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27C7" w14:textId="77777777" w:rsidR="00CD7DDA" w:rsidRDefault="00CD7DDA" w:rsidP="002F1A6A"/>
    <w:p w14:paraId="17C6EC57" w14:textId="77777777" w:rsidR="00CD7DDA" w:rsidRDefault="00CD7DDA" w:rsidP="002F1A6A"/>
    <w:p w14:paraId="4565806D" w14:textId="77777777" w:rsidR="00CD7DDA" w:rsidRDefault="00CD7DDA" w:rsidP="002F1A6A"/>
    <w:p w14:paraId="61FC9FA0" w14:textId="77777777" w:rsidR="00CD7DDA" w:rsidRDefault="00CD7DDA" w:rsidP="002F1A6A"/>
    <w:p w14:paraId="3384A8A6" w14:textId="77777777" w:rsidR="00CD7DDA" w:rsidRDefault="00CD7DDA" w:rsidP="002F1A6A"/>
    <w:p w14:paraId="0346B4E3" w14:textId="77777777" w:rsidR="00CD7DDA" w:rsidRDefault="00CD7DDA" w:rsidP="002F1A6A"/>
    <w:p w14:paraId="4A960E01" w14:textId="77777777" w:rsidR="00CD7DDA" w:rsidRDefault="00CD7DDA" w:rsidP="002F1A6A"/>
    <w:p w14:paraId="79A41647" w14:textId="77777777" w:rsidR="00CD7DDA" w:rsidRDefault="00CD7DDA" w:rsidP="002F1A6A"/>
    <w:p w14:paraId="26F79170" w14:textId="77777777" w:rsidR="00CD7DDA" w:rsidRDefault="00CD7DDA" w:rsidP="002F1A6A"/>
    <w:p w14:paraId="0293420B" w14:textId="77777777" w:rsidR="00CD7DDA" w:rsidRDefault="00CD7DDA" w:rsidP="002F1A6A"/>
    <w:p w14:paraId="665956FE" w14:textId="77777777" w:rsidR="00CD7DDA" w:rsidRDefault="00CD7DDA" w:rsidP="002F1A6A"/>
    <w:p w14:paraId="0C6B348E" w14:textId="77777777" w:rsidR="00CD7DDA" w:rsidRDefault="00CD7DDA" w:rsidP="002F1A6A"/>
    <w:tbl>
      <w:tblPr>
        <w:tblW w:w="10089" w:type="dxa"/>
        <w:tblLook w:val="01E0" w:firstRow="1" w:lastRow="1" w:firstColumn="1" w:lastColumn="1" w:noHBand="0" w:noVBand="0"/>
      </w:tblPr>
      <w:tblGrid>
        <w:gridCol w:w="10089"/>
      </w:tblGrid>
      <w:tr w:rsidR="00CD7DDA" w:rsidRPr="00A443C2" w14:paraId="6BE38EE0" w14:textId="77777777" w:rsidTr="00613352">
        <w:tc>
          <w:tcPr>
            <w:tcW w:w="10089" w:type="dxa"/>
          </w:tcPr>
          <w:p w14:paraId="07CBF3BF" w14:textId="77777777" w:rsidR="00CD7DDA" w:rsidRPr="00B033C8" w:rsidRDefault="00CD7DDA" w:rsidP="002F1A6A">
            <w:pPr>
              <w:spacing w:before="380"/>
              <w:jc w:val="right"/>
              <w:rPr>
                <w:rFonts w:ascii="Tahoma" w:hAnsi="Tahoma" w:cs="Tahoma"/>
                <w:b/>
                <w:bCs/>
                <w:iCs/>
                <w:color w:val="243285"/>
                <w:sz w:val="32"/>
                <w:szCs w:val="32"/>
                <w:lang w:val="en-US"/>
              </w:rPr>
            </w:pPr>
          </w:p>
          <w:p w14:paraId="365296CB" w14:textId="78798EB8" w:rsidR="00CD7DDA" w:rsidRPr="00A443C2" w:rsidRDefault="00CD7DDA" w:rsidP="002F1A6A">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2D7B5A">
              <w:rPr>
                <w:rFonts w:ascii="Tahoma" w:hAnsi="Tahoma" w:cs="Tahoma"/>
                <w:b/>
                <w:bCs/>
                <w:iCs/>
                <w:color w:val="243285"/>
                <w:sz w:val="36"/>
                <w:szCs w:val="36"/>
              </w:rPr>
              <w:t>1796-</w:t>
            </w:r>
            <w:r w:rsidR="008C21EE">
              <w:rPr>
                <w:rFonts w:ascii="Tahoma" w:hAnsi="Tahoma" w:cs="Tahoma"/>
                <w:b/>
                <w:bCs/>
                <w:iCs/>
                <w:color w:val="243285"/>
                <w:sz w:val="36"/>
                <w:szCs w:val="36"/>
              </w:rPr>
              <w:t>3</w:t>
            </w:r>
          </w:p>
          <w:p w14:paraId="196FAA43" w14:textId="021E59EB" w:rsidR="00CD7DDA" w:rsidRPr="00A443C2" w:rsidRDefault="00CD7DDA" w:rsidP="002F1A6A">
            <w:pPr>
              <w:spacing w:before="80"/>
              <w:jc w:val="right"/>
              <w:rPr>
                <w:rFonts w:ascii="Tahoma" w:hAnsi="Tahoma" w:cs="Tahoma"/>
                <w:b/>
                <w:bCs/>
                <w:iCs/>
                <w:color w:val="243285"/>
                <w:szCs w:val="24"/>
              </w:rPr>
            </w:pPr>
            <w:r w:rsidRPr="00A443C2">
              <w:rPr>
                <w:rFonts w:ascii="Tahoma" w:hAnsi="Tahoma" w:cs="Tahoma"/>
                <w:b/>
                <w:bCs/>
                <w:iCs/>
                <w:color w:val="243285"/>
                <w:szCs w:val="24"/>
              </w:rPr>
              <w:t>(0</w:t>
            </w:r>
            <w:r w:rsidR="002D7B5A">
              <w:rPr>
                <w:rFonts w:ascii="Tahoma" w:hAnsi="Tahoma" w:cs="Tahoma"/>
                <w:b/>
                <w:bCs/>
                <w:iCs/>
                <w:color w:val="243285"/>
                <w:szCs w:val="24"/>
              </w:rPr>
              <w:t>2</w:t>
            </w:r>
            <w:r w:rsidRPr="00A443C2">
              <w:rPr>
                <w:rFonts w:ascii="Tahoma" w:hAnsi="Tahoma" w:cs="Tahoma"/>
                <w:b/>
                <w:bCs/>
                <w:iCs/>
                <w:color w:val="243285"/>
                <w:szCs w:val="24"/>
              </w:rPr>
              <w:t>/</w:t>
            </w:r>
            <w:r w:rsidR="002D7B5A">
              <w:rPr>
                <w:rFonts w:ascii="Tahoma" w:hAnsi="Tahoma" w:cs="Tahoma"/>
                <w:b/>
                <w:bCs/>
                <w:iCs/>
                <w:color w:val="243285"/>
                <w:szCs w:val="24"/>
              </w:rPr>
              <w:t>20</w:t>
            </w:r>
            <w:r w:rsidR="008C21EE">
              <w:rPr>
                <w:rFonts w:ascii="Tahoma" w:hAnsi="Tahoma" w:cs="Tahoma"/>
                <w:b/>
                <w:bCs/>
                <w:iCs/>
                <w:color w:val="243285"/>
                <w:szCs w:val="24"/>
              </w:rPr>
              <w:t>22</w:t>
            </w:r>
            <w:r w:rsidRPr="00A443C2">
              <w:rPr>
                <w:rFonts w:ascii="Tahoma" w:hAnsi="Tahoma" w:cs="Tahoma"/>
                <w:b/>
                <w:bCs/>
                <w:iCs/>
                <w:color w:val="243285"/>
                <w:szCs w:val="24"/>
              </w:rPr>
              <w:t>)</w:t>
            </w:r>
          </w:p>
        </w:tc>
      </w:tr>
      <w:tr w:rsidR="00CD7DDA" w:rsidRPr="00F54FBD" w14:paraId="5AAC4262" w14:textId="77777777" w:rsidTr="00613352">
        <w:tc>
          <w:tcPr>
            <w:tcW w:w="10089" w:type="dxa"/>
          </w:tcPr>
          <w:p w14:paraId="13ED0C9B" w14:textId="77777777" w:rsidR="00CD7DDA" w:rsidRDefault="00CD7DDA" w:rsidP="002F1A6A">
            <w:pPr>
              <w:spacing w:before="80"/>
              <w:jc w:val="right"/>
              <w:rPr>
                <w:rFonts w:ascii="Tahoma" w:hAnsi="Tahoma" w:cs="Tahoma"/>
                <w:b/>
                <w:bCs/>
                <w:iCs/>
                <w:color w:val="243285"/>
                <w:sz w:val="44"/>
                <w:szCs w:val="44"/>
              </w:rPr>
            </w:pPr>
          </w:p>
          <w:p w14:paraId="08095913" w14:textId="03709A0F" w:rsidR="00CD7DDA" w:rsidRDefault="002D7B5A" w:rsidP="002F1A6A">
            <w:pPr>
              <w:spacing w:before="80"/>
              <w:jc w:val="right"/>
              <w:rPr>
                <w:rFonts w:ascii="Tahoma" w:hAnsi="Tahoma" w:cs="Tahoma"/>
                <w:b/>
                <w:bCs/>
                <w:iCs/>
                <w:color w:val="243285"/>
                <w:sz w:val="44"/>
                <w:szCs w:val="44"/>
              </w:rPr>
            </w:pPr>
            <w:r>
              <w:rPr>
                <w:rFonts w:ascii="Tahoma" w:hAnsi="Tahoma" w:cs="Tahoma"/>
                <w:b/>
                <w:bCs/>
                <w:iCs/>
                <w:color w:val="243285"/>
                <w:sz w:val="44"/>
                <w:szCs w:val="44"/>
              </w:rPr>
              <w:t>Caractéristiques des radars du service de radiorepérage fonctionnant dans la bande de fréquences 8 500-10 680 MHz, et critères de protection applicables à ces radars</w:t>
            </w:r>
          </w:p>
          <w:p w14:paraId="69AADB4F" w14:textId="77777777" w:rsidR="00CD7DDA" w:rsidRPr="00F54FBD" w:rsidRDefault="00CD7DDA" w:rsidP="002F1A6A">
            <w:pPr>
              <w:spacing w:before="80"/>
              <w:jc w:val="right"/>
              <w:rPr>
                <w:rFonts w:ascii="Tahoma" w:hAnsi="Tahoma" w:cs="Tahoma"/>
                <w:b/>
                <w:bCs/>
                <w:iCs/>
                <w:color w:val="243285"/>
                <w:sz w:val="44"/>
                <w:szCs w:val="44"/>
              </w:rPr>
            </w:pPr>
          </w:p>
        </w:tc>
      </w:tr>
      <w:tr w:rsidR="00CD7DDA" w:rsidRPr="00F54FBD" w14:paraId="3A0BEE18" w14:textId="77777777" w:rsidTr="00613352">
        <w:tc>
          <w:tcPr>
            <w:tcW w:w="10089" w:type="dxa"/>
          </w:tcPr>
          <w:p w14:paraId="1D7B9DE5" w14:textId="77777777" w:rsidR="00CD7DDA" w:rsidRPr="00F54FBD" w:rsidRDefault="00CD7DDA" w:rsidP="002F1A6A">
            <w:pPr>
              <w:spacing w:before="80"/>
              <w:ind w:right="640"/>
              <w:rPr>
                <w:rFonts w:ascii="Tahoma" w:hAnsi="Tahoma" w:cs="Tahoma"/>
                <w:b/>
                <w:bCs/>
                <w:iCs/>
                <w:color w:val="243285"/>
                <w:sz w:val="32"/>
                <w:szCs w:val="32"/>
              </w:rPr>
            </w:pPr>
          </w:p>
          <w:p w14:paraId="2A650A12" w14:textId="77777777" w:rsidR="00CD7DDA" w:rsidRPr="00F54FBD" w:rsidRDefault="00CD7DDA" w:rsidP="002F1A6A">
            <w:pPr>
              <w:spacing w:before="80"/>
              <w:ind w:right="640"/>
              <w:rPr>
                <w:rFonts w:ascii="Tahoma" w:hAnsi="Tahoma" w:cs="Tahoma"/>
                <w:b/>
                <w:bCs/>
                <w:iCs/>
                <w:color w:val="243285"/>
                <w:sz w:val="32"/>
                <w:szCs w:val="32"/>
              </w:rPr>
            </w:pPr>
          </w:p>
          <w:p w14:paraId="01403101" w14:textId="77777777" w:rsidR="00CD7DDA" w:rsidRPr="00F54FBD" w:rsidRDefault="00CD7DDA" w:rsidP="002F1A6A">
            <w:pPr>
              <w:spacing w:before="80" w:after="180"/>
              <w:ind w:right="720"/>
              <w:rPr>
                <w:rFonts w:ascii="Tahoma" w:hAnsi="Tahoma" w:cs="Tahoma"/>
                <w:b/>
                <w:bCs/>
                <w:iCs/>
                <w:color w:val="243285"/>
                <w:sz w:val="36"/>
                <w:szCs w:val="36"/>
              </w:rPr>
            </w:pPr>
          </w:p>
          <w:p w14:paraId="16A4AC63" w14:textId="77777777" w:rsidR="00CD7DDA" w:rsidRPr="00F54FBD" w:rsidRDefault="00CD7DDA" w:rsidP="002F1A6A">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14:paraId="46760E35" w14:textId="14802499" w:rsidR="00CD7DDA" w:rsidRPr="00F54FBD" w:rsidRDefault="00CD7DDA" w:rsidP="002F1A6A">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6F447D">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14:paraId="76B9E0FD" w14:textId="77777777" w:rsidR="00CD7DDA" w:rsidRPr="00F54FBD" w:rsidRDefault="00CD7DDA" w:rsidP="002F1A6A">
      <w:pPr>
        <w:spacing w:before="80"/>
        <w:rPr>
          <w:i/>
          <w:sz w:val="22"/>
        </w:rPr>
      </w:pPr>
    </w:p>
    <w:p w14:paraId="53F934AF" w14:textId="77777777" w:rsidR="00CD7DDA" w:rsidRPr="00F54FBD" w:rsidRDefault="00CD7DDA" w:rsidP="002F1A6A">
      <w:pPr>
        <w:spacing w:before="80"/>
        <w:rPr>
          <w:i/>
          <w:sz w:val="22"/>
        </w:rPr>
      </w:pPr>
    </w:p>
    <w:p w14:paraId="1A66F146" w14:textId="77777777" w:rsidR="00CD7DDA" w:rsidRPr="00F54FBD" w:rsidRDefault="00CD7DDA" w:rsidP="002F1A6A">
      <w:pPr>
        <w:spacing w:before="80"/>
        <w:rPr>
          <w:i/>
          <w:sz w:val="22"/>
        </w:rPr>
      </w:pPr>
    </w:p>
    <w:p w14:paraId="7A42B9C8" w14:textId="77777777" w:rsidR="00CD7DDA" w:rsidRPr="00F54FBD" w:rsidRDefault="00CD7DDA" w:rsidP="002F1A6A">
      <w:pPr>
        <w:spacing w:before="80"/>
        <w:rPr>
          <w:i/>
          <w:sz w:val="22"/>
        </w:rPr>
      </w:pPr>
    </w:p>
    <w:p w14:paraId="6CDE2610" w14:textId="77777777" w:rsidR="00CD7DDA" w:rsidRPr="00F54FBD" w:rsidRDefault="00CD7DDA" w:rsidP="002F1A6A">
      <w:pPr>
        <w:spacing w:before="80"/>
        <w:rPr>
          <w:i/>
          <w:sz w:val="22"/>
        </w:rPr>
      </w:pPr>
    </w:p>
    <w:p w14:paraId="2167301F" w14:textId="77777777" w:rsidR="00CD7DDA" w:rsidRPr="00F54FBD" w:rsidRDefault="00CD7DDA" w:rsidP="002F1A6A">
      <w:pPr>
        <w:spacing w:before="80"/>
        <w:rPr>
          <w:i/>
          <w:sz w:val="22"/>
        </w:rPr>
      </w:pPr>
    </w:p>
    <w:p w14:paraId="0EADD5EE" w14:textId="77777777" w:rsidR="00CD7DDA" w:rsidRPr="00F54FBD" w:rsidRDefault="00CD7DDA" w:rsidP="002F1A6A">
      <w:pPr>
        <w:pStyle w:val="Equation"/>
        <w:tabs>
          <w:tab w:val="clear" w:pos="4820"/>
          <w:tab w:val="clear" w:pos="9639"/>
          <w:tab w:val="left" w:pos="1191"/>
          <w:tab w:val="left" w:pos="1588"/>
          <w:tab w:val="left" w:pos="1985"/>
        </w:tabs>
        <w:rPr>
          <w:rFonts w:ascii="Palatino Linotype" w:hAnsi="Palatino Linotype"/>
        </w:rPr>
        <w:sectPr w:rsidR="00CD7DDA" w:rsidRPr="00F54FBD">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14:paraId="3DF4B592" w14:textId="77777777" w:rsidR="00CD7DDA" w:rsidRPr="00F54FBD"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6FE67F06" w14:textId="71DF0854" w:rsidR="00CD7DDA" w:rsidRPr="00F54FBD" w:rsidRDefault="00CD7DDA" w:rsidP="002F1A6A">
      <w:pPr>
        <w:spacing w:before="240"/>
        <w:rPr>
          <w:sz w:val="20"/>
        </w:rPr>
      </w:pPr>
      <w:r w:rsidRPr="00F54FBD">
        <w:rPr>
          <w:sz w:val="20"/>
        </w:rPr>
        <w:t>Le rôle du Secteur des radiocommunications est d</w:t>
      </w:r>
      <w:r w:rsidR="006F447D">
        <w:rPr>
          <w:sz w:val="20"/>
        </w:rPr>
        <w:t>'</w:t>
      </w:r>
      <w:r w:rsidRPr="00F54FBD">
        <w:rPr>
          <w:sz w:val="20"/>
        </w:rPr>
        <w:t>assurer l</w:t>
      </w:r>
      <w:r w:rsidR="006F447D">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8A3F2FA" w14:textId="4792380A" w:rsidR="00CD7DDA" w:rsidRPr="00F54FBD" w:rsidRDefault="00CD7DDA" w:rsidP="002F1A6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6F447D">
        <w:rPr>
          <w:sz w:val="20"/>
        </w:rPr>
        <w:t>'</w:t>
      </w:r>
      <w:r>
        <w:rPr>
          <w:sz w:val="20"/>
        </w:rPr>
        <w:t>études.</w:t>
      </w:r>
    </w:p>
    <w:p w14:paraId="44AD4CF1" w14:textId="77777777" w:rsidR="00CD7DDA" w:rsidRPr="00E44CBB" w:rsidRDefault="00CD7DDA" w:rsidP="002F1A6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476D9796" w14:textId="1BB2934B" w:rsidR="00CD7DDA" w:rsidRPr="00E44CBB" w:rsidRDefault="00CD7DDA" w:rsidP="002F1A6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3"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25D2DC2" w14:textId="77777777" w:rsidR="00CD7DDA" w:rsidRPr="00C95B6F" w:rsidRDefault="00CD7DDA" w:rsidP="002F1A6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7DDA" w:rsidRPr="009454F8" w14:paraId="78C5FC00" w14:textId="77777777" w:rsidTr="00613352">
        <w:tc>
          <w:tcPr>
            <w:tcW w:w="9360" w:type="dxa"/>
            <w:gridSpan w:val="2"/>
          </w:tcPr>
          <w:p w14:paraId="5BB14444" w14:textId="77777777" w:rsidR="00CD7DDA" w:rsidRPr="009454F8" w:rsidRDefault="00CD7DDA" w:rsidP="002F1A6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A94C7E9" w14:textId="77777777" w:rsidR="00CD7DDA" w:rsidRPr="009454F8"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Pr>
                  <w:rStyle w:val="Hyperlink"/>
                  <w:b w:val="0"/>
                  <w:bCs/>
                  <w:sz w:val="18"/>
                  <w:szCs w:val="18"/>
                </w:rPr>
                <w:t>http://www.itu.int/publ/R-REC/fr</w:t>
              </w:r>
            </w:hyperlink>
            <w:r w:rsidRPr="00BC0651">
              <w:rPr>
                <w:b w:val="0"/>
                <w:bCs/>
                <w:sz w:val="18"/>
                <w:szCs w:val="18"/>
              </w:rPr>
              <w:t>)</w:t>
            </w:r>
          </w:p>
        </w:tc>
      </w:tr>
      <w:tr w:rsidR="00CD7DDA" w:rsidRPr="00036EE3" w14:paraId="27DCB40C" w14:textId="77777777" w:rsidTr="00613352">
        <w:tc>
          <w:tcPr>
            <w:tcW w:w="1140" w:type="dxa"/>
          </w:tcPr>
          <w:p w14:paraId="5E617B58" w14:textId="77777777" w:rsidR="00CD7DDA" w:rsidRPr="00614CC6" w:rsidRDefault="00CD7DDA" w:rsidP="002F1A6A">
            <w:pPr>
              <w:spacing w:before="90" w:after="100"/>
              <w:ind w:left="57"/>
              <w:rPr>
                <w:b/>
                <w:bCs/>
                <w:sz w:val="20"/>
                <w:lang w:val="en-US"/>
              </w:rPr>
            </w:pPr>
            <w:r w:rsidRPr="00614CC6">
              <w:rPr>
                <w:b/>
                <w:bCs/>
                <w:sz w:val="20"/>
                <w:lang w:val="en-US"/>
              </w:rPr>
              <w:t>Séries</w:t>
            </w:r>
          </w:p>
        </w:tc>
        <w:tc>
          <w:tcPr>
            <w:tcW w:w="8220" w:type="dxa"/>
          </w:tcPr>
          <w:p w14:paraId="5CC5B5CF" w14:textId="77777777" w:rsidR="00CD7DDA" w:rsidRPr="00614CC6"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D7DDA" w:rsidRPr="00036EE3" w14:paraId="4B59D1EF" w14:textId="77777777" w:rsidTr="00613352">
        <w:tc>
          <w:tcPr>
            <w:tcW w:w="1140" w:type="dxa"/>
          </w:tcPr>
          <w:p w14:paraId="58F3EEC6" w14:textId="77777777" w:rsidR="00CD7DDA" w:rsidRPr="00614CC6" w:rsidRDefault="00CD7DDA" w:rsidP="002F1A6A">
            <w:pPr>
              <w:spacing w:before="30" w:after="30"/>
              <w:ind w:left="57"/>
              <w:jc w:val="left"/>
              <w:rPr>
                <w:b/>
                <w:bCs/>
                <w:sz w:val="20"/>
                <w:lang w:val="en-US"/>
              </w:rPr>
            </w:pPr>
            <w:r w:rsidRPr="00614CC6">
              <w:rPr>
                <w:b/>
                <w:bCs/>
                <w:sz w:val="20"/>
                <w:lang w:val="en-US"/>
              </w:rPr>
              <w:t>BO</w:t>
            </w:r>
          </w:p>
        </w:tc>
        <w:tc>
          <w:tcPr>
            <w:tcW w:w="8220" w:type="dxa"/>
          </w:tcPr>
          <w:p w14:paraId="211C0789" w14:textId="77777777" w:rsidR="00CD7DDA" w:rsidRPr="00614CC6"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D7DDA" w:rsidRPr="009454F8" w14:paraId="4E3D3276" w14:textId="77777777" w:rsidTr="00613352">
        <w:tc>
          <w:tcPr>
            <w:tcW w:w="1140" w:type="dxa"/>
          </w:tcPr>
          <w:p w14:paraId="4FD79C62" w14:textId="77777777" w:rsidR="00CD7DDA" w:rsidRPr="00614CC6" w:rsidRDefault="00CD7DDA" w:rsidP="002F1A6A">
            <w:pPr>
              <w:spacing w:before="30" w:after="30"/>
              <w:ind w:left="57"/>
              <w:jc w:val="left"/>
              <w:rPr>
                <w:b/>
                <w:bCs/>
                <w:sz w:val="20"/>
                <w:lang w:val="en-US"/>
              </w:rPr>
            </w:pPr>
            <w:r w:rsidRPr="00614CC6">
              <w:rPr>
                <w:b/>
                <w:bCs/>
                <w:sz w:val="20"/>
                <w:lang w:val="en-US"/>
              </w:rPr>
              <w:t>BR</w:t>
            </w:r>
          </w:p>
        </w:tc>
        <w:tc>
          <w:tcPr>
            <w:tcW w:w="8220" w:type="dxa"/>
          </w:tcPr>
          <w:p w14:paraId="1D973E49" w14:textId="77777777" w:rsidR="00CD7DDA" w:rsidRPr="00614CC6"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D7DDA" w:rsidRPr="00036EE3" w14:paraId="2C0AAC7F" w14:textId="77777777" w:rsidTr="00613352">
        <w:tc>
          <w:tcPr>
            <w:tcW w:w="1140" w:type="dxa"/>
          </w:tcPr>
          <w:p w14:paraId="1CC5BEB2" w14:textId="77777777" w:rsidR="00CD7DDA" w:rsidRPr="00614CC6" w:rsidRDefault="00CD7DDA" w:rsidP="002F1A6A">
            <w:pPr>
              <w:spacing w:before="30" w:after="30"/>
              <w:ind w:left="57"/>
              <w:jc w:val="left"/>
              <w:rPr>
                <w:b/>
                <w:bCs/>
                <w:sz w:val="20"/>
                <w:lang w:val="en-US"/>
              </w:rPr>
            </w:pPr>
            <w:r w:rsidRPr="00614CC6">
              <w:rPr>
                <w:b/>
                <w:bCs/>
                <w:sz w:val="20"/>
                <w:lang w:val="en-US"/>
              </w:rPr>
              <w:t>BS</w:t>
            </w:r>
          </w:p>
        </w:tc>
        <w:tc>
          <w:tcPr>
            <w:tcW w:w="8220" w:type="dxa"/>
          </w:tcPr>
          <w:p w14:paraId="693186BB" w14:textId="77777777" w:rsidR="00CD7DDA" w:rsidRPr="00614CC6"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D7DDA" w:rsidRPr="00ED2695" w14:paraId="5B8F239A" w14:textId="77777777" w:rsidTr="00613352">
        <w:tc>
          <w:tcPr>
            <w:tcW w:w="1140" w:type="dxa"/>
            <w:shd w:val="clear" w:color="auto" w:fill="auto"/>
          </w:tcPr>
          <w:p w14:paraId="30884194" w14:textId="77777777" w:rsidR="00CD7DDA" w:rsidRPr="00614CC6" w:rsidRDefault="00CD7DDA" w:rsidP="002F1A6A">
            <w:pPr>
              <w:spacing w:before="30" w:after="30"/>
              <w:ind w:left="57"/>
              <w:jc w:val="left"/>
              <w:rPr>
                <w:b/>
                <w:bCs/>
                <w:sz w:val="20"/>
                <w:lang w:val="en-US"/>
              </w:rPr>
            </w:pPr>
            <w:r w:rsidRPr="00614CC6">
              <w:rPr>
                <w:b/>
                <w:bCs/>
                <w:sz w:val="20"/>
                <w:lang w:val="en-US"/>
              </w:rPr>
              <w:t>BT</w:t>
            </w:r>
          </w:p>
        </w:tc>
        <w:tc>
          <w:tcPr>
            <w:tcW w:w="8220" w:type="dxa"/>
            <w:shd w:val="clear" w:color="auto" w:fill="auto"/>
          </w:tcPr>
          <w:p w14:paraId="7648A281" w14:textId="77777777" w:rsidR="00CD7DDA" w:rsidRPr="00614CC6"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D7DDA" w:rsidRPr="00036EE3" w14:paraId="77B253B0" w14:textId="77777777" w:rsidTr="00613352">
        <w:tc>
          <w:tcPr>
            <w:tcW w:w="1140" w:type="dxa"/>
            <w:shd w:val="clear" w:color="auto" w:fill="auto"/>
          </w:tcPr>
          <w:p w14:paraId="1D55A4C9" w14:textId="77777777" w:rsidR="00CD7DDA" w:rsidRPr="00614CC6" w:rsidRDefault="00CD7DDA" w:rsidP="002F1A6A">
            <w:pPr>
              <w:spacing w:before="30" w:after="30"/>
              <w:ind w:left="57"/>
              <w:jc w:val="left"/>
              <w:rPr>
                <w:b/>
                <w:bCs/>
                <w:sz w:val="20"/>
                <w:lang w:val="fr-CH"/>
              </w:rPr>
            </w:pPr>
            <w:r w:rsidRPr="00614CC6">
              <w:rPr>
                <w:b/>
                <w:bCs/>
                <w:sz w:val="20"/>
                <w:lang w:val="fr-CH"/>
              </w:rPr>
              <w:t>F</w:t>
            </w:r>
          </w:p>
        </w:tc>
        <w:tc>
          <w:tcPr>
            <w:tcW w:w="8220" w:type="dxa"/>
            <w:shd w:val="clear" w:color="auto" w:fill="auto"/>
          </w:tcPr>
          <w:p w14:paraId="799F84B0" w14:textId="77777777" w:rsidR="00CD7DDA" w:rsidRPr="00614CC6" w:rsidRDefault="00CD7DDA" w:rsidP="002F1A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D7DDA" w:rsidRPr="00592F9F" w14:paraId="629068D9" w14:textId="77777777" w:rsidTr="00613352">
        <w:tc>
          <w:tcPr>
            <w:tcW w:w="1140" w:type="dxa"/>
            <w:shd w:val="clear" w:color="auto" w:fill="F3F3F3"/>
          </w:tcPr>
          <w:p w14:paraId="0F417B9B" w14:textId="77777777" w:rsidR="00CD7DDA" w:rsidRPr="00592F9F" w:rsidRDefault="00CD7DDA" w:rsidP="002F1A6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5E2F95BD" w14:textId="77777777" w:rsidR="00CD7DDA" w:rsidRPr="00592F9F" w:rsidRDefault="00CD7DDA" w:rsidP="002F1A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CD7DDA" w:rsidRPr="00036EE3" w14:paraId="13D9191D" w14:textId="77777777" w:rsidTr="00613352">
        <w:tc>
          <w:tcPr>
            <w:tcW w:w="1140" w:type="dxa"/>
          </w:tcPr>
          <w:p w14:paraId="591329F7" w14:textId="77777777" w:rsidR="00CD7DDA" w:rsidRPr="00614CC6" w:rsidRDefault="00CD7DDA" w:rsidP="002F1A6A">
            <w:pPr>
              <w:spacing w:before="30" w:after="30"/>
              <w:ind w:left="57"/>
              <w:jc w:val="left"/>
              <w:rPr>
                <w:b/>
                <w:bCs/>
                <w:sz w:val="20"/>
                <w:lang w:val="fr-CH"/>
              </w:rPr>
            </w:pPr>
            <w:r w:rsidRPr="00614CC6">
              <w:rPr>
                <w:b/>
                <w:bCs/>
                <w:sz w:val="20"/>
                <w:lang w:val="fr-CH"/>
              </w:rPr>
              <w:t>P</w:t>
            </w:r>
          </w:p>
        </w:tc>
        <w:tc>
          <w:tcPr>
            <w:tcW w:w="8220" w:type="dxa"/>
          </w:tcPr>
          <w:p w14:paraId="4F3DE077" w14:textId="77777777" w:rsidR="00CD7DDA" w:rsidRPr="00614CC6" w:rsidRDefault="00CD7DDA" w:rsidP="002F1A6A">
            <w:pPr>
              <w:spacing w:before="30" w:after="30"/>
              <w:jc w:val="left"/>
              <w:rPr>
                <w:sz w:val="20"/>
                <w:lang w:val="fr-CH"/>
              </w:rPr>
            </w:pPr>
            <w:r w:rsidRPr="00614CC6">
              <w:rPr>
                <w:sz w:val="20"/>
              </w:rPr>
              <w:t>Propagation des ondes radioélectriques</w:t>
            </w:r>
          </w:p>
        </w:tc>
      </w:tr>
      <w:tr w:rsidR="00CD7DDA" w:rsidRPr="00036EE3" w14:paraId="4AF8921F" w14:textId="77777777" w:rsidTr="00613352">
        <w:tc>
          <w:tcPr>
            <w:tcW w:w="1140" w:type="dxa"/>
          </w:tcPr>
          <w:p w14:paraId="0AA525E3" w14:textId="77777777" w:rsidR="00CD7DDA" w:rsidRPr="00614CC6" w:rsidRDefault="00CD7DDA" w:rsidP="002F1A6A">
            <w:pPr>
              <w:spacing w:before="30" w:after="30"/>
              <w:ind w:left="57"/>
              <w:jc w:val="left"/>
              <w:rPr>
                <w:b/>
                <w:bCs/>
                <w:sz w:val="20"/>
                <w:lang w:val="en-US"/>
              </w:rPr>
            </w:pPr>
            <w:r w:rsidRPr="00614CC6">
              <w:rPr>
                <w:b/>
                <w:bCs/>
                <w:sz w:val="20"/>
                <w:lang w:val="en-US"/>
              </w:rPr>
              <w:t>RA</w:t>
            </w:r>
          </w:p>
        </w:tc>
        <w:tc>
          <w:tcPr>
            <w:tcW w:w="8220" w:type="dxa"/>
          </w:tcPr>
          <w:p w14:paraId="7CAB195A" w14:textId="77777777" w:rsidR="00CD7DDA" w:rsidRPr="00614CC6" w:rsidRDefault="00CD7DDA" w:rsidP="002F1A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D7DDA" w:rsidRPr="00036EE3" w14:paraId="6E07897B" w14:textId="77777777" w:rsidTr="00613352">
        <w:tc>
          <w:tcPr>
            <w:tcW w:w="1140" w:type="dxa"/>
          </w:tcPr>
          <w:p w14:paraId="3D0A95FD" w14:textId="77777777" w:rsidR="00CD7DDA" w:rsidRPr="00614CC6" w:rsidRDefault="00CD7DDA" w:rsidP="002F1A6A">
            <w:pPr>
              <w:spacing w:before="30" w:after="30"/>
              <w:ind w:left="57"/>
              <w:jc w:val="left"/>
              <w:rPr>
                <w:b/>
                <w:bCs/>
                <w:sz w:val="20"/>
                <w:lang w:val="en-US"/>
              </w:rPr>
            </w:pPr>
            <w:r w:rsidRPr="00614CC6">
              <w:rPr>
                <w:b/>
                <w:bCs/>
                <w:sz w:val="20"/>
                <w:lang w:val="en-US"/>
              </w:rPr>
              <w:t>RS</w:t>
            </w:r>
          </w:p>
        </w:tc>
        <w:tc>
          <w:tcPr>
            <w:tcW w:w="8220" w:type="dxa"/>
          </w:tcPr>
          <w:p w14:paraId="5A28E5DF" w14:textId="77777777" w:rsidR="00CD7DDA" w:rsidRPr="00614CC6" w:rsidRDefault="00CD7DDA" w:rsidP="002F1A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D7DDA" w:rsidRPr="00036EE3" w14:paraId="0B2CEDFC" w14:textId="77777777" w:rsidTr="00613352">
        <w:tc>
          <w:tcPr>
            <w:tcW w:w="1140" w:type="dxa"/>
          </w:tcPr>
          <w:p w14:paraId="32321BFC" w14:textId="77777777" w:rsidR="00CD7DDA" w:rsidRPr="00614CC6" w:rsidRDefault="00CD7DDA" w:rsidP="002F1A6A">
            <w:pPr>
              <w:spacing w:before="30" w:after="30"/>
              <w:ind w:left="57"/>
              <w:jc w:val="left"/>
              <w:rPr>
                <w:b/>
                <w:bCs/>
                <w:sz w:val="20"/>
                <w:lang w:val="en-US"/>
              </w:rPr>
            </w:pPr>
            <w:r w:rsidRPr="00614CC6">
              <w:rPr>
                <w:b/>
                <w:bCs/>
                <w:sz w:val="20"/>
                <w:lang w:val="en-US"/>
              </w:rPr>
              <w:t>S</w:t>
            </w:r>
          </w:p>
        </w:tc>
        <w:tc>
          <w:tcPr>
            <w:tcW w:w="8220" w:type="dxa"/>
          </w:tcPr>
          <w:p w14:paraId="47686664" w14:textId="77777777" w:rsidR="00CD7DDA" w:rsidRPr="00614CC6" w:rsidRDefault="00CD7DDA" w:rsidP="002F1A6A">
            <w:pPr>
              <w:spacing w:before="30" w:after="30"/>
              <w:jc w:val="left"/>
              <w:rPr>
                <w:sz w:val="20"/>
                <w:lang w:val="en-US"/>
              </w:rPr>
            </w:pPr>
            <w:r w:rsidRPr="00614CC6">
              <w:rPr>
                <w:sz w:val="20"/>
              </w:rPr>
              <w:t>Service fixe par satellite</w:t>
            </w:r>
          </w:p>
        </w:tc>
      </w:tr>
      <w:tr w:rsidR="00CD7DDA" w:rsidRPr="00036EE3" w14:paraId="63CD5300" w14:textId="77777777" w:rsidTr="00613352">
        <w:tc>
          <w:tcPr>
            <w:tcW w:w="1140" w:type="dxa"/>
          </w:tcPr>
          <w:p w14:paraId="55B2A65A" w14:textId="77777777" w:rsidR="00CD7DDA" w:rsidRPr="00614CC6" w:rsidRDefault="00CD7DDA" w:rsidP="002F1A6A">
            <w:pPr>
              <w:spacing w:before="30" w:after="30"/>
              <w:ind w:left="57"/>
              <w:jc w:val="left"/>
              <w:rPr>
                <w:b/>
                <w:bCs/>
                <w:sz w:val="20"/>
                <w:lang w:val="en-US"/>
              </w:rPr>
            </w:pPr>
            <w:r w:rsidRPr="00614CC6">
              <w:rPr>
                <w:b/>
                <w:bCs/>
                <w:sz w:val="20"/>
                <w:lang w:val="en-US"/>
              </w:rPr>
              <w:t>SA</w:t>
            </w:r>
          </w:p>
        </w:tc>
        <w:tc>
          <w:tcPr>
            <w:tcW w:w="8220" w:type="dxa"/>
          </w:tcPr>
          <w:p w14:paraId="41A4A150" w14:textId="77777777" w:rsidR="00CD7DDA" w:rsidRPr="00614CC6" w:rsidRDefault="00CD7DDA" w:rsidP="002F1A6A">
            <w:pPr>
              <w:spacing w:before="30" w:after="30"/>
              <w:jc w:val="left"/>
              <w:rPr>
                <w:sz w:val="20"/>
                <w:lang w:val="en-US"/>
              </w:rPr>
            </w:pPr>
            <w:r w:rsidRPr="00614CC6">
              <w:rPr>
                <w:sz w:val="20"/>
              </w:rPr>
              <w:t>Applications spatiales et météorologie</w:t>
            </w:r>
          </w:p>
        </w:tc>
      </w:tr>
      <w:tr w:rsidR="00CD7DDA" w:rsidRPr="00614CC6" w14:paraId="068D94AF" w14:textId="77777777" w:rsidTr="00613352">
        <w:tc>
          <w:tcPr>
            <w:tcW w:w="1140" w:type="dxa"/>
          </w:tcPr>
          <w:p w14:paraId="56F61824" w14:textId="77777777" w:rsidR="00CD7DDA" w:rsidRPr="00614CC6" w:rsidRDefault="00CD7DDA" w:rsidP="002F1A6A">
            <w:pPr>
              <w:spacing w:before="30" w:after="30"/>
              <w:ind w:left="57"/>
              <w:jc w:val="left"/>
              <w:rPr>
                <w:b/>
                <w:bCs/>
                <w:sz w:val="20"/>
                <w:lang w:val="en-US"/>
              </w:rPr>
            </w:pPr>
            <w:r w:rsidRPr="00614CC6">
              <w:rPr>
                <w:b/>
                <w:bCs/>
                <w:sz w:val="20"/>
                <w:lang w:val="en-US"/>
              </w:rPr>
              <w:t>SF</w:t>
            </w:r>
          </w:p>
        </w:tc>
        <w:tc>
          <w:tcPr>
            <w:tcW w:w="8220" w:type="dxa"/>
          </w:tcPr>
          <w:p w14:paraId="3A09018F" w14:textId="77777777" w:rsidR="00CD7DDA" w:rsidRPr="00614CC6" w:rsidRDefault="00CD7DDA" w:rsidP="002F1A6A">
            <w:pPr>
              <w:spacing w:before="30" w:after="30"/>
              <w:jc w:val="left"/>
              <w:rPr>
                <w:sz w:val="20"/>
              </w:rPr>
            </w:pPr>
            <w:r w:rsidRPr="00614CC6">
              <w:rPr>
                <w:sz w:val="20"/>
              </w:rPr>
              <w:t>Partage des fréquences et coordination entre les systèmes du service fixe par satellite et du service fixe</w:t>
            </w:r>
          </w:p>
        </w:tc>
      </w:tr>
      <w:tr w:rsidR="00CD7DDA" w:rsidRPr="00036EE3" w14:paraId="2515E7F4" w14:textId="77777777" w:rsidTr="00613352">
        <w:tc>
          <w:tcPr>
            <w:tcW w:w="1140" w:type="dxa"/>
            <w:shd w:val="clear" w:color="auto" w:fill="auto"/>
          </w:tcPr>
          <w:p w14:paraId="008DA6DD" w14:textId="77777777" w:rsidR="00CD7DDA" w:rsidRPr="00592F9F" w:rsidRDefault="00CD7DDA" w:rsidP="002F1A6A">
            <w:pPr>
              <w:spacing w:before="30" w:after="30"/>
              <w:ind w:left="57"/>
              <w:jc w:val="left"/>
              <w:rPr>
                <w:b/>
                <w:bCs/>
                <w:sz w:val="20"/>
                <w:lang w:val="en-US"/>
              </w:rPr>
            </w:pPr>
            <w:r w:rsidRPr="00592F9F">
              <w:rPr>
                <w:b/>
                <w:bCs/>
                <w:sz w:val="20"/>
                <w:lang w:val="en-US"/>
              </w:rPr>
              <w:t>SM</w:t>
            </w:r>
          </w:p>
        </w:tc>
        <w:tc>
          <w:tcPr>
            <w:tcW w:w="8220" w:type="dxa"/>
            <w:shd w:val="clear" w:color="auto" w:fill="auto"/>
          </w:tcPr>
          <w:p w14:paraId="554722FB" w14:textId="77777777" w:rsidR="00CD7DDA" w:rsidRPr="00592F9F" w:rsidRDefault="00CD7DDA" w:rsidP="002F1A6A">
            <w:pPr>
              <w:spacing w:before="30" w:after="30"/>
              <w:jc w:val="left"/>
              <w:rPr>
                <w:sz w:val="20"/>
                <w:lang w:val="en-US"/>
              </w:rPr>
            </w:pPr>
            <w:r w:rsidRPr="00592F9F">
              <w:rPr>
                <w:sz w:val="20"/>
              </w:rPr>
              <w:t>Gestion du spectre</w:t>
            </w:r>
          </w:p>
        </w:tc>
      </w:tr>
      <w:tr w:rsidR="00CD7DDA" w:rsidRPr="00036EE3" w14:paraId="0426280A" w14:textId="77777777" w:rsidTr="00613352">
        <w:tc>
          <w:tcPr>
            <w:tcW w:w="1140" w:type="dxa"/>
          </w:tcPr>
          <w:p w14:paraId="547048BE" w14:textId="77777777" w:rsidR="00CD7DDA" w:rsidRPr="00614CC6" w:rsidRDefault="00CD7DDA" w:rsidP="002F1A6A">
            <w:pPr>
              <w:spacing w:before="30" w:after="30"/>
              <w:ind w:left="57"/>
              <w:jc w:val="left"/>
              <w:rPr>
                <w:b/>
                <w:bCs/>
                <w:sz w:val="20"/>
                <w:lang w:val="en-US"/>
              </w:rPr>
            </w:pPr>
            <w:r w:rsidRPr="00614CC6">
              <w:rPr>
                <w:b/>
                <w:bCs/>
                <w:sz w:val="20"/>
                <w:lang w:val="en-US"/>
              </w:rPr>
              <w:t>SNG</w:t>
            </w:r>
          </w:p>
        </w:tc>
        <w:tc>
          <w:tcPr>
            <w:tcW w:w="8220" w:type="dxa"/>
          </w:tcPr>
          <w:p w14:paraId="72A37757" w14:textId="77777777" w:rsidR="00CD7DDA" w:rsidRPr="00614CC6" w:rsidRDefault="00CD7DDA" w:rsidP="002F1A6A">
            <w:pPr>
              <w:spacing w:before="30" w:after="30"/>
              <w:jc w:val="left"/>
              <w:rPr>
                <w:sz w:val="20"/>
                <w:lang w:val="en-US"/>
              </w:rPr>
            </w:pPr>
            <w:r w:rsidRPr="00614CC6">
              <w:rPr>
                <w:sz w:val="20"/>
              </w:rPr>
              <w:t>Reportage d'actualités par satellite</w:t>
            </w:r>
          </w:p>
        </w:tc>
      </w:tr>
      <w:tr w:rsidR="00CD7DDA" w:rsidRPr="00614CC6" w14:paraId="371967AC" w14:textId="77777777" w:rsidTr="00613352">
        <w:tc>
          <w:tcPr>
            <w:tcW w:w="1140" w:type="dxa"/>
          </w:tcPr>
          <w:p w14:paraId="46DABC9B" w14:textId="77777777" w:rsidR="00CD7DDA" w:rsidRPr="00614CC6" w:rsidRDefault="00CD7DDA" w:rsidP="002F1A6A">
            <w:pPr>
              <w:spacing w:before="30" w:after="30"/>
              <w:ind w:left="57"/>
              <w:jc w:val="left"/>
              <w:rPr>
                <w:b/>
                <w:bCs/>
                <w:sz w:val="20"/>
                <w:lang w:val="en-US"/>
              </w:rPr>
            </w:pPr>
            <w:r w:rsidRPr="00614CC6">
              <w:rPr>
                <w:b/>
                <w:bCs/>
                <w:sz w:val="20"/>
                <w:lang w:val="en-US"/>
              </w:rPr>
              <w:t>TF</w:t>
            </w:r>
          </w:p>
        </w:tc>
        <w:tc>
          <w:tcPr>
            <w:tcW w:w="8220" w:type="dxa"/>
          </w:tcPr>
          <w:p w14:paraId="50827042" w14:textId="3F5B9CED" w:rsidR="00CD7DDA" w:rsidRPr="00614CC6" w:rsidRDefault="009B6EE7" w:rsidP="002F1A6A">
            <w:pPr>
              <w:spacing w:before="30" w:after="30"/>
              <w:jc w:val="left"/>
              <w:rPr>
                <w:sz w:val="20"/>
              </w:rPr>
            </w:pPr>
            <w:r w:rsidRPr="00614CC6">
              <w:rPr>
                <w:sz w:val="20"/>
              </w:rPr>
              <w:t>Émissions</w:t>
            </w:r>
            <w:r w:rsidR="00CD7DDA" w:rsidRPr="00614CC6">
              <w:rPr>
                <w:sz w:val="20"/>
              </w:rPr>
              <w:t xml:space="preserve"> de fréquences étalon et de signaux horaires</w:t>
            </w:r>
          </w:p>
        </w:tc>
      </w:tr>
      <w:tr w:rsidR="00CD7DDA" w:rsidRPr="00036EE3" w14:paraId="0848F80F" w14:textId="77777777" w:rsidTr="00613352">
        <w:tc>
          <w:tcPr>
            <w:tcW w:w="1140" w:type="dxa"/>
          </w:tcPr>
          <w:p w14:paraId="64AB0733" w14:textId="77777777" w:rsidR="00CD7DDA" w:rsidRPr="00614CC6" w:rsidRDefault="00CD7DDA" w:rsidP="002F1A6A">
            <w:pPr>
              <w:spacing w:before="30" w:after="30"/>
              <w:ind w:left="57"/>
              <w:jc w:val="left"/>
              <w:rPr>
                <w:b/>
                <w:bCs/>
                <w:sz w:val="20"/>
                <w:lang w:val="en-US"/>
              </w:rPr>
            </w:pPr>
            <w:r w:rsidRPr="00614CC6">
              <w:rPr>
                <w:b/>
                <w:bCs/>
                <w:sz w:val="20"/>
                <w:lang w:val="en-US"/>
              </w:rPr>
              <w:t>V</w:t>
            </w:r>
          </w:p>
        </w:tc>
        <w:tc>
          <w:tcPr>
            <w:tcW w:w="8220" w:type="dxa"/>
          </w:tcPr>
          <w:p w14:paraId="104027F1" w14:textId="77777777" w:rsidR="00CD7DDA" w:rsidRPr="00614CC6" w:rsidRDefault="00CD7DDA" w:rsidP="002F1A6A">
            <w:pPr>
              <w:spacing w:before="30" w:after="140"/>
              <w:jc w:val="left"/>
              <w:rPr>
                <w:sz w:val="20"/>
                <w:lang w:val="en-US"/>
              </w:rPr>
            </w:pPr>
            <w:r w:rsidRPr="00614CC6">
              <w:rPr>
                <w:sz w:val="20"/>
              </w:rPr>
              <w:t>Vocabulaire et sujets associés</w:t>
            </w:r>
          </w:p>
        </w:tc>
      </w:tr>
    </w:tbl>
    <w:p w14:paraId="72611111" w14:textId="77777777" w:rsidR="00CD7DDA" w:rsidRPr="00036EE3" w:rsidRDefault="00CD7DDA" w:rsidP="002F1A6A">
      <w:pPr>
        <w:spacing w:before="0"/>
        <w:jc w:val="center"/>
        <w:rPr>
          <w:sz w:val="20"/>
          <w:lang w:val="en-US"/>
        </w:rPr>
      </w:pPr>
    </w:p>
    <w:p w14:paraId="10D8AD2B" w14:textId="77777777" w:rsidR="00CD7DDA" w:rsidRPr="00036EE3" w:rsidRDefault="00CD7DDA" w:rsidP="002F1A6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D7DDA" w:rsidRPr="00756B4D" w14:paraId="0E644ADC" w14:textId="77777777" w:rsidTr="00613352">
        <w:tc>
          <w:tcPr>
            <w:tcW w:w="9360" w:type="dxa"/>
          </w:tcPr>
          <w:p w14:paraId="637804FD" w14:textId="77777777" w:rsidR="00CD7DDA" w:rsidRPr="00756B4D" w:rsidRDefault="00CD7DDA" w:rsidP="002F1A6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38989172" w14:textId="77777777" w:rsidR="00CD7DDA" w:rsidRPr="00756B4D" w:rsidRDefault="00CD7DDA" w:rsidP="002F1A6A">
      <w:pPr>
        <w:spacing w:before="0"/>
        <w:jc w:val="center"/>
        <w:rPr>
          <w:sz w:val="22"/>
        </w:rPr>
      </w:pPr>
    </w:p>
    <w:p w14:paraId="50108CBE" w14:textId="77777777" w:rsidR="00CD7DDA" w:rsidRPr="00614CC6" w:rsidRDefault="00CD7DDA" w:rsidP="002F1A6A">
      <w:pPr>
        <w:spacing w:before="100"/>
        <w:jc w:val="right"/>
        <w:rPr>
          <w:i/>
          <w:iCs/>
          <w:sz w:val="20"/>
        </w:rPr>
      </w:pPr>
      <w:r w:rsidRPr="00614CC6">
        <w:rPr>
          <w:i/>
          <w:iCs/>
          <w:sz w:val="20"/>
        </w:rPr>
        <w:t>Publication électronique</w:t>
      </w:r>
    </w:p>
    <w:p w14:paraId="25F4360F" w14:textId="6E6877BB" w:rsidR="00CD7DDA" w:rsidRPr="00614CC6" w:rsidRDefault="00CD7DDA" w:rsidP="002F1A6A">
      <w:pPr>
        <w:spacing w:before="0"/>
        <w:jc w:val="right"/>
        <w:rPr>
          <w:sz w:val="20"/>
        </w:rPr>
      </w:pPr>
      <w:r w:rsidRPr="00614CC6">
        <w:rPr>
          <w:sz w:val="20"/>
        </w:rPr>
        <w:t>Genève, 20</w:t>
      </w:r>
      <w:r w:rsidR="008C21EE">
        <w:rPr>
          <w:sz w:val="20"/>
        </w:rPr>
        <w:t>22</w:t>
      </w:r>
    </w:p>
    <w:p w14:paraId="24CA998B" w14:textId="426A0E34" w:rsidR="00CD7DDA" w:rsidRPr="00614CC6" w:rsidRDefault="00CD7DDA" w:rsidP="002F1A6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8C21EE">
        <w:rPr>
          <w:sz w:val="20"/>
        </w:rPr>
        <w:t>22</w:t>
      </w:r>
    </w:p>
    <w:p w14:paraId="0B7136E7" w14:textId="02290E74" w:rsidR="00CD7DDA" w:rsidRPr="00614CC6" w:rsidRDefault="00CD7DDA" w:rsidP="002F1A6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6F447D">
        <w:rPr>
          <w:sz w:val="18"/>
          <w:szCs w:val="18"/>
        </w:rPr>
        <w:t>'</w:t>
      </w:r>
      <w:r>
        <w:rPr>
          <w:sz w:val="18"/>
          <w:szCs w:val="18"/>
        </w:rPr>
        <w:t>accord écrit préalable de l</w:t>
      </w:r>
      <w:r w:rsidR="006F447D">
        <w:rPr>
          <w:sz w:val="18"/>
          <w:szCs w:val="18"/>
        </w:rPr>
        <w:t>'</w:t>
      </w:r>
      <w:r>
        <w:rPr>
          <w:sz w:val="18"/>
          <w:szCs w:val="18"/>
        </w:rPr>
        <w:t>UIT</w:t>
      </w:r>
      <w:r w:rsidRPr="00614CC6">
        <w:rPr>
          <w:sz w:val="18"/>
          <w:szCs w:val="18"/>
        </w:rPr>
        <w:t>.</w:t>
      </w:r>
    </w:p>
    <w:p w14:paraId="1153E163" w14:textId="77777777" w:rsidR="00CD7DDA" w:rsidRPr="00614CC6" w:rsidRDefault="00CD7DDA" w:rsidP="002F1A6A">
      <w:pPr>
        <w:spacing w:before="160"/>
        <w:rPr>
          <w:i/>
          <w:sz w:val="20"/>
          <w:highlight w:val="yellow"/>
        </w:rPr>
        <w:sectPr w:rsidR="00CD7DDA" w:rsidRPr="00614CC6" w:rsidSect="00613352">
          <w:headerReference w:type="even" r:id="rId15"/>
          <w:headerReference w:type="default" r:id="rId16"/>
          <w:pgSz w:w="11907" w:h="16834" w:code="9"/>
          <w:pgMar w:top="1418" w:right="1134" w:bottom="1134" w:left="1134" w:header="720" w:footer="482" w:gutter="0"/>
          <w:pgNumType w:fmt="lowerRoman" w:start="2"/>
          <w:cols w:space="720"/>
        </w:sectPr>
      </w:pPr>
    </w:p>
    <w:p w14:paraId="59FA3F8C" w14:textId="3BC0CD2E" w:rsidR="00CD7DDA" w:rsidRPr="00756B4D" w:rsidRDefault="00CD7DDA" w:rsidP="002F1A6A">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1F7604">
        <w:rPr>
          <w:rStyle w:val="href"/>
        </w:rPr>
        <w:t>1796-</w:t>
      </w:r>
      <w:r w:rsidR="008C21EE">
        <w:rPr>
          <w:rStyle w:val="href"/>
        </w:rPr>
        <w:t>3</w:t>
      </w:r>
    </w:p>
    <w:p w14:paraId="7064BA9E" w14:textId="0F477093" w:rsidR="002C6F0A" w:rsidRPr="00DA5AB1" w:rsidRDefault="002C6F0A" w:rsidP="002F1A6A">
      <w:pPr>
        <w:pStyle w:val="Rectitle"/>
        <w:rPr>
          <w:lang w:val="fr-CH"/>
        </w:rPr>
      </w:pPr>
      <w:r w:rsidRPr="00DA5AB1">
        <w:rPr>
          <w:lang w:val="fr-CH"/>
        </w:rPr>
        <w:t>Caractéristiques des radars du service de radiorepérage</w:t>
      </w:r>
      <w:r w:rsidR="009B6EE7">
        <w:rPr>
          <w:lang w:val="fr-CH"/>
        </w:rPr>
        <w:t xml:space="preserve"> </w:t>
      </w:r>
      <w:r w:rsidRPr="00DA5AB1">
        <w:rPr>
          <w:lang w:val="fr-CH"/>
        </w:rPr>
        <w:t xml:space="preserve">fonctionnant </w:t>
      </w:r>
      <w:r w:rsidR="009B6EE7">
        <w:rPr>
          <w:lang w:val="fr-CH"/>
        </w:rPr>
        <w:br/>
      </w:r>
      <w:r w:rsidRPr="00DA5AB1">
        <w:rPr>
          <w:lang w:val="fr-CH"/>
        </w:rPr>
        <w:t>dans la bande de fréquences 8 500-10 680 MHz,</w:t>
      </w:r>
      <w:r w:rsidR="009B6EE7">
        <w:rPr>
          <w:lang w:val="fr-CH"/>
        </w:rPr>
        <w:t xml:space="preserve"> </w:t>
      </w:r>
      <w:r w:rsidRPr="00DA5AB1">
        <w:rPr>
          <w:lang w:val="fr-CH"/>
        </w:rPr>
        <w:t xml:space="preserve">et critères </w:t>
      </w:r>
      <w:r w:rsidR="009B6EE7">
        <w:rPr>
          <w:lang w:val="fr-CH"/>
        </w:rPr>
        <w:br/>
      </w:r>
      <w:r w:rsidRPr="00DA5AB1">
        <w:rPr>
          <w:lang w:val="fr-CH"/>
        </w:rPr>
        <w:t>de protection applicables à ces radars</w:t>
      </w:r>
    </w:p>
    <w:p w14:paraId="4ACF113A" w14:textId="5ADF961C" w:rsidR="002C6F0A" w:rsidRPr="00DA5AB1" w:rsidRDefault="002C6F0A" w:rsidP="002F1A6A">
      <w:pPr>
        <w:pStyle w:val="Recdate"/>
        <w:rPr>
          <w:lang w:val="fr-CH"/>
        </w:rPr>
      </w:pPr>
      <w:r w:rsidRPr="00DA5AB1">
        <w:rPr>
          <w:lang w:val="fr-CH"/>
        </w:rPr>
        <w:t>(2007-2012-2014</w:t>
      </w:r>
      <w:r w:rsidR="008C21EE">
        <w:rPr>
          <w:lang w:val="fr-CH"/>
        </w:rPr>
        <w:t>-2022</w:t>
      </w:r>
      <w:r w:rsidRPr="00DA5AB1">
        <w:rPr>
          <w:lang w:val="fr-CH"/>
        </w:rPr>
        <w:t>)</w:t>
      </w:r>
    </w:p>
    <w:p w14:paraId="04D4C1E1" w14:textId="77777777" w:rsidR="002C6F0A" w:rsidRPr="00DA5AB1" w:rsidRDefault="002C6F0A" w:rsidP="002F1A6A">
      <w:pPr>
        <w:pStyle w:val="HeadingSum"/>
        <w:rPr>
          <w:lang w:val="fr-CH"/>
        </w:rPr>
      </w:pPr>
      <w:r w:rsidRPr="00DA5AB1">
        <w:rPr>
          <w:lang w:val="fr-CH"/>
        </w:rPr>
        <w:t>Domaine d</w:t>
      </w:r>
      <w:r>
        <w:rPr>
          <w:lang w:val="fr-CH"/>
        </w:rPr>
        <w:t>'</w:t>
      </w:r>
      <w:r w:rsidRPr="00DA5AB1">
        <w:rPr>
          <w:lang w:val="fr-CH"/>
        </w:rPr>
        <w:t>application</w:t>
      </w:r>
    </w:p>
    <w:p w14:paraId="711E861D" w14:textId="77777777" w:rsidR="002C6F0A" w:rsidRPr="00DA5AB1" w:rsidRDefault="002C6F0A" w:rsidP="002F1A6A">
      <w:pPr>
        <w:pStyle w:val="Summary"/>
        <w:rPr>
          <w:lang w:val="fr-CH"/>
        </w:rPr>
      </w:pPr>
      <w:r w:rsidRPr="00DA5AB1">
        <w:rPr>
          <w:lang w:val="fr-CH"/>
        </w:rPr>
        <w:t>La présente Recommandation expose les caractéristiques techniques et d</w:t>
      </w:r>
      <w:r>
        <w:rPr>
          <w:lang w:val="fr-CH"/>
        </w:rPr>
        <w:t>'</w:t>
      </w:r>
      <w:r w:rsidRPr="00DA5AB1">
        <w:rPr>
          <w:lang w:val="fr-CH"/>
        </w:rPr>
        <w:t>exploitation des systèmes de radiorepérage fonctionnant dans la bande de fréquences 8 500-10 680 MHz, ainsi que les critères de protection applicables à ces systèmes. Cette Recommandation a été établie dans le souci de faciliter les études de partage visées dans la Recommandation UIT-R M.1461, laquelle traite des procédures d</w:t>
      </w:r>
      <w:r>
        <w:rPr>
          <w:lang w:val="fr-CH"/>
        </w:rPr>
        <w:t>'</w:t>
      </w:r>
      <w:r w:rsidRPr="00DA5AB1">
        <w:rPr>
          <w:lang w:val="fr-CH"/>
        </w:rPr>
        <w:t>évaluation pouvant être appliquées pour déterminer la compatibilité des radars du service de radiorepérage et des systèmes d</w:t>
      </w:r>
      <w:r>
        <w:rPr>
          <w:lang w:val="fr-CH"/>
        </w:rPr>
        <w:t>'</w:t>
      </w:r>
      <w:r w:rsidRPr="00DA5AB1">
        <w:rPr>
          <w:lang w:val="fr-CH"/>
        </w:rPr>
        <w:t>autres services.</w:t>
      </w:r>
    </w:p>
    <w:p w14:paraId="3B0BFB46" w14:textId="77777777" w:rsidR="002C6F0A" w:rsidRPr="00DA5AB1" w:rsidRDefault="002C6F0A" w:rsidP="002F1A6A">
      <w:pPr>
        <w:pStyle w:val="headingb0"/>
        <w:rPr>
          <w:lang w:val="fr-CH"/>
        </w:rPr>
      </w:pPr>
      <w:r w:rsidRPr="00DA5AB1">
        <w:rPr>
          <w:lang w:val="fr-CH"/>
        </w:rPr>
        <w:t>Mots clés</w:t>
      </w:r>
    </w:p>
    <w:p w14:paraId="55B38645" w14:textId="77777777" w:rsidR="002C6F0A" w:rsidRPr="00DA5AB1" w:rsidRDefault="002C6F0A" w:rsidP="002F1A6A">
      <w:pPr>
        <w:rPr>
          <w:lang w:val="fr-CH"/>
        </w:rPr>
      </w:pPr>
      <w:r w:rsidRPr="00DA5AB1">
        <w:rPr>
          <w:lang w:val="fr-CH"/>
        </w:rPr>
        <w:t>Radar, critères de protection, radar de recherche, brouillage, radiorepérage</w:t>
      </w:r>
    </w:p>
    <w:p w14:paraId="6332D6BD" w14:textId="77777777" w:rsidR="002C6F0A" w:rsidRPr="00A2447D" w:rsidRDefault="002C6F0A" w:rsidP="002F1A6A">
      <w:pPr>
        <w:pStyle w:val="headingb0"/>
        <w:rPr>
          <w:lang w:val="fr-CH"/>
        </w:rPr>
      </w:pPr>
      <w:r w:rsidRPr="00A2447D">
        <w:rPr>
          <w:lang w:val="fr-CH"/>
        </w:rPr>
        <w:t>Abréviations/glossaire</w:t>
      </w:r>
    </w:p>
    <w:p w14:paraId="4A25125D" w14:textId="77777777" w:rsidR="00266DAF" w:rsidRPr="002F1A6A" w:rsidRDefault="00266DAF" w:rsidP="002F1A6A">
      <w:pPr>
        <w:tabs>
          <w:tab w:val="clear" w:pos="794"/>
        </w:tabs>
        <w:rPr>
          <w:i/>
          <w:iCs/>
          <w:lang w:val="fr-CH"/>
        </w:rPr>
      </w:pPr>
      <w:r w:rsidRPr="002F1A6A">
        <w:rPr>
          <w:lang w:val="fr-CH"/>
        </w:rPr>
        <w:t>AESA</w:t>
      </w:r>
      <w:r w:rsidRPr="002F1A6A">
        <w:rPr>
          <w:lang w:val="fr-CH"/>
        </w:rPr>
        <w:tab/>
        <w:t>réseau actif à balayage électronique (</w:t>
      </w:r>
      <w:r w:rsidRPr="002F1A6A">
        <w:rPr>
          <w:i/>
          <w:iCs/>
          <w:lang w:val="fr-CH"/>
        </w:rPr>
        <w:t>active electronically scanned array</w:t>
      </w:r>
      <w:r w:rsidRPr="002F1A6A">
        <w:rPr>
          <w:lang w:val="fr-CH"/>
        </w:rPr>
        <w:t>)</w:t>
      </w:r>
    </w:p>
    <w:p w14:paraId="0B3E57C0" w14:textId="77777777" w:rsidR="00266DAF" w:rsidRPr="002F1A6A" w:rsidRDefault="00266DAF" w:rsidP="002F1A6A">
      <w:pPr>
        <w:tabs>
          <w:tab w:val="clear" w:pos="794"/>
        </w:tabs>
        <w:rPr>
          <w:lang w:val="fr-CH"/>
        </w:rPr>
      </w:pPr>
      <w:r w:rsidRPr="002F1A6A">
        <w:rPr>
          <w:lang w:val="fr-CH"/>
        </w:rPr>
        <w:t>AIS</w:t>
      </w:r>
      <w:r w:rsidRPr="002F1A6A">
        <w:rPr>
          <w:lang w:val="fr-CH"/>
        </w:rPr>
        <w:tab/>
        <w:t>système d'identification automatique (</w:t>
      </w:r>
      <w:r w:rsidRPr="002F1A6A">
        <w:rPr>
          <w:i/>
          <w:iCs/>
          <w:lang w:val="fr-CH"/>
        </w:rPr>
        <w:t>automatic identification system</w:t>
      </w:r>
      <w:r w:rsidRPr="002F1A6A">
        <w:rPr>
          <w:lang w:val="fr-CH"/>
        </w:rPr>
        <w:t>)</w:t>
      </w:r>
    </w:p>
    <w:p w14:paraId="71B90BAE" w14:textId="77777777" w:rsidR="00266DAF" w:rsidRPr="002F1A6A" w:rsidRDefault="00266DAF" w:rsidP="002F1A6A">
      <w:pPr>
        <w:tabs>
          <w:tab w:val="clear" w:pos="794"/>
        </w:tabs>
      </w:pPr>
      <w:r w:rsidRPr="002F1A6A">
        <w:t>AMRC</w:t>
      </w:r>
      <w:r w:rsidRPr="002F1A6A">
        <w:tab/>
        <w:t>accès multiple par répartition en code</w:t>
      </w:r>
    </w:p>
    <w:p w14:paraId="6302157C" w14:textId="77777777" w:rsidR="00266DAF" w:rsidRPr="002F1A6A" w:rsidRDefault="00266DAF" w:rsidP="002F1A6A">
      <w:pPr>
        <w:tabs>
          <w:tab w:val="clear" w:pos="794"/>
        </w:tabs>
        <w:rPr>
          <w:lang w:val="fr-CH"/>
        </w:rPr>
      </w:pPr>
      <w:r w:rsidRPr="002F1A6A">
        <w:rPr>
          <w:lang w:val="fr-CH"/>
        </w:rPr>
        <w:t>ASDE</w:t>
      </w:r>
      <w:r w:rsidRPr="002F1A6A">
        <w:rPr>
          <w:lang w:val="fr-CH"/>
        </w:rPr>
        <w:tab/>
        <w:t>équipement de détection à la surface des aéroports (</w:t>
      </w:r>
      <w:r w:rsidRPr="002F1A6A">
        <w:rPr>
          <w:i/>
          <w:iCs/>
          <w:lang w:val="fr-CH"/>
        </w:rPr>
        <w:t>airport surface detection equipment</w:t>
      </w:r>
      <w:r w:rsidRPr="002F1A6A">
        <w:rPr>
          <w:lang w:val="fr-CH"/>
        </w:rPr>
        <w:t>)</w:t>
      </w:r>
    </w:p>
    <w:p w14:paraId="61FF18E0" w14:textId="77777777" w:rsidR="00266DAF" w:rsidRPr="002F1A6A" w:rsidRDefault="00266DAF" w:rsidP="002F1A6A">
      <w:pPr>
        <w:tabs>
          <w:tab w:val="clear" w:pos="794"/>
        </w:tabs>
        <w:rPr>
          <w:lang w:val="fr-CH"/>
        </w:rPr>
      </w:pPr>
      <w:r w:rsidRPr="002F1A6A">
        <w:rPr>
          <w:lang w:val="fr-CH"/>
        </w:rPr>
        <w:t>BW</w:t>
      </w:r>
      <w:r w:rsidRPr="002F1A6A">
        <w:rPr>
          <w:lang w:val="fr-CH"/>
        </w:rPr>
        <w:tab/>
        <w:t>ouverture de faisceau (</w:t>
      </w:r>
      <w:r w:rsidRPr="002F1A6A">
        <w:rPr>
          <w:i/>
          <w:iCs/>
          <w:lang w:val="en-GB"/>
        </w:rPr>
        <w:t>beamwidth</w:t>
      </w:r>
      <w:r w:rsidRPr="002F1A6A">
        <w:rPr>
          <w:lang w:val="en-GB"/>
        </w:rPr>
        <w:t>)</w:t>
      </w:r>
    </w:p>
    <w:p w14:paraId="126A399F" w14:textId="77777777" w:rsidR="00266DAF" w:rsidRPr="002F1A6A" w:rsidRDefault="00266DAF" w:rsidP="002F1A6A">
      <w:pPr>
        <w:tabs>
          <w:tab w:val="clear" w:pos="794"/>
        </w:tabs>
        <w:rPr>
          <w:lang w:val="fr-CH"/>
        </w:rPr>
      </w:pPr>
      <w:r w:rsidRPr="002F1A6A">
        <w:rPr>
          <w:lang w:val="fr-CH"/>
        </w:rPr>
        <w:t>CFAR</w:t>
      </w:r>
      <w:r w:rsidRPr="002F1A6A">
        <w:rPr>
          <w:lang w:val="fr-CH"/>
        </w:rPr>
        <w:tab/>
        <w:t>taux de fausse alarme constant (</w:t>
      </w:r>
      <w:r w:rsidRPr="002F1A6A">
        <w:rPr>
          <w:i/>
          <w:iCs/>
          <w:lang w:val="en-GB"/>
        </w:rPr>
        <w:t>constant-false-alarm-rate</w:t>
      </w:r>
      <w:r w:rsidRPr="002F1A6A">
        <w:rPr>
          <w:lang w:val="en-GB"/>
        </w:rPr>
        <w:t>)</w:t>
      </w:r>
    </w:p>
    <w:p w14:paraId="10313FFD" w14:textId="77777777" w:rsidR="00266DAF" w:rsidRPr="002F1A6A" w:rsidRDefault="00266DAF" w:rsidP="002F1A6A">
      <w:pPr>
        <w:tabs>
          <w:tab w:val="clear" w:pos="794"/>
        </w:tabs>
        <w:rPr>
          <w:lang w:val="fr-CH"/>
        </w:rPr>
      </w:pPr>
      <w:r w:rsidRPr="002F1A6A">
        <w:rPr>
          <w:lang w:val="fr-CH"/>
        </w:rPr>
        <w:t>CPI</w:t>
      </w:r>
      <w:r w:rsidRPr="002F1A6A">
        <w:rPr>
          <w:lang w:val="fr-CH"/>
        </w:rPr>
        <w:tab/>
        <w:t>intervalles de traitement cohérent (</w:t>
      </w:r>
      <w:r w:rsidRPr="002F1A6A">
        <w:rPr>
          <w:i/>
          <w:iCs/>
          <w:lang w:val="en-GB"/>
        </w:rPr>
        <w:t>coherent processing intervals</w:t>
      </w:r>
      <w:r w:rsidRPr="002F1A6A">
        <w:rPr>
          <w:lang w:val="en-GB"/>
        </w:rPr>
        <w:t>)</w:t>
      </w:r>
    </w:p>
    <w:p w14:paraId="4C707B5E" w14:textId="77777777" w:rsidR="00266DAF" w:rsidRPr="002F1A6A" w:rsidRDefault="00266DAF" w:rsidP="002F1A6A">
      <w:pPr>
        <w:tabs>
          <w:tab w:val="clear" w:pos="794"/>
        </w:tabs>
        <w:rPr>
          <w:lang w:val="fr-CH"/>
        </w:rPr>
      </w:pPr>
      <w:r w:rsidRPr="002F1A6A">
        <w:rPr>
          <w:lang w:val="fr-CH"/>
        </w:rPr>
        <w:t>CW</w:t>
      </w:r>
      <w:r w:rsidRPr="002F1A6A">
        <w:rPr>
          <w:lang w:val="fr-CH"/>
        </w:rPr>
        <w:tab/>
        <w:t>ondes entretenues (</w:t>
      </w:r>
      <w:r w:rsidRPr="002F1A6A">
        <w:rPr>
          <w:i/>
          <w:iCs/>
          <w:lang w:val="fr-CH"/>
        </w:rPr>
        <w:t>continuous wave</w:t>
      </w:r>
      <w:r w:rsidRPr="002F1A6A">
        <w:rPr>
          <w:lang w:val="fr-CH"/>
        </w:rPr>
        <w:t>)</w:t>
      </w:r>
    </w:p>
    <w:p w14:paraId="1239904E" w14:textId="77777777" w:rsidR="00266DAF" w:rsidRPr="002F1A6A" w:rsidRDefault="00266DAF" w:rsidP="002F1A6A">
      <w:pPr>
        <w:tabs>
          <w:tab w:val="clear" w:pos="794"/>
        </w:tabs>
        <w:rPr>
          <w:lang w:val="fr-CH"/>
        </w:rPr>
      </w:pPr>
      <w:r w:rsidRPr="002F1A6A">
        <w:rPr>
          <w:lang w:val="fr-CH"/>
        </w:rPr>
        <w:t>DAA</w:t>
      </w:r>
      <w:r w:rsidRPr="002F1A6A">
        <w:rPr>
          <w:lang w:val="fr-CH"/>
        </w:rPr>
        <w:tab/>
        <w:t>détection et évitement (</w:t>
      </w:r>
      <w:r w:rsidRPr="002F1A6A">
        <w:rPr>
          <w:i/>
          <w:iCs/>
          <w:lang w:val="en-GB"/>
        </w:rPr>
        <w:t>detect-and-avoid</w:t>
      </w:r>
      <w:r w:rsidRPr="002F1A6A">
        <w:rPr>
          <w:lang w:val="en-GB"/>
        </w:rPr>
        <w:t xml:space="preserve">) </w:t>
      </w:r>
    </w:p>
    <w:p w14:paraId="4561BAEE" w14:textId="77777777" w:rsidR="00266DAF" w:rsidRPr="002F1A6A" w:rsidRDefault="00266DAF" w:rsidP="002F1A6A">
      <w:pPr>
        <w:tabs>
          <w:tab w:val="clear" w:pos="794"/>
        </w:tabs>
        <w:rPr>
          <w:lang w:val="fr-CH"/>
        </w:rPr>
      </w:pPr>
      <w:r w:rsidRPr="002F1A6A">
        <w:rPr>
          <w:lang w:val="fr-CH"/>
        </w:rPr>
        <w:t>DBS</w:t>
      </w:r>
      <w:r w:rsidRPr="002F1A6A">
        <w:rPr>
          <w:lang w:val="fr-CH"/>
        </w:rPr>
        <w:tab/>
        <w:t>affûtage de faisceau par Doppler (</w:t>
      </w:r>
      <w:r w:rsidRPr="002F1A6A">
        <w:rPr>
          <w:i/>
          <w:iCs/>
          <w:lang w:val="en-GB"/>
        </w:rPr>
        <w:t>doppler beam sharpening</w:t>
      </w:r>
      <w:r w:rsidRPr="002F1A6A">
        <w:rPr>
          <w:lang w:val="en-GB"/>
        </w:rPr>
        <w:t>)</w:t>
      </w:r>
    </w:p>
    <w:p w14:paraId="514D17F3" w14:textId="77777777" w:rsidR="00266DAF" w:rsidRPr="002F1A6A" w:rsidRDefault="00266DAF" w:rsidP="002F1A6A">
      <w:pPr>
        <w:tabs>
          <w:tab w:val="clear" w:pos="794"/>
        </w:tabs>
        <w:rPr>
          <w:lang w:val="fr-CH"/>
        </w:rPr>
      </w:pPr>
      <w:r w:rsidRPr="002F1A6A">
        <w:rPr>
          <w:lang w:val="fr-CH"/>
        </w:rPr>
        <w:t>FET</w:t>
      </w:r>
      <w:r w:rsidRPr="002F1A6A">
        <w:rPr>
          <w:lang w:val="fr-CH"/>
        </w:rPr>
        <w:tab/>
        <w:t>transistor à effet de champ (</w:t>
      </w:r>
      <w:r w:rsidRPr="002F1A6A">
        <w:rPr>
          <w:i/>
          <w:iCs/>
          <w:lang w:val="en-GB"/>
        </w:rPr>
        <w:t>field-effect transistor</w:t>
      </w:r>
      <w:r w:rsidRPr="002F1A6A">
        <w:rPr>
          <w:lang w:val="en-GB"/>
        </w:rPr>
        <w:t>)</w:t>
      </w:r>
    </w:p>
    <w:p w14:paraId="159C96CD" w14:textId="77777777" w:rsidR="00266DAF" w:rsidRPr="002F1A6A" w:rsidRDefault="00266DAF" w:rsidP="002F1A6A">
      <w:pPr>
        <w:tabs>
          <w:tab w:val="clear" w:pos="794"/>
        </w:tabs>
        <w:rPr>
          <w:lang w:val="fr-CH"/>
        </w:rPr>
      </w:pPr>
      <w:r w:rsidRPr="002F1A6A">
        <w:rPr>
          <w:lang w:val="fr-CH"/>
        </w:rPr>
        <w:t>FI</w:t>
      </w:r>
      <w:r w:rsidRPr="002F1A6A">
        <w:rPr>
          <w:lang w:val="fr-CH"/>
        </w:rPr>
        <w:tab/>
        <w:t>signal brouilleur (</w:t>
      </w:r>
      <w:r w:rsidRPr="002F1A6A">
        <w:rPr>
          <w:i/>
          <w:iCs/>
          <w:lang w:val="en-GB"/>
        </w:rPr>
        <w:t>interfering signal</w:t>
      </w:r>
      <w:r w:rsidRPr="002F1A6A">
        <w:rPr>
          <w:lang w:val="en-GB"/>
        </w:rPr>
        <w:t>)</w:t>
      </w:r>
    </w:p>
    <w:p w14:paraId="335201ED" w14:textId="77777777" w:rsidR="00266DAF" w:rsidRPr="002F1A6A" w:rsidRDefault="00266DAF" w:rsidP="002F1A6A">
      <w:pPr>
        <w:tabs>
          <w:tab w:val="clear" w:pos="794"/>
        </w:tabs>
        <w:rPr>
          <w:lang w:val="fr-CH"/>
        </w:rPr>
      </w:pPr>
      <w:r w:rsidRPr="002F1A6A">
        <w:rPr>
          <w:lang w:val="fr-CH"/>
        </w:rPr>
        <w:t>FMCW</w:t>
      </w:r>
      <w:r w:rsidRPr="002F1A6A">
        <w:rPr>
          <w:lang w:val="fr-CH"/>
        </w:rPr>
        <w:tab/>
        <w:t>onde entretenue modulation de fréquence (</w:t>
      </w:r>
      <w:r w:rsidRPr="002F1A6A">
        <w:rPr>
          <w:i/>
          <w:iCs/>
          <w:lang w:val="en-GB"/>
        </w:rPr>
        <w:t>frequency modulated continuous wave</w:t>
      </w:r>
      <w:r w:rsidRPr="002F1A6A">
        <w:rPr>
          <w:lang w:val="en-GB"/>
        </w:rPr>
        <w:t>)</w:t>
      </w:r>
    </w:p>
    <w:p w14:paraId="6C20B790" w14:textId="77777777" w:rsidR="00266DAF" w:rsidRPr="002F1A6A" w:rsidRDefault="00266DAF" w:rsidP="002F1A6A">
      <w:pPr>
        <w:tabs>
          <w:tab w:val="clear" w:pos="794"/>
        </w:tabs>
        <w:rPr>
          <w:lang w:val="fr-CH"/>
        </w:rPr>
      </w:pPr>
      <w:r w:rsidRPr="002F1A6A">
        <w:rPr>
          <w:lang w:val="fr-CH"/>
        </w:rPr>
        <w:t>FTC</w:t>
      </w:r>
      <w:r w:rsidRPr="002F1A6A">
        <w:rPr>
          <w:lang w:val="fr-CH"/>
        </w:rPr>
        <w:tab/>
        <w:t>découpage des échos longs (</w:t>
      </w:r>
      <w:r w:rsidRPr="002F1A6A">
        <w:rPr>
          <w:i/>
          <w:iCs/>
          <w:lang w:val="fr-CH"/>
        </w:rPr>
        <w:t>f</w:t>
      </w:r>
      <w:r w:rsidRPr="002F1A6A">
        <w:rPr>
          <w:i/>
          <w:iCs/>
          <w:lang w:val="en-GB"/>
        </w:rPr>
        <w:t>ast-time-constant</w:t>
      </w:r>
      <w:r w:rsidRPr="002F1A6A">
        <w:rPr>
          <w:lang w:val="en-GB"/>
        </w:rPr>
        <w:t xml:space="preserve">) </w:t>
      </w:r>
    </w:p>
    <w:p w14:paraId="3E2F00AE" w14:textId="77777777" w:rsidR="00266DAF" w:rsidRPr="002F1A6A" w:rsidRDefault="00266DAF" w:rsidP="002F1A6A">
      <w:pPr>
        <w:tabs>
          <w:tab w:val="clear" w:pos="794"/>
        </w:tabs>
        <w:rPr>
          <w:lang w:val="fr-CH"/>
        </w:rPr>
      </w:pPr>
      <w:r w:rsidRPr="002F1A6A">
        <w:rPr>
          <w:lang w:val="fr-CH"/>
        </w:rPr>
        <w:t>GCA</w:t>
      </w:r>
      <w:r w:rsidRPr="002F1A6A">
        <w:rPr>
          <w:lang w:val="fr-CH"/>
        </w:rPr>
        <w:tab/>
        <w:t>contrôle de l'approche du sol (</w:t>
      </w:r>
      <w:r w:rsidRPr="002F1A6A">
        <w:rPr>
          <w:i/>
          <w:iCs/>
          <w:lang w:val="en-GB"/>
        </w:rPr>
        <w:t>ground-controlled approach</w:t>
      </w:r>
      <w:r w:rsidRPr="002F1A6A">
        <w:rPr>
          <w:lang w:val="en-GB"/>
        </w:rPr>
        <w:t>)</w:t>
      </w:r>
    </w:p>
    <w:p w14:paraId="2C39E64F" w14:textId="77777777" w:rsidR="00266DAF" w:rsidRPr="002F1A6A" w:rsidRDefault="00266DAF" w:rsidP="002F1A6A">
      <w:pPr>
        <w:tabs>
          <w:tab w:val="clear" w:pos="794"/>
        </w:tabs>
        <w:rPr>
          <w:lang w:val="fr-CH"/>
        </w:rPr>
      </w:pPr>
      <w:r w:rsidRPr="002F1A6A">
        <w:rPr>
          <w:lang w:val="fr-CH"/>
        </w:rPr>
        <w:t>GPS</w:t>
      </w:r>
      <w:r w:rsidRPr="002F1A6A">
        <w:rPr>
          <w:lang w:val="fr-CH"/>
        </w:rPr>
        <w:tab/>
        <w:t>système mondial de localisation (</w:t>
      </w:r>
      <w:r w:rsidRPr="002F1A6A">
        <w:rPr>
          <w:i/>
          <w:iCs/>
          <w:lang w:val="en-GB"/>
        </w:rPr>
        <w:t>global positioning system</w:t>
      </w:r>
      <w:r w:rsidRPr="002F1A6A">
        <w:rPr>
          <w:lang w:val="en-GB"/>
        </w:rPr>
        <w:t>)</w:t>
      </w:r>
    </w:p>
    <w:p w14:paraId="44452909" w14:textId="77777777" w:rsidR="00266DAF" w:rsidRPr="002F1A6A" w:rsidRDefault="00266DAF" w:rsidP="002F1A6A">
      <w:pPr>
        <w:tabs>
          <w:tab w:val="clear" w:pos="794"/>
        </w:tabs>
        <w:rPr>
          <w:lang w:val="fr-CH"/>
        </w:rPr>
      </w:pPr>
      <w:r w:rsidRPr="002F1A6A">
        <w:rPr>
          <w:i/>
          <w:iCs/>
          <w:lang w:val="fr-CH"/>
        </w:rPr>
        <w:t>I</w:t>
      </w:r>
      <w:r w:rsidRPr="002F1A6A">
        <w:rPr>
          <w:lang w:val="fr-CH"/>
        </w:rPr>
        <w:t>/</w:t>
      </w:r>
      <w:r w:rsidRPr="002F1A6A">
        <w:rPr>
          <w:i/>
          <w:iCs/>
          <w:lang w:val="fr-CH"/>
        </w:rPr>
        <w:t>N</w:t>
      </w:r>
      <w:r w:rsidRPr="002F1A6A">
        <w:rPr>
          <w:lang w:val="fr-CH"/>
        </w:rPr>
        <w:tab/>
        <w:t>rapport brouillage/bruit (</w:t>
      </w:r>
      <w:r w:rsidRPr="002F1A6A">
        <w:rPr>
          <w:i/>
          <w:iCs/>
          <w:lang w:val="fr-CH"/>
        </w:rPr>
        <w:t>i</w:t>
      </w:r>
      <w:r w:rsidRPr="002F1A6A">
        <w:rPr>
          <w:i/>
          <w:iCs/>
          <w:lang w:val="en-GB"/>
        </w:rPr>
        <w:t>nterference-to-noise</w:t>
      </w:r>
      <w:r w:rsidRPr="002F1A6A">
        <w:rPr>
          <w:lang w:val="en-GB"/>
        </w:rPr>
        <w:t>)</w:t>
      </w:r>
    </w:p>
    <w:p w14:paraId="2C440AEC" w14:textId="77777777" w:rsidR="00266DAF" w:rsidRPr="002F1A6A" w:rsidRDefault="00266DAF" w:rsidP="002F1A6A">
      <w:pPr>
        <w:tabs>
          <w:tab w:val="clear" w:pos="794"/>
        </w:tabs>
        <w:rPr>
          <w:lang w:val="fr-CH"/>
        </w:rPr>
      </w:pPr>
      <w:r w:rsidRPr="002F1A6A">
        <w:rPr>
          <w:lang w:val="fr-CH"/>
        </w:rPr>
        <w:t>IMPATT</w:t>
      </w:r>
      <w:r w:rsidRPr="002F1A6A">
        <w:rPr>
          <w:lang w:val="fr-CH"/>
        </w:rPr>
        <w:tab/>
        <w:t>temps de transmission de l'impact d'avalanche (</w:t>
      </w:r>
      <w:r w:rsidRPr="002F1A6A">
        <w:rPr>
          <w:i/>
          <w:iCs/>
          <w:lang w:val="fr-CH"/>
        </w:rPr>
        <w:t>i</w:t>
      </w:r>
      <w:r w:rsidRPr="002F1A6A">
        <w:rPr>
          <w:i/>
          <w:iCs/>
          <w:lang w:val="en-GB"/>
        </w:rPr>
        <w:t>mpact avalanche transit time</w:t>
      </w:r>
      <w:r w:rsidRPr="002F1A6A">
        <w:rPr>
          <w:lang w:val="en-GB"/>
        </w:rPr>
        <w:t>)</w:t>
      </w:r>
    </w:p>
    <w:p w14:paraId="4963D29B" w14:textId="77777777" w:rsidR="00266DAF" w:rsidRPr="002F1A6A" w:rsidRDefault="00266DAF" w:rsidP="002F1A6A">
      <w:pPr>
        <w:tabs>
          <w:tab w:val="clear" w:pos="794"/>
        </w:tabs>
        <w:rPr>
          <w:lang w:val="fr-CH"/>
        </w:rPr>
      </w:pPr>
      <w:r w:rsidRPr="002F1A6A">
        <w:rPr>
          <w:lang w:val="fr-CH"/>
        </w:rPr>
        <w:t>MF linéaire</w:t>
      </w:r>
      <w:r w:rsidRPr="002F1A6A">
        <w:rPr>
          <w:lang w:val="fr-CH"/>
        </w:rPr>
        <w:tab/>
        <w:t>modulation de fréquence linéaire</w:t>
      </w:r>
    </w:p>
    <w:p w14:paraId="15935A1B" w14:textId="77777777" w:rsidR="00266DAF" w:rsidRPr="002F1A6A" w:rsidRDefault="00266DAF" w:rsidP="002F1A6A">
      <w:pPr>
        <w:tabs>
          <w:tab w:val="clear" w:pos="794"/>
        </w:tabs>
        <w:rPr>
          <w:lang w:val="fr-CH"/>
        </w:rPr>
      </w:pPr>
      <w:r w:rsidRPr="002F1A6A">
        <w:rPr>
          <w:lang w:val="fr-CH"/>
        </w:rPr>
        <w:t>MGM</w:t>
      </w:r>
      <w:r w:rsidRPr="002F1A6A">
        <w:rPr>
          <w:lang w:val="fr-CH"/>
        </w:rPr>
        <w:tab/>
        <w:t>cartographie mono-impulsion (</w:t>
      </w:r>
      <w:r w:rsidRPr="002F1A6A">
        <w:rPr>
          <w:i/>
          <w:iCs/>
          <w:lang w:val="en-GB"/>
        </w:rPr>
        <w:t>monopulse ground mapping</w:t>
      </w:r>
      <w:r w:rsidRPr="002F1A6A">
        <w:rPr>
          <w:lang w:val="fr-CH"/>
        </w:rPr>
        <w:t>)</w:t>
      </w:r>
    </w:p>
    <w:p w14:paraId="50F47076" w14:textId="77777777" w:rsidR="00266DAF" w:rsidRPr="002F1A6A" w:rsidRDefault="00266DAF" w:rsidP="002F1A6A">
      <w:pPr>
        <w:tabs>
          <w:tab w:val="clear" w:pos="794"/>
        </w:tabs>
        <w:rPr>
          <w:lang w:val="fr-CH"/>
        </w:rPr>
      </w:pPr>
      <w:r w:rsidRPr="002F1A6A">
        <w:rPr>
          <w:lang w:val="fr-CH"/>
        </w:rPr>
        <w:t>NF</w:t>
      </w:r>
      <w:r w:rsidRPr="002F1A6A">
        <w:rPr>
          <w:lang w:val="fr-CH"/>
        </w:rPr>
        <w:tab/>
        <w:t>facteur de bruit (</w:t>
      </w:r>
      <w:r w:rsidRPr="002F1A6A">
        <w:rPr>
          <w:i/>
          <w:iCs/>
          <w:lang w:val="fr-CH"/>
        </w:rPr>
        <w:t>noise figure</w:t>
      </w:r>
      <w:r w:rsidRPr="002F1A6A">
        <w:rPr>
          <w:lang w:val="fr-CH"/>
        </w:rPr>
        <w:t>)</w:t>
      </w:r>
    </w:p>
    <w:p w14:paraId="4C8B309D" w14:textId="77777777" w:rsidR="00266DAF" w:rsidRPr="002F1A6A" w:rsidRDefault="00266DAF" w:rsidP="002F1A6A">
      <w:pPr>
        <w:tabs>
          <w:tab w:val="clear" w:pos="794"/>
        </w:tabs>
        <w:rPr>
          <w:lang w:val="fr-CH"/>
        </w:rPr>
      </w:pPr>
      <w:r w:rsidRPr="002F1A6A">
        <w:rPr>
          <w:lang w:val="fr-CH"/>
        </w:rPr>
        <w:lastRenderedPageBreak/>
        <w:t>nmi</w:t>
      </w:r>
      <w:r w:rsidRPr="002F1A6A">
        <w:rPr>
          <w:lang w:val="fr-CH"/>
        </w:rPr>
        <w:tab/>
        <w:t>mille marin (</w:t>
      </w:r>
      <w:r w:rsidRPr="002F1A6A">
        <w:rPr>
          <w:i/>
          <w:iCs/>
          <w:lang w:val="fr-CH"/>
        </w:rPr>
        <w:t>nautical miles</w:t>
      </w:r>
      <w:r w:rsidRPr="002F1A6A">
        <w:rPr>
          <w:lang w:val="fr-CH"/>
        </w:rPr>
        <w:t>)</w:t>
      </w:r>
    </w:p>
    <w:p w14:paraId="12D4D765" w14:textId="77777777" w:rsidR="00266DAF" w:rsidRPr="002F1A6A" w:rsidRDefault="00266DAF" w:rsidP="002F1A6A">
      <w:pPr>
        <w:tabs>
          <w:tab w:val="clear" w:pos="794"/>
        </w:tabs>
        <w:rPr>
          <w:lang w:val="fr-CH"/>
        </w:rPr>
      </w:pPr>
      <w:r w:rsidRPr="002F1A6A">
        <w:rPr>
          <w:lang w:val="fr-CH"/>
        </w:rPr>
        <w:t>OMI</w:t>
      </w:r>
      <w:r w:rsidRPr="002F1A6A">
        <w:rPr>
          <w:lang w:val="fr-CH"/>
        </w:rPr>
        <w:tab/>
        <w:t>Organisation maritime internationale</w:t>
      </w:r>
    </w:p>
    <w:p w14:paraId="0A5807CD" w14:textId="77777777" w:rsidR="00266DAF" w:rsidRPr="002F1A6A" w:rsidRDefault="00266DAF" w:rsidP="002F1A6A">
      <w:pPr>
        <w:tabs>
          <w:tab w:val="clear" w:pos="794"/>
        </w:tabs>
        <w:rPr>
          <w:lang w:val="fr-CH"/>
        </w:rPr>
      </w:pPr>
      <w:r w:rsidRPr="002F1A6A">
        <w:rPr>
          <w:lang w:val="fr-CH"/>
        </w:rPr>
        <w:t>PPI</w:t>
      </w:r>
      <w:r w:rsidRPr="002F1A6A">
        <w:rPr>
          <w:lang w:val="fr-CH"/>
        </w:rPr>
        <w:tab/>
        <w:t>écran radar panoramique (</w:t>
      </w:r>
      <w:r w:rsidRPr="002F1A6A">
        <w:rPr>
          <w:i/>
          <w:iCs/>
          <w:lang w:val="en-GB"/>
        </w:rPr>
        <w:t>planned position indicator</w:t>
      </w:r>
      <w:r w:rsidRPr="002F1A6A">
        <w:rPr>
          <w:lang w:val="en-GB"/>
        </w:rPr>
        <w:t>)</w:t>
      </w:r>
    </w:p>
    <w:p w14:paraId="6E2FE93C" w14:textId="77777777" w:rsidR="00266DAF" w:rsidRPr="002F1A6A" w:rsidRDefault="00266DAF" w:rsidP="002F1A6A">
      <w:pPr>
        <w:tabs>
          <w:tab w:val="clear" w:pos="794"/>
        </w:tabs>
        <w:rPr>
          <w:lang w:val="fr-CH"/>
        </w:rPr>
      </w:pPr>
      <w:r w:rsidRPr="002F1A6A">
        <w:rPr>
          <w:lang w:val="fr-CH"/>
        </w:rPr>
        <w:t>pps</w:t>
      </w:r>
      <w:r w:rsidRPr="002F1A6A">
        <w:rPr>
          <w:lang w:val="fr-CH"/>
        </w:rPr>
        <w:tab/>
        <w:t>impulsions par seconde (</w:t>
      </w:r>
      <w:r w:rsidRPr="002F1A6A">
        <w:rPr>
          <w:i/>
          <w:iCs/>
          <w:lang w:val="fr-CH"/>
        </w:rPr>
        <w:t>pulses per second</w:t>
      </w:r>
      <w:r w:rsidRPr="002F1A6A">
        <w:rPr>
          <w:lang w:val="fr-CH"/>
        </w:rPr>
        <w:t>)</w:t>
      </w:r>
    </w:p>
    <w:p w14:paraId="3F13919E" w14:textId="77777777" w:rsidR="00266DAF" w:rsidRPr="002F1A6A" w:rsidRDefault="00266DAF" w:rsidP="002F1A6A">
      <w:pPr>
        <w:tabs>
          <w:tab w:val="clear" w:pos="794"/>
        </w:tabs>
        <w:rPr>
          <w:lang w:val="fr-CH"/>
        </w:rPr>
      </w:pPr>
      <w:r w:rsidRPr="002F1A6A">
        <w:rPr>
          <w:lang w:val="fr-CH"/>
        </w:rPr>
        <w:t>PRF</w:t>
      </w:r>
      <w:r w:rsidRPr="002F1A6A">
        <w:rPr>
          <w:lang w:val="fr-CH"/>
        </w:rPr>
        <w:tab/>
        <w:t>fréquence de répétition des impulsions (</w:t>
      </w:r>
      <w:r w:rsidRPr="002F1A6A">
        <w:rPr>
          <w:i/>
          <w:iCs/>
          <w:lang w:val="en-GB"/>
        </w:rPr>
        <w:t>pulse reputation frequency</w:t>
      </w:r>
      <w:r w:rsidRPr="002F1A6A">
        <w:rPr>
          <w:lang w:val="en-GB"/>
        </w:rPr>
        <w:t>)</w:t>
      </w:r>
    </w:p>
    <w:p w14:paraId="6CC626BF" w14:textId="77777777" w:rsidR="00266DAF" w:rsidRPr="002F1A6A" w:rsidRDefault="00266DAF" w:rsidP="002F1A6A">
      <w:pPr>
        <w:tabs>
          <w:tab w:val="clear" w:pos="794"/>
        </w:tabs>
        <w:rPr>
          <w:lang w:val="fr-CH"/>
        </w:rPr>
      </w:pPr>
      <w:r w:rsidRPr="002F1A6A">
        <w:rPr>
          <w:lang w:val="fr-CH"/>
        </w:rPr>
        <w:t>RF</w:t>
      </w:r>
      <w:r w:rsidRPr="002F1A6A">
        <w:rPr>
          <w:lang w:val="fr-CH"/>
        </w:rPr>
        <w:tab/>
        <w:t>radiofréquence</w:t>
      </w:r>
      <w:r>
        <w:rPr>
          <w:lang w:val="fr-CH"/>
        </w:rPr>
        <w:t xml:space="preserve"> (</w:t>
      </w:r>
      <w:r w:rsidRPr="00266DAF">
        <w:rPr>
          <w:i/>
          <w:iCs/>
          <w:lang w:val="fr-CH"/>
        </w:rPr>
        <w:t>r</w:t>
      </w:r>
      <w:r w:rsidRPr="00266DAF">
        <w:rPr>
          <w:i/>
          <w:iCs/>
          <w:lang w:val="en-GB"/>
        </w:rPr>
        <w:t>adio-frequency</w:t>
      </w:r>
      <w:r>
        <w:rPr>
          <w:lang w:val="en-GB"/>
        </w:rPr>
        <w:t>)</w:t>
      </w:r>
    </w:p>
    <w:p w14:paraId="08C9711D" w14:textId="77777777" w:rsidR="00266DAF" w:rsidRPr="002F1A6A" w:rsidRDefault="00266DAF" w:rsidP="002F1A6A">
      <w:pPr>
        <w:tabs>
          <w:tab w:val="clear" w:pos="794"/>
        </w:tabs>
        <w:spacing w:before="60"/>
        <w:rPr>
          <w:lang w:val="en-GB"/>
        </w:rPr>
      </w:pPr>
      <w:r w:rsidRPr="002F1A6A">
        <w:rPr>
          <w:lang w:val="fr-CH"/>
        </w:rPr>
        <w:t>rpm</w:t>
      </w:r>
      <w:r w:rsidRPr="002F1A6A">
        <w:rPr>
          <w:lang w:val="fr-CH"/>
        </w:rPr>
        <w:tab/>
        <w:t>tours/min (</w:t>
      </w:r>
      <w:r w:rsidRPr="002F1A6A">
        <w:rPr>
          <w:i/>
          <w:iCs/>
          <w:lang w:val="en-GB"/>
        </w:rPr>
        <w:t>revolutions per minute</w:t>
      </w:r>
      <w:r w:rsidRPr="002F1A6A">
        <w:rPr>
          <w:lang w:val="fr-CH"/>
        </w:rPr>
        <w:t>)</w:t>
      </w:r>
    </w:p>
    <w:p w14:paraId="3305259A" w14:textId="77777777" w:rsidR="00266DAF" w:rsidRPr="002F1A6A" w:rsidRDefault="00266DAF" w:rsidP="002F1A6A">
      <w:pPr>
        <w:tabs>
          <w:tab w:val="clear" w:pos="794"/>
        </w:tabs>
        <w:rPr>
          <w:lang w:val="fr-CH"/>
        </w:rPr>
      </w:pPr>
      <w:r w:rsidRPr="002F1A6A">
        <w:rPr>
          <w:lang w:val="fr-CH"/>
        </w:rPr>
        <w:t>SAR</w:t>
      </w:r>
      <w:r w:rsidRPr="002F1A6A">
        <w:rPr>
          <w:lang w:val="fr-CH"/>
        </w:rPr>
        <w:tab/>
        <w:t>radar à synthèse d'ouverture (</w:t>
      </w:r>
      <w:r w:rsidRPr="002F1A6A">
        <w:rPr>
          <w:i/>
          <w:iCs/>
          <w:lang w:val="fr-CH"/>
        </w:rPr>
        <w:t>s</w:t>
      </w:r>
      <w:r w:rsidRPr="002F1A6A">
        <w:rPr>
          <w:i/>
          <w:iCs/>
          <w:lang w:val="en-GB"/>
        </w:rPr>
        <w:t>ynthetic-aperture radar</w:t>
      </w:r>
      <w:r w:rsidRPr="002F1A6A">
        <w:rPr>
          <w:lang w:val="fr-CH"/>
        </w:rPr>
        <w:t>)</w:t>
      </w:r>
    </w:p>
    <w:p w14:paraId="67804408" w14:textId="77777777" w:rsidR="00266DAF" w:rsidRPr="002F1A6A" w:rsidRDefault="00266DAF" w:rsidP="002F1A6A">
      <w:pPr>
        <w:tabs>
          <w:tab w:val="clear" w:pos="794"/>
        </w:tabs>
        <w:rPr>
          <w:lang w:val="fr-CH"/>
        </w:rPr>
      </w:pPr>
      <w:r w:rsidRPr="002F1A6A">
        <w:rPr>
          <w:lang w:val="fr-CH"/>
        </w:rPr>
        <w:t>SART</w:t>
      </w:r>
      <w:r w:rsidRPr="002F1A6A">
        <w:rPr>
          <w:lang w:val="fr-CH"/>
        </w:rPr>
        <w:tab/>
        <w:t>transpondeur de recherche et de sauvetage (</w:t>
      </w:r>
      <w:r w:rsidRPr="002F1A6A">
        <w:rPr>
          <w:i/>
          <w:iCs/>
          <w:lang w:val="en-GB"/>
        </w:rPr>
        <w:t>search and rescue transponder</w:t>
      </w:r>
      <w:r w:rsidRPr="002F1A6A">
        <w:rPr>
          <w:lang w:val="en-GB"/>
        </w:rPr>
        <w:t>)</w:t>
      </w:r>
    </w:p>
    <w:p w14:paraId="3EBEE4DC" w14:textId="77777777" w:rsidR="00266DAF" w:rsidRPr="002F1A6A" w:rsidRDefault="00266DAF" w:rsidP="002F1A6A">
      <w:pPr>
        <w:tabs>
          <w:tab w:val="clear" w:pos="794"/>
        </w:tabs>
        <w:rPr>
          <w:lang w:val="fr-CH"/>
        </w:rPr>
      </w:pPr>
      <w:r w:rsidRPr="002F1A6A">
        <w:rPr>
          <w:lang w:val="fr-CH"/>
        </w:rPr>
        <w:t>SER</w:t>
      </w:r>
      <w:r w:rsidRPr="002F1A6A">
        <w:rPr>
          <w:lang w:val="fr-CH"/>
        </w:rPr>
        <w:tab/>
        <w:t>surface équivalente radar</w:t>
      </w:r>
    </w:p>
    <w:p w14:paraId="3C5EB2B9" w14:textId="77777777" w:rsidR="00266DAF" w:rsidRPr="002F1A6A" w:rsidRDefault="00266DAF" w:rsidP="002F1A6A">
      <w:pPr>
        <w:tabs>
          <w:tab w:val="clear" w:pos="794"/>
        </w:tabs>
        <w:rPr>
          <w:lang w:val="fr-CH"/>
        </w:rPr>
      </w:pPr>
      <w:r w:rsidRPr="002F1A6A">
        <w:rPr>
          <w:lang w:val="fr-CH"/>
        </w:rPr>
        <w:t>SL</w:t>
      </w:r>
      <w:r w:rsidRPr="002F1A6A">
        <w:rPr>
          <w:lang w:val="fr-CH"/>
        </w:rPr>
        <w:tab/>
        <w:t>lobe latéral (</w:t>
      </w:r>
      <w:r w:rsidRPr="002F1A6A">
        <w:rPr>
          <w:i/>
          <w:iCs/>
          <w:lang w:val="fr-CH"/>
        </w:rPr>
        <w:t>side-lobe</w:t>
      </w:r>
      <w:r w:rsidRPr="002F1A6A">
        <w:rPr>
          <w:lang w:val="fr-CH"/>
        </w:rPr>
        <w:t>)</w:t>
      </w:r>
    </w:p>
    <w:p w14:paraId="17FB4524" w14:textId="77777777" w:rsidR="00266DAF" w:rsidRPr="002F1A6A" w:rsidRDefault="00266DAF" w:rsidP="002F1A6A">
      <w:pPr>
        <w:tabs>
          <w:tab w:val="clear" w:pos="794"/>
        </w:tabs>
        <w:rPr>
          <w:lang w:val="fr-CH"/>
        </w:rPr>
      </w:pPr>
      <w:r w:rsidRPr="002F1A6A">
        <w:rPr>
          <w:lang w:val="fr-CH"/>
        </w:rPr>
        <w:t>SNR</w:t>
      </w:r>
      <w:r w:rsidRPr="002F1A6A">
        <w:rPr>
          <w:lang w:val="fr-CH"/>
        </w:rPr>
        <w:tab/>
        <w:t>rapport signal/bruit (</w:t>
      </w:r>
      <w:r w:rsidRPr="002F1A6A">
        <w:rPr>
          <w:i/>
          <w:iCs/>
          <w:lang w:val="fr-CH"/>
        </w:rPr>
        <w:t>s</w:t>
      </w:r>
      <w:r w:rsidRPr="002F1A6A">
        <w:rPr>
          <w:i/>
          <w:iCs/>
          <w:lang w:val="en-GB"/>
        </w:rPr>
        <w:t>ignal-to-noise ratio</w:t>
      </w:r>
      <w:r w:rsidRPr="002F1A6A">
        <w:rPr>
          <w:lang w:val="en-GB"/>
        </w:rPr>
        <w:t>)</w:t>
      </w:r>
    </w:p>
    <w:p w14:paraId="1D983911" w14:textId="77777777" w:rsidR="00266DAF" w:rsidRPr="002F1A6A" w:rsidRDefault="00266DAF" w:rsidP="002F1A6A">
      <w:pPr>
        <w:tabs>
          <w:tab w:val="clear" w:pos="794"/>
        </w:tabs>
        <w:rPr>
          <w:lang w:val="fr-CH"/>
        </w:rPr>
      </w:pPr>
      <w:r w:rsidRPr="002F1A6A">
        <w:rPr>
          <w:lang w:val="fr-CH"/>
        </w:rPr>
        <w:t>STC</w:t>
      </w:r>
      <w:r w:rsidRPr="002F1A6A">
        <w:rPr>
          <w:lang w:val="fr-CH"/>
        </w:rPr>
        <w:tab/>
        <w:t>régulateur de sensibilité temporisé (</w:t>
      </w:r>
      <w:r w:rsidRPr="002F1A6A">
        <w:rPr>
          <w:i/>
          <w:iCs/>
          <w:lang w:val="en-GB"/>
        </w:rPr>
        <w:t>sensitivity-time-control</w:t>
      </w:r>
      <w:r w:rsidRPr="002F1A6A">
        <w:rPr>
          <w:lang w:val="en-GB"/>
        </w:rPr>
        <w:t>)</w:t>
      </w:r>
    </w:p>
    <w:p w14:paraId="73D2037C" w14:textId="77777777" w:rsidR="00266DAF" w:rsidRPr="002F1A6A" w:rsidRDefault="00266DAF" w:rsidP="002F1A6A">
      <w:pPr>
        <w:tabs>
          <w:tab w:val="clear" w:pos="794"/>
        </w:tabs>
        <w:rPr>
          <w:lang w:val="fr-CH"/>
        </w:rPr>
      </w:pPr>
      <w:r w:rsidRPr="002F1A6A">
        <w:rPr>
          <w:lang w:val="fr-CH"/>
        </w:rPr>
        <w:t>UA</w:t>
      </w:r>
      <w:r w:rsidRPr="002F1A6A">
        <w:rPr>
          <w:lang w:val="fr-CH"/>
        </w:rPr>
        <w:tab/>
        <w:t>aéronef sans pilote (</w:t>
      </w:r>
      <w:r w:rsidRPr="002F1A6A">
        <w:rPr>
          <w:i/>
          <w:iCs/>
          <w:lang w:val="en-GB"/>
        </w:rPr>
        <w:t>unmanned aircraft</w:t>
      </w:r>
      <w:r w:rsidRPr="002F1A6A">
        <w:rPr>
          <w:lang w:val="en-GB"/>
        </w:rPr>
        <w:t>)</w:t>
      </w:r>
    </w:p>
    <w:p w14:paraId="5ADCA2BB" w14:textId="77777777" w:rsidR="00266DAF" w:rsidRPr="002F1A6A" w:rsidRDefault="00266DAF" w:rsidP="002F1A6A">
      <w:pPr>
        <w:tabs>
          <w:tab w:val="clear" w:pos="794"/>
        </w:tabs>
        <w:rPr>
          <w:lang w:val="fr-CH"/>
        </w:rPr>
      </w:pPr>
      <w:r w:rsidRPr="002F1A6A">
        <w:rPr>
          <w:lang w:val="fr-CH"/>
        </w:rPr>
        <w:t>WA</w:t>
      </w:r>
      <w:r w:rsidRPr="002F1A6A">
        <w:rPr>
          <w:lang w:val="fr-CH"/>
        </w:rPr>
        <w:tab/>
        <w:t>évitement des perturbations atmosphériques (</w:t>
      </w:r>
      <w:r w:rsidRPr="002F1A6A">
        <w:rPr>
          <w:i/>
          <w:iCs/>
          <w:lang w:val="en-GB"/>
        </w:rPr>
        <w:t>weather avoidance</w:t>
      </w:r>
      <w:r w:rsidRPr="002F1A6A">
        <w:rPr>
          <w:lang w:val="en-GB"/>
        </w:rPr>
        <w:t>)</w:t>
      </w:r>
    </w:p>
    <w:p w14:paraId="5D5BD558" w14:textId="77777777" w:rsidR="00266DAF" w:rsidRPr="002F1A6A" w:rsidRDefault="00266DAF" w:rsidP="002F1A6A">
      <w:pPr>
        <w:tabs>
          <w:tab w:val="clear" w:pos="794"/>
        </w:tabs>
        <w:rPr>
          <w:lang w:val="fr-CH"/>
        </w:rPr>
      </w:pPr>
      <w:r w:rsidRPr="002F1A6A">
        <w:rPr>
          <w:lang w:val="fr-CH"/>
        </w:rPr>
        <w:t>WS</w:t>
      </w:r>
      <w:r w:rsidRPr="002F1A6A">
        <w:rPr>
          <w:lang w:val="fr-CH"/>
        </w:rPr>
        <w:tab/>
        <w:t>détection des cisaillements du vent (</w:t>
      </w:r>
      <w:r w:rsidRPr="002F1A6A">
        <w:rPr>
          <w:i/>
          <w:iCs/>
          <w:lang w:val="fr-CH"/>
        </w:rPr>
        <w:t>w</w:t>
      </w:r>
      <w:r w:rsidRPr="002F1A6A">
        <w:rPr>
          <w:i/>
          <w:iCs/>
          <w:lang w:val="en-GB"/>
        </w:rPr>
        <w:t>ind-shear detection</w:t>
      </w:r>
      <w:r w:rsidRPr="002F1A6A">
        <w:rPr>
          <w:lang w:val="en-GB"/>
        </w:rPr>
        <w:t>)</w:t>
      </w:r>
    </w:p>
    <w:p w14:paraId="466D8170" w14:textId="2BE4C927" w:rsidR="008E72C2" w:rsidRPr="00641C8D" w:rsidRDefault="00E826C8" w:rsidP="002F1A6A">
      <w:pPr>
        <w:pStyle w:val="Headingb"/>
        <w:rPr>
          <w:lang w:val="fr-CH"/>
        </w:rPr>
      </w:pPr>
      <w:r w:rsidRPr="00641C8D">
        <w:rPr>
          <w:lang w:val="fr-CH"/>
        </w:rPr>
        <w:t>Recommandations et Rapports UIT connexes</w:t>
      </w:r>
    </w:p>
    <w:p w14:paraId="720B7063" w14:textId="747D5CE7" w:rsidR="008E72C2" w:rsidRPr="00641C8D" w:rsidRDefault="008E72C2" w:rsidP="002F1A6A">
      <w:pPr>
        <w:tabs>
          <w:tab w:val="clear" w:pos="794"/>
        </w:tabs>
        <w:rPr>
          <w:iCs/>
          <w:lang w:val="fr-CH"/>
        </w:rPr>
      </w:pPr>
      <w:r w:rsidRPr="00641C8D">
        <w:rPr>
          <w:iCs/>
          <w:lang w:val="fr-CH"/>
        </w:rPr>
        <w:t>Recomm</w:t>
      </w:r>
      <w:r w:rsidR="00111C4D" w:rsidRPr="00641C8D">
        <w:rPr>
          <w:iCs/>
          <w:lang w:val="fr-CH"/>
        </w:rPr>
        <w:t>a</w:t>
      </w:r>
      <w:r w:rsidRPr="00641C8D">
        <w:rPr>
          <w:iCs/>
          <w:lang w:val="fr-CH"/>
        </w:rPr>
        <w:t>ndations</w:t>
      </w:r>
    </w:p>
    <w:p w14:paraId="3BE389D7" w14:textId="40809AB5" w:rsidR="008E72C2" w:rsidRPr="008E72C2" w:rsidRDefault="008E72C2" w:rsidP="00F16A9B">
      <w:pPr>
        <w:pStyle w:val="Reftext"/>
      </w:pPr>
      <w:r w:rsidRPr="008E72C2">
        <w:t>UIT-R </w:t>
      </w:r>
      <w:hyperlink r:id="rId17" w:history="1">
        <w:r w:rsidRPr="008E72C2">
          <w:rPr>
            <w:rStyle w:val="Hyperlink"/>
            <w:iCs/>
          </w:rPr>
          <w:t>M.628</w:t>
        </w:r>
      </w:hyperlink>
      <w:r w:rsidRPr="008E72C2">
        <w:tab/>
      </w:r>
      <w:r w:rsidRPr="008E72C2">
        <w:rPr>
          <w:lang w:val="fr-CH"/>
        </w:rPr>
        <w:t>Caractéristiques techniques des répondeurs radar de recherche et de sauvetage</w:t>
      </w:r>
    </w:p>
    <w:p w14:paraId="232BCAF5" w14:textId="762EFA0A" w:rsidR="008E72C2" w:rsidRPr="008E72C2" w:rsidRDefault="008E72C2" w:rsidP="00F16A9B">
      <w:pPr>
        <w:pStyle w:val="Reftext"/>
      </w:pPr>
      <w:r w:rsidRPr="008E72C2">
        <w:t>UIT-R </w:t>
      </w:r>
      <w:hyperlink r:id="rId18" w:history="1">
        <w:r w:rsidRPr="008E72C2">
          <w:rPr>
            <w:rStyle w:val="Hyperlink"/>
            <w:iCs/>
          </w:rPr>
          <w:t>M.824</w:t>
        </w:r>
      </w:hyperlink>
      <w:r w:rsidRPr="008E72C2">
        <w:tab/>
        <w:t>Caractéristiques techniques des balises radar</w:t>
      </w:r>
    </w:p>
    <w:p w14:paraId="6215E847" w14:textId="29260A45" w:rsidR="008E72C2" w:rsidRPr="008E72C2" w:rsidRDefault="008E72C2" w:rsidP="00F16A9B">
      <w:pPr>
        <w:pStyle w:val="Reftext"/>
      </w:pPr>
      <w:r w:rsidRPr="008E72C2">
        <w:t>UIT-R </w:t>
      </w:r>
      <w:hyperlink r:id="rId19" w:history="1">
        <w:r w:rsidRPr="008E72C2">
          <w:rPr>
            <w:rStyle w:val="Hyperlink"/>
            <w:iCs/>
          </w:rPr>
          <w:t>M.1176</w:t>
        </w:r>
      </w:hyperlink>
      <w:r w:rsidRPr="008E72C2">
        <w:tab/>
        <w:t>Caractéristiques techniques des renforceurs d'échos radar</w:t>
      </w:r>
    </w:p>
    <w:p w14:paraId="7D7CCC5F" w14:textId="67C123F0" w:rsidR="008E72C2" w:rsidRPr="008E72C2" w:rsidRDefault="008E72C2" w:rsidP="00F16A9B">
      <w:pPr>
        <w:pStyle w:val="Reftext"/>
      </w:pPr>
      <w:r w:rsidRPr="008E72C2">
        <w:t>UIT-R </w:t>
      </w:r>
      <w:hyperlink r:id="rId20" w:history="1">
        <w:r w:rsidRPr="008E72C2">
          <w:rPr>
            <w:rStyle w:val="Hyperlink"/>
            <w:iCs/>
          </w:rPr>
          <w:t>M.1372</w:t>
        </w:r>
      </w:hyperlink>
      <w:r w:rsidRPr="008E72C2">
        <w:tab/>
        <w:t>Utilisation efficace du spectre radioélectrique par les stations radar du service de radiorepérage</w:t>
      </w:r>
    </w:p>
    <w:p w14:paraId="37B95DE3" w14:textId="6911C2B3" w:rsidR="008E72C2" w:rsidRPr="008E72C2" w:rsidRDefault="008E72C2" w:rsidP="00F16A9B">
      <w:pPr>
        <w:pStyle w:val="Reftext"/>
      </w:pPr>
      <w:r w:rsidRPr="008E72C2">
        <w:t>UIT-R </w:t>
      </w:r>
      <w:hyperlink r:id="rId21" w:history="1">
        <w:r w:rsidRPr="008E72C2">
          <w:rPr>
            <w:rStyle w:val="Hyperlink"/>
            <w:iCs/>
          </w:rPr>
          <w:t>M.1461</w:t>
        </w:r>
      </w:hyperlink>
      <w:r w:rsidRPr="008E72C2">
        <w:tab/>
      </w:r>
      <w:r w:rsidR="00111C4D" w:rsidRPr="00111C4D">
        <w:t>Procédures d'évaluation des risques de brouillage entre des radars fonctionnant dans le service de radiorepérage et les systèmes d'autres services</w:t>
      </w:r>
    </w:p>
    <w:p w14:paraId="5D538D3A" w14:textId="0C1662C7" w:rsidR="008E72C2" w:rsidRPr="008E72C2" w:rsidRDefault="008E72C2" w:rsidP="00F16A9B">
      <w:pPr>
        <w:pStyle w:val="Reftext"/>
      </w:pPr>
      <w:r w:rsidRPr="00111C4D">
        <w:t>UIT</w:t>
      </w:r>
      <w:r w:rsidRPr="008E72C2">
        <w:t>-R </w:t>
      </w:r>
      <w:hyperlink r:id="rId22" w:history="1">
        <w:r w:rsidRPr="008E72C2">
          <w:rPr>
            <w:rStyle w:val="Hyperlink"/>
            <w:iCs/>
          </w:rPr>
          <w:t>M.1849</w:t>
        </w:r>
      </w:hyperlink>
      <w:r w:rsidRPr="008E72C2">
        <w:tab/>
      </w:r>
      <w:r w:rsidR="00111C4D" w:rsidRPr="00111C4D">
        <w:t>Aspects techniques et opérationnels des radars météorologiques au sol</w:t>
      </w:r>
    </w:p>
    <w:p w14:paraId="695DDA03" w14:textId="6CBAE01F" w:rsidR="008E72C2" w:rsidRPr="008E72C2" w:rsidRDefault="008E72C2" w:rsidP="00F16A9B">
      <w:pPr>
        <w:pStyle w:val="Reftext"/>
      </w:pPr>
      <w:r w:rsidRPr="00111C4D">
        <w:t>UIT</w:t>
      </w:r>
      <w:r w:rsidRPr="008E72C2">
        <w:t>-R </w:t>
      </w:r>
      <w:hyperlink r:id="rId23" w:history="1">
        <w:r w:rsidRPr="008E72C2">
          <w:rPr>
            <w:rStyle w:val="Hyperlink"/>
            <w:iCs/>
          </w:rPr>
          <w:t>M.1851</w:t>
        </w:r>
      </w:hyperlink>
      <w:r w:rsidRPr="008E72C2">
        <w:tab/>
      </w:r>
      <w:r w:rsidR="00111C4D" w:rsidRPr="00111C4D">
        <w:t>Modèles mathématiques pour les diagrammes d'antenne des systèmes radar du service de radiorepérage à utiliser dans les analyses de brouillage</w:t>
      </w:r>
    </w:p>
    <w:p w14:paraId="50818D2A" w14:textId="2BB6C1C6" w:rsidR="008E72C2" w:rsidRPr="00641C8D" w:rsidRDefault="008E72C2" w:rsidP="002F1A6A">
      <w:pPr>
        <w:tabs>
          <w:tab w:val="clear" w:pos="794"/>
          <w:tab w:val="clear" w:pos="1191"/>
          <w:tab w:val="clear" w:pos="1588"/>
        </w:tabs>
        <w:ind w:left="1985" w:hanging="1985"/>
        <w:rPr>
          <w:iCs/>
          <w:lang w:val="fr-CH"/>
        </w:rPr>
      </w:pPr>
      <w:r w:rsidRPr="00641C8D">
        <w:rPr>
          <w:iCs/>
          <w:lang w:val="fr-CH"/>
        </w:rPr>
        <w:t>R</w:t>
      </w:r>
      <w:r w:rsidR="00111C4D" w:rsidRPr="00641C8D">
        <w:rPr>
          <w:iCs/>
          <w:lang w:val="fr-CH"/>
        </w:rPr>
        <w:t>app</w:t>
      </w:r>
      <w:r w:rsidRPr="00641C8D">
        <w:rPr>
          <w:iCs/>
          <w:lang w:val="fr-CH"/>
        </w:rPr>
        <w:t>ort</w:t>
      </w:r>
    </w:p>
    <w:p w14:paraId="15116990" w14:textId="0C4B7C9E" w:rsidR="008E72C2" w:rsidRPr="008E72C2" w:rsidRDefault="008E72C2" w:rsidP="00F16A9B">
      <w:pPr>
        <w:pStyle w:val="Reftext"/>
        <w:rPr>
          <w:iCs/>
        </w:rPr>
      </w:pPr>
      <w:r w:rsidRPr="00111C4D">
        <w:rPr>
          <w:iCs/>
        </w:rPr>
        <w:t>UIT</w:t>
      </w:r>
      <w:r w:rsidRPr="008E72C2">
        <w:rPr>
          <w:iCs/>
        </w:rPr>
        <w:t>-R </w:t>
      </w:r>
      <w:hyperlink r:id="rId24" w:history="1">
        <w:r w:rsidRPr="008E72C2">
          <w:rPr>
            <w:rStyle w:val="Hyperlink"/>
            <w:iCs/>
          </w:rPr>
          <w:t>M.2204</w:t>
        </w:r>
      </w:hyperlink>
      <w:r w:rsidRPr="008E72C2">
        <w:rPr>
          <w:iCs/>
        </w:rPr>
        <w:tab/>
      </w:r>
      <w:r w:rsidR="00111C4D" w:rsidRPr="00111C4D">
        <w:rPr>
          <w:iCs/>
        </w:rPr>
        <w:t>Caractéristiques et considérations relatives au spectre pour l'utilisation des systèmes de détection et d'évitement à bord des systèmes d'aéronef sans pilote (UAS)</w:t>
      </w:r>
    </w:p>
    <w:p w14:paraId="254C34FC" w14:textId="77777777" w:rsidR="002C6F0A" w:rsidRPr="00DA5AB1" w:rsidRDefault="002C6F0A" w:rsidP="002F1A6A">
      <w:pPr>
        <w:pStyle w:val="Normalaftertitle"/>
        <w:rPr>
          <w:lang w:val="fr-CH"/>
        </w:rPr>
      </w:pPr>
      <w:r w:rsidRPr="00DA5AB1">
        <w:rPr>
          <w:lang w:val="fr-CH"/>
        </w:rPr>
        <w:t>L</w:t>
      </w:r>
      <w:r>
        <w:rPr>
          <w:lang w:val="fr-CH"/>
        </w:rPr>
        <w:t>'</w:t>
      </w:r>
      <w:r w:rsidRPr="00DA5AB1">
        <w:rPr>
          <w:lang w:val="fr-CH"/>
        </w:rPr>
        <w:t>Assemblée des radiocommunications de l</w:t>
      </w:r>
      <w:r>
        <w:rPr>
          <w:lang w:val="fr-CH"/>
        </w:rPr>
        <w:t>'</w:t>
      </w:r>
      <w:r w:rsidRPr="00DA5AB1">
        <w:rPr>
          <w:lang w:val="fr-CH"/>
        </w:rPr>
        <w:t>UIT,</w:t>
      </w:r>
    </w:p>
    <w:p w14:paraId="77997C10" w14:textId="77777777" w:rsidR="002C6F0A" w:rsidRPr="00DA5AB1" w:rsidRDefault="002C6F0A" w:rsidP="002F1A6A">
      <w:pPr>
        <w:pStyle w:val="Call"/>
        <w:rPr>
          <w:lang w:val="fr-CH"/>
        </w:rPr>
      </w:pPr>
      <w:r w:rsidRPr="00DA5AB1">
        <w:rPr>
          <w:lang w:val="fr-CH"/>
        </w:rPr>
        <w:t>considérant</w:t>
      </w:r>
    </w:p>
    <w:p w14:paraId="56396DD1" w14:textId="1323C7A2" w:rsidR="002C6F0A" w:rsidRPr="00DA5AB1" w:rsidRDefault="002C6F0A" w:rsidP="002F1A6A">
      <w:pPr>
        <w:rPr>
          <w:lang w:val="fr-CH"/>
        </w:rPr>
      </w:pPr>
      <w:r w:rsidRPr="00C8753F">
        <w:rPr>
          <w:i/>
          <w:iCs/>
          <w:lang w:val="fr-CH"/>
        </w:rPr>
        <w:t>a)</w:t>
      </w:r>
      <w:r w:rsidRPr="00DA5AB1">
        <w:rPr>
          <w:lang w:val="fr-CH"/>
        </w:rPr>
        <w:tab/>
        <w:t>que les caractéristiques que doivent présenter les radars – caractéristiques d</w:t>
      </w:r>
      <w:r>
        <w:rPr>
          <w:lang w:val="fr-CH"/>
        </w:rPr>
        <w:t>'</w:t>
      </w:r>
      <w:r w:rsidRPr="00DA5AB1">
        <w:rPr>
          <w:lang w:val="fr-CH"/>
        </w:rPr>
        <w:t xml:space="preserve">antenne, de propagation, de signal et de détection des cibles – ainsi que </w:t>
      </w:r>
      <w:r w:rsidR="00E01B5D">
        <w:rPr>
          <w:lang w:val="fr-CH"/>
        </w:rPr>
        <w:t xml:space="preserve">la </w:t>
      </w:r>
      <w:r w:rsidRPr="00DA5AB1">
        <w:rPr>
          <w:lang w:val="fr-CH"/>
        </w:rPr>
        <w:t xml:space="preserve">largeur de bande qui leur est nécessaire, sont obtenues de façon optimale dans certains bandes de fréquences; </w:t>
      </w:r>
    </w:p>
    <w:p w14:paraId="7436DC70" w14:textId="77777777" w:rsidR="002C6F0A" w:rsidRPr="00DA5AB1" w:rsidRDefault="002C6F0A" w:rsidP="002F1A6A">
      <w:pPr>
        <w:rPr>
          <w:lang w:val="fr-CH"/>
        </w:rPr>
      </w:pPr>
      <w:r w:rsidRPr="00C8753F">
        <w:rPr>
          <w:i/>
          <w:iCs/>
          <w:lang w:val="fr-CH"/>
        </w:rPr>
        <w:t>b)</w:t>
      </w:r>
      <w:r w:rsidRPr="00DA5AB1">
        <w:rPr>
          <w:lang w:val="fr-CH"/>
        </w:rPr>
        <w:tab/>
        <w:t>que les caractéristiques techniques des radars de radiorepérage sont déterminées par la mission des systèmes et varient fortement, même à l</w:t>
      </w:r>
      <w:r>
        <w:rPr>
          <w:lang w:val="fr-CH"/>
        </w:rPr>
        <w:t>'</w:t>
      </w:r>
      <w:r w:rsidRPr="00DA5AB1">
        <w:rPr>
          <w:lang w:val="fr-CH"/>
        </w:rPr>
        <w:t>intérieur d</w:t>
      </w:r>
      <w:r>
        <w:rPr>
          <w:lang w:val="fr-CH"/>
        </w:rPr>
        <w:t>'</w:t>
      </w:r>
      <w:r w:rsidRPr="00DA5AB1">
        <w:rPr>
          <w:lang w:val="fr-CH"/>
        </w:rPr>
        <w:t>une bande de fréquences;</w:t>
      </w:r>
    </w:p>
    <w:p w14:paraId="77B3BC01" w14:textId="77777777" w:rsidR="002C6F0A" w:rsidRPr="00DA5AB1" w:rsidRDefault="002C6F0A" w:rsidP="002F1A6A">
      <w:pPr>
        <w:rPr>
          <w:lang w:val="fr-CH"/>
        </w:rPr>
      </w:pPr>
      <w:r w:rsidRPr="00C8753F">
        <w:rPr>
          <w:i/>
          <w:iCs/>
          <w:lang w:val="fr-CH"/>
        </w:rPr>
        <w:lastRenderedPageBreak/>
        <w:t>c)</w:t>
      </w:r>
      <w:r w:rsidRPr="00DA5AB1">
        <w:rPr>
          <w:lang w:val="fr-CH"/>
        </w:rPr>
        <w:tab/>
        <w:t>que l</w:t>
      </w:r>
      <w:r>
        <w:rPr>
          <w:lang w:val="fr-CH"/>
        </w:rPr>
        <w:t>'</w:t>
      </w:r>
      <w:r w:rsidRPr="00DA5AB1">
        <w:rPr>
          <w:lang w:val="fr-CH"/>
        </w:rPr>
        <w:t>UIT-R envisage la possibilité d</w:t>
      </w:r>
      <w:r>
        <w:rPr>
          <w:lang w:val="fr-CH"/>
        </w:rPr>
        <w:t>'</w:t>
      </w:r>
      <w:r w:rsidRPr="00DA5AB1">
        <w:rPr>
          <w:lang w:val="fr-CH"/>
        </w:rPr>
        <w:t>introduire de nouveaux types de systèmes ou de services dans les bandes de fréquences comprises entre 420 MHz et 34 GHz utilisées par les radars du service de radiorepérage;</w:t>
      </w:r>
    </w:p>
    <w:p w14:paraId="4540745D" w14:textId="77777777" w:rsidR="002C6F0A" w:rsidRPr="00DA5AB1" w:rsidRDefault="002C6F0A" w:rsidP="002F1A6A">
      <w:pPr>
        <w:rPr>
          <w:lang w:val="fr-CH"/>
        </w:rPr>
      </w:pPr>
      <w:r w:rsidRPr="00C8753F">
        <w:rPr>
          <w:i/>
          <w:iCs/>
          <w:lang w:val="fr-CH"/>
        </w:rPr>
        <w:t>d)</w:t>
      </w:r>
      <w:r w:rsidRPr="00DA5AB1">
        <w:rPr>
          <w:lang w:val="fr-CH"/>
        </w:rPr>
        <w:tab/>
        <w:t>qu</w:t>
      </w:r>
      <w:r>
        <w:rPr>
          <w:lang w:val="fr-CH"/>
        </w:rPr>
        <w:t>'</w:t>
      </w:r>
      <w:r w:rsidRPr="00DA5AB1">
        <w:rPr>
          <w:lang w:val="fr-CH"/>
        </w:rPr>
        <w:t>il faut établir des caractéristiques techniques et d</w:t>
      </w:r>
      <w:r>
        <w:rPr>
          <w:lang w:val="fr-CH"/>
        </w:rPr>
        <w:t>'</w:t>
      </w:r>
      <w:r w:rsidRPr="00DA5AB1">
        <w:rPr>
          <w:lang w:val="fr-CH"/>
        </w:rPr>
        <w:t>exploitation représentatives des systèmes radars du service de radiorepérage pour déterminer, au besoin, s</w:t>
      </w:r>
      <w:r>
        <w:rPr>
          <w:lang w:val="fr-CH"/>
        </w:rPr>
        <w:t>'</w:t>
      </w:r>
      <w:r w:rsidRPr="00DA5AB1">
        <w:rPr>
          <w:lang w:val="fr-CH"/>
        </w:rPr>
        <w:t>il est possible d</w:t>
      </w:r>
      <w:r>
        <w:rPr>
          <w:lang w:val="fr-CH"/>
        </w:rPr>
        <w:t>'</w:t>
      </w:r>
      <w:r w:rsidRPr="00DA5AB1">
        <w:rPr>
          <w:lang w:val="fr-CH"/>
        </w:rPr>
        <w:t>introduire de nouveaux types de systèmes dans les bandes de fréquences attribuées au service de radiorepérage,</w:t>
      </w:r>
    </w:p>
    <w:p w14:paraId="54BCF351" w14:textId="77777777" w:rsidR="002C6F0A" w:rsidRPr="00DA5AB1" w:rsidRDefault="002C6F0A" w:rsidP="002F1A6A">
      <w:pPr>
        <w:pStyle w:val="Call"/>
        <w:rPr>
          <w:lang w:val="fr-CH"/>
        </w:rPr>
      </w:pPr>
      <w:r w:rsidRPr="00DA5AB1">
        <w:rPr>
          <w:lang w:val="fr-CH"/>
        </w:rPr>
        <w:t>notant</w:t>
      </w:r>
    </w:p>
    <w:p w14:paraId="6FCF5AF7" w14:textId="77777777" w:rsidR="002C6F0A" w:rsidRPr="00DA5AB1" w:rsidRDefault="002C6F0A" w:rsidP="002F1A6A">
      <w:pPr>
        <w:rPr>
          <w:lang w:val="fr-CH"/>
        </w:rPr>
      </w:pPr>
      <w:r w:rsidRPr="00C8753F">
        <w:rPr>
          <w:i/>
          <w:iCs/>
          <w:lang w:val="fr-CH"/>
        </w:rPr>
        <w:t>a)</w:t>
      </w:r>
      <w:r w:rsidRPr="00DA5AB1">
        <w:rPr>
          <w:lang w:val="fr-CH"/>
        </w:rPr>
        <w:tab/>
        <w:t>que les caractéristiques techniques et d</w:t>
      </w:r>
      <w:r>
        <w:rPr>
          <w:lang w:val="fr-CH"/>
        </w:rPr>
        <w:t>'</w:t>
      </w:r>
      <w:r w:rsidRPr="00DA5AB1">
        <w:rPr>
          <w:lang w:val="fr-CH"/>
        </w:rPr>
        <w:t>exploitation des balises radar maritimes fonctionnant dans la bande de fréquences 9 300-9 500 MHz sont exposées dans la Recommandation UIT</w:t>
      </w:r>
      <w:r w:rsidRPr="00DA5AB1">
        <w:rPr>
          <w:lang w:val="fr-CH"/>
        </w:rPr>
        <w:noBreakHyphen/>
        <w:t>R M.824;</w:t>
      </w:r>
    </w:p>
    <w:p w14:paraId="00E1AF32" w14:textId="77777777" w:rsidR="002C6F0A" w:rsidRPr="00DA5AB1" w:rsidRDefault="002C6F0A" w:rsidP="002F1A6A">
      <w:pPr>
        <w:rPr>
          <w:lang w:val="fr-CH"/>
        </w:rPr>
      </w:pPr>
      <w:r w:rsidRPr="00C8753F">
        <w:rPr>
          <w:i/>
          <w:iCs/>
          <w:lang w:val="fr-CH"/>
        </w:rPr>
        <w:t>b)</w:t>
      </w:r>
      <w:r w:rsidRPr="00DA5AB1">
        <w:rPr>
          <w:lang w:val="fr-CH"/>
        </w:rPr>
        <w:tab/>
        <w:t>que les caractéristiques techniques des renforceurs d</w:t>
      </w:r>
      <w:r>
        <w:rPr>
          <w:lang w:val="fr-CH"/>
        </w:rPr>
        <w:t>'</w:t>
      </w:r>
      <w:r w:rsidRPr="00DA5AB1">
        <w:rPr>
          <w:lang w:val="fr-CH"/>
        </w:rPr>
        <w:t>échos radar fonctionnant dans la bande de fréquences 9 300-9 500 MHz sont exposées dans la Recommandation UIT-R M.1176;</w:t>
      </w:r>
    </w:p>
    <w:p w14:paraId="6D0AAF35" w14:textId="77777777" w:rsidR="002C6F0A" w:rsidRPr="00DA5AB1" w:rsidRDefault="002C6F0A" w:rsidP="002F1A6A">
      <w:pPr>
        <w:rPr>
          <w:lang w:val="fr-CH"/>
        </w:rPr>
      </w:pPr>
      <w:r w:rsidRPr="00C8753F">
        <w:rPr>
          <w:i/>
          <w:iCs/>
          <w:lang w:val="fr-CH"/>
        </w:rPr>
        <w:t>c)</w:t>
      </w:r>
      <w:r w:rsidRPr="00DA5AB1">
        <w:rPr>
          <w:lang w:val="fr-CH"/>
        </w:rPr>
        <w:tab/>
        <w:t>que les caractéristiques techniques et d</w:t>
      </w:r>
      <w:r>
        <w:rPr>
          <w:lang w:val="fr-CH"/>
        </w:rPr>
        <w:t>'</w:t>
      </w:r>
      <w:r w:rsidRPr="00DA5AB1">
        <w:rPr>
          <w:lang w:val="fr-CH"/>
        </w:rPr>
        <w:t>exploitation des transpondeurs radar de recherche et de sauvetage fonctionnant dans la bande de fréquences 9 200-9 500 MHz sont exposées dans la Recommandation UIT-R M.628,</w:t>
      </w:r>
    </w:p>
    <w:p w14:paraId="4DF07E3D" w14:textId="627911E0" w:rsidR="002C6F0A" w:rsidRPr="00DA5AB1" w:rsidRDefault="00E01B5D" w:rsidP="002F1A6A">
      <w:pPr>
        <w:pStyle w:val="Call"/>
        <w:rPr>
          <w:lang w:val="fr-CH"/>
        </w:rPr>
      </w:pPr>
      <w:r>
        <w:rPr>
          <w:lang w:val="fr-CH"/>
        </w:rPr>
        <w:t>considérant en outre</w:t>
      </w:r>
    </w:p>
    <w:p w14:paraId="1E27C473" w14:textId="77777777" w:rsidR="002C6F0A" w:rsidRPr="00DA5AB1" w:rsidRDefault="002C6F0A" w:rsidP="002F1A6A">
      <w:pPr>
        <w:rPr>
          <w:lang w:val="fr-CH"/>
        </w:rPr>
      </w:pPr>
      <w:r w:rsidRPr="00C8753F">
        <w:rPr>
          <w:i/>
          <w:iCs/>
          <w:lang w:val="fr-CH"/>
        </w:rPr>
        <w:t>a)</w:t>
      </w:r>
      <w:r w:rsidRPr="00DA5AB1">
        <w:rPr>
          <w:lang w:val="fr-CH"/>
        </w:rPr>
        <w:tab/>
        <w:t>que les critères de protection requis dépendent du type spécifique de signal brouilleur;</w:t>
      </w:r>
    </w:p>
    <w:p w14:paraId="76A844E5" w14:textId="77777777" w:rsidR="002C6F0A" w:rsidRPr="00DA5AB1" w:rsidRDefault="002C6F0A" w:rsidP="002F1A6A">
      <w:pPr>
        <w:rPr>
          <w:lang w:val="fr-CH"/>
        </w:rPr>
      </w:pPr>
      <w:r w:rsidRPr="00C8753F">
        <w:rPr>
          <w:i/>
          <w:iCs/>
          <w:lang w:val="fr-CH"/>
        </w:rPr>
        <w:t>b)</w:t>
      </w:r>
      <w:r w:rsidRPr="00DA5AB1">
        <w:rPr>
          <w:lang w:val="fr-CH"/>
        </w:rPr>
        <w:tab/>
        <w:t>que l</w:t>
      </w:r>
      <w:r>
        <w:rPr>
          <w:lang w:val="fr-CH"/>
        </w:rPr>
        <w:t>'</w:t>
      </w:r>
      <w:r w:rsidRPr="00DA5AB1">
        <w:rPr>
          <w:lang w:val="fr-CH"/>
        </w:rPr>
        <w:t>application des critères de protection peut imposer d</w:t>
      </w:r>
      <w:r>
        <w:rPr>
          <w:lang w:val="fr-CH"/>
        </w:rPr>
        <w:t>'</w:t>
      </w:r>
      <w:r w:rsidRPr="00DA5AB1">
        <w:rPr>
          <w:lang w:val="fr-CH"/>
        </w:rPr>
        <w:t>envisager l</w:t>
      </w:r>
      <w:r>
        <w:rPr>
          <w:lang w:val="fr-CH"/>
        </w:rPr>
        <w:t>'</w:t>
      </w:r>
      <w:r w:rsidRPr="00DA5AB1">
        <w:rPr>
          <w:lang w:val="fr-CH"/>
        </w:rPr>
        <w:t>inclusion de la nature statistique de l</w:t>
      </w:r>
      <w:r>
        <w:rPr>
          <w:lang w:val="fr-CH"/>
        </w:rPr>
        <w:t>'</w:t>
      </w:r>
      <w:r w:rsidRPr="00DA5AB1">
        <w:rPr>
          <w:lang w:val="fr-CH"/>
        </w:rPr>
        <w:t>application de ce type de critère et d</w:t>
      </w:r>
      <w:r>
        <w:rPr>
          <w:lang w:val="fr-CH"/>
        </w:rPr>
        <w:t>'</w:t>
      </w:r>
      <w:r w:rsidRPr="00DA5AB1">
        <w:rPr>
          <w:lang w:val="fr-CH"/>
        </w:rPr>
        <w:t>autres éléments de la méthodologie utilisée pour procéder aux études de compatibilité (par exemple, l</w:t>
      </w:r>
      <w:r>
        <w:rPr>
          <w:lang w:val="fr-CH"/>
        </w:rPr>
        <w:t>'</w:t>
      </w:r>
      <w:r w:rsidRPr="00DA5AB1">
        <w:rPr>
          <w:lang w:val="fr-CH"/>
        </w:rPr>
        <w:t>affaiblissement de propagation). D</w:t>
      </w:r>
      <w:r>
        <w:rPr>
          <w:lang w:val="fr-CH"/>
        </w:rPr>
        <w:t>'</w:t>
      </w:r>
      <w:r w:rsidRPr="00DA5AB1">
        <w:rPr>
          <w:lang w:val="fr-CH"/>
        </w:rPr>
        <w:t>autres développements de ces considérations statistiques ainsi que la probabilité de détection requise dans les divers scénarios d</w:t>
      </w:r>
      <w:r>
        <w:rPr>
          <w:lang w:val="fr-CH"/>
        </w:rPr>
        <w:t>'</w:t>
      </w:r>
      <w:r w:rsidRPr="00DA5AB1">
        <w:rPr>
          <w:lang w:val="fr-CH"/>
        </w:rPr>
        <w:t xml:space="preserve">exploitation maritime pourront être incorporés dans les futures révisions de la présente Recommandation, en fonction des besoins, </w:t>
      </w:r>
    </w:p>
    <w:p w14:paraId="3067EC38" w14:textId="77777777" w:rsidR="002C6F0A" w:rsidRPr="00DA5AB1" w:rsidRDefault="002C6F0A" w:rsidP="002F1A6A">
      <w:pPr>
        <w:pStyle w:val="Call"/>
        <w:rPr>
          <w:lang w:val="fr-CH"/>
        </w:rPr>
      </w:pPr>
      <w:r w:rsidRPr="00DA5AB1">
        <w:rPr>
          <w:lang w:val="fr-CH"/>
        </w:rPr>
        <w:t>recommande</w:t>
      </w:r>
    </w:p>
    <w:p w14:paraId="1DDDF0E5" w14:textId="77777777" w:rsidR="002C6F0A" w:rsidRPr="00DA5AB1" w:rsidRDefault="002C6F0A" w:rsidP="002F1A6A">
      <w:pPr>
        <w:rPr>
          <w:lang w:val="fr-CH"/>
        </w:rPr>
      </w:pPr>
      <w:r w:rsidRPr="00DA5AB1">
        <w:rPr>
          <w:b/>
          <w:lang w:val="fr-CH"/>
        </w:rPr>
        <w:t>1</w:t>
      </w:r>
      <w:r w:rsidRPr="00DA5AB1">
        <w:rPr>
          <w:b/>
          <w:lang w:val="fr-CH"/>
        </w:rPr>
        <w:tab/>
      </w:r>
      <w:r w:rsidRPr="00DA5AB1">
        <w:rPr>
          <w:lang w:val="fr-CH"/>
        </w:rPr>
        <w:t>de considérer les caractéristiques techniques et d</w:t>
      </w:r>
      <w:r>
        <w:rPr>
          <w:lang w:val="fr-CH"/>
        </w:rPr>
        <w:t>'</w:t>
      </w:r>
      <w:r w:rsidRPr="00DA5AB1">
        <w:rPr>
          <w:lang w:val="fr-CH"/>
        </w:rPr>
        <w:t>exploitation des radars de radiorepérage exposées dans l</w:t>
      </w:r>
      <w:r>
        <w:rPr>
          <w:lang w:val="fr-CH"/>
        </w:rPr>
        <w:t>'</w:t>
      </w:r>
      <w:r w:rsidRPr="00DA5AB1">
        <w:rPr>
          <w:lang w:val="fr-CH"/>
        </w:rPr>
        <w:t>Annexe 1 comme représentatives des systèmes fonctionnant dans la bande de fréquences 8 500-10 680 MHz;</w:t>
      </w:r>
    </w:p>
    <w:p w14:paraId="666F3EC8" w14:textId="699EEFC2" w:rsidR="002C6F0A" w:rsidRPr="00DA5AB1" w:rsidRDefault="002C6F0A" w:rsidP="002F1A6A">
      <w:pPr>
        <w:rPr>
          <w:lang w:val="fr-CH"/>
        </w:rPr>
      </w:pPr>
      <w:r w:rsidRPr="00DA5AB1">
        <w:rPr>
          <w:b/>
          <w:lang w:val="fr-CH"/>
        </w:rPr>
        <w:t>2</w:t>
      </w:r>
      <w:r w:rsidRPr="00DA5AB1">
        <w:rPr>
          <w:lang w:val="fr-CH"/>
        </w:rPr>
        <w:tab/>
      </w:r>
      <w:r w:rsidR="00E01B5D">
        <w:rPr>
          <w:lang w:val="fr-CH"/>
        </w:rPr>
        <w:t>de prendre en considération</w:t>
      </w:r>
      <w:r w:rsidR="00E01B5D" w:rsidRPr="00DA5AB1">
        <w:rPr>
          <w:lang w:val="fr-CH"/>
        </w:rPr>
        <w:t xml:space="preserve"> </w:t>
      </w:r>
      <w:r w:rsidRPr="00DA5AB1">
        <w:rPr>
          <w:lang w:val="fr-CH"/>
        </w:rPr>
        <w:t>la présente Recommandation, conjointement avec la Recommandation UIT-R M.1461, pour l</w:t>
      </w:r>
      <w:r>
        <w:rPr>
          <w:lang w:val="fr-CH"/>
        </w:rPr>
        <w:t>'</w:t>
      </w:r>
      <w:r w:rsidRPr="00DA5AB1">
        <w:rPr>
          <w:lang w:val="fr-CH"/>
        </w:rPr>
        <w:t>analyse de la compatibilité entre des radars de radiorepérage et des systèmes d</w:t>
      </w:r>
      <w:r>
        <w:rPr>
          <w:lang w:val="fr-CH"/>
        </w:rPr>
        <w:t>'</w:t>
      </w:r>
      <w:r w:rsidRPr="00DA5AB1">
        <w:rPr>
          <w:lang w:val="fr-CH"/>
        </w:rPr>
        <w:t>autres services;</w:t>
      </w:r>
    </w:p>
    <w:p w14:paraId="54C86455" w14:textId="7D33C975" w:rsidR="002C6F0A" w:rsidRPr="00DA5AB1" w:rsidRDefault="002C6F0A" w:rsidP="002F1A6A">
      <w:pPr>
        <w:rPr>
          <w:lang w:val="fr-CH"/>
        </w:rPr>
      </w:pPr>
      <w:r w:rsidRPr="00DA5AB1">
        <w:rPr>
          <w:b/>
          <w:lang w:val="fr-CH"/>
        </w:rPr>
        <w:t>3</w:t>
      </w:r>
      <w:r w:rsidRPr="00DA5AB1">
        <w:rPr>
          <w:lang w:val="fr-CH"/>
        </w:rPr>
        <w:tab/>
      </w:r>
      <w:r w:rsidR="003E14AC">
        <w:rPr>
          <w:lang w:val="fr-CH"/>
        </w:rPr>
        <w:t>de considérer</w:t>
      </w:r>
      <w:r w:rsidR="003E14AC" w:rsidRPr="00DA5AB1">
        <w:rPr>
          <w:lang w:val="fr-CH"/>
        </w:rPr>
        <w:t xml:space="preserve"> </w:t>
      </w:r>
      <w:r w:rsidRPr="00DA5AB1">
        <w:rPr>
          <w:lang w:val="fr-CH"/>
        </w:rPr>
        <w:t>comme critère un rapport puissance de signal brouilleur/niveau de puissance de bruit du récepteur radar</w:t>
      </w:r>
      <w:r w:rsidR="003E14AC">
        <w:rPr>
          <w:lang w:val="fr-CH"/>
        </w:rPr>
        <w:t>, un rapport brouillage/bruit</w:t>
      </w:r>
      <w:r w:rsidRPr="00DA5AB1">
        <w:rPr>
          <w:lang w:val="fr-CH"/>
        </w:rPr>
        <w:t xml:space="preserve"> (</w:t>
      </w:r>
      <w:r w:rsidRPr="00DA5AB1">
        <w:rPr>
          <w:i/>
          <w:lang w:val="fr-CH"/>
        </w:rPr>
        <w:t>I</w:t>
      </w:r>
      <w:r w:rsidRPr="00DA5AB1">
        <w:rPr>
          <w:iCs/>
          <w:lang w:val="fr-CH"/>
        </w:rPr>
        <w:t>/</w:t>
      </w:r>
      <w:r w:rsidRPr="00DA5AB1">
        <w:rPr>
          <w:i/>
          <w:lang w:val="fr-CH"/>
        </w:rPr>
        <w:t>N</w:t>
      </w:r>
      <w:r w:rsidRPr="00DA5AB1">
        <w:rPr>
          <w:lang w:val="fr-CH"/>
        </w:rPr>
        <w:t>) de –6 dB comme niveau de protection requis pour les radars de radiorepérage, dans la bande de fréquences 8 500-10 680 MHz, même en présence de signaux brouilleurs multiples (voir l</w:t>
      </w:r>
      <w:r w:rsidR="007F541F">
        <w:rPr>
          <w:lang w:val="fr-CH"/>
        </w:rPr>
        <w:t>'Annexe 2</w:t>
      </w:r>
      <w:r w:rsidRPr="00DA5AB1">
        <w:rPr>
          <w:lang w:val="fr-CH"/>
        </w:rPr>
        <w:t>);</w:t>
      </w:r>
    </w:p>
    <w:p w14:paraId="26BDFD60" w14:textId="420688BB" w:rsidR="002C6F0A" w:rsidRPr="00DA5AB1" w:rsidRDefault="002C6F0A" w:rsidP="002F1A6A">
      <w:pPr>
        <w:rPr>
          <w:lang w:val="fr-CH"/>
        </w:rPr>
      </w:pPr>
      <w:r w:rsidRPr="00DA5AB1">
        <w:rPr>
          <w:b/>
          <w:lang w:val="fr-CH"/>
        </w:rPr>
        <w:t>4</w:t>
      </w:r>
      <w:r w:rsidRPr="00DA5AB1">
        <w:rPr>
          <w:lang w:val="fr-CH"/>
        </w:rPr>
        <w:tab/>
      </w:r>
      <w:r w:rsidR="003E14AC">
        <w:rPr>
          <w:lang w:val="fr-CH"/>
        </w:rPr>
        <w:t>de prendre</w:t>
      </w:r>
      <w:r w:rsidR="0060542D">
        <w:rPr>
          <w:lang w:val="fr-CH"/>
        </w:rPr>
        <w:t xml:space="preserve"> également</w:t>
      </w:r>
      <w:r w:rsidR="003E14AC">
        <w:rPr>
          <w:lang w:val="fr-CH"/>
        </w:rPr>
        <w:t xml:space="preserve"> en considération</w:t>
      </w:r>
      <w:r w:rsidR="003E14AC" w:rsidRPr="00DA5AB1">
        <w:rPr>
          <w:lang w:val="fr-CH"/>
        </w:rPr>
        <w:t xml:space="preserve"> </w:t>
      </w:r>
      <w:r w:rsidRPr="00DA5AB1">
        <w:rPr>
          <w:lang w:val="fr-CH"/>
        </w:rPr>
        <w:t>les résultats des essais de sensibilité au brouillage effectués sur des radars de radionavigation maritime embarqués fonctionnant dans la bande de fréquences 9 200-9 500 MHz, repris dans l</w:t>
      </w:r>
      <w:r>
        <w:rPr>
          <w:lang w:val="fr-CH"/>
        </w:rPr>
        <w:t>'</w:t>
      </w:r>
      <w:r w:rsidRPr="00DA5AB1">
        <w:rPr>
          <w:lang w:val="fr-CH"/>
        </w:rPr>
        <w:t>Annexe 3, pour évaluer les brouillages occasionnés aux radars de radionavigation montés à bord des navires, en notant que ces résultats concernent des cibles invariantes et que les variations de la surface équivalente radar (SER) doivent être prises en compte.</w:t>
      </w:r>
    </w:p>
    <w:p w14:paraId="7100AE1D" w14:textId="77777777" w:rsidR="002C6F0A" w:rsidRPr="00DA5AB1" w:rsidRDefault="002C6F0A" w:rsidP="002F1A6A">
      <w:pPr>
        <w:rPr>
          <w:lang w:val="fr-CH"/>
        </w:rPr>
      </w:pPr>
    </w:p>
    <w:p w14:paraId="422493AF" w14:textId="77777777" w:rsidR="002C6F0A" w:rsidRPr="004604B4" w:rsidRDefault="002C6F0A" w:rsidP="002F1A6A">
      <w:pPr>
        <w:pStyle w:val="AnnexNoTitle"/>
      </w:pPr>
      <w:r w:rsidRPr="004604B4">
        <w:lastRenderedPageBreak/>
        <w:t>Annexe 1</w:t>
      </w:r>
      <w:r w:rsidRPr="004604B4">
        <w:br/>
      </w:r>
      <w:r w:rsidRPr="004604B4">
        <w:br/>
        <w:t>Caractéristiques techniques et d'exploitation des radars du service</w:t>
      </w:r>
      <w:r w:rsidRPr="004604B4">
        <w:br/>
        <w:t>de radiorepérage dans la bande de fréquences 8 500-10 680 MHz</w:t>
      </w:r>
    </w:p>
    <w:p w14:paraId="104271E0" w14:textId="77777777" w:rsidR="002C6F0A" w:rsidRPr="00DA5AB1" w:rsidRDefault="002C6F0A" w:rsidP="002F1A6A">
      <w:pPr>
        <w:pStyle w:val="Heading1"/>
        <w:rPr>
          <w:lang w:val="fr-CH"/>
        </w:rPr>
      </w:pPr>
      <w:r w:rsidRPr="00DA5AB1">
        <w:rPr>
          <w:lang w:val="fr-CH"/>
        </w:rPr>
        <w:t>1</w:t>
      </w:r>
      <w:r w:rsidRPr="00DA5AB1">
        <w:rPr>
          <w:lang w:val="fr-CH"/>
        </w:rPr>
        <w:tab/>
        <w:t xml:space="preserve">Introduction </w:t>
      </w:r>
    </w:p>
    <w:p w14:paraId="601754EC" w14:textId="77777777" w:rsidR="002C6F0A" w:rsidRPr="00DA5AB1" w:rsidRDefault="002C6F0A" w:rsidP="002F1A6A">
      <w:pPr>
        <w:rPr>
          <w:lang w:val="fr-CH"/>
        </w:rPr>
      </w:pPr>
      <w:r w:rsidRPr="00DA5AB1">
        <w:rPr>
          <w:lang w:val="fr-CH"/>
        </w:rPr>
        <w:t>Les caractéristiques des radars de radiorepérage exploités dans le monde dans la bande de fréquences 8 500-10 680 MHz sont exposées aux Tableaux 1, 2</w:t>
      </w:r>
      <w:r>
        <w:rPr>
          <w:lang w:val="fr-CH"/>
        </w:rPr>
        <w:t>,</w:t>
      </w:r>
      <w:r w:rsidRPr="00DA5AB1">
        <w:rPr>
          <w:lang w:val="fr-CH"/>
        </w:rPr>
        <w:t xml:space="preserve"> 3 </w:t>
      </w:r>
      <w:r>
        <w:rPr>
          <w:lang w:val="fr-CH"/>
        </w:rPr>
        <w:t xml:space="preserve">et 4 </w:t>
      </w:r>
      <w:r w:rsidRPr="00DA5AB1">
        <w:rPr>
          <w:lang w:val="fr-CH"/>
        </w:rPr>
        <w:t>et décrites en détail dans les paragraphes qui suivent.</w:t>
      </w:r>
    </w:p>
    <w:p w14:paraId="7A21C490" w14:textId="77777777" w:rsidR="002C6F0A" w:rsidRPr="00DA5AB1" w:rsidRDefault="002C6F0A" w:rsidP="002F1A6A">
      <w:pPr>
        <w:pStyle w:val="Heading1"/>
        <w:rPr>
          <w:lang w:val="fr-CH"/>
        </w:rPr>
      </w:pPr>
      <w:r w:rsidRPr="00DA5AB1">
        <w:rPr>
          <w:lang w:val="fr-CH"/>
        </w:rPr>
        <w:t>2</w:t>
      </w:r>
      <w:r w:rsidRPr="00DA5AB1">
        <w:rPr>
          <w:lang w:val="fr-CH"/>
        </w:rPr>
        <w:tab/>
        <w:t>Caractéristiques techniques</w:t>
      </w:r>
    </w:p>
    <w:p w14:paraId="7C7EB88D" w14:textId="77777777" w:rsidR="002C6F0A" w:rsidRPr="00DA5AB1" w:rsidRDefault="002C6F0A" w:rsidP="002F1A6A">
      <w:pPr>
        <w:rPr>
          <w:lang w:val="fr-CH"/>
        </w:rPr>
      </w:pPr>
      <w:r w:rsidRPr="00DA5AB1">
        <w:rPr>
          <w:lang w:val="fr-CH"/>
        </w:rPr>
        <w:t xml:space="preserve">La bande de fréquences 8 500-10 680 MHz est utilisée par un grand nombre de types différents de radars </w:t>
      </w:r>
      <w:r>
        <w:rPr>
          <w:lang w:val="fr-CH"/>
        </w:rPr>
        <w:t xml:space="preserve">sur des plates-formes </w:t>
      </w:r>
      <w:r w:rsidRPr="00DA5AB1">
        <w:rPr>
          <w:lang w:val="fr-CH"/>
        </w:rPr>
        <w:t>terrestres</w:t>
      </w:r>
      <w:r>
        <w:rPr>
          <w:lang w:val="fr-CH"/>
        </w:rPr>
        <w:t>,</w:t>
      </w:r>
      <w:r w:rsidRPr="00DA5AB1">
        <w:rPr>
          <w:lang w:val="fr-CH"/>
        </w:rPr>
        <w:t xml:space="preserve"> transportables, à bord de navires ou </w:t>
      </w:r>
      <w:r>
        <w:rPr>
          <w:lang w:val="fr-CH"/>
        </w:rPr>
        <w:t>à bord d'aéronefs</w:t>
      </w:r>
      <w:r w:rsidRPr="00DA5AB1">
        <w:rPr>
          <w:lang w:val="fr-CH"/>
        </w:rPr>
        <w:t>. Les fonctions de radiorepérage dans cette bande de fréquences sont également très diverses: recherche en altitude et en surface, cartographie des sols, suivi du terrain, navigation (aéronautique ou maritime), identification de cible, météorologie (dans l</w:t>
      </w:r>
      <w:r>
        <w:rPr>
          <w:lang w:val="fr-CH"/>
        </w:rPr>
        <w:t>'</w:t>
      </w:r>
      <w:r w:rsidRPr="00DA5AB1">
        <w:rPr>
          <w:lang w:val="fr-CH"/>
        </w:rPr>
        <w:t>atmosphère ou au sol). D</w:t>
      </w:r>
      <w:r>
        <w:rPr>
          <w:lang w:val="fr-CH"/>
        </w:rPr>
        <w:t>'</w:t>
      </w:r>
      <w:r w:rsidRPr="00DA5AB1">
        <w:rPr>
          <w:lang w:val="fr-CH"/>
        </w:rPr>
        <w:t xml:space="preserve">autres différences importantes interviennent </w:t>
      </w:r>
      <w:r>
        <w:rPr>
          <w:lang w:val="fr-CH"/>
        </w:rPr>
        <w:t>en ce qui concerne l</w:t>
      </w:r>
      <w:r w:rsidRPr="00DA5AB1">
        <w:rPr>
          <w:lang w:val="fr-CH"/>
        </w:rPr>
        <w:t xml:space="preserve">es </w:t>
      </w:r>
      <w:r>
        <w:rPr>
          <w:lang w:val="fr-CH"/>
        </w:rPr>
        <w:t>facteurs d'utilisation au niveau des émetteurs</w:t>
      </w:r>
      <w:r w:rsidRPr="00DA5AB1">
        <w:rPr>
          <w:lang w:val="fr-CH"/>
        </w:rPr>
        <w:t xml:space="preserve">, </w:t>
      </w:r>
      <w:r>
        <w:rPr>
          <w:lang w:val="fr-CH"/>
        </w:rPr>
        <w:t>l</w:t>
      </w:r>
      <w:r w:rsidRPr="00DA5AB1">
        <w:rPr>
          <w:lang w:val="fr-CH"/>
        </w:rPr>
        <w:t>es largeurs de bande d</w:t>
      </w:r>
      <w:r>
        <w:rPr>
          <w:lang w:val="fr-CH"/>
        </w:rPr>
        <w:t>'</w:t>
      </w:r>
      <w:r w:rsidRPr="00DA5AB1">
        <w:rPr>
          <w:lang w:val="fr-CH"/>
        </w:rPr>
        <w:t>émission, la présence d</w:t>
      </w:r>
      <w:r>
        <w:rPr>
          <w:lang w:val="fr-CH"/>
        </w:rPr>
        <w:t>'</w:t>
      </w:r>
      <w:r w:rsidRPr="00DA5AB1">
        <w:rPr>
          <w:lang w:val="fr-CH"/>
        </w:rPr>
        <w:t xml:space="preserve">une modulation </w:t>
      </w:r>
      <w:r>
        <w:rPr>
          <w:lang w:val="fr-CH"/>
        </w:rPr>
        <w:t>intra-</w:t>
      </w:r>
      <w:r w:rsidRPr="00DA5AB1">
        <w:rPr>
          <w:lang w:val="fr-CH"/>
        </w:rPr>
        <w:t xml:space="preserve">impulsion et </w:t>
      </w:r>
      <w:r>
        <w:rPr>
          <w:lang w:val="fr-CH"/>
        </w:rPr>
        <w:t>l</w:t>
      </w:r>
      <w:r w:rsidRPr="00DA5AB1">
        <w:rPr>
          <w:lang w:val="fr-CH"/>
        </w:rPr>
        <w:t xml:space="preserve">es types de modulation, </w:t>
      </w:r>
      <w:r>
        <w:rPr>
          <w:lang w:val="fr-CH"/>
        </w:rPr>
        <w:t>l</w:t>
      </w:r>
      <w:r w:rsidRPr="00DA5AB1">
        <w:rPr>
          <w:lang w:val="fr-CH"/>
        </w:rPr>
        <w:t>es capacités éventuelles d</w:t>
      </w:r>
      <w:r>
        <w:rPr>
          <w:lang w:val="fr-CH"/>
        </w:rPr>
        <w:t>'</w:t>
      </w:r>
      <w:r w:rsidRPr="00DA5AB1">
        <w:rPr>
          <w:lang w:val="fr-CH"/>
        </w:rPr>
        <w:t xml:space="preserve">agilité en fréquence, </w:t>
      </w:r>
      <w:r>
        <w:rPr>
          <w:lang w:val="fr-CH"/>
        </w:rPr>
        <w:t>l</w:t>
      </w:r>
      <w:r w:rsidRPr="00DA5AB1">
        <w:rPr>
          <w:lang w:val="fr-CH"/>
        </w:rPr>
        <w:t xml:space="preserve">es puissances de crête et </w:t>
      </w:r>
      <w:r>
        <w:rPr>
          <w:lang w:val="fr-CH"/>
        </w:rPr>
        <w:t>l</w:t>
      </w:r>
      <w:r w:rsidRPr="00DA5AB1">
        <w:rPr>
          <w:lang w:val="fr-CH"/>
        </w:rPr>
        <w:t xml:space="preserve">es puissances moyennes des émetteurs et </w:t>
      </w:r>
      <w:r>
        <w:rPr>
          <w:lang w:val="fr-CH"/>
        </w:rPr>
        <w:t>l</w:t>
      </w:r>
      <w:r w:rsidRPr="00DA5AB1">
        <w:rPr>
          <w:lang w:val="fr-CH"/>
        </w:rPr>
        <w:t>es types de systèmes d</w:t>
      </w:r>
      <w:r>
        <w:rPr>
          <w:lang w:val="fr-CH"/>
        </w:rPr>
        <w:t>'</w:t>
      </w:r>
      <w:r w:rsidRPr="00DA5AB1">
        <w:rPr>
          <w:lang w:val="fr-CH"/>
        </w:rPr>
        <w:t>émission radiofréquence. Individuellement et combinées, ces caractéristiques ont toutes des conséquences majeures sur la compatibilité entre les radars et les autres systèmes présents dans leur environnement, et d</w:t>
      </w:r>
      <w:r>
        <w:rPr>
          <w:lang w:val="fr-CH"/>
        </w:rPr>
        <w:t>'</w:t>
      </w:r>
      <w:r w:rsidRPr="00DA5AB1">
        <w:rPr>
          <w:lang w:val="fr-CH"/>
        </w:rPr>
        <w:t>autres caractéristiques ont une incidence sur cette compatibilité, mais à un degré moindre. On peut supposer que les fréquences d</w:t>
      </w:r>
      <w:r>
        <w:rPr>
          <w:lang w:val="fr-CH"/>
        </w:rPr>
        <w:t>'</w:t>
      </w:r>
      <w:r w:rsidRPr="00DA5AB1">
        <w:rPr>
          <w:lang w:val="fr-CH"/>
        </w:rPr>
        <w:t>exploitation des radars sont uniformément réparties dans la bande de fréquences d</w:t>
      </w:r>
      <w:r>
        <w:rPr>
          <w:lang w:val="fr-CH"/>
        </w:rPr>
        <w:t>'</w:t>
      </w:r>
      <w:r w:rsidRPr="00DA5AB1">
        <w:rPr>
          <w:lang w:val="fr-CH"/>
        </w:rPr>
        <w:t>accord de chaque radar. Les Tableaux 1, 2, 3 et 4 contiennent les caractéristiques techniques types des radars de radiolocalisation et de radionavigation exploités dans la bande de fréquences 8 500-10 680 MHz, à l</w:t>
      </w:r>
      <w:r>
        <w:rPr>
          <w:lang w:val="fr-CH"/>
        </w:rPr>
        <w:t>'</w:t>
      </w:r>
      <w:r w:rsidRPr="00DA5AB1">
        <w:rPr>
          <w:lang w:val="fr-CH"/>
        </w:rPr>
        <w:t>exception de celles des radars météorologiques au sol, qui figurent dans la Recommandation UIT</w:t>
      </w:r>
      <w:r>
        <w:rPr>
          <w:lang w:val="fr-CH"/>
        </w:rPr>
        <w:t>-</w:t>
      </w:r>
      <w:r w:rsidRPr="00DA5AB1">
        <w:rPr>
          <w:lang w:val="fr-CH"/>
        </w:rPr>
        <w:t xml:space="preserve">R M.1849. </w:t>
      </w:r>
    </w:p>
    <w:p w14:paraId="247AFD53" w14:textId="77777777" w:rsidR="002C6F0A" w:rsidRPr="00DA5AB1" w:rsidRDefault="002C6F0A" w:rsidP="002F1A6A">
      <w:pPr>
        <w:rPr>
          <w:lang w:val="fr-CH"/>
        </w:rPr>
      </w:pPr>
      <w:r w:rsidRPr="00DA5AB1">
        <w:rPr>
          <w:lang w:val="fr-CH"/>
        </w:rPr>
        <w:t>Les principaux radars de radiolocalisation exploités dans cette bande de fréquences sont avant tout utilisés pour la détection d</w:t>
      </w:r>
      <w:r>
        <w:rPr>
          <w:lang w:val="fr-CH"/>
        </w:rPr>
        <w:t>'</w:t>
      </w:r>
      <w:r w:rsidRPr="00DA5AB1">
        <w:rPr>
          <w:lang w:val="fr-CH"/>
        </w:rPr>
        <w:t>objets se déplaçant dans l</w:t>
      </w:r>
      <w:r>
        <w:rPr>
          <w:lang w:val="fr-CH"/>
        </w:rPr>
        <w:t>'</w:t>
      </w:r>
      <w:r w:rsidRPr="00DA5AB1">
        <w:rPr>
          <w:lang w:val="fr-CH"/>
        </w:rPr>
        <w:t>atmosphère. Ils sont nécessaires pour mesurer l</w:t>
      </w:r>
      <w:r>
        <w:rPr>
          <w:lang w:val="fr-CH"/>
        </w:rPr>
        <w:t>'</w:t>
      </w:r>
      <w:r w:rsidRPr="00DA5AB1">
        <w:rPr>
          <w:lang w:val="fr-CH"/>
        </w:rPr>
        <w:t>altitude, la distance et le cap de la cible. Certaines des cibles sont petites, d</w:t>
      </w:r>
      <w:r>
        <w:rPr>
          <w:lang w:val="fr-CH"/>
        </w:rPr>
        <w:t>'</w:t>
      </w:r>
      <w:r w:rsidRPr="00DA5AB1">
        <w:rPr>
          <w:lang w:val="fr-CH"/>
        </w:rPr>
        <w:t>autres situées à des distances pouvant atteindre 300 milles nautiques (environ 556 km), de sorte que ces radars doivent être extrêmement sensibles et dotés d</w:t>
      </w:r>
      <w:r>
        <w:rPr>
          <w:lang w:val="fr-CH"/>
        </w:rPr>
        <w:t>'</w:t>
      </w:r>
      <w:r w:rsidRPr="00DA5AB1">
        <w:rPr>
          <w:lang w:val="fr-CH"/>
        </w:rPr>
        <w:t>une forte capacité de suppression de tous les types d</w:t>
      </w:r>
      <w:r>
        <w:rPr>
          <w:lang w:val="fr-CH"/>
        </w:rPr>
        <w:t>'</w:t>
      </w:r>
      <w:r w:rsidRPr="00DA5AB1">
        <w:rPr>
          <w:lang w:val="fr-CH"/>
        </w:rPr>
        <w:t>échos parasites d</w:t>
      </w:r>
      <w:r>
        <w:rPr>
          <w:lang w:val="fr-CH"/>
        </w:rPr>
        <w:t>'</w:t>
      </w:r>
      <w:r w:rsidRPr="00DA5AB1">
        <w:rPr>
          <w:lang w:val="fr-CH"/>
        </w:rPr>
        <w:t xml:space="preserve">origine maritime ou terrestre ou dus aux précipitations. Dans certains cas, leurs émissions servent à déclencher des radiobalises radar. </w:t>
      </w:r>
    </w:p>
    <w:p w14:paraId="1D55159F" w14:textId="77777777" w:rsidR="002C6F0A" w:rsidRPr="00DA5AB1" w:rsidRDefault="002C6F0A" w:rsidP="002F1A6A">
      <w:pPr>
        <w:rPr>
          <w:lang w:val="fr-CH"/>
        </w:rPr>
      </w:pPr>
      <w:r w:rsidRPr="00DA5AB1">
        <w:rPr>
          <w:lang w:val="fr-CH"/>
        </w:rPr>
        <w:t xml:space="preserve">En raison, pour une grande part, de ce cahier des charges, les radars utilisés dans cette bande de fréquences présentent normalement les caractéristiques générales suivantes: </w:t>
      </w:r>
    </w:p>
    <w:p w14:paraId="642B3EA4" w14:textId="77777777" w:rsidR="002C6F0A" w:rsidRPr="00DA5AB1" w:rsidRDefault="002C6F0A" w:rsidP="002F1A6A">
      <w:pPr>
        <w:pStyle w:val="enumlev1"/>
        <w:rPr>
          <w:lang w:val="fr-CH"/>
        </w:rPr>
      </w:pPr>
      <w:r w:rsidRPr="00DA5AB1">
        <w:rPr>
          <w:lang w:val="fr-CH"/>
        </w:rPr>
        <w:t>–</w:t>
      </w:r>
      <w:r w:rsidRPr="00DA5AB1">
        <w:rPr>
          <w:lang w:val="fr-CH"/>
        </w:rPr>
        <w:tab/>
      </w:r>
      <w:r>
        <w:rPr>
          <w:lang w:val="fr-CH"/>
        </w:rPr>
        <w:t xml:space="preserve">la puissance </w:t>
      </w:r>
      <w:r w:rsidRPr="00DA5AB1">
        <w:rPr>
          <w:lang w:val="fr-CH"/>
        </w:rPr>
        <w:t xml:space="preserve">de crête et </w:t>
      </w:r>
      <w:r>
        <w:rPr>
          <w:lang w:val="fr-CH"/>
        </w:rPr>
        <w:t xml:space="preserve">la puissance </w:t>
      </w:r>
      <w:r w:rsidRPr="00DA5AB1">
        <w:rPr>
          <w:lang w:val="fr-CH"/>
        </w:rPr>
        <w:t xml:space="preserve">moyenne </w:t>
      </w:r>
      <w:r>
        <w:rPr>
          <w:lang w:val="fr-CH"/>
        </w:rPr>
        <w:t>des émetteurs</w:t>
      </w:r>
      <w:r w:rsidRPr="00DA5AB1">
        <w:rPr>
          <w:lang w:val="fr-CH"/>
        </w:rPr>
        <w:t xml:space="preserve">, à quelques exceptions notables près, sont généralement faibles à moyennes (de 1 W à 250 000 W); </w:t>
      </w:r>
    </w:p>
    <w:p w14:paraId="6A0EF729" w14:textId="77777777" w:rsidR="002C6F0A" w:rsidRPr="00DA5AB1" w:rsidRDefault="002C6F0A" w:rsidP="002F1A6A">
      <w:pPr>
        <w:pStyle w:val="enumlev1"/>
        <w:rPr>
          <w:lang w:val="fr-CH"/>
        </w:rPr>
      </w:pPr>
      <w:r w:rsidRPr="00DA5AB1">
        <w:rPr>
          <w:lang w:val="fr-CH"/>
        </w:rPr>
        <w:t>–</w:t>
      </w:r>
      <w:r w:rsidRPr="00DA5AB1">
        <w:rPr>
          <w:lang w:val="fr-CH"/>
        </w:rPr>
        <w:tab/>
        <w:t>ils sont généralement dotés d</w:t>
      </w:r>
      <w:r>
        <w:rPr>
          <w:lang w:val="fr-CH"/>
        </w:rPr>
        <w:t>'</w:t>
      </w:r>
      <w:r w:rsidRPr="00DA5AB1">
        <w:rPr>
          <w:lang w:val="fr-CH"/>
        </w:rPr>
        <w:t>amplificateurs d</w:t>
      </w:r>
      <w:r>
        <w:rPr>
          <w:lang w:val="fr-CH"/>
        </w:rPr>
        <w:t>'</w:t>
      </w:r>
      <w:r w:rsidRPr="00DA5AB1">
        <w:rPr>
          <w:lang w:val="fr-CH"/>
        </w:rPr>
        <w:t>émission asservis à un oscillateur plutôt que d</w:t>
      </w:r>
      <w:r>
        <w:rPr>
          <w:lang w:val="fr-CH"/>
        </w:rPr>
        <w:t>'</w:t>
      </w:r>
      <w:r w:rsidRPr="00DA5AB1">
        <w:rPr>
          <w:lang w:val="fr-CH"/>
        </w:rPr>
        <w:t xml:space="preserve">oscillateurs de puissance. Ils sont généralement </w:t>
      </w:r>
      <w:r>
        <w:rPr>
          <w:lang w:val="fr-CH"/>
        </w:rPr>
        <w:t>syntonisables</w:t>
      </w:r>
      <w:r w:rsidRPr="00DA5AB1">
        <w:rPr>
          <w:lang w:val="fr-CH"/>
        </w:rPr>
        <w:t xml:space="preserve">, et parfois agiles en fréquence. </w:t>
      </w:r>
      <w:r>
        <w:rPr>
          <w:lang w:val="fr-CH"/>
        </w:rPr>
        <w:t xml:space="preserve">Certains utilisent une modulation de fréquence (compression d'impulsions) </w:t>
      </w:r>
      <w:r w:rsidRPr="00DA5AB1">
        <w:rPr>
          <w:lang w:val="fr-CH"/>
        </w:rPr>
        <w:t>linéaire – ou non linéaire –</w:t>
      </w:r>
      <w:r>
        <w:rPr>
          <w:lang w:val="fr-CH"/>
        </w:rPr>
        <w:t xml:space="preserve"> </w:t>
      </w:r>
      <w:r w:rsidRPr="00DA5AB1">
        <w:rPr>
          <w:lang w:val="fr-CH"/>
        </w:rPr>
        <w:t xml:space="preserve">ou </w:t>
      </w:r>
      <w:r>
        <w:rPr>
          <w:lang w:val="fr-CH"/>
        </w:rPr>
        <w:t xml:space="preserve">une </w:t>
      </w:r>
      <w:r w:rsidRPr="00DA5AB1">
        <w:rPr>
          <w:lang w:val="fr-CH"/>
        </w:rPr>
        <w:t xml:space="preserve">modulation </w:t>
      </w:r>
      <w:r>
        <w:rPr>
          <w:lang w:val="fr-CH"/>
        </w:rPr>
        <w:t xml:space="preserve">intra-impulsion </w:t>
      </w:r>
      <w:r w:rsidRPr="00DA5AB1">
        <w:rPr>
          <w:lang w:val="fr-CH"/>
        </w:rPr>
        <w:t xml:space="preserve">par codage </w:t>
      </w:r>
      <w:r>
        <w:rPr>
          <w:lang w:val="fr-CH"/>
        </w:rPr>
        <w:t xml:space="preserve">de </w:t>
      </w:r>
      <w:r w:rsidRPr="00DA5AB1">
        <w:rPr>
          <w:lang w:val="fr-CH"/>
        </w:rPr>
        <w:t xml:space="preserve">phase; </w:t>
      </w:r>
    </w:p>
    <w:p w14:paraId="5B2CDB13" w14:textId="77777777" w:rsidR="002C6F0A" w:rsidRPr="00DA5AB1" w:rsidRDefault="002C6F0A" w:rsidP="002F1A6A">
      <w:pPr>
        <w:pStyle w:val="enumlev1"/>
        <w:rPr>
          <w:lang w:val="fr-CH"/>
        </w:rPr>
      </w:pPr>
      <w:r w:rsidRPr="00DA5AB1">
        <w:rPr>
          <w:lang w:val="fr-CH"/>
        </w:rPr>
        <w:t>–</w:t>
      </w:r>
      <w:r w:rsidRPr="00DA5AB1">
        <w:rPr>
          <w:lang w:val="fr-CH"/>
        </w:rPr>
        <w:tab/>
        <w:t xml:space="preserve">dans certains systèmes, les faisceaux principaux sont orientables sur une ou deux dimensions (orientation électronique des faisceaux); </w:t>
      </w:r>
    </w:p>
    <w:p w14:paraId="62DD596B" w14:textId="77777777" w:rsidR="002C6F0A" w:rsidRPr="00DA5AB1" w:rsidRDefault="002C6F0A" w:rsidP="002F1A6A">
      <w:pPr>
        <w:pStyle w:val="enumlev1"/>
        <w:keepNext/>
        <w:keepLines/>
        <w:rPr>
          <w:lang w:val="fr-CH"/>
        </w:rPr>
      </w:pPr>
      <w:r w:rsidRPr="00DA5AB1">
        <w:rPr>
          <w:lang w:val="fr-CH"/>
        </w:rPr>
        <w:lastRenderedPageBreak/>
        <w:t>–</w:t>
      </w:r>
      <w:r w:rsidRPr="00DA5AB1">
        <w:rPr>
          <w:lang w:val="fr-CH"/>
        </w:rPr>
        <w:tab/>
        <w:t xml:space="preserve">ils ont généralement des capacités de réception et de traitement très souples (antennes de réception auxiliaires à suppression </w:t>
      </w:r>
      <w:r>
        <w:rPr>
          <w:lang w:val="fr-CH"/>
        </w:rPr>
        <w:t>d</w:t>
      </w:r>
      <w:r w:rsidRPr="00DA5AB1">
        <w:rPr>
          <w:lang w:val="fr-CH"/>
        </w:rPr>
        <w:t>es lobes latéraux, traitement des trains d</w:t>
      </w:r>
      <w:r>
        <w:rPr>
          <w:lang w:val="fr-CH"/>
        </w:rPr>
        <w:t>'</w:t>
      </w:r>
      <w:r w:rsidRPr="00DA5AB1">
        <w:rPr>
          <w:lang w:val="fr-CH"/>
        </w:rPr>
        <w:t>impulsion</w:t>
      </w:r>
      <w:r>
        <w:rPr>
          <w:lang w:val="fr-CH"/>
        </w:rPr>
        <w:t>s</w:t>
      </w:r>
      <w:r w:rsidRPr="00DA5AB1">
        <w:rPr>
          <w:lang w:val="fr-CH"/>
        </w:rPr>
        <w:t xml:space="preserve"> à porteuse cohérente assurant la suppression des </w:t>
      </w:r>
      <w:r>
        <w:rPr>
          <w:lang w:val="fr-CH"/>
        </w:rPr>
        <w:t xml:space="preserve">échos </w:t>
      </w:r>
      <w:r w:rsidRPr="00DA5AB1">
        <w:rPr>
          <w:lang w:val="fr-CH"/>
        </w:rPr>
        <w:t>parasites par indication de cible mobile, techniques de taux de fausse alarme constant et, dans certains cas, sélection adaptative des fréquences d</w:t>
      </w:r>
      <w:r>
        <w:rPr>
          <w:lang w:val="fr-CH"/>
        </w:rPr>
        <w:t>'</w:t>
      </w:r>
      <w:r w:rsidRPr="00DA5AB1">
        <w:rPr>
          <w:lang w:val="fr-CH"/>
        </w:rPr>
        <w:t xml:space="preserve">exploitation sur la base des brouillages détectés sur diverses fréquences); </w:t>
      </w:r>
    </w:p>
    <w:p w14:paraId="60BC3ED4" w14:textId="77777777" w:rsidR="002C6F0A" w:rsidRPr="00DA5AB1" w:rsidRDefault="002C6F0A" w:rsidP="002F1A6A">
      <w:pPr>
        <w:pStyle w:val="enumlev1"/>
        <w:rPr>
          <w:lang w:val="fr-CH"/>
        </w:rPr>
      </w:pPr>
      <w:r w:rsidRPr="00DA5AB1">
        <w:rPr>
          <w:lang w:val="fr-CH"/>
        </w:rPr>
        <w:t>–</w:t>
      </w:r>
      <w:r w:rsidRPr="00DA5AB1">
        <w:rPr>
          <w:lang w:val="fr-CH"/>
        </w:rPr>
        <w:tab/>
        <w:t>certains systèmes peuvent souvent fonctionner avec un grand nombre de largeurs d</w:t>
      </w:r>
      <w:r>
        <w:rPr>
          <w:lang w:val="fr-CH"/>
        </w:rPr>
        <w:t>'</w:t>
      </w:r>
      <w:r w:rsidRPr="00DA5AB1">
        <w:rPr>
          <w:lang w:val="fr-CH"/>
        </w:rPr>
        <w:t>impulsion et de fréquences de répétition d</w:t>
      </w:r>
      <w:r>
        <w:rPr>
          <w:lang w:val="fr-CH"/>
        </w:rPr>
        <w:t>'</w:t>
      </w:r>
      <w:r w:rsidRPr="00DA5AB1">
        <w:rPr>
          <w:lang w:val="fr-CH"/>
        </w:rPr>
        <w:t xml:space="preserve">impulsion différentes; certains radars </w:t>
      </w:r>
      <w:r>
        <w:rPr>
          <w:lang w:val="fr-CH"/>
        </w:rPr>
        <w:t xml:space="preserve">à compression d'impulsions </w:t>
      </w:r>
      <w:r w:rsidRPr="00DA5AB1">
        <w:rPr>
          <w:lang w:val="fr-CH"/>
        </w:rPr>
        <w:t xml:space="preserve">peuvent fonctionner </w:t>
      </w:r>
      <w:r>
        <w:rPr>
          <w:lang w:val="fr-CH"/>
        </w:rPr>
        <w:t xml:space="preserve">avec </w:t>
      </w:r>
      <w:r w:rsidRPr="00DA5AB1">
        <w:rPr>
          <w:lang w:val="fr-CH"/>
        </w:rPr>
        <w:t>différentes largeurs de bande</w:t>
      </w:r>
      <w:r>
        <w:rPr>
          <w:lang w:val="fr-CH"/>
        </w:rPr>
        <w:t xml:space="preserve"> d'impulsion comprimée</w:t>
      </w:r>
      <w:r w:rsidRPr="00DA5AB1">
        <w:rPr>
          <w:lang w:val="fr-CH"/>
        </w:rPr>
        <w:t xml:space="preserve">; certains </w:t>
      </w:r>
      <w:r>
        <w:rPr>
          <w:lang w:val="fr-CH"/>
        </w:rPr>
        <w:t xml:space="preserve">radars </w:t>
      </w:r>
      <w:r w:rsidRPr="00DA5AB1">
        <w:rPr>
          <w:lang w:val="fr-CH"/>
        </w:rPr>
        <w:t>agiles en fréquence sont dotés d</w:t>
      </w:r>
      <w:r>
        <w:rPr>
          <w:lang w:val="fr-CH"/>
        </w:rPr>
        <w:t>'</w:t>
      </w:r>
      <w:r w:rsidRPr="00DA5AB1">
        <w:rPr>
          <w:lang w:val="fr-CH"/>
        </w:rPr>
        <w:t>un grand nombre de modes de fonctionnement avec ou sans (fréquence fixe) agilité en fréquence, et cette souplesse peut être extrêmement utile lorsqu</w:t>
      </w:r>
      <w:r>
        <w:rPr>
          <w:lang w:val="fr-CH"/>
        </w:rPr>
        <w:t>'</w:t>
      </w:r>
      <w:r w:rsidRPr="00DA5AB1">
        <w:rPr>
          <w:lang w:val="fr-CH"/>
        </w:rPr>
        <w:t>il s</w:t>
      </w:r>
      <w:r>
        <w:rPr>
          <w:lang w:val="fr-CH"/>
        </w:rPr>
        <w:t>'</w:t>
      </w:r>
      <w:r w:rsidRPr="00DA5AB1">
        <w:rPr>
          <w:lang w:val="fr-CH"/>
        </w:rPr>
        <w:t>agit de maintenir la compatibilité avec les autres radars présents dans l</w:t>
      </w:r>
      <w:r>
        <w:rPr>
          <w:lang w:val="fr-CH"/>
        </w:rPr>
        <w:t>'</w:t>
      </w:r>
      <w:r w:rsidRPr="00DA5AB1">
        <w:rPr>
          <w:lang w:val="fr-CH"/>
        </w:rPr>
        <w:t xml:space="preserve">environnement considéré. </w:t>
      </w:r>
    </w:p>
    <w:p w14:paraId="30C32681" w14:textId="77777777" w:rsidR="002C6F0A" w:rsidRPr="00DA5AB1" w:rsidRDefault="002C6F0A" w:rsidP="002F1A6A">
      <w:pPr>
        <w:keepNext/>
        <w:keepLines/>
        <w:rPr>
          <w:lang w:val="fr-CH"/>
        </w:rPr>
      </w:pPr>
      <w:r w:rsidRPr="00DA5AB1">
        <w:rPr>
          <w:lang w:val="fr-CH"/>
        </w:rPr>
        <w:t>Certains des radars dont les caractéristiques sont présentées dans les Tableaux 1, 2, 3 et 4, et parfois la totalité de ces systèmes, sont dotés de ces fonctionnalités. Comportant un grand nombre de données, ces tableaux illustrent la grande diversité des missions des radars, des plates-formes de ces systèmes, des formes d</w:t>
      </w:r>
      <w:r>
        <w:rPr>
          <w:lang w:val="fr-CH"/>
        </w:rPr>
        <w:t>'</w:t>
      </w:r>
      <w:r w:rsidRPr="00DA5AB1">
        <w:rPr>
          <w:lang w:val="fr-CH"/>
        </w:rPr>
        <w:t xml:space="preserve">ondes, des largeurs de bande, des </w:t>
      </w:r>
      <w:r>
        <w:rPr>
          <w:lang w:val="fr-CH"/>
        </w:rPr>
        <w:t>facteurs d'utilisation</w:t>
      </w:r>
      <w:r w:rsidRPr="00DA5AB1">
        <w:rPr>
          <w:lang w:val="fr-CH"/>
        </w:rPr>
        <w:t>, des niveaux de puissance, des circuits émetteurs, etc., des dispositifs utilisés dans cette bande de fréquences, sans pour autant rendre compte de l</w:t>
      </w:r>
      <w:r>
        <w:rPr>
          <w:lang w:val="fr-CH"/>
        </w:rPr>
        <w:t>'</w:t>
      </w:r>
      <w:r w:rsidRPr="00DA5AB1">
        <w:rPr>
          <w:lang w:val="fr-CH"/>
        </w:rPr>
        <w:t>intégralité des attributs que pourraient présenter les futurs systèmes.</w:t>
      </w:r>
    </w:p>
    <w:p w14:paraId="49A8F463" w14:textId="77777777" w:rsidR="002C6F0A" w:rsidRPr="00DA5AB1" w:rsidRDefault="002C6F0A" w:rsidP="002F1A6A">
      <w:pPr>
        <w:rPr>
          <w:lang w:val="fr-CH"/>
        </w:rPr>
        <w:sectPr w:rsidR="002C6F0A" w:rsidRPr="00DA5AB1" w:rsidSect="00613352">
          <w:headerReference w:type="even" r:id="rId25"/>
          <w:headerReference w:type="default" r:id="rId26"/>
          <w:footerReference w:type="default" r:id="rId27"/>
          <w:footnotePr>
            <w:numFmt w:val="chicago"/>
          </w:footnotePr>
          <w:pgSz w:w="11907" w:h="16834" w:code="9"/>
          <w:pgMar w:top="1418" w:right="1134" w:bottom="1134" w:left="1134" w:header="720" w:footer="482" w:gutter="0"/>
          <w:paperSrc w:first="15" w:other="15"/>
          <w:pgNumType w:start="1"/>
          <w:cols w:space="720"/>
        </w:sectPr>
      </w:pPr>
    </w:p>
    <w:p w14:paraId="71B4456A" w14:textId="77777777" w:rsidR="002C6F0A" w:rsidRPr="00DA5AB1" w:rsidRDefault="002C6F0A" w:rsidP="002F1A6A">
      <w:pPr>
        <w:pStyle w:val="TableNo"/>
        <w:spacing w:before="0"/>
        <w:rPr>
          <w:lang w:val="fr-CH"/>
        </w:rPr>
      </w:pPr>
      <w:r w:rsidRPr="00DA5AB1">
        <w:rPr>
          <w:lang w:val="fr-CH"/>
        </w:rPr>
        <w:lastRenderedPageBreak/>
        <w:t>TABLEAU 1</w:t>
      </w:r>
    </w:p>
    <w:p w14:paraId="2BD7F057" w14:textId="77777777" w:rsidR="002C6F0A" w:rsidRPr="00DA5AB1" w:rsidRDefault="002C6F0A" w:rsidP="002F1A6A">
      <w:pPr>
        <w:pStyle w:val="Tabletitle"/>
        <w:rPr>
          <w:lang w:val="fr-CH"/>
        </w:rPr>
      </w:pPr>
      <w:r w:rsidRPr="00DA5AB1">
        <w:rPr>
          <w:lang w:val="fr-CH"/>
        </w:rPr>
        <w:t>Caractéristiques des radars de radiorepérage à bord d</w:t>
      </w:r>
      <w:r>
        <w:rPr>
          <w:lang w:val="fr-CH"/>
        </w:rPr>
        <w:t>'</w:t>
      </w:r>
      <w:r w:rsidRPr="00DA5AB1">
        <w:rPr>
          <w:lang w:val="fr-CH"/>
        </w:rPr>
        <w:t xml:space="preserve">aéronefs fonctionnant dans la bande de fréquences 8 </w:t>
      </w:r>
      <w:r w:rsidRPr="00DA5AB1">
        <w:rPr>
          <w:rFonts w:asciiTheme="majorBidi" w:hAnsiTheme="majorBidi" w:cstheme="majorBidi"/>
          <w:lang w:val="fr-CH"/>
        </w:rPr>
        <w:t>5</w:t>
      </w:r>
      <w:r w:rsidRPr="00DA5AB1">
        <w:rPr>
          <w:lang w:val="fr-CH"/>
        </w:rPr>
        <w:t xml:space="preserve">00-10 </w:t>
      </w:r>
      <w:r w:rsidRPr="00DA5AB1">
        <w:rPr>
          <w:rFonts w:asciiTheme="majorBidi" w:hAnsiTheme="majorBidi" w:cstheme="majorBidi"/>
          <w:lang w:val="fr-CH"/>
        </w:rPr>
        <w:t>68</w:t>
      </w:r>
      <w:r w:rsidRPr="00DA5AB1">
        <w:rPr>
          <w:lang w:val="fr-CH"/>
        </w:rPr>
        <w:t xml:space="preserve">0 MHz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gridCol w:w="2835"/>
        <w:gridCol w:w="2835"/>
      </w:tblGrid>
      <w:tr w:rsidR="007F541F" w:rsidRPr="00DA5AB1" w14:paraId="5C44701A" w14:textId="77777777" w:rsidTr="0061051F">
        <w:trPr>
          <w:cantSplit/>
        </w:trPr>
        <w:tc>
          <w:tcPr>
            <w:tcW w:w="2835" w:type="dxa"/>
          </w:tcPr>
          <w:p w14:paraId="162C04C3" w14:textId="77777777" w:rsidR="007F541F" w:rsidRPr="00DA5AB1" w:rsidRDefault="007F541F" w:rsidP="002F1A6A">
            <w:pPr>
              <w:pStyle w:val="Tablehead"/>
              <w:rPr>
                <w:lang w:val="fr-CH"/>
              </w:rPr>
            </w:pPr>
            <w:r w:rsidRPr="00DA5AB1">
              <w:rPr>
                <w:lang w:val="fr-CH"/>
              </w:rPr>
              <w:t>Caractéristiques</w:t>
            </w:r>
          </w:p>
        </w:tc>
        <w:tc>
          <w:tcPr>
            <w:tcW w:w="2835" w:type="dxa"/>
          </w:tcPr>
          <w:p w14:paraId="16EFE8D1" w14:textId="77777777" w:rsidR="007F541F" w:rsidRPr="00DA5AB1" w:rsidRDefault="007F541F" w:rsidP="002F1A6A">
            <w:pPr>
              <w:pStyle w:val="Tablehead"/>
              <w:rPr>
                <w:lang w:val="fr-CH"/>
              </w:rPr>
            </w:pPr>
            <w:r w:rsidRPr="00DA5AB1">
              <w:rPr>
                <w:lang w:val="fr-CH"/>
              </w:rPr>
              <w:t>Système A1</w:t>
            </w:r>
          </w:p>
        </w:tc>
        <w:tc>
          <w:tcPr>
            <w:tcW w:w="2835" w:type="dxa"/>
          </w:tcPr>
          <w:p w14:paraId="0CC34517" w14:textId="77777777" w:rsidR="007F541F" w:rsidRPr="00DA5AB1" w:rsidRDefault="007F541F" w:rsidP="002F1A6A">
            <w:pPr>
              <w:pStyle w:val="Tablehead"/>
              <w:rPr>
                <w:lang w:val="fr-CH"/>
              </w:rPr>
            </w:pPr>
            <w:r w:rsidRPr="00DA5AB1">
              <w:rPr>
                <w:lang w:val="fr-CH"/>
              </w:rPr>
              <w:t>Système A2</w:t>
            </w:r>
          </w:p>
        </w:tc>
        <w:tc>
          <w:tcPr>
            <w:tcW w:w="2835" w:type="dxa"/>
          </w:tcPr>
          <w:p w14:paraId="3A3E2872" w14:textId="77777777" w:rsidR="007F541F" w:rsidRPr="00DA5AB1" w:rsidRDefault="007F541F" w:rsidP="002F1A6A">
            <w:pPr>
              <w:pStyle w:val="Tablehead"/>
              <w:rPr>
                <w:lang w:val="fr-CH"/>
              </w:rPr>
            </w:pPr>
            <w:r w:rsidRPr="00DA5AB1">
              <w:rPr>
                <w:lang w:val="fr-CH"/>
              </w:rPr>
              <w:t>Système A3</w:t>
            </w:r>
          </w:p>
        </w:tc>
        <w:tc>
          <w:tcPr>
            <w:tcW w:w="2835" w:type="dxa"/>
          </w:tcPr>
          <w:p w14:paraId="7DA273E1" w14:textId="77777777" w:rsidR="007F541F" w:rsidRPr="00DA5AB1" w:rsidRDefault="007F541F" w:rsidP="002F1A6A">
            <w:pPr>
              <w:pStyle w:val="Tablehead"/>
              <w:rPr>
                <w:lang w:val="fr-CH"/>
              </w:rPr>
            </w:pPr>
            <w:r w:rsidRPr="00DA5AB1">
              <w:rPr>
                <w:lang w:val="fr-CH"/>
              </w:rPr>
              <w:t>Système A4</w:t>
            </w:r>
          </w:p>
        </w:tc>
      </w:tr>
      <w:tr w:rsidR="007F541F" w:rsidRPr="00DA5AB1" w14:paraId="7EC2B1A5" w14:textId="77777777" w:rsidTr="0061051F">
        <w:trPr>
          <w:cantSplit/>
        </w:trPr>
        <w:tc>
          <w:tcPr>
            <w:tcW w:w="2835" w:type="dxa"/>
            <w:tcMar>
              <w:left w:w="85" w:type="dxa"/>
              <w:right w:w="85" w:type="dxa"/>
            </w:tcMar>
          </w:tcPr>
          <w:p w14:paraId="488D8EE7" w14:textId="77777777" w:rsidR="007F541F" w:rsidRPr="00DA5AB1" w:rsidRDefault="007F541F" w:rsidP="002F1A6A">
            <w:pPr>
              <w:pStyle w:val="Tabletext"/>
              <w:jc w:val="left"/>
              <w:rPr>
                <w:lang w:val="fr-CH"/>
              </w:rPr>
            </w:pPr>
            <w:r w:rsidRPr="00DA5AB1">
              <w:rPr>
                <w:lang w:val="fr-CH"/>
              </w:rPr>
              <w:t>Fonction</w:t>
            </w:r>
          </w:p>
        </w:tc>
        <w:tc>
          <w:tcPr>
            <w:tcW w:w="2835" w:type="dxa"/>
            <w:tcMar>
              <w:left w:w="85" w:type="dxa"/>
              <w:right w:w="85" w:type="dxa"/>
            </w:tcMar>
          </w:tcPr>
          <w:p w14:paraId="7493600C" w14:textId="77777777" w:rsidR="007F541F" w:rsidRPr="00DA5AB1" w:rsidRDefault="007F541F" w:rsidP="002F1A6A">
            <w:pPr>
              <w:pStyle w:val="Tabletext"/>
              <w:jc w:val="left"/>
              <w:rPr>
                <w:lang w:val="fr-CH"/>
              </w:rPr>
            </w:pPr>
            <w:r w:rsidRPr="00DA5AB1">
              <w:rPr>
                <w:lang w:val="fr-CH"/>
              </w:rPr>
              <w:t>Radar de recherche et de poursuite (multifonctions)</w:t>
            </w:r>
          </w:p>
        </w:tc>
        <w:tc>
          <w:tcPr>
            <w:tcW w:w="2835" w:type="dxa"/>
            <w:tcMar>
              <w:left w:w="85" w:type="dxa"/>
              <w:right w:w="85" w:type="dxa"/>
            </w:tcMar>
          </w:tcPr>
          <w:p w14:paraId="54D8A5AB" w14:textId="77777777" w:rsidR="007F541F" w:rsidRPr="00DA5AB1" w:rsidRDefault="007F541F" w:rsidP="002F1A6A">
            <w:pPr>
              <w:pStyle w:val="Tabletext"/>
              <w:jc w:val="left"/>
              <w:rPr>
                <w:lang w:val="fr-CH"/>
              </w:rPr>
            </w:pPr>
            <w:r w:rsidRPr="00DA5AB1">
              <w:rPr>
                <w:lang w:val="fr-CH"/>
              </w:rPr>
              <w:t>Radar de recherche aéroporté</w:t>
            </w:r>
          </w:p>
        </w:tc>
        <w:tc>
          <w:tcPr>
            <w:tcW w:w="2835" w:type="dxa"/>
            <w:tcMar>
              <w:left w:w="85" w:type="dxa"/>
              <w:right w:w="85" w:type="dxa"/>
            </w:tcMar>
          </w:tcPr>
          <w:p w14:paraId="16586DF6" w14:textId="77777777" w:rsidR="007F541F" w:rsidRPr="00DA5AB1" w:rsidRDefault="007F541F" w:rsidP="002F1A6A">
            <w:pPr>
              <w:pStyle w:val="Tabletext"/>
              <w:jc w:val="left"/>
              <w:rPr>
                <w:lang w:val="fr-CH"/>
              </w:rPr>
            </w:pPr>
            <w:r w:rsidRPr="00DA5AB1">
              <w:rPr>
                <w:lang w:val="fr-CH"/>
              </w:rPr>
              <w:t>Radar de cartographie des sols et de suivi de terrain (multifonctions)</w:t>
            </w:r>
          </w:p>
        </w:tc>
        <w:tc>
          <w:tcPr>
            <w:tcW w:w="2835" w:type="dxa"/>
            <w:tcMar>
              <w:left w:w="85" w:type="dxa"/>
              <w:right w:w="85" w:type="dxa"/>
            </w:tcMar>
          </w:tcPr>
          <w:p w14:paraId="597F2BDD" w14:textId="77777777" w:rsidR="007F541F" w:rsidRPr="00DA5AB1" w:rsidRDefault="007F541F" w:rsidP="002F1A6A">
            <w:pPr>
              <w:pStyle w:val="Tabletext"/>
              <w:jc w:val="left"/>
              <w:rPr>
                <w:lang w:val="fr-CH"/>
              </w:rPr>
            </w:pPr>
            <w:r w:rsidRPr="00DA5AB1">
              <w:rPr>
                <w:lang w:val="fr-CH"/>
              </w:rPr>
              <w:t>Radar de poursuite</w:t>
            </w:r>
          </w:p>
        </w:tc>
      </w:tr>
      <w:tr w:rsidR="007F541F" w:rsidRPr="00DA5AB1" w14:paraId="367CFBB3" w14:textId="77777777" w:rsidTr="0061051F">
        <w:trPr>
          <w:cantSplit/>
        </w:trPr>
        <w:tc>
          <w:tcPr>
            <w:tcW w:w="2835" w:type="dxa"/>
            <w:tcMar>
              <w:left w:w="85" w:type="dxa"/>
              <w:right w:w="85" w:type="dxa"/>
            </w:tcMar>
          </w:tcPr>
          <w:p w14:paraId="0E260A85" w14:textId="2423C9D7" w:rsidR="007F541F" w:rsidRPr="00DA5AB1" w:rsidRDefault="007F541F" w:rsidP="002F1A6A">
            <w:pPr>
              <w:pStyle w:val="Tabletext"/>
              <w:jc w:val="left"/>
              <w:rPr>
                <w:lang w:val="fr-CH"/>
              </w:rPr>
            </w:pPr>
            <w:r w:rsidRPr="00DA5AB1">
              <w:rPr>
                <w:lang w:val="fr-CH"/>
              </w:rPr>
              <w:t>Gamme d</w:t>
            </w:r>
            <w:r>
              <w:rPr>
                <w:lang w:val="fr-CH"/>
              </w:rPr>
              <w:t>'</w:t>
            </w:r>
            <w:r w:rsidRPr="00DA5AB1">
              <w:rPr>
                <w:lang w:val="fr-CH"/>
              </w:rPr>
              <w:t xml:space="preserve">accord </w:t>
            </w:r>
            <w:r>
              <w:rPr>
                <w:lang w:val="fr-CH"/>
              </w:rPr>
              <w:t>(</w:t>
            </w:r>
            <w:r w:rsidRPr="00DA5AB1">
              <w:rPr>
                <w:lang w:val="fr-CH"/>
              </w:rPr>
              <w:t>MHz</w:t>
            </w:r>
            <w:r>
              <w:rPr>
                <w:lang w:val="fr-CH"/>
              </w:rPr>
              <w:t>)</w:t>
            </w:r>
          </w:p>
        </w:tc>
        <w:tc>
          <w:tcPr>
            <w:tcW w:w="2835" w:type="dxa"/>
            <w:tcMar>
              <w:left w:w="85" w:type="dxa"/>
              <w:right w:w="85" w:type="dxa"/>
            </w:tcMar>
          </w:tcPr>
          <w:p w14:paraId="74F21700" w14:textId="77777777" w:rsidR="007F541F" w:rsidRPr="00DA5AB1" w:rsidRDefault="007F541F" w:rsidP="002F1A6A">
            <w:pPr>
              <w:pStyle w:val="Tabletext"/>
              <w:jc w:val="left"/>
              <w:rPr>
                <w:lang w:val="fr-CH"/>
              </w:rPr>
            </w:pPr>
            <w:r w:rsidRPr="00DA5AB1">
              <w:rPr>
                <w:lang w:val="fr-CH"/>
              </w:rPr>
              <w:t>9 300-10 000</w:t>
            </w:r>
          </w:p>
        </w:tc>
        <w:tc>
          <w:tcPr>
            <w:tcW w:w="2835" w:type="dxa"/>
            <w:tcMar>
              <w:left w:w="85" w:type="dxa"/>
              <w:right w:w="85" w:type="dxa"/>
            </w:tcMar>
          </w:tcPr>
          <w:p w14:paraId="06696073" w14:textId="77777777" w:rsidR="007F541F" w:rsidRPr="00DA5AB1" w:rsidRDefault="007F541F" w:rsidP="002F1A6A">
            <w:pPr>
              <w:pStyle w:val="Tabletext"/>
              <w:jc w:val="left"/>
              <w:rPr>
                <w:lang w:val="fr-CH"/>
              </w:rPr>
            </w:pPr>
            <w:r w:rsidRPr="00DA5AB1">
              <w:rPr>
                <w:lang w:val="fr-CH"/>
              </w:rPr>
              <w:t>8 500-9 600</w:t>
            </w:r>
          </w:p>
        </w:tc>
        <w:tc>
          <w:tcPr>
            <w:tcW w:w="2835" w:type="dxa"/>
            <w:tcMar>
              <w:left w:w="85" w:type="dxa"/>
              <w:right w:w="85" w:type="dxa"/>
            </w:tcMar>
          </w:tcPr>
          <w:p w14:paraId="13A5E296" w14:textId="77777777" w:rsidR="007F541F" w:rsidRPr="00DA5AB1" w:rsidRDefault="007F541F" w:rsidP="002F1A6A">
            <w:pPr>
              <w:pStyle w:val="Tabletext"/>
              <w:jc w:val="left"/>
              <w:rPr>
                <w:lang w:val="fr-CH"/>
              </w:rPr>
            </w:pPr>
            <w:r w:rsidRPr="00DA5AB1">
              <w:rPr>
                <w:lang w:val="fr-CH"/>
              </w:rPr>
              <w:t>9 240, 9 360 et 9 480</w:t>
            </w:r>
          </w:p>
        </w:tc>
        <w:tc>
          <w:tcPr>
            <w:tcW w:w="2835" w:type="dxa"/>
            <w:tcMar>
              <w:left w:w="85" w:type="dxa"/>
              <w:right w:w="85" w:type="dxa"/>
            </w:tcMar>
          </w:tcPr>
          <w:p w14:paraId="5DF260EB" w14:textId="77777777" w:rsidR="007F541F" w:rsidRPr="00DA5AB1" w:rsidRDefault="007F541F" w:rsidP="002F1A6A">
            <w:pPr>
              <w:pStyle w:val="Tabletext"/>
              <w:jc w:val="left"/>
              <w:rPr>
                <w:lang w:val="fr-CH"/>
              </w:rPr>
            </w:pPr>
            <w:r w:rsidRPr="00DA5AB1">
              <w:rPr>
                <w:lang w:val="fr-CH"/>
              </w:rPr>
              <w:t>10 000-10 500</w:t>
            </w:r>
          </w:p>
        </w:tc>
      </w:tr>
      <w:tr w:rsidR="007F541F" w:rsidRPr="00DA5AB1" w14:paraId="34D30971" w14:textId="77777777" w:rsidTr="0061051F">
        <w:trPr>
          <w:cantSplit/>
        </w:trPr>
        <w:tc>
          <w:tcPr>
            <w:tcW w:w="2835" w:type="dxa"/>
            <w:tcMar>
              <w:left w:w="85" w:type="dxa"/>
              <w:right w:w="85" w:type="dxa"/>
            </w:tcMar>
          </w:tcPr>
          <w:p w14:paraId="73D0E42E" w14:textId="77777777" w:rsidR="007F541F" w:rsidRPr="00DA5AB1" w:rsidRDefault="007F541F" w:rsidP="002F1A6A">
            <w:pPr>
              <w:pStyle w:val="Tabletext"/>
              <w:jc w:val="left"/>
              <w:rPr>
                <w:lang w:val="fr-CH"/>
              </w:rPr>
            </w:pPr>
            <w:r w:rsidRPr="00DA5AB1">
              <w:rPr>
                <w:lang w:val="fr-CH"/>
              </w:rPr>
              <w:t>Modulation</w:t>
            </w:r>
          </w:p>
        </w:tc>
        <w:tc>
          <w:tcPr>
            <w:tcW w:w="2835" w:type="dxa"/>
            <w:tcMar>
              <w:left w:w="85" w:type="dxa"/>
              <w:right w:w="85" w:type="dxa"/>
            </w:tcMar>
          </w:tcPr>
          <w:p w14:paraId="284DFE1E" w14:textId="77777777" w:rsidR="007F541F" w:rsidRPr="00DA5AB1" w:rsidRDefault="007F541F" w:rsidP="002F1A6A">
            <w:pPr>
              <w:pStyle w:val="Tabletext"/>
              <w:jc w:val="left"/>
              <w:rPr>
                <w:lang w:val="fr-CH"/>
              </w:rPr>
            </w:pPr>
            <w:r w:rsidRPr="00DA5AB1">
              <w:rPr>
                <w:lang w:val="fr-CH"/>
              </w:rPr>
              <w:t>Impulsion</w:t>
            </w:r>
          </w:p>
        </w:tc>
        <w:tc>
          <w:tcPr>
            <w:tcW w:w="2835" w:type="dxa"/>
            <w:tcMar>
              <w:left w:w="85" w:type="dxa"/>
              <w:right w:w="85" w:type="dxa"/>
            </w:tcMar>
          </w:tcPr>
          <w:p w14:paraId="531A9D50" w14:textId="77777777" w:rsidR="007F541F" w:rsidRPr="00DA5AB1" w:rsidRDefault="007F541F" w:rsidP="002F1A6A">
            <w:pPr>
              <w:pStyle w:val="Tabletext"/>
              <w:jc w:val="left"/>
              <w:rPr>
                <w:lang w:val="fr-CH"/>
              </w:rPr>
            </w:pPr>
            <w:r w:rsidRPr="00DA5AB1">
              <w:rPr>
                <w:lang w:val="fr-CH"/>
              </w:rPr>
              <w:t>Impulsion</w:t>
            </w:r>
          </w:p>
        </w:tc>
        <w:tc>
          <w:tcPr>
            <w:tcW w:w="2835" w:type="dxa"/>
            <w:tcMar>
              <w:left w:w="85" w:type="dxa"/>
              <w:right w:w="85" w:type="dxa"/>
            </w:tcMar>
          </w:tcPr>
          <w:p w14:paraId="3F11ECCA" w14:textId="77777777" w:rsidR="007F541F" w:rsidRPr="00DA5AB1" w:rsidRDefault="007F541F" w:rsidP="002F1A6A">
            <w:pPr>
              <w:pStyle w:val="Tabletext"/>
              <w:jc w:val="left"/>
              <w:rPr>
                <w:lang w:val="fr-CH"/>
              </w:rPr>
            </w:pPr>
            <w:r w:rsidRPr="00DA5AB1">
              <w:rPr>
                <w:lang w:val="fr-CH"/>
              </w:rPr>
              <w:t>Modulation par position d</w:t>
            </w:r>
            <w:r>
              <w:rPr>
                <w:lang w:val="fr-CH"/>
              </w:rPr>
              <w:t>'</w:t>
            </w:r>
            <w:r w:rsidRPr="00DA5AB1">
              <w:rPr>
                <w:lang w:val="fr-CH"/>
              </w:rPr>
              <w:t>impulsion agile en fréquence non cohérente</w:t>
            </w:r>
          </w:p>
        </w:tc>
        <w:tc>
          <w:tcPr>
            <w:tcW w:w="2835" w:type="dxa"/>
            <w:tcMar>
              <w:left w:w="85" w:type="dxa"/>
              <w:right w:w="85" w:type="dxa"/>
            </w:tcMar>
          </w:tcPr>
          <w:p w14:paraId="2DB5DC59" w14:textId="77777777" w:rsidR="007F541F" w:rsidRPr="00DA5AB1" w:rsidRDefault="007F541F" w:rsidP="002F1A6A">
            <w:pPr>
              <w:pStyle w:val="Tabletext"/>
              <w:jc w:val="left"/>
              <w:rPr>
                <w:lang w:val="fr-CH"/>
              </w:rPr>
            </w:pPr>
            <w:r w:rsidRPr="00DA5AB1">
              <w:rPr>
                <w:lang w:val="fr-CH"/>
              </w:rPr>
              <w:t>Ondes entretenues, ondes entretenues modulation de fréquence</w:t>
            </w:r>
          </w:p>
        </w:tc>
      </w:tr>
      <w:tr w:rsidR="007F541F" w:rsidRPr="00DA5AB1" w14:paraId="29A43251" w14:textId="77777777" w:rsidTr="0061051F">
        <w:trPr>
          <w:cantSplit/>
        </w:trPr>
        <w:tc>
          <w:tcPr>
            <w:tcW w:w="2835" w:type="dxa"/>
            <w:tcMar>
              <w:left w:w="85" w:type="dxa"/>
              <w:right w:w="85" w:type="dxa"/>
            </w:tcMar>
          </w:tcPr>
          <w:p w14:paraId="1F1DF5FD" w14:textId="5A77BD3F" w:rsidR="007F541F" w:rsidRPr="00DA5AB1" w:rsidRDefault="007F541F"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2835" w:type="dxa"/>
            <w:tcMar>
              <w:left w:w="85" w:type="dxa"/>
              <w:right w:w="85" w:type="dxa"/>
            </w:tcMar>
          </w:tcPr>
          <w:p w14:paraId="5C0CD5C4" w14:textId="77777777" w:rsidR="007F541F" w:rsidRPr="00DA5AB1" w:rsidRDefault="007F541F" w:rsidP="002F1A6A">
            <w:pPr>
              <w:pStyle w:val="Tabletext"/>
              <w:jc w:val="left"/>
              <w:rPr>
                <w:lang w:val="fr-CH"/>
              </w:rPr>
            </w:pPr>
            <w:r w:rsidRPr="00DA5AB1">
              <w:rPr>
                <w:lang w:val="fr-CH"/>
              </w:rPr>
              <w:t xml:space="preserve">17 </w:t>
            </w:r>
          </w:p>
        </w:tc>
        <w:tc>
          <w:tcPr>
            <w:tcW w:w="2835" w:type="dxa"/>
            <w:tcMar>
              <w:left w:w="85" w:type="dxa"/>
              <w:right w:w="85" w:type="dxa"/>
            </w:tcMar>
          </w:tcPr>
          <w:p w14:paraId="7371B05E" w14:textId="77777777" w:rsidR="007F541F" w:rsidRPr="00DA5AB1" w:rsidRDefault="007F541F" w:rsidP="002F1A6A">
            <w:pPr>
              <w:pStyle w:val="Tabletext"/>
              <w:jc w:val="left"/>
              <w:rPr>
                <w:lang w:val="fr-CH"/>
              </w:rPr>
            </w:pPr>
            <w:r w:rsidRPr="00DA5AB1">
              <w:rPr>
                <w:lang w:val="fr-CH"/>
              </w:rPr>
              <w:t>143 (minimum)</w:t>
            </w:r>
            <w:r w:rsidRPr="00DA5AB1">
              <w:rPr>
                <w:lang w:val="fr-CH"/>
              </w:rPr>
              <w:br/>
              <w:t>220 (maximum)</w:t>
            </w:r>
          </w:p>
        </w:tc>
        <w:tc>
          <w:tcPr>
            <w:tcW w:w="2835" w:type="dxa"/>
            <w:tcMar>
              <w:left w:w="85" w:type="dxa"/>
              <w:right w:w="85" w:type="dxa"/>
            </w:tcMar>
          </w:tcPr>
          <w:p w14:paraId="6B880320" w14:textId="77777777" w:rsidR="007F541F" w:rsidRPr="00DA5AB1" w:rsidRDefault="007F541F" w:rsidP="002F1A6A">
            <w:pPr>
              <w:pStyle w:val="Tabletext"/>
              <w:jc w:val="left"/>
              <w:rPr>
                <w:lang w:val="fr-CH"/>
              </w:rPr>
            </w:pPr>
            <w:r w:rsidRPr="00DA5AB1">
              <w:rPr>
                <w:lang w:val="fr-CH"/>
              </w:rPr>
              <w:t xml:space="preserve">95 </w:t>
            </w:r>
          </w:p>
        </w:tc>
        <w:tc>
          <w:tcPr>
            <w:tcW w:w="2835" w:type="dxa"/>
            <w:tcMar>
              <w:left w:w="85" w:type="dxa"/>
              <w:right w:w="85" w:type="dxa"/>
            </w:tcMar>
          </w:tcPr>
          <w:p w14:paraId="5BECE1ED" w14:textId="77777777" w:rsidR="007F541F" w:rsidRPr="00DA5AB1" w:rsidRDefault="007F541F" w:rsidP="002F1A6A">
            <w:pPr>
              <w:pStyle w:val="Tabletext"/>
              <w:jc w:val="left"/>
              <w:rPr>
                <w:lang w:val="fr-CH"/>
              </w:rPr>
            </w:pPr>
            <w:r w:rsidRPr="00DA5AB1">
              <w:rPr>
                <w:lang w:val="fr-CH"/>
              </w:rPr>
              <w:t xml:space="preserve">1,5 </w:t>
            </w:r>
          </w:p>
        </w:tc>
      </w:tr>
      <w:tr w:rsidR="007F541F" w:rsidRPr="00DA5AB1" w14:paraId="4BD1331A" w14:textId="77777777" w:rsidTr="0061051F">
        <w:trPr>
          <w:cantSplit/>
        </w:trPr>
        <w:tc>
          <w:tcPr>
            <w:tcW w:w="2835" w:type="dxa"/>
            <w:tcMar>
              <w:left w:w="85" w:type="dxa"/>
              <w:right w:w="85" w:type="dxa"/>
            </w:tcMar>
          </w:tcPr>
          <w:p w14:paraId="1B2B1283" w14:textId="397D3058" w:rsidR="007F541F" w:rsidRPr="00DA5AB1" w:rsidRDefault="007F541F"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lang w:val="fr-CH"/>
              </w:rPr>
              <w:sym w:font="Symbol" w:char="F06D"/>
            </w:r>
            <w:r w:rsidRPr="00DA5AB1">
              <w:rPr>
                <w:lang w:val="fr-CH"/>
              </w:rPr>
              <w:t>s</w:t>
            </w:r>
            <w:r>
              <w:rPr>
                <w:lang w:val="fr-CH"/>
              </w:rPr>
              <w:t xml:space="preserve">) </w:t>
            </w:r>
            <w:r w:rsidRPr="00DA5AB1">
              <w:rPr>
                <w:lang w:val="fr-CH"/>
              </w:rPr>
              <w:t>et fréquence de répétition des impulsions</w:t>
            </w:r>
            <w:r>
              <w:rPr>
                <w:lang w:val="fr-CH"/>
              </w:rPr>
              <w:t xml:space="preserve"> (</w:t>
            </w:r>
            <w:r w:rsidRPr="00DA5AB1">
              <w:rPr>
                <w:lang w:val="fr-CH"/>
              </w:rPr>
              <w:t>pps</w:t>
            </w:r>
            <w:r>
              <w:rPr>
                <w:lang w:val="fr-CH"/>
              </w:rPr>
              <w:t>)</w:t>
            </w:r>
          </w:p>
        </w:tc>
        <w:tc>
          <w:tcPr>
            <w:tcW w:w="2835" w:type="dxa"/>
            <w:tcMar>
              <w:left w:w="85" w:type="dxa"/>
              <w:right w:w="85" w:type="dxa"/>
            </w:tcMar>
          </w:tcPr>
          <w:p w14:paraId="543F018D" w14:textId="77777777" w:rsidR="007F541F" w:rsidRPr="00DA5AB1" w:rsidRDefault="007F541F" w:rsidP="002F1A6A">
            <w:pPr>
              <w:pStyle w:val="Tabletext"/>
              <w:jc w:val="left"/>
              <w:rPr>
                <w:lang w:val="fr-CH"/>
              </w:rPr>
            </w:pPr>
            <w:r w:rsidRPr="00DA5AB1">
              <w:rPr>
                <w:lang w:val="fr-CH"/>
              </w:rPr>
              <w:t>0,285; 8</w:t>
            </w:r>
            <w:r w:rsidRPr="00DA5AB1">
              <w:rPr>
                <w:lang w:val="fr-CH"/>
              </w:rPr>
              <w:br/>
              <w:t xml:space="preserve">200 à 23 000 </w:t>
            </w:r>
          </w:p>
        </w:tc>
        <w:tc>
          <w:tcPr>
            <w:tcW w:w="2835" w:type="dxa"/>
            <w:tcMar>
              <w:left w:w="85" w:type="dxa"/>
              <w:right w:w="85" w:type="dxa"/>
            </w:tcMar>
          </w:tcPr>
          <w:p w14:paraId="102B57C4" w14:textId="77777777" w:rsidR="007F541F" w:rsidRPr="00DA5AB1" w:rsidRDefault="007F541F" w:rsidP="002F1A6A">
            <w:pPr>
              <w:pStyle w:val="Tabletext"/>
              <w:jc w:val="left"/>
              <w:rPr>
                <w:lang w:val="fr-CH"/>
              </w:rPr>
            </w:pPr>
            <w:r w:rsidRPr="00DA5AB1">
              <w:rPr>
                <w:lang w:val="fr-CH"/>
              </w:rPr>
              <w:t>2,5; 0,5</w:t>
            </w:r>
            <w:r w:rsidRPr="00DA5AB1">
              <w:rPr>
                <w:lang w:val="fr-CH"/>
              </w:rPr>
              <w:br/>
              <w:t xml:space="preserve">400 et 1 600 </w:t>
            </w:r>
          </w:p>
        </w:tc>
        <w:tc>
          <w:tcPr>
            <w:tcW w:w="2835" w:type="dxa"/>
            <w:tcMar>
              <w:left w:w="85" w:type="dxa"/>
              <w:right w:w="85" w:type="dxa"/>
            </w:tcMar>
          </w:tcPr>
          <w:p w14:paraId="69D2B000" w14:textId="77777777" w:rsidR="007F541F" w:rsidRPr="00DA5AB1" w:rsidRDefault="007F541F" w:rsidP="002F1A6A">
            <w:pPr>
              <w:pStyle w:val="Tabletext"/>
              <w:jc w:val="left"/>
              <w:rPr>
                <w:lang w:val="fr-CH"/>
              </w:rPr>
            </w:pPr>
            <w:r w:rsidRPr="00DA5AB1">
              <w:rPr>
                <w:lang w:val="fr-CH"/>
              </w:rPr>
              <w:t>0,3, 2,35 et 4</w:t>
            </w:r>
            <w:r w:rsidRPr="00DA5AB1">
              <w:rPr>
                <w:lang w:val="fr-CH"/>
              </w:rPr>
              <w:br/>
              <w:t xml:space="preserve">respectivement 2 000, 425 et 250 </w:t>
            </w:r>
          </w:p>
        </w:tc>
        <w:tc>
          <w:tcPr>
            <w:tcW w:w="2835" w:type="dxa"/>
            <w:tcMar>
              <w:left w:w="85" w:type="dxa"/>
              <w:right w:w="85" w:type="dxa"/>
            </w:tcMar>
          </w:tcPr>
          <w:p w14:paraId="52B6D9DF" w14:textId="77777777" w:rsidR="007F541F" w:rsidRPr="00DA5AB1" w:rsidRDefault="007F541F" w:rsidP="002F1A6A">
            <w:pPr>
              <w:pStyle w:val="Tabletext"/>
              <w:jc w:val="left"/>
              <w:rPr>
                <w:lang w:val="fr-CH"/>
              </w:rPr>
            </w:pPr>
            <w:r w:rsidRPr="00DA5AB1">
              <w:rPr>
                <w:lang w:val="fr-CH"/>
              </w:rPr>
              <w:t>Sans objet</w:t>
            </w:r>
          </w:p>
        </w:tc>
      </w:tr>
      <w:tr w:rsidR="007F541F" w:rsidRPr="00DA5AB1" w14:paraId="43008594" w14:textId="77777777" w:rsidTr="0061051F">
        <w:trPr>
          <w:cantSplit/>
        </w:trPr>
        <w:tc>
          <w:tcPr>
            <w:tcW w:w="2835" w:type="dxa"/>
            <w:tcMar>
              <w:left w:w="85" w:type="dxa"/>
              <w:right w:w="85" w:type="dxa"/>
            </w:tcMar>
          </w:tcPr>
          <w:p w14:paraId="33A24649" w14:textId="77777777" w:rsidR="007F541F" w:rsidRPr="00DA5AB1" w:rsidRDefault="007F541F"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2835" w:type="dxa"/>
            <w:tcMar>
              <w:left w:w="85" w:type="dxa"/>
              <w:right w:w="85" w:type="dxa"/>
            </w:tcMar>
          </w:tcPr>
          <w:p w14:paraId="0B98A132" w14:textId="77777777" w:rsidR="007F541F" w:rsidRPr="00DA5AB1" w:rsidRDefault="007F541F" w:rsidP="002F1A6A">
            <w:pPr>
              <w:pStyle w:val="Tabletext"/>
              <w:jc w:val="left"/>
              <w:rPr>
                <w:lang w:val="fr-CH"/>
              </w:rPr>
            </w:pPr>
            <w:r w:rsidRPr="00DA5AB1">
              <w:rPr>
                <w:lang w:val="fr-CH"/>
              </w:rPr>
              <w:t>0,0132</w:t>
            </w:r>
          </w:p>
        </w:tc>
        <w:tc>
          <w:tcPr>
            <w:tcW w:w="2835" w:type="dxa"/>
            <w:tcMar>
              <w:left w:w="85" w:type="dxa"/>
              <w:right w:w="85" w:type="dxa"/>
            </w:tcMar>
          </w:tcPr>
          <w:p w14:paraId="796CA319" w14:textId="77777777" w:rsidR="007F541F" w:rsidRPr="00DA5AB1" w:rsidRDefault="007F541F" w:rsidP="002F1A6A">
            <w:pPr>
              <w:pStyle w:val="Tabletext"/>
              <w:jc w:val="left"/>
              <w:rPr>
                <w:lang w:val="fr-CH"/>
              </w:rPr>
            </w:pPr>
            <w:r w:rsidRPr="00DA5AB1">
              <w:rPr>
                <w:lang w:val="fr-CH"/>
              </w:rPr>
              <w:t>0,001</w:t>
            </w:r>
          </w:p>
        </w:tc>
        <w:tc>
          <w:tcPr>
            <w:tcW w:w="2835" w:type="dxa"/>
            <w:tcMar>
              <w:left w:w="85" w:type="dxa"/>
              <w:right w:w="85" w:type="dxa"/>
            </w:tcMar>
          </w:tcPr>
          <w:p w14:paraId="57B9EF2A" w14:textId="77777777" w:rsidR="007F541F" w:rsidRPr="00DA5AB1" w:rsidRDefault="007F541F" w:rsidP="002F1A6A">
            <w:pPr>
              <w:pStyle w:val="Tabletext"/>
              <w:jc w:val="left"/>
              <w:rPr>
                <w:lang w:val="fr-CH"/>
              </w:rPr>
            </w:pPr>
            <w:r w:rsidRPr="00DA5AB1">
              <w:rPr>
                <w:lang w:val="fr-CH"/>
              </w:rPr>
              <w:t>0,001</w:t>
            </w:r>
          </w:p>
        </w:tc>
        <w:tc>
          <w:tcPr>
            <w:tcW w:w="2835" w:type="dxa"/>
            <w:tcMar>
              <w:left w:w="85" w:type="dxa"/>
              <w:right w:w="85" w:type="dxa"/>
            </w:tcMar>
          </w:tcPr>
          <w:p w14:paraId="13190C7B" w14:textId="77777777" w:rsidR="007F541F" w:rsidRPr="00DA5AB1" w:rsidRDefault="007F541F" w:rsidP="002F1A6A">
            <w:pPr>
              <w:pStyle w:val="Tabletext"/>
              <w:jc w:val="left"/>
              <w:rPr>
                <w:lang w:val="fr-CH"/>
              </w:rPr>
            </w:pPr>
            <w:r w:rsidRPr="00DA5AB1">
              <w:rPr>
                <w:lang w:val="fr-CH"/>
              </w:rPr>
              <w:t>1</w:t>
            </w:r>
          </w:p>
        </w:tc>
      </w:tr>
      <w:tr w:rsidR="007F541F" w:rsidRPr="00DA5AB1" w14:paraId="2C790D28" w14:textId="77777777" w:rsidTr="0061051F">
        <w:trPr>
          <w:cantSplit/>
        </w:trPr>
        <w:tc>
          <w:tcPr>
            <w:tcW w:w="2835" w:type="dxa"/>
            <w:tcMar>
              <w:left w:w="85" w:type="dxa"/>
              <w:right w:w="85" w:type="dxa"/>
            </w:tcMar>
          </w:tcPr>
          <w:p w14:paraId="06114FC4" w14:textId="5FFCCBEC" w:rsidR="007F541F" w:rsidRPr="00DA5AB1" w:rsidRDefault="007F541F" w:rsidP="002F1A6A">
            <w:pPr>
              <w:pStyle w:val="Tabletext"/>
              <w:jc w:val="left"/>
              <w:rPr>
                <w:lang w:val="fr-CH"/>
              </w:rPr>
            </w:pPr>
            <w:r w:rsidRPr="00DA5AB1">
              <w:rPr>
                <w:lang w:val="fr-CH"/>
              </w:rPr>
              <w:t>Temps de montée/temps de descente de l</w:t>
            </w:r>
            <w:r>
              <w:rPr>
                <w:lang w:val="fr-CH"/>
              </w:rPr>
              <w:t>'</w:t>
            </w:r>
            <w:r w:rsidRPr="00DA5AB1">
              <w:rPr>
                <w:lang w:val="fr-CH"/>
              </w:rPr>
              <w:t xml:space="preserve">impulsion </w:t>
            </w:r>
            <w:r>
              <w:rPr>
                <w:lang w:val="fr-CH"/>
              </w:rPr>
              <w:t>(</w:t>
            </w:r>
            <w:r w:rsidRPr="00DA5AB1">
              <w:rPr>
                <w:lang w:val="fr-CH"/>
              </w:rPr>
              <w:sym w:font="Symbol" w:char="F06D"/>
            </w:r>
            <w:r w:rsidRPr="00DA5AB1">
              <w:rPr>
                <w:lang w:val="fr-CH"/>
              </w:rPr>
              <w:t>s</w:t>
            </w:r>
            <w:r>
              <w:rPr>
                <w:lang w:val="fr-CH"/>
              </w:rPr>
              <w:t>)</w:t>
            </w:r>
          </w:p>
        </w:tc>
        <w:tc>
          <w:tcPr>
            <w:tcW w:w="2835" w:type="dxa"/>
            <w:tcMar>
              <w:left w:w="85" w:type="dxa"/>
              <w:right w:w="85" w:type="dxa"/>
            </w:tcMar>
          </w:tcPr>
          <w:p w14:paraId="360DBE7A" w14:textId="77777777" w:rsidR="007F541F" w:rsidRPr="00DA5AB1" w:rsidRDefault="007F541F" w:rsidP="002F1A6A">
            <w:pPr>
              <w:pStyle w:val="Tabletext"/>
              <w:jc w:val="left"/>
              <w:rPr>
                <w:lang w:val="fr-CH"/>
              </w:rPr>
            </w:pPr>
            <w:r w:rsidRPr="00DA5AB1">
              <w:rPr>
                <w:lang w:val="fr-CH"/>
              </w:rPr>
              <w:t>0,01/0,01</w:t>
            </w:r>
          </w:p>
        </w:tc>
        <w:tc>
          <w:tcPr>
            <w:tcW w:w="2835" w:type="dxa"/>
            <w:tcMar>
              <w:left w:w="85" w:type="dxa"/>
              <w:right w:w="85" w:type="dxa"/>
            </w:tcMar>
          </w:tcPr>
          <w:p w14:paraId="485116B3" w14:textId="77777777" w:rsidR="007F541F" w:rsidRPr="00DA5AB1" w:rsidRDefault="007F541F" w:rsidP="002F1A6A">
            <w:pPr>
              <w:pStyle w:val="Tabletext"/>
              <w:jc w:val="left"/>
              <w:rPr>
                <w:lang w:val="fr-CH"/>
              </w:rPr>
            </w:pPr>
            <w:r w:rsidRPr="00DA5AB1">
              <w:rPr>
                <w:lang w:val="fr-CH"/>
              </w:rPr>
              <w:t>0,02/0,2</w:t>
            </w:r>
          </w:p>
        </w:tc>
        <w:tc>
          <w:tcPr>
            <w:tcW w:w="2835" w:type="dxa"/>
            <w:tcMar>
              <w:left w:w="85" w:type="dxa"/>
              <w:right w:w="85" w:type="dxa"/>
            </w:tcMar>
          </w:tcPr>
          <w:p w14:paraId="69E0BCB2" w14:textId="77777777" w:rsidR="007F541F" w:rsidRPr="00DA5AB1" w:rsidRDefault="007F541F" w:rsidP="002F1A6A">
            <w:pPr>
              <w:pStyle w:val="Tabletext"/>
              <w:jc w:val="left"/>
              <w:rPr>
                <w:lang w:val="fr-CH"/>
              </w:rPr>
            </w:pPr>
            <w:r w:rsidRPr="00DA5AB1">
              <w:rPr>
                <w:lang w:val="fr-CH"/>
              </w:rPr>
              <w:t>0,1/0,1</w:t>
            </w:r>
          </w:p>
        </w:tc>
        <w:tc>
          <w:tcPr>
            <w:tcW w:w="2835" w:type="dxa"/>
            <w:tcMar>
              <w:left w:w="85" w:type="dxa"/>
              <w:right w:w="85" w:type="dxa"/>
            </w:tcMar>
          </w:tcPr>
          <w:p w14:paraId="6DB3F98A" w14:textId="77777777" w:rsidR="007F541F" w:rsidRPr="00DA5AB1" w:rsidRDefault="007F541F" w:rsidP="002F1A6A">
            <w:pPr>
              <w:pStyle w:val="Tabletext"/>
              <w:jc w:val="left"/>
              <w:rPr>
                <w:lang w:val="fr-CH"/>
              </w:rPr>
            </w:pPr>
            <w:r w:rsidRPr="00DA5AB1">
              <w:rPr>
                <w:lang w:val="fr-CH"/>
              </w:rPr>
              <w:t>Sans objet</w:t>
            </w:r>
          </w:p>
        </w:tc>
      </w:tr>
      <w:tr w:rsidR="007F541F" w:rsidRPr="00DA5AB1" w14:paraId="03BC6C61" w14:textId="77777777" w:rsidTr="0061051F">
        <w:trPr>
          <w:cantSplit/>
        </w:trPr>
        <w:tc>
          <w:tcPr>
            <w:tcW w:w="2835" w:type="dxa"/>
            <w:tcMar>
              <w:left w:w="85" w:type="dxa"/>
              <w:right w:w="85" w:type="dxa"/>
            </w:tcMar>
          </w:tcPr>
          <w:p w14:paraId="3AFA9245" w14:textId="77777777" w:rsidR="007F541F" w:rsidRPr="00DA5AB1" w:rsidRDefault="007F541F" w:rsidP="002F1A6A">
            <w:pPr>
              <w:pStyle w:val="Tabletext"/>
              <w:jc w:val="left"/>
              <w:rPr>
                <w:lang w:val="fr-CH"/>
              </w:rPr>
            </w:pPr>
            <w:r w:rsidRPr="00DA5AB1">
              <w:rPr>
                <w:lang w:val="fr-CH"/>
              </w:rPr>
              <w:t>Système de sortie</w:t>
            </w:r>
          </w:p>
        </w:tc>
        <w:tc>
          <w:tcPr>
            <w:tcW w:w="2835" w:type="dxa"/>
            <w:tcMar>
              <w:left w:w="85" w:type="dxa"/>
              <w:right w:w="85" w:type="dxa"/>
            </w:tcMar>
          </w:tcPr>
          <w:p w14:paraId="1E11CA27" w14:textId="77777777" w:rsidR="007F541F" w:rsidRPr="00DA5AB1" w:rsidRDefault="007F541F" w:rsidP="002F1A6A">
            <w:pPr>
              <w:pStyle w:val="Tabletext"/>
              <w:jc w:val="left"/>
              <w:rPr>
                <w:lang w:val="fr-CH"/>
              </w:rPr>
            </w:pPr>
            <w:r w:rsidRPr="00DA5AB1">
              <w:rPr>
                <w:lang w:val="fr-CH"/>
              </w:rPr>
              <w:t>Tube à ondes progressives</w:t>
            </w:r>
          </w:p>
        </w:tc>
        <w:tc>
          <w:tcPr>
            <w:tcW w:w="2835" w:type="dxa"/>
            <w:tcMar>
              <w:left w:w="85" w:type="dxa"/>
              <w:right w:w="85" w:type="dxa"/>
            </w:tcMar>
          </w:tcPr>
          <w:p w14:paraId="2B850CE4" w14:textId="77777777" w:rsidR="007F541F" w:rsidRPr="00DA5AB1" w:rsidRDefault="007F541F" w:rsidP="002F1A6A">
            <w:pPr>
              <w:pStyle w:val="Tabletext"/>
              <w:jc w:val="left"/>
              <w:rPr>
                <w:lang w:val="fr-CH"/>
              </w:rPr>
            </w:pPr>
            <w:r w:rsidRPr="00DA5AB1">
              <w:rPr>
                <w:lang w:val="fr-CH"/>
              </w:rPr>
              <w:t>Magnétron syntonisable</w:t>
            </w:r>
          </w:p>
        </w:tc>
        <w:tc>
          <w:tcPr>
            <w:tcW w:w="2835" w:type="dxa"/>
            <w:tcMar>
              <w:left w:w="85" w:type="dxa"/>
              <w:right w:w="85" w:type="dxa"/>
            </w:tcMar>
          </w:tcPr>
          <w:p w14:paraId="2A4C4EB0" w14:textId="77777777" w:rsidR="007F541F" w:rsidRPr="00DA5AB1" w:rsidRDefault="007F541F" w:rsidP="002F1A6A">
            <w:pPr>
              <w:pStyle w:val="Tabletext"/>
              <w:jc w:val="left"/>
              <w:rPr>
                <w:lang w:val="fr-CH"/>
              </w:rPr>
            </w:pPr>
            <w:r w:rsidRPr="00DA5AB1">
              <w:rPr>
                <w:lang w:val="fr-CH"/>
              </w:rPr>
              <w:t>Résonateur syntonisable à cavités</w:t>
            </w:r>
          </w:p>
        </w:tc>
        <w:tc>
          <w:tcPr>
            <w:tcW w:w="2835" w:type="dxa"/>
            <w:tcMar>
              <w:left w:w="85" w:type="dxa"/>
              <w:right w:w="85" w:type="dxa"/>
            </w:tcMar>
          </w:tcPr>
          <w:p w14:paraId="4C7370D5" w14:textId="77777777" w:rsidR="007F541F" w:rsidRPr="00DA5AB1" w:rsidRDefault="007F541F" w:rsidP="002F1A6A">
            <w:pPr>
              <w:pStyle w:val="Tabletext"/>
              <w:jc w:val="left"/>
              <w:rPr>
                <w:lang w:val="fr-CH"/>
              </w:rPr>
            </w:pPr>
            <w:r w:rsidRPr="00DA5AB1">
              <w:rPr>
                <w:lang w:val="fr-CH"/>
              </w:rPr>
              <w:t>Tube à ondes progressives</w:t>
            </w:r>
          </w:p>
        </w:tc>
      </w:tr>
      <w:tr w:rsidR="007F541F" w:rsidRPr="00DA5AB1" w14:paraId="51FC1550" w14:textId="77777777" w:rsidTr="0061051F">
        <w:trPr>
          <w:cantSplit/>
        </w:trPr>
        <w:tc>
          <w:tcPr>
            <w:tcW w:w="2835" w:type="dxa"/>
            <w:tcMar>
              <w:left w:w="85" w:type="dxa"/>
              <w:right w:w="85" w:type="dxa"/>
            </w:tcMar>
          </w:tcPr>
          <w:p w14:paraId="6E968646" w14:textId="77777777" w:rsidR="007F541F" w:rsidRPr="00DA5AB1" w:rsidRDefault="007F541F"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2835" w:type="dxa"/>
            <w:tcMar>
              <w:left w:w="85" w:type="dxa"/>
              <w:right w:w="85" w:type="dxa"/>
            </w:tcMar>
          </w:tcPr>
          <w:p w14:paraId="5C6A4DD7" w14:textId="77777777" w:rsidR="007F541F" w:rsidRPr="00DA5AB1" w:rsidRDefault="007F541F" w:rsidP="002F1A6A">
            <w:pPr>
              <w:pStyle w:val="Tabletext"/>
              <w:jc w:val="left"/>
              <w:rPr>
                <w:lang w:val="fr-CH"/>
              </w:rPr>
            </w:pPr>
            <w:r w:rsidRPr="00DA5AB1">
              <w:rPr>
                <w:lang w:val="fr-CH"/>
              </w:rPr>
              <w:t>Crayon</w:t>
            </w:r>
          </w:p>
        </w:tc>
        <w:tc>
          <w:tcPr>
            <w:tcW w:w="2835" w:type="dxa"/>
            <w:tcMar>
              <w:left w:w="85" w:type="dxa"/>
              <w:right w:w="85" w:type="dxa"/>
            </w:tcMar>
          </w:tcPr>
          <w:p w14:paraId="753923BE" w14:textId="13BFFEBD" w:rsidR="007F541F" w:rsidRPr="00DA5AB1" w:rsidRDefault="0076386C" w:rsidP="002F1A6A">
            <w:pPr>
              <w:pStyle w:val="Tabletext"/>
              <w:jc w:val="left"/>
              <w:rPr>
                <w:lang w:val="fr-CH"/>
              </w:rPr>
            </w:pPr>
            <w:r>
              <w:rPr>
                <w:lang w:val="fr-CH"/>
              </w:rPr>
              <w:t>É</w:t>
            </w:r>
            <w:r w:rsidRPr="00DA5AB1">
              <w:rPr>
                <w:lang w:val="fr-CH"/>
              </w:rPr>
              <w:t>ventail</w:t>
            </w:r>
          </w:p>
        </w:tc>
        <w:tc>
          <w:tcPr>
            <w:tcW w:w="2835" w:type="dxa"/>
            <w:tcMar>
              <w:left w:w="85" w:type="dxa"/>
              <w:right w:w="85" w:type="dxa"/>
            </w:tcMar>
          </w:tcPr>
          <w:p w14:paraId="2C1D2CC8" w14:textId="77777777" w:rsidR="007F541F" w:rsidRPr="00DA5AB1" w:rsidRDefault="007F541F" w:rsidP="002F1A6A">
            <w:pPr>
              <w:pStyle w:val="Tabletext"/>
              <w:jc w:val="left"/>
              <w:rPr>
                <w:lang w:val="fr-CH"/>
              </w:rPr>
            </w:pPr>
            <w:r w:rsidRPr="00DA5AB1">
              <w:rPr>
                <w:lang w:val="fr-CH"/>
              </w:rPr>
              <w:t>Crayon</w:t>
            </w:r>
          </w:p>
        </w:tc>
        <w:tc>
          <w:tcPr>
            <w:tcW w:w="2835" w:type="dxa"/>
            <w:tcMar>
              <w:left w:w="85" w:type="dxa"/>
              <w:right w:w="85" w:type="dxa"/>
            </w:tcMar>
          </w:tcPr>
          <w:p w14:paraId="764BB8C3" w14:textId="77777777" w:rsidR="007F541F" w:rsidRPr="00DA5AB1" w:rsidRDefault="007F541F" w:rsidP="002F1A6A">
            <w:pPr>
              <w:pStyle w:val="Tabletext"/>
              <w:jc w:val="left"/>
              <w:rPr>
                <w:lang w:val="fr-CH"/>
              </w:rPr>
            </w:pPr>
            <w:r w:rsidRPr="00DA5AB1">
              <w:rPr>
                <w:lang w:val="fr-CH"/>
              </w:rPr>
              <w:t>Crayon</w:t>
            </w:r>
          </w:p>
        </w:tc>
      </w:tr>
      <w:tr w:rsidR="007F541F" w:rsidRPr="00DA5AB1" w14:paraId="5BDD78EC" w14:textId="77777777" w:rsidTr="0061051F">
        <w:trPr>
          <w:cantSplit/>
        </w:trPr>
        <w:tc>
          <w:tcPr>
            <w:tcW w:w="2835" w:type="dxa"/>
            <w:tcMar>
              <w:left w:w="85" w:type="dxa"/>
              <w:right w:w="85" w:type="dxa"/>
            </w:tcMar>
          </w:tcPr>
          <w:p w14:paraId="4ECA7D4C" w14:textId="77777777" w:rsidR="007F541F" w:rsidRPr="00DA5AB1" w:rsidRDefault="007F541F" w:rsidP="002F1A6A">
            <w:pPr>
              <w:pStyle w:val="Tabletext"/>
              <w:jc w:val="left"/>
              <w:rPr>
                <w:lang w:val="fr-CH"/>
              </w:rPr>
            </w:pPr>
            <w:r w:rsidRPr="00DA5AB1">
              <w:rPr>
                <w:lang w:val="fr-CH"/>
              </w:rPr>
              <w:t>Type d</w:t>
            </w:r>
            <w:r>
              <w:rPr>
                <w:lang w:val="fr-CH"/>
              </w:rPr>
              <w:t>'</w:t>
            </w:r>
            <w:r w:rsidRPr="00DA5AB1">
              <w:rPr>
                <w:lang w:val="fr-CH"/>
              </w:rPr>
              <w:t>antenne</w:t>
            </w:r>
          </w:p>
        </w:tc>
        <w:tc>
          <w:tcPr>
            <w:tcW w:w="2835" w:type="dxa"/>
            <w:tcMar>
              <w:left w:w="85" w:type="dxa"/>
              <w:right w:w="85" w:type="dxa"/>
            </w:tcMar>
          </w:tcPr>
          <w:p w14:paraId="29790460" w14:textId="77777777" w:rsidR="007F541F" w:rsidRPr="00DA5AB1" w:rsidRDefault="007F541F" w:rsidP="002F1A6A">
            <w:pPr>
              <w:pStyle w:val="Tabletext"/>
              <w:jc w:val="left"/>
              <w:rPr>
                <w:lang w:val="fr-CH"/>
              </w:rPr>
            </w:pPr>
            <w:r w:rsidRPr="00DA5AB1">
              <w:rPr>
                <w:lang w:val="fr-CH"/>
              </w:rPr>
              <w:t>Réseau plan</w:t>
            </w:r>
          </w:p>
        </w:tc>
        <w:tc>
          <w:tcPr>
            <w:tcW w:w="2835" w:type="dxa"/>
            <w:tcMar>
              <w:left w:w="85" w:type="dxa"/>
              <w:right w:w="85" w:type="dxa"/>
            </w:tcMar>
          </w:tcPr>
          <w:p w14:paraId="22A999B7" w14:textId="77777777" w:rsidR="007F541F" w:rsidRPr="00DA5AB1" w:rsidRDefault="007F541F" w:rsidP="002F1A6A">
            <w:pPr>
              <w:pStyle w:val="Tabletext"/>
              <w:jc w:val="left"/>
              <w:rPr>
                <w:lang w:val="fr-CH"/>
              </w:rPr>
            </w:pPr>
            <w:r w:rsidRPr="00DA5AB1">
              <w:rPr>
                <w:lang w:val="fr-CH"/>
              </w:rPr>
              <w:t>Réflecteur parabolique</w:t>
            </w:r>
          </w:p>
        </w:tc>
        <w:tc>
          <w:tcPr>
            <w:tcW w:w="2835" w:type="dxa"/>
            <w:tcMar>
              <w:left w:w="85" w:type="dxa"/>
              <w:right w:w="85" w:type="dxa"/>
            </w:tcMar>
          </w:tcPr>
          <w:p w14:paraId="5F7AB5DB" w14:textId="77777777" w:rsidR="007F541F" w:rsidRPr="00DA5AB1" w:rsidRDefault="007F541F" w:rsidP="002F1A6A">
            <w:pPr>
              <w:pStyle w:val="Tabletext"/>
              <w:jc w:val="left"/>
              <w:rPr>
                <w:lang w:val="fr-CH"/>
              </w:rPr>
            </w:pPr>
            <w:r>
              <w:rPr>
                <w:lang w:val="fr-CH"/>
              </w:rPr>
              <w:t>Réseau plan d'antennes planes</w:t>
            </w:r>
          </w:p>
        </w:tc>
        <w:tc>
          <w:tcPr>
            <w:tcW w:w="2835" w:type="dxa"/>
            <w:tcMar>
              <w:left w:w="85" w:type="dxa"/>
              <w:right w:w="85" w:type="dxa"/>
            </w:tcMar>
          </w:tcPr>
          <w:p w14:paraId="019F6B21" w14:textId="77777777" w:rsidR="007F541F" w:rsidRPr="00DA5AB1" w:rsidRDefault="007F541F" w:rsidP="002F1A6A">
            <w:pPr>
              <w:pStyle w:val="Tabletext"/>
              <w:jc w:val="left"/>
              <w:rPr>
                <w:lang w:val="fr-CH"/>
              </w:rPr>
            </w:pPr>
            <w:r w:rsidRPr="00DA5AB1">
              <w:rPr>
                <w:lang w:val="fr-CH"/>
              </w:rPr>
              <w:t>Réseau plan</w:t>
            </w:r>
          </w:p>
        </w:tc>
      </w:tr>
      <w:tr w:rsidR="007F541F" w:rsidRPr="00DA5AB1" w14:paraId="03B98E7B" w14:textId="77777777" w:rsidTr="0061051F">
        <w:trPr>
          <w:cantSplit/>
        </w:trPr>
        <w:tc>
          <w:tcPr>
            <w:tcW w:w="2835" w:type="dxa"/>
            <w:tcMar>
              <w:left w:w="85" w:type="dxa"/>
              <w:right w:w="85" w:type="dxa"/>
            </w:tcMar>
          </w:tcPr>
          <w:p w14:paraId="5A74EED2" w14:textId="77777777" w:rsidR="007F541F" w:rsidRPr="00DA5AB1" w:rsidRDefault="007F541F" w:rsidP="002F1A6A">
            <w:pPr>
              <w:pStyle w:val="Tabletext"/>
              <w:jc w:val="left"/>
              <w:rPr>
                <w:lang w:val="fr-CH"/>
              </w:rPr>
            </w:pPr>
            <w:r w:rsidRPr="00DA5AB1">
              <w:rPr>
                <w:lang w:val="fr-CH"/>
              </w:rPr>
              <w:t>Polarisation de l</w:t>
            </w:r>
            <w:r>
              <w:rPr>
                <w:lang w:val="fr-CH"/>
              </w:rPr>
              <w:t>'</w:t>
            </w:r>
            <w:r w:rsidRPr="00DA5AB1">
              <w:rPr>
                <w:lang w:val="fr-CH"/>
              </w:rPr>
              <w:t>antenne</w:t>
            </w:r>
          </w:p>
        </w:tc>
        <w:tc>
          <w:tcPr>
            <w:tcW w:w="2835" w:type="dxa"/>
            <w:tcMar>
              <w:left w:w="85" w:type="dxa"/>
              <w:right w:w="85" w:type="dxa"/>
            </w:tcMar>
          </w:tcPr>
          <w:p w14:paraId="78E256E9" w14:textId="77777777" w:rsidR="007F541F" w:rsidRPr="00DA5AB1" w:rsidRDefault="007F541F" w:rsidP="002F1A6A">
            <w:pPr>
              <w:pStyle w:val="Tabletext"/>
              <w:jc w:val="left"/>
              <w:rPr>
                <w:lang w:val="fr-CH"/>
              </w:rPr>
            </w:pPr>
            <w:r w:rsidRPr="00DA5AB1">
              <w:rPr>
                <w:lang w:val="fr-CH"/>
              </w:rPr>
              <w:t>Rectiligne</w:t>
            </w:r>
          </w:p>
        </w:tc>
        <w:tc>
          <w:tcPr>
            <w:tcW w:w="2835" w:type="dxa"/>
            <w:tcMar>
              <w:left w:w="85" w:type="dxa"/>
              <w:right w:w="85" w:type="dxa"/>
            </w:tcMar>
          </w:tcPr>
          <w:p w14:paraId="1E2D0F4C" w14:textId="77777777" w:rsidR="007F541F" w:rsidRPr="00DA5AB1" w:rsidRDefault="007F541F" w:rsidP="002F1A6A">
            <w:pPr>
              <w:pStyle w:val="Tabletext"/>
              <w:jc w:val="left"/>
              <w:rPr>
                <w:lang w:val="fr-CH"/>
              </w:rPr>
            </w:pPr>
            <w:r w:rsidRPr="00DA5AB1">
              <w:rPr>
                <w:lang w:val="fr-CH"/>
              </w:rPr>
              <w:t>Rectiligne</w:t>
            </w:r>
          </w:p>
        </w:tc>
        <w:tc>
          <w:tcPr>
            <w:tcW w:w="2835" w:type="dxa"/>
            <w:tcMar>
              <w:left w:w="85" w:type="dxa"/>
              <w:right w:w="85" w:type="dxa"/>
            </w:tcMar>
          </w:tcPr>
          <w:p w14:paraId="41B0AAC1" w14:textId="77777777" w:rsidR="007F541F" w:rsidRPr="00DA5AB1" w:rsidRDefault="007F541F" w:rsidP="002F1A6A">
            <w:pPr>
              <w:pStyle w:val="Tabletext"/>
              <w:jc w:val="left"/>
              <w:rPr>
                <w:lang w:val="fr-CH"/>
              </w:rPr>
            </w:pPr>
            <w:r w:rsidRPr="00DA5AB1">
              <w:rPr>
                <w:lang w:val="fr-CH"/>
              </w:rPr>
              <w:t>Circulaire</w:t>
            </w:r>
          </w:p>
        </w:tc>
        <w:tc>
          <w:tcPr>
            <w:tcW w:w="2835" w:type="dxa"/>
            <w:tcMar>
              <w:left w:w="85" w:type="dxa"/>
              <w:right w:w="85" w:type="dxa"/>
            </w:tcMar>
          </w:tcPr>
          <w:p w14:paraId="31938747" w14:textId="77777777" w:rsidR="007F541F" w:rsidRPr="00DA5AB1" w:rsidRDefault="007F541F" w:rsidP="002F1A6A">
            <w:pPr>
              <w:pStyle w:val="Tabletext"/>
              <w:jc w:val="left"/>
              <w:rPr>
                <w:lang w:val="fr-CH"/>
              </w:rPr>
            </w:pPr>
            <w:r w:rsidRPr="00DA5AB1">
              <w:rPr>
                <w:lang w:val="fr-CH"/>
              </w:rPr>
              <w:t>Rectiligne</w:t>
            </w:r>
          </w:p>
        </w:tc>
      </w:tr>
      <w:tr w:rsidR="007F541F" w:rsidRPr="00DA5AB1" w14:paraId="07070FAB" w14:textId="77777777" w:rsidTr="0061051F">
        <w:trPr>
          <w:cantSplit/>
        </w:trPr>
        <w:tc>
          <w:tcPr>
            <w:tcW w:w="2835" w:type="dxa"/>
            <w:tcMar>
              <w:left w:w="85" w:type="dxa"/>
              <w:right w:w="85" w:type="dxa"/>
            </w:tcMar>
          </w:tcPr>
          <w:p w14:paraId="009BB671" w14:textId="6ADFFFE0" w:rsidR="007F541F" w:rsidRPr="00DA5AB1" w:rsidRDefault="007F541F"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2835" w:type="dxa"/>
            <w:tcMar>
              <w:left w:w="85" w:type="dxa"/>
              <w:right w:w="85" w:type="dxa"/>
            </w:tcMar>
          </w:tcPr>
          <w:p w14:paraId="1251E696" w14:textId="77777777" w:rsidR="007F541F" w:rsidRPr="00DA5AB1" w:rsidRDefault="007F541F" w:rsidP="002F1A6A">
            <w:pPr>
              <w:pStyle w:val="Tabletext"/>
              <w:jc w:val="left"/>
              <w:rPr>
                <w:lang w:val="fr-CH"/>
              </w:rPr>
            </w:pPr>
            <w:r w:rsidRPr="00DA5AB1">
              <w:rPr>
                <w:lang w:val="fr-CH"/>
              </w:rPr>
              <w:t>32,5</w:t>
            </w:r>
          </w:p>
        </w:tc>
        <w:tc>
          <w:tcPr>
            <w:tcW w:w="2835" w:type="dxa"/>
            <w:tcMar>
              <w:left w:w="85" w:type="dxa"/>
              <w:right w:w="85" w:type="dxa"/>
            </w:tcMar>
          </w:tcPr>
          <w:p w14:paraId="6B07B346" w14:textId="77777777" w:rsidR="007F541F" w:rsidRPr="00DA5AB1" w:rsidRDefault="007F541F" w:rsidP="002F1A6A">
            <w:pPr>
              <w:pStyle w:val="Tabletext"/>
              <w:jc w:val="left"/>
              <w:rPr>
                <w:lang w:val="fr-CH"/>
              </w:rPr>
            </w:pPr>
            <w:r w:rsidRPr="00DA5AB1">
              <w:rPr>
                <w:lang w:val="fr-CH"/>
              </w:rPr>
              <w:t>34</w:t>
            </w:r>
          </w:p>
        </w:tc>
        <w:tc>
          <w:tcPr>
            <w:tcW w:w="2835" w:type="dxa"/>
            <w:tcMar>
              <w:left w:w="85" w:type="dxa"/>
              <w:right w:w="85" w:type="dxa"/>
            </w:tcMar>
          </w:tcPr>
          <w:p w14:paraId="217579C5" w14:textId="77777777" w:rsidR="007F541F" w:rsidRPr="00DA5AB1" w:rsidRDefault="007F541F" w:rsidP="002F1A6A">
            <w:pPr>
              <w:pStyle w:val="Tabletext"/>
              <w:jc w:val="left"/>
              <w:rPr>
                <w:lang w:val="fr-CH"/>
              </w:rPr>
            </w:pPr>
            <w:r w:rsidRPr="00DA5AB1">
              <w:rPr>
                <w:lang w:val="fr-CH"/>
              </w:rPr>
              <w:t>28,3</w:t>
            </w:r>
          </w:p>
        </w:tc>
        <w:tc>
          <w:tcPr>
            <w:tcW w:w="2835" w:type="dxa"/>
            <w:tcMar>
              <w:left w:w="85" w:type="dxa"/>
              <w:right w:w="85" w:type="dxa"/>
            </w:tcMar>
          </w:tcPr>
          <w:p w14:paraId="32CD3F6D" w14:textId="77777777" w:rsidR="007F541F" w:rsidRPr="00DA5AB1" w:rsidRDefault="007F541F" w:rsidP="002F1A6A">
            <w:pPr>
              <w:pStyle w:val="Tabletext"/>
              <w:jc w:val="left"/>
              <w:rPr>
                <w:lang w:val="fr-CH"/>
              </w:rPr>
            </w:pPr>
            <w:r w:rsidRPr="00DA5AB1">
              <w:rPr>
                <w:lang w:val="fr-CH"/>
              </w:rPr>
              <w:t>35,5</w:t>
            </w:r>
          </w:p>
        </w:tc>
      </w:tr>
    </w:tbl>
    <w:p w14:paraId="4B2746BF" w14:textId="77777777" w:rsidR="002C6F0A" w:rsidRPr="00DA5AB1" w:rsidRDefault="002C6F0A" w:rsidP="002F1A6A">
      <w:pPr>
        <w:pStyle w:val="Tablefin"/>
        <w:rPr>
          <w:lang w:val="fr-CH"/>
        </w:rPr>
      </w:pPr>
    </w:p>
    <w:p w14:paraId="3CD1F683" w14:textId="77777777" w:rsidR="002C6F0A" w:rsidRPr="00DA5AB1" w:rsidRDefault="002C6F0A" w:rsidP="002F1A6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gridCol w:w="2835"/>
        <w:gridCol w:w="2835"/>
      </w:tblGrid>
      <w:tr w:rsidR="00987491" w:rsidRPr="00DA5AB1" w14:paraId="434A213D" w14:textId="77777777" w:rsidTr="00641C8D">
        <w:trPr>
          <w:cantSplit/>
        </w:trPr>
        <w:tc>
          <w:tcPr>
            <w:tcW w:w="2835" w:type="dxa"/>
          </w:tcPr>
          <w:p w14:paraId="5DEAD35C" w14:textId="77777777" w:rsidR="00987491" w:rsidRPr="00DA5AB1" w:rsidRDefault="00987491" w:rsidP="002F1A6A">
            <w:pPr>
              <w:pStyle w:val="Tablehead"/>
              <w:rPr>
                <w:lang w:val="fr-CH"/>
              </w:rPr>
            </w:pPr>
            <w:r w:rsidRPr="00DA5AB1">
              <w:rPr>
                <w:lang w:val="fr-CH"/>
              </w:rPr>
              <w:t>Caractéristiques</w:t>
            </w:r>
          </w:p>
        </w:tc>
        <w:tc>
          <w:tcPr>
            <w:tcW w:w="2835" w:type="dxa"/>
          </w:tcPr>
          <w:p w14:paraId="7089F918" w14:textId="77777777" w:rsidR="00987491" w:rsidRPr="00DA5AB1" w:rsidRDefault="00987491" w:rsidP="002F1A6A">
            <w:pPr>
              <w:pStyle w:val="Tablehead"/>
              <w:rPr>
                <w:lang w:val="fr-CH"/>
              </w:rPr>
            </w:pPr>
            <w:r w:rsidRPr="00DA5AB1">
              <w:rPr>
                <w:lang w:val="fr-CH"/>
              </w:rPr>
              <w:t>Système A1</w:t>
            </w:r>
          </w:p>
        </w:tc>
        <w:tc>
          <w:tcPr>
            <w:tcW w:w="2835" w:type="dxa"/>
          </w:tcPr>
          <w:p w14:paraId="78260A52" w14:textId="77777777" w:rsidR="00987491" w:rsidRPr="00DA5AB1" w:rsidRDefault="00987491" w:rsidP="002F1A6A">
            <w:pPr>
              <w:pStyle w:val="Tablehead"/>
              <w:rPr>
                <w:lang w:val="fr-CH"/>
              </w:rPr>
            </w:pPr>
            <w:r w:rsidRPr="00DA5AB1">
              <w:rPr>
                <w:lang w:val="fr-CH"/>
              </w:rPr>
              <w:t>Système A2</w:t>
            </w:r>
          </w:p>
        </w:tc>
        <w:tc>
          <w:tcPr>
            <w:tcW w:w="2835" w:type="dxa"/>
          </w:tcPr>
          <w:p w14:paraId="6666EEB0" w14:textId="77777777" w:rsidR="00987491" w:rsidRPr="00DA5AB1" w:rsidRDefault="00987491" w:rsidP="002F1A6A">
            <w:pPr>
              <w:pStyle w:val="Tablehead"/>
              <w:rPr>
                <w:lang w:val="fr-CH"/>
              </w:rPr>
            </w:pPr>
            <w:r w:rsidRPr="00DA5AB1">
              <w:rPr>
                <w:lang w:val="fr-CH"/>
              </w:rPr>
              <w:t>Système A3</w:t>
            </w:r>
          </w:p>
        </w:tc>
        <w:tc>
          <w:tcPr>
            <w:tcW w:w="2835" w:type="dxa"/>
          </w:tcPr>
          <w:p w14:paraId="15DFBC5E" w14:textId="77777777" w:rsidR="00987491" w:rsidRPr="00DA5AB1" w:rsidRDefault="00987491" w:rsidP="002F1A6A">
            <w:pPr>
              <w:pStyle w:val="Tablehead"/>
              <w:rPr>
                <w:lang w:val="fr-CH"/>
              </w:rPr>
            </w:pPr>
            <w:r w:rsidRPr="00DA5AB1">
              <w:rPr>
                <w:lang w:val="fr-CH"/>
              </w:rPr>
              <w:t>Système A4</w:t>
            </w:r>
          </w:p>
        </w:tc>
      </w:tr>
      <w:tr w:rsidR="0061051F" w:rsidRPr="00DA5AB1" w14:paraId="0ED0D8D5" w14:textId="77777777" w:rsidTr="0061051F">
        <w:trPr>
          <w:cantSplit/>
        </w:trPr>
        <w:tc>
          <w:tcPr>
            <w:tcW w:w="2835" w:type="dxa"/>
          </w:tcPr>
          <w:p w14:paraId="7E3E5667" w14:textId="5C381B4D" w:rsidR="0061051F" w:rsidRPr="00DA5AB1" w:rsidRDefault="0061051F" w:rsidP="0061051F">
            <w:pPr>
              <w:pStyle w:val="Tabletext"/>
              <w:jc w:val="left"/>
              <w:rPr>
                <w:lang w:val="fr-CH"/>
              </w:rPr>
            </w:pPr>
            <w:r w:rsidRPr="00DA5AB1">
              <w:rPr>
                <w:lang w:val="fr-CH"/>
              </w:rPr>
              <w:t>Ouverture du faisceau d</w:t>
            </w:r>
            <w:r>
              <w:rPr>
                <w:lang w:val="fr-CH"/>
              </w:rPr>
              <w:t>'</w:t>
            </w:r>
            <w:r w:rsidRPr="00DA5AB1">
              <w:rPr>
                <w:lang w:val="fr-CH"/>
              </w:rPr>
              <w:t>antenne en élévation</w:t>
            </w:r>
            <w:r>
              <w:rPr>
                <w:lang w:val="fr-CH"/>
              </w:rPr>
              <w:t xml:space="preserve"> (</w:t>
            </w:r>
            <w:r w:rsidRPr="00DA5AB1">
              <w:rPr>
                <w:lang w:val="fr-CH"/>
              </w:rPr>
              <w:t>degrés</w:t>
            </w:r>
            <w:r>
              <w:rPr>
                <w:lang w:val="fr-CH"/>
              </w:rPr>
              <w:t>)</w:t>
            </w:r>
          </w:p>
        </w:tc>
        <w:tc>
          <w:tcPr>
            <w:tcW w:w="2835" w:type="dxa"/>
          </w:tcPr>
          <w:p w14:paraId="3885AF45" w14:textId="6F7C5354" w:rsidR="0061051F" w:rsidRPr="00DA5AB1" w:rsidRDefault="0061051F" w:rsidP="0061051F">
            <w:pPr>
              <w:pStyle w:val="Tabletext"/>
              <w:jc w:val="left"/>
              <w:rPr>
                <w:lang w:val="fr-CH"/>
              </w:rPr>
            </w:pPr>
            <w:r w:rsidRPr="00DA5AB1">
              <w:rPr>
                <w:lang w:val="fr-CH"/>
              </w:rPr>
              <w:t>4,6</w:t>
            </w:r>
          </w:p>
        </w:tc>
        <w:tc>
          <w:tcPr>
            <w:tcW w:w="2835" w:type="dxa"/>
          </w:tcPr>
          <w:p w14:paraId="7BA1BBA9" w14:textId="0F95AF1C" w:rsidR="0061051F" w:rsidRPr="00DA5AB1" w:rsidRDefault="0061051F" w:rsidP="0061051F">
            <w:pPr>
              <w:pStyle w:val="Tabletext"/>
              <w:jc w:val="left"/>
              <w:rPr>
                <w:lang w:val="fr-CH"/>
              </w:rPr>
            </w:pPr>
            <w:r w:rsidRPr="00DA5AB1">
              <w:rPr>
                <w:lang w:val="fr-CH"/>
              </w:rPr>
              <w:t>3,8</w:t>
            </w:r>
          </w:p>
        </w:tc>
        <w:tc>
          <w:tcPr>
            <w:tcW w:w="2835" w:type="dxa"/>
          </w:tcPr>
          <w:p w14:paraId="06A93B2F" w14:textId="7C6B86BB" w:rsidR="0061051F" w:rsidRPr="00DA5AB1" w:rsidRDefault="0061051F" w:rsidP="0061051F">
            <w:pPr>
              <w:pStyle w:val="Tabletext"/>
              <w:jc w:val="left"/>
              <w:rPr>
                <w:lang w:val="fr-CH"/>
              </w:rPr>
            </w:pPr>
            <w:r w:rsidRPr="00DA5AB1">
              <w:rPr>
                <w:lang w:val="fr-CH"/>
              </w:rPr>
              <w:t>5,75</w:t>
            </w:r>
          </w:p>
        </w:tc>
        <w:tc>
          <w:tcPr>
            <w:tcW w:w="2835" w:type="dxa"/>
          </w:tcPr>
          <w:p w14:paraId="2550260F" w14:textId="441CB1AA" w:rsidR="0061051F" w:rsidRPr="00DA5AB1" w:rsidRDefault="0061051F" w:rsidP="0061051F">
            <w:pPr>
              <w:pStyle w:val="Tabletext"/>
              <w:jc w:val="left"/>
              <w:rPr>
                <w:lang w:val="fr-CH"/>
              </w:rPr>
            </w:pPr>
            <w:r w:rsidRPr="00DA5AB1">
              <w:rPr>
                <w:lang w:val="fr-CH"/>
              </w:rPr>
              <w:t>2,5</w:t>
            </w:r>
          </w:p>
        </w:tc>
      </w:tr>
      <w:tr w:rsidR="00987491" w:rsidRPr="00DA5AB1" w14:paraId="1E2E069D" w14:textId="77777777" w:rsidTr="00641C8D">
        <w:trPr>
          <w:cantSplit/>
        </w:trPr>
        <w:tc>
          <w:tcPr>
            <w:tcW w:w="2835" w:type="dxa"/>
          </w:tcPr>
          <w:p w14:paraId="0DE9F8C1" w14:textId="0053BF92" w:rsidR="00987491" w:rsidRPr="00DA5AB1" w:rsidRDefault="00987491" w:rsidP="002F1A6A">
            <w:pPr>
              <w:pStyle w:val="Tabletext"/>
              <w:jc w:val="left"/>
              <w:rPr>
                <w:lang w:val="fr-CH"/>
              </w:rPr>
            </w:pPr>
            <w:r w:rsidRPr="00DA5AB1">
              <w:rPr>
                <w:lang w:val="fr-CH"/>
              </w:rPr>
              <w:t>Ouverture du faisceau d</w:t>
            </w:r>
            <w:r>
              <w:rPr>
                <w:lang w:val="fr-CH"/>
              </w:rPr>
              <w:t>'</w:t>
            </w:r>
            <w:r w:rsidRPr="00DA5AB1">
              <w:rPr>
                <w:lang w:val="fr-CH"/>
              </w:rPr>
              <w:t>antenne dans le plan azimutal</w:t>
            </w:r>
            <w:r>
              <w:rPr>
                <w:lang w:val="fr-CH"/>
              </w:rPr>
              <w:t xml:space="preserve"> (</w:t>
            </w:r>
            <w:r w:rsidRPr="00DA5AB1">
              <w:rPr>
                <w:lang w:val="fr-CH"/>
              </w:rPr>
              <w:t>degrés</w:t>
            </w:r>
            <w:r>
              <w:rPr>
                <w:lang w:val="fr-CH"/>
              </w:rPr>
              <w:t>)</w:t>
            </w:r>
          </w:p>
        </w:tc>
        <w:tc>
          <w:tcPr>
            <w:tcW w:w="2835" w:type="dxa"/>
          </w:tcPr>
          <w:p w14:paraId="59993727" w14:textId="77777777" w:rsidR="00987491" w:rsidRPr="00DA5AB1" w:rsidRDefault="00987491" w:rsidP="002F1A6A">
            <w:pPr>
              <w:pStyle w:val="Tabletext"/>
              <w:jc w:val="left"/>
              <w:rPr>
                <w:lang w:val="fr-CH"/>
              </w:rPr>
            </w:pPr>
            <w:r w:rsidRPr="00DA5AB1">
              <w:rPr>
                <w:lang w:val="fr-CH"/>
              </w:rPr>
              <w:t>3,3</w:t>
            </w:r>
          </w:p>
        </w:tc>
        <w:tc>
          <w:tcPr>
            <w:tcW w:w="2835" w:type="dxa"/>
          </w:tcPr>
          <w:p w14:paraId="65E5BC84" w14:textId="77777777" w:rsidR="00987491" w:rsidRPr="00DA5AB1" w:rsidRDefault="00987491" w:rsidP="002F1A6A">
            <w:pPr>
              <w:pStyle w:val="Tabletext"/>
              <w:jc w:val="left"/>
              <w:rPr>
                <w:lang w:val="fr-CH"/>
              </w:rPr>
            </w:pPr>
            <w:r w:rsidRPr="00DA5AB1">
              <w:rPr>
                <w:lang w:val="fr-CH"/>
              </w:rPr>
              <w:t>2,5</w:t>
            </w:r>
          </w:p>
        </w:tc>
        <w:tc>
          <w:tcPr>
            <w:tcW w:w="2835" w:type="dxa"/>
          </w:tcPr>
          <w:p w14:paraId="397DFCA1" w14:textId="77777777" w:rsidR="00987491" w:rsidRPr="00DA5AB1" w:rsidRDefault="00987491" w:rsidP="002F1A6A">
            <w:pPr>
              <w:pStyle w:val="Tabletext"/>
              <w:jc w:val="left"/>
              <w:rPr>
                <w:lang w:val="fr-CH"/>
              </w:rPr>
            </w:pPr>
            <w:r w:rsidRPr="00DA5AB1">
              <w:rPr>
                <w:lang w:val="fr-CH"/>
              </w:rPr>
              <w:t>5,75</w:t>
            </w:r>
          </w:p>
        </w:tc>
        <w:tc>
          <w:tcPr>
            <w:tcW w:w="2835" w:type="dxa"/>
          </w:tcPr>
          <w:p w14:paraId="31517CD0" w14:textId="77777777" w:rsidR="00987491" w:rsidRPr="00DA5AB1" w:rsidRDefault="00987491" w:rsidP="002F1A6A">
            <w:pPr>
              <w:pStyle w:val="Tabletext"/>
              <w:jc w:val="left"/>
              <w:rPr>
                <w:lang w:val="fr-CH"/>
              </w:rPr>
            </w:pPr>
            <w:r w:rsidRPr="00DA5AB1">
              <w:rPr>
                <w:lang w:val="fr-CH"/>
              </w:rPr>
              <w:t>2,5</w:t>
            </w:r>
          </w:p>
        </w:tc>
      </w:tr>
      <w:tr w:rsidR="00987491" w:rsidRPr="00DA5AB1" w14:paraId="43361B5D" w14:textId="77777777" w:rsidTr="00641C8D">
        <w:trPr>
          <w:cantSplit/>
        </w:trPr>
        <w:tc>
          <w:tcPr>
            <w:tcW w:w="2835" w:type="dxa"/>
          </w:tcPr>
          <w:p w14:paraId="66C080B6" w14:textId="5143EE5A" w:rsidR="00987491" w:rsidRPr="00DA5AB1" w:rsidRDefault="00987491"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35" w:type="dxa"/>
          </w:tcPr>
          <w:p w14:paraId="3BA3ED6A" w14:textId="77777777" w:rsidR="00987491" w:rsidRPr="00DA5AB1" w:rsidRDefault="00987491" w:rsidP="002F1A6A">
            <w:pPr>
              <w:pStyle w:val="Tabletext"/>
              <w:jc w:val="left"/>
              <w:rPr>
                <w:lang w:val="fr-CH"/>
              </w:rPr>
            </w:pPr>
            <w:r w:rsidRPr="00DA5AB1">
              <w:rPr>
                <w:lang w:val="fr-CH"/>
              </w:rPr>
              <w:t xml:space="preserve">236 </w:t>
            </w:r>
            <w:r w:rsidRPr="00DA5AB1">
              <w:rPr>
                <w:lang w:val="fr-CH"/>
              </w:rPr>
              <w:br/>
              <w:t>(118 balayages/min)</w:t>
            </w:r>
          </w:p>
        </w:tc>
        <w:tc>
          <w:tcPr>
            <w:tcW w:w="2835" w:type="dxa"/>
          </w:tcPr>
          <w:p w14:paraId="1AD7CFA8" w14:textId="77777777" w:rsidR="00987491" w:rsidRPr="00DA5AB1" w:rsidRDefault="00987491" w:rsidP="002F1A6A">
            <w:pPr>
              <w:pStyle w:val="Tabletext"/>
              <w:jc w:val="left"/>
              <w:rPr>
                <w:lang w:val="fr-CH"/>
              </w:rPr>
            </w:pPr>
            <w:r w:rsidRPr="00DA5AB1">
              <w:rPr>
                <w:lang w:val="fr-CH"/>
              </w:rPr>
              <w:t xml:space="preserve">36 ou 72 </w:t>
            </w:r>
            <w:r w:rsidRPr="00DA5AB1">
              <w:rPr>
                <w:lang w:val="fr-CH"/>
              </w:rPr>
              <w:br/>
              <w:t xml:space="preserve">(6 ou 12 </w:t>
            </w:r>
            <w:r>
              <w:rPr>
                <w:lang w:val="fr-CH"/>
              </w:rPr>
              <w:t>tour</w:t>
            </w:r>
            <w:r w:rsidRPr="00DA5AB1">
              <w:rPr>
                <w:lang w:val="fr-CH"/>
              </w:rPr>
              <w:t>s/min)</w:t>
            </w:r>
          </w:p>
        </w:tc>
        <w:tc>
          <w:tcPr>
            <w:tcW w:w="2835" w:type="dxa"/>
          </w:tcPr>
          <w:p w14:paraId="644629D5" w14:textId="77777777" w:rsidR="00987491" w:rsidRPr="00DA5AB1" w:rsidRDefault="00987491" w:rsidP="002F1A6A">
            <w:pPr>
              <w:pStyle w:val="Tabletext"/>
              <w:jc w:val="left"/>
              <w:rPr>
                <w:lang w:val="fr-CH"/>
              </w:rPr>
            </w:pPr>
            <w:r w:rsidRPr="00DA5AB1">
              <w:rPr>
                <w:lang w:val="fr-CH"/>
              </w:rPr>
              <w:t>Jusqu</w:t>
            </w:r>
            <w:r>
              <w:rPr>
                <w:lang w:val="fr-CH"/>
              </w:rPr>
              <w:t>'</w:t>
            </w:r>
            <w:r w:rsidRPr="00DA5AB1">
              <w:rPr>
                <w:lang w:val="fr-CH"/>
              </w:rPr>
              <w:t xml:space="preserve">à 106 </w:t>
            </w:r>
            <w:r w:rsidRPr="00DA5AB1">
              <w:rPr>
                <w:lang w:val="fr-CH"/>
              </w:rPr>
              <w:br/>
              <w:t>(jusqu</w:t>
            </w:r>
            <w:r>
              <w:rPr>
                <w:lang w:val="fr-CH"/>
              </w:rPr>
              <w:t>'</w:t>
            </w:r>
            <w:r w:rsidRPr="00DA5AB1">
              <w:rPr>
                <w:lang w:val="fr-CH"/>
              </w:rPr>
              <w:t>à 53 balayages/min)</w:t>
            </w:r>
          </w:p>
        </w:tc>
        <w:tc>
          <w:tcPr>
            <w:tcW w:w="2835" w:type="dxa"/>
          </w:tcPr>
          <w:p w14:paraId="72BFCD5B" w14:textId="77777777" w:rsidR="00987491" w:rsidRPr="00DA5AB1" w:rsidRDefault="00987491" w:rsidP="002F1A6A">
            <w:pPr>
              <w:pStyle w:val="Tabletext"/>
              <w:jc w:val="left"/>
              <w:rPr>
                <w:lang w:val="fr-CH"/>
              </w:rPr>
            </w:pPr>
            <w:r w:rsidRPr="00DA5AB1">
              <w:rPr>
                <w:lang w:val="fr-CH"/>
              </w:rPr>
              <w:t>90</w:t>
            </w:r>
          </w:p>
        </w:tc>
      </w:tr>
      <w:tr w:rsidR="00987491" w:rsidRPr="00DA5AB1" w14:paraId="62F1D0FA" w14:textId="77777777" w:rsidTr="00641C8D">
        <w:trPr>
          <w:cantSplit/>
        </w:trPr>
        <w:tc>
          <w:tcPr>
            <w:tcW w:w="2835" w:type="dxa"/>
          </w:tcPr>
          <w:p w14:paraId="0DC489A4" w14:textId="77777777" w:rsidR="00987491" w:rsidRPr="00DA5AB1" w:rsidRDefault="00987491"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2835" w:type="dxa"/>
          </w:tcPr>
          <w:p w14:paraId="223BC85E" w14:textId="77777777" w:rsidR="00987491" w:rsidRPr="00DA5AB1" w:rsidRDefault="00987491"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c>
          <w:tcPr>
            <w:tcW w:w="2835" w:type="dxa"/>
          </w:tcPr>
          <w:p w14:paraId="6A828E2B" w14:textId="77777777" w:rsidR="00987491" w:rsidRPr="00DA5AB1" w:rsidRDefault="00987491" w:rsidP="002F1A6A">
            <w:pPr>
              <w:pStyle w:val="Tabletext"/>
              <w:jc w:val="left"/>
              <w:rPr>
                <w:lang w:val="fr-CH"/>
              </w:rPr>
            </w:pPr>
            <w:r w:rsidRPr="00DA5AB1">
              <w:rPr>
                <w:lang w:val="fr-CH"/>
              </w:rPr>
              <w:t>360° (mécanique)</w:t>
            </w:r>
          </w:p>
        </w:tc>
        <w:tc>
          <w:tcPr>
            <w:tcW w:w="2835" w:type="dxa"/>
          </w:tcPr>
          <w:p w14:paraId="2D950786" w14:textId="77777777" w:rsidR="00987491" w:rsidRPr="00DA5AB1" w:rsidRDefault="00987491"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c>
          <w:tcPr>
            <w:tcW w:w="2835" w:type="dxa"/>
          </w:tcPr>
          <w:p w14:paraId="494E7BD7" w14:textId="77777777" w:rsidR="00987491" w:rsidRPr="00DA5AB1" w:rsidRDefault="00987491"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r>
      <w:tr w:rsidR="00987491" w:rsidRPr="00DA5AB1" w14:paraId="130DF40B" w14:textId="77777777" w:rsidTr="00641C8D">
        <w:trPr>
          <w:cantSplit/>
        </w:trPr>
        <w:tc>
          <w:tcPr>
            <w:tcW w:w="2835" w:type="dxa"/>
          </w:tcPr>
          <w:p w14:paraId="71EAF9E8" w14:textId="799EB3F2" w:rsidR="00987491" w:rsidRPr="00DA5AB1" w:rsidRDefault="00987491" w:rsidP="002F1A6A">
            <w:pPr>
              <w:pStyle w:val="Tabletext"/>
              <w:jc w:val="left"/>
              <w:rPr>
                <w:lang w:val="fr-CH"/>
              </w:rPr>
            </w:pPr>
            <w:r w:rsidRPr="00DA5AB1">
              <w:rPr>
                <w:lang w:val="fr-CH"/>
              </w:rPr>
              <w:t>Fréquence de balayage vertical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35" w:type="dxa"/>
          </w:tcPr>
          <w:p w14:paraId="44E41BCB" w14:textId="77777777" w:rsidR="00987491" w:rsidRPr="00DA5AB1" w:rsidRDefault="00987491" w:rsidP="002F1A6A">
            <w:pPr>
              <w:pStyle w:val="Tabletext"/>
              <w:jc w:val="left"/>
              <w:rPr>
                <w:lang w:val="fr-CH"/>
              </w:rPr>
            </w:pPr>
            <w:r w:rsidRPr="00DA5AB1">
              <w:rPr>
                <w:lang w:val="fr-CH"/>
              </w:rPr>
              <w:t xml:space="preserve">118 </w:t>
            </w:r>
            <w:r w:rsidRPr="00DA5AB1">
              <w:rPr>
                <w:lang w:val="fr-CH"/>
              </w:rPr>
              <w:br/>
              <w:t>(59 balayages/min)</w:t>
            </w:r>
          </w:p>
        </w:tc>
        <w:tc>
          <w:tcPr>
            <w:tcW w:w="2835" w:type="dxa"/>
          </w:tcPr>
          <w:p w14:paraId="7E0B1B1A" w14:textId="77777777" w:rsidR="00987491" w:rsidRPr="00DA5AB1" w:rsidRDefault="00987491" w:rsidP="002F1A6A">
            <w:pPr>
              <w:pStyle w:val="Tabletext"/>
              <w:jc w:val="left"/>
              <w:rPr>
                <w:lang w:val="fr-CH"/>
              </w:rPr>
            </w:pPr>
            <w:r w:rsidRPr="00DA5AB1">
              <w:rPr>
                <w:lang w:val="fr-CH"/>
              </w:rPr>
              <w:t>Sans objet</w:t>
            </w:r>
          </w:p>
        </w:tc>
        <w:tc>
          <w:tcPr>
            <w:tcW w:w="2835" w:type="dxa"/>
          </w:tcPr>
          <w:p w14:paraId="0B1BA4EB" w14:textId="77777777" w:rsidR="00987491" w:rsidRPr="00DA5AB1" w:rsidRDefault="00987491" w:rsidP="002F1A6A">
            <w:pPr>
              <w:pStyle w:val="Tabletext"/>
              <w:jc w:val="left"/>
              <w:rPr>
                <w:lang w:val="fr-CH"/>
              </w:rPr>
            </w:pPr>
            <w:r w:rsidRPr="00DA5AB1">
              <w:rPr>
                <w:lang w:val="fr-CH"/>
              </w:rPr>
              <w:t xml:space="preserve">148,42 </w:t>
            </w:r>
            <w:r w:rsidRPr="00DA5AB1">
              <w:rPr>
                <w:lang w:val="fr-CH"/>
              </w:rPr>
              <w:br/>
              <w:t>(jusqu</w:t>
            </w:r>
            <w:r>
              <w:rPr>
                <w:lang w:val="fr-CH"/>
              </w:rPr>
              <w:t>'</w:t>
            </w:r>
            <w:r w:rsidRPr="00DA5AB1">
              <w:rPr>
                <w:lang w:val="fr-CH"/>
              </w:rPr>
              <w:t>à 137 balayages/min)</w:t>
            </w:r>
          </w:p>
        </w:tc>
        <w:tc>
          <w:tcPr>
            <w:tcW w:w="2835" w:type="dxa"/>
          </w:tcPr>
          <w:p w14:paraId="3E927136" w14:textId="77777777" w:rsidR="00987491" w:rsidRPr="00DA5AB1" w:rsidRDefault="00987491" w:rsidP="002F1A6A">
            <w:pPr>
              <w:pStyle w:val="Tabletext"/>
              <w:jc w:val="left"/>
              <w:rPr>
                <w:lang w:val="fr-CH"/>
              </w:rPr>
            </w:pPr>
            <w:r w:rsidRPr="00DA5AB1">
              <w:rPr>
                <w:lang w:val="fr-CH"/>
              </w:rPr>
              <w:t>90</w:t>
            </w:r>
          </w:p>
        </w:tc>
      </w:tr>
      <w:tr w:rsidR="00987491" w:rsidRPr="00DA5AB1" w14:paraId="719943B0" w14:textId="77777777" w:rsidTr="00641C8D">
        <w:trPr>
          <w:cantSplit/>
        </w:trPr>
        <w:tc>
          <w:tcPr>
            <w:tcW w:w="2835" w:type="dxa"/>
          </w:tcPr>
          <w:p w14:paraId="19581228" w14:textId="77777777" w:rsidR="00987491" w:rsidRPr="00DA5AB1" w:rsidRDefault="00987491" w:rsidP="002F1A6A">
            <w:pPr>
              <w:pStyle w:val="Tabletext"/>
              <w:jc w:val="left"/>
              <w:rPr>
                <w:lang w:val="fr-CH"/>
              </w:rPr>
            </w:pPr>
            <w:r w:rsidRPr="00DA5AB1">
              <w:rPr>
                <w:lang w:val="fr-CH"/>
              </w:rPr>
              <w:t>Type de balayage vertical de l</w:t>
            </w:r>
            <w:r>
              <w:rPr>
                <w:lang w:val="fr-CH"/>
              </w:rPr>
              <w:t>'</w:t>
            </w:r>
            <w:r w:rsidRPr="00DA5AB1">
              <w:rPr>
                <w:lang w:val="fr-CH"/>
              </w:rPr>
              <w:t>antenne</w:t>
            </w:r>
          </w:p>
        </w:tc>
        <w:tc>
          <w:tcPr>
            <w:tcW w:w="2835" w:type="dxa"/>
          </w:tcPr>
          <w:p w14:paraId="103E0FB4" w14:textId="77777777" w:rsidR="00987491" w:rsidRPr="00DA5AB1" w:rsidRDefault="00987491"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c>
          <w:tcPr>
            <w:tcW w:w="2835" w:type="dxa"/>
          </w:tcPr>
          <w:p w14:paraId="37ED2EEE" w14:textId="77777777" w:rsidR="00987491" w:rsidRPr="00DA5AB1" w:rsidRDefault="00987491" w:rsidP="002F1A6A">
            <w:pPr>
              <w:pStyle w:val="Tabletext"/>
              <w:jc w:val="left"/>
              <w:rPr>
                <w:lang w:val="fr-CH"/>
              </w:rPr>
            </w:pPr>
            <w:r w:rsidRPr="00DA5AB1">
              <w:rPr>
                <w:lang w:val="fr-CH"/>
              </w:rPr>
              <w:t xml:space="preserve">Sans objet </w:t>
            </w:r>
          </w:p>
        </w:tc>
        <w:tc>
          <w:tcPr>
            <w:tcW w:w="2835" w:type="dxa"/>
          </w:tcPr>
          <w:p w14:paraId="212E1F54" w14:textId="77777777" w:rsidR="00987491" w:rsidRPr="00DA5AB1" w:rsidRDefault="00987491" w:rsidP="002F1A6A">
            <w:pPr>
              <w:pStyle w:val="Tabletext"/>
              <w:jc w:val="left"/>
              <w:rPr>
                <w:lang w:val="fr-CH"/>
              </w:rPr>
            </w:pPr>
            <w:r w:rsidRPr="00DA5AB1">
              <w:rPr>
                <w:lang w:val="fr-CH"/>
              </w:rPr>
              <w:t>Sectoriel: +25/</w:t>
            </w:r>
            <w:r w:rsidRPr="00DA5AB1">
              <w:rPr>
                <w:lang w:val="fr-CH"/>
              </w:rPr>
              <w:sym w:font="Symbol" w:char="F02D"/>
            </w:r>
            <w:r w:rsidRPr="00DA5AB1">
              <w:rPr>
                <w:lang w:val="fr-CH"/>
              </w:rPr>
              <w:t>40° (mécanique)</w:t>
            </w:r>
          </w:p>
        </w:tc>
        <w:tc>
          <w:tcPr>
            <w:tcW w:w="2835" w:type="dxa"/>
          </w:tcPr>
          <w:p w14:paraId="01749C35" w14:textId="77777777" w:rsidR="00987491" w:rsidRPr="00DA5AB1" w:rsidRDefault="00987491"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r>
      <w:tr w:rsidR="00987491" w:rsidRPr="00DA5AB1" w14:paraId="54CA38B7" w14:textId="77777777" w:rsidTr="00641C8D">
        <w:trPr>
          <w:cantSplit/>
        </w:trPr>
        <w:tc>
          <w:tcPr>
            <w:tcW w:w="2835" w:type="dxa"/>
          </w:tcPr>
          <w:p w14:paraId="1FC6BE1D" w14:textId="627F9511" w:rsidR="00987491" w:rsidRPr="00DA5AB1" w:rsidRDefault="00987491"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DA5AB1">
              <w:rPr>
                <w:lang w:val="fr-CH"/>
              </w:rPr>
              <w:t>dBi</w:t>
            </w:r>
            <w:r>
              <w:rPr>
                <w:lang w:val="fr-CH"/>
              </w:rPr>
              <w:t>)</w:t>
            </w:r>
          </w:p>
        </w:tc>
        <w:tc>
          <w:tcPr>
            <w:tcW w:w="2835" w:type="dxa"/>
          </w:tcPr>
          <w:p w14:paraId="673B100E" w14:textId="77777777" w:rsidR="00987491" w:rsidRPr="00DA5AB1" w:rsidRDefault="00987491" w:rsidP="002F1A6A">
            <w:pPr>
              <w:pStyle w:val="Tabletext"/>
              <w:jc w:val="left"/>
              <w:rPr>
                <w:lang w:val="fr-CH"/>
              </w:rPr>
            </w:pPr>
            <w:r w:rsidRPr="00DA5AB1">
              <w:rPr>
                <w:lang w:val="fr-CH"/>
              </w:rPr>
              <w:t>7,5 à 15°</w:t>
            </w:r>
          </w:p>
        </w:tc>
        <w:tc>
          <w:tcPr>
            <w:tcW w:w="2835" w:type="dxa"/>
          </w:tcPr>
          <w:p w14:paraId="5FE3C552" w14:textId="77777777" w:rsidR="00987491" w:rsidRPr="00DA5AB1" w:rsidRDefault="00987491" w:rsidP="002F1A6A">
            <w:pPr>
              <w:pStyle w:val="Tabletext"/>
              <w:jc w:val="left"/>
              <w:rPr>
                <w:lang w:val="fr-CH"/>
              </w:rPr>
            </w:pPr>
            <w:r w:rsidRPr="00DA5AB1">
              <w:rPr>
                <w:lang w:val="fr-CH"/>
              </w:rPr>
              <w:t>Non spécifié</w:t>
            </w:r>
          </w:p>
        </w:tc>
        <w:tc>
          <w:tcPr>
            <w:tcW w:w="2835" w:type="dxa"/>
          </w:tcPr>
          <w:p w14:paraId="4015CBA2" w14:textId="77777777" w:rsidR="00987491" w:rsidRPr="00DA5AB1" w:rsidRDefault="00987491" w:rsidP="002F1A6A">
            <w:pPr>
              <w:pStyle w:val="Tabletext"/>
              <w:jc w:val="left"/>
              <w:rPr>
                <w:lang w:val="fr-CH"/>
              </w:rPr>
            </w:pPr>
            <w:r w:rsidRPr="00DA5AB1">
              <w:rPr>
                <w:lang w:val="fr-CH"/>
              </w:rPr>
              <w:t>5,3 à 10°</w:t>
            </w:r>
          </w:p>
        </w:tc>
        <w:tc>
          <w:tcPr>
            <w:tcW w:w="2835" w:type="dxa"/>
          </w:tcPr>
          <w:p w14:paraId="1F31CE76" w14:textId="77777777" w:rsidR="00987491" w:rsidRPr="00DA5AB1" w:rsidRDefault="00987491" w:rsidP="002F1A6A">
            <w:pPr>
              <w:pStyle w:val="Tabletext"/>
              <w:jc w:val="left"/>
              <w:rPr>
                <w:lang w:val="fr-CH"/>
              </w:rPr>
            </w:pPr>
            <w:r w:rsidRPr="00DA5AB1">
              <w:rPr>
                <w:lang w:val="fr-CH"/>
              </w:rPr>
              <w:t>Non spécifié</w:t>
            </w:r>
          </w:p>
        </w:tc>
      </w:tr>
      <w:tr w:rsidR="00987491" w:rsidRPr="00DA5AB1" w14:paraId="7E7A03F9" w14:textId="77777777" w:rsidTr="00641C8D">
        <w:trPr>
          <w:cantSplit/>
        </w:trPr>
        <w:tc>
          <w:tcPr>
            <w:tcW w:w="2835" w:type="dxa"/>
          </w:tcPr>
          <w:p w14:paraId="6CEEB8FE" w14:textId="77777777" w:rsidR="00987491" w:rsidRPr="00DA5AB1" w:rsidRDefault="00987491" w:rsidP="002F1A6A">
            <w:pPr>
              <w:pStyle w:val="Tabletext"/>
              <w:jc w:val="left"/>
              <w:rPr>
                <w:lang w:val="fr-CH"/>
              </w:rPr>
            </w:pPr>
            <w:r w:rsidRPr="00DA5AB1">
              <w:rPr>
                <w:lang w:val="fr-CH"/>
              </w:rPr>
              <w:t>Hauteur d</w:t>
            </w:r>
            <w:r>
              <w:rPr>
                <w:lang w:val="fr-CH"/>
              </w:rPr>
              <w:t>'</w:t>
            </w:r>
            <w:r w:rsidRPr="00DA5AB1">
              <w:rPr>
                <w:lang w:val="fr-CH"/>
              </w:rPr>
              <w:t>antenne</w:t>
            </w:r>
          </w:p>
        </w:tc>
        <w:tc>
          <w:tcPr>
            <w:tcW w:w="2835" w:type="dxa"/>
          </w:tcPr>
          <w:p w14:paraId="1B2AA67C" w14:textId="77777777" w:rsidR="00987491" w:rsidRPr="00DA5AB1" w:rsidRDefault="00987491"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Pr>
          <w:p w14:paraId="4E41AB21" w14:textId="77777777" w:rsidR="00987491" w:rsidRPr="00DA5AB1" w:rsidRDefault="00987491"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Pr>
          <w:p w14:paraId="484EE0C9" w14:textId="77777777" w:rsidR="00987491" w:rsidRPr="00DA5AB1" w:rsidRDefault="00987491"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Pr>
          <w:p w14:paraId="15126A05" w14:textId="77777777" w:rsidR="00987491" w:rsidRPr="00DA5AB1" w:rsidRDefault="00987491" w:rsidP="002F1A6A">
            <w:pPr>
              <w:pStyle w:val="Tabletext"/>
              <w:jc w:val="left"/>
              <w:rPr>
                <w:lang w:val="fr-CH"/>
              </w:rPr>
            </w:pPr>
            <w:r w:rsidRPr="00DA5AB1">
              <w:rPr>
                <w:lang w:val="fr-CH"/>
              </w:rPr>
              <w:t>Altitude de l</w:t>
            </w:r>
            <w:r>
              <w:rPr>
                <w:lang w:val="fr-CH"/>
              </w:rPr>
              <w:t>'</w:t>
            </w:r>
            <w:r w:rsidRPr="00DA5AB1">
              <w:rPr>
                <w:lang w:val="fr-CH"/>
              </w:rPr>
              <w:t>aéronef porteur</w:t>
            </w:r>
          </w:p>
        </w:tc>
      </w:tr>
      <w:tr w:rsidR="00987491" w:rsidRPr="00DA5AB1" w14:paraId="0DF05C4D" w14:textId="77777777" w:rsidTr="00641C8D">
        <w:trPr>
          <w:cantSplit/>
        </w:trPr>
        <w:tc>
          <w:tcPr>
            <w:tcW w:w="2835" w:type="dxa"/>
          </w:tcPr>
          <w:p w14:paraId="29F77692" w14:textId="514CA950" w:rsidR="00987491" w:rsidRPr="00DA5AB1" w:rsidRDefault="00987491"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2835" w:type="dxa"/>
          </w:tcPr>
          <w:p w14:paraId="4D75C58C" w14:textId="77777777" w:rsidR="00987491" w:rsidRPr="00DA5AB1" w:rsidRDefault="00987491" w:rsidP="002F1A6A">
            <w:pPr>
              <w:pStyle w:val="Tabletext"/>
              <w:jc w:val="left"/>
              <w:rPr>
                <w:lang w:val="fr-CH"/>
              </w:rPr>
            </w:pPr>
            <w:r w:rsidRPr="00DA5AB1">
              <w:rPr>
                <w:lang w:val="fr-CH"/>
              </w:rPr>
              <w:t>3,1; 0,11</w:t>
            </w:r>
          </w:p>
        </w:tc>
        <w:tc>
          <w:tcPr>
            <w:tcW w:w="2835" w:type="dxa"/>
          </w:tcPr>
          <w:p w14:paraId="3A287609" w14:textId="77777777" w:rsidR="00987491" w:rsidRPr="00DA5AB1" w:rsidRDefault="00987491" w:rsidP="002F1A6A">
            <w:pPr>
              <w:pStyle w:val="Tabletext"/>
              <w:jc w:val="left"/>
              <w:rPr>
                <w:lang w:val="fr-CH"/>
              </w:rPr>
            </w:pPr>
            <w:r w:rsidRPr="00DA5AB1">
              <w:rPr>
                <w:lang w:val="fr-CH"/>
              </w:rPr>
              <w:t>5</w:t>
            </w:r>
          </w:p>
        </w:tc>
        <w:tc>
          <w:tcPr>
            <w:tcW w:w="2835" w:type="dxa"/>
          </w:tcPr>
          <w:p w14:paraId="3D44F982" w14:textId="77777777" w:rsidR="00987491" w:rsidRPr="00DA5AB1" w:rsidRDefault="00987491" w:rsidP="002F1A6A">
            <w:pPr>
              <w:pStyle w:val="Tabletext"/>
              <w:jc w:val="left"/>
              <w:rPr>
                <w:lang w:val="fr-CH"/>
              </w:rPr>
            </w:pPr>
            <w:r w:rsidRPr="00DA5AB1">
              <w:rPr>
                <w:lang w:val="fr-CH"/>
              </w:rPr>
              <w:t>5,0, 1,8 et 0,8</w:t>
            </w:r>
          </w:p>
        </w:tc>
        <w:tc>
          <w:tcPr>
            <w:tcW w:w="2835" w:type="dxa"/>
          </w:tcPr>
          <w:p w14:paraId="1A24B996" w14:textId="77777777" w:rsidR="00987491" w:rsidRPr="00DA5AB1" w:rsidRDefault="00987491" w:rsidP="002F1A6A">
            <w:pPr>
              <w:pStyle w:val="Tabletext"/>
              <w:jc w:val="left"/>
              <w:rPr>
                <w:lang w:val="fr-CH"/>
              </w:rPr>
            </w:pPr>
            <w:r w:rsidRPr="00DA5AB1">
              <w:rPr>
                <w:lang w:val="fr-CH"/>
              </w:rPr>
              <w:t>0,48</w:t>
            </w:r>
          </w:p>
        </w:tc>
      </w:tr>
      <w:tr w:rsidR="00987491" w:rsidRPr="00DA5AB1" w14:paraId="254C8960" w14:textId="77777777" w:rsidTr="00641C8D">
        <w:trPr>
          <w:cantSplit/>
        </w:trPr>
        <w:tc>
          <w:tcPr>
            <w:tcW w:w="2835" w:type="dxa"/>
          </w:tcPr>
          <w:p w14:paraId="5911C146" w14:textId="5154ED4D" w:rsidR="00987491" w:rsidRPr="00DA5AB1" w:rsidRDefault="00987491" w:rsidP="002F1A6A">
            <w:pPr>
              <w:pStyle w:val="Tabletext"/>
              <w:jc w:val="left"/>
              <w:rPr>
                <w:lang w:val="fr-CH"/>
              </w:rPr>
            </w:pPr>
            <w:r w:rsidRPr="00DA5AB1">
              <w:rPr>
                <w:lang w:val="fr-CH"/>
              </w:rPr>
              <w:t>Facteur de bruit du récepteur</w:t>
            </w:r>
            <w:r>
              <w:rPr>
                <w:lang w:val="fr-CH"/>
              </w:rPr>
              <w:t xml:space="preserve"> (</w:t>
            </w:r>
            <w:r w:rsidRPr="00DA5AB1">
              <w:rPr>
                <w:lang w:val="fr-CH"/>
              </w:rPr>
              <w:t>dB</w:t>
            </w:r>
            <w:r>
              <w:rPr>
                <w:lang w:val="fr-CH"/>
              </w:rPr>
              <w:t>)</w:t>
            </w:r>
          </w:p>
        </w:tc>
        <w:tc>
          <w:tcPr>
            <w:tcW w:w="2835" w:type="dxa"/>
          </w:tcPr>
          <w:p w14:paraId="76110865" w14:textId="77777777" w:rsidR="00987491" w:rsidRPr="00DA5AB1" w:rsidRDefault="00987491" w:rsidP="002F1A6A">
            <w:pPr>
              <w:pStyle w:val="Tabletext"/>
              <w:jc w:val="left"/>
              <w:rPr>
                <w:lang w:val="fr-CH"/>
              </w:rPr>
            </w:pPr>
            <w:r w:rsidRPr="00DA5AB1">
              <w:rPr>
                <w:lang w:val="fr-CH"/>
              </w:rPr>
              <w:t>Non spécifié</w:t>
            </w:r>
          </w:p>
        </w:tc>
        <w:tc>
          <w:tcPr>
            <w:tcW w:w="2835" w:type="dxa"/>
          </w:tcPr>
          <w:p w14:paraId="067C0354" w14:textId="77777777" w:rsidR="00987491" w:rsidRPr="00DA5AB1" w:rsidRDefault="00987491" w:rsidP="002F1A6A">
            <w:pPr>
              <w:pStyle w:val="Tabletext"/>
              <w:jc w:val="left"/>
              <w:rPr>
                <w:lang w:val="fr-CH"/>
              </w:rPr>
            </w:pPr>
            <w:r w:rsidRPr="00DA5AB1">
              <w:rPr>
                <w:lang w:val="fr-CH"/>
              </w:rPr>
              <w:t>Non spécifié</w:t>
            </w:r>
          </w:p>
        </w:tc>
        <w:tc>
          <w:tcPr>
            <w:tcW w:w="2835" w:type="dxa"/>
          </w:tcPr>
          <w:p w14:paraId="5E987213" w14:textId="77777777" w:rsidR="00987491" w:rsidRPr="00DA5AB1" w:rsidRDefault="00987491" w:rsidP="002F1A6A">
            <w:pPr>
              <w:pStyle w:val="Tabletext"/>
              <w:jc w:val="left"/>
              <w:rPr>
                <w:lang w:val="fr-CH"/>
              </w:rPr>
            </w:pPr>
            <w:r w:rsidRPr="00DA5AB1">
              <w:rPr>
                <w:lang w:val="fr-CH"/>
              </w:rPr>
              <w:t>6</w:t>
            </w:r>
          </w:p>
        </w:tc>
        <w:tc>
          <w:tcPr>
            <w:tcW w:w="2835" w:type="dxa"/>
          </w:tcPr>
          <w:p w14:paraId="195D2476" w14:textId="77777777" w:rsidR="00987491" w:rsidRPr="00DA5AB1" w:rsidRDefault="00987491" w:rsidP="002F1A6A">
            <w:pPr>
              <w:pStyle w:val="Tabletext"/>
              <w:jc w:val="left"/>
              <w:rPr>
                <w:lang w:val="fr-CH"/>
              </w:rPr>
            </w:pPr>
            <w:r w:rsidRPr="00DA5AB1">
              <w:rPr>
                <w:lang w:val="fr-CH"/>
              </w:rPr>
              <w:t>3,6</w:t>
            </w:r>
          </w:p>
        </w:tc>
      </w:tr>
      <w:tr w:rsidR="00987491" w:rsidRPr="00DA5AB1" w14:paraId="45E13D80" w14:textId="77777777" w:rsidTr="00641C8D">
        <w:trPr>
          <w:cantSplit/>
        </w:trPr>
        <w:tc>
          <w:tcPr>
            <w:tcW w:w="2835" w:type="dxa"/>
          </w:tcPr>
          <w:p w14:paraId="043EFECC" w14:textId="232BBE52" w:rsidR="00987491" w:rsidRPr="00DA5AB1" w:rsidRDefault="00987491" w:rsidP="002F1A6A">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2835" w:type="dxa"/>
          </w:tcPr>
          <w:p w14:paraId="3D5FDED2" w14:textId="77777777" w:rsidR="00987491" w:rsidRPr="00DA5AB1" w:rsidRDefault="00987491" w:rsidP="002F1A6A">
            <w:pPr>
              <w:pStyle w:val="Tabletext"/>
              <w:jc w:val="left"/>
              <w:rPr>
                <w:lang w:val="fr-CH"/>
              </w:rPr>
            </w:pPr>
            <w:r w:rsidRPr="00DA5AB1">
              <w:rPr>
                <w:lang w:val="fr-CH"/>
              </w:rPr>
              <w:sym w:font="Symbol" w:char="F02D"/>
            </w:r>
            <w:r w:rsidRPr="00DA5AB1">
              <w:rPr>
                <w:lang w:val="fr-CH"/>
              </w:rPr>
              <w:t>103</w:t>
            </w:r>
          </w:p>
        </w:tc>
        <w:tc>
          <w:tcPr>
            <w:tcW w:w="2835" w:type="dxa"/>
          </w:tcPr>
          <w:p w14:paraId="21F4046B" w14:textId="77777777" w:rsidR="00987491" w:rsidRPr="00DA5AB1" w:rsidRDefault="00987491" w:rsidP="002F1A6A">
            <w:pPr>
              <w:pStyle w:val="Tabletext"/>
              <w:jc w:val="left"/>
              <w:rPr>
                <w:lang w:val="fr-CH"/>
              </w:rPr>
            </w:pPr>
            <w:r w:rsidRPr="00DA5AB1">
              <w:rPr>
                <w:lang w:val="fr-CH"/>
              </w:rPr>
              <w:sym w:font="Symbol" w:char="F02D"/>
            </w:r>
            <w:r w:rsidRPr="00DA5AB1">
              <w:rPr>
                <w:lang w:val="fr-CH"/>
              </w:rPr>
              <w:t xml:space="preserve">107; </w:t>
            </w:r>
            <w:r w:rsidRPr="00DA5AB1">
              <w:rPr>
                <w:lang w:val="fr-CH"/>
              </w:rPr>
              <w:sym w:font="Symbol" w:char="F02D"/>
            </w:r>
            <w:r w:rsidRPr="00DA5AB1">
              <w:rPr>
                <w:lang w:val="fr-CH"/>
              </w:rPr>
              <w:t>101</w:t>
            </w:r>
          </w:p>
        </w:tc>
        <w:tc>
          <w:tcPr>
            <w:tcW w:w="2835" w:type="dxa"/>
          </w:tcPr>
          <w:p w14:paraId="295A4674" w14:textId="77777777" w:rsidR="00987491" w:rsidRPr="00DA5AB1" w:rsidRDefault="00987491" w:rsidP="002F1A6A">
            <w:pPr>
              <w:pStyle w:val="Tabletext"/>
              <w:jc w:val="left"/>
              <w:rPr>
                <w:lang w:val="fr-CH"/>
              </w:rPr>
            </w:pPr>
            <w:r w:rsidRPr="00DA5AB1">
              <w:rPr>
                <w:lang w:val="fr-CH"/>
              </w:rPr>
              <w:sym w:font="Symbol" w:char="F02D"/>
            </w:r>
            <w:r w:rsidRPr="00DA5AB1">
              <w:rPr>
                <w:lang w:val="fr-CH"/>
              </w:rPr>
              <w:t>101</w:t>
            </w:r>
          </w:p>
        </w:tc>
        <w:tc>
          <w:tcPr>
            <w:tcW w:w="2835" w:type="dxa"/>
          </w:tcPr>
          <w:p w14:paraId="074D91DB" w14:textId="77777777" w:rsidR="00987491" w:rsidRPr="00DA5AB1" w:rsidRDefault="00987491" w:rsidP="002F1A6A">
            <w:pPr>
              <w:pStyle w:val="Tabletext"/>
              <w:jc w:val="left"/>
              <w:rPr>
                <w:lang w:val="fr-CH"/>
              </w:rPr>
            </w:pPr>
          </w:p>
        </w:tc>
      </w:tr>
    </w:tbl>
    <w:p w14:paraId="7DED429B" w14:textId="4A8445CD" w:rsidR="0061051F" w:rsidRDefault="0061051F"/>
    <w:p w14:paraId="560E18A6" w14:textId="77777777" w:rsidR="0061051F" w:rsidRPr="00DA5AB1" w:rsidRDefault="0061051F" w:rsidP="0061051F">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gridCol w:w="2835"/>
        <w:gridCol w:w="2835"/>
      </w:tblGrid>
      <w:tr w:rsidR="0061051F" w:rsidRPr="00DA5AB1" w14:paraId="0A2EB5BA" w14:textId="77777777" w:rsidTr="0061051F">
        <w:trPr>
          <w:cantSplit/>
        </w:trPr>
        <w:tc>
          <w:tcPr>
            <w:tcW w:w="2835" w:type="dxa"/>
          </w:tcPr>
          <w:p w14:paraId="3D1B2A4F" w14:textId="7CD1E87A" w:rsidR="0061051F" w:rsidRPr="00DA5AB1" w:rsidRDefault="0061051F" w:rsidP="0061051F">
            <w:pPr>
              <w:pStyle w:val="Tablehead"/>
              <w:rPr>
                <w:lang w:val="fr-CH"/>
              </w:rPr>
            </w:pPr>
            <w:r w:rsidRPr="00DA5AB1">
              <w:rPr>
                <w:lang w:val="fr-CH"/>
              </w:rPr>
              <w:t>Caractéristiques</w:t>
            </w:r>
          </w:p>
        </w:tc>
        <w:tc>
          <w:tcPr>
            <w:tcW w:w="2835" w:type="dxa"/>
          </w:tcPr>
          <w:p w14:paraId="5632DCE2" w14:textId="1BD0824A" w:rsidR="0061051F" w:rsidRPr="00DA5AB1" w:rsidRDefault="0061051F" w:rsidP="0061051F">
            <w:pPr>
              <w:pStyle w:val="Tablehead"/>
              <w:rPr>
                <w:lang w:val="fr-CH"/>
              </w:rPr>
            </w:pPr>
            <w:r w:rsidRPr="00DA5AB1">
              <w:rPr>
                <w:lang w:val="fr-CH"/>
              </w:rPr>
              <w:t>Système A1</w:t>
            </w:r>
          </w:p>
        </w:tc>
        <w:tc>
          <w:tcPr>
            <w:tcW w:w="2835" w:type="dxa"/>
          </w:tcPr>
          <w:p w14:paraId="7850AF2D" w14:textId="29230F00" w:rsidR="0061051F" w:rsidRPr="00DA5AB1" w:rsidRDefault="0061051F" w:rsidP="0061051F">
            <w:pPr>
              <w:pStyle w:val="Tablehead"/>
              <w:rPr>
                <w:lang w:val="fr-CH"/>
              </w:rPr>
            </w:pPr>
            <w:r w:rsidRPr="00DA5AB1">
              <w:rPr>
                <w:lang w:val="fr-CH"/>
              </w:rPr>
              <w:t>Système A2</w:t>
            </w:r>
          </w:p>
        </w:tc>
        <w:tc>
          <w:tcPr>
            <w:tcW w:w="2835" w:type="dxa"/>
          </w:tcPr>
          <w:p w14:paraId="4A5D52D3" w14:textId="41033CBB" w:rsidR="0061051F" w:rsidRPr="00DA5AB1" w:rsidRDefault="0061051F" w:rsidP="0061051F">
            <w:pPr>
              <w:pStyle w:val="Tablehead"/>
              <w:rPr>
                <w:lang w:val="fr-CH"/>
              </w:rPr>
            </w:pPr>
            <w:r w:rsidRPr="00DA5AB1">
              <w:rPr>
                <w:lang w:val="fr-CH"/>
              </w:rPr>
              <w:t>Système A3</w:t>
            </w:r>
          </w:p>
        </w:tc>
        <w:tc>
          <w:tcPr>
            <w:tcW w:w="2835" w:type="dxa"/>
          </w:tcPr>
          <w:p w14:paraId="793F3DB1" w14:textId="343DA195" w:rsidR="0061051F" w:rsidRPr="00DA5AB1" w:rsidRDefault="0061051F" w:rsidP="0061051F">
            <w:pPr>
              <w:pStyle w:val="Tablehead"/>
              <w:rPr>
                <w:lang w:val="fr-CH"/>
              </w:rPr>
            </w:pPr>
            <w:r w:rsidRPr="00DA5AB1">
              <w:rPr>
                <w:lang w:val="fr-CH"/>
              </w:rPr>
              <w:t>Système A4</w:t>
            </w:r>
          </w:p>
        </w:tc>
      </w:tr>
      <w:tr w:rsidR="0061051F" w:rsidRPr="00DA5AB1" w14:paraId="0B8E57C5" w14:textId="77777777" w:rsidTr="0061051F">
        <w:trPr>
          <w:cantSplit/>
        </w:trPr>
        <w:tc>
          <w:tcPr>
            <w:tcW w:w="2835" w:type="dxa"/>
          </w:tcPr>
          <w:p w14:paraId="38A485E7" w14:textId="19EA2776" w:rsidR="0061051F" w:rsidRPr="00DA5AB1" w:rsidRDefault="0061051F" w:rsidP="0061051F">
            <w:pPr>
              <w:pStyle w:val="Tabletext"/>
              <w:jc w:val="left"/>
              <w:rPr>
                <w:lang w:val="fr-CH"/>
              </w:rPr>
            </w:pPr>
            <w:r w:rsidRPr="00DA5AB1">
              <w:rPr>
                <w:lang w:val="fr-CH"/>
              </w:rPr>
              <w:t xml:space="preserve">Largeur totale </w:t>
            </w:r>
            <w:r>
              <w:rPr>
                <w:lang w:val="fr-CH"/>
              </w:rPr>
              <w:t>de l'impulsion comprimée (</w:t>
            </w:r>
            <w:r w:rsidRPr="00DA5AB1">
              <w:rPr>
                <w:lang w:val="fr-CH"/>
              </w:rPr>
              <w:t>MHz</w:t>
            </w:r>
            <w:r>
              <w:rPr>
                <w:lang w:val="fr-CH"/>
              </w:rPr>
              <w:t>)</w:t>
            </w:r>
          </w:p>
        </w:tc>
        <w:tc>
          <w:tcPr>
            <w:tcW w:w="2835" w:type="dxa"/>
          </w:tcPr>
          <w:p w14:paraId="1AB1CFCE" w14:textId="46F895BC" w:rsidR="0061051F" w:rsidRPr="00DA5AB1" w:rsidRDefault="0061051F" w:rsidP="0061051F">
            <w:pPr>
              <w:pStyle w:val="Tabletext"/>
              <w:jc w:val="left"/>
              <w:rPr>
                <w:lang w:val="fr-CH"/>
              </w:rPr>
            </w:pPr>
            <w:r w:rsidRPr="00DA5AB1">
              <w:rPr>
                <w:lang w:val="fr-CH"/>
              </w:rPr>
              <w:t>Sans objet</w:t>
            </w:r>
          </w:p>
        </w:tc>
        <w:tc>
          <w:tcPr>
            <w:tcW w:w="2835" w:type="dxa"/>
          </w:tcPr>
          <w:p w14:paraId="327DBFFE" w14:textId="49952C28" w:rsidR="0061051F" w:rsidRPr="00DA5AB1" w:rsidRDefault="0061051F" w:rsidP="0061051F">
            <w:pPr>
              <w:pStyle w:val="Tabletext"/>
              <w:jc w:val="left"/>
              <w:rPr>
                <w:lang w:val="fr-CH"/>
              </w:rPr>
            </w:pPr>
            <w:r w:rsidRPr="00DA5AB1">
              <w:rPr>
                <w:lang w:val="fr-CH"/>
              </w:rPr>
              <w:t>Sans objet</w:t>
            </w:r>
          </w:p>
        </w:tc>
        <w:tc>
          <w:tcPr>
            <w:tcW w:w="2835" w:type="dxa"/>
          </w:tcPr>
          <w:p w14:paraId="1D3B48EB" w14:textId="7ACBD2B8" w:rsidR="0061051F" w:rsidRPr="00DA5AB1" w:rsidRDefault="0061051F" w:rsidP="0061051F">
            <w:pPr>
              <w:pStyle w:val="Tabletext"/>
              <w:jc w:val="left"/>
              <w:rPr>
                <w:lang w:val="fr-CH"/>
              </w:rPr>
            </w:pPr>
            <w:r w:rsidRPr="00DA5AB1">
              <w:rPr>
                <w:lang w:val="fr-CH"/>
              </w:rPr>
              <w:t>Sans objet</w:t>
            </w:r>
          </w:p>
        </w:tc>
        <w:tc>
          <w:tcPr>
            <w:tcW w:w="2835" w:type="dxa"/>
          </w:tcPr>
          <w:p w14:paraId="06692A74" w14:textId="785FD507" w:rsidR="0061051F" w:rsidRPr="00DA5AB1" w:rsidRDefault="0061051F" w:rsidP="0061051F">
            <w:pPr>
              <w:pStyle w:val="Tabletext"/>
              <w:jc w:val="left"/>
              <w:rPr>
                <w:lang w:val="fr-CH"/>
              </w:rPr>
            </w:pPr>
            <w:r w:rsidRPr="00DA5AB1">
              <w:rPr>
                <w:lang w:val="fr-CH"/>
              </w:rPr>
              <w:t>Non spécifié</w:t>
            </w:r>
            <w:r>
              <w:rPr>
                <w:lang w:val="fr-CH"/>
              </w:rPr>
              <w:t>e</w:t>
            </w:r>
          </w:p>
        </w:tc>
      </w:tr>
      <w:tr w:rsidR="00987491" w:rsidRPr="00DA5AB1" w14:paraId="525FB3A1" w14:textId="77777777" w:rsidTr="00641C8D">
        <w:trPr>
          <w:cantSplit/>
        </w:trPr>
        <w:tc>
          <w:tcPr>
            <w:tcW w:w="2835" w:type="dxa"/>
          </w:tcPr>
          <w:p w14:paraId="7F55B0F6" w14:textId="5607B7BF" w:rsidR="00987491" w:rsidRPr="00DA5AB1" w:rsidRDefault="00987491" w:rsidP="002F1A6A">
            <w:pPr>
              <w:pStyle w:val="Tabletext"/>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1572D045" w14:textId="77777777" w:rsidR="00987491" w:rsidRPr="00DA5AB1" w:rsidRDefault="00987491" w:rsidP="002F1A6A">
            <w:pPr>
              <w:pStyle w:val="Tabletext"/>
              <w:jc w:val="left"/>
              <w:rPr>
                <w:lang w:val="fr-CH"/>
              </w:rPr>
            </w:pPr>
            <w:r w:rsidRPr="00DA5AB1">
              <w:rPr>
                <w:lang w:val="fr-CH"/>
              </w:rPr>
              <w:sym w:font="Symbol" w:char="F02D"/>
            </w:r>
            <w:r w:rsidRPr="00DA5AB1">
              <w:rPr>
                <w:lang w:val="fr-CH"/>
              </w:rPr>
              <w:tab/>
              <w:t>3 dB</w:t>
            </w:r>
            <w:r w:rsidRPr="00DA5AB1">
              <w:rPr>
                <w:lang w:val="fr-CH"/>
              </w:rPr>
              <w:br/>
            </w:r>
            <w:r w:rsidRPr="00DA5AB1">
              <w:rPr>
                <w:lang w:val="fr-CH"/>
              </w:rPr>
              <w:sym w:font="Symbol" w:char="F02D"/>
            </w:r>
            <w:r w:rsidRPr="00DA5AB1">
              <w:rPr>
                <w:lang w:val="fr-CH"/>
              </w:rPr>
              <w:tab/>
              <w:t>20 dB</w:t>
            </w:r>
          </w:p>
        </w:tc>
        <w:tc>
          <w:tcPr>
            <w:tcW w:w="2835" w:type="dxa"/>
          </w:tcPr>
          <w:p w14:paraId="2A948271" w14:textId="77777777" w:rsidR="00987491" w:rsidRPr="00DA5AB1" w:rsidRDefault="00987491" w:rsidP="002F1A6A">
            <w:pPr>
              <w:pStyle w:val="Tabletext"/>
              <w:jc w:val="left"/>
              <w:rPr>
                <w:lang w:val="fr-CH"/>
              </w:rPr>
            </w:pPr>
            <w:r w:rsidRPr="00DA5AB1">
              <w:rPr>
                <w:lang w:val="fr-CH"/>
              </w:rPr>
              <w:br/>
            </w:r>
          </w:p>
          <w:p w14:paraId="1E5D00CB" w14:textId="77777777" w:rsidR="00987491" w:rsidRPr="00DA5AB1" w:rsidRDefault="00987491" w:rsidP="002F1A6A">
            <w:pPr>
              <w:pStyle w:val="Tabletext"/>
              <w:jc w:val="left"/>
              <w:rPr>
                <w:lang w:val="fr-CH"/>
              </w:rPr>
            </w:pPr>
            <w:r w:rsidRPr="00DA5AB1">
              <w:rPr>
                <w:lang w:val="fr-CH"/>
              </w:rPr>
              <w:t>3,1; 0,11</w:t>
            </w:r>
            <w:r w:rsidRPr="00DA5AB1">
              <w:rPr>
                <w:lang w:val="fr-CH"/>
              </w:rPr>
              <w:br/>
              <w:t>22,2; 0,79</w:t>
            </w:r>
          </w:p>
        </w:tc>
        <w:tc>
          <w:tcPr>
            <w:tcW w:w="2835" w:type="dxa"/>
          </w:tcPr>
          <w:p w14:paraId="70F43A1E" w14:textId="77777777" w:rsidR="00987491" w:rsidRPr="00DA5AB1" w:rsidRDefault="00987491" w:rsidP="002F1A6A">
            <w:pPr>
              <w:pStyle w:val="Tabletext"/>
              <w:jc w:val="left"/>
              <w:rPr>
                <w:lang w:val="fr-CH"/>
              </w:rPr>
            </w:pPr>
            <w:r w:rsidRPr="00DA5AB1">
              <w:rPr>
                <w:lang w:val="fr-CH"/>
              </w:rPr>
              <w:br/>
            </w:r>
          </w:p>
          <w:p w14:paraId="646690F3" w14:textId="77777777" w:rsidR="00987491" w:rsidRPr="00DA5AB1" w:rsidRDefault="00987491" w:rsidP="002F1A6A">
            <w:pPr>
              <w:pStyle w:val="Tabletext"/>
              <w:jc w:val="left"/>
              <w:rPr>
                <w:lang w:val="fr-CH"/>
              </w:rPr>
            </w:pPr>
            <w:r w:rsidRPr="00DA5AB1">
              <w:rPr>
                <w:lang w:val="fr-CH"/>
              </w:rPr>
              <w:t>0,480; 2,7</w:t>
            </w:r>
            <w:r w:rsidRPr="00DA5AB1">
              <w:rPr>
                <w:lang w:val="fr-CH"/>
              </w:rPr>
              <w:br/>
              <w:t>1,5; 6,6</w:t>
            </w:r>
          </w:p>
        </w:tc>
        <w:tc>
          <w:tcPr>
            <w:tcW w:w="2835" w:type="dxa"/>
          </w:tcPr>
          <w:p w14:paraId="4DD3A473" w14:textId="77777777" w:rsidR="00987491" w:rsidRPr="00DA5AB1" w:rsidRDefault="00987491" w:rsidP="002F1A6A">
            <w:pPr>
              <w:pStyle w:val="Tabletext"/>
              <w:jc w:val="left"/>
              <w:rPr>
                <w:lang w:val="fr-CH"/>
              </w:rPr>
            </w:pPr>
            <w:r w:rsidRPr="00DA5AB1">
              <w:rPr>
                <w:lang w:val="fr-CH"/>
              </w:rPr>
              <w:t>(En fonction de la fréquence et de la largeur d</w:t>
            </w:r>
            <w:r>
              <w:rPr>
                <w:lang w:val="fr-CH"/>
              </w:rPr>
              <w:t>'</w:t>
            </w:r>
            <w:r w:rsidRPr="00DA5AB1">
              <w:rPr>
                <w:lang w:val="fr-CH"/>
              </w:rPr>
              <w:t>impulsion)</w:t>
            </w:r>
          </w:p>
          <w:p w14:paraId="4B58B860" w14:textId="77777777" w:rsidR="00987491" w:rsidRPr="00DA5AB1" w:rsidRDefault="00987491" w:rsidP="002F1A6A">
            <w:pPr>
              <w:pStyle w:val="Tabletext"/>
              <w:jc w:val="left"/>
              <w:rPr>
                <w:lang w:val="fr-CH"/>
              </w:rPr>
            </w:pPr>
            <w:r w:rsidRPr="00DA5AB1">
              <w:rPr>
                <w:lang w:val="fr-CH"/>
              </w:rPr>
              <w:t>100 à 118</w:t>
            </w:r>
            <w:r w:rsidRPr="00DA5AB1">
              <w:rPr>
                <w:lang w:val="fr-CH"/>
              </w:rPr>
              <w:br/>
              <w:t>102 à 120</w:t>
            </w:r>
          </w:p>
        </w:tc>
        <w:tc>
          <w:tcPr>
            <w:tcW w:w="2835" w:type="dxa"/>
          </w:tcPr>
          <w:p w14:paraId="25A62A98" w14:textId="77777777" w:rsidR="00987491" w:rsidRPr="00DA5AB1" w:rsidRDefault="00987491" w:rsidP="002F1A6A">
            <w:pPr>
              <w:pStyle w:val="Tabletext"/>
              <w:jc w:val="left"/>
              <w:rPr>
                <w:lang w:val="fr-CH"/>
              </w:rPr>
            </w:pPr>
            <w:r w:rsidRPr="00DA5AB1">
              <w:rPr>
                <w:lang w:val="fr-CH"/>
              </w:rPr>
              <w:br/>
            </w:r>
          </w:p>
          <w:p w14:paraId="72BCDC63" w14:textId="77777777" w:rsidR="00987491" w:rsidRPr="00DA5AB1" w:rsidRDefault="00987491" w:rsidP="002F1A6A">
            <w:pPr>
              <w:pStyle w:val="Tabletext"/>
              <w:jc w:val="left"/>
              <w:rPr>
                <w:lang w:val="fr-CH"/>
              </w:rPr>
            </w:pPr>
            <w:r w:rsidRPr="00DA5AB1">
              <w:rPr>
                <w:lang w:val="fr-CH"/>
              </w:rPr>
              <w:t>Non spécifiée</w:t>
            </w:r>
            <w:r w:rsidRPr="00DA5AB1">
              <w:rPr>
                <w:lang w:val="fr-CH"/>
              </w:rPr>
              <w:br/>
              <w:t>Non spécifiée</w:t>
            </w:r>
          </w:p>
        </w:tc>
      </w:tr>
    </w:tbl>
    <w:p w14:paraId="3C7B1675" w14:textId="77777777" w:rsidR="002C6F0A" w:rsidRPr="00DA5AB1" w:rsidRDefault="002C6F0A" w:rsidP="002F1A6A">
      <w:pPr>
        <w:pStyle w:val="Tablefin"/>
        <w:rPr>
          <w:sz w:val="2"/>
          <w:szCs w:val="2"/>
          <w:lang w:val="fr-CH"/>
        </w:rPr>
      </w:pPr>
    </w:p>
    <w:p w14:paraId="4CE03B37" w14:textId="77777777" w:rsidR="0061051F" w:rsidRDefault="0061051F">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591960B7" w14:textId="7E603BBA" w:rsidR="002C6F0A" w:rsidRPr="00DA5AB1" w:rsidRDefault="002C6F0A" w:rsidP="002F1A6A">
      <w:pPr>
        <w:pStyle w:val="TableNo"/>
        <w:rPr>
          <w:lang w:val="fr-CH"/>
        </w:rPr>
      </w:pPr>
      <w:r w:rsidRPr="00DA5AB1">
        <w:rPr>
          <w:lang w:val="fr-CH"/>
        </w:rPr>
        <w:lastRenderedPageBreak/>
        <w:t xml:space="preserve">TABLEAU 1 </w:t>
      </w:r>
      <w:r w:rsidRPr="00DA5AB1">
        <w:rPr>
          <w:caps/>
          <w:lang w:val="fr-CH"/>
        </w:rPr>
        <w:t>(</w:t>
      </w:r>
      <w:r w:rsidRPr="00DA5AB1">
        <w:rPr>
          <w:i/>
          <w:lang w:val="fr-CH"/>
        </w:rPr>
        <w:t>suite</w:t>
      </w:r>
      <w:r w:rsidRPr="00DA5AB1">
        <w:rPr>
          <w:caps/>
          <w:lang w:val="fr-CH"/>
        </w:rPr>
        <w:t>)</w:t>
      </w:r>
    </w:p>
    <w:tbl>
      <w:tblPr>
        <w:tblW w:w="13608" w:type="dxa"/>
        <w:jc w:val="center"/>
        <w:tblLayout w:type="fixed"/>
        <w:tblLook w:val="0000" w:firstRow="0" w:lastRow="0" w:firstColumn="0" w:lastColumn="0" w:noHBand="0" w:noVBand="0"/>
      </w:tblPr>
      <w:tblGrid>
        <w:gridCol w:w="3402"/>
        <w:gridCol w:w="3402"/>
        <w:gridCol w:w="3402"/>
        <w:gridCol w:w="3402"/>
      </w:tblGrid>
      <w:tr w:rsidR="00987491" w:rsidRPr="00DA5AB1" w14:paraId="12B4B19D" w14:textId="77777777" w:rsidTr="00641C8D">
        <w:trPr>
          <w:tblHeader/>
          <w:jc w:val="center"/>
        </w:trPr>
        <w:tc>
          <w:tcPr>
            <w:tcW w:w="3402" w:type="dxa"/>
            <w:tcBorders>
              <w:top w:val="single" w:sz="6" w:space="0" w:color="auto"/>
              <w:left w:val="single" w:sz="6" w:space="0" w:color="auto"/>
              <w:bottom w:val="single" w:sz="4" w:space="0" w:color="auto"/>
            </w:tcBorders>
          </w:tcPr>
          <w:p w14:paraId="3DA040FF" w14:textId="77777777" w:rsidR="00987491" w:rsidRPr="00DA5AB1" w:rsidRDefault="00987491" w:rsidP="002F1A6A">
            <w:pPr>
              <w:pStyle w:val="Tablehead"/>
              <w:rPr>
                <w:lang w:val="fr-CH"/>
              </w:rPr>
            </w:pPr>
            <w:r w:rsidRPr="00DA5AB1">
              <w:rPr>
                <w:lang w:val="fr-CH"/>
              </w:rPr>
              <w:t>Caractéristiques</w:t>
            </w:r>
          </w:p>
        </w:tc>
        <w:tc>
          <w:tcPr>
            <w:tcW w:w="3402" w:type="dxa"/>
            <w:tcBorders>
              <w:top w:val="single" w:sz="6" w:space="0" w:color="auto"/>
              <w:left w:val="single" w:sz="6" w:space="0" w:color="auto"/>
              <w:bottom w:val="single" w:sz="4" w:space="0" w:color="auto"/>
            </w:tcBorders>
          </w:tcPr>
          <w:p w14:paraId="7FF66E54" w14:textId="77777777" w:rsidR="00987491" w:rsidRPr="00DA5AB1" w:rsidRDefault="00987491" w:rsidP="002F1A6A">
            <w:pPr>
              <w:pStyle w:val="Tablehead"/>
              <w:rPr>
                <w:lang w:val="fr-CH"/>
              </w:rPr>
            </w:pPr>
            <w:r w:rsidRPr="00DA5AB1">
              <w:rPr>
                <w:lang w:val="fr-CH"/>
              </w:rPr>
              <w:t>Système A5</w:t>
            </w:r>
          </w:p>
        </w:tc>
        <w:tc>
          <w:tcPr>
            <w:tcW w:w="3402" w:type="dxa"/>
            <w:tcBorders>
              <w:top w:val="single" w:sz="6" w:space="0" w:color="auto"/>
              <w:left w:val="single" w:sz="6" w:space="0" w:color="auto"/>
              <w:bottom w:val="single" w:sz="4" w:space="0" w:color="auto"/>
              <w:right w:val="single" w:sz="4" w:space="0" w:color="auto"/>
            </w:tcBorders>
          </w:tcPr>
          <w:p w14:paraId="2BF39363" w14:textId="77777777" w:rsidR="00987491" w:rsidRPr="00DA5AB1" w:rsidRDefault="00987491" w:rsidP="002F1A6A">
            <w:pPr>
              <w:pStyle w:val="Tablehead"/>
              <w:rPr>
                <w:lang w:val="fr-CH"/>
              </w:rPr>
            </w:pPr>
            <w:r w:rsidRPr="00DA5AB1">
              <w:rPr>
                <w:lang w:val="fr-CH"/>
              </w:rPr>
              <w:t>Système A6a</w:t>
            </w:r>
            <w:r w:rsidRPr="00DA5AB1">
              <w:rPr>
                <w:b w:val="0"/>
                <w:szCs w:val="22"/>
                <w:vertAlign w:val="superscript"/>
                <w:lang w:val="fr-CH"/>
              </w:rPr>
              <w:t>(1)</w:t>
            </w:r>
          </w:p>
        </w:tc>
        <w:tc>
          <w:tcPr>
            <w:tcW w:w="3402" w:type="dxa"/>
            <w:tcBorders>
              <w:top w:val="single" w:sz="4" w:space="0" w:color="auto"/>
              <w:left w:val="single" w:sz="4" w:space="0" w:color="auto"/>
              <w:bottom w:val="single" w:sz="4" w:space="0" w:color="auto"/>
              <w:right w:val="single" w:sz="4" w:space="0" w:color="auto"/>
            </w:tcBorders>
          </w:tcPr>
          <w:p w14:paraId="3A6A1502" w14:textId="77777777" w:rsidR="00987491" w:rsidRPr="00DA5AB1" w:rsidRDefault="00987491" w:rsidP="002F1A6A">
            <w:pPr>
              <w:pStyle w:val="Tablehead"/>
              <w:rPr>
                <w:lang w:val="fr-CH"/>
              </w:rPr>
            </w:pPr>
            <w:r w:rsidRPr="00DA5AB1">
              <w:rPr>
                <w:lang w:val="fr-CH"/>
              </w:rPr>
              <w:t>Système A6b</w:t>
            </w:r>
            <w:r w:rsidRPr="00DA5AB1">
              <w:rPr>
                <w:b w:val="0"/>
                <w:szCs w:val="22"/>
                <w:vertAlign w:val="superscript"/>
                <w:lang w:val="fr-CH"/>
              </w:rPr>
              <w:t>(1)</w:t>
            </w:r>
          </w:p>
        </w:tc>
      </w:tr>
      <w:tr w:rsidR="00987491" w:rsidRPr="00DA5AB1" w14:paraId="3EF0143C"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390E9D3E" w14:textId="77777777" w:rsidR="00987491" w:rsidRPr="00DA5AB1" w:rsidRDefault="00987491" w:rsidP="002F1A6A">
            <w:pPr>
              <w:pStyle w:val="Tabletext"/>
              <w:jc w:val="left"/>
              <w:rPr>
                <w:lang w:val="fr-CH"/>
              </w:rPr>
            </w:pPr>
            <w:r w:rsidRPr="00DA5AB1">
              <w:rPr>
                <w:lang w:val="fr-CH"/>
              </w:rPr>
              <w:t>Fonction</w:t>
            </w:r>
          </w:p>
        </w:tc>
        <w:tc>
          <w:tcPr>
            <w:tcW w:w="3402" w:type="dxa"/>
            <w:tcBorders>
              <w:top w:val="single" w:sz="4" w:space="0" w:color="auto"/>
              <w:left w:val="single" w:sz="4" w:space="0" w:color="auto"/>
              <w:bottom w:val="single" w:sz="4" w:space="0" w:color="auto"/>
              <w:right w:val="single" w:sz="4" w:space="0" w:color="auto"/>
            </w:tcBorders>
          </w:tcPr>
          <w:p w14:paraId="71C99E05" w14:textId="52D710F4" w:rsidR="00987491" w:rsidRPr="00DA5AB1" w:rsidRDefault="0061051F" w:rsidP="002F1A6A">
            <w:pPr>
              <w:pStyle w:val="Tabletext"/>
              <w:jc w:val="left"/>
              <w:rPr>
                <w:lang w:val="fr-CH"/>
              </w:rPr>
            </w:pPr>
            <w:r>
              <w:rPr>
                <w:lang w:val="fr-CH"/>
              </w:rPr>
              <w:t>É</w:t>
            </w:r>
            <w:r w:rsidRPr="00DA5AB1">
              <w:rPr>
                <w:lang w:val="fr-CH"/>
              </w:rPr>
              <w:t>vitement</w:t>
            </w:r>
            <w:r w:rsidR="00987491" w:rsidRPr="00DA5AB1">
              <w:rPr>
                <w:lang w:val="fr-CH"/>
              </w:rPr>
              <w:t xml:space="preserve"> des perturbations atmosphériques avec détection des cisaillements du vent (navigation)</w:t>
            </w:r>
          </w:p>
        </w:tc>
        <w:tc>
          <w:tcPr>
            <w:tcW w:w="3402" w:type="dxa"/>
            <w:tcBorders>
              <w:top w:val="single" w:sz="4" w:space="0" w:color="auto"/>
              <w:left w:val="single" w:sz="4" w:space="0" w:color="auto"/>
              <w:bottom w:val="single" w:sz="4" w:space="0" w:color="auto"/>
              <w:right w:val="single" w:sz="4" w:space="0" w:color="auto"/>
            </w:tcBorders>
          </w:tcPr>
          <w:p w14:paraId="5EC013F6" w14:textId="3588CC88" w:rsidR="00987491" w:rsidRPr="00DA5AB1" w:rsidRDefault="0061051F" w:rsidP="002F1A6A">
            <w:pPr>
              <w:pStyle w:val="Tabletext"/>
              <w:jc w:val="left"/>
              <w:rPr>
                <w:lang w:val="fr-CH"/>
              </w:rPr>
            </w:pPr>
            <w:r>
              <w:rPr>
                <w:lang w:val="fr-CH"/>
              </w:rPr>
              <w:t>É</w:t>
            </w:r>
            <w:r w:rsidRPr="00DA5AB1">
              <w:rPr>
                <w:lang w:val="fr-CH"/>
              </w:rPr>
              <w:t>vitement</w:t>
            </w:r>
            <w:r w:rsidR="00987491" w:rsidRPr="00DA5AB1">
              <w:rPr>
                <w:lang w:val="fr-CH"/>
              </w:rPr>
              <w:t xml:space="preserve"> des perturbations atmosphériques (WA, </w:t>
            </w:r>
            <w:r w:rsidR="00987491" w:rsidRPr="00DA5AB1">
              <w:rPr>
                <w:i/>
                <w:iCs/>
                <w:lang w:val="fr-CH"/>
              </w:rPr>
              <w:t>weather avoidance</w:t>
            </w:r>
            <w:r w:rsidR="00987491" w:rsidRPr="00DA5AB1">
              <w:rPr>
                <w:lang w:val="fr-CH"/>
              </w:rPr>
              <w:t>), avec détection des cisaillements du vent</w:t>
            </w:r>
            <w:r w:rsidR="00987491" w:rsidRPr="00DA5AB1">
              <w:rPr>
                <w:lang w:val="fr-CH"/>
              </w:rPr>
              <w:br/>
              <w:t xml:space="preserve">(WS, </w:t>
            </w:r>
            <w:r w:rsidR="00987491" w:rsidRPr="00DA5AB1">
              <w:rPr>
                <w:i/>
                <w:lang w:val="fr-CH"/>
              </w:rPr>
              <w:t>wind-shear detection</w:t>
            </w:r>
            <w:r w:rsidR="00987491" w:rsidRPr="00DA5AB1">
              <w:rPr>
                <w:lang w:val="fr-CH"/>
              </w:rPr>
              <w:t>) (navigation)</w:t>
            </w:r>
          </w:p>
        </w:tc>
        <w:tc>
          <w:tcPr>
            <w:tcW w:w="3402" w:type="dxa"/>
            <w:tcBorders>
              <w:top w:val="single" w:sz="4" w:space="0" w:color="auto"/>
              <w:left w:val="single" w:sz="4" w:space="0" w:color="auto"/>
              <w:bottom w:val="single" w:sz="4" w:space="0" w:color="auto"/>
              <w:right w:val="single" w:sz="4" w:space="0" w:color="auto"/>
            </w:tcBorders>
          </w:tcPr>
          <w:p w14:paraId="09CAAA33" w14:textId="77777777" w:rsidR="00987491" w:rsidRPr="00DA5AB1" w:rsidRDefault="00987491" w:rsidP="002F1A6A">
            <w:pPr>
              <w:pStyle w:val="Tabletext"/>
              <w:jc w:val="left"/>
              <w:rPr>
                <w:lang w:val="fr-CH"/>
              </w:rPr>
            </w:pPr>
            <w:r w:rsidRPr="00DA5AB1">
              <w:rPr>
                <w:lang w:val="fr-CH"/>
              </w:rPr>
              <w:t xml:space="preserve">Cartographie des sols dont: </w:t>
            </w:r>
            <w:r w:rsidRPr="00DA5AB1">
              <w:rPr>
                <w:lang w:val="fr-CH"/>
              </w:rPr>
              <w:br/>
            </w:r>
            <w:r>
              <w:rPr>
                <w:lang w:val="fr-CH"/>
              </w:rPr>
              <w:t>c</w:t>
            </w:r>
            <w:r w:rsidRPr="00DA5AB1">
              <w:rPr>
                <w:lang w:val="fr-CH"/>
              </w:rPr>
              <w:t>artographie mono</w:t>
            </w:r>
            <w:r w:rsidRPr="00DA5AB1">
              <w:rPr>
                <w:lang w:val="fr-CH"/>
              </w:rPr>
              <w:noBreakHyphen/>
              <w:t>impulsion</w:t>
            </w:r>
            <w:r w:rsidRPr="00DA5AB1">
              <w:rPr>
                <w:lang w:val="fr-CH"/>
              </w:rPr>
              <w:br/>
              <w:t xml:space="preserve">(MGM, </w:t>
            </w:r>
            <w:r w:rsidRPr="00DA5AB1">
              <w:rPr>
                <w:i/>
                <w:lang w:val="fr-CH"/>
              </w:rPr>
              <w:t>monopulse ground mapping</w:t>
            </w:r>
            <w:r w:rsidRPr="00DA5AB1">
              <w:rPr>
                <w:lang w:val="fr-CH"/>
              </w:rPr>
              <w:t>)</w:t>
            </w:r>
            <w:r w:rsidRPr="00DA5AB1">
              <w:rPr>
                <w:lang w:val="fr-CH"/>
              </w:rPr>
              <w:br/>
              <w:t xml:space="preserve">et affûtage de faisceau par Doppler (DBS, </w:t>
            </w:r>
            <w:r w:rsidRPr="00DA5AB1">
              <w:rPr>
                <w:i/>
                <w:lang w:val="fr-CH"/>
              </w:rPr>
              <w:t>doppler beam sharpenning</w:t>
            </w:r>
            <w:r w:rsidRPr="00DA5AB1">
              <w:rPr>
                <w:lang w:val="fr-CH"/>
              </w:rPr>
              <w:t>)</w:t>
            </w:r>
          </w:p>
        </w:tc>
      </w:tr>
      <w:tr w:rsidR="00987491" w:rsidRPr="00DA5AB1" w14:paraId="2FAD9687"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1B4513FF" w14:textId="3A24E4E8" w:rsidR="00987491" w:rsidRPr="00DA5AB1" w:rsidRDefault="00987491" w:rsidP="002F1A6A">
            <w:pPr>
              <w:pStyle w:val="Tabletext"/>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3402" w:type="dxa"/>
            <w:tcBorders>
              <w:top w:val="single" w:sz="4" w:space="0" w:color="auto"/>
              <w:left w:val="single" w:sz="4" w:space="0" w:color="auto"/>
              <w:bottom w:val="single" w:sz="4" w:space="0" w:color="auto"/>
              <w:right w:val="single" w:sz="4" w:space="0" w:color="auto"/>
            </w:tcBorders>
          </w:tcPr>
          <w:p w14:paraId="220D6602" w14:textId="77777777" w:rsidR="00987491" w:rsidRPr="00DA5AB1" w:rsidRDefault="00987491" w:rsidP="002F1A6A">
            <w:pPr>
              <w:pStyle w:val="Tabletext"/>
              <w:jc w:val="left"/>
              <w:rPr>
                <w:lang w:val="fr-CH"/>
              </w:rPr>
            </w:pPr>
            <w:r w:rsidRPr="00DA5AB1">
              <w:rPr>
                <w:lang w:val="fr-CH"/>
              </w:rPr>
              <w:t>9 330</w:t>
            </w:r>
          </w:p>
        </w:tc>
        <w:tc>
          <w:tcPr>
            <w:tcW w:w="3402" w:type="dxa"/>
            <w:tcBorders>
              <w:top w:val="single" w:sz="4" w:space="0" w:color="auto"/>
              <w:left w:val="single" w:sz="4" w:space="0" w:color="auto"/>
              <w:bottom w:val="single" w:sz="4" w:space="0" w:color="auto"/>
              <w:right w:val="single" w:sz="4" w:space="0" w:color="auto"/>
            </w:tcBorders>
          </w:tcPr>
          <w:p w14:paraId="770F2919" w14:textId="6903D9B9" w:rsidR="00987491" w:rsidRPr="00DA5AB1" w:rsidRDefault="00987491" w:rsidP="002F1A6A">
            <w:pPr>
              <w:pStyle w:val="Tabletext"/>
              <w:jc w:val="left"/>
              <w:rPr>
                <w:lang w:val="fr-CH"/>
              </w:rPr>
            </w:pPr>
            <w:r w:rsidRPr="00DA5AB1">
              <w:rPr>
                <w:lang w:val="fr-CH"/>
              </w:rPr>
              <w:t>9 305-9 410</w:t>
            </w:r>
            <w:r w:rsidRPr="00DA5AB1">
              <w:rPr>
                <w:lang w:val="fr-CH"/>
              </w:rPr>
              <w:br/>
              <w:t>WA: agilité en fréquence d</w:t>
            </w:r>
            <w:r>
              <w:rPr>
                <w:lang w:val="fr-CH"/>
              </w:rPr>
              <w:t>'</w:t>
            </w:r>
            <w:r w:rsidRPr="00DA5AB1">
              <w:rPr>
                <w:lang w:val="fr-CH"/>
              </w:rPr>
              <w:t>impulsion à impulsion (</w:t>
            </w:r>
            <w:r w:rsidRPr="00DA5AB1">
              <w:rPr>
                <w:lang w:val="fr-CH"/>
              </w:rPr>
              <w:sym w:font="Symbol" w:char="F0A3"/>
            </w:r>
            <w:r w:rsidRPr="00DA5AB1">
              <w:rPr>
                <w:lang w:val="fr-CH"/>
              </w:rPr>
              <w:t> 2</w:t>
            </w:r>
            <w:r w:rsidR="000C5175">
              <w:rPr>
                <w:lang w:val="fr-CH"/>
              </w:rPr>
              <w:t> </w:t>
            </w:r>
            <w:r w:rsidRPr="00DA5AB1">
              <w:rPr>
                <w:lang w:val="fr-CH"/>
              </w:rPr>
              <w:t>000</w:t>
            </w:r>
            <w:r w:rsidR="000C5175">
              <w:rPr>
                <w:lang w:val="fr-CH"/>
              </w:rPr>
              <w:t> </w:t>
            </w:r>
            <w:r w:rsidRPr="00DA5AB1">
              <w:rPr>
                <w:lang w:val="fr-CH"/>
              </w:rPr>
              <w:t>bonds/s);</w:t>
            </w:r>
            <w:r w:rsidRPr="00DA5AB1">
              <w:rPr>
                <w:lang w:val="fr-CH"/>
              </w:rPr>
              <w:br/>
              <w:t>WS: monofréquence adaptatif</w:t>
            </w:r>
          </w:p>
        </w:tc>
        <w:tc>
          <w:tcPr>
            <w:tcW w:w="3402" w:type="dxa"/>
            <w:tcBorders>
              <w:top w:val="single" w:sz="4" w:space="0" w:color="auto"/>
              <w:left w:val="single" w:sz="4" w:space="0" w:color="auto"/>
              <w:bottom w:val="single" w:sz="4" w:space="0" w:color="auto"/>
              <w:right w:val="single" w:sz="4" w:space="0" w:color="auto"/>
            </w:tcBorders>
          </w:tcPr>
          <w:p w14:paraId="1BA8A423" w14:textId="77777777" w:rsidR="00987491" w:rsidRPr="00DA5AB1" w:rsidRDefault="00987491" w:rsidP="002F1A6A">
            <w:pPr>
              <w:pStyle w:val="Tabletext"/>
              <w:jc w:val="left"/>
              <w:rPr>
                <w:lang w:val="fr-CH"/>
              </w:rPr>
            </w:pPr>
            <w:r w:rsidRPr="00DA5AB1">
              <w:rPr>
                <w:lang w:val="fr-CH"/>
              </w:rPr>
              <w:t>9 360 et 9 305-9 410</w:t>
            </w:r>
            <w:r w:rsidRPr="00DA5AB1">
              <w:rPr>
                <w:lang w:val="fr-CH"/>
              </w:rPr>
              <w:br/>
              <w:t>MGM: agilité en fréquence d</w:t>
            </w:r>
            <w:r>
              <w:rPr>
                <w:lang w:val="fr-CH"/>
              </w:rPr>
              <w:t>'</w:t>
            </w:r>
            <w:r w:rsidRPr="00DA5AB1">
              <w:rPr>
                <w:lang w:val="fr-CH"/>
              </w:rPr>
              <w:t>impulsion à impulsion (</w:t>
            </w:r>
            <w:r w:rsidRPr="00DA5AB1">
              <w:rPr>
                <w:lang w:val="fr-CH"/>
              </w:rPr>
              <w:sym w:font="Symbol" w:char="F0A3"/>
            </w:r>
            <w:r w:rsidRPr="00DA5AB1">
              <w:rPr>
                <w:lang w:val="fr-CH"/>
              </w:rPr>
              <w:t> 600 bonds/s);</w:t>
            </w:r>
            <w:r w:rsidRPr="00DA5AB1">
              <w:rPr>
                <w:lang w:val="fr-CH"/>
              </w:rPr>
              <w:br/>
              <w:t>DBS: monofréquence (9 360)</w:t>
            </w:r>
          </w:p>
        </w:tc>
      </w:tr>
      <w:tr w:rsidR="00987491" w:rsidRPr="00DA5AB1" w14:paraId="63ED94B3"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31747B48" w14:textId="77777777" w:rsidR="00987491" w:rsidRPr="00DA5AB1" w:rsidRDefault="00987491" w:rsidP="002F1A6A">
            <w:pPr>
              <w:pStyle w:val="Tabletext"/>
              <w:jc w:val="left"/>
              <w:rPr>
                <w:lang w:val="fr-CH"/>
              </w:rPr>
            </w:pPr>
            <w:r w:rsidRPr="00DA5AB1">
              <w:rPr>
                <w:lang w:val="fr-CH"/>
              </w:rPr>
              <w:t>Modulation</w:t>
            </w:r>
          </w:p>
        </w:tc>
        <w:tc>
          <w:tcPr>
            <w:tcW w:w="3402" w:type="dxa"/>
            <w:tcBorders>
              <w:top w:val="single" w:sz="4" w:space="0" w:color="auto"/>
              <w:left w:val="single" w:sz="4" w:space="0" w:color="auto"/>
              <w:bottom w:val="single" w:sz="4" w:space="0" w:color="auto"/>
              <w:right w:val="single" w:sz="4" w:space="0" w:color="auto"/>
            </w:tcBorders>
          </w:tcPr>
          <w:p w14:paraId="0AC66EC4" w14:textId="77777777" w:rsidR="00987491" w:rsidRPr="00DA5AB1" w:rsidRDefault="00987491" w:rsidP="002F1A6A">
            <w:pPr>
              <w:pStyle w:val="Tabletext"/>
              <w:jc w:val="left"/>
              <w:rPr>
                <w:lang w:val="fr-CH"/>
              </w:rPr>
            </w:pPr>
            <w:r w:rsidRPr="00DA5AB1">
              <w:rPr>
                <w:lang w:val="fr-CH"/>
              </w:rPr>
              <w:t>Impulsion</w:t>
            </w:r>
          </w:p>
        </w:tc>
        <w:tc>
          <w:tcPr>
            <w:tcW w:w="3402" w:type="dxa"/>
            <w:tcBorders>
              <w:top w:val="single" w:sz="4" w:space="0" w:color="auto"/>
              <w:left w:val="single" w:sz="4" w:space="0" w:color="auto"/>
              <w:bottom w:val="single" w:sz="4" w:space="0" w:color="auto"/>
              <w:right w:val="single" w:sz="4" w:space="0" w:color="auto"/>
            </w:tcBorders>
          </w:tcPr>
          <w:p w14:paraId="7993FA24" w14:textId="77777777" w:rsidR="00987491" w:rsidRPr="00DA5AB1" w:rsidRDefault="00987491" w:rsidP="002F1A6A">
            <w:pPr>
              <w:pStyle w:val="Tabletext"/>
              <w:jc w:val="left"/>
              <w:rPr>
                <w:lang w:val="fr-CH"/>
              </w:rPr>
            </w:pPr>
            <w:r w:rsidRPr="00DA5AB1">
              <w:rPr>
                <w:lang w:val="fr-CH"/>
              </w:rPr>
              <w:t>WA: impulsions non modulées à codage de Barker (5:1 et 13:1);</w:t>
            </w:r>
            <w:r w:rsidRPr="00DA5AB1">
              <w:rPr>
                <w:lang w:val="fr-CH"/>
              </w:rPr>
              <w:br/>
              <w:t>WS: impulsions non modulées</w:t>
            </w:r>
          </w:p>
        </w:tc>
        <w:tc>
          <w:tcPr>
            <w:tcW w:w="3402" w:type="dxa"/>
            <w:tcBorders>
              <w:top w:val="single" w:sz="4" w:space="0" w:color="auto"/>
              <w:left w:val="single" w:sz="4" w:space="0" w:color="auto"/>
              <w:bottom w:val="single" w:sz="4" w:space="0" w:color="auto"/>
              <w:right w:val="single" w:sz="4" w:space="0" w:color="auto"/>
            </w:tcBorders>
          </w:tcPr>
          <w:p w14:paraId="3CF025F9" w14:textId="77777777" w:rsidR="00987491" w:rsidRPr="00DA5AB1" w:rsidRDefault="00987491" w:rsidP="002F1A6A">
            <w:pPr>
              <w:pStyle w:val="Tabletext"/>
              <w:jc w:val="left"/>
              <w:rPr>
                <w:lang w:val="fr-CH"/>
              </w:rPr>
            </w:pPr>
            <w:r w:rsidRPr="00DA5AB1">
              <w:rPr>
                <w:lang w:val="fr-CH"/>
              </w:rPr>
              <w:t xml:space="preserve">MGM et DBS: impulsions à codage de Barker (13:1) </w:t>
            </w:r>
          </w:p>
        </w:tc>
      </w:tr>
      <w:tr w:rsidR="00987491" w:rsidRPr="00DA5AB1" w14:paraId="6B8EE513"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2C6E8FAA" w14:textId="0D36848D" w:rsidR="00987491" w:rsidRPr="00DA5AB1" w:rsidRDefault="00987491"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W</w:t>
            </w:r>
            <w:r>
              <w:rPr>
                <w:lang w:val="fr-CH"/>
              </w:rPr>
              <w:t>)</w:t>
            </w:r>
          </w:p>
        </w:tc>
        <w:tc>
          <w:tcPr>
            <w:tcW w:w="3402" w:type="dxa"/>
            <w:tcBorders>
              <w:top w:val="single" w:sz="4" w:space="0" w:color="auto"/>
              <w:left w:val="single" w:sz="4" w:space="0" w:color="auto"/>
              <w:bottom w:val="single" w:sz="4" w:space="0" w:color="auto"/>
              <w:right w:val="single" w:sz="4" w:space="0" w:color="auto"/>
            </w:tcBorders>
          </w:tcPr>
          <w:p w14:paraId="588D123D" w14:textId="77777777" w:rsidR="00987491" w:rsidRPr="00DA5AB1" w:rsidRDefault="00987491" w:rsidP="002F1A6A">
            <w:pPr>
              <w:pStyle w:val="Tabletext"/>
              <w:jc w:val="left"/>
              <w:rPr>
                <w:lang w:val="fr-CH"/>
              </w:rPr>
            </w:pPr>
            <w:r w:rsidRPr="00DA5AB1">
              <w:rPr>
                <w:lang w:val="fr-CH"/>
              </w:rPr>
              <w:t xml:space="preserve">150 </w:t>
            </w:r>
          </w:p>
        </w:tc>
        <w:tc>
          <w:tcPr>
            <w:tcW w:w="3402" w:type="dxa"/>
            <w:tcBorders>
              <w:top w:val="single" w:sz="4" w:space="0" w:color="auto"/>
              <w:left w:val="single" w:sz="4" w:space="0" w:color="auto"/>
              <w:bottom w:val="single" w:sz="4" w:space="0" w:color="auto"/>
              <w:right w:val="single" w:sz="4" w:space="0" w:color="auto"/>
            </w:tcBorders>
          </w:tcPr>
          <w:p w14:paraId="3701A346" w14:textId="77777777" w:rsidR="00987491" w:rsidRPr="00DA5AB1" w:rsidRDefault="00987491" w:rsidP="002F1A6A">
            <w:pPr>
              <w:pStyle w:val="Tabletext"/>
              <w:jc w:val="left"/>
              <w:rPr>
                <w:lang w:val="fr-CH"/>
              </w:rPr>
            </w:pPr>
            <w:r w:rsidRPr="00DA5AB1">
              <w:rPr>
                <w:lang w:val="fr-CH"/>
              </w:rPr>
              <w:sym w:font="Symbol" w:char="F0A3"/>
            </w:r>
            <w:r w:rsidRPr="00DA5AB1">
              <w:rPr>
                <w:lang w:val="fr-CH"/>
              </w:rPr>
              <w:t xml:space="preserve"> 150 </w:t>
            </w:r>
          </w:p>
        </w:tc>
        <w:tc>
          <w:tcPr>
            <w:tcW w:w="3402" w:type="dxa"/>
            <w:tcBorders>
              <w:top w:val="single" w:sz="4" w:space="0" w:color="auto"/>
              <w:left w:val="single" w:sz="4" w:space="0" w:color="auto"/>
              <w:bottom w:val="single" w:sz="4" w:space="0" w:color="auto"/>
              <w:right w:val="single" w:sz="4" w:space="0" w:color="auto"/>
            </w:tcBorders>
          </w:tcPr>
          <w:p w14:paraId="54E18A99" w14:textId="77777777" w:rsidR="00987491" w:rsidRPr="00DA5AB1" w:rsidRDefault="00987491" w:rsidP="002F1A6A">
            <w:pPr>
              <w:pStyle w:val="Tabletext"/>
              <w:jc w:val="left"/>
              <w:rPr>
                <w:lang w:val="fr-CH"/>
              </w:rPr>
            </w:pPr>
            <w:r w:rsidRPr="00DA5AB1">
              <w:rPr>
                <w:lang w:val="fr-CH"/>
              </w:rPr>
              <w:sym w:font="Symbol" w:char="F0A3"/>
            </w:r>
            <w:r w:rsidRPr="00DA5AB1">
              <w:rPr>
                <w:lang w:val="fr-CH"/>
              </w:rPr>
              <w:t xml:space="preserve"> 150 </w:t>
            </w:r>
          </w:p>
        </w:tc>
      </w:tr>
      <w:tr w:rsidR="00987491" w:rsidRPr="00DA5AB1" w14:paraId="3CD80AD6"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63F6ED68" w14:textId="077720BC" w:rsidR="00987491" w:rsidRPr="00DA5AB1" w:rsidRDefault="00987491"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 xml:space="preserve">) </w:t>
            </w:r>
            <w:r w:rsidRPr="00DA5AB1">
              <w:rPr>
                <w:lang w:val="fr-CH"/>
              </w:rPr>
              <w:t>et</w:t>
            </w:r>
            <w:r>
              <w:rPr>
                <w:lang w:val="fr-CH"/>
              </w:rPr>
              <w:br/>
            </w:r>
            <w:r w:rsidRPr="00DA5AB1">
              <w:rPr>
                <w:lang w:val="fr-CH"/>
              </w:rPr>
              <w:t>fréquence de répétition des impulsions</w:t>
            </w:r>
            <w:r>
              <w:rPr>
                <w:lang w:val="fr-CH"/>
              </w:rPr>
              <w:t xml:space="preserve"> (</w:t>
            </w:r>
            <w:r w:rsidRPr="00DA5AB1">
              <w:rPr>
                <w:lang w:val="fr-CH"/>
              </w:rPr>
              <w:t>pps</w:t>
            </w:r>
            <w:r>
              <w:rPr>
                <w:lang w:val="fr-CH"/>
              </w:rPr>
              <w:t>)</w:t>
            </w:r>
          </w:p>
        </w:tc>
        <w:tc>
          <w:tcPr>
            <w:tcW w:w="3402" w:type="dxa"/>
            <w:tcBorders>
              <w:top w:val="single" w:sz="4" w:space="0" w:color="auto"/>
              <w:left w:val="single" w:sz="4" w:space="0" w:color="auto"/>
              <w:bottom w:val="single" w:sz="4" w:space="0" w:color="auto"/>
              <w:right w:val="single" w:sz="4" w:space="0" w:color="auto"/>
            </w:tcBorders>
          </w:tcPr>
          <w:p w14:paraId="4B0DFEF3" w14:textId="77777777" w:rsidR="00987491" w:rsidRPr="00DA5AB1" w:rsidRDefault="00987491" w:rsidP="002F1A6A">
            <w:pPr>
              <w:pStyle w:val="Tabletext"/>
              <w:jc w:val="left"/>
              <w:rPr>
                <w:lang w:val="fr-CH"/>
              </w:rPr>
            </w:pPr>
            <w:r w:rsidRPr="00DA5AB1">
              <w:rPr>
                <w:lang w:val="fr-CH"/>
              </w:rPr>
              <w:t>1 à 20</w:t>
            </w:r>
            <w:r w:rsidRPr="00DA5AB1">
              <w:rPr>
                <w:lang w:val="fr-CH"/>
              </w:rPr>
              <w:br/>
              <w:t xml:space="preserve">180 à 9 000 </w:t>
            </w:r>
          </w:p>
        </w:tc>
        <w:tc>
          <w:tcPr>
            <w:tcW w:w="3402" w:type="dxa"/>
            <w:tcBorders>
              <w:top w:val="single" w:sz="4" w:space="0" w:color="auto"/>
              <w:left w:val="single" w:sz="4" w:space="0" w:color="auto"/>
              <w:bottom w:val="single" w:sz="4" w:space="0" w:color="auto"/>
              <w:right w:val="single" w:sz="4" w:space="0" w:color="auto"/>
            </w:tcBorders>
          </w:tcPr>
          <w:p w14:paraId="72FA8877" w14:textId="77777777" w:rsidR="00987491" w:rsidRPr="00DA5AB1" w:rsidRDefault="00987491" w:rsidP="002F1A6A">
            <w:pPr>
              <w:pStyle w:val="Tabletext"/>
              <w:jc w:val="left"/>
              <w:rPr>
                <w:lang w:val="fr-CH"/>
              </w:rPr>
            </w:pPr>
            <w:r w:rsidRPr="00DA5AB1">
              <w:rPr>
                <w:lang w:val="fr-CH"/>
              </w:rPr>
              <w:t>WA: 0,2-230; WS: 2</w:t>
            </w:r>
            <w:r w:rsidRPr="00DA5AB1">
              <w:rPr>
                <w:lang w:val="fr-CH"/>
              </w:rPr>
              <w:br/>
              <w:t xml:space="preserve">WA: 2 000 impulsions/s pour des impulsions de 0,2-6 </w:t>
            </w:r>
            <w:r w:rsidRPr="00DA5AB1">
              <w:rPr>
                <w:rFonts w:ascii="Symbol" w:hAnsi="Symbol"/>
                <w:lang w:val="fr-CH"/>
              </w:rPr>
              <w:t></w:t>
            </w:r>
            <w:r w:rsidRPr="00DA5AB1">
              <w:rPr>
                <w:lang w:val="fr-CH"/>
              </w:rPr>
              <w:t>s, retombant à 230 impulsions/s pour des impulsions de 230 </w:t>
            </w:r>
            <w:r w:rsidRPr="00DA5AB1">
              <w:rPr>
                <w:rFonts w:ascii="Symbol" w:hAnsi="Symbol"/>
                <w:lang w:val="fr-CH"/>
              </w:rPr>
              <w:t></w:t>
            </w:r>
            <w:r w:rsidRPr="00DA5AB1">
              <w:rPr>
                <w:lang w:val="fr-CH"/>
              </w:rPr>
              <w:t>s;</w:t>
            </w:r>
            <w:r w:rsidRPr="00DA5AB1">
              <w:rPr>
                <w:lang w:val="fr-CH"/>
              </w:rPr>
              <w:br/>
              <w:t>WS: 3 600-3 940 impulsions/s</w:t>
            </w:r>
          </w:p>
        </w:tc>
        <w:tc>
          <w:tcPr>
            <w:tcW w:w="3402" w:type="dxa"/>
            <w:tcBorders>
              <w:top w:val="single" w:sz="4" w:space="0" w:color="auto"/>
              <w:left w:val="single" w:sz="4" w:space="0" w:color="auto"/>
              <w:bottom w:val="single" w:sz="4" w:space="0" w:color="auto"/>
              <w:right w:val="single" w:sz="4" w:space="0" w:color="auto"/>
            </w:tcBorders>
          </w:tcPr>
          <w:p w14:paraId="1052356B" w14:textId="77777777" w:rsidR="00987491" w:rsidRPr="00DA5AB1" w:rsidRDefault="00987491" w:rsidP="002F1A6A">
            <w:pPr>
              <w:pStyle w:val="Tabletext"/>
              <w:jc w:val="left"/>
              <w:rPr>
                <w:lang w:val="fr-CH"/>
              </w:rPr>
            </w:pPr>
            <w:r w:rsidRPr="00DA5AB1">
              <w:rPr>
                <w:lang w:val="fr-CH"/>
              </w:rPr>
              <w:t>MGM: 1,3-260; DBS: 0,64-20</w:t>
            </w:r>
            <w:r w:rsidRPr="00DA5AB1">
              <w:rPr>
                <w:lang w:val="fr-CH"/>
              </w:rPr>
              <w:br/>
              <w:t xml:space="preserve">MGM: 600 impulsions/s pour des impulsions de 1,3-60 </w:t>
            </w:r>
            <w:r w:rsidRPr="00DA5AB1">
              <w:rPr>
                <w:rFonts w:ascii="Symbol" w:hAnsi="Symbol"/>
                <w:lang w:val="fr-CH"/>
              </w:rPr>
              <w:t></w:t>
            </w:r>
            <w:r w:rsidRPr="00DA5AB1">
              <w:rPr>
                <w:lang w:val="fr-CH"/>
              </w:rPr>
              <w:t>s, retombant à 220 impulsions/s pour des impulsions de 260 </w:t>
            </w:r>
            <w:r w:rsidRPr="00DA5AB1">
              <w:rPr>
                <w:rFonts w:ascii="Symbol" w:hAnsi="Symbol"/>
                <w:lang w:val="fr-CH"/>
              </w:rPr>
              <w:t></w:t>
            </w:r>
            <w:r w:rsidRPr="00DA5AB1">
              <w:rPr>
                <w:lang w:val="fr-CH"/>
              </w:rPr>
              <w:t>s;</w:t>
            </w:r>
            <w:r w:rsidRPr="00DA5AB1">
              <w:rPr>
                <w:lang w:val="fr-CH"/>
              </w:rPr>
              <w:br/>
              <w:t>DBS: 700-1 600 impulsions/s pour toutes les largeurs d</w:t>
            </w:r>
            <w:r>
              <w:rPr>
                <w:lang w:val="fr-CH"/>
              </w:rPr>
              <w:t>'</w:t>
            </w:r>
            <w:r w:rsidRPr="00DA5AB1">
              <w:rPr>
                <w:lang w:val="fr-CH"/>
              </w:rPr>
              <w:t>impulsion</w:t>
            </w:r>
          </w:p>
        </w:tc>
      </w:tr>
      <w:tr w:rsidR="00987491" w:rsidRPr="00DA5AB1" w14:paraId="309731BE"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472479BA" w14:textId="77777777" w:rsidR="00987491" w:rsidRPr="00DA5AB1" w:rsidRDefault="00987491"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3402" w:type="dxa"/>
            <w:tcBorders>
              <w:top w:val="single" w:sz="4" w:space="0" w:color="auto"/>
              <w:left w:val="single" w:sz="4" w:space="0" w:color="auto"/>
              <w:bottom w:val="single" w:sz="4" w:space="0" w:color="auto"/>
              <w:right w:val="single" w:sz="4" w:space="0" w:color="auto"/>
            </w:tcBorders>
          </w:tcPr>
          <w:p w14:paraId="12561AD7" w14:textId="77777777" w:rsidR="00987491" w:rsidRPr="00DA5AB1" w:rsidRDefault="00987491" w:rsidP="002F1A6A">
            <w:pPr>
              <w:pStyle w:val="Tabletext"/>
              <w:jc w:val="left"/>
              <w:rPr>
                <w:lang w:val="fr-CH"/>
              </w:rPr>
            </w:pPr>
            <w:r w:rsidRPr="00DA5AB1">
              <w:rPr>
                <w:lang w:val="fr-CH"/>
              </w:rPr>
              <w:t>Non spécifié</w:t>
            </w:r>
          </w:p>
        </w:tc>
        <w:tc>
          <w:tcPr>
            <w:tcW w:w="3402" w:type="dxa"/>
            <w:tcBorders>
              <w:top w:val="single" w:sz="4" w:space="0" w:color="auto"/>
              <w:left w:val="single" w:sz="4" w:space="0" w:color="auto"/>
              <w:bottom w:val="single" w:sz="4" w:space="0" w:color="auto"/>
              <w:right w:val="single" w:sz="4" w:space="0" w:color="auto"/>
            </w:tcBorders>
          </w:tcPr>
          <w:p w14:paraId="0C5061C8" w14:textId="77777777" w:rsidR="00987491" w:rsidRPr="00DA5AB1" w:rsidRDefault="00987491" w:rsidP="002F1A6A">
            <w:pPr>
              <w:pStyle w:val="Tabletext"/>
              <w:jc w:val="left"/>
              <w:rPr>
                <w:lang w:val="fr-CH"/>
              </w:rPr>
            </w:pPr>
            <w:r w:rsidRPr="00DA5AB1">
              <w:rPr>
                <w:lang w:val="fr-CH"/>
              </w:rPr>
              <w:t>WA: 0,054;</w:t>
            </w:r>
            <w:r w:rsidRPr="00DA5AB1">
              <w:rPr>
                <w:lang w:val="fr-CH"/>
              </w:rPr>
              <w:br/>
              <w:t>WS: 0,0076</w:t>
            </w:r>
          </w:p>
        </w:tc>
        <w:tc>
          <w:tcPr>
            <w:tcW w:w="3402" w:type="dxa"/>
            <w:tcBorders>
              <w:top w:val="single" w:sz="4" w:space="0" w:color="auto"/>
              <w:left w:val="single" w:sz="4" w:space="0" w:color="auto"/>
              <w:bottom w:val="single" w:sz="4" w:space="0" w:color="auto"/>
              <w:right w:val="single" w:sz="4" w:space="0" w:color="auto"/>
            </w:tcBorders>
          </w:tcPr>
          <w:p w14:paraId="02C3E790" w14:textId="77777777" w:rsidR="00987491" w:rsidRPr="00DA5AB1" w:rsidRDefault="00987491" w:rsidP="002F1A6A">
            <w:pPr>
              <w:pStyle w:val="Tabletext"/>
              <w:jc w:val="left"/>
              <w:rPr>
                <w:lang w:val="fr-CH"/>
              </w:rPr>
            </w:pPr>
            <w:r w:rsidRPr="00DA5AB1">
              <w:rPr>
                <w:lang w:val="fr-CH"/>
              </w:rPr>
              <w:t>MGM: 0,057;</w:t>
            </w:r>
            <w:r w:rsidRPr="00DA5AB1">
              <w:rPr>
                <w:lang w:val="fr-CH"/>
              </w:rPr>
              <w:br/>
              <w:t>DBS: 0,033 (0,024 à long terme)</w:t>
            </w:r>
          </w:p>
        </w:tc>
      </w:tr>
      <w:tr w:rsidR="00987491" w:rsidRPr="00DA5AB1" w14:paraId="44D34BFB"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335C02DE" w14:textId="33706BEB" w:rsidR="00987491" w:rsidRPr="00DA5AB1" w:rsidRDefault="00987491" w:rsidP="002F1A6A">
            <w:pPr>
              <w:pStyle w:val="Tabletext"/>
              <w:jc w:val="left"/>
              <w:rPr>
                <w:lang w:val="fr-CH"/>
              </w:rPr>
            </w:pPr>
            <w:r w:rsidRPr="00DA5AB1">
              <w:rPr>
                <w:lang w:val="fr-CH"/>
              </w:rPr>
              <w:t>Temps de montée/</w:t>
            </w:r>
            <w:r>
              <w:rPr>
                <w:lang w:val="fr-CH"/>
              </w:rPr>
              <w:t xml:space="preserve">temps </w:t>
            </w:r>
            <w:r w:rsidRPr="00DA5AB1">
              <w:rPr>
                <w:lang w:val="fr-CH"/>
              </w:rPr>
              <w:t>de descente de l</w:t>
            </w:r>
            <w:r>
              <w:rPr>
                <w:lang w:val="fr-CH"/>
              </w:rPr>
              <w:t>'</w:t>
            </w:r>
            <w:r w:rsidRPr="00DA5AB1">
              <w:rPr>
                <w:lang w:val="fr-CH"/>
              </w:rPr>
              <w:t>impulsion</w:t>
            </w:r>
            <w:r>
              <w:rPr>
                <w:lang w:val="fr-CH"/>
              </w:rPr>
              <w:t xml:space="preserve"> (</w:t>
            </w:r>
            <w:r w:rsidRPr="00DA5AB1">
              <w:rPr>
                <w:rFonts w:ascii="Symbol" w:hAnsi="Symbol"/>
                <w:lang w:val="fr-CH"/>
              </w:rPr>
              <w:t></w:t>
            </w:r>
            <w:r w:rsidRPr="00DA5AB1">
              <w:rPr>
                <w:lang w:val="fr-CH"/>
              </w:rPr>
              <w:t>s</w:t>
            </w:r>
            <w:r>
              <w:rPr>
                <w:lang w:val="fr-CH"/>
              </w:rPr>
              <w:t>)</w:t>
            </w:r>
          </w:p>
        </w:tc>
        <w:tc>
          <w:tcPr>
            <w:tcW w:w="3402" w:type="dxa"/>
            <w:tcBorders>
              <w:top w:val="single" w:sz="4" w:space="0" w:color="auto"/>
              <w:left w:val="single" w:sz="4" w:space="0" w:color="auto"/>
              <w:bottom w:val="single" w:sz="4" w:space="0" w:color="auto"/>
              <w:right w:val="single" w:sz="4" w:space="0" w:color="auto"/>
            </w:tcBorders>
          </w:tcPr>
          <w:p w14:paraId="12931F02" w14:textId="77777777" w:rsidR="00987491" w:rsidRPr="00DA5AB1" w:rsidRDefault="00987491" w:rsidP="002F1A6A">
            <w:pPr>
              <w:pStyle w:val="Tabletext"/>
              <w:jc w:val="left"/>
              <w:rPr>
                <w:lang w:val="fr-CH"/>
              </w:rPr>
            </w:pPr>
            <w:r w:rsidRPr="00DA5AB1">
              <w:rPr>
                <w:lang w:val="fr-CH"/>
              </w:rPr>
              <w:t>Non spécifié</w:t>
            </w:r>
          </w:p>
        </w:tc>
        <w:tc>
          <w:tcPr>
            <w:tcW w:w="3402" w:type="dxa"/>
            <w:tcBorders>
              <w:top w:val="single" w:sz="4" w:space="0" w:color="auto"/>
              <w:left w:val="single" w:sz="4" w:space="0" w:color="auto"/>
              <w:bottom w:val="single" w:sz="4" w:space="0" w:color="auto"/>
              <w:right w:val="single" w:sz="4" w:space="0" w:color="auto"/>
            </w:tcBorders>
          </w:tcPr>
          <w:p w14:paraId="311940F5" w14:textId="77777777" w:rsidR="00987491" w:rsidRPr="00DA5AB1" w:rsidRDefault="00987491" w:rsidP="002F1A6A">
            <w:pPr>
              <w:pStyle w:val="Tabletext"/>
              <w:jc w:val="left"/>
              <w:rPr>
                <w:lang w:val="fr-CH"/>
              </w:rPr>
            </w:pPr>
            <w:r w:rsidRPr="00DA5AB1">
              <w:rPr>
                <w:lang w:val="fr-CH"/>
              </w:rPr>
              <w:t>WA: 0,02-0,05/0,01;</w:t>
            </w:r>
            <w:r w:rsidRPr="00DA5AB1">
              <w:rPr>
                <w:lang w:val="fr-CH"/>
              </w:rPr>
              <w:br/>
              <w:t>WS: 0,02/0,01</w:t>
            </w:r>
          </w:p>
        </w:tc>
        <w:tc>
          <w:tcPr>
            <w:tcW w:w="3402" w:type="dxa"/>
            <w:tcBorders>
              <w:top w:val="single" w:sz="4" w:space="0" w:color="auto"/>
              <w:left w:val="single" w:sz="4" w:space="0" w:color="auto"/>
              <w:bottom w:val="single" w:sz="4" w:space="0" w:color="auto"/>
              <w:right w:val="single" w:sz="4" w:space="0" w:color="auto"/>
            </w:tcBorders>
          </w:tcPr>
          <w:p w14:paraId="30DDB772" w14:textId="77777777" w:rsidR="00987491" w:rsidRPr="00DA5AB1" w:rsidRDefault="00987491" w:rsidP="002F1A6A">
            <w:pPr>
              <w:pStyle w:val="Tabletext"/>
              <w:jc w:val="left"/>
              <w:rPr>
                <w:lang w:val="fr-CH"/>
              </w:rPr>
            </w:pPr>
            <w:r w:rsidRPr="00DA5AB1">
              <w:rPr>
                <w:lang w:val="fr-CH"/>
              </w:rPr>
              <w:t>MGM: 0,01-0,02/0,01-0,02;</w:t>
            </w:r>
            <w:r w:rsidRPr="00DA5AB1">
              <w:rPr>
                <w:lang w:val="fr-CH"/>
              </w:rPr>
              <w:br/>
              <w:t>DBS: 0,02-0,04/0,01</w:t>
            </w:r>
          </w:p>
        </w:tc>
      </w:tr>
      <w:tr w:rsidR="00987491" w:rsidRPr="00DA5AB1" w14:paraId="5F65B449"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7916C588" w14:textId="77777777" w:rsidR="00987491" w:rsidRPr="00DA5AB1" w:rsidRDefault="00987491" w:rsidP="002F1A6A">
            <w:pPr>
              <w:pStyle w:val="Tabletext"/>
              <w:jc w:val="left"/>
              <w:rPr>
                <w:lang w:val="fr-CH"/>
              </w:rPr>
            </w:pPr>
            <w:r w:rsidRPr="00DA5AB1">
              <w:rPr>
                <w:lang w:val="fr-CH"/>
              </w:rPr>
              <w:t>Système de sortie</w:t>
            </w:r>
          </w:p>
        </w:tc>
        <w:tc>
          <w:tcPr>
            <w:tcW w:w="3402" w:type="dxa"/>
            <w:tcBorders>
              <w:top w:val="single" w:sz="4" w:space="0" w:color="auto"/>
              <w:left w:val="single" w:sz="4" w:space="0" w:color="auto"/>
              <w:bottom w:val="single" w:sz="4" w:space="0" w:color="auto"/>
              <w:right w:val="single" w:sz="4" w:space="0" w:color="auto"/>
            </w:tcBorders>
          </w:tcPr>
          <w:p w14:paraId="44758507" w14:textId="77777777" w:rsidR="00987491" w:rsidRPr="00DA5AB1" w:rsidRDefault="00987491" w:rsidP="002F1A6A">
            <w:pPr>
              <w:pStyle w:val="Tabletext"/>
              <w:jc w:val="left"/>
              <w:rPr>
                <w:lang w:val="fr-CH"/>
              </w:rPr>
            </w:pPr>
            <w:r>
              <w:rPr>
                <w:lang w:val="fr-CH"/>
              </w:rPr>
              <w:t>Semi-conducteurs</w:t>
            </w:r>
          </w:p>
        </w:tc>
        <w:tc>
          <w:tcPr>
            <w:tcW w:w="3402" w:type="dxa"/>
            <w:tcBorders>
              <w:top w:val="single" w:sz="4" w:space="0" w:color="auto"/>
              <w:left w:val="single" w:sz="4" w:space="0" w:color="auto"/>
              <w:bottom w:val="single" w:sz="4" w:space="0" w:color="auto"/>
              <w:right w:val="single" w:sz="4" w:space="0" w:color="auto"/>
            </w:tcBorders>
          </w:tcPr>
          <w:p w14:paraId="6B7D33A2" w14:textId="77777777" w:rsidR="00987491" w:rsidRPr="00DA5AB1" w:rsidRDefault="00987491" w:rsidP="002F1A6A">
            <w:pPr>
              <w:pStyle w:val="Tabletext"/>
              <w:jc w:val="left"/>
              <w:rPr>
                <w:lang w:val="fr-CH"/>
              </w:rPr>
            </w:pPr>
            <w:r w:rsidRPr="00DA5AB1">
              <w:rPr>
                <w:lang w:val="fr-CH"/>
              </w:rPr>
              <w:t>Transistor à effet de champ</w:t>
            </w:r>
          </w:p>
        </w:tc>
        <w:tc>
          <w:tcPr>
            <w:tcW w:w="3402" w:type="dxa"/>
            <w:tcBorders>
              <w:top w:val="single" w:sz="4" w:space="0" w:color="auto"/>
              <w:left w:val="single" w:sz="4" w:space="0" w:color="auto"/>
              <w:bottom w:val="single" w:sz="4" w:space="0" w:color="auto"/>
              <w:right w:val="single" w:sz="4" w:space="0" w:color="auto"/>
            </w:tcBorders>
          </w:tcPr>
          <w:p w14:paraId="3D32C2BD" w14:textId="77777777" w:rsidR="00987491" w:rsidRPr="00DA5AB1" w:rsidRDefault="00987491" w:rsidP="002F1A6A">
            <w:pPr>
              <w:pStyle w:val="Tabletext"/>
              <w:jc w:val="left"/>
              <w:rPr>
                <w:lang w:val="fr-CH"/>
              </w:rPr>
            </w:pPr>
            <w:r w:rsidRPr="00DA5AB1">
              <w:rPr>
                <w:lang w:val="fr-CH"/>
              </w:rPr>
              <w:t>Transistor à effet de champ</w:t>
            </w:r>
          </w:p>
        </w:tc>
      </w:tr>
      <w:tr w:rsidR="00987491" w:rsidRPr="00DA5AB1" w14:paraId="0B72672B" w14:textId="77777777" w:rsidTr="00641C8D">
        <w:trPr>
          <w:jc w:val="center"/>
        </w:trPr>
        <w:tc>
          <w:tcPr>
            <w:tcW w:w="3402" w:type="dxa"/>
            <w:tcBorders>
              <w:top w:val="single" w:sz="4" w:space="0" w:color="auto"/>
              <w:left w:val="single" w:sz="4" w:space="0" w:color="auto"/>
              <w:bottom w:val="single" w:sz="4" w:space="0" w:color="auto"/>
              <w:right w:val="single" w:sz="4" w:space="0" w:color="auto"/>
            </w:tcBorders>
          </w:tcPr>
          <w:p w14:paraId="5BC23660" w14:textId="77777777" w:rsidR="00987491" w:rsidRPr="00DA5AB1" w:rsidRDefault="00987491" w:rsidP="002F1A6A">
            <w:pPr>
              <w:pStyle w:val="Tabletext"/>
              <w:jc w:val="left"/>
              <w:rPr>
                <w:lang w:val="fr-CH"/>
              </w:rPr>
            </w:pPr>
            <w:r w:rsidRPr="00DA5AB1">
              <w:rPr>
                <w:lang w:val="fr-CH"/>
              </w:rPr>
              <w:t>Type de diagramme de rayonnement d</w:t>
            </w:r>
            <w:r>
              <w:rPr>
                <w:lang w:val="fr-CH"/>
              </w:rPr>
              <w:t>'</w:t>
            </w:r>
            <w:r w:rsidRPr="00DA5AB1">
              <w:rPr>
                <w:lang w:val="fr-CH"/>
              </w:rPr>
              <w:t>antenne</w:t>
            </w:r>
          </w:p>
        </w:tc>
        <w:tc>
          <w:tcPr>
            <w:tcW w:w="3402" w:type="dxa"/>
            <w:tcBorders>
              <w:top w:val="single" w:sz="4" w:space="0" w:color="auto"/>
              <w:left w:val="single" w:sz="4" w:space="0" w:color="auto"/>
              <w:bottom w:val="single" w:sz="4" w:space="0" w:color="auto"/>
              <w:right w:val="single" w:sz="4" w:space="0" w:color="auto"/>
            </w:tcBorders>
          </w:tcPr>
          <w:p w14:paraId="37972169" w14:textId="77777777" w:rsidR="00987491" w:rsidRPr="00DA5AB1" w:rsidRDefault="00987491" w:rsidP="002F1A6A">
            <w:pPr>
              <w:pStyle w:val="Tabletext"/>
              <w:jc w:val="left"/>
              <w:rPr>
                <w:lang w:val="fr-CH"/>
              </w:rPr>
            </w:pPr>
            <w:r w:rsidRPr="00DA5AB1">
              <w:rPr>
                <w:lang w:val="fr-CH"/>
              </w:rPr>
              <w:t>Crayon</w:t>
            </w:r>
          </w:p>
        </w:tc>
        <w:tc>
          <w:tcPr>
            <w:tcW w:w="3402" w:type="dxa"/>
            <w:tcBorders>
              <w:top w:val="single" w:sz="4" w:space="0" w:color="auto"/>
              <w:left w:val="single" w:sz="4" w:space="0" w:color="auto"/>
              <w:bottom w:val="single" w:sz="4" w:space="0" w:color="auto"/>
              <w:right w:val="single" w:sz="4" w:space="0" w:color="auto"/>
            </w:tcBorders>
          </w:tcPr>
          <w:p w14:paraId="3BE98918" w14:textId="77777777" w:rsidR="00987491" w:rsidRPr="00DA5AB1" w:rsidRDefault="00987491" w:rsidP="002F1A6A">
            <w:pPr>
              <w:pStyle w:val="Tabletext"/>
              <w:jc w:val="left"/>
              <w:rPr>
                <w:lang w:val="fr-CH"/>
              </w:rPr>
            </w:pPr>
            <w:r w:rsidRPr="00DA5AB1">
              <w:rPr>
                <w:lang w:val="fr-CH"/>
              </w:rPr>
              <w:t>Crayon</w:t>
            </w:r>
          </w:p>
        </w:tc>
        <w:tc>
          <w:tcPr>
            <w:tcW w:w="3402" w:type="dxa"/>
            <w:tcBorders>
              <w:top w:val="single" w:sz="4" w:space="0" w:color="auto"/>
              <w:left w:val="single" w:sz="4" w:space="0" w:color="auto"/>
              <w:bottom w:val="single" w:sz="4" w:space="0" w:color="auto"/>
              <w:right w:val="single" w:sz="4" w:space="0" w:color="auto"/>
            </w:tcBorders>
          </w:tcPr>
          <w:p w14:paraId="093D304B" w14:textId="5A45A2C5" w:rsidR="00987491" w:rsidRPr="00DA5AB1" w:rsidRDefault="0076386C" w:rsidP="002F1A6A">
            <w:pPr>
              <w:pStyle w:val="Tabletext"/>
              <w:jc w:val="left"/>
              <w:rPr>
                <w:lang w:val="fr-CH"/>
              </w:rPr>
            </w:pPr>
            <w:r>
              <w:rPr>
                <w:lang w:val="fr-CH"/>
              </w:rPr>
              <w:t>É</w:t>
            </w:r>
            <w:r w:rsidRPr="00DA5AB1">
              <w:rPr>
                <w:lang w:val="fr-CH"/>
              </w:rPr>
              <w:t>ventail</w:t>
            </w:r>
          </w:p>
        </w:tc>
      </w:tr>
    </w:tbl>
    <w:p w14:paraId="3EEC9FC2" w14:textId="77777777" w:rsidR="002C6F0A" w:rsidRPr="00DA5AB1" w:rsidRDefault="002C6F0A" w:rsidP="002F1A6A">
      <w:pPr>
        <w:pStyle w:val="Tablefin"/>
        <w:rPr>
          <w:lang w:val="fr-CH"/>
        </w:rPr>
      </w:pPr>
    </w:p>
    <w:p w14:paraId="16B9A5BA" w14:textId="77777777" w:rsidR="002C6F0A" w:rsidRPr="00DA5AB1" w:rsidRDefault="002C6F0A" w:rsidP="002F1A6A">
      <w:pPr>
        <w:pStyle w:val="TableNo"/>
        <w:rPr>
          <w:lang w:val="fr-CH"/>
        </w:rPr>
      </w:pPr>
      <w:r w:rsidRPr="00DA5AB1">
        <w:rPr>
          <w:lang w:val="fr-CH"/>
        </w:rPr>
        <w:lastRenderedPageBreak/>
        <w:t xml:space="preserve">TABLEAU 1 </w:t>
      </w:r>
      <w:r w:rsidRPr="00DA5AB1">
        <w:rPr>
          <w:caps/>
          <w:lang w:val="fr-CH"/>
        </w:rPr>
        <w:t>(</w:t>
      </w:r>
      <w:r w:rsidRPr="00DA5AB1">
        <w:rPr>
          <w:i/>
          <w:lang w:val="fr-CH"/>
        </w:rPr>
        <w:t>suite</w:t>
      </w:r>
      <w:r w:rsidRPr="00DA5AB1">
        <w:rPr>
          <w:caps/>
          <w:lang w:val="fr-CH"/>
        </w:rPr>
        <w:t>)</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3402"/>
        <w:gridCol w:w="3402"/>
      </w:tblGrid>
      <w:tr w:rsidR="001E214D" w:rsidRPr="00DA5AB1" w14:paraId="5FDD8BC1" w14:textId="77777777" w:rsidTr="00641C8D">
        <w:trPr>
          <w:tblHeader/>
          <w:jc w:val="center"/>
        </w:trPr>
        <w:tc>
          <w:tcPr>
            <w:tcW w:w="3402" w:type="dxa"/>
          </w:tcPr>
          <w:p w14:paraId="6B1798A6" w14:textId="77777777" w:rsidR="001E214D" w:rsidRPr="00DA5AB1" w:rsidRDefault="001E214D" w:rsidP="002F1A6A">
            <w:pPr>
              <w:pStyle w:val="Tablehead"/>
              <w:rPr>
                <w:lang w:val="fr-CH"/>
              </w:rPr>
            </w:pPr>
            <w:r w:rsidRPr="00DA5AB1">
              <w:rPr>
                <w:lang w:val="fr-CH"/>
              </w:rPr>
              <w:t>Caractéristiques</w:t>
            </w:r>
          </w:p>
        </w:tc>
        <w:tc>
          <w:tcPr>
            <w:tcW w:w="3402" w:type="dxa"/>
          </w:tcPr>
          <w:p w14:paraId="7E5FD64D" w14:textId="77777777" w:rsidR="001E214D" w:rsidRPr="00DA5AB1" w:rsidRDefault="001E214D" w:rsidP="002F1A6A">
            <w:pPr>
              <w:pStyle w:val="Tablehead"/>
              <w:rPr>
                <w:lang w:val="fr-CH"/>
              </w:rPr>
            </w:pPr>
            <w:r w:rsidRPr="00DA5AB1">
              <w:rPr>
                <w:lang w:val="fr-CH"/>
              </w:rPr>
              <w:t>Système A5</w:t>
            </w:r>
          </w:p>
        </w:tc>
        <w:tc>
          <w:tcPr>
            <w:tcW w:w="3402" w:type="dxa"/>
          </w:tcPr>
          <w:p w14:paraId="3DAD3778" w14:textId="77777777" w:rsidR="001E214D" w:rsidRPr="00DA5AB1" w:rsidRDefault="001E214D" w:rsidP="002F1A6A">
            <w:pPr>
              <w:pStyle w:val="Tablehead"/>
              <w:rPr>
                <w:lang w:val="fr-CH"/>
              </w:rPr>
            </w:pPr>
            <w:r w:rsidRPr="00DA5AB1">
              <w:rPr>
                <w:lang w:val="fr-CH"/>
              </w:rPr>
              <w:t>Système A6a</w:t>
            </w:r>
            <w:r w:rsidRPr="00DA5AB1">
              <w:rPr>
                <w:b w:val="0"/>
                <w:szCs w:val="22"/>
                <w:vertAlign w:val="superscript"/>
                <w:lang w:val="fr-CH"/>
              </w:rPr>
              <w:t>(1)</w:t>
            </w:r>
          </w:p>
        </w:tc>
        <w:tc>
          <w:tcPr>
            <w:tcW w:w="3402" w:type="dxa"/>
          </w:tcPr>
          <w:p w14:paraId="3935CBF0" w14:textId="77777777" w:rsidR="001E214D" w:rsidRPr="00DA5AB1" w:rsidRDefault="001E214D" w:rsidP="002F1A6A">
            <w:pPr>
              <w:pStyle w:val="Tablehead"/>
              <w:rPr>
                <w:lang w:val="fr-CH"/>
              </w:rPr>
            </w:pPr>
            <w:r w:rsidRPr="00DA5AB1">
              <w:rPr>
                <w:lang w:val="fr-CH"/>
              </w:rPr>
              <w:t>Système A6b</w:t>
            </w:r>
            <w:r w:rsidRPr="00DA5AB1">
              <w:rPr>
                <w:b w:val="0"/>
                <w:szCs w:val="22"/>
                <w:vertAlign w:val="superscript"/>
                <w:lang w:val="fr-CH"/>
              </w:rPr>
              <w:t>(1)</w:t>
            </w:r>
          </w:p>
        </w:tc>
      </w:tr>
      <w:tr w:rsidR="001E214D" w:rsidRPr="00DA5AB1" w14:paraId="0D800021" w14:textId="77777777" w:rsidTr="00641C8D">
        <w:trPr>
          <w:jc w:val="center"/>
        </w:trPr>
        <w:tc>
          <w:tcPr>
            <w:tcW w:w="3402" w:type="dxa"/>
          </w:tcPr>
          <w:p w14:paraId="51475596" w14:textId="77777777" w:rsidR="001E214D" w:rsidRPr="00DA5AB1" w:rsidRDefault="001E214D" w:rsidP="002F1A6A">
            <w:pPr>
              <w:pStyle w:val="Tabletext"/>
              <w:jc w:val="left"/>
              <w:rPr>
                <w:lang w:val="fr-CH"/>
              </w:rPr>
            </w:pPr>
            <w:r w:rsidRPr="00DA5AB1">
              <w:rPr>
                <w:lang w:val="fr-CH"/>
              </w:rPr>
              <w:t>Type d</w:t>
            </w:r>
            <w:r>
              <w:rPr>
                <w:lang w:val="fr-CH"/>
              </w:rPr>
              <w:t>'</w:t>
            </w:r>
            <w:r w:rsidRPr="00DA5AB1">
              <w:rPr>
                <w:lang w:val="fr-CH"/>
              </w:rPr>
              <w:t>antenne</w:t>
            </w:r>
          </w:p>
        </w:tc>
        <w:tc>
          <w:tcPr>
            <w:tcW w:w="3402" w:type="dxa"/>
          </w:tcPr>
          <w:p w14:paraId="1BCDA82F" w14:textId="77777777" w:rsidR="001E214D" w:rsidRPr="00DA5AB1" w:rsidRDefault="001E214D" w:rsidP="002F1A6A">
            <w:pPr>
              <w:pStyle w:val="Tabletext"/>
              <w:jc w:val="left"/>
              <w:rPr>
                <w:lang w:val="fr-CH"/>
              </w:rPr>
            </w:pPr>
            <w:r w:rsidRPr="00DA5AB1">
              <w:rPr>
                <w:lang w:val="fr-CH"/>
              </w:rPr>
              <w:t>Réseau plan</w:t>
            </w:r>
          </w:p>
        </w:tc>
        <w:tc>
          <w:tcPr>
            <w:tcW w:w="3402" w:type="dxa"/>
          </w:tcPr>
          <w:p w14:paraId="3BB9C161" w14:textId="77777777" w:rsidR="001E214D" w:rsidRPr="00DA5AB1" w:rsidRDefault="001E214D" w:rsidP="002F1A6A">
            <w:pPr>
              <w:pStyle w:val="Tabletext"/>
              <w:jc w:val="left"/>
              <w:rPr>
                <w:lang w:val="fr-CH"/>
              </w:rPr>
            </w:pPr>
            <w:r w:rsidRPr="00DA5AB1">
              <w:rPr>
                <w:lang w:val="fr-CH"/>
              </w:rPr>
              <w:t>Réseau plan</w:t>
            </w:r>
          </w:p>
        </w:tc>
        <w:tc>
          <w:tcPr>
            <w:tcW w:w="3402" w:type="dxa"/>
          </w:tcPr>
          <w:p w14:paraId="603C89D1" w14:textId="77777777" w:rsidR="001E214D" w:rsidRPr="00DA5AB1" w:rsidRDefault="001E214D" w:rsidP="002F1A6A">
            <w:pPr>
              <w:pStyle w:val="Tabletext"/>
              <w:jc w:val="left"/>
              <w:rPr>
                <w:lang w:val="fr-CH"/>
              </w:rPr>
            </w:pPr>
            <w:r w:rsidRPr="00DA5AB1">
              <w:rPr>
                <w:lang w:val="fr-CH"/>
              </w:rPr>
              <w:t>Réseau plan</w:t>
            </w:r>
          </w:p>
        </w:tc>
      </w:tr>
      <w:tr w:rsidR="001E214D" w:rsidRPr="00DA5AB1" w14:paraId="04D3A77D" w14:textId="77777777" w:rsidTr="00641C8D">
        <w:trPr>
          <w:jc w:val="center"/>
        </w:trPr>
        <w:tc>
          <w:tcPr>
            <w:tcW w:w="3402" w:type="dxa"/>
          </w:tcPr>
          <w:p w14:paraId="0291A65E" w14:textId="77777777" w:rsidR="001E214D" w:rsidRPr="00DA5AB1" w:rsidRDefault="001E214D" w:rsidP="002F1A6A">
            <w:pPr>
              <w:pStyle w:val="Tabletext"/>
              <w:jc w:val="left"/>
              <w:rPr>
                <w:lang w:val="fr-CH"/>
              </w:rPr>
            </w:pPr>
            <w:r w:rsidRPr="00DA5AB1">
              <w:rPr>
                <w:lang w:val="fr-CH"/>
              </w:rPr>
              <w:t>Polarisation de l</w:t>
            </w:r>
            <w:r>
              <w:rPr>
                <w:lang w:val="fr-CH"/>
              </w:rPr>
              <w:t>'</w:t>
            </w:r>
            <w:r w:rsidRPr="00DA5AB1">
              <w:rPr>
                <w:lang w:val="fr-CH"/>
              </w:rPr>
              <w:t>antenne</w:t>
            </w:r>
          </w:p>
        </w:tc>
        <w:tc>
          <w:tcPr>
            <w:tcW w:w="3402" w:type="dxa"/>
          </w:tcPr>
          <w:p w14:paraId="536E48FF" w14:textId="77777777" w:rsidR="001E214D" w:rsidRPr="00DA5AB1" w:rsidRDefault="001E214D" w:rsidP="002F1A6A">
            <w:pPr>
              <w:pStyle w:val="Tabletext"/>
              <w:jc w:val="left"/>
              <w:rPr>
                <w:lang w:val="fr-CH"/>
              </w:rPr>
            </w:pPr>
            <w:r w:rsidRPr="00DA5AB1">
              <w:rPr>
                <w:lang w:val="fr-CH"/>
              </w:rPr>
              <w:t>Non spécifiée</w:t>
            </w:r>
          </w:p>
        </w:tc>
        <w:tc>
          <w:tcPr>
            <w:tcW w:w="3402" w:type="dxa"/>
          </w:tcPr>
          <w:p w14:paraId="48F3485C" w14:textId="77777777" w:rsidR="001E214D" w:rsidRPr="00DA5AB1" w:rsidRDefault="001E214D" w:rsidP="002F1A6A">
            <w:pPr>
              <w:pStyle w:val="Tabletext"/>
              <w:jc w:val="left"/>
              <w:rPr>
                <w:lang w:val="fr-CH"/>
              </w:rPr>
            </w:pPr>
            <w:r w:rsidRPr="00DA5AB1">
              <w:rPr>
                <w:lang w:val="fr-CH"/>
              </w:rPr>
              <w:t>Rectiligne</w:t>
            </w:r>
          </w:p>
        </w:tc>
        <w:tc>
          <w:tcPr>
            <w:tcW w:w="3402" w:type="dxa"/>
          </w:tcPr>
          <w:p w14:paraId="382BD693" w14:textId="77777777" w:rsidR="001E214D" w:rsidRPr="00DA5AB1" w:rsidRDefault="001E214D" w:rsidP="002F1A6A">
            <w:pPr>
              <w:pStyle w:val="Tabletext"/>
              <w:jc w:val="left"/>
              <w:rPr>
                <w:lang w:val="fr-CH"/>
              </w:rPr>
            </w:pPr>
            <w:r w:rsidRPr="00DA5AB1">
              <w:rPr>
                <w:lang w:val="fr-CH"/>
              </w:rPr>
              <w:t>Rectiligne</w:t>
            </w:r>
          </w:p>
        </w:tc>
      </w:tr>
      <w:tr w:rsidR="001E214D" w:rsidRPr="00DA5AB1" w14:paraId="1C00864B" w14:textId="77777777" w:rsidTr="00641C8D">
        <w:trPr>
          <w:jc w:val="center"/>
        </w:trPr>
        <w:tc>
          <w:tcPr>
            <w:tcW w:w="3402" w:type="dxa"/>
          </w:tcPr>
          <w:p w14:paraId="46CD10F8" w14:textId="3FD201A2" w:rsidR="001E214D" w:rsidRPr="00DA5AB1" w:rsidRDefault="001E214D" w:rsidP="002F1A6A">
            <w:pPr>
              <w:pStyle w:val="Tabletext"/>
              <w:jc w:val="left"/>
              <w:rPr>
                <w:lang w:val="fr-CH"/>
              </w:rPr>
            </w:pPr>
            <w:r w:rsidRPr="00DA5AB1">
              <w:rPr>
                <w:lang w:val="fr-CH"/>
              </w:rPr>
              <w:t>Gain du faisceau principal de l</w:t>
            </w:r>
            <w:r>
              <w:rPr>
                <w:lang w:val="fr-CH"/>
              </w:rPr>
              <w:t>'</w:t>
            </w:r>
            <w:r w:rsidRPr="00DA5AB1">
              <w:rPr>
                <w:lang w:val="fr-CH"/>
              </w:rPr>
              <w:t>antenne</w:t>
            </w:r>
            <w:r>
              <w:rPr>
                <w:lang w:val="fr-CH"/>
              </w:rPr>
              <w:t xml:space="preserve"> (</w:t>
            </w:r>
            <w:r w:rsidRPr="00DA5AB1">
              <w:rPr>
                <w:lang w:val="fr-CH"/>
              </w:rPr>
              <w:t>dBi</w:t>
            </w:r>
            <w:r>
              <w:rPr>
                <w:lang w:val="fr-CH"/>
              </w:rPr>
              <w:t>)</w:t>
            </w:r>
          </w:p>
        </w:tc>
        <w:tc>
          <w:tcPr>
            <w:tcW w:w="3402" w:type="dxa"/>
          </w:tcPr>
          <w:p w14:paraId="559C3E1D" w14:textId="77777777" w:rsidR="001E214D" w:rsidRPr="00DA5AB1" w:rsidRDefault="001E214D" w:rsidP="002F1A6A">
            <w:pPr>
              <w:pStyle w:val="Tabletext"/>
              <w:jc w:val="left"/>
              <w:rPr>
                <w:lang w:val="fr-CH"/>
              </w:rPr>
            </w:pPr>
            <w:r w:rsidRPr="00DA5AB1">
              <w:rPr>
                <w:lang w:val="fr-CH"/>
              </w:rPr>
              <w:t>34,4</w:t>
            </w:r>
          </w:p>
        </w:tc>
        <w:tc>
          <w:tcPr>
            <w:tcW w:w="3402" w:type="dxa"/>
          </w:tcPr>
          <w:p w14:paraId="6607CCE7" w14:textId="77777777" w:rsidR="001E214D" w:rsidRPr="00DA5AB1" w:rsidRDefault="001E214D" w:rsidP="002F1A6A">
            <w:pPr>
              <w:pStyle w:val="Tabletext"/>
              <w:jc w:val="left"/>
              <w:rPr>
                <w:lang w:val="fr-CH"/>
              </w:rPr>
            </w:pPr>
            <w:r w:rsidRPr="00DA5AB1">
              <w:rPr>
                <w:lang w:val="fr-CH"/>
              </w:rPr>
              <w:t>32</w:t>
            </w:r>
          </w:p>
        </w:tc>
        <w:tc>
          <w:tcPr>
            <w:tcW w:w="3402" w:type="dxa"/>
          </w:tcPr>
          <w:p w14:paraId="544CA91C" w14:textId="77777777" w:rsidR="001E214D" w:rsidRPr="00DA5AB1" w:rsidRDefault="001E214D" w:rsidP="002F1A6A">
            <w:pPr>
              <w:pStyle w:val="Tabletext"/>
              <w:jc w:val="left"/>
              <w:rPr>
                <w:lang w:val="fr-CH"/>
              </w:rPr>
            </w:pPr>
            <w:r w:rsidRPr="00DA5AB1">
              <w:rPr>
                <w:lang w:val="fr-CH"/>
              </w:rPr>
              <w:t>28,7</w:t>
            </w:r>
          </w:p>
        </w:tc>
      </w:tr>
      <w:tr w:rsidR="001E214D" w:rsidRPr="00DA5AB1" w14:paraId="6944AD8D" w14:textId="77777777" w:rsidTr="00641C8D">
        <w:trPr>
          <w:jc w:val="center"/>
        </w:trPr>
        <w:tc>
          <w:tcPr>
            <w:tcW w:w="3402" w:type="dxa"/>
          </w:tcPr>
          <w:p w14:paraId="5B2CAD08" w14:textId="2803617B" w:rsidR="001E214D" w:rsidRPr="00DA5AB1" w:rsidRDefault="001E214D" w:rsidP="002F1A6A">
            <w:pPr>
              <w:pStyle w:val="Tabletext"/>
              <w:jc w:val="left"/>
              <w:rPr>
                <w:lang w:val="fr-CH"/>
              </w:rPr>
            </w:pPr>
            <w:r w:rsidRPr="00DA5AB1">
              <w:rPr>
                <w:lang w:val="fr-CH"/>
              </w:rPr>
              <w:t>Ouverture du faisceau d</w:t>
            </w:r>
            <w:r>
              <w:rPr>
                <w:lang w:val="fr-CH"/>
              </w:rPr>
              <w:t>'</w:t>
            </w:r>
            <w:r w:rsidRPr="00DA5AB1">
              <w:rPr>
                <w:lang w:val="fr-CH"/>
              </w:rPr>
              <w:t xml:space="preserve">antenne en élévation </w:t>
            </w:r>
            <w:r>
              <w:rPr>
                <w:lang w:val="fr-CH"/>
              </w:rPr>
              <w:t>(</w:t>
            </w:r>
            <w:r w:rsidRPr="00DA5AB1">
              <w:rPr>
                <w:lang w:val="fr-CH"/>
              </w:rPr>
              <w:t>degrés</w:t>
            </w:r>
            <w:r>
              <w:rPr>
                <w:lang w:val="fr-CH"/>
              </w:rPr>
              <w:t>)</w:t>
            </w:r>
          </w:p>
        </w:tc>
        <w:tc>
          <w:tcPr>
            <w:tcW w:w="3402" w:type="dxa"/>
          </w:tcPr>
          <w:p w14:paraId="2C9BC23F" w14:textId="77777777" w:rsidR="001E214D" w:rsidRPr="00DA5AB1" w:rsidRDefault="001E214D" w:rsidP="002F1A6A">
            <w:pPr>
              <w:pStyle w:val="Tabletext"/>
              <w:jc w:val="left"/>
              <w:rPr>
                <w:lang w:val="fr-CH"/>
              </w:rPr>
            </w:pPr>
            <w:r w:rsidRPr="00DA5AB1">
              <w:rPr>
                <w:lang w:val="fr-CH"/>
              </w:rPr>
              <w:t>3,5</w:t>
            </w:r>
          </w:p>
        </w:tc>
        <w:tc>
          <w:tcPr>
            <w:tcW w:w="3402" w:type="dxa"/>
          </w:tcPr>
          <w:p w14:paraId="6E77B3F0" w14:textId="77777777" w:rsidR="001E214D" w:rsidRPr="00DA5AB1" w:rsidRDefault="001E214D" w:rsidP="002F1A6A">
            <w:pPr>
              <w:pStyle w:val="Tabletext"/>
              <w:jc w:val="left"/>
              <w:rPr>
                <w:lang w:val="fr-CH"/>
              </w:rPr>
            </w:pPr>
            <w:r w:rsidRPr="00DA5AB1">
              <w:rPr>
                <w:lang w:val="fr-CH"/>
              </w:rPr>
              <w:t>4</w:t>
            </w:r>
          </w:p>
        </w:tc>
        <w:tc>
          <w:tcPr>
            <w:tcW w:w="3402" w:type="dxa"/>
          </w:tcPr>
          <w:p w14:paraId="013F0237" w14:textId="77777777" w:rsidR="001E214D" w:rsidRPr="00DA5AB1" w:rsidRDefault="001E214D" w:rsidP="002F1A6A">
            <w:pPr>
              <w:pStyle w:val="Tabletext"/>
              <w:jc w:val="left"/>
              <w:rPr>
                <w:lang w:val="fr-CH"/>
              </w:rPr>
            </w:pPr>
            <w:r w:rsidRPr="00DA5AB1">
              <w:rPr>
                <w:lang w:val="fr-CH"/>
              </w:rPr>
              <w:t>42</w:t>
            </w:r>
          </w:p>
        </w:tc>
      </w:tr>
      <w:tr w:rsidR="001E214D" w:rsidRPr="00DA5AB1" w14:paraId="694BFC57" w14:textId="77777777" w:rsidTr="00641C8D">
        <w:trPr>
          <w:jc w:val="center"/>
        </w:trPr>
        <w:tc>
          <w:tcPr>
            <w:tcW w:w="3402" w:type="dxa"/>
          </w:tcPr>
          <w:p w14:paraId="0AC2F58F" w14:textId="1A438B58" w:rsidR="001E214D" w:rsidRPr="00DA5AB1" w:rsidRDefault="001E214D" w:rsidP="002F1A6A">
            <w:pPr>
              <w:pStyle w:val="Tabletext"/>
              <w:jc w:val="left"/>
              <w:rPr>
                <w:lang w:val="fr-CH"/>
              </w:rPr>
            </w:pPr>
            <w:r w:rsidRPr="00DA5AB1">
              <w:rPr>
                <w:lang w:val="fr-CH"/>
              </w:rPr>
              <w:t>Ouverture du faisceau d</w:t>
            </w:r>
            <w:r>
              <w:rPr>
                <w:lang w:val="fr-CH"/>
              </w:rPr>
              <w:t>'</w:t>
            </w:r>
            <w:r w:rsidRPr="00DA5AB1">
              <w:rPr>
                <w:lang w:val="fr-CH"/>
              </w:rPr>
              <w:t xml:space="preserve">antenne </w:t>
            </w:r>
            <w:r>
              <w:rPr>
                <w:lang w:val="fr-CH"/>
              </w:rPr>
              <w:t>en azimut (</w:t>
            </w:r>
            <w:r w:rsidRPr="00DA5AB1">
              <w:rPr>
                <w:lang w:val="fr-CH"/>
              </w:rPr>
              <w:t>degrés</w:t>
            </w:r>
            <w:r>
              <w:rPr>
                <w:lang w:val="fr-CH"/>
              </w:rPr>
              <w:t>)</w:t>
            </w:r>
          </w:p>
        </w:tc>
        <w:tc>
          <w:tcPr>
            <w:tcW w:w="3402" w:type="dxa"/>
          </w:tcPr>
          <w:p w14:paraId="35F78EC7" w14:textId="77777777" w:rsidR="001E214D" w:rsidRPr="00DA5AB1" w:rsidRDefault="001E214D" w:rsidP="002F1A6A">
            <w:pPr>
              <w:pStyle w:val="Tabletext"/>
              <w:jc w:val="left"/>
              <w:rPr>
                <w:lang w:val="fr-CH"/>
              </w:rPr>
            </w:pPr>
            <w:r w:rsidRPr="00DA5AB1">
              <w:rPr>
                <w:lang w:val="fr-CH"/>
              </w:rPr>
              <w:t>3,5</w:t>
            </w:r>
          </w:p>
        </w:tc>
        <w:tc>
          <w:tcPr>
            <w:tcW w:w="3402" w:type="dxa"/>
          </w:tcPr>
          <w:p w14:paraId="752D33E5" w14:textId="77777777" w:rsidR="001E214D" w:rsidRPr="00DA5AB1" w:rsidRDefault="001E214D" w:rsidP="002F1A6A">
            <w:pPr>
              <w:pStyle w:val="Tabletext"/>
              <w:jc w:val="left"/>
              <w:rPr>
                <w:lang w:val="fr-CH"/>
              </w:rPr>
            </w:pPr>
            <w:r w:rsidRPr="00DA5AB1">
              <w:rPr>
                <w:lang w:val="fr-CH"/>
              </w:rPr>
              <w:t>2,7</w:t>
            </w:r>
          </w:p>
        </w:tc>
        <w:tc>
          <w:tcPr>
            <w:tcW w:w="3402" w:type="dxa"/>
          </w:tcPr>
          <w:p w14:paraId="622CBC98" w14:textId="77777777" w:rsidR="001E214D" w:rsidRPr="00DA5AB1" w:rsidRDefault="001E214D" w:rsidP="002F1A6A">
            <w:pPr>
              <w:pStyle w:val="Tabletext"/>
              <w:jc w:val="left"/>
              <w:rPr>
                <w:lang w:val="fr-CH"/>
              </w:rPr>
            </w:pPr>
            <w:r w:rsidRPr="00DA5AB1">
              <w:rPr>
                <w:lang w:val="fr-CH"/>
              </w:rPr>
              <w:t>2,7</w:t>
            </w:r>
          </w:p>
        </w:tc>
      </w:tr>
      <w:tr w:rsidR="001E214D" w:rsidRPr="00DA5AB1" w14:paraId="56305E2A" w14:textId="77777777" w:rsidTr="00641C8D">
        <w:trPr>
          <w:jc w:val="center"/>
        </w:trPr>
        <w:tc>
          <w:tcPr>
            <w:tcW w:w="3402" w:type="dxa"/>
          </w:tcPr>
          <w:p w14:paraId="231C8FBE" w14:textId="581ED5F7" w:rsidR="001E214D" w:rsidRPr="00DA5AB1" w:rsidRDefault="001E214D"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3402" w:type="dxa"/>
          </w:tcPr>
          <w:p w14:paraId="6E097E41" w14:textId="77777777" w:rsidR="001E214D" w:rsidRPr="00DA5AB1" w:rsidRDefault="001E214D" w:rsidP="002F1A6A">
            <w:pPr>
              <w:pStyle w:val="Tabletext"/>
              <w:jc w:val="left"/>
              <w:rPr>
                <w:lang w:val="fr-CH"/>
              </w:rPr>
            </w:pPr>
            <w:r w:rsidRPr="00DA5AB1">
              <w:rPr>
                <w:lang w:val="fr-CH"/>
              </w:rPr>
              <w:t>Non spécifiée</w:t>
            </w:r>
          </w:p>
        </w:tc>
        <w:tc>
          <w:tcPr>
            <w:tcW w:w="3402" w:type="dxa"/>
          </w:tcPr>
          <w:p w14:paraId="7D3D8037" w14:textId="77777777" w:rsidR="001E214D" w:rsidRPr="00DA5AB1" w:rsidRDefault="001E214D" w:rsidP="002F1A6A">
            <w:pPr>
              <w:pStyle w:val="Tabletext"/>
              <w:jc w:val="left"/>
              <w:rPr>
                <w:lang w:val="fr-CH"/>
              </w:rPr>
            </w:pPr>
            <w:r w:rsidRPr="00DA5AB1">
              <w:rPr>
                <w:lang w:val="fr-CH"/>
              </w:rPr>
              <w:sym w:font="Symbol" w:char="F0A3"/>
            </w:r>
            <w:r w:rsidRPr="00DA5AB1">
              <w:rPr>
                <w:lang w:val="fr-CH"/>
              </w:rPr>
              <w:t xml:space="preserve"> 200 </w:t>
            </w:r>
            <w:r w:rsidRPr="00DA5AB1">
              <w:rPr>
                <w:lang w:val="fr-CH"/>
              </w:rPr>
              <w:br/>
              <w:t>(</w:t>
            </w:r>
            <w:r w:rsidRPr="00DA5AB1">
              <w:rPr>
                <w:lang w:val="fr-CH"/>
              </w:rPr>
              <w:sym w:font="Symbol" w:char="F0A3"/>
            </w:r>
            <w:r w:rsidRPr="00DA5AB1">
              <w:rPr>
                <w:lang w:val="fr-CH"/>
              </w:rPr>
              <w:t xml:space="preserve"> 40 balayages/min)</w:t>
            </w:r>
          </w:p>
        </w:tc>
        <w:tc>
          <w:tcPr>
            <w:tcW w:w="3402" w:type="dxa"/>
          </w:tcPr>
          <w:p w14:paraId="3B6CC0E1" w14:textId="77777777" w:rsidR="001E214D" w:rsidRPr="00DA5AB1" w:rsidRDefault="001E214D" w:rsidP="002F1A6A">
            <w:pPr>
              <w:pStyle w:val="Tabletext"/>
              <w:jc w:val="left"/>
              <w:rPr>
                <w:lang w:val="fr-CH"/>
              </w:rPr>
            </w:pPr>
            <w:r w:rsidRPr="00DA5AB1">
              <w:rPr>
                <w:lang w:val="fr-CH"/>
              </w:rPr>
              <w:sym w:font="Symbol" w:char="F0A3"/>
            </w:r>
            <w:r w:rsidRPr="00DA5AB1">
              <w:rPr>
                <w:lang w:val="fr-CH"/>
              </w:rPr>
              <w:t xml:space="preserve"> 200 </w:t>
            </w:r>
            <w:r w:rsidRPr="00DA5AB1">
              <w:rPr>
                <w:lang w:val="fr-CH"/>
              </w:rPr>
              <w:br/>
              <w:t>(</w:t>
            </w:r>
            <w:r w:rsidRPr="00DA5AB1">
              <w:rPr>
                <w:lang w:val="fr-CH"/>
              </w:rPr>
              <w:sym w:font="Symbol" w:char="F0A3"/>
            </w:r>
            <w:r w:rsidRPr="00DA5AB1">
              <w:rPr>
                <w:lang w:val="fr-CH"/>
              </w:rPr>
              <w:t xml:space="preserve"> 40 balayages/min)</w:t>
            </w:r>
          </w:p>
        </w:tc>
      </w:tr>
      <w:tr w:rsidR="001E214D" w:rsidRPr="00DA5AB1" w14:paraId="705559A5" w14:textId="77777777" w:rsidTr="00641C8D">
        <w:trPr>
          <w:jc w:val="center"/>
        </w:trPr>
        <w:tc>
          <w:tcPr>
            <w:tcW w:w="3402" w:type="dxa"/>
          </w:tcPr>
          <w:p w14:paraId="189956B7" w14:textId="77777777" w:rsidR="001E214D" w:rsidRPr="00DA5AB1" w:rsidRDefault="001E214D"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w:t>
            </w:r>
            <w:r w:rsidRPr="00DA5AB1">
              <w:rPr>
                <w:lang w:val="fr-CH"/>
              </w:rPr>
              <w:br/>
              <w:t>sectoriel, etc.)</w:t>
            </w:r>
          </w:p>
        </w:tc>
        <w:tc>
          <w:tcPr>
            <w:tcW w:w="3402" w:type="dxa"/>
          </w:tcPr>
          <w:p w14:paraId="1BEB158F" w14:textId="77777777" w:rsidR="001E214D" w:rsidRPr="00DA5AB1" w:rsidRDefault="001E214D"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30°</w:t>
            </w:r>
          </w:p>
        </w:tc>
        <w:tc>
          <w:tcPr>
            <w:tcW w:w="3402" w:type="dxa"/>
          </w:tcPr>
          <w:p w14:paraId="24A6CA85" w14:textId="77777777" w:rsidR="001E214D" w:rsidRPr="00DA5AB1" w:rsidRDefault="001E214D"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 xml:space="preserve">15 à </w:t>
            </w:r>
            <w:r w:rsidRPr="00DA5AB1">
              <w:rPr>
                <w:lang w:val="fr-CH"/>
              </w:rPr>
              <w:sym w:font="Symbol" w:char="F0B1"/>
            </w:r>
            <w:r w:rsidRPr="00DA5AB1">
              <w:rPr>
                <w:lang w:val="fr-CH"/>
              </w:rPr>
              <w:t>135° (mécanique)</w:t>
            </w:r>
          </w:p>
        </w:tc>
        <w:tc>
          <w:tcPr>
            <w:tcW w:w="3402" w:type="dxa"/>
          </w:tcPr>
          <w:p w14:paraId="2DB4134E" w14:textId="77777777" w:rsidR="001E214D" w:rsidRPr="00DA5AB1" w:rsidRDefault="001E214D" w:rsidP="002F1A6A">
            <w:pPr>
              <w:pStyle w:val="Tabletext"/>
              <w:jc w:val="left"/>
              <w:rPr>
                <w:lang w:val="fr-CH"/>
              </w:rPr>
            </w:pPr>
            <w:r w:rsidRPr="00DA5AB1">
              <w:rPr>
                <w:lang w:val="fr-CH"/>
              </w:rPr>
              <w:t xml:space="preserve">Sectoriel: </w:t>
            </w:r>
            <w:r w:rsidRPr="00DA5AB1">
              <w:rPr>
                <w:lang w:val="fr-CH"/>
              </w:rPr>
              <w:sym w:font="Symbol" w:char="F0B1"/>
            </w:r>
            <w:r w:rsidRPr="00DA5AB1">
              <w:rPr>
                <w:lang w:val="fr-CH"/>
              </w:rPr>
              <w:t xml:space="preserve">15 à </w:t>
            </w:r>
            <w:r w:rsidRPr="00DA5AB1">
              <w:rPr>
                <w:lang w:val="fr-CH"/>
              </w:rPr>
              <w:sym w:font="Symbol" w:char="F0B1"/>
            </w:r>
            <w:r w:rsidRPr="00DA5AB1">
              <w:rPr>
                <w:lang w:val="fr-CH"/>
              </w:rPr>
              <w:t>135° (mécanique)</w:t>
            </w:r>
          </w:p>
        </w:tc>
      </w:tr>
      <w:tr w:rsidR="001E214D" w:rsidRPr="00DA5AB1" w14:paraId="410CF524" w14:textId="77777777" w:rsidTr="00641C8D">
        <w:trPr>
          <w:jc w:val="center"/>
        </w:trPr>
        <w:tc>
          <w:tcPr>
            <w:tcW w:w="3402" w:type="dxa"/>
          </w:tcPr>
          <w:p w14:paraId="155D05A1" w14:textId="77777777" w:rsidR="001E214D" w:rsidRPr="00DA5AB1" w:rsidRDefault="001E214D" w:rsidP="002F1A6A">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3402" w:type="dxa"/>
          </w:tcPr>
          <w:p w14:paraId="20C039D0" w14:textId="77777777" w:rsidR="001E214D" w:rsidRPr="00DA5AB1" w:rsidRDefault="001E214D" w:rsidP="002F1A6A">
            <w:pPr>
              <w:pStyle w:val="Tabletext"/>
              <w:jc w:val="left"/>
              <w:rPr>
                <w:lang w:val="fr-CH"/>
              </w:rPr>
            </w:pPr>
            <w:r w:rsidRPr="00DA5AB1">
              <w:rPr>
                <w:lang w:val="fr-CH"/>
              </w:rPr>
              <w:t>Non spécifiée</w:t>
            </w:r>
          </w:p>
        </w:tc>
        <w:tc>
          <w:tcPr>
            <w:tcW w:w="3402" w:type="dxa"/>
          </w:tcPr>
          <w:p w14:paraId="0976A593" w14:textId="77777777" w:rsidR="001E214D" w:rsidRPr="00DA5AB1" w:rsidRDefault="001E214D" w:rsidP="002F1A6A">
            <w:pPr>
              <w:pStyle w:val="Tabletext"/>
              <w:jc w:val="left"/>
              <w:rPr>
                <w:lang w:val="fr-CH"/>
              </w:rPr>
            </w:pPr>
            <w:r w:rsidRPr="00DA5AB1">
              <w:rPr>
                <w:lang w:val="fr-CH"/>
              </w:rPr>
              <w:sym w:font="Symbol" w:char="F0A3"/>
            </w:r>
            <w:r w:rsidRPr="00DA5AB1">
              <w:rPr>
                <w:lang w:val="fr-CH"/>
              </w:rPr>
              <w:t xml:space="preserve"> 20 balayages/min</w:t>
            </w:r>
          </w:p>
        </w:tc>
        <w:tc>
          <w:tcPr>
            <w:tcW w:w="3402" w:type="dxa"/>
          </w:tcPr>
          <w:p w14:paraId="27BAB70B" w14:textId="77777777" w:rsidR="001E214D" w:rsidRPr="00DA5AB1" w:rsidRDefault="001E214D" w:rsidP="002F1A6A">
            <w:pPr>
              <w:pStyle w:val="Tabletext"/>
              <w:jc w:val="left"/>
              <w:rPr>
                <w:lang w:val="fr-CH"/>
              </w:rPr>
            </w:pPr>
            <w:r w:rsidRPr="00DA5AB1">
              <w:rPr>
                <w:lang w:val="fr-CH"/>
              </w:rPr>
              <w:t>Sans objet</w:t>
            </w:r>
          </w:p>
        </w:tc>
      </w:tr>
      <w:tr w:rsidR="001E214D" w:rsidRPr="00DA5AB1" w14:paraId="60EA5B67" w14:textId="77777777" w:rsidTr="00641C8D">
        <w:trPr>
          <w:jc w:val="center"/>
        </w:trPr>
        <w:tc>
          <w:tcPr>
            <w:tcW w:w="3402" w:type="dxa"/>
          </w:tcPr>
          <w:p w14:paraId="29253F3F" w14:textId="77777777" w:rsidR="001E214D" w:rsidRPr="00DA5AB1" w:rsidRDefault="001E214D" w:rsidP="002F1A6A">
            <w:pPr>
              <w:pStyle w:val="Tabletext"/>
              <w:jc w:val="left"/>
              <w:rPr>
                <w:lang w:val="fr-CH"/>
              </w:rPr>
            </w:pPr>
            <w:r w:rsidRPr="00DA5AB1">
              <w:rPr>
                <w:lang w:val="fr-CH"/>
              </w:rPr>
              <w:t>Type de balayage vertical de l</w:t>
            </w:r>
            <w:r>
              <w:rPr>
                <w:lang w:val="fr-CH"/>
              </w:rPr>
              <w:t>'</w:t>
            </w:r>
            <w:r w:rsidRPr="00DA5AB1">
              <w:rPr>
                <w:lang w:val="fr-CH"/>
              </w:rPr>
              <w:t>antenne (continu, aléatoire,</w:t>
            </w:r>
            <w:r w:rsidRPr="00DA5AB1">
              <w:rPr>
                <w:lang w:val="fr-CH"/>
              </w:rPr>
              <w:br/>
              <w:t>sectoriel, etc.)</w:t>
            </w:r>
          </w:p>
        </w:tc>
        <w:tc>
          <w:tcPr>
            <w:tcW w:w="3402" w:type="dxa"/>
          </w:tcPr>
          <w:p w14:paraId="0B1F8260" w14:textId="77777777" w:rsidR="001E214D" w:rsidRPr="00DA5AB1" w:rsidRDefault="001E214D" w:rsidP="002F1A6A">
            <w:pPr>
              <w:pStyle w:val="Tabletext"/>
              <w:jc w:val="left"/>
              <w:rPr>
                <w:lang w:val="fr-CH"/>
              </w:rPr>
            </w:pPr>
            <w:r w:rsidRPr="00DA5AB1">
              <w:rPr>
                <w:lang w:val="fr-CH"/>
              </w:rPr>
              <w:t>Non spécifié</w:t>
            </w:r>
          </w:p>
        </w:tc>
        <w:tc>
          <w:tcPr>
            <w:tcW w:w="3402" w:type="dxa"/>
          </w:tcPr>
          <w:p w14:paraId="52D9415D" w14:textId="77777777" w:rsidR="001E214D" w:rsidRPr="00DA5AB1" w:rsidRDefault="001E214D" w:rsidP="002F1A6A">
            <w:pPr>
              <w:pStyle w:val="Tabletext"/>
              <w:jc w:val="left"/>
              <w:rPr>
                <w:lang w:val="fr-CH"/>
              </w:rPr>
            </w:pPr>
            <w:r w:rsidRPr="00DA5AB1">
              <w:rPr>
                <w:lang w:val="fr-CH"/>
              </w:rPr>
              <w:t xml:space="preserve">1 ou 2 barres horizontales </w:t>
            </w:r>
            <w:r w:rsidRPr="00DA5AB1">
              <w:rPr>
                <w:lang w:val="fr-CH"/>
              </w:rPr>
              <w:br/>
              <w:t>(mécanique)</w:t>
            </w:r>
          </w:p>
        </w:tc>
        <w:tc>
          <w:tcPr>
            <w:tcW w:w="3402" w:type="dxa"/>
          </w:tcPr>
          <w:p w14:paraId="73AD783B" w14:textId="77777777" w:rsidR="001E214D" w:rsidRPr="00DA5AB1" w:rsidRDefault="001E214D" w:rsidP="002F1A6A">
            <w:pPr>
              <w:pStyle w:val="Tabletext"/>
              <w:jc w:val="left"/>
              <w:rPr>
                <w:lang w:val="fr-CH"/>
              </w:rPr>
            </w:pPr>
            <w:r w:rsidRPr="00DA5AB1">
              <w:rPr>
                <w:lang w:val="fr-CH"/>
              </w:rPr>
              <w:t>Sans objet</w:t>
            </w:r>
          </w:p>
        </w:tc>
      </w:tr>
      <w:tr w:rsidR="001E214D" w:rsidRPr="00DA5AB1" w14:paraId="79A4B81B" w14:textId="77777777" w:rsidTr="00641C8D">
        <w:trPr>
          <w:jc w:val="center"/>
        </w:trPr>
        <w:tc>
          <w:tcPr>
            <w:tcW w:w="3402" w:type="dxa"/>
          </w:tcPr>
          <w:p w14:paraId="19C174E2" w14:textId="38279995" w:rsidR="001E214D" w:rsidRPr="00DA5AB1" w:rsidRDefault="001E214D"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DA5AB1">
              <w:rPr>
                <w:lang w:val="fr-CH"/>
              </w:rPr>
              <w:t>dBi</w:t>
            </w:r>
            <w:r>
              <w:rPr>
                <w:lang w:val="fr-CH"/>
              </w:rPr>
              <w:t>)</w:t>
            </w:r>
          </w:p>
        </w:tc>
        <w:tc>
          <w:tcPr>
            <w:tcW w:w="3402" w:type="dxa"/>
          </w:tcPr>
          <w:p w14:paraId="7D1B94ED" w14:textId="77777777" w:rsidR="001E214D" w:rsidRPr="00DA5AB1" w:rsidRDefault="001E214D" w:rsidP="002F1A6A">
            <w:pPr>
              <w:pStyle w:val="Tabletext"/>
              <w:jc w:val="left"/>
              <w:rPr>
                <w:lang w:val="fr-CH"/>
              </w:rPr>
            </w:pPr>
            <w:r w:rsidRPr="00DA5AB1">
              <w:rPr>
                <w:lang w:val="fr-CH"/>
              </w:rPr>
              <w:t>+3,4</w:t>
            </w:r>
          </w:p>
        </w:tc>
        <w:tc>
          <w:tcPr>
            <w:tcW w:w="3402" w:type="dxa"/>
          </w:tcPr>
          <w:p w14:paraId="262D3259" w14:textId="77777777" w:rsidR="001E214D" w:rsidRPr="00DA5AB1" w:rsidRDefault="001E214D" w:rsidP="002F1A6A">
            <w:pPr>
              <w:pStyle w:val="Tabletext"/>
              <w:jc w:val="left"/>
              <w:rPr>
                <w:lang w:val="fr-CH"/>
              </w:rPr>
            </w:pPr>
            <w:r w:rsidRPr="00DA5AB1">
              <w:rPr>
                <w:lang w:val="fr-CH"/>
              </w:rPr>
              <w:t>8 à 4,2°</w:t>
            </w:r>
          </w:p>
        </w:tc>
        <w:tc>
          <w:tcPr>
            <w:tcW w:w="3402" w:type="dxa"/>
          </w:tcPr>
          <w:p w14:paraId="2EF149B0" w14:textId="77777777" w:rsidR="001E214D" w:rsidRPr="00DA5AB1" w:rsidRDefault="001E214D" w:rsidP="002F1A6A">
            <w:pPr>
              <w:pStyle w:val="Tabletext"/>
              <w:jc w:val="left"/>
              <w:rPr>
                <w:lang w:val="fr-CH"/>
              </w:rPr>
            </w:pPr>
            <w:r w:rsidRPr="00DA5AB1">
              <w:rPr>
                <w:lang w:val="fr-CH"/>
              </w:rPr>
              <w:t>3,7 à 4,5°</w:t>
            </w:r>
          </w:p>
        </w:tc>
      </w:tr>
      <w:tr w:rsidR="001E214D" w:rsidRPr="00DA5AB1" w14:paraId="55B8634D" w14:textId="77777777" w:rsidTr="00641C8D">
        <w:trPr>
          <w:jc w:val="center"/>
        </w:trPr>
        <w:tc>
          <w:tcPr>
            <w:tcW w:w="3402" w:type="dxa"/>
          </w:tcPr>
          <w:p w14:paraId="3F37D57A" w14:textId="77777777" w:rsidR="001E214D" w:rsidRPr="00DA5AB1" w:rsidRDefault="001E214D" w:rsidP="002F1A6A">
            <w:pPr>
              <w:pStyle w:val="Tabletext"/>
              <w:jc w:val="left"/>
              <w:rPr>
                <w:lang w:val="fr-CH"/>
              </w:rPr>
            </w:pPr>
            <w:r w:rsidRPr="00DA5AB1">
              <w:rPr>
                <w:lang w:val="fr-CH"/>
              </w:rPr>
              <w:t>Hauteur d</w:t>
            </w:r>
            <w:r>
              <w:rPr>
                <w:lang w:val="fr-CH"/>
              </w:rPr>
              <w:t>'</w:t>
            </w:r>
            <w:r w:rsidRPr="00DA5AB1">
              <w:rPr>
                <w:lang w:val="fr-CH"/>
              </w:rPr>
              <w:t>antenne</w:t>
            </w:r>
          </w:p>
        </w:tc>
        <w:tc>
          <w:tcPr>
            <w:tcW w:w="3402" w:type="dxa"/>
          </w:tcPr>
          <w:p w14:paraId="57F06B4F" w14:textId="77777777" w:rsidR="001E214D" w:rsidRPr="00DA5AB1" w:rsidRDefault="001E214D"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3402" w:type="dxa"/>
          </w:tcPr>
          <w:p w14:paraId="3D51AA37" w14:textId="77777777" w:rsidR="001E214D" w:rsidRPr="00DA5AB1" w:rsidRDefault="001E214D" w:rsidP="002F1A6A">
            <w:pPr>
              <w:pStyle w:val="Tabletext"/>
              <w:jc w:val="left"/>
              <w:rPr>
                <w:lang w:val="fr-CH"/>
              </w:rPr>
            </w:pPr>
            <w:r w:rsidRPr="00DA5AB1">
              <w:rPr>
                <w:lang w:val="fr-CH"/>
              </w:rPr>
              <w:t>Altitude de l</w:t>
            </w:r>
            <w:r>
              <w:rPr>
                <w:lang w:val="fr-CH"/>
              </w:rPr>
              <w:t>'</w:t>
            </w:r>
            <w:r w:rsidRPr="00DA5AB1">
              <w:rPr>
                <w:lang w:val="fr-CH"/>
              </w:rPr>
              <w:t>aéronef porteur (cisaillement à basse altitude)</w:t>
            </w:r>
          </w:p>
        </w:tc>
        <w:tc>
          <w:tcPr>
            <w:tcW w:w="3402" w:type="dxa"/>
          </w:tcPr>
          <w:p w14:paraId="00FBC4C5" w14:textId="77777777" w:rsidR="001E214D" w:rsidRPr="00DA5AB1" w:rsidRDefault="001E214D" w:rsidP="002F1A6A">
            <w:pPr>
              <w:pStyle w:val="Tabletext"/>
              <w:jc w:val="left"/>
              <w:rPr>
                <w:lang w:val="fr-CH"/>
              </w:rPr>
            </w:pPr>
            <w:r w:rsidRPr="00DA5AB1">
              <w:rPr>
                <w:lang w:val="fr-CH"/>
              </w:rPr>
              <w:t>Altitude de l</w:t>
            </w:r>
            <w:r>
              <w:rPr>
                <w:lang w:val="fr-CH"/>
              </w:rPr>
              <w:t>'</w:t>
            </w:r>
            <w:r w:rsidRPr="00DA5AB1">
              <w:rPr>
                <w:lang w:val="fr-CH"/>
              </w:rPr>
              <w:t>aéronef porteur</w:t>
            </w:r>
          </w:p>
        </w:tc>
      </w:tr>
      <w:tr w:rsidR="001E214D" w:rsidRPr="00DA5AB1" w14:paraId="43BCC1B2" w14:textId="77777777" w:rsidTr="00641C8D">
        <w:trPr>
          <w:jc w:val="center"/>
        </w:trPr>
        <w:tc>
          <w:tcPr>
            <w:tcW w:w="3402" w:type="dxa"/>
            <w:tcMar>
              <w:right w:w="57" w:type="dxa"/>
            </w:tcMar>
          </w:tcPr>
          <w:p w14:paraId="1DC6617C" w14:textId="18508D6C" w:rsidR="001E214D" w:rsidRPr="00DA5AB1" w:rsidRDefault="001E214D"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3402" w:type="dxa"/>
          </w:tcPr>
          <w:p w14:paraId="510006AB" w14:textId="77777777" w:rsidR="001E214D" w:rsidRPr="00DA5AB1" w:rsidRDefault="001E214D" w:rsidP="002F1A6A">
            <w:pPr>
              <w:pStyle w:val="Tabletext"/>
              <w:jc w:val="left"/>
              <w:rPr>
                <w:lang w:val="fr-CH"/>
              </w:rPr>
            </w:pPr>
            <w:r w:rsidRPr="00DA5AB1">
              <w:rPr>
                <w:lang w:val="fr-CH"/>
              </w:rPr>
              <w:t>Non spécifiée</w:t>
            </w:r>
          </w:p>
        </w:tc>
        <w:tc>
          <w:tcPr>
            <w:tcW w:w="3402" w:type="dxa"/>
          </w:tcPr>
          <w:p w14:paraId="090CACFC" w14:textId="77777777" w:rsidR="001E214D" w:rsidRPr="00DA5AB1" w:rsidRDefault="001E214D" w:rsidP="002F1A6A">
            <w:pPr>
              <w:pStyle w:val="Tabletext"/>
              <w:jc w:val="left"/>
              <w:rPr>
                <w:lang w:val="fr-CH"/>
              </w:rPr>
            </w:pPr>
            <w:r w:rsidRPr="00DA5AB1">
              <w:rPr>
                <w:lang w:val="fr-CH"/>
              </w:rPr>
              <w:t xml:space="preserve">WA: </w:t>
            </w:r>
            <w:r w:rsidRPr="00DA5AB1">
              <w:rPr>
                <w:lang w:val="fr-CH"/>
              </w:rPr>
              <w:sym w:font="Symbol" w:char="F0A3"/>
            </w:r>
            <w:r w:rsidRPr="00DA5AB1">
              <w:rPr>
                <w:lang w:val="fr-CH"/>
              </w:rPr>
              <w:t xml:space="preserve"> 16 pour impulsions/ sous</w:t>
            </w:r>
            <w:r w:rsidRPr="00DA5AB1">
              <w:rPr>
                <w:lang w:val="fr-CH"/>
              </w:rPr>
              <w:noBreakHyphen/>
              <w:t>impulsions étroites, retombant à 0,8 pour impulsions/ sous</w:t>
            </w:r>
            <w:r w:rsidRPr="00DA5AB1">
              <w:rPr>
                <w:lang w:val="fr-CH"/>
              </w:rPr>
              <w:noBreakHyphen/>
              <w:t>impulsions larges;</w:t>
            </w:r>
            <w:r w:rsidRPr="00DA5AB1">
              <w:rPr>
                <w:lang w:val="fr-CH"/>
              </w:rPr>
              <w:br/>
              <w:t xml:space="preserve">WS: </w:t>
            </w:r>
            <w:r w:rsidRPr="00DA5AB1">
              <w:rPr>
                <w:lang w:val="fr-CH"/>
              </w:rPr>
              <w:sym w:font="Symbol" w:char="F0B3"/>
            </w:r>
            <w:r w:rsidRPr="00DA5AB1">
              <w:rPr>
                <w:lang w:val="fr-CH"/>
              </w:rPr>
              <w:t xml:space="preserve"> 0,8</w:t>
            </w:r>
          </w:p>
        </w:tc>
        <w:tc>
          <w:tcPr>
            <w:tcW w:w="3402" w:type="dxa"/>
          </w:tcPr>
          <w:p w14:paraId="4654F160" w14:textId="77777777" w:rsidR="001E214D" w:rsidRPr="00DA5AB1" w:rsidRDefault="001E214D" w:rsidP="002F1A6A">
            <w:pPr>
              <w:pStyle w:val="Tabletext"/>
              <w:jc w:val="left"/>
              <w:rPr>
                <w:lang w:val="fr-CH"/>
              </w:rPr>
            </w:pPr>
          </w:p>
        </w:tc>
      </w:tr>
    </w:tbl>
    <w:p w14:paraId="3B5FB0FE" w14:textId="77777777" w:rsidR="002C6F0A" w:rsidRPr="00DA5AB1" w:rsidRDefault="002C6F0A" w:rsidP="002F1A6A">
      <w:pPr>
        <w:pStyle w:val="Tablefin"/>
        <w:rPr>
          <w:lang w:val="fr-CH"/>
        </w:rPr>
      </w:pPr>
    </w:p>
    <w:p w14:paraId="6115C641" w14:textId="77777777" w:rsidR="002C6F0A" w:rsidRPr="00DA5AB1" w:rsidRDefault="002C6F0A" w:rsidP="002F1A6A">
      <w:pPr>
        <w:pStyle w:val="TableNo"/>
        <w:rPr>
          <w:lang w:val="fr-CH"/>
        </w:rPr>
      </w:pPr>
      <w:r w:rsidRPr="00DA5AB1">
        <w:rPr>
          <w:lang w:val="fr-CH"/>
        </w:rPr>
        <w:lastRenderedPageBreak/>
        <w:t xml:space="preserve">TABLEAU 1 </w:t>
      </w:r>
      <w:r w:rsidRPr="00DA5AB1">
        <w:rPr>
          <w:caps/>
          <w:lang w:val="fr-CH"/>
        </w:rPr>
        <w:t>(</w:t>
      </w:r>
      <w:r w:rsidRPr="00DA5AB1">
        <w:rPr>
          <w:i/>
          <w:lang w:val="fr-CH"/>
        </w:rPr>
        <w:t>suite</w:t>
      </w:r>
      <w:r w:rsidRPr="00DA5AB1">
        <w:rPr>
          <w:caps/>
          <w:lang w:val="fr-CH"/>
        </w:rPr>
        <w:t>)</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3402"/>
        <w:gridCol w:w="3402"/>
      </w:tblGrid>
      <w:tr w:rsidR="001E214D" w:rsidRPr="00DA5AB1" w14:paraId="6CC2FC25" w14:textId="77777777" w:rsidTr="00641C8D">
        <w:trPr>
          <w:tblHeader/>
          <w:jc w:val="center"/>
        </w:trPr>
        <w:tc>
          <w:tcPr>
            <w:tcW w:w="3402" w:type="dxa"/>
          </w:tcPr>
          <w:p w14:paraId="1B639E7B" w14:textId="77777777" w:rsidR="001E214D" w:rsidRPr="00DA5AB1" w:rsidRDefault="001E214D" w:rsidP="002F1A6A">
            <w:pPr>
              <w:pStyle w:val="Tablehead"/>
              <w:rPr>
                <w:lang w:val="fr-CH"/>
              </w:rPr>
            </w:pPr>
            <w:r w:rsidRPr="00DA5AB1">
              <w:rPr>
                <w:lang w:val="fr-CH"/>
              </w:rPr>
              <w:t>Caractéristiques</w:t>
            </w:r>
          </w:p>
        </w:tc>
        <w:tc>
          <w:tcPr>
            <w:tcW w:w="3402" w:type="dxa"/>
          </w:tcPr>
          <w:p w14:paraId="05E92070" w14:textId="77777777" w:rsidR="001E214D" w:rsidRPr="00DA5AB1" w:rsidRDefault="001E214D" w:rsidP="002F1A6A">
            <w:pPr>
              <w:pStyle w:val="Tablehead"/>
              <w:rPr>
                <w:lang w:val="fr-CH"/>
              </w:rPr>
            </w:pPr>
            <w:r w:rsidRPr="00DA5AB1">
              <w:rPr>
                <w:lang w:val="fr-CH"/>
              </w:rPr>
              <w:t>Système A5</w:t>
            </w:r>
          </w:p>
        </w:tc>
        <w:tc>
          <w:tcPr>
            <w:tcW w:w="3402" w:type="dxa"/>
          </w:tcPr>
          <w:p w14:paraId="5B8E1A97" w14:textId="77777777" w:rsidR="001E214D" w:rsidRPr="00DA5AB1" w:rsidRDefault="001E214D" w:rsidP="002F1A6A">
            <w:pPr>
              <w:pStyle w:val="Tablehead"/>
              <w:rPr>
                <w:lang w:val="fr-CH"/>
              </w:rPr>
            </w:pPr>
            <w:r w:rsidRPr="00DA5AB1">
              <w:rPr>
                <w:lang w:val="fr-CH"/>
              </w:rPr>
              <w:t>Système A6a</w:t>
            </w:r>
            <w:r w:rsidRPr="00DA5AB1">
              <w:rPr>
                <w:b w:val="0"/>
                <w:szCs w:val="22"/>
                <w:vertAlign w:val="superscript"/>
                <w:lang w:val="fr-CH"/>
              </w:rPr>
              <w:t>(1)</w:t>
            </w:r>
          </w:p>
        </w:tc>
        <w:tc>
          <w:tcPr>
            <w:tcW w:w="3402" w:type="dxa"/>
          </w:tcPr>
          <w:p w14:paraId="759EEBA4" w14:textId="77777777" w:rsidR="001E214D" w:rsidRPr="00DA5AB1" w:rsidRDefault="001E214D" w:rsidP="002F1A6A">
            <w:pPr>
              <w:pStyle w:val="Tablehead"/>
              <w:rPr>
                <w:lang w:val="fr-CH"/>
              </w:rPr>
            </w:pPr>
            <w:r w:rsidRPr="00DA5AB1">
              <w:rPr>
                <w:lang w:val="fr-CH"/>
              </w:rPr>
              <w:t>Système A6b</w:t>
            </w:r>
            <w:r w:rsidRPr="00DA5AB1">
              <w:rPr>
                <w:b w:val="0"/>
                <w:szCs w:val="22"/>
                <w:vertAlign w:val="superscript"/>
                <w:lang w:val="fr-CH"/>
              </w:rPr>
              <w:t>(1)</w:t>
            </w:r>
          </w:p>
        </w:tc>
      </w:tr>
      <w:tr w:rsidR="001E214D" w:rsidRPr="00DA5AB1" w14:paraId="51C9E874" w14:textId="77777777" w:rsidTr="00641C8D">
        <w:trPr>
          <w:jc w:val="center"/>
        </w:trPr>
        <w:tc>
          <w:tcPr>
            <w:tcW w:w="3402" w:type="dxa"/>
          </w:tcPr>
          <w:p w14:paraId="0F50042A" w14:textId="134EFABB" w:rsidR="001E214D" w:rsidRPr="00DA5AB1" w:rsidRDefault="001E214D" w:rsidP="002F1A6A">
            <w:pPr>
              <w:pStyle w:val="Tabletext"/>
              <w:jc w:val="left"/>
              <w:rPr>
                <w:lang w:val="fr-CH"/>
              </w:rPr>
            </w:pPr>
            <w:r w:rsidRPr="00DA5AB1">
              <w:rPr>
                <w:lang w:val="fr-CH"/>
              </w:rPr>
              <w:t>Facteur de bruit du récepteur</w:t>
            </w:r>
            <w:r>
              <w:rPr>
                <w:lang w:val="fr-CH"/>
              </w:rPr>
              <w:t xml:space="preserve"> (</w:t>
            </w:r>
            <w:r w:rsidRPr="00DA5AB1">
              <w:rPr>
                <w:lang w:val="fr-CH"/>
              </w:rPr>
              <w:t>dB</w:t>
            </w:r>
            <w:r>
              <w:rPr>
                <w:lang w:val="fr-CH"/>
              </w:rPr>
              <w:t>)</w:t>
            </w:r>
          </w:p>
        </w:tc>
        <w:tc>
          <w:tcPr>
            <w:tcW w:w="3402" w:type="dxa"/>
          </w:tcPr>
          <w:p w14:paraId="5AC642B9" w14:textId="77777777" w:rsidR="001E214D" w:rsidRPr="00DA5AB1" w:rsidRDefault="001E214D" w:rsidP="002F1A6A">
            <w:pPr>
              <w:pStyle w:val="Tabletext"/>
              <w:jc w:val="left"/>
              <w:rPr>
                <w:lang w:val="fr-CH"/>
              </w:rPr>
            </w:pPr>
            <w:r w:rsidRPr="00DA5AB1">
              <w:rPr>
                <w:lang w:val="fr-CH"/>
              </w:rPr>
              <w:t>4,0</w:t>
            </w:r>
          </w:p>
        </w:tc>
        <w:tc>
          <w:tcPr>
            <w:tcW w:w="3402" w:type="dxa"/>
          </w:tcPr>
          <w:p w14:paraId="02FA8F00" w14:textId="77777777" w:rsidR="001E214D" w:rsidRPr="00DA5AB1" w:rsidRDefault="001E214D" w:rsidP="002F1A6A">
            <w:pPr>
              <w:pStyle w:val="Tabletext"/>
              <w:jc w:val="left"/>
              <w:rPr>
                <w:lang w:val="fr-CH"/>
              </w:rPr>
            </w:pPr>
            <w:r w:rsidRPr="00DA5AB1">
              <w:rPr>
                <w:lang w:val="fr-CH"/>
              </w:rPr>
              <w:t>5</w:t>
            </w:r>
          </w:p>
        </w:tc>
        <w:tc>
          <w:tcPr>
            <w:tcW w:w="3402" w:type="dxa"/>
          </w:tcPr>
          <w:p w14:paraId="614C93AB" w14:textId="77777777" w:rsidR="001E214D" w:rsidRPr="00DA5AB1" w:rsidRDefault="001E214D" w:rsidP="002F1A6A">
            <w:pPr>
              <w:pStyle w:val="Tabletext"/>
              <w:jc w:val="left"/>
              <w:rPr>
                <w:lang w:val="fr-CH"/>
              </w:rPr>
            </w:pPr>
            <w:r w:rsidRPr="00DA5AB1">
              <w:rPr>
                <w:lang w:val="fr-CH"/>
              </w:rPr>
              <w:t>5</w:t>
            </w:r>
          </w:p>
        </w:tc>
      </w:tr>
      <w:tr w:rsidR="001E214D" w:rsidRPr="00DA5AB1" w14:paraId="7DDD2BFD" w14:textId="77777777" w:rsidTr="00641C8D">
        <w:trPr>
          <w:jc w:val="center"/>
        </w:trPr>
        <w:tc>
          <w:tcPr>
            <w:tcW w:w="3402" w:type="dxa"/>
          </w:tcPr>
          <w:p w14:paraId="49E7991C" w14:textId="510ADF37" w:rsidR="001E214D" w:rsidRPr="00DA5AB1" w:rsidRDefault="001E214D" w:rsidP="002F1A6A">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3402" w:type="dxa"/>
          </w:tcPr>
          <w:p w14:paraId="21E1211E" w14:textId="77777777" w:rsidR="001E214D" w:rsidRPr="00DA5AB1" w:rsidRDefault="001E214D" w:rsidP="002F1A6A">
            <w:pPr>
              <w:pStyle w:val="Tabletext"/>
              <w:jc w:val="left"/>
              <w:rPr>
                <w:lang w:val="fr-CH"/>
              </w:rPr>
            </w:pPr>
            <w:r w:rsidRPr="00DA5AB1">
              <w:rPr>
                <w:lang w:val="fr-CH"/>
              </w:rPr>
              <w:sym w:font="Symbol" w:char="F02D"/>
            </w:r>
            <w:r w:rsidRPr="00DA5AB1">
              <w:rPr>
                <w:lang w:val="fr-CH"/>
              </w:rPr>
              <w:t>125</w:t>
            </w:r>
          </w:p>
        </w:tc>
        <w:tc>
          <w:tcPr>
            <w:tcW w:w="3402" w:type="dxa"/>
          </w:tcPr>
          <w:p w14:paraId="54C040AF" w14:textId="77777777" w:rsidR="001E214D" w:rsidRPr="00DA5AB1" w:rsidRDefault="001E214D" w:rsidP="002F1A6A">
            <w:pPr>
              <w:pStyle w:val="Tabletext"/>
              <w:jc w:val="left"/>
              <w:rPr>
                <w:lang w:val="fr-CH"/>
              </w:rPr>
            </w:pPr>
            <w:r w:rsidRPr="00DA5AB1">
              <w:rPr>
                <w:lang w:val="fr-CH"/>
              </w:rPr>
              <w:sym w:font="Symbol" w:char="F0B3"/>
            </w:r>
            <w:r w:rsidRPr="00DA5AB1">
              <w:rPr>
                <w:lang w:val="fr-CH"/>
              </w:rPr>
              <w:t xml:space="preserve"> </w:t>
            </w:r>
            <w:r w:rsidRPr="00DA5AB1">
              <w:rPr>
                <w:lang w:val="fr-CH"/>
              </w:rPr>
              <w:sym w:font="Symbol" w:char="F02D"/>
            </w:r>
            <w:r w:rsidRPr="00DA5AB1">
              <w:rPr>
                <w:lang w:val="fr-CH"/>
              </w:rPr>
              <w:t>110</w:t>
            </w:r>
          </w:p>
        </w:tc>
        <w:tc>
          <w:tcPr>
            <w:tcW w:w="3402" w:type="dxa"/>
          </w:tcPr>
          <w:p w14:paraId="6E7E49AC" w14:textId="77777777" w:rsidR="001E214D" w:rsidRPr="00DA5AB1" w:rsidRDefault="001E214D" w:rsidP="002F1A6A">
            <w:pPr>
              <w:pStyle w:val="Tabletext"/>
              <w:jc w:val="left"/>
              <w:rPr>
                <w:lang w:val="fr-CH"/>
              </w:rPr>
            </w:pPr>
            <w:r w:rsidRPr="00DA5AB1">
              <w:rPr>
                <w:lang w:val="fr-CH"/>
              </w:rPr>
              <w:sym w:font="Symbol" w:char="F0B3"/>
            </w:r>
            <w:r w:rsidRPr="00DA5AB1">
              <w:rPr>
                <w:lang w:val="fr-CH"/>
              </w:rPr>
              <w:t xml:space="preserve"> </w:t>
            </w:r>
            <w:r w:rsidRPr="00DA5AB1">
              <w:rPr>
                <w:lang w:val="fr-CH"/>
              </w:rPr>
              <w:sym w:font="Symbol" w:char="F02D"/>
            </w:r>
            <w:r w:rsidRPr="00DA5AB1">
              <w:rPr>
                <w:lang w:val="fr-CH"/>
              </w:rPr>
              <w:t>110</w:t>
            </w:r>
          </w:p>
        </w:tc>
      </w:tr>
      <w:tr w:rsidR="001E214D" w:rsidRPr="00DA5AB1" w14:paraId="7DB5C277" w14:textId="77777777" w:rsidTr="00641C8D">
        <w:trPr>
          <w:jc w:val="center"/>
        </w:trPr>
        <w:tc>
          <w:tcPr>
            <w:tcW w:w="3402" w:type="dxa"/>
          </w:tcPr>
          <w:p w14:paraId="28ED8751" w14:textId="7CD6C47F" w:rsidR="001E214D" w:rsidRPr="00DA5AB1" w:rsidRDefault="001E214D" w:rsidP="002F1A6A">
            <w:pPr>
              <w:pStyle w:val="Tabletext"/>
              <w:jc w:val="left"/>
              <w:rPr>
                <w:lang w:val="fr-CH"/>
              </w:rPr>
            </w:pPr>
            <w:r w:rsidRPr="00DA5AB1">
              <w:rPr>
                <w:lang w:val="fr-CH"/>
              </w:rPr>
              <w:t xml:space="preserve">Largeur de bande </w:t>
            </w:r>
            <w:r>
              <w:rPr>
                <w:lang w:val="fr-CH"/>
              </w:rPr>
              <w:t>de l'impulsion comprimée (</w:t>
            </w:r>
            <w:r w:rsidRPr="00DA5AB1">
              <w:rPr>
                <w:lang w:val="fr-CH"/>
              </w:rPr>
              <w:t>MHz</w:t>
            </w:r>
            <w:r>
              <w:rPr>
                <w:lang w:val="fr-CH"/>
              </w:rPr>
              <w:t>)</w:t>
            </w:r>
          </w:p>
        </w:tc>
        <w:tc>
          <w:tcPr>
            <w:tcW w:w="3402" w:type="dxa"/>
          </w:tcPr>
          <w:p w14:paraId="5D9B9023" w14:textId="77777777" w:rsidR="001E214D" w:rsidRPr="00DA5AB1" w:rsidRDefault="001E214D" w:rsidP="002F1A6A">
            <w:pPr>
              <w:pStyle w:val="Tabletext"/>
              <w:jc w:val="left"/>
              <w:rPr>
                <w:lang w:val="fr-CH"/>
              </w:rPr>
            </w:pPr>
            <w:r w:rsidRPr="00DA5AB1">
              <w:rPr>
                <w:lang w:val="fr-CH"/>
              </w:rPr>
              <w:t>Sans objet</w:t>
            </w:r>
          </w:p>
        </w:tc>
        <w:tc>
          <w:tcPr>
            <w:tcW w:w="3402" w:type="dxa"/>
          </w:tcPr>
          <w:p w14:paraId="33F57631" w14:textId="77777777" w:rsidR="001E214D" w:rsidRPr="00DA5AB1" w:rsidRDefault="001E214D" w:rsidP="002F1A6A">
            <w:pPr>
              <w:pStyle w:val="Tabletext"/>
              <w:jc w:val="left"/>
              <w:rPr>
                <w:lang w:val="fr-CH"/>
              </w:rPr>
            </w:pPr>
            <w:r w:rsidRPr="00DA5AB1">
              <w:rPr>
                <w:lang w:val="fr-CH"/>
              </w:rPr>
              <w:t>Sans objet</w:t>
            </w:r>
          </w:p>
        </w:tc>
        <w:tc>
          <w:tcPr>
            <w:tcW w:w="3402" w:type="dxa"/>
          </w:tcPr>
          <w:p w14:paraId="6AC409B8" w14:textId="77777777" w:rsidR="001E214D" w:rsidRPr="00DA5AB1" w:rsidRDefault="001E214D" w:rsidP="002F1A6A">
            <w:pPr>
              <w:pStyle w:val="Tabletext"/>
              <w:jc w:val="left"/>
              <w:rPr>
                <w:lang w:val="fr-CH"/>
              </w:rPr>
            </w:pPr>
            <w:r w:rsidRPr="00DA5AB1">
              <w:rPr>
                <w:lang w:val="fr-CH"/>
              </w:rPr>
              <w:t>Sans objet</w:t>
            </w:r>
          </w:p>
        </w:tc>
      </w:tr>
      <w:tr w:rsidR="001E214D" w:rsidRPr="00DA5AB1" w14:paraId="164463AD" w14:textId="77777777" w:rsidTr="00641C8D">
        <w:trPr>
          <w:jc w:val="center"/>
        </w:trPr>
        <w:tc>
          <w:tcPr>
            <w:tcW w:w="3402" w:type="dxa"/>
          </w:tcPr>
          <w:p w14:paraId="40F23B47" w14:textId="0FBD008D" w:rsidR="001E214D" w:rsidRPr="00DA5AB1" w:rsidRDefault="001E214D" w:rsidP="002F1A6A">
            <w:pPr>
              <w:pStyle w:val="Tabletext"/>
              <w:jc w:val="left"/>
              <w:rPr>
                <w:lang w:val="fr-CH"/>
              </w:rPr>
            </w:pPr>
            <w:r w:rsidRPr="00DA5AB1">
              <w:rPr>
                <w:lang w:val="fr-CH"/>
              </w:rPr>
              <w:t>Largeur de bande d</w:t>
            </w:r>
            <w:r>
              <w:rPr>
                <w:lang w:val="fr-CH"/>
              </w:rPr>
              <w:t>'</w:t>
            </w:r>
            <w:r w:rsidRPr="00DA5AB1">
              <w:rPr>
                <w:lang w:val="fr-CH"/>
              </w:rPr>
              <w:t xml:space="preserve">émission RF </w:t>
            </w:r>
            <w:r>
              <w:rPr>
                <w:lang w:val="fr-CH"/>
              </w:rPr>
              <w:t>(</w:t>
            </w:r>
            <w:r w:rsidRPr="00DA5AB1">
              <w:rPr>
                <w:lang w:val="fr-CH"/>
              </w:rPr>
              <w:t>MHz</w:t>
            </w:r>
            <w:r>
              <w:rPr>
                <w:lang w:val="fr-CH"/>
              </w:rPr>
              <w:t>)</w:t>
            </w:r>
          </w:p>
        </w:tc>
        <w:tc>
          <w:tcPr>
            <w:tcW w:w="3402" w:type="dxa"/>
          </w:tcPr>
          <w:p w14:paraId="4793592E" w14:textId="77777777" w:rsidR="001E214D" w:rsidRPr="00DA5AB1" w:rsidRDefault="001E214D" w:rsidP="002F1A6A">
            <w:pPr>
              <w:pStyle w:val="Tabletext"/>
              <w:jc w:val="left"/>
              <w:rPr>
                <w:lang w:val="fr-CH"/>
              </w:rPr>
            </w:pPr>
            <w:r w:rsidRPr="00DA5AB1">
              <w:rPr>
                <w:lang w:val="fr-CH"/>
              </w:rPr>
              <w:t>Non spécifiée</w:t>
            </w:r>
          </w:p>
        </w:tc>
        <w:tc>
          <w:tcPr>
            <w:tcW w:w="3402" w:type="dxa"/>
          </w:tcPr>
          <w:p w14:paraId="7AD10E01" w14:textId="77777777" w:rsidR="001E214D" w:rsidRPr="00DA5AB1" w:rsidRDefault="001E214D" w:rsidP="002F1A6A">
            <w:pPr>
              <w:pStyle w:val="Tabletext"/>
              <w:tabs>
                <w:tab w:val="clear" w:pos="284"/>
                <w:tab w:val="left" w:pos="629"/>
              </w:tabs>
              <w:jc w:val="left"/>
              <w:rPr>
                <w:lang w:val="fr-CH"/>
              </w:rPr>
            </w:pPr>
            <w:r w:rsidRPr="00DA5AB1">
              <w:rPr>
                <w:lang w:val="fr-CH"/>
              </w:rPr>
              <w:t>De l</w:t>
            </w:r>
            <w:r>
              <w:rPr>
                <w:lang w:val="fr-CH"/>
              </w:rPr>
              <w:t>'</w:t>
            </w:r>
            <w:r w:rsidRPr="00DA5AB1">
              <w:rPr>
                <w:lang w:val="fr-CH"/>
              </w:rPr>
              <w:t>impulsion complète la plus courte à la sous-impulsion la plus longue:</w:t>
            </w:r>
            <w:r w:rsidRPr="00DA5AB1">
              <w:rPr>
                <w:lang w:val="fr-CH"/>
              </w:rPr>
              <w:br/>
              <w:t>WA:</w:t>
            </w:r>
            <w:r w:rsidRPr="00DA5AB1">
              <w:rPr>
                <w:lang w:val="fr-CH"/>
              </w:rPr>
              <w:tab/>
              <w:t>3 dB: 5 à 0,052;</w:t>
            </w:r>
            <w:r w:rsidRPr="00DA5AB1">
              <w:rPr>
                <w:lang w:val="fr-CH"/>
              </w:rPr>
              <w:br/>
            </w:r>
            <w:r w:rsidRPr="00DA5AB1">
              <w:rPr>
                <w:lang w:val="fr-CH"/>
              </w:rPr>
              <w:tab/>
              <w:t>20 dB: 40,5 à 0,37;</w:t>
            </w:r>
            <w:r w:rsidRPr="00DA5AB1">
              <w:rPr>
                <w:lang w:val="fr-CH"/>
              </w:rPr>
              <w:br/>
              <w:t>WS:</w:t>
            </w:r>
            <w:r w:rsidRPr="00DA5AB1">
              <w:rPr>
                <w:lang w:val="fr-CH"/>
              </w:rPr>
              <w:tab/>
              <w:t>3 dB: 0,46</w:t>
            </w:r>
            <w:r w:rsidRPr="00DA5AB1">
              <w:rPr>
                <w:lang w:val="fr-CH"/>
              </w:rPr>
              <w:br/>
            </w:r>
            <w:r w:rsidRPr="00DA5AB1">
              <w:rPr>
                <w:lang w:val="fr-CH"/>
              </w:rPr>
              <w:tab/>
              <w:t>20 dB: 3,28</w:t>
            </w:r>
          </w:p>
        </w:tc>
        <w:tc>
          <w:tcPr>
            <w:tcW w:w="3402" w:type="dxa"/>
          </w:tcPr>
          <w:p w14:paraId="41132377" w14:textId="77777777" w:rsidR="001E214D" w:rsidRPr="00DA5AB1" w:rsidRDefault="001E214D" w:rsidP="002F1A6A">
            <w:pPr>
              <w:pStyle w:val="Tabletext"/>
              <w:tabs>
                <w:tab w:val="clear" w:pos="284"/>
                <w:tab w:val="clear" w:pos="567"/>
                <w:tab w:val="clear" w:pos="851"/>
                <w:tab w:val="left" w:pos="602"/>
                <w:tab w:val="left" w:pos="657"/>
              </w:tabs>
              <w:jc w:val="left"/>
              <w:rPr>
                <w:lang w:val="fr-CH"/>
              </w:rPr>
            </w:pPr>
            <w:r w:rsidRPr="00DA5AB1">
              <w:rPr>
                <w:lang w:val="fr-CH"/>
              </w:rPr>
              <w:t>De la sous-impulsion la plus courte à la sous-impulsion la plus longue:</w:t>
            </w:r>
            <w:r w:rsidRPr="00DA5AB1">
              <w:rPr>
                <w:lang w:val="fr-CH"/>
              </w:rPr>
              <w:br/>
              <w:t>MGM:</w:t>
            </w:r>
            <w:r w:rsidRPr="00DA5AB1">
              <w:rPr>
                <w:lang w:val="fr-CH"/>
              </w:rPr>
              <w:tab/>
              <w:t>3 dB: 7,68 à 0,045;</w:t>
            </w:r>
            <w:r w:rsidRPr="00DA5AB1">
              <w:rPr>
                <w:lang w:val="fr-CH"/>
              </w:rPr>
              <w:br/>
            </w:r>
            <w:r w:rsidRPr="00DA5AB1">
              <w:rPr>
                <w:lang w:val="fr-CH"/>
              </w:rPr>
              <w:tab/>
            </w:r>
            <w:r w:rsidRPr="00DA5AB1">
              <w:rPr>
                <w:lang w:val="fr-CH"/>
              </w:rPr>
              <w:tab/>
              <w:t>20 dB: 59 à 0,31</w:t>
            </w:r>
            <w:r w:rsidRPr="00DA5AB1">
              <w:rPr>
                <w:lang w:val="fr-CH"/>
              </w:rPr>
              <w:br/>
              <w:t>DBS:</w:t>
            </w:r>
            <w:r w:rsidRPr="00DA5AB1">
              <w:rPr>
                <w:lang w:val="fr-CH"/>
              </w:rPr>
              <w:tab/>
              <w:t>3 dB: 18 à 0,6;</w:t>
            </w:r>
            <w:r w:rsidRPr="00DA5AB1">
              <w:rPr>
                <w:lang w:val="fr-CH"/>
              </w:rPr>
              <w:br/>
            </w:r>
            <w:r w:rsidRPr="00DA5AB1">
              <w:rPr>
                <w:lang w:val="fr-CH"/>
              </w:rPr>
              <w:tab/>
              <w:t>20 dB: 150 à 4,1</w:t>
            </w:r>
          </w:p>
        </w:tc>
      </w:tr>
    </w:tbl>
    <w:p w14:paraId="58B09659" w14:textId="77777777" w:rsidR="002C6F0A" w:rsidRPr="00DA5AB1" w:rsidRDefault="002C6F0A" w:rsidP="002F1A6A">
      <w:pPr>
        <w:pStyle w:val="Tablefin"/>
        <w:rPr>
          <w:lang w:val="fr-CH"/>
        </w:rPr>
      </w:pPr>
    </w:p>
    <w:p w14:paraId="0984BE82"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48D4377" w14:textId="77777777" w:rsidR="002C6F0A" w:rsidRPr="00DA5AB1" w:rsidRDefault="002C6F0A" w:rsidP="002F1A6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92"/>
        <w:gridCol w:w="2892"/>
        <w:gridCol w:w="2892"/>
        <w:gridCol w:w="2892"/>
      </w:tblGrid>
      <w:tr w:rsidR="001E214D" w:rsidRPr="00DA5AB1" w14:paraId="0B1ACCC4" w14:textId="77777777" w:rsidTr="00641C8D">
        <w:trPr>
          <w:cantSplit/>
          <w:tblHeader/>
          <w:jc w:val="center"/>
        </w:trPr>
        <w:tc>
          <w:tcPr>
            <w:tcW w:w="2835" w:type="dxa"/>
          </w:tcPr>
          <w:p w14:paraId="7A61F595" w14:textId="77777777" w:rsidR="001E214D" w:rsidRPr="00DA5AB1" w:rsidRDefault="001E214D" w:rsidP="002F1A6A">
            <w:pPr>
              <w:pStyle w:val="Tablehead"/>
              <w:rPr>
                <w:lang w:val="fr-CH"/>
              </w:rPr>
            </w:pPr>
            <w:r w:rsidRPr="00DA5AB1">
              <w:rPr>
                <w:lang w:val="fr-CH"/>
              </w:rPr>
              <w:t>Caractéristiques</w:t>
            </w:r>
          </w:p>
        </w:tc>
        <w:tc>
          <w:tcPr>
            <w:tcW w:w="2892" w:type="dxa"/>
          </w:tcPr>
          <w:p w14:paraId="68319B35" w14:textId="77777777" w:rsidR="001E214D" w:rsidRPr="00DA5AB1" w:rsidRDefault="001E214D" w:rsidP="002F1A6A">
            <w:pPr>
              <w:pStyle w:val="Tablehead"/>
              <w:rPr>
                <w:lang w:val="fr-CH"/>
              </w:rPr>
            </w:pPr>
            <w:r w:rsidRPr="00DA5AB1">
              <w:rPr>
                <w:lang w:val="fr-CH"/>
              </w:rPr>
              <w:t>Systèmes A7a, A7b, et A7c</w:t>
            </w:r>
            <w:r w:rsidRPr="00DA5AB1">
              <w:rPr>
                <w:b w:val="0"/>
                <w:szCs w:val="22"/>
                <w:vertAlign w:val="superscript"/>
                <w:lang w:val="fr-CH"/>
              </w:rPr>
              <w:t>(2)</w:t>
            </w:r>
          </w:p>
        </w:tc>
        <w:tc>
          <w:tcPr>
            <w:tcW w:w="2892" w:type="dxa"/>
          </w:tcPr>
          <w:p w14:paraId="521C3D15" w14:textId="77777777" w:rsidR="001E214D" w:rsidRPr="00DA5AB1" w:rsidRDefault="001E214D" w:rsidP="002F1A6A">
            <w:pPr>
              <w:pStyle w:val="Tablehead"/>
              <w:rPr>
                <w:lang w:val="fr-CH"/>
              </w:rPr>
            </w:pPr>
            <w:r w:rsidRPr="00DA5AB1">
              <w:rPr>
                <w:lang w:val="fr-CH"/>
              </w:rPr>
              <w:t>Système A7d</w:t>
            </w:r>
            <w:r w:rsidRPr="00DA5AB1">
              <w:rPr>
                <w:b w:val="0"/>
                <w:szCs w:val="22"/>
                <w:vertAlign w:val="superscript"/>
                <w:lang w:val="fr-CH"/>
              </w:rPr>
              <w:t>(2)</w:t>
            </w:r>
          </w:p>
        </w:tc>
        <w:tc>
          <w:tcPr>
            <w:tcW w:w="2892" w:type="dxa"/>
          </w:tcPr>
          <w:p w14:paraId="20603FFF" w14:textId="77777777" w:rsidR="001E214D" w:rsidRPr="00DA5AB1" w:rsidRDefault="001E214D" w:rsidP="002F1A6A">
            <w:pPr>
              <w:pStyle w:val="Tablehead"/>
              <w:rPr>
                <w:lang w:val="fr-CH"/>
              </w:rPr>
            </w:pPr>
            <w:r w:rsidRPr="00DA5AB1">
              <w:rPr>
                <w:lang w:val="fr-CH"/>
              </w:rPr>
              <w:t>Systèmes A7e et A7f</w:t>
            </w:r>
            <w:r w:rsidRPr="00DA5AB1">
              <w:rPr>
                <w:b w:val="0"/>
                <w:szCs w:val="22"/>
                <w:vertAlign w:val="superscript"/>
                <w:lang w:val="fr-CH"/>
              </w:rPr>
              <w:t>(2)</w:t>
            </w:r>
          </w:p>
        </w:tc>
        <w:tc>
          <w:tcPr>
            <w:tcW w:w="2892" w:type="dxa"/>
          </w:tcPr>
          <w:p w14:paraId="2783ECA9" w14:textId="77777777" w:rsidR="001E214D" w:rsidRPr="00DA5AB1" w:rsidRDefault="001E214D" w:rsidP="002F1A6A">
            <w:pPr>
              <w:pStyle w:val="Tablehead"/>
              <w:rPr>
                <w:lang w:val="fr-CH"/>
              </w:rPr>
            </w:pPr>
            <w:r w:rsidRPr="00DA5AB1">
              <w:rPr>
                <w:lang w:val="fr-CH"/>
              </w:rPr>
              <w:t>Système A8</w:t>
            </w:r>
          </w:p>
        </w:tc>
      </w:tr>
      <w:tr w:rsidR="001E214D" w:rsidRPr="00DA5AB1" w14:paraId="4EB8F7FC" w14:textId="77777777" w:rsidTr="00641C8D">
        <w:trPr>
          <w:cantSplit/>
          <w:jc w:val="center"/>
        </w:trPr>
        <w:tc>
          <w:tcPr>
            <w:tcW w:w="2835" w:type="dxa"/>
            <w:tcMar>
              <w:right w:w="57" w:type="dxa"/>
            </w:tcMar>
          </w:tcPr>
          <w:p w14:paraId="1E2E259D" w14:textId="77777777" w:rsidR="001E214D" w:rsidRPr="00DA5AB1" w:rsidRDefault="001E214D" w:rsidP="002F1A6A">
            <w:pPr>
              <w:pStyle w:val="Tabletext"/>
              <w:spacing w:before="20" w:after="20"/>
              <w:jc w:val="left"/>
              <w:rPr>
                <w:lang w:val="fr-CH"/>
              </w:rPr>
            </w:pPr>
            <w:r w:rsidRPr="00DA5AB1">
              <w:rPr>
                <w:lang w:val="fr-CH"/>
              </w:rPr>
              <w:t>Fonction</w:t>
            </w:r>
          </w:p>
        </w:tc>
        <w:tc>
          <w:tcPr>
            <w:tcW w:w="2892" w:type="dxa"/>
            <w:tcMar>
              <w:right w:w="57" w:type="dxa"/>
            </w:tcMar>
          </w:tcPr>
          <w:p w14:paraId="3B179CB9" w14:textId="77777777" w:rsidR="001E214D" w:rsidRPr="00DA5AB1" w:rsidRDefault="001E214D" w:rsidP="002F1A6A">
            <w:pPr>
              <w:pStyle w:val="Tabletext"/>
              <w:spacing w:before="20" w:after="20"/>
              <w:jc w:val="left"/>
              <w:rPr>
                <w:lang w:val="fr-CH"/>
              </w:rPr>
            </w:pPr>
            <w:r w:rsidRPr="00DA5AB1">
              <w:rPr>
                <w:lang w:val="fr-CH"/>
              </w:rPr>
              <w:t xml:space="preserve">Recherche </w:t>
            </w:r>
            <w:r>
              <w:rPr>
                <w:lang w:val="fr-CH"/>
              </w:rPr>
              <w:t>en</w:t>
            </w:r>
            <w:r w:rsidRPr="00DA5AB1">
              <w:rPr>
                <w:lang w:val="fr-CH"/>
              </w:rPr>
              <w:t xml:space="preserve"> surface et imagerie SAR</w:t>
            </w:r>
          </w:p>
        </w:tc>
        <w:tc>
          <w:tcPr>
            <w:tcW w:w="2892" w:type="dxa"/>
            <w:tcMar>
              <w:right w:w="57" w:type="dxa"/>
            </w:tcMar>
          </w:tcPr>
          <w:p w14:paraId="13E42C78" w14:textId="77777777" w:rsidR="001E214D" w:rsidRPr="00DA5AB1" w:rsidRDefault="001E214D" w:rsidP="002F1A6A">
            <w:pPr>
              <w:pStyle w:val="Tabletext"/>
              <w:spacing w:before="20" w:after="20"/>
              <w:jc w:val="left"/>
              <w:rPr>
                <w:lang w:val="fr-CH"/>
              </w:rPr>
            </w:pPr>
            <w:r w:rsidRPr="00DA5AB1">
              <w:rPr>
                <w:lang w:val="fr-CH"/>
              </w:rPr>
              <w:t>Navigation</w:t>
            </w:r>
          </w:p>
        </w:tc>
        <w:tc>
          <w:tcPr>
            <w:tcW w:w="2892" w:type="dxa"/>
            <w:tcMar>
              <w:right w:w="57" w:type="dxa"/>
            </w:tcMar>
          </w:tcPr>
          <w:p w14:paraId="338AA11B" w14:textId="77777777" w:rsidR="001E214D" w:rsidRPr="00DA5AB1" w:rsidRDefault="001E214D" w:rsidP="002F1A6A">
            <w:pPr>
              <w:pStyle w:val="Tabletext"/>
              <w:spacing w:before="20" w:after="20"/>
              <w:jc w:val="left"/>
              <w:rPr>
                <w:lang w:val="fr-CH"/>
              </w:rPr>
            </w:pPr>
            <w:r w:rsidRPr="00DA5AB1">
              <w:rPr>
                <w:lang w:val="fr-CH"/>
              </w:rPr>
              <w:t>Imagerie SAR inverse</w:t>
            </w:r>
          </w:p>
        </w:tc>
        <w:tc>
          <w:tcPr>
            <w:tcW w:w="2892" w:type="dxa"/>
            <w:tcMar>
              <w:right w:w="57" w:type="dxa"/>
            </w:tcMar>
          </w:tcPr>
          <w:p w14:paraId="68535469" w14:textId="77777777" w:rsidR="001E214D" w:rsidRPr="00DA5AB1" w:rsidRDefault="001E214D" w:rsidP="002F1A6A">
            <w:pPr>
              <w:pStyle w:val="Tabletext"/>
              <w:spacing w:before="20" w:after="20"/>
              <w:jc w:val="left"/>
              <w:rPr>
                <w:lang w:val="fr-CH"/>
              </w:rPr>
            </w:pPr>
            <w:r w:rsidRPr="00DA5AB1">
              <w:rPr>
                <w:lang w:val="fr-CH"/>
              </w:rPr>
              <w:t>Recherche (radiolocalisation)</w:t>
            </w:r>
          </w:p>
          <w:p w14:paraId="5FDA248C" w14:textId="77777777" w:rsidR="001E214D" w:rsidRPr="00DA5AB1" w:rsidRDefault="001E214D" w:rsidP="002F1A6A">
            <w:pPr>
              <w:pStyle w:val="Tabletext"/>
              <w:spacing w:before="20" w:after="20"/>
              <w:jc w:val="left"/>
              <w:rPr>
                <w:lang w:val="fr-CH"/>
              </w:rPr>
            </w:pPr>
            <w:r w:rsidRPr="00DA5AB1">
              <w:rPr>
                <w:lang w:val="fr-CH"/>
              </w:rPr>
              <w:t>Météorologie</w:t>
            </w:r>
          </w:p>
        </w:tc>
      </w:tr>
      <w:tr w:rsidR="001E214D" w:rsidRPr="00DA5AB1" w14:paraId="33E84D67" w14:textId="77777777" w:rsidTr="00641C8D">
        <w:trPr>
          <w:cantSplit/>
          <w:jc w:val="center"/>
        </w:trPr>
        <w:tc>
          <w:tcPr>
            <w:tcW w:w="2835" w:type="dxa"/>
            <w:tcMar>
              <w:right w:w="57" w:type="dxa"/>
            </w:tcMar>
          </w:tcPr>
          <w:p w14:paraId="290E5252" w14:textId="2EE669D7" w:rsidR="001E214D" w:rsidRPr="00DA5AB1" w:rsidRDefault="001E214D" w:rsidP="002F1A6A">
            <w:pPr>
              <w:pStyle w:val="Tabletext"/>
              <w:spacing w:before="20" w:after="20"/>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2892" w:type="dxa"/>
            <w:tcMar>
              <w:right w:w="57" w:type="dxa"/>
            </w:tcMar>
          </w:tcPr>
          <w:p w14:paraId="25EE8876" w14:textId="77777777" w:rsidR="001E214D" w:rsidRPr="00DA5AB1" w:rsidRDefault="001E214D" w:rsidP="002F1A6A">
            <w:pPr>
              <w:pStyle w:val="Tabletext"/>
              <w:spacing w:before="20" w:after="20"/>
              <w:jc w:val="left"/>
              <w:rPr>
                <w:lang w:val="fr-CH"/>
              </w:rPr>
            </w:pPr>
            <w:r w:rsidRPr="00DA5AB1">
              <w:rPr>
                <w:lang w:val="fr-CH"/>
              </w:rPr>
              <w:t>9 380-10 120</w:t>
            </w:r>
          </w:p>
        </w:tc>
        <w:tc>
          <w:tcPr>
            <w:tcW w:w="2892" w:type="dxa"/>
            <w:tcMar>
              <w:right w:w="57" w:type="dxa"/>
            </w:tcMar>
          </w:tcPr>
          <w:p w14:paraId="4AF5ED1C" w14:textId="77777777" w:rsidR="001E214D" w:rsidRPr="00DA5AB1" w:rsidRDefault="001E214D" w:rsidP="002F1A6A">
            <w:pPr>
              <w:pStyle w:val="Tabletext"/>
              <w:spacing w:before="20" w:after="20"/>
              <w:jc w:val="left"/>
              <w:rPr>
                <w:lang w:val="fr-CH"/>
              </w:rPr>
            </w:pPr>
            <w:r w:rsidRPr="00DA5AB1">
              <w:rPr>
                <w:lang w:val="fr-CH"/>
              </w:rPr>
              <w:t>Agilité en fréquence d</w:t>
            </w:r>
            <w:r>
              <w:rPr>
                <w:lang w:val="fr-CH"/>
              </w:rPr>
              <w:t>'</w:t>
            </w:r>
            <w:r w:rsidRPr="00DA5AB1">
              <w:rPr>
                <w:lang w:val="fr-CH"/>
              </w:rPr>
              <w:t xml:space="preserve">impulsion à impulsion sur 340 MHz </w:t>
            </w:r>
          </w:p>
        </w:tc>
        <w:tc>
          <w:tcPr>
            <w:tcW w:w="2892" w:type="dxa"/>
            <w:tcMar>
              <w:right w:w="57" w:type="dxa"/>
            </w:tcMar>
          </w:tcPr>
          <w:p w14:paraId="579627A2" w14:textId="77777777" w:rsidR="001E214D" w:rsidRPr="00DA5AB1" w:rsidRDefault="001E214D" w:rsidP="002F1A6A">
            <w:pPr>
              <w:pStyle w:val="Tabletext"/>
              <w:spacing w:before="20" w:after="20"/>
              <w:jc w:val="left"/>
              <w:rPr>
                <w:lang w:val="fr-CH"/>
              </w:rPr>
            </w:pPr>
            <w:r w:rsidRPr="00DA5AB1">
              <w:rPr>
                <w:lang w:val="fr-CH"/>
              </w:rPr>
              <w:t>9 380-10 120</w:t>
            </w:r>
          </w:p>
        </w:tc>
        <w:tc>
          <w:tcPr>
            <w:tcW w:w="2892" w:type="dxa"/>
            <w:tcMar>
              <w:right w:w="57" w:type="dxa"/>
            </w:tcMar>
          </w:tcPr>
          <w:p w14:paraId="367B513C" w14:textId="77777777" w:rsidR="001E214D" w:rsidRPr="00DA5AB1" w:rsidRDefault="001E214D" w:rsidP="002F1A6A">
            <w:pPr>
              <w:pStyle w:val="Tabletext"/>
              <w:spacing w:before="20" w:after="20"/>
              <w:jc w:val="left"/>
              <w:rPr>
                <w:lang w:val="fr-CH"/>
              </w:rPr>
            </w:pPr>
            <w:r w:rsidRPr="00DA5AB1">
              <w:rPr>
                <w:lang w:val="fr-CH"/>
              </w:rPr>
              <w:t>9 250-9 440, agilité en fréquence d</w:t>
            </w:r>
            <w:r>
              <w:rPr>
                <w:lang w:val="fr-CH"/>
              </w:rPr>
              <w:t>'</w:t>
            </w:r>
            <w:r w:rsidRPr="00DA5AB1">
              <w:rPr>
                <w:lang w:val="fr-CH"/>
              </w:rPr>
              <w:t>impulsion à impulsion, pas de 20 MHz</w:t>
            </w:r>
          </w:p>
        </w:tc>
      </w:tr>
      <w:tr w:rsidR="001E214D" w:rsidRPr="00DA5AB1" w14:paraId="1117D285" w14:textId="77777777" w:rsidTr="00641C8D">
        <w:trPr>
          <w:cantSplit/>
          <w:jc w:val="center"/>
        </w:trPr>
        <w:tc>
          <w:tcPr>
            <w:tcW w:w="2835" w:type="dxa"/>
            <w:tcMar>
              <w:right w:w="57" w:type="dxa"/>
            </w:tcMar>
          </w:tcPr>
          <w:p w14:paraId="71EE43C1" w14:textId="77777777" w:rsidR="001E214D" w:rsidRPr="00DA5AB1" w:rsidRDefault="001E214D" w:rsidP="002F1A6A">
            <w:pPr>
              <w:pStyle w:val="Tabletext"/>
              <w:spacing w:before="20" w:after="20"/>
              <w:jc w:val="left"/>
              <w:rPr>
                <w:lang w:val="fr-CH"/>
              </w:rPr>
            </w:pPr>
            <w:r w:rsidRPr="00DA5AB1">
              <w:rPr>
                <w:lang w:val="fr-CH"/>
              </w:rPr>
              <w:t>Modulation</w:t>
            </w:r>
          </w:p>
        </w:tc>
        <w:tc>
          <w:tcPr>
            <w:tcW w:w="2892" w:type="dxa"/>
            <w:tcMar>
              <w:right w:w="57" w:type="dxa"/>
            </w:tcMar>
          </w:tcPr>
          <w:p w14:paraId="078F92A9" w14:textId="77777777" w:rsidR="001E214D" w:rsidRPr="00DA5AB1" w:rsidRDefault="001E214D" w:rsidP="002F1A6A">
            <w:pPr>
              <w:pStyle w:val="Tabletext"/>
              <w:spacing w:before="20" w:after="20"/>
              <w:jc w:val="left"/>
              <w:rPr>
                <w:lang w:val="fr-CH"/>
              </w:rPr>
            </w:pPr>
            <w:r w:rsidRPr="00DA5AB1">
              <w:rPr>
                <w:lang w:val="fr-CH"/>
              </w:rPr>
              <w:t>Impulsion MF linéaire</w:t>
            </w:r>
          </w:p>
        </w:tc>
        <w:tc>
          <w:tcPr>
            <w:tcW w:w="2892" w:type="dxa"/>
            <w:tcMar>
              <w:right w:w="57" w:type="dxa"/>
            </w:tcMar>
          </w:tcPr>
          <w:p w14:paraId="29FA1AB0" w14:textId="77777777" w:rsidR="001E214D" w:rsidRPr="00DA5AB1" w:rsidRDefault="001E214D" w:rsidP="002F1A6A">
            <w:pPr>
              <w:pStyle w:val="Tabletext"/>
              <w:spacing w:before="20" w:after="20"/>
              <w:jc w:val="left"/>
              <w:rPr>
                <w:lang w:val="fr-CH"/>
              </w:rPr>
            </w:pPr>
            <w:r w:rsidRPr="00DA5AB1">
              <w:rPr>
                <w:lang w:val="fr-CH"/>
              </w:rPr>
              <w:t>Impulsion MF linéaire</w:t>
            </w:r>
          </w:p>
        </w:tc>
        <w:tc>
          <w:tcPr>
            <w:tcW w:w="2892" w:type="dxa"/>
            <w:tcMar>
              <w:right w:w="57" w:type="dxa"/>
            </w:tcMar>
          </w:tcPr>
          <w:p w14:paraId="7ADE9BBD" w14:textId="77777777" w:rsidR="001E214D" w:rsidRPr="00DA5AB1" w:rsidRDefault="001E214D" w:rsidP="002F1A6A">
            <w:pPr>
              <w:pStyle w:val="Tabletext"/>
              <w:spacing w:before="20" w:after="20"/>
              <w:jc w:val="left"/>
              <w:rPr>
                <w:lang w:val="fr-CH"/>
              </w:rPr>
            </w:pPr>
            <w:r w:rsidRPr="00DA5AB1">
              <w:rPr>
                <w:lang w:val="fr-CH"/>
              </w:rPr>
              <w:t>Impulsion MF linéaire</w:t>
            </w:r>
          </w:p>
        </w:tc>
        <w:tc>
          <w:tcPr>
            <w:tcW w:w="2892" w:type="dxa"/>
            <w:tcMar>
              <w:right w:w="57" w:type="dxa"/>
            </w:tcMar>
          </w:tcPr>
          <w:p w14:paraId="49099EA4" w14:textId="77777777" w:rsidR="001E214D" w:rsidRPr="00DA5AB1" w:rsidRDefault="001E214D" w:rsidP="002F1A6A">
            <w:pPr>
              <w:pStyle w:val="Tabletext"/>
              <w:spacing w:before="20" w:after="20"/>
              <w:jc w:val="left"/>
              <w:rPr>
                <w:lang w:val="fr-CH"/>
              </w:rPr>
            </w:pPr>
            <w:r w:rsidRPr="00DA5AB1">
              <w:rPr>
                <w:lang w:val="fr-CH"/>
              </w:rPr>
              <w:t>Impulsion MF</w:t>
            </w:r>
          </w:p>
        </w:tc>
      </w:tr>
      <w:tr w:rsidR="001E214D" w:rsidRPr="00DA5AB1" w14:paraId="56FBB860" w14:textId="77777777" w:rsidTr="00641C8D">
        <w:trPr>
          <w:cantSplit/>
          <w:jc w:val="center"/>
        </w:trPr>
        <w:tc>
          <w:tcPr>
            <w:tcW w:w="2835" w:type="dxa"/>
            <w:tcMar>
              <w:right w:w="57" w:type="dxa"/>
            </w:tcMar>
          </w:tcPr>
          <w:p w14:paraId="59F40318" w14:textId="437C7096" w:rsidR="001E214D" w:rsidRPr="00DA5AB1" w:rsidRDefault="001E214D" w:rsidP="002F1A6A">
            <w:pPr>
              <w:pStyle w:val="Tabletext"/>
              <w:spacing w:before="20" w:after="20"/>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2892" w:type="dxa"/>
            <w:tcMar>
              <w:right w:w="57" w:type="dxa"/>
            </w:tcMar>
          </w:tcPr>
          <w:p w14:paraId="666D3241" w14:textId="77777777" w:rsidR="001E214D" w:rsidRPr="00DA5AB1" w:rsidRDefault="001E214D" w:rsidP="002F1A6A">
            <w:pPr>
              <w:pStyle w:val="Tabletext"/>
              <w:spacing w:before="20" w:after="20"/>
              <w:jc w:val="left"/>
              <w:rPr>
                <w:lang w:val="fr-CH"/>
              </w:rPr>
            </w:pPr>
            <w:r w:rsidRPr="00DA5AB1">
              <w:rPr>
                <w:lang w:val="fr-CH"/>
              </w:rPr>
              <w:t>50</w:t>
            </w:r>
          </w:p>
        </w:tc>
        <w:tc>
          <w:tcPr>
            <w:tcW w:w="2892" w:type="dxa"/>
            <w:tcMar>
              <w:right w:w="57" w:type="dxa"/>
            </w:tcMar>
          </w:tcPr>
          <w:p w14:paraId="062DDDA1" w14:textId="77777777" w:rsidR="001E214D" w:rsidRPr="00DA5AB1" w:rsidRDefault="001E214D" w:rsidP="002F1A6A">
            <w:pPr>
              <w:pStyle w:val="Tabletext"/>
              <w:spacing w:before="20" w:after="20"/>
              <w:jc w:val="left"/>
              <w:rPr>
                <w:lang w:val="fr-CH"/>
              </w:rPr>
            </w:pPr>
            <w:r w:rsidRPr="00DA5AB1">
              <w:rPr>
                <w:lang w:val="fr-CH"/>
              </w:rPr>
              <w:t>50</w:t>
            </w:r>
          </w:p>
        </w:tc>
        <w:tc>
          <w:tcPr>
            <w:tcW w:w="2892" w:type="dxa"/>
            <w:tcMar>
              <w:right w:w="57" w:type="dxa"/>
            </w:tcMar>
          </w:tcPr>
          <w:p w14:paraId="289C2BA7" w14:textId="77777777" w:rsidR="001E214D" w:rsidRPr="00DA5AB1" w:rsidRDefault="001E214D" w:rsidP="002F1A6A">
            <w:pPr>
              <w:pStyle w:val="Tabletext"/>
              <w:spacing w:before="20" w:after="20"/>
              <w:jc w:val="left"/>
              <w:rPr>
                <w:lang w:val="fr-CH"/>
              </w:rPr>
            </w:pPr>
            <w:r w:rsidRPr="00DA5AB1">
              <w:rPr>
                <w:lang w:val="fr-CH"/>
              </w:rPr>
              <w:t>50</w:t>
            </w:r>
          </w:p>
        </w:tc>
        <w:tc>
          <w:tcPr>
            <w:tcW w:w="2892" w:type="dxa"/>
            <w:tcMar>
              <w:right w:w="57" w:type="dxa"/>
            </w:tcMar>
          </w:tcPr>
          <w:p w14:paraId="0A43680F" w14:textId="77777777" w:rsidR="001E214D" w:rsidRPr="00DA5AB1" w:rsidRDefault="001E214D" w:rsidP="002F1A6A">
            <w:pPr>
              <w:pStyle w:val="Tabletext"/>
              <w:spacing w:before="20" w:after="20"/>
              <w:jc w:val="left"/>
              <w:rPr>
                <w:lang w:val="fr-CH"/>
              </w:rPr>
            </w:pPr>
            <w:r w:rsidRPr="00DA5AB1">
              <w:rPr>
                <w:lang w:val="fr-CH"/>
              </w:rPr>
              <w:t xml:space="preserve">10 </w:t>
            </w:r>
          </w:p>
        </w:tc>
      </w:tr>
      <w:tr w:rsidR="001E214D" w:rsidRPr="00DA5AB1" w14:paraId="138FB8C3" w14:textId="77777777" w:rsidTr="00641C8D">
        <w:trPr>
          <w:cantSplit/>
          <w:jc w:val="center"/>
        </w:trPr>
        <w:tc>
          <w:tcPr>
            <w:tcW w:w="2835" w:type="dxa"/>
            <w:tcMar>
              <w:right w:w="57" w:type="dxa"/>
            </w:tcMar>
          </w:tcPr>
          <w:p w14:paraId="11DD2C2B" w14:textId="6BA38F36" w:rsidR="001E214D" w:rsidRPr="00DA5AB1" w:rsidRDefault="001E214D" w:rsidP="002F1A6A">
            <w:pPr>
              <w:pStyle w:val="Tabletext"/>
              <w:spacing w:before="20" w:after="20"/>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 xml:space="preserve">) </w:t>
            </w:r>
            <w:r w:rsidRPr="00DA5AB1">
              <w:rPr>
                <w:lang w:val="fr-CH"/>
              </w:rPr>
              <w:t>et</w:t>
            </w:r>
            <w:r w:rsidRPr="00DA5AB1">
              <w:rPr>
                <w:lang w:val="fr-CH"/>
              </w:rPr>
              <w:br/>
            </w:r>
            <w:r>
              <w:rPr>
                <w:lang w:val="fr-CH"/>
              </w:rPr>
              <w:t>f</w:t>
            </w:r>
            <w:r w:rsidRPr="00DA5AB1">
              <w:rPr>
                <w:lang w:val="fr-CH"/>
              </w:rPr>
              <w:t>réquence de répétition des impulsions</w:t>
            </w:r>
            <w:r>
              <w:rPr>
                <w:lang w:val="fr-CH"/>
              </w:rPr>
              <w:t xml:space="preserve"> (</w:t>
            </w:r>
            <w:r w:rsidRPr="00DA5AB1">
              <w:rPr>
                <w:lang w:val="fr-CH"/>
              </w:rPr>
              <w:t>pps</w:t>
            </w:r>
            <w:r>
              <w:rPr>
                <w:lang w:val="fr-CH"/>
              </w:rPr>
              <w:t>)</w:t>
            </w:r>
          </w:p>
        </w:tc>
        <w:tc>
          <w:tcPr>
            <w:tcW w:w="2892" w:type="dxa"/>
            <w:tcMar>
              <w:right w:w="57" w:type="dxa"/>
            </w:tcMar>
          </w:tcPr>
          <w:p w14:paraId="70556355" w14:textId="77777777" w:rsidR="001E214D" w:rsidRPr="00DA5AB1" w:rsidRDefault="001E214D" w:rsidP="002F1A6A">
            <w:pPr>
              <w:pStyle w:val="Tabletext"/>
              <w:spacing w:before="20" w:after="20"/>
              <w:jc w:val="left"/>
              <w:rPr>
                <w:lang w:val="fr-CH"/>
              </w:rPr>
            </w:pPr>
            <w:r w:rsidRPr="00DA5AB1">
              <w:rPr>
                <w:lang w:val="fr-CH"/>
              </w:rPr>
              <w:t>Recherche: 5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1 600</w:t>
            </w:r>
            <w:r w:rsidRPr="00DA5AB1">
              <w:rPr>
                <w:lang w:val="fr-CH"/>
              </w:rPr>
              <w:noBreakHyphen/>
              <w:t>2 000 impulsions/s</w:t>
            </w:r>
            <w:r w:rsidRPr="00DA5AB1">
              <w:rPr>
                <w:lang w:val="fr-CH"/>
              </w:rPr>
              <w:br/>
              <w:t>ou 10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environ 380 impulsions/s</w:t>
            </w:r>
            <w:r w:rsidRPr="00DA5AB1">
              <w:rPr>
                <w:lang w:val="fr-CH"/>
              </w:rPr>
              <w:br/>
              <w:t xml:space="preserve">SAR: 13,5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250</w:t>
            </w:r>
            <w:r w:rsidRPr="00DA5AB1">
              <w:rPr>
                <w:lang w:val="fr-CH"/>
              </w:rPr>
              <w:noBreakHyphen/>
              <w:t>750 impulsions/s</w:t>
            </w:r>
          </w:p>
        </w:tc>
        <w:tc>
          <w:tcPr>
            <w:tcW w:w="2892" w:type="dxa"/>
            <w:tcMar>
              <w:right w:w="57" w:type="dxa"/>
            </w:tcMar>
          </w:tcPr>
          <w:p w14:paraId="16D0AACB" w14:textId="77777777" w:rsidR="001E214D" w:rsidRPr="00DA5AB1" w:rsidRDefault="001E214D" w:rsidP="002F1A6A">
            <w:pPr>
              <w:pStyle w:val="Tabletext"/>
              <w:spacing w:before="20" w:after="20"/>
              <w:jc w:val="left"/>
              <w:rPr>
                <w:lang w:val="fr-CH"/>
              </w:rPr>
            </w:pPr>
            <w:r w:rsidRPr="00DA5AB1">
              <w:rPr>
                <w:lang w:val="fr-CH"/>
              </w:rPr>
              <w:t>10</w:t>
            </w:r>
            <w:r w:rsidRPr="00DA5AB1">
              <w:rPr>
                <w:lang w:val="fr-CH"/>
              </w:rPr>
              <w:br/>
              <w:t>environ 380 impulsions/s</w:t>
            </w:r>
          </w:p>
        </w:tc>
        <w:tc>
          <w:tcPr>
            <w:tcW w:w="2892" w:type="dxa"/>
            <w:tcMar>
              <w:right w:w="57" w:type="dxa"/>
            </w:tcMar>
          </w:tcPr>
          <w:p w14:paraId="5E34EB69" w14:textId="77777777" w:rsidR="001E214D" w:rsidRPr="00DA5AB1" w:rsidRDefault="001E214D" w:rsidP="002F1A6A">
            <w:pPr>
              <w:pStyle w:val="Tabletext"/>
              <w:spacing w:before="20" w:after="20"/>
              <w:jc w:val="left"/>
              <w:rPr>
                <w:lang w:val="fr-CH"/>
              </w:rPr>
            </w:pPr>
            <w:r w:rsidRPr="00DA5AB1">
              <w:rPr>
                <w:lang w:val="fr-CH"/>
              </w:rPr>
              <w:t>10</w:t>
            </w:r>
            <w:r w:rsidRPr="00DA5AB1">
              <w:rPr>
                <w:lang w:val="fr-CH"/>
              </w:rPr>
              <w:br/>
              <w:t>470, 530, 800 et 1 000 impulsions/s</w:t>
            </w:r>
          </w:p>
        </w:tc>
        <w:tc>
          <w:tcPr>
            <w:tcW w:w="2892" w:type="dxa"/>
            <w:tcMar>
              <w:right w:w="57" w:type="dxa"/>
            </w:tcMar>
          </w:tcPr>
          <w:p w14:paraId="2F3807CB" w14:textId="77777777" w:rsidR="001E214D" w:rsidRPr="00DA5AB1" w:rsidRDefault="001E214D" w:rsidP="002F1A6A">
            <w:pPr>
              <w:pStyle w:val="Tabletext"/>
              <w:spacing w:before="20" w:after="20"/>
              <w:jc w:val="left"/>
              <w:rPr>
                <w:lang w:val="fr-CH"/>
              </w:rPr>
            </w:pPr>
            <w:r w:rsidRPr="00DA5AB1">
              <w:rPr>
                <w:lang w:val="fr-CH"/>
              </w:rPr>
              <w:t>5 et 17</w:t>
            </w:r>
            <w:r w:rsidRPr="00DA5AB1">
              <w:rPr>
                <w:lang w:val="fr-CH"/>
              </w:rPr>
              <w:br/>
              <w:t>2 500, 1 500, 750 et 400 impulsions/s (toutes largeurs d</w:t>
            </w:r>
            <w:r>
              <w:rPr>
                <w:lang w:val="fr-CH"/>
              </w:rPr>
              <w:t>'</w:t>
            </w:r>
            <w:r w:rsidRPr="00DA5AB1">
              <w:rPr>
                <w:lang w:val="fr-CH"/>
              </w:rPr>
              <w:t>impulsion)</w:t>
            </w:r>
          </w:p>
        </w:tc>
      </w:tr>
      <w:tr w:rsidR="001E214D" w:rsidRPr="00DA5AB1" w14:paraId="5E80D075" w14:textId="77777777" w:rsidTr="00641C8D">
        <w:trPr>
          <w:cantSplit/>
          <w:jc w:val="center"/>
        </w:trPr>
        <w:tc>
          <w:tcPr>
            <w:tcW w:w="2835" w:type="dxa"/>
            <w:tcMar>
              <w:right w:w="57" w:type="dxa"/>
            </w:tcMar>
          </w:tcPr>
          <w:p w14:paraId="0BAFC54B" w14:textId="77777777" w:rsidR="001E214D" w:rsidRPr="00DA5AB1" w:rsidRDefault="001E214D" w:rsidP="002F1A6A">
            <w:pPr>
              <w:pStyle w:val="Tabletext"/>
              <w:spacing w:before="20" w:after="20"/>
              <w:jc w:val="left"/>
              <w:rPr>
                <w:lang w:val="fr-CH"/>
              </w:rPr>
            </w:pPr>
            <w:r w:rsidRPr="00DA5AB1">
              <w:rPr>
                <w:lang w:val="fr-CH"/>
              </w:rPr>
              <w:t>Coefficient d</w:t>
            </w:r>
            <w:r>
              <w:rPr>
                <w:lang w:val="fr-CH"/>
              </w:rPr>
              <w:t>'</w:t>
            </w:r>
            <w:r w:rsidRPr="00DA5AB1">
              <w:rPr>
                <w:lang w:val="fr-CH"/>
              </w:rPr>
              <w:t>utilisation maximal</w:t>
            </w:r>
          </w:p>
        </w:tc>
        <w:tc>
          <w:tcPr>
            <w:tcW w:w="2892" w:type="dxa"/>
            <w:tcMar>
              <w:right w:w="57" w:type="dxa"/>
            </w:tcMar>
          </w:tcPr>
          <w:p w14:paraId="6DC7DE0C" w14:textId="77777777" w:rsidR="001E214D" w:rsidRPr="00DA5AB1" w:rsidRDefault="001E214D" w:rsidP="002F1A6A">
            <w:pPr>
              <w:pStyle w:val="Tabletext"/>
              <w:spacing w:before="20" w:after="20"/>
              <w:jc w:val="left"/>
              <w:rPr>
                <w:lang w:val="fr-CH"/>
              </w:rPr>
            </w:pPr>
            <w:r w:rsidRPr="00DA5AB1">
              <w:rPr>
                <w:lang w:val="fr-CH"/>
              </w:rPr>
              <w:t>0,010 (5 </w:t>
            </w:r>
            <w:r w:rsidRPr="00DA5AB1">
              <w:rPr>
                <w:rFonts w:ascii="Symbol" w:hAnsi="Symbol"/>
                <w:lang w:val="fr-CH"/>
              </w:rPr>
              <w:t></w:t>
            </w:r>
            <w:r w:rsidRPr="00DA5AB1">
              <w:rPr>
                <w:lang w:val="fr-CH"/>
              </w:rPr>
              <w:t>s et 13,5 </w:t>
            </w:r>
            <w:r w:rsidRPr="00DA5AB1">
              <w:rPr>
                <w:rFonts w:ascii="Symbol" w:hAnsi="Symbol"/>
                <w:lang w:val="fr-CH"/>
              </w:rPr>
              <w:t></w:t>
            </w:r>
            <w:r w:rsidRPr="00DA5AB1">
              <w:rPr>
                <w:lang w:val="fr-CH"/>
              </w:rPr>
              <w:t>s);</w:t>
            </w:r>
            <w:r w:rsidRPr="00DA5AB1">
              <w:rPr>
                <w:lang w:val="fr-CH"/>
              </w:rPr>
              <w:br/>
              <w:t>0,004 (10 </w:t>
            </w:r>
            <w:r w:rsidRPr="00DA5AB1">
              <w:rPr>
                <w:rFonts w:ascii="Symbol" w:hAnsi="Symbol"/>
                <w:lang w:val="fr-CH"/>
              </w:rPr>
              <w:t></w:t>
            </w:r>
            <w:r w:rsidRPr="00DA5AB1">
              <w:rPr>
                <w:lang w:val="fr-CH"/>
              </w:rPr>
              <w:t>s)</w:t>
            </w:r>
          </w:p>
        </w:tc>
        <w:tc>
          <w:tcPr>
            <w:tcW w:w="2892" w:type="dxa"/>
            <w:tcMar>
              <w:right w:w="57" w:type="dxa"/>
            </w:tcMar>
          </w:tcPr>
          <w:p w14:paraId="279E6BF8" w14:textId="77777777" w:rsidR="001E214D" w:rsidRPr="00DA5AB1" w:rsidRDefault="001E214D" w:rsidP="002F1A6A">
            <w:pPr>
              <w:pStyle w:val="Tabletext"/>
              <w:spacing w:before="20" w:after="20"/>
              <w:jc w:val="left"/>
              <w:rPr>
                <w:lang w:val="fr-CH"/>
              </w:rPr>
            </w:pPr>
            <w:r w:rsidRPr="00DA5AB1">
              <w:rPr>
                <w:lang w:val="fr-CH"/>
              </w:rPr>
              <w:t>0,004</w:t>
            </w:r>
          </w:p>
        </w:tc>
        <w:tc>
          <w:tcPr>
            <w:tcW w:w="2892" w:type="dxa"/>
            <w:tcMar>
              <w:right w:w="57" w:type="dxa"/>
            </w:tcMar>
          </w:tcPr>
          <w:p w14:paraId="03A0DB72" w14:textId="77777777" w:rsidR="001E214D" w:rsidRPr="00DA5AB1" w:rsidRDefault="001E214D" w:rsidP="002F1A6A">
            <w:pPr>
              <w:pStyle w:val="Tabletext"/>
              <w:spacing w:before="20" w:after="20"/>
              <w:jc w:val="left"/>
              <w:rPr>
                <w:lang w:val="fr-CH"/>
              </w:rPr>
            </w:pPr>
            <w:r w:rsidRPr="00DA5AB1">
              <w:rPr>
                <w:lang w:val="fr-CH"/>
              </w:rPr>
              <w:t>0,010</w:t>
            </w:r>
          </w:p>
        </w:tc>
        <w:tc>
          <w:tcPr>
            <w:tcW w:w="2892" w:type="dxa"/>
            <w:tcMar>
              <w:right w:w="57" w:type="dxa"/>
            </w:tcMar>
          </w:tcPr>
          <w:p w14:paraId="4D0F496E" w14:textId="77777777" w:rsidR="001E214D" w:rsidRPr="00DA5AB1" w:rsidRDefault="001E214D" w:rsidP="002F1A6A">
            <w:pPr>
              <w:pStyle w:val="Tabletext"/>
              <w:spacing w:before="20" w:after="20"/>
              <w:jc w:val="left"/>
              <w:rPr>
                <w:lang w:val="fr-CH"/>
              </w:rPr>
            </w:pPr>
            <w:r w:rsidRPr="00DA5AB1">
              <w:rPr>
                <w:lang w:val="fr-CH"/>
              </w:rPr>
              <w:t>0,04</w:t>
            </w:r>
          </w:p>
        </w:tc>
      </w:tr>
      <w:tr w:rsidR="001E214D" w:rsidRPr="00DA5AB1" w14:paraId="29ACCC3E" w14:textId="77777777" w:rsidTr="00641C8D">
        <w:trPr>
          <w:cantSplit/>
          <w:jc w:val="center"/>
        </w:trPr>
        <w:tc>
          <w:tcPr>
            <w:tcW w:w="2835" w:type="dxa"/>
            <w:tcMar>
              <w:right w:w="57" w:type="dxa"/>
            </w:tcMar>
          </w:tcPr>
          <w:p w14:paraId="0ECA0DFF" w14:textId="212DA1AA" w:rsidR="001E214D" w:rsidRPr="00DA5AB1" w:rsidRDefault="001E214D" w:rsidP="002F1A6A">
            <w:pPr>
              <w:pStyle w:val="Tabletext"/>
              <w:spacing w:before="20" w:after="20"/>
              <w:jc w:val="left"/>
              <w:rPr>
                <w:lang w:val="fr-CH"/>
              </w:rPr>
            </w:pPr>
            <w:r w:rsidRPr="00DA5AB1">
              <w:rPr>
                <w:lang w:val="fr-CH"/>
              </w:rPr>
              <w:t>Temps de montée/temps de descente de l</w:t>
            </w:r>
            <w:r>
              <w:rPr>
                <w:lang w:val="fr-CH"/>
              </w:rPr>
              <w:t>'</w:t>
            </w:r>
            <w:r w:rsidRPr="00DA5AB1">
              <w:rPr>
                <w:lang w:val="fr-CH"/>
              </w:rPr>
              <w:t>impulsion</w:t>
            </w:r>
            <w:r>
              <w:rPr>
                <w:lang w:val="fr-CH"/>
              </w:rPr>
              <w:t xml:space="preserve"> (</w:t>
            </w:r>
            <w:r w:rsidRPr="00DA5AB1">
              <w:rPr>
                <w:rFonts w:ascii="Symbol" w:hAnsi="Symbol"/>
                <w:lang w:val="fr-CH"/>
              </w:rPr>
              <w:t></w:t>
            </w:r>
            <w:r w:rsidRPr="00DA5AB1">
              <w:rPr>
                <w:lang w:val="fr-CH"/>
              </w:rPr>
              <w:t>s</w:t>
            </w:r>
            <w:r>
              <w:rPr>
                <w:lang w:val="fr-CH"/>
              </w:rPr>
              <w:t>)</w:t>
            </w:r>
          </w:p>
        </w:tc>
        <w:tc>
          <w:tcPr>
            <w:tcW w:w="2892" w:type="dxa"/>
            <w:tcMar>
              <w:right w:w="57" w:type="dxa"/>
            </w:tcMar>
          </w:tcPr>
          <w:p w14:paraId="05756DA0" w14:textId="77777777" w:rsidR="001E214D" w:rsidRPr="00DA5AB1" w:rsidRDefault="001E214D" w:rsidP="002F1A6A">
            <w:pPr>
              <w:pStyle w:val="Tabletext"/>
              <w:spacing w:before="20" w:after="20"/>
              <w:jc w:val="left"/>
              <w:rPr>
                <w:lang w:val="fr-CH"/>
              </w:rPr>
            </w:pPr>
            <w:r w:rsidRPr="00DA5AB1">
              <w:rPr>
                <w:lang w:val="fr-CH"/>
              </w:rPr>
              <w:t>0,1/0,1</w:t>
            </w:r>
          </w:p>
        </w:tc>
        <w:tc>
          <w:tcPr>
            <w:tcW w:w="2892" w:type="dxa"/>
            <w:tcMar>
              <w:right w:w="57" w:type="dxa"/>
            </w:tcMar>
          </w:tcPr>
          <w:p w14:paraId="04FB524B" w14:textId="77777777" w:rsidR="001E214D" w:rsidRPr="00DA5AB1" w:rsidRDefault="001E214D" w:rsidP="002F1A6A">
            <w:pPr>
              <w:pStyle w:val="Tabletext"/>
              <w:spacing w:before="20" w:after="20"/>
              <w:jc w:val="left"/>
              <w:rPr>
                <w:lang w:val="fr-CH"/>
              </w:rPr>
            </w:pPr>
            <w:r w:rsidRPr="00DA5AB1">
              <w:rPr>
                <w:lang w:val="fr-CH"/>
              </w:rPr>
              <w:t>0,1/0,1</w:t>
            </w:r>
          </w:p>
        </w:tc>
        <w:tc>
          <w:tcPr>
            <w:tcW w:w="2892" w:type="dxa"/>
            <w:tcMar>
              <w:right w:w="57" w:type="dxa"/>
            </w:tcMar>
          </w:tcPr>
          <w:p w14:paraId="3890BF71" w14:textId="77777777" w:rsidR="001E214D" w:rsidRPr="00DA5AB1" w:rsidRDefault="001E214D" w:rsidP="002F1A6A">
            <w:pPr>
              <w:pStyle w:val="Tabletext"/>
              <w:spacing w:before="20" w:after="20"/>
              <w:jc w:val="left"/>
              <w:rPr>
                <w:lang w:val="fr-CH"/>
              </w:rPr>
            </w:pPr>
            <w:r w:rsidRPr="00DA5AB1">
              <w:rPr>
                <w:lang w:val="fr-CH"/>
              </w:rPr>
              <w:t>0,1/0,1</w:t>
            </w:r>
          </w:p>
        </w:tc>
        <w:tc>
          <w:tcPr>
            <w:tcW w:w="2892" w:type="dxa"/>
            <w:tcMar>
              <w:right w:w="57" w:type="dxa"/>
            </w:tcMar>
          </w:tcPr>
          <w:p w14:paraId="240D34BC" w14:textId="77777777" w:rsidR="001E214D" w:rsidRPr="00DA5AB1" w:rsidRDefault="001E214D" w:rsidP="002F1A6A">
            <w:pPr>
              <w:pStyle w:val="Tabletext"/>
              <w:spacing w:before="20" w:after="20"/>
              <w:jc w:val="left"/>
              <w:rPr>
                <w:lang w:val="fr-CH"/>
              </w:rPr>
            </w:pPr>
            <w:r w:rsidRPr="00DA5AB1">
              <w:rPr>
                <w:lang w:val="fr-CH"/>
              </w:rPr>
              <w:t>0,1/0,1</w:t>
            </w:r>
          </w:p>
        </w:tc>
      </w:tr>
      <w:tr w:rsidR="001E214D" w:rsidRPr="00DA5AB1" w14:paraId="5071C1F6" w14:textId="77777777" w:rsidTr="00641C8D">
        <w:trPr>
          <w:cantSplit/>
          <w:jc w:val="center"/>
        </w:trPr>
        <w:tc>
          <w:tcPr>
            <w:tcW w:w="2835" w:type="dxa"/>
            <w:tcMar>
              <w:right w:w="57" w:type="dxa"/>
            </w:tcMar>
          </w:tcPr>
          <w:p w14:paraId="652425FC" w14:textId="77777777" w:rsidR="001E214D" w:rsidRPr="00DA5AB1" w:rsidRDefault="001E214D" w:rsidP="002F1A6A">
            <w:pPr>
              <w:pStyle w:val="Tabletext"/>
              <w:spacing w:before="20" w:after="20"/>
              <w:jc w:val="left"/>
              <w:rPr>
                <w:lang w:val="fr-CH"/>
              </w:rPr>
            </w:pPr>
            <w:r w:rsidRPr="00DA5AB1">
              <w:rPr>
                <w:lang w:val="fr-CH"/>
              </w:rPr>
              <w:t>Système de sortie</w:t>
            </w:r>
          </w:p>
        </w:tc>
        <w:tc>
          <w:tcPr>
            <w:tcW w:w="2892" w:type="dxa"/>
            <w:tcMar>
              <w:right w:w="57" w:type="dxa"/>
            </w:tcMar>
          </w:tcPr>
          <w:p w14:paraId="38612561" w14:textId="77777777" w:rsidR="001E214D" w:rsidRPr="00DA5AB1" w:rsidRDefault="001E214D" w:rsidP="002F1A6A">
            <w:pPr>
              <w:pStyle w:val="Tabletext"/>
              <w:spacing w:before="20" w:after="20"/>
              <w:jc w:val="left"/>
              <w:rPr>
                <w:lang w:val="fr-CH"/>
              </w:rPr>
            </w:pPr>
            <w:r w:rsidRPr="00DA5AB1">
              <w:rPr>
                <w:lang w:val="fr-CH"/>
              </w:rPr>
              <w:t>Tube à ondes progressives</w:t>
            </w:r>
          </w:p>
        </w:tc>
        <w:tc>
          <w:tcPr>
            <w:tcW w:w="2892" w:type="dxa"/>
            <w:tcMar>
              <w:right w:w="57" w:type="dxa"/>
            </w:tcMar>
          </w:tcPr>
          <w:p w14:paraId="01E3DE0C" w14:textId="77777777" w:rsidR="001E214D" w:rsidRPr="00DA5AB1" w:rsidRDefault="001E214D" w:rsidP="002F1A6A">
            <w:pPr>
              <w:pStyle w:val="Tabletext"/>
              <w:spacing w:before="20" w:after="20"/>
              <w:jc w:val="left"/>
              <w:rPr>
                <w:lang w:val="fr-CH"/>
              </w:rPr>
            </w:pPr>
            <w:r w:rsidRPr="00DA5AB1">
              <w:rPr>
                <w:lang w:val="fr-CH"/>
              </w:rPr>
              <w:t>Tube à ondes progressives</w:t>
            </w:r>
          </w:p>
        </w:tc>
        <w:tc>
          <w:tcPr>
            <w:tcW w:w="2892" w:type="dxa"/>
            <w:tcMar>
              <w:right w:w="57" w:type="dxa"/>
            </w:tcMar>
          </w:tcPr>
          <w:p w14:paraId="1DCA23BD" w14:textId="77777777" w:rsidR="001E214D" w:rsidRPr="00DA5AB1" w:rsidRDefault="001E214D" w:rsidP="002F1A6A">
            <w:pPr>
              <w:pStyle w:val="Tabletext"/>
              <w:spacing w:before="20" w:after="20"/>
              <w:jc w:val="left"/>
              <w:rPr>
                <w:lang w:val="fr-CH"/>
              </w:rPr>
            </w:pPr>
            <w:r w:rsidRPr="00DA5AB1">
              <w:rPr>
                <w:lang w:val="fr-CH"/>
              </w:rPr>
              <w:t>Tube à ondes progressives</w:t>
            </w:r>
          </w:p>
        </w:tc>
        <w:tc>
          <w:tcPr>
            <w:tcW w:w="2892" w:type="dxa"/>
            <w:tcMar>
              <w:right w:w="57" w:type="dxa"/>
            </w:tcMar>
          </w:tcPr>
          <w:p w14:paraId="6EC9D809" w14:textId="77777777" w:rsidR="001E214D" w:rsidRPr="00DA5AB1" w:rsidRDefault="001E214D" w:rsidP="002F1A6A">
            <w:pPr>
              <w:pStyle w:val="Tabletext"/>
              <w:spacing w:before="20" w:after="20"/>
              <w:jc w:val="left"/>
              <w:rPr>
                <w:lang w:val="fr-CH"/>
              </w:rPr>
            </w:pPr>
            <w:r w:rsidRPr="00DA5AB1">
              <w:rPr>
                <w:lang w:val="fr-CH"/>
              </w:rPr>
              <w:t>Tube à ondes progressives</w:t>
            </w:r>
          </w:p>
        </w:tc>
      </w:tr>
      <w:tr w:rsidR="001E214D" w:rsidRPr="00DA5AB1" w14:paraId="2B75545D" w14:textId="77777777" w:rsidTr="00641C8D">
        <w:trPr>
          <w:cantSplit/>
          <w:jc w:val="center"/>
        </w:trPr>
        <w:tc>
          <w:tcPr>
            <w:tcW w:w="2835" w:type="dxa"/>
            <w:tcMar>
              <w:right w:w="57" w:type="dxa"/>
            </w:tcMar>
          </w:tcPr>
          <w:p w14:paraId="372ADB66" w14:textId="77777777" w:rsidR="001E214D" w:rsidRPr="00DA5AB1" w:rsidRDefault="001E214D" w:rsidP="002F1A6A">
            <w:pPr>
              <w:pStyle w:val="Tabletext"/>
              <w:spacing w:before="20" w:after="20"/>
              <w:jc w:val="left"/>
              <w:rPr>
                <w:lang w:val="fr-CH"/>
              </w:rPr>
            </w:pPr>
            <w:r w:rsidRPr="00DA5AB1">
              <w:rPr>
                <w:lang w:val="fr-CH"/>
              </w:rPr>
              <w:t>Type de diagramme de rayonnement de l</w:t>
            </w:r>
            <w:r>
              <w:rPr>
                <w:lang w:val="fr-CH"/>
              </w:rPr>
              <w:t>'</w:t>
            </w:r>
            <w:r w:rsidRPr="00DA5AB1">
              <w:rPr>
                <w:lang w:val="fr-CH"/>
              </w:rPr>
              <w:t>antenne</w:t>
            </w:r>
          </w:p>
        </w:tc>
        <w:tc>
          <w:tcPr>
            <w:tcW w:w="2892" w:type="dxa"/>
            <w:tcMar>
              <w:right w:w="57" w:type="dxa"/>
            </w:tcMar>
          </w:tcPr>
          <w:p w14:paraId="7C1300FD" w14:textId="77777777" w:rsidR="001E214D" w:rsidRPr="00DA5AB1" w:rsidRDefault="001E214D" w:rsidP="002F1A6A">
            <w:pPr>
              <w:pStyle w:val="Tabletext"/>
              <w:spacing w:before="20" w:after="20"/>
              <w:jc w:val="left"/>
              <w:rPr>
                <w:lang w:val="fr-CH"/>
              </w:rPr>
            </w:pPr>
            <w:r w:rsidRPr="00DA5AB1">
              <w:rPr>
                <w:lang w:val="fr-CH"/>
              </w:rPr>
              <w:t>Crayon/éventail</w:t>
            </w:r>
          </w:p>
        </w:tc>
        <w:tc>
          <w:tcPr>
            <w:tcW w:w="2892" w:type="dxa"/>
            <w:tcMar>
              <w:right w:w="57" w:type="dxa"/>
            </w:tcMar>
          </w:tcPr>
          <w:p w14:paraId="0019DC1C" w14:textId="77777777" w:rsidR="001E214D" w:rsidRPr="00DA5AB1" w:rsidRDefault="001E214D" w:rsidP="002F1A6A">
            <w:pPr>
              <w:pStyle w:val="Tabletext"/>
              <w:spacing w:before="20" w:after="20"/>
              <w:jc w:val="left"/>
              <w:rPr>
                <w:lang w:val="fr-CH"/>
              </w:rPr>
            </w:pPr>
            <w:r w:rsidRPr="00DA5AB1">
              <w:rPr>
                <w:lang w:val="fr-CH"/>
              </w:rPr>
              <w:t>Crayon/éventail</w:t>
            </w:r>
          </w:p>
        </w:tc>
        <w:tc>
          <w:tcPr>
            <w:tcW w:w="2892" w:type="dxa"/>
            <w:tcMar>
              <w:right w:w="57" w:type="dxa"/>
            </w:tcMar>
          </w:tcPr>
          <w:p w14:paraId="7B1DBB77" w14:textId="77777777" w:rsidR="001E214D" w:rsidRPr="00DA5AB1" w:rsidRDefault="001E214D" w:rsidP="002F1A6A">
            <w:pPr>
              <w:pStyle w:val="Tabletext"/>
              <w:spacing w:before="20" w:after="20"/>
              <w:jc w:val="left"/>
              <w:rPr>
                <w:lang w:val="fr-CH"/>
              </w:rPr>
            </w:pPr>
            <w:r w:rsidRPr="00DA5AB1">
              <w:rPr>
                <w:lang w:val="fr-CH"/>
              </w:rPr>
              <w:t>Crayon/éventail</w:t>
            </w:r>
          </w:p>
        </w:tc>
        <w:tc>
          <w:tcPr>
            <w:tcW w:w="2892" w:type="dxa"/>
            <w:tcMar>
              <w:right w:w="57" w:type="dxa"/>
            </w:tcMar>
          </w:tcPr>
          <w:p w14:paraId="3EADC542" w14:textId="77777777" w:rsidR="001E214D" w:rsidRPr="00DA5AB1" w:rsidRDefault="001E214D" w:rsidP="002F1A6A">
            <w:pPr>
              <w:pStyle w:val="Tabletext"/>
              <w:spacing w:before="20" w:after="20"/>
              <w:jc w:val="left"/>
              <w:rPr>
                <w:lang w:val="fr-CH"/>
              </w:rPr>
            </w:pPr>
            <w:r w:rsidRPr="00DA5AB1">
              <w:rPr>
                <w:lang w:val="fr-CH"/>
              </w:rPr>
              <w:t>Éventail</w:t>
            </w:r>
          </w:p>
        </w:tc>
      </w:tr>
      <w:tr w:rsidR="001E214D" w:rsidRPr="00DA5AB1" w14:paraId="31EA1FDC" w14:textId="77777777" w:rsidTr="00641C8D">
        <w:trPr>
          <w:cantSplit/>
          <w:jc w:val="center"/>
        </w:trPr>
        <w:tc>
          <w:tcPr>
            <w:tcW w:w="2835" w:type="dxa"/>
            <w:tcMar>
              <w:right w:w="57" w:type="dxa"/>
            </w:tcMar>
          </w:tcPr>
          <w:p w14:paraId="4F323007" w14:textId="77777777" w:rsidR="001E214D" w:rsidRPr="00DA5AB1" w:rsidRDefault="001E214D" w:rsidP="002F1A6A">
            <w:pPr>
              <w:pStyle w:val="Tabletext"/>
              <w:spacing w:before="20" w:after="20"/>
              <w:jc w:val="left"/>
              <w:rPr>
                <w:lang w:val="fr-CH"/>
              </w:rPr>
            </w:pPr>
            <w:r w:rsidRPr="00DA5AB1">
              <w:rPr>
                <w:lang w:val="fr-CH"/>
              </w:rPr>
              <w:t>Type d</w:t>
            </w:r>
            <w:r>
              <w:rPr>
                <w:lang w:val="fr-CH"/>
              </w:rPr>
              <w:t>'</w:t>
            </w:r>
            <w:r w:rsidRPr="00DA5AB1">
              <w:rPr>
                <w:lang w:val="fr-CH"/>
              </w:rPr>
              <w:t>antenne</w:t>
            </w:r>
          </w:p>
        </w:tc>
        <w:tc>
          <w:tcPr>
            <w:tcW w:w="2892" w:type="dxa"/>
            <w:tcMar>
              <w:right w:w="57" w:type="dxa"/>
            </w:tcMar>
          </w:tcPr>
          <w:p w14:paraId="0B5D3CB1" w14:textId="77777777" w:rsidR="001E214D" w:rsidRPr="00DA5AB1" w:rsidRDefault="001E214D" w:rsidP="002F1A6A">
            <w:pPr>
              <w:pStyle w:val="Tabletext"/>
              <w:spacing w:before="20" w:after="20"/>
              <w:jc w:val="left"/>
              <w:rPr>
                <w:lang w:val="fr-CH"/>
              </w:rPr>
            </w:pPr>
            <w:r w:rsidRPr="00DA5AB1">
              <w:rPr>
                <w:lang w:val="fr-CH"/>
              </w:rPr>
              <w:t>Réflecteur parabolique</w:t>
            </w:r>
          </w:p>
        </w:tc>
        <w:tc>
          <w:tcPr>
            <w:tcW w:w="2892" w:type="dxa"/>
            <w:tcMar>
              <w:right w:w="57" w:type="dxa"/>
            </w:tcMar>
          </w:tcPr>
          <w:p w14:paraId="12EDFFA3" w14:textId="77777777" w:rsidR="001E214D" w:rsidRPr="00DA5AB1" w:rsidRDefault="001E214D" w:rsidP="002F1A6A">
            <w:pPr>
              <w:pStyle w:val="Tabletext"/>
              <w:spacing w:before="20" w:after="20"/>
              <w:jc w:val="left"/>
              <w:rPr>
                <w:lang w:val="fr-CH"/>
              </w:rPr>
            </w:pPr>
            <w:r w:rsidRPr="00DA5AB1">
              <w:rPr>
                <w:lang w:val="fr-CH"/>
              </w:rPr>
              <w:t>Réflecteur parabolique</w:t>
            </w:r>
          </w:p>
        </w:tc>
        <w:tc>
          <w:tcPr>
            <w:tcW w:w="2892" w:type="dxa"/>
            <w:tcMar>
              <w:right w:w="57" w:type="dxa"/>
            </w:tcMar>
          </w:tcPr>
          <w:p w14:paraId="4F74BF92" w14:textId="77777777" w:rsidR="001E214D" w:rsidRPr="00DA5AB1" w:rsidRDefault="001E214D" w:rsidP="002F1A6A">
            <w:pPr>
              <w:pStyle w:val="Tabletext"/>
              <w:spacing w:before="20" w:after="20"/>
              <w:jc w:val="left"/>
              <w:rPr>
                <w:lang w:val="fr-CH"/>
              </w:rPr>
            </w:pPr>
            <w:r w:rsidRPr="00DA5AB1">
              <w:rPr>
                <w:lang w:val="fr-CH"/>
              </w:rPr>
              <w:t>Réflecteur parabolique</w:t>
            </w:r>
          </w:p>
        </w:tc>
        <w:tc>
          <w:tcPr>
            <w:tcW w:w="2892" w:type="dxa"/>
            <w:tcMar>
              <w:right w:w="57" w:type="dxa"/>
            </w:tcMar>
          </w:tcPr>
          <w:p w14:paraId="4CE61616" w14:textId="77777777" w:rsidR="001E214D" w:rsidRPr="00DA5AB1" w:rsidRDefault="001E214D" w:rsidP="002F1A6A">
            <w:pPr>
              <w:pStyle w:val="Tabletext"/>
              <w:spacing w:before="20" w:after="20"/>
              <w:jc w:val="left"/>
              <w:rPr>
                <w:lang w:val="fr-CH"/>
              </w:rPr>
            </w:pPr>
            <w:r w:rsidRPr="00DA5AB1">
              <w:rPr>
                <w:lang w:val="fr-CH"/>
              </w:rPr>
              <w:t>Réseau à fentes</w:t>
            </w:r>
          </w:p>
        </w:tc>
      </w:tr>
      <w:tr w:rsidR="001E214D" w:rsidRPr="00DA5AB1" w14:paraId="33C15C3C" w14:textId="77777777" w:rsidTr="00641C8D">
        <w:trPr>
          <w:cantSplit/>
          <w:jc w:val="center"/>
        </w:trPr>
        <w:tc>
          <w:tcPr>
            <w:tcW w:w="2835" w:type="dxa"/>
            <w:tcMar>
              <w:right w:w="57" w:type="dxa"/>
            </w:tcMar>
          </w:tcPr>
          <w:p w14:paraId="7DD51AE7" w14:textId="77777777" w:rsidR="001E214D" w:rsidRPr="00DA5AB1" w:rsidRDefault="001E214D" w:rsidP="002F1A6A">
            <w:pPr>
              <w:pStyle w:val="Tabletext"/>
              <w:spacing w:before="20" w:after="20"/>
              <w:jc w:val="left"/>
              <w:rPr>
                <w:lang w:val="fr-CH"/>
              </w:rPr>
            </w:pPr>
            <w:r w:rsidRPr="00DA5AB1">
              <w:rPr>
                <w:lang w:val="fr-CH"/>
              </w:rPr>
              <w:t>Polarisation de l</w:t>
            </w:r>
            <w:r>
              <w:rPr>
                <w:lang w:val="fr-CH"/>
              </w:rPr>
              <w:t>'</w:t>
            </w:r>
            <w:r w:rsidRPr="00DA5AB1">
              <w:rPr>
                <w:lang w:val="fr-CH"/>
              </w:rPr>
              <w:t>antenne</w:t>
            </w:r>
          </w:p>
        </w:tc>
        <w:tc>
          <w:tcPr>
            <w:tcW w:w="2892" w:type="dxa"/>
            <w:tcMar>
              <w:right w:w="57" w:type="dxa"/>
            </w:tcMar>
          </w:tcPr>
          <w:p w14:paraId="1180BC04" w14:textId="77777777" w:rsidR="001E214D" w:rsidRPr="00DA5AB1" w:rsidRDefault="001E214D" w:rsidP="002F1A6A">
            <w:pPr>
              <w:pStyle w:val="Tabletext"/>
              <w:spacing w:before="20" w:after="20"/>
              <w:jc w:val="left"/>
              <w:rPr>
                <w:lang w:val="fr-CH"/>
              </w:rPr>
            </w:pPr>
            <w:r w:rsidRPr="00DA5AB1">
              <w:rPr>
                <w:lang w:val="fr-CH"/>
              </w:rPr>
              <w:t>Horizontale</w:t>
            </w:r>
          </w:p>
        </w:tc>
        <w:tc>
          <w:tcPr>
            <w:tcW w:w="2892" w:type="dxa"/>
            <w:tcMar>
              <w:right w:w="57" w:type="dxa"/>
            </w:tcMar>
          </w:tcPr>
          <w:p w14:paraId="12B9AC1D" w14:textId="77777777" w:rsidR="001E214D" w:rsidRPr="00DA5AB1" w:rsidRDefault="001E214D" w:rsidP="002F1A6A">
            <w:pPr>
              <w:pStyle w:val="Tabletext"/>
              <w:spacing w:before="20" w:after="20"/>
              <w:jc w:val="left"/>
              <w:rPr>
                <w:lang w:val="fr-CH"/>
              </w:rPr>
            </w:pPr>
            <w:r w:rsidRPr="00DA5AB1">
              <w:rPr>
                <w:lang w:val="fr-CH"/>
              </w:rPr>
              <w:t>Horizontale</w:t>
            </w:r>
          </w:p>
        </w:tc>
        <w:tc>
          <w:tcPr>
            <w:tcW w:w="2892" w:type="dxa"/>
            <w:tcMar>
              <w:right w:w="57" w:type="dxa"/>
            </w:tcMar>
          </w:tcPr>
          <w:p w14:paraId="780C9306" w14:textId="77777777" w:rsidR="001E214D" w:rsidRPr="00DA5AB1" w:rsidRDefault="001E214D" w:rsidP="002F1A6A">
            <w:pPr>
              <w:pStyle w:val="Tabletext"/>
              <w:spacing w:before="20" w:after="20"/>
              <w:jc w:val="left"/>
              <w:rPr>
                <w:lang w:val="fr-CH"/>
              </w:rPr>
            </w:pPr>
            <w:r w:rsidRPr="00DA5AB1">
              <w:rPr>
                <w:lang w:val="fr-CH"/>
              </w:rPr>
              <w:t>Horizontale</w:t>
            </w:r>
          </w:p>
        </w:tc>
        <w:tc>
          <w:tcPr>
            <w:tcW w:w="2892" w:type="dxa"/>
            <w:tcMar>
              <w:right w:w="57" w:type="dxa"/>
            </w:tcMar>
          </w:tcPr>
          <w:p w14:paraId="157139C1" w14:textId="77777777" w:rsidR="001E214D" w:rsidRPr="00DA5AB1" w:rsidRDefault="001E214D" w:rsidP="002F1A6A">
            <w:pPr>
              <w:pStyle w:val="Tabletext"/>
              <w:spacing w:before="20" w:after="20"/>
              <w:jc w:val="left"/>
              <w:rPr>
                <w:lang w:val="fr-CH"/>
              </w:rPr>
            </w:pPr>
            <w:r w:rsidRPr="00DA5AB1">
              <w:rPr>
                <w:lang w:val="fr-CH"/>
              </w:rPr>
              <w:t>Verticale et horizontale</w:t>
            </w:r>
          </w:p>
        </w:tc>
      </w:tr>
      <w:tr w:rsidR="001E214D" w:rsidRPr="00DA5AB1" w14:paraId="12EC06D8" w14:textId="77777777" w:rsidTr="00641C8D">
        <w:trPr>
          <w:cantSplit/>
          <w:jc w:val="center"/>
        </w:trPr>
        <w:tc>
          <w:tcPr>
            <w:tcW w:w="2835" w:type="dxa"/>
            <w:tcMar>
              <w:right w:w="57" w:type="dxa"/>
            </w:tcMar>
          </w:tcPr>
          <w:p w14:paraId="1BFC2957" w14:textId="3DFF5601" w:rsidR="001E214D" w:rsidRPr="00DA5AB1" w:rsidRDefault="001E214D" w:rsidP="002F1A6A">
            <w:pPr>
              <w:pStyle w:val="Tabletext"/>
              <w:spacing w:before="20" w:after="20"/>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2892" w:type="dxa"/>
            <w:tcMar>
              <w:right w:w="57" w:type="dxa"/>
            </w:tcMar>
          </w:tcPr>
          <w:p w14:paraId="7FE6CF3A" w14:textId="77777777" w:rsidR="001E214D" w:rsidRPr="00DA5AB1" w:rsidRDefault="001E214D" w:rsidP="002F1A6A">
            <w:pPr>
              <w:pStyle w:val="Tabletext"/>
              <w:spacing w:before="20" w:after="20"/>
              <w:jc w:val="left"/>
              <w:rPr>
                <w:lang w:val="fr-CH"/>
              </w:rPr>
            </w:pPr>
            <w:r w:rsidRPr="00DA5AB1">
              <w:rPr>
                <w:lang w:val="fr-CH"/>
              </w:rPr>
              <w:t>34,5</w:t>
            </w:r>
          </w:p>
        </w:tc>
        <w:tc>
          <w:tcPr>
            <w:tcW w:w="2892" w:type="dxa"/>
            <w:tcMar>
              <w:right w:w="57" w:type="dxa"/>
            </w:tcMar>
          </w:tcPr>
          <w:p w14:paraId="54A8EE9D" w14:textId="77777777" w:rsidR="001E214D" w:rsidRPr="00DA5AB1" w:rsidRDefault="001E214D" w:rsidP="002F1A6A">
            <w:pPr>
              <w:pStyle w:val="Tabletext"/>
              <w:spacing w:before="20" w:after="20"/>
              <w:jc w:val="left"/>
              <w:rPr>
                <w:lang w:val="fr-CH"/>
              </w:rPr>
            </w:pPr>
            <w:r w:rsidRPr="00DA5AB1">
              <w:rPr>
                <w:lang w:val="fr-CH"/>
              </w:rPr>
              <w:t>34,5</w:t>
            </w:r>
          </w:p>
        </w:tc>
        <w:tc>
          <w:tcPr>
            <w:tcW w:w="2892" w:type="dxa"/>
            <w:tcMar>
              <w:right w:w="57" w:type="dxa"/>
            </w:tcMar>
          </w:tcPr>
          <w:p w14:paraId="6FD6D154" w14:textId="77777777" w:rsidR="001E214D" w:rsidRPr="00DA5AB1" w:rsidRDefault="001E214D" w:rsidP="002F1A6A">
            <w:pPr>
              <w:pStyle w:val="Tabletext"/>
              <w:spacing w:before="20" w:after="20"/>
              <w:jc w:val="left"/>
              <w:rPr>
                <w:lang w:val="fr-CH"/>
              </w:rPr>
            </w:pPr>
            <w:r w:rsidRPr="00DA5AB1">
              <w:rPr>
                <w:lang w:val="fr-CH"/>
              </w:rPr>
              <w:t>34,5</w:t>
            </w:r>
          </w:p>
        </w:tc>
        <w:tc>
          <w:tcPr>
            <w:tcW w:w="2892" w:type="dxa"/>
            <w:tcMar>
              <w:right w:w="57" w:type="dxa"/>
            </w:tcMar>
          </w:tcPr>
          <w:p w14:paraId="1F296A9F" w14:textId="77777777" w:rsidR="001E214D" w:rsidRPr="00DA5AB1" w:rsidRDefault="001E214D" w:rsidP="002F1A6A">
            <w:pPr>
              <w:pStyle w:val="Tabletext"/>
              <w:spacing w:before="20" w:after="20"/>
              <w:jc w:val="left"/>
              <w:rPr>
                <w:lang w:val="fr-CH"/>
              </w:rPr>
            </w:pPr>
            <w:r w:rsidRPr="00DA5AB1">
              <w:rPr>
                <w:lang w:val="fr-CH"/>
              </w:rPr>
              <w:t>32</w:t>
            </w:r>
          </w:p>
        </w:tc>
      </w:tr>
      <w:tr w:rsidR="001E214D" w:rsidRPr="00DA5AB1" w14:paraId="3FB124F2" w14:textId="77777777" w:rsidTr="00641C8D">
        <w:trPr>
          <w:cantSplit/>
          <w:jc w:val="center"/>
        </w:trPr>
        <w:tc>
          <w:tcPr>
            <w:tcW w:w="2835" w:type="dxa"/>
            <w:tcMar>
              <w:right w:w="57" w:type="dxa"/>
            </w:tcMar>
          </w:tcPr>
          <w:p w14:paraId="03CF3EF9" w14:textId="1B7EF407" w:rsidR="001E214D" w:rsidRPr="00DA5AB1" w:rsidRDefault="001E214D" w:rsidP="002F1A6A">
            <w:pPr>
              <w:pStyle w:val="Tabletext"/>
              <w:spacing w:before="20" w:after="20"/>
              <w:ind w:right="-57"/>
              <w:jc w:val="left"/>
              <w:rPr>
                <w:lang w:val="fr-CH"/>
              </w:rPr>
            </w:pPr>
            <w:r w:rsidRPr="00DA5AB1">
              <w:rPr>
                <w:lang w:val="fr-CH"/>
              </w:rPr>
              <w:t>Ouverture du faisceau d</w:t>
            </w:r>
            <w:r>
              <w:rPr>
                <w:lang w:val="fr-CH"/>
              </w:rPr>
              <w:t>'</w:t>
            </w:r>
            <w:r w:rsidRPr="00DA5AB1">
              <w:rPr>
                <w:lang w:val="fr-CH"/>
              </w:rPr>
              <w:t>antenne en élévation</w:t>
            </w:r>
            <w:r>
              <w:rPr>
                <w:lang w:val="fr-CH"/>
              </w:rPr>
              <w:t xml:space="preserve"> (</w:t>
            </w:r>
            <w:r w:rsidRPr="00DA5AB1">
              <w:rPr>
                <w:lang w:val="fr-CH"/>
              </w:rPr>
              <w:t>degrés</w:t>
            </w:r>
            <w:r>
              <w:rPr>
                <w:lang w:val="fr-CH"/>
              </w:rPr>
              <w:t>)</w:t>
            </w:r>
          </w:p>
        </w:tc>
        <w:tc>
          <w:tcPr>
            <w:tcW w:w="2892" w:type="dxa"/>
            <w:tcMar>
              <w:right w:w="57" w:type="dxa"/>
            </w:tcMar>
          </w:tcPr>
          <w:p w14:paraId="2BBE0B4E" w14:textId="77777777" w:rsidR="001E214D" w:rsidRPr="00DA5AB1" w:rsidRDefault="001E214D" w:rsidP="002F1A6A">
            <w:pPr>
              <w:pStyle w:val="Tabletext"/>
              <w:spacing w:before="20" w:after="20"/>
              <w:jc w:val="left"/>
              <w:rPr>
                <w:lang w:val="fr-CH"/>
              </w:rPr>
            </w:pPr>
            <w:r w:rsidRPr="00DA5AB1">
              <w:rPr>
                <w:lang w:val="fr-CH"/>
              </w:rPr>
              <w:t>4,0</w:t>
            </w:r>
          </w:p>
        </w:tc>
        <w:tc>
          <w:tcPr>
            <w:tcW w:w="2892" w:type="dxa"/>
            <w:tcMar>
              <w:right w:w="57" w:type="dxa"/>
            </w:tcMar>
          </w:tcPr>
          <w:p w14:paraId="34C478B1" w14:textId="77777777" w:rsidR="001E214D" w:rsidRPr="00DA5AB1" w:rsidRDefault="001E214D" w:rsidP="002F1A6A">
            <w:pPr>
              <w:pStyle w:val="Tabletext"/>
              <w:spacing w:before="20" w:after="20"/>
              <w:jc w:val="left"/>
              <w:rPr>
                <w:lang w:val="fr-CH"/>
              </w:rPr>
            </w:pPr>
            <w:r w:rsidRPr="00DA5AB1">
              <w:rPr>
                <w:lang w:val="fr-CH"/>
              </w:rPr>
              <w:t>4,0</w:t>
            </w:r>
          </w:p>
        </w:tc>
        <w:tc>
          <w:tcPr>
            <w:tcW w:w="2892" w:type="dxa"/>
            <w:tcMar>
              <w:right w:w="57" w:type="dxa"/>
            </w:tcMar>
          </w:tcPr>
          <w:p w14:paraId="7056F178" w14:textId="77777777" w:rsidR="001E214D" w:rsidRPr="00DA5AB1" w:rsidRDefault="001E214D" w:rsidP="002F1A6A">
            <w:pPr>
              <w:pStyle w:val="Tabletext"/>
              <w:spacing w:before="20" w:after="20"/>
              <w:jc w:val="left"/>
              <w:rPr>
                <w:lang w:val="fr-CH"/>
              </w:rPr>
            </w:pPr>
            <w:r w:rsidRPr="00DA5AB1">
              <w:rPr>
                <w:lang w:val="fr-CH"/>
              </w:rPr>
              <w:t>4,0</w:t>
            </w:r>
          </w:p>
        </w:tc>
        <w:tc>
          <w:tcPr>
            <w:tcW w:w="2892" w:type="dxa"/>
            <w:tcMar>
              <w:right w:w="57" w:type="dxa"/>
            </w:tcMar>
          </w:tcPr>
          <w:p w14:paraId="527A7A42" w14:textId="77777777" w:rsidR="001E214D" w:rsidRPr="00DA5AB1" w:rsidRDefault="001E214D" w:rsidP="002F1A6A">
            <w:pPr>
              <w:pStyle w:val="Tabletext"/>
              <w:spacing w:before="20" w:after="20"/>
              <w:jc w:val="left"/>
              <w:rPr>
                <w:lang w:val="fr-CH"/>
              </w:rPr>
            </w:pPr>
            <w:r w:rsidRPr="00DA5AB1">
              <w:rPr>
                <w:lang w:val="fr-CH"/>
              </w:rPr>
              <w:t>9,0</w:t>
            </w:r>
          </w:p>
        </w:tc>
      </w:tr>
      <w:tr w:rsidR="001E214D" w:rsidRPr="00DA5AB1" w14:paraId="4EB51558" w14:textId="77777777" w:rsidTr="00641C8D">
        <w:trPr>
          <w:cantSplit/>
          <w:jc w:val="center"/>
        </w:trPr>
        <w:tc>
          <w:tcPr>
            <w:tcW w:w="2835" w:type="dxa"/>
            <w:tcMar>
              <w:right w:w="57" w:type="dxa"/>
            </w:tcMar>
          </w:tcPr>
          <w:p w14:paraId="09E33222" w14:textId="0B00CF5A" w:rsidR="001E214D" w:rsidRPr="00DA5AB1" w:rsidRDefault="001E214D" w:rsidP="002F1A6A">
            <w:pPr>
              <w:pStyle w:val="Tabletext"/>
              <w:spacing w:before="20" w:after="20"/>
              <w:jc w:val="left"/>
              <w:rPr>
                <w:lang w:val="fr-CH"/>
              </w:rPr>
            </w:pPr>
            <w:r w:rsidRPr="00DA5AB1">
              <w:rPr>
                <w:lang w:val="fr-CH"/>
              </w:rPr>
              <w:t>Ouverture du faisceau d</w:t>
            </w:r>
            <w:r>
              <w:rPr>
                <w:lang w:val="fr-CH"/>
              </w:rPr>
              <w:t>'</w:t>
            </w:r>
            <w:r w:rsidRPr="00DA5AB1">
              <w:rPr>
                <w:lang w:val="fr-CH"/>
              </w:rPr>
              <w:t xml:space="preserve">antenne </w:t>
            </w:r>
            <w:r>
              <w:rPr>
                <w:lang w:val="fr-CH"/>
              </w:rPr>
              <w:t>en azimut (</w:t>
            </w:r>
            <w:r w:rsidRPr="00DA5AB1">
              <w:rPr>
                <w:lang w:val="fr-CH"/>
              </w:rPr>
              <w:t>degrés</w:t>
            </w:r>
            <w:r>
              <w:rPr>
                <w:lang w:val="fr-CH"/>
              </w:rPr>
              <w:t>)</w:t>
            </w:r>
          </w:p>
        </w:tc>
        <w:tc>
          <w:tcPr>
            <w:tcW w:w="2892" w:type="dxa"/>
            <w:tcMar>
              <w:right w:w="57" w:type="dxa"/>
            </w:tcMar>
          </w:tcPr>
          <w:p w14:paraId="60512BDC" w14:textId="77777777" w:rsidR="001E214D" w:rsidRPr="00DA5AB1" w:rsidRDefault="001E214D" w:rsidP="002F1A6A">
            <w:pPr>
              <w:pStyle w:val="Tabletext"/>
              <w:spacing w:before="20" w:after="20"/>
              <w:jc w:val="left"/>
              <w:rPr>
                <w:lang w:val="fr-CH"/>
              </w:rPr>
            </w:pPr>
            <w:r w:rsidRPr="00DA5AB1">
              <w:rPr>
                <w:lang w:val="fr-CH"/>
              </w:rPr>
              <w:t>2,4</w:t>
            </w:r>
          </w:p>
        </w:tc>
        <w:tc>
          <w:tcPr>
            <w:tcW w:w="2892" w:type="dxa"/>
            <w:tcMar>
              <w:right w:w="57" w:type="dxa"/>
            </w:tcMar>
          </w:tcPr>
          <w:p w14:paraId="250C8D89" w14:textId="77777777" w:rsidR="001E214D" w:rsidRPr="00DA5AB1" w:rsidRDefault="001E214D" w:rsidP="002F1A6A">
            <w:pPr>
              <w:pStyle w:val="Tabletext"/>
              <w:spacing w:before="20" w:after="20"/>
              <w:jc w:val="left"/>
              <w:rPr>
                <w:lang w:val="fr-CH"/>
              </w:rPr>
            </w:pPr>
            <w:r w:rsidRPr="00DA5AB1">
              <w:rPr>
                <w:lang w:val="fr-CH"/>
              </w:rPr>
              <w:t>2,4</w:t>
            </w:r>
          </w:p>
        </w:tc>
        <w:tc>
          <w:tcPr>
            <w:tcW w:w="2892" w:type="dxa"/>
            <w:tcMar>
              <w:right w:w="57" w:type="dxa"/>
            </w:tcMar>
          </w:tcPr>
          <w:p w14:paraId="6D9E88D9" w14:textId="77777777" w:rsidR="001E214D" w:rsidRPr="00DA5AB1" w:rsidRDefault="001E214D" w:rsidP="002F1A6A">
            <w:pPr>
              <w:pStyle w:val="Tabletext"/>
              <w:spacing w:before="20" w:after="20"/>
              <w:jc w:val="left"/>
              <w:rPr>
                <w:lang w:val="fr-CH"/>
              </w:rPr>
            </w:pPr>
            <w:r w:rsidRPr="00DA5AB1">
              <w:rPr>
                <w:lang w:val="fr-CH"/>
              </w:rPr>
              <w:t>2,4</w:t>
            </w:r>
          </w:p>
        </w:tc>
        <w:tc>
          <w:tcPr>
            <w:tcW w:w="2892" w:type="dxa"/>
            <w:tcMar>
              <w:right w:w="57" w:type="dxa"/>
            </w:tcMar>
          </w:tcPr>
          <w:p w14:paraId="75F4E2FE" w14:textId="77777777" w:rsidR="001E214D" w:rsidRPr="00DA5AB1" w:rsidRDefault="001E214D" w:rsidP="002F1A6A">
            <w:pPr>
              <w:pStyle w:val="Tabletext"/>
              <w:spacing w:before="20" w:after="20"/>
              <w:jc w:val="left"/>
              <w:rPr>
                <w:lang w:val="fr-CH"/>
              </w:rPr>
            </w:pPr>
            <w:r w:rsidRPr="00DA5AB1">
              <w:rPr>
                <w:lang w:val="fr-CH"/>
              </w:rPr>
              <w:t>1,8</w:t>
            </w:r>
          </w:p>
        </w:tc>
      </w:tr>
    </w:tbl>
    <w:p w14:paraId="7B214CE7" w14:textId="77777777" w:rsidR="0061051F" w:rsidRPr="00DA5AB1" w:rsidRDefault="0061051F" w:rsidP="0061051F">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92"/>
        <w:gridCol w:w="2892"/>
        <w:gridCol w:w="2892"/>
        <w:gridCol w:w="2892"/>
      </w:tblGrid>
      <w:tr w:rsidR="0061051F" w:rsidRPr="00DA5AB1" w14:paraId="63FB16B4" w14:textId="77777777" w:rsidTr="00641C8D">
        <w:trPr>
          <w:cantSplit/>
        </w:trPr>
        <w:tc>
          <w:tcPr>
            <w:tcW w:w="2835" w:type="dxa"/>
            <w:tcMar>
              <w:right w:w="57" w:type="dxa"/>
            </w:tcMar>
          </w:tcPr>
          <w:p w14:paraId="4737C2C1" w14:textId="58ECC911" w:rsidR="0061051F" w:rsidRPr="00DA5AB1" w:rsidRDefault="0061051F" w:rsidP="0061051F">
            <w:pPr>
              <w:pStyle w:val="Tablehead"/>
              <w:rPr>
                <w:lang w:val="fr-CH"/>
              </w:rPr>
            </w:pPr>
            <w:r w:rsidRPr="00DA5AB1">
              <w:rPr>
                <w:lang w:val="fr-CH"/>
              </w:rPr>
              <w:t>Caractéristiques</w:t>
            </w:r>
          </w:p>
        </w:tc>
        <w:tc>
          <w:tcPr>
            <w:tcW w:w="2892" w:type="dxa"/>
            <w:tcMar>
              <w:right w:w="57" w:type="dxa"/>
            </w:tcMar>
          </w:tcPr>
          <w:p w14:paraId="41373B75" w14:textId="0EEA7103" w:rsidR="0061051F" w:rsidRPr="00DA5AB1" w:rsidRDefault="0061051F" w:rsidP="0061051F">
            <w:pPr>
              <w:pStyle w:val="Tablehead"/>
              <w:rPr>
                <w:lang w:val="fr-CH"/>
              </w:rPr>
            </w:pPr>
            <w:r w:rsidRPr="00DA5AB1">
              <w:rPr>
                <w:lang w:val="fr-CH"/>
              </w:rPr>
              <w:t>Systèmes A7a, A7b, et A7c</w:t>
            </w:r>
            <w:r w:rsidRPr="00DA5AB1">
              <w:rPr>
                <w:szCs w:val="22"/>
                <w:vertAlign w:val="superscript"/>
                <w:lang w:val="fr-CH"/>
              </w:rPr>
              <w:t>(2)</w:t>
            </w:r>
          </w:p>
        </w:tc>
        <w:tc>
          <w:tcPr>
            <w:tcW w:w="2892" w:type="dxa"/>
            <w:tcMar>
              <w:right w:w="57" w:type="dxa"/>
            </w:tcMar>
          </w:tcPr>
          <w:p w14:paraId="7EF0CD12" w14:textId="52FE3FC7" w:rsidR="0061051F" w:rsidRPr="00DA5AB1" w:rsidRDefault="0061051F" w:rsidP="0061051F">
            <w:pPr>
              <w:pStyle w:val="Tablehead"/>
              <w:rPr>
                <w:lang w:val="fr-CH"/>
              </w:rPr>
            </w:pPr>
            <w:r w:rsidRPr="00DA5AB1">
              <w:rPr>
                <w:lang w:val="fr-CH"/>
              </w:rPr>
              <w:t>Système A7d</w:t>
            </w:r>
            <w:r w:rsidRPr="00DA5AB1">
              <w:rPr>
                <w:szCs w:val="22"/>
                <w:vertAlign w:val="superscript"/>
                <w:lang w:val="fr-CH"/>
              </w:rPr>
              <w:t>(2)</w:t>
            </w:r>
          </w:p>
        </w:tc>
        <w:tc>
          <w:tcPr>
            <w:tcW w:w="2892" w:type="dxa"/>
            <w:tcMar>
              <w:right w:w="57" w:type="dxa"/>
            </w:tcMar>
          </w:tcPr>
          <w:p w14:paraId="76F81602" w14:textId="7EE19E44" w:rsidR="0061051F" w:rsidRPr="00DA5AB1" w:rsidRDefault="0061051F" w:rsidP="0061051F">
            <w:pPr>
              <w:pStyle w:val="Tablehead"/>
              <w:rPr>
                <w:lang w:val="fr-CH"/>
              </w:rPr>
            </w:pPr>
            <w:r w:rsidRPr="00DA5AB1">
              <w:rPr>
                <w:lang w:val="fr-CH"/>
              </w:rPr>
              <w:t>Systèmes A7e et A7f</w:t>
            </w:r>
            <w:r w:rsidRPr="00DA5AB1">
              <w:rPr>
                <w:szCs w:val="22"/>
                <w:vertAlign w:val="superscript"/>
                <w:lang w:val="fr-CH"/>
              </w:rPr>
              <w:t>(2)</w:t>
            </w:r>
          </w:p>
        </w:tc>
        <w:tc>
          <w:tcPr>
            <w:tcW w:w="2892" w:type="dxa"/>
            <w:tcMar>
              <w:right w:w="57" w:type="dxa"/>
            </w:tcMar>
          </w:tcPr>
          <w:p w14:paraId="26714F47" w14:textId="308182E7" w:rsidR="0061051F" w:rsidRPr="00DA5AB1" w:rsidRDefault="0061051F" w:rsidP="0061051F">
            <w:pPr>
              <w:pStyle w:val="Tablehead"/>
              <w:rPr>
                <w:lang w:val="fr-CH"/>
              </w:rPr>
            </w:pPr>
            <w:r w:rsidRPr="00DA5AB1">
              <w:rPr>
                <w:lang w:val="fr-CH"/>
              </w:rPr>
              <w:t>Système A8</w:t>
            </w:r>
          </w:p>
        </w:tc>
      </w:tr>
      <w:tr w:rsidR="001E214D" w:rsidRPr="00DA5AB1" w14:paraId="3B4E2D38" w14:textId="77777777" w:rsidTr="00641C8D">
        <w:trPr>
          <w:cantSplit/>
        </w:trPr>
        <w:tc>
          <w:tcPr>
            <w:tcW w:w="2835" w:type="dxa"/>
            <w:tcMar>
              <w:right w:w="57" w:type="dxa"/>
            </w:tcMar>
          </w:tcPr>
          <w:p w14:paraId="1400C08A" w14:textId="3C24B89C" w:rsidR="001E214D" w:rsidRPr="00DA5AB1" w:rsidRDefault="001E214D" w:rsidP="002F1A6A">
            <w:pPr>
              <w:pStyle w:val="Tabletext"/>
              <w:spacing w:before="20" w:after="20"/>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92" w:type="dxa"/>
            <w:tcMar>
              <w:right w:w="57" w:type="dxa"/>
            </w:tcMar>
          </w:tcPr>
          <w:p w14:paraId="6FAA70B1" w14:textId="77777777" w:rsidR="001E214D" w:rsidRPr="00DA5AB1" w:rsidRDefault="001E214D" w:rsidP="002F1A6A">
            <w:pPr>
              <w:pStyle w:val="Tabletext"/>
              <w:spacing w:before="20" w:after="20"/>
              <w:jc w:val="left"/>
              <w:rPr>
                <w:lang w:val="fr-CH"/>
              </w:rPr>
            </w:pPr>
            <w:r w:rsidRPr="00DA5AB1">
              <w:rPr>
                <w:lang w:val="fr-CH"/>
              </w:rPr>
              <w:t>36, 360 et 1 800</w:t>
            </w:r>
          </w:p>
        </w:tc>
        <w:tc>
          <w:tcPr>
            <w:tcW w:w="2892" w:type="dxa"/>
            <w:tcMar>
              <w:right w:w="57" w:type="dxa"/>
            </w:tcMar>
          </w:tcPr>
          <w:p w14:paraId="78B22484" w14:textId="77777777" w:rsidR="001E214D" w:rsidRPr="00DA5AB1" w:rsidRDefault="001E214D" w:rsidP="002F1A6A">
            <w:pPr>
              <w:pStyle w:val="Tabletext"/>
              <w:spacing w:before="20" w:after="20"/>
              <w:jc w:val="left"/>
              <w:rPr>
                <w:lang w:val="fr-CH"/>
              </w:rPr>
            </w:pPr>
            <w:r w:rsidRPr="00DA5AB1">
              <w:rPr>
                <w:lang w:val="fr-CH"/>
              </w:rPr>
              <w:t>36, 360, 1 800</w:t>
            </w:r>
          </w:p>
        </w:tc>
        <w:tc>
          <w:tcPr>
            <w:tcW w:w="2892" w:type="dxa"/>
            <w:tcMar>
              <w:right w:w="57" w:type="dxa"/>
            </w:tcMar>
          </w:tcPr>
          <w:p w14:paraId="652FE3A5" w14:textId="77777777" w:rsidR="001E214D" w:rsidRPr="00DA5AB1" w:rsidRDefault="001E214D" w:rsidP="002F1A6A">
            <w:pPr>
              <w:pStyle w:val="Tabletext"/>
              <w:spacing w:before="20" w:after="20"/>
              <w:jc w:val="left"/>
              <w:rPr>
                <w:lang w:val="fr-CH"/>
              </w:rPr>
            </w:pPr>
            <w:r w:rsidRPr="00DA5AB1">
              <w:rPr>
                <w:lang w:val="fr-CH"/>
              </w:rPr>
              <w:t>36, 360 et 1 800</w:t>
            </w:r>
          </w:p>
        </w:tc>
        <w:tc>
          <w:tcPr>
            <w:tcW w:w="2892" w:type="dxa"/>
            <w:tcMar>
              <w:right w:w="57" w:type="dxa"/>
            </w:tcMar>
          </w:tcPr>
          <w:p w14:paraId="793D2F58" w14:textId="77777777" w:rsidR="001E214D" w:rsidRPr="00DA5AB1" w:rsidRDefault="001E214D" w:rsidP="002F1A6A">
            <w:pPr>
              <w:pStyle w:val="Tabletext"/>
              <w:spacing w:before="20" w:after="20"/>
              <w:jc w:val="left"/>
              <w:rPr>
                <w:lang w:val="fr-CH"/>
              </w:rPr>
            </w:pPr>
            <w:r w:rsidRPr="00DA5AB1">
              <w:rPr>
                <w:lang w:val="fr-CH"/>
              </w:rPr>
              <w:t xml:space="preserve">90 ou 360 </w:t>
            </w:r>
            <w:r w:rsidRPr="00DA5AB1">
              <w:rPr>
                <w:lang w:val="fr-CH"/>
              </w:rPr>
              <w:br/>
              <w:t>(15 ou 60 tours par minute)</w:t>
            </w:r>
          </w:p>
        </w:tc>
      </w:tr>
      <w:tr w:rsidR="001E214D" w:rsidRPr="00DA5AB1" w14:paraId="130AB07A" w14:textId="77777777" w:rsidTr="00641C8D">
        <w:tblPrEx>
          <w:jc w:val="center"/>
        </w:tblPrEx>
        <w:trPr>
          <w:cantSplit/>
          <w:jc w:val="center"/>
        </w:trPr>
        <w:tc>
          <w:tcPr>
            <w:tcW w:w="2835" w:type="dxa"/>
            <w:tcMar>
              <w:right w:w="57" w:type="dxa"/>
            </w:tcMar>
          </w:tcPr>
          <w:p w14:paraId="19AA485F" w14:textId="77777777" w:rsidR="001E214D" w:rsidRPr="00DA5AB1" w:rsidRDefault="001E214D" w:rsidP="002F1A6A">
            <w:pPr>
              <w:pStyle w:val="Tabletext"/>
              <w:spacing w:before="20" w:after="20"/>
              <w:jc w:val="left"/>
              <w:rPr>
                <w:lang w:val="fr-CH"/>
              </w:rPr>
            </w:pPr>
            <w:r w:rsidRPr="00DA5AB1">
              <w:rPr>
                <w:lang w:val="fr-CH"/>
              </w:rPr>
              <w:t>Type du balayage horizontal de l</w:t>
            </w:r>
            <w:r>
              <w:rPr>
                <w:lang w:val="fr-CH"/>
              </w:rPr>
              <w:t>'</w:t>
            </w:r>
            <w:r w:rsidRPr="00DA5AB1">
              <w:rPr>
                <w:lang w:val="fr-CH"/>
              </w:rPr>
              <w:t>antenne (continu, aléatoire, sectoriel, etc.)</w:t>
            </w:r>
          </w:p>
        </w:tc>
        <w:tc>
          <w:tcPr>
            <w:tcW w:w="2892" w:type="dxa"/>
            <w:tcMar>
              <w:right w:w="57" w:type="dxa"/>
            </w:tcMar>
          </w:tcPr>
          <w:p w14:paraId="090B19B1" w14:textId="77777777" w:rsidR="001E214D" w:rsidRPr="00DA5AB1" w:rsidRDefault="001E214D" w:rsidP="002F1A6A">
            <w:pPr>
              <w:pStyle w:val="Tabletext"/>
              <w:spacing w:before="20" w:after="20"/>
              <w:jc w:val="left"/>
              <w:rPr>
                <w:lang w:val="fr-CH"/>
              </w:rPr>
            </w:pPr>
            <w:r w:rsidRPr="00DA5AB1">
              <w:rPr>
                <w:lang w:val="fr-CH"/>
              </w:rPr>
              <w:t>Secteur de 10°</w:t>
            </w:r>
          </w:p>
        </w:tc>
        <w:tc>
          <w:tcPr>
            <w:tcW w:w="2892" w:type="dxa"/>
            <w:tcMar>
              <w:right w:w="57" w:type="dxa"/>
            </w:tcMar>
          </w:tcPr>
          <w:p w14:paraId="09E53E25" w14:textId="77777777" w:rsidR="001E214D" w:rsidRPr="00DA5AB1" w:rsidRDefault="001E214D" w:rsidP="002F1A6A">
            <w:pPr>
              <w:pStyle w:val="Tabletext"/>
              <w:spacing w:before="20" w:after="20"/>
              <w:jc w:val="left"/>
              <w:rPr>
                <w:lang w:val="fr-CH"/>
              </w:rPr>
            </w:pPr>
            <w:r w:rsidRPr="00DA5AB1">
              <w:rPr>
                <w:lang w:val="fr-CH"/>
              </w:rPr>
              <w:t>Secteur de 10°</w:t>
            </w:r>
          </w:p>
        </w:tc>
        <w:tc>
          <w:tcPr>
            <w:tcW w:w="2892" w:type="dxa"/>
            <w:tcMar>
              <w:right w:w="57" w:type="dxa"/>
            </w:tcMar>
          </w:tcPr>
          <w:p w14:paraId="3A8DD6AD" w14:textId="77777777" w:rsidR="001E214D" w:rsidRPr="00DA5AB1" w:rsidRDefault="001E214D" w:rsidP="002F1A6A">
            <w:pPr>
              <w:pStyle w:val="Tabletext"/>
              <w:spacing w:before="20" w:after="20"/>
              <w:jc w:val="left"/>
              <w:rPr>
                <w:lang w:val="fr-CH"/>
              </w:rPr>
            </w:pPr>
            <w:r w:rsidRPr="00DA5AB1">
              <w:rPr>
                <w:lang w:val="fr-CH"/>
              </w:rPr>
              <w:t>Secteur de 10°</w:t>
            </w:r>
          </w:p>
        </w:tc>
        <w:tc>
          <w:tcPr>
            <w:tcW w:w="2892" w:type="dxa"/>
            <w:tcMar>
              <w:right w:w="57" w:type="dxa"/>
            </w:tcMar>
          </w:tcPr>
          <w:p w14:paraId="6E717E64" w14:textId="77777777" w:rsidR="001E214D" w:rsidRPr="00DA5AB1" w:rsidRDefault="001E214D" w:rsidP="002F1A6A">
            <w:pPr>
              <w:pStyle w:val="Tabletext"/>
              <w:spacing w:before="20" w:after="20"/>
              <w:jc w:val="left"/>
              <w:rPr>
                <w:lang w:val="fr-CH"/>
              </w:rPr>
            </w:pPr>
            <w:r w:rsidRPr="00DA5AB1">
              <w:rPr>
                <w:lang w:val="fr-CH"/>
              </w:rPr>
              <w:t>360°</w:t>
            </w:r>
          </w:p>
        </w:tc>
      </w:tr>
      <w:tr w:rsidR="001E214D" w:rsidRPr="00DA5AB1" w14:paraId="1441D068" w14:textId="77777777" w:rsidTr="00641C8D">
        <w:tblPrEx>
          <w:jc w:val="center"/>
        </w:tblPrEx>
        <w:trPr>
          <w:cantSplit/>
          <w:jc w:val="center"/>
        </w:trPr>
        <w:tc>
          <w:tcPr>
            <w:tcW w:w="2835" w:type="dxa"/>
            <w:tcMar>
              <w:right w:w="57" w:type="dxa"/>
            </w:tcMar>
          </w:tcPr>
          <w:p w14:paraId="1C20EC66" w14:textId="224AFF16" w:rsidR="001E214D" w:rsidRPr="00DA5AB1" w:rsidRDefault="001E214D" w:rsidP="002F1A6A">
            <w:pPr>
              <w:pStyle w:val="Tabletext"/>
              <w:spacing w:before="20" w:after="20"/>
              <w:jc w:val="left"/>
              <w:rPr>
                <w:lang w:val="fr-CH"/>
              </w:rPr>
            </w:pPr>
            <w:r w:rsidRPr="00DA5AB1">
              <w:rPr>
                <w:lang w:val="fr-CH"/>
              </w:rPr>
              <w:t>Fréquence de balayage vertical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92" w:type="dxa"/>
            <w:tcMar>
              <w:right w:w="57" w:type="dxa"/>
            </w:tcMar>
          </w:tcPr>
          <w:p w14:paraId="152A9B2D" w14:textId="77777777" w:rsidR="001E214D" w:rsidRPr="00DA5AB1" w:rsidRDefault="001E214D" w:rsidP="002F1A6A">
            <w:pPr>
              <w:pStyle w:val="Tabletext"/>
              <w:spacing w:before="20" w:after="20"/>
              <w:jc w:val="left"/>
              <w:rPr>
                <w:lang w:val="fr-CH"/>
              </w:rPr>
            </w:pPr>
            <w:r w:rsidRPr="00DA5AB1">
              <w:rPr>
                <w:lang w:val="fr-CH"/>
              </w:rPr>
              <w:t>Sans objet</w:t>
            </w:r>
          </w:p>
        </w:tc>
        <w:tc>
          <w:tcPr>
            <w:tcW w:w="2892" w:type="dxa"/>
            <w:tcMar>
              <w:right w:w="57" w:type="dxa"/>
            </w:tcMar>
          </w:tcPr>
          <w:p w14:paraId="1E8FB836" w14:textId="77777777" w:rsidR="001E214D" w:rsidRPr="00DA5AB1" w:rsidRDefault="001E214D" w:rsidP="002F1A6A">
            <w:pPr>
              <w:pStyle w:val="Tabletext"/>
              <w:spacing w:before="20" w:after="20"/>
              <w:jc w:val="left"/>
              <w:rPr>
                <w:lang w:val="fr-CH"/>
              </w:rPr>
            </w:pPr>
            <w:r w:rsidRPr="00DA5AB1">
              <w:rPr>
                <w:lang w:val="fr-CH"/>
              </w:rPr>
              <w:t>Sans objet</w:t>
            </w:r>
          </w:p>
        </w:tc>
        <w:tc>
          <w:tcPr>
            <w:tcW w:w="2892" w:type="dxa"/>
            <w:tcMar>
              <w:right w:w="57" w:type="dxa"/>
            </w:tcMar>
          </w:tcPr>
          <w:p w14:paraId="0A9A9F33" w14:textId="77777777" w:rsidR="001E214D" w:rsidRPr="00DA5AB1" w:rsidRDefault="001E214D" w:rsidP="002F1A6A">
            <w:pPr>
              <w:pStyle w:val="Tabletext"/>
              <w:spacing w:before="20" w:after="20"/>
              <w:jc w:val="left"/>
              <w:rPr>
                <w:lang w:val="fr-CH"/>
              </w:rPr>
            </w:pPr>
            <w:r w:rsidRPr="00DA5AB1">
              <w:rPr>
                <w:lang w:val="fr-CH"/>
              </w:rPr>
              <w:t>Sans objet</w:t>
            </w:r>
          </w:p>
        </w:tc>
        <w:tc>
          <w:tcPr>
            <w:tcW w:w="2892" w:type="dxa"/>
            <w:tcMar>
              <w:right w:w="57" w:type="dxa"/>
            </w:tcMar>
          </w:tcPr>
          <w:p w14:paraId="68DA281D" w14:textId="77777777" w:rsidR="001E214D" w:rsidRPr="00DA5AB1" w:rsidRDefault="001E214D" w:rsidP="002F1A6A">
            <w:pPr>
              <w:pStyle w:val="Tabletext"/>
              <w:spacing w:before="20" w:after="20"/>
              <w:jc w:val="left"/>
              <w:rPr>
                <w:lang w:val="fr-CH"/>
              </w:rPr>
            </w:pPr>
            <w:r w:rsidRPr="00DA5AB1">
              <w:rPr>
                <w:lang w:val="fr-CH"/>
              </w:rPr>
              <w:t>Sans objet</w:t>
            </w:r>
          </w:p>
        </w:tc>
      </w:tr>
      <w:tr w:rsidR="001E214D" w:rsidRPr="00DA5AB1" w14:paraId="7E1F188F" w14:textId="77777777" w:rsidTr="00641C8D">
        <w:tblPrEx>
          <w:jc w:val="center"/>
        </w:tblPrEx>
        <w:trPr>
          <w:cantSplit/>
          <w:jc w:val="center"/>
        </w:trPr>
        <w:tc>
          <w:tcPr>
            <w:tcW w:w="2835" w:type="dxa"/>
            <w:tcMar>
              <w:right w:w="57" w:type="dxa"/>
            </w:tcMar>
          </w:tcPr>
          <w:p w14:paraId="3BE4E087" w14:textId="77777777" w:rsidR="001E214D" w:rsidRPr="00DA5AB1" w:rsidRDefault="001E214D" w:rsidP="002F1A6A">
            <w:pPr>
              <w:pStyle w:val="Tabletext"/>
              <w:spacing w:before="20" w:after="20"/>
              <w:jc w:val="left"/>
              <w:rPr>
                <w:lang w:val="fr-CH"/>
              </w:rPr>
            </w:pPr>
            <w:r w:rsidRPr="00DA5AB1">
              <w:rPr>
                <w:lang w:val="fr-CH"/>
              </w:rPr>
              <w:t>Type de balayage vertical de l</w:t>
            </w:r>
            <w:r>
              <w:rPr>
                <w:lang w:val="fr-CH"/>
              </w:rPr>
              <w:t>'</w:t>
            </w:r>
            <w:r w:rsidRPr="00DA5AB1">
              <w:rPr>
                <w:lang w:val="fr-CH"/>
              </w:rPr>
              <w:t>antenne (continu, aléatoire, sectoriel, etc.)</w:t>
            </w:r>
          </w:p>
        </w:tc>
        <w:tc>
          <w:tcPr>
            <w:tcW w:w="2892" w:type="dxa"/>
            <w:tcMar>
              <w:right w:w="57" w:type="dxa"/>
            </w:tcMar>
          </w:tcPr>
          <w:p w14:paraId="7BD4FB16" w14:textId="77777777" w:rsidR="001E214D" w:rsidRPr="00DA5AB1" w:rsidRDefault="001E214D" w:rsidP="002F1A6A">
            <w:pPr>
              <w:pStyle w:val="Tabletext"/>
              <w:spacing w:before="20" w:after="20"/>
              <w:jc w:val="left"/>
              <w:rPr>
                <w:lang w:val="fr-CH"/>
              </w:rPr>
            </w:pPr>
            <w:r>
              <w:rPr>
                <w:lang w:val="fr-CH"/>
              </w:rPr>
              <w:t>Inclinaison</w:t>
            </w:r>
            <w:r w:rsidRPr="00DA5AB1">
              <w:rPr>
                <w:lang w:val="fr-CH"/>
              </w:rPr>
              <w:t xml:space="preserve"> réglable</w:t>
            </w:r>
            <w:r w:rsidRPr="00DA5AB1">
              <w:rPr>
                <w:lang w:val="fr-CH"/>
              </w:rPr>
              <w:br/>
              <w:t>0°/–90°</w:t>
            </w:r>
          </w:p>
        </w:tc>
        <w:tc>
          <w:tcPr>
            <w:tcW w:w="2892" w:type="dxa"/>
            <w:tcMar>
              <w:right w:w="57" w:type="dxa"/>
            </w:tcMar>
          </w:tcPr>
          <w:p w14:paraId="34B16D8F" w14:textId="77777777" w:rsidR="001E214D" w:rsidRPr="00DA5AB1" w:rsidRDefault="001E214D" w:rsidP="002F1A6A">
            <w:pPr>
              <w:pStyle w:val="Tabletext"/>
              <w:spacing w:before="20" w:after="20"/>
              <w:jc w:val="left"/>
              <w:rPr>
                <w:lang w:val="fr-CH"/>
              </w:rPr>
            </w:pPr>
            <w:r>
              <w:rPr>
                <w:lang w:val="fr-CH"/>
              </w:rPr>
              <w:t>Inclinaison</w:t>
            </w:r>
            <w:r w:rsidRPr="00DA5AB1">
              <w:rPr>
                <w:lang w:val="fr-CH"/>
              </w:rPr>
              <w:t xml:space="preserve"> réglable</w:t>
            </w:r>
            <w:r w:rsidRPr="00DA5AB1">
              <w:rPr>
                <w:lang w:val="fr-CH"/>
              </w:rPr>
              <w:br/>
              <w:t>0°/–90°</w:t>
            </w:r>
          </w:p>
        </w:tc>
        <w:tc>
          <w:tcPr>
            <w:tcW w:w="2892" w:type="dxa"/>
            <w:tcMar>
              <w:right w:w="57" w:type="dxa"/>
            </w:tcMar>
          </w:tcPr>
          <w:p w14:paraId="15C4D673" w14:textId="77777777" w:rsidR="001E214D" w:rsidRPr="00DA5AB1" w:rsidRDefault="001E214D" w:rsidP="002F1A6A">
            <w:pPr>
              <w:pStyle w:val="Tabletext"/>
              <w:spacing w:before="20" w:after="20"/>
              <w:jc w:val="left"/>
              <w:rPr>
                <w:lang w:val="fr-CH"/>
              </w:rPr>
            </w:pPr>
            <w:r>
              <w:rPr>
                <w:lang w:val="fr-CH"/>
              </w:rPr>
              <w:t>Inclinaison</w:t>
            </w:r>
            <w:r w:rsidRPr="00DA5AB1">
              <w:rPr>
                <w:lang w:val="fr-CH"/>
              </w:rPr>
              <w:t xml:space="preserve"> réglable</w:t>
            </w:r>
            <w:r w:rsidRPr="00DA5AB1">
              <w:rPr>
                <w:lang w:val="fr-CH"/>
              </w:rPr>
              <w:br/>
              <w:t>0°/–90°</w:t>
            </w:r>
          </w:p>
        </w:tc>
        <w:tc>
          <w:tcPr>
            <w:tcW w:w="2892" w:type="dxa"/>
            <w:tcMar>
              <w:right w:w="57" w:type="dxa"/>
            </w:tcMar>
          </w:tcPr>
          <w:p w14:paraId="3B63C8E7" w14:textId="77777777" w:rsidR="001E214D" w:rsidRPr="00DA5AB1" w:rsidRDefault="001E214D" w:rsidP="002F1A6A">
            <w:pPr>
              <w:pStyle w:val="Tabletext"/>
              <w:spacing w:before="20" w:after="20"/>
              <w:jc w:val="left"/>
              <w:rPr>
                <w:lang w:val="fr-CH"/>
              </w:rPr>
            </w:pPr>
            <w:r>
              <w:rPr>
                <w:lang w:val="fr-CH"/>
              </w:rPr>
              <w:t>Inclinaison</w:t>
            </w:r>
            <w:r w:rsidRPr="00DA5AB1">
              <w:rPr>
                <w:lang w:val="fr-CH"/>
              </w:rPr>
              <w:t xml:space="preserve"> réglable</w:t>
            </w:r>
            <w:r w:rsidRPr="00DA5AB1">
              <w:rPr>
                <w:lang w:val="fr-CH"/>
              </w:rPr>
              <w:br/>
              <w:t>+15°/–15°</w:t>
            </w:r>
          </w:p>
        </w:tc>
      </w:tr>
      <w:tr w:rsidR="001E214D" w:rsidRPr="00DA5AB1" w14:paraId="31CEF3EC" w14:textId="77777777" w:rsidTr="00641C8D">
        <w:tblPrEx>
          <w:jc w:val="center"/>
        </w:tblPrEx>
        <w:trPr>
          <w:cantSplit/>
          <w:jc w:val="center"/>
        </w:trPr>
        <w:tc>
          <w:tcPr>
            <w:tcW w:w="2835" w:type="dxa"/>
            <w:tcMar>
              <w:right w:w="57" w:type="dxa"/>
            </w:tcMar>
          </w:tcPr>
          <w:p w14:paraId="09FE3391" w14:textId="0E723076" w:rsidR="001E214D" w:rsidRPr="00DA5AB1" w:rsidRDefault="001E214D" w:rsidP="002F1A6A">
            <w:pPr>
              <w:pStyle w:val="Tabletext"/>
              <w:spacing w:before="20" w:after="2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DA5AB1">
              <w:rPr>
                <w:lang w:val="fr-CH"/>
              </w:rPr>
              <w:t>dBi</w:t>
            </w:r>
            <w:r>
              <w:rPr>
                <w:lang w:val="fr-CH"/>
              </w:rPr>
              <w:t>)</w:t>
            </w:r>
          </w:p>
        </w:tc>
        <w:tc>
          <w:tcPr>
            <w:tcW w:w="2892" w:type="dxa"/>
            <w:tcMar>
              <w:right w:w="57" w:type="dxa"/>
            </w:tcMar>
          </w:tcPr>
          <w:p w14:paraId="25E616AB" w14:textId="77777777" w:rsidR="001E214D" w:rsidRPr="00DA5AB1" w:rsidRDefault="001E214D" w:rsidP="002F1A6A">
            <w:pPr>
              <w:pStyle w:val="Tabletext"/>
              <w:spacing w:before="20" w:after="20"/>
              <w:jc w:val="left"/>
              <w:rPr>
                <w:lang w:val="fr-CH"/>
              </w:rPr>
            </w:pPr>
            <w:r w:rsidRPr="00DA5AB1">
              <w:rPr>
                <w:lang w:val="fr-CH"/>
              </w:rPr>
              <w:t>14,5 à 12°</w:t>
            </w:r>
          </w:p>
        </w:tc>
        <w:tc>
          <w:tcPr>
            <w:tcW w:w="2892" w:type="dxa"/>
            <w:tcMar>
              <w:right w:w="57" w:type="dxa"/>
            </w:tcMar>
          </w:tcPr>
          <w:p w14:paraId="07005A98" w14:textId="77777777" w:rsidR="001E214D" w:rsidRPr="00DA5AB1" w:rsidRDefault="001E214D" w:rsidP="002F1A6A">
            <w:pPr>
              <w:pStyle w:val="Tabletext"/>
              <w:spacing w:before="20" w:after="20"/>
              <w:jc w:val="left"/>
              <w:rPr>
                <w:lang w:val="fr-CH"/>
              </w:rPr>
            </w:pPr>
            <w:r w:rsidRPr="00DA5AB1">
              <w:rPr>
                <w:lang w:val="fr-CH"/>
              </w:rPr>
              <w:t>14,5 à 12°</w:t>
            </w:r>
          </w:p>
        </w:tc>
        <w:tc>
          <w:tcPr>
            <w:tcW w:w="2892" w:type="dxa"/>
            <w:tcMar>
              <w:right w:w="57" w:type="dxa"/>
            </w:tcMar>
          </w:tcPr>
          <w:p w14:paraId="33A01CBC" w14:textId="77777777" w:rsidR="001E214D" w:rsidRPr="00DA5AB1" w:rsidRDefault="001E214D" w:rsidP="002F1A6A">
            <w:pPr>
              <w:pStyle w:val="Tabletext"/>
              <w:spacing w:before="20" w:after="20"/>
              <w:jc w:val="left"/>
              <w:rPr>
                <w:lang w:val="fr-CH"/>
              </w:rPr>
            </w:pPr>
            <w:r w:rsidRPr="00DA5AB1">
              <w:rPr>
                <w:lang w:val="fr-CH"/>
              </w:rPr>
              <w:t>14,5 à 12°</w:t>
            </w:r>
          </w:p>
        </w:tc>
        <w:tc>
          <w:tcPr>
            <w:tcW w:w="2892" w:type="dxa"/>
            <w:tcMar>
              <w:right w:w="57" w:type="dxa"/>
            </w:tcMar>
          </w:tcPr>
          <w:p w14:paraId="207B35E2" w14:textId="77777777" w:rsidR="001E214D" w:rsidRPr="00DA5AB1" w:rsidRDefault="001E214D" w:rsidP="002F1A6A">
            <w:pPr>
              <w:pStyle w:val="Tabletext"/>
              <w:spacing w:before="20" w:after="20"/>
              <w:jc w:val="left"/>
              <w:rPr>
                <w:lang w:val="fr-CH"/>
              </w:rPr>
            </w:pPr>
            <w:r w:rsidRPr="00DA5AB1">
              <w:rPr>
                <w:lang w:val="fr-CH"/>
              </w:rPr>
              <w:t>20</w:t>
            </w:r>
          </w:p>
        </w:tc>
      </w:tr>
      <w:tr w:rsidR="001E214D" w:rsidRPr="00DA5AB1" w14:paraId="48647C11" w14:textId="77777777" w:rsidTr="00641C8D">
        <w:tblPrEx>
          <w:jc w:val="center"/>
        </w:tblPrEx>
        <w:trPr>
          <w:cantSplit/>
          <w:trHeight w:val="297"/>
          <w:jc w:val="center"/>
        </w:trPr>
        <w:tc>
          <w:tcPr>
            <w:tcW w:w="2835" w:type="dxa"/>
            <w:tcMar>
              <w:right w:w="57" w:type="dxa"/>
            </w:tcMar>
          </w:tcPr>
          <w:p w14:paraId="6B706FE3" w14:textId="77777777" w:rsidR="001E214D" w:rsidRPr="00DA5AB1" w:rsidRDefault="001E214D" w:rsidP="002F1A6A">
            <w:pPr>
              <w:pStyle w:val="Tabletext"/>
              <w:spacing w:before="20" w:after="20"/>
              <w:jc w:val="left"/>
              <w:rPr>
                <w:lang w:val="fr-CH"/>
              </w:rPr>
            </w:pPr>
            <w:r w:rsidRPr="00DA5AB1">
              <w:rPr>
                <w:lang w:val="fr-CH"/>
              </w:rPr>
              <w:t>Hauteur d</w:t>
            </w:r>
            <w:r>
              <w:rPr>
                <w:lang w:val="fr-CH"/>
              </w:rPr>
              <w:t>'</w:t>
            </w:r>
            <w:r w:rsidRPr="00DA5AB1">
              <w:rPr>
                <w:lang w:val="fr-CH"/>
              </w:rPr>
              <w:t>antenne</w:t>
            </w:r>
          </w:p>
        </w:tc>
        <w:tc>
          <w:tcPr>
            <w:tcW w:w="2892" w:type="dxa"/>
            <w:tcMar>
              <w:right w:w="57" w:type="dxa"/>
            </w:tcMar>
          </w:tcPr>
          <w:p w14:paraId="1F5E62E0" w14:textId="77777777" w:rsidR="001E214D" w:rsidRPr="00DA5AB1" w:rsidRDefault="001E214D" w:rsidP="002F1A6A">
            <w:pPr>
              <w:pStyle w:val="Tabletext"/>
              <w:spacing w:before="20" w:after="20"/>
              <w:jc w:val="left"/>
              <w:rPr>
                <w:lang w:val="fr-CH"/>
              </w:rPr>
            </w:pPr>
            <w:r w:rsidRPr="00DA5AB1">
              <w:rPr>
                <w:lang w:val="fr-CH"/>
              </w:rPr>
              <w:t>Altitude de l</w:t>
            </w:r>
            <w:r>
              <w:rPr>
                <w:lang w:val="fr-CH"/>
              </w:rPr>
              <w:t>'</w:t>
            </w:r>
            <w:r w:rsidRPr="00DA5AB1">
              <w:rPr>
                <w:lang w:val="fr-CH"/>
              </w:rPr>
              <w:t>aéronef porteur</w:t>
            </w:r>
          </w:p>
        </w:tc>
        <w:tc>
          <w:tcPr>
            <w:tcW w:w="2892" w:type="dxa"/>
            <w:tcMar>
              <w:right w:w="57" w:type="dxa"/>
            </w:tcMar>
          </w:tcPr>
          <w:p w14:paraId="0303E479" w14:textId="77777777" w:rsidR="001E214D" w:rsidRPr="00DA5AB1" w:rsidRDefault="001E214D" w:rsidP="002F1A6A">
            <w:pPr>
              <w:pStyle w:val="Tabletext"/>
              <w:spacing w:before="20" w:after="20"/>
              <w:jc w:val="left"/>
              <w:rPr>
                <w:lang w:val="fr-CH"/>
              </w:rPr>
            </w:pPr>
            <w:r w:rsidRPr="00DA5AB1">
              <w:rPr>
                <w:lang w:val="fr-CH"/>
              </w:rPr>
              <w:t>Altitude de l</w:t>
            </w:r>
            <w:r>
              <w:rPr>
                <w:lang w:val="fr-CH"/>
              </w:rPr>
              <w:t>'</w:t>
            </w:r>
            <w:r w:rsidRPr="00DA5AB1">
              <w:rPr>
                <w:lang w:val="fr-CH"/>
              </w:rPr>
              <w:t>aéronef porteur</w:t>
            </w:r>
          </w:p>
        </w:tc>
        <w:tc>
          <w:tcPr>
            <w:tcW w:w="2892" w:type="dxa"/>
            <w:tcMar>
              <w:right w:w="57" w:type="dxa"/>
            </w:tcMar>
          </w:tcPr>
          <w:p w14:paraId="4760B92B" w14:textId="77777777" w:rsidR="001E214D" w:rsidRPr="00DA5AB1" w:rsidRDefault="001E214D" w:rsidP="002F1A6A">
            <w:pPr>
              <w:pStyle w:val="Tabletext"/>
              <w:spacing w:before="20" w:after="20"/>
              <w:jc w:val="left"/>
              <w:rPr>
                <w:lang w:val="fr-CH"/>
              </w:rPr>
            </w:pPr>
            <w:r w:rsidRPr="00DA5AB1">
              <w:rPr>
                <w:lang w:val="fr-CH"/>
              </w:rPr>
              <w:t>Altitude de l</w:t>
            </w:r>
            <w:r>
              <w:rPr>
                <w:lang w:val="fr-CH"/>
              </w:rPr>
              <w:t>'</w:t>
            </w:r>
            <w:r w:rsidRPr="00DA5AB1">
              <w:rPr>
                <w:lang w:val="fr-CH"/>
              </w:rPr>
              <w:t>aéronef porteur</w:t>
            </w:r>
          </w:p>
        </w:tc>
        <w:tc>
          <w:tcPr>
            <w:tcW w:w="2892" w:type="dxa"/>
            <w:tcMar>
              <w:right w:w="57" w:type="dxa"/>
            </w:tcMar>
          </w:tcPr>
          <w:p w14:paraId="64AC7DD7" w14:textId="77777777" w:rsidR="001E214D" w:rsidRPr="00DA5AB1" w:rsidRDefault="001E214D" w:rsidP="002F1A6A">
            <w:pPr>
              <w:pStyle w:val="Tabletext"/>
              <w:spacing w:before="20" w:after="20"/>
              <w:jc w:val="left"/>
              <w:rPr>
                <w:lang w:val="fr-CH"/>
              </w:rPr>
            </w:pPr>
            <w:r w:rsidRPr="00DA5AB1">
              <w:rPr>
                <w:lang w:val="fr-CH"/>
              </w:rPr>
              <w:t>Altitude de l</w:t>
            </w:r>
            <w:r>
              <w:rPr>
                <w:lang w:val="fr-CH"/>
              </w:rPr>
              <w:t>'</w:t>
            </w:r>
            <w:r w:rsidRPr="00DA5AB1">
              <w:rPr>
                <w:lang w:val="fr-CH"/>
              </w:rPr>
              <w:t>aéronef porteur</w:t>
            </w:r>
          </w:p>
        </w:tc>
      </w:tr>
      <w:tr w:rsidR="001E214D" w:rsidRPr="00DA5AB1" w14:paraId="6D0A131A" w14:textId="77777777" w:rsidTr="00641C8D">
        <w:tblPrEx>
          <w:jc w:val="center"/>
        </w:tblPrEx>
        <w:trPr>
          <w:cantSplit/>
          <w:trHeight w:val="297"/>
          <w:jc w:val="center"/>
        </w:trPr>
        <w:tc>
          <w:tcPr>
            <w:tcW w:w="2835" w:type="dxa"/>
            <w:tcMar>
              <w:right w:w="57" w:type="dxa"/>
            </w:tcMar>
          </w:tcPr>
          <w:p w14:paraId="51F885A5" w14:textId="2C8C5379" w:rsidR="001E214D" w:rsidRPr="00DA5AB1" w:rsidRDefault="001E214D" w:rsidP="002F1A6A">
            <w:pPr>
              <w:pStyle w:val="Tabletext"/>
              <w:spacing w:before="20" w:after="20"/>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2892" w:type="dxa"/>
            <w:tcMar>
              <w:right w:w="57" w:type="dxa"/>
            </w:tcMar>
          </w:tcPr>
          <w:p w14:paraId="1F1F655F" w14:textId="77777777" w:rsidR="001E214D" w:rsidRPr="00DA5AB1" w:rsidRDefault="001E214D" w:rsidP="002F1A6A">
            <w:pPr>
              <w:pStyle w:val="Tabletext"/>
              <w:spacing w:before="20" w:after="20"/>
              <w:jc w:val="left"/>
              <w:rPr>
                <w:lang w:val="fr-CH"/>
              </w:rPr>
            </w:pPr>
            <w:r w:rsidRPr="00DA5AB1">
              <w:rPr>
                <w:lang w:val="fr-CH"/>
              </w:rPr>
              <w:t>Non spécifiée</w:t>
            </w:r>
          </w:p>
        </w:tc>
        <w:tc>
          <w:tcPr>
            <w:tcW w:w="2892" w:type="dxa"/>
            <w:tcMar>
              <w:right w:w="57" w:type="dxa"/>
            </w:tcMar>
          </w:tcPr>
          <w:p w14:paraId="1280AACE" w14:textId="77777777" w:rsidR="001E214D" w:rsidRPr="00DA5AB1" w:rsidRDefault="001E214D" w:rsidP="002F1A6A">
            <w:pPr>
              <w:pStyle w:val="Tabletext"/>
              <w:spacing w:before="20" w:after="20"/>
              <w:jc w:val="left"/>
              <w:rPr>
                <w:lang w:val="fr-CH"/>
              </w:rPr>
            </w:pPr>
            <w:r w:rsidRPr="00DA5AB1">
              <w:rPr>
                <w:lang w:val="fr-CH"/>
              </w:rPr>
              <w:t>Non spécifiée</w:t>
            </w:r>
          </w:p>
        </w:tc>
        <w:tc>
          <w:tcPr>
            <w:tcW w:w="2892" w:type="dxa"/>
            <w:tcMar>
              <w:right w:w="57" w:type="dxa"/>
            </w:tcMar>
          </w:tcPr>
          <w:p w14:paraId="6D256AA3" w14:textId="77777777" w:rsidR="001E214D" w:rsidRPr="00DA5AB1" w:rsidRDefault="001E214D" w:rsidP="002F1A6A">
            <w:pPr>
              <w:pStyle w:val="Tabletext"/>
              <w:spacing w:before="20" w:after="20"/>
              <w:jc w:val="left"/>
              <w:rPr>
                <w:lang w:val="fr-CH"/>
              </w:rPr>
            </w:pPr>
            <w:r w:rsidRPr="00DA5AB1">
              <w:rPr>
                <w:lang w:val="fr-CH"/>
              </w:rPr>
              <w:t>Non spécifiée</w:t>
            </w:r>
          </w:p>
        </w:tc>
        <w:tc>
          <w:tcPr>
            <w:tcW w:w="2892" w:type="dxa"/>
            <w:tcMar>
              <w:right w:w="57" w:type="dxa"/>
            </w:tcMar>
          </w:tcPr>
          <w:p w14:paraId="4F78EC32" w14:textId="77777777" w:rsidR="001E214D" w:rsidRPr="00DA5AB1" w:rsidRDefault="001E214D" w:rsidP="002F1A6A">
            <w:pPr>
              <w:pStyle w:val="Tabletext"/>
              <w:spacing w:before="20" w:after="20"/>
              <w:jc w:val="left"/>
              <w:rPr>
                <w:lang w:val="fr-CH"/>
              </w:rPr>
            </w:pPr>
            <w:r w:rsidRPr="00DA5AB1">
              <w:rPr>
                <w:lang w:val="fr-CH"/>
              </w:rPr>
              <w:t>16</w:t>
            </w:r>
          </w:p>
        </w:tc>
      </w:tr>
      <w:tr w:rsidR="001E214D" w:rsidRPr="00DA5AB1" w14:paraId="1D808B3A" w14:textId="77777777" w:rsidTr="00641C8D">
        <w:tblPrEx>
          <w:jc w:val="center"/>
        </w:tblPrEx>
        <w:trPr>
          <w:cantSplit/>
          <w:trHeight w:val="297"/>
          <w:jc w:val="center"/>
        </w:trPr>
        <w:tc>
          <w:tcPr>
            <w:tcW w:w="2835" w:type="dxa"/>
            <w:tcMar>
              <w:right w:w="57" w:type="dxa"/>
            </w:tcMar>
          </w:tcPr>
          <w:p w14:paraId="368BBD97" w14:textId="2831B0EC" w:rsidR="001E214D" w:rsidRPr="00DA5AB1" w:rsidRDefault="001E214D" w:rsidP="002F1A6A">
            <w:pPr>
              <w:pStyle w:val="Tabletext"/>
              <w:spacing w:before="20" w:after="20"/>
              <w:jc w:val="left"/>
              <w:rPr>
                <w:lang w:val="fr-CH"/>
              </w:rPr>
            </w:pPr>
            <w:r w:rsidRPr="00DA5AB1">
              <w:rPr>
                <w:lang w:val="fr-CH"/>
              </w:rPr>
              <w:t xml:space="preserve">Facteur de bruit du récepteur </w:t>
            </w:r>
            <w:r>
              <w:rPr>
                <w:lang w:val="fr-CH"/>
              </w:rPr>
              <w:t>(</w:t>
            </w:r>
            <w:r w:rsidRPr="00DA5AB1">
              <w:rPr>
                <w:lang w:val="fr-CH"/>
              </w:rPr>
              <w:t>dB</w:t>
            </w:r>
            <w:r>
              <w:rPr>
                <w:lang w:val="fr-CH"/>
              </w:rPr>
              <w:t>)</w:t>
            </w:r>
          </w:p>
        </w:tc>
        <w:tc>
          <w:tcPr>
            <w:tcW w:w="2892" w:type="dxa"/>
            <w:tcMar>
              <w:right w:w="57" w:type="dxa"/>
            </w:tcMar>
          </w:tcPr>
          <w:p w14:paraId="384564EE" w14:textId="77777777" w:rsidR="001E214D" w:rsidRPr="00DA5AB1" w:rsidRDefault="001E214D" w:rsidP="002F1A6A">
            <w:pPr>
              <w:pStyle w:val="Tabletext"/>
              <w:spacing w:before="20" w:after="20"/>
              <w:jc w:val="left"/>
              <w:rPr>
                <w:lang w:val="fr-CH"/>
              </w:rPr>
            </w:pPr>
            <w:r w:rsidRPr="00DA5AB1">
              <w:rPr>
                <w:lang w:val="fr-CH"/>
              </w:rPr>
              <w:t>5</w:t>
            </w:r>
          </w:p>
        </w:tc>
        <w:tc>
          <w:tcPr>
            <w:tcW w:w="2892" w:type="dxa"/>
            <w:tcMar>
              <w:right w:w="57" w:type="dxa"/>
            </w:tcMar>
          </w:tcPr>
          <w:p w14:paraId="593DC5DE" w14:textId="77777777" w:rsidR="001E214D" w:rsidRPr="00DA5AB1" w:rsidRDefault="001E214D" w:rsidP="002F1A6A">
            <w:pPr>
              <w:pStyle w:val="Tabletext"/>
              <w:spacing w:before="20" w:after="20"/>
              <w:jc w:val="left"/>
              <w:rPr>
                <w:lang w:val="fr-CH"/>
              </w:rPr>
            </w:pPr>
            <w:r w:rsidRPr="00DA5AB1">
              <w:rPr>
                <w:lang w:val="fr-CH"/>
              </w:rPr>
              <w:t>5</w:t>
            </w:r>
          </w:p>
        </w:tc>
        <w:tc>
          <w:tcPr>
            <w:tcW w:w="2892" w:type="dxa"/>
            <w:tcMar>
              <w:right w:w="57" w:type="dxa"/>
            </w:tcMar>
          </w:tcPr>
          <w:p w14:paraId="31DCB376" w14:textId="77777777" w:rsidR="001E214D" w:rsidRPr="00DA5AB1" w:rsidRDefault="001E214D" w:rsidP="002F1A6A">
            <w:pPr>
              <w:pStyle w:val="Tabletext"/>
              <w:spacing w:before="20" w:after="20"/>
              <w:jc w:val="left"/>
              <w:rPr>
                <w:lang w:val="fr-CH"/>
              </w:rPr>
            </w:pPr>
            <w:r w:rsidRPr="00DA5AB1">
              <w:rPr>
                <w:lang w:val="fr-CH"/>
              </w:rPr>
              <w:t>5</w:t>
            </w:r>
          </w:p>
        </w:tc>
        <w:tc>
          <w:tcPr>
            <w:tcW w:w="2892" w:type="dxa"/>
            <w:tcMar>
              <w:right w:w="57" w:type="dxa"/>
            </w:tcMar>
          </w:tcPr>
          <w:p w14:paraId="7ADD7939" w14:textId="77777777" w:rsidR="001E214D" w:rsidRPr="00DA5AB1" w:rsidRDefault="001E214D" w:rsidP="002F1A6A">
            <w:pPr>
              <w:pStyle w:val="Tabletext"/>
              <w:spacing w:before="20" w:after="20"/>
              <w:jc w:val="left"/>
              <w:rPr>
                <w:lang w:val="fr-CH"/>
              </w:rPr>
            </w:pPr>
            <w:r w:rsidRPr="00DA5AB1">
              <w:rPr>
                <w:lang w:val="fr-CH"/>
              </w:rPr>
              <w:t>Non spécifié</w:t>
            </w:r>
          </w:p>
        </w:tc>
      </w:tr>
      <w:tr w:rsidR="001E214D" w:rsidRPr="00DA5AB1" w14:paraId="6EDC1237" w14:textId="77777777" w:rsidTr="00641C8D">
        <w:tblPrEx>
          <w:jc w:val="center"/>
        </w:tblPrEx>
        <w:trPr>
          <w:cantSplit/>
          <w:trHeight w:val="297"/>
          <w:jc w:val="center"/>
        </w:trPr>
        <w:tc>
          <w:tcPr>
            <w:tcW w:w="2835" w:type="dxa"/>
            <w:tcMar>
              <w:right w:w="57" w:type="dxa"/>
            </w:tcMar>
          </w:tcPr>
          <w:p w14:paraId="6769EBF0" w14:textId="3C11643E" w:rsidR="001E214D" w:rsidRPr="00DA5AB1" w:rsidRDefault="001E214D" w:rsidP="002F1A6A">
            <w:pPr>
              <w:pStyle w:val="Tabletext"/>
              <w:spacing w:before="20" w:after="20"/>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2892" w:type="dxa"/>
            <w:tcMar>
              <w:right w:w="57" w:type="dxa"/>
            </w:tcMar>
          </w:tcPr>
          <w:p w14:paraId="7538E58C" w14:textId="77777777" w:rsidR="001E214D" w:rsidRPr="00DA5AB1" w:rsidRDefault="001E214D" w:rsidP="002F1A6A">
            <w:pPr>
              <w:pStyle w:val="Tabletext"/>
              <w:spacing w:before="20" w:after="20"/>
              <w:jc w:val="left"/>
              <w:rPr>
                <w:lang w:val="fr-CH"/>
              </w:rPr>
            </w:pPr>
            <w:r w:rsidRPr="00DA5AB1">
              <w:rPr>
                <w:lang w:val="fr-CH"/>
              </w:rPr>
              <w:t>Dépend du gain de traitement (34 dB (5 </w:t>
            </w:r>
            <w:r w:rsidRPr="00DA5AB1">
              <w:rPr>
                <w:rFonts w:ascii="Symbol" w:hAnsi="Symbol"/>
                <w:lang w:val="fr-CH"/>
              </w:rPr>
              <w:t></w:t>
            </w:r>
            <w:r w:rsidRPr="00DA5AB1">
              <w:rPr>
                <w:lang w:val="fr-CH"/>
              </w:rPr>
              <w:t>s), 30 dB (10 </w:t>
            </w:r>
            <w:r w:rsidRPr="00DA5AB1">
              <w:rPr>
                <w:rFonts w:ascii="Symbol" w:hAnsi="Symbol"/>
                <w:lang w:val="fr-CH"/>
              </w:rPr>
              <w:t></w:t>
            </w:r>
            <w:r w:rsidRPr="00DA5AB1">
              <w:rPr>
                <w:lang w:val="fr-CH"/>
              </w:rPr>
              <w:t>s) et 39,5 dB (13,5 </w:t>
            </w:r>
            <w:r w:rsidRPr="00DA5AB1">
              <w:rPr>
                <w:rFonts w:ascii="Symbol" w:hAnsi="Symbol"/>
                <w:lang w:val="fr-CH"/>
              </w:rPr>
              <w:t></w:t>
            </w:r>
            <w:r w:rsidRPr="00DA5AB1">
              <w:rPr>
                <w:lang w:val="fr-CH"/>
              </w:rPr>
              <w:t>s) pour une impulsion de retour)</w:t>
            </w:r>
          </w:p>
        </w:tc>
        <w:tc>
          <w:tcPr>
            <w:tcW w:w="2892" w:type="dxa"/>
            <w:tcMar>
              <w:right w:w="57" w:type="dxa"/>
            </w:tcMar>
          </w:tcPr>
          <w:p w14:paraId="22CB240C" w14:textId="77777777" w:rsidR="001E214D" w:rsidRPr="00DA5AB1" w:rsidRDefault="001E214D" w:rsidP="002F1A6A">
            <w:pPr>
              <w:pStyle w:val="Tabletext"/>
              <w:spacing w:before="20" w:after="20"/>
              <w:jc w:val="left"/>
              <w:rPr>
                <w:lang w:val="fr-CH"/>
              </w:rPr>
            </w:pPr>
            <w:r w:rsidRPr="00DA5AB1">
              <w:rPr>
                <w:lang w:val="fr-CH"/>
              </w:rPr>
              <w:t>Dépend du gain de traitement (17 dB pour une impulsion de retour)</w:t>
            </w:r>
          </w:p>
        </w:tc>
        <w:tc>
          <w:tcPr>
            <w:tcW w:w="2892" w:type="dxa"/>
            <w:tcMar>
              <w:right w:w="57" w:type="dxa"/>
            </w:tcMar>
          </w:tcPr>
          <w:p w14:paraId="6632A152" w14:textId="77777777" w:rsidR="001E214D" w:rsidRPr="00DA5AB1" w:rsidRDefault="001E214D" w:rsidP="002F1A6A">
            <w:pPr>
              <w:pStyle w:val="Tabletext"/>
              <w:spacing w:before="20" w:after="20"/>
              <w:jc w:val="left"/>
              <w:rPr>
                <w:lang w:val="fr-CH"/>
              </w:rPr>
            </w:pPr>
            <w:r w:rsidRPr="00DA5AB1">
              <w:rPr>
                <w:lang w:val="fr-CH"/>
              </w:rPr>
              <w:t>Dépend du gain de traitement (30 dB (100 MHz) ou 33 dB (200 MHz) pour une impulsion de retour)</w:t>
            </w:r>
          </w:p>
        </w:tc>
        <w:tc>
          <w:tcPr>
            <w:tcW w:w="2892" w:type="dxa"/>
            <w:tcMar>
              <w:right w:w="57" w:type="dxa"/>
            </w:tcMar>
          </w:tcPr>
          <w:p w14:paraId="3F63B323" w14:textId="77777777" w:rsidR="001E214D" w:rsidRPr="00DA5AB1" w:rsidRDefault="001E214D" w:rsidP="002F1A6A">
            <w:pPr>
              <w:pStyle w:val="Tabletext"/>
              <w:spacing w:before="20" w:after="20"/>
              <w:jc w:val="left"/>
              <w:rPr>
                <w:lang w:val="fr-CH"/>
              </w:rPr>
            </w:pPr>
            <w:r w:rsidRPr="00DA5AB1">
              <w:rPr>
                <w:lang w:val="fr-CH"/>
              </w:rPr>
              <w:t>–98</w:t>
            </w:r>
          </w:p>
        </w:tc>
      </w:tr>
      <w:tr w:rsidR="001E214D" w:rsidRPr="00DA5AB1" w14:paraId="33D559BE" w14:textId="77777777" w:rsidTr="00641C8D">
        <w:tblPrEx>
          <w:jc w:val="center"/>
        </w:tblPrEx>
        <w:trPr>
          <w:cantSplit/>
          <w:trHeight w:val="297"/>
          <w:jc w:val="center"/>
        </w:trPr>
        <w:tc>
          <w:tcPr>
            <w:tcW w:w="2835" w:type="dxa"/>
            <w:tcMar>
              <w:right w:w="57" w:type="dxa"/>
            </w:tcMar>
          </w:tcPr>
          <w:p w14:paraId="0BB3B348" w14:textId="51165375" w:rsidR="001E214D" w:rsidRPr="00DA5AB1" w:rsidRDefault="001E214D" w:rsidP="002F1A6A">
            <w:pPr>
              <w:pStyle w:val="Tabletext"/>
              <w:spacing w:before="20" w:after="20"/>
              <w:jc w:val="left"/>
              <w:rPr>
                <w:lang w:val="fr-CH"/>
              </w:rPr>
            </w:pPr>
            <w:r w:rsidRPr="00DA5AB1">
              <w:rPr>
                <w:lang w:val="fr-CH"/>
              </w:rPr>
              <w:t xml:space="preserve">Largeur totale </w:t>
            </w:r>
            <w:r>
              <w:rPr>
                <w:lang w:val="fr-CH"/>
              </w:rPr>
              <w:t>de l'impulsion comprimée (</w:t>
            </w:r>
            <w:r w:rsidRPr="00DA5AB1">
              <w:rPr>
                <w:lang w:val="fr-CH"/>
              </w:rPr>
              <w:t>MHz</w:t>
            </w:r>
            <w:r>
              <w:rPr>
                <w:lang w:val="fr-CH"/>
              </w:rPr>
              <w:t>)</w:t>
            </w:r>
          </w:p>
        </w:tc>
        <w:tc>
          <w:tcPr>
            <w:tcW w:w="2892" w:type="dxa"/>
            <w:tcMar>
              <w:right w:w="57" w:type="dxa"/>
            </w:tcMar>
          </w:tcPr>
          <w:p w14:paraId="581B0548" w14:textId="5680A18A" w:rsidR="001E214D" w:rsidRPr="00DA5AB1" w:rsidRDefault="001E214D" w:rsidP="002F1A6A">
            <w:pPr>
              <w:pStyle w:val="Tabletext"/>
              <w:spacing w:before="20" w:after="20"/>
              <w:jc w:val="left"/>
              <w:rPr>
                <w:lang w:val="fr-CH"/>
              </w:rPr>
            </w:pPr>
            <w:r w:rsidRPr="00DA5AB1">
              <w:rPr>
                <w:lang w:val="fr-CH"/>
              </w:rPr>
              <w:t>Recherche: 500 (5 </w:t>
            </w:r>
            <w:r w:rsidRPr="00DA5AB1">
              <w:rPr>
                <w:rFonts w:ascii="Symbol" w:hAnsi="Symbol"/>
                <w:lang w:val="fr-CH"/>
              </w:rPr>
              <w:t></w:t>
            </w:r>
            <w:r w:rsidRPr="00DA5AB1">
              <w:rPr>
                <w:lang w:val="fr-CH"/>
              </w:rPr>
              <w:t>s) ou 100 (10 </w:t>
            </w:r>
            <w:r w:rsidRPr="00DA5AB1">
              <w:rPr>
                <w:rFonts w:ascii="Symbol" w:hAnsi="Symbol"/>
                <w:lang w:val="fr-CH"/>
              </w:rPr>
              <w:t></w:t>
            </w:r>
            <w:r w:rsidRPr="00DA5AB1">
              <w:rPr>
                <w:lang w:val="fr-CH"/>
              </w:rPr>
              <w:t>s)</w:t>
            </w:r>
            <w:r w:rsidR="0061051F">
              <w:rPr>
                <w:lang w:val="fr-CH"/>
              </w:rPr>
              <w:t xml:space="preserve"> </w:t>
            </w:r>
            <w:r w:rsidRPr="00DA5AB1">
              <w:rPr>
                <w:lang w:val="fr-CH"/>
              </w:rPr>
              <w:br/>
              <w:t>SAR: 660</w:t>
            </w:r>
          </w:p>
        </w:tc>
        <w:tc>
          <w:tcPr>
            <w:tcW w:w="2892" w:type="dxa"/>
            <w:tcMar>
              <w:right w:w="57" w:type="dxa"/>
            </w:tcMar>
          </w:tcPr>
          <w:p w14:paraId="1FA673F3" w14:textId="77777777" w:rsidR="001E214D" w:rsidRPr="00DA5AB1" w:rsidRDefault="001E214D" w:rsidP="002F1A6A">
            <w:pPr>
              <w:pStyle w:val="Tabletext"/>
              <w:spacing w:before="20" w:after="20"/>
              <w:jc w:val="left"/>
              <w:rPr>
                <w:lang w:val="fr-CH"/>
              </w:rPr>
            </w:pPr>
            <w:r w:rsidRPr="00DA5AB1">
              <w:rPr>
                <w:lang w:val="fr-CH"/>
              </w:rPr>
              <w:t>5</w:t>
            </w:r>
          </w:p>
        </w:tc>
        <w:tc>
          <w:tcPr>
            <w:tcW w:w="2892" w:type="dxa"/>
            <w:tcMar>
              <w:right w:w="57" w:type="dxa"/>
            </w:tcMar>
          </w:tcPr>
          <w:p w14:paraId="4FBAEE1E" w14:textId="77777777" w:rsidR="001E214D" w:rsidRPr="00DA5AB1" w:rsidRDefault="001E214D" w:rsidP="002F1A6A">
            <w:pPr>
              <w:pStyle w:val="Tabletext"/>
              <w:spacing w:before="20" w:after="20"/>
              <w:jc w:val="left"/>
              <w:rPr>
                <w:lang w:val="fr-CH"/>
              </w:rPr>
            </w:pPr>
            <w:r w:rsidRPr="00DA5AB1">
              <w:rPr>
                <w:lang w:val="fr-CH"/>
              </w:rPr>
              <w:t>100 ou 200</w:t>
            </w:r>
          </w:p>
        </w:tc>
        <w:tc>
          <w:tcPr>
            <w:tcW w:w="2892" w:type="dxa"/>
            <w:tcMar>
              <w:right w:w="57" w:type="dxa"/>
            </w:tcMar>
          </w:tcPr>
          <w:p w14:paraId="514DE19E" w14:textId="77777777" w:rsidR="001E214D" w:rsidRPr="00DA5AB1" w:rsidRDefault="001E214D" w:rsidP="002F1A6A">
            <w:pPr>
              <w:pStyle w:val="Tabletext"/>
              <w:spacing w:before="20" w:after="20"/>
              <w:jc w:val="left"/>
              <w:rPr>
                <w:lang w:val="fr-CH"/>
              </w:rPr>
            </w:pPr>
            <w:r w:rsidRPr="00DA5AB1">
              <w:rPr>
                <w:lang w:val="fr-CH"/>
              </w:rPr>
              <w:t>10</w:t>
            </w:r>
          </w:p>
        </w:tc>
      </w:tr>
    </w:tbl>
    <w:p w14:paraId="01AE4E9A" w14:textId="4E8CB84F" w:rsidR="000C5175" w:rsidRDefault="000C5175">
      <w:pPr>
        <w:tabs>
          <w:tab w:val="clear" w:pos="794"/>
          <w:tab w:val="clear" w:pos="1191"/>
          <w:tab w:val="clear" w:pos="1588"/>
          <w:tab w:val="clear" w:pos="1985"/>
        </w:tabs>
        <w:overflowPunct/>
        <w:autoSpaceDE/>
        <w:autoSpaceDN/>
        <w:adjustRightInd/>
        <w:spacing w:before="0"/>
        <w:jc w:val="left"/>
        <w:textAlignment w:val="auto"/>
      </w:pPr>
      <w:r>
        <w:br w:type="page"/>
      </w:r>
    </w:p>
    <w:p w14:paraId="22C120F2" w14:textId="77777777" w:rsidR="0061051F" w:rsidRPr="00DA5AB1" w:rsidRDefault="0061051F" w:rsidP="0061051F">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92"/>
        <w:gridCol w:w="2892"/>
        <w:gridCol w:w="2892"/>
        <w:gridCol w:w="2892"/>
      </w:tblGrid>
      <w:tr w:rsidR="0061051F" w:rsidRPr="00DA5AB1" w14:paraId="736D9D59" w14:textId="77777777" w:rsidTr="00641C8D">
        <w:trPr>
          <w:cantSplit/>
          <w:trHeight w:val="297"/>
        </w:trPr>
        <w:tc>
          <w:tcPr>
            <w:tcW w:w="2835" w:type="dxa"/>
            <w:tcMar>
              <w:right w:w="57" w:type="dxa"/>
            </w:tcMar>
          </w:tcPr>
          <w:p w14:paraId="1B6E9290" w14:textId="182D56B5" w:rsidR="0061051F" w:rsidRPr="00DA5AB1" w:rsidRDefault="0061051F" w:rsidP="0061051F">
            <w:pPr>
              <w:pStyle w:val="Tablehead"/>
              <w:rPr>
                <w:lang w:val="fr-CH"/>
              </w:rPr>
            </w:pPr>
            <w:r w:rsidRPr="00DA5AB1">
              <w:rPr>
                <w:lang w:val="fr-CH"/>
              </w:rPr>
              <w:t>Caractéristiques</w:t>
            </w:r>
          </w:p>
        </w:tc>
        <w:tc>
          <w:tcPr>
            <w:tcW w:w="2892" w:type="dxa"/>
            <w:tcMar>
              <w:right w:w="57" w:type="dxa"/>
            </w:tcMar>
          </w:tcPr>
          <w:p w14:paraId="7BF96E2F" w14:textId="1E641248" w:rsidR="0061051F" w:rsidRPr="00DA5AB1" w:rsidRDefault="0061051F" w:rsidP="0061051F">
            <w:pPr>
              <w:pStyle w:val="Tablehead"/>
              <w:rPr>
                <w:lang w:val="fr-CH"/>
              </w:rPr>
            </w:pPr>
            <w:r w:rsidRPr="00DA5AB1">
              <w:rPr>
                <w:lang w:val="fr-CH"/>
              </w:rPr>
              <w:t>Systèmes A7a, A7b, et A7c</w:t>
            </w:r>
            <w:r w:rsidRPr="00DA5AB1">
              <w:rPr>
                <w:szCs w:val="22"/>
                <w:vertAlign w:val="superscript"/>
                <w:lang w:val="fr-CH"/>
              </w:rPr>
              <w:t>(2)</w:t>
            </w:r>
          </w:p>
        </w:tc>
        <w:tc>
          <w:tcPr>
            <w:tcW w:w="2892" w:type="dxa"/>
            <w:tcMar>
              <w:right w:w="57" w:type="dxa"/>
            </w:tcMar>
          </w:tcPr>
          <w:p w14:paraId="2B04F30B" w14:textId="001E144D" w:rsidR="0061051F" w:rsidRPr="00DA5AB1" w:rsidRDefault="0061051F" w:rsidP="0061051F">
            <w:pPr>
              <w:pStyle w:val="Tablehead"/>
              <w:rPr>
                <w:lang w:val="fr-CH"/>
              </w:rPr>
            </w:pPr>
            <w:r w:rsidRPr="00DA5AB1">
              <w:rPr>
                <w:lang w:val="fr-CH"/>
              </w:rPr>
              <w:t>Système A7d</w:t>
            </w:r>
            <w:r w:rsidRPr="00DA5AB1">
              <w:rPr>
                <w:szCs w:val="22"/>
                <w:vertAlign w:val="superscript"/>
                <w:lang w:val="fr-CH"/>
              </w:rPr>
              <w:t>(2)</w:t>
            </w:r>
          </w:p>
        </w:tc>
        <w:tc>
          <w:tcPr>
            <w:tcW w:w="2892" w:type="dxa"/>
            <w:tcMar>
              <w:right w:w="57" w:type="dxa"/>
            </w:tcMar>
          </w:tcPr>
          <w:p w14:paraId="77ECAB1C" w14:textId="1CFD6DAB" w:rsidR="0061051F" w:rsidRDefault="0061051F" w:rsidP="0061051F">
            <w:pPr>
              <w:pStyle w:val="Tablehead"/>
              <w:rPr>
                <w:lang w:val="fr-CH"/>
              </w:rPr>
            </w:pPr>
            <w:r w:rsidRPr="00DA5AB1">
              <w:rPr>
                <w:lang w:val="fr-CH"/>
              </w:rPr>
              <w:t>Systèmes A7e et A7f</w:t>
            </w:r>
            <w:r w:rsidRPr="00DA5AB1">
              <w:rPr>
                <w:szCs w:val="22"/>
                <w:vertAlign w:val="superscript"/>
                <w:lang w:val="fr-CH"/>
              </w:rPr>
              <w:t>(2)</w:t>
            </w:r>
          </w:p>
        </w:tc>
        <w:tc>
          <w:tcPr>
            <w:tcW w:w="2892" w:type="dxa"/>
            <w:tcMar>
              <w:right w:w="57" w:type="dxa"/>
            </w:tcMar>
          </w:tcPr>
          <w:p w14:paraId="4D6D4144" w14:textId="41650C98" w:rsidR="0061051F" w:rsidRPr="00DA5AB1" w:rsidRDefault="0061051F" w:rsidP="0061051F">
            <w:pPr>
              <w:pStyle w:val="Tablehead"/>
              <w:rPr>
                <w:lang w:val="fr-CH"/>
              </w:rPr>
            </w:pPr>
            <w:r w:rsidRPr="00DA5AB1">
              <w:rPr>
                <w:lang w:val="fr-CH"/>
              </w:rPr>
              <w:t>Système A8</w:t>
            </w:r>
          </w:p>
        </w:tc>
      </w:tr>
      <w:tr w:rsidR="001E214D" w:rsidRPr="00DA5AB1" w14:paraId="48522135" w14:textId="77777777" w:rsidTr="00F16A9B">
        <w:trPr>
          <w:cantSplit/>
          <w:trHeight w:val="297"/>
        </w:trPr>
        <w:tc>
          <w:tcPr>
            <w:tcW w:w="2835" w:type="dxa"/>
            <w:tcBorders>
              <w:bottom w:val="single" w:sz="4" w:space="0" w:color="auto"/>
            </w:tcBorders>
            <w:tcMar>
              <w:right w:w="57" w:type="dxa"/>
            </w:tcMar>
          </w:tcPr>
          <w:p w14:paraId="1AE0A4B8" w14:textId="06C82866" w:rsidR="001E214D" w:rsidRPr="00DA5AB1" w:rsidRDefault="001E214D" w:rsidP="002F1A6A">
            <w:pPr>
              <w:pStyle w:val="Tabletext"/>
              <w:spacing w:before="20" w:after="20"/>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371BE064" w14:textId="77777777" w:rsidR="001E214D" w:rsidRPr="00DA5AB1" w:rsidRDefault="001E214D" w:rsidP="002F1A6A">
            <w:pPr>
              <w:pStyle w:val="Tabletext"/>
              <w:spacing w:before="20" w:after="20"/>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2892" w:type="dxa"/>
            <w:tcBorders>
              <w:bottom w:val="single" w:sz="4" w:space="0" w:color="auto"/>
            </w:tcBorders>
            <w:tcMar>
              <w:right w:w="57" w:type="dxa"/>
            </w:tcMar>
          </w:tcPr>
          <w:p w14:paraId="0C570267" w14:textId="77777777" w:rsidR="001E214D" w:rsidRPr="00DA5AB1" w:rsidRDefault="001E214D" w:rsidP="002F1A6A">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20" w:after="20"/>
              <w:jc w:val="left"/>
              <w:rPr>
                <w:lang w:val="fr-CH"/>
              </w:rPr>
            </w:pPr>
            <w:r w:rsidRPr="00DA5AB1">
              <w:rPr>
                <w:lang w:val="fr-CH"/>
              </w:rPr>
              <w:t>Recherche</w:t>
            </w:r>
            <w:r w:rsidRPr="00DA5AB1">
              <w:rPr>
                <w:lang w:val="fr-CH"/>
              </w:rPr>
              <w:tab/>
              <w:t>Recherche</w:t>
            </w:r>
            <w:r w:rsidRPr="00DA5AB1">
              <w:rPr>
                <w:lang w:val="fr-CH"/>
              </w:rPr>
              <w:br/>
              <w:t>(5 μs)</w:t>
            </w:r>
            <w:r w:rsidRPr="00DA5AB1">
              <w:rPr>
                <w:lang w:val="fr-CH"/>
              </w:rPr>
              <w:tab/>
              <w:t>(10 μs)</w:t>
            </w:r>
          </w:p>
          <w:p w14:paraId="0103EFA1" w14:textId="77777777" w:rsidR="001E214D" w:rsidRPr="00DA5AB1" w:rsidRDefault="001E214D" w:rsidP="002F1A6A">
            <w:pPr>
              <w:pStyle w:val="Tabletext"/>
              <w:spacing w:before="20" w:after="20"/>
              <w:jc w:val="left"/>
              <w:rPr>
                <w:lang w:val="fr-CH"/>
              </w:rPr>
            </w:pPr>
            <w:r w:rsidRPr="00DA5AB1">
              <w:rPr>
                <w:lang w:val="fr-CH"/>
              </w:rPr>
              <w:t>470</w:t>
            </w:r>
            <w:r>
              <w:rPr>
                <w:lang w:val="fr-CH"/>
              </w:rPr>
              <w:tab/>
            </w:r>
            <w:r>
              <w:rPr>
                <w:lang w:val="fr-CH"/>
              </w:rPr>
              <w:tab/>
            </w:r>
            <w:r>
              <w:rPr>
                <w:lang w:val="fr-CH"/>
              </w:rPr>
              <w:tab/>
            </w:r>
            <w:r>
              <w:rPr>
                <w:lang w:val="fr-CH"/>
              </w:rPr>
              <w:tab/>
            </w:r>
            <w:r w:rsidRPr="00DA5AB1">
              <w:rPr>
                <w:lang w:val="fr-CH"/>
              </w:rPr>
              <w:tab/>
              <w:t>95</w:t>
            </w:r>
            <w:r w:rsidRPr="00DA5AB1">
              <w:rPr>
                <w:lang w:val="fr-CH"/>
              </w:rPr>
              <w:tab/>
              <w:t>640</w:t>
            </w:r>
            <w:r w:rsidRPr="00DA5AB1">
              <w:rPr>
                <w:lang w:val="fr-CH"/>
              </w:rPr>
              <w:br/>
              <w:t>540</w:t>
            </w:r>
            <w:r w:rsidRPr="00DA5AB1">
              <w:rPr>
                <w:lang w:val="fr-CH"/>
              </w:rPr>
              <w:tab/>
            </w:r>
            <w:r>
              <w:rPr>
                <w:lang w:val="fr-CH"/>
              </w:rPr>
              <w:tab/>
            </w:r>
            <w:r w:rsidRPr="00DA5AB1">
              <w:rPr>
                <w:lang w:val="fr-CH"/>
              </w:rPr>
              <w:t>110</w:t>
            </w:r>
            <w:r>
              <w:rPr>
                <w:lang w:val="fr-CH"/>
              </w:rPr>
              <w:tab/>
            </w:r>
            <w:r w:rsidRPr="00DA5AB1">
              <w:rPr>
                <w:lang w:val="fr-CH"/>
              </w:rPr>
              <w:tab/>
              <w:t>730</w:t>
            </w:r>
          </w:p>
        </w:tc>
        <w:tc>
          <w:tcPr>
            <w:tcW w:w="2892" w:type="dxa"/>
            <w:tcBorders>
              <w:bottom w:val="single" w:sz="4" w:space="0" w:color="auto"/>
            </w:tcBorders>
            <w:tcMar>
              <w:right w:w="57" w:type="dxa"/>
            </w:tcMar>
          </w:tcPr>
          <w:p w14:paraId="0F0CAE89" w14:textId="77777777" w:rsidR="001E214D" w:rsidRPr="00DA5AB1" w:rsidRDefault="001E214D" w:rsidP="002F1A6A">
            <w:pPr>
              <w:pStyle w:val="Tabletext"/>
              <w:spacing w:before="20" w:after="20"/>
              <w:jc w:val="left"/>
              <w:rPr>
                <w:lang w:val="fr-CH"/>
              </w:rPr>
            </w:pPr>
            <w:r w:rsidRPr="00DA5AB1">
              <w:rPr>
                <w:lang w:val="fr-CH"/>
              </w:rPr>
              <w:br/>
            </w:r>
          </w:p>
          <w:p w14:paraId="74907657" w14:textId="77777777" w:rsidR="001E214D" w:rsidRPr="00DA5AB1" w:rsidRDefault="001E214D" w:rsidP="002F1A6A">
            <w:pPr>
              <w:pStyle w:val="Tabletext"/>
              <w:spacing w:before="20" w:after="20"/>
              <w:jc w:val="left"/>
              <w:rPr>
                <w:lang w:val="fr-CH"/>
              </w:rPr>
            </w:pPr>
            <w:r w:rsidRPr="00DA5AB1">
              <w:rPr>
                <w:lang w:val="fr-CH"/>
              </w:rPr>
              <w:t>4,5</w:t>
            </w:r>
            <w:r w:rsidRPr="00DA5AB1">
              <w:rPr>
                <w:lang w:val="fr-CH"/>
              </w:rPr>
              <w:br/>
              <w:t>7,3</w:t>
            </w:r>
          </w:p>
        </w:tc>
        <w:tc>
          <w:tcPr>
            <w:tcW w:w="2892" w:type="dxa"/>
            <w:tcBorders>
              <w:bottom w:val="single" w:sz="4" w:space="0" w:color="auto"/>
            </w:tcBorders>
            <w:tcMar>
              <w:right w:w="57" w:type="dxa"/>
            </w:tcMar>
          </w:tcPr>
          <w:p w14:paraId="6518D244" w14:textId="77777777" w:rsidR="001E214D" w:rsidRPr="00DA5AB1" w:rsidRDefault="001E214D" w:rsidP="002F1A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613"/>
              </w:tabs>
              <w:spacing w:before="20" w:after="20"/>
              <w:jc w:val="left"/>
              <w:rPr>
                <w:lang w:val="fr-CH"/>
              </w:rPr>
            </w:pPr>
            <w:r>
              <w:rPr>
                <w:lang w:val="fr-CH"/>
              </w:rPr>
              <w:t xml:space="preserve">Impulsion </w:t>
            </w:r>
            <w:r w:rsidRPr="00DA5AB1">
              <w:rPr>
                <w:lang w:val="fr-CH"/>
              </w:rPr>
              <w:tab/>
            </w:r>
            <w:r>
              <w:rPr>
                <w:lang w:val="fr-CH"/>
              </w:rPr>
              <w:t xml:space="preserve">Impulsion </w:t>
            </w:r>
            <w:r>
              <w:rPr>
                <w:lang w:val="fr-CH"/>
              </w:rPr>
              <w:br/>
              <w:t xml:space="preserve">comprimée </w:t>
            </w:r>
            <w:r w:rsidRPr="00DA5AB1">
              <w:rPr>
                <w:lang w:val="fr-CH"/>
              </w:rPr>
              <w:tab/>
            </w:r>
            <w:r>
              <w:rPr>
                <w:lang w:val="fr-CH"/>
              </w:rPr>
              <w:t xml:space="preserve">comprimée </w:t>
            </w:r>
            <w:r w:rsidRPr="00DA5AB1">
              <w:rPr>
                <w:lang w:val="fr-CH"/>
              </w:rPr>
              <w:br/>
            </w:r>
            <w:r>
              <w:rPr>
                <w:lang w:val="fr-CH"/>
              </w:rPr>
              <w:t xml:space="preserve">de </w:t>
            </w:r>
            <w:r w:rsidRPr="00DA5AB1">
              <w:rPr>
                <w:lang w:val="fr-CH"/>
              </w:rPr>
              <w:t>100 MHz</w:t>
            </w:r>
            <w:r w:rsidRPr="00DA5AB1">
              <w:rPr>
                <w:lang w:val="fr-CH"/>
              </w:rPr>
              <w:tab/>
            </w:r>
            <w:r>
              <w:rPr>
                <w:lang w:val="fr-CH"/>
              </w:rPr>
              <w:t xml:space="preserve">de </w:t>
            </w:r>
            <w:r w:rsidRPr="00DA5AB1">
              <w:rPr>
                <w:lang w:val="fr-CH"/>
              </w:rPr>
              <w:t>200 MHz</w:t>
            </w:r>
          </w:p>
          <w:p w14:paraId="04475718" w14:textId="77777777" w:rsidR="001E214D" w:rsidRPr="00DA5AB1" w:rsidRDefault="001E214D" w:rsidP="002F1A6A">
            <w:pPr>
              <w:pStyle w:val="Tabletext"/>
              <w:tabs>
                <w:tab w:val="clear" w:pos="1701"/>
                <w:tab w:val="left" w:pos="1613"/>
              </w:tabs>
              <w:spacing w:before="20" w:after="20"/>
              <w:jc w:val="left"/>
              <w:rPr>
                <w:lang w:val="fr-CH"/>
              </w:rPr>
            </w:pPr>
            <w:r w:rsidRPr="00DA5AB1">
              <w:rPr>
                <w:lang w:val="fr-CH"/>
              </w:rPr>
              <w:tab/>
              <w:t>95</w:t>
            </w:r>
            <w:r w:rsidRPr="00DA5AB1">
              <w:rPr>
                <w:lang w:val="fr-CH"/>
              </w:rPr>
              <w:tab/>
            </w:r>
            <w:r>
              <w:rPr>
                <w:lang w:val="fr-CH"/>
              </w:rPr>
              <w:tab/>
            </w:r>
            <w:r>
              <w:rPr>
                <w:lang w:val="fr-CH"/>
              </w:rPr>
              <w:tab/>
            </w:r>
            <w:r>
              <w:rPr>
                <w:lang w:val="fr-CH"/>
              </w:rPr>
              <w:tab/>
            </w:r>
            <w:r>
              <w:rPr>
                <w:lang w:val="fr-CH"/>
              </w:rPr>
              <w:tab/>
            </w:r>
            <w:r w:rsidRPr="00DA5AB1">
              <w:rPr>
                <w:lang w:val="fr-CH"/>
              </w:rPr>
              <w:t>190</w:t>
            </w:r>
            <w:r w:rsidRPr="00DA5AB1">
              <w:rPr>
                <w:lang w:val="fr-CH"/>
              </w:rPr>
              <w:br/>
            </w:r>
            <w:r w:rsidRPr="00DA5AB1">
              <w:rPr>
                <w:lang w:val="fr-CH"/>
              </w:rPr>
              <w:tab/>
              <w:t>110</w:t>
            </w:r>
            <w:r w:rsidRPr="00DA5AB1">
              <w:rPr>
                <w:lang w:val="fr-CH"/>
              </w:rPr>
              <w:tab/>
            </w:r>
            <w:r>
              <w:rPr>
                <w:lang w:val="fr-CH"/>
              </w:rPr>
              <w:tab/>
            </w:r>
            <w:r>
              <w:rPr>
                <w:lang w:val="fr-CH"/>
              </w:rPr>
              <w:tab/>
            </w:r>
            <w:r>
              <w:rPr>
                <w:lang w:val="fr-CH"/>
              </w:rPr>
              <w:tab/>
            </w:r>
            <w:r w:rsidRPr="00DA5AB1">
              <w:rPr>
                <w:lang w:val="fr-CH"/>
              </w:rPr>
              <w:t>220</w:t>
            </w:r>
          </w:p>
        </w:tc>
        <w:tc>
          <w:tcPr>
            <w:tcW w:w="2892" w:type="dxa"/>
            <w:tcBorders>
              <w:bottom w:val="single" w:sz="4" w:space="0" w:color="auto"/>
            </w:tcBorders>
            <w:tcMar>
              <w:right w:w="57" w:type="dxa"/>
            </w:tcMar>
          </w:tcPr>
          <w:p w14:paraId="3FE4E5C5" w14:textId="77777777" w:rsidR="001E214D" w:rsidRPr="00DA5AB1" w:rsidRDefault="001E214D" w:rsidP="002F1A6A">
            <w:pPr>
              <w:pStyle w:val="Tabletext"/>
              <w:spacing w:before="20" w:after="20"/>
              <w:jc w:val="left"/>
              <w:rPr>
                <w:lang w:val="fr-CH"/>
              </w:rPr>
            </w:pPr>
            <w:r w:rsidRPr="00DA5AB1">
              <w:rPr>
                <w:lang w:val="fr-CH"/>
              </w:rPr>
              <w:br/>
            </w:r>
          </w:p>
          <w:p w14:paraId="4B4F9D4B" w14:textId="77777777" w:rsidR="001E214D" w:rsidRPr="00DA5AB1" w:rsidRDefault="001E214D" w:rsidP="002F1A6A">
            <w:pPr>
              <w:pStyle w:val="Tabletext"/>
              <w:spacing w:before="20" w:after="20"/>
              <w:jc w:val="left"/>
              <w:rPr>
                <w:lang w:val="fr-CH"/>
              </w:rPr>
            </w:pPr>
            <w:r w:rsidRPr="00DA5AB1">
              <w:rPr>
                <w:lang w:val="fr-CH"/>
              </w:rPr>
              <w:t>9,3</w:t>
            </w:r>
            <w:r w:rsidRPr="00DA5AB1">
              <w:rPr>
                <w:lang w:val="fr-CH"/>
              </w:rPr>
              <w:br/>
              <w:t>12</w:t>
            </w:r>
          </w:p>
        </w:tc>
      </w:tr>
      <w:tr w:rsidR="000B7557" w:rsidRPr="00DA5AB1" w14:paraId="28470272" w14:textId="77777777" w:rsidTr="00F16A9B">
        <w:trPr>
          <w:cantSplit/>
          <w:trHeight w:val="297"/>
        </w:trPr>
        <w:tc>
          <w:tcPr>
            <w:tcW w:w="14403" w:type="dxa"/>
            <w:gridSpan w:val="5"/>
            <w:tcBorders>
              <w:left w:val="nil"/>
              <w:bottom w:val="nil"/>
              <w:right w:val="nil"/>
            </w:tcBorders>
            <w:tcMar>
              <w:right w:w="57" w:type="dxa"/>
            </w:tcMar>
          </w:tcPr>
          <w:p w14:paraId="6F7D146C" w14:textId="77777777" w:rsidR="000B7557" w:rsidRPr="000B7557" w:rsidRDefault="000B7557" w:rsidP="002F1A6A">
            <w:pPr>
              <w:pStyle w:val="Tablelegend"/>
              <w:rPr>
                <w:lang w:val="fr-CH"/>
              </w:rPr>
            </w:pPr>
            <w:r w:rsidRPr="000B7557">
              <w:rPr>
                <w:vertAlign w:val="superscript"/>
                <w:lang w:val="fr-CH"/>
              </w:rPr>
              <w:t>(1)</w:t>
            </w:r>
            <w:r w:rsidRPr="000B7557">
              <w:rPr>
                <w:lang w:val="fr-CH"/>
              </w:rPr>
              <w:tab/>
              <w:t>Radar multimode; également doté d'un mode d'interrogation de balise à 9 375 MHz, système non décrit ici.</w:t>
            </w:r>
          </w:p>
          <w:p w14:paraId="0E4FD910" w14:textId="2C8574DD" w:rsidR="000B7557" w:rsidRPr="00DA5AB1" w:rsidRDefault="000B7557" w:rsidP="002F1A6A">
            <w:pPr>
              <w:pStyle w:val="Tablelegend"/>
              <w:rPr>
                <w:lang w:val="fr-CH"/>
              </w:rPr>
            </w:pPr>
            <w:r w:rsidRPr="000B7557">
              <w:rPr>
                <w:vertAlign w:val="superscript"/>
                <w:lang w:val="fr-CH"/>
              </w:rPr>
              <w:t>(2)</w:t>
            </w:r>
            <w:r w:rsidRPr="000B7557">
              <w:rPr>
                <w:lang w:val="fr-CH"/>
              </w:rPr>
              <w:tab/>
              <w:t>Radar multimode.</w:t>
            </w:r>
          </w:p>
        </w:tc>
      </w:tr>
    </w:tbl>
    <w:p w14:paraId="11D0DBBA" w14:textId="77777777" w:rsidR="002C6F0A" w:rsidRPr="00DA5AB1" w:rsidRDefault="002C6F0A" w:rsidP="002F1A6A">
      <w:pPr>
        <w:pStyle w:val="Tablefin"/>
        <w:rPr>
          <w:sz w:val="2"/>
          <w:szCs w:val="2"/>
          <w:lang w:val="fr-CH"/>
        </w:rPr>
      </w:pPr>
    </w:p>
    <w:p w14:paraId="3C3E6624" w14:textId="5BD4C121" w:rsidR="000B7557" w:rsidRDefault="000B7557" w:rsidP="002F1A6A">
      <w:pPr>
        <w:rPr>
          <w:lang w:val="fr-CH"/>
        </w:rPr>
      </w:pPr>
    </w:p>
    <w:p w14:paraId="0C01EE3A" w14:textId="239FD78B" w:rsidR="0061051F" w:rsidRDefault="0061051F">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48A3083" w14:textId="30DA2807" w:rsidR="002C6F0A" w:rsidRPr="00DA5AB1" w:rsidRDefault="002C6F0A" w:rsidP="002F1A6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gridCol w:w="2835"/>
        <w:gridCol w:w="2835"/>
      </w:tblGrid>
      <w:tr w:rsidR="001E214D" w:rsidRPr="00DA5AB1" w14:paraId="32980A8D" w14:textId="77777777" w:rsidTr="00641C8D">
        <w:trPr>
          <w:cantSplit/>
          <w:tblHeader/>
          <w:jc w:val="center"/>
        </w:trPr>
        <w:tc>
          <w:tcPr>
            <w:tcW w:w="2835" w:type="dxa"/>
          </w:tcPr>
          <w:p w14:paraId="1473BF13" w14:textId="77777777" w:rsidR="001E214D" w:rsidRPr="00DA5AB1" w:rsidRDefault="001E214D" w:rsidP="002F1A6A">
            <w:pPr>
              <w:pStyle w:val="Tablehead"/>
              <w:rPr>
                <w:lang w:val="fr-CH"/>
              </w:rPr>
            </w:pPr>
            <w:r w:rsidRPr="00DA5AB1">
              <w:rPr>
                <w:lang w:val="fr-CH"/>
              </w:rPr>
              <w:t>Caractéristiques</w:t>
            </w:r>
          </w:p>
        </w:tc>
        <w:tc>
          <w:tcPr>
            <w:tcW w:w="2835" w:type="dxa"/>
          </w:tcPr>
          <w:p w14:paraId="43E5BCF8" w14:textId="77777777" w:rsidR="001E214D" w:rsidRPr="00DA5AB1" w:rsidRDefault="001E214D" w:rsidP="002F1A6A">
            <w:pPr>
              <w:pStyle w:val="Tablehead"/>
              <w:rPr>
                <w:lang w:val="fr-CH"/>
              </w:rPr>
            </w:pPr>
            <w:r w:rsidRPr="00DA5AB1">
              <w:rPr>
                <w:lang w:val="fr-CH"/>
              </w:rPr>
              <w:t>Système A9</w:t>
            </w:r>
          </w:p>
        </w:tc>
        <w:tc>
          <w:tcPr>
            <w:tcW w:w="2835" w:type="dxa"/>
          </w:tcPr>
          <w:p w14:paraId="5F8F4CB6" w14:textId="77777777" w:rsidR="001E214D" w:rsidRPr="00DA5AB1" w:rsidRDefault="001E214D" w:rsidP="002F1A6A">
            <w:pPr>
              <w:pStyle w:val="Tablehead"/>
              <w:rPr>
                <w:lang w:val="fr-CH"/>
              </w:rPr>
            </w:pPr>
            <w:r w:rsidRPr="00DA5AB1">
              <w:rPr>
                <w:lang w:val="fr-CH"/>
              </w:rPr>
              <w:t>Système A10</w:t>
            </w:r>
          </w:p>
        </w:tc>
        <w:tc>
          <w:tcPr>
            <w:tcW w:w="2835" w:type="dxa"/>
          </w:tcPr>
          <w:p w14:paraId="177EBB0F" w14:textId="77777777" w:rsidR="001E214D" w:rsidRPr="00DA5AB1" w:rsidRDefault="001E214D" w:rsidP="002F1A6A">
            <w:pPr>
              <w:pStyle w:val="Tablehead"/>
              <w:rPr>
                <w:lang w:val="fr-CH"/>
              </w:rPr>
            </w:pPr>
            <w:r w:rsidRPr="00DA5AB1">
              <w:rPr>
                <w:lang w:val="fr-CH"/>
              </w:rPr>
              <w:t>Système A11</w:t>
            </w:r>
          </w:p>
        </w:tc>
        <w:tc>
          <w:tcPr>
            <w:tcW w:w="2835" w:type="dxa"/>
          </w:tcPr>
          <w:p w14:paraId="73DAF93A" w14:textId="77777777" w:rsidR="001E214D" w:rsidRPr="00DA5AB1" w:rsidRDefault="001E214D" w:rsidP="002F1A6A">
            <w:pPr>
              <w:pStyle w:val="Tablehead"/>
              <w:rPr>
                <w:lang w:val="fr-CH"/>
              </w:rPr>
            </w:pPr>
            <w:r w:rsidRPr="00DA5AB1">
              <w:rPr>
                <w:lang w:val="fr-CH"/>
              </w:rPr>
              <w:t>Système A12</w:t>
            </w:r>
          </w:p>
        </w:tc>
      </w:tr>
      <w:tr w:rsidR="001E214D" w:rsidRPr="00DA5AB1" w14:paraId="4EF40DF5" w14:textId="77777777" w:rsidTr="00641C8D">
        <w:trPr>
          <w:cantSplit/>
          <w:jc w:val="center"/>
        </w:trPr>
        <w:tc>
          <w:tcPr>
            <w:tcW w:w="2835" w:type="dxa"/>
          </w:tcPr>
          <w:p w14:paraId="0DD98D08" w14:textId="77777777" w:rsidR="001E214D" w:rsidRPr="00DA5AB1" w:rsidRDefault="001E214D" w:rsidP="002F1A6A">
            <w:pPr>
              <w:pStyle w:val="Tabletext"/>
              <w:spacing w:before="20" w:after="20"/>
              <w:jc w:val="left"/>
              <w:rPr>
                <w:lang w:val="fr-CH"/>
              </w:rPr>
            </w:pPr>
            <w:r w:rsidRPr="00DA5AB1">
              <w:rPr>
                <w:lang w:val="fr-CH"/>
              </w:rPr>
              <w:t>Fonction</w:t>
            </w:r>
          </w:p>
        </w:tc>
        <w:tc>
          <w:tcPr>
            <w:tcW w:w="2835" w:type="dxa"/>
          </w:tcPr>
          <w:p w14:paraId="2EB929D6" w14:textId="35BE9B78" w:rsidR="001E214D" w:rsidRPr="00DA5AB1" w:rsidRDefault="0061051F" w:rsidP="002F1A6A">
            <w:pPr>
              <w:pStyle w:val="Tabletext"/>
              <w:spacing w:before="20" w:after="20"/>
              <w:jc w:val="left"/>
              <w:rPr>
                <w:lang w:val="fr-CH"/>
              </w:rPr>
            </w:pPr>
            <w:r>
              <w:rPr>
                <w:lang w:val="fr-CH"/>
              </w:rPr>
              <w:t>Évitement</w:t>
            </w:r>
            <w:r w:rsidR="001E214D">
              <w:rPr>
                <w:lang w:val="fr-CH"/>
              </w:rPr>
              <w:t xml:space="preserve"> des perturbations atmosphériques</w:t>
            </w:r>
            <w:r w:rsidR="001E214D" w:rsidRPr="00DA5AB1">
              <w:rPr>
                <w:lang w:val="fr-CH"/>
              </w:rPr>
              <w:t>, recherche, cartographie des sols</w:t>
            </w:r>
          </w:p>
        </w:tc>
        <w:tc>
          <w:tcPr>
            <w:tcW w:w="2835" w:type="dxa"/>
          </w:tcPr>
          <w:p w14:paraId="1086C199" w14:textId="0C51618F" w:rsidR="001E214D" w:rsidRPr="00DA5AB1" w:rsidRDefault="0061051F" w:rsidP="002F1A6A">
            <w:pPr>
              <w:pStyle w:val="Tabletext"/>
              <w:spacing w:before="20" w:after="20"/>
              <w:jc w:val="left"/>
              <w:rPr>
                <w:lang w:val="fr-CH"/>
              </w:rPr>
            </w:pPr>
            <w:r>
              <w:rPr>
                <w:lang w:val="fr-CH"/>
              </w:rPr>
              <w:t>Évitement</w:t>
            </w:r>
            <w:r w:rsidR="001E214D">
              <w:rPr>
                <w:lang w:val="fr-CH"/>
              </w:rPr>
              <w:t xml:space="preserve"> des perturbations atmosphériques</w:t>
            </w:r>
            <w:r w:rsidR="001E214D" w:rsidRPr="00DA5AB1">
              <w:rPr>
                <w:lang w:val="fr-CH"/>
              </w:rPr>
              <w:t>, cartographie des sols, recherche</w:t>
            </w:r>
          </w:p>
        </w:tc>
        <w:tc>
          <w:tcPr>
            <w:tcW w:w="2835" w:type="dxa"/>
          </w:tcPr>
          <w:p w14:paraId="1CBDCFAB" w14:textId="572F0568" w:rsidR="001E214D" w:rsidRPr="00DA5AB1" w:rsidRDefault="0061051F" w:rsidP="002F1A6A">
            <w:pPr>
              <w:pStyle w:val="Tabletext"/>
              <w:spacing w:before="20" w:after="20"/>
              <w:jc w:val="left"/>
              <w:rPr>
                <w:lang w:val="fr-CH"/>
              </w:rPr>
            </w:pPr>
            <w:r>
              <w:rPr>
                <w:lang w:val="fr-CH"/>
              </w:rPr>
              <w:t>Évitement</w:t>
            </w:r>
            <w:r w:rsidR="001E214D">
              <w:rPr>
                <w:lang w:val="fr-CH"/>
              </w:rPr>
              <w:t xml:space="preserve"> des perturbations atmosphériques</w:t>
            </w:r>
            <w:r w:rsidR="001E214D" w:rsidRPr="00DA5AB1">
              <w:rPr>
                <w:lang w:val="fr-CH"/>
              </w:rPr>
              <w:t>, cartographie des sols, recherche et sauvetage</w:t>
            </w:r>
          </w:p>
        </w:tc>
        <w:tc>
          <w:tcPr>
            <w:tcW w:w="2835" w:type="dxa"/>
          </w:tcPr>
          <w:p w14:paraId="38D498BB" w14:textId="01B44232" w:rsidR="001E214D" w:rsidRPr="00DA5AB1" w:rsidRDefault="001E214D" w:rsidP="002F1A6A">
            <w:pPr>
              <w:pStyle w:val="Tabletext"/>
              <w:keepLines/>
              <w:tabs>
                <w:tab w:val="left" w:leader="dot" w:pos="7938"/>
                <w:tab w:val="center" w:pos="9526"/>
              </w:tabs>
              <w:spacing w:before="20" w:after="20"/>
              <w:jc w:val="left"/>
              <w:rPr>
                <w:lang w:val="fr-CH"/>
              </w:rPr>
            </w:pPr>
            <w:r>
              <w:rPr>
                <w:lang w:val="fr-CH"/>
              </w:rPr>
              <w:t>Multifonction, s</w:t>
            </w:r>
            <w:r w:rsidRPr="00DA5AB1">
              <w:rPr>
                <w:lang w:val="fr-CH"/>
              </w:rPr>
              <w:t>urveillance, balayage, poursuite</w:t>
            </w:r>
            <w:r w:rsidR="00987491">
              <w:rPr>
                <w:lang w:val="fr-CH"/>
              </w:rPr>
              <w:t xml:space="preserve">, recherche, </w:t>
            </w:r>
            <w:r w:rsidR="00987491" w:rsidRPr="00987491">
              <w:rPr>
                <w:lang w:val="fr-CH"/>
              </w:rPr>
              <w:t>radars à synthèse d'ouverture (</w:t>
            </w:r>
            <w:r w:rsidR="00987491">
              <w:rPr>
                <w:lang w:val="fr-CH"/>
              </w:rPr>
              <w:t>imagerie)</w:t>
            </w:r>
          </w:p>
        </w:tc>
      </w:tr>
      <w:tr w:rsidR="001E214D" w:rsidRPr="00DA5AB1" w14:paraId="5746BDB8" w14:textId="77777777" w:rsidTr="00641C8D">
        <w:trPr>
          <w:cantSplit/>
          <w:jc w:val="center"/>
        </w:trPr>
        <w:tc>
          <w:tcPr>
            <w:tcW w:w="2835" w:type="dxa"/>
          </w:tcPr>
          <w:p w14:paraId="03C8498C" w14:textId="729C5626" w:rsidR="001E214D" w:rsidRPr="00DA5AB1" w:rsidRDefault="001E214D" w:rsidP="002F1A6A">
            <w:pPr>
              <w:pStyle w:val="Tabletext"/>
              <w:spacing w:before="20" w:after="20"/>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2835" w:type="dxa"/>
          </w:tcPr>
          <w:p w14:paraId="43A957E8" w14:textId="77777777" w:rsidR="001E214D" w:rsidRPr="00DA5AB1" w:rsidRDefault="001E214D" w:rsidP="002F1A6A">
            <w:pPr>
              <w:pStyle w:val="Tabletext"/>
              <w:spacing w:before="20" w:after="20"/>
              <w:jc w:val="left"/>
              <w:rPr>
                <w:lang w:val="fr-CH"/>
              </w:rPr>
            </w:pPr>
            <w:r w:rsidRPr="00DA5AB1">
              <w:rPr>
                <w:lang w:val="fr-CH"/>
              </w:rPr>
              <w:t xml:space="preserve">Radar: 9 375 </w:t>
            </w:r>
            <w:r w:rsidRPr="00DA5AB1">
              <w:rPr>
                <w:lang w:val="fr-CH"/>
              </w:rPr>
              <w:sym w:font="Symbol" w:char="F0B1"/>
            </w:r>
            <w:r w:rsidRPr="00DA5AB1">
              <w:rPr>
                <w:lang w:val="fr-CH"/>
              </w:rPr>
              <w:t>10;</w:t>
            </w:r>
            <w:r w:rsidRPr="00DA5AB1">
              <w:rPr>
                <w:lang w:val="fr-CH"/>
              </w:rPr>
              <w:br/>
              <w:t>Radiobalise: 9 310</w:t>
            </w:r>
          </w:p>
        </w:tc>
        <w:tc>
          <w:tcPr>
            <w:tcW w:w="2835" w:type="dxa"/>
          </w:tcPr>
          <w:p w14:paraId="529E2C02" w14:textId="77777777" w:rsidR="001E214D" w:rsidRPr="00DA5AB1" w:rsidRDefault="001E214D" w:rsidP="002F1A6A">
            <w:pPr>
              <w:pStyle w:val="Tabletext"/>
              <w:spacing w:before="20" w:after="20"/>
              <w:jc w:val="left"/>
              <w:rPr>
                <w:lang w:val="fr-CH"/>
              </w:rPr>
            </w:pPr>
            <w:r w:rsidRPr="00DA5AB1">
              <w:rPr>
                <w:lang w:val="fr-CH"/>
              </w:rPr>
              <w:t>Impulsion de préchauffage: 9</w:t>
            </w:r>
            <w:r>
              <w:rPr>
                <w:lang w:val="fr-CH"/>
              </w:rPr>
              <w:t> </w:t>
            </w:r>
            <w:r w:rsidRPr="00DA5AB1">
              <w:rPr>
                <w:lang w:val="fr-CH"/>
              </w:rPr>
              <w:t>337 et 9 339 (avant chaque impulsion utile)</w:t>
            </w:r>
            <w:r w:rsidRPr="00DA5AB1">
              <w:rPr>
                <w:lang w:val="fr-CH"/>
              </w:rPr>
              <w:br/>
              <w:t>Impulsion utile: 9 344</w:t>
            </w:r>
          </w:p>
        </w:tc>
        <w:tc>
          <w:tcPr>
            <w:tcW w:w="2835" w:type="dxa"/>
          </w:tcPr>
          <w:p w14:paraId="190B2291" w14:textId="77777777" w:rsidR="001E214D" w:rsidRPr="00DA5AB1" w:rsidRDefault="001E214D" w:rsidP="002F1A6A">
            <w:pPr>
              <w:pStyle w:val="Tabletext"/>
              <w:spacing w:before="20" w:after="20"/>
              <w:jc w:val="left"/>
              <w:rPr>
                <w:lang w:val="fr-CH"/>
              </w:rPr>
            </w:pPr>
            <w:r w:rsidRPr="00DA5AB1">
              <w:rPr>
                <w:lang w:val="fr-CH"/>
              </w:rPr>
              <w:t xml:space="preserve">9 375 ± 30 </w:t>
            </w:r>
          </w:p>
        </w:tc>
        <w:tc>
          <w:tcPr>
            <w:tcW w:w="2835" w:type="dxa"/>
          </w:tcPr>
          <w:p w14:paraId="5B39E659" w14:textId="7F0090BE" w:rsidR="001E214D" w:rsidRPr="00DA5AB1" w:rsidRDefault="001E214D" w:rsidP="002F1A6A">
            <w:pPr>
              <w:pStyle w:val="Tabletext"/>
              <w:keepLines/>
              <w:tabs>
                <w:tab w:val="left" w:leader="dot" w:pos="7938"/>
                <w:tab w:val="center" w:pos="9526"/>
              </w:tabs>
              <w:spacing w:before="20" w:after="20"/>
              <w:ind w:left="567" w:hanging="567"/>
              <w:jc w:val="left"/>
              <w:rPr>
                <w:lang w:val="fr-CH"/>
              </w:rPr>
            </w:pPr>
            <w:r w:rsidRPr="00DA5AB1">
              <w:rPr>
                <w:lang w:val="fr-CH"/>
              </w:rPr>
              <w:t xml:space="preserve">8 500-10 </w:t>
            </w:r>
            <w:r w:rsidR="0061051F">
              <w:rPr>
                <w:lang w:val="fr-CH"/>
              </w:rPr>
              <w:t>500</w:t>
            </w:r>
          </w:p>
        </w:tc>
      </w:tr>
      <w:tr w:rsidR="001E214D" w:rsidRPr="00DA5AB1" w14:paraId="370F4D7A" w14:textId="77777777" w:rsidTr="00641C8D">
        <w:trPr>
          <w:cantSplit/>
          <w:jc w:val="center"/>
        </w:trPr>
        <w:tc>
          <w:tcPr>
            <w:tcW w:w="2835" w:type="dxa"/>
          </w:tcPr>
          <w:p w14:paraId="4FE9306E" w14:textId="77777777" w:rsidR="001E214D" w:rsidRPr="00DA5AB1" w:rsidRDefault="001E214D" w:rsidP="002F1A6A">
            <w:pPr>
              <w:pStyle w:val="Tabletext"/>
              <w:spacing w:before="20" w:after="20"/>
              <w:jc w:val="left"/>
              <w:rPr>
                <w:lang w:val="fr-CH"/>
              </w:rPr>
            </w:pPr>
            <w:r w:rsidRPr="00DA5AB1">
              <w:rPr>
                <w:lang w:val="fr-CH"/>
              </w:rPr>
              <w:t>Modulation</w:t>
            </w:r>
          </w:p>
        </w:tc>
        <w:tc>
          <w:tcPr>
            <w:tcW w:w="2835" w:type="dxa"/>
          </w:tcPr>
          <w:p w14:paraId="099B713F" w14:textId="77777777" w:rsidR="001E214D" w:rsidRPr="00DA5AB1" w:rsidRDefault="001E214D" w:rsidP="002F1A6A">
            <w:pPr>
              <w:pStyle w:val="Tabletext"/>
              <w:spacing w:before="20" w:after="20"/>
              <w:jc w:val="left"/>
              <w:rPr>
                <w:lang w:val="fr-CH"/>
              </w:rPr>
            </w:pPr>
            <w:r w:rsidRPr="00DA5AB1">
              <w:rPr>
                <w:lang w:val="fr-CH"/>
              </w:rPr>
              <w:t>Impulsion</w:t>
            </w:r>
          </w:p>
        </w:tc>
        <w:tc>
          <w:tcPr>
            <w:tcW w:w="2835" w:type="dxa"/>
          </w:tcPr>
          <w:p w14:paraId="2B543868" w14:textId="77777777" w:rsidR="001E214D" w:rsidRPr="00DA5AB1" w:rsidRDefault="001E214D" w:rsidP="002F1A6A">
            <w:pPr>
              <w:pStyle w:val="Tabletext"/>
              <w:spacing w:before="20" w:after="20"/>
              <w:jc w:val="left"/>
              <w:rPr>
                <w:lang w:val="fr-CH"/>
              </w:rPr>
            </w:pPr>
            <w:r w:rsidRPr="00DA5AB1">
              <w:rPr>
                <w:lang w:val="fr-CH"/>
              </w:rPr>
              <w:t>Impulsion</w:t>
            </w:r>
          </w:p>
        </w:tc>
        <w:tc>
          <w:tcPr>
            <w:tcW w:w="2835" w:type="dxa"/>
          </w:tcPr>
          <w:p w14:paraId="5904C24D" w14:textId="77777777" w:rsidR="001E214D" w:rsidRPr="00DA5AB1" w:rsidRDefault="001E214D" w:rsidP="002F1A6A">
            <w:pPr>
              <w:pStyle w:val="Tabletext"/>
              <w:spacing w:before="20" w:after="20"/>
              <w:jc w:val="left"/>
              <w:rPr>
                <w:lang w:val="fr-CH"/>
              </w:rPr>
            </w:pPr>
            <w:r w:rsidRPr="00DA5AB1">
              <w:rPr>
                <w:lang w:val="fr-CH"/>
              </w:rPr>
              <w:t>Impulsion</w:t>
            </w:r>
          </w:p>
        </w:tc>
        <w:tc>
          <w:tcPr>
            <w:tcW w:w="2835" w:type="dxa"/>
          </w:tcPr>
          <w:p w14:paraId="269ED99E" w14:textId="77777777" w:rsidR="001E214D" w:rsidRPr="00DA5AB1" w:rsidRDefault="001E214D" w:rsidP="002F1A6A">
            <w:pPr>
              <w:pStyle w:val="Tabletext"/>
              <w:keepLines/>
              <w:tabs>
                <w:tab w:val="left" w:leader="dot" w:pos="7938"/>
                <w:tab w:val="center" w:pos="9526"/>
              </w:tabs>
              <w:spacing w:before="20" w:after="20"/>
              <w:jc w:val="left"/>
              <w:rPr>
                <w:lang w:val="fr-CH"/>
              </w:rPr>
            </w:pPr>
            <w:r w:rsidRPr="00DA5AB1">
              <w:rPr>
                <w:lang w:val="fr-CH"/>
              </w:rPr>
              <w:t>Impulsion adaptative, MF, impulsion MF linéaire (</w:t>
            </w:r>
            <w:r>
              <w:rPr>
                <w:lang w:val="fr-CH"/>
              </w:rPr>
              <w:t>compression d'impulsions</w:t>
            </w:r>
            <w:r w:rsidRPr="00DA5AB1">
              <w:rPr>
                <w:lang w:val="fr-CH"/>
              </w:rPr>
              <w:t>)</w:t>
            </w:r>
          </w:p>
        </w:tc>
      </w:tr>
      <w:tr w:rsidR="001E214D" w:rsidRPr="00DA5AB1" w14:paraId="3C197F8F" w14:textId="77777777" w:rsidTr="00641C8D">
        <w:trPr>
          <w:cantSplit/>
          <w:jc w:val="center"/>
        </w:trPr>
        <w:tc>
          <w:tcPr>
            <w:tcW w:w="2835" w:type="dxa"/>
          </w:tcPr>
          <w:p w14:paraId="611C1B4F" w14:textId="7571362E" w:rsidR="001E214D" w:rsidRPr="00DA5AB1" w:rsidRDefault="001E214D" w:rsidP="002F1A6A">
            <w:pPr>
              <w:pStyle w:val="Tabletext"/>
              <w:spacing w:before="20" w:after="20"/>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2835" w:type="dxa"/>
          </w:tcPr>
          <w:p w14:paraId="4216F8D9" w14:textId="77777777" w:rsidR="001E214D" w:rsidRPr="00DA5AB1" w:rsidRDefault="001E214D" w:rsidP="002F1A6A">
            <w:pPr>
              <w:pStyle w:val="Tabletext"/>
              <w:spacing w:before="20" w:after="20"/>
              <w:jc w:val="left"/>
              <w:rPr>
                <w:lang w:val="fr-CH"/>
              </w:rPr>
            </w:pPr>
            <w:r w:rsidRPr="00DA5AB1">
              <w:rPr>
                <w:lang w:val="fr-CH"/>
              </w:rPr>
              <w:t xml:space="preserve">25 </w:t>
            </w:r>
          </w:p>
        </w:tc>
        <w:tc>
          <w:tcPr>
            <w:tcW w:w="2835" w:type="dxa"/>
          </w:tcPr>
          <w:p w14:paraId="06556BCF" w14:textId="77777777" w:rsidR="001E214D" w:rsidRPr="00DA5AB1" w:rsidRDefault="001E214D" w:rsidP="002F1A6A">
            <w:pPr>
              <w:pStyle w:val="Tabletext"/>
              <w:spacing w:before="20" w:after="20"/>
              <w:jc w:val="left"/>
              <w:rPr>
                <w:lang w:val="fr-CH"/>
              </w:rPr>
            </w:pPr>
            <w:r w:rsidRPr="00DA5AB1">
              <w:rPr>
                <w:lang w:val="fr-CH"/>
              </w:rPr>
              <w:t>0,026 (14 dBW)</w:t>
            </w:r>
          </w:p>
        </w:tc>
        <w:tc>
          <w:tcPr>
            <w:tcW w:w="2835" w:type="dxa"/>
          </w:tcPr>
          <w:p w14:paraId="1615A8E9" w14:textId="77777777" w:rsidR="001E214D" w:rsidRPr="00DA5AB1" w:rsidRDefault="001E214D" w:rsidP="002F1A6A">
            <w:pPr>
              <w:pStyle w:val="Tabletext"/>
              <w:spacing w:before="20" w:after="20"/>
              <w:jc w:val="left"/>
              <w:rPr>
                <w:lang w:val="fr-CH"/>
              </w:rPr>
            </w:pPr>
            <w:r w:rsidRPr="00DA5AB1">
              <w:rPr>
                <w:lang w:val="fr-CH"/>
              </w:rPr>
              <w:t xml:space="preserve">2,5 à 6,0 </w:t>
            </w:r>
          </w:p>
        </w:tc>
        <w:tc>
          <w:tcPr>
            <w:tcW w:w="2835" w:type="dxa"/>
          </w:tcPr>
          <w:p w14:paraId="57FDBBC6" w14:textId="77777777" w:rsidR="001E214D" w:rsidRPr="00DA5AB1" w:rsidRDefault="001E214D" w:rsidP="002F1A6A">
            <w:pPr>
              <w:pStyle w:val="Tabletext"/>
              <w:keepLines/>
              <w:tabs>
                <w:tab w:val="left" w:leader="dot" w:pos="7938"/>
                <w:tab w:val="center" w:pos="9526"/>
              </w:tabs>
              <w:spacing w:before="20" w:after="20"/>
              <w:ind w:left="567" w:hanging="567"/>
              <w:jc w:val="left"/>
              <w:rPr>
                <w:lang w:val="fr-CH"/>
              </w:rPr>
            </w:pPr>
            <w:r w:rsidRPr="00DA5AB1">
              <w:rPr>
                <w:lang w:val="fr-CH"/>
              </w:rPr>
              <w:t>0,03-10</w:t>
            </w:r>
          </w:p>
        </w:tc>
      </w:tr>
      <w:tr w:rsidR="001E214D" w:rsidRPr="00DA5AB1" w14:paraId="5C51AF34" w14:textId="77777777" w:rsidTr="00641C8D">
        <w:trPr>
          <w:cantSplit/>
          <w:jc w:val="center"/>
        </w:trPr>
        <w:tc>
          <w:tcPr>
            <w:tcW w:w="2835" w:type="dxa"/>
          </w:tcPr>
          <w:p w14:paraId="393F689E" w14:textId="364DD94B" w:rsidR="001E214D" w:rsidRPr="00DA5AB1" w:rsidRDefault="001E214D"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 xml:space="preserve">) </w:t>
            </w:r>
            <w:r w:rsidRPr="00DA5AB1">
              <w:rPr>
                <w:lang w:val="fr-CH"/>
              </w:rPr>
              <w:t>et fréquence de répétition des impulsions</w:t>
            </w:r>
            <w:r>
              <w:rPr>
                <w:lang w:val="fr-CH"/>
              </w:rPr>
              <w:t xml:space="preserve"> (</w:t>
            </w:r>
            <w:r w:rsidRPr="00DA5AB1">
              <w:rPr>
                <w:lang w:val="fr-CH"/>
              </w:rPr>
              <w:t>pps</w:t>
            </w:r>
            <w:r>
              <w:rPr>
                <w:lang w:val="fr-CH"/>
              </w:rPr>
              <w:t>)</w:t>
            </w:r>
          </w:p>
        </w:tc>
        <w:tc>
          <w:tcPr>
            <w:tcW w:w="2835" w:type="dxa"/>
          </w:tcPr>
          <w:p w14:paraId="3B3288A6" w14:textId="77777777" w:rsidR="001E214D" w:rsidRPr="00DA5AB1" w:rsidRDefault="001E214D" w:rsidP="002F1A6A">
            <w:pPr>
              <w:pStyle w:val="Tabletext"/>
              <w:jc w:val="left"/>
              <w:rPr>
                <w:lang w:val="fr-CH"/>
              </w:rPr>
            </w:pPr>
            <w:r w:rsidRPr="00DA5AB1">
              <w:rPr>
                <w:lang w:val="fr-CH"/>
              </w:rPr>
              <w:t>4,5, 2,4, 0,8, et 0,2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180, 350, 350 et 1 000 pps</w:t>
            </w:r>
          </w:p>
        </w:tc>
        <w:tc>
          <w:tcPr>
            <w:tcW w:w="2835" w:type="dxa"/>
          </w:tcPr>
          <w:p w14:paraId="1CB10BAB" w14:textId="77777777" w:rsidR="001E214D" w:rsidRPr="00DA5AB1" w:rsidRDefault="001E214D" w:rsidP="002F1A6A">
            <w:pPr>
              <w:pStyle w:val="Tabletext"/>
              <w:jc w:val="left"/>
              <w:rPr>
                <w:lang w:val="fr-CH"/>
              </w:rPr>
            </w:pPr>
            <w:r w:rsidRPr="00DA5AB1">
              <w:rPr>
                <w:lang w:val="fr-CH"/>
              </w:rPr>
              <w:t>9 337 et 9 339 MHz: 1-29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br/>
              <w:t>2 200-220 pps (dispersée) pour toutes les largeurs d</w:t>
            </w:r>
            <w:r>
              <w:rPr>
                <w:lang w:val="fr-CH"/>
              </w:rPr>
              <w:t>'</w:t>
            </w:r>
            <w:r w:rsidRPr="00DA5AB1">
              <w:rPr>
                <w:lang w:val="fr-CH"/>
              </w:rPr>
              <w:t>impulsion;</w:t>
            </w:r>
            <w:r w:rsidRPr="00DA5AB1">
              <w:rPr>
                <w:lang w:val="fr-CH"/>
              </w:rPr>
              <w:br/>
              <w:t>9 344 MHz: 1,7-2,4, 2,4-4,8, 4,8</w:t>
            </w:r>
            <w:r w:rsidRPr="00DA5AB1">
              <w:rPr>
                <w:lang w:val="fr-CH"/>
              </w:rPr>
              <w:noBreakHyphen/>
              <w:t>9,6, 17, 19, et 29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2 200</w:t>
            </w:r>
            <w:r w:rsidRPr="00DA5AB1">
              <w:rPr>
                <w:lang w:val="fr-CH"/>
              </w:rPr>
              <w:noBreakHyphen/>
              <w:t>220 pps (dispersée)</w:t>
            </w:r>
          </w:p>
        </w:tc>
        <w:tc>
          <w:tcPr>
            <w:tcW w:w="2835" w:type="dxa"/>
          </w:tcPr>
          <w:p w14:paraId="4F195DE9" w14:textId="77777777" w:rsidR="001E214D" w:rsidRPr="00DA5AB1" w:rsidRDefault="001E214D" w:rsidP="002F1A6A">
            <w:pPr>
              <w:pStyle w:val="Tabletext"/>
              <w:jc w:val="left"/>
              <w:rPr>
                <w:lang w:val="fr-CH"/>
              </w:rPr>
            </w:pPr>
            <w:r w:rsidRPr="00DA5AB1">
              <w:rPr>
                <w:lang w:val="fr-CH"/>
              </w:rPr>
              <w:t xml:space="preserve">fixe, 4 </w:t>
            </w:r>
            <w:r w:rsidRPr="00DA5AB1">
              <w:rPr>
                <w:lang w:val="fr-CH"/>
              </w:rPr>
              <w:br/>
              <w:t xml:space="preserve">106,5 </w:t>
            </w:r>
          </w:p>
        </w:tc>
        <w:tc>
          <w:tcPr>
            <w:tcW w:w="2835" w:type="dxa"/>
          </w:tcPr>
          <w:p w14:paraId="1B3495BA"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0,15-300 adaptative</w:t>
            </w:r>
          </w:p>
          <w:p w14:paraId="4B60D17E" w14:textId="77777777" w:rsidR="001E214D" w:rsidRPr="00DA5AB1" w:rsidRDefault="001E214D" w:rsidP="002F1A6A">
            <w:pPr>
              <w:pStyle w:val="Tabletext"/>
              <w:jc w:val="left"/>
              <w:rPr>
                <w:lang w:val="fr-CH"/>
              </w:rPr>
            </w:pPr>
            <w:r w:rsidRPr="00DA5AB1">
              <w:rPr>
                <w:lang w:val="fr-CH"/>
              </w:rPr>
              <w:t>1 000-50 0000 adaptative</w:t>
            </w:r>
          </w:p>
        </w:tc>
      </w:tr>
      <w:tr w:rsidR="001E214D" w:rsidRPr="00DA5AB1" w14:paraId="608EE684" w14:textId="77777777" w:rsidTr="00641C8D">
        <w:trPr>
          <w:cantSplit/>
          <w:jc w:val="center"/>
        </w:trPr>
        <w:tc>
          <w:tcPr>
            <w:tcW w:w="2835" w:type="dxa"/>
          </w:tcPr>
          <w:p w14:paraId="44BB5554" w14:textId="77777777" w:rsidR="001E214D" w:rsidRPr="00DA5AB1" w:rsidRDefault="001E214D"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2835" w:type="dxa"/>
          </w:tcPr>
          <w:p w14:paraId="6722C082" w14:textId="77777777" w:rsidR="001E214D" w:rsidRPr="00DA5AB1" w:rsidRDefault="001E214D" w:rsidP="002F1A6A">
            <w:pPr>
              <w:pStyle w:val="Tabletext"/>
              <w:jc w:val="left"/>
              <w:rPr>
                <w:lang w:val="fr-CH"/>
              </w:rPr>
            </w:pPr>
            <w:r w:rsidRPr="00DA5AB1">
              <w:rPr>
                <w:lang w:val="fr-CH"/>
              </w:rPr>
              <w:t>0,00082</w:t>
            </w:r>
          </w:p>
        </w:tc>
        <w:tc>
          <w:tcPr>
            <w:tcW w:w="2835" w:type="dxa"/>
          </w:tcPr>
          <w:p w14:paraId="3B402A59" w14:textId="77777777" w:rsidR="001E214D" w:rsidRPr="00DA5AB1" w:rsidRDefault="001E214D" w:rsidP="002F1A6A">
            <w:pPr>
              <w:pStyle w:val="Tabletext"/>
              <w:jc w:val="left"/>
              <w:rPr>
                <w:lang w:val="fr-CH"/>
              </w:rPr>
            </w:pPr>
            <w:r w:rsidRPr="00DA5AB1">
              <w:rPr>
                <w:lang w:val="fr-CH"/>
              </w:rPr>
              <w:t xml:space="preserve">9 337 et 9 339 MHz: </w:t>
            </w:r>
            <w:r w:rsidRPr="00DA5AB1">
              <w:rPr>
                <w:lang w:val="fr-CH"/>
              </w:rPr>
              <w:sym w:font="Symbol" w:char="F0A3"/>
            </w:r>
            <w:r w:rsidRPr="00DA5AB1">
              <w:rPr>
                <w:lang w:val="fr-CH"/>
              </w:rPr>
              <w:t xml:space="preserve"> 0,064</w:t>
            </w:r>
            <w:r w:rsidRPr="00DA5AB1">
              <w:rPr>
                <w:lang w:val="fr-CH"/>
              </w:rPr>
              <w:br/>
              <w:t xml:space="preserve">9 344 MHz: </w:t>
            </w:r>
            <w:r w:rsidRPr="00DA5AB1">
              <w:rPr>
                <w:lang w:val="fr-CH"/>
              </w:rPr>
              <w:sym w:font="Symbol" w:char="F0A3"/>
            </w:r>
            <w:r w:rsidRPr="00DA5AB1">
              <w:rPr>
                <w:lang w:val="fr-CH"/>
              </w:rPr>
              <w:t xml:space="preserve"> 0,011 (avec impulsions de 17 </w:t>
            </w:r>
            <w:r w:rsidRPr="00DA5AB1">
              <w:rPr>
                <w:rFonts w:ascii="Symbol" w:hAnsi="Symbol"/>
                <w:lang w:val="fr-CH"/>
              </w:rPr>
              <w:t></w:t>
            </w:r>
            <w:r w:rsidRPr="00DA5AB1">
              <w:rPr>
                <w:lang w:val="fr-CH"/>
              </w:rPr>
              <w:t>s)</w:t>
            </w:r>
          </w:p>
        </w:tc>
        <w:tc>
          <w:tcPr>
            <w:tcW w:w="2835" w:type="dxa"/>
          </w:tcPr>
          <w:p w14:paraId="27A55A1F" w14:textId="77777777" w:rsidR="001E214D" w:rsidRPr="00DA5AB1" w:rsidRDefault="001E214D" w:rsidP="002F1A6A">
            <w:pPr>
              <w:pStyle w:val="Tabletext"/>
              <w:jc w:val="left"/>
              <w:rPr>
                <w:lang w:val="fr-CH"/>
              </w:rPr>
            </w:pPr>
            <w:r w:rsidRPr="00DA5AB1">
              <w:rPr>
                <w:lang w:val="fr-CH"/>
              </w:rPr>
              <w:t>0,00043</w:t>
            </w:r>
          </w:p>
        </w:tc>
        <w:tc>
          <w:tcPr>
            <w:tcW w:w="2835" w:type="dxa"/>
          </w:tcPr>
          <w:p w14:paraId="0D7F1D2C"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0,01-0,8 (impulsion), 1 (MF)</w:t>
            </w:r>
          </w:p>
        </w:tc>
      </w:tr>
      <w:tr w:rsidR="001E214D" w:rsidRPr="00DA5AB1" w14:paraId="23F9CF8E" w14:textId="77777777" w:rsidTr="00641C8D">
        <w:trPr>
          <w:cantSplit/>
          <w:jc w:val="center"/>
        </w:trPr>
        <w:tc>
          <w:tcPr>
            <w:tcW w:w="2835" w:type="dxa"/>
          </w:tcPr>
          <w:p w14:paraId="652E455F" w14:textId="77C8E1BA" w:rsidR="001E214D" w:rsidRPr="00DA5AB1" w:rsidRDefault="001E214D" w:rsidP="002F1A6A">
            <w:pPr>
              <w:pStyle w:val="Tabletext"/>
              <w:jc w:val="left"/>
              <w:rPr>
                <w:lang w:val="fr-CH"/>
              </w:rPr>
            </w:pPr>
            <w:r w:rsidRPr="00DA5AB1">
              <w:rPr>
                <w:lang w:val="fr-CH"/>
              </w:rPr>
              <w:t>Temps de montée/temps de descente de l</w:t>
            </w:r>
            <w:r>
              <w:rPr>
                <w:lang w:val="fr-CH"/>
              </w:rPr>
              <w:t>'</w:t>
            </w:r>
            <w:r w:rsidRPr="00DA5AB1">
              <w:rPr>
                <w:lang w:val="fr-CH"/>
              </w:rPr>
              <w:t>impulsion</w:t>
            </w:r>
            <w:r>
              <w:rPr>
                <w:lang w:val="fr-CH"/>
              </w:rPr>
              <w:t xml:space="preserve"> (</w:t>
            </w:r>
            <w:r w:rsidRPr="00DA5AB1">
              <w:rPr>
                <w:rFonts w:ascii="Symbol" w:hAnsi="Symbol"/>
                <w:lang w:val="fr-CH"/>
              </w:rPr>
              <w:t></w:t>
            </w:r>
            <w:r w:rsidRPr="00DA5AB1">
              <w:rPr>
                <w:lang w:val="fr-CH"/>
              </w:rPr>
              <w:t>s</w:t>
            </w:r>
            <w:r>
              <w:rPr>
                <w:lang w:val="fr-CH"/>
              </w:rPr>
              <w:t>)</w:t>
            </w:r>
          </w:p>
        </w:tc>
        <w:tc>
          <w:tcPr>
            <w:tcW w:w="2835" w:type="dxa"/>
          </w:tcPr>
          <w:p w14:paraId="0F0D12C6" w14:textId="77777777" w:rsidR="001E214D" w:rsidRPr="00DA5AB1" w:rsidRDefault="001E214D" w:rsidP="002F1A6A">
            <w:pPr>
              <w:pStyle w:val="Tabletext"/>
              <w:jc w:val="left"/>
              <w:rPr>
                <w:lang w:val="fr-CH"/>
              </w:rPr>
            </w:pPr>
            <w:r w:rsidRPr="00DA5AB1">
              <w:rPr>
                <w:lang w:val="fr-CH"/>
              </w:rPr>
              <w:t>Non spécifié</w:t>
            </w:r>
          </w:p>
        </w:tc>
        <w:tc>
          <w:tcPr>
            <w:tcW w:w="2835" w:type="dxa"/>
          </w:tcPr>
          <w:p w14:paraId="0395FCF7" w14:textId="77777777" w:rsidR="001E214D" w:rsidRPr="00DA5AB1" w:rsidRDefault="001E214D" w:rsidP="002F1A6A">
            <w:pPr>
              <w:pStyle w:val="Tabletext"/>
              <w:jc w:val="left"/>
              <w:rPr>
                <w:lang w:val="fr-CH"/>
              </w:rPr>
            </w:pPr>
            <w:r w:rsidRPr="00DA5AB1">
              <w:rPr>
                <w:lang w:val="fr-CH"/>
              </w:rPr>
              <w:t>9 337 et 9 339 MHz: 0,3/0,2</w:t>
            </w:r>
            <w:r w:rsidRPr="00DA5AB1">
              <w:rPr>
                <w:lang w:val="fr-CH"/>
              </w:rPr>
              <w:br/>
              <w:t>9 344 MHz: 0,5/0,5</w:t>
            </w:r>
          </w:p>
        </w:tc>
        <w:tc>
          <w:tcPr>
            <w:tcW w:w="2835" w:type="dxa"/>
          </w:tcPr>
          <w:p w14:paraId="2C164AB3" w14:textId="77777777" w:rsidR="001E214D" w:rsidRPr="00DA5AB1" w:rsidRDefault="001E214D" w:rsidP="002F1A6A">
            <w:pPr>
              <w:pStyle w:val="Tabletext"/>
              <w:jc w:val="left"/>
              <w:rPr>
                <w:lang w:val="fr-CH"/>
              </w:rPr>
            </w:pPr>
            <w:r w:rsidRPr="00DA5AB1">
              <w:rPr>
                <w:lang w:val="fr-CH"/>
              </w:rPr>
              <w:t xml:space="preserve">Temps de montée: 0,3 </w:t>
            </w:r>
            <w:r w:rsidRPr="00DA5AB1">
              <w:rPr>
                <w:lang w:val="fr-CH"/>
              </w:rPr>
              <w:br/>
              <w:t xml:space="preserve">Temps de descente: 0,4 </w:t>
            </w:r>
          </w:p>
        </w:tc>
        <w:tc>
          <w:tcPr>
            <w:tcW w:w="2835" w:type="dxa"/>
          </w:tcPr>
          <w:p w14:paraId="6E3C8CFE" w14:textId="0DF4A626" w:rsidR="001E214D" w:rsidRPr="00DA5AB1" w:rsidRDefault="00987491" w:rsidP="002F1A6A">
            <w:pPr>
              <w:pStyle w:val="Tabletext"/>
              <w:keepLines/>
              <w:tabs>
                <w:tab w:val="left" w:leader="dot" w:pos="7938"/>
                <w:tab w:val="center" w:pos="9526"/>
              </w:tabs>
              <w:ind w:left="567" w:hanging="567"/>
              <w:jc w:val="left"/>
              <w:rPr>
                <w:lang w:val="fr-CH"/>
              </w:rPr>
            </w:pPr>
            <w:r w:rsidRPr="00987491">
              <w:rPr>
                <w:lang w:val="fr-CH"/>
              </w:rPr>
              <w:t>0</w:t>
            </w:r>
            <w:r>
              <w:rPr>
                <w:lang w:val="fr-CH"/>
              </w:rPr>
              <w:t>,</w:t>
            </w:r>
            <w:r w:rsidRPr="00987491">
              <w:rPr>
                <w:lang w:val="fr-CH"/>
              </w:rPr>
              <w:t>005-0</w:t>
            </w:r>
            <w:r>
              <w:rPr>
                <w:lang w:val="fr-CH"/>
              </w:rPr>
              <w:t>,</w:t>
            </w:r>
            <w:r w:rsidRPr="00987491">
              <w:rPr>
                <w:lang w:val="fr-CH"/>
              </w:rPr>
              <w:t>1/0</w:t>
            </w:r>
            <w:r>
              <w:rPr>
                <w:lang w:val="fr-CH"/>
              </w:rPr>
              <w:t>,</w:t>
            </w:r>
            <w:r w:rsidRPr="00987491">
              <w:rPr>
                <w:lang w:val="fr-CH"/>
              </w:rPr>
              <w:t>005-0</w:t>
            </w:r>
            <w:r>
              <w:rPr>
                <w:lang w:val="fr-CH"/>
              </w:rPr>
              <w:t>,</w:t>
            </w:r>
            <w:r w:rsidRPr="00987491">
              <w:rPr>
                <w:lang w:val="fr-CH"/>
              </w:rPr>
              <w:t>1</w:t>
            </w:r>
          </w:p>
        </w:tc>
      </w:tr>
      <w:tr w:rsidR="001E214D" w:rsidRPr="00DA5AB1" w14:paraId="01DC3D41" w14:textId="77777777" w:rsidTr="00641C8D">
        <w:trPr>
          <w:cantSplit/>
          <w:jc w:val="center"/>
        </w:trPr>
        <w:tc>
          <w:tcPr>
            <w:tcW w:w="2835" w:type="dxa"/>
          </w:tcPr>
          <w:p w14:paraId="419C47FD" w14:textId="77777777" w:rsidR="001E214D" w:rsidRPr="00DA5AB1" w:rsidRDefault="001E214D" w:rsidP="002F1A6A">
            <w:pPr>
              <w:pStyle w:val="Tabletext"/>
              <w:jc w:val="left"/>
              <w:rPr>
                <w:lang w:val="fr-CH"/>
              </w:rPr>
            </w:pPr>
            <w:r w:rsidRPr="00DA5AB1">
              <w:rPr>
                <w:lang w:val="fr-CH"/>
              </w:rPr>
              <w:t>Système de sortie</w:t>
            </w:r>
          </w:p>
        </w:tc>
        <w:tc>
          <w:tcPr>
            <w:tcW w:w="2835" w:type="dxa"/>
          </w:tcPr>
          <w:p w14:paraId="6091A59B" w14:textId="77777777" w:rsidR="001E214D" w:rsidRPr="00DA5AB1" w:rsidRDefault="001E214D" w:rsidP="002F1A6A">
            <w:pPr>
              <w:pStyle w:val="Tabletext"/>
              <w:jc w:val="left"/>
              <w:rPr>
                <w:lang w:val="fr-CH"/>
              </w:rPr>
            </w:pPr>
            <w:r w:rsidRPr="00DA5AB1">
              <w:rPr>
                <w:lang w:val="fr-CH"/>
              </w:rPr>
              <w:t>Magnétron à fiabilité élevée</w:t>
            </w:r>
          </w:p>
        </w:tc>
        <w:tc>
          <w:tcPr>
            <w:tcW w:w="2835" w:type="dxa"/>
          </w:tcPr>
          <w:p w14:paraId="4E8B0812" w14:textId="77777777" w:rsidR="001E214D" w:rsidRPr="00DA5AB1" w:rsidRDefault="001E214D" w:rsidP="002F1A6A">
            <w:pPr>
              <w:pStyle w:val="Tabletext"/>
              <w:jc w:val="left"/>
              <w:rPr>
                <w:lang w:val="fr-CH"/>
              </w:rPr>
            </w:pPr>
            <w:r w:rsidRPr="00DA5AB1">
              <w:rPr>
                <w:lang w:val="fr-CH"/>
              </w:rPr>
              <w:t xml:space="preserve">Diode IMPATT </w:t>
            </w:r>
          </w:p>
        </w:tc>
        <w:tc>
          <w:tcPr>
            <w:tcW w:w="2835" w:type="dxa"/>
          </w:tcPr>
          <w:p w14:paraId="46C16F6F" w14:textId="77777777" w:rsidR="001E214D" w:rsidRPr="00DA5AB1" w:rsidRDefault="001E214D" w:rsidP="002F1A6A">
            <w:pPr>
              <w:pStyle w:val="Tabletext"/>
              <w:jc w:val="left"/>
              <w:rPr>
                <w:lang w:val="fr-CH"/>
              </w:rPr>
            </w:pPr>
            <w:r w:rsidRPr="00DA5AB1">
              <w:rPr>
                <w:lang w:val="fr-CH"/>
              </w:rPr>
              <w:t>Magnétron</w:t>
            </w:r>
          </w:p>
        </w:tc>
        <w:tc>
          <w:tcPr>
            <w:tcW w:w="2835" w:type="dxa"/>
          </w:tcPr>
          <w:p w14:paraId="05DCC773"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Semi-conducteur</w:t>
            </w:r>
          </w:p>
        </w:tc>
      </w:tr>
      <w:tr w:rsidR="001E214D" w:rsidRPr="00DA5AB1" w14:paraId="2F881B3C" w14:textId="77777777" w:rsidTr="00641C8D">
        <w:trPr>
          <w:cantSplit/>
          <w:jc w:val="center"/>
        </w:trPr>
        <w:tc>
          <w:tcPr>
            <w:tcW w:w="2835" w:type="dxa"/>
          </w:tcPr>
          <w:p w14:paraId="79269C1C" w14:textId="77777777" w:rsidR="001E214D" w:rsidRPr="00DA5AB1" w:rsidRDefault="001E214D"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2835" w:type="dxa"/>
          </w:tcPr>
          <w:p w14:paraId="007CC5FD" w14:textId="77777777" w:rsidR="001E214D" w:rsidRPr="00DA5AB1" w:rsidRDefault="001E214D" w:rsidP="002F1A6A">
            <w:pPr>
              <w:pStyle w:val="Tabletext"/>
              <w:jc w:val="left"/>
              <w:rPr>
                <w:lang w:val="fr-CH"/>
              </w:rPr>
            </w:pPr>
            <w:r w:rsidRPr="00DA5AB1">
              <w:rPr>
                <w:lang w:val="fr-CH"/>
              </w:rPr>
              <w:t>Crayon et éventail</w:t>
            </w:r>
          </w:p>
        </w:tc>
        <w:tc>
          <w:tcPr>
            <w:tcW w:w="2835" w:type="dxa"/>
          </w:tcPr>
          <w:p w14:paraId="4DC423D2" w14:textId="77777777" w:rsidR="001E214D" w:rsidRPr="00DA5AB1" w:rsidRDefault="001E214D" w:rsidP="002F1A6A">
            <w:pPr>
              <w:pStyle w:val="Tabletext"/>
              <w:jc w:val="left"/>
              <w:rPr>
                <w:lang w:val="fr-CH"/>
              </w:rPr>
            </w:pPr>
            <w:r w:rsidRPr="00DA5AB1">
              <w:rPr>
                <w:lang w:val="fr-CH"/>
              </w:rPr>
              <w:t>Crayon</w:t>
            </w:r>
          </w:p>
        </w:tc>
        <w:tc>
          <w:tcPr>
            <w:tcW w:w="2835" w:type="dxa"/>
          </w:tcPr>
          <w:p w14:paraId="789F0FDF" w14:textId="77777777" w:rsidR="001E214D" w:rsidRPr="00DA5AB1" w:rsidRDefault="001E214D" w:rsidP="002F1A6A">
            <w:pPr>
              <w:pStyle w:val="Tabletext"/>
              <w:jc w:val="left"/>
              <w:rPr>
                <w:lang w:val="fr-CH"/>
              </w:rPr>
            </w:pPr>
            <w:r w:rsidRPr="00DA5AB1">
              <w:rPr>
                <w:lang w:val="fr-CH"/>
              </w:rPr>
              <w:t>Crayon</w:t>
            </w:r>
          </w:p>
        </w:tc>
        <w:tc>
          <w:tcPr>
            <w:tcW w:w="2835" w:type="dxa"/>
          </w:tcPr>
          <w:p w14:paraId="0930C87D" w14:textId="18E29805" w:rsidR="001E214D" w:rsidRPr="00DA5AB1" w:rsidRDefault="001E214D" w:rsidP="002F1A6A">
            <w:pPr>
              <w:pStyle w:val="Tabletext"/>
              <w:keepLines/>
              <w:tabs>
                <w:tab w:val="left" w:leader="dot" w:pos="7938"/>
                <w:tab w:val="center" w:pos="9526"/>
              </w:tabs>
              <w:jc w:val="left"/>
              <w:rPr>
                <w:lang w:val="fr-CH"/>
              </w:rPr>
            </w:pPr>
            <w:r w:rsidRPr="00DA5AB1">
              <w:rPr>
                <w:lang w:val="fr-CH"/>
              </w:rPr>
              <w:t>Formation de faisceau numérique</w:t>
            </w:r>
            <w:r w:rsidR="0097358B">
              <w:rPr>
                <w:lang w:val="fr-CH"/>
              </w:rPr>
              <w:t xml:space="preserve"> (v</w:t>
            </w:r>
            <w:r w:rsidR="0097358B" w:rsidRPr="0097358B">
              <w:rPr>
                <w:lang w:val="fr-CH"/>
              </w:rPr>
              <w:t>oir la Recommandation UIT-R M.1851)</w:t>
            </w:r>
          </w:p>
        </w:tc>
      </w:tr>
    </w:tbl>
    <w:p w14:paraId="3F99F8BD" w14:textId="77777777" w:rsidR="00E773B7" w:rsidRPr="00DA5AB1" w:rsidRDefault="00E773B7" w:rsidP="00E773B7">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6"/>
        <w:gridCol w:w="2836"/>
        <w:gridCol w:w="2836"/>
      </w:tblGrid>
      <w:tr w:rsidR="00E773B7" w:rsidRPr="00DA5AB1" w14:paraId="26BB58BF" w14:textId="77777777" w:rsidTr="008F1D4E">
        <w:trPr>
          <w:cantSplit/>
        </w:trPr>
        <w:tc>
          <w:tcPr>
            <w:tcW w:w="2835" w:type="dxa"/>
          </w:tcPr>
          <w:p w14:paraId="6889A6B3" w14:textId="7676F34C" w:rsidR="00E773B7" w:rsidRPr="00DA5AB1" w:rsidRDefault="00E773B7" w:rsidP="00E773B7">
            <w:pPr>
              <w:pStyle w:val="Tablehead"/>
              <w:rPr>
                <w:lang w:val="fr-CH"/>
              </w:rPr>
            </w:pPr>
            <w:r w:rsidRPr="00DA5AB1">
              <w:rPr>
                <w:lang w:val="fr-CH"/>
              </w:rPr>
              <w:t>Caractéristiques</w:t>
            </w:r>
          </w:p>
        </w:tc>
        <w:tc>
          <w:tcPr>
            <w:tcW w:w="2835" w:type="dxa"/>
          </w:tcPr>
          <w:p w14:paraId="03CD1193" w14:textId="4C608F03" w:rsidR="00E773B7" w:rsidRPr="00DA5AB1" w:rsidRDefault="00E773B7" w:rsidP="00E773B7">
            <w:pPr>
              <w:pStyle w:val="Tablehead"/>
              <w:rPr>
                <w:lang w:val="fr-CH"/>
              </w:rPr>
            </w:pPr>
            <w:r w:rsidRPr="00DA5AB1">
              <w:rPr>
                <w:lang w:val="fr-CH"/>
              </w:rPr>
              <w:t>Système A9</w:t>
            </w:r>
          </w:p>
        </w:tc>
        <w:tc>
          <w:tcPr>
            <w:tcW w:w="2836" w:type="dxa"/>
          </w:tcPr>
          <w:p w14:paraId="6D27E122" w14:textId="2F5B4F37" w:rsidR="00E773B7" w:rsidRPr="00DA5AB1" w:rsidRDefault="00E773B7" w:rsidP="00E773B7">
            <w:pPr>
              <w:pStyle w:val="Tablehead"/>
              <w:rPr>
                <w:lang w:val="fr-CH"/>
              </w:rPr>
            </w:pPr>
            <w:r w:rsidRPr="00DA5AB1">
              <w:rPr>
                <w:lang w:val="fr-CH"/>
              </w:rPr>
              <w:t>Système A10</w:t>
            </w:r>
          </w:p>
        </w:tc>
        <w:tc>
          <w:tcPr>
            <w:tcW w:w="2836" w:type="dxa"/>
          </w:tcPr>
          <w:p w14:paraId="2DF4C00D" w14:textId="5CFAC4C0" w:rsidR="00E773B7" w:rsidRPr="00DA5AB1" w:rsidRDefault="00E773B7" w:rsidP="00E773B7">
            <w:pPr>
              <w:pStyle w:val="Tablehead"/>
              <w:rPr>
                <w:lang w:val="fr-CH"/>
              </w:rPr>
            </w:pPr>
            <w:r w:rsidRPr="00DA5AB1">
              <w:rPr>
                <w:lang w:val="fr-CH"/>
              </w:rPr>
              <w:t>Système A11</w:t>
            </w:r>
          </w:p>
        </w:tc>
        <w:tc>
          <w:tcPr>
            <w:tcW w:w="2836" w:type="dxa"/>
          </w:tcPr>
          <w:p w14:paraId="21787F60" w14:textId="1B5AD670" w:rsidR="00E773B7" w:rsidRPr="00DA5AB1" w:rsidRDefault="00E773B7" w:rsidP="00E773B7">
            <w:pPr>
              <w:pStyle w:val="Tablehead"/>
              <w:rPr>
                <w:lang w:val="fr-CH"/>
              </w:rPr>
            </w:pPr>
            <w:r w:rsidRPr="00DA5AB1">
              <w:rPr>
                <w:lang w:val="fr-CH"/>
              </w:rPr>
              <w:t>Système A12</w:t>
            </w:r>
          </w:p>
        </w:tc>
      </w:tr>
      <w:tr w:rsidR="001E214D" w:rsidRPr="00DA5AB1" w14:paraId="0D374892" w14:textId="77777777" w:rsidTr="008F1D4E">
        <w:trPr>
          <w:cantSplit/>
        </w:trPr>
        <w:tc>
          <w:tcPr>
            <w:tcW w:w="2835" w:type="dxa"/>
          </w:tcPr>
          <w:p w14:paraId="13898CA4" w14:textId="77777777" w:rsidR="001E214D" w:rsidRPr="00DA5AB1" w:rsidRDefault="001E214D" w:rsidP="002F1A6A">
            <w:pPr>
              <w:pStyle w:val="Tabletext"/>
              <w:jc w:val="left"/>
              <w:rPr>
                <w:lang w:val="fr-CH"/>
              </w:rPr>
            </w:pPr>
            <w:r w:rsidRPr="00DA5AB1">
              <w:rPr>
                <w:lang w:val="fr-CH"/>
              </w:rPr>
              <w:t>Type d</w:t>
            </w:r>
            <w:r>
              <w:rPr>
                <w:lang w:val="fr-CH"/>
              </w:rPr>
              <w:t>'</w:t>
            </w:r>
            <w:r w:rsidRPr="00DA5AB1">
              <w:rPr>
                <w:lang w:val="fr-CH"/>
              </w:rPr>
              <w:t>antenne</w:t>
            </w:r>
          </w:p>
        </w:tc>
        <w:tc>
          <w:tcPr>
            <w:tcW w:w="2835" w:type="dxa"/>
          </w:tcPr>
          <w:p w14:paraId="561A31CB" w14:textId="77777777" w:rsidR="001E214D" w:rsidRPr="00DA5AB1" w:rsidRDefault="001E214D" w:rsidP="002F1A6A">
            <w:pPr>
              <w:pStyle w:val="Tabletext"/>
              <w:jc w:val="left"/>
              <w:rPr>
                <w:lang w:val="fr-CH"/>
              </w:rPr>
            </w:pPr>
            <w:r w:rsidRPr="00DA5AB1">
              <w:rPr>
                <w:lang w:val="fr-CH"/>
              </w:rPr>
              <w:t>Réseau plan</w:t>
            </w:r>
          </w:p>
        </w:tc>
        <w:tc>
          <w:tcPr>
            <w:tcW w:w="2836" w:type="dxa"/>
          </w:tcPr>
          <w:p w14:paraId="45F51E6C" w14:textId="77777777" w:rsidR="001E214D" w:rsidRPr="00DA5AB1" w:rsidRDefault="001E214D" w:rsidP="002F1A6A">
            <w:pPr>
              <w:pStyle w:val="Tabletext"/>
              <w:jc w:val="left"/>
              <w:rPr>
                <w:lang w:val="fr-CH"/>
              </w:rPr>
            </w:pPr>
            <w:r w:rsidRPr="00DA5AB1">
              <w:rPr>
                <w:lang w:val="fr-CH"/>
              </w:rPr>
              <w:t>Réseau plan</w:t>
            </w:r>
          </w:p>
        </w:tc>
        <w:tc>
          <w:tcPr>
            <w:tcW w:w="2836" w:type="dxa"/>
          </w:tcPr>
          <w:p w14:paraId="679D01BA" w14:textId="77777777" w:rsidR="001E214D" w:rsidRPr="00DA5AB1" w:rsidRDefault="001E214D" w:rsidP="002F1A6A">
            <w:pPr>
              <w:pStyle w:val="Tabletext"/>
              <w:jc w:val="left"/>
              <w:rPr>
                <w:lang w:val="fr-CH"/>
              </w:rPr>
            </w:pPr>
            <w:r w:rsidRPr="00DA5AB1">
              <w:rPr>
                <w:lang w:val="fr-CH"/>
              </w:rPr>
              <w:t>Réseau plan</w:t>
            </w:r>
          </w:p>
        </w:tc>
        <w:tc>
          <w:tcPr>
            <w:tcW w:w="2836" w:type="dxa"/>
          </w:tcPr>
          <w:p w14:paraId="0D583D60"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Réseau actif</w:t>
            </w:r>
          </w:p>
        </w:tc>
      </w:tr>
      <w:tr w:rsidR="001E214D" w:rsidRPr="00DA5AB1" w14:paraId="13C96019" w14:textId="77777777" w:rsidTr="008F1D4E">
        <w:tblPrEx>
          <w:jc w:val="center"/>
        </w:tblPrEx>
        <w:trPr>
          <w:cantSplit/>
          <w:jc w:val="center"/>
        </w:trPr>
        <w:tc>
          <w:tcPr>
            <w:tcW w:w="2835" w:type="dxa"/>
          </w:tcPr>
          <w:p w14:paraId="552CB4C8" w14:textId="77777777" w:rsidR="001E214D" w:rsidRPr="00DA5AB1" w:rsidRDefault="001E214D" w:rsidP="002F1A6A">
            <w:pPr>
              <w:pStyle w:val="Tabletext"/>
              <w:jc w:val="left"/>
              <w:rPr>
                <w:lang w:val="fr-CH"/>
              </w:rPr>
            </w:pPr>
            <w:r w:rsidRPr="00DA5AB1">
              <w:rPr>
                <w:lang w:val="fr-CH"/>
              </w:rPr>
              <w:t>Polarisation de l</w:t>
            </w:r>
            <w:r>
              <w:rPr>
                <w:lang w:val="fr-CH"/>
              </w:rPr>
              <w:t>'</w:t>
            </w:r>
            <w:r w:rsidRPr="00DA5AB1">
              <w:rPr>
                <w:lang w:val="fr-CH"/>
              </w:rPr>
              <w:t>antenne</w:t>
            </w:r>
          </w:p>
        </w:tc>
        <w:tc>
          <w:tcPr>
            <w:tcW w:w="2835" w:type="dxa"/>
          </w:tcPr>
          <w:p w14:paraId="04E274C4" w14:textId="77777777" w:rsidR="001E214D" w:rsidRPr="00DA5AB1" w:rsidRDefault="001E214D" w:rsidP="002F1A6A">
            <w:pPr>
              <w:pStyle w:val="Tabletext"/>
              <w:jc w:val="left"/>
              <w:rPr>
                <w:lang w:val="fr-CH"/>
              </w:rPr>
            </w:pPr>
            <w:r w:rsidRPr="00DA5AB1">
              <w:rPr>
                <w:lang w:val="fr-CH"/>
              </w:rPr>
              <w:t>Horizontale et verticale</w:t>
            </w:r>
          </w:p>
        </w:tc>
        <w:tc>
          <w:tcPr>
            <w:tcW w:w="2836" w:type="dxa"/>
          </w:tcPr>
          <w:p w14:paraId="7EA631F4" w14:textId="77777777" w:rsidR="001E214D" w:rsidRPr="00DA5AB1" w:rsidRDefault="001E214D" w:rsidP="002F1A6A">
            <w:pPr>
              <w:pStyle w:val="Tabletext"/>
              <w:jc w:val="left"/>
              <w:rPr>
                <w:lang w:val="fr-CH"/>
              </w:rPr>
            </w:pPr>
            <w:r w:rsidRPr="00DA5AB1">
              <w:rPr>
                <w:lang w:val="fr-CH"/>
              </w:rPr>
              <w:t>Horizontale</w:t>
            </w:r>
          </w:p>
        </w:tc>
        <w:tc>
          <w:tcPr>
            <w:tcW w:w="2836" w:type="dxa"/>
          </w:tcPr>
          <w:p w14:paraId="48D76B08" w14:textId="77777777" w:rsidR="001E214D" w:rsidRPr="00DA5AB1" w:rsidRDefault="001E214D" w:rsidP="002F1A6A">
            <w:pPr>
              <w:pStyle w:val="Tabletext"/>
              <w:jc w:val="left"/>
              <w:rPr>
                <w:lang w:val="fr-CH"/>
              </w:rPr>
            </w:pPr>
            <w:r w:rsidRPr="00DA5AB1">
              <w:rPr>
                <w:lang w:val="fr-CH"/>
              </w:rPr>
              <w:t>Horizontale</w:t>
            </w:r>
          </w:p>
        </w:tc>
        <w:tc>
          <w:tcPr>
            <w:tcW w:w="2836" w:type="dxa"/>
          </w:tcPr>
          <w:p w14:paraId="0B31E275" w14:textId="77777777" w:rsidR="001E214D" w:rsidRPr="00DA5AB1" w:rsidRDefault="001E214D" w:rsidP="002F1A6A">
            <w:pPr>
              <w:pStyle w:val="Tabletext"/>
              <w:keepLines/>
              <w:tabs>
                <w:tab w:val="left" w:leader="dot" w:pos="7938"/>
                <w:tab w:val="center" w:pos="9526"/>
              </w:tabs>
              <w:ind w:left="567" w:hanging="567"/>
              <w:jc w:val="left"/>
              <w:rPr>
                <w:lang w:val="fr-CH"/>
              </w:rPr>
            </w:pPr>
            <w:r>
              <w:rPr>
                <w:lang w:val="fr-CH"/>
              </w:rPr>
              <w:t>Rectiligne</w:t>
            </w:r>
            <w:r w:rsidRPr="00DA5AB1">
              <w:rPr>
                <w:lang w:val="fr-CH"/>
              </w:rPr>
              <w:t>/circulaire</w:t>
            </w:r>
          </w:p>
        </w:tc>
      </w:tr>
      <w:tr w:rsidR="001E214D" w:rsidRPr="00DA5AB1" w14:paraId="60C0E09D" w14:textId="77777777" w:rsidTr="008F1D4E">
        <w:tblPrEx>
          <w:jc w:val="center"/>
        </w:tblPrEx>
        <w:trPr>
          <w:cantSplit/>
          <w:jc w:val="center"/>
        </w:trPr>
        <w:tc>
          <w:tcPr>
            <w:tcW w:w="2835" w:type="dxa"/>
          </w:tcPr>
          <w:p w14:paraId="2F785E66" w14:textId="26F48821" w:rsidR="001E214D" w:rsidRPr="00DA5AB1" w:rsidRDefault="001E214D"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2835" w:type="dxa"/>
          </w:tcPr>
          <w:p w14:paraId="63674CE0" w14:textId="77777777" w:rsidR="001E214D" w:rsidRPr="00DA5AB1" w:rsidRDefault="001E214D" w:rsidP="002F1A6A">
            <w:pPr>
              <w:pStyle w:val="Tabletext"/>
              <w:jc w:val="left"/>
              <w:rPr>
                <w:lang w:val="fr-CH"/>
              </w:rPr>
            </w:pPr>
            <w:r w:rsidRPr="00DA5AB1">
              <w:rPr>
                <w:lang w:val="fr-CH"/>
              </w:rPr>
              <w:t>Crayon: 30; éventail: 29</w:t>
            </w:r>
          </w:p>
        </w:tc>
        <w:tc>
          <w:tcPr>
            <w:tcW w:w="2836" w:type="dxa"/>
          </w:tcPr>
          <w:p w14:paraId="0CFD106F" w14:textId="77777777" w:rsidR="001E214D" w:rsidRPr="00DA5AB1" w:rsidRDefault="001E214D" w:rsidP="002F1A6A">
            <w:pPr>
              <w:pStyle w:val="Tabletext"/>
              <w:jc w:val="left"/>
              <w:rPr>
                <w:lang w:val="fr-CH"/>
              </w:rPr>
            </w:pPr>
            <w:r w:rsidRPr="00DA5AB1">
              <w:rPr>
                <w:lang w:val="fr-CH"/>
              </w:rPr>
              <w:t>29</w:t>
            </w:r>
          </w:p>
        </w:tc>
        <w:tc>
          <w:tcPr>
            <w:tcW w:w="2836" w:type="dxa"/>
          </w:tcPr>
          <w:p w14:paraId="636C2ABE" w14:textId="77777777" w:rsidR="001E214D" w:rsidRPr="00DA5AB1" w:rsidRDefault="001E214D" w:rsidP="002F1A6A">
            <w:pPr>
              <w:pStyle w:val="Tabletext"/>
              <w:jc w:val="left"/>
              <w:rPr>
                <w:lang w:val="fr-CH"/>
              </w:rPr>
            </w:pPr>
            <w:r w:rsidRPr="00DA5AB1">
              <w:rPr>
                <w:lang w:val="fr-CH"/>
              </w:rPr>
              <w:t xml:space="preserve">26,7 </w:t>
            </w:r>
          </w:p>
        </w:tc>
        <w:tc>
          <w:tcPr>
            <w:tcW w:w="2836" w:type="dxa"/>
          </w:tcPr>
          <w:p w14:paraId="47B0B29C"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35-42</w:t>
            </w:r>
          </w:p>
        </w:tc>
      </w:tr>
      <w:tr w:rsidR="001E214D" w:rsidRPr="00DA5AB1" w14:paraId="4D9DF8F7" w14:textId="77777777" w:rsidTr="008F1D4E">
        <w:tblPrEx>
          <w:jc w:val="center"/>
        </w:tblPrEx>
        <w:trPr>
          <w:cantSplit/>
          <w:jc w:val="center"/>
        </w:trPr>
        <w:tc>
          <w:tcPr>
            <w:tcW w:w="2835" w:type="dxa"/>
          </w:tcPr>
          <w:p w14:paraId="6275CDFC" w14:textId="08EA9341" w:rsidR="001E214D" w:rsidRPr="00DA5AB1" w:rsidRDefault="001E214D" w:rsidP="002F1A6A">
            <w:pPr>
              <w:pStyle w:val="Tabletext"/>
              <w:jc w:val="left"/>
              <w:rPr>
                <w:lang w:val="fr-CH"/>
              </w:rPr>
            </w:pPr>
            <w:r w:rsidRPr="00DA5AB1">
              <w:rPr>
                <w:lang w:val="fr-CH"/>
              </w:rPr>
              <w:br w:type="page"/>
              <w:t>Ouverture du faisceau d</w:t>
            </w:r>
            <w:r>
              <w:rPr>
                <w:lang w:val="fr-CH"/>
              </w:rPr>
              <w:t>'</w:t>
            </w:r>
            <w:r w:rsidRPr="00DA5AB1">
              <w:rPr>
                <w:lang w:val="fr-CH"/>
              </w:rPr>
              <w:t>antenne en élévation</w:t>
            </w:r>
            <w:r>
              <w:rPr>
                <w:lang w:val="fr-CH"/>
              </w:rPr>
              <w:t xml:space="preserve"> (</w:t>
            </w:r>
            <w:r w:rsidRPr="00DA5AB1">
              <w:rPr>
                <w:lang w:val="fr-CH"/>
              </w:rPr>
              <w:t>degrés</w:t>
            </w:r>
            <w:r>
              <w:rPr>
                <w:lang w:val="fr-CH"/>
              </w:rPr>
              <w:t>)</w:t>
            </w:r>
          </w:p>
        </w:tc>
        <w:tc>
          <w:tcPr>
            <w:tcW w:w="2835" w:type="dxa"/>
          </w:tcPr>
          <w:p w14:paraId="3CF0BF9E" w14:textId="77777777" w:rsidR="001E214D" w:rsidRPr="00DA5AB1" w:rsidRDefault="001E214D" w:rsidP="002F1A6A">
            <w:pPr>
              <w:pStyle w:val="Tabletext"/>
              <w:jc w:val="left"/>
              <w:rPr>
                <w:lang w:val="fr-CH"/>
              </w:rPr>
            </w:pPr>
            <w:r w:rsidRPr="00DA5AB1">
              <w:rPr>
                <w:lang w:val="fr-CH"/>
              </w:rPr>
              <w:t>Crayon: 3; éventail: 6</w:t>
            </w:r>
          </w:p>
        </w:tc>
        <w:tc>
          <w:tcPr>
            <w:tcW w:w="2836" w:type="dxa"/>
          </w:tcPr>
          <w:p w14:paraId="7AF3D375" w14:textId="77777777" w:rsidR="001E214D" w:rsidRPr="00DA5AB1" w:rsidRDefault="001E214D" w:rsidP="002F1A6A">
            <w:pPr>
              <w:pStyle w:val="Tabletext"/>
              <w:jc w:val="left"/>
              <w:rPr>
                <w:lang w:val="fr-CH"/>
              </w:rPr>
            </w:pPr>
            <w:r w:rsidRPr="00DA5AB1">
              <w:rPr>
                <w:lang w:val="fr-CH"/>
              </w:rPr>
              <w:t>&lt; 10</w:t>
            </w:r>
          </w:p>
        </w:tc>
        <w:tc>
          <w:tcPr>
            <w:tcW w:w="2836" w:type="dxa"/>
          </w:tcPr>
          <w:p w14:paraId="77041F25" w14:textId="77777777" w:rsidR="001E214D" w:rsidRPr="00DA5AB1" w:rsidRDefault="001E214D" w:rsidP="002F1A6A">
            <w:pPr>
              <w:pStyle w:val="Tabletext"/>
              <w:jc w:val="left"/>
              <w:rPr>
                <w:lang w:val="fr-CH"/>
              </w:rPr>
            </w:pPr>
            <w:r w:rsidRPr="00DA5AB1">
              <w:rPr>
                <w:lang w:val="fr-CH"/>
              </w:rPr>
              <w:t>8,1</w:t>
            </w:r>
          </w:p>
        </w:tc>
        <w:tc>
          <w:tcPr>
            <w:tcW w:w="2836" w:type="dxa"/>
          </w:tcPr>
          <w:p w14:paraId="742BC127"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1,6 à 42 dBi</w:t>
            </w:r>
          </w:p>
        </w:tc>
      </w:tr>
      <w:tr w:rsidR="001E214D" w:rsidRPr="00DA5AB1" w14:paraId="5CB585C1" w14:textId="77777777" w:rsidTr="008F1D4E">
        <w:tblPrEx>
          <w:jc w:val="center"/>
        </w:tblPrEx>
        <w:trPr>
          <w:cantSplit/>
          <w:jc w:val="center"/>
        </w:trPr>
        <w:tc>
          <w:tcPr>
            <w:tcW w:w="2835" w:type="dxa"/>
          </w:tcPr>
          <w:p w14:paraId="4065090D" w14:textId="41DEEDD3" w:rsidR="001E214D" w:rsidRPr="00DA5AB1" w:rsidRDefault="001E214D" w:rsidP="002F1A6A">
            <w:pPr>
              <w:pStyle w:val="Tabletext"/>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degrés</w:t>
            </w:r>
            <w:r>
              <w:rPr>
                <w:lang w:val="fr-CH"/>
              </w:rPr>
              <w:t>)</w:t>
            </w:r>
          </w:p>
        </w:tc>
        <w:tc>
          <w:tcPr>
            <w:tcW w:w="2835" w:type="dxa"/>
          </w:tcPr>
          <w:p w14:paraId="7FD7B213" w14:textId="77777777" w:rsidR="001E214D" w:rsidRPr="00DA5AB1" w:rsidRDefault="001E214D" w:rsidP="002F1A6A">
            <w:pPr>
              <w:pStyle w:val="Tabletext"/>
              <w:jc w:val="left"/>
              <w:rPr>
                <w:lang w:val="fr-CH"/>
              </w:rPr>
            </w:pPr>
            <w:r w:rsidRPr="00DA5AB1">
              <w:rPr>
                <w:lang w:val="fr-CH"/>
              </w:rPr>
              <w:t>Crayon: 3; éventail: 3</w:t>
            </w:r>
          </w:p>
        </w:tc>
        <w:tc>
          <w:tcPr>
            <w:tcW w:w="2836" w:type="dxa"/>
          </w:tcPr>
          <w:p w14:paraId="10D78C40" w14:textId="77777777" w:rsidR="001E214D" w:rsidRPr="00DA5AB1" w:rsidRDefault="001E214D" w:rsidP="002F1A6A">
            <w:pPr>
              <w:pStyle w:val="Tabletext"/>
              <w:jc w:val="left"/>
              <w:rPr>
                <w:lang w:val="fr-CH"/>
              </w:rPr>
            </w:pPr>
            <w:r w:rsidRPr="00DA5AB1">
              <w:rPr>
                <w:lang w:val="fr-CH"/>
              </w:rPr>
              <w:t>7</w:t>
            </w:r>
          </w:p>
        </w:tc>
        <w:tc>
          <w:tcPr>
            <w:tcW w:w="2836" w:type="dxa"/>
          </w:tcPr>
          <w:p w14:paraId="382C24C7" w14:textId="77777777" w:rsidR="001E214D" w:rsidRPr="00DA5AB1" w:rsidRDefault="001E214D" w:rsidP="002F1A6A">
            <w:pPr>
              <w:pStyle w:val="Tabletext"/>
              <w:jc w:val="left"/>
              <w:rPr>
                <w:lang w:val="fr-CH"/>
              </w:rPr>
            </w:pPr>
            <w:r w:rsidRPr="00DA5AB1">
              <w:rPr>
                <w:lang w:val="fr-CH"/>
              </w:rPr>
              <w:t>8,1</w:t>
            </w:r>
          </w:p>
        </w:tc>
        <w:tc>
          <w:tcPr>
            <w:tcW w:w="2836" w:type="dxa"/>
          </w:tcPr>
          <w:p w14:paraId="108BC29C" w14:textId="77777777" w:rsidR="001E214D" w:rsidRPr="00DA5AB1" w:rsidRDefault="001E214D" w:rsidP="002F1A6A">
            <w:pPr>
              <w:pStyle w:val="Tabletext"/>
              <w:keepLines/>
              <w:tabs>
                <w:tab w:val="left" w:leader="dot" w:pos="7938"/>
                <w:tab w:val="center" w:pos="9526"/>
              </w:tabs>
              <w:ind w:left="567" w:hanging="567"/>
              <w:jc w:val="left"/>
              <w:rPr>
                <w:lang w:val="fr-CH"/>
              </w:rPr>
            </w:pPr>
            <w:r w:rsidRPr="00DA5AB1">
              <w:rPr>
                <w:lang w:val="fr-CH"/>
              </w:rPr>
              <w:t>1,6 à 42 dBi</w:t>
            </w:r>
          </w:p>
        </w:tc>
      </w:tr>
      <w:tr w:rsidR="001E214D" w:rsidRPr="00DA5AB1" w14:paraId="3C1D5307" w14:textId="77777777" w:rsidTr="008F1D4E">
        <w:tblPrEx>
          <w:jc w:val="center"/>
        </w:tblPrEx>
        <w:trPr>
          <w:cantSplit/>
          <w:jc w:val="center"/>
        </w:trPr>
        <w:tc>
          <w:tcPr>
            <w:tcW w:w="2835" w:type="dxa"/>
          </w:tcPr>
          <w:p w14:paraId="3AD927F6" w14:textId="442A9010" w:rsidR="001E214D" w:rsidRPr="00DA5AB1" w:rsidRDefault="001E214D"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35" w:type="dxa"/>
          </w:tcPr>
          <w:p w14:paraId="7CB59BA1" w14:textId="77777777" w:rsidR="001E214D" w:rsidRPr="00DA5AB1" w:rsidRDefault="001E214D" w:rsidP="002F1A6A">
            <w:pPr>
              <w:pStyle w:val="Tabletext"/>
              <w:jc w:val="left"/>
              <w:rPr>
                <w:lang w:val="fr-CH"/>
              </w:rPr>
            </w:pPr>
            <w:r w:rsidRPr="00DA5AB1">
              <w:rPr>
                <w:lang w:val="fr-CH"/>
              </w:rPr>
              <w:t>72 (longue portée), 270</w:t>
            </w:r>
            <w:r>
              <w:rPr>
                <w:lang w:val="fr-CH"/>
              </w:rPr>
              <w:t> </w:t>
            </w:r>
            <w:r w:rsidRPr="00DA5AB1">
              <w:rPr>
                <w:lang w:val="fr-CH"/>
              </w:rPr>
              <w:t>(courte portée)</w:t>
            </w:r>
            <w:r w:rsidRPr="00DA5AB1">
              <w:rPr>
                <w:lang w:val="fr-CH"/>
              </w:rPr>
              <w:br/>
              <w:t>(360°: 12 tours/min (longue portée), 45 tours/min (courte portée))</w:t>
            </w:r>
            <w:r w:rsidRPr="00DA5AB1">
              <w:rPr>
                <w:lang w:val="fr-CH"/>
              </w:rPr>
              <w:br/>
              <w:t>Sectoriel: non spécifiée</w:t>
            </w:r>
          </w:p>
        </w:tc>
        <w:tc>
          <w:tcPr>
            <w:tcW w:w="2836" w:type="dxa"/>
          </w:tcPr>
          <w:p w14:paraId="5E206C64" w14:textId="77777777" w:rsidR="001E214D" w:rsidRPr="00DA5AB1" w:rsidRDefault="001E214D" w:rsidP="002F1A6A">
            <w:pPr>
              <w:pStyle w:val="Tabletext"/>
              <w:jc w:val="left"/>
              <w:rPr>
                <w:lang w:val="fr-CH"/>
              </w:rPr>
            </w:pPr>
            <w:r w:rsidRPr="00DA5AB1">
              <w:rPr>
                <w:lang w:val="fr-CH"/>
              </w:rPr>
              <w:t>30</w:t>
            </w:r>
          </w:p>
        </w:tc>
        <w:tc>
          <w:tcPr>
            <w:tcW w:w="2836" w:type="dxa"/>
          </w:tcPr>
          <w:p w14:paraId="1CEB30BE" w14:textId="77777777" w:rsidR="001E214D" w:rsidRPr="00DA5AB1" w:rsidRDefault="001E214D" w:rsidP="002F1A6A">
            <w:pPr>
              <w:pStyle w:val="Tabletext"/>
              <w:jc w:val="left"/>
              <w:rPr>
                <w:lang w:val="fr-CH"/>
              </w:rPr>
            </w:pPr>
            <w:r w:rsidRPr="00DA5AB1">
              <w:rPr>
                <w:lang w:val="fr-CH"/>
              </w:rPr>
              <w:t>25</w:t>
            </w:r>
          </w:p>
        </w:tc>
        <w:tc>
          <w:tcPr>
            <w:tcW w:w="2836" w:type="dxa"/>
          </w:tcPr>
          <w:p w14:paraId="05B99888" w14:textId="77777777" w:rsidR="001E214D" w:rsidRPr="00DA5AB1" w:rsidRDefault="001E214D" w:rsidP="002F1A6A">
            <w:pPr>
              <w:pStyle w:val="Tabletext"/>
              <w:jc w:val="left"/>
              <w:rPr>
                <w:lang w:val="fr-CH"/>
              </w:rPr>
            </w:pPr>
            <w:r w:rsidRPr="00DA5AB1">
              <w:rPr>
                <w:lang w:val="fr-CH"/>
              </w:rPr>
              <w:t>Sans objet</w:t>
            </w:r>
          </w:p>
        </w:tc>
      </w:tr>
      <w:tr w:rsidR="001E214D" w:rsidRPr="00DA5AB1" w14:paraId="5EF6BA2E" w14:textId="77777777" w:rsidTr="008F1D4E">
        <w:tblPrEx>
          <w:jc w:val="center"/>
        </w:tblPrEx>
        <w:trPr>
          <w:cantSplit/>
          <w:jc w:val="center"/>
        </w:trPr>
        <w:tc>
          <w:tcPr>
            <w:tcW w:w="2835" w:type="dxa"/>
          </w:tcPr>
          <w:p w14:paraId="4C07012B" w14:textId="77777777" w:rsidR="001E214D" w:rsidRPr="00DA5AB1" w:rsidRDefault="001E214D"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2835" w:type="dxa"/>
          </w:tcPr>
          <w:p w14:paraId="6B87FCA4" w14:textId="77777777" w:rsidR="001E214D" w:rsidRPr="00DA5AB1" w:rsidRDefault="001E214D" w:rsidP="002F1A6A">
            <w:pPr>
              <w:pStyle w:val="Tabletext"/>
              <w:jc w:val="left"/>
              <w:rPr>
                <w:lang w:val="fr-CH"/>
              </w:rPr>
            </w:pPr>
            <w:r w:rsidRPr="00DA5AB1">
              <w:rPr>
                <w:lang w:val="fr-CH"/>
              </w:rPr>
              <w:t>Continu (360°)</w:t>
            </w:r>
            <w:r w:rsidRPr="00DA5AB1">
              <w:rPr>
                <w:lang w:val="fr-CH"/>
              </w:rPr>
              <w:br/>
              <w:t>Sectoriel (90°)</w:t>
            </w:r>
          </w:p>
        </w:tc>
        <w:tc>
          <w:tcPr>
            <w:tcW w:w="2836" w:type="dxa"/>
          </w:tcPr>
          <w:p w14:paraId="5AF3FD76" w14:textId="77777777" w:rsidR="001E214D" w:rsidRPr="00DA5AB1" w:rsidRDefault="001E214D" w:rsidP="002F1A6A">
            <w:pPr>
              <w:pStyle w:val="Tabletext"/>
              <w:jc w:val="left"/>
              <w:rPr>
                <w:lang w:val="fr-CH"/>
              </w:rPr>
            </w:pPr>
            <w:r w:rsidRPr="00DA5AB1">
              <w:rPr>
                <w:lang w:val="fr-CH"/>
              </w:rPr>
              <w:t>Sectoriel 60° ou 120°</w:t>
            </w:r>
          </w:p>
        </w:tc>
        <w:tc>
          <w:tcPr>
            <w:tcW w:w="2836" w:type="dxa"/>
          </w:tcPr>
          <w:p w14:paraId="5D4F88A2" w14:textId="77777777" w:rsidR="001E214D" w:rsidRPr="00DA5AB1" w:rsidRDefault="001E214D" w:rsidP="002F1A6A">
            <w:pPr>
              <w:pStyle w:val="Tabletext"/>
              <w:jc w:val="left"/>
              <w:rPr>
                <w:lang w:val="fr-CH"/>
              </w:rPr>
            </w:pPr>
            <w:r w:rsidRPr="00DA5AB1">
              <w:rPr>
                <w:lang w:val="fr-CH"/>
              </w:rPr>
              <w:t>Secteur tridimensionnel: (90° ou 120°)</w:t>
            </w:r>
          </w:p>
        </w:tc>
        <w:tc>
          <w:tcPr>
            <w:tcW w:w="2836" w:type="dxa"/>
          </w:tcPr>
          <w:p w14:paraId="4F3996DA" w14:textId="77777777" w:rsidR="001E214D" w:rsidRPr="00DA5AB1" w:rsidRDefault="001E214D" w:rsidP="002F1A6A">
            <w:pPr>
              <w:pStyle w:val="Tabletext"/>
              <w:keepLines/>
              <w:tabs>
                <w:tab w:val="left" w:leader="dot" w:pos="7938"/>
                <w:tab w:val="center" w:pos="9526"/>
              </w:tabs>
              <w:spacing w:before="0" w:after="0"/>
              <w:ind w:left="567" w:hanging="567"/>
              <w:jc w:val="left"/>
              <w:rPr>
                <w:lang w:val="fr-CH"/>
              </w:rPr>
            </w:pPr>
            <w:r w:rsidRPr="00DA5AB1">
              <w:rPr>
                <w:lang w:val="fr-CH"/>
              </w:rPr>
              <w:t>±60° balayage électronique</w:t>
            </w:r>
          </w:p>
          <w:p w14:paraId="6F5D0787" w14:textId="77777777" w:rsidR="001E214D" w:rsidRPr="00DA5AB1" w:rsidRDefault="001E214D" w:rsidP="002F1A6A">
            <w:pPr>
              <w:pStyle w:val="Tabletext"/>
              <w:jc w:val="left"/>
              <w:rPr>
                <w:lang w:val="fr-CH"/>
              </w:rPr>
            </w:pPr>
            <w:r w:rsidRPr="00DA5AB1">
              <w:rPr>
                <w:lang w:val="fr-CH"/>
              </w:rPr>
              <w:t>±120° avec fonction additionnelle de repositionnement mécanique</w:t>
            </w:r>
          </w:p>
        </w:tc>
      </w:tr>
      <w:tr w:rsidR="001E214D" w:rsidRPr="00DA5AB1" w14:paraId="4329A143" w14:textId="77777777" w:rsidTr="008F1D4E">
        <w:tblPrEx>
          <w:jc w:val="center"/>
        </w:tblPrEx>
        <w:trPr>
          <w:cantSplit/>
          <w:jc w:val="center"/>
        </w:trPr>
        <w:tc>
          <w:tcPr>
            <w:tcW w:w="2835" w:type="dxa"/>
          </w:tcPr>
          <w:p w14:paraId="3A516588" w14:textId="1E7F608F" w:rsidR="001E214D" w:rsidRPr="00DA5AB1" w:rsidRDefault="001E214D" w:rsidP="002F1A6A">
            <w:pPr>
              <w:pStyle w:val="Tabletext"/>
              <w:jc w:val="left"/>
              <w:rPr>
                <w:lang w:val="fr-CH"/>
              </w:rPr>
            </w:pPr>
            <w:r w:rsidRPr="00DA5AB1">
              <w:rPr>
                <w:lang w:val="fr-CH"/>
              </w:rPr>
              <w:t>Fréquence de balayage vertical de l</w:t>
            </w:r>
            <w:r>
              <w:rPr>
                <w:lang w:val="fr-CH"/>
              </w:rPr>
              <w:t>'</w:t>
            </w:r>
            <w:r w:rsidRPr="00DA5AB1">
              <w:rPr>
                <w:lang w:val="fr-CH"/>
              </w:rPr>
              <w:t xml:space="preserve">antenne </w:t>
            </w:r>
            <w:r>
              <w:rPr>
                <w:lang w:val="fr-CH"/>
              </w:rPr>
              <w:t>(</w:t>
            </w:r>
            <w:r w:rsidRPr="00DA5AB1">
              <w:rPr>
                <w:lang w:val="fr-CH"/>
              </w:rPr>
              <w:t>degrés/s</w:t>
            </w:r>
            <w:r>
              <w:rPr>
                <w:lang w:val="fr-CH"/>
              </w:rPr>
              <w:t>)</w:t>
            </w:r>
          </w:p>
        </w:tc>
        <w:tc>
          <w:tcPr>
            <w:tcW w:w="2835" w:type="dxa"/>
          </w:tcPr>
          <w:p w14:paraId="1F5BB5F8" w14:textId="77777777" w:rsidR="001E214D" w:rsidRPr="00DA5AB1" w:rsidRDefault="001E214D" w:rsidP="002F1A6A">
            <w:pPr>
              <w:pStyle w:val="Tabletext"/>
              <w:jc w:val="left"/>
              <w:rPr>
                <w:lang w:val="fr-CH"/>
              </w:rPr>
            </w:pPr>
            <w:r w:rsidRPr="00DA5AB1">
              <w:rPr>
                <w:lang w:val="fr-CH"/>
              </w:rPr>
              <w:t>Sans objet</w:t>
            </w:r>
          </w:p>
        </w:tc>
        <w:tc>
          <w:tcPr>
            <w:tcW w:w="2836" w:type="dxa"/>
          </w:tcPr>
          <w:p w14:paraId="1C60AF22" w14:textId="77777777" w:rsidR="001E214D" w:rsidRPr="00DA5AB1" w:rsidRDefault="001E214D" w:rsidP="002F1A6A">
            <w:pPr>
              <w:pStyle w:val="Tabletext"/>
              <w:jc w:val="left"/>
              <w:rPr>
                <w:lang w:val="fr-CH"/>
              </w:rPr>
            </w:pPr>
            <w:r w:rsidRPr="00DA5AB1">
              <w:rPr>
                <w:lang w:val="fr-CH"/>
              </w:rPr>
              <w:t>Sans objet</w:t>
            </w:r>
          </w:p>
        </w:tc>
        <w:tc>
          <w:tcPr>
            <w:tcW w:w="2836" w:type="dxa"/>
          </w:tcPr>
          <w:p w14:paraId="442B5C21" w14:textId="77777777" w:rsidR="001E214D" w:rsidRPr="00DA5AB1" w:rsidRDefault="001E214D" w:rsidP="002F1A6A">
            <w:pPr>
              <w:pStyle w:val="Tabletext"/>
              <w:jc w:val="left"/>
              <w:rPr>
                <w:lang w:val="fr-CH"/>
              </w:rPr>
            </w:pPr>
            <w:r w:rsidRPr="00DA5AB1">
              <w:rPr>
                <w:lang w:val="fr-CH"/>
              </w:rPr>
              <w:t>Sans objet</w:t>
            </w:r>
          </w:p>
        </w:tc>
        <w:tc>
          <w:tcPr>
            <w:tcW w:w="2836" w:type="dxa"/>
          </w:tcPr>
          <w:p w14:paraId="4E7A4158" w14:textId="77777777" w:rsidR="001E214D" w:rsidRPr="00DA5AB1" w:rsidRDefault="001E214D" w:rsidP="002F1A6A">
            <w:pPr>
              <w:pStyle w:val="Tabletext"/>
              <w:keepLines/>
              <w:tabs>
                <w:tab w:val="left" w:leader="dot" w:pos="7938"/>
                <w:tab w:val="center" w:pos="9526"/>
              </w:tabs>
              <w:spacing w:before="0" w:after="0"/>
              <w:ind w:left="567" w:hanging="567"/>
              <w:jc w:val="left"/>
              <w:rPr>
                <w:lang w:val="fr-CH"/>
              </w:rPr>
            </w:pPr>
            <w:r w:rsidRPr="00DA5AB1">
              <w:rPr>
                <w:lang w:val="fr-CH"/>
              </w:rPr>
              <w:t>Sans objet</w:t>
            </w:r>
          </w:p>
        </w:tc>
      </w:tr>
      <w:tr w:rsidR="001E214D" w:rsidRPr="00DA5AB1" w14:paraId="52EC508D" w14:textId="77777777" w:rsidTr="008F1D4E">
        <w:tblPrEx>
          <w:jc w:val="center"/>
        </w:tblPrEx>
        <w:trPr>
          <w:cantSplit/>
          <w:jc w:val="center"/>
        </w:trPr>
        <w:tc>
          <w:tcPr>
            <w:tcW w:w="2835" w:type="dxa"/>
          </w:tcPr>
          <w:p w14:paraId="2F1C6E71" w14:textId="77777777" w:rsidR="001E214D" w:rsidRPr="00DA5AB1" w:rsidRDefault="001E214D" w:rsidP="002F1A6A">
            <w:pPr>
              <w:pStyle w:val="Tabletext"/>
              <w:jc w:val="left"/>
              <w:rPr>
                <w:lang w:val="fr-CH"/>
              </w:rPr>
            </w:pPr>
            <w:r w:rsidRPr="00DA5AB1">
              <w:rPr>
                <w:lang w:val="fr-CH"/>
              </w:rPr>
              <w:t>Type de balayage vertical de l</w:t>
            </w:r>
            <w:r>
              <w:rPr>
                <w:lang w:val="fr-CH"/>
              </w:rPr>
              <w:t>'</w:t>
            </w:r>
            <w:r w:rsidRPr="00DA5AB1">
              <w:rPr>
                <w:lang w:val="fr-CH"/>
              </w:rPr>
              <w:t>antenne (continu, aléatoire, sectoriel, etc.)</w:t>
            </w:r>
          </w:p>
        </w:tc>
        <w:tc>
          <w:tcPr>
            <w:tcW w:w="2835" w:type="dxa"/>
          </w:tcPr>
          <w:p w14:paraId="6CDD06A3" w14:textId="77777777" w:rsidR="001E214D" w:rsidRPr="00DA5AB1" w:rsidRDefault="001E214D" w:rsidP="002F1A6A">
            <w:pPr>
              <w:pStyle w:val="Tabletext"/>
              <w:jc w:val="left"/>
              <w:rPr>
                <w:lang w:val="fr-CH"/>
              </w:rPr>
            </w:pPr>
            <w:r w:rsidRPr="00DA5AB1">
              <w:rPr>
                <w:lang w:val="fr-CH"/>
              </w:rPr>
              <w:t>Sans objet</w:t>
            </w:r>
          </w:p>
        </w:tc>
        <w:tc>
          <w:tcPr>
            <w:tcW w:w="2836" w:type="dxa"/>
          </w:tcPr>
          <w:p w14:paraId="76548589" w14:textId="77777777" w:rsidR="001E214D" w:rsidRPr="00DA5AB1" w:rsidRDefault="001E214D" w:rsidP="002F1A6A">
            <w:pPr>
              <w:pStyle w:val="Tabletext"/>
              <w:jc w:val="left"/>
              <w:rPr>
                <w:lang w:val="fr-CH"/>
              </w:rPr>
            </w:pPr>
            <w:r>
              <w:rPr>
                <w:lang w:val="fr-CH"/>
              </w:rPr>
              <w:t>Inclinaison</w:t>
            </w:r>
            <w:r w:rsidRPr="00DA5AB1">
              <w:rPr>
                <w:lang w:val="fr-CH"/>
              </w:rPr>
              <w:t xml:space="preserve"> choisi</w:t>
            </w:r>
            <w:r>
              <w:rPr>
                <w:lang w:val="fr-CH"/>
              </w:rPr>
              <w:t>e</w:t>
            </w:r>
            <w:r w:rsidRPr="00DA5AB1">
              <w:rPr>
                <w:lang w:val="fr-CH"/>
              </w:rPr>
              <w:t xml:space="preserve"> par l</w:t>
            </w:r>
            <w:r>
              <w:rPr>
                <w:lang w:val="fr-CH"/>
              </w:rPr>
              <w:t>'</w:t>
            </w:r>
            <w:r w:rsidRPr="00DA5AB1">
              <w:rPr>
                <w:lang w:val="fr-CH"/>
              </w:rPr>
              <w:t xml:space="preserve">opérateur: </w:t>
            </w:r>
            <w:r w:rsidRPr="00DA5AB1">
              <w:rPr>
                <w:lang w:val="fr-CH"/>
              </w:rPr>
              <w:sym w:font="Symbol" w:char="F0B1"/>
            </w:r>
            <w:r w:rsidRPr="00DA5AB1">
              <w:rPr>
                <w:lang w:val="fr-CH"/>
              </w:rPr>
              <w:t>30°</w:t>
            </w:r>
          </w:p>
        </w:tc>
        <w:tc>
          <w:tcPr>
            <w:tcW w:w="2836" w:type="dxa"/>
          </w:tcPr>
          <w:p w14:paraId="2393CF62" w14:textId="77777777" w:rsidR="001E214D" w:rsidRPr="00DA5AB1" w:rsidRDefault="001E214D" w:rsidP="002F1A6A">
            <w:pPr>
              <w:pStyle w:val="Tabletext"/>
              <w:jc w:val="left"/>
              <w:rPr>
                <w:lang w:val="fr-CH"/>
              </w:rPr>
            </w:pPr>
            <w:r w:rsidRPr="00DA5AB1">
              <w:rPr>
                <w:lang w:val="fr-CH"/>
              </w:rPr>
              <w:t xml:space="preserve">Secteur tridimensionnel: </w:t>
            </w:r>
            <w:r w:rsidRPr="00DA5AB1">
              <w:rPr>
                <w:lang w:val="fr-CH"/>
              </w:rPr>
              <w:sym w:font="Symbol" w:char="F0B1"/>
            </w:r>
            <w:r w:rsidRPr="00DA5AB1">
              <w:rPr>
                <w:lang w:val="fr-CH"/>
              </w:rPr>
              <w:t>30°</w:t>
            </w:r>
          </w:p>
        </w:tc>
        <w:tc>
          <w:tcPr>
            <w:tcW w:w="2836" w:type="dxa"/>
          </w:tcPr>
          <w:p w14:paraId="7887AAC1" w14:textId="77777777" w:rsidR="001E214D" w:rsidRPr="00DA5AB1" w:rsidRDefault="001E214D" w:rsidP="002F1A6A">
            <w:pPr>
              <w:pStyle w:val="Tabletext"/>
              <w:keepLines/>
              <w:tabs>
                <w:tab w:val="left" w:leader="dot" w:pos="7938"/>
                <w:tab w:val="center" w:pos="9526"/>
              </w:tabs>
              <w:spacing w:before="0" w:after="0"/>
              <w:ind w:left="567" w:hanging="567"/>
              <w:jc w:val="left"/>
              <w:rPr>
                <w:lang w:val="fr-CH"/>
              </w:rPr>
            </w:pPr>
            <w:r w:rsidRPr="00DA5AB1">
              <w:rPr>
                <w:lang w:val="fr-CH"/>
              </w:rPr>
              <w:t>±60° balayage électronique</w:t>
            </w:r>
          </w:p>
          <w:p w14:paraId="07AEAB3F" w14:textId="77777777" w:rsidR="001E214D" w:rsidRPr="00DA5AB1" w:rsidRDefault="001E214D" w:rsidP="002F1A6A">
            <w:pPr>
              <w:pStyle w:val="Tabletext"/>
              <w:keepLines/>
              <w:tabs>
                <w:tab w:val="left" w:leader="dot" w:pos="7938"/>
                <w:tab w:val="center" w:pos="9526"/>
              </w:tabs>
              <w:spacing w:before="0" w:after="0"/>
              <w:jc w:val="left"/>
              <w:rPr>
                <w:lang w:val="fr-CH"/>
              </w:rPr>
            </w:pPr>
            <w:r w:rsidRPr="00DA5AB1">
              <w:rPr>
                <w:lang w:val="fr-CH"/>
              </w:rPr>
              <w:t>±120° avec fonction additionnelle de repositionnement mécanique</w:t>
            </w:r>
          </w:p>
        </w:tc>
      </w:tr>
      <w:tr w:rsidR="001E214D" w:rsidRPr="00DA5AB1" w14:paraId="3E624980" w14:textId="77777777" w:rsidTr="008F1D4E">
        <w:tblPrEx>
          <w:jc w:val="center"/>
        </w:tblPrEx>
        <w:trPr>
          <w:cantSplit/>
          <w:jc w:val="center"/>
        </w:trPr>
        <w:tc>
          <w:tcPr>
            <w:tcW w:w="2835" w:type="dxa"/>
          </w:tcPr>
          <w:p w14:paraId="4EDB01B2" w14:textId="29AD35D5" w:rsidR="001E214D" w:rsidRPr="00DA5AB1" w:rsidRDefault="001E214D"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DA5AB1">
              <w:rPr>
                <w:lang w:val="fr-CH"/>
              </w:rPr>
              <w:t>dBi</w:t>
            </w:r>
            <w:r>
              <w:rPr>
                <w:lang w:val="fr-CH"/>
              </w:rPr>
              <w:t>)</w:t>
            </w:r>
          </w:p>
        </w:tc>
        <w:tc>
          <w:tcPr>
            <w:tcW w:w="2835" w:type="dxa"/>
          </w:tcPr>
          <w:p w14:paraId="2F89581B" w14:textId="77777777" w:rsidR="001E214D" w:rsidRPr="00DA5AB1" w:rsidRDefault="001E214D" w:rsidP="002F1A6A">
            <w:pPr>
              <w:pStyle w:val="Tabletext"/>
              <w:jc w:val="left"/>
              <w:rPr>
                <w:lang w:val="fr-CH"/>
              </w:rPr>
            </w:pPr>
            <w:r w:rsidRPr="00DA5AB1">
              <w:rPr>
                <w:lang w:val="fr-CH"/>
              </w:rPr>
              <w:t>Non spécifié</w:t>
            </w:r>
          </w:p>
        </w:tc>
        <w:tc>
          <w:tcPr>
            <w:tcW w:w="2836" w:type="dxa"/>
          </w:tcPr>
          <w:p w14:paraId="4305C991" w14:textId="77777777" w:rsidR="001E214D" w:rsidRPr="00DA5AB1" w:rsidRDefault="001E214D" w:rsidP="002F1A6A">
            <w:pPr>
              <w:pStyle w:val="Tabletext"/>
              <w:jc w:val="left"/>
              <w:rPr>
                <w:lang w:val="fr-CH"/>
              </w:rPr>
            </w:pPr>
            <w:r w:rsidRPr="00DA5AB1">
              <w:rPr>
                <w:lang w:val="fr-CH"/>
              </w:rPr>
              <w:t>+13,9</w:t>
            </w:r>
          </w:p>
        </w:tc>
        <w:tc>
          <w:tcPr>
            <w:tcW w:w="2836" w:type="dxa"/>
          </w:tcPr>
          <w:p w14:paraId="50129DA3" w14:textId="77777777" w:rsidR="001E214D" w:rsidRPr="00DA5AB1" w:rsidRDefault="001E214D" w:rsidP="002F1A6A">
            <w:pPr>
              <w:pStyle w:val="Tabletext"/>
              <w:jc w:val="left"/>
              <w:rPr>
                <w:lang w:val="fr-CH"/>
              </w:rPr>
            </w:pPr>
            <w:r w:rsidRPr="00DA5AB1">
              <w:rPr>
                <w:lang w:val="fr-CH"/>
              </w:rPr>
              <w:t>+4,7</w:t>
            </w:r>
          </w:p>
        </w:tc>
        <w:tc>
          <w:tcPr>
            <w:tcW w:w="2836" w:type="dxa"/>
          </w:tcPr>
          <w:p w14:paraId="75364782" w14:textId="6C37B6F3" w:rsidR="001E214D" w:rsidRPr="00DA5AB1" w:rsidRDefault="00A35E96" w:rsidP="002F1A6A">
            <w:pPr>
              <w:pStyle w:val="Tabletext"/>
              <w:keepLines/>
              <w:tabs>
                <w:tab w:val="left" w:leader="dot" w:pos="7938"/>
                <w:tab w:val="center" w:pos="9526"/>
              </w:tabs>
              <w:spacing w:before="0" w:after="0"/>
              <w:jc w:val="left"/>
              <w:rPr>
                <w:lang w:val="fr-CH"/>
              </w:rPr>
            </w:pPr>
            <w:r w:rsidRPr="00A35E96">
              <w:rPr>
                <w:lang w:val="fr-CH"/>
              </w:rPr>
              <w:t>14-19 dB en-dessous du gain de crête</w:t>
            </w:r>
          </w:p>
        </w:tc>
      </w:tr>
    </w:tbl>
    <w:p w14:paraId="21FE506B" w14:textId="77777777" w:rsidR="008F1D4E" w:rsidRPr="00DA5AB1" w:rsidRDefault="008F1D4E" w:rsidP="008F1D4E">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4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6"/>
        <w:gridCol w:w="2836"/>
        <w:gridCol w:w="2836"/>
      </w:tblGrid>
      <w:tr w:rsidR="008F1D4E" w:rsidRPr="00DA5AB1" w14:paraId="3F285E47" w14:textId="77777777" w:rsidTr="008F1D4E">
        <w:trPr>
          <w:cantSplit/>
          <w:jc w:val="center"/>
        </w:trPr>
        <w:tc>
          <w:tcPr>
            <w:tcW w:w="2835" w:type="dxa"/>
          </w:tcPr>
          <w:p w14:paraId="7CAD88C2" w14:textId="06B619C0" w:rsidR="008F1D4E" w:rsidRPr="00DA5AB1" w:rsidRDefault="008F1D4E" w:rsidP="008F1D4E">
            <w:pPr>
              <w:pStyle w:val="Tablehead"/>
              <w:rPr>
                <w:lang w:val="fr-CH"/>
              </w:rPr>
            </w:pPr>
            <w:r w:rsidRPr="00DA5AB1">
              <w:rPr>
                <w:lang w:val="fr-CH"/>
              </w:rPr>
              <w:t>Caractéristiques</w:t>
            </w:r>
          </w:p>
        </w:tc>
        <w:tc>
          <w:tcPr>
            <w:tcW w:w="2835" w:type="dxa"/>
          </w:tcPr>
          <w:p w14:paraId="2864670D" w14:textId="130691E6" w:rsidR="008F1D4E" w:rsidRPr="00DA5AB1" w:rsidRDefault="008F1D4E" w:rsidP="008F1D4E">
            <w:pPr>
              <w:pStyle w:val="Tablehead"/>
              <w:rPr>
                <w:lang w:val="fr-CH"/>
              </w:rPr>
            </w:pPr>
            <w:r w:rsidRPr="00DA5AB1">
              <w:rPr>
                <w:lang w:val="fr-CH"/>
              </w:rPr>
              <w:t>Système A9</w:t>
            </w:r>
          </w:p>
        </w:tc>
        <w:tc>
          <w:tcPr>
            <w:tcW w:w="2836" w:type="dxa"/>
          </w:tcPr>
          <w:p w14:paraId="2ED218D8" w14:textId="7E17F267" w:rsidR="008F1D4E" w:rsidRPr="00DA5AB1" w:rsidRDefault="008F1D4E" w:rsidP="008F1D4E">
            <w:pPr>
              <w:pStyle w:val="Tablehead"/>
              <w:rPr>
                <w:lang w:val="fr-CH"/>
              </w:rPr>
            </w:pPr>
            <w:r w:rsidRPr="00DA5AB1">
              <w:rPr>
                <w:lang w:val="fr-CH"/>
              </w:rPr>
              <w:t>Système A10</w:t>
            </w:r>
          </w:p>
        </w:tc>
        <w:tc>
          <w:tcPr>
            <w:tcW w:w="2836" w:type="dxa"/>
          </w:tcPr>
          <w:p w14:paraId="4D0FD602" w14:textId="77BB4F0D" w:rsidR="008F1D4E" w:rsidRPr="00DA5AB1" w:rsidRDefault="008F1D4E" w:rsidP="008F1D4E">
            <w:pPr>
              <w:pStyle w:val="Tablehead"/>
              <w:rPr>
                <w:lang w:val="fr-CH"/>
              </w:rPr>
            </w:pPr>
            <w:r w:rsidRPr="00DA5AB1">
              <w:rPr>
                <w:lang w:val="fr-CH"/>
              </w:rPr>
              <w:t>Système A11</w:t>
            </w:r>
          </w:p>
        </w:tc>
        <w:tc>
          <w:tcPr>
            <w:tcW w:w="2836" w:type="dxa"/>
          </w:tcPr>
          <w:p w14:paraId="7391E5C3" w14:textId="67D4ACD1" w:rsidR="008F1D4E" w:rsidRPr="00DA5AB1" w:rsidRDefault="008F1D4E" w:rsidP="008F1D4E">
            <w:pPr>
              <w:pStyle w:val="Tablehead"/>
              <w:rPr>
                <w:lang w:val="fr-CH"/>
              </w:rPr>
            </w:pPr>
            <w:r w:rsidRPr="00DA5AB1">
              <w:rPr>
                <w:lang w:val="fr-CH"/>
              </w:rPr>
              <w:t>Système A12</w:t>
            </w:r>
          </w:p>
        </w:tc>
      </w:tr>
      <w:tr w:rsidR="001E214D" w:rsidRPr="00DA5AB1" w14:paraId="26417826" w14:textId="77777777" w:rsidTr="008F1D4E">
        <w:trPr>
          <w:cantSplit/>
          <w:jc w:val="center"/>
        </w:trPr>
        <w:tc>
          <w:tcPr>
            <w:tcW w:w="2835" w:type="dxa"/>
          </w:tcPr>
          <w:p w14:paraId="5BAA9654" w14:textId="77777777" w:rsidR="001E214D" w:rsidRPr="00DA5AB1" w:rsidRDefault="001E214D" w:rsidP="002F1A6A">
            <w:pPr>
              <w:pStyle w:val="Tabletext"/>
              <w:jc w:val="left"/>
              <w:rPr>
                <w:lang w:val="fr-CH"/>
              </w:rPr>
            </w:pPr>
            <w:r w:rsidRPr="00DA5AB1">
              <w:rPr>
                <w:lang w:val="fr-CH"/>
              </w:rPr>
              <w:t>Hauteur de l</w:t>
            </w:r>
            <w:r>
              <w:rPr>
                <w:lang w:val="fr-CH"/>
              </w:rPr>
              <w:t>'</w:t>
            </w:r>
            <w:r w:rsidRPr="00DA5AB1">
              <w:rPr>
                <w:lang w:val="fr-CH"/>
              </w:rPr>
              <w:t>antenne</w:t>
            </w:r>
          </w:p>
        </w:tc>
        <w:tc>
          <w:tcPr>
            <w:tcW w:w="2835" w:type="dxa"/>
          </w:tcPr>
          <w:p w14:paraId="11016411" w14:textId="77777777" w:rsidR="001E214D" w:rsidRPr="00DA5AB1" w:rsidRDefault="001E214D"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2836" w:type="dxa"/>
          </w:tcPr>
          <w:p w14:paraId="7D688EA1" w14:textId="77777777" w:rsidR="001E214D" w:rsidRPr="00DA5AB1" w:rsidRDefault="001E214D"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2836" w:type="dxa"/>
          </w:tcPr>
          <w:p w14:paraId="2F34A802" w14:textId="77777777" w:rsidR="001E214D" w:rsidRPr="00DA5AB1" w:rsidRDefault="001E214D" w:rsidP="002F1A6A">
            <w:pPr>
              <w:pStyle w:val="Tabletext"/>
              <w:jc w:val="left"/>
              <w:rPr>
                <w:lang w:val="fr-CH"/>
              </w:rPr>
            </w:pPr>
            <w:r w:rsidRPr="00DA5AB1">
              <w:rPr>
                <w:lang w:val="fr-CH"/>
              </w:rPr>
              <w:t>Altitude de l</w:t>
            </w:r>
            <w:r>
              <w:rPr>
                <w:lang w:val="fr-CH"/>
              </w:rPr>
              <w:t>'</w:t>
            </w:r>
            <w:r w:rsidRPr="00DA5AB1">
              <w:rPr>
                <w:lang w:val="fr-CH"/>
              </w:rPr>
              <w:t>aéronef porteur</w:t>
            </w:r>
          </w:p>
        </w:tc>
        <w:tc>
          <w:tcPr>
            <w:tcW w:w="2836" w:type="dxa"/>
          </w:tcPr>
          <w:p w14:paraId="121E0F66" w14:textId="2AF6DB4C" w:rsidR="001E214D" w:rsidRDefault="001E214D" w:rsidP="00641C8D">
            <w:pPr>
              <w:pStyle w:val="Tabletext"/>
              <w:keepLines/>
              <w:tabs>
                <w:tab w:val="left" w:leader="dot" w:pos="7938"/>
                <w:tab w:val="center" w:pos="9526"/>
              </w:tabs>
              <w:spacing w:after="0"/>
              <w:jc w:val="left"/>
              <w:rPr>
                <w:lang w:val="fr-CH"/>
              </w:rPr>
            </w:pPr>
            <w:r w:rsidRPr="00DA5AB1">
              <w:rPr>
                <w:lang w:val="fr-CH"/>
              </w:rPr>
              <w:t>Altitude de l</w:t>
            </w:r>
            <w:r>
              <w:rPr>
                <w:lang w:val="fr-CH"/>
              </w:rPr>
              <w:t>'</w:t>
            </w:r>
            <w:r w:rsidRPr="00DA5AB1">
              <w:rPr>
                <w:lang w:val="fr-CH"/>
              </w:rPr>
              <w:t>aéronef porteur</w:t>
            </w:r>
            <w:r w:rsidR="00A35E96">
              <w:rPr>
                <w:lang w:val="fr-CH"/>
              </w:rPr>
              <w:t xml:space="preserve"> </w:t>
            </w:r>
            <w:r w:rsidR="00A35E96" w:rsidRPr="00A35E96">
              <w:rPr>
                <w:lang w:val="fr-CH"/>
              </w:rPr>
              <w:t>(300-13 700 m)</w:t>
            </w:r>
          </w:p>
        </w:tc>
      </w:tr>
      <w:tr w:rsidR="001E214D" w:rsidRPr="00DA5AB1" w14:paraId="4F50CD80" w14:textId="77777777" w:rsidTr="008F1D4E">
        <w:trPr>
          <w:cantSplit/>
          <w:jc w:val="center"/>
        </w:trPr>
        <w:tc>
          <w:tcPr>
            <w:tcW w:w="2835" w:type="dxa"/>
          </w:tcPr>
          <w:p w14:paraId="38AB1735" w14:textId="73868C20" w:rsidR="001E214D" w:rsidRPr="00DA5AB1" w:rsidRDefault="001E214D"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2835" w:type="dxa"/>
          </w:tcPr>
          <w:p w14:paraId="7CF6B092" w14:textId="77777777" w:rsidR="001E214D" w:rsidRPr="00DA5AB1" w:rsidRDefault="001E214D" w:rsidP="002F1A6A">
            <w:pPr>
              <w:pStyle w:val="Tabletext"/>
              <w:jc w:val="left"/>
              <w:rPr>
                <w:lang w:val="fr-CH"/>
              </w:rPr>
            </w:pPr>
            <w:r w:rsidRPr="00DA5AB1">
              <w:rPr>
                <w:lang w:val="fr-CH"/>
              </w:rPr>
              <w:t>Non spécifiée</w:t>
            </w:r>
          </w:p>
        </w:tc>
        <w:tc>
          <w:tcPr>
            <w:tcW w:w="2836" w:type="dxa"/>
          </w:tcPr>
          <w:p w14:paraId="1EE0D42A" w14:textId="77777777" w:rsidR="001E214D" w:rsidRPr="00DA5AB1" w:rsidRDefault="001E214D" w:rsidP="002F1A6A">
            <w:pPr>
              <w:pStyle w:val="Tabletext"/>
              <w:jc w:val="left"/>
              <w:rPr>
                <w:lang w:val="fr-CH"/>
              </w:rPr>
            </w:pPr>
            <w:r w:rsidRPr="00DA5AB1">
              <w:rPr>
                <w:lang w:val="fr-CH"/>
              </w:rPr>
              <w:t>2,0</w:t>
            </w:r>
          </w:p>
        </w:tc>
        <w:tc>
          <w:tcPr>
            <w:tcW w:w="2836" w:type="dxa"/>
          </w:tcPr>
          <w:p w14:paraId="3238244D" w14:textId="77777777" w:rsidR="001E214D" w:rsidRPr="00DA5AB1" w:rsidRDefault="001E214D" w:rsidP="002F1A6A">
            <w:pPr>
              <w:pStyle w:val="Tabletext"/>
              <w:jc w:val="left"/>
              <w:rPr>
                <w:lang w:val="fr-CH"/>
              </w:rPr>
            </w:pPr>
            <w:r w:rsidRPr="00DA5AB1">
              <w:rPr>
                <w:lang w:val="fr-CH"/>
              </w:rPr>
              <w:t>1,0</w:t>
            </w:r>
          </w:p>
        </w:tc>
        <w:tc>
          <w:tcPr>
            <w:tcW w:w="2836" w:type="dxa"/>
          </w:tcPr>
          <w:p w14:paraId="2ED57E08" w14:textId="142DAEA1" w:rsidR="001E214D" w:rsidRDefault="00A35E96" w:rsidP="00641C8D">
            <w:pPr>
              <w:pStyle w:val="Tabletext"/>
              <w:keepLines/>
              <w:tabs>
                <w:tab w:val="left" w:leader="dot" w:pos="7938"/>
                <w:tab w:val="center" w:pos="9526"/>
              </w:tabs>
              <w:spacing w:after="0"/>
              <w:jc w:val="left"/>
              <w:rPr>
                <w:lang w:val="fr-CH"/>
              </w:rPr>
            </w:pPr>
            <w:r>
              <w:rPr>
                <w:lang w:val="fr-CH"/>
              </w:rPr>
              <w:t>25</w:t>
            </w:r>
          </w:p>
        </w:tc>
      </w:tr>
      <w:tr w:rsidR="008F1D4E" w:rsidRPr="00DA5AB1" w14:paraId="065CB981" w14:textId="77777777" w:rsidTr="008F1D4E">
        <w:trPr>
          <w:cantSplit/>
          <w:jc w:val="center"/>
        </w:trPr>
        <w:tc>
          <w:tcPr>
            <w:tcW w:w="2835" w:type="dxa"/>
          </w:tcPr>
          <w:p w14:paraId="49239814" w14:textId="0F8B8450" w:rsidR="008F1D4E" w:rsidRPr="00DA5AB1" w:rsidRDefault="008F1D4E" w:rsidP="008F1D4E">
            <w:pPr>
              <w:pStyle w:val="Tabletext"/>
              <w:jc w:val="left"/>
              <w:rPr>
                <w:lang w:val="fr-CH"/>
              </w:rPr>
            </w:pPr>
            <w:r w:rsidRPr="00DA5AB1">
              <w:rPr>
                <w:lang w:val="fr-CH"/>
              </w:rPr>
              <w:t xml:space="preserve">Facteur de bruit du récepteur </w:t>
            </w:r>
            <w:r>
              <w:rPr>
                <w:lang w:val="fr-CH"/>
              </w:rPr>
              <w:t>(</w:t>
            </w:r>
            <w:r w:rsidRPr="00DA5AB1">
              <w:rPr>
                <w:lang w:val="fr-CH"/>
              </w:rPr>
              <w:t>dB</w:t>
            </w:r>
            <w:r>
              <w:rPr>
                <w:lang w:val="fr-CH"/>
              </w:rPr>
              <w:t>)</w:t>
            </w:r>
          </w:p>
        </w:tc>
        <w:tc>
          <w:tcPr>
            <w:tcW w:w="2835" w:type="dxa"/>
          </w:tcPr>
          <w:p w14:paraId="758E1453" w14:textId="765FA8F5" w:rsidR="008F1D4E" w:rsidRPr="00DA5AB1" w:rsidRDefault="008F1D4E" w:rsidP="008F1D4E">
            <w:pPr>
              <w:pStyle w:val="Tabletext"/>
              <w:jc w:val="left"/>
              <w:rPr>
                <w:lang w:val="fr-CH"/>
              </w:rPr>
            </w:pPr>
            <w:r w:rsidRPr="00DA5AB1">
              <w:rPr>
                <w:lang w:val="fr-CH"/>
              </w:rPr>
              <w:t>6,5</w:t>
            </w:r>
          </w:p>
        </w:tc>
        <w:tc>
          <w:tcPr>
            <w:tcW w:w="2836" w:type="dxa"/>
          </w:tcPr>
          <w:p w14:paraId="66AEA4EB" w14:textId="4EE1AC2D" w:rsidR="008F1D4E" w:rsidRPr="00DA5AB1" w:rsidRDefault="008F1D4E" w:rsidP="008F1D4E">
            <w:pPr>
              <w:pStyle w:val="Tabletext"/>
              <w:jc w:val="left"/>
              <w:rPr>
                <w:lang w:val="fr-CH"/>
              </w:rPr>
            </w:pPr>
            <w:r w:rsidRPr="00DA5AB1">
              <w:rPr>
                <w:lang w:val="fr-CH"/>
              </w:rPr>
              <w:t>2</w:t>
            </w:r>
          </w:p>
        </w:tc>
        <w:tc>
          <w:tcPr>
            <w:tcW w:w="2836" w:type="dxa"/>
          </w:tcPr>
          <w:p w14:paraId="54F9B372" w14:textId="429706DA" w:rsidR="008F1D4E" w:rsidRPr="00DA5AB1" w:rsidRDefault="008F1D4E" w:rsidP="008F1D4E">
            <w:pPr>
              <w:pStyle w:val="Tabletext"/>
              <w:jc w:val="left"/>
              <w:rPr>
                <w:lang w:val="fr-CH"/>
              </w:rPr>
            </w:pPr>
            <w:r w:rsidRPr="00DA5AB1">
              <w:rPr>
                <w:lang w:val="fr-CH"/>
              </w:rPr>
              <w:t>5</w:t>
            </w:r>
          </w:p>
        </w:tc>
        <w:tc>
          <w:tcPr>
            <w:tcW w:w="2836" w:type="dxa"/>
          </w:tcPr>
          <w:p w14:paraId="0A6601B9" w14:textId="36EE9E21" w:rsidR="008F1D4E" w:rsidRDefault="008F1D4E" w:rsidP="008F1D4E">
            <w:pPr>
              <w:pStyle w:val="Tabletext"/>
              <w:keepLines/>
              <w:tabs>
                <w:tab w:val="left" w:leader="dot" w:pos="7938"/>
                <w:tab w:val="center" w:pos="9526"/>
              </w:tabs>
              <w:spacing w:before="0" w:after="0"/>
              <w:jc w:val="left"/>
              <w:rPr>
                <w:lang w:val="fr-CH"/>
              </w:rPr>
            </w:pPr>
            <w:r w:rsidRPr="00DA5AB1">
              <w:rPr>
                <w:lang w:val="fr-CH"/>
              </w:rPr>
              <w:t>6</w:t>
            </w:r>
          </w:p>
        </w:tc>
      </w:tr>
      <w:tr w:rsidR="008F1D4E" w:rsidRPr="00DA5AB1" w14:paraId="1650E921" w14:textId="77777777" w:rsidTr="008F1D4E">
        <w:trPr>
          <w:cantSplit/>
          <w:jc w:val="center"/>
        </w:trPr>
        <w:tc>
          <w:tcPr>
            <w:tcW w:w="2835" w:type="dxa"/>
          </w:tcPr>
          <w:p w14:paraId="1F64D030" w14:textId="7B353605" w:rsidR="008F1D4E" w:rsidRPr="00DA5AB1" w:rsidRDefault="008F1D4E" w:rsidP="008F1D4E">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2835" w:type="dxa"/>
          </w:tcPr>
          <w:p w14:paraId="7993864B" w14:textId="43665C72" w:rsidR="008F1D4E" w:rsidRPr="00DA5AB1" w:rsidRDefault="008F1D4E" w:rsidP="008F1D4E">
            <w:pPr>
              <w:pStyle w:val="Tabletext"/>
              <w:jc w:val="left"/>
              <w:rPr>
                <w:lang w:val="fr-CH"/>
              </w:rPr>
            </w:pPr>
            <w:r w:rsidRPr="00DA5AB1">
              <w:rPr>
                <w:lang w:val="fr-CH"/>
              </w:rPr>
              <w:t>Non spécifié</w:t>
            </w:r>
          </w:p>
        </w:tc>
        <w:tc>
          <w:tcPr>
            <w:tcW w:w="2836" w:type="dxa"/>
          </w:tcPr>
          <w:p w14:paraId="2B93E8AD" w14:textId="48F55A5B" w:rsidR="008F1D4E" w:rsidRPr="00DA5AB1" w:rsidRDefault="008F1D4E" w:rsidP="008F1D4E">
            <w:pPr>
              <w:pStyle w:val="Tabletext"/>
              <w:jc w:val="left"/>
              <w:rPr>
                <w:lang w:val="fr-CH"/>
              </w:rPr>
            </w:pPr>
            <w:r w:rsidRPr="00DA5AB1">
              <w:rPr>
                <w:lang w:val="fr-CH"/>
              </w:rPr>
              <w:t>–128 (sensibilité de détection après traitement)</w:t>
            </w:r>
          </w:p>
        </w:tc>
        <w:tc>
          <w:tcPr>
            <w:tcW w:w="2836" w:type="dxa"/>
          </w:tcPr>
          <w:p w14:paraId="64521162" w14:textId="07981FD7" w:rsidR="008F1D4E" w:rsidRPr="00DA5AB1" w:rsidRDefault="008F1D4E" w:rsidP="008F1D4E">
            <w:pPr>
              <w:pStyle w:val="Tabletext"/>
              <w:jc w:val="left"/>
              <w:rPr>
                <w:lang w:val="fr-CH"/>
              </w:rPr>
            </w:pPr>
            <w:r w:rsidRPr="00DA5AB1">
              <w:rPr>
                <w:lang w:val="fr-CH"/>
              </w:rPr>
              <w:t>–110</w:t>
            </w:r>
          </w:p>
        </w:tc>
        <w:tc>
          <w:tcPr>
            <w:tcW w:w="2836" w:type="dxa"/>
          </w:tcPr>
          <w:p w14:paraId="3B71C2F4" w14:textId="720A3938" w:rsidR="008F1D4E" w:rsidRDefault="008F1D4E" w:rsidP="00641C8D">
            <w:pPr>
              <w:pStyle w:val="Tabletext"/>
              <w:keepLines/>
              <w:tabs>
                <w:tab w:val="left" w:leader="dot" w:pos="7938"/>
                <w:tab w:val="center" w:pos="9526"/>
              </w:tabs>
              <w:spacing w:after="0"/>
              <w:jc w:val="left"/>
              <w:rPr>
                <w:lang w:val="fr-CH"/>
              </w:rPr>
            </w:pPr>
            <w:r w:rsidRPr="00DA5AB1">
              <w:rPr>
                <w:lang w:val="fr-CH"/>
              </w:rPr>
              <w:t>–130</w:t>
            </w:r>
          </w:p>
        </w:tc>
      </w:tr>
      <w:tr w:rsidR="008F1D4E" w:rsidRPr="00DA5AB1" w14:paraId="1F2C4330" w14:textId="77777777" w:rsidTr="008F1D4E">
        <w:trPr>
          <w:cantSplit/>
          <w:jc w:val="center"/>
        </w:trPr>
        <w:tc>
          <w:tcPr>
            <w:tcW w:w="2835" w:type="dxa"/>
          </w:tcPr>
          <w:p w14:paraId="080BBFA8" w14:textId="0D420971" w:rsidR="008F1D4E" w:rsidRPr="00DA5AB1" w:rsidRDefault="008F1D4E" w:rsidP="008F1D4E">
            <w:pPr>
              <w:pStyle w:val="Tabletext"/>
              <w:jc w:val="left"/>
              <w:rPr>
                <w:lang w:val="fr-CH"/>
              </w:rPr>
            </w:pPr>
            <w:r w:rsidRPr="00DA5AB1">
              <w:rPr>
                <w:lang w:val="fr-CH"/>
              </w:rPr>
              <w:t xml:space="preserve">Largeur totale </w:t>
            </w:r>
            <w:r>
              <w:rPr>
                <w:lang w:val="fr-CH"/>
              </w:rPr>
              <w:t>de l'impulsion comprimée</w:t>
            </w:r>
            <w:r w:rsidRPr="00DA5AB1">
              <w:rPr>
                <w:lang w:val="fr-CH"/>
              </w:rPr>
              <w:t xml:space="preserve"> </w:t>
            </w:r>
            <w:r>
              <w:rPr>
                <w:lang w:val="fr-CH"/>
              </w:rPr>
              <w:t>(</w:t>
            </w:r>
            <w:r w:rsidRPr="00DA5AB1">
              <w:rPr>
                <w:lang w:val="fr-CH"/>
              </w:rPr>
              <w:t>MHz</w:t>
            </w:r>
            <w:r>
              <w:rPr>
                <w:lang w:val="fr-CH"/>
              </w:rPr>
              <w:t>)</w:t>
            </w:r>
          </w:p>
        </w:tc>
        <w:tc>
          <w:tcPr>
            <w:tcW w:w="2835" w:type="dxa"/>
          </w:tcPr>
          <w:p w14:paraId="45C43426" w14:textId="3970DD56" w:rsidR="008F1D4E" w:rsidRPr="00DA5AB1" w:rsidRDefault="008F1D4E" w:rsidP="008F1D4E">
            <w:pPr>
              <w:pStyle w:val="Tabletext"/>
              <w:jc w:val="left"/>
              <w:rPr>
                <w:lang w:val="fr-CH"/>
              </w:rPr>
            </w:pPr>
            <w:r w:rsidRPr="00DA5AB1">
              <w:rPr>
                <w:lang w:val="fr-CH"/>
              </w:rPr>
              <w:t>Sans objet</w:t>
            </w:r>
          </w:p>
        </w:tc>
        <w:tc>
          <w:tcPr>
            <w:tcW w:w="2836" w:type="dxa"/>
          </w:tcPr>
          <w:p w14:paraId="13115E6A" w14:textId="39E8094E" w:rsidR="008F1D4E" w:rsidRPr="00DA5AB1" w:rsidRDefault="008F1D4E" w:rsidP="008F1D4E">
            <w:pPr>
              <w:pStyle w:val="Tabletext"/>
              <w:jc w:val="left"/>
              <w:rPr>
                <w:lang w:val="fr-CH"/>
              </w:rPr>
            </w:pPr>
            <w:r w:rsidRPr="00DA5AB1">
              <w:rPr>
                <w:lang w:val="fr-CH"/>
              </w:rPr>
              <w:t>Sans objet</w:t>
            </w:r>
          </w:p>
        </w:tc>
        <w:tc>
          <w:tcPr>
            <w:tcW w:w="2836" w:type="dxa"/>
          </w:tcPr>
          <w:p w14:paraId="1C5FBC5C" w14:textId="15B9BFBE" w:rsidR="008F1D4E" w:rsidRPr="00DA5AB1" w:rsidRDefault="008F1D4E" w:rsidP="008F1D4E">
            <w:pPr>
              <w:pStyle w:val="Tabletext"/>
              <w:jc w:val="left"/>
              <w:rPr>
                <w:lang w:val="fr-CH"/>
              </w:rPr>
            </w:pPr>
            <w:r w:rsidRPr="00DA5AB1">
              <w:rPr>
                <w:lang w:val="fr-CH"/>
              </w:rPr>
              <w:t>Sans objet</w:t>
            </w:r>
          </w:p>
        </w:tc>
        <w:tc>
          <w:tcPr>
            <w:tcW w:w="2836" w:type="dxa"/>
          </w:tcPr>
          <w:p w14:paraId="1FC9E393" w14:textId="11FD9DAA" w:rsidR="008F1D4E" w:rsidRDefault="008F1D4E" w:rsidP="00641C8D">
            <w:pPr>
              <w:pStyle w:val="Tabletext"/>
              <w:keepLines/>
              <w:tabs>
                <w:tab w:val="left" w:leader="dot" w:pos="7938"/>
                <w:tab w:val="center" w:pos="9526"/>
              </w:tabs>
              <w:spacing w:after="0"/>
              <w:jc w:val="left"/>
              <w:rPr>
                <w:lang w:val="fr-CH"/>
              </w:rPr>
            </w:pPr>
            <w:r w:rsidRPr="00DA5AB1">
              <w:rPr>
                <w:lang w:val="fr-CH"/>
              </w:rPr>
              <w:t>1</w:t>
            </w:r>
            <w:r>
              <w:rPr>
                <w:lang w:val="fr-CH"/>
              </w:rPr>
              <w:t> 900</w:t>
            </w:r>
            <w:r w:rsidRPr="00DA5AB1">
              <w:rPr>
                <w:lang w:val="fr-CH"/>
              </w:rPr>
              <w:t xml:space="preserve"> </w:t>
            </w:r>
            <w:r>
              <w:rPr>
                <w:lang w:val="fr-CH"/>
              </w:rPr>
              <w:t xml:space="preserve">au maximum pour la </w:t>
            </w:r>
            <w:r w:rsidRPr="00DA5AB1">
              <w:rPr>
                <w:lang w:val="fr-CH"/>
              </w:rPr>
              <w:t xml:space="preserve">modulation </w:t>
            </w:r>
            <w:r>
              <w:rPr>
                <w:lang w:val="fr-CH"/>
              </w:rPr>
              <w:t xml:space="preserve">à compression d'impulsions </w:t>
            </w:r>
          </w:p>
        </w:tc>
      </w:tr>
      <w:tr w:rsidR="008F1D4E" w:rsidRPr="00DA5AB1" w14:paraId="6116F156" w14:textId="77777777" w:rsidTr="008F1D4E">
        <w:trPr>
          <w:cantSplit/>
          <w:jc w:val="center"/>
        </w:trPr>
        <w:tc>
          <w:tcPr>
            <w:tcW w:w="2835" w:type="dxa"/>
          </w:tcPr>
          <w:p w14:paraId="1E7CB95C" w14:textId="77777777" w:rsidR="008F1D4E" w:rsidRPr="00DA5AB1" w:rsidRDefault="008F1D4E" w:rsidP="008F1D4E">
            <w:pPr>
              <w:pStyle w:val="Tabletext"/>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31DFC59B" w14:textId="77777777" w:rsidR="008F1D4E" w:rsidRPr="00DA5AB1" w:rsidRDefault="008F1D4E" w:rsidP="008F1D4E">
            <w:pPr>
              <w:pStyle w:val="Tabletext"/>
              <w:jc w:val="left"/>
              <w:rPr>
                <w:lang w:val="fr-CH"/>
              </w:rPr>
            </w:pPr>
            <w:r w:rsidRPr="00DA5AB1">
              <w:rPr>
                <w:lang w:val="fr-CH"/>
              </w:rPr>
              <w:t>–</w:t>
            </w:r>
            <w:r w:rsidRPr="00DA5AB1">
              <w:rPr>
                <w:lang w:val="fr-CH"/>
              </w:rPr>
              <w:tab/>
              <w:t>3 dB</w:t>
            </w:r>
          </w:p>
          <w:p w14:paraId="70AC9436" w14:textId="77777777" w:rsidR="008F1D4E" w:rsidRPr="00DA5AB1" w:rsidRDefault="008F1D4E" w:rsidP="008F1D4E">
            <w:pPr>
              <w:pStyle w:val="Tabletext"/>
              <w:jc w:val="left"/>
              <w:rPr>
                <w:lang w:val="fr-CH"/>
              </w:rPr>
            </w:pPr>
            <w:r w:rsidRPr="00DA5AB1">
              <w:rPr>
                <w:lang w:val="fr-CH"/>
              </w:rPr>
              <w:br/>
            </w:r>
            <w:r w:rsidRPr="00DA5AB1">
              <w:rPr>
                <w:lang w:val="fr-CH"/>
              </w:rPr>
              <w:br/>
            </w:r>
          </w:p>
          <w:p w14:paraId="79F2CC9D" w14:textId="27BED1B5" w:rsidR="008F1D4E" w:rsidRPr="00DA5AB1" w:rsidRDefault="008F1D4E" w:rsidP="008F1D4E">
            <w:pPr>
              <w:pStyle w:val="Tabletext"/>
              <w:jc w:val="left"/>
              <w:rPr>
                <w:lang w:val="fr-CH"/>
              </w:rPr>
            </w:pPr>
            <w:r w:rsidRPr="00DA5AB1">
              <w:rPr>
                <w:lang w:val="fr-CH"/>
              </w:rPr>
              <w:t>–</w:t>
            </w:r>
            <w:r w:rsidRPr="00DA5AB1">
              <w:rPr>
                <w:lang w:val="fr-CH"/>
              </w:rPr>
              <w:tab/>
              <w:t>20 dB</w:t>
            </w:r>
          </w:p>
        </w:tc>
        <w:tc>
          <w:tcPr>
            <w:tcW w:w="2835" w:type="dxa"/>
          </w:tcPr>
          <w:p w14:paraId="5E7FCA6B" w14:textId="77777777" w:rsidR="008F1D4E" w:rsidRPr="00DA5AB1" w:rsidRDefault="008F1D4E" w:rsidP="008F1D4E">
            <w:pPr>
              <w:pStyle w:val="Tabletext"/>
              <w:jc w:val="left"/>
              <w:rPr>
                <w:lang w:val="fr-CH"/>
              </w:rPr>
            </w:pPr>
            <w:r w:rsidRPr="00DA5AB1">
              <w:rPr>
                <w:lang w:val="fr-CH"/>
              </w:rPr>
              <w:br/>
            </w:r>
          </w:p>
          <w:p w14:paraId="67855784" w14:textId="77777777" w:rsidR="008F1D4E" w:rsidRPr="00DA5AB1" w:rsidRDefault="008F1D4E" w:rsidP="008F1D4E">
            <w:pPr>
              <w:pStyle w:val="Tabletext"/>
              <w:jc w:val="left"/>
              <w:rPr>
                <w:lang w:val="fr-CH"/>
              </w:rPr>
            </w:pPr>
            <w:r w:rsidRPr="00DA5AB1">
              <w:rPr>
                <w:lang w:val="fr-CH"/>
              </w:rPr>
              <w:t>Non spécifiée</w:t>
            </w:r>
          </w:p>
          <w:p w14:paraId="017B4B55" w14:textId="77777777" w:rsidR="008F1D4E" w:rsidRPr="00DA5AB1" w:rsidRDefault="008F1D4E" w:rsidP="008F1D4E">
            <w:pPr>
              <w:pStyle w:val="Tabletext"/>
              <w:jc w:val="left"/>
              <w:rPr>
                <w:lang w:val="fr-CH"/>
              </w:rPr>
            </w:pPr>
            <w:r w:rsidRPr="00DA5AB1">
              <w:rPr>
                <w:lang w:val="fr-CH"/>
              </w:rPr>
              <w:br/>
            </w:r>
            <w:r w:rsidRPr="00DA5AB1">
              <w:rPr>
                <w:lang w:val="fr-CH"/>
              </w:rPr>
              <w:br/>
            </w:r>
          </w:p>
          <w:p w14:paraId="72A095D3" w14:textId="7205B053" w:rsidR="008F1D4E" w:rsidRPr="00DA5AB1" w:rsidRDefault="008F1D4E" w:rsidP="008F1D4E">
            <w:pPr>
              <w:pStyle w:val="Tabletext"/>
              <w:jc w:val="left"/>
              <w:rPr>
                <w:lang w:val="fr-CH"/>
              </w:rPr>
            </w:pPr>
            <w:r w:rsidRPr="00DA5AB1">
              <w:rPr>
                <w:lang w:val="fr-CH"/>
              </w:rPr>
              <w:t>Non spécifiée</w:t>
            </w:r>
          </w:p>
        </w:tc>
        <w:tc>
          <w:tcPr>
            <w:tcW w:w="2836" w:type="dxa"/>
          </w:tcPr>
          <w:p w14:paraId="5F4A660C" w14:textId="77777777" w:rsidR="008F1D4E" w:rsidRPr="00DA5AB1" w:rsidRDefault="008F1D4E" w:rsidP="008F1D4E">
            <w:pPr>
              <w:pStyle w:val="Tabletext"/>
              <w:jc w:val="left"/>
              <w:rPr>
                <w:lang w:val="fr-CH"/>
              </w:rPr>
            </w:pPr>
            <w:r w:rsidRPr="00DA5AB1">
              <w:rPr>
                <w:lang w:val="fr-CH"/>
              </w:rPr>
              <w:br/>
            </w:r>
          </w:p>
          <w:p w14:paraId="4439D684" w14:textId="77777777" w:rsidR="008F1D4E" w:rsidRPr="00DA5AB1" w:rsidRDefault="008F1D4E" w:rsidP="008F1D4E">
            <w:pPr>
              <w:pStyle w:val="Tabletext"/>
              <w:jc w:val="left"/>
              <w:rPr>
                <w:lang w:val="fr-CH"/>
              </w:rPr>
            </w:pPr>
            <w:r w:rsidRPr="00DA5AB1">
              <w:rPr>
                <w:lang w:val="fr-CH"/>
              </w:rPr>
              <w:t>–3 dB:</w:t>
            </w:r>
          </w:p>
          <w:p w14:paraId="79E75EF7" w14:textId="77777777" w:rsidR="008F1D4E" w:rsidRPr="00DA5AB1" w:rsidRDefault="008F1D4E" w:rsidP="008F1D4E">
            <w:pPr>
              <w:pStyle w:val="Tabletext"/>
              <w:jc w:val="left"/>
              <w:rPr>
                <w:lang w:val="fr-CH"/>
              </w:rPr>
            </w:pPr>
            <w:r w:rsidRPr="00DA5AB1">
              <w:rPr>
                <w:lang w:val="fr-CH"/>
              </w:rPr>
              <w:t xml:space="preserve">9 337 et 9 339 MHz: 0,7 </w:t>
            </w:r>
            <w:r w:rsidRPr="00DA5AB1">
              <w:rPr>
                <w:lang w:val="fr-CH"/>
              </w:rPr>
              <w:br/>
              <w:t>9 344 MHz: 0,4, 0,25, 0,150, 075, 0,08 et 0,05</w:t>
            </w:r>
          </w:p>
          <w:p w14:paraId="3C3321D7" w14:textId="77777777" w:rsidR="008F1D4E" w:rsidRPr="00DA5AB1" w:rsidRDefault="008F1D4E" w:rsidP="008F1D4E">
            <w:pPr>
              <w:pStyle w:val="Tabletext"/>
              <w:jc w:val="left"/>
              <w:rPr>
                <w:lang w:val="fr-CH"/>
              </w:rPr>
            </w:pPr>
            <w:r w:rsidRPr="00DA5AB1">
              <w:rPr>
                <w:lang w:val="fr-CH"/>
              </w:rPr>
              <w:t>–20 dB:</w:t>
            </w:r>
          </w:p>
          <w:p w14:paraId="15A0A3FC" w14:textId="10A6158B" w:rsidR="008F1D4E" w:rsidRPr="00DA5AB1" w:rsidRDefault="008F1D4E" w:rsidP="008F1D4E">
            <w:pPr>
              <w:pStyle w:val="Tabletext"/>
              <w:jc w:val="left"/>
              <w:rPr>
                <w:lang w:val="fr-CH"/>
              </w:rPr>
            </w:pPr>
            <w:r w:rsidRPr="00DA5AB1">
              <w:rPr>
                <w:lang w:val="fr-CH"/>
              </w:rPr>
              <w:t>9 337 et 9 339 MHz: 3,6</w:t>
            </w:r>
            <w:r w:rsidRPr="00DA5AB1">
              <w:rPr>
                <w:lang w:val="fr-CH"/>
              </w:rPr>
              <w:br/>
              <w:t>9 344 MHz: 1,8, 1,5, 0,8, 0,375, 0,35 et 0,2</w:t>
            </w:r>
          </w:p>
        </w:tc>
        <w:tc>
          <w:tcPr>
            <w:tcW w:w="2836" w:type="dxa"/>
          </w:tcPr>
          <w:p w14:paraId="4E952034" w14:textId="77777777" w:rsidR="008F1D4E" w:rsidRPr="00DA5AB1" w:rsidRDefault="008F1D4E" w:rsidP="008F1D4E">
            <w:pPr>
              <w:pStyle w:val="Tabletext"/>
              <w:jc w:val="left"/>
              <w:rPr>
                <w:lang w:val="fr-CH"/>
              </w:rPr>
            </w:pPr>
            <w:r w:rsidRPr="00DA5AB1">
              <w:rPr>
                <w:lang w:val="fr-CH"/>
              </w:rPr>
              <w:br/>
            </w:r>
          </w:p>
          <w:p w14:paraId="4A015942" w14:textId="77777777" w:rsidR="008F1D4E" w:rsidRPr="00DA5AB1" w:rsidRDefault="008F1D4E" w:rsidP="008F1D4E">
            <w:pPr>
              <w:pStyle w:val="Tabletext"/>
              <w:jc w:val="left"/>
              <w:rPr>
                <w:lang w:val="fr-CH"/>
              </w:rPr>
            </w:pPr>
            <w:r w:rsidRPr="00DA5AB1">
              <w:rPr>
                <w:lang w:val="fr-CH"/>
              </w:rPr>
              <w:t>–3 dB:</w:t>
            </w:r>
          </w:p>
          <w:p w14:paraId="30CA282C" w14:textId="77777777" w:rsidR="008F1D4E" w:rsidRPr="00DA5AB1" w:rsidRDefault="008F1D4E" w:rsidP="008F1D4E">
            <w:pPr>
              <w:pStyle w:val="Tabletext"/>
              <w:jc w:val="left"/>
              <w:rPr>
                <w:lang w:val="fr-CH"/>
              </w:rPr>
            </w:pPr>
            <w:r w:rsidRPr="00DA5AB1">
              <w:rPr>
                <w:lang w:val="fr-CH"/>
              </w:rPr>
              <w:t xml:space="preserve">0,5 </w:t>
            </w:r>
            <w:r w:rsidRPr="00DA5AB1">
              <w:rPr>
                <w:lang w:val="fr-CH"/>
              </w:rPr>
              <w:br/>
            </w:r>
            <w:r w:rsidRPr="00DA5AB1">
              <w:rPr>
                <w:lang w:val="fr-CH"/>
              </w:rPr>
              <w:br/>
            </w:r>
          </w:p>
          <w:p w14:paraId="5673E8BD" w14:textId="77777777" w:rsidR="008F1D4E" w:rsidRPr="00DA5AB1" w:rsidRDefault="008F1D4E" w:rsidP="008F1D4E">
            <w:pPr>
              <w:pStyle w:val="Tabletext"/>
              <w:jc w:val="left"/>
              <w:rPr>
                <w:lang w:val="fr-CH"/>
              </w:rPr>
            </w:pPr>
            <w:r w:rsidRPr="00DA5AB1">
              <w:rPr>
                <w:lang w:val="fr-CH"/>
              </w:rPr>
              <w:t>–20 dB:</w:t>
            </w:r>
          </w:p>
          <w:p w14:paraId="4EBFB66A" w14:textId="37B482D0" w:rsidR="008F1D4E" w:rsidRPr="00DA5AB1" w:rsidRDefault="008F1D4E" w:rsidP="008F1D4E">
            <w:pPr>
              <w:pStyle w:val="Tabletext"/>
              <w:jc w:val="left"/>
              <w:rPr>
                <w:lang w:val="fr-CH"/>
              </w:rPr>
            </w:pPr>
            <w:r w:rsidRPr="00DA5AB1">
              <w:rPr>
                <w:lang w:val="fr-CH"/>
              </w:rPr>
              <w:t>1,5</w:t>
            </w:r>
          </w:p>
        </w:tc>
        <w:tc>
          <w:tcPr>
            <w:tcW w:w="2836" w:type="dxa"/>
          </w:tcPr>
          <w:p w14:paraId="230B2B79" w14:textId="77777777" w:rsidR="008F1D4E" w:rsidRPr="00DA5AB1" w:rsidRDefault="008F1D4E" w:rsidP="00641C8D">
            <w:pPr>
              <w:pStyle w:val="Tabletext"/>
              <w:keepLines/>
              <w:tabs>
                <w:tab w:val="left" w:leader="dot" w:pos="7938"/>
                <w:tab w:val="center" w:pos="9526"/>
              </w:tabs>
              <w:spacing w:after="0"/>
              <w:jc w:val="left"/>
              <w:rPr>
                <w:lang w:val="fr-CH"/>
              </w:rPr>
            </w:pPr>
            <w:r w:rsidRPr="00DA5AB1">
              <w:rPr>
                <w:lang w:val="fr-CH"/>
              </w:rPr>
              <w:br/>
            </w:r>
          </w:p>
          <w:p w14:paraId="7E8F867D" w14:textId="77777777" w:rsidR="008F1D4E" w:rsidRPr="00A35E96" w:rsidRDefault="008F1D4E" w:rsidP="008F1D4E">
            <w:pPr>
              <w:pStyle w:val="Tabletext"/>
              <w:spacing w:before="0"/>
              <w:jc w:val="left"/>
              <w:rPr>
                <w:lang w:val="fr-CH"/>
              </w:rPr>
            </w:pPr>
            <w:r w:rsidRPr="00DA5AB1">
              <w:rPr>
                <w:lang w:val="fr-CH"/>
              </w:rPr>
              <w:br/>
            </w:r>
            <w:r w:rsidRPr="00DA5AB1">
              <w:rPr>
                <w:lang w:val="fr-CH"/>
              </w:rPr>
              <w:br/>
            </w:r>
            <w:r w:rsidRPr="00A35E96">
              <w:rPr>
                <w:lang w:val="fr-CH"/>
              </w:rPr>
              <w:t xml:space="preserve">3 dB: 10 MHz, </w:t>
            </w:r>
          </w:p>
          <w:p w14:paraId="632758D4" w14:textId="77777777" w:rsidR="008F1D4E" w:rsidRPr="00A35E96" w:rsidRDefault="008F1D4E" w:rsidP="008F1D4E">
            <w:pPr>
              <w:pStyle w:val="Tabletext"/>
              <w:spacing w:before="0"/>
              <w:jc w:val="left"/>
              <w:rPr>
                <w:lang w:val="fr-CH"/>
              </w:rPr>
            </w:pPr>
            <w:r w:rsidRPr="00A35E96">
              <w:rPr>
                <w:lang w:val="fr-CH"/>
              </w:rPr>
              <w:t>130 MHz, 1 800 MHz</w:t>
            </w:r>
          </w:p>
          <w:p w14:paraId="77879ABF" w14:textId="77777777" w:rsidR="008F1D4E" w:rsidRPr="00A35E96" w:rsidRDefault="008F1D4E" w:rsidP="008F1D4E">
            <w:pPr>
              <w:pStyle w:val="Tabletext"/>
              <w:spacing w:before="0"/>
              <w:jc w:val="left"/>
              <w:rPr>
                <w:lang w:val="fr-CH"/>
              </w:rPr>
            </w:pPr>
          </w:p>
          <w:p w14:paraId="28489A82" w14:textId="77777777" w:rsidR="008F1D4E" w:rsidRPr="00A35E96" w:rsidRDefault="008F1D4E" w:rsidP="008F1D4E">
            <w:pPr>
              <w:pStyle w:val="Tabletext"/>
              <w:spacing w:before="0"/>
              <w:jc w:val="left"/>
              <w:rPr>
                <w:lang w:val="fr-CH"/>
              </w:rPr>
            </w:pPr>
          </w:p>
          <w:p w14:paraId="045C304B" w14:textId="77777777" w:rsidR="008F1D4E" w:rsidRPr="00A35E96" w:rsidRDefault="008F1D4E" w:rsidP="008F1D4E">
            <w:pPr>
              <w:pStyle w:val="Tabletext"/>
              <w:spacing w:before="0"/>
              <w:jc w:val="left"/>
              <w:rPr>
                <w:lang w:val="fr-CH"/>
              </w:rPr>
            </w:pPr>
            <w:r w:rsidRPr="00A35E96">
              <w:rPr>
                <w:lang w:val="fr-CH"/>
              </w:rPr>
              <w:t xml:space="preserve">–20 dB: 20 MHz, </w:t>
            </w:r>
          </w:p>
          <w:p w14:paraId="2BC5DF5E" w14:textId="5FB55029" w:rsidR="008F1D4E" w:rsidRDefault="008F1D4E" w:rsidP="008F1D4E">
            <w:pPr>
              <w:pStyle w:val="Tabletext"/>
              <w:keepLines/>
              <w:tabs>
                <w:tab w:val="left" w:leader="dot" w:pos="7938"/>
                <w:tab w:val="center" w:pos="9526"/>
              </w:tabs>
              <w:spacing w:before="0" w:after="0"/>
              <w:jc w:val="left"/>
              <w:rPr>
                <w:lang w:val="fr-CH"/>
              </w:rPr>
            </w:pPr>
            <w:r w:rsidRPr="00A35E96">
              <w:rPr>
                <w:lang w:val="fr-CH"/>
              </w:rPr>
              <w:t>150 MHz, 1 900 MHz</w:t>
            </w:r>
          </w:p>
        </w:tc>
      </w:tr>
    </w:tbl>
    <w:p w14:paraId="69E8841C" w14:textId="77777777" w:rsidR="002C6F0A" w:rsidRPr="00DA5AB1" w:rsidRDefault="002C6F0A" w:rsidP="002F1A6A">
      <w:pPr>
        <w:pStyle w:val="Tablefin"/>
        <w:rPr>
          <w:sz w:val="2"/>
          <w:szCs w:val="2"/>
          <w:lang w:val="fr-CH"/>
        </w:rPr>
      </w:pPr>
    </w:p>
    <w:p w14:paraId="242D436F" w14:textId="77777777" w:rsidR="002C6F0A" w:rsidRPr="00DA5AB1" w:rsidRDefault="002C6F0A" w:rsidP="002F1A6A">
      <w:pPr>
        <w:pStyle w:val="Tablefin"/>
        <w:rPr>
          <w:lang w:val="fr-CH"/>
        </w:rPr>
      </w:pPr>
    </w:p>
    <w:p w14:paraId="7780BD0E" w14:textId="77777777" w:rsidR="002C6F0A" w:rsidRPr="00DA5AB1" w:rsidRDefault="002C6F0A" w:rsidP="002F1A6A">
      <w:pPr>
        <w:pStyle w:val="TableNo"/>
        <w:spacing w:before="240"/>
        <w:rPr>
          <w:lang w:val="fr-CH"/>
        </w:rPr>
      </w:pPr>
      <w:r w:rsidRPr="00DA5AB1">
        <w:rPr>
          <w:lang w:val="fr-CH"/>
        </w:rPr>
        <w:br w:type="page"/>
      </w:r>
      <w:r w:rsidRPr="00DA5AB1">
        <w:rPr>
          <w:lang w:val="fr-CH"/>
        </w:rPr>
        <w:lastRenderedPageBreak/>
        <w:t>TABLEAU 1 (</w:t>
      </w:r>
      <w:r w:rsidRPr="00DA5AB1">
        <w:rPr>
          <w:i/>
          <w:lang w:val="fr-CH"/>
        </w:rPr>
        <w:t>suite</w:t>
      </w:r>
      <w:r w:rsidRPr="00DA5AB1">
        <w:rPr>
          <w:lang w:val="fr-CH"/>
        </w:rPr>
        <w:t>)</w:t>
      </w:r>
    </w:p>
    <w:tbl>
      <w:tblPr>
        <w:tblW w:w="12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6"/>
        <w:gridCol w:w="8368"/>
      </w:tblGrid>
      <w:tr w:rsidR="00A35E96" w:rsidRPr="00DA5AB1" w14:paraId="3AA4D606" w14:textId="77777777" w:rsidTr="008F1D4E">
        <w:trPr>
          <w:jc w:val="center"/>
        </w:trPr>
        <w:tc>
          <w:tcPr>
            <w:tcW w:w="4616" w:type="dxa"/>
          </w:tcPr>
          <w:p w14:paraId="20E1CA15" w14:textId="77777777" w:rsidR="00A35E96" w:rsidRPr="00DA5AB1" w:rsidRDefault="00A35E96" w:rsidP="002F1A6A">
            <w:pPr>
              <w:pStyle w:val="Tablehead"/>
              <w:rPr>
                <w:lang w:val="fr-CH"/>
              </w:rPr>
            </w:pPr>
            <w:r w:rsidRPr="00DA5AB1">
              <w:rPr>
                <w:lang w:val="fr-CH"/>
              </w:rPr>
              <w:t>Caractéristiques</w:t>
            </w:r>
          </w:p>
        </w:tc>
        <w:tc>
          <w:tcPr>
            <w:tcW w:w="8368" w:type="dxa"/>
          </w:tcPr>
          <w:p w14:paraId="075A9F7B" w14:textId="77777777" w:rsidR="00A35E96" w:rsidRPr="00DA5AB1" w:rsidRDefault="00A35E96" w:rsidP="002F1A6A">
            <w:pPr>
              <w:pStyle w:val="Tablehead"/>
              <w:keepLines/>
              <w:tabs>
                <w:tab w:val="num" w:pos="360"/>
                <w:tab w:val="left" w:pos="794"/>
                <w:tab w:val="left" w:pos="1191"/>
                <w:tab w:val="left" w:pos="1588"/>
                <w:tab w:val="left" w:leader="dot" w:pos="7938"/>
                <w:tab w:val="center" w:pos="9526"/>
              </w:tabs>
              <w:ind w:left="567" w:hanging="567"/>
              <w:rPr>
                <w:lang w:val="fr-CH"/>
              </w:rPr>
            </w:pPr>
            <w:r w:rsidRPr="00DA5AB1">
              <w:rPr>
                <w:lang w:val="fr-CH"/>
              </w:rPr>
              <w:t>Système A13</w:t>
            </w:r>
          </w:p>
        </w:tc>
      </w:tr>
      <w:tr w:rsidR="00A35E96" w:rsidRPr="00DA5AB1" w14:paraId="2FDCF3A2" w14:textId="77777777" w:rsidTr="008F1D4E">
        <w:trPr>
          <w:jc w:val="center"/>
        </w:trPr>
        <w:tc>
          <w:tcPr>
            <w:tcW w:w="4616" w:type="dxa"/>
          </w:tcPr>
          <w:p w14:paraId="60B381B0" w14:textId="77777777" w:rsidR="00A35E96" w:rsidRPr="00DA5AB1" w:rsidRDefault="00A35E96" w:rsidP="002F1A6A">
            <w:pPr>
              <w:pStyle w:val="Tabletext"/>
              <w:jc w:val="left"/>
              <w:rPr>
                <w:lang w:val="fr-CH"/>
              </w:rPr>
            </w:pPr>
            <w:r w:rsidRPr="00DA5AB1">
              <w:rPr>
                <w:lang w:val="fr-CH"/>
              </w:rPr>
              <w:t>Fonction</w:t>
            </w:r>
          </w:p>
        </w:tc>
        <w:tc>
          <w:tcPr>
            <w:tcW w:w="8368" w:type="dxa"/>
          </w:tcPr>
          <w:p w14:paraId="01017472" w14:textId="77777777" w:rsidR="00A35E96" w:rsidRPr="00DA5AB1" w:rsidRDefault="00A35E96" w:rsidP="002F1A6A">
            <w:pPr>
              <w:pStyle w:val="Tabletext"/>
              <w:jc w:val="left"/>
              <w:rPr>
                <w:lang w:val="fr-CH"/>
              </w:rPr>
            </w:pPr>
            <w:r w:rsidRPr="00DA5AB1">
              <w:rPr>
                <w:lang w:val="fr-CH"/>
              </w:rPr>
              <w:t>Radar de détection et d</w:t>
            </w:r>
            <w:r>
              <w:rPr>
                <w:lang w:val="fr-CH"/>
              </w:rPr>
              <w:t>'</w:t>
            </w:r>
            <w:r w:rsidRPr="00DA5AB1">
              <w:rPr>
                <w:lang w:val="fr-CH"/>
              </w:rPr>
              <w:t>évitement d</w:t>
            </w:r>
            <w:r>
              <w:rPr>
                <w:lang w:val="fr-CH"/>
              </w:rPr>
              <w:t>'</w:t>
            </w:r>
            <w:r w:rsidRPr="00DA5AB1">
              <w:rPr>
                <w:lang w:val="fr-CH"/>
              </w:rPr>
              <w:t>aéronef sans pilote</w:t>
            </w:r>
          </w:p>
        </w:tc>
      </w:tr>
      <w:tr w:rsidR="00A35E96" w:rsidRPr="00DA5AB1" w14:paraId="7845F761" w14:textId="77777777" w:rsidTr="008F1D4E">
        <w:trPr>
          <w:jc w:val="center"/>
        </w:trPr>
        <w:tc>
          <w:tcPr>
            <w:tcW w:w="4616" w:type="dxa"/>
          </w:tcPr>
          <w:p w14:paraId="4A7B6CDD" w14:textId="7DC3E991" w:rsidR="00A35E96" w:rsidRPr="00DA5AB1" w:rsidRDefault="00A35E96" w:rsidP="002F1A6A">
            <w:pPr>
              <w:pStyle w:val="Tabletext"/>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8368" w:type="dxa"/>
          </w:tcPr>
          <w:p w14:paraId="79096A7C" w14:textId="77777777" w:rsidR="00A35E96" w:rsidRPr="00DA5AB1" w:rsidRDefault="00A35E96" w:rsidP="002F1A6A">
            <w:pPr>
              <w:pStyle w:val="Tabletext"/>
              <w:jc w:val="left"/>
              <w:rPr>
                <w:lang w:val="fr-CH"/>
              </w:rPr>
            </w:pPr>
            <w:r w:rsidRPr="00DA5AB1">
              <w:rPr>
                <w:lang w:val="fr-CH"/>
              </w:rPr>
              <w:t>8 750-8 850 ou</w:t>
            </w:r>
          </w:p>
          <w:p w14:paraId="79471659" w14:textId="77777777" w:rsidR="00A35E96" w:rsidRPr="00DA5AB1" w:rsidRDefault="00A35E96" w:rsidP="002F1A6A">
            <w:pPr>
              <w:pStyle w:val="Tabletext"/>
              <w:jc w:val="left"/>
              <w:rPr>
                <w:lang w:val="fr-CH"/>
              </w:rPr>
            </w:pPr>
            <w:r w:rsidRPr="00DA5AB1">
              <w:rPr>
                <w:lang w:val="fr-CH"/>
              </w:rPr>
              <w:t>9 300-9 500</w:t>
            </w:r>
          </w:p>
          <w:p w14:paraId="3731458D" w14:textId="77777777" w:rsidR="00A35E96" w:rsidRPr="00DA5AB1" w:rsidRDefault="00A35E96" w:rsidP="002F1A6A">
            <w:pPr>
              <w:pStyle w:val="Tabletext"/>
              <w:jc w:val="left"/>
              <w:rPr>
                <w:lang w:val="fr-CH"/>
              </w:rPr>
            </w:pPr>
            <w:r w:rsidRPr="00DA5AB1">
              <w:rPr>
                <w:lang w:val="fr-CH"/>
              </w:rPr>
              <w:t>(choisie de façon à être compatible avec les autres équipements d</w:t>
            </w:r>
            <w:r>
              <w:rPr>
                <w:lang w:val="fr-CH"/>
              </w:rPr>
              <w:t>'</w:t>
            </w:r>
            <w:r w:rsidRPr="00DA5AB1">
              <w:rPr>
                <w:lang w:val="fr-CH"/>
              </w:rPr>
              <w:t>avionique embarqués)</w:t>
            </w:r>
          </w:p>
        </w:tc>
      </w:tr>
      <w:tr w:rsidR="00A35E96" w:rsidRPr="00DA5AB1" w14:paraId="418339B3" w14:textId="77777777" w:rsidTr="008F1D4E">
        <w:trPr>
          <w:jc w:val="center"/>
        </w:trPr>
        <w:tc>
          <w:tcPr>
            <w:tcW w:w="4616" w:type="dxa"/>
          </w:tcPr>
          <w:p w14:paraId="2F30372E" w14:textId="77777777" w:rsidR="00A35E96" w:rsidRPr="00DA5AB1" w:rsidRDefault="00A35E96" w:rsidP="002F1A6A">
            <w:pPr>
              <w:pStyle w:val="Tabletext"/>
              <w:jc w:val="left"/>
              <w:rPr>
                <w:lang w:val="fr-CH"/>
              </w:rPr>
            </w:pPr>
            <w:r w:rsidRPr="00DA5AB1">
              <w:rPr>
                <w:lang w:val="fr-CH"/>
              </w:rPr>
              <w:t>Modulation</w:t>
            </w:r>
          </w:p>
        </w:tc>
        <w:tc>
          <w:tcPr>
            <w:tcW w:w="8368" w:type="dxa"/>
          </w:tcPr>
          <w:p w14:paraId="0BE73FB2" w14:textId="77777777" w:rsidR="00A35E96" w:rsidRPr="00DA5AB1" w:rsidRDefault="00A35E96" w:rsidP="002F1A6A">
            <w:pPr>
              <w:pStyle w:val="Tabletext"/>
              <w:jc w:val="left"/>
              <w:rPr>
                <w:lang w:val="fr-CH"/>
              </w:rPr>
            </w:pPr>
            <w:r w:rsidRPr="00DA5AB1">
              <w:rPr>
                <w:lang w:val="fr-CH"/>
              </w:rPr>
              <w:t>Par impulsions avec code de phase binaire; largeur de bande à 3 dB = 5 MHz</w:t>
            </w:r>
          </w:p>
        </w:tc>
      </w:tr>
      <w:tr w:rsidR="00A35E96" w:rsidRPr="00DA5AB1" w14:paraId="7FD79A97" w14:textId="77777777" w:rsidTr="008F1D4E">
        <w:trPr>
          <w:jc w:val="center"/>
        </w:trPr>
        <w:tc>
          <w:tcPr>
            <w:tcW w:w="4616" w:type="dxa"/>
          </w:tcPr>
          <w:p w14:paraId="62495E0B" w14:textId="2ED22648" w:rsidR="00A35E96" w:rsidRPr="00DA5AB1" w:rsidRDefault="00A35E96"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A35E96">
              <w:rPr>
                <w:lang w:val="fr-CH"/>
              </w:rPr>
              <w:t>(kW)</w:t>
            </w:r>
          </w:p>
        </w:tc>
        <w:tc>
          <w:tcPr>
            <w:tcW w:w="8368" w:type="dxa"/>
          </w:tcPr>
          <w:p w14:paraId="114E31C2" w14:textId="77777777" w:rsidR="00A35E96" w:rsidRPr="00DA5AB1" w:rsidRDefault="00A35E96" w:rsidP="002F1A6A">
            <w:pPr>
              <w:pStyle w:val="Tabletext"/>
              <w:jc w:val="left"/>
              <w:rPr>
                <w:lang w:val="fr-CH"/>
              </w:rPr>
            </w:pPr>
            <w:r w:rsidRPr="00DA5AB1">
              <w:rPr>
                <w:lang w:val="fr-CH"/>
              </w:rPr>
              <w:t>0,640 (puissance rayonnée nette)</w:t>
            </w:r>
          </w:p>
        </w:tc>
      </w:tr>
      <w:tr w:rsidR="00A35E96" w:rsidRPr="00DA5AB1" w14:paraId="1809438B" w14:textId="77777777" w:rsidTr="008F1D4E">
        <w:trPr>
          <w:jc w:val="center"/>
        </w:trPr>
        <w:tc>
          <w:tcPr>
            <w:tcW w:w="4616" w:type="dxa"/>
          </w:tcPr>
          <w:p w14:paraId="0D529F20" w14:textId="6D1E0B0C" w:rsidR="00A35E96" w:rsidRPr="00A35E96" w:rsidRDefault="00A35E96" w:rsidP="002F1A6A">
            <w:pPr>
              <w:pStyle w:val="Tabletext"/>
              <w:jc w:val="left"/>
              <w:rPr>
                <w:lang w:val="fr-CH"/>
              </w:rPr>
            </w:pPr>
            <w:r w:rsidRPr="00DA5AB1">
              <w:rPr>
                <w:lang w:val="fr-CH"/>
              </w:rPr>
              <w:t>Largeur d</w:t>
            </w:r>
            <w:r>
              <w:rPr>
                <w:lang w:val="fr-CH"/>
              </w:rPr>
              <w:t>'</w:t>
            </w:r>
            <w:r w:rsidRPr="00DA5AB1">
              <w:rPr>
                <w:lang w:val="fr-CH"/>
              </w:rPr>
              <w:t>impulsion</w:t>
            </w:r>
            <w:r>
              <w:rPr>
                <w:lang w:val="fr-CH"/>
              </w:rPr>
              <w:t xml:space="preserve"> (</w:t>
            </w:r>
            <w:r w:rsidRPr="00DA5AB1">
              <w:rPr>
                <w:rFonts w:ascii="Symbol" w:hAnsi="Symbol"/>
                <w:lang w:val="fr-CH"/>
              </w:rPr>
              <w:t></w:t>
            </w:r>
            <w:r w:rsidRPr="00DA5AB1">
              <w:rPr>
                <w:lang w:val="fr-CH"/>
              </w:rPr>
              <w:t>s</w:t>
            </w:r>
            <w:r>
              <w:rPr>
                <w:lang w:val="fr-CH"/>
              </w:rPr>
              <w:t>)</w:t>
            </w:r>
            <w:r w:rsidRPr="00DA5AB1">
              <w:rPr>
                <w:lang w:val="fr-CH"/>
              </w:rPr>
              <w:t xml:space="preserve"> et </w:t>
            </w:r>
            <w:r w:rsidRPr="00DA5AB1">
              <w:rPr>
                <w:lang w:val="fr-CH"/>
              </w:rPr>
              <w:br/>
              <w:t>fréquence de répétition des impulsions</w:t>
            </w:r>
            <w:r>
              <w:rPr>
                <w:lang w:val="fr-CH"/>
              </w:rPr>
              <w:t xml:space="preserve"> </w:t>
            </w:r>
            <w:r w:rsidRPr="008F1D4E">
              <w:rPr>
                <w:lang w:val="fr-CH"/>
              </w:rPr>
              <w:t>(pps)</w:t>
            </w:r>
          </w:p>
        </w:tc>
        <w:tc>
          <w:tcPr>
            <w:tcW w:w="8368" w:type="dxa"/>
          </w:tcPr>
          <w:p w14:paraId="1FB5AF0D" w14:textId="77777777" w:rsidR="00A35E96" w:rsidRPr="00DA5AB1" w:rsidRDefault="00A35E96" w:rsidP="002F1A6A">
            <w:pPr>
              <w:pStyle w:val="Tabletext"/>
              <w:jc w:val="left"/>
              <w:rPr>
                <w:lang w:val="fr-CH"/>
              </w:rPr>
            </w:pPr>
            <w:r w:rsidRPr="00DA5AB1">
              <w:rPr>
                <w:lang w:val="fr-CH"/>
              </w:rPr>
              <w:t xml:space="preserve">0,2 à 30 </w:t>
            </w:r>
            <w:r w:rsidRPr="00DA5AB1">
              <w:rPr>
                <w:lang w:val="fr-CH"/>
              </w:rPr>
              <w:br/>
              <w:t>500 à 60 000</w:t>
            </w:r>
            <w:r w:rsidRPr="00DA5AB1">
              <w:rPr>
                <w:lang w:val="fr-CH"/>
              </w:rPr>
              <w:br/>
              <w:t>(en fonction du mode)</w:t>
            </w:r>
          </w:p>
        </w:tc>
      </w:tr>
      <w:tr w:rsidR="00A35E96" w:rsidRPr="00DA5AB1" w14:paraId="10739F42" w14:textId="77777777" w:rsidTr="008F1D4E">
        <w:trPr>
          <w:jc w:val="center"/>
        </w:trPr>
        <w:tc>
          <w:tcPr>
            <w:tcW w:w="4616" w:type="dxa"/>
          </w:tcPr>
          <w:p w14:paraId="3670D95A" w14:textId="77777777" w:rsidR="00A35E96" w:rsidRPr="00DA5AB1" w:rsidRDefault="00A35E96"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8368" w:type="dxa"/>
          </w:tcPr>
          <w:p w14:paraId="53376D94" w14:textId="77777777" w:rsidR="00A35E96" w:rsidRPr="00DA5AB1" w:rsidRDefault="00A35E96" w:rsidP="002F1A6A">
            <w:pPr>
              <w:pStyle w:val="Tabletext"/>
              <w:jc w:val="left"/>
              <w:rPr>
                <w:lang w:val="fr-CH"/>
              </w:rPr>
            </w:pPr>
            <w:r w:rsidRPr="00DA5AB1">
              <w:rPr>
                <w:lang w:val="fr-CH"/>
              </w:rPr>
              <w:t>0,16</w:t>
            </w:r>
          </w:p>
        </w:tc>
      </w:tr>
      <w:tr w:rsidR="00A35E96" w:rsidRPr="00DA5AB1" w14:paraId="05E9A59A" w14:textId="77777777" w:rsidTr="008F1D4E">
        <w:trPr>
          <w:jc w:val="center"/>
        </w:trPr>
        <w:tc>
          <w:tcPr>
            <w:tcW w:w="4616" w:type="dxa"/>
          </w:tcPr>
          <w:p w14:paraId="3EB16E4F" w14:textId="4E3951AE" w:rsidR="00A35E96" w:rsidRPr="00A35E96" w:rsidRDefault="00A35E96" w:rsidP="002F1A6A">
            <w:pPr>
              <w:pStyle w:val="Tabletext"/>
              <w:jc w:val="left"/>
              <w:rPr>
                <w:lang w:val="fr-CH"/>
              </w:rPr>
            </w:pPr>
            <w:r w:rsidRPr="00DA5AB1">
              <w:rPr>
                <w:lang w:val="fr-CH"/>
              </w:rPr>
              <w:t>Temps de montée/temps de descente de l</w:t>
            </w:r>
            <w:r>
              <w:rPr>
                <w:lang w:val="fr-CH"/>
              </w:rPr>
              <w:t>'</w:t>
            </w:r>
            <w:r w:rsidRPr="00DA5AB1">
              <w:rPr>
                <w:lang w:val="fr-CH"/>
              </w:rPr>
              <w:t>impulsion</w:t>
            </w:r>
            <w:r>
              <w:rPr>
                <w:lang w:val="fr-CH"/>
              </w:rPr>
              <w:t xml:space="preserve"> </w:t>
            </w:r>
            <w:r w:rsidRPr="008F1D4E">
              <w:rPr>
                <w:lang w:val="fr-CH"/>
              </w:rPr>
              <w:t>(</w:t>
            </w:r>
            <w:r w:rsidRPr="00D33E8B">
              <w:sym w:font="Symbol" w:char="F06D"/>
            </w:r>
            <w:r w:rsidRPr="008F1D4E">
              <w:rPr>
                <w:lang w:val="fr-CH"/>
              </w:rPr>
              <w:t>s)</w:t>
            </w:r>
          </w:p>
        </w:tc>
        <w:tc>
          <w:tcPr>
            <w:tcW w:w="8368" w:type="dxa"/>
          </w:tcPr>
          <w:p w14:paraId="664BD2FA" w14:textId="77777777" w:rsidR="00A35E96" w:rsidRPr="00DA5AB1" w:rsidRDefault="00A35E96" w:rsidP="002F1A6A">
            <w:pPr>
              <w:pStyle w:val="Tabletext"/>
              <w:jc w:val="left"/>
              <w:rPr>
                <w:lang w:val="fr-CH"/>
              </w:rPr>
            </w:pPr>
            <w:r w:rsidRPr="00DA5AB1">
              <w:rPr>
                <w:lang w:val="fr-CH"/>
              </w:rPr>
              <w:t>0,1/0,1</w:t>
            </w:r>
          </w:p>
        </w:tc>
      </w:tr>
      <w:tr w:rsidR="00A35E96" w:rsidRPr="00DA5AB1" w14:paraId="3AA3456A" w14:textId="77777777" w:rsidTr="008F1D4E">
        <w:trPr>
          <w:jc w:val="center"/>
        </w:trPr>
        <w:tc>
          <w:tcPr>
            <w:tcW w:w="4616" w:type="dxa"/>
          </w:tcPr>
          <w:p w14:paraId="6F82C42F" w14:textId="77777777" w:rsidR="00A35E96" w:rsidRPr="00DA5AB1" w:rsidRDefault="00A35E96" w:rsidP="002F1A6A">
            <w:pPr>
              <w:pStyle w:val="Tabletext"/>
              <w:jc w:val="left"/>
              <w:rPr>
                <w:lang w:val="fr-CH"/>
              </w:rPr>
            </w:pPr>
            <w:r w:rsidRPr="00DA5AB1">
              <w:rPr>
                <w:lang w:val="fr-CH"/>
              </w:rPr>
              <w:t>Système de sortie</w:t>
            </w:r>
          </w:p>
        </w:tc>
        <w:tc>
          <w:tcPr>
            <w:tcW w:w="8368" w:type="dxa"/>
          </w:tcPr>
          <w:p w14:paraId="3B620695" w14:textId="77777777" w:rsidR="00A35E96" w:rsidRPr="00DA5AB1" w:rsidRDefault="00A35E96" w:rsidP="002F1A6A">
            <w:pPr>
              <w:pStyle w:val="Tabletext"/>
              <w:jc w:val="left"/>
              <w:rPr>
                <w:lang w:val="fr-CH"/>
              </w:rPr>
            </w:pPr>
            <w:r w:rsidRPr="00DA5AB1">
              <w:rPr>
                <w:lang w:val="fr-CH"/>
              </w:rPr>
              <w:t>Amplificateurs de puissance à semi-conducteur</w:t>
            </w:r>
            <w:r>
              <w:rPr>
                <w:lang w:val="fr-CH"/>
              </w:rPr>
              <w:t>s</w:t>
            </w:r>
          </w:p>
        </w:tc>
      </w:tr>
      <w:tr w:rsidR="00A35E96" w:rsidRPr="00DA5AB1" w14:paraId="2995F21A" w14:textId="77777777" w:rsidTr="008F1D4E">
        <w:trPr>
          <w:jc w:val="center"/>
        </w:trPr>
        <w:tc>
          <w:tcPr>
            <w:tcW w:w="4616" w:type="dxa"/>
          </w:tcPr>
          <w:p w14:paraId="24AAD1B2" w14:textId="77777777" w:rsidR="00A35E96" w:rsidRPr="00DA5AB1" w:rsidRDefault="00A35E96"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8368" w:type="dxa"/>
          </w:tcPr>
          <w:p w14:paraId="27E57A6A" w14:textId="77777777" w:rsidR="00A35E96" w:rsidRPr="00DA5AB1" w:rsidRDefault="00A35E96" w:rsidP="002F1A6A">
            <w:pPr>
              <w:pStyle w:val="Tabletext"/>
              <w:jc w:val="left"/>
              <w:rPr>
                <w:lang w:val="fr-CH"/>
              </w:rPr>
            </w:pPr>
            <w:r w:rsidRPr="00DA5AB1">
              <w:rPr>
                <w:lang w:val="fr-CH"/>
              </w:rPr>
              <w:t>Section transversale elliptique du faisceau</w:t>
            </w:r>
          </w:p>
        </w:tc>
      </w:tr>
      <w:tr w:rsidR="00A35E96" w:rsidRPr="00DA5AB1" w14:paraId="005EAA40" w14:textId="77777777" w:rsidTr="008F1D4E">
        <w:trPr>
          <w:jc w:val="center"/>
        </w:trPr>
        <w:tc>
          <w:tcPr>
            <w:tcW w:w="4616" w:type="dxa"/>
          </w:tcPr>
          <w:p w14:paraId="78758EC2" w14:textId="77777777" w:rsidR="00A35E96" w:rsidRPr="00DA5AB1" w:rsidRDefault="00A35E96" w:rsidP="002F1A6A">
            <w:pPr>
              <w:pStyle w:val="Tabletext"/>
              <w:jc w:val="left"/>
              <w:rPr>
                <w:lang w:val="fr-CH"/>
              </w:rPr>
            </w:pPr>
            <w:r w:rsidRPr="00DA5AB1">
              <w:rPr>
                <w:lang w:val="fr-CH"/>
              </w:rPr>
              <w:t>Type d</w:t>
            </w:r>
            <w:r>
              <w:rPr>
                <w:lang w:val="fr-CH"/>
              </w:rPr>
              <w:t>'</w:t>
            </w:r>
            <w:r w:rsidRPr="00DA5AB1">
              <w:rPr>
                <w:lang w:val="fr-CH"/>
              </w:rPr>
              <w:t>antenne</w:t>
            </w:r>
          </w:p>
        </w:tc>
        <w:tc>
          <w:tcPr>
            <w:tcW w:w="8368" w:type="dxa"/>
          </w:tcPr>
          <w:p w14:paraId="0549EEE6" w14:textId="77777777" w:rsidR="00A35E96" w:rsidRPr="00DA5AB1" w:rsidRDefault="00A35E96" w:rsidP="002F1A6A">
            <w:pPr>
              <w:pStyle w:val="Tabletext"/>
              <w:jc w:val="left"/>
              <w:rPr>
                <w:lang w:val="fr-CH"/>
              </w:rPr>
            </w:pPr>
            <w:r w:rsidRPr="00DA5AB1">
              <w:rPr>
                <w:lang w:val="fr-CH"/>
              </w:rPr>
              <w:t>Réseau actif à balayage électronique (AESA)</w:t>
            </w:r>
          </w:p>
        </w:tc>
      </w:tr>
      <w:tr w:rsidR="00A35E96" w:rsidRPr="00DA5AB1" w14:paraId="16CF5FCA" w14:textId="77777777" w:rsidTr="008F1D4E">
        <w:trPr>
          <w:jc w:val="center"/>
        </w:trPr>
        <w:tc>
          <w:tcPr>
            <w:tcW w:w="4616" w:type="dxa"/>
          </w:tcPr>
          <w:p w14:paraId="4AB611AC" w14:textId="77777777" w:rsidR="00A35E96" w:rsidRPr="00DA5AB1" w:rsidRDefault="00A35E96" w:rsidP="002F1A6A">
            <w:pPr>
              <w:pStyle w:val="Tabletext"/>
              <w:jc w:val="left"/>
              <w:rPr>
                <w:lang w:val="fr-CH"/>
              </w:rPr>
            </w:pPr>
            <w:r w:rsidRPr="00DA5AB1">
              <w:rPr>
                <w:lang w:val="fr-CH"/>
              </w:rPr>
              <w:t>Polarisation de l</w:t>
            </w:r>
            <w:r>
              <w:rPr>
                <w:lang w:val="fr-CH"/>
              </w:rPr>
              <w:t>'</w:t>
            </w:r>
            <w:r w:rsidRPr="00DA5AB1">
              <w:rPr>
                <w:lang w:val="fr-CH"/>
              </w:rPr>
              <w:t>antenne</w:t>
            </w:r>
          </w:p>
        </w:tc>
        <w:tc>
          <w:tcPr>
            <w:tcW w:w="8368" w:type="dxa"/>
          </w:tcPr>
          <w:p w14:paraId="75173814" w14:textId="77777777" w:rsidR="00A35E96" w:rsidRPr="00DA5AB1" w:rsidRDefault="00A35E96" w:rsidP="002F1A6A">
            <w:pPr>
              <w:pStyle w:val="Tabletext"/>
              <w:jc w:val="left"/>
              <w:rPr>
                <w:lang w:val="fr-CH"/>
              </w:rPr>
            </w:pPr>
            <w:r w:rsidRPr="00DA5AB1">
              <w:rPr>
                <w:lang w:val="fr-CH"/>
              </w:rPr>
              <w:t xml:space="preserve">Verticale </w:t>
            </w:r>
            <w:r>
              <w:rPr>
                <w:lang w:val="fr-CH"/>
              </w:rPr>
              <w:t>rectiligne</w:t>
            </w:r>
          </w:p>
        </w:tc>
      </w:tr>
      <w:tr w:rsidR="00A35E96" w:rsidRPr="00DA5AB1" w14:paraId="7D220207" w14:textId="77777777" w:rsidTr="008F1D4E">
        <w:trPr>
          <w:jc w:val="center"/>
        </w:trPr>
        <w:tc>
          <w:tcPr>
            <w:tcW w:w="4616" w:type="dxa"/>
          </w:tcPr>
          <w:p w14:paraId="2C9A7A10" w14:textId="54305095" w:rsidR="00A35E96" w:rsidRPr="00A35E96" w:rsidRDefault="00A35E96"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8F1D4E">
              <w:rPr>
                <w:lang w:val="fr-CH"/>
              </w:rPr>
              <w:t>(dBi)</w:t>
            </w:r>
          </w:p>
        </w:tc>
        <w:tc>
          <w:tcPr>
            <w:tcW w:w="8368" w:type="dxa"/>
          </w:tcPr>
          <w:p w14:paraId="471B4B3B" w14:textId="77777777" w:rsidR="00A35E96" w:rsidRPr="00DA5AB1" w:rsidRDefault="00A35E96" w:rsidP="002F1A6A">
            <w:pPr>
              <w:pStyle w:val="Tabletext"/>
              <w:jc w:val="left"/>
              <w:rPr>
                <w:lang w:val="fr-CH"/>
              </w:rPr>
            </w:pPr>
            <w:r w:rsidRPr="00DA5AB1">
              <w:rPr>
                <w:lang w:val="fr-CH"/>
              </w:rPr>
              <w:t>28</w:t>
            </w:r>
          </w:p>
        </w:tc>
      </w:tr>
      <w:tr w:rsidR="00A35E96" w:rsidRPr="00DA5AB1" w14:paraId="3DA36E30" w14:textId="77777777" w:rsidTr="008F1D4E">
        <w:trPr>
          <w:jc w:val="center"/>
        </w:trPr>
        <w:tc>
          <w:tcPr>
            <w:tcW w:w="4616" w:type="dxa"/>
          </w:tcPr>
          <w:p w14:paraId="1CB4C074" w14:textId="22955D41" w:rsidR="00A35E96" w:rsidRPr="00DA5AB1" w:rsidRDefault="00A35E96" w:rsidP="002F1A6A">
            <w:pPr>
              <w:pStyle w:val="Tabletext"/>
              <w:jc w:val="left"/>
              <w:rPr>
                <w:lang w:val="fr-CH"/>
              </w:rPr>
            </w:pPr>
            <w:r w:rsidRPr="00DA5AB1">
              <w:rPr>
                <w:lang w:val="fr-CH"/>
              </w:rPr>
              <w:br w:type="page"/>
              <w:t>Ouverture du faisceau d</w:t>
            </w:r>
            <w:r>
              <w:rPr>
                <w:lang w:val="fr-CH"/>
              </w:rPr>
              <w:t>'</w:t>
            </w:r>
            <w:r w:rsidRPr="00DA5AB1">
              <w:rPr>
                <w:lang w:val="fr-CH"/>
              </w:rPr>
              <w:t>antenne en élévation</w:t>
            </w:r>
            <w:r>
              <w:rPr>
                <w:lang w:val="fr-CH"/>
              </w:rPr>
              <w:t xml:space="preserve"> (</w:t>
            </w:r>
            <w:r w:rsidRPr="00DA5AB1">
              <w:rPr>
                <w:lang w:val="fr-CH"/>
              </w:rPr>
              <w:t>degrés</w:t>
            </w:r>
            <w:r>
              <w:rPr>
                <w:lang w:val="fr-CH"/>
              </w:rPr>
              <w:t>)</w:t>
            </w:r>
          </w:p>
        </w:tc>
        <w:tc>
          <w:tcPr>
            <w:tcW w:w="8368" w:type="dxa"/>
          </w:tcPr>
          <w:p w14:paraId="2AE8BCE5" w14:textId="77777777" w:rsidR="00A35E96" w:rsidRPr="00DA5AB1" w:rsidRDefault="00A35E96" w:rsidP="002F1A6A">
            <w:pPr>
              <w:pStyle w:val="Tabletext"/>
              <w:jc w:val="left"/>
              <w:rPr>
                <w:lang w:val="fr-CH"/>
              </w:rPr>
            </w:pPr>
            <w:r w:rsidRPr="00DA5AB1">
              <w:rPr>
                <w:lang w:val="fr-CH"/>
              </w:rPr>
              <w:t>13,5 latéralement</w:t>
            </w:r>
          </w:p>
        </w:tc>
      </w:tr>
      <w:tr w:rsidR="00A35E96" w:rsidRPr="00DA5AB1" w14:paraId="4E896EB0" w14:textId="77777777" w:rsidTr="008F1D4E">
        <w:trPr>
          <w:jc w:val="center"/>
        </w:trPr>
        <w:tc>
          <w:tcPr>
            <w:tcW w:w="4616" w:type="dxa"/>
          </w:tcPr>
          <w:p w14:paraId="41C70ED7" w14:textId="3B75CB35" w:rsidR="00A35E96" w:rsidRPr="00DA5AB1" w:rsidRDefault="00A35E96" w:rsidP="002F1A6A">
            <w:pPr>
              <w:pStyle w:val="Tabletext"/>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degrés</w:t>
            </w:r>
            <w:r>
              <w:rPr>
                <w:lang w:val="fr-CH"/>
              </w:rPr>
              <w:t>)</w:t>
            </w:r>
          </w:p>
        </w:tc>
        <w:tc>
          <w:tcPr>
            <w:tcW w:w="8368" w:type="dxa"/>
          </w:tcPr>
          <w:p w14:paraId="35C7D6D5" w14:textId="77777777" w:rsidR="00A35E96" w:rsidRPr="00DA5AB1" w:rsidRDefault="00A35E96" w:rsidP="002F1A6A">
            <w:pPr>
              <w:pStyle w:val="Tabletext"/>
              <w:jc w:val="left"/>
              <w:rPr>
                <w:lang w:val="fr-CH"/>
              </w:rPr>
            </w:pPr>
            <w:r w:rsidRPr="00DA5AB1">
              <w:rPr>
                <w:lang w:val="fr-CH"/>
              </w:rPr>
              <w:t>2,7 latéralement</w:t>
            </w:r>
          </w:p>
        </w:tc>
      </w:tr>
    </w:tbl>
    <w:p w14:paraId="09683074" w14:textId="77777777" w:rsidR="002C6F0A" w:rsidRPr="00DA5AB1" w:rsidRDefault="002C6F0A" w:rsidP="002F1A6A">
      <w:pPr>
        <w:pStyle w:val="TableNo"/>
        <w:rPr>
          <w:lang w:val="fr-CH"/>
        </w:rPr>
      </w:pPr>
      <w:r w:rsidRPr="00DA5AB1">
        <w:rPr>
          <w:lang w:val="fr-CH"/>
        </w:rPr>
        <w:br w:type="page"/>
      </w:r>
    </w:p>
    <w:p w14:paraId="7D1795CC" w14:textId="77777777" w:rsidR="002C6F0A" w:rsidRPr="00DA5AB1" w:rsidRDefault="002C6F0A" w:rsidP="002F1A6A">
      <w:pPr>
        <w:pStyle w:val="TableNo"/>
        <w:rPr>
          <w:lang w:val="fr-CH"/>
        </w:rPr>
      </w:pPr>
      <w:r w:rsidRPr="00DA5AB1">
        <w:rPr>
          <w:lang w:val="fr-CH"/>
        </w:rPr>
        <w:lastRenderedPageBreak/>
        <w:t>TABLEAU 1 (</w:t>
      </w:r>
      <w:r w:rsidRPr="00DA5AB1">
        <w:rPr>
          <w:i/>
          <w:lang w:val="fr-CH"/>
        </w:rPr>
        <w:t>fin</w:t>
      </w:r>
      <w:r w:rsidRPr="00DA5AB1">
        <w:rPr>
          <w:iCs/>
          <w:lang w:val="fr-CH"/>
        </w:rPr>
        <w:t>)</w:t>
      </w:r>
    </w:p>
    <w:tbl>
      <w:tblPr>
        <w:tblW w:w="12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8368"/>
      </w:tblGrid>
      <w:tr w:rsidR="00225231" w:rsidRPr="00DA5AB1" w14:paraId="7E4D822C" w14:textId="77777777" w:rsidTr="008F1D4E">
        <w:trPr>
          <w:jc w:val="center"/>
        </w:trPr>
        <w:tc>
          <w:tcPr>
            <w:tcW w:w="4480" w:type="dxa"/>
            <w:tcMar>
              <w:left w:w="57" w:type="dxa"/>
              <w:right w:w="57" w:type="dxa"/>
            </w:tcMar>
          </w:tcPr>
          <w:p w14:paraId="0CDAB424" w14:textId="77777777" w:rsidR="00225231" w:rsidRPr="00DA5AB1" w:rsidRDefault="00225231" w:rsidP="002F1A6A">
            <w:pPr>
              <w:pStyle w:val="Tablehead"/>
              <w:rPr>
                <w:lang w:val="fr-CH"/>
              </w:rPr>
            </w:pPr>
            <w:r w:rsidRPr="00DA5AB1">
              <w:rPr>
                <w:lang w:val="fr-CH"/>
              </w:rPr>
              <w:t>Caractéristiques</w:t>
            </w:r>
          </w:p>
        </w:tc>
        <w:tc>
          <w:tcPr>
            <w:tcW w:w="8368" w:type="dxa"/>
            <w:tcMar>
              <w:left w:w="57" w:type="dxa"/>
              <w:right w:w="57" w:type="dxa"/>
            </w:tcMar>
          </w:tcPr>
          <w:p w14:paraId="79A9B339" w14:textId="77777777" w:rsidR="00225231" w:rsidRPr="00DA5AB1" w:rsidRDefault="00225231" w:rsidP="002F1A6A">
            <w:pPr>
              <w:pStyle w:val="Tablehead"/>
              <w:rPr>
                <w:lang w:val="fr-CH"/>
              </w:rPr>
            </w:pPr>
            <w:r w:rsidRPr="00DA5AB1">
              <w:rPr>
                <w:lang w:val="fr-CH"/>
              </w:rPr>
              <w:t>Système A13</w:t>
            </w:r>
          </w:p>
        </w:tc>
      </w:tr>
      <w:tr w:rsidR="00225231" w:rsidRPr="00DA5AB1" w14:paraId="7EA21B64" w14:textId="77777777" w:rsidTr="008F1D4E">
        <w:trPr>
          <w:jc w:val="center"/>
        </w:trPr>
        <w:tc>
          <w:tcPr>
            <w:tcW w:w="4480" w:type="dxa"/>
            <w:tcMar>
              <w:left w:w="57" w:type="dxa"/>
              <w:right w:w="57" w:type="dxa"/>
            </w:tcMar>
          </w:tcPr>
          <w:p w14:paraId="7E87C48C" w14:textId="00A31B59" w:rsidR="00225231" w:rsidRPr="00DA5AB1" w:rsidRDefault="00225231"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8368" w:type="dxa"/>
            <w:tcMar>
              <w:left w:w="57" w:type="dxa"/>
              <w:right w:w="57" w:type="dxa"/>
            </w:tcMar>
          </w:tcPr>
          <w:p w14:paraId="50699C68" w14:textId="77777777" w:rsidR="00225231" w:rsidRPr="00DA5AB1" w:rsidRDefault="00225231" w:rsidP="002F1A6A">
            <w:pPr>
              <w:pStyle w:val="Tabletext"/>
              <w:rPr>
                <w:rFonts w:eastAsia="MS Mincho"/>
                <w:lang w:val="fr-CH"/>
              </w:rPr>
            </w:pPr>
            <w:r w:rsidRPr="00DA5AB1">
              <w:rPr>
                <w:szCs w:val="22"/>
                <w:lang w:val="fr-CH"/>
              </w:rPr>
              <w:t>Trame</w:t>
            </w:r>
            <w:r>
              <w:rPr>
                <w:szCs w:val="22"/>
                <w:lang w:val="fr-CH"/>
              </w:rPr>
              <w:t>s</w:t>
            </w:r>
            <w:r w:rsidRPr="00DA5AB1">
              <w:rPr>
                <w:szCs w:val="22"/>
                <w:lang w:val="fr-CH"/>
              </w:rPr>
              <w:t>: 8 trames/min avec mises à jour</w:t>
            </w:r>
            <w:r>
              <w:rPr>
                <w:szCs w:val="22"/>
                <w:lang w:val="fr-CH"/>
              </w:rPr>
              <w:t xml:space="preserve"> de poursuite</w:t>
            </w:r>
            <w:r w:rsidRPr="00DA5AB1">
              <w:rPr>
                <w:szCs w:val="22"/>
                <w:lang w:val="fr-CH"/>
              </w:rPr>
              <w:t xml:space="preserve"> entrelacées </w:t>
            </w:r>
            <w:r>
              <w:rPr>
                <w:szCs w:val="22"/>
                <w:lang w:val="fr-CH"/>
              </w:rPr>
              <w:t>en fonction des besoins</w:t>
            </w:r>
            <w:r w:rsidRPr="00DA5AB1">
              <w:rPr>
                <w:szCs w:val="22"/>
                <w:lang w:val="fr-CH"/>
              </w:rPr>
              <w:t xml:space="preserve"> </w:t>
            </w:r>
          </w:p>
        </w:tc>
      </w:tr>
      <w:tr w:rsidR="00225231" w:rsidRPr="00DA5AB1" w14:paraId="418DB84A" w14:textId="77777777" w:rsidTr="008F1D4E">
        <w:trPr>
          <w:jc w:val="center"/>
        </w:trPr>
        <w:tc>
          <w:tcPr>
            <w:tcW w:w="4480" w:type="dxa"/>
            <w:tcMar>
              <w:left w:w="57" w:type="dxa"/>
              <w:right w:w="57" w:type="dxa"/>
            </w:tcMar>
          </w:tcPr>
          <w:p w14:paraId="2C01D4D3" w14:textId="3EF15D51" w:rsidR="00225231" w:rsidRPr="00DA5AB1" w:rsidRDefault="00225231"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r>
              <w:rPr>
                <w:lang w:val="fr-CH"/>
              </w:rPr>
              <w:t xml:space="preserve"> (</w:t>
            </w:r>
            <w:r w:rsidRPr="00DA5AB1">
              <w:rPr>
                <w:lang w:val="fr-CH"/>
              </w:rPr>
              <w:t>degrés</w:t>
            </w:r>
            <w:r>
              <w:rPr>
                <w:lang w:val="fr-CH"/>
              </w:rPr>
              <w:t>)</w:t>
            </w:r>
          </w:p>
        </w:tc>
        <w:tc>
          <w:tcPr>
            <w:tcW w:w="8368" w:type="dxa"/>
            <w:tcMar>
              <w:left w:w="57" w:type="dxa"/>
              <w:right w:w="57" w:type="dxa"/>
            </w:tcMar>
          </w:tcPr>
          <w:p w14:paraId="2316ECF8" w14:textId="77777777" w:rsidR="00225231" w:rsidRPr="00DA5AB1" w:rsidRDefault="00225231" w:rsidP="002F1A6A">
            <w:pPr>
              <w:pStyle w:val="Tabletext"/>
              <w:rPr>
                <w:rFonts w:eastAsia="MS Mincho"/>
                <w:lang w:val="fr-CH"/>
              </w:rPr>
            </w:pPr>
            <w:r w:rsidRPr="00DA5AB1">
              <w:rPr>
                <w:szCs w:val="22"/>
                <w:lang w:val="fr-CH"/>
              </w:rPr>
              <w:t xml:space="preserve">Sectoriel: </w:t>
            </w:r>
            <w:r w:rsidRPr="00DA5AB1">
              <w:rPr>
                <w:szCs w:val="22"/>
                <w:lang w:val="fr-CH"/>
              </w:rPr>
              <w:sym w:font="Symbol" w:char="F0B1"/>
            </w:r>
            <w:r w:rsidRPr="00DA5AB1">
              <w:rPr>
                <w:szCs w:val="22"/>
                <w:lang w:val="fr-CH"/>
              </w:rPr>
              <w:t>110, balayage électronique (2 antennes sont utilisées)</w:t>
            </w:r>
          </w:p>
        </w:tc>
      </w:tr>
      <w:tr w:rsidR="00225231" w:rsidRPr="00DA5AB1" w14:paraId="66943A0D" w14:textId="77777777" w:rsidTr="008F1D4E">
        <w:trPr>
          <w:jc w:val="center"/>
        </w:trPr>
        <w:tc>
          <w:tcPr>
            <w:tcW w:w="4480" w:type="dxa"/>
            <w:tcMar>
              <w:left w:w="57" w:type="dxa"/>
              <w:right w:w="57" w:type="dxa"/>
            </w:tcMar>
          </w:tcPr>
          <w:p w14:paraId="74E3D2AF" w14:textId="72660DAE" w:rsidR="00225231" w:rsidRPr="00DA5AB1" w:rsidRDefault="00225231" w:rsidP="002F1A6A">
            <w:pPr>
              <w:pStyle w:val="Tabletext"/>
              <w:jc w:val="left"/>
              <w:rPr>
                <w:lang w:val="fr-CH"/>
              </w:rPr>
            </w:pPr>
            <w:r w:rsidRPr="00DA5AB1">
              <w:rPr>
                <w:lang w:val="fr-CH"/>
              </w:rPr>
              <w:t>Fréquence de balayage vertical de l</w:t>
            </w:r>
            <w:r>
              <w:rPr>
                <w:lang w:val="fr-CH"/>
              </w:rPr>
              <w:t>'</w:t>
            </w:r>
            <w:r w:rsidRPr="00DA5AB1">
              <w:rPr>
                <w:lang w:val="fr-CH"/>
              </w:rPr>
              <w:t xml:space="preserve">antenne </w:t>
            </w:r>
            <w:r>
              <w:rPr>
                <w:lang w:val="fr-CH"/>
              </w:rPr>
              <w:t>(</w:t>
            </w:r>
            <w:r w:rsidRPr="00DA5AB1">
              <w:rPr>
                <w:lang w:val="fr-CH"/>
              </w:rPr>
              <w:t>degrés/s</w:t>
            </w:r>
            <w:r>
              <w:rPr>
                <w:lang w:val="fr-CH"/>
              </w:rPr>
              <w:t>)</w:t>
            </w:r>
          </w:p>
        </w:tc>
        <w:tc>
          <w:tcPr>
            <w:tcW w:w="8368" w:type="dxa"/>
            <w:tcMar>
              <w:left w:w="57" w:type="dxa"/>
              <w:right w:w="57" w:type="dxa"/>
            </w:tcMar>
          </w:tcPr>
          <w:p w14:paraId="7179BEA8" w14:textId="77777777" w:rsidR="00225231" w:rsidRPr="00DA5AB1" w:rsidRDefault="00225231" w:rsidP="002F1A6A">
            <w:pPr>
              <w:pStyle w:val="Tabletext"/>
              <w:rPr>
                <w:rFonts w:eastAsia="MS Mincho"/>
                <w:lang w:val="fr-CH"/>
              </w:rPr>
            </w:pPr>
            <w:r w:rsidRPr="00DA5AB1">
              <w:rPr>
                <w:szCs w:val="22"/>
                <w:lang w:val="fr-CH"/>
              </w:rPr>
              <w:t>Trame</w:t>
            </w:r>
            <w:r>
              <w:rPr>
                <w:szCs w:val="22"/>
                <w:lang w:val="fr-CH"/>
              </w:rPr>
              <w:t>s</w:t>
            </w:r>
            <w:r w:rsidRPr="00DA5AB1">
              <w:rPr>
                <w:szCs w:val="22"/>
                <w:lang w:val="fr-CH"/>
              </w:rPr>
              <w:t xml:space="preserve">: 8 trames/min avec mises à jour </w:t>
            </w:r>
            <w:r>
              <w:rPr>
                <w:szCs w:val="22"/>
                <w:lang w:val="fr-CH"/>
              </w:rPr>
              <w:t xml:space="preserve">de poursuite </w:t>
            </w:r>
            <w:r w:rsidRPr="00DA5AB1">
              <w:rPr>
                <w:szCs w:val="22"/>
                <w:lang w:val="fr-CH"/>
              </w:rPr>
              <w:t xml:space="preserve">entrelacées </w:t>
            </w:r>
            <w:r>
              <w:rPr>
                <w:szCs w:val="22"/>
                <w:lang w:val="fr-CH"/>
              </w:rPr>
              <w:t>en fonction des besoins</w:t>
            </w:r>
          </w:p>
        </w:tc>
      </w:tr>
      <w:tr w:rsidR="00225231" w:rsidRPr="00DA5AB1" w14:paraId="0292EAC8" w14:textId="77777777" w:rsidTr="008F1D4E">
        <w:trPr>
          <w:trHeight w:val="1104"/>
          <w:jc w:val="center"/>
        </w:trPr>
        <w:tc>
          <w:tcPr>
            <w:tcW w:w="4480" w:type="dxa"/>
            <w:tcMar>
              <w:left w:w="57" w:type="dxa"/>
              <w:right w:w="57" w:type="dxa"/>
            </w:tcMar>
          </w:tcPr>
          <w:p w14:paraId="5F83EAD9" w14:textId="6562B5FC" w:rsidR="00225231" w:rsidRPr="00DA5AB1" w:rsidRDefault="00225231" w:rsidP="002F1A6A">
            <w:pPr>
              <w:pStyle w:val="Tabletext"/>
              <w:jc w:val="left"/>
              <w:rPr>
                <w:lang w:val="fr-CH"/>
              </w:rPr>
            </w:pPr>
            <w:r w:rsidRPr="00DA5AB1">
              <w:rPr>
                <w:lang w:val="fr-CH"/>
              </w:rPr>
              <w:t>Type de balayage vertical de l</w:t>
            </w:r>
            <w:r>
              <w:rPr>
                <w:lang w:val="fr-CH"/>
              </w:rPr>
              <w:t>'</w:t>
            </w:r>
            <w:r w:rsidRPr="00DA5AB1">
              <w:rPr>
                <w:lang w:val="fr-CH"/>
              </w:rPr>
              <w:t>antenne (continu, aléatoire, sectoriel, etc.)</w:t>
            </w:r>
            <w:r>
              <w:rPr>
                <w:lang w:val="fr-CH"/>
              </w:rPr>
              <w:t xml:space="preserve"> (</w:t>
            </w:r>
            <w:r w:rsidRPr="00DA5AB1">
              <w:rPr>
                <w:lang w:val="fr-CH"/>
              </w:rPr>
              <w:t>degrés</w:t>
            </w:r>
            <w:r>
              <w:rPr>
                <w:lang w:val="fr-CH"/>
              </w:rPr>
              <w:t>)</w:t>
            </w:r>
          </w:p>
        </w:tc>
        <w:tc>
          <w:tcPr>
            <w:tcW w:w="8368" w:type="dxa"/>
            <w:tcMar>
              <w:left w:w="57" w:type="dxa"/>
              <w:right w:w="57" w:type="dxa"/>
            </w:tcMar>
          </w:tcPr>
          <w:p w14:paraId="323A7202" w14:textId="77777777" w:rsidR="00225231" w:rsidRPr="00DA5AB1" w:rsidRDefault="00225231" w:rsidP="002F1A6A">
            <w:pPr>
              <w:pStyle w:val="Tabletext"/>
              <w:rPr>
                <w:rFonts w:eastAsia="MS Mincho"/>
                <w:szCs w:val="22"/>
                <w:lang w:val="fr-CH"/>
              </w:rPr>
            </w:pPr>
            <w:r w:rsidRPr="00DA5AB1">
              <w:rPr>
                <w:szCs w:val="22"/>
                <w:lang w:val="fr-CH"/>
              </w:rPr>
              <w:t xml:space="preserve">Sectoriel: </w:t>
            </w:r>
            <w:r w:rsidRPr="00DA5AB1">
              <w:rPr>
                <w:szCs w:val="22"/>
                <w:lang w:val="fr-CH"/>
              </w:rPr>
              <w:sym w:font="Symbol" w:char="F0B1"/>
            </w:r>
            <w:r w:rsidRPr="00DA5AB1">
              <w:rPr>
                <w:szCs w:val="22"/>
                <w:lang w:val="fr-CH"/>
              </w:rPr>
              <w:t xml:space="preserve">15 (recherche), </w:t>
            </w:r>
            <w:r w:rsidRPr="00DA5AB1">
              <w:rPr>
                <w:szCs w:val="22"/>
                <w:lang w:val="fr-CH"/>
              </w:rPr>
              <w:sym w:font="Symbol" w:char="F0B1"/>
            </w:r>
            <w:r w:rsidRPr="00DA5AB1">
              <w:rPr>
                <w:szCs w:val="22"/>
                <w:lang w:val="fr-CH"/>
              </w:rPr>
              <w:t>45 (poursuite);</w:t>
            </w:r>
          </w:p>
          <w:p w14:paraId="073475AC" w14:textId="77777777" w:rsidR="00225231" w:rsidRPr="00DA5AB1" w:rsidRDefault="00225231" w:rsidP="002F1A6A">
            <w:pPr>
              <w:pStyle w:val="Tabletext"/>
              <w:rPr>
                <w:rFonts w:eastAsia="MS Mincho"/>
                <w:lang w:val="fr-CH"/>
              </w:rPr>
            </w:pPr>
            <w:r w:rsidRPr="00DA5AB1">
              <w:rPr>
                <w:szCs w:val="22"/>
                <w:lang w:val="fr-CH"/>
              </w:rPr>
              <w:t xml:space="preserve">balayage électronique; le champ de </w:t>
            </w:r>
            <w:r>
              <w:rPr>
                <w:szCs w:val="22"/>
                <w:lang w:val="fr-CH"/>
              </w:rPr>
              <w:t>vision</w:t>
            </w:r>
            <w:r w:rsidRPr="00DA5AB1">
              <w:rPr>
                <w:szCs w:val="22"/>
                <w:lang w:val="fr-CH"/>
              </w:rPr>
              <w:t xml:space="preserve"> est stabilisé électroniquement par rapport à un plan horizontal local</w:t>
            </w:r>
          </w:p>
        </w:tc>
      </w:tr>
      <w:tr w:rsidR="00225231" w:rsidRPr="00DA5AB1" w14:paraId="5CE57727" w14:textId="77777777" w:rsidTr="008F1D4E">
        <w:trPr>
          <w:jc w:val="center"/>
        </w:trPr>
        <w:tc>
          <w:tcPr>
            <w:tcW w:w="4480" w:type="dxa"/>
            <w:tcMar>
              <w:left w:w="57" w:type="dxa"/>
              <w:right w:w="57" w:type="dxa"/>
            </w:tcMar>
          </w:tcPr>
          <w:p w14:paraId="59459CF9" w14:textId="671865DC" w:rsidR="00225231" w:rsidRPr="00DA5AB1" w:rsidRDefault="00225231"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sidRPr="008C5B00">
              <w:rPr>
                <w:lang w:val="fr-CH"/>
              </w:rPr>
              <w:t>(dBi)</w:t>
            </w:r>
          </w:p>
        </w:tc>
        <w:tc>
          <w:tcPr>
            <w:tcW w:w="8368" w:type="dxa"/>
            <w:tcMar>
              <w:left w:w="57" w:type="dxa"/>
              <w:right w:w="57" w:type="dxa"/>
            </w:tcMar>
          </w:tcPr>
          <w:p w14:paraId="4F7ABD9C" w14:textId="77777777" w:rsidR="00225231" w:rsidRPr="00DA5AB1" w:rsidRDefault="00225231" w:rsidP="002F1A6A">
            <w:pPr>
              <w:pStyle w:val="Tabletext"/>
              <w:rPr>
                <w:rFonts w:eastAsia="MS Mincho"/>
                <w:szCs w:val="22"/>
                <w:lang w:val="fr-CH"/>
              </w:rPr>
            </w:pPr>
            <w:r w:rsidRPr="00DA5AB1">
              <w:rPr>
                <w:szCs w:val="22"/>
                <w:lang w:val="fr-CH"/>
              </w:rPr>
              <w:t>&lt;17, premier lobe latéral;</w:t>
            </w:r>
          </w:p>
          <w:p w14:paraId="32C8EC21" w14:textId="77777777" w:rsidR="00225231" w:rsidRPr="00DA5AB1" w:rsidRDefault="00225231" w:rsidP="002F1A6A">
            <w:pPr>
              <w:pStyle w:val="Tabletext"/>
              <w:rPr>
                <w:rFonts w:eastAsia="MS Mincho"/>
                <w:szCs w:val="22"/>
                <w:lang w:val="fr-CH"/>
              </w:rPr>
            </w:pPr>
            <w:r w:rsidRPr="00DA5AB1">
              <w:rPr>
                <w:szCs w:val="22"/>
                <w:lang w:val="fr-CH"/>
              </w:rPr>
              <w:t>&lt;13, lobes latéraux éloignés;</w:t>
            </w:r>
          </w:p>
          <w:p w14:paraId="61177B63" w14:textId="77777777" w:rsidR="00225231" w:rsidRPr="00DA5AB1" w:rsidRDefault="00225231" w:rsidP="002F1A6A">
            <w:pPr>
              <w:pStyle w:val="Tabletext"/>
              <w:rPr>
                <w:rFonts w:eastAsia="MS Mincho"/>
                <w:lang w:val="fr-CH"/>
              </w:rPr>
            </w:pPr>
            <w:r w:rsidRPr="00DA5AB1">
              <w:rPr>
                <w:szCs w:val="22"/>
                <w:lang w:val="fr-CH"/>
              </w:rPr>
              <w:t>(s</w:t>
            </w:r>
            <w:r>
              <w:rPr>
                <w:szCs w:val="22"/>
                <w:lang w:val="fr-CH"/>
              </w:rPr>
              <w:t>'</w:t>
            </w:r>
            <w:r w:rsidRPr="00DA5AB1">
              <w:rPr>
                <w:szCs w:val="22"/>
                <w:lang w:val="fr-CH"/>
              </w:rPr>
              <w:t>applique aux niveaux des lobes latéraux en émission avec pondération uniforme; les niveaux des lobes latéraux en réception sont moins élevés)</w:t>
            </w:r>
          </w:p>
        </w:tc>
      </w:tr>
      <w:tr w:rsidR="00225231" w:rsidRPr="00DA5AB1" w14:paraId="3BAD01CD" w14:textId="77777777" w:rsidTr="008F1D4E">
        <w:trPr>
          <w:jc w:val="center"/>
        </w:trPr>
        <w:tc>
          <w:tcPr>
            <w:tcW w:w="4480" w:type="dxa"/>
            <w:tcMar>
              <w:left w:w="57" w:type="dxa"/>
              <w:right w:w="57" w:type="dxa"/>
            </w:tcMar>
          </w:tcPr>
          <w:p w14:paraId="6A190C7A" w14:textId="77777777" w:rsidR="00225231" w:rsidRPr="00DA5AB1" w:rsidRDefault="00225231" w:rsidP="002F1A6A">
            <w:pPr>
              <w:pStyle w:val="Tabletext"/>
              <w:jc w:val="left"/>
              <w:rPr>
                <w:lang w:val="fr-CH"/>
              </w:rPr>
            </w:pPr>
            <w:r w:rsidRPr="00DA5AB1">
              <w:rPr>
                <w:lang w:val="fr-CH"/>
              </w:rPr>
              <w:t>Hauteur de l</w:t>
            </w:r>
            <w:r>
              <w:rPr>
                <w:lang w:val="fr-CH"/>
              </w:rPr>
              <w:t>'</w:t>
            </w:r>
            <w:r w:rsidRPr="00DA5AB1">
              <w:rPr>
                <w:lang w:val="fr-CH"/>
              </w:rPr>
              <w:t>antenne</w:t>
            </w:r>
          </w:p>
        </w:tc>
        <w:tc>
          <w:tcPr>
            <w:tcW w:w="8368" w:type="dxa"/>
            <w:tcMar>
              <w:left w:w="57" w:type="dxa"/>
              <w:right w:w="57" w:type="dxa"/>
            </w:tcMar>
          </w:tcPr>
          <w:p w14:paraId="5464D786" w14:textId="0E86596D" w:rsidR="00225231" w:rsidRPr="00DA5AB1" w:rsidRDefault="008F1D4E" w:rsidP="002F1A6A">
            <w:pPr>
              <w:pStyle w:val="Tabletext"/>
              <w:rPr>
                <w:rFonts w:eastAsia="MS Mincho"/>
                <w:lang w:val="fr-CH"/>
              </w:rPr>
            </w:pPr>
            <w:r>
              <w:rPr>
                <w:szCs w:val="22"/>
                <w:lang w:val="fr-CH"/>
              </w:rPr>
              <w:t>É</w:t>
            </w:r>
            <w:r w:rsidRPr="00DA5AB1">
              <w:rPr>
                <w:szCs w:val="22"/>
                <w:lang w:val="fr-CH"/>
              </w:rPr>
              <w:t>gale</w:t>
            </w:r>
            <w:r w:rsidR="00225231" w:rsidRPr="00DA5AB1">
              <w:rPr>
                <w:szCs w:val="22"/>
                <w:lang w:val="fr-CH"/>
              </w:rPr>
              <w:t xml:space="preserve"> à l</w:t>
            </w:r>
            <w:r w:rsidR="00225231">
              <w:rPr>
                <w:szCs w:val="22"/>
                <w:lang w:val="fr-CH"/>
              </w:rPr>
              <w:t>'</w:t>
            </w:r>
            <w:r w:rsidR="00225231" w:rsidRPr="00DA5AB1">
              <w:rPr>
                <w:szCs w:val="22"/>
                <w:lang w:val="fr-CH"/>
              </w:rPr>
              <w:t>altitude de l</w:t>
            </w:r>
            <w:r w:rsidR="00225231">
              <w:rPr>
                <w:szCs w:val="22"/>
                <w:lang w:val="fr-CH"/>
              </w:rPr>
              <w:t>'</w:t>
            </w:r>
            <w:r w:rsidR="00225231" w:rsidRPr="00DA5AB1">
              <w:rPr>
                <w:szCs w:val="22"/>
                <w:lang w:val="fr-CH"/>
              </w:rPr>
              <w:t>aéronef</w:t>
            </w:r>
            <w:r w:rsidR="00225231">
              <w:rPr>
                <w:szCs w:val="22"/>
                <w:lang w:val="fr-CH"/>
              </w:rPr>
              <w:t xml:space="preserve"> porteur</w:t>
            </w:r>
          </w:p>
        </w:tc>
      </w:tr>
      <w:tr w:rsidR="00225231" w:rsidRPr="00DA5AB1" w14:paraId="285959B4" w14:textId="77777777" w:rsidTr="008F1D4E">
        <w:trPr>
          <w:jc w:val="center"/>
        </w:trPr>
        <w:tc>
          <w:tcPr>
            <w:tcW w:w="4480" w:type="dxa"/>
            <w:tcMar>
              <w:left w:w="57" w:type="dxa"/>
              <w:right w:w="57" w:type="dxa"/>
            </w:tcMar>
          </w:tcPr>
          <w:p w14:paraId="772AF24E" w14:textId="3D786725" w:rsidR="00225231" w:rsidRPr="00DA5AB1" w:rsidRDefault="00225231"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8368" w:type="dxa"/>
            <w:tcMar>
              <w:left w:w="57" w:type="dxa"/>
              <w:right w:w="57" w:type="dxa"/>
            </w:tcMar>
          </w:tcPr>
          <w:p w14:paraId="70E90E76" w14:textId="77777777" w:rsidR="00225231" w:rsidRPr="00DA5AB1" w:rsidRDefault="00225231" w:rsidP="002F1A6A">
            <w:pPr>
              <w:pStyle w:val="Tabletext"/>
              <w:rPr>
                <w:szCs w:val="22"/>
                <w:lang w:val="fr-CH"/>
              </w:rPr>
            </w:pPr>
            <w:r w:rsidRPr="00DA5AB1">
              <w:rPr>
                <w:szCs w:val="22"/>
                <w:lang w:val="fr-CH"/>
              </w:rPr>
              <w:t>5-10</w:t>
            </w:r>
          </w:p>
          <w:p w14:paraId="37DCB004" w14:textId="77777777" w:rsidR="00225231" w:rsidRPr="00DA5AB1" w:rsidRDefault="00225231" w:rsidP="002F1A6A">
            <w:pPr>
              <w:pStyle w:val="Tabletext"/>
              <w:rPr>
                <w:rFonts w:eastAsia="MS Mincho"/>
                <w:lang w:val="fr-CH"/>
              </w:rPr>
            </w:pPr>
            <w:r w:rsidRPr="00DA5AB1">
              <w:rPr>
                <w:szCs w:val="22"/>
                <w:lang w:val="fr-CH"/>
              </w:rPr>
              <w:t>(en fonction du mode)</w:t>
            </w:r>
          </w:p>
        </w:tc>
      </w:tr>
      <w:tr w:rsidR="00225231" w:rsidRPr="00DA5AB1" w14:paraId="4EB5DCB2" w14:textId="77777777" w:rsidTr="008F1D4E">
        <w:trPr>
          <w:jc w:val="center"/>
        </w:trPr>
        <w:tc>
          <w:tcPr>
            <w:tcW w:w="4480" w:type="dxa"/>
            <w:tcMar>
              <w:left w:w="57" w:type="dxa"/>
              <w:right w:w="57" w:type="dxa"/>
            </w:tcMar>
          </w:tcPr>
          <w:p w14:paraId="06D3167A" w14:textId="6A57DC6A" w:rsidR="00225231" w:rsidRPr="00DA5AB1" w:rsidRDefault="00225231" w:rsidP="002F1A6A">
            <w:pPr>
              <w:pStyle w:val="Tabletext"/>
              <w:jc w:val="left"/>
              <w:rPr>
                <w:lang w:val="fr-CH"/>
              </w:rPr>
            </w:pPr>
            <w:r w:rsidRPr="00DA5AB1">
              <w:rPr>
                <w:lang w:val="fr-CH"/>
              </w:rPr>
              <w:t xml:space="preserve">Facteur de bruit du récepteur </w:t>
            </w:r>
            <w:r w:rsidRPr="008C5B00">
              <w:rPr>
                <w:lang w:val="fr-CH"/>
              </w:rPr>
              <w:t>(dB)</w:t>
            </w:r>
          </w:p>
        </w:tc>
        <w:tc>
          <w:tcPr>
            <w:tcW w:w="8368" w:type="dxa"/>
            <w:tcMar>
              <w:left w:w="57" w:type="dxa"/>
              <w:right w:w="57" w:type="dxa"/>
            </w:tcMar>
          </w:tcPr>
          <w:p w14:paraId="2A27AA1D" w14:textId="77777777" w:rsidR="00225231" w:rsidRPr="00DA5AB1" w:rsidRDefault="00225231" w:rsidP="002F1A6A">
            <w:pPr>
              <w:pStyle w:val="Tabletext"/>
              <w:rPr>
                <w:rFonts w:eastAsia="MS Mincho"/>
                <w:lang w:val="fr-CH"/>
              </w:rPr>
            </w:pPr>
            <w:r w:rsidRPr="00DA5AB1">
              <w:rPr>
                <w:szCs w:val="22"/>
                <w:lang w:val="fr-CH"/>
              </w:rPr>
              <w:t>4,4 (facteur de bruit du système)</w:t>
            </w:r>
          </w:p>
        </w:tc>
      </w:tr>
      <w:tr w:rsidR="00225231" w:rsidRPr="00DA5AB1" w14:paraId="25A99879" w14:textId="77777777" w:rsidTr="008F1D4E">
        <w:trPr>
          <w:jc w:val="center"/>
        </w:trPr>
        <w:tc>
          <w:tcPr>
            <w:tcW w:w="4480" w:type="dxa"/>
            <w:tcMar>
              <w:left w:w="57" w:type="dxa"/>
              <w:right w:w="57" w:type="dxa"/>
            </w:tcMar>
          </w:tcPr>
          <w:p w14:paraId="31E0816A" w14:textId="1C9C9556" w:rsidR="00225231" w:rsidRPr="00DA5AB1" w:rsidRDefault="00225231" w:rsidP="002F1A6A">
            <w:pPr>
              <w:pStyle w:val="Tabletext"/>
              <w:jc w:val="left"/>
              <w:rPr>
                <w:lang w:val="fr-CH"/>
              </w:rPr>
            </w:pPr>
            <w:r w:rsidRPr="00DA5AB1">
              <w:rPr>
                <w:lang w:val="fr-CH"/>
              </w:rPr>
              <w:t>Niveau minimal du signal discernable</w:t>
            </w:r>
            <w:r>
              <w:rPr>
                <w:lang w:val="fr-CH"/>
              </w:rPr>
              <w:t xml:space="preserve"> </w:t>
            </w:r>
            <w:r w:rsidRPr="008C5B00">
              <w:rPr>
                <w:lang w:val="fr-CH"/>
              </w:rPr>
              <w:t>(dB</w:t>
            </w:r>
            <w:r>
              <w:rPr>
                <w:lang w:val="fr-CH"/>
              </w:rPr>
              <w:t>m</w:t>
            </w:r>
            <w:r w:rsidRPr="008C5B00">
              <w:rPr>
                <w:lang w:val="fr-CH"/>
              </w:rPr>
              <w:t>)</w:t>
            </w:r>
          </w:p>
        </w:tc>
        <w:tc>
          <w:tcPr>
            <w:tcW w:w="8368" w:type="dxa"/>
            <w:tcMar>
              <w:left w:w="57" w:type="dxa"/>
              <w:right w:w="57" w:type="dxa"/>
            </w:tcMar>
          </w:tcPr>
          <w:p w14:paraId="5F930166" w14:textId="77777777" w:rsidR="00225231" w:rsidRPr="00DA5AB1" w:rsidRDefault="00225231" w:rsidP="002F1A6A">
            <w:pPr>
              <w:pStyle w:val="Tabletext"/>
              <w:rPr>
                <w:rFonts w:eastAsia="MS Mincho"/>
                <w:lang w:val="fr-CH"/>
              </w:rPr>
            </w:pPr>
            <w:r w:rsidRPr="00DA5AB1">
              <w:rPr>
                <w:szCs w:val="22"/>
                <w:lang w:val="fr-CH"/>
              </w:rPr>
              <w:sym w:font="Symbol" w:char="F02D"/>
            </w:r>
            <w:r w:rsidRPr="00DA5AB1">
              <w:rPr>
                <w:szCs w:val="22"/>
                <w:lang w:val="fr-CH"/>
              </w:rPr>
              <w:t>129 pour un rapport signal/bruit de 10 dB (puissance équivalente du signal à la sortie d</w:t>
            </w:r>
            <w:r>
              <w:rPr>
                <w:szCs w:val="22"/>
                <w:lang w:val="fr-CH"/>
              </w:rPr>
              <w:t>'</w:t>
            </w:r>
            <w:r w:rsidRPr="00DA5AB1">
              <w:rPr>
                <w:szCs w:val="22"/>
                <w:lang w:val="fr-CH"/>
              </w:rPr>
              <w:t>une antenne de réception passive sans perte, sans le gain d</w:t>
            </w:r>
            <w:r>
              <w:rPr>
                <w:szCs w:val="22"/>
                <w:lang w:val="fr-CH"/>
              </w:rPr>
              <w:t>'</w:t>
            </w:r>
            <w:r w:rsidRPr="00DA5AB1">
              <w:rPr>
                <w:szCs w:val="22"/>
                <w:lang w:val="fr-CH"/>
              </w:rPr>
              <w:t>antenne mais avec le gain de traitement numérique du signal)</w:t>
            </w:r>
          </w:p>
        </w:tc>
      </w:tr>
      <w:tr w:rsidR="00225231" w:rsidRPr="00DA5AB1" w14:paraId="7925AB35" w14:textId="77777777" w:rsidTr="008F1D4E">
        <w:trPr>
          <w:trHeight w:val="564"/>
          <w:jc w:val="center"/>
        </w:trPr>
        <w:tc>
          <w:tcPr>
            <w:tcW w:w="4480" w:type="dxa"/>
            <w:tcMar>
              <w:left w:w="57" w:type="dxa"/>
              <w:right w:w="57" w:type="dxa"/>
            </w:tcMar>
          </w:tcPr>
          <w:p w14:paraId="764B1B71" w14:textId="782A5B60" w:rsidR="00225231" w:rsidRPr="00DA5AB1" w:rsidRDefault="00225231" w:rsidP="002F1A6A">
            <w:pPr>
              <w:pStyle w:val="Tabletext"/>
              <w:jc w:val="left"/>
              <w:rPr>
                <w:lang w:val="fr-CH"/>
              </w:rPr>
            </w:pPr>
            <w:r w:rsidRPr="00DA5AB1">
              <w:rPr>
                <w:lang w:val="fr-CH"/>
              </w:rPr>
              <w:t xml:space="preserve">Largeur totale </w:t>
            </w:r>
            <w:r>
              <w:rPr>
                <w:lang w:val="fr-CH"/>
              </w:rPr>
              <w:t>de l'impulsion comprimée</w:t>
            </w:r>
            <w:r w:rsidRPr="00DA5AB1">
              <w:rPr>
                <w:lang w:val="fr-CH"/>
              </w:rPr>
              <w:t xml:space="preserve"> </w:t>
            </w:r>
            <w:r>
              <w:rPr>
                <w:lang w:val="fr-CH"/>
              </w:rPr>
              <w:t>(</w:t>
            </w:r>
            <w:r w:rsidRPr="00DA5AB1">
              <w:rPr>
                <w:lang w:val="fr-CH"/>
              </w:rPr>
              <w:t>MHz</w:t>
            </w:r>
            <w:r>
              <w:rPr>
                <w:lang w:val="fr-CH"/>
              </w:rPr>
              <w:t>)</w:t>
            </w:r>
          </w:p>
        </w:tc>
        <w:tc>
          <w:tcPr>
            <w:tcW w:w="8368" w:type="dxa"/>
            <w:tcMar>
              <w:left w:w="57" w:type="dxa"/>
              <w:right w:w="57" w:type="dxa"/>
            </w:tcMar>
          </w:tcPr>
          <w:p w14:paraId="5DED65A7" w14:textId="77777777" w:rsidR="00225231" w:rsidRPr="00DA5AB1" w:rsidRDefault="00225231" w:rsidP="002F1A6A">
            <w:pPr>
              <w:pStyle w:val="Tabletext"/>
              <w:rPr>
                <w:szCs w:val="22"/>
                <w:lang w:val="fr-CH"/>
              </w:rPr>
            </w:pPr>
            <w:r w:rsidRPr="00DA5AB1">
              <w:rPr>
                <w:szCs w:val="22"/>
                <w:lang w:val="fr-CH"/>
              </w:rPr>
              <w:t>10 en cas d</w:t>
            </w:r>
            <w:r>
              <w:rPr>
                <w:szCs w:val="22"/>
                <w:lang w:val="fr-CH"/>
              </w:rPr>
              <w:t>'</w:t>
            </w:r>
            <w:r w:rsidRPr="00DA5AB1">
              <w:rPr>
                <w:szCs w:val="22"/>
                <w:lang w:val="fr-CH"/>
              </w:rPr>
              <w:t xml:space="preserve">utilisation </w:t>
            </w:r>
            <w:r>
              <w:rPr>
                <w:szCs w:val="22"/>
                <w:lang w:val="fr-CH"/>
              </w:rPr>
              <w:t>de la compression d'impulsions</w:t>
            </w:r>
            <w:r w:rsidRPr="00DA5AB1">
              <w:rPr>
                <w:szCs w:val="22"/>
                <w:lang w:val="fr-CH"/>
              </w:rPr>
              <w:t xml:space="preserve"> (pour les modes de croissance possibles);</w:t>
            </w:r>
          </w:p>
          <w:p w14:paraId="7761AC8E" w14:textId="77777777" w:rsidR="00225231" w:rsidRPr="00DA5AB1" w:rsidRDefault="00225231" w:rsidP="002F1A6A">
            <w:pPr>
              <w:pStyle w:val="Tabletext"/>
              <w:rPr>
                <w:rFonts w:eastAsia="MS Mincho"/>
                <w:lang w:val="fr-CH"/>
              </w:rPr>
            </w:pPr>
            <w:r w:rsidRPr="00DA5AB1">
              <w:rPr>
                <w:szCs w:val="22"/>
                <w:lang w:val="fr-CH"/>
              </w:rPr>
              <w:t xml:space="preserve">5 pour un code biphase </w:t>
            </w:r>
          </w:p>
        </w:tc>
      </w:tr>
      <w:tr w:rsidR="00225231" w:rsidRPr="00DA5AB1" w14:paraId="12555602" w14:textId="77777777" w:rsidTr="008F1D4E">
        <w:trPr>
          <w:jc w:val="center"/>
        </w:trPr>
        <w:tc>
          <w:tcPr>
            <w:tcW w:w="4480" w:type="dxa"/>
            <w:tcMar>
              <w:left w:w="57" w:type="dxa"/>
              <w:right w:w="57" w:type="dxa"/>
            </w:tcMar>
          </w:tcPr>
          <w:p w14:paraId="3526188D" w14:textId="15B4A32C" w:rsidR="00225231" w:rsidRPr="00DA5AB1" w:rsidRDefault="00225231" w:rsidP="002F1A6A">
            <w:pPr>
              <w:pStyle w:val="Tabletext"/>
              <w:jc w:val="left"/>
              <w:rPr>
                <w:rFonts w:eastAsia="MS Mincho"/>
                <w:lang w:val="fr-CH"/>
              </w:rPr>
            </w:pPr>
            <w:r w:rsidRPr="00DA5AB1">
              <w:rPr>
                <w:lang w:val="fr-CH"/>
              </w:rPr>
              <w:t>Largeur de bande d</w:t>
            </w:r>
            <w:r>
              <w:rPr>
                <w:lang w:val="fr-CH"/>
              </w:rPr>
              <w:t>'</w:t>
            </w:r>
            <w:r w:rsidRPr="00DA5AB1">
              <w:rPr>
                <w:lang w:val="fr-CH"/>
              </w:rPr>
              <w:t xml:space="preserve">émission RF </w:t>
            </w:r>
            <w:r>
              <w:rPr>
                <w:lang w:val="fr-CH"/>
              </w:rPr>
              <w:t>(</w:t>
            </w:r>
            <w:r w:rsidRPr="00DA5AB1">
              <w:rPr>
                <w:lang w:val="fr-CH"/>
              </w:rPr>
              <w:t>MHz</w:t>
            </w:r>
            <w:r>
              <w:rPr>
                <w:lang w:val="fr-CH"/>
              </w:rPr>
              <w:t>)</w:t>
            </w:r>
          </w:p>
          <w:p w14:paraId="11889C49" w14:textId="77777777" w:rsidR="00225231" w:rsidRPr="00DA5AB1" w:rsidRDefault="00225231" w:rsidP="002F1A6A">
            <w:pPr>
              <w:pStyle w:val="Tabletext"/>
              <w:jc w:val="left"/>
              <w:rPr>
                <w:rFonts w:eastAsia="MS Mincho"/>
                <w:lang w:val="fr-CH"/>
              </w:rPr>
            </w:pPr>
            <w:r w:rsidRPr="00DA5AB1">
              <w:rPr>
                <w:lang w:val="fr-CH"/>
              </w:rPr>
              <w:t>–</w:t>
            </w:r>
            <w:r w:rsidRPr="00DA5AB1">
              <w:rPr>
                <w:lang w:val="fr-CH"/>
              </w:rPr>
              <w:tab/>
              <w:t>3 dB</w:t>
            </w:r>
          </w:p>
          <w:p w14:paraId="40E065CD" w14:textId="77777777" w:rsidR="00225231" w:rsidRPr="00DA5AB1" w:rsidRDefault="00225231" w:rsidP="002F1A6A">
            <w:pPr>
              <w:pStyle w:val="Tabletext"/>
              <w:jc w:val="left"/>
              <w:rPr>
                <w:rFonts w:eastAsia="MS Mincho"/>
                <w:lang w:val="fr-CH"/>
              </w:rPr>
            </w:pPr>
            <w:r w:rsidRPr="00DA5AB1">
              <w:rPr>
                <w:lang w:val="fr-CH"/>
              </w:rPr>
              <w:t>–</w:t>
            </w:r>
            <w:r w:rsidRPr="00DA5AB1">
              <w:rPr>
                <w:lang w:val="fr-CH"/>
              </w:rPr>
              <w:tab/>
              <w:t>20 dB</w:t>
            </w:r>
          </w:p>
        </w:tc>
        <w:tc>
          <w:tcPr>
            <w:tcW w:w="8368" w:type="dxa"/>
            <w:tcMar>
              <w:left w:w="57" w:type="dxa"/>
              <w:right w:w="57" w:type="dxa"/>
            </w:tcMar>
          </w:tcPr>
          <w:p w14:paraId="654DFD45" w14:textId="77777777" w:rsidR="00225231" w:rsidRPr="00DA5AB1" w:rsidRDefault="00225231" w:rsidP="002F1A6A">
            <w:pPr>
              <w:pStyle w:val="Tabletext"/>
              <w:rPr>
                <w:szCs w:val="22"/>
                <w:lang w:val="fr-CH"/>
              </w:rPr>
            </w:pPr>
          </w:p>
          <w:p w14:paraId="7BFA2E95" w14:textId="77777777" w:rsidR="00225231" w:rsidRPr="00DA5AB1" w:rsidRDefault="00225231" w:rsidP="002F1A6A">
            <w:pPr>
              <w:pStyle w:val="Tabletext"/>
              <w:rPr>
                <w:szCs w:val="22"/>
                <w:lang w:val="fr-CH"/>
              </w:rPr>
            </w:pPr>
            <w:r w:rsidRPr="00DA5AB1">
              <w:rPr>
                <w:szCs w:val="22"/>
                <w:lang w:val="fr-CH"/>
              </w:rPr>
              <w:t>5-10 (en fonction du mode)</w:t>
            </w:r>
          </w:p>
          <w:p w14:paraId="47DA0742" w14:textId="77777777" w:rsidR="00225231" w:rsidRPr="00DA5AB1" w:rsidRDefault="00225231" w:rsidP="002F1A6A">
            <w:pPr>
              <w:pStyle w:val="Tabletext"/>
              <w:rPr>
                <w:rFonts w:eastAsia="MS Mincho" w:cs="Arial"/>
                <w:color w:val="0000FF"/>
                <w:kern w:val="2"/>
                <w:lang w:val="fr-CH"/>
              </w:rPr>
            </w:pPr>
            <w:r w:rsidRPr="00DA5AB1">
              <w:rPr>
                <w:szCs w:val="22"/>
                <w:lang w:val="fr-CH"/>
              </w:rPr>
              <w:t>25</w:t>
            </w:r>
          </w:p>
        </w:tc>
      </w:tr>
    </w:tbl>
    <w:p w14:paraId="6ED134D5" w14:textId="77777777" w:rsidR="002C6F0A" w:rsidRPr="00DA5AB1" w:rsidRDefault="002C6F0A" w:rsidP="002F1A6A">
      <w:pPr>
        <w:pStyle w:val="Tablefin"/>
        <w:rPr>
          <w:lang w:val="fr-CH"/>
        </w:rPr>
      </w:pPr>
    </w:p>
    <w:p w14:paraId="6AE4D2BA" w14:textId="77777777" w:rsidR="002C6F0A" w:rsidRPr="00DA5AB1"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sidRPr="00DA5AB1">
        <w:rPr>
          <w:lang w:val="fr-CH"/>
        </w:rPr>
        <w:br w:type="page"/>
      </w:r>
    </w:p>
    <w:p w14:paraId="67751371" w14:textId="77777777" w:rsidR="002C6F0A" w:rsidRPr="00DA5AB1" w:rsidRDefault="002C6F0A" w:rsidP="002F1A6A">
      <w:pPr>
        <w:pStyle w:val="TableNo"/>
        <w:rPr>
          <w:lang w:val="fr-CH"/>
        </w:rPr>
      </w:pPr>
      <w:r w:rsidRPr="00DA5AB1">
        <w:rPr>
          <w:lang w:val="fr-CH"/>
        </w:rPr>
        <w:lastRenderedPageBreak/>
        <w:t>TABLEAU 2</w:t>
      </w:r>
    </w:p>
    <w:p w14:paraId="1177C938" w14:textId="77777777" w:rsidR="002C6F0A" w:rsidRPr="00DA5AB1" w:rsidRDefault="002C6F0A" w:rsidP="002F1A6A">
      <w:pPr>
        <w:pStyle w:val="Tabletitle"/>
        <w:rPr>
          <w:lang w:val="fr-CH"/>
        </w:rPr>
      </w:pPr>
      <w:r w:rsidRPr="00DA5AB1">
        <w:rPr>
          <w:lang w:val="fr-CH"/>
        </w:rPr>
        <w:t>Caractéristiques des radars de radiorepérage à bord de navires fonctionnant dans la bande</w:t>
      </w:r>
      <w:r>
        <w:rPr>
          <w:lang w:val="fr-CH"/>
        </w:rPr>
        <w:t xml:space="preserve"> de fréquences</w:t>
      </w:r>
      <w:r w:rsidRPr="00DA5AB1">
        <w:rPr>
          <w:lang w:val="fr-CH"/>
        </w:rPr>
        <w:t xml:space="preserve"> 8 500-10 </w:t>
      </w:r>
      <w:r>
        <w:rPr>
          <w:lang w:val="fr-CH"/>
        </w:rPr>
        <w:t>68</w:t>
      </w:r>
      <w:r w:rsidRPr="00DA5AB1">
        <w:rPr>
          <w:lang w:val="fr-CH"/>
        </w:rPr>
        <w:t>0 MHz</w:t>
      </w:r>
    </w:p>
    <w:tbl>
      <w:tblPr>
        <w:tblW w:w="14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2364"/>
        <w:gridCol w:w="2420"/>
        <w:gridCol w:w="2445"/>
        <w:gridCol w:w="1245"/>
        <w:gridCol w:w="1182"/>
        <w:gridCol w:w="11"/>
        <w:gridCol w:w="2371"/>
      </w:tblGrid>
      <w:tr w:rsidR="007D5DC5" w:rsidRPr="00DA5AB1" w14:paraId="53A70A5A" w14:textId="77777777" w:rsidTr="005702D0">
        <w:trPr>
          <w:cantSplit/>
          <w:jc w:val="center"/>
        </w:trPr>
        <w:tc>
          <w:tcPr>
            <w:tcW w:w="2834" w:type="dxa"/>
          </w:tcPr>
          <w:p w14:paraId="3B6F23CA" w14:textId="77777777" w:rsidR="007D5DC5" w:rsidRPr="00DA5AB1" w:rsidRDefault="007D5DC5" w:rsidP="002F1A6A">
            <w:pPr>
              <w:pStyle w:val="Tablehead"/>
              <w:rPr>
                <w:lang w:val="fr-CH"/>
              </w:rPr>
            </w:pPr>
            <w:r w:rsidRPr="00DA5AB1">
              <w:rPr>
                <w:lang w:val="fr-CH"/>
              </w:rPr>
              <w:t>Caractéristiques</w:t>
            </w:r>
          </w:p>
        </w:tc>
        <w:tc>
          <w:tcPr>
            <w:tcW w:w="2364" w:type="dxa"/>
          </w:tcPr>
          <w:p w14:paraId="329BAF97" w14:textId="77777777" w:rsidR="007D5DC5" w:rsidRPr="00DA5AB1" w:rsidRDefault="007D5DC5" w:rsidP="002F1A6A">
            <w:pPr>
              <w:pStyle w:val="Tablehead"/>
              <w:rPr>
                <w:lang w:val="fr-CH"/>
              </w:rPr>
            </w:pPr>
            <w:r w:rsidRPr="00DA5AB1">
              <w:rPr>
                <w:lang w:val="fr-CH"/>
              </w:rPr>
              <w:t>Système S1</w:t>
            </w:r>
          </w:p>
        </w:tc>
        <w:tc>
          <w:tcPr>
            <w:tcW w:w="2420" w:type="dxa"/>
          </w:tcPr>
          <w:p w14:paraId="19ABFE90" w14:textId="77777777" w:rsidR="007D5DC5" w:rsidRPr="00DA5AB1" w:rsidRDefault="007D5DC5" w:rsidP="002F1A6A">
            <w:pPr>
              <w:pStyle w:val="Tablehead"/>
              <w:rPr>
                <w:lang w:val="fr-CH"/>
              </w:rPr>
            </w:pPr>
            <w:r w:rsidRPr="00DA5AB1">
              <w:rPr>
                <w:lang w:val="fr-CH"/>
              </w:rPr>
              <w:t>Système S2</w:t>
            </w:r>
          </w:p>
        </w:tc>
        <w:tc>
          <w:tcPr>
            <w:tcW w:w="2445" w:type="dxa"/>
          </w:tcPr>
          <w:p w14:paraId="76519175" w14:textId="77777777" w:rsidR="007D5DC5" w:rsidRPr="00DA5AB1" w:rsidRDefault="007D5DC5" w:rsidP="002F1A6A">
            <w:pPr>
              <w:pStyle w:val="Tablehead"/>
              <w:rPr>
                <w:lang w:val="fr-CH"/>
              </w:rPr>
            </w:pPr>
            <w:r w:rsidRPr="00DA5AB1">
              <w:rPr>
                <w:lang w:val="fr-CH"/>
              </w:rPr>
              <w:t>Système S3</w:t>
            </w:r>
          </w:p>
        </w:tc>
        <w:tc>
          <w:tcPr>
            <w:tcW w:w="2427" w:type="dxa"/>
            <w:gridSpan w:val="2"/>
          </w:tcPr>
          <w:p w14:paraId="324629B8" w14:textId="77777777" w:rsidR="007D5DC5" w:rsidRPr="00DA5AB1" w:rsidRDefault="007D5DC5" w:rsidP="002F1A6A">
            <w:pPr>
              <w:pStyle w:val="Tablehead"/>
              <w:rPr>
                <w:lang w:val="fr-CH"/>
              </w:rPr>
            </w:pPr>
            <w:r w:rsidRPr="00DA5AB1">
              <w:rPr>
                <w:lang w:val="fr-CH"/>
              </w:rPr>
              <w:t>Système S4</w:t>
            </w:r>
          </w:p>
        </w:tc>
        <w:tc>
          <w:tcPr>
            <w:tcW w:w="2382" w:type="dxa"/>
            <w:gridSpan w:val="2"/>
          </w:tcPr>
          <w:p w14:paraId="48BB4731" w14:textId="77777777" w:rsidR="007D5DC5" w:rsidRPr="00DA5AB1" w:rsidRDefault="007D5DC5" w:rsidP="002F1A6A">
            <w:pPr>
              <w:pStyle w:val="Tablehead"/>
              <w:rPr>
                <w:lang w:val="fr-CH"/>
              </w:rPr>
            </w:pPr>
            <w:r w:rsidRPr="00DA5AB1">
              <w:rPr>
                <w:lang w:val="fr-CH"/>
              </w:rPr>
              <w:t>Système S5</w:t>
            </w:r>
          </w:p>
        </w:tc>
      </w:tr>
      <w:tr w:rsidR="007D5DC5" w:rsidRPr="00DA5AB1" w14:paraId="0AA64CA5" w14:textId="77777777" w:rsidTr="005702D0">
        <w:trPr>
          <w:cantSplit/>
          <w:jc w:val="center"/>
        </w:trPr>
        <w:tc>
          <w:tcPr>
            <w:tcW w:w="2834" w:type="dxa"/>
            <w:tcMar>
              <w:left w:w="85" w:type="dxa"/>
              <w:right w:w="57" w:type="dxa"/>
            </w:tcMar>
          </w:tcPr>
          <w:p w14:paraId="4A44F995" w14:textId="77777777" w:rsidR="007D5DC5" w:rsidRPr="00DA5AB1" w:rsidRDefault="007D5DC5" w:rsidP="002F1A6A">
            <w:pPr>
              <w:pStyle w:val="Tabletext"/>
              <w:jc w:val="left"/>
              <w:rPr>
                <w:lang w:val="fr-CH"/>
              </w:rPr>
            </w:pPr>
            <w:r w:rsidRPr="00DA5AB1">
              <w:rPr>
                <w:lang w:val="fr-CH"/>
              </w:rPr>
              <w:t>Fonction</w:t>
            </w:r>
          </w:p>
        </w:tc>
        <w:tc>
          <w:tcPr>
            <w:tcW w:w="2364" w:type="dxa"/>
            <w:tcMar>
              <w:left w:w="85" w:type="dxa"/>
              <w:right w:w="57" w:type="dxa"/>
            </w:tcMar>
          </w:tcPr>
          <w:p w14:paraId="34899FE9" w14:textId="77777777" w:rsidR="007D5DC5" w:rsidRPr="00DA5AB1" w:rsidRDefault="007D5DC5" w:rsidP="002F1A6A">
            <w:pPr>
              <w:pStyle w:val="Tabletext"/>
              <w:jc w:val="left"/>
              <w:rPr>
                <w:lang w:val="fr-CH"/>
              </w:rPr>
            </w:pPr>
            <w:r w:rsidRPr="00DA5AB1">
              <w:rPr>
                <w:lang w:val="fr-CH"/>
              </w:rPr>
              <w:t xml:space="preserve">Radar de recherche </w:t>
            </w:r>
            <w:r>
              <w:rPr>
                <w:lang w:val="fr-CH"/>
              </w:rPr>
              <w:t xml:space="preserve">et </w:t>
            </w:r>
            <w:r w:rsidRPr="00DA5AB1">
              <w:rPr>
                <w:lang w:val="fr-CH"/>
              </w:rPr>
              <w:t>de navigation</w:t>
            </w:r>
          </w:p>
        </w:tc>
        <w:tc>
          <w:tcPr>
            <w:tcW w:w="2420" w:type="dxa"/>
            <w:tcMar>
              <w:left w:w="85" w:type="dxa"/>
              <w:right w:w="57" w:type="dxa"/>
            </w:tcMar>
          </w:tcPr>
          <w:p w14:paraId="1EC8811E" w14:textId="77777777" w:rsidR="007D5DC5" w:rsidRPr="00DA5AB1" w:rsidRDefault="007D5DC5" w:rsidP="002F1A6A">
            <w:pPr>
              <w:pStyle w:val="Tabletext"/>
              <w:jc w:val="left"/>
              <w:rPr>
                <w:lang w:val="fr-CH"/>
              </w:rPr>
            </w:pPr>
            <w:r w:rsidRPr="00DA5AB1">
              <w:rPr>
                <w:lang w:val="fr-CH"/>
              </w:rPr>
              <w:t>Radar de poursuite</w:t>
            </w:r>
          </w:p>
        </w:tc>
        <w:tc>
          <w:tcPr>
            <w:tcW w:w="2445" w:type="dxa"/>
            <w:tcMar>
              <w:left w:w="85" w:type="dxa"/>
              <w:right w:w="57" w:type="dxa"/>
            </w:tcMar>
          </w:tcPr>
          <w:p w14:paraId="0D0E1CB7" w14:textId="77777777" w:rsidR="007D5DC5" w:rsidRPr="00DA5AB1" w:rsidRDefault="007D5DC5" w:rsidP="002F1A6A">
            <w:pPr>
              <w:pStyle w:val="Tabletext"/>
              <w:jc w:val="left"/>
              <w:rPr>
                <w:lang w:val="fr-CH"/>
              </w:rPr>
            </w:pPr>
            <w:r w:rsidRPr="00DA5AB1">
              <w:rPr>
                <w:lang w:val="fr-CH"/>
              </w:rPr>
              <w:t>Radar de recherche à basse altitude et en surface (multifonctions)</w:t>
            </w:r>
          </w:p>
        </w:tc>
        <w:tc>
          <w:tcPr>
            <w:tcW w:w="2427" w:type="dxa"/>
            <w:gridSpan w:val="2"/>
            <w:tcMar>
              <w:left w:w="85" w:type="dxa"/>
              <w:right w:w="57" w:type="dxa"/>
            </w:tcMar>
          </w:tcPr>
          <w:p w14:paraId="71705086" w14:textId="77777777" w:rsidR="007D5DC5" w:rsidRPr="00DA5AB1" w:rsidRDefault="007D5DC5" w:rsidP="002F1A6A">
            <w:pPr>
              <w:pStyle w:val="Tabletext"/>
              <w:jc w:val="left"/>
              <w:rPr>
                <w:lang w:val="fr-CH"/>
              </w:rPr>
            </w:pPr>
            <w:r w:rsidRPr="00DA5AB1">
              <w:rPr>
                <w:lang w:val="fr-CH"/>
              </w:rPr>
              <w:t>Radar de radionavigation maritime</w:t>
            </w:r>
            <w:r w:rsidRPr="00DA5AB1">
              <w:rPr>
                <w:szCs w:val="22"/>
                <w:vertAlign w:val="superscript"/>
                <w:lang w:val="fr-CH"/>
              </w:rPr>
              <w:t>(3)</w:t>
            </w:r>
          </w:p>
        </w:tc>
        <w:tc>
          <w:tcPr>
            <w:tcW w:w="2382" w:type="dxa"/>
            <w:gridSpan w:val="2"/>
            <w:tcMar>
              <w:left w:w="85" w:type="dxa"/>
              <w:right w:w="57" w:type="dxa"/>
            </w:tcMar>
          </w:tcPr>
          <w:p w14:paraId="7CCE1FC9" w14:textId="77777777" w:rsidR="007D5DC5" w:rsidRPr="00DA5AB1" w:rsidRDefault="007D5DC5" w:rsidP="002F1A6A">
            <w:pPr>
              <w:pStyle w:val="Tabletext"/>
              <w:jc w:val="left"/>
              <w:rPr>
                <w:lang w:val="fr-CH"/>
              </w:rPr>
            </w:pPr>
            <w:r w:rsidRPr="00DA5AB1">
              <w:rPr>
                <w:lang w:val="fr-CH"/>
              </w:rPr>
              <w:t>Radar de surveillance en surface et de navigation</w:t>
            </w:r>
          </w:p>
        </w:tc>
      </w:tr>
      <w:tr w:rsidR="007D5DC5" w:rsidRPr="00DA5AB1" w14:paraId="72ECC96B" w14:textId="77777777" w:rsidTr="005702D0">
        <w:trPr>
          <w:cantSplit/>
          <w:jc w:val="center"/>
        </w:trPr>
        <w:tc>
          <w:tcPr>
            <w:tcW w:w="2834" w:type="dxa"/>
            <w:tcMar>
              <w:left w:w="85" w:type="dxa"/>
              <w:right w:w="57" w:type="dxa"/>
            </w:tcMar>
          </w:tcPr>
          <w:p w14:paraId="28D71BB4" w14:textId="77777777" w:rsidR="007D5DC5" w:rsidRPr="00DA5AB1" w:rsidRDefault="007D5DC5" w:rsidP="002F1A6A">
            <w:pPr>
              <w:pStyle w:val="Tabletext"/>
              <w:jc w:val="left"/>
              <w:rPr>
                <w:lang w:val="fr-CH"/>
              </w:rPr>
            </w:pPr>
            <w:r w:rsidRPr="00DA5AB1">
              <w:rPr>
                <w:lang w:val="fr-CH"/>
              </w:rPr>
              <w:t>Type de plate-forme</w:t>
            </w:r>
          </w:p>
        </w:tc>
        <w:tc>
          <w:tcPr>
            <w:tcW w:w="2364" w:type="dxa"/>
            <w:tcMar>
              <w:left w:w="85" w:type="dxa"/>
              <w:right w:w="57" w:type="dxa"/>
            </w:tcMar>
          </w:tcPr>
          <w:p w14:paraId="6190DE35" w14:textId="77777777" w:rsidR="007D5DC5" w:rsidRPr="00DA5AB1" w:rsidRDefault="007D5DC5" w:rsidP="002F1A6A">
            <w:pPr>
              <w:pStyle w:val="Tabletext"/>
              <w:jc w:val="left"/>
              <w:rPr>
                <w:lang w:val="fr-CH"/>
              </w:rPr>
            </w:pPr>
            <w:r>
              <w:rPr>
                <w:lang w:val="fr-CH"/>
              </w:rPr>
              <w:t>Navire, centres</w:t>
            </w:r>
            <w:r w:rsidRPr="00DA5AB1">
              <w:rPr>
                <w:lang w:val="fr-CH"/>
              </w:rPr>
              <w:t xml:space="preserve"> de formation </w:t>
            </w:r>
            <w:r>
              <w:rPr>
                <w:lang w:val="fr-CH"/>
              </w:rPr>
              <w:t>côtiers</w:t>
            </w:r>
          </w:p>
        </w:tc>
        <w:tc>
          <w:tcPr>
            <w:tcW w:w="2420" w:type="dxa"/>
            <w:tcMar>
              <w:left w:w="85" w:type="dxa"/>
              <w:right w:w="57" w:type="dxa"/>
            </w:tcMar>
          </w:tcPr>
          <w:p w14:paraId="0DA9742B" w14:textId="77777777" w:rsidR="007D5DC5" w:rsidRPr="00DA5AB1" w:rsidRDefault="007D5DC5" w:rsidP="002F1A6A">
            <w:pPr>
              <w:pStyle w:val="Tabletext"/>
              <w:jc w:val="left"/>
              <w:rPr>
                <w:lang w:val="fr-CH"/>
              </w:rPr>
            </w:pPr>
            <w:r w:rsidRPr="00DA5AB1">
              <w:rPr>
                <w:lang w:val="fr-CH"/>
              </w:rPr>
              <w:t>Navire</w:t>
            </w:r>
          </w:p>
        </w:tc>
        <w:tc>
          <w:tcPr>
            <w:tcW w:w="2445" w:type="dxa"/>
            <w:tcMar>
              <w:left w:w="85" w:type="dxa"/>
              <w:right w:w="57" w:type="dxa"/>
            </w:tcMar>
          </w:tcPr>
          <w:p w14:paraId="38DA5217" w14:textId="77777777" w:rsidR="007D5DC5" w:rsidRPr="00DA5AB1" w:rsidRDefault="007D5DC5" w:rsidP="002F1A6A">
            <w:pPr>
              <w:pStyle w:val="Tabletext"/>
              <w:jc w:val="left"/>
              <w:rPr>
                <w:lang w:val="fr-CH"/>
              </w:rPr>
            </w:pPr>
            <w:r w:rsidRPr="00DA5AB1">
              <w:rPr>
                <w:lang w:val="fr-CH"/>
              </w:rPr>
              <w:t>Navire</w:t>
            </w:r>
          </w:p>
        </w:tc>
        <w:tc>
          <w:tcPr>
            <w:tcW w:w="2427" w:type="dxa"/>
            <w:gridSpan w:val="2"/>
            <w:tcMar>
              <w:left w:w="85" w:type="dxa"/>
              <w:right w:w="57" w:type="dxa"/>
            </w:tcMar>
          </w:tcPr>
          <w:p w14:paraId="2A8C063D" w14:textId="77777777" w:rsidR="007D5DC5" w:rsidRPr="00DA5AB1" w:rsidRDefault="007D5DC5" w:rsidP="002F1A6A">
            <w:pPr>
              <w:pStyle w:val="Tabletext"/>
              <w:jc w:val="left"/>
              <w:rPr>
                <w:lang w:val="fr-CH"/>
              </w:rPr>
            </w:pPr>
            <w:r w:rsidRPr="00DA5AB1">
              <w:rPr>
                <w:lang w:val="fr-CH"/>
              </w:rPr>
              <w:t>Navire</w:t>
            </w:r>
          </w:p>
        </w:tc>
        <w:tc>
          <w:tcPr>
            <w:tcW w:w="2382" w:type="dxa"/>
            <w:gridSpan w:val="2"/>
            <w:tcMar>
              <w:left w:w="85" w:type="dxa"/>
              <w:right w:w="57" w:type="dxa"/>
            </w:tcMar>
          </w:tcPr>
          <w:p w14:paraId="58D80962" w14:textId="77777777" w:rsidR="007D5DC5" w:rsidRPr="00DA5AB1" w:rsidRDefault="007D5DC5" w:rsidP="002F1A6A">
            <w:pPr>
              <w:pStyle w:val="Tabletext"/>
              <w:jc w:val="left"/>
              <w:rPr>
                <w:lang w:val="fr-CH"/>
              </w:rPr>
            </w:pPr>
            <w:r w:rsidRPr="00DA5AB1">
              <w:rPr>
                <w:lang w:val="fr-CH"/>
              </w:rPr>
              <w:t>Navire</w:t>
            </w:r>
          </w:p>
        </w:tc>
      </w:tr>
      <w:tr w:rsidR="007D5DC5" w:rsidRPr="00DA5AB1" w14:paraId="085644A7" w14:textId="77777777" w:rsidTr="005702D0">
        <w:trPr>
          <w:cantSplit/>
          <w:jc w:val="center"/>
        </w:trPr>
        <w:tc>
          <w:tcPr>
            <w:tcW w:w="2834" w:type="dxa"/>
            <w:tcMar>
              <w:left w:w="85" w:type="dxa"/>
              <w:right w:w="57" w:type="dxa"/>
            </w:tcMar>
          </w:tcPr>
          <w:p w14:paraId="00F7FF64" w14:textId="641B191B" w:rsidR="007D5DC5" w:rsidRPr="00DA5AB1" w:rsidRDefault="007D5DC5" w:rsidP="002F1A6A">
            <w:pPr>
              <w:pStyle w:val="Tabletext"/>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2364" w:type="dxa"/>
            <w:tcMar>
              <w:left w:w="85" w:type="dxa"/>
              <w:right w:w="57" w:type="dxa"/>
            </w:tcMar>
          </w:tcPr>
          <w:p w14:paraId="2C426E18" w14:textId="77777777" w:rsidR="007D5DC5" w:rsidRPr="00DA5AB1" w:rsidRDefault="007D5DC5" w:rsidP="002F1A6A">
            <w:pPr>
              <w:pStyle w:val="Tabletext"/>
              <w:jc w:val="left"/>
              <w:rPr>
                <w:lang w:val="fr-CH"/>
              </w:rPr>
            </w:pPr>
            <w:r w:rsidRPr="00DA5AB1">
              <w:rPr>
                <w:lang w:val="fr-CH"/>
              </w:rPr>
              <w:t>8 500-9 600</w:t>
            </w:r>
          </w:p>
        </w:tc>
        <w:tc>
          <w:tcPr>
            <w:tcW w:w="2420" w:type="dxa"/>
            <w:tcMar>
              <w:left w:w="85" w:type="dxa"/>
              <w:right w:w="57" w:type="dxa"/>
            </w:tcMar>
          </w:tcPr>
          <w:p w14:paraId="0B866796" w14:textId="77777777" w:rsidR="007D5DC5" w:rsidRPr="00DA5AB1" w:rsidRDefault="007D5DC5" w:rsidP="002F1A6A">
            <w:pPr>
              <w:pStyle w:val="Tabletext"/>
              <w:jc w:val="left"/>
              <w:rPr>
                <w:lang w:val="fr-CH"/>
              </w:rPr>
            </w:pPr>
            <w:r w:rsidRPr="00DA5AB1">
              <w:rPr>
                <w:lang w:val="fr-CH"/>
              </w:rPr>
              <w:t>10 000-10 500</w:t>
            </w:r>
          </w:p>
        </w:tc>
        <w:tc>
          <w:tcPr>
            <w:tcW w:w="2445" w:type="dxa"/>
            <w:tcMar>
              <w:left w:w="85" w:type="dxa"/>
              <w:right w:w="57" w:type="dxa"/>
            </w:tcMar>
          </w:tcPr>
          <w:p w14:paraId="3E40A94D" w14:textId="77777777" w:rsidR="007D5DC5" w:rsidRPr="00DA5AB1" w:rsidRDefault="007D5DC5" w:rsidP="002F1A6A">
            <w:pPr>
              <w:pStyle w:val="Tabletext"/>
              <w:jc w:val="left"/>
              <w:rPr>
                <w:lang w:val="fr-CH"/>
              </w:rPr>
            </w:pPr>
            <w:r w:rsidRPr="00DA5AB1">
              <w:rPr>
                <w:lang w:val="fr-CH"/>
              </w:rPr>
              <w:t>8 500-10 000</w:t>
            </w:r>
          </w:p>
        </w:tc>
        <w:tc>
          <w:tcPr>
            <w:tcW w:w="2427" w:type="dxa"/>
            <w:gridSpan w:val="2"/>
            <w:tcMar>
              <w:left w:w="85" w:type="dxa"/>
              <w:right w:w="57" w:type="dxa"/>
            </w:tcMar>
          </w:tcPr>
          <w:p w14:paraId="51ABD792" w14:textId="77777777" w:rsidR="007D5DC5" w:rsidRPr="00DA5AB1" w:rsidRDefault="007D5DC5" w:rsidP="002F1A6A">
            <w:pPr>
              <w:pStyle w:val="Tabletext"/>
              <w:jc w:val="left"/>
              <w:rPr>
                <w:lang w:val="fr-CH"/>
              </w:rPr>
            </w:pPr>
            <w:r w:rsidRPr="00DA5AB1">
              <w:rPr>
                <w:lang w:val="fr-CH"/>
              </w:rPr>
              <w:t>9 </w:t>
            </w:r>
            <w:r>
              <w:rPr>
                <w:lang w:val="fr-CH"/>
              </w:rPr>
              <w:t>225-9 500</w:t>
            </w:r>
          </w:p>
        </w:tc>
        <w:tc>
          <w:tcPr>
            <w:tcW w:w="2382" w:type="dxa"/>
            <w:gridSpan w:val="2"/>
            <w:tcMar>
              <w:left w:w="85" w:type="dxa"/>
              <w:right w:w="57" w:type="dxa"/>
            </w:tcMar>
          </w:tcPr>
          <w:p w14:paraId="4879EBC2" w14:textId="77777777" w:rsidR="007D5DC5" w:rsidRPr="00DA5AB1" w:rsidRDefault="007D5DC5" w:rsidP="002F1A6A">
            <w:pPr>
              <w:pStyle w:val="Tabletext"/>
              <w:jc w:val="left"/>
              <w:rPr>
                <w:lang w:val="fr-CH"/>
              </w:rPr>
            </w:pPr>
            <w:r w:rsidRPr="00DA5AB1">
              <w:rPr>
                <w:lang w:val="fr-CH"/>
              </w:rPr>
              <w:t xml:space="preserve">9 300-9 500 </w:t>
            </w:r>
          </w:p>
        </w:tc>
      </w:tr>
      <w:tr w:rsidR="007D5DC5" w:rsidRPr="00DA5AB1" w14:paraId="01B99670" w14:textId="77777777" w:rsidTr="005702D0">
        <w:trPr>
          <w:cantSplit/>
          <w:jc w:val="center"/>
        </w:trPr>
        <w:tc>
          <w:tcPr>
            <w:tcW w:w="2834" w:type="dxa"/>
            <w:tcMar>
              <w:left w:w="85" w:type="dxa"/>
              <w:right w:w="57" w:type="dxa"/>
            </w:tcMar>
          </w:tcPr>
          <w:p w14:paraId="70945F9B" w14:textId="77777777" w:rsidR="007D5DC5" w:rsidRPr="00DA5AB1" w:rsidRDefault="007D5DC5" w:rsidP="002F1A6A">
            <w:pPr>
              <w:pStyle w:val="Tabletext"/>
              <w:jc w:val="left"/>
              <w:rPr>
                <w:lang w:val="fr-CH"/>
              </w:rPr>
            </w:pPr>
            <w:r w:rsidRPr="00DA5AB1">
              <w:rPr>
                <w:lang w:val="fr-CH"/>
              </w:rPr>
              <w:t>Modulation</w:t>
            </w:r>
          </w:p>
        </w:tc>
        <w:tc>
          <w:tcPr>
            <w:tcW w:w="2364" w:type="dxa"/>
            <w:tcMar>
              <w:left w:w="85" w:type="dxa"/>
              <w:right w:w="57" w:type="dxa"/>
            </w:tcMar>
          </w:tcPr>
          <w:p w14:paraId="24EF1A23" w14:textId="77777777" w:rsidR="007D5DC5" w:rsidRPr="00DA5AB1" w:rsidRDefault="007D5DC5" w:rsidP="002F1A6A">
            <w:pPr>
              <w:pStyle w:val="Tabletext"/>
              <w:jc w:val="left"/>
              <w:rPr>
                <w:lang w:val="fr-CH"/>
              </w:rPr>
            </w:pPr>
            <w:r w:rsidRPr="00DA5AB1">
              <w:rPr>
                <w:lang w:val="fr-CH"/>
              </w:rPr>
              <w:t>Impulsion</w:t>
            </w:r>
          </w:p>
        </w:tc>
        <w:tc>
          <w:tcPr>
            <w:tcW w:w="2420" w:type="dxa"/>
            <w:tcMar>
              <w:left w:w="85" w:type="dxa"/>
              <w:right w:w="57" w:type="dxa"/>
            </w:tcMar>
          </w:tcPr>
          <w:p w14:paraId="03CA82FD" w14:textId="77777777" w:rsidR="007D5DC5" w:rsidRPr="00DA5AB1" w:rsidRDefault="007D5DC5" w:rsidP="002F1A6A">
            <w:pPr>
              <w:pStyle w:val="Tabletext"/>
              <w:jc w:val="left"/>
              <w:rPr>
                <w:lang w:val="fr-CH"/>
              </w:rPr>
            </w:pPr>
            <w:r w:rsidRPr="00DA5AB1">
              <w:rPr>
                <w:lang w:val="fr-CH"/>
              </w:rPr>
              <w:t>Ondes entretenues, ondes entretenues MF</w:t>
            </w:r>
          </w:p>
        </w:tc>
        <w:tc>
          <w:tcPr>
            <w:tcW w:w="2445" w:type="dxa"/>
            <w:tcMar>
              <w:left w:w="85" w:type="dxa"/>
              <w:right w:w="57" w:type="dxa"/>
            </w:tcMar>
          </w:tcPr>
          <w:p w14:paraId="0B0FE853" w14:textId="77777777" w:rsidR="007D5DC5" w:rsidRPr="00DA5AB1" w:rsidRDefault="007D5DC5" w:rsidP="002F1A6A">
            <w:pPr>
              <w:pStyle w:val="Tabletext"/>
              <w:jc w:val="left"/>
              <w:rPr>
                <w:lang w:val="fr-CH"/>
              </w:rPr>
            </w:pPr>
            <w:r w:rsidRPr="00DA5AB1">
              <w:rPr>
                <w:lang w:val="fr-CH"/>
              </w:rPr>
              <w:t>Impulsion agile en fréquence</w:t>
            </w:r>
            <w:r w:rsidRPr="00DA5AB1">
              <w:rPr>
                <w:szCs w:val="22"/>
                <w:vertAlign w:val="superscript"/>
                <w:lang w:val="fr-CH"/>
              </w:rPr>
              <w:t>(4)</w:t>
            </w:r>
          </w:p>
        </w:tc>
        <w:tc>
          <w:tcPr>
            <w:tcW w:w="2427" w:type="dxa"/>
            <w:gridSpan w:val="2"/>
            <w:tcMar>
              <w:left w:w="85" w:type="dxa"/>
              <w:right w:w="57" w:type="dxa"/>
            </w:tcMar>
          </w:tcPr>
          <w:p w14:paraId="7C506568" w14:textId="77777777" w:rsidR="007D5DC5" w:rsidRPr="00DA5AB1" w:rsidRDefault="007D5DC5" w:rsidP="002F1A6A">
            <w:pPr>
              <w:pStyle w:val="Tabletext"/>
              <w:jc w:val="left"/>
              <w:rPr>
                <w:lang w:val="fr-CH"/>
              </w:rPr>
            </w:pPr>
            <w:r w:rsidRPr="00DA5AB1">
              <w:rPr>
                <w:lang w:val="fr-CH"/>
              </w:rPr>
              <w:t>Impulsion</w:t>
            </w:r>
          </w:p>
        </w:tc>
        <w:tc>
          <w:tcPr>
            <w:tcW w:w="2382" w:type="dxa"/>
            <w:gridSpan w:val="2"/>
            <w:tcMar>
              <w:left w:w="85" w:type="dxa"/>
              <w:right w:w="57" w:type="dxa"/>
            </w:tcMar>
          </w:tcPr>
          <w:p w14:paraId="334F3BE5" w14:textId="77777777" w:rsidR="007D5DC5" w:rsidRPr="00DA5AB1" w:rsidRDefault="007D5DC5" w:rsidP="002F1A6A">
            <w:pPr>
              <w:pStyle w:val="Tabletext"/>
              <w:jc w:val="left"/>
              <w:rPr>
                <w:lang w:val="fr-CH"/>
              </w:rPr>
            </w:pPr>
            <w:r w:rsidRPr="00DA5AB1">
              <w:rPr>
                <w:lang w:val="fr-CH"/>
              </w:rPr>
              <w:t xml:space="preserve">Ondes entretenues </w:t>
            </w:r>
            <w:r>
              <w:rPr>
                <w:lang w:val="fr-CH"/>
              </w:rPr>
              <w:t>MF</w:t>
            </w:r>
          </w:p>
        </w:tc>
      </w:tr>
      <w:tr w:rsidR="007D5DC5" w:rsidRPr="00DA5AB1" w14:paraId="3B09AE22" w14:textId="77777777" w:rsidTr="005702D0">
        <w:trPr>
          <w:cantSplit/>
          <w:jc w:val="center"/>
        </w:trPr>
        <w:tc>
          <w:tcPr>
            <w:tcW w:w="2834" w:type="dxa"/>
          </w:tcPr>
          <w:p w14:paraId="47CCFCC9" w14:textId="09B94F1C" w:rsidR="007D5DC5" w:rsidRPr="00DA5AB1" w:rsidRDefault="007D5DC5"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2364" w:type="dxa"/>
            <w:tcMar>
              <w:left w:w="85" w:type="dxa"/>
              <w:right w:w="57" w:type="dxa"/>
            </w:tcMar>
          </w:tcPr>
          <w:p w14:paraId="156C8B08" w14:textId="77777777" w:rsidR="007D5DC5" w:rsidRPr="00DA5AB1" w:rsidRDefault="007D5DC5" w:rsidP="002F1A6A">
            <w:pPr>
              <w:pStyle w:val="Tabletext"/>
              <w:jc w:val="left"/>
              <w:rPr>
                <w:lang w:val="fr-CH"/>
              </w:rPr>
            </w:pPr>
            <w:r w:rsidRPr="00DA5AB1">
              <w:rPr>
                <w:lang w:val="fr-CH"/>
              </w:rPr>
              <w:t xml:space="preserve">35 </w:t>
            </w:r>
          </w:p>
        </w:tc>
        <w:tc>
          <w:tcPr>
            <w:tcW w:w="2420" w:type="dxa"/>
            <w:tcMar>
              <w:left w:w="85" w:type="dxa"/>
              <w:right w:w="57" w:type="dxa"/>
            </w:tcMar>
          </w:tcPr>
          <w:p w14:paraId="001E5DD2" w14:textId="77777777" w:rsidR="007D5DC5" w:rsidRPr="00DA5AB1" w:rsidRDefault="007D5DC5" w:rsidP="002F1A6A">
            <w:pPr>
              <w:pStyle w:val="Tabletext"/>
              <w:jc w:val="left"/>
              <w:rPr>
                <w:lang w:val="fr-CH"/>
              </w:rPr>
            </w:pPr>
            <w:r w:rsidRPr="00DA5AB1">
              <w:rPr>
                <w:lang w:val="fr-CH"/>
              </w:rPr>
              <w:t xml:space="preserve">13,3 </w:t>
            </w:r>
          </w:p>
        </w:tc>
        <w:tc>
          <w:tcPr>
            <w:tcW w:w="2445" w:type="dxa"/>
            <w:tcMar>
              <w:left w:w="85" w:type="dxa"/>
              <w:right w:w="57" w:type="dxa"/>
            </w:tcMar>
          </w:tcPr>
          <w:p w14:paraId="2801DF56" w14:textId="77777777" w:rsidR="007D5DC5" w:rsidRPr="00DA5AB1" w:rsidRDefault="007D5DC5" w:rsidP="002F1A6A">
            <w:pPr>
              <w:pStyle w:val="Tabletext"/>
              <w:jc w:val="left"/>
              <w:rPr>
                <w:lang w:val="fr-CH"/>
              </w:rPr>
            </w:pPr>
            <w:r w:rsidRPr="00DA5AB1">
              <w:rPr>
                <w:lang w:val="fr-CH"/>
              </w:rPr>
              <w:t xml:space="preserve">10 </w:t>
            </w:r>
          </w:p>
        </w:tc>
        <w:tc>
          <w:tcPr>
            <w:tcW w:w="1245" w:type="dxa"/>
            <w:tcMar>
              <w:left w:w="85" w:type="dxa"/>
              <w:right w:w="57" w:type="dxa"/>
            </w:tcMar>
          </w:tcPr>
          <w:p w14:paraId="6AE1B9DD" w14:textId="77777777" w:rsidR="007D5DC5" w:rsidRPr="00DA5AB1" w:rsidRDefault="007D5DC5" w:rsidP="002F1A6A">
            <w:pPr>
              <w:pStyle w:val="Tabletext"/>
              <w:jc w:val="left"/>
              <w:rPr>
                <w:lang w:val="fr-CH"/>
              </w:rPr>
            </w:pPr>
            <w:r w:rsidRPr="00DA5AB1">
              <w:rPr>
                <w:lang w:val="fr-CH"/>
              </w:rPr>
              <w:t>5 (min)</w:t>
            </w:r>
          </w:p>
        </w:tc>
        <w:tc>
          <w:tcPr>
            <w:tcW w:w="1193" w:type="dxa"/>
            <w:gridSpan w:val="2"/>
            <w:tcMar>
              <w:left w:w="85" w:type="dxa"/>
              <w:right w:w="28" w:type="dxa"/>
            </w:tcMar>
          </w:tcPr>
          <w:p w14:paraId="70A4306B" w14:textId="77777777" w:rsidR="007D5DC5" w:rsidRPr="00DA5AB1" w:rsidRDefault="007D5DC5" w:rsidP="002F1A6A">
            <w:pPr>
              <w:pStyle w:val="Tabletext"/>
              <w:ind w:left="-28" w:right="-57"/>
              <w:jc w:val="left"/>
              <w:rPr>
                <w:lang w:val="fr-CH"/>
              </w:rPr>
            </w:pPr>
            <w:r w:rsidRPr="00DA5AB1">
              <w:rPr>
                <w:lang w:val="fr-CH"/>
              </w:rPr>
              <w:t>50 (max)</w:t>
            </w:r>
          </w:p>
        </w:tc>
        <w:tc>
          <w:tcPr>
            <w:tcW w:w="2371" w:type="dxa"/>
            <w:tcMar>
              <w:left w:w="85" w:type="dxa"/>
              <w:right w:w="57" w:type="dxa"/>
            </w:tcMar>
          </w:tcPr>
          <w:p w14:paraId="65E270AE" w14:textId="77777777" w:rsidR="007D5DC5" w:rsidRPr="00DA5AB1" w:rsidRDefault="007D5DC5" w:rsidP="002F1A6A">
            <w:pPr>
              <w:pStyle w:val="Tabletext"/>
              <w:jc w:val="left"/>
              <w:rPr>
                <w:lang w:val="fr-CH"/>
              </w:rPr>
            </w:pPr>
            <w:r w:rsidRPr="00DA5AB1">
              <w:rPr>
                <w:lang w:val="fr-CH"/>
              </w:rPr>
              <w:t>1 10</w:t>
            </w:r>
            <w:r w:rsidRPr="00DA5AB1">
              <w:rPr>
                <w:vertAlign w:val="superscript"/>
                <w:lang w:val="fr-CH"/>
              </w:rPr>
              <w:t>-6</w:t>
            </w:r>
            <w:r w:rsidRPr="00DA5AB1">
              <w:rPr>
                <w:lang w:val="fr-CH"/>
              </w:rPr>
              <w:t xml:space="preserve"> à 10</w:t>
            </w:r>
            <w:r w:rsidRPr="00DA5AB1">
              <w:rPr>
                <w:vertAlign w:val="superscript"/>
                <w:lang w:val="fr-CH"/>
              </w:rPr>
              <w:t>-3</w:t>
            </w:r>
          </w:p>
        </w:tc>
      </w:tr>
      <w:tr w:rsidR="007D5DC5" w:rsidRPr="00DA5AB1" w14:paraId="6289030C" w14:textId="77777777" w:rsidTr="005702D0">
        <w:trPr>
          <w:cantSplit/>
          <w:jc w:val="center"/>
        </w:trPr>
        <w:tc>
          <w:tcPr>
            <w:tcW w:w="2834" w:type="dxa"/>
          </w:tcPr>
          <w:p w14:paraId="7D6A2FE8" w14:textId="27346AA6" w:rsidR="007D5DC5" w:rsidRPr="00DA5AB1" w:rsidRDefault="007D5DC5"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 xml:space="preserve">) </w:t>
            </w:r>
            <w:r w:rsidRPr="00DA5AB1">
              <w:rPr>
                <w:lang w:val="fr-CH"/>
              </w:rPr>
              <w:t xml:space="preserve">et </w:t>
            </w:r>
            <w:r w:rsidRPr="00DA5AB1">
              <w:rPr>
                <w:lang w:val="fr-CH"/>
              </w:rPr>
              <w:br/>
              <w:t>fréquence de répétition des impulsions</w:t>
            </w:r>
            <w:r>
              <w:rPr>
                <w:lang w:val="fr-CH"/>
              </w:rPr>
              <w:t xml:space="preserve"> (</w:t>
            </w:r>
            <w:r w:rsidRPr="00DA5AB1">
              <w:rPr>
                <w:lang w:val="fr-CH"/>
              </w:rPr>
              <w:t>pps</w:t>
            </w:r>
            <w:r>
              <w:rPr>
                <w:lang w:val="fr-CH"/>
              </w:rPr>
              <w:t>)</w:t>
            </w:r>
          </w:p>
        </w:tc>
        <w:tc>
          <w:tcPr>
            <w:tcW w:w="2364" w:type="dxa"/>
            <w:tcMar>
              <w:left w:w="85" w:type="dxa"/>
              <w:right w:w="57" w:type="dxa"/>
            </w:tcMar>
          </w:tcPr>
          <w:p w14:paraId="7DBDE328" w14:textId="77777777" w:rsidR="007D5DC5" w:rsidRPr="00DA5AB1" w:rsidRDefault="007D5DC5" w:rsidP="002F1A6A">
            <w:pPr>
              <w:pStyle w:val="Tabletext"/>
              <w:jc w:val="left"/>
              <w:rPr>
                <w:lang w:val="fr-CH"/>
              </w:rPr>
            </w:pPr>
            <w:r w:rsidRPr="00DA5AB1">
              <w:rPr>
                <w:lang w:val="fr-CH"/>
              </w:rPr>
              <w:t>0,1; 0,5</w:t>
            </w:r>
            <w:r w:rsidRPr="00DA5AB1">
              <w:rPr>
                <w:lang w:val="fr-CH"/>
              </w:rPr>
              <w:br/>
              <w:t xml:space="preserve">1 500; 750 </w:t>
            </w:r>
          </w:p>
        </w:tc>
        <w:tc>
          <w:tcPr>
            <w:tcW w:w="2420" w:type="dxa"/>
            <w:tcMar>
              <w:left w:w="85" w:type="dxa"/>
              <w:right w:w="57" w:type="dxa"/>
            </w:tcMar>
          </w:tcPr>
          <w:p w14:paraId="78C07162" w14:textId="77777777" w:rsidR="007D5DC5" w:rsidRPr="00DA5AB1" w:rsidRDefault="007D5DC5" w:rsidP="002F1A6A">
            <w:pPr>
              <w:pStyle w:val="Tabletext"/>
              <w:jc w:val="left"/>
              <w:rPr>
                <w:lang w:val="fr-CH"/>
              </w:rPr>
            </w:pPr>
            <w:r w:rsidRPr="00DA5AB1">
              <w:rPr>
                <w:lang w:val="fr-CH"/>
              </w:rPr>
              <w:t>Sans objet</w:t>
            </w:r>
            <w:r w:rsidRPr="00DA5AB1">
              <w:rPr>
                <w:lang w:val="fr-CH"/>
              </w:rPr>
              <w:br/>
              <w:t>Sans objet</w:t>
            </w:r>
          </w:p>
        </w:tc>
        <w:tc>
          <w:tcPr>
            <w:tcW w:w="2445" w:type="dxa"/>
            <w:tcMar>
              <w:left w:w="85" w:type="dxa"/>
              <w:right w:w="57" w:type="dxa"/>
            </w:tcMar>
          </w:tcPr>
          <w:p w14:paraId="09CAC68C" w14:textId="77777777" w:rsidR="007D5DC5" w:rsidRPr="00DA5AB1" w:rsidRDefault="007D5DC5" w:rsidP="002F1A6A">
            <w:pPr>
              <w:pStyle w:val="Tabletext"/>
              <w:jc w:val="left"/>
              <w:rPr>
                <w:lang w:val="fr-CH"/>
              </w:rPr>
            </w:pPr>
            <w:r w:rsidRPr="00DA5AB1">
              <w:rPr>
                <w:lang w:val="fr-CH"/>
              </w:rPr>
              <w:t>0,56 à 1,0; 0,24</w:t>
            </w:r>
            <w:r w:rsidRPr="00DA5AB1">
              <w:rPr>
                <w:lang w:val="fr-CH"/>
              </w:rPr>
              <w:br/>
              <w:t>19 000 à 35 000;</w:t>
            </w:r>
            <w:r w:rsidRPr="00DA5AB1">
              <w:rPr>
                <w:lang w:val="fr-CH"/>
              </w:rPr>
              <w:br/>
              <w:t xml:space="preserve">4 000 à 35 000 </w:t>
            </w:r>
          </w:p>
        </w:tc>
        <w:tc>
          <w:tcPr>
            <w:tcW w:w="1245" w:type="dxa"/>
            <w:tcMar>
              <w:left w:w="85" w:type="dxa"/>
              <w:right w:w="28" w:type="dxa"/>
            </w:tcMar>
          </w:tcPr>
          <w:p w14:paraId="432FABC5" w14:textId="77777777" w:rsidR="007D5DC5" w:rsidRPr="00DA5AB1" w:rsidRDefault="007D5DC5" w:rsidP="002F1A6A">
            <w:pPr>
              <w:pStyle w:val="Tabletext"/>
              <w:ind w:right="-57"/>
              <w:jc w:val="left"/>
              <w:rPr>
                <w:lang w:val="fr-CH"/>
              </w:rPr>
            </w:pPr>
            <w:r w:rsidRPr="00DA5AB1">
              <w:rPr>
                <w:lang w:val="fr-CH"/>
              </w:rPr>
              <w:t xml:space="preserve">0,03 (min) </w:t>
            </w:r>
            <w:r w:rsidRPr="00DA5AB1">
              <w:rPr>
                <w:lang w:val="fr-CH"/>
              </w:rPr>
              <w:br/>
            </w:r>
            <w:r w:rsidRPr="00DA5AB1">
              <w:rPr>
                <w:sz w:val="24"/>
                <w:szCs w:val="24"/>
                <w:lang w:val="fr-CH"/>
              </w:rPr>
              <w:t>à</w:t>
            </w:r>
            <w:r w:rsidRPr="00DA5AB1">
              <w:rPr>
                <w:lang w:val="fr-CH"/>
              </w:rPr>
              <w:t xml:space="preserve"> 4 000 (max)</w:t>
            </w:r>
          </w:p>
        </w:tc>
        <w:tc>
          <w:tcPr>
            <w:tcW w:w="1193" w:type="dxa"/>
            <w:gridSpan w:val="2"/>
            <w:tcMar>
              <w:left w:w="85" w:type="dxa"/>
              <w:right w:w="28" w:type="dxa"/>
            </w:tcMar>
          </w:tcPr>
          <w:p w14:paraId="16DD8647" w14:textId="77777777" w:rsidR="007D5DC5" w:rsidRPr="00DA5AB1" w:rsidRDefault="007D5DC5" w:rsidP="002F1A6A">
            <w:pPr>
              <w:pStyle w:val="Tabletext"/>
              <w:ind w:right="-57"/>
              <w:jc w:val="left"/>
              <w:rPr>
                <w:lang w:val="fr-CH"/>
              </w:rPr>
            </w:pPr>
            <w:r w:rsidRPr="00DA5AB1">
              <w:rPr>
                <w:lang w:val="fr-CH"/>
              </w:rPr>
              <w:t>1,2 (max)</w:t>
            </w:r>
            <w:r w:rsidRPr="00DA5AB1">
              <w:rPr>
                <w:lang w:val="fr-CH"/>
              </w:rPr>
              <w:br/>
            </w:r>
            <w:r w:rsidRPr="00DA5AB1">
              <w:rPr>
                <w:sz w:val="24"/>
                <w:szCs w:val="24"/>
                <w:lang w:val="fr-CH"/>
              </w:rPr>
              <w:t>à</w:t>
            </w:r>
            <w:r w:rsidRPr="00DA5AB1">
              <w:rPr>
                <w:lang w:val="fr-CH"/>
              </w:rPr>
              <w:t xml:space="preserve"> 375 (min)</w:t>
            </w:r>
          </w:p>
        </w:tc>
        <w:tc>
          <w:tcPr>
            <w:tcW w:w="2371" w:type="dxa"/>
            <w:tcMar>
              <w:left w:w="85" w:type="dxa"/>
              <w:right w:w="57" w:type="dxa"/>
            </w:tcMar>
          </w:tcPr>
          <w:p w14:paraId="4B74FFE0" w14:textId="77777777" w:rsidR="007D5DC5" w:rsidRPr="00DA5AB1" w:rsidRDefault="007D5DC5" w:rsidP="002F1A6A">
            <w:pPr>
              <w:pStyle w:val="Tabletext"/>
              <w:jc w:val="left"/>
              <w:rPr>
                <w:lang w:val="fr-CH"/>
              </w:rPr>
            </w:pPr>
            <w:r w:rsidRPr="00DA5AB1">
              <w:rPr>
                <w:lang w:val="fr-CH"/>
              </w:rPr>
              <w:t>Sans objet</w:t>
            </w:r>
            <w:r w:rsidRPr="00DA5AB1">
              <w:rPr>
                <w:lang w:val="fr-CH"/>
              </w:rPr>
              <w:br/>
              <w:t>1 000</w:t>
            </w:r>
            <w:r w:rsidRPr="00DA5AB1">
              <w:rPr>
                <w:szCs w:val="22"/>
                <w:vertAlign w:val="superscript"/>
                <w:lang w:val="fr-CH"/>
              </w:rPr>
              <w:t>(5)</w:t>
            </w:r>
          </w:p>
        </w:tc>
      </w:tr>
      <w:tr w:rsidR="007D5DC5" w:rsidRPr="00DA5AB1" w14:paraId="76485D22" w14:textId="77777777" w:rsidTr="005702D0">
        <w:trPr>
          <w:cantSplit/>
          <w:jc w:val="center"/>
        </w:trPr>
        <w:tc>
          <w:tcPr>
            <w:tcW w:w="2834" w:type="dxa"/>
          </w:tcPr>
          <w:p w14:paraId="3D46D8EC" w14:textId="77777777" w:rsidR="007D5DC5" w:rsidRPr="00DA5AB1" w:rsidRDefault="007D5DC5"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2364" w:type="dxa"/>
            <w:tcMar>
              <w:left w:w="85" w:type="dxa"/>
              <w:right w:w="57" w:type="dxa"/>
            </w:tcMar>
          </w:tcPr>
          <w:p w14:paraId="35DFCC77" w14:textId="77777777" w:rsidR="007D5DC5" w:rsidRPr="00DA5AB1" w:rsidRDefault="007D5DC5" w:rsidP="002F1A6A">
            <w:pPr>
              <w:pStyle w:val="Tabletext"/>
              <w:jc w:val="left"/>
              <w:rPr>
                <w:lang w:val="fr-CH"/>
              </w:rPr>
            </w:pPr>
            <w:r w:rsidRPr="00DA5AB1">
              <w:rPr>
                <w:lang w:val="fr-CH"/>
              </w:rPr>
              <w:t>0,00038</w:t>
            </w:r>
          </w:p>
        </w:tc>
        <w:tc>
          <w:tcPr>
            <w:tcW w:w="2420" w:type="dxa"/>
            <w:tcMar>
              <w:left w:w="85" w:type="dxa"/>
              <w:right w:w="57" w:type="dxa"/>
            </w:tcMar>
          </w:tcPr>
          <w:p w14:paraId="65B3B09E" w14:textId="77777777" w:rsidR="007D5DC5" w:rsidRPr="00DA5AB1" w:rsidRDefault="007D5DC5" w:rsidP="002F1A6A">
            <w:pPr>
              <w:pStyle w:val="Tabletext"/>
              <w:jc w:val="left"/>
              <w:rPr>
                <w:lang w:val="fr-CH"/>
              </w:rPr>
            </w:pPr>
            <w:r w:rsidRPr="00DA5AB1">
              <w:rPr>
                <w:lang w:val="fr-CH"/>
              </w:rPr>
              <w:t>1</w:t>
            </w:r>
          </w:p>
        </w:tc>
        <w:tc>
          <w:tcPr>
            <w:tcW w:w="2445" w:type="dxa"/>
            <w:tcMar>
              <w:left w:w="85" w:type="dxa"/>
              <w:right w:w="57" w:type="dxa"/>
            </w:tcMar>
          </w:tcPr>
          <w:p w14:paraId="398B90DD" w14:textId="77777777" w:rsidR="007D5DC5" w:rsidRPr="00DA5AB1" w:rsidRDefault="007D5DC5" w:rsidP="002F1A6A">
            <w:pPr>
              <w:pStyle w:val="Tabletext"/>
              <w:jc w:val="left"/>
              <w:rPr>
                <w:lang w:val="fr-CH"/>
              </w:rPr>
            </w:pPr>
            <w:r w:rsidRPr="00DA5AB1">
              <w:rPr>
                <w:lang w:val="fr-CH"/>
              </w:rPr>
              <w:t>0,020</w:t>
            </w:r>
          </w:p>
        </w:tc>
        <w:tc>
          <w:tcPr>
            <w:tcW w:w="2438" w:type="dxa"/>
            <w:gridSpan w:val="3"/>
            <w:tcMar>
              <w:left w:w="85" w:type="dxa"/>
              <w:right w:w="57" w:type="dxa"/>
            </w:tcMar>
          </w:tcPr>
          <w:p w14:paraId="3A41449A" w14:textId="77777777" w:rsidR="007D5DC5" w:rsidRPr="00DA5AB1" w:rsidRDefault="007D5DC5" w:rsidP="002F1A6A">
            <w:pPr>
              <w:pStyle w:val="Tabletext"/>
              <w:jc w:val="left"/>
              <w:rPr>
                <w:lang w:val="fr-CH"/>
              </w:rPr>
            </w:pPr>
            <w:r w:rsidRPr="00DA5AB1">
              <w:rPr>
                <w:lang w:val="fr-CH"/>
              </w:rPr>
              <w:t>0,00045</w:t>
            </w:r>
          </w:p>
        </w:tc>
        <w:tc>
          <w:tcPr>
            <w:tcW w:w="2371" w:type="dxa"/>
            <w:tcMar>
              <w:left w:w="85" w:type="dxa"/>
              <w:right w:w="57" w:type="dxa"/>
            </w:tcMar>
          </w:tcPr>
          <w:p w14:paraId="74F1AB5F" w14:textId="77777777" w:rsidR="007D5DC5" w:rsidRPr="00DA5AB1" w:rsidRDefault="007D5DC5" w:rsidP="002F1A6A">
            <w:pPr>
              <w:pStyle w:val="Tabletext"/>
              <w:jc w:val="left"/>
              <w:rPr>
                <w:lang w:val="fr-CH"/>
              </w:rPr>
            </w:pPr>
            <w:r w:rsidRPr="00DA5AB1">
              <w:rPr>
                <w:lang w:val="fr-CH"/>
              </w:rPr>
              <w:t>1</w:t>
            </w:r>
          </w:p>
        </w:tc>
      </w:tr>
      <w:tr w:rsidR="007D5DC5" w:rsidRPr="00DA5AB1" w14:paraId="4DF352E0" w14:textId="77777777" w:rsidTr="005702D0">
        <w:trPr>
          <w:cantSplit/>
          <w:jc w:val="center"/>
        </w:trPr>
        <w:tc>
          <w:tcPr>
            <w:tcW w:w="2834" w:type="dxa"/>
          </w:tcPr>
          <w:p w14:paraId="5129EAD8" w14:textId="1F1768D3" w:rsidR="007D5DC5" w:rsidRPr="00DA5AB1" w:rsidRDefault="007D5DC5" w:rsidP="002F1A6A">
            <w:pPr>
              <w:pStyle w:val="Tabletext"/>
              <w:jc w:val="left"/>
              <w:rPr>
                <w:lang w:val="fr-CH"/>
              </w:rPr>
            </w:pPr>
            <w:r w:rsidRPr="00DA5AB1">
              <w:rPr>
                <w:lang w:val="fr-CH"/>
              </w:rPr>
              <w:t>Temps de montée/temps de descente de l</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w:t>
            </w:r>
          </w:p>
        </w:tc>
        <w:tc>
          <w:tcPr>
            <w:tcW w:w="2364" w:type="dxa"/>
            <w:tcMar>
              <w:left w:w="85" w:type="dxa"/>
              <w:right w:w="57" w:type="dxa"/>
            </w:tcMar>
          </w:tcPr>
          <w:p w14:paraId="744CA5AD" w14:textId="77777777" w:rsidR="007D5DC5" w:rsidRPr="00DA5AB1" w:rsidRDefault="007D5DC5" w:rsidP="002F1A6A">
            <w:pPr>
              <w:pStyle w:val="Tabletext"/>
              <w:jc w:val="left"/>
              <w:rPr>
                <w:lang w:val="fr-CH"/>
              </w:rPr>
            </w:pPr>
            <w:r w:rsidRPr="00DA5AB1">
              <w:rPr>
                <w:lang w:val="fr-CH"/>
              </w:rPr>
              <w:t>0,08/0,08</w:t>
            </w:r>
          </w:p>
        </w:tc>
        <w:tc>
          <w:tcPr>
            <w:tcW w:w="2420" w:type="dxa"/>
            <w:tcMar>
              <w:left w:w="85" w:type="dxa"/>
              <w:right w:w="57" w:type="dxa"/>
            </w:tcMar>
          </w:tcPr>
          <w:p w14:paraId="3B7CD668" w14:textId="77777777" w:rsidR="007D5DC5" w:rsidRPr="00DA5AB1" w:rsidRDefault="007D5DC5" w:rsidP="002F1A6A">
            <w:pPr>
              <w:pStyle w:val="Tabletext"/>
              <w:jc w:val="left"/>
              <w:rPr>
                <w:lang w:val="fr-CH"/>
              </w:rPr>
            </w:pPr>
            <w:r w:rsidRPr="00DA5AB1">
              <w:rPr>
                <w:lang w:val="fr-CH"/>
              </w:rPr>
              <w:t>Sans objet</w:t>
            </w:r>
          </w:p>
        </w:tc>
        <w:tc>
          <w:tcPr>
            <w:tcW w:w="2445" w:type="dxa"/>
            <w:tcMar>
              <w:left w:w="85" w:type="dxa"/>
              <w:right w:w="57" w:type="dxa"/>
            </w:tcMar>
          </w:tcPr>
          <w:p w14:paraId="3F3A37A9" w14:textId="77777777" w:rsidR="007D5DC5" w:rsidRPr="00DA5AB1" w:rsidRDefault="007D5DC5" w:rsidP="002F1A6A">
            <w:pPr>
              <w:pStyle w:val="Tabletext"/>
              <w:jc w:val="left"/>
              <w:rPr>
                <w:lang w:val="fr-CH"/>
              </w:rPr>
            </w:pPr>
            <w:r w:rsidRPr="00DA5AB1">
              <w:rPr>
                <w:lang w:val="fr-CH"/>
              </w:rPr>
              <w:t>0,028/0,03; 0,038/0,024</w:t>
            </w:r>
          </w:p>
        </w:tc>
        <w:tc>
          <w:tcPr>
            <w:tcW w:w="2438" w:type="dxa"/>
            <w:gridSpan w:val="3"/>
            <w:tcMar>
              <w:left w:w="85" w:type="dxa"/>
              <w:right w:w="57" w:type="dxa"/>
            </w:tcMar>
          </w:tcPr>
          <w:p w14:paraId="37762D1B" w14:textId="77777777" w:rsidR="007D5DC5" w:rsidRPr="00DA5AB1" w:rsidRDefault="007D5DC5" w:rsidP="002F1A6A">
            <w:pPr>
              <w:pStyle w:val="Tabletext"/>
              <w:jc w:val="left"/>
              <w:rPr>
                <w:lang w:val="fr-CH"/>
              </w:rPr>
            </w:pPr>
            <w:r w:rsidRPr="00DA5AB1">
              <w:rPr>
                <w:lang w:val="fr-CH"/>
              </w:rPr>
              <w:t>Non spécifié</w:t>
            </w:r>
          </w:p>
        </w:tc>
        <w:tc>
          <w:tcPr>
            <w:tcW w:w="2371" w:type="dxa"/>
            <w:tcMar>
              <w:left w:w="85" w:type="dxa"/>
              <w:right w:w="57" w:type="dxa"/>
            </w:tcMar>
          </w:tcPr>
          <w:p w14:paraId="4BAD2F10" w14:textId="77777777" w:rsidR="007D5DC5" w:rsidRPr="00DA5AB1" w:rsidRDefault="007D5DC5" w:rsidP="002F1A6A">
            <w:pPr>
              <w:pStyle w:val="Tabletext"/>
              <w:jc w:val="left"/>
              <w:rPr>
                <w:lang w:val="fr-CH"/>
              </w:rPr>
            </w:pPr>
            <w:r w:rsidRPr="00DA5AB1">
              <w:rPr>
                <w:lang w:val="fr-CH"/>
              </w:rPr>
              <w:t>Sans objet</w:t>
            </w:r>
          </w:p>
        </w:tc>
      </w:tr>
      <w:tr w:rsidR="007D5DC5" w:rsidRPr="00DA5AB1" w14:paraId="068CF954" w14:textId="77777777" w:rsidTr="005702D0">
        <w:trPr>
          <w:cantSplit/>
          <w:jc w:val="center"/>
        </w:trPr>
        <w:tc>
          <w:tcPr>
            <w:tcW w:w="2834" w:type="dxa"/>
          </w:tcPr>
          <w:p w14:paraId="0ABF41F5" w14:textId="77777777" w:rsidR="007D5DC5" w:rsidRPr="00DA5AB1" w:rsidRDefault="007D5DC5" w:rsidP="002F1A6A">
            <w:pPr>
              <w:pStyle w:val="Tabletext"/>
              <w:jc w:val="left"/>
              <w:rPr>
                <w:lang w:val="fr-CH"/>
              </w:rPr>
            </w:pPr>
            <w:r w:rsidRPr="00DA5AB1">
              <w:rPr>
                <w:lang w:val="fr-CH"/>
              </w:rPr>
              <w:t>Système de sortie</w:t>
            </w:r>
          </w:p>
        </w:tc>
        <w:tc>
          <w:tcPr>
            <w:tcW w:w="2364" w:type="dxa"/>
            <w:tcMar>
              <w:left w:w="85" w:type="dxa"/>
              <w:right w:w="57" w:type="dxa"/>
            </w:tcMar>
          </w:tcPr>
          <w:p w14:paraId="720A4178" w14:textId="77777777" w:rsidR="007D5DC5" w:rsidRPr="00DA5AB1" w:rsidRDefault="007D5DC5" w:rsidP="002F1A6A">
            <w:pPr>
              <w:pStyle w:val="Tabletext"/>
              <w:jc w:val="left"/>
              <w:rPr>
                <w:lang w:val="fr-CH"/>
              </w:rPr>
            </w:pPr>
            <w:r w:rsidRPr="00DA5AB1">
              <w:rPr>
                <w:lang w:val="fr-CH"/>
              </w:rPr>
              <w:t>Magnétron</w:t>
            </w:r>
          </w:p>
        </w:tc>
        <w:tc>
          <w:tcPr>
            <w:tcW w:w="2420" w:type="dxa"/>
            <w:tcMar>
              <w:left w:w="85" w:type="dxa"/>
              <w:right w:w="57" w:type="dxa"/>
            </w:tcMar>
          </w:tcPr>
          <w:p w14:paraId="0E7E8026" w14:textId="77777777" w:rsidR="007D5DC5" w:rsidRPr="00DA5AB1" w:rsidRDefault="007D5DC5" w:rsidP="002F1A6A">
            <w:pPr>
              <w:pStyle w:val="Tabletext"/>
              <w:jc w:val="left"/>
              <w:rPr>
                <w:lang w:val="fr-CH"/>
              </w:rPr>
            </w:pPr>
            <w:r w:rsidRPr="00DA5AB1">
              <w:rPr>
                <w:lang w:val="fr-CH"/>
              </w:rPr>
              <w:t>Tube à ondes progressives (TOP)</w:t>
            </w:r>
          </w:p>
        </w:tc>
        <w:tc>
          <w:tcPr>
            <w:tcW w:w="2445" w:type="dxa"/>
            <w:tcMar>
              <w:left w:w="85" w:type="dxa"/>
              <w:right w:w="57" w:type="dxa"/>
            </w:tcMar>
          </w:tcPr>
          <w:p w14:paraId="2606E67B" w14:textId="77777777" w:rsidR="007D5DC5" w:rsidRPr="00DA5AB1" w:rsidRDefault="007D5DC5" w:rsidP="002F1A6A">
            <w:pPr>
              <w:pStyle w:val="Tabletext"/>
              <w:jc w:val="left"/>
              <w:rPr>
                <w:lang w:val="fr-CH"/>
              </w:rPr>
            </w:pPr>
            <w:r w:rsidRPr="00DA5AB1">
              <w:rPr>
                <w:lang w:val="fr-CH"/>
              </w:rPr>
              <w:t>TOP</w:t>
            </w:r>
          </w:p>
        </w:tc>
        <w:tc>
          <w:tcPr>
            <w:tcW w:w="2438" w:type="dxa"/>
            <w:gridSpan w:val="3"/>
            <w:tcMar>
              <w:left w:w="85" w:type="dxa"/>
              <w:right w:w="57" w:type="dxa"/>
            </w:tcMar>
          </w:tcPr>
          <w:p w14:paraId="71C4CAC2" w14:textId="77777777" w:rsidR="007D5DC5" w:rsidRPr="00DA5AB1" w:rsidRDefault="007D5DC5" w:rsidP="002F1A6A">
            <w:pPr>
              <w:pStyle w:val="Tabletext"/>
              <w:jc w:val="left"/>
              <w:rPr>
                <w:lang w:val="fr-CH"/>
              </w:rPr>
            </w:pPr>
            <w:r w:rsidRPr="00DA5AB1">
              <w:rPr>
                <w:lang w:val="fr-CH"/>
              </w:rPr>
              <w:t>Magnétron</w:t>
            </w:r>
          </w:p>
        </w:tc>
        <w:tc>
          <w:tcPr>
            <w:tcW w:w="2371" w:type="dxa"/>
            <w:tcMar>
              <w:left w:w="85" w:type="dxa"/>
              <w:right w:w="57" w:type="dxa"/>
            </w:tcMar>
          </w:tcPr>
          <w:p w14:paraId="25A358A8" w14:textId="77777777" w:rsidR="007D5DC5" w:rsidRPr="00DA5AB1" w:rsidRDefault="007D5DC5" w:rsidP="002F1A6A">
            <w:pPr>
              <w:pStyle w:val="Tabletext"/>
              <w:jc w:val="left"/>
              <w:rPr>
                <w:lang w:val="fr-CH"/>
              </w:rPr>
            </w:pPr>
            <w:r w:rsidRPr="00DA5AB1">
              <w:rPr>
                <w:lang w:val="fr-CH"/>
              </w:rPr>
              <w:t>Semi-conducteurs</w:t>
            </w:r>
          </w:p>
        </w:tc>
      </w:tr>
      <w:tr w:rsidR="007D5DC5" w:rsidRPr="00DA5AB1" w14:paraId="156FC9A2" w14:textId="77777777" w:rsidTr="005702D0">
        <w:trPr>
          <w:cantSplit/>
          <w:jc w:val="center"/>
        </w:trPr>
        <w:tc>
          <w:tcPr>
            <w:tcW w:w="2834" w:type="dxa"/>
          </w:tcPr>
          <w:p w14:paraId="6945CC40" w14:textId="77777777" w:rsidR="007D5DC5" w:rsidRPr="00DA5AB1" w:rsidRDefault="007D5DC5"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2364" w:type="dxa"/>
            <w:tcMar>
              <w:left w:w="85" w:type="dxa"/>
              <w:right w:w="57" w:type="dxa"/>
            </w:tcMar>
          </w:tcPr>
          <w:p w14:paraId="2FCA3EF4" w14:textId="77777777" w:rsidR="007D5DC5" w:rsidRPr="00DA5AB1" w:rsidRDefault="007D5DC5" w:rsidP="002F1A6A">
            <w:pPr>
              <w:pStyle w:val="Tabletext"/>
              <w:jc w:val="left"/>
              <w:rPr>
                <w:lang w:val="fr-CH"/>
              </w:rPr>
            </w:pPr>
            <w:r w:rsidRPr="00DA5AB1">
              <w:rPr>
                <w:lang w:val="fr-CH"/>
              </w:rPr>
              <w:t>Éventail</w:t>
            </w:r>
          </w:p>
        </w:tc>
        <w:tc>
          <w:tcPr>
            <w:tcW w:w="2420" w:type="dxa"/>
            <w:tcMar>
              <w:left w:w="85" w:type="dxa"/>
              <w:right w:w="57" w:type="dxa"/>
            </w:tcMar>
          </w:tcPr>
          <w:p w14:paraId="7CDDDA73" w14:textId="77777777" w:rsidR="007D5DC5" w:rsidRPr="00DA5AB1" w:rsidRDefault="007D5DC5" w:rsidP="002F1A6A">
            <w:pPr>
              <w:pStyle w:val="Tabletext"/>
              <w:jc w:val="left"/>
              <w:rPr>
                <w:lang w:val="fr-CH"/>
              </w:rPr>
            </w:pPr>
            <w:r w:rsidRPr="00DA5AB1">
              <w:rPr>
                <w:lang w:val="fr-CH"/>
              </w:rPr>
              <w:t>Crayon</w:t>
            </w:r>
          </w:p>
        </w:tc>
        <w:tc>
          <w:tcPr>
            <w:tcW w:w="2445" w:type="dxa"/>
            <w:tcMar>
              <w:left w:w="85" w:type="dxa"/>
              <w:right w:w="57" w:type="dxa"/>
            </w:tcMar>
          </w:tcPr>
          <w:p w14:paraId="66125660" w14:textId="77777777" w:rsidR="007D5DC5" w:rsidRPr="00DA5AB1" w:rsidRDefault="007D5DC5" w:rsidP="002F1A6A">
            <w:pPr>
              <w:pStyle w:val="Tabletext"/>
              <w:jc w:val="left"/>
              <w:rPr>
                <w:lang w:val="fr-CH"/>
              </w:rPr>
            </w:pPr>
            <w:r w:rsidRPr="00DA5AB1">
              <w:rPr>
                <w:lang w:val="fr-CH"/>
              </w:rPr>
              <w:t>Crayon</w:t>
            </w:r>
          </w:p>
        </w:tc>
        <w:tc>
          <w:tcPr>
            <w:tcW w:w="2438" w:type="dxa"/>
            <w:gridSpan w:val="3"/>
            <w:tcMar>
              <w:left w:w="85" w:type="dxa"/>
              <w:right w:w="57" w:type="dxa"/>
            </w:tcMar>
          </w:tcPr>
          <w:p w14:paraId="68889097" w14:textId="20BDADBD" w:rsidR="007D5DC5" w:rsidRPr="00DA5AB1" w:rsidRDefault="0076386C" w:rsidP="002F1A6A">
            <w:pPr>
              <w:pStyle w:val="Tabletext"/>
              <w:jc w:val="left"/>
              <w:rPr>
                <w:lang w:val="fr-CH"/>
              </w:rPr>
            </w:pPr>
            <w:r>
              <w:rPr>
                <w:lang w:val="fr-CH"/>
              </w:rPr>
              <w:t>É</w:t>
            </w:r>
            <w:r w:rsidRPr="00DA5AB1">
              <w:rPr>
                <w:lang w:val="fr-CH"/>
              </w:rPr>
              <w:t>ventail</w:t>
            </w:r>
          </w:p>
        </w:tc>
        <w:tc>
          <w:tcPr>
            <w:tcW w:w="2371" w:type="dxa"/>
            <w:tcMar>
              <w:left w:w="85" w:type="dxa"/>
              <w:right w:w="57" w:type="dxa"/>
            </w:tcMar>
          </w:tcPr>
          <w:p w14:paraId="5A1FEA63" w14:textId="77777777" w:rsidR="007D5DC5" w:rsidRPr="00DA5AB1" w:rsidRDefault="007D5DC5" w:rsidP="002F1A6A">
            <w:pPr>
              <w:pStyle w:val="Tabletext"/>
              <w:jc w:val="left"/>
              <w:rPr>
                <w:lang w:val="fr-CH"/>
              </w:rPr>
            </w:pPr>
            <w:r w:rsidRPr="00DA5AB1">
              <w:rPr>
                <w:lang w:val="fr-CH"/>
              </w:rPr>
              <w:t>Éventail</w:t>
            </w:r>
          </w:p>
        </w:tc>
      </w:tr>
      <w:tr w:rsidR="007D5DC5" w:rsidRPr="00DA5AB1" w14:paraId="75B91DAB" w14:textId="77777777" w:rsidTr="005702D0">
        <w:trPr>
          <w:cantSplit/>
          <w:jc w:val="center"/>
        </w:trPr>
        <w:tc>
          <w:tcPr>
            <w:tcW w:w="2834" w:type="dxa"/>
          </w:tcPr>
          <w:p w14:paraId="7C971461" w14:textId="77777777" w:rsidR="007D5DC5" w:rsidRPr="00DA5AB1" w:rsidRDefault="007D5DC5" w:rsidP="002F1A6A">
            <w:pPr>
              <w:pStyle w:val="Tabletext"/>
              <w:jc w:val="left"/>
              <w:rPr>
                <w:lang w:val="fr-CH"/>
              </w:rPr>
            </w:pPr>
            <w:r w:rsidRPr="00DA5AB1">
              <w:rPr>
                <w:lang w:val="fr-CH"/>
              </w:rPr>
              <w:t>Type d</w:t>
            </w:r>
            <w:r>
              <w:rPr>
                <w:lang w:val="fr-CH"/>
              </w:rPr>
              <w:t>'</w:t>
            </w:r>
            <w:r w:rsidRPr="00DA5AB1">
              <w:rPr>
                <w:lang w:val="fr-CH"/>
              </w:rPr>
              <w:t>antenne</w:t>
            </w:r>
          </w:p>
        </w:tc>
        <w:tc>
          <w:tcPr>
            <w:tcW w:w="2364" w:type="dxa"/>
            <w:tcMar>
              <w:left w:w="85" w:type="dxa"/>
              <w:right w:w="57" w:type="dxa"/>
            </w:tcMar>
          </w:tcPr>
          <w:p w14:paraId="51DA452D" w14:textId="77777777" w:rsidR="007D5DC5" w:rsidRPr="00DA5AB1" w:rsidRDefault="007D5DC5" w:rsidP="002F1A6A">
            <w:pPr>
              <w:pStyle w:val="Tabletext"/>
              <w:jc w:val="left"/>
              <w:rPr>
                <w:lang w:val="fr-CH"/>
              </w:rPr>
            </w:pPr>
            <w:r w:rsidRPr="00DA5AB1">
              <w:rPr>
                <w:lang w:val="fr-CH"/>
              </w:rPr>
              <w:t>Réseau cornet</w:t>
            </w:r>
          </w:p>
        </w:tc>
        <w:tc>
          <w:tcPr>
            <w:tcW w:w="2420" w:type="dxa"/>
            <w:tcMar>
              <w:left w:w="85" w:type="dxa"/>
              <w:right w:w="57" w:type="dxa"/>
            </w:tcMar>
          </w:tcPr>
          <w:p w14:paraId="3D9CC117" w14:textId="77777777" w:rsidR="007D5DC5" w:rsidRPr="00DA5AB1" w:rsidRDefault="007D5DC5" w:rsidP="002F1A6A">
            <w:pPr>
              <w:pStyle w:val="Tabletext"/>
              <w:jc w:val="left"/>
              <w:rPr>
                <w:lang w:val="fr-CH"/>
              </w:rPr>
            </w:pPr>
            <w:r w:rsidRPr="00DA5AB1">
              <w:rPr>
                <w:lang w:val="fr-CH"/>
              </w:rPr>
              <w:t>Réseau plan</w:t>
            </w:r>
          </w:p>
        </w:tc>
        <w:tc>
          <w:tcPr>
            <w:tcW w:w="2445" w:type="dxa"/>
            <w:tcMar>
              <w:left w:w="85" w:type="dxa"/>
              <w:right w:w="57" w:type="dxa"/>
            </w:tcMar>
          </w:tcPr>
          <w:p w14:paraId="41A85EDB" w14:textId="77777777" w:rsidR="007D5DC5" w:rsidRPr="00DA5AB1" w:rsidRDefault="007D5DC5" w:rsidP="002F1A6A">
            <w:pPr>
              <w:pStyle w:val="Tabletext"/>
              <w:jc w:val="left"/>
              <w:rPr>
                <w:lang w:val="fr-CH"/>
              </w:rPr>
            </w:pPr>
            <w:r w:rsidRPr="00DA5AB1">
              <w:rPr>
                <w:lang w:val="fr-CH"/>
              </w:rPr>
              <w:t xml:space="preserve">Réseau à fentes </w:t>
            </w:r>
          </w:p>
        </w:tc>
        <w:tc>
          <w:tcPr>
            <w:tcW w:w="2438" w:type="dxa"/>
            <w:gridSpan w:val="3"/>
            <w:tcMar>
              <w:left w:w="85" w:type="dxa"/>
              <w:right w:w="57" w:type="dxa"/>
            </w:tcMar>
          </w:tcPr>
          <w:p w14:paraId="734BC6AE" w14:textId="77777777" w:rsidR="007D5DC5" w:rsidRPr="00DA5AB1" w:rsidRDefault="007D5DC5" w:rsidP="002F1A6A">
            <w:pPr>
              <w:pStyle w:val="Tabletext"/>
              <w:jc w:val="left"/>
              <w:rPr>
                <w:lang w:val="fr-CH"/>
              </w:rPr>
            </w:pPr>
            <w:r w:rsidRPr="00DA5AB1">
              <w:rPr>
                <w:lang w:val="fr-CH"/>
              </w:rPr>
              <w:t>Réseau à fentes</w:t>
            </w:r>
          </w:p>
        </w:tc>
        <w:tc>
          <w:tcPr>
            <w:tcW w:w="2371" w:type="dxa"/>
            <w:tcMar>
              <w:left w:w="85" w:type="dxa"/>
              <w:right w:w="57" w:type="dxa"/>
            </w:tcMar>
          </w:tcPr>
          <w:p w14:paraId="3D11FA38" w14:textId="77777777" w:rsidR="007D5DC5" w:rsidRPr="00DA5AB1" w:rsidRDefault="007D5DC5" w:rsidP="002F1A6A">
            <w:pPr>
              <w:pStyle w:val="Tabletext"/>
              <w:jc w:val="left"/>
              <w:rPr>
                <w:lang w:val="fr-CH"/>
              </w:rPr>
            </w:pPr>
            <w:r w:rsidRPr="00DA5AB1">
              <w:rPr>
                <w:lang w:val="fr-CH"/>
              </w:rPr>
              <w:t>Guide d</w:t>
            </w:r>
            <w:r>
              <w:rPr>
                <w:lang w:val="fr-CH"/>
              </w:rPr>
              <w:t>'</w:t>
            </w:r>
            <w:r w:rsidRPr="00DA5AB1">
              <w:rPr>
                <w:lang w:val="fr-CH"/>
              </w:rPr>
              <w:t>ondes à fentes</w:t>
            </w:r>
          </w:p>
        </w:tc>
      </w:tr>
      <w:tr w:rsidR="007D5DC5" w:rsidRPr="00DA5AB1" w14:paraId="13295CA4" w14:textId="77777777" w:rsidTr="005702D0">
        <w:trPr>
          <w:cantSplit/>
          <w:jc w:val="center"/>
        </w:trPr>
        <w:tc>
          <w:tcPr>
            <w:tcW w:w="2834" w:type="dxa"/>
          </w:tcPr>
          <w:p w14:paraId="59B41577" w14:textId="77777777" w:rsidR="007D5DC5" w:rsidRPr="00DA5AB1" w:rsidRDefault="007D5DC5" w:rsidP="002F1A6A">
            <w:pPr>
              <w:pStyle w:val="Tabletext"/>
              <w:jc w:val="left"/>
              <w:rPr>
                <w:lang w:val="fr-CH"/>
              </w:rPr>
            </w:pPr>
            <w:r w:rsidRPr="00DA5AB1">
              <w:rPr>
                <w:lang w:val="fr-CH"/>
              </w:rPr>
              <w:t>Polarisation de l</w:t>
            </w:r>
            <w:r>
              <w:rPr>
                <w:lang w:val="fr-CH"/>
              </w:rPr>
              <w:t>'</w:t>
            </w:r>
            <w:r w:rsidRPr="00DA5AB1">
              <w:rPr>
                <w:lang w:val="fr-CH"/>
              </w:rPr>
              <w:t>antenne</w:t>
            </w:r>
          </w:p>
        </w:tc>
        <w:tc>
          <w:tcPr>
            <w:tcW w:w="2364" w:type="dxa"/>
            <w:tcMar>
              <w:left w:w="85" w:type="dxa"/>
              <w:right w:w="57" w:type="dxa"/>
            </w:tcMar>
          </w:tcPr>
          <w:p w14:paraId="13DA68C3" w14:textId="77777777" w:rsidR="007D5DC5" w:rsidRPr="00DA5AB1" w:rsidRDefault="007D5DC5" w:rsidP="002F1A6A">
            <w:pPr>
              <w:pStyle w:val="Tabletext"/>
              <w:jc w:val="left"/>
              <w:rPr>
                <w:lang w:val="fr-CH"/>
              </w:rPr>
            </w:pPr>
            <w:r w:rsidRPr="00DA5AB1">
              <w:rPr>
                <w:lang w:val="fr-CH"/>
              </w:rPr>
              <w:t>Rectiligne</w:t>
            </w:r>
          </w:p>
        </w:tc>
        <w:tc>
          <w:tcPr>
            <w:tcW w:w="2420" w:type="dxa"/>
            <w:tcMar>
              <w:left w:w="85" w:type="dxa"/>
              <w:right w:w="57" w:type="dxa"/>
            </w:tcMar>
          </w:tcPr>
          <w:p w14:paraId="3CF1B06B" w14:textId="77777777" w:rsidR="007D5DC5" w:rsidRPr="00DA5AB1" w:rsidRDefault="007D5DC5" w:rsidP="002F1A6A">
            <w:pPr>
              <w:pStyle w:val="Tabletext"/>
              <w:jc w:val="left"/>
              <w:rPr>
                <w:lang w:val="fr-CH"/>
              </w:rPr>
            </w:pPr>
            <w:r w:rsidRPr="00DA5AB1">
              <w:rPr>
                <w:lang w:val="fr-CH"/>
              </w:rPr>
              <w:t>Rectiligne</w:t>
            </w:r>
          </w:p>
        </w:tc>
        <w:tc>
          <w:tcPr>
            <w:tcW w:w="2445" w:type="dxa"/>
            <w:tcMar>
              <w:left w:w="85" w:type="dxa"/>
              <w:right w:w="57" w:type="dxa"/>
            </w:tcMar>
          </w:tcPr>
          <w:p w14:paraId="1F09DFD3" w14:textId="77777777" w:rsidR="007D5DC5" w:rsidRPr="00DA5AB1" w:rsidRDefault="007D5DC5" w:rsidP="002F1A6A">
            <w:pPr>
              <w:pStyle w:val="Tabletext"/>
              <w:jc w:val="left"/>
              <w:rPr>
                <w:lang w:val="fr-CH"/>
              </w:rPr>
            </w:pPr>
            <w:r w:rsidRPr="00DA5AB1">
              <w:rPr>
                <w:lang w:val="fr-CH"/>
              </w:rPr>
              <w:t>Rectiligne</w:t>
            </w:r>
          </w:p>
        </w:tc>
        <w:tc>
          <w:tcPr>
            <w:tcW w:w="2438" w:type="dxa"/>
            <w:gridSpan w:val="3"/>
            <w:tcMar>
              <w:left w:w="85" w:type="dxa"/>
              <w:right w:w="57" w:type="dxa"/>
            </w:tcMar>
          </w:tcPr>
          <w:p w14:paraId="58DC6B28" w14:textId="77777777" w:rsidR="007D5DC5" w:rsidRPr="00DA5AB1" w:rsidRDefault="007D5DC5" w:rsidP="002F1A6A">
            <w:pPr>
              <w:pStyle w:val="Tabletext"/>
              <w:jc w:val="left"/>
              <w:rPr>
                <w:lang w:val="fr-CH"/>
              </w:rPr>
            </w:pPr>
            <w:r w:rsidRPr="00DA5AB1">
              <w:rPr>
                <w:lang w:val="fr-CH"/>
              </w:rPr>
              <w:t>Non spécifiée</w:t>
            </w:r>
          </w:p>
        </w:tc>
        <w:tc>
          <w:tcPr>
            <w:tcW w:w="2371" w:type="dxa"/>
            <w:tcMar>
              <w:left w:w="85" w:type="dxa"/>
              <w:right w:w="57" w:type="dxa"/>
            </w:tcMar>
          </w:tcPr>
          <w:p w14:paraId="1B07BEA4" w14:textId="77777777" w:rsidR="007D5DC5" w:rsidRPr="00DA5AB1" w:rsidRDefault="007D5DC5" w:rsidP="002F1A6A">
            <w:pPr>
              <w:pStyle w:val="Tabletext"/>
              <w:jc w:val="left"/>
              <w:rPr>
                <w:lang w:val="fr-CH"/>
              </w:rPr>
            </w:pPr>
            <w:r w:rsidRPr="00DA5AB1">
              <w:rPr>
                <w:lang w:val="fr-CH"/>
              </w:rPr>
              <w:t>Rectiligne</w:t>
            </w:r>
          </w:p>
        </w:tc>
      </w:tr>
    </w:tbl>
    <w:p w14:paraId="34D3C8DC" w14:textId="77777777" w:rsidR="002C6F0A" w:rsidRPr="00DA5AB1" w:rsidRDefault="002C6F0A" w:rsidP="002F1A6A">
      <w:pPr>
        <w:pStyle w:val="Tablefin"/>
        <w:rPr>
          <w:lang w:val="fr-CH"/>
        </w:rPr>
      </w:pPr>
    </w:p>
    <w:p w14:paraId="3BCD6C20" w14:textId="77777777" w:rsidR="002C6F0A" w:rsidRPr="00DA5AB1" w:rsidRDefault="002C6F0A" w:rsidP="002F1A6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410"/>
        <w:gridCol w:w="2410"/>
        <w:gridCol w:w="1258"/>
        <w:gridCol w:w="1293"/>
        <w:gridCol w:w="2268"/>
      </w:tblGrid>
      <w:tr w:rsidR="007D5DC5" w:rsidRPr="00DA5AB1" w14:paraId="08C360BB" w14:textId="77777777" w:rsidTr="005702D0">
        <w:trPr>
          <w:cantSplit/>
          <w:jc w:val="center"/>
        </w:trPr>
        <w:tc>
          <w:tcPr>
            <w:tcW w:w="2552" w:type="dxa"/>
          </w:tcPr>
          <w:p w14:paraId="52B9D70C" w14:textId="77777777" w:rsidR="007D5DC5" w:rsidRPr="00DA5AB1" w:rsidRDefault="007D5DC5" w:rsidP="002F1A6A">
            <w:pPr>
              <w:pStyle w:val="Tablehead"/>
              <w:rPr>
                <w:lang w:val="fr-CH"/>
              </w:rPr>
            </w:pPr>
            <w:r w:rsidRPr="00DA5AB1">
              <w:rPr>
                <w:lang w:val="fr-CH"/>
              </w:rPr>
              <w:t>Caractéristiques</w:t>
            </w:r>
          </w:p>
        </w:tc>
        <w:tc>
          <w:tcPr>
            <w:tcW w:w="2268" w:type="dxa"/>
          </w:tcPr>
          <w:p w14:paraId="2FC8EF82" w14:textId="77777777" w:rsidR="007D5DC5" w:rsidRPr="00DA5AB1" w:rsidRDefault="007D5DC5" w:rsidP="002F1A6A">
            <w:pPr>
              <w:pStyle w:val="Tablehead"/>
              <w:rPr>
                <w:lang w:val="fr-CH"/>
              </w:rPr>
            </w:pPr>
            <w:r w:rsidRPr="00DA5AB1">
              <w:rPr>
                <w:lang w:val="fr-CH"/>
              </w:rPr>
              <w:t>Système S1</w:t>
            </w:r>
          </w:p>
        </w:tc>
        <w:tc>
          <w:tcPr>
            <w:tcW w:w="2410" w:type="dxa"/>
          </w:tcPr>
          <w:p w14:paraId="4A990EBD" w14:textId="77777777" w:rsidR="007D5DC5" w:rsidRPr="00DA5AB1" w:rsidRDefault="007D5DC5" w:rsidP="002F1A6A">
            <w:pPr>
              <w:pStyle w:val="Tablehead"/>
              <w:rPr>
                <w:lang w:val="fr-CH"/>
              </w:rPr>
            </w:pPr>
            <w:r w:rsidRPr="00DA5AB1">
              <w:rPr>
                <w:lang w:val="fr-CH"/>
              </w:rPr>
              <w:t>Système S2</w:t>
            </w:r>
          </w:p>
        </w:tc>
        <w:tc>
          <w:tcPr>
            <w:tcW w:w="2410" w:type="dxa"/>
          </w:tcPr>
          <w:p w14:paraId="6CD7518F" w14:textId="77777777" w:rsidR="007D5DC5" w:rsidRPr="00DA5AB1" w:rsidRDefault="007D5DC5" w:rsidP="002F1A6A">
            <w:pPr>
              <w:pStyle w:val="Tablehead"/>
              <w:rPr>
                <w:lang w:val="fr-CH"/>
              </w:rPr>
            </w:pPr>
            <w:r w:rsidRPr="00DA5AB1">
              <w:rPr>
                <w:lang w:val="fr-CH"/>
              </w:rPr>
              <w:t>Système S3</w:t>
            </w:r>
          </w:p>
        </w:tc>
        <w:tc>
          <w:tcPr>
            <w:tcW w:w="2551" w:type="dxa"/>
            <w:gridSpan w:val="2"/>
          </w:tcPr>
          <w:p w14:paraId="1B60C02E" w14:textId="77777777" w:rsidR="007D5DC5" w:rsidRPr="00DA5AB1" w:rsidRDefault="007D5DC5" w:rsidP="002F1A6A">
            <w:pPr>
              <w:pStyle w:val="Tablehead"/>
              <w:rPr>
                <w:lang w:val="fr-CH"/>
              </w:rPr>
            </w:pPr>
            <w:r w:rsidRPr="00DA5AB1">
              <w:rPr>
                <w:lang w:val="fr-CH"/>
              </w:rPr>
              <w:t>Système S4</w:t>
            </w:r>
          </w:p>
        </w:tc>
        <w:tc>
          <w:tcPr>
            <w:tcW w:w="2268" w:type="dxa"/>
          </w:tcPr>
          <w:p w14:paraId="69B96778" w14:textId="77777777" w:rsidR="007D5DC5" w:rsidRPr="00DA5AB1" w:rsidRDefault="007D5DC5" w:rsidP="002F1A6A">
            <w:pPr>
              <w:pStyle w:val="Tablehead"/>
              <w:rPr>
                <w:lang w:val="fr-CH"/>
              </w:rPr>
            </w:pPr>
            <w:r w:rsidRPr="00DA5AB1">
              <w:rPr>
                <w:lang w:val="fr-CH"/>
              </w:rPr>
              <w:t>Système S5</w:t>
            </w:r>
          </w:p>
        </w:tc>
      </w:tr>
      <w:tr w:rsidR="007D5DC5" w:rsidRPr="00DA5AB1" w14:paraId="11C8F3C8" w14:textId="77777777" w:rsidTr="005702D0">
        <w:trPr>
          <w:cantSplit/>
          <w:jc w:val="center"/>
        </w:trPr>
        <w:tc>
          <w:tcPr>
            <w:tcW w:w="2552" w:type="dxa"/>
            <w:tcMar>
              <w:left w:w="85" w:type="dxa"/>
              <w:right w:w="57" w:type="dxa"/>
            </w:tcMar>
          </w:tcPr>
          <w:p w14:paraId="4A629C42" w14:textId="1BDD9F36" w:rsidR="007D5DC5" w:rsidRPr="00DA5AB1" w:rsidRDefault="007D5DC5"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2268" w:type="dxa"/>
            <w:tcMar>
              <w:left w:w="85" w:type="dxa"/>
              <w:right w:w="57" w:type="dxa"/>
            </w:tcMar>
          </w:tcPr>
          <w:p w14:paraId="694C3D29" w14:textId="77777777" w:rsidR="007D5DC5" w:rsidRPr="00DA5AB1" w:rsidRDefault="007D5DC5" w:rsidP="002F1A6A">
            <w:pPr>
              <w:pStyle w:val="Tabletext"/>
              <w:jc w:val="left"/>
              <w:rPr>
                <w:lang w:val="fr-CH"/>
              </w:rPr>
            </w:pPr>
            <w:r w:rsidRPr="00DA5AB1">
              <w:rPr>
                <w:lang w:val="fr-CH"/>
              </w:rPr>
              <w:t>29</w:t>
            </w:r>
          </w:p>
        </w:tc>
        <w:tc>
          <w:tcPr>
            <w:tcW w:w="2410" w:type="dxa"/>
            <w:tcMar>
              <w:left w:w="85" w:type="dxa"/>
              <w:right w:w="57" w:type="dxa"/>
            </w:tcMar>
          </w:tcPr>
          <w:p w14:paraId="2CD32A5C" w14:textId="77777777" w:rsidR="007D5DC5" w:rsidRPr="00DA5AB1" w:rsidRDefault="007D5DC5" w:rsidP="002F1A6A">
            <w:pPr>
              <w:pStyle w:val="Tabletext"/>
              <w:jc w:val="left"/>
              <w:rPr>
                <w:lang w:val="fr-CH"/>
              </w:rPr>
            </w:pPr>
            <w:r w:rsidRPr="00DA5AB1">
              <w:rPr>
                <w:lang w:val="fr-CH"/>
              </w:rPr>
              <w:t>43</w:t>
            </w:r>
          </w:p>
        </w:tc>
        <w:tc>
          <w:tcPr>
            <w:tcW w:w="2410" w:type="dxa"/>
            <w:tcMar>
              <w:left w:w="85" w:type="dxa"/>
              <w:right w:w="57" w:type="dxa"/>
            </w:tcMar>
          </w:tcPr>
          <w:p w14:paraId="3C0CC471" w14:textId="77777777" w:rsidR="007D5DC5" w:rsidRPr="00DA5AB1" w:rsidRDefault="007D5DC5" w:rsidP="002F1A6A">
            <w:pPr>
              <w:pStyle w:val="Tabletext"/>
              <w:jc w:val="left"/>
              <w:rPr>
                <w:lang w:val="fr-CH"/>
              </w:rPr>
            </w:pPr>
            <w:r w:rsidRPr="00DA5AB1">
              <w:rPr>
                <w:lang w:val="fr-CH"/>
              </w:rPr>
              <w:t>39</w:t>
            </w:r>
          </w:p>
        </w:tc>
        <w:tc>
          <w:tcPr>
            <w:tcW w:w="1258" w:type="dxa"/>
            <w:tcMar>
              <w:left w:w="85" w:type="dxa"/>
              <w:right w:w="57" w:type="dxa"/>
            </w:tcMar>
          </w:tcPr>
          <w:p w14:paraId="50D905A8" w14:textId="77777777" w:rsidR="007D5DC5" w:rsidRPr="00DA5AB1" w:rsidRDefault="007D5DC5" w:rsidP="002F1A6A">
            <w:pPr>
              <w:pStyle w:val="Tabletext"/>
              <w:jc w:val="left"/>
              <w:rPr>
                <w:lang w:val="fr-CH"/>
              </w:rPr>
            </w:pPr>
            <w:r w:rsidRPr="00DA5AB1">
              <w:rPr>
                <w:lang w:val="fr-CH"/>
              </w:rPr>
              <w:t>27 (min)</w:t>
            </w:r>
          </w:p>
        </w:tc>
        <w:tc>
          <w:tcPr>
            <w:tcW w:w="1293" w:type="dxa"/>
            <w:tcMar>
              <w:left w:w="85" w:type="dxa"/>
              <w:right w:w="57" w:type="dxa"/>
            </w:tcMar>
          </w:tcPr>
          <w:p w14:paraId="30BAD95F" w14:textId="77777777" w:rsidR="007D5DC5" w:rsidRPr="00DA5AB1" w:rsidRDefault="007D5DC5" w:rsidP="002F1A6A">
            <w:pPr>
              <w:pStyle w:val="Tabletext"/>
              <w:jc w:val="left"/>
              <w:rPr>
                <w:lang w:val="fr-CH"/>
              </w:rPr>
            </w:pPr>
            <w:r w:rsidRPr="00DA5AB1">
              <w:rPr>
                <w:lang w:val="fr-CH"/>
              </w:rPr>
              <w:t>32 (max)</w:t>
            </w:r>
          </w:p>
        </w:tc>
        <w:tc>
          <w:tcPr>
            <w:tcW w:w="2268" w:type="dxa"/>
            <w:tcMar>
              <w:left w:w="85" w:type="dxa"/>
              <w:right w:w="57" w:type="dxa"/>
            </w:tcMar>
          </w:tcPr>
          <w:p w14:paraId="0B31D51A" w14:textId="77777777" w:rsidR="007D5DC5" w:rsidRPr="00DA5AB1" w:rsidRDefault="007D5DC5" w:rsidP="002F1A6A">
            <w:pPr>
              <w:pStyle w:val="Tabletext"/>
              <w:jc w:val="left"/>
              <w:rPr>
                <w:lang w:val="fr-CH"/>
              </w:rPr>
            </w:pPr>
            <w:r w:rsidRPr="00DA5AB1">
              <w:rPr>
                <w:lang w:val="fr-CH"/>
              </w:rPr>
              <w:t>30</w:t>
            </w:r>
          </w:p>
        </w:tc>
      </w:tr>
      <w:tr w:rsidR="007D5DC5" w:rsidRPr="00DA5AB1" w14:paraId="002D83BE" w14:textId="77777777" w:rsidTr="005702D0">
        <w:trPr>
          <w:cantSplit/>
          <w:jc w:val="center"/>
        </w:trPr>
        <w:tc>
          <w:tcPr>
            <w:tcW w:w="2552" w:type="dxa"/>
            <w:tcMar>
              <w:left w:w="85" w:type="dxa"/>
            </w:tcMar>
          </w:tcPr>
          <w:p w14:paraId="653CEF02" w14:textId="6801F3A0" w:rsidR="007D5DC5" w:rsidRPr="00DA5AB1" w:rsidRDefault="007D5DC5" w:rsidP="002F1A6A">
            <w:pPr>
              <w:pStyle w:val="Tabletext"/>
              <w:jc w:val="left"/>
              <w:rPr>
                <w:lang w:val="fr-CH"/>
              </w:rPr>
            </w:pPr>
            <w:r w:rsidRPr="00DA5AB1">
              <w:rPr>
                <w:lang w:val="fr-CH"/>
              </w:rPr>
              <w:br w:type="page"/>
              <w:t>Ouverture du faisceau d</w:t>
            </w:r>
            <w:r>
              <w:rPr>
                <w:lang w:val="fr-CH"/>
              </w:rPr>
              <w:t>'</w:t>
            </w:r>
            <w:r w:rsidRPr="00DA5AB1">
              <w:rPr>
                <w:lang w:val="fr-CH"/>
              </w:rPr>
              <w:t xml:space="preserve">antenne en élévation </w:t>
            </w:r>
            <w:r>
              <w:rPr>
                <w:lang w:val="fr-CH"/>
              </w:rPr>
              <w:t>(</w:t>
            </w:r>
            <w:r w:rsidRPr="00DA5AB1">
              <w:rPr>
                <w:lang w:val="fr-CH"/>
              </w:rPr>
              <w:t>degrés</w:t>
            </w:r>
            <w:r>
              <w:rPr>
                <w:lang w:val="fr-CH"/>
              </w:rPr>
              <w:t>)</w:t>
            </w:r>
          </w:p>
        </w:tc>
        <w:tc>
          <w:tcPr>
            <w:tcW w:w="2268" w:type="dxa"/>
            <w:tcMar>
              <w:left w:w="85" w:type="dxa"/>
            </w:tcMar>
          </w:tcPr>
          <w:p w14:paraId="316CCC95" w14:textId="77777777" w:rsidR="007D5DC5" w:rsidRPr="00DA5AB1" w:rsidRDefault="007D5DC5" w:rsidP="002F1A6A">
            <w:pPr>
              <w:pStyle w:val="Tabletext"/>
              <w:jc w:val="left"/>
              <w:rPr>
                <w:lang w:val="fr-CH"/>
              </w:rPr>
            </w:pPr>
            <w:r w:rsidRPr="00DA5AB1">
              <w:rPr>
                <w:lang w:val="fr-CH"/>
              </w:rPr>
              <w:t>13</w:t>
            </w:r>
          </w:p>
        </w:tc>
        <w:tc>
          <w:tcPr>
            <w:tcW w:w="2410" w:type="dxa"/>
            <w:tcMar>
              <w:left w:w="85" w:type="dxa"/>
            </w:tcMar>
          </w:tcPr>
          <w:p w14:paraId="35F15043" w14:textId="77777777" w:rsidR="007D5DC5" w:rsidRPr="00DA5AB1" w:rsidRDefault="007D5DC5" w:rsidP="002F1A6A">
            <w:pPr>
              <w:pStyle w:val="Tabletext"/>
              <w:jc w:val="left"/>
              <w:rPr>
                <w:lang w:val="fr-CH"/>
              </w:rPr>
            </w:pPr>
            <w:r w:rsidRPr="00DA5AB1">
              <w:rPr>
                <w:lang w:val="fr-CH"/>
              </w:rPr>
              <w:t>1</w:t>
            </w:r>
          </w:p>
        </w:tc>
        <w:tc>
          <w:tcPr>
            <w:tcW w:w="2410" w:type="dxa"/>
            <w:tcMar>
              <w:left w:w="85" w:type="dxa"/>
            </w:tcMar>
          </w:tcPr>
          <w:p w14:paraId="05A0F5E8" w14:textId="77777777" w:rsidR="007D5DC5" w:rsidRPr="00DA5AB1" w:rsidRDefault="007D5DC5" w:rsidP="002F1A6A">
            <w:pPr>
              <w:pStyle w:val="Tabletext"/>
              <w:jc w:val="left"/>
              <w:rPr>
                <w:lang w:val="fr-CH"/>
              </w:rPr>
            </w:pPr>
            <w:r w:rsidRPr="00DA5AB1">
              <w:rPr>
                <w:lang w:val="fr-CH"/>
              </w:rPr>
              <w:t>1</w:t>
            </w:r>
          </w:p>
        </w:tc>
        <w:tc>
          <w:tcPr>
            <w:tcW w:w="1258" w:type="dxa"/>
            <w:tcMar>
              <w:left w:w="85" w:type="dxa"/>
              <w:right w:w="28" w:type="dxa"/>
            </w:tcMar>
          </w:tcPr>
          <w:p w14:paraId="0B067769" w14:textId="77777777" w:rsidR="007D5DC5" w:rsidRPr="00DA5AB1" w:rsidRDefault="007D5DC5" w:rsidP="002F1A6A">
            <w:pPr>
              <w:pStyle w:val="Tabletext"/>
              <w:jc w:val="left"/>
              <w:rPr>
                <w:lang w:val="fr-CH"/>
              </w:rPr>
            </w:pPr>
            <w:r w:rsidRPr="00DA5AB1">
              <w:rPr>
                <w:lang w:val="fr-CH"/>
              </w:rPr>
              <w:t>20,0 (min)</w:t>
            </w:r>
          </w:p>
        </w:tc>
        <w:tc>
          <w:tcPr>
            <w:tcW w:w="1293" w:type="dxa"/>
            <w:tcMar>
              <w:left w:w="85" w:type="dxa"/>
              <w:right w:w="28" w:type="dxa"/>
            </w:tcMar>
          </w:tcPr>
          <w:p w14:paraId="121FBE7B" w14:textId="77777777" w:rsidR="007D5DC5" w:rsidRPr="00DA5AB1" w:rsidRDefault="007D5DC5" w:rsidP="002F1A6A">
            <w:pPr>
              <w:pStyle w:val="Tabletext"/>
              <w:jc w:val="left"/>
              <w:rPr>
                <w:lang w:val="fr-CH"/>
              </w:rPr>
            </w:pPr>
            <w:r w:rsidRPr="00DA5AB1">
              <w:rPr>
                <w:lang w:val="fr-CH"/>
              </w:rPr>
              <w:t>26,0 (max)</w:t>
            </w:r>
          </w:p>
        </w:tc>
        <w:tc>
          <w:tcPr>
            <w:tcW w:w="2268" w:type="dxa"/>
            <w:tcMar>
              <w:left w:w="85" w:type="dxa"/>
            </w:tcMar>
          </w:tcPr>
          <w:p w14:paraId="66DB2529" w14:textId="77777777" w:rsidR="007D5DC5" w:rsidRPr="00DA5AB1" w:rsidRDefault="007D5DC5" w:rsidP="002F1A6A">
            <w:pPr>
              <w:pStyle w:val="Tabletext"/>
              <w:jc w:val="left"/>
              <w:rPr>
                <w:lang w:val="fr-CH"/>
              </w:rPr>
            </w:pPr>
            <w:r w:rsidRPr="00DA5AB1">
              <w:rPr>
                <w:lang w:val="fr-CH"/>
              </w:rPr>
              <w:t>20</w:t>
            </w:r>
          </w:p>
        </w:tc>
      </w:tr>
      <w:tr w:rsidR="007D5DC5" w:rsidRPr="00DA5AB1" w14:paraId="6DD43443" w14:textId="77777777" w:rsidTr="005702D0">
        <w:trPr>
          <w:cantSplit/>
          <w:jc w:val="center"/>
        </w:trPr>
        <w:tc>
          <w:tcPr>
            <w:tcW w:w="2552" w:type="dxa"/>
            <w:tcMar>
              <w:left w:w="85" w:type="dxa"/>
            </w:tcMar>
          </w:tcPr>
          <w:p w14:paraId="6D23CE70" w14:textId="39D9DFFC" w:rsidR="007D5DC5" w:rsidRPr="00DA5AB1" w:rsidRDefault="007D5DC5" w:rsidP="002F1A6A">
            <w:pPr>
              <w:pStyle w:val="Tabletext"/>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degrés</w:t>
            </w:r>
            <w:r>
              <w:rPr>
                <w:lang w:val="fr-CH"/>
              </w:rPr>
              <w:t>)</w:t>
            </w:r>
          </w:p>
        </w:tc>
        <w:tc>
          <w:tcPr>
            <w:tcW w:w="2268" w:type="dxa"/>
            <w:tcMar>
              <w:left w:w="85" w:type="dxa"/>
            </w:tcMar>
          </w:tcPr>
          <w:p w14:paraId="2EE6FECC" w14:textId="77777777" w:rsidR="007D5DC5" w:rsidRPr="00DA5AB1" w:rsidRDefault="007D5DC5" w:rsidP="002F1A6A">
            <w:pPr>
              <w:pStyle w:val="Tabletext"/>
              <w:jc w:val="left"/>
              <w:rPr>
                <w:lang w:val="fr-CH"/>
              </w:rPr>
            </w:pPr>
            <w:r w:rsidRPr="00DA5AB1">
              <w:rPr>
                <w:lang w:val="fr-CH"/>
              </w:rPr>
              <w:t>3</w:t>
            </w:r>
          </w:p>
        </w:tc>
        <w:tc>
          <w:tcPr>
            <w:tcW w:w="2410" w:type="dxa"/>
            <w:tcMar>
              <w:left w:w="85" w:type="dxa"/>
            </w:tcMar>
          </w:tcPr>
          <w:p w14:paraId="6EC9B1DF" w14:textId="77777777" w:rsidR="007D5DC5" w:rsidRPr="00DA5AB1" w:rsidRDefault="007D5DC5" w:rsidP="002F1A6A">
            <w:pPr>
              <w:pStyle w:val="Tabletext"/>
              <w:jc w:val="left"/>
              <w:rPr>
                <w:lang w:val="fr-CH"/>
              </w:rPr>
            </w:pPr>
            <w:r w:rsidRPr="00DA5AB1">
              <w:rPr>
                <w:lang w:val="fr-CH"/>
              </w:rPr>
              <w:t>1</w:t>
            </w:r>
          </w:p>
        </w:tc>
        <w:tc>
          <w:tcPr>
            <w:tcW w:w="2410" w:type="dxa"/>
            <w:tcMar>
              <w:left w:w="85" w:type="dxa"/>
            </w:tcMar>
          </w:tcPr>
          <w:p w14:paraId="4AB9A914" w14:textId="77777777" w:rsidR="007D5DC5" w:rsidRPr="00DA5AB1" w:rsidRDefault="007D5DC5" w:rsidP="002F1A6A">
            <w:pPr>
              <w:pStyle w:val="Tabletext"/>
              <w:jc w:val="left"/>
              <w:rPr>
                <w:lang w:val="fr-CH"/>
              </w:rPr>
            </w:pPr>
            <w:r w:rsidRPr="00DA5AB1">
              <w:rPr>
                <w:lang w:val="fr-CH"/>
              </w:rPr>
              <w:t>1,5</w:t>
            </w:r>
          </w:p>
        </w:tc>
        <w:tc>
          <w:tcPr>
            <w:tcW w:w="1258" w:type="dxa"/>
            <w:tcMar>
              <w:left w:w="85" w:type="dxa"/>
              <w:right w:w="28" w:type="dxa"/>
            </w:tcMar>
          </w:tcPr>
          <w:p w14:paraId="4F9841DA" w14:textId="77777777" w:rsidR="007D5DC5" w:rsidRPr="00DA5AB1" w:rsidRDefault="007D5DC5" w:rsidP="002F1A6A">
            <w:pPr>
              <w:pStyle w:val="Tabletext"/>
              <w:jc w:val="left"/>
              <w:rPr>
                <w:lang w:val="fr-CH"/>
              </w:rPr>
            </w:pPr>
            <w:r w:rsidRPr="00DA5AB1">
              <w:rPr>
                <w:lang w:val="fr-CH"/>
              </w:rPr>
              <w:t>0,75 (min)</w:t>
            </w:r>
          </w:p>
        </w:tc>
        <w:tc>
          <w:tcPr>
            <w:tcW w:w="1293" w:type="dxa"/>
            <w:tcMar>
              <w:left w:w="85" w:type="dxa"/>
              <w:right w:w="28" w:type="dxa"/>
            </w:tcMar>
          </w:tcPr>
          <w:p w14:paraId="1F231D04" w14:textId="77777777" w:rsidR="007D5DC5" w:rsidRPr="00DA5AB1" w:rsidRDefault="007D5DC5" w:rsidP="002F1A6A">
            <w:pPr>
              <w:pStyle w:val="Tabletext"/>
              <w:jc w:val="left"/>
              <w:rPr>
                <w:lang w:val="fr-CH"/>
              </w:rPr>
            </w:pPr>
            <w:r w:rsidRPr="00DA5AB1">
              <w:rPr>
                <w:lang w:val="fr-CH"/>
              </w:rPr>
              <w:t>2,3 (max)</w:t>
            </w:r>
          </w:p>
        </w:tc>
        <w:tc>
          <w:tcPr>
            <w:tcW w:w="2268" w:type="dxa"/>
            <w:tcMar>
              <w:left w:w="85" w:type="dxa"/>
            </w:tcMar>
          </w:tcPr>
          <w:p w14:paraId="211CED9C" w14:textId="77777777" w:rsidR="007D5DC5" w:rsidRPr="00DA5AB1" w:rsidRDefault="007D5DC5" w:rsidP="002F1A6A">
            <w:pPr>
              <w:pStyle w:val="Tabletext"/>
              <w:jc w:val="left"/>
              <w:rPr>
                <w:lang w:val="fr-CH"/>
              </w:rPr>
            </w:pPr>
            <w:r w:rsidRPr="00DA5AB1">
              <w:rPr>
                <w:lang w:val="fr-CH"/>
              </w:rPr>
              <w:t>1,4</w:t>
            </w:r>
          </w:p>
        </w:tc>
      </w:tr>
      <w:tr w:rsidR="007D5DC5" w:rsidRPr="00DA5AB1" w14:paraId="198BDF84" w14:textId="77777777" w:rsidTr="005702D0">
        <w:trPr>
          <w:cantSplit/>
          <w:jc w:val="center"/>
        </w:trPr>
        <w:tc>
          <w:tcPr>
            <w:tcW w:w="2552" w:type="dxa"/>
            <w:tcMar>
              <w:left w:w="85" w:type="dxa"/>
            </w:tcMar>
          </w:tcPr>
          <w:p w14:paraId="00E5F032" w14:textId="31BCE055" w:rsidR="007D5DC5" w:rsidRPr="00DA5AB1" w:rsidRDefault="007D5DC5"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268" w:type="dxa"/>
            <w:tcMar>
              <w:left w:w="85" w:type="dxa"/>
            </w:tcMar>
          </w:tcPr>
          <w:p w14:paraId="763E7079" w14:textId="77777777" w:rsidR="007D5DC5" w:rsidRPr="00DA5AB1" w:rsidRDefault="007D5DC5" w:rsidP="002F1A6A">
            <w:pPr>
              <w:pStyle w:val="Tabletext"/>
              <w:jc w:val="left"/>
              <w:rPr>
                <w:lang w:val="fr-CH"/>
              </w:rPr>
            </w:pPr>
            <w:r w:rsidRPr="00DA5AB1">
              <w:rPr>
                <w:lang w:val="fr-CH"/>
              </w:rPr>
              <w:t>57</w:t>
            </w:r>
          </w:p>
        </w:tc>
        <w:tc>
          <w:tcPr>
            <w:tcW w:w="2410" w:type="dxa"/>
            <w:tcMar>
              <w:left w:w="85" w:type="dxa"/>
            </w:tcMar>
          </w:tcPr>
          <w:p w14:paraId="546DD62B" w14:textId="77777777" w:rsidR="007D5DC5" w:rsidRPr="00DA5AB1" w:rsidRDefault="007D5DC5" w:rsidP="002F1A6A">
            <w:pPr>
              <w:pStyle w:val="Tabletext"/>
              <w:jc w:val="left"/>
              <w:rPr>
                <w:lang w:val="fr-CH"/>
              </w:rPr>
            </w:pPr>
            <w:r w:rsidRPr="00DA5AB1">
              <w:rPr>
                <w:lang w:val="fr-CH"/>
              </w:rPr>
              <w:t>90</w:t>
            </w:r>
          </w:p>
        </w:tc>
        <w:tc>
          <w:tcPr>
            <w:tcW w:w="2410" w:type="dxa"/>
            <w:tcMar>
              <w:left w:w="85" w:type="dxa"/>
            </w:tcMar>
          </w:tcPr>
          <w:p w14:paraId="14BE09C3" w14:textId="77777777" w:rsidR="007D5DC5" w:rsidRPr="00DA5AB1" w:rsidRDefault="007D5DC5" w:rsidP="002F1A6A">
            <w:pPr>
              <w:pStyle w:val="Tabletext"/>
              <w:jc w:val="left"/>
              <w:rPr>
                <w:lang w:val="fr-CH"/>
              </w:rPr>
            </w:pPr>
            <w:r w:rsidRPr="00DA5AB1">
              <w:rPr>
                <w:lang w:val="fr-CH"/>
              </w:rPr>
              <w:t>180</w:t>
            </w:r>
          </w:p>
        </w:tc>
        <w:tc>
          <w:tcPr>
            <w:tcW w:w="1258" w:type="dxa"/>
            <w:tcMar>
              <w:left w:w="85" w:type="dxa"/>
              <w:right w:w="28" w:type="dxa"/>
            </w:tcMar>
          </w:tcPr>
          <w:p w14:paraId="59894505" w14:textId="77777777" w:rsidR="007D5DC5" w:rsidRPr="00DA5AB1" w:rsidRDefault="007D5DC5" w:rsidP="002F1A6A">
            <w:pPr>
              <w:pStyle w:val="Tabletext"/>
              <w:jc w:val="left"/>
              <w:rPr>
                <w:lang w:val="fr-CH"/>
              </w:rPr>
            </w:pPr>
            <w:r w:rsidRPr="00DA5AB1">
              <w:rPr>
                <w:lang w:val="fr-CH"/>
              </w:rPr>
              <w:t>120 (min)</w:t>
            </w:r>
          </w:p>
        </w:tc>
        <w:tc>
          <w:tcPr>
            <w:tcW w:w="1293" w:type="dxa"/>
            <w:tcMar>
              <w:left w:w="85" w:type="dxa"/>
              <w:right w:w="28" w:type="dxa"/>
            </w:tcMar>
          </w:tcPr>
          <w:p w14:paraId="0229C017" w14:textId="77777777" w:rsidR="007D5DC5" w:rsidRPr="00DA5AB1" w:rsidRDefault="007D5DC5" w:rsidP="002F1A6A">
            <w:pPr>
              <w:pStyle w:val="Tabletext"/>
              <w:jc w:val="left"/>
              <w:rPr>
                <w:lang w:val="fr-CH"/>
              </w:rPr>
            </w:pPr>
            <w:r w:rsidRPr="00DA5AB1">
              <w:rPr>
                <w:lang w:val="fr-CH"/>
              </w:rPr>
              <w:t>360 (max)</w:t>
            </w:r>
          </w:p>
        </w:tc>
        <w:tc>
          <w:tcPr>
            <w:tcW w:w="2268" w:type="dxa"/>
            <w:tcMar>
              <w:left w:w="85" w:type="dxa"/>
            </w:tcMar>
          </w:tcPr>
          <w:p w14:paraId="16BADBB8" w14:textId="77777777" w:rsidR="007D5DC5" w:rsidRPr="00DA5AB1" w:rsidRDefault="007D5DC5" w:rsidP="002F1A6A">
            <w:pPr>
              <w:pStyle w:val="Tabletext"/>
              <w:jc w:val="left"/>
              <w:rPr>
                <w:lang w:val="fr-CH"/>
              </w:rPr>
            </w:pPr>
            <w:r w:rsidRPr="00DA5AB1">
              <w:rPr>
                <w:lang w:val="fr-CH"/>
              </w:rPr>
              <w:t>144</w:t>
            </w:r>
          </w:p>
        </w:tc>
      </w:tr>
      <w:tr w:rsidR="007D5DC5" w:rsidRPr="00DA5AB1" w14:paraId="0E454823" w14:textId="77777777" w:rsidTr="005702D0">
        <w:trPr>
          <w:cantSplit/>
          <w:jc w:val="center"/>
        </w:trPr>
        <w:tc>
          <w:tcPr>
            <w:tcW w:w="2552" w:type="dxa"/>
            <w:tcMar>
              <w:left w:w="85" w:type="dxa"/>
            </w:tcMar>
          </w:tcPr>
          <w:p w14:paraId="260A81E1" w14:textId="529C029A" w:rsidR="007D5DC5" w:rsidRPr="00DA5AB1" w:rsidRDefault="007D5DC5"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r>
              <w:rPr>
                <w:lang w:val="fr-CH"/>
              </w:rPr>
              <w:t xml:space="preserve"> (</w:t>
            </w:r>
            <w:r w:rsidRPr="00DA5AB1">
              <w:rPr>
                <w:lang w:val="fr-CH"/>
              </w:rPr>
              <w:t>degrés</w:t>
            </w:r>
            <w:r>
              <w:rPr>
                <w:lang w:val="fr-CH"/>
              </w:rPr>
              <w:t>)</w:t>
            </w:r>
          </w:p>
        </w:tc>
        <w:tc>
          <w:tcPr>
            <w:tcW w:w="2268" w:type="dxa"/>
            <w:tcMar>
              <w:left w:w="85" w:type="dxa"/>
            </w:tcMar>
          </w:tcPr>
          <w:p w14:paraId="3E220E36" w14:textId="77777777" w:rsidR="007D5DC5" w:rsidRPr="00DA5AB1" w:rsidRDefault="007D5DC5" w:rsidP="002F1A6A">
            <w:pPr>
              <w:pStyle w:val="Tabletext"/>
              <w:jc w:val="left"/>
              <w:rPr>
                <w:lang w:val="fr-CH"/>
              </w:rPr>
            </w:pPr>
            <w:r w:rsidRPr="00DA5AB1">
              <w:rPr>
                <w:lang w:val="fr-CH"/>
              </w:rPr>
              <w:t>360 (mécanique)</w:t>
            </w:r>
          </w:p>
        </w:tc>
        <w:tc>
          <w:tcPr>
            <w:tcW w:w="2410" w:type="dxa"/>
            <w:tcMar>
              <w:left w:w="85" w:type="dxa"/>
            </w:tcMar>
          </w:tcPr>
          <w:p w14:paraId="3B880D27" w14:textId="77777777" w:rsidR="007D5DC5" w:rsidRPr="00DA5AB1" w:rsidRDefault="007D5DC5" w:rsidP="002F1A6A">
            <w:pPr>
              <w:pStyle w:val="Tabletext"/>
              <w:jc w:val="left"/>
              <w:rPr>
                <w:lang w:val="fr-CH"/>
              </w:rPr>
            </w:pPr>
            <w:r w:rsidRPr="00DA5AB1">
              <w:rPr>
                <w:lang w:val="fr-CH"/>
              </w:rPr>
              <w:t>360 (mécanique)</w:t>
            </w:r>
          </w:p>
        </w:tc>
        <w:tc>
          <w:tcPr>
            <w:tcW w:w="2410" w:type="dxa"/>
            <w:tcMar>
              <w:left w:w="85" w:type="dxa"/>
            </w:tcMar>
          </w:tcPr>
          <w:p w14:paraId="6D6D5B58" w14:textId="77777777" w:rsidR="007D5DC5" w:rsidRPr="00DA5AB1" w:rsidRDefault="007D5DC5" w:rsidP="002F1A6A">
            <w:pPr>
              <w:pStyle w:val="Tabletext"/>
              <w:jc w:val="left"/>
              <w:rPr>
                <w:lang w:val="fr-CH"/>
              </w:rPr>
            </w:pPr>
            <w:r w:rsidRPr="00DA5AB1">
              <w:rPr>
                <w:lang w:val="fr-CH"/>
              </w:rPr>
              <w:t xml:space="preserve">360 ou </w:t>
            </w:r>
            <w:r>
              <w:rPr>
                <w:lang w:val="fr-CH"/>
              </w:rPr>
              <w:t xml:space="preserve">sectoriel </w:t>
            </w:r>
            <w:r w:rsidRPr="00DA5AB1">
              <w:rPr>
                <w:lang w:val="fr-CH"/>
              </w:rPr>
              <w:t>recherche/poursuite (mécanique)</w:t>
            </w:r>
          </w:p>
        </w:tc>
        <w:tc>
          <w:tcPr>
            <w:tcW w:w="2551" w:type="dxa"/>
            <w:gridSpan w:val="2"/>
            <w:tcMar>
              <w:left w:w="85" w:type="dxa"/>
              <w:right w:w="28" w:type="dxa"/>
            </w:tcMar>
          </w:tcPr>
          <w:p w14:paraId="1756386E" w14:textId="77777777" w:rsidR="007D5DC5" w:rsidRPr="00DA5AB1" w:rsidRDefault="007D5DC5" w:rsidP="002F1A6A">
            <w:pPr>
              <w:pStyle w:val="Tabletext"/>
              <w:jc w:val="left"/>
              <w:rPr>
                <w:lang w:val="fr-CH"/>
              </w:rPr>
            </w:pPr>
            <w:r w:rsidRPr="00DA5AB1">
              <w:rPr>
                <w:lang w:val="fr-CH"/>
              </w:rPr>
              <w:t>360</w:t>
            </w:r>
          </w:p>
        </w:tc>
        <w:tc>
          <w:tcPr>
            <w:tcW w:w="2268" w:type="dxa"/>
            <w:tcMar>
              <w:left w:w="85" w:type="dxa"/>
            </w:tcMar>
          </w:tcPr>
          <w:p w14:paraId="61BF985E" w14:textId="77777777" w:rsidR="007D5DC5" w:rsidRPr="00DA5AB1" w:rsidRDefault="007D5DC5" w:rsidP="002F1A6A">
            <w:pPr>
              <w:pStyle w:val="Tabletext"/>
              <w:jc w:val="left"/>
              <w:rPr>
                <w:lang w:val="fr-CH"/>
              </w:rPr>
            </w:pPr>
            <w:r w:rsidRPr="00DA5AB1">
              <w:rPr>
                <w:lang w:val="fr-CH"/>
              </w:rPr>
              <w:t>360</w:t>
            </w:r>
          </w:p>
        </w:tc>
      </w:tr>
      <w:tr w:rsidR="007D5DC5" w:rsidRPr="00DA5AB1" w14:paraId="0D2EE3B3" w14:textId="77777777" w:rsidTr="005702D0">
        <w:trPr>
          <w:cantSplit/>
          <w:jc w:val="center"/>
        </w:trPr>
        <w:tc>
          <w:tcPr>
            <w:tcW w:w="2552" w:type="dxa"/>
            <w:tcMar>
              <w:left w:w="85" w:type="dxa"/>
            </w:tcMar>
          </w:tcPr>
          <w:p w14:paraId="12ED0F1B" w14:textId="13E962EA" w:rsidR="007D5DC5" w:rsidRPr="00DA5AB1" w:rsidRDefault="007D5DC5" w:rsidP="002F1A6A">
            <w:pPr>
              <w:pStyle w:val="Tabletext"/>
              <w:jc w:val="left"/>
              <w:rPr>
                <w:lang w:val="fr-CH"/>
              </w:rPr>
            </w:pPr>
            <w:r w:rsidRPr="00DA5AB1">
              <w:rPr>
                <w:lang w:val="fr-CH"/>
              </w:rPr>
              <w:t>Fréquence de balayage vertical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268" w:type="dxa"/>
            <w:tcMar>
              <w:left w:w="85" w:type="dxa"/>
            </w:tcMar>
          </w:tcPr>
          <w:p w14:paraId="7D2E1286" w14:textId="77777777" w:rsidR="007D5DC5" w:rsidRPr="00DA5AB1" w:rsidRDefault="007D5DC5" w:rsidP="002F1A6A">
            <w:pPr>
              <w:pStyle w:val="Tabletext"/>
              <w:jc w:val="left"/>
              <w:rPr>
                <w:lang w:val="fr-CH"/>
              </w:rPr>
            </w:pPr>
            <w:r w:rsidRPr="00DA5AB1">
              <w:rPr>
                <w:lang w:val="fr-CH"/>
              </w:rPr>
              <w:t>Sans objet</w:t>
            </w:r>
          </w:p>
        </w:tc>
        <w:tc>
          <w:tcPr>
            <w:tcW w:w="2410" w:type="dxa"/>
            <w:tcMar>
              <w:left w:w="85" w:type="dxa"/>
            </w:tcMar>
          </w:tcPr>
          <w:p w14:paraId="6B89A88C" w14:textId="77777777" w:rsidR="007D5DC5" w:rsidRPr="00DA5AB1" w:rsidRDefault="007D5DC5" w:rsidP="002F1A6A">
            <w:pPr>
              <w:pStyle w:val="Tabletext"/>
              <w:jc w:val="left"/>
              <w:rPr>
                <w:lang w:val="fr-CH"/>
              </w:rPr>
            </w:pPr>
            <w:r w:rsidRPr="00DA5AB1">
              <w:rPr>
                <w:lang w:val="fr-CH"/>
              </w:rPr>
              <w:t>90</w:t>
            </w:r>
          </w:p>
        </w:tc>
        <w:tc>
          <w:tcPr>
            <w:tcW w:w="2410" w:type="dxa"/>
            <w:tcMar>
              <w:left w:w="85" w:type="dxa"/>
            </w:tcMar>
          </w:tcPr>
          <w:p w14:paraId="1B13E518" w14:textId="77777777" w:rsidR="007D5DC5" w:rsidRPr="00DA5AB1" w:rsidRDefault="007D5DC5" w:rsidP="002F1A6A">
            <w:pPr>
              <w:pStyle w:val="Tabletext"/>
              <w:jc w:val="left"/>
              <w:rPr>
                <w:lang w:val="fr-CH"/>
              </w:rPr>
            </w:pPr>
            <w:r w:rsidRPr="00DA5AB1">
              <w:rPr>
                <w:lang w:val="fr-CH"/>
              </w:rPr>
              <w:t>Sans objet</w:t>
            </w:r>
          </w:p>
        </w:tc>
        <w:tc>
          <w:tcPr>
            <w:tcW w:w="2551" w:type="dxa"/>
            <w:gridSpan w:val="2"/>
            <w:tcMar>
              <w:left w:w="85" w:type="dxa"/>
              <w:right w:w="28" w:type="dxa"/>
            </w:tcMar>
          </w:tcPr>
          <w:p w14:paraId="6548824A" w14:textId="77777777" w:rsidR="007D5DC5" w:rsidRPr="00DA5AB1" w:rsidRDefault="007D5DC5" w:rsidP="002F1A6A">
            <w:pPr>
              <w:pStyle w:val="Tabletext"/>
              <w:jc w:val="left"/>
              <w:rPr>
                <w:lang w:val="fr-CH"/>
              </w:rPr>
            </w:pPr>
            <w:r w:rsidRPr="00DA5AB1">
              <w:rPr>
                <w:lang w:val="fr-CH"/>
              </w:rPr>
              <w:t>Sans objet</w:t>
            </w:r>
          </w:p>
        </w:tc>
        <w:tc>
          <w:tcPr>
            <w:tcW w:w="2268" w:type="dxa"/>
            <w:tcMar>
              <w:left w:w="85" w:type="dxa"/>
            </w:tcMar>
          </w:tcPr>
          <w:p w14:paraId="29BB300B" w14:textId="77777777" w:rsidR="007D5DC5" w:rsidRPr="00DA5AB1" w:rsidRDefault="007D5DC5" w:rsidP="002F1A6A">
            <w:pPr>
              <w:pStyle w:val="Tabletext"/>
              <w:jc w:val="left"/>
              <w:rPr>
                <w:lang w:val="fr-CH"/>
              </w:rPr>
            </w:pPr>
            <w:r w:rsidRPr="00DA5AB1">
              <w:rPr>
                <w:lang w:val="fr-CH"/>
              </w:rPr>
              <w:t>Sans objet</w:t>
            </w:r>
          </w:p>
        </w:tc>
      </w:tr>
      <w:tr w:rsidR="007D5DC5" w:rsidRPr="00DA5AB1" w14:paraId="3388BEC3" w14:textId="77777777" w:rsidTr="005702D0">
        <w:trPr>
          <w:cantSplit/>
          <w:jc w:val="center"/>
        </w:trPr>
        <w:tc>
          <w:tcPr>
            <w:tcW w:w="2552" w:type="dxa"/>
            <w:tcMar>
              <w:left w:w="85" w:type="dxa"/>
            </w:tcMar>
          </w:tcPr>
          <w:p w14:paraId="5AE20B5D" w14:textId="77777777" w:rsidR="007D5DC5" w:rsidRPr="00DA5AB1" w:rsidRDefault="007D5DC5" w:rsidP="002F1A6A">
            <w:pPr>
              <w:pStyle w:val="Tabletext"/>
              <w:jc w:val="left"/>
              <w:rPr>
                <w:lang w:val="fr-CH"/>
              </w:rPr>
            </w:pPr>
            <w:r w:rsidRPr="00DA5AB1">
              <w:rPr>
                <w:lang w:val="fr-CH"/>
              </w:rPr>
              <w:t>Type de balayage vertical de l</w:t>
            </w:r>
            <w:r>
              <w:rPr>
                <w:lang w:val="fr-CH"/>
              </w:rPr>
              <w:t>'</w:t>
            </w:r>
            <w:r w:rsidRPr="00DA5AB1">
              <w:rPr>
                <w:lang w:val="fr-CH"/>
              </w:rPr>
              <w:t>antenne</w:t>
            </w:r>
          </w:p>
        </w:tc>
        <w:tc>
          <w:tcPr>
            <w:tcW w:w="2268" w:type="dxa"/>
            <w:tcMar>
              <w:left w:w="85" w:type="dxa"/>
            </w:tcMar>
          </w:tcPr>
          <w:p w14:paraId="628E59EE" w14:textId="77777777" w:rsidR="007D5DC5" w:rsidRPr="00DA5AB1" w:rsidRDefault="007D5DC5" w:rsidP="002F1A6A">
            <w:pPr>
              <w:pStyle w:val="Tabletext"/>
              <w:jc w:val="left"/>
              <w:rPr>
                <w:lang w:val="fr-CH"/>
              </w:rPr>
            </w:pPr>
            <w:r w:rsidRPr="00DA5AB1">
              <w:rPr>
                <w:lang w:val="fr-CH"/>
              </w:rPr>
              <w:t>Sans objet</w:t>
            </w:r>
          </w:p>
        </w:tc>
        <w:tc>
          <w:tcPr>
            <w:tcW w:w="2410" w:type="dxa"/>
            <w:tcMar>
              <w:left w:w="85" w:type="dxa"/>
            </w:tcMar>
          </w:tcPr>
          <w:p w14:paraId="0A1CECA3" w14:textId="77777777" w:rsidR="007D5DC5" w:rsidRPr="00DA5AB1" w:rsidRDefault="007D5DC5" w:rsidP="002F1A6A">
            <w:pPr>
              <w:pStyle w:val="Tabletext"/>
              <w:jc w:val="left"/>
              <w:rPr>
                <w:lang w:val="fr-CH"/>
              </w:rPr>
            </w:pPr>
            <w:r w:rsidRPr="00DA5AB1">
              <w:rPr>
                <w:lang w:val="fr-CH"/>
              </w:rPr>
              <w:t>Secteur: +83</w:t>
            </w:r>
            <w:r w:rsidRPr="00DA5AB1">
              <w:rPr>
                <w:lang w:val="fr-CH"/>
              </w:rPr>
              <w:br/>
              <w:t>/–30° (mécanique)</w:t>
            </w:r>
          </w:p>
        </w:tc>
        <w:tc>
          <w:tcPr>
            <w:tcW w:w="2410" w:type="dxa"/>
            <w:tcMar>
              <w:left w:w="85" w:type="dxa"/>
            </w:tcMar>
          </w:tcPr>
          <w:p w14:paraId="12AECF48" w14:textId="77777777" w:rsidR="007D5DC5" w:rsidRPr="00DA5AB1" w:rsidRDefault="007D5DC5" w:rsidP="002F1A6A">
            <w:pPr>
              <w:pStyle w:val="Tabletext"/>
              <w:jc w:val="left"/>
              <w:rPr>
                <w:lang w:val="fr-CH"/>
              </w:rPr>
            </w:pPr>
            <w:r w:rsidRPr="00DA5AB1">
              <w:rPr>
                <w:lang w:val="fr-CH"/>
              </w:rPr>
              <w:t>Sans objet</w:t>
            </w:r>
          </w:p>
        </w:tc>
        <w:tc>
          <w:tcPr>
            <w:tcW w:w="2551" w:type="dxa"/>
            <w:gridSpan w:val="2"/>
            <w:tcMar>
              <w:left w:w="85" w:type="dxa"/>
              <w:right w:w="28" w:type="dxa"/>
            </w:tcMar>
          </w:tcPr>
          <w:p w14:paraId="5752BB1F" w14:textId="77777777" w:rsidR="007D5DC5" w:rsidRPr="00DA5AB1" w:rsidRDefault="007D5DC5" w:rsidP="002F1A6A">
            <w:pPr>
              <w:pStyle w:val="Tabletext"/>
              <w:jc w:val="left"/>
              <w:rPr>
                <w:lang w:val="fr-CH"/>
              </w:rPr>
            </w:pPr>
            <w:r w:rsidRPr="00DA5AB1">
              <w:rPr>
                <w:lang w:val="fr-CH"/>
              </w:rPr>
              <w:t>Sans objet</w:t>
            </w:r>
          </w:p>
        </w:tc>
        <w:tc>
          <w:tcPr>
            <w:tcW w:w="2268" w:type="dxa"/>
            <w:tcMar>
              <w:left w:w="85" w:type="dxa"/>
            </w:tcMar>
          </w:tcPr>
          <w:p w14:paraId="1BE1766C" w14:textId="77777777" w:rsidR="007D5DC5" w:rsidRPr="00DA5AB1" w:rsidRDefault="007D5DC5" w:rsidP="002F1A6A">
            <w:pPr>
              <w:pStyle w:val="Tabletext"/>
              <w:jc w:val="left"/>
              <w:rPr>
                <w:lang w:val="fr-CH"/>
              </w:rPr>
            </w:pPr>
            <w:r w:rsidRPr="00DA5AB1">
              <w:rPr>
                <w:lang w:val="fr-CH"/>
              </w:rPr>
              <w:t>Sans objet</w:t>
            </w:r>
          </w:p>
        </w:tc>
      </w:tr>
      <w:tr w:rsidR="007D5DC5" w:rsidRPr="00DA5AB1" w14:paraId="3C5578ED" w14:textId="77777777" w:rsidTr="005702D0">
        <w:trPr>
          <w:cantSplit/>
          <w:jc w:val="center"/>
        </w:trPr>
        <w:tc>
          <w:tcPr>
            <w:tcW w:w="2552" w:type="dxa"/>
            <w:tcMar>
              <w:left w:w="85" w:type="dxa"/>
            </w:tcMar>
          </w:tcPr>
          <w:p w14:paraId="200B1B27" w14:textId="49264C0E" w:rsidR="007D5DC5" w:rsidRPr="00DA5AB1" w:rsidRDefault="007D5DC5" w:rsidP="002F1A6A">
            <w:pPr>
              <w:pStyle w:val="Tabletext"/>
              <w:jc w:val="left"/>
              <w:rPr>
                <w:lang w:val="fr-CH"/>
              </w:rPr>
            </w:pPr>
            <w:r w:rsidRPr="00DA5AB1">
              <w:rPr>
                <w:lang w:val="fr-CH"/>
              </w:rPr>
              <w:br w:type="page"/>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DA5AB1">
              <w:rPr>
                <w:lang w:val="fr-CH"/>
              </w:rPr>
              <w:t>dBi</w:t>
            </w:r>
            <w:r>
              <w:rPr>
                <w:lang w:val="fr-CH"/>
              </w:rPr>
              <w:t>)</w:t>
            </w:r>
          </w:p>
        </w:tc>
        <w:tc>
          <w:tcPr>
            <w:tcW w:w="2268" w:type="dxa"/>
            <w:tcMar>
              <w:left w:w="85" w:type="dxa"/>
            </w:tcMar>
          </w:tcPr>
          <w:p w14:paraId="36A909E2" w14:textId="77777777" w:rsidR="007D5DC5" w:rsidRPr="00DA5AB1" w:rsidRDefault="007D5DC5" w:rsidP="002F1A6A">
            <w:pPr>
              <w:pStyle w:val="Tabletext"/>
              <w:jc w:val="left"/>
              <w:rPr>
                <w:lang w:val="fr-CH"/>
              </w:rPr>
            </w:pPr>
            <w:r w:rsidRPr="00DA5AB1">
              <w:rPr>
                <w:lang w:val="fr-CH"/>
              </w:rPr>
              <w:t>Non spécifié</w:t>
            </w:r>
          </w:p>
        </w:tc>
        <w:tc>
          <w:tcPr>
            <w:tcW w:w="2410" w:type="dxa"/>
            <w:tcMar>
              <w:left w:w="85" w:type="dxa"/>
            </w:tcMar>
          </w:tcPr>
          <w:p w14:paraId="0DECFDB1" w14:textId="77777777" w:rsidR="007D5DC5" w:rsidRPr="00DA5AB1" w:rsidRDefault="007D5DC5" w:rsidP="002F1A6A">
            <w:pPr>
              <w:pStyle w:val="Tabletext"/>
              <w:jc w:val="left"/>
              <w:rPr>
                <w:lang w:val="fr-CH"/>
              </w:rPr>
            </w:pPr>
            <w:r w:rsidRPr="00DA5AB1">
              <w:rPr>
                <w:lang w:val="fr-CH"/>
              </w:rPr>
              <w:t>23 (premier lobe latéral)</w:t>
            </w:r>
          </w:p>
        </w:tc>
        <w:tc>
          <w:tcPr>
            <w:tcW w:w="2410" w:type="dxa"/>
            <w:tcMar>
              <w:left w:w="85" w:type="dxa"/>
            </w:tcMar>
          </w:tcPr>
          <w:p w14:paraId="57CD39EE" w14:textId="77777777" w:rsidR="007D5DC5" w:rsidRPr="00DA5AB1" w:rsidRDefault="007D5DC5" w:rsidP="002F1A6A">
            <w:pPr>
              <w:pStyle w:val="Tabletext"/>
              <w:jc w:val="left"/>
              <w:rPr>
                <w:lang w:val="fr-CH"/>
              </w:rPr>
            </w:pPr>
            <w:r w:rsidRPr="00DA5AB1">
              <w:rPr>
                <w:lang w:val="fr-CH"/>
              </w:rPr>
              <w:t>23 (premier lobe latéral)</w:t>
            </w:r>
          </w:p>
        </w:tc>
        <w:tc>
          <w:tcPr>
            <w:tcW w:w="1258" w:type="dxa"/>
            <w:tcMar>
              <w:left w:w="57" w:type="dxa"/>
              <w:right w:w="28" w:type="dxa"/>
            </w:tcMar>
          </w:tcPr>
          <w:p w14:paraId="77343600" w14:textId="77777777" w:rsidR="007D5DC5" w:rsidRPr="00DA5AB1" w:rsidRDefault="007D5DC5" w:rsidP="002F1A6A">
            <w:pPr>
              <w:pStyle w:val="Tabletext"/>
              <w:jc w:val="left"/>
              <w:rPr>
                <w:lang w:val="fr-CH"/>
              </w:rPr>
            </w:pPr>
            <w:r w:rsidRPr="00DA5AB1">
              <w:rPr>
                <w:lang w:val="fr-CH"/>
              </w:rPr>
              <w:t xml:space="preserve">4 à </w:t>
            </w:r>
            <w:r w:rsidRPr="00DA5AB1">
              <w:rPr>
                <w:lang w:val="fr-CH"/>
              </w:rPr>
              <w:sym w:font="Symbol" w:char="F0A3"/>
            </w:r>
            <w:r w:rsidRPr="00DA5AB1">
              <w:rPr>
                <w:lang w:val="fr-CH"/>
              </w:rPr>
              <w:t> 10° (min)</w:t>
            </w:r>
            <w:r w:rsidRPr="00DA5AB1">
              <w:rPr>
                <w:lang w:val="fr-CH"/>
              </w:rPr>
              <w:br/>
              <w:t xml:space="preserve">3 à </w:t>
            </w:r>
            <w:r w:rsidRPr="00DA5AB1">
              <w:rPr>
                <w:lang w:val="fr-CH"/>
              </w:rPr>
              <w:sym w:font="Symbol" w:char="F0B3"/>
            </w:r>
            <w:r w:rsidRPr="00DA5AB1">
              <w:rPr>
                <w:lang w:val="fr-CH"/>
              </w:rPr>
              <w:t> 10° (max)</w:t>
            </w:r>
          </w:p>
        </w:tc>
        <w:tc>
          <w:tcPr>
            <w:tcW w:w="1293" w:type="dxa"/>
            <w:tcMar>
              <w:left w:w="57" w:type="dxa"/>
              <w:right w:w="28" w:type="dxa"/>
            </w:tcMar>
          </w:tcPr>
          <w:p w14:paraId="29089656" w14:textId="77777777" w:rsidR="007D5DC5" w:rsidRPr="00DA5AB1" w:rsidRDefault="007D5DC5" w:rsidP="002F1A6A">
            <w:pPr>
              <w:pStyle w:val="Tabletext"/>
              <w:jc w:val="left"/>
              <w:rPr>
                <w:lang w:val="fr-CH"/>
              </w:rPr>
            </w:pPr>
            <w:r w:rsidRPr="00DA5AB1">
              <w:rPr>
                <w:lang w:val="fr-CH"/>
              </w:rPr>
              <w:t xml:space="preserve">9 à </w:t>
            </w:r>
            <w:r w:rsidRPr="00DA5AB1">
              <w:rPr>
                <w:lang w:val="fr-CH"/>
              </w:rPr>
              <w:sym w:font="Symbol" w:char="F0A3"/>
            </w:r>
            <w:r w:rsidRPr="00DA5AB1">
              <w:rPr>
                <w:lang w:val="fr-CH"/>
              </w:rPr>
              <w:t> 10° (max)</w:t>
            </w:r>
            <w:r w:rsidRPr="00DA5AB1">
              <w:rPr>
                <w:lang w:val="fr-CH"/>
              </w:rPr>
              <w:br/>
              <w:t xml:space="preserve">2 à </w:t>
            </w:r>
            <w:r w:rsidRPr="00DA5AB1">
              <w:rPr>
                <w:lang w:val="fr-CH"/>
              </w:rPr>
              <w:sym w:font="Symbol" w:char="F0B3"/>
            </w:r>
            <w:r w:rsidRPr="00DA5AB1">
              <w:rPr>
                <w:lang w:val="fr-CH"/>
              </w:rPr>
              <w:t> 10° (max)</w:t>
            </w:r>
          </w:p>
        </w:tc>
        <w:tc>
          <w:tcPr>
            <w:tcW w:w="2268" w:type="dxa"/>
            <w:tcMar>
              <w:left w:w="85" w:type="dxa"/>
            </w:tcMar>
          </w:tcPr>
          <w:p w14:paraId="497C304B" w14:textId="77777777" w:rsidR="007D5DC5" w:rsidRPr="00DA5AB1" w:rsidRDefault="007D5DC5" w:rsidP="002F1A6A">
            <w:pPr>
              <w:pStyle w:val="Tabletext"/>
              <w:jc w:val="left"/>
              <w:rPr>
                <w:lang w:val="fr-CH"/>
              </w:rPr>
            </w:pPr>
            <w:r w:rsidRPr="00DA5AB1">
              <w:rPr>
                <w:lang w:val="fr-CH"/>
              </w:rPr>
              <w:t>5 (premier lobe latéral)</w:t>
            </w:r>
          </w:p>
        </w:tc>
      </w:tr>
      <w:tr w:rsidR="007D5DC5" w:rsidRPr="00DA5AB1" w14:paraId="2DDFA179" w14:textId="77777777" w:rsidTr="005702D0">
        <w:trPr>
          <w:cantSplit/>
          <w:jc w:val="center"/>
        </w:trPr>
        <w:tc>
          <w:tcPr>
            <w:tcW w:w="2552" w:type="dxa"/>
            <w:tcMar>
              <w:left w:w="85" w:type="dxa"/>
            </w:tcMar>
          </w:tcPr>
          <w:p w14:paraId="360CE11C" w14:textId="77777777" w:rsidR="007D5DC5" w:rsidRPr="00DA5AB1" w:rsidRDefault="007D5DC5" w:rsidP="002F1A6A">
            <w:pPr>
              <w:pStyle w:val="Tabletext"/>
              <w:jc w:val="left"/>
              <w:rPr>
                <w:lang w:val="fr-CH"/>
              </w:rPr>
            </w:pPr>
            <w:r w:rsidRPr="00DA5AB1">
              <w:rPr>
                <w:lang w:val="fr-CH"/>
              </w:rPr>
              <w:t>Hauteur d</w:t>
            </w:r>
            <w:r>
              <w:rPr>
                <w:lang w:val="fr-CH"/>
              </w:rPr>
              <w:t>'</w:t>
            </w:r>
            <w:r w:rsidRPr="00DA5AB1">
              <w:rPr>
                <w:lang w:val="fr-CH"/>
              </w:rPr>
              <w:t>antenne</w:t>
            </w:r>
          </w:p>
        </w:tc>
        <w:tc>
          <w:tcPr>
            <w:tcW w:w="2268" w:type="dxa"/>
            <w:tcMar>
              <w:left w:w="85" w:type="dxa"/>
            </w:tcMar>
          </w:tcPr>
          <w:p w14:paraId="452CD8B5" w14:textId="77777777" w:rsidR="007D5DC5" w:rsidRPr="00DA5AB1" w:rsidRDefault="007D5DC5" w:rsidP="002F1A6A">
            <w:pPr>
              <w:pStyle w:val="Tabletext"/>
              <w:jc w:val="left"/>
              <w:rPr>
                <w:lang w:val="fr-CH"/>
              </w:rPr>
            </w:pPr>
            <w:r w:rsidRPr="00DA5AB1">
              <w:rPr>
                <w:lang w:val="fr-CH"/>
              </w:rPr>
              <w:t>Montage mât/pont</w:t>
            </w:r>
          </w:p>
        </w:tc>
        <w:tc>
          <w:tcPr>
            <w:tcW w:w="2410" w:type="dxa"/>
            <w:tcMar>
              <w:left w:w="85" w:type="dxa"/>
            </w:tcMar>
          </w:tcPr>
          <w:p w14:paraId="648270EB" w14:textId="77777777" w:rsidR="007D5DC5" w:rsidRPr="00DA5AB1" w:rsidRDefault="007D5DC5" w:rsidP="002F1A6A">
            <w:pPr>
              <w:pStyle w:val="Tabletext"/>
              <w:jc w:val="left"/>
              <w:rPr>
                <w:lang w:val="fr-CH"/>
              </w:rPr>
            </w:pPr>
            <w:r w:rsidRPr="00DA5AB1">
              <w:rPr>
                <w:lang w:val="fr-CH"/>
              </w:rPr>
              <w:t>Montage mât/pont</w:t>
            </w:r>
          </w:p>
        </w:tc>
        <w:tc>
          <w:tcPr>
            <w:tcW w:w="2410" w:type="dxa"/>
            <w:tcMar>
              <w:left w:w="85" w:type="dxa"/>
            </w:tcMar>
          </w:tcPr>
          <w:p w14:paraId="7B32C70D" w14:textId="77777777" w:rsidR="007D5DC5" w:rsidRPr="00DA5AB1" w:rsidRDefault="007D5DC5" w:rsidP="002F1A6A">
            <w:pPr>
              <w:pStyle w:val="Tabletext"/>
              <w:jc w:val="left"/>
              <w:rPr>
                <w:lang w:val="fr-CH"/>
              </w:rPr>
            </w:pPr>
            <w:r w:rsidRPr="00DA5AB1">
              <w:rPr>
                <w:lang w:val="fr-CH"/>
              </w:rPr>
              <w:t>Montage mât/pont</w:t>
            </w:r>
          </w:p>
        </w:tc>
        <w:tc>
          <w:tcPr>
            <w:tcW w:w="2551" w:type="dxa"/>
            <w:gridSpan w:val="2"/>
            <w:tcMar>
              <w:left w:w="85" w:type="dxa"/>
              <w:right w:w="28" w:type="dxa"/>
            </w:tcMar>
          </w:tcPr>
          <w:p w14:paraId="660B3C33" w14:textId="77777777" w:rsidR="007D5DC5" w:rsidRPr="00DA5AB1" w:rsidRDefault="007D5DC5" w:rsidP="002F1A6A">
            <w:pPr>
              <w:pStyle w:val="Tabletext"/>
              <w:jc w:val="left"/>
              <w:rPr>
                <w:lang w:val="fr-CH"/>
              </w:rPr>
            </w:pPr>
            <w:r w:rsidRPr="00DA5AB1">
              <w:rPr>
                <w:lang w:val="fr-CH"/>
              </w:rPr>
              <w:t>Montage mât/pont</w:t>
            </w:r>
          </w:p>
        </w:tc>
        <w:tc>
          <w:tcPr>
            <w:tcW w:w="2268" w:type="dxa"/>
            <w:tcMar>
              <w:left w:w="85" w:type="dxa"/>
            </w:tcMar>
          </w:tcPr>
          <w:p w14:paraId="581161BE" w14:textId="77777777" w:rsidR="007D5DC5" w:rsidRPr="00DA5AB1" w:rsidRDefault="007D5DC5" w:rsidP="002F1A6A">
            <w:pPr>
              <w:pStyle w:val="Tabletext"/>
              <w:jc w:val="left"/>
              <w:rPr>
                <w:lang w:val="fr-CH"/>
              </w:rPr>
            </w:pPr>
            <w:r w:rsidRPr="00DA5AB1">
              <w:rPr>
                <w:lang w:val="fr-CH"/>
              </w:rPr>
              <w:t>Montage mât/pont</w:t>
            </w:r>
          </w:p>
        </w:tc>
      </w:tr>
      <w:tr w:rsidR="007D5DC5" w:rsidRPr="00DA5AB1" w14:paraId="05B67F50" w14:textId="77777777" w:rsidTr="005702D0">
        <w:trPr>
          <w:cantSplit/>
          <w:jc w:val="center"/>
        </w:trPr>
        <w:tc>
          <w:tcPr>
            <w:tcW w:w="2552" w:type="dxa"/>
            <w:tcMar>
              <w:left w:w="85" w:type="dxa"/>
            </w:tcMar>
          </w:tcPr>
          <w:p w14:paraId="77426490" w14:textId="77777777" w:rsidR="007D5DC5" w:rsidRPr="00DA5AB1" w:rsidRDefault="007D5DC5" w:rsidP="002F1A6A">
            <w:pPr>
              <w:pStyle w:val="Tabletext"/>
              <w:jc w:val="left"/>
              <w:rPr>
                <w:lang w:val="fr-CH"/>
              </w:rPr>
            </w:pPr>
            <w:r w:rsidRPr="00DA5AB1">
              <w:rPr>
                <w:lang w:val="fr-CH"/>
              </w:rPr>
              <w:t xml:space="preserve">FI du récepteur </w:t>
            </w:r>
          </w:p>
        </w:tc>
        <w:tc>
          <w:tcPr>
            <w:tcW w:w="2268" w:type="dxa"/>
            <w:tcMar>
              <w:left w:w="85" w:type="dxa"/>
            </w:tcMar>
          </w:tcPr>
          <w:p w14:paraId="5A245291" w14:textId="77777777" w:rsidR="007D5DC5" w:rsidRPr="00DA5AB1" w:rsidRDefault="007D5DC5" w:rsidP="002F1A6A">
            <w:pPr>
              <w:pStyle w:val="Tabletext"/>
              <w:jc w:val="left"/>
              <w:rPr>
                <w:lang w:val="fr-CH"/>
              </w:rPr>
            </w:pPr>
            <w:r w:rsidRPr="00DA5AB1">
              <w:rPr>
                <w:lang w:val="fr-CH"/>
              </w:rPr>
              <w:t>Non spécifiée</w:t>
            </w:r>
          </w:p>
        </w:tc>
        <w:tc>
          <w:tcPr>
            <w:tcW w:w="2410" w:type="dxa"/>
            <w:tcMar>
              <w:left w:w="85" w:type="dxa"/>
            </w:tcMar>
          </w:tcPr>
          <w:p w14:paraId="3E8060D7" w14:textId="77777777" w:rsidR="007D5DC5" w:rsidRPr="00DA5AB1" w:rsidRDefault="007D5DC5" w:rsidP="002F1A6A">
            <w:pPr>
              <w:pStyle w:val="Tabletext"/>
              <w:jc w:val="left"/>
              <w:rPr>
                <w:lang w:val="fr-CH"/>
              </w:rPr>
            </w:pPr>
            <w:r w:rsidRPr="00DA5AB1">
              <w:rPr>
                <w:lang w:val="fr-CH"/>
              </w:rPr>
              <w:t>Non spécifiée</w:t>
            </w:r>
          </w:p>
        </w:tc>
        <w:tc>
          <w:tcPr>
            <w:tcW w:w="2410" w:type="dxa"/>
            <w:tcMar>
              <w:left w:w="85" w:type="dxa"/>
            </w:tcMar>
          </w:tcPr>
          <w:p w14:paraId="5E0FDB9D" w14:textId="77777777" w:rsidR="007D5DC5" w:rsidRPr="00DA5AB1" w:rsidRDefault="007D5DC5" w:rsidP="002F1A6A">
            <w:pPr>
              <w:pStyle w:val="Tabletext"/>
              <w:jc w:val="left"/>
              <w:rPr>
                <w:lang w:val="fr-CH"/>
              </w:rPr>
            </w:pPr>
            <w:r w:rsidRPr="00DA5AB1">
              <w:rPr>
                <w:lang w:val="fr-CH"/>
              </w:rPr>
              <w:t>Non spécifiée</w:t>
            </w:r>
          </w:p>
        </w:tc>
        <w:tc>
          <w:tcPr>
            <w:tcW w:w="1258" w:type="dxa"/>
            <w:tcMar>
              <w:left w:w="85" w:type="dxa"/>
              <w:right w:w="28" w:type="dxa"/>
            </w:tcMar>
          </w:tcPr>
          <w:p w14:paraId="21690921" w14:textId="77777777" w:rsidR="007D5DC5" w:rsidRPr="00DA5AB1" w:rsidRDefault="007D5DC5" w:rsidP="002F1A6A">
            <w:pPr>
              <w:pStyle w:val="Tabletext"/>
              <w:jc w:val="left"/>
              <w:rPr>
                <w:lang w:val="fr-CH"/>
              </w:rPr>
            </w:pPr>
            <w:r w:rsidRPr="00DA5AB1">
              <w:rPr>
                <w:lang w:val="fr-CH"/>
              </w:rPr>
              <w:t>45 (min)</w:t>
            </w:r>
          </w:p>
        </w:tc>
        <w:tc>
          <w:tcPr>
            <w:tcW w:w="1293" w:type="dxa"/>
            <w:tcMar>
              <w:left w:w="85" w:type="dxa"/>
              <w:right w:w="28" w:type="dxa"/>
            </w:tcMar>
          </w:tcPr>
          <w:p w14:paraId="558FEA77" w14:textId="77777777" w:rsidR="007D5DC5" w:rsidRPr="00DA5AB1" w:rsidRDefault="007D5DC5" w:rsidP="002F1A6A">
            <w:pPr>
              <w:pStyle w:val="Tabletext"/>
              <w:jc w:val="left"/>
              <w:rPr>
                <w:lang w:val="fr-CH"/>
              </w:rPr>
            </w:pPr>
            <w:r w:rsidRPr="00DA5AB1">
              <w:rPr>
                <w:lang w:val="fr-CH"/>
              </w:rPr>
              <w:t>60 (max)</w:t>
            </w:r>
          </w:p>
        </w:tc>
        <w:tc>
          <w:tcPr>
            <w:tcW w:w="2268" w:type="dxa"/>
            <w:tcMar>
              <w:left w:w="85" w:type="dxa"/>
            </w:tcMar>
          </w:tcPr>
          <w:p w14:paraId="0D22A8E8" w14:textId="77777777" w:rsidR="007D5DC5" w:rsidRPr="00DA5AB1" w:rsidRDefault="007D5DC5" w:rsidP="002F1A6A">
            <w:pPr>
              <w:pStyle w:val="Tabletext"/>
              <w:jc w:val="left"/>
              <w:rPr>
                <w:lang w:val="fr-CH"/>
              </w:rPr>
            </w:pPr>
          </w:p>
        </w:tc>
      </w:tr>
    </w:tbl>
    <w:p w14:paraId="453EC7ED" w14:textId="77777777" w:rsidR="002C6F0A" w:rsidRPr="00DA5AB1" w:rsidRDefault="002C6F0A" w:rsidP="002F1A6A">
      <w:pPr>
        <w:pStyle w:val="Tablefin"/>
        <w:rPr>
          <w:lang w:val="fr-CH"/>
        </w:rPr>
      </w:pPr>
    </w:p>
    <w:p w14:paraId="14889ADA" w14:textId="77777777" w:rsidR="002C6F0A" w:rsidRPr="00DA5AB1" w:rsidRDefault="002C6F0A" w:rsidP="002F1A6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410"/>
        <w:gridCol w:w="2410"/>
        <w:gridCol w:w="1275"/>
        <w:gridCol w:w="1276"/>
        <w:gridCol w:w="2268"/>
      </w:tblGrid>
      <w:tr w:rsidR="007D5DC5" w:rsidRPr="00DA5AB1" w14:paraId="0DBEC160" w14:textId="77777777" w:rsidTr="005702D0">
        <w:trPr>
          <w:cantSplit/>
          <w:jc w:val="center"/>
        </w:trPr>
        <w:tc>
          <w:tcPr>
            <w:tcW w:w="2552" w:type="dxa"/>
          </w:tcPr>
          <w:p w14:paraId="57A9692C" w14:textId="77777777" w:rsidR="007D5DC5" w:rsidRPr="00DA5AB1" w:rsidRDefault="007D5DC5" w:rsidP="002F1A6A">
            <w:pPr>
              <w:pStyle w:val="Tablehead"/>
              <w:rPr>
                <w:lang w:val="fr-CH"/>
              </w:rPr>
            </w:pPr>
            <w:r w:rsidRPr="00DA5AB1">
              <w:rPr>
                <w:lang w:val="fr-CH"/>
              </w:rPr>
              <w:t>Caractéristiques</w:t>
            </w:r>
          </w:p>
        </w:tc>
        <w:tc>
          <w:tcPr>
            <w:tcW w:w="2268" w:type="dxa"/>
          </w:tcPr>
          <w:p w14:paraId="1299222C" w14:textId="77777777" w:rsidR="007D5DC5" w:rsidRPr="00DA5AB1" w:rsidRDefault="007D5DC5" w:rsidP="002F1A6A">
            <w:pPr>
              <w:pStyle w:val="Tablehead"/>
              <w:rPr>
                <w:lang w:val="fr-CH"/>
              </w:rPr>
            </w:pPr>
            <w:r w:rsidRPr="00DA5AB1">
              <w:rPr>
                <w:lang w:val="fr-CH"/>
              </w:rPr>
              <w:t>Système S1</w:t>
            </w:r>
          </w:p>
        </w:tc>
        <w:tc>
          <w:tcPr>
            <w:tcW w:w="2410" w:type="dxa"/>
          </w:tcPr>
          <w:p w14:paraId="17C0A144" w14:textId="77777777" w:rsidR="007D5DC5" w:rsidRPr="00DA5AB1" w:rsidRDefault="007D5DC5" w:rsidP="002F1A6A">
            <w:pPr>
              <w:pStyle w:val="Tablehead"/>
              <w:rPr>
                <w:lang w:val="fr-CH"/>
              </w:rPr>
            </w:pPr>
            <w:r w:rsidRPr="00DA5AB1">
              <w:rPr>
                <w:lang w:val="fr-CH"/>
              </w:rPr>
              <w:t>Système S2</w:t>
            </w:r>
          </w:p>
        </w:tc>
        <w:tc>
          <w:tcPr>
            <w:tcW w:w="2410" w:type="dxa"/>
          </w:tcPr>
          <w:p w14:paraId="53F778C8" w14:textId="77777777" w:rsidR="007D5DC5" w:rsidRPr="00DA5AB1" w:rsidRDefault="007D5DC5" w:rsidP="002F1A6A">
            <w:pPr>
              <w:pStyle w:val="Tablehead"/>
              <w:rPr>
                <w:lang w:val="fr-CH"/>
              </w:rPr>
            </w:pPr>
            <w:r w:rsidRPr="00DA5AB1">
              <w:rPr>
                <w:lang w:val="fr-CH"/>
              </w:rPr>
              <w:t>Système S3</w:t>
            </w:r>
          </w:p>
        </w:tc>
        <w:tc>
          <w:tcPr>
            <w:tcW w:w="2551" w:type="dxa"/>
            <w:gridSpan w:val="2"/>
          </w:tcPr>
          <w:p w14:paraId="57E16AA5" w14:textId="77777777" w:rsidR="007D5DC5" w:rsidRPr="00DA5AB1" w:rsidRDefault="007D5DC5" w:rsidP="002F1A6A">
            <w:pPr>
              <w:pStyle w:val="Tablehead"/>
              <w:rPr>
                <w:lang w:val="fr-CH"/>
              </w:rPr>
            </w:pPr>
            <w:r w:rsidRPr="00DA5AB1">
              <w:rPr>
                <w:lang w:val="fr-CH"/>
              </w:rPr>
              <w:t>Système S4</w:t>
            </w:r>
          </w:p>
        </w:tc>
        <w:tc>
          <w:tcPr>
            <w:tcW w:w="2268" w:type="dxa"/>
          </w:tcPr>
          <w:p w14:paraId="7DC51B8C" w14:textId="77777777" w:rsidR="007D5DC5" w:rsidRPr="00DA5AB1" w:rsidRDefault="007D5DC5" w:rsidP="002F1A6A">
            <w:pPr>
              <w:pStyle w:val="Tablehead"/>
              <w:rPr>
                <w:lang w:val="fr-CH"/>
              </w:rPr>
            </w:pPr>
            <w:r w:rsidRPr="00DA5AB1">
              <w:rPr>
                <w:lang w:val="fr-CH"/>
              </w:rPr>
              <w:t>Système S5</w:t>
            </w:r>
          </w:p>
        </w:tc>
      </w:tr>
      <w:tr w:rsidR="007D5DC5" w:rsidRPr="00DA5AB1" w14:paraId="4FB4BD23" w14:textId="77777777" w:rsidTr="005702D0">
        <w:trPr>
          <w:cantSplit/>
          <w:jc w:val="center"/>
        </w:trPr>
        <w:tc>
          <w:tcPr>
            <w:tcW w:w="2552" w:type="dxa"/>
            <w:tcMar>
              <w:left w:w="85" w:type="dxa"/>
            </w:tcMar>
          </w:tcPr>
          <w:p w14:paraId="6A0D288F" w14:textId="68481C55" w:rsidR="007D5DC5" w:rsidRPr="00DA5AB1" w:rsidRDefault="007D5DC5" w:rsidP="002F1A6A">
            <w:pPr>
              <w:pStyle w:val="Tabletext"/>
              <w:jc w:val="left"/>
              <w:rPr>
                <w:lang w:val="fr-CH"/>
              </w:rPr>
            </w:pPr>
            <w:r w:rsidRPr="00DA5AB1">
              <w:rPr>
                <w:lang w:val="fr-CH"/>
              </w:rPr>
              <w:t>Largeur de bande FI à 3</w:t>
            </w:r>
            <w:r w:rsidR="005702D0">
              <w:rPr>
                <w:lang w:val="fr-CH"/>
              </w:rPr>
              <w:t> </w:t>
            </w:r>
            <w:r w:rsidRPr="00DA5AB1">
              <w:rPr>
                <w:lang w:val="fr-CH"/>
              </w:rPr>
              <w:t>dB du récepteur</w:t>
            </w:r>
            <w:r>
              <w:rPr>
                <w:lang w:val="fr-CH"/>
              </w:rPr>
              <w:t xml:space="preserve"> (</w:t>
            </w:r>
            <w:r w:rsidRPr="00DA5AB1">
              <w:rPr>
                <w:lang w:val="fr-CH"/>
              </w:rPr>
              <w:t>MHz</w:t>
            </w:r>
            <w:r>
              <w:rPr>
                <w:lang w:val="fr-CH"/>
              </w:rPr>
              <w:t>)</w:t>
            </w:r>
          </w:p>
        </w:tc>
        <w:tc>
          <w:tcPr>
            <w:tcW w:w="2268" w:type="dxa"/>
            <w:tcMar>
              <w:left w:w="85" w:type="dxa"/>
            </w:tcMar>
          </w:tcPr>
          <w:p w14:paraId="63A5C048" w14:textId="77777777" w:rsidR="007D5DC5" w:rsidRPr="00DA5AB1" w:rsidRDefault="007D5DC5" w:rsidP="002F1A6A">
            <w:pPr>
              <w:pStyle w:val="Tabletext"/>
              <w:jc w:val="left"/>
              <w:rPr>
                <w:lang w:val="fr-CH"/>
              </w:rPr>
            </w:pPr>
            <w:r w:rsidRPr="00DA5AB1">
              <w:rPr>
                <w:lang w:val="fr-CH"/>
              </w:rPr>
              <w:t>12</w:t>
            </w:r>
          </w:p>
        </w:tc>
        <w:tc>
          <w:tcPr>
            <w:tcW w:w="2410" w:type="dxa"/>
            <w:tcMar>
              <w:left w:w="85" w:type="dxa"/>
            </w:tcMar>
          </w:tcPr>
          <w:p w14:paraId="68CE6F28" w14:textId="77777777" w:rsidR="007D5DC5" w:rsidRPr="00DA5AB1" w:rsidRDefault="007D5DC5" w:rsidP="002F1A6A">
            <w:pPr>
              <w:pStyle w:val="Tabletext"/>
              <w:jc w:val="left"/>
              <w:rPr>
                <w:lang w:val="fr-CH"/>
              </w:rPr>
            </w:pPr>
            <w:r w:rsidRPr="00DA5AB1">
              <w:rPr>
                <w:lang w:val="fr-CH"/>
              </w:rPr>
              <w:t>0,5</w:t>
            </w:r>
          </w:p>
        </w:tc>
        <w:tc>
          <w:tcPr>
            <w:tcW w:w="2410" w:type="dxa"/>
            <w:tcMar>
              <w:left w:w="85" w:type="dxa"/>
            </w:tcMar>
          </w:tcPr>
          <w:p w14:paraId="528B4C0A" w14:textId="77777777" w:rsidR="007D5DC5" w:rsidRPr="00DA5AB1" w:rsidRDefault="007D5DC5" w:rsidP="002F1A6A">
            <w:pPr>
              <w:pStyle w:val="Tabletext"/>
              <w:jc w:val="left"/>
              <w:rPr>
                <w:lang w:val="fr-CH"/>
              </w:rPr>
            </w:pPr>
            <w:r w:rsidRPr="00DA5AB1">
              <w:rPr>
                <w:lang w:val="fr-CH"/>
              </w:rPr>
              <w:t>2,5; 4; 12</w:t>
            </w:r>
          </w:p>
        </w:tc>
        <w:tc>
          <w:tcPr>
            <w:tcW w:w="1275" w:type="dxa"/>
            <w:tcMar>
              <w:left w:w="85" w:type="dxa"/>
              <w:right w:w="28" w:type="dxa"/>
            </w:tcMar>
          </w:tcPr>
          <w:p w14:paraId="44F0F4CC" w14:textId="77777777" w:rsidR="007D5DC5" w:rsidRPr="00DA5AB1" w:rsidRDefault="007D5DC5" w:rsidP="002F1A6A">
            <w:pPr>
              <w:pStyle w:val="Tabletext"/>
              <w:jc w:val="left"/>
              <w:rPr>
                <w:lang w:val="fr-CH"/>
              </w:rPr>
            </w:pPr>
            <w:r w:rsidRPr="00DA5AB1">
              <w:rPr>
                <w:lang w:val="fr-CH"/>
              </w:rPr>
              <w:t>6; 2,5 (min)</w:t>
            </w:r>
            <w:r w:rsidRPr="00DA5AB1">
              <w:rPr>
                <w:lang w:val="fr-CH"/>
              </w:rPr>
              <w:br/>
              <w:t>(respecti</w:t>
            </w:r>
            <w:r w:rsidRPr="00DA5AB1">
              <w:rPr>
                <w:lang w:val="fr-CH"/>
              </w:rPr>
              <w:softHyphen/>
              <w:t>vement, impulsion brève et impulsion longue)</w:t>
            </w:r>
          </w:p>
        </w:tc>
        <w:tc>
          <w:tcPr>
            <w:tcW w:w="1276" w:type="dxa"/>
            <w:tcMar>
              <w:left w:w="85" w:type="dxa"/>
              <w:right w:w="28" w:type="dxa"/>
            </w:tcMar>
          </w:tcPr>
          <w:p w14:paraId="6AEC15CA" w14:textId="77777777" w:rsidR="007D5DC5" w:rsidRPr="00DA5AB1" w:rsidRDefault="007D5DC5" w:rsidP="002F1A6A">
            <w:pPr>
              <w:pStyle w:val="Tabletext"/>
              <w:jc w:val="left"/>
              <w:rPr>
                <w:lang w:val="fr-CH"/>
              </w:rPr>
            </w:pPr>
            <w:r w:rsidRPr="00DA5AB1">
              <w:rPr>
                <w:lang w:val="fr-CH"/>
              </w:rPr>
              <w:t>28; 6 (max)</w:t>
            </w:r>
            <w:r w:rsidRPr="00DA5AB1">
              <w:rPr>
                <w:lang w:val="fr-CH"/>
              </w:rPr>
              <w:br/>
              <w:t>(respecti</w:t>
            </w:r>
            <w:r w:rsidRPr="00DA5AB1">
              <w:rPr>
                <w:lang w:val="fr-CH"/>
              </w:rPr>
              <w:softHyphen/>
              <w:t>vement, impulsion brève et impulsion longue)</w:t>
            </w:r>
          </w:p>
        </w:tc>
        <w:tc>
          <w:tcPr>
            <w:tcW w:w="2268" w:type="dxa"/>
            <w:tcMar>
              <w:left w:w="85" w:type="dxa"/>
            </w:tcMar>
          </w:tcPr>
          <w:p w14:paraId="7E0CE4DC" w14:textId="77777777" w:rsidR="007D5DC5" w:rsidRPr="00DA5AB1" w:rsidRDefault="007D5DC5" w:rsidP="002F1A6A">
            <w:pPr>
              <w:pStyle w:val="Tabletext"/>
              <w:jc w:val="left"/>
              <w:rPr>
                <w:lang w:val="fr-CH"/>
              </w:rPr>
            </w:pPr>
            <w:r w:rsidRPr="00DA5AB1">
              <w:rPr>
                <w:lang w:val="fr-CH"/>
              </w:rPr>
              <w:t>0,5</w:t>
            </w:r>
          </w:p>
        </w:tc>
      </w:tr>
      <w:tr w:rsidR="007D5DC5" w:rsidRPr="00DA5AB1" w14:paraId="049E2705" w14:textId="77777777" w:rsidTr="005702D0">
        <w:trPr>
          <w:cantSplit/>
          <w:jc w:val="center"/>
        </w:trPr>
        <w:tc>
          <w:tcPr>
            <w:tcW w:w="2552" w:type="dxa"/>
            <w:tcMar>
              <w:left w:w="85" w:type="dxa"/>
              <w:right w:w="28" w:type="dxa"/>
            </w:tcMar>
          </w:tcPr>
          <w:p w14:paraId="63C8D33C" w14:textId="75E9E5DA" w:rsidR="007D5DC5" w:rsidRPr="00DA5AB1" w:rsidRDefault="007D5DC5" w:rsidP="002F1A6A">
            <w:pPr>
              <w:pStyle w:val="Tabletext"/>
              <w:jc w:val="left"/>
              <w:rPr>
                <w:lang w:val="fr-CH"/>
              </w:rPr>
            </w:pPr>
            <w:r w:rsidRPr="00DA5AB1">
              <w:rPr>
                <w:lang w:val="fr-CH"/>
              </w:rPr>
              <w:t>Facteur de bruit du récepteur</w:t>
            </w:r>
            <w:r>
              <w:rPr>
                <w:lang w:val="fr-CH"/>
              </w:rPr>
              <w:t xml:space="preserve"> (</w:t>
            </w:r>
            <w:r w:rsidRPr="00DA5AB1">
              <w:rPr>
                <w:lang w:val="fr-CH"/>
              </w:rPr>
              <w:t>dB</w:t>
            </w:r>
            <w:r>
              <w:rPr>
                <w:lang w:val="fr-CH"/>
              </w:rPr>
              <w:t>)</w:t>
            </w:r>
          </w:p>
        </w:tc>
        <w:tc>
          <w:tcPr>
            <w:tcW w:w="2268" w:type="dxa"/>
            <w:tcMar>
              <w:left w:w="85" w:type="dxa"/>
            </w:tcMar>
          </w:tcPr>
          <w:p w14:paraId="3D35F990" w14:textId="77777777" w:rsidR="007D5DC5" w:rsidRPr="00DA5AB1" w:rsidRDefault="007D5DC5" w:rsidP="002F1A6A">
            <w:pPr>
              <w:pStyle w:val="Tabletext"/>
              <w:jc w:val="left"/>
              <w:rPr>
                <w:lang w:val="fr-CH"/>
              </w:rPr>
            </w:pPr>
            <w:r w:rsidRPr="00DA5AB1">
              <w:rPr>
                <w:lang w:val="fr-CH"/>
              </w:rPr>
              <w:t>Non spécifié</w:t>
            </w:r>
          </w:p>
        </w:tc>
        <w:tc>
          <w:tcPr>
            <w:tcW w:w="2410" w:type="dxa"/>
            <w:tcMar>
              <w:left w:w="85" w:type="dxa"/>
            </w:tcMar>
          </w:tcPr>
          <w:p w14:paraId="5AB3E33A" w14:textId="77777777" w:rsidR="007D5DC5" w:rsidRPr="00DA5AB1" w:rsidRDefault="007D5DC5" w:rsidP="002F1A6A">
            <w:pPr>
              <w:pStyle w:val="Tabletext"/>
              <w:jc w:val="left"/>
              <w:rPr>
                <w:lang w:val="fr-CH"/>
              </w:rPr>
            </w:pPr>
            <w:r w:rsidRPr="00DA5AB1">
              <w:rPr>
                <w:lang w:val="fr-CH"/>
              </w:rPr>
              <w:t>3,5</w:t>
            </w:r>
          </w:p>
        </w:tc>
        <w:tc>
          <w:tcPr>
            <w:tcW w:w="2410" w:type="dxa"/>
            <w:tcMar>
              <w:left w:w="85" w:type="dxa"/>
            </w:tcMar>
          </w:tcPr>
          <w:p w14:paraId="422100B6" w14:textId="77777777" w:rsidR="007D5DC5" w:rsidRPr="00DA5AB1" w:rsidRDefault="007D5DC5" w:rsidP="002F1A6A">
            <w:pPr>
              <w:pStyle w:val="Tabletext"/>
              <w:jc w:val="left"/>
              <w:rPr>
                <w:lang w:val="fr-CH"/>
              </w:rPr>
            </w:pPr>
            <w:r w:rsidRPr="00DA5AB1">
              <w:rPr>
                <w:lang w:val="fr-CH"/>
              </w:rPr>
              <w:t>9</w:t>
            </w:r>
          </w:p>
        </w:tc>
        <w:tc>
          <w:tcPr>
            <w:tcW w:w="1275" w:type="dxa"/>
            <w:tcMar>
              <w:left w:w="85" w:type="dxa"/>
              <w:right w:w="28" w:type="dxa"/>
            </w:tcMar>
          </w:tcPr>
          <w:p w14:paraId="07251B64" w14:textId="77777777" w:rsidR="007D5DC5" w:rsidRPr="00DA5AB1" w:rsidRDefault="007D5DC5" w:rsidP="002F1A6A">
            <w:pPr>
              <w:pStyle w:val="Tabletext"/>
              <w:jc w:val="left"/>
              <w:rPr>
                <w:lang w:val="fr-CH"/>
              </w:rPr>
            </w:pPr>
            <w:r w:rsidRPr="00DA5AB1">
              <w:rPr>
                <w:lang w:val="fr-CH"/>
              </w:rPr>
              <w:t>3,5 (min)</w:t>
            </w:r>
          </w:p>
        </w:tc>
        <w:tc>
          <w:tcPr>
            <w:tcW w:w="1276" w:type="dxa"/>
            <w:tcMar>
              <w:left w:w="85" w:type="dxa"/>
              <w:right w:w="28" w:type="dxa"/>
            </w:tcMar>
          </w:tcPr>
          <w:p w14:paraId="35987391" w14:textId="77777777" w:rsidR="007D5DC5" w:rsidRPr="00DA5AB1" w:rsidRDefault="007D5DC5" w:rsidP="002F1A6A">
            <w:pPr>
              <w:pStyle w:val="Tabletext"/>
              <w:jc w:val="left"/>
              <w:rPr>
                <w:lang w:val="fr-CH"/>
              </w:rPr>
            </w:pPr>
            <w:r w:rsidRPr="00DA5AB1">
              <w:rPr>
                <w:lang w:val="fr-CH"/>
              </w:rPr>
              <w:t>8,5 (max)</w:t>
            </w:r>
          </w:p>
        </w:tc>
        <w:tc>
          <w:tcPr>
            <w:tcW w:w="2268" w:type="dxa"/>
            <w:tcMar>
              <w:left w:w="85" w:type="dxa"/>
            </w:tcMar>
          </w:tcPr>
          <w:p w14:paraId="349649E8" w14:textId="77777777" w:rsidR="007D5DC5" w:rsidRPr="00DA5AB1" w:rsidRDefault="007D5DC5" w:rsidP="002F1A6A">
            <w:pPr>
              <w:pStyle w:val="Tabletext"/>
              <w:jc w:val="left"/>
              <w:rPr>
                <w:lang w:val="fr-CH"/>
              </w:rPr>
            </w:pPr>
            <w:r w:rsidRPr="00DA5AB1">
              <w:rPr>
                <w:lang w:val="fr-CH"/>
              </w:rPr>
              <w:t>3,5</w:t>
            </w:r>
          </w:p>
        </w:tc>
      </w:tr>
      <w:tr w:rsidR="007D5DC5" w:rsidRPr="00DA5AB1" w14:paraId="5D6A6B88" w14:textId="77777777" w:rsidTr="005702D0">
        <w:trPr>
          <w:cantSplit/>
          <w:jc w:val="center"/>
        </w:trPr>
        <w:tc>
          <w:tcPr>
            <w:tcW w:w="2552" w:type="dxa"/>
            <w:tcMar>
              <w:left w:w="85" w:type="dxa"/>
            </w:tcMar>
          </w:tcPr>
          <w:p w14:paraId="424BA735" w14:textId="4F234310" w:rsidR="007D5DC5" w:rsidRPr="00DA5AB1" w:rsidRDefault="007D5DC5" w:rsidP="002F1A6A">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2268" w:type="dxa"/>
            <w:tcMar>
              <w:left w:w="85" w:type="dxa"/>
            </w:tcMar>
          </w:tcPr>
          <w:p w14:paraId="0AC16DC1" w14:textId="77777777" w:rsidR="007D5DC5" w:rsidRPr="00DA5AB1" w:rsidRDefault="007D5DC5" w:rsidP="002F1A6A">
            <w:pPr>
              <w:pStyle w:val="Tabletext"/>
              <w:jc w:val="left"/>
              <w:rPr>
                <w:lang w:val="fr-CH"/>
              </w:rPr>
            </w:pPr>
            <w:r w:rsidRPr="00DA5AB1">
              <w:rPr>
                <w:lang w:val="fr-CH"/>
              </w:rPr>
              <w:sym w:font="Symbol" w:char="F02D"/>
            </w:r>
            <w:r w:rsidRPr="00DA5AB1">
              <w:rPr>
                <w:lang w:val="fr-CH"/>
              </w:rPr>
              <w:t>96</w:t>
            </w:r>
          </w:p>
        </w:tc>
        <w:tc>
          <w:tcPr>
            <w:tcW w:w="2410" w:type="dxa"/>
            <w:tcMar>
              <w:left w:w="85" w:type="dxa"/>
            </w:tcMar>
          </w:tcPr>
          <w:p w14:paraId="399C3332" w14:textId="77777777" w:rsidR="007D5DC5" w:rsidRPr="00DA5AB1" w:rsidRDefault="007D5DC5" w:rsidP="002F1A6A">
            <w:pPr>
              <w:pStyle w:val="Tabletext"/>
              <w:jc w:val="left"/>
              <w:rPr>
                <w:lang w:val="fr-CH"/>
              </w:rPr>
            </w:pPr>
            <w:r w:rsidRPr="00DA5AB1">
              <w:rPr>
                <w:lang w:val="fr-CH"/>
              </w:rPr>
              <w:sym w:font="Symbol" w:char="F02D"/>
            </w:r>
            <w:r w:rsidRPr="00DA5AB1">
              <w:rPr>
                <w:lang w:val="fr-CH"/>
              </w:rPr>
              <w:t>113</w:t>
            </w:r>
          </w:p>
        </w:tc>
        <w:tc>
          <w:tcPr>
            <w:tcW w:w="2410" w:type="dxa"/>
            <w:tcMar>
              <w:left w:w="85" w:type="dxa"/>
            </w:tcMar>
          </w:tcPr>
          <w:p w14:paraId="3864D3D7" w14:textId="77777777" w:rsidR="007D5DC5" w:rsidRPr="00DA5AB1" w:rsidRDefault="007D5DC5" w:rsidP="002F1A6A">
            <w:pPr>
              <w:pStyle w:val="Tabletext"/>
              <w:jc w:val="left"/>
              <w:rPr>
                <w:lang w:val="fr-CH"/>
              </w:rPr>
            </w:pPr>
            <w:r w:rsidRPr="00DA5AB1">
              <w:rPr>
                <w:lang w:val="fr-CH"/>
              </w:rPr>
              <w:sym w:font="Symbol" w:char="F02D"/>
            </w:r>
            <w:r w:rsidRPr="00DA5AB1">
              <w:rPr>
                <w:lang w:val="fr-CH"/>
              </w:rPr>
              <w:t xml:space="preserve">102; </w:t>
            </w:r>
            <w:r w:rsidRPr="00DA5AB1">
              <w:rPr>
                <w:lang w:val="fr-CH"/>
              </w:rPr>
              <w:sym w:font="Symbol" w:char="F02D"/>
            </w:r>
            <w:r w:rsidRPr="00DA5AB1">
              <w:rPr>
                <w:lang w:val="fr-CH"/>
              </w:rPr>
              <w:t xml:space="preserve">100; </w:t>
            </w:r>
            <w:r w:rsidRPr="00DA5AB1">
              <w:rPr>
                <w:lang w:val="fr-CH"/>
              </w:rPr>
              <w:sym w:font="Symbol" w:char="F02D"/>
            </w:r>
            <w:r w:rsidRPr="00DA5AB1">
              <w:rPr>
                <w:lang w:val="fr-CH"/>
              </w:rPr>
              <w:t>95</w:t>
            </w:r>
          </w:p>
        </w:tc>
        <w:tc>
          <w:tcPr>
            <w:tcW w:w="1275" w:type="dxa"/>
            <w:tcMar>
              <w:left w:w="85" w:type="dxa"/>
              <w:right w:w="28" w:type="dxa"/>
            </w:tcMar>
          </w:tcPr>
          <w:p w14:paraId="0F1FAE4F" w14:textId="77777777" w:rsidR="007D5DC5" w:rsidRPr="00DA5AB1" w:rsidRDefault="007D5DC5" w:rsidP="002F1A6A">
            <w:pPr>
              <w:pStyle w:val="Tabletext"/>
              <w:jc w:val="left"/>
              <w:rPr>
                <w:lang w:val="fr-CH"/>
              </w:rPr>
            </w:pPr>
            <w:r w:rsidRPr="00DA5AB1">
              <w:rPr>
                <w:lang w:val="fr-CH"/>
              </w:rPr>
              <w:sym w:font="Symbol" w:char="F02D"/>
            </w:r>
            <w:r w:rsidRPr="00DA5AB1">
              <w:rPr>
                <w:lang w:val="fr-CH"/>
              </w:rPr>
              <w:t>106 (min)</w:t>
            </w:r>
          </w:p>
        </w:tc>
        <w:tc>
          <w:tcPr>
            <w:tcW w:w="1276" w:type="dxa"/>
            <w:tcMar>
              <w:left w:w="85" w:type="dxa"/>
              <w:right w:w="28" w:type="dxa"/>
            </w:tcMar>
          </w:tcPr>
          <w:p w14:paraId="4D6EBFF3" w14:textId="77777777" w:rsidR="007D5DC5" w:rsidRPr="00DA5AB1" w:rsidRDefault="007D5DC5" w:rsidP="002F1A6A">
            <w:pPr>
              <w:pStyle w:val="Tabletext"/>
              <w:jc w:val="left"/>
              <w:rPr>
                <w:lang w:val="fr-CH"/>
              </w:rPr>
            </w:pPr>
            <w:r w:rsidRPr="00DA5AB1">
              <w:rPr>
                <w:lang w:val="fr-CH"/>
              </w:rPr>
              <w:sym w:font="Symbol" w:char="F02D"/>
            </w:r>
            <w:r w:rsidRPr="00DA5AB1">
              <w:rPr>
                <w:lang w:val="fr-CH"/>
              </w:rPr>
              <w:t>91 (max)</w:t>
            </w:r>
          </w:p>
        </w:tc>
        <w:tc>
          <w:tcPr>
            <w:tcW w:w="2268" w:type="dxa"/>
            <w:tcMar>
              <w:left w:w="85" w:type="dxa"/>
            </w:tcMar>
          </w:tcPr>
          <w:p w14:paraId="2CC6B069" w14:textId="77777777" w:rsidR="007D5DC5" w:rsidRPr="00DA5AB1" w:rsidRDefault="007D5DC5" w:rsidP="002F1A6A">
            <w:pPr>
              <w:pStyle w:val="Tabletext"/>
              <w:jc w:val="left"/>
              <w:rPr>
                <w:lang w:val="fr-CH"/>
              </w:rPr>
            </w:pPr>
            <w:r w:rsidRPr="00DA5AB1">
              <w:rPr>
                <w:lang w:val="fr-CH"/>
              </w:rPr>
              <w:sym w:font="Symbol" w:char="F02D"/>
            </w:r>
            <w:r w:rsidRPr="00DA5AB1">
              <w:rPr>
                <w:lang w:val="fr-CH"/>
              </w:rPr>
              <w:t>113</w:t>
            </w:r>
          </w:p>
        </w:tc>
      </w:tr>
      <w:tr w:rsidR="007D5DC5" w:rsidRPr="00DA5AB1" w14:paraId="7DDF332A" w14:textId="77777777" w:rsidTr="005702D0">
        <w:trPr>
          <w:cantSplit/>
          <w:jc w:val="center"/>
        </w:trPr>
        <w:tc>
          <w:tcPr>
            <w:tcW w:w="2552" w:type="dxa"/>
            <w:tcMar>
              <w:left w:w="85" w:type="dxa"/>
            </w:tcMar>
          </w:tcPr>
          <w:p w14:paraId="56AC33DF" w14:textId="7B515928" w:rsidR="007D5DC5" w:rsidRPr="00DA5AB1" w:rsidRDefault="007D5DC5" w:rsidP="002F1A6A">
            <w:pPr>
              <w:pStyle w:val="Tabletext"/>
              <w:jc w:val="left"/>
              <w:rPr>
                <w:lang w:val="fr-CH"/>
              </w:rPr>
            </w:pPr>
            <w:r w:rsidRPr="00DA5AB1">
              <w:rPr>
                <w:lang w:val="fr-CH"/>
              </w:rPr>
              <w:t xml:space="preserve">Largeur </w:t>
            </w:r>
            <w:r>
              <w:rPr>
                <w:lang w:val="fr-CH"/>
              </w:rPr>
              <w:t>de bande de l'impulsion comprimée (</w:t>
            </w:r>
            <w:r w:rsidRPr="00DA5AB1">
              <w:rPr>
                <w:lang w:val="fr-CH"/>
              </w:rPr>
              <w:t>MHz</w:t>
            </w:r>
            <w:r>
              <w:rPr>
                <w:lang w:val="fr-CH"/>
              </w:rPr>
              <w:t>)</w:t>
            </w:r>
          </w:p>
        </w:tc>
        <w:tc>
          <w:tcPr>
            <w:tcW w:w="2268" w:type="dxa"/>
            <w:tcMar>
              <w:left w:w="85" w:type="dxa"/>
            </w:tcMar>
          </w:tcPr>
          <w:p w14:paraId="146821F3" w14:textId="77777777" w:rsidR="007D5DC5" w:rsidRPr="00DA5AB1" w:rsidRDefault="007D5DC5" w:rsidP="002F1A6A">
            <w:pPr>
              <w:pStyle w:val="Tabletext"/>
              <w:jc w:val="left"/>
              <w:rPr>
                <w:lang w:val="fr-CH"/>
              </w:rPr>
            </w:pPr>
            <w:r w:rsidRPr="00DA5AB1">
              <w:rPr>
                <w:lang w:val="fr-CH"/>
              </w:rPr>
              <w:t>Sans objet</w:t>
            </w:r>
          </w:p>
        </w:tc>
        <w:tc>
          <w:tcPr>
            <w:tcW w:w="2410" w:type="dxa"/>
            <w:tcMar>
              <w:left w:w="85" w:type="dxa"/>
            </w:tcMar>
          </w:tcPr>
          <w:p w14:paraId="79EB1C2C" w14:textId="77777777" w:rsidR="007D5DC5" w:rsidRPr="00DA5AB1" w:rsidRDefault="007D5DC5" w:rsidP="002F1A6A">
            <w:pPr>
              <w:pStyle w:val="Tabletext"/>
              <w:jc w:val="left"/>
              <w:rPr>
                <w:lang w:val="fr-CH"/>
              </w:rPr>
            </w:pPr>
            <w:r w:rsidRPr="00DA5AB1">
              <w:rPr>
                <w:lang w:val="fr-CH"/>
              </w:rPr>
              <w:t>Non spécifiée</w:t>
            </w:r>
          </w:p>
        </w:tc>
        <w:tc>
          <w:tcPr>
            <w:tcW w:w="2410" w:type="dxa"/>
            <w:tcMar>
              <w:left w:w="85" w:type="dxa"/>
            </w:tcMar>
          </w:tcPr>
          <w:p w14:paraId="4BA4CD54" w14:textId="77777777" w:rsidR="007D5DC5" w:rsidRPr="00DA5AB1" w:rsidRDefault="007D5DC5" w:rsidP="002F1A6A">
            <w:pPr>
              <w:pStyle w:val="Tabletext"/>
              <w:jc w:val="left"/>
              <w:rPr>
                <w:lang w:val="fr-CH"/>
              </w:rPr>
            </w:pPr>
            <w:r w:rsidRPr="00DA5AB1">
              <w:rPr>
                <w:lang w:val="fr-CH"/>
              </w:rPr>
              <w:t>Sans objet</w:t>
            </w:r>
          </w:p>
        </w:tc>
        <w:tc>
          <w:tcPr>
            <w:tcW w:w="2551" w:type="dxa"/>
            <w:gridSpan w:val="2"/>
            <w:tcMar>
              <w:left w:w="85" w:type="dxa"/>
              <w:right w:w="28" w:type="dxa"/>
            </w:tcMar>
          </w:tcPr>
          <w:p w14:paraId="0C65E769" w14:textId="77777777" w:rsidR="007D5DC5" w:rsidRPr="00DA5AB1" w:rsidRDefault="007D5DC5" w:rsidP="002F1A6A">
            <w:pPr>
              <w:pStyle w:val="Tabletext"/>
              <w:jc w:val="left"/>
              <w:rPr>
                <w:lang w:val="fr-CH"/>
              </w:rPr>
            </w:pPr>
            <w:r w:rsidRPr="00DA5AB1">
              <w:rPr>
                <w:lang w:val="fr-CH"/>
              </w:rPr>
              <w:t>Sans objet</w:t>
            </w:r>
          </w:p>
        </w:tc>
        <w:tc>
          <w:tcPr>
            <w:tcW w:w="2268" w:type="dxa"/>
            <w:tcMar>
              <w:left w:w="85" w:type="dxa"/>
            </w:tcMar>
          </w:tcPr>
          <w:p w14:paraId="3C6B5D18" w14:textId="77777777" w:rsidR="007D5DC5" w:rsidRPr="00DA5AB1" w:rsidRDefault="007D5DC5" w:rsidP="002F1A6A">
            <w:pPr>
              <w:pStyle w:val="Tabletext"/>
              <w:jc w:val="left"/>
              <w:rPr>
                <w:lang w:val="fr-CH"/>
              </w:rPr>
            </w:pPr>
            <w:r w:rsidRPr="00DA5AB1">
              <w:rPr>
                <w:lang w:val="fr-CH"/>
              </w:rPr>
              <w:t>1,7 à 54</w:t>
            </w:r>
          </w:p>
        </w:tc>
      </w:tr>
      <w:tr w:rsidR="007D5DC5" w:rsidRPr="00DA5AB1" w14:paraId="5671536F" w14:textId="77777777" w:rsidTr="005702D0">
        <w:trPr>
          <w:cantSplit/>
          <w:jc w:val="center"/>
        </w:trPr>
        <w:tc>
          <w:tcPr>
            <w:tcW w:w="2552" w:type="dxa"/>
            <w:tcMar>
              <w:left w:w="85" w:type="dxa"/>
            </w:tcMar>
          </w:tcPr>
          <w:p w14:paraId="76BABD1A" w14:textId="61BAE14A" w:rsidR="007D5DC5" w:rsidRPr="00DA5AB1" w:rsidRDefault="007D5DC5" w:rsidP="002F1A6A">
            <w:pPr>
              <w:pStyle w:val="Tabletext"/>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74F58F8B" w14:textId="77777777" w:rsidR="007D5DC5" w:rsidRPr="00DA5AB1" w:rsidRDefault="007D5DC5" w:rsidP="002F1A6A">
            <w:pPr>
              <w:pStyle w:val="Tabletext"/>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2268" w:type="dxa"/>
            <w:tcMar>
              <w:left w:w="85" w:type="dxa"/>
            </w:tcMar>
          </w:tcPr>
          <w:p w14:paraId="4C1BF1D8" w14:textId="77777777" w:rsidR="007D5DC5" w:rsidRPr="00DA5AB1" w:rsidRDefault="007D5DC5" w:rsidP="002F1A6A">
            <w:pPr>
              <w:pStyle w:val="Tabletext"/>
              <w:jc w:val="left"/>
              <w:rPr>
                <w:lang w:val="fr-CH"/>
              </w:rPr>
            </w:pPr>
            <w:r w:rsidRPr="00DA5AB1">
              <w:rPr>
                <w:lang w:val="fr-CH"/>
              </w:rPr>
              <w:br/>
            </w:r>
          </w:p>
          <w:p w14:paraId="6719C109" w14:textId="77777777" w:rsidR="007D5DC5" w:rsidRPr="00DA5AB1" w:rsidRDefault="007D5DC5" w:rsidP="002F1A6A">
            <w:pPr>
              <w:pStyle w:val="Tabletext"/>
              <w:jc w:val="left"/>
              <w:rPr>
                <w:lang w:val="fr-CH"/>
              </w:rPr>
            </w:pPr>
            <w:r w:rsidRPr="00DA5AB1">
              <w:rPr>
                <w:lang w:val="fr-CH"/>
              </w:rPr>
              <w:t>10; 5</w:t>
            </w:r>
            <w:r w:rsidRPr="00DA5AB1">
              <w:rPr>
                <w:lang w:val="fr-CH"/>
              </w:rPr>
              <w:br/>
              <w:t>80; 16</w:t>
            </w:r>
          </w:p>
        </w:tc>
        <w:tc>
          <w:tcPr>
            <w:tcW w:w="2410" w:type="dxa"/>
            <w:tcMar>
              <w:left w:w="85" w:type="dxa"/>
            </w:tcMar>
          </w:tcPr>
          <w:p w14:paraId="620F60BE" w14:textId="77777777" w:rsidR="007D5DC5" w:rsidRPr="00DA5AB1" w:rsidRDefault="007D5DC5" w:rsidP="002F1A6A">
            <w:pPr>
              <w:pStyle w:val="Tabletext"/>
              <w:jc w:val="left"/>
              <w:rPr>
                <w:lang w:val="fr-CH"/>
              </w:rPr>
            </w:pPr>
            <w:r w:rsidRPr="00DA5AB1">
              <w:rPr>
                <w:lang w:val="fr-CH"/>
              </w:rPr>
              <w:br/>
            </w:r>
          </w:p>
          <w:p w14:paraId="02FF3723" w14:textId="77777777" w:rsidR="007D5DC5" w:rsidRPr="00DA5AB1" w:rsidRDefault="007D5DC5" w:rsidP="002F1A6A">
            <w:pPr>
              <w:pStyle w:val="Tabletext"/>
              <w:jc w:val="left"/>
              <w:rPr>
                <w:lang w:val="fr-CH"/>
              </w:rPr>
            </w:pPr>
            <w:r w:rsidRPr="00DA5AB1">
              <w:rPr>
                <w:lang w:val="fr-CH"/>
              </w:rPr>
              <w:t>Non spécifiée</w:t>
            </w:r>
            <w:r w:rsidRPr="00DA5AB1">
              <w:rPr>
                <w:lang w:val="fr-CH"/>
              </w:rPr>
              <w:br/>
              <w:t>Non spécifiée</w:t>
            </w:r>
          </w:p>
        </w:tc>
        <w:tc>
          <w:tcPr>
            <w:tcW w:w="2410" w:type="dxa"/>
            <w:tcMar>
              <w:left w:w="85" w:type="dxa"/>
            </w:tcMar>
          </w:tcPr>
          <w:p w14:paraId="13F2F297" w14:textId="77777777" w:rsidR="007D5DC5" w:rsidRPr="00DA5AB1" w:rsidRDefault="007D5DC5" w:rsidP="002F1A6A">
            <w:pPr>
              <w:pStyle w:val="Tabletext"/>
              <w:jc w:val="left"/>
              <w:rPr>
                <w:lang w:val="fr-CH"/>
              </w:rPr>
            </w:pPr>
            <w:r w:rsidRPr="00DA5AB1">
              <w:rPr>
                <w:lang w:val="fr-CH"/>
              </w:rPr>
              <w:br/>
            </w:r>
          </w:p>
          <w:p w14:paraId="6A513929" w14:textId="77777777" w:rsidR="007D5DC5" w:rsidRPr="00DA5AB1" w:rsidRDefault="007D5DC5" w:rsidP="002F1A6A">
            <w:pPr>
              <w:pStyle w:val="Tabletext"/>
              <w:jc w:val="left"/>
              <w:rPr>
                <w:lang w:val="fr-CH"/>
              </w:rPr>
            </w:pPr>
            <w:r w:rsidRPr="00DA5AB1">
              <w:rPr>
                <w:lang w:val="fr-CH"/>
              </w:rPr>
              <w:t>1,6; 4,2</w:t>
            </w:r>
            <w:r w:rsidRPr="00DA5AB1">
              <w:rPr>
                <w:lang w:val="fr-CH"/>
              </w:rPr>
              <w:br/>
              <w:t>10; 24</w:t>
            </w:r>
          </w:p>
        </w:tc>
        <w:tc>
          <w:tcPr>
            <w:tcW w:w="2551" w:type="dxa"/>
            <w:gridSpan w:val="2"/>
            <w:tcMar>
              <w:left w:w="85" w:type="dxa"/>
              <w:right w:w="28" w:type="dxa"/>
            </w:tcMar>
          </w:tcPr>
          <w:p w14:paraId="490AD47A" w14:textId="77777777" w:rsidR="007D5DC5" w:rsidRPr="00DA5AB1" w:rsidRDefault="007D5DC5" w:rsidP="002F1A6A">
            <w:pPr>
              <w:pStyle w:val="Tabletext"/>
              <w:jc w:val="left"/>
              <w:rPr>
                <w:lang w:val="fr-CH"/>
              </w:rPr>
            </w:pPr>
            <w:r w:rsidRPr="00DA5AB1">
              <w:rPr>
                <w:lang w:val="fr-CH"/>
              </w:rPr>
              <w:br/>
            </w:r>
          </w:p>
          <w:p w14:paraId="3F862C74" w14:textId="77777777" w:rsidR="007D5DC5" w:rsidRPr="00DA5AB1" w:rsidRDefault="007D5DC5" w:rsidP="002F1A6A">
            <w:pPr>
              <w:pStyle w:val="Tabletext"/>
              <w:jc w:val="left"/>
              <w:rPr>
                <w:lang w:val="fr-CH"/>
              </w:rPr>
            </w:pPr>
            <w:r w:rsidRPr="00DA5AB1">
              <w:rPr>
                <w:lang w:val="fr-CH"/>
              </w:rPr>
              <w:t>Non spécifiée</w:t>
            </w:r>
            <w:r w:rsidRPr="00DA5AB1">
              <w:rPr>
                <w:lang w:val="fr-CH"/>
              </w:rPr>
              <w:br/>
              <w:t>Non spécifiée</w:t>
            </w:r>
          </w:p>
        </w:tc>
        <w:tc>
          <w:tcPr>
            <w:tcW w:w="2268" w:type="dxa"/>
            <w:tcMar>
              <w:left w:w="85" w:type="dxa"/>
            </w:tcMar>
          </w:tcPr>
          <w:p w14:paraId="196439B5" w14:textId="77777777" w:rsidR="007D5DC5" w:rsidRPr="00DA5AB1" w:rsidRDefault="007D5DC5" w:rsidP="002F1A6A">
            <w:pPr>
              <w:pStyle w:val="Tabletext"/>
              <w:jc w:val="left"/>
              <w:rPr>
                <w:lang w:val="fr-CH"/>
              </w:rPr>
            </w:pPr>
            <w:r w:rsidRPr="00DA5AB1">
              <w:rPr>
                <w:lang w:val="fr-CH"/>
              </w:rPr>
              <w:br/>
            </w:r>
          </w:p>
          <w:p w14:paraId="350686E2" w14:textId="77777777" w:rsidR="007D5DC5" w:rsidRPr="00DA5AB1" w:rsidRDefault="007D5DC5" w:rsidP="002F1A6A">
            <w:pPr>
              <w:pStyle w:val="Tabletext"/>
              <w:jc w:val="left"/>
              <w:rPr>
                <w:lang w:val="fr-CH"/>
              </w:rPr>
            </w:pPr>
            <w:r w:rsidRPr="00DA5AB1">
              <w:rPr>
                <w:lang w:val="fr-CH"/>
              </w:rPr>
              <w:t>Non spécifiée</w:t>
            </w:r>
            <w:r w:rsidRPr="00DA5AB1">
              <w:rPr>
                <w:lang w:val="fr-CH"/>
              </w:rPr>
              <w:br/>
              <w:t>Non spécifiée</w:t>
            </w:r>
          </w:p>
        </w:tc>
      </w:tr>
    </w:tbl>
    <w:p w14:paraId="0117E1FB" w14:textId="77777777" w:rsidR="000B7557" w:rsidRPr="000B7557" w:rsidRDefault="000B7557" w:rsidP="002F1A6A">
      <w:pPr>
        <w:pStyle w:val="Tablefin"/>
        <w:rPr>
          <w:lang w:val="fr-CH"/>
        </w:rPr>
      </w:pPr>
    </w:p>
    <w:p w14:paraId="549AA02A" w14:textId="77777777" w:rsidR="002C6F0A" w:rsidRPr="00DA5AB1" w:rsidRDefault="002C6F0A" w:rsidP="002F1A6A">
      <w:pPr>
        <w:pStyle w:val="Tablefin"/>
        <w:rPr>
          <w:lang w:val="fr-CH"/>
        </w:rPr>
      </w:pPr>
    </w:p>
    <w:p w14:paraId="4AFF591A" w14:textId="77777777" w:rsidR="002C6F0A" w:rsidRPr="00DA5AB1" w:rsidRDefault="002C6F0A" w:rsidP="002F1A6A">
      <w:pPr>
        <w:pStyle w:val="TableNo"/>
        <w:rPr>
          <w:lang w:val="fr-CH"/>
        </w:rPr>
      </w:pPr>
      <w:r w:rsidRPr="00DA5AB1">
        <w:rPr>
          <w:lang w:val="fr-CH"/>
        </w:rPr>
        <w:br w:type="page"/>
      </w:r>
      <w:r w:rsidRPr="00DA5AB1">
        <w:rPr>
          <w:lang w:val="fr-CH"/>
        </w:rPr>
        <w:lastRenderedPageBreak/>
        <w:t>TABLEAU 2 (</w:t>
      </w:r>
      <w:r w:rsidRPr="00DA5AB1">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3"/>
        <w:gridCol w:w="1418"/>
        <w:gridCol w:w="1475"/>
      </w:tblGrid>
      <w:tr w:rsidR="007D5DC5" w:rsidRPr="00DA5AB1" w14:paraId="1E0CF56E" w14:textId="77777777" w:rsidTr="005702D0">
        <w:trPr>
          <w:tblHeader/>
          <w:jc w:val="center"/>
        </w:trPr>
        <w:tc>
          <w:tcPr>
            <w:tcW w:w="2890" w:type="dxa"/>
          </w:tcPr>
          <w:p w14:paraId="410A1F39" w14:textId="77777777" w:rsidR="007D5DC5" w:rsidRPr="00DA5AB1" w:rsidRDefault="007D5DC5" w:rsidP="002F1A6A">
            <w:pPr>
              <w:pStyle w:val="Tablehead"/>
              <w:rPr>
                <w:lang w:val="fr-CH"/>
              </w:rPr>
            </w:pPr>
            <w:r w:rsidRPr="00DA5AB1">
              <w:rPr>
                <w:lang w:val="fr-CH"/>
              </w:rPr>
              <w:t>Caractéristiques</w:t>
            </w:r>
          </w:p>
        </w:tc>
        <w:tc>
          <w:tcPr>
            <w:tcW w:w="2891" w:type="dxa"/>
          </w:tcPr>
          <w:p w14:paraId="4B57C33A" w14:textId="77777777" w:rsidR="007D5DC5" w:rsidRPr="00DA5AB1" w:rsidRDefault="007D5DC5" w:rsidP="002F1A6A">
            <w:pPr>
              <w:pStyle w:val="Tablehead"/>
              <w:rPr>
                <w:lang w:val="fr-CH"/>
              </w:rPr>
            </w:pPr>
            <w:r w:rsidRPr="00DA5AB1">
              <w:rPr>
                <w:lang w:val="fr-CH"/>
              </w:rPr>
              <w:t>Système S6</w:t>
            </w:r>
          </w:p>
        </w:tc>
        <w:tc>
          <w:tcPr>
            <w:tcW w:w="2892" w:type="dxa"/>
          </w:tcPr>
          <w:p w14:paraId="00E966A2" w14:textId="77777777" w:rsidR="007D5DC5" w:rsidRPr="00DA5AB1" w:rsidRDefault="007D5DC5" w:rsidP="002F1A6A">
            <w:pPr>
              <w:pStyle w:val="Tablehead"/>
              <w:rPr>
                <w:lang w:val="fr-CH"/>
              </w:rPr>
            </w:pPr>
            <w:r w:rsidRPr="00DA5AB1">
              <w:rPr>
                <w:lang w:val="fr-CH"/>
              </w:rPr>
              <w:t>Système S7</w:t>
            </w:r>
          </w:p>
        </w:tc>
        <w:tc>
          <w:tcPr>
            <w:tcW w:w="2893" w:type="dxa"/>
          </w:tcPr>
          <w:p w14:paraId="1513112C" w14:textId="77777777" w:rsidR="007D5DC5" w:rsidRPr="00DA5AB1" w:rsidRDefault="007D5DC5" w:rsidP="002F1A6A">
            <w:pPr>
              <w:pStyle w:val="Tablehead"/>
              <w:rPr>
                <w:lang w:val="fr-CH"/>
              </w:rPr>
            </w:pPr>
            <w:r w:rsidRPr="00DA5AB1">
              <w:rPr>
                <w:lang w:val="fr-CH"/>
              </w:rPr>
              <w:t>Système S8</w:t>
            </w:r>
          </w:p>
        </w:tc>
        <w:tc>
          <w:tcPr>
            <w:tcW w:w="2893" w:type="dxa"/>
            <w:gridSpan w:val="2"/>
          </w:tcPr>
          <w:p w14:paraId="178680EE" w14:textId="77777777" w:rsidR="007D5DC5" w:rsidRPr="00DA5AB1" w:rsidRDefault="007D5DC5" w:rsidP="002F1A6A">
            <w:pPr>
              <w:pStyle w:val="Tablehead"/>
              <w:rPr>
                <w:lang w:val="fr-CH"/>
              </w:rPr>
            </w:pPr>
            <w:r w:rsidRPr="00DA5AB1">
              <w:rPr>
                <w:lang w:val="fr-CH"/>
              </w:rPr>
              <w:t>Système S9</w:t>
            </w:r>
          </w:p>
        </w:tc>
      </w:tr>
      <w:tr w:rsidR="007D5DC5" w:rsidRPr="00DA5AB1" w14:paraId="671EF88A" w14:textId="77777777" w:rsidTr="005702D0">
        <w:trPr>
          <w:jc w:val="center"/>
        </w:trPr>
        <w:tc>
          <w:tcPr>
            <w:tcW w:w="2890" w:type="dxa"/>
          </w:tcPr>
          <w:p w14:paraId="72303950" w14:textId="77777777" w:rsidR="007D5DC5" w:rsidRPr="00DA5AB1" w:rsidRDefault="007D5DC5" w:rsidP="002F1A6A">
            <w:pPr>
              <w:pStyle w:val="Tabletext"/>
              <w:jc w:val="left"/>
              <w:rPr>
                <w:lang w:val="fr-CH"/>
              </w:rPr>
            </w:pPr>
            <w:r w:rsidRPr="00DA5AB1">
              <w:rPr>
                <w:lang w:val="fr-CH"/>
              </w:rPr>
              <w:t>Fonction</w:t>
            </w:r>
          </w:p>
        </w:tc>
        <w:tc>
          <w:tcPr>
            <w:tcW w:w="2891" w:type="dxa"/>
          </w:tcPr>
          <w:p w14:paraId="709548F7" w14:textId="77777777" w:rsidR="007D5DC5" w:rsidRPr="00DA5AB1" w:rsidRDefault="007D5DC5" w:rsidP="002F1A6A">
            <w:pPr>
              <w:pStyle w:val="Tabletext"/>
              <w:jc w:val="left"/>
              <w:rPr>
                <w:lang w:val="fr-CH"/>
              </w:rPr>
            </w:pPr>
            <w:r w:rsidRPr="00DA5AB1">
              <w:rPr>
                <w:lang w:val="fr-CH"/>
              </w:rPr>
              <w:t>Radar de radionavigation maritime</w:t>
            </w:r>
          </w:p>
        </w:tc>
        <w:tc>
          <w:tcPr>
            <w:tcW w:w="2892" w:type="dxa"/>
          </w:tcPr>
          <w:p w14:paraId="2A1D1DA0" w14:textId="77777777" w:rsidR="007D5DC5" w:rsidRPr="00DA5AB1" w:rsidRDefault="007D5DC5" w:rsidP="002F1A6A">
            <w:pPr>
              <w:pStyle w:val="Tabletext"/>
              <w:jc w:val="left"/>
              <w:rPr>
                <w:lang w:val="fr-CH"/>
              </w:rPr>
            </w:pPr>
            <w:r w:rsidRPr="00DA5AB1">
              <w:rPr>
                <w:lang w:val="fr-CH"/>
              </w:rPr>
              <w:t>Navigation et recherche</w:t>
            </w:r>
          </w:p>
        </w:tc>
        <w:tc>
          <w:tcPr>
            <w:tcW w:w="2893" w:type="dxa"/>
          </w:tcPr>
          <w:p w14:paraId="3A063A33" w14:textId="77777777" w:rsidR="007D5DC5" w:rsidRPr="00DA5AB1" w:rsidRDefault="007D5DC5" w:rsidP="002F1A6A">
            <w:pPr>
              <w:pStyle w:val="Tabletext"/>
              <w:jc w:val="left"/>
              <w:rPr>
                <w:lang w:val="fr-CH"/>
              </w:rPr>
            </w:pPr>
            <w:r w:rsidRPr="00DA5AB1">
              <w:rPr>
                <w:lang w:val="fr-CH"/>
              </w:rPr>
              <w:t>Radar de radionavigation maritime</w:t>
            </w:r>
            <w:r w:rsidRPr="00DA5AB1">
              <w:rPr>
                <w:szCs w:val="22"/>
                <w:vertAlign w:val="superscript"/>
                <w:lang w:val="fr-CH"/>
              </w:rPr>
              <w:t>(6)</w:t>
            </w:r>
          </w:p>
        </w:tc>
        <w:tc>
          <w:tcPr>
            <w:tcW w:w="2893" w:type="dxa"/>
            <w:gridSpan w:val="2"/>
          </w:tcPr>
          <w:p w14:paraId="1BF37D69" w14:textId="77777777" w:rsidR="007D5DC5" w:rsidRPr="00DA5AB1" w:rsidRDefault="007D5DC5" w:rsidP="002F1A6A">
            <w:pPr>
              <w:pStyle w:val="Tabletext"/>
              <w:jc w:val="left"/>
              <w:rPr>
                <w:lang w:val="fr-CH"/>
              </w:rPr>
            </w:pPr>
            <w:r w:rsidRPr="00DA5AB1">
              <w:rPr>
                <w:lang w:val="fr-CH"/>
              </w:rPr>
              <w:t>Radar de radionavigation maritime</w:t>
            </w:r>
            <w:r w:rsidRPr="00DA5AB1">
              <w:rPr>
                <w:szCs w:val="22"/>
                <w:vertAlign w:val="superscript"/>
                <w:lang w:val="fr-CH"/>
              </w:rPr>
              <w:t>(7)</w:t>
            </w:r>
          </w:p>
        </w:tc>
      </w:tr>
      <w:tr w:rsidR="007D5DC5" w:rsidRPr="00DA5AB1" w14:paraId="712D2E94" w14:textId="77777777" w:rsidTr="005702D0">
        <w:trPr>
          <w:jc w:val="center"/>
        </w:trPr>
        <w:tc>
          <w:tcPr>
            <w:tcW w:w="2890" w:type="dxa"/>
          </w:tcPr>
          <w:p w14:paraId="2A31A658" w14:textId="77777777" w:rsidR="007D5DC5" w:rsidRPr="00DA5AB1" w:rsidRDefault="007D5DC5" w:rsidP="002F1A6A">
            <w:pPr>
              <w:pStyle w:val="Tabletext"/>
              <w:jc w:val="left"/>
              <w:rPr>
                <w:lang w:val="fr-CH"/>
              </w:rPr>
            </w:pPr>
            <w:r w:rsidRPr="00DA5AB1">
              <w:rPr>
                <w:lang w:val="fr-CH"/>
              </w:rPr>
              <w:t>Type de plate-forme</w:t>
            </w:r>
          </w:p>
        </w:tc>
        <w:tc>
          <w:tcPr>
            <w:tcW w:w="2891" w:type="dxa"/>
          </w:tcPr>
          <w:p w14:paraId="6F0E2515" w14:textId="77777777" w:rsidR="007D5DC5" w:rsidRPr="00DA5AB1" w:rsidRDefault="007D5DC5" w:rsidP="002F1A6A">
            <w:pPr>
              <w:pStyle w:val="Tabletext"/>
              <w:jc w:val="left"/>
              <w:rPr>
                <w:lang w:val="fr-CH"/>
              </w:rPr>
            </w:pPr>
            <w:r w:rsidRPr="00DA5AB1">
              <w:rPr>
                <w:lang w:val="fr-CH"/>
              </w:rPr>
              <w:t>Navire</w:t>
            </w:r>
          </w:p>
        </w:tc>
        <w:tc>
          <w:tcPr>
            <w:tcW w:w="2892" w:type="dxa"/>
          </w:tcPr>
          <w:p w14:paraId="0CB184B4" w14:textId="77777777" w:rsidR="007D5DC5" w:rsidRPr="00DA5AB1" w:rsidRDefault="007D5DC5" w:rsidP="002F1A6A">
            <w:pPr>
              <w:pStyle w:val="Tabletext"/>
              <w:jc w:val="left"/>
              <w:rPr>
                <w:lang w:val="fr-CH"/>
              </w:rPr>
            </w:pPr>
            <w:r w:rsidRPr="00DA5AB1">
              <w:rPr>
                <w:lang w:val="fr-CH"/>
              </w:rPr>
              <w:t>Navire</w:t>
            </w:r>
          </w:p>
        </w:tc>
        <w:tc>
          <w:tcPr>
            <w:tcW w:w="2893" w:type="dxa"/>
          </w:tcPr>
          <w:p w14:paraId="113C9A6D" w14:textId="77777777" w:rsidR="007D5DC5" w:rsidRPr="00DA5AB1" w:rsidRDefault="007D5DC5" w:rsidP="002F1A6A">
            <w:pPr>
              <w:pStyle w:val="Tabletext"/>
              <w:jc w:val="left"/>
              <w:rPr>
                <w:lang w:val="fr-CH"/>
              </w:rPr>
            </w:pPr>
            <w:r w:rsidRPr="00DA5AB1">
              <w:rPr>
                <w:lang w:val="fr-CH"/>
              </w:rPr>
              <w:t>Navire</w:t>
            </w:r>
          </w:p>
        </w:tc>
        <w:tc>
          <w:tcPr>
            <w:tcW w:w="2893" w:type="dxa"/>
            <w:gridSpan w:val="2"/>
          </w:tcPr>
          <w:p w14:paraId="5CFD0171" w14:textId="77777777" w:rsidR="007D5DC5" w:rsidRPr="00DA5AB1" w:rsidRDefault="007D5DC5" w:rsidP="002F1A6A">
            <w:pPr>
              <w:pStyle w:val="Tabletext"/>
              <w:jc w:val="left"/>
              <w:rPr>
                <w:lang w:val="fr-CH"/>
              </w:rPr>
            </w:pPr>
            <w:r w:rsidRPr="00DA5AB1">
              <w:rPr>
                <w:lang w:val="fr-CH"/>
              </w:rPr>
              <w:t>Navire</w:t>
            </w:r>
          </w:p>
        </w:tc>
      </w:tr>
      <w:tr w:rsidR="007D5DC5" w:rsidRPr="00DA5AB1" w14:paraId="4453DC94" w14:textId="77777777" w:rsidTr="005702D0">
        <w:trPr>
          <w:jc w:val="center"/>
        </w:trPr>
        <w:tc>
          <w:tcPr>
            <w:tcW w:w="2890" w:type="dxa"/>
          </w:tcPr>
          <w:p w14:paraId="6D60DE7F" w14:textId="5C2E2E47" w:rsidR="007D5DC5" w:rsidRPr="00DA5AB1" w:rsidRDefault="007D5DC5" w:rsidP="002F1A6A">
            <w:pPr>
              <w:pStyle w:val="Tabletext"/>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2891" w:type="dxa"/>
          </w:tcPr>
          <w:p w14:paraId="3B2F3064" w14:textId="77777777" w:rsidR="007D5DC5" w:rsidRPr="00DA5AB1" w:rsidRDefault="007D5DC5" w:rsidP="002F1A6A">
            <w:pPr>
              <w:pStyle w:val="Tabletext"/>
              <w:jc w:val="left"/>
              <w:rPr>
                <w:lang w:val="fr-CH"/>
              </w:rPr>
            </w:pPr>
            <w:r w:rsidRPr="00DA5AB1">
              <w:rPr>
                <w:lang w:val="fr-CH"/>
              </w:rPr>
              <w:t>9 380-9 440</w:t>
            </w:r>
          </w:p>
        </w:tc>
        <w:tc>
          <w:tcPr>
            <w:tcW w:w="2892" w:type="dxa"/>
          </w:tcPr>
          <w:p w14:paraId="1C60444C" w14:textId="77777777" w:rsidR="007D5DC5" w:rsidRPr="00DA5AB1" w:rsidRDefault="007D5DC5" w:rsidP="002F1A6A">
            <w:pPr>
              <w:pStyle w:val="Tabletext"/>
              <w:jc w:val="left"/>
              <w:rPr>
                <w:lang w:val="fr-CH"/>
              </w:rPr>
            </w:pPr>
            <w:r w:rsidRPr="00DA5AB1">
              <w:rPr>
                <w:lang w:val="fr-CH"/>
              </w:rPr>
              <w:t>9 300-9 500</w:t>
            </w:r>
          </w:p>
        </w:tc>
        <w:tc>
          <w:tcPr>
            <w:tcW w:w="2893" w:type="dxa"/>
          </w:tcPr>
          <w:p w14:paraId="3428D487" w14:textId="77777777" w:rsidR="007D5DC5" w:rsidRPr="00DA5AB1" w:rsidRDefault="007D5DC5" w:rsidP="002F1A6A">
            <w:pPr>
              <w:pStyle w:val="Tabletext"/>
              <w:jc w:val="left"/>
              <w:rPr>
                <w:lang w:val="fr-CH"/>
              </w:rPr>
            </w:pPr>
            <w:r w:rsidRPr="00DA5AB1">
              <w:rPr>
                <w:lang w:val="fr-CH"/>
              </w:rPr>
              <w:t>9 </w:t>
            </w:r>
            <w:r>
              <w:rPr>
                <w:lang w:val="fr-CH"/>
              </w:rPr>
              <w:t>225-9 500</w:t>
            </w:r>
          </w:p>
        </w:tc>
        <w:tc>
          <w:tcPr>
            <w:tcW w:w="1418" w:type="dxa"/>
          </w:tcPr>
          <w:p w14:paraId="1D6E0C5F" w14:textId="77777777" w:rsidR="007D5DC5" w:rsidRPr="00DA5AB1" w:rsidRDefault="007D5DC5" w:rsidP="002F1A6A">
            <w:pPr>
              <w:pStyle w:val="Tabletext"/>
              <w:jc w:val="left"/>
              <w:rPr>
                <w:lang w:val="fr-CH"/>
              </w:rPr>
            </w:pPr>
            <w:r w:rsidRPr="00DA5AB1">
              <w:rPr>
                <w:lang w:val="fr-CH"/>
              </w:rPr>
              <w:t>9 </w:t>
            </w:r>
            <w:r>
              <w:rPr>
                <w:lang w:val="fr-CH"/>
              </w:rPr>
              <w:t>225-9 500</w:t>
            </w:r>
          </w:p>
        </w:tc>
        <w:tc>
          <w:tcPr>
            <w:tcW w:w="1475" w:type="dxa"/>
          </w:tcPr>
          <w:p w14:paraId="21DD5D5F" w14:textId="77777777" w:rsidR="007D5DC5" w:rsidRPr="00DA5AB1" w:rsidRDefault="007D5DC5" w:rsidP="002F1A6A">
            <w:pPr>
              <w:pStyle w:val="Tabletext"/>
              <w:jc w:val="left"/>
              <w:rPr>
                <w:lang w:val="fr-CH"/>
              </w:rPr>
            </w:pPr>
            <w:r w:rsidRPr="00DA5AB1">
              <w:rPr>
                <w:lang w:val="fr-CH"/>
              </w:rPr>
              <w:t xml:space="preserve">9 445 </w:t>
            </w:r>
            <w:r w:rsidRPr="00DA5AB1">
              <w:rPr>
                <w:lang w:val="fr-CH"/>
              </w:rPr>
              <w:sym w:font="Symbol" w:char="F0B1"/>
            </w:r>
            <w:r w:rsidRPr="00DA5AB1">
              <w:rPr>
                <w:lang w:val="fr-CH"/>
              </w:rPr>
              <w:t>30</w:t>
            </w:r>
          </w:p>
        </w:tc>
      </w:tr>
      <w:tr w:rsidR="007D5DC5" w:rsidRPr="00DA5AB1" w14:paraId="147A47A3" w14:textId="77777777" w:rsidTr="005702D0">
        <w:trPr>
          <w:jc w:val="center"/>
        </w:trPr>
        <w:tc>
          <w:tcPr>
            <w:tcW w:w="2890" w:type="dxa"/>
          </w:tcPr>
          <w:p w14:paraId="6041F627" w14:textId="77777777" w:rsidR="007D5DC5" w:rsidRPr="00DA5AB1" w:rsidRDefault="007D5DC5" w:rsidP="002F1A6A">
            <w:pPr>
              <w:pStyle w:val="Tabletext"/>
              <w:jc w:val="left"/>
              <w:rPr>
                <w:lang w:val="fr-CH"/>
              </w:rPr>
            </w:pPr>
            <w:r w:rsidRPr="00DA5AB1">
              <w:rPr>
                <w:lang w:val="fr-CH"/>
              </w:rPr>
              <w:t>Modulation</w:t>
            </w:r>
          </w:p>
        </w:tc>
        <w:tc>
          <w:tcPr>
            <w:tcW w:w="2891" w:type="dxa"/>
          </w:tcPr>
          <w:p w14:paraId="077550DC" w14:textId="77777777" w:rsidR="007D5DC5" w:rsidRPr="00DA5AB1" w:rsidRDefault="007D5DC5" w:rsidP="002F1A6A">
            <w:pPr>
              <w:pStyle w:val="Tabletext"/>
              <w:jc w:val="left"/>
              <w:rPr>
                <w:lang w:val="fr-CH"/>
              </w:rPr>
            </w:pPr>
            <w:r w:rsidRPr="00DA5AB1">
              <w:rPr>
                <w:lang w:val="fr-CH"/>
              </w:rPr>
              <w:t>Impulsion</w:t>
            </w:r>
          </w:p>
        </w:tc>
        <w:tc>
          <w:tcPr>
            <w:tcW w:w="2892" w:type="dxa"/>
          </w:tcPr>
          <w:p w14:paraId="3AABBC86" w14:textId="77777777" w:rsidR="007D5DC5" w:rsidRPr="00DA5AB1" w:rsidRDefault="007D5DC5" w:rsidP="002F1A6A">
            <w:pPr>
              <w:pStyle w:val="Tabletext"/>
              <w:jc w:val="left"/>
              <w:rPr>
                <w:lang w:val="fr-CH"/>
              </w:rPr>
            </w:pPr>
            <w:r w:rsidRPr="00DA5AB1">
              <w:rPr>
                <w:lang w:val="fr-CH"/>
              </w:rPr>
              <w:t>Impulsion</w:t>
            </w:r>
          </w:p>
        </w:tc>
        <w:tc>
          <w:tcPr>
            <w:tcW w:w="2893" w:type="dxa"/>
          </w:tcPr>
          <w:p w14:paraId="696C27C9" w14:textId="77777777" w:rsidR="007D5DC5" w:rsidRPr="00DA5AB1" w:rsidRDefault="007D5DC5" w:rsidP="002F1A6A">
            <w:pPr>
              <w:pStyle w:val="Tabletext"/>
              <w:jc w:val="left"/>
              <w:rPr>
                <w:lang w:val="fr-CH"/>
              </w:rPr>
            </w:pPr>
            <w:r w:rsidRPr="00DA5AB1">
              <w:rPr>
                <w:lang w:val="fr-CH"/>
              </w:rPr>
              <w:t>Impulsion</w:t>
            </w:r>
          </w:p>
        </w:tc>
        <w:tc>
          <w:tcPr>
            <w:tcW w:w="2893" w:type="dxa"/>
            <w:gridSpan w:val="2"/>
          </w:tcPr>
          <w:p w14:paraId="753F3251" w14:textId="77777777" w:rsidR="007D5DC5" w:rsidRPr="00DA5AB1" w:rsidRDefault="007D5DC5" w:rsidP="002F1A6A">
            <w:pPr>
              <w:pStyle w:val="Tabletext"/>
              <w:jc w:val="left"/>
              <w:rPr>
                <w:lang w:val="fr-CH"/>
              </w:rPr>
            </w:pPr>
            <w:r w:rsidRPr="00DA5AB1">
              <w:rPr>
                <w:lang w:val="fr-CH"/>
              </w:rPr>
              <w:t>Impulsion</w:t>
            </w:r>
          </w:p>
        </w:tc>
      </w:tr>
      <w:tr w:rsidR="007D5DC5" w:rsidRPr="00DA5AB1" w14:paraId="659BF0EB" w14:textId="77777777" w:rsidTr="005702D0">
        <w:trPr>
          <w:jc w:val="center"/>
        </w:trPr>
        <w:tc>
          <w:tcPr>
            <w:tcW w:w="2890" w:type="dxa"/>
          </w:tcPr>
          <w:p w14:paraId="321AF595" w14:textId="1A613BF3" w:rsidR="007D5DC5" w:rsidRPr="00DA5AB1" w:rsidRDefault="007D5DC5"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2891" w:type="dxa"/>
          </w:tcPr>
          <w:p w14:paraId="3756E16A" w14:textId="77777777" w:rsidR="007D5DC5" w:rsidRPr="00DA5AB1" w:rsidRDefault="007D5DC5" w:rsidP="002F1A6A">
            <w:pPr>
              <w:pStyle w:val="Tabletext"/>
              <w:jc w:val="left"/>
              <w:rPr>
                <w:lang w:val="fr-CH"/>
              </w:rPr>
            </w:pPr>
            <w:r w:rsidRPr="00DA5AB1">
              <w:rPr>
                <w:lang w:val="fr-CH"/>
              </w:rPr>
              <w:t xml:space="preserve">25 </w:t>
            </w:r>
          </w:p>
        </w:tc>
        <w:tc>
          <w:tcPr>
            <w:tcW w:w="2892" w:type="dxa"/>
          </w:tcPr>
          <w:p w14:paraId="1B1278D3" w14:textId="77777777" w:rsidR="007D5DC5" w:rsidRPr="00DA5AB1" w:rsidRDefault="007D5DC5" w:rsidP="002F1A6A">
            <w:pPr>
              <w:pStyle w:val="Tabletext"/>
              <w:jc w:val="left"/>
              <w:rPr>
                <w:lang w:val="fr-CH"/>
              </w:rPr>
            </w:pPr>
            <w:r w:rsidRPr="00DA5AB1">
              <w:rPr>
                <w:lang w:val="fr-CH"/>
              </w:rPr>
              <w:t xml:space="preserve">1,5 </w:t>
            </w:r>
          </w:p>
        </w:tc>
        <w:tc>
          <w:tcPr>
            <w:tcW w:w="2893" w:type="dxa"/>
          </w:tcPr>
          <w:p w14:paraId="2EB1FDE9" w14:textId="77777777" w:rsidR="007D5DC5" w:rsidRPr="00DA5AB1" w:rsidRDefault="007D5DC5" w:rsidP="002F1A6A">
            <w:pPr>
              <w:pStyle w:val="Tabletext"/>
              <w:jc w:val="left"/>
              <w:rPr>
                <w:lang w:val="fr-CH"/>
              </w:rPr>
            </w:pPr>
            <w:r w:rsidRPr="00DA5AB1">
              <w:rPr>
                <w:lang w:val="fr-CH"/>
              </w:rPr>
              <w:t xml:space="preserve">5 </w:t>
            </w:r>
          </w:p>
        </w:tc>
        <w:tc>
          <w:tcPr>
            <w:tcW w:w="2893" w:type="dxa"/>
            <w:gridSpan w:val="2"/>
          </w:tcPr>
          <w:p w14:paraId="7D66A384" w14:textId="77777777" w:rsidR="007D5DC5" w:rsidRPr="00DA5AB1" w:rsidRDefault="007D5DC5" w:rsidP="002F1A6A">
            <w:pPr>
              <w:pStyle w:val="Tabletext"/>
              <w:jc w:val="left"/>
              <w:rPr>
                <w:lang w:val="fr-CH"/>
              </w:rPr>
            </w:pPr>
            <w:r w:rsidRPr="00DA5AB1">
              <w:rPr>
                <w:lang w:val="fr-CH"/>
              </w:rPr>
              <w:t>1,5</w:t>
            </w:r>
            <w:r>
              <w:rPr>
                <w:lang w:val="fr-CH"/>
              </w:rPr>
              <w:t xml:space="preserve"> à </w:t>
            </w:r>
            <w:r w:rsidRPr="00DA5AB1">
              <w:rPr>
                <w:lang w:val="fr-CH"/>
              </w:rPr>
              <w:t xml:space="preserve">10 </w:t>
            </w:r>
          </w:p>
        </w:tc>
      </w:tr>
      <w:tr w:rsidR="007D5DC5" w:rsidRPr="00DA5AB1" w14:paraId="37751BEB" w14:textId="77777777" w:rsidTr="005702D0">
        <w:trPr>
          <w:jc w:val="center"/>
        </w:trPr>
        <w:tc>
          <w:tcPr>
            <w:tcW w:w="2890" w:type="dxa"/>
          </w:tcPr>
          <w:p w14:paraId="2A764BDA" w14:textId="221A23BC" w:rsidR="007D5DC5" w:rsidRPr="00DA5AB1" w:rsidRDefault="007D5DC5"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 xml:space="preserve">) </w:t>
            </w:r>
            <w:r w:rsidRPr="00DA5AB1">
              <w:rPr>
                <w:lang w:val="fr-CH"/>
              </w:rPr>
              <w:t xml:space="preserve">et </w:t>
            </w:r>
            <w:r w:rsidRPr="00DA5AB1">
              <w:rPr>
                <w:lang w:val="fr-CH"/>
              </w:rPr>
              <w:br/>
              <w:t>fréquence de répétition des impulsions</w:t>
            </w:r>
            <w:r>
              <w:rPr>
                <w:lang w:val="fr-CH"/>
              </w:rPr>
              <w:t xml:space="preserve"> (</w:t>
            </w:r>
            <w:r w:rsidRPr="00DA5AB1">
              <w:rPr>
                <w:lang w:val="fr-CH"/>
              </w:rPr>
              <w:t>pps</w:t>
            </w:r>
            <w:r>
              <w:rPr>
                <w:lang w:val="fr-CH"/>
              </w:rPr>
              <w:t>)</w:t>
            </w:r>
          </w:p>
        </w:tc>
        <w:tc>
          <w:tcPr>
            <w:tcW w:w="2891" w:type="dxa"/>
          </w:tcPr>
          <w:p w14:paraId="5B2B5ABF" w14:textId="77777777" w:rsidR="007D5DC5" w:rsidRPr="00DA5AB1" w:rsidRDefault="007D5DC5" w:rsidP="002F1A6A">
            <w:pPr>
              <w:pStyle w:val="Tabletext"/>
              <w:jc w:val="left"/>
              <w:rPr>
                <w:lang w:val="fr-CH"/>
              </w:rPr>
            </w:pPr>
            <w:r w:rsidRPr="00DA5AB1">
              <w:rPr>
                <w:lang w:val="fr-CH"/>
              </w:rPr>
              <w:t>0,08; 0,2; 0,4; 0,7 et 1,2</w:t>
            </w:r>
            <w:r w:rsidRPr="00DA5AB1">
              <w:rPr>
                <w:lang w:val="fr-CH"/>
              </w:rPr>
              <w:br/>
              <w:t>2 200 (0,08 </w:t>
            </w:r>
            <w:r w:rsidRPr="00DA5AB1">
              <w:rPr>
                <w:rFonts w:ascii="Symbol" w:hAnsi="Symbol"/>
                <w:lang w:val="fr-CH"/>
              </w:rPr>
              <w:t></w:t>
            </w:r>
            <w:r w:rsidRPr="00DA5AB1">
              <w:rPr>
                <w:lang w:val="fr-CH"/>
              </w:rPr>
              <w:t>s); 1 800, 1 000 et 600 (1,2 </w:t>
            </w:r>
            <w:r w:rsidRPr="00DA5AB1">
              <w:rPr>
                <w:rFonts w:ascii="Symbol" w:hAnsi="Symbol"/>
                <w:lang w:val="fr-CH"/>
              </w:rPr>
              <w:t></w:t>
            </w:r>
            <w:r w:rsidRPr="00DA5AB1">
              <w:rPr>
                <w:lang w:val="fr-CH"/>
              </w:rPr>
              <w:t>s)</w:t>
            </w:r>
          </w:p>
        </w:tc>
        <w:tc>
          <w:tcPr>
            <w:tcW w:w="2892" w:type="dxa"/>
          </w:tcPr>
          <w:p w14:paraId="29452E73" w14:textId="77777777" w:rsidR="007D5DC5" w:rsidRPr="00DA5AB1" w:rsidRDefault="007D5DC5" w:rsidP="002F1A6A">
            <w:pPr>
              <w:pStyle w:val="Tabletext"/>
              <w:jc w:val="left"/>
              <w:rPr>
                <w:lang w:val="fr-CH"/>
              </w:rPr>
            </w:pPr>
            <w:r w:rsidRPr="00DA5AB1">
              <w:rPr>
                <w:lang w:val="fr-CH"/>
              </w:rPr>
              <w:t>0,08; 0,25 et 0,5</w:t>
            </w:r>
            <w:r w:rsidRPr="00DA5AB1">
              <w:rPr>
                <w:lang w:val="fr-CH"/>
              </w:rPr>
              <w:br/>
              <w:t xml:space="preserve">2 250, 1 500 et 750 </w:t>
            </w:r>
          </w:p>
        </w:tc>
        <w:tc>
          <w:tcPr>
            <w:tcW w:w="2893" w:type="dxa"/>
          </w:tcPr>
          <w:p w14:paraId="5E13BC2E" w14:textId="77777777" w:rsidR="007D5DC5" w:rsidRPr="00DA5AB1" w:rsidRDefault="007D5DC5" w:rsidP="002F1A6A">
            <w:pPr>
              <w:pStyle w:val="Tabletext"/>
              <w:jc w:val="left"/>
              <w:rPr>
                <w:lang w:val="fr-CH"/>
              </w:rPr>
            </w:pPr>
            <w:r w:rsidRPr="00DA5AB1">
              <w:rPr>
                <w:lang w:val="fr-CH"/>
              </w:rPr>
              <w:t>0,05; 0,18 et 0,5</w:t>
            </w:r>
            <w:r w:rsidRPr="00DA5AB1">
              <w:rPr>
                <w:lang w:val="fr-CH"/>
              </w:rPr>
              <w:br/>
              <w:t xml:space="preserve">3 000 </w:t>
            </w:r>
            <w:r>
              <w:rPr>
                <w:lang w:val="fr-CH"/>
              </w:rPr>
              <w:t xml:space="preserve">pps </w:t>
            </w:r>
            <w:r w:rsidRPr="00DA5AB1">
              <w:rPr>
                <w:sz w:val="24"/>
                <w:szCs w:val="24"/>
                <w:lang w:val="fr-CH"/>
              </w:rPr>
              <w:t>à</w:t>
            </w:r>
            <w:r w:rsidRPr="00DA5AB1">
              <w:rPr>
                <w:lang w:val="fr-CH"/>
              </w:rPr>
              <w:t xml:space="preserve"> 0,05 </w:t>
            </w:r>
            <w:r w:rsidRPr="00DA5AB1">
              <w:rPr>
                <w:rFonts w:ascii="Symbol" w:hAnsi="Symbol"/>
                <w:lang w:val="fr-CH"/>
              </w:rPr>
              <w:t></w:t>
            </w:r>
            <w:r w:rsidRPr="00DA5AB1">
              <w:rPr>
                <w:lang w:val="fr-CH"/>
              </w:rPr>
              <w:t>s à 1</w:t>
            </w:r>
            <w:r>
              <w:rPr>
                <w:lang w:val="fr-CH"/>
              </w:rPr>
              <w:t> </w:t>
            </w:r>
            <w:r w:rsidRPr="00DA5AB1">
              <w:rPr>
                <w:lang w:val="fr-CH"/>
              </w:rPr>
              <w:t>000</w:t>
            </w:r>
            <w:r>
              <w:rPr>
                <w:lang w:val="fr-CH"/>
              </w:rPr>
              <w:t xml:space="preserve"> pps </w:t>
            </w:r>
            <w:r w:rsidRPr="00DA5AB1">
              <w:rPr>
                <w:sz w:val="24"/>
                <w:szCs w:val="24"/>
                <w:lang w:val="fr-CH"/>
              </w:rPr>
              <w:t>à</w:t>
            </w:r>
            <w:r w:rsidRPr="00DA5AB1">
              <w:rPr>
                <w:lang w:val="fr-CH"/>
              </w:rPr>
              <w:t xml:space="preserve"> 0,5 </w:t>
            </w:r>
            <w:r w:rsidRPr="00DA5AB1">
              <w:rPr>
                <w:rFonts w:ascii="Symbol" w:hAnsi="Symbol"/>
                <w:lang w:val="fr-CH"/>
              </w:rPr>
              <w:t></w:t>
            </w:r>
            <w:r w:rsidRPr="00DA5AB1">
              <w:rPr>
                <w:lang w:val="fr-CH"/>
              </w:rPr>
              <w:t>s</w:t>
            </w:r>
          </w:p>
        </w:tc>
        <w:tc>
          <w:tcPr>
            <w:tcW w:w="1418" w:type="dxa"/>
          </w:tcPr>
          <w:p w14:paraId="362718B6" w14:textId="77777777" w:rsidR="007D5DC5" w:rsidRPr="00DA5AB1" w:rsidRDefault="007D5DC5" w:rsidP="002F1A6A">
            <w:pPr>
              <w:pStyle w:val="Tabletext"/>
              <w:jc w:val="left"/>
              <w:rPr>
                <w:lang w:val="fr-CH"/>
              </w:rPr>
            </w:pPr>
            <w:r w:rsidRPr="00DA5AB1">
              <w:rPr>
                <w:lang w:val="fr-CH"/>
              </w:rPr>
              <w:t xml:space="preserve">0,08 (min) </w:t>
            </w:r>
            <w:r w:rsidRPr="00DA5AB1">
              <w:rPr>
                <w:lang w:val="fr-CH"/>
              </w:rPr>
              <w:br/>
            </w:r>
            <w:r w:rsidRPr="00DA5AB1">
              <w:rPr>
                <w:sz w:val="24"/>
                <w:szCs w:val="24"/>
                <w:lang w:val="fr-CH"/>
              </w:rPr>
              <w:t>à</w:t>
            </w:r>
            <w:r w:rsidRPr="00DA5AB1">
              <w:rPr>
                <w:lang w:val="fr-CH"/>
              </w:rPr>
              <w:t xml:space="preserve"> 3 600 pps</w:t>
            </w:r>
          </w:p>
        </w:tc>
        <w:tc>
          <w:tcPr>
            <w:tcW w:w="1475" w:type="dxa"/>
          </w:tcPr>
          <w:p w14:paraId="14EBDC74" w14:textId="77777777" w:rsidR="007D5DC5" w:rsidRPr="00DA5AB1" w:rsidRDefault="007D5DC5" w:rsidP="002F1A6A">
            <w:pPr>
              <w:pStyle w:val="Tabletext"/>
              <w:jc w:val="left"/>
              <w:rPr>
                <w:lang w:val="fr-CH"/>
              </w:rPr>
            </w:pPr>
            <w:r w:rsidRPr="00DA5AB1">
              <w:rPr>
                <w:lang w:val="fr-CH"/>
              </w:rPr>
              <w:t>1,2 (max)</w:t>
            </w:r>
            <w:r w:rsidRPr="00DA5AB1">
              <w:rPr>
                <w:lang w:val="fr-CH"/>
              </w:rPr>
              <w:br/>
            </w:r>
            <w:r w:rsidRPr="00DA5AB1">
              <w:rPr>
                <w:sz w:val="24"/>
                <w:szCs w:val="24"/>
                <w:lang w:val="fr-CH"/>
              </w:rPr>
              <w:t>à</w:t>
            </w:r>
            <w:r w:rsidRPr="00DA5AB1">
              <w:rPr>
                <w:lang w:val="fr-CH"/>
              </w:rPr>
              <w:t xml:space="preserve"> 375 pps</w:t>
            </w:r>
          </w:p>
        </w:tc>
      </w:tr>
      <w:tr w:rsidR="007D5DC5" w:rsidRPr="00DA5AB1" w14:paraId="09872961" w14:textId="77777777" w:rsidTr="005702D0">
        <w:trPr>
          <w:jc w:val="center"/>
        </w:trPr>
        <w:tc>
          <w:tcPr>
            <w:tcW w:w="2890" w:type="dxa"/>
          </w:tcPr>
          <w:p w14:paraId="22BCCEAE" w14:textId="77777777" w:rsidR="007D5DC5" w:rsidRPr="00DA5AB1" w:rsidRDefault="007D5DC5"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2891" w:type="dxa"/>
          </w:tcPr>
          <w:p w14:paraId="1795AADC" w14:textId="77777777" w:rsidR="007D5DC5" w:rsidRPr="00DA5AB1" w:rsidRDefault="007D5DC5" w:rsidP="002F1A6A">
            <w:pPr>
              <w:pStyle w:val="Tabletext"/>
              <w:jc w:val="left"/>
              <w:rPr>
                <w:lang w:val="fr-CH"/>
              </w:rPr>
            </w:pPr>
            <w:r w:rsidRPr="00DA5AB1">
              <w:rPr>
                <w:lang w:val="fr-CH"/>
              </w:rPr>
              <w:t>0,00072</w:t>
            </w:r>
          </w:p>
        </w:tc>
        <w:tc>
          <w:tcPr>
            <w:tcW w:w="2892" w:type="dxa"/>
          </w:tcPr>
          <w:p w14:paraId="63C87D35" w14:textId="77777777" w:rsidR="007D5DC5" w:rsidRPr="00DA5AB1" w:rsidRDefault="007D5DC5" w:rsidP="002F1A6A">
            <w:pPr>
              <w:pStyle w:val="Tabletext"/>
              <w:jc w:val="left"/>
              <w:rPr>
                <w:lang w:val="fr-CH"/>
              </w:rPr>
            </w:pPr>
            <w:r w:rsidRPr="00DA5AB1">
              <w:rPr>
                <w:lang w:val="fr-CH"/>
              </w:rPr>
              <w:t>0,000375</w:t>
            </w:r>
          </w:p>
        </w:tc>
        <w:tc>
          <w:tcPr>
            <w:tcW w:w="2893" w:type="dxa"/>
          </w:tcPr>
          <w:p w14:paraId="1D783871" w14:textId="77777777" w:rsidR="007D5DC5" w:rsidRPr="00DA5AB1" w:rsidRDefault="007D5DC5" w:rsidP="002F1A6A">
            <w:pPr>
              <w:pStyle w:val="Tabletext"/>
              <w:jc w:val="left"/>
              <w:rPr>
                <w:lang w:val="fr-CH"/>
              </w:rPr>
            </w:pPr>
            <w:r w:rsidRPr="00DA5AB1">
              <w:rPr>
                <w:lang w:val="fr-CH"/>
              </w:rPr>
              <w:t>0,0005</w:t>
            </w:r>
          </w:p>
        </w:tc>
        <w:tc>
          <w:tcPr>
            <w:tcW w:w="2893" w:type="dxa"/>
            <w:gridSpan w:val="2"/>
          </w:tcPr>
          <w:p w14:paraId="281A06E4" w14:textId="77777777" w:rsidR="007D5DC5" w:rsidRPr="00DA5AB1" w:rsidRDefault="007D5DC5" w:rsidP="002F1A6A">
            <w:pPr>
              <w:pStyle w:val="Tabletext"/>
              <w:jc w:val="left"/>
              <w:rPr>
                <w:lang w:val="fr-CH"/>
              </w:rPr>
            </w:pPr>
            <w:r w:rsidRPr="00DA5AB1">
              <w:rPr>
                <w:lang w:val="fr-CH"/>
              </w:rPr>
              <w:t>0,00045</w:t>
            </w:r>
          </w:p>
        </w:tc>
      </w:tr>
      <w:tr w:rsidR="007D5DC5" w:rsidRPr="00DA5AB1" w14:paraId="379257F8" w14:textId="77777777" w:rsidTr="005702D0">
        <w:trPr>
          <w:jc w:val="center"/>
        </w:trPr>
        <w:tc>
          <w:tcPr>
            <w:tcW w:w="2890" w:type="dxa"/>
          </w:tcPr>
          <w:p w14:paraId="214B2BD5" w14:textId="79E56E9C" w:rsidR="007D5DC5" w:rsidRPr="00DA5AB1" w:rsidRDefault="007D5DC5" w:rsidP="002F1A6A">
            <w:pPr>
              <w:pStyle w:val="Tabletext"/>
              <w:jc w:val="left"/>
              <w:rPr>
                <w:lang w:val="fr-CH"/>
              </w:rPr>
            </w:pPr>
            <w:r w:rsidRPr="00DA5AB1">
              <w:rPr>
                <w:lang w:val="fr-CH"/>
              </w:rPr>
              <w:t>Temps de montée/temps de descente de l</w:t>
            </w:r>
            <w:r>
              <w:rPr>
                <w:lang w:val="fr-CH"/>
              </w:rPr>
              <w:t>'</w:t>
            </w:r>
            <w:r w:rsidRPr="00DA5AB1">
              <w:rPr>
                <w:lang w:val="fr-CH"/>
              </w:rPr>
              <w:t>impulsion</w:t>
            </w:r>
            <w:r>
              <w:rPr>
                <w:lang w:val="fr-CH"/>
              </w:rPr>
              <w:t xml:space="preserve"> (</w:t>
            </w:r>
            <w:r w:rsidRPr="00DA5AB1">
              <w:rPr>
                <w:rFonts w:ascii="Symbol" w:hAnsi="Symbol"/>
                <w:lang w:val="fr-CH"/>
              </w:rPr>
              <w:t></w:t>
            </w:r>
            <w:r w:rsidRPr="00DA5AB1">
              <w:rPr>
                <w:lang w:val="fr-CH"/>
              </w:rPr>
              <w:t>s</w:t>
            </w:r>
            <w:r>
              <w:rPr>
                <w:lang w:val="fr-CH"/>
              </w:rPr>
              <w:t>)</w:t>
            </w:r>
          </w:p>
        </w:tc>
        <w:tc>
          <w:tcPr>
            <w:tcW w:w="2891" w:type="dxa"/>
          </w:tcPr>
          <w:p w14:paraId="5360F7CC" w14:textId="77777777" w:rsidR="007D5DC5" w:rsidRPr="00DA5AB1" w:rsidRDefault="007D5DC5" w:rsidP="002F1A6A">
            <w:pPr>
              <w:pStyle w:val="Tabletext"/>
              <w:jc w:val="left"/>
              <w:rPr>
                <w:lang w:val="fr-CH"/>
              </w:rPr>
            </w:pPr>
            <w:r w:rsidRPr="00DA5AB1">
              <w:rPr>
                <w:lang w:val="fr-CH"/>
              </w:rPr>
              <w:t>0,010/0,010</w:t>
            </w:r>
          </w:p>
        </w:tc>
        <w:tc>
          <w:tcPr>
            <w:tcW w:w="2892" w:type="dxa"/>
          </w:tcPr>
          <w:p w14:paraId="4A0F278C" w14:textId="77777777" w:rsidR="007D5DC5" w:rsidRPr="00DA5AB1" w:rsidRDefault="007D5DC5" w:rsidP="002F1A6A">
            <w:pPr>
              <w:pStyle w:val="Tabletext"/>
              <w:jc w:val="left"/>
              <w:rPr>
                <w:lang w:val="fr-CH"/>
              </w:rPr>
            </w:pPr>
            <w:r w:rsidRPr="00DA5AB1">
              <w:rPr>
                <w:lang w:val="fr-CH"/>
              </w:rPr>
              <w:t>0,01/0,05</w:t>
            </w:r>
          </w:p>
        </w:tc>
        <w:tc>
          <w:tcPr>
            <w:tcW w:w="2893" w:type="dxa"/>
          </w:tcPr>
          <w:p w14:paraId="426D08EA" w14:textId="77777777" w:rsidR="007D5DC5" w:rsidRPr="00DA5AB1" w:rsidRDefault="007D5DC5" w:rsidP="002F1A6A">
            <w:pPr>
              <w:pStyle w:val="Tabletext"/>
              <w:jc w:val="left"/>
              <w:rPr>
                <w:lang w:val="fr-CH"/>
              </w:rPr>
            </w:pPr>
            <w:r w:rsidRPr="00DA5AB1">
              <w:rPr>
                <w:lang w:val="fr-CH"/>
              </w:rPr>
              <w:t>Non spécifié</w:t>
            </w:r>
          </w:p>
        </w:tc>
        <w:tc>
          <w:tcPr>
            <w:tcW w:w="2893" w:type="dxa"/>
            <w:gridSpan w:val="2"/>
          </w:tcPr>
          <w:p w14:paraId="6BFBD7CA" w14:textId="77777777" w:rsidR="007D5DC5" w:rsidRPr="00DA5AB1" w:rsidRDefault="007D5DC5" w:rsidP="002F1A6A">
            <w:pPr>
              <w:pStyle w:val="Tabletext"/>
              <w:jc w:val="left"/>
              <w:rPr>
                <w:lang w:val="fr-CH"/>
              </w:rPr>
            </w:pPr>
            <w:r w:rsidRPr="00DA5AB1">
              <w:rPr>
                <w:lang w:val="fr-CH"/>
              </w:rPr>
              <w:t>Non spécifié</w:t>
            </w:r>
          </w:p>
        </w:tc>
      </w:tr>
      <w:tr w:rsidR="007D5DC5" w:rsidRPr="00DA5AB1" w14:paraId="1F486FA6" w14:textId="77777777" w:rsidTr="005702D0">
        <w:trPr>
          <w:jc w:val="center"/>
        </w:trPr>
        <w:tc>
          <w:tcPr>
            <w:tcW w:w="2890" w:type="dxa"/>
          </w:tcPr>
          <w:p w14:paraId="04459B0A" w14:textId="77777777" w:rsidR="007D5DC5" w:rsidRPr="00DA5AB1" w:rsidRDefault="007D5DC5" w:rsidP="002F1A6A">
            <w:pPr>
              <w:pStyle w:val="Tabletext"/>
              <w:jc w:val="left"/>
              <w:rPr>
                <w:lang w:val="fr-CH"/>
              </w:rPr>
            </w:pPr>
            <w:r w:rsidRPr="00DA5AB1">
              <w:rPr>
                <w:lang w:val="fr-CH"/>
              </w:rPr>
              <w:t>Système de sortie</w:t>
            </w:r>
          </w:p>
        </w:tc>
        <w:tc>
          <w:tcPr>
            <w:tcW w:w="2891" w:type="dxa"/>
          </w:tcPr>
          <w:p w14:paraId="6FD84736" w14:textId="77777777" w:rsidR="007D5DC5" w:rsidRPr="00DA5AB1" w:rsidRDefault="007D5DC5" w:rsidP="002F1A6A">
            <w:pPr>
              <w:pStyle w:val="Tabletext"/>
              <w:jc w:val="left"/>
              <w:rPr>
                <w:lang w:val="fr-CH"/>
              </w:rPr>
            </w:pPr>
            <w:r w:rsidRPr="00DA5AB1">
              <w:rPr>
                <w:lang w:val="fr-CH"/>
              </w:rPr>
              <w:t>Magnétron</w:t>
            </w:r>
          </w:p>
        </w:tc>
        <w:tc>
          <w:tcPr>
            <w:tcW w:w="2892" w:type="dxa"/>
          </w:tcPr>
          <w:p w14:paraId="5730C3CC" w14:textId="77777777" w:rsidR="007D5DC5" w:rsidRPr="00DA5AB1" w:rsidRDefault="007D5DC5" w:rsidP="002F1A6A">
            <w:pPr>
              <w:pStyle w:val="Tabletext"/>
              <w:jc w:val="left"/>
              <w:rPr>
                <w:lang w:val="fr-CH"/>
              </w:rPr>
            </w:pPr>
            <w:r w:rsidRPr="00DA5AB1">
              <w:rPr>
                <w:lang w:val="fr-CH"/>
              </w:rPr>
              <w:t>Magnétron</w:t>
            </w:r>
          </w:p>
        </w:tc>
        <w:tc>
          <w:tcPr>
            <w:tcW w:w="2893" w:type="dxa"/>
          </w:tcPr>
          <w:p w14:paraId="04D45995" w14:textId="77777777" w:rsidR="007D5DC5" w:rsidRPr="00DA5AB1" w:rsidRDefault="007D5DC5" w:rsidP="002F1A6A">
            <w:pPr>
              <w:pStyle w:val="Tabletext"/>
              <w:jc w:val="left"/>
              <w:rPr>
                <w:lang w:val="fr-CH"/>
              </w:rPr>
            </w:pPr>
            <w:r w:rsidRPr="00DA5AB1">
              <w:rPr>
                <w:lang w:val="fr-CH"/>
              </w:rPr>
              <w:t>Magnétron</w:t>
            </w:r>
          </w:p>
        </w:tc>
        <w:tc>
          <w:tcPr>
            <w:tcW w:w="2893" w:type="dxa"/>
            <w:gridSpan w:val="2"/>
          </w:tcPr>
          <w:p w14:paraId="617D4EE4" w14:textId="77777777" w:rsidR="007D5DC5" w:rsidRPr="00DA5AB1" w:rsidRDefault="007D5DC5" w:rsidP="002F1A6A">
            <w:pPr>
              <w:pStyle w:val="Tabletext"/>
              <w:jc w:val="left"/>
              <w:rPr>
                <w:lang w:val="fr-CH"/>
              </w:rPr>
            </w:pPr>
            <w:r w:rsidRPr="00DA5AB1">
              <w:rPr>
                <w:lang w:val="fr-CH"/>
              </w:rPr>
              <w:t>Magnétron</w:t>
            </w:r>
          </w:p>
        </w:tc>
      </w:tr>
      <w:tr w:rsidR="007D5DC5" w:rsidRPr="00DA5AB1" w14:paraId="107F84E8" w14:textId="77777777" w:rsidTr="005702D0">
        <w:trPr>
          <w:jc w:val="center"/>
        </w:trPr>
        <w:tc>
          <w:tcPr>
            <w:tcW w:w="2890" w:type="dxa"/>
          </w:tcPr>
          <w:p w14:paraId="38EFFF95" w14:textId="77777777" w:rsidR="007D5DC5" w:rsidRPr="00DA5AB1" w:rsidRDefault="007D5DC5"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2891" w:type="dxa"/>
          </w:tcPr>
          <w:p w14:paraId="53D551B7" w14:textId="22EBF882" w:rsidR="007D5DC5" w:rsidRPr="00DA5AB1" w:rsidRDefault="0076386C" w:rsidP="002F1A6A">
            <w:pPr>
              <w:pStyle w:val="Tabletext"/>
              <w:jc w:val="left"/>
              <w:rPr>
                <w:lang w:val="fr-CH"/>
              </w:rPr>
            </w:pPr>
            <w:r>
              <w:rPr>
                <w:lang w:val="fr-CH"/>
              </w:rPr>
              <w:t>É</w:t>
            </w:r>
            <w:r w:rsidRPr="00DA5AB1">
              <w:rPr>
                <w:lang w:val="fr-CH"/>
              </w:rPr>
              <w:t>ventail</w:t>
            </w:r>
          </w:p>
        </w:tc>
        <w:tc>
          <w:tcPr>
            <w:tcW w:w="2892" w:type="dxa"/>
          </w:tcPr>
          <w:p w14:paraId="39ACB09F" w14:textId="51071984" w:rsidR="007D5DC5" w:rsidRPr="00DA5AB1" w:rsidRDefault="0076386C" w:rsidP="002F1A6A">
            <w:pPr>
              <w:pStyle w:val="Tabletext"/>
              <w:jc w:val="left"/>
              <w:rPr>
                <w:lang w:val="fr-CH"/>
              </w:rPr>
            </w:pPr>
            <w:r>
              <w:rPr>
                <w:lang w:val="fr-CH"/>
              </w:rPr>
              <w:t>É</w:t>
            </w:r>
            <w:r w:rsidRPr="00DA5AB1">
              <w:rPr>
                <w:lang w:val="fr-CH"/>
              </w:rPr>
              <w:t>ventail</w:t>
            </w:r>
          </w:p>
        </w:tc>
        <w:tc>
          <w:tcPr>
            <w:tcW w:w="2893" w:type="dxa"/>
          </w:tcPr>
          <w:p w14:paraId="3100A71E" w14:textId="67E50313" w:rsidR="007D5DC5" w:rsidRPr="00DA5AB1" w:rsidRDefault="0076386C" w:rsidP="002F1A6A">
            <w:pPr>
              <w:pStyle w:val="Tabletext"/>
              <w:jc w:val="left"/>
              <w:rPr>
                <w:lang w:val="fr-CH"/>
              </w:rPr>
            </w:pPr>
            <w:r>
              <w:rPr>
                <w:lang w:val="fr-CH"/>
              </w:rPr>
              <w:t>É</w:t>
            </w:r>
            <w:r w:rsidRPr="00DA5AB1">
              <w:rPr>
                <w:lang w:val="fr-CH"/>
              </w:rPr>
              <w:t>ventail</w:t>
            </w:r>
          </w:p>
        </w:tc>
        <w:tc>
          <w:tcPr>
            <w:tcW w:w="2893" w:type="dxa"/>
            <w:gridSpan w:val="2"/>
          </w:tcPr>
          <w:p w14:paraId="0117FE32" w14:textId="0F9EC353" w:rsidR="007D5DC5" w:rsidRPr="00DA5AB1" w:rsidRDefault="0076386C" w:rsidP="002F1A6A">
            <w:pPr>
              <w:pStyle w:val="Tabletext"/>
              <w:jc w:val="left"/>
              <w:rPr>
                <w:lang w:val="fr-CH"/>
              </w:rPr>
            </w:pPr>
            <w:r>
              <w:rPr>
                <w:lang w:val="fr-CH"/>
              </w:rPr>
              <w:t>É</w:t>
            </w:r>
            <w:r w:rsidRPr="00DA5AB1">
              <w:rPr>
                <w:lang w:val="fr-CH"/>
              </w:rPr>
              <w:t>ventail</w:t>
            </w:r>
          </w:p>
        </w:tc>
      </w:tr>
      <w:tr w:rsidR="007D5DC5" w:rsidRPr="00DA5AB1" w14:paraId="38551284" w14:textId="77777777" w:rsidTr="005702D0">
        <w:trPr>
          <w:jc w:val="center"/>
        </w:trPr>
        <w:tc>
          <w:tcPr>
            <w:tcW w:w="2890" w:type="dxa"/>
          </w:tcPr>
          <w:p w14:paraId="071A695D" w14:textId="77777777" w:rsidR="007D5DC5" w:rsidRPr="00DA5AB1" w:rsidRDefault="007D5DC5" w:rsidP="002F1A6A">
            <w:pPr>
              <w:pStyle w:val="Tabletext"/>
              <w:jc w:val="left"/>
              <w:rPr>
                <w:lang w:val="fr-CH"/>
              </w:rPr>
            </w:pPr>
            <w:r w:rsidRPr="00DA5AB1">
              <w:rPr>
                <w:lang w:val="fr-CH"/>
              </w:rPr>
              <w:t>Type d</w:t>
            </w:r>
            <w:r>
              <w:rPr>
                <w:lang w:val="fr-CH"/>
              </w:rPr>
              <w:t>'</w:t>
            </w:r>
            <w:r w:rsidRPr="00DA5AB1">
              <w:rPr>
                <w:lang w:val="fr-CH"/>
              </w:rPr>
              <w:t>antenne</w:t>
            </w:r>
          </w:p>
        </w:tc>
        <w:tc>
          <w:tcPr>
            <w:tcW w:w="2891" w:type="dxa"/>
          </w:tcPr>
          <w:p w14:paraId="53CB61D7" w14:textId="77777777" w:rsidR="007D5DC5" w:rsidRPr="00DA5AB1" w:rsidRDefault="007D5DC5" w:rsidP="002F1A6A">
            <w:pPr>
              <w:pStyle w:val="Tabletext"/>
              <w:jc w:val="left"/>
              <w:rPr>
                <w:lang w:val="fr-CH"/>
              </w:rPr>
            </w:pPr>
            <w:r w:rsidRPr="00DA5AB1">
              <w:rPr>
                <w:lang w:val="fr-CH"/>
              </w:rPr>
              <w:t>Réseau à fentes alimenté en extrémité</w:t>
            </w:r>
          </w:p>
        </w:tc>
        <w:tc>
          <w:tcPr>
            <w:tcW w:w="2892" w:type="dxa"/>
          </w:tcPr>
          <w:p w14:paraId="3C755E1E" w14:textId="77777777" w:rsidR="007D5DC5" w:rsidRPr="00DA5AB1" w:rsidRDefault="007D5DC5" w:rsidP="002F1A6A">
            <w:pPr>
              <w:pStyle w:val="Tabletext"/>
              <w:jc w:val="left"/>
              <w:rPr>
                <w:lang w:val="fr-CH"/>
              </w:rPr>
            </w:pPr>
            <w:r w:rsidRPr="00DA5AB1">
              <w:rPr>
                <w:lang w:val="fr-CH"/>
              </w:rPr>
              <w:t>Guide d</w:t>
            </w:r>
            <w:r>
              <w:rPr>
                <w:lang w:val="fr-CH"/>
              </w:rPr>
              <w:t>'</w:t>
            </w:r>
            <w:r w:rsidRPr="00DA5AB1">
              <w:rPr>
                <w:lang w:val="fr-CH"/>
              </w:rPr>
              <w:t>ondes à fentes, alimentation centrale</w:t>
            </w:r>
          </w:p>
        </w:tc>
        <w:tc>
          <w:tcPr>
            <w:tcW w:w="2893" w:type="dxa"/>
          </w:tcPr>
          <w:p w14:paraId="7DA8815B" w14:textId="77777777" w:rsidR="007D5DC5" w:rsidRPr="00DA5AB1" w:rsidRDefault="007D5DC5" w:rsidP="002F1A6A">
            <w:pPr>
              <w:pStyle w:val="Tabletext"/>
              <w:jc w:val="left"/>
              <w:rPr>
                <w:lang w:val="fr-CH"/>
              </w:rPr>
            </w:pPr>
            <w:r w:rsidRPr="00DA5AB1">
              <w:rPr>
                <w:lang w:val="fr-CH"/>
              </w:rPr>
              <w:t>Réseau à fentes</w:t>
            </w:r>
          </w:p>
        </w:tc>
        <w:tc>
          <w:tcPr>
            <w:tcW w:w="2893" w:type="dxa"/>
            <w:gridSpan w:val="2"/>
          </w:tcPr>
          <w:p w14:paraId="447785CE" w14:textId="77777777" w:rsidR="007D5DC5" w:rsidRPr="00DA5AB1" w:rsidRDefault="007D5DC5" w:rsidP="002F1A6A">
            <w:pPr>
              <w:pStyle w:val="Tabletext"/>
              <w:jc w:val="left"/>
              <w:rPr>
                <w:lang w:val="fr-CH"/>
              </w:rPr>
            </w:pPr>
            <w:r w:rsidRPr="00DA5AB1">
              <w:rPr>
                <w:lang w:val="fr-CH"/>
              </w:rPr>
              <w:t>Réseau à fentes ou réseau patch ou cornet</w:t>
            </w:r>
          </w:p>
        </w:tc>
      </w:tr>
      <w:tr w:rsidR="007D5DC5" w:rsidRPr="00DA5AB1" w14:paraId="49E67A6A" w14:textId="77777777" w:rsidTr="005702D0">
        <w:trPr>
          <w:jc w:val="center"/>
        </w:trPr>
        <w:tc>
          <w:tcPr>
            <w:tcW w:w="2890" w:type="dxa"/>
          </w:tcPr>
          <w:p w14:paraId="32B43443" w14:textId="77777777" w:rsidR="007D5DC5" w:rsidRPr="00DA5AB1" w:rsidRDefault="007D5DC5" w:rsidP="002F1A6A">
            <w:pPr>
              <w:pStyle w:val="Tabletext"/>
              <w:jc w:val="left"/>
              <w:rPr>
                <w:lang w:val="fr-CH"/>
              </w:rPr>
            </w:pPr>
            <w:r w:rsidRPr="00DA5AB1">
              <w:rPr>
                <w:lang w:val="fr-CH"/>
              </w:rPr>
              <w:t>Polarisation de l</w:t>
            </w:r>
            <w:r>
              <w:rPr>
                <w:lang w:val="fr-CH"/>
              </w:rPr>
              <w:t>'</w:t>
            </w:r>
            <w:r w:rsidRPr="00DA5AB1">
              <w:rPr>
                <w:lang w:val="fr-CH"/>
              </w:rPr>
              <w:t>antenne</w:t>
            </w:r>
          </w:p>
        </w:tc>
        <w:tc>
          <w:tcPr>
            <w:tcW w:w="2891" w:type="dxa"/>
          </w:tcPr>
          <w:p w14:paraId="7A298BE7" w14:textId="77777777" w:rsidR="007D5DC5" w:rsidRPr="00DA5AB1" w:rsidRDefault="007D5DC5" w:rsidP="002F1A6A">
            <w:pPr>
              <w:pStyle w:val="Tabletext"/>
              <w:jc w:val="left"/>
              <w:rPr>
                <w:lang w:val="fr-CH"/>
              </w:rPr>
            </w:pPr>
            <w:r w:rsidRPr="00DA5AB1">
              <w:rPr>
                <w:lang w:val="fr-CH"/>
              </w:rPr>
              <w:t>Horizontale</w:t>
            </w:r>
          </w:p>
        </w:tc>
        <w:tc>
          <w:tcPr>
            <w:tcW w:w="2892" w:type="dxa"/>
          </w:tcPr>
          <w:p w14:paraId="26E9157B" w14:textId="77777777" w:rsidR="007D5DC5" w:rsidRPr="00DA5AB1" w:rsidRDefault="007D5DC5" w:rsidP="002F1A6A">
            <w:pPr>
              <w:pStyle w:val="Tabletext"/>
              <w:jc w:val="left"/>
              <w:rPr>
                <w:lang w:val="fr-CH"/>
              </w:rPr>
            </w:pPr>
            <w:r w:rsidRPr="00DA5AB1">
              <w:rPr>
                <w:lang w:val="fr-CH"/>
              </w:rPr>
              <w:t>Horizontale</w:t>
            </w:r>
          </w:p>
        </w:tc>
        <w:tc>
          <w:tcPr>
            <w:tcW w:w="2893" w:type="dxa"/>
          </w:tcPr>
          <w:p w14:paraId="56E9CD33" w14:textId="77777777" w:rsidR="007D5DC5" w:rsidRPr="00DA5AB1" w:rsidRDefault="007D5DC5" w:rsidP="002F1A6A">
            <w:pPr>
              <w:pStyle w:val="Tabletext"/>
              <w:jc w:val="left"/>
              <w:rPr>
                <w:lang w:val="fr-CH"/>
              </w:rPr>
            </w:pPr>
            <w:r w:rsidRPr="00DA5AB1">
              <w:rPr>
                <w:lang w:val="fr-CH"/>
              </w:rPr>
              <w:t>Horizontale</w:t>
            </w:r>
          </w:p>
        </w:tc>
        <w:tc>
          <w:tcPr>
            <w:tcW w:w="2893" w:type="dxa"/>
            <w:gridSpan w:val="2"/>
          </w:tcPr>
          <w:p w14:paraId="6271FC3C" w14:textId="77777777" w:rsidR="007D5DC5" w:rsidRPr="00DA5AB1" w:rsidRDefault="007D5DC5" w:rsidP="002F1A6A">
            <w:pPr>
              <w:pStyle w:val="Tabletext"/>
              <w:jc w:val="left"/>
              <w:rPr>
                <w:lang w:val="fr-CH"/>
              </w:rPr>
            </w:pPr>
            <w:r w:rsidRPr="00DA5AB1">
              <w:rPr>
                <w:lang w:val="fr-CH"/>
              </w:rPr>
              <w:t>Horizontale</w:t>
            </w:r>
          </w:p>
        </w:tc>
      </w:tr>
      <w:tr w:rsidR="007D5DC5" w:rsidRPr="00DA5AB1" w14:paraId="7FF9694A" w14:textId="77777777" w:rsidTr="005702D0">
        <w:trPr>
          <w:jc w:val="center"/>
        </w:trPr>
        <w:tc>
          <w:tcPr>
            <w:tcW w:w="2890" w:type="dxa"/>
          </w:tcPr>
          <w:p w14:paraId="29F30E93" w14:textId="1D1D4E02" w:rsidR="007D5DC5" w:rsidRPr="00DA5AB1" w:rsidRDefault="007D5DC5"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2891" w:type="dxa"/>
          </w:tcPr>
          <w:p w14:paraId="737CC36C" w14:textId="77777777" w:rsidR="007D5DC5" w:rsidRPr="00DA5AB1" w:rsidRDefault="007D5DC5" w:rsidP="002F1A6A">
            <w:pPr>
              <w:pStyle w:val="Tabletext"/>
              <w:jc w:val="left"/>
              <w:rPr>
                <w:lang w:val="fr-CH"/>
              </w:rPr>
            </w:pPr>
            <w:r w:rsidRPr="00DA5AB1">
              <w:rPr>
                <w:lang w:val="fr-CH"/>
              </w:rPr>
              <w:t>31</w:t>
            </w:r>
          </w:p>
        </w:tc>
        <w:tc>
          <w:tcPr>
            <w:tcW w:w="2892" w:type="dxa"/>
          </w:tcPr>
          <w:p w14:paraId="1461FBF3" w14:textId="77777777" w:rsidR="007D5DC5" w:rsidRPr="00DA5AB1" w:rsidRDefault="007D5DC5" w:rsidP="002F1A6A">
            <w:pPr>
              <w:pStyle w:val="Tabletext"/>
              <w:jc w:val="left"/>
              <w:rPr>
                <w:lang w:val="fr-CH"/>
              </w:rPr>
            </w:pPr>
            <w:r w:rsidRPr="00DA5AB1">
              <w:rPr>
                <w:lang w:val="fr-CH"/>
              </w:rPr>
              <w:t>23,9</w:t>
            </w:r>
          </w:p>
        </w:tc>
        <w:tc>
          <w:tcPr>
            <w:tcW w:w="2893" w:type="dxa"/>
          </w:tcPr>
          <w:p w14:paraId="0E0B5A8B" w14:textId="77777777" w:rsidR="007D5DC5" w:rsidRPr="00DA5AB1" w:rsidRDefault="007D5DC5" w:rsidP="002F1A6A">
            <w:pPr>
              <w:pStyle w:val="Tabletext"/>
              <w:jc w:val="left"/>
              <w:rPr>
                <w:lang w:val="fr-CH"/>
              </w:rPr>
            </w:pPr>
            <w:r w:rsidRPr="00DA5AB1">
              <w:rPr>
                <w:lang w:val="fr-CH"/>
              </w:rPr>
              <w:t>30</w:t>
            </w:r>
          </w:p>
        </w:tc>
        <w:tc>
          <w:tcPr>
            <w:tcW w:w="2893" w:type="dxa"/>
            <w:gridSpan w:val="2"/>
          </w:tcPr>
          <w:p w14:paraId="649D41FD" w14:textId="77777777" w:rsidR="007D5DC5" w:rsidRPr="00DA5AB1" w:rsidRDefault="007D5DC5" w:rsidP="002F1A6A">
            <w:pPr>
              <w:pStyle w:val="Tabletext"/>
              <w:jc w:val="left"/>
              <w:rPr>
                <w:lang w:val="fr-CH"/>
              </w:rPr>
            </w:pPr>
            <w:r w:rsidRPr="00DA5AB1">
              <w:rPr>
                <w:lang w:val="fr-CH"/>
              </w:rPr>
              <w:t>22-30</w:t>
            </w:r>
          </w:p>
        </w:tc>
      </w:tr>
      <w:tr w:rsidR="007D5DC5" w:rsidRPr="00DA5AB1" w14:paraId="61D3FECB" w14:textId="77777777" w:rsidTr="005702D0">
        <w:trPr>
          <w:jc w:val="center"/>
        </w:trPr>
        <w:tc>
          <w:tcPr>
            <w:tcW w:w="2890" w:type="dxa"/>
          </w:tcPr>
          <w:p w14:paraId="1E4928AE" w14:textId="6D53EA13" w:rsidR="007D5DC5" w:rsidRPr="00DA5AB1" w:rsidRDefault="007D5DC5" w:rsidP="002F1A6A">
            <w:pPr>
              <w:pStyle w:val="Tabletext"/>
              <w:jc w:val="left"/>
              <w:rPr>
                <w:lang w:val="fr-CH"/>
              </w:rPr>
            </w:pPr>
            <w:r w:rsidRPr="00DA5AB1">
              <w:rPr>
                <w:lang w:val="fr-CH"/>
              </w:rPr>
              <w:t>Ouverture du faisceau d</w:t>
            </w:r>
            <w:r>
              <w:rPr>
                <w:lang w:val="fr-CH"/>
              </w:rPr>
              <w:t>'</w:t>
            </w:r>
            <w:r w:rsidRPr="00DA5AB1">
              <w:rPr>
                <w:lang w:val="fr-CH"/>
              </w:rPr>
              <w:t xml:space="preserve">antenne en élévation </w:t>
            </w:r>
            <w:r>
              <w:rPr>
                <w:lang w:val="fr-CH"/>
              </w:rPr>
              <w:t>(</w:t>
            </w:r>
            <w:r w:rsidRPr="00DA5AB1">
              <w:rPr>
                <w:lang w:val="fr-CH"/>
              </w:rPr>
              <w:t>degrés</w:t>
            </w:r>
            <w:r>
              <w:rPr>
                <w:lang w:val="fr-CH"/>
              </w:rPr>
              <w:t>)</w:t>
            </w:r>
          </w:p>
        </w:tc>
        <w:tc>
          <w:tcPr>
            <w:tcW w:w="2891" w:type="dxa"/>
          </w:tcPr>
          <w:p w14:paraId="5FDDD677" w14:textId="77777777" w:rsidR="007D5DC5" w:rsidRPr="00DA5AB1" w:rsidRDefault="007D5DC5" w:rsidP="002F1A6A">
            <w:pPr>
              <w:pStyle w:val="Tabletext"/>
              <w:jc w:val="left"/>
              <w:rPr>
                <w:lang w:val="fr-CH"/>
              </w:rPr>
            </w:pPr>
            <w:r w:rsidRPr="00DA5AB1">
              <w:rPr>
                <w:lang w:val="fr-CH"/>
              </w:rPr>
              <w:t>20</w:t>
            </w:r>
          </w:p>
        </w:tc>
        <w:tc>
          <w:tcPr>
            <w:tcW w:w="2892" w:type="dxa"/>
          </w:tcPr>
          <w:p w14:paraId="5C7973A9" w14:textId="77777777" w:rsidR="007D5DC5" w:rsidRPr="00DA5AB1" w:rsidRDefault="007D5DC5" w:rsidP="002F1A6A">
            <w:pPr>
              <w:pStyle w:val="Tabletext"/>
              <w:jc w:val="left"/>
              <w:rPr>
                <w:lang w:val="fr-CH"/>
              </w:rPr>
            </w:pPr>
            <w:r w:rsidRPr="00DA5AB1">
              <w:rPr>
                <w:lang w:val="fr-CH"/>
              </w:rPr>
              <w:t>25</w:t>
            </w:r>
          </w:p>
        </w:tc>
        <w:tc>
          <w:tcPr>
            <w:tcW w:w="2893" w:type="dxa"/>
          </w:tcPr>
          <w:p w14:paraId="3A5711D5" w14:textId="77777777" w:rsidR="007D5DC5" w:rsidRPr="00DA5AB1" w:rsidRDefault="007D5DC5" w:rsidP="002F1A6A">
            <w:pPr>
              <w:pStyle w:val="Tabletext"/>
              <w:jc w:val="left"/>
              <w:rPr>
                <w:lang w:val="fr-CH"/>
              </w:rPr>
            </w:pPr>
            <w:r w:rsidRPr="00DA5AB1">
              <w:rPr>
                <w:lang w:val="fr-CH"/>
              </w:rPr>
              <w:t>26</w:t>
            </w:r>
          </w:p>
        </w:tc>
        <w:tc>
          <w:tcPr>
            <w:tcW w:w="2893" w:type="dxa"/>
            <w:gridSpan w:val="2"/>
          </w:tcPr>
          <w:p w14:paraId="3953E063" w14:textId="77777777" w:rsidR="007D5DC5" w:rsidRPr="00DA5AB1" w:rsidRDefault="007D5DC5" w:rsidP="002F1A6A">
            <w:pPr>
              <w:pStyle w:val="Tabletext"/>
              <w:jc w:val="left"/>
              <w:rPr>
                <w:lang w:val="fr-CH"/>
              </w:rPr>
            </w:pPr>
            <w:r w:rsidRPr="00DA5AB1">
              <w:rPr>
                <w:lang w:val="fr-CH"/>
              </w:rPr>
              <w:t>24-28</w:t>
            </w:r>
          </w:p>
        </w:tc>
      </w:tr>
    </w:tbl>
    <w:p w14:paraId="1CE2A0DE" w14:textId="77777777" w:rsidR="002C6F0A" w:rsidRPr="00DA5AB1" w:rsidRDefault="002C6F0A" w:rsidP="002F1A6A">
      <w:pPr>
        <w:pStyle w:val="Tablefin"/>
        <w:rPr>
          <w:lang w:val="fr-CH"/>
        </w:rPr>
      </w:pPr>
    </w:p>
    <w:p w14:paraId="3D422670" w14:textId="77777777" w:rsidR="002C6F0A" w:rsidRPr="00DA5AB1" w:rsidRDefault="002C6F0A" w:rsidP="002F1A6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3"/>
        <w:gridCol w:w="2893"/>
      </w:tblGrid>
      <w:tr w:rsidR="007D5DC5" w:rsidRPr="00DA5AB1" w14:paraId="76800C57" w14:textId="77777777" w:rsidTr="005702D0">
        <w:trPr>
          <w:tblHeader/>
          <w:jc w:val="center"/>
        </w:trPr>
        <w:tc>
          <w:tcPr>
            <w:tcW w:w="2890" w:type="dxa"/>
          </w:tcPr>
          <w:p w14:paraId="2DC95C99" w14:textId="77777777" w:rsidR="007D5DC5" w:rsidRPr="00DA5AB1" w:rsidRDefault="007D5DC5" w:rsidP="002F1A6A">
            <w:pPr>
              <w:pStyle w:val="Tablehead"/>
              <w:rPr>
                <w:lang w:val="fr-CH"/>
              </w:rPr>
            </w:pPr>
            <w:r w:rsidRPr="00DA5AB1">
              <w:rPr>
                <w:lang w:val="fr-CH"/>
              </w:rPr>
              <w:t>Caractéristiques</w:t>
            </w:r>
          </w:p>
        </w:tc>
        <w:tc>
          <w:tcPr>
            <w:tcW w:w="2891" w:type="dxa"/>
          </w:tcPr>
          <w:p w14:paraId="03A08AF5" w14:textId="77777777" w:rsidR="007D5DC5" w:rsidRPr="00DA5AB1" w:rsidRDefault="007D5DC5" w:rsidP="002F1A6A">
            <w:pPr>
              <w:pStyle w:val="Tablehead"/>
              <w:rPr>
                <w:lang w:val="fr-CH"/>
              </w:rPr>
            </w:pPr>
            <w:r w:rsidRPr="00DA5AB1">
              <w:rPr>
                <w:lang w:val="fr-CH"/>
              </w:rPr>
              <w:t>Système S6</w:t>
            </w:r>
          </w:p>
        </w:tc>
        <w:tc>
          <w:tcPr>
            <w:tcW w:w="2892" w:type="dxa"/>
          </w:tcPr>
          <w:p w14:paraId="40FF904D" w14:textId="77777777" w:rsidR="007D5DC5" w:rsidRPr="00DA5AB1" w:rsidRDefault="007D5DC5" w:rsidP="002F1A6A">
            <w:pPr>
              <w:pStyle w:val="Tablehead"/>
              <w:rPr>
                <w:lang w:val="fr-CH"/>
              </w:rPr>
            </w:pPr>
            <w:r w:rsidRPr="00DA5AB1">
              <w:rPr>
                <w:lang w:val="fr-CH"/>
              </w:rPr>
              <w:t>Système S7</w:t>
            </w:r>
          </w:p>
        </w:tc>
        <w:tc>
          <w:tcPr>
            <w:tcW w:w="2893" w:type="dxa"/>
          </w:tcPr>
          <w:p w14:paraId="274FB5C3" w14:textId="77777777" w:rsidR="007D5DC5" w:rsidRPr="00DA5AB1" w:rsidRDefault="007D5DC5" w:rsidP="002F1A6A">
            <w:pPr>
              <w:pStyle w:val="Tablehead"/>
              <w:rPr>
                <w:lang w:val="fr-CH"/>
              </w:rPr>
            </w:pPr>
            <w:r w:rsidRPr="00DA5AB1">
              <w:rPr>
                <w:lang w:val="fr-CH"/>
              </w:rPr>
              <w:t>Système S8</w:t>
            </w:r>
          </w:p>
        </w:tc>
        <w:tc>
          <w:tcPr>
            <w:tcW w:w="2893" w:type="dxa"/>
          </w:tcPr>
          <w:p w14:paraId="37FCC0DF" w14:textId="77777777" w:rsidR="007D5DC5" w:rsidRPr="00DA5AB1" w:rsidRDefault="007D5DC5" w:rsidP="002F1A6A">
            <w:pPr>
              <w:pStyle w:val="Tablehead"/>
              <w:rPr>
                <w:lang w:val="fr-CH"/>
              </w:rPr>
            </w:pPr>
            <w:r w:rsidRPr="00DA5AB1">
              <w:rPr>
                <w:lang w:val="fr-CH"/>
              </w:rPr>
              <w:t>Système S9</w:t>
            </w:r>
          </w:p>
        </w:tc>
      </w:tr>
      <w:tr w:rsidR="007D5DC5" w:rsidRPr="00DA5AB1" w14:paraId="4DDBEB69" w14:textId="77777777" w:rsidTr="005702D0">
        <w:trPr>
          <w:jc w:val="center"/>
        </w:trPr>
        <w:tc>
          <w:tcPr>
            <w:tcW w:w="2890" w:type="dxa"/>
          </w:tcPr>
          <w:p w14:paraId="296663F0" w14:textId="28DD99BD" w:rsidR="007D5DC5" w:rsidRPr="00DA5AB1" w:rsidRDefault="007D5DC5" w:rsidP="002F1A6A">
            <w:pPr>
              <w:pStyle w:val="Tabletext"/>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degrés</w:t>
            </w:r>
            <w:r>
              <w:rPr>
                <w:lang w:val="fr-CH"/>
              </w:rPr>
              <w:t>)</w:t>
            </w:r>
          </w:p>
        </w:tc>
        <w:tc>
          <w:tcPr>
            <w:tcW w:w="2891" w:type="dxa"/>
          </w:tcPr>
          <w:p w14:paraId="2BFAB7E1" w14:textId="77777777" w:rsidR="007D5DC5" w:rsidRPr="00DA5AB1" w:rsidRDefault="007D5DC5" w:rsidP="002F1A6A">
            <w:pPr>
              <w:pStyle w:val="Tabletext"/>
              <w:jc w:val="left"/>
              <w:rPr>
                <w:lang w:val="fr-CH"/>
              </w:rPr>
            </w:pPr>
            <w:r w:rsidRPr="00DA5AB1">
              <w:rPr>
                <w:lang w:val="fr-CH"/>
              </w:rPr>
              <w:t>0,95</w:t>
            </w:r>
          </w:p>
        </w:tc>
        <w:tc>
          <w:tcPr>
            <w:tcW w:w="2892" w:type="dxa"/>
          </w:tcPr>
          <w:p w14:paraId="4C6CEF5B" w14:textId="77777777" w:rsidR="007D5DC5" w:rsidRPr="00DA5AB1" w:rsidRDefault="007D5DC5" w:rsidP="002F1A6A">
            <w:pPr>
              <w:pStyle w:val="Tabletext"/>
              <w:jc w:val="left"/>
              <w:rPr>
                <w:lang w:val="fr-CH"/>
              </w:rPr>
            </w:pPr>
            <w:r w:rsidRPr="00DA5AB1">
              <w:rPr>
                <w:lang w:val="fr-CH"/>
              </w:rPr>
              <w:t>6</w:t>
            </w:r>
          </w:p>
        </w:tc>
        <w:tc>
          <w:tcPr>
            <w:tcW w:w="2893" w:type="dxa"/>
          </w:tcPr>
          <w:p w14:paraId="0A274DE1" w14:textId="77777777" w:rsidR="007D5DC5" w:rsidRPr="00DA5AB1" w:rsidRDefault="007D5DC5" w:rsidP="002F1A6A">
            <w:pPr>
              <w:pStyle w:val="Tabletext"/>
              <w:jc w:val="left"/>
              <w:rPr>
                <w:lang w:val="fr-CH"/>
              </w:rPr>
            </w:pPr>
            <w:r w:rsidRPr="00DA5AB1">
              <w:rPr>
                <w:lang w:val="fr-CH"/>
              </w:rPr>
              <w:t>0,95</w:t>
            </w:r>
          </w:p>
        </w:tc>
        <w:tc>
          <w:tcPr>
            <w:tcW w:w="2893" w:type="dxa"/>
          </w:tcPr>
          <w:p w14:paraId="20E35FB8" w14:textId="77777777" w:rsidR="007D5DC5" w:rsidRPr="00DA5AB1" w:rsidRDefault="007D5DC5" w:rsidP="002F1A6A">
            <w:pPr>
              <w:pStyle w:val="Tabletext"/>
              <w:jc w:val="left"/>
              <w:rPr>
                <w:lang w:val="fr-CH"/>
              </w:rPr>
            </w:pPr>
            <w:r w:rsidRPr="00DA5AB1">
              <w:rPr>
                <w:lang w:val="fr-CH"/>
              </w:rPr>
              <w:t>1,9-7</w:t>
            </w:r>
          </w:p>
        </w:tc>
      </w:tr>
      <w:tr w:rsidR="007D5DC5" w:rsidRPr="00DA5AB1" w14:paraId="43F45725" w14:textId="77777777" w:rsidTr="005702D0">
        <w:trPr>
          <w:jc w:val="center"/>
        </w:trPr>
        <w:tc>
          <w:tcPr>
            <w:tcW w:w="2890" w:type="dxa"/>
          </w:tcPr>
          <w:p w14:paraId="08E3059F" w14:textId="5D07572A" w:rsidR="007D5DC5" w:rsidRPr="00DA5AB1" w:rsidRDefault="007D5DC5"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91" w:type="dxa"/>
          </w:tcPr>
          <w:p w14:paraId="33F8C676" w14:textId="77777777" w:rsidR="007D5DC5" w:rsidRPr="00DA5AB1" w:rsidRDefault="007D5DC5" w:rsidP="002F1A6A">
            <w:pPr>
              <w:pStyle w:val="Tabletext"/>
              <w:jc w:val="left"/>
              <w:rPr>
                <w:lang w:val="fr-CH"/>
              </w:rPr>
            </w:pPr>
            <w:r w:rsidRPr="00DA5AB1">
              <w:rPr>
                <w:lang w:val="fr-CH"/>
              </w:rPr>
              <w:t>144</w:t>
            </w:r>
          </w:p>
        </w:tc>
        <w:tc>
          <w:tcPr>
            <w:tcW w:w="2892" w:type="dxa"/>
          </w:tcPr>
          <w:p w14:paraId="69E27189" w14:textId="77777777" w:rsidR="007D5DC5" w:rsidRPr="00DA5AB1" w:rsidRDefault="007D5DC5" w:rsidP="002F1A6A">
            <w:pPr>
              <w:pStyle w:val="Tabletext"/>
              <w:jc w:val="left"/>
              <w:rPr>
                <w:lang w:val="fr-CH"/>
              </w:rPr>
            </w:pPr>
            <w:r w:rsidRPr="00DA5AB1">
              <w:rPr>
                <w:lang w:val="fr-CH"/>
              </w:rPr>
              <w:t>144</w:t>
            </w:r>
          </w:p>
        </w:tc>
        <w:tc>
          <w:tcPr>
            <w:tcW w:w="2893" w:type="dxa"/>
          </w:tcPr>
          <w:p w14:paraId="2F2A785A" w14:textId="77777777" w:rsidR="007D5DC5" w:rsidRPr="00DA5AB1" w:rsidRDefault="007D5DC5" w:rsidP="002F1A6A">
            <w:pPr>
              <w:pStyle w:val="Tabletext"/>
              <w:jc w:val="left"/>
              <w:rPr>
                <w:lang w:val="fr-CH"/>
              </w:rPr>
            </w:pPr>
            <w:r w:rsidRPr="00DA5AB1">
              <w:rPr>
                <w:lang w:val="fr-CH"/>
              </w:rPr>
              <w:t>180</w:t>
            </w:r>
          </w:p>
        </w:tc>
        <w:tc>
          <w:tcPr>
            <w:tcW w:w="2893" w:type="dxa"/>
          </w:tcPr>
          <w:p w14:paraId="0B57D789" w14:textId="77777777" w:rsidR="007D5DC5" w:rsidRPr="00DA5AB1" w:rsidRDefault="007D5DC5" w:rsidP="002F1A6A">
            <w:pPr>
              <w:pStyle w:val="Tabletext"/>
              <w:jc w:val="left"/>
              <w:rPr>
                <w:lang w:val="fr-CH"/>
              </w:rPr>
            </w:pPr>
            <w:r w:rsidRPr="00DA5AB1">
              <w:rPr>
                <w:lang w:val="fr-CH"/>
              </w:rPr>
              <w:t>144</w:t>
            </w:r>
          </w:p>
        </w:tc>
      </w:tr>
      <w:tr w:rsidR="007D5DC5" w:rsidRPr="00DA5AB1" w14:paraId="0ED4CCA8" w14:textId="77777777" w:rsidTr="005702D0">
        <w:trPr>
          <w:jc w:val="center"/>
        </w:trPr>
        <w:tc>
          <w:tcPr>
            <w:tcW w:w="2890" w:type="dxa"/>
          </w:tcPr>
          <w:p w14:paraId="0FBFFF03" w14:textId="0C7B8451" w:rsidR="007D5DC5" w:rsidRPr="00DA5AB1" w:rsidRDefault="007D5DC5"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r>
              <w:rPr>
                <w:lang w:val="fr-CH"/>
              </w:rPr>
              <w:t xml:space="preserve"> (</w:t>
            </w:r>
            <w:r w:rsidRPr="00DA5AB1">
              <w:rPr>
                <w:lang w:val="fr-CH"/>
              </w:rPr>
              <w:t>degrés</w:t>
            </w:r>
            <w:r>
              <w:rPr>
                <w:lang w:val="fr-CH"/>
              </w:rPr>
              <w:t>)</w:t>
            </w:r>
          </w:p>
        </w:tc>
        <w:tc>
          <w:tcPr>
            <w:tcW w:w="2891" w:type="dxa"/>
          </w:tcPr>
          <w:p w14:paraId="3ED4E544" w14:textId="77777777" w:rsidR="007D5DC5" w:rsidRPr="00DA5AB1" w:rsidRDefault="007D5DC5" w:rsidP="002F1A6A">
            <w:pPr>
              <w:pStyle w:val="Tabletext"/>
              <w:jc w:val="left"/>
              <w:rPr>
                <w:lang w:val="fr-CH"/>
              </w:rPr>
            </w:pPr>
            <w:r w:rsidRPr="00DA5AB1">
              <w:rPr>
                <w:lang w:val="fr-CH"/>
              </w:rPr>
              <w:t>360</w:t>
            </w:r>
          </w:p>
        </w:tc>
        <w:tc>
          <w:tcPr>
            <w:tcW w:w="2892" w:type="dxa"/>
          </w:tcPr>
          <w:p w14:paraId="086C2990" w14:textId="77777777" w:rsidR="007D5DC5" w:rsidRPr="00DA5AB1" w:rsidRDefault="007D5DC5" w:rsidP="002F1A6A">
            <w:pPr>
              <w:pStyle w:val="Tabletext"/>
              <w:jc w:val="left"/>
              <w:rPr>
                <w:lang w:val="fr-CH"/>
              </w:rPr>
            </w:pPr>
            <w:r w:rsidRPr="00DA5AB1">
              <w:rPr>
                <w:lang w:val="fr-CH"/>
              </w:rPr>
              <w:t>360</w:t>
            </w:r>
          </w:p>
        </w:tc>
        <w:tc>
          <w:tcPr>
            <w:tcW w:w="2893" w:type="dxa"/>
          </w:tcPr>
          <w:p w14:paraId="38833435" w14:textId="77777777" w:rsidR="007D5DC5" w:rsidRPr="00DA5AB1" w:rsidRDefault="007D5DC5" w:rsidP="002F1A6A">
            <w:pPr>
              <w:pStyle w:val="Tabletext"/>
              <w:jc w:val="left"/>
              <w:rPr>
                <w:lang w:val="fr-CH"/>
              </w:rPr>
            </w:pPr>
            <w:r w:rsidRPr="00DA5AB1">
              <w:rPr>
                <w:lang w:val="fr-CH"/>
              </w:rPr>
              <w:t>360</w:t>
            </w:r>
          </w:p>
        </w:tc>
        <w:tc>
          <w:tcPr>
            <w:tcW w:w="2893" w:type="dxa"/>
          </w:tcPr>
          <w:p w14:paraId="1C76A641" w14:textId="77777777" w:rsidR="007D5DC5" w:rsidRPr="00DA5AB1" w:rsidRDefault="007D5DC5" w:rsidP="002F1A6A">
            <w:pPr>
              <w:pStyle w:val="Tabletext"/>
              <w:jc w:val="left"/>
              <w:rPr>
                <w:lang w:val="fr-CH"/>
              </w:rPr>
            </w:pPr>
            <w:r w:rsidRPr="00DA5AB1">
              <w:rPr>
                <w:lang w:val="fr-CH"/>
              </w:rPr>
              <w:t>360</w:t>
            </w:r>
          </w:p>
        </w:tc>
      </w:tr>
      <w:tr w:rsidR="007D5DC5" w:rsidRPr="00DA5AB1" w14:paraId="04F13661" w14:textId="77777777" w:rsidTr="005702D0">
        <w:trPr>
          <w:jc w:val="center"/>
        </w:trPr>
        <w:tc>
          <w:tcPr>
            <w:tcW w:w="2890" w:type="dxa"/>
          </w:tcPr>
          <w:p w14:paraId="14BBEF9F" w14:textId="2ECB5748" w:rsidR="007D5DC5" w:rsidRPr="00DA5AB1" w:rsidRDefault="007D5DC5" w:rsidP="002F1A6A">
            <w:pPr>
              <w:pStyle w:val="Tabletext"/>
              <w:jc w:val="left"/>
              <w:rPr>
                <w:lang w:val="fr-CH"/>
              </w:rPr>
            </w:pPr>
            <w:r w:rsidRPr="00DA5AB1">
              <w:rPr>
                <w:lang w:val="fr-CH"/>
              </w:rPr>
              <w:t>Fréquence de balayage vertical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891" w:type="dxa"/>
          </w:tcPr>
          <w:p w14:paraId="3E88A3C0" w14:textId="77777777" w:rsidR="007D5DC5" w:rsidRPr="00DA5AB1" w:rsidRDefault="007D5DC5" w:rsidP="002F1A6A">
            <w:pPr>
              <w:pStyle w:val="Tabletext"/>
              <w:jc w:val="left"/>
              <w:rPr>
                <w:lang w:val="fr-CH"/>
              </w:rPr>
            </w:pPr>
            <w:r w:rsidRPr="00DA5AB1">
              <w:rPr>
                <w:lang w:val="fr-CH"/>
              </w:rPr>
              <w:t>Sans objet</w:t>
            </w:r>
          </w:p>
        </w:tc>
        <w:tc>
          <w:tcPr>
            <w:tcW w:w="2892" w:type="dxa"/>
          </w:tcPr>
          <w:p w14:paraId="1AFED744" w14:textId="77777777" w:rsidR="007D5DC5" w:rsidRPr="00DA5AB1" w:rsidRDefault="007D5DC5" w:rsidP="002F1A6A">
            <w:pPr>
              <w:pStyle w:val="Tabletext"/>
              <w:jc w:val="left"/>
              <w:rPr>
                <w:lang w:val="fr-CH"/>
              </w:rPr>
            </w:pPr>
            <w:r w:rsidRPr="00DA5AB1">
              <w:rPr>
                <w:lang w:val="fr-CH"/>
              </w:rPr>
              <w:t>Sans objet</w:t>
            </w:r>
          </w:p>
        </w:tc>
        <w:tc>
          <w:tcPr>
            <w:tcW w:w="2893" w:type="dxa"/>
          </w:tcPr>
          <w:p w14:paraId="3D950F5D" w14:textId="77777777" w:rsidR="007D5DC5" w:rsidRPr="00DA5AB1" w:rsidRDefault="007D5DC5" w:rsidP="002F1A6A">
            <w:pPr>
              <w:pStyle w:val="Tabletext"/>
              <w:jc w:val="left"/>
              <w:rPr>
                <w:lang w:val="fr-CH"/>
              </w:rPr>
            </w:pPr>
            <w:r w:rsidRPr="00DA5AB1">
              <w:rPr>
                <w:lang w:val="fr-CH"/>
              </w:rPr>
              <w:t>Sans objet</w:t>
            </w:r>
          </w:p>
        </w:tc>
        <w:tc>
          <w:tcPr>
            <w:tcW w:w="2893" w:type="dxa"/>
          </w:tcPr>
          <w:p w14:paraId="1A7B3D73" w14:textId="77777777" w:rsidR="007D5DC5" w:rsidRPr="00DA5AB1" w:rsidRDefault="007D5DC5" w:rsidP="002F1A6A">
            <w:pPr>
              <w:pStyle w:val="Tabletext"/>
              <w:jc w:val="left"/>
              <w:rPr>
                <w:lang w:val="fr-CH"/>
              </w:rPr>
            </w:pPr>
            <w:r w:rsidRPr="00DA5AB1">
              <w:rPr>
                <w:lang w:val="fr-CH"/>
              </w:rPr>
              <w:t>Sans objet</w:t>
            </w:r>
          </w:p>
        </w:tc>
      </w:tr>
      <w:tr w:rsidR="007D5DC5" w:rsidRPr="00DA5AB1" w14:paraId="1208910B" w14:textId="77777777" w:rsidTr="005702D0">
        <w:trPr>
          <w:jc w:val="center"/>
        </w:trPr>
        <w:tc>
          <w:tcPr>
            <w:tcW w:w="2890" w:type="dxa"/>
          </w:tcPr>
          <w:p w14:paraId="34BFD34C" w14:textId="77777777" w:rsidR="007D5DC5" w:rsidRPr="00DA5AB1" w:rsidRDefault="007D5DC5" w:rsidP="002F1A6A">
            <w:pPr>
              <w:pStyle w:val="Tabletext"/>
              <w:jc w:val="left"/>
              <w:rPr>
                <w:lang w:val="fr-CH"/>
              </w:rPr>
            </w:pPr>
            <w:r w:rsidRPr="00DA5AB1">
              <w:rPr>
                <w:lang w:val="fr-CH"/>
              </w:rPr>
              <w:t>Type de balayage vertical de l</w:t>
            </w:r>
            <w:r>
              <w:rPr>
                <w:lang w:val="fr-CH"/>
              </w:rPr>
              <w:t>'</w:t>
            </w:r>
            <w:r w:rsidRPr="00DA5AB1">
              <w:rPr>
                <w:lang w:val="fr-CH"/>
              </w:rPr>
              <w:t>antenne</w:t>
            </w:r>
          </w:p>
        </w:tc>
        <w:tc>
          <w:tcPr>
            <w:tcW w:w="2891" w:type="dxa"/>
          </w:tcPr>
          <w:p w14:paraId="013E6E63" w14:textId="77777777" w:rsidR="007D5DC5" w:rsidRPr="00DA5AB1" w:rsidRDefault="007D5DC5" w:rsidP="002F1A6A">
            <w:pPr>
              <w:pStyle w:val="Tabletext"/>
              <w:jc w:val="left"/>
              <w:rPr>
                <w:lang w:val="fr-CH"/>
              </w:rPr>
            </w:pPr>
            <w:r w:rsidRPr="00DA5AB1">
              <w:rPr>
                <w:lang w:val="fr-CH"/>
              </w:rPr>
              <w:t>Sans objet</w:t>
            </w:r>
          </w:p>
        </w:tc>
        <w:tc>
          <w:tcPr>
            <w:tcW w:w="2892" w:type="dxa"/>
          </w:tcPr>
          <w:p w14:paraId="531D751A" w14:textId="77777777" w:rsidR="007D5DC5" w:rsidRPr="00DA5AB1" w:rsidRDefault="007D5DC5" w:rsidP="002F1A6A">
            <w:pPr>
              <w:pStyle w:val="Tabletext"/>
              <w:jc w:val="left"/>
              <w:rPr>
                <w:lang w:val="fr-CH"/>
              </w:rPr>
            </w:pPr>
            <w:r w:rsidRPr="00DA5AB1">
              <w:rPr>
                <w:lang w:val="fr-CH"/>
              </w:rPr>
              <w:t>Sans objet</w:t>
            </w:r>
          </w:p>
        </w:tc>
        <w:tc>
          <w:tcPr>
            <w:tcW w:w="2893" w:type="dxa"/>
          </w:tcPr>
          <w:p w14:paraId="2C223593" w14:textId="77777777" w:rsidR="007D5DC5" w:rsidRPr="00DA5AB1" w:rsidRDefault="007D5DC5" w:rsidP="002F1A6A">
            <w:pPr>
              <w:pStyle w:val="Tabletext"/>
              <w:jc w:val="left"/>
              <w:rPr>
                <w:lang w:val="fr-CH"/>
              </w:rPr>
            </w:pPr>
            <w:r w:rsidRPr="00DA5AB1">
              <w:rPr>
                <w:lang w:val="fr-CH"/>
              </w:rPr>
              <w:t>Sans objet</w:t>
            </w:r>
          </w:p>
        </w:tc>
        <w:tc>
          <w:tcPr>
            <w:tcW w:w="2893" w:type="dxa"/>
          </w:tcPr>
          <w:p w14:paraId="376E0026" w14:textId="77777777" w:rsidR="007D5DC5" w:rsidRPr="00DA5AB1" w:rsidRDefault="007D5DC5" w:rsidP="002F1A6A">
            <w:pPr>
              <w:pStyle w:val="Tabletext"/>
              <w:jc w:val="left"/>
              <w:rPr>
                <w:lang w:val="fr-CH"/>
              </w:rPr>
            </w:pPr>
            <w:r w:rsidRPr="00DA5AB1">
              <w:rPr>
                <w:lang w:val="fr-CH"/>
              </w:rPr>
              <w:t>Sans objet</w:t>
            </w:r>
          </w:p>
        </w:tc>
      </w:tr>
      <w:tr w:rsidR="007D5DC5" w:rsidRPr="00DA5AB1" w14:paraId="5A4506EC" w14:textId="77777777" w:rsidTr="005702D0">
        <w:trPr>
          <w:jc w:val="center"/>
        </w:trPr>
        <w:tc>
          <w:tcPr>
            <w:tcW w:w="2890" w:type="dxa"/>
          </w:tcPr>
          <w:p w14:paraId="6DB1014D" w14:textId="474E5FBD" w:rsidR="007D5DC5" w:rsidRPr="00DA5AB1" w:rsidRDefault="007D5DC5"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w:t>
            </w:r>
            <w:r>
              <w:rPr>
                <w:lang w:val="fr-CH"/>
              </w:rPr>
              <w:t xml:space="preserve"> (</w:t>
            </w:r>
            <w:r w:rsidRPr="00DA5AB1">
              <w:rPr>
                <w:lang w:val="fr-CH"/>
              </w:rPr>
              <w:t>dBi</w:t>
            </w:r>
            <w:r>
              <w:rPr>
                <w:lang w:val="fr-CH"/>
              </w:rPr>
              <w:t>)</w:t>
            </w:r>
          </w:p>
        </w:tc>
        <w:tc>
          <w:tcPr>
            <w:tcW w:w="2891" w:type="dxa"/>
          </w:tcPr>
          <w:p w14:paraId="1FE66C80" w14:textId="77777777" w:rsidR="007D5DC5" w:rsidRPr="00DA5AB1" w:rsidRDefault="007D5DC5" w:rsidP="002F1A6A">
            <w:pPr>
              <w:pStyle w:val="Tabletext"/>
              <w:jc w:val="left"/>
              <w:rPr>
                <w:lang w:val="fr-CH"/>
              </w:rPr>
            </w:pPr>
            <w:r w:rsidRPr="00DA5AB1">
              <w:rPr>
                <w:lang w:val="fr-CH"/>
              </w:rPr>
              <w:t>Non spécifié</w:t>
            </w:r>
          </w:p>
        </w:tc>
        <w:tc>
          <w:tcPr>
            <w:tcW w:w="2892" w:type="dxa"/>
          </w:tcPr>
          <w:p w14:paraId="65DD25D7" w14:textId="77777777" w:rsidR="007D5DC5" w:rsidRPr="00DA5AB1" w:rsidRDefault="007D5DC5" w:rsidP="002F1A6A">
            <w:pPr>
              <w:pStyle w:val="Tabletext"/>
              <w:jc w:val="left"/>
              <w:rPr>
                <w:lang w:val="fr-CH"/>
              </w:rPr>
            </w:pPr>
            <w:r w:rsidRPr="00DA5AB1">
              <w:rPr>
                <w:lang w:val="fr-CH"/>
              </w:rPr>
              <w:t>+2,9</w:t>
            </w:r>
          </w:p>
        </w:tc>
        <w:tc>
          <w:tcPr>
            <w:tcW w:w="2893" w:type="dxa"/>
          </w:tcPr>
          <w:p w14:paraId="7001A3E9" w14:textId="77777777" w:rsidR="007D5DC5" w:rsidRPr="00DA5AB1" w:rsidRDefault="007D5DC5" w:rsidP="002F1A6A">
            <w:pPr>
              <w:pStyle w:val="Tabletext"/>
              <w:jc w:val="left"/>
              <w:rPr>
                <w:lang w:val="fr-CH"/>
              </w:rPr>
            </w:pPr>
            <w:r w:rsidRPr="00DA5AB1">
              <w:rPr>
                <w:lang w:val="fr-CH"/>
              </w:rPr>
              <w:t>&lt; 5 jusqu</w:t>
            </w:r>
            <w:r>
              <w:rPr>
                <w:lang w:val="fr-CH"/>
              </w:rPr>
              <w:t>'</w:t>
            </w:r>
            <w:r w:rsidRPr="00DA5AB1">
              <w:rPr>
                <w:lang w:val="fr-CH"/>
              </w:rPr>
              <w:t>à 10°;</w:t>
            </w:r>
            <w:r w:rsidRPr="00DA5AB1">
              <w:rPr>
                <w:lang w:val="fr-CH"/>
              </w:rPr>
              <w:br/>
            </w:r>
            <w:r w:rsidRPr="00DA5AB1">
              <w:rPr>
                <w:lang w:val="fr-CH"/>
              </w:rPr>
              <w:sym w:font="Symbol" w:char="F0A3"/>
            </w:r>
            <w:r w:rsidRPr="00DA5AB1">
              <w:rPr>
                <w:lang w:val="fr-CH"/>
              </w:rPr>
              <w:t xml:space="preserve"> 2 au-delà de 10°</w:t>
            </w:r>
          </w:p>
        </w:tc>
        <w:tc>
          <w:tcPr>
            <w:tcW w:w="2893" w:type="dxa"/>
          </w:tcPr>
          <w:p w14:paraId="09FA16B0" w14:textId="77777777" w:rsidR="007D5DC5" w:rsidRPr="00DA5AB1" w:rsidRDefault="007D5DC5" w:rsidP="002F1A6A">
            <w:pPr>
              <w:pStyle w:val="Tabletext"/>
              <w:jc w:val="left"/>
              <w:rPr>
                <w:lang w:val="fr-CH"/>
              </w:rPr>
            </w:pPr>
            <w:r>
              <w:rPr>
                <w:lang w:val="fr-CH"/>
              </w:rPr>
              <w:t xml:space="preserve">22 pour le </w:t>
            </w:r>
            <w:r w:rsidRPr="00DA5AB1">
              <w:rPr>
                <w:lang w:val="fr-CH"/>
              </w:rPr>
              <w:t>faisceau principal:</w:t>
            </w:r>
            <w:r w:rsidRPr="00DA5AB1">
              <w:rPr>
                <w:lang w:val="fr-CH"/>
              </w:rPr>
              <w:br/>
              <w:t>3 à 4 jusqu</w:t>
            </w:r>
            <w:r>
              <w:rPr>
                <w:lang w:val="fr-CH"/>
              </w:rPr>
              <w:t>'</w:t>
            </w:r>
            <w:r w:rsidRPr="00DA5AB1">
              <w:rPr>
                <w:lang w:val="fr-CH"/>
              </w:rPr>
              <w:t>à 10°;</w:t>
            </w:r>
            <w:r w:rsidRPr="00DA5AB1">
              <w:rPr>
                <w:lang w:val="fr-CH"/>
              </w:rPr>
              <w:br/>
              <w:t>0 à 3 au-delà de 10°</w:t>
            </w:r>
            <w:r w:rsidRPr="00DA5AB1">
              <w:rPr>
                <w:lang w:val="fr-CH"/>
              </w:rPr>
              <w:br/>
            </w:r>
            <w:r>
              <w:rPr>
                <w:lang w:val="fr-CH"/>
              </w:rPr>
              <w:t xml:space="preserve">30 pour le </w:t>
            </w:r>
            <w:r w:rsidRPr="00DA5AB1">
              <w:rPr>
                <w:lang w:val="fr-CH"/>
              </w:rPr>
              <w:t>faisceau principal:</w:t>
            </w:r>
            <w:r w:rsidRPr="00DA5AB1">
              <w:rPr>
                <w:lang w:val="fr-CH"/>
              </w:rPr>
              <w:br/>
              <w:t>7 à 10 jusqu</w:t>
            </w:r>
            <w:r>
              <w:rPr>
                <w:lang w:val="fr-CH"/>
              </w:rPr>
              <w:t>'</w:t>
            </w:r>
            <w:r w:rsidRPr="00DA5AB1">
              <w:rPr>
                <w:lang w:val="fr-CH"/>
              </w:rPr>
              <w:t>à 10°;</w:t>
            </w:r>
            <w:r w:rsidRPr="00DA5AB1">
              <w:rPr>
                <w:lang w:val="fr-CH"/>
              </w:rPr>
              <w:br/>
              <w:t>–2 à +7 dBi au-delà de 10°</w:t>
            </w:r>
          </w:p>
        </w:tc>
      </w:tr>
      <w:tr w:rsidR="007D5DC5" w:rsidRPr="00DA5AB1" w14:paraId="3467BFDE" w14:textId="77777777" w:rsidTr="005702D0">
        <w:trPr>
          <w:jc w:val="center"/>
        </w:trPr>
        <w:tc>
          <w:tcPr>
            <w:tcW w:w="2890" w:type="dxa"/>
          </w:tcPr>
          <w:p w14:paraId="2527734A" w14:textId="77777777" w:rsidR="007D5DC5" w:rsidRPr="00DA5AB1" w:rsidRDefault="007D5DC5" w:rsidP="002F1A6A">
            <w:pPr>
              <w:pStyle w:val="Tabletext"/>
              <w:jc w:val="left"/>
              <w:rPr>
                <w:lang w:val="fr-CH"/>
              </w:rPr>
            </w:pPr>
            <w:r w:rsidRPr="00DA5AB1">
              <w:rPr>
                <w:lang w:val="fr-CH"/>
              </w:rPr>
              <w:t>Hauteur d</w:t>
            </w:r>
            <w:r>
              <w:rPr>
                <w:lang w:val="fr-CH"/>
              </w:rPr>
              <w:t>'</w:t>
            </w:r>
            <w:r w:rsidRPr="00DA5AB1">
              <w:rPr>
                <w:lang w:val="fr-CH"/>
              </w:rPr>
              <w:t>antenne</w:t>
            </w:r>
          </w:p>
        </w:tc>
        <w:tc>
          <w:tcPr>
            <w:tcW w:w="2891" w:type="dxa"/>
          </w:tcPr>
          <w:p w14:paraId="13C38649" w14:textId="77777777" w:rsidR="007D5DC5" w:rsidRPr="00DA5AB1" w:rsidRDefault="007D5DC5" w:rsidP="002F1A6A">
            <w:pPr>
              <w:pStyle w:val="Tabletext"/>
              <w:jc w:val="left"/>
              <w:rPr>
                <w:lang w:val="fr-CH"/>
              </w:rPr>
            </w:pPr>
            <w:r w:rsidRPr="00DA5AB1">
              <w:rPr>
                <w:lang w:val="fr-CH"/>
              </w:rPr>
              <w:t>Mât</w:t>
            </w:r>
          </w:p>
        </w:tc>
        <w:tc>
          <w:tcPr>
            <w:tcW w:w="2892" w:type="dxa"/>
          </w:tcPr>
          <w:p w14:paraId="4F036494" w14:textId="77777777" w:rsidR="007D5DC5" w:rsidRPr="00DA5AB1" w:rsidRDefault="007D5DC5" w:rsidP="002F1A6A">
            <w:pPr>
              <w:pStyle w:val="Tabletext"/>
              <w:jc w:val="left"/>
              <w:rPr>
                <w:lang w:val="fr-CH"/>
              </w:rPr>
            </w:pPr>
            <w:r w:rsidRPr="00DA5AB1">
              <w:rPr>
                <w:lang w:val="fr-CH"/>
              </w:rPr>
              <w:t>Mât</w:t>
            </w:r>
          </w:p>
        </w:tc>
        <w:tc>
          <w:tcPr>
            <w:tcW w:w="2893" w:type="dxa"/>
          </w:tcPr>
          <w:p w14:paraId="5036553C" w14:textId="77777777" w:rsidR="007D5DC5" w:rsidRPr="00DA5AB1" w:rsidRDefault="007D5DC5" w:rsidP="002F1A6A">
            <w:pPr>
              <w:pStyle w:val="Tabletext"/>
              <w:jc w:val="left"/>
              <w:rPr>
                <w:lang w:val="fr-CH"/>
              </w:rPr>
            </w:pPr>
            <w:r w:rsidRPr="00DA5AB1">
              <w:rPr>
                <w:lang w:val="fr-CH"/>
              </w:rPr>
              <w:t>Mât</w:t>
            </w:r>
          </w:p>
        </w:tc>
        <w:tc>
          <w:tcPr>
            <w:tcW w:w="2893" w:type="dxa"/>
          </w:tcPr>
          <w:p w14:paraId="4F70C5F9" w14:textId="77777777" w:rsidR="007D5DC5" w:rsidRPr="00DA5AB1" w:rsidRDefault="007D5DC5" w:rsidP="002F1A6A">
            <w:pPr>
              <w:pStyle w:val="Tabletext"/>
              <w:jc w:val="left"/>
              <w:rPr>
                <w:lang w:val="fr-CH"/>
              </w:rPr>
            </w:pPr>
            <w:r w:rsidRPr="00DA5AB1">
              <w:rPr>
                <w:lang w:val="fr-CH"/>
              </w:rPr>
              <w:t>Mât</w:t>
            </w:r>
          </w:p>
        </w:tc>
      </w:tr>
      <w:tr w:rsidR="007D5DC5" w:rsidRPr="00DA5AB1" w14:paraId="5DFB32F3" w14:textId="77777777" w:rsidTr="005702D0">
        <w:trPr>
          <w:jc w:val="center"/>
        </w:trPr>
        <w:tc>
          <w:tcPr>
            <w:tcW w:w="2890" w:type="dxa"/>
          </w:tcPr>
          <w:p w14:paraId="0B387C65" w14:textId="49E0C812" w:rsidR="007D5DC5" w:rsidRPr="00DA5AB1" w:rsidRDefault="007D5DC5" w:rsidP="002F1A6A">
            <w:pPr>
              <w:pStyle w:val="Tabletext"/>
              <w:jc w:val="left"/>
              <w:rPr>
                <w:lang w:val="fr-CH"/>
              </w:rPr>
            </w:pPr>
            <w:r w:rsidRPr="00DA5AB1">
              <w:rPr>
                <w:lang w:val="fr-CH"/>
              </w:rPr>
              <w:t>FI du récepteur</w:t>
            </w:r>
            <w:r>
              <w:rPr>
                <w:lang w:val="fr-CH"/>
              </w:rPr>
              <w:t xml:space="preserve"> (</w:t>
            </w:r>
            <w:r w:rsidRPr="00DA5AB1">
              <w:rPr>
                <w:lang w:val="fr-CH"/>
              </w:rPr>
              <w:t>MHz</w:t>
            </w:r>
            <w:r>
              <w:rPr>
                <w:lang w:val="fr-CH"/>
              </w:rPr>
              <w:t>)</w:t>
            </w:r>
          </w:p>
        </w:tc>
        <w:tc>
          <w:tcPr>
            <w:tcW w:w="2891" w:type="dxa"/>
          </w:tcPr>
          <w:p w14:paraId="1F5A6075" w14:textId="77777777" w:rsidR="007D5DC5" w:rsidRPr="00DA5AB1" w:rsidRDefault="007D5DC5" w:rsidP="002F1A6A">
            <w:pPr>
              <w:pStyle w:val="Tabletext"/>
              <w:jc w:val="left"/>
              <w:rPr>
                <w:lang w:val="fr-CH"/>
              </w:rPr>
            </w:pPr>
            <w:r w:rsidRPr="00DA5AB1">
              <w:rPr>
                <w:lang w:val="fr-CH"/>
              </w:rPr>
              <w:t>Non spécifiée</w:t>
            </w:r>
          </w:p>
        </w:tc>
        <w:tc>
          <w:tcPr>
            <w:tcW w:w="2892" w:type="dxa"/>
          </w:tcPr>
          <w:p w14:paraId="69331D40" w14:textId="77777777" w:rsidR="007D5DC5" w:rsidRPr="00DA5AB1" w:rsidRDefault="007D5DC5" w:rsidP="002F1A6A">
            <w:pPr>
              <w:pStyle w:val="Tabletext"/>
              <w:jc w:val="left"/>
              <w:rPr>
                <w:lang w:val="fr-CH"/>
              </w:rPr>
            </w:pPr>
            <w:r w:rsidRPr="00DA5AB1">
              <w:rPr>
                <w:lang w:val="fr-CH"/>
              </w:rPr>
              <w:t>Non spécifiée</w:t>
            </w:r>
          </w:p>
        </w:tc>
        <w:tc>
          <w:tcPr>
            <w:tcW w:w="2893" w:type="dxa"/>
          </w:tcPr>
          <w:p w14:paraId="68F61BA8" w14:textId="77777777" w:rsidR="007D5DC5" w:rsidRPr="00DA5AB1" w:rsidRDefault="007D5DC5" w:rsidP="002F1A6A">
            <w:pPr>
              <w:pStyle w:val="Tabletext"/>
              <w:jc w:val="left"/>
              <w:rPr>
                <w:lang w:val="fr-CH"/>
              </w:rPr>
            </w:pPr>
            <w:r w:rsidRPr="00DA5AB1">
              <w:rPr>
                <w:lang w:val="fr-CH"/>
              </w:rPr>
              <w:t>50</w:t>
            </w:r>
          </w:p>
        </w:tc>
        <w:tc>
          <w:tcPr>
            <w:tcW w:w="2893" w:type="dxa"/>
          </w:tcPr>
          <w:p w14:paraId="448FDC17" w14:textId="77777777" w:rsidR="007D5DC5" w:rsidRPr="00DA5AB1" w:rsidRDefault="007D5DC5" w:rsidP="002F1A6A">
            <w:pPr>
              <w:pStyle w:val="Tabletext"/>
              <w:jc w:val="left"/>
              <w:rPr>
                <w:lang w:val="fr-CH"/>
              </w:rPr>
            </w:pPr>
            <w:r w:rsidRPr="00DA5AB1">
              <w:rPr>
                <w:lang w:val="fr-CH"/>
              </w:rPr>
              <w:t>45-60</w:t>
            </w:r>
          </w:p>
        </w:tc>
      </w:tr>
      <w:tr w:rsidR="007D5DC5" w:rsidRPr="00DA5AB1" w14:paraId="2A99EEF7" w14:textId="77777777" w:rsidTr="005702D0">
        <w:trPr>
          <w:jc w:val="center"/>
        </w:trPr>
        <w:tc>
          <w:tcPr>
            <w:tcW w:w="2890" w:type="dxa"/>
          </w:tcPr>
          <w:p w14:paraId="08DE70E4" w14:textId="02F17642" w:rsidR="007D5DC5" w:rsidRPr="00DA5AB1" w:rsidRDefault="007D5DC5"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2891" w:type="dxa"/>
          </w:tcPr>
          <w:p w14:paraId="32547662" w14:textId="77777777" w:rsidR="007D5DC5" w:rsidRPr="00DA5AB1" w:rsidRDefault="007D5DC5" w:rsidP="002F1A6A">
            <w:pPr>
              <w:pStyle w:val="Tabletext"/>
              <w:jc w:val="left"/>
              <w:rPr>
                <w:lang w:val="fr-CH"/>
              </w:rPr>
            </w:pPr>
            <w:r w:rsidRPr="00DA5AB1">
              <w:rPr>
                <w:lang w:val="fr-CH"/>
              </w:rPr>
              <w:t>15</w:t>
            </w:r>
          </w:p>
        </w:tc>
        <w:tc>
          <w:tcPr>
            <w:tcW w:w="2892" w:type="dxa"/>
          </w:tcPr>
          <w:p w14:paraId="6D4E69B0" w14:textId="77777777" w:rsidR="007D5DC5" w:rsidRPr="00DA5AB1" w:rsidRDefault="007D5DC5" w:rsidP="002F1A6A">
            <w:pPr>
              <w:pStyle w:val="Tabletext"/>
              <w:jc w:val="left"/>
              <w:rPr>
                <w:lang w:val="fr-CH"/>
              </w:rPr>
            </w:pPr>
            <w:r w:rsidRPr="00DA5AB1">
              <w:rPr>
                <w:lang w:val="fr-CH"/>
              </w:rPr>
              <w:t>10 et 3</w:t>
            </w:r>
          </w:p>
        </w:tc>
        <w:tc>
          <w:tcPr>
            <w:tcW w:w="2893" w:type="dxa"/>
          </w:tcPr>
          <w:p w14:paraId="743967D7" w14:textId="77777777" w:rsidR="007D5DC5" w:rsidRPr="00DA5AB1" w:rsidRDefault="007D5DC5" w:rsidP="002F1A6A">
            <w:pPr>
              <w:pStyle w:val="Tabletext"/>
              <w:jc w:val="left"/>
              <w:rPr>
                <w:lang w:val="fr-CH"/>
              </w:rPr>
            </w:pPr>
            <w:r w:rsidRPr="00DA5AB1">
              <w:rPr>
                <w:lang w:val="fr-CH"/>
              </w:rPr>
              <w:t>15-25</w:t>
            </w:r>
          </w:p>
        </w:tc>
        <w:tc>
          <w:tcPr>
            <w:tcW w:w="2893" w:type="dxa"/>
          </w:tcPr>
          <w:p w14:paraId="59519A51" w14:textId="77777777" w:rsidR="007D5DC5" w:rsidRPr="00DA5AB1" w:rsidRDefault="007D5DC5" w:rsidP="002F1A6A">
            <w:pPr>
              <w:pStyle w:val="Tabletext"/>
              <w:jc w:val="left"/>
              <w:rPr>
                <w:lang w:val="fr-CH"/>
              </w:rPr>
            </w:pPr>
            <w:r w:rsidRPr="00DA5AB1">
              <w:rPr>
                <w:lang w:val="fr-CH"/>
              </w:rPr>
              <w:t>2,5-25</w:t>
            </w:r>
          </w:p>
        </w:tc>
      </w:tr>
      <w:tr w:rsidR="007D5DC5" w:rsidRPr="00DA5AB1" w14:paraId="39C8EDA9" w14:textId="77777777" w:rsidTr="005702D0">
        <w:trPr>
          <w:jc w:val="center"/>
        </w:trPr>
        <w:tc>
          <w:tcPr>
            <w:tcW w:w="2890" w:type="dxa"/>
          </w:tcPr>
          <w:p w14:paraId="6E7155E4" w14:textId="09C0CBF7" w:rsidR="007D5DC5" w:rsidRPr="00DA5AB1" w:rsidRDefault="007D5DC5" w:rsidP="002F1A6A">
            <w:pPr>
              <w:pStyle w:val="Tabletext"/>
              <w:jc w:val="left"/>
              <w:rPr>
                <w:lang w:val="fr-CH"/>
              </w:rPr>
            </w:pPr>
            <w:r w:rsidRPr="00DA5AB1">
              <w:rPr>
                <w:lang w:val="fr-CH"/>
              </w:rPr>
              <w:t xml:space="preserve">Facteur de bruit du récepteur </w:t>
            </w:r>
            <w:r>
              <w:rPr>
                <w:lang w:val="fr-CH"/>
              </w:rPr>
              <w:t>(</w:t>
            </w:r>
            <w:r w:rsidRPr="00DA5AB1">
              <w:rPr>
                <w:lang w:val="fr-CH"/>
              </w:rPr>
              <w:t>dB</w:t>
            </w:r>
            <w:r>
              <w:rPr>
                <w:lang w:val="fr-CH"/>
              </w:rPr>
              <w:t>)</w:t>
            </w:r>
          </w:p>
        </w:tc>
        <w:tc>
          <w:tcPr>
            <w:tcW w:w="2891" w:type="dxa"/>
          </w:tcPr>
          <w:p w14:paraId="45F6C731" w14:textId="77777777" w:rsidR="007D5DC5" w:rsidRPr="00DA5AB1" w:rsidRDefault="007D5DC5" w:rsidP="002F1A6A">
            <w:pPr>
              <w:pStyle w:val="Tabletext"/>
              <w:jc w:val="left"/>
              <w:rPr>
                <w:lang w:val="fr-CH"/>
              </w:rPr>
            </w:pPr>
            <w:r w:rsidRPr="00DA5AB1">
              <w:rPr>
                <w:lang w:val="fr-CH"/>
              </w:rPr>
              <w:t>6</w:t>
            </w:r>
          </w:p>
        </w:tc>
        <w:tc>
          <w:tcPr>
            <w:tcW w:w="2892" w:type="dxa"/>
          </w:tcPr>
          <w:p w14:paraId="2744839C" w14:textId="77777777" w:rsidR="007D5DC5" w:rsidRPr="00DA5AB1" w:rsidRDefault="007D5DC5" w:rsidP="002F1A6A">
            <w:pPr>
              <w:pStyle w:val="Tabletext"/>
              <w:jc w:val="left"/>
              <w:rPr>
                <w:lang w:val="fr-CH"/>
              </w:rPr>
            </w:pPr>
            <w:r w:rsidRPr="00DA5AB1">
              <w:rPr>
                <w:lang w:val="fr-CH"/>
              </w:rPr>
              <w:t>6</w:t>
            </w:r>
          </w:p>
        </w:tc>
        <w:tc>
          <w:tcPr>
            <w:tcW w:w="2893" w:type="dxa"/>
          </w:tcPr>
          <w:p w14:paraId="0A79C53A" w14:textId="77777777" w:rsidR="007D5DC5" w:rsidRPr="00DA5AB1" w:rsidRDefault="007D5DC5" w:rsidP="002F1A6A">
            <w:pPr>
              <w:pStyle w:val="Tabletext"/>
              <w:jc w:val="left"/>
              <w:rPr>
                <w:lang w:val="fr-CH"/>
              </w:rPr>
            </w:pPr>
            <w:r w:rsidRPr="00DA5AB1">
              <w:rPr>
                <w:lang w:val="fr-CH"/>
              </w:rPr>
              <w:t>6</w:t>
            </w:r>
          </w:p>
        </w:tc>
        <w:tc>
          <w:tcPr>
            <w:tcW w:w="2893" w:type="dxa"/>
          </w:tcPr>
          <w:p w14:paraId="7C8FF578" w14:textId="77777777" w:rsidR="007D5DC5" w:rsidRPr="00DA5AB1" w:rsidRDefault="007D5DC5" w:rsidP="002F1A6A">
            <w:pPr>
              <w:pStyle w:val="Tabletext"/>
              <w:jc w:val="left"/>
              <w:rPr>
                <w:lang w:val="fr-CH"/>
              </w:rPr>
            </w:pPr>
            <w:r w:rsidRPr="00DA5AB1">
              <w:rPr>
                <w:lang w:val="fr-CH"/>
              </w:rPr>
              <w:t>4 à 8</w:t>
            </w:r>
          </w:p>
        </w:tc>
      </w:tr>
      <w:tr w:rsidR="007D5DC5" w:rsidRPr="00DA5AB1" w14:paraId="70262BD3" w14:textId="77777777" w:rsidTr="005702D0">
        <w:trPr>
          <w:jc w:val="center"/>
        </w:trPr>
        <w:tc>
          <w:tcPr>
            <w:tcW w:w="2890" w:type="dxa"/>
          </w:tcPr>
          <w:p w14:paraId="6C5249FA" w14:textId="3F9DEE41" w:rsidR="007D5DC5" w:rsidRPr="00DA5AB1" w:rsidRDefault="007D5DC5" w:rsidP="002F1A6A">
            <w:pPr>
              <w:pStyle w:val="Tabletext"/>
              <w:jc w:val="left"/>
              <w:rPr>
                <w:lang w:val="fr-CH"/>
              </w:rPr>
            </w:pPr>
            <w:r w:rsidRPr="00DA5AB1">
              <w:rPr>
                <w:lang w:val="fr-CH"/>
              </w:rPr>
              <w:t xml:space="preserve">Niveau minimal du signal discernable </w:t>
            </w:r>
            <w:r>
              <w:rPr>
                <w:lang w:val="fr-CH"/>
              </w:rPr>
              <w:t>(</w:t>
            </w:r>
            <w:r w:rsidRPr="00DA5AB1">
              <w:rPr>
                <w:lang w:val="fr-CH"/>
              </w:rPr>
              <w:t>dBm</w:t>
            </w:r>
            <w:r>
              <w:rPr>
                <w:lang w:val="fr-CH"/>
              </w:rPr>
              <w:t>)</w:t>
            </w:r>
          </w:p>
        </w:tc>
        <w:tc>
          <w:tcPr>
            <w:tcW w:w="2891" w:type="dxa"/>
          </w:tcPr>
          <w:p w14:paraId="3CCCAC84" w14:textId="77777777" w:rsidR="007D5DC5" w:rsidRPr="00DA5AB1" w:rsidRDefault="007D5DC5" w:rsidP="002F1A6A">
            <w:pPr>
              <w:pStyle w:val="Tabletext"/>
              <w:jc w:val="left"/>
              <w:rPr>
                <w:lang w:val="fr-CH"/>
              </w:rPr>
            </w:pPr>
            <w:r w:rsidRPr="00DA5AB1">
              <w:rPr>
                <w:lang w:val="fr-CH"/>
              </w:rPr>
              <w:t>–97 (bruit</w:t>
            </w:r>
            <w:r>
              <w:rPr>
                <w:lang w:val="fr-CH"/>
              </w:rPr>
              <w:t xml:space="preserve"> de fond</w:t>
            </w:r>
            <w:r w:rsidRPr="00DA5AB1">
              <w:rPr>
                <w:lang w:val="fr-CH"/>
              </w:rPr>
              <w:t>)</w:t>
            </w:r>
          </w:p>
        </w:tc>
        <w:tc>
          <w:tcPr>
            <w:tcW w:w="2892" w:type="dxa"/>
          </w:tcPr>
          <w:p w14:paraId="130324EA" w14:textId="77777777" w:rsidR="007D5DC5" w:rsidRPr="00DA5AB1" w:rsidRDefault="007D5DC5" w:rsidP="002F1A6A">
            <w:pPr>
              <w:pStyle w:val="Tabletext"/>
              <w:jc w:val="left"/>
              <w:rPr>
                <w:lang w:val="fr-CH"/>
              </w:rPr>
            </w:pPr>
            <w:r w:rsidRPr="00DA5AB1">
              <w:rPr>
                <w:lang w:val="fr-CH"/>
              </w:rPr>
              <w:t>–102 (bruit</w:t>
            </w:r>
            <w:r>
              <w:rPr>
                <w:lang w:val="fr-CH"/>
              </w:rPr>
              <w:t xml:space="preserve"> de fond</w:t>
            </w:r>
            <w:r w:rsidRPr="00DA5AB1">
              <w:rPr>
                <w:lang w:val="fr-CH"/>
              </w:rPr>
              <w:t>)</w:t>
            </w:r>
          </w:p>
        </w:tc>
        <w:tc>
          <w:tcPr>
            <w:tcW w:w="2893" w:type="dxa"/>
          </w:tcPr>
          <w:p w14:paraId="7AABDA21" w14:textId="77777777" w:rsidR="007D5DC5" w:rsidRPr="00DA5AB1" w:rsidRDefault="007D5DC5" w:rsidP="002F1A6A">
            <w:pPr>
              <w:pStyle w:val="Tabletext"/>
              <w:jc w:val="left"/>
              <w:rPr>
                <w:lang w:val="fr-CH"/>
              </w:rPr>
            </w:pPr>
            <w:r w:rsidRPr="00DA5AB1">
              <w:rPr>
                <w:lang w:val="fr-CH"/>
              </w:rPr>
              <w:t>Non spécifié</w:t>
            </w:r>
          </w:p>
        </w:tc>
        <w:tc>
          <w:tcPr>
            <w:tcW w:w="2893" w:type="dxa"/>
          </w:tcPr>
          <w:p w14:paraId="2DDC1BE0" w14:textId="77777777" w:rsidR="007D5DC5" w:rsidRPr="00DA5AB1" w:rsidRDefault="007D5DC5" w:rsidP="002F1A6A">
            <w:pPr>
              <w:pStyle w:val="Tabletext"/>
              <w:jc w:val="left"/>
              <w:rPr>
                <w:lang w:val="fr-CH"/>
              </w:rPr>
            </w:pPr>
            <w:r w:rsidRPr="00DA5AB1">
              <w:rPr>
                <w:lang w:val="fr-CH"/>
              </w:rPr>
              <w:t>Non spécifié</w:t>
            </w:r>
          </w:p>
        </w:tc>
      </w:tr>
    </w:tbl>
    <w:p w14:paraId="036C3A7D" w14:textId="77777777" w:rsidR="002C6F0A" w:rsidRPr="00DA5AB1" w:rsidRDefault="002C6F0A" w:rsidP="002F1A6A">
      <w:pPr>
        <w:pStyle w:val="Tablefin"/>
        <w:rPr>
          <w:lang w:val="fr-CH"/>
        </w:rPr>
      </w:pPr>
    </w:p>
    <w:p w14:paraId="6A0C7233" w14:textId="77777777" w:rsidR="002C6F0A" w:rsidRPr="00DA5AB1" w:rsidRDefault="002C6F0A" w:rsidP="002F1A6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3"/>
        <w:gridCol w:w="2893"/>
      </w:tblGrid>
      <w:tr w:rsidR="007D5DC5" w:rsidRPr="00DA5AB1" w14:paraId="47298FBF" w14:textId="77777777" w:rsidTr="005702D0">
        <w:trPr>
          <w:tblHeader/>
          <w:jc w:val="center"/>
        </w:trPr>
        <w:tc>
          <w:tcPr>
            <w:tcW w:w="2890" w:type="dxa"/>
          </w:tcPr>
          <w:p w14:paraId="7A85EF7B" w14:textId="77777777" w:rsidR="007D5DC5" w:rsidRPr="00DA5AB1" w:rsidRDefault="007D5DC5" w:rsidP="002F1A6A">
            <w:pPr>
              <w:pStyle w:val="Tablehead"/>
              <w:rPr>
                <w:lang w:val="fr-CH"/>
              </w:rPr>
            </w:pPr>
            <w:r w:rsidRPr="00DA5AB1">
              <w:rPr>
                <w:lang w:val="fr-CH"/>
              </w:rPr>
              <w:t>Caractéristiques</w:t>
            </w:r>
          </w:p>
        </w:tc>
        <w:tc>
          <w:tcPr>
            <w:tcW w:w="2891" w:type="dxa"/>
          </w:tcPr>
          <w:p w14:paraId="05C8B05F" w14:textId="77777777" w:rsidR="007D5DC5" w:rsidRPr="00DA5AB1" w:rsidRDefault="007D5DC5" w:rsidP="002F1A6A">
            <w:pPr>
              <w:pStyle w:val="Tablehead"/>
              <w:rPr>
                <w:lang w:val="fr-CH"/>
              </w:rPr>
            </w:pPr>
            <w:r w:rsidRPr="00DA5AB1">
              <w:rPr>
                <w:lang w:val="fr-CH"/>
              </w:rPr>
              <w:t>Système S6</w:t>
            </w:r>
          </w:p>
        </w:tc>
        <w:tc>
          <w:tcPr>
            <w:tcW w:w="2892" w:type="dxa"/>
          </w:tcPr>
          <w:p w14:paraId="7F22D8A4" w14:textId="77777777" w:rsidR="007D5DC5" w:rsidRPr="00DA5AB1" w:rsidRDefault="007D5DC5" w:rsidP="002F1A6A">
            <w:pPr>
              <w:pStyle w:val="Tablehead"/>
              <w:rPr>
                <w:lang w:val="fr-CH"/>
              </w:rPr>
            </w:pPr>
            <w:r w:rsidRPr="00DA5AB1">
              <w:rPr>
                <w:lang w:val="fr-CH"/>
              </w:rPr>
              <w:t>Système S7</w:t>
            </w:r>
          </w:p>
        </w:tc>
        <w:tc>
          <w:tcPr>
            <w:tcW w:w="2893" w:type="dxa"/>
          </w:tcPr>
          <w:p w14:paraId="76DE0B41" w14:textId="77777777" w:rsidR="007D5DC5" w:rsidRPr="00DA5AB1" w:rsidRDefault="007D5DC5" w:rsidP="002F1A6A">
            <w:pPr>
              <w:pStyle w:val="Tablehead"/>
              <w:rPr>
                <w:lang w:val="fr-CH"/>
              </w:rPr>
            </w:pPr>
            <w:r w:rsidRPr="00DA5AB1">
              <w:rPr>
                <w:lang w:val="fr-CH"/>
              </w:rPr>
              <w:t>Système S8</w:t>
            </w:r>
          </w:p>
        </w:tc>
        <w:tc>
          <w:tcPr>
            <w:tcW w:w="2893" w:type="dxa"/>
          </w:tcPr>
          <w:p w14:paraId="3F62AA3C" w14:textId="77777777" w:rsidR="007D5DC5" w:rsidRPr="00DA5AB1" w:rsidRDefault="007D5DC5" w:rsidP="002F1A6A">
            <w:pPr>
              <w:pStyle w:val="Tablehead"/>
              <w:rPr>
                <w:lang w:val="fr-CH"/>
              </w:rPr>
            </w:pPr>
            <w:r w:rsidRPr="00DA5AB1">
              <w:rPr>
                <w:lang w:val="fr-CH"/>
              </w:rPr>
              <w:t>Système S9</w:t>
            </w:r>
          </w:p>
        </w:tc>
      </w:tr>
      <w:tr w:rsidR="007D5DC5" w:rsidRPr="00DA5AB1" w14:paraId="3F2DEAED" w14:textId="77777777" w:rsidTr="005702D0">
        <w:trPr>
          <w:jc w:val="center"/>
        </w:trPr>
        <w:tc>
          <w:tcPr>
            <w:tcW w:w="2890" w:type="dxa"/>
          </w:tcPr>
          <w:p w14:paraId="207C64F6" w14:textId="0E731915" w:rsidR="007D5DC5" w:rsidRPr="00DA5AB1" w:rsidRDefault="007D5DC5" w:rsidP="002F1A6A">
            <w:pPr>
              <w:pStyle w:val="Tabletext"/>
              <w:jc w:val="left"/>
              <w:rPr>
                <w:lang w:val="fr-CH"/>
              </w:rPr>
            </w:pPr>
            <w:r w:rsidRPr="00DA5AB1">
              <w:rPr>
                <w:lang w:val="fr-CH"/>
              </w:rPr>
              <w:t xml:space="preserve">Largeur totale </w:t>
            </w:r>
            <w:r>
              <w:rPr>
                <w:lang w:val="fr-CH"/>
              </w:rPr>
              <w:t>de l'impulsion comprimée (</w:t>
            </w:r>
            <w:r w:rsidRPr="00DA5AB1">
              <w:rPr>
                <w:lang w:val="fr-CH"/>
              </w:rPr>
              <w:t>MHz</w:t>
            </w:r>
            <w:r>
              <w:rPr>
                <w:lang w:val="fr-CH"/>
              </w:rPr>
              <w:t>)</w:t>
            </w:r>
          </w:p>
        </w:tc>
        <w:tc>
          <w:tcPr>
            <w:tcW w:w="2891" w:type="dxa"/>
          </w:tcPr>
          <w:p w14:paraId="4C043905" w14:textId="77777777" w:rsidR="007D5DC5" w:rsidRPr="00DA5AB1" w:rsidRDefault="007D5DC5" w:rsidP="002F1A6A">
            <w:pPr>
              <w:pStyle w:val="Tabletext"/>
              <w:jc w:val="left"/>
              <w:rPr>
                <w:lang w:val="fr-CH"/>
              </w:rPr>
            </w:pPr>
            <w:r w:rsidRPr="00DA5AB1">
              <w:rPr>
                <w:lang w:val="fr-CH"/>
              </w:rPr>
              <w:t>Sans objet</w:t>
            </w:r>
          </w:p>
        </w:tc>
        <w:tc>
          <w:tcPr>
            <w:tcW w:w="2892" w:type="dxa"/>
          </w:tcPr>
          <w:p w14:paraId="590C4510" w14:textId="77777777" w:rsidR="007D5DC5" w:rsidRPr="00DA5AB1" w:rsidRDefault="007D5DC5" w:rsidP="002F1A6A">
            <w:pPr>
              <w:pStyle w:val="Tabletext"/>
              <w:jc w:val="left"/>
              <w:rPr>
                <w:lang w:val="fr-CH"/>
              </w:rPr>
            </w:pPr>
            <w:r w:rsidRPr="00DA5AB1">
              <w:rPr>
                <w:lang w:val="fr-CH"/>
              </w:rPr>
              <w:t>Sans objet</w:t>
            </w:r>
          </w:p>
        </w:tc>
        <w:tc>
          <w:tcPr>
            <w:tcW w:w="2893" w:type="dxa"/>
          </w:tcPr>
          <w:p w14:paraId="46C26542" w14:textId="77777777" w:rsidR="007D5DC5" w:rsidRPr="00DA5AB1" w:rsidRDefault="007D5DC5" w:rsidP="002F1A6A">
            <w:pPr>
              <w:pStyle w:val="Tabletext"/>
              <w:jc w:val="left"/>
              <w:rPr>
                <w:lang w:val="fr-CH"/>
              </w:rPr>
            </w:pPr>
            <w:r w:rsidRPr="00DA5AB1">
              <w:rPr>
                <w:lang w:val="fr-CH"/>
              </w:rPr>
              <w:t>Sans objet</w:t>
            </w:r>
          </w:p>
        </w:tc>
        <w:tc>
          <w:tcPr>
            <w:tcW w:w="2893" w:type="dxa"/>
          </w:tcPr>
          <w:p w14:paraId="2AB364C7" w14:textId="77777777" w:rsidR="007D5DC5" w:rsidRPr="00DA5AB1" w:rsidRDefault="007D5DC5" w:rsidP="002F1A6A">
            <w:pPr>
              <w:pStyle w:val="Tabletext"/>
              <w:jc w:val="left"/>
              <w:rPr>
                <w:lang w:val="fr-CH"/>
              </w:rPr>
            </w:pPr>
            <w:r w:rsidRPr="00DA5AB1">
              <w:rPr>
                <w:lang w:val="fr-CH"/>
              </w:rPr>
              <w:t>Sans objet</w:t>
            </w:r>
          </w:p>
        </w:tc>
      </w:tr>
      <w:tr w:rsidR="007D5DC5" w:rsidRPr="00DA5AB1" w14:paraId="7D0E3A0A" w14:textId="77777777" w:rsidTr="00B71187">
        <w:trPr>
          <w:jc w:val="center"/>
        </w:trPr>
        <w:tc>
          <w:tcPr>
            <w:tcW w:w="2890" w:type="dxa"/>
            <w:tcBorders>
              <w:bottom w:val="single" w:sz="4" w:space="0" w:color="auto"/>
            </w:tcBorders>
          </w:tcPr>
          <w:p w14:paraId="5F9A6E9F" w14:textId="0DC87DFF" w:rsidR="007D5DC5" w:rsidRPr="00DA5AB1" w:rsidRDefault="007D5DC5" w:rsidP="002F1A6A">
            <w:pPr>
              <w:pStyle w:val="Tabletext"/>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4292B283" w14:textId="77777777" w:rsidR="007D5DC5" w:rsidRPr="00DA5AB1" w:rsidRDefault="007D5DC5" w:rsidP="002F1A6A">
            <w:pPr>
              <w:pStyle w:val="Tabletext"/>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2891" w:type="dxa"/>
            <w:tcBorders>
              <w:bottom w:val="single" w:sz="4" w:space="0" w:color="auto"/>
            </w:tcBorders>
          </w:tcPr>
          <w:p w14:paraId="28620308" w14:textId="77777777" w:rsidR="007D5DC5" w:rsidRPr="00DA5AB1" w:rsidRDefault="007D5DC5" w:rsidP="002F1A6A">
            <w:pPr>
              <w:pStyle w:val="Tabletext"/>
              <w:jc w:val="left"/>
              <w:rPr>
                <w:lang w:val="fr-CH"/>
              </w:rPr>
            </w:pPr>
            <w:r w:rsidRPr="00DA5AB1">
              <w:rPr>
                <w:lang w:val="fr-CH"/>
              </w:rPr>
              <w:br/>
            </w:r>
          </w:p>
          <w:p w14:paraId="531B15F5" w14:textId="77777777" w:rsidR="007D5DC5" w:rsidRPr="00DA5AB1" w:rsidRDefault="007D5DC5" w:rsidP="002F1A6A">
            <w:pPr>
              <w:pStyle w:val="Tabletext"/>
              <w:jc w:val="left"/>
              <w:rPr>
                <w:lang w:val="fr-CH"/>
              </w:rPr>
            </w:pPr>
            <w:r w:rsidRPr="00DA5AB1">
              <w:rPr>
                <w:lang w:val="fr-CH"/>
              </w:rPr>
              <w:t>14</w:t>
            </w:r>
            <w:r w:rsidRPr="00DA5AB1">
              <w:rPr>
                <w:lang w:val="fr-CH"/>
              </w:rPr>
              <w:br/>
              <w:t>43</w:t>
            </w:r>
          </w:p>
        </w:tc>
        <w:tc>
          <w:tcPr>
            <w:tcW w:w="2892" w:type="dxa"/>
            <w:tcBorders>
              <w:bottom w:val="single" w:sz="4" w:space="0" w:color="auto"/>
            </w:tcBorders>
          </w:tcPr>
          <w:p w14:paraId="51263FDB" w14:textId="77777777" w:rsidR="007D5DC5" w:rsidRPr="00DA5AB1" w:rsidRDefault="007D5DC5" w:rsidP="002F1A6A">
            <w:pPr>
              <w:pStyle w:val="Tabletext"/>
              <w:jc w:val="left"/>
              <w:rPr>
                <w:lang w:val="fr-CH"/>
              </w:rPr>
            </w:pPr>
            <w:r w:rsidRPr="00DA5AB1">
              <w:rPr>
                <w:lang w:val="fr-CH"/>
              </w:rPr>
              <w:br/>
            </w:r>
          </w:p>
          <w:p w14:paraId="436C84F5" w14:textId="77777777" w:rsidR="007D5DC5" w:rsidRPr="00DA5AB1" w:rsidRDefault="007D5DC5" w:rsidP="002F1A6A">
            <w:pPr>
              <w:pStyle w:val="Tabletext"/>
              <w:jc w:val="left"/>
              <w:rPr>
                <w:lang w:val="fr-CH"/>
              </w:rPr>
            </w:pPr>
            <w:r w:rsidRPr="00DA5AB1">
              <w:rPr>
                <w:lang w:val="fr-CH"/>
              </w:rPr>
              <w:t>20</w:t>
            </w:r>
            <w:r w:rsidRPr="00DA5AB1">
              <w:rPr>
                <w:lang w:val="fr-CH"/>
              </w:rPr>
              <w:br/>
              <w:t>55</w:t>
            </w:r>
          </w:p>
        </w:tc>
        <w:tc>
          <w:tcPr>
            <w:tcW w:w="2893" w:type="dxa"/>
            <w:tcBorders>
              <w:bottom w:val="single" w:sz="4" w:space="0" w:color="auto"/>
            </w:tcBorders>
          </w:tcPr>
          <w:p w14:paraId="35358106" w14:textId="77777777" w:rsidR="007D5DC5" w:rsidRPr="00DA5AB1" w:rsidRDefault="007D5DC5" w:rsidP="002F1A6A">
            <w:pPr>
              <w:pStyle w:val="Tabletext"/>
              <w:jc w:val="left"/>
              <w:rPr>
                <w:lang w:val="fr-CH"/>
              </w:rPr>
            </w:pPr>
            <w:r w:rsidRPr="00DA5AB1">
              <w:rPr>
                <w:lang w:val="fr-CH"/>
              </w:rPr>
              <w:t>Non spécifiée</w:t>
            </w:r>
          </w:p>
        </w:tc>
        <w:tc>
          <w:tcPr>
            <w:tcW w:w="2893" w:type="dxa"/>
            <w:tcBorders>
              <w:bottom w:val="single" w:sz="4" w:space="0" w:color="auto"/>
            </w:tcBorders>
          </w:tcPr>
          <w:p w14:paraId="60A38ABC" w14:textId="77777777" w:rsidR="007D5DC5" w:rsidRPr="00DA5AB1" w:rsidRDefault="007D5DC5" w:rsidP="002F1A6A">
            <w:pPr>
              <w:pStyle w:val="Tabletext"/>
              <w:jc w:val="left"/>
              <w:rPr>
                <w:lang w:val="fr-CH"/>
              </w:rPr>
            </w:pPr>
            <w:r w:rsidRPr="00DA5AB1">
              <w:rPr>
                <w:lang w:val="fr-CH"/>
              </w:rPr>
              <w:t>Non spécifiée</w:t>
            </w:r>
          </w:p>
        </w:tc>
      </w:tr>
      <w:tr w:rsidR="000B7557" w:rsidRPr="00DA5AB1" w14:paraId="3F29F6FF" w14:textId="77777777" w:rsidTr="00B71187">
        <w:trPr>
          <w:jc w:val="center"/>
        </w:trPr>
        <w:tc>
          <w:tcPr>
            <w:tcW w:w="14459" w:type="dxa"/>
            <w:gridSpan w:val="5"/>
            <w:tcBorders>
              <w:left w:val="nil"/>
              <w:bottom w:val="nil"/>
              <w:right w:val="nil"/>
            </w:tcBorders>
          </w:tcPr>
          <w:p w14:paraId="73A21156" w14:textId="77777777" w:rsidR="000B7557" w:rsidRPr="000B7557" w:rsidRDefault="000B7557" w:rsidP="002F1A6A">
            <w:pPr>
              <w:pStyle w:val="Tablelegend"/>
              <w:rPr>
                <w:lang w:val="fr-CH"/>
              </w:rPr>
            </w:pPr>
            <w:r w:rsidRPr="000B7557">
              <w:rPr>
                <w:vertAlign w:val="superscript"/>
                <w:lang w:val="fr-CH"/>
              </w:rPr>
              <w:t>(3)</w:t>
            </w:r>
            <w:r w:rsidRPr="000B7557">
              <w:rPr>
                <w:lang w:val="fr-CH"/>
              </w:rPr>
              <w:tab/>
              <w:t>Catégorie OMI – y compris opérations de pêche.</w:t>
            </w:r>
          </w:p>
          <w:p w14:paraId="2B800AD4" w14:textId="77777777" w:rsidR="000B7557" w:rsidRPr="000B7557" w:rsidRDefault="000B7557" w:rsidP="002F1A6A">
            <w:pPr>
              <w:pStyle w:val="Tablelegend"/>
              <w:rPr>
                <w:lang w:val="fr-CH"/>
              </w:rPr>
            </w:pPr>
            <w:r w:rsidRPr="000B7557">
              <w:rPr>
                <w:vertAlign w:val="superscript"/>
                <w:lang w:val="fr-CH"/>
              </w:rPr>
              <w:t>(4)</w:t>
            </w:r>
            <w:r w:rsidRPr="000B7557">
              <w:rPr>
                <w:lang w:val="fr-CH"/>
              </w:rPr>
              <w:tab/>
              <w:t>Impulsion sans compression, agilité en fréquence pseudo-aléatoire.</w:t>
            </w:r>
          </w:p>
          <w:p w14:paraId="6A2C20C8" w14:textId="77777777" w:rsidR="000B7557" w:rsidRPr="000B7557" w:rsidRDefault="000B7557" w:rsidP="002F1A6A">
            <w:pPr>
              <w:pStyle w:val="Tablelegend"/>
              <w:rPr>
                <w:lang w:val="fr-CH"/>
              </w:rPr>
            </w:pPr>
            <w:r w:rsidRPr="000B7557">
              <w:rPr>
                <w:vertAlign w:val="superscript"/>
                <w:lang w:val="fr-CH"/>
              </w:rPr>
              <w:t>(5)</w:t>
            </w:r>
            <w:r w:rsidRPr="000B7557">
              <w:rPr>
                <w:lang w:val="fr-CH"/>
              </w:rPr>
              <w:tab/>
              <w:t>Taux de balayage des fréquences (balayages/s).</w:t>
            </w:r>
          </w:p>
          <w:p w14:paraId="39F29A95" w14:textId="77777777" w:rsidR="000B7557" w:rsidRPr="000B7557" w:rsidRDefault="000B7557" w:rsidP="002F1A6A">
            <w:pPr>
              <w:pStyle w:val="Tablelegend"/>
              <w:rPr>
                <w:lang w:val="fr-CH"/>
              </w:rPr>
            </w:pPr>
            <w:r w:rsidRPr="000B7557">
              <w:rPr>
                <w:vertAlign w:val="superscript"/>
                <w:lang w:val="fr-CH"/>
              </w:rPr>
              <w:t>(6)</w:t>
            </w:r>
            <w:r w:rsidRPr="000B7557">
              <w:rPr>
                <w:lang w:val="fr-CH"/>
              </w:rPr>
              <w:tab/>
              <w:t>Navigation sur fleuves et rivières.</w:t>
            </w:r>
          </w:p>
          <w:p w14:paraId="023B7CA8" w14:textId="2B211E9F" w:rsidR="000B7557" w:rsidRPr="00DA5AB1" w:rsidRDefault="000B7557" w:rsidP="002F1A6A">
            <w:pPr>
              <w:pStyle w:val="Tablelegend"/>
              <w:rPr>
                <w:lang w:val="fr-CH"/>
              </w:rPr>
            </w:pPr>
            <w:r w:rsidRPr="000B7557">
              <w:rPr>
                <w:vertAlign w:val="superscript"/>
                <w:lang w:val="fr-CH"/>
              </w:rPr>
              <w:t>(7)</w:t>
            </w:r>
            <w:r w:rsidRPr="000B7557">
              <w:rPr>
                <w:lang w:val="fr-CH"/>
              </w:rPr>
              <w:tab/>
              <w:t>Catégorie embarcation de plaisance.</w:t>
            </w:r>
          </w:p>
        </w:tc>
      </w:tr>
    </w:tbl>
    <w:p w14:paraId="0304F8CF" w14:textId="77777777" w:rsidR="002C6F0A" w:rsidRPr="00DA5AB1" w:rsidRDefault="002C6F0A" w:rsidP="002F1A6A">
      <w:pPr>
        <w:pStyle w:val="Tablefin"/>
        <w:rPr>
          <w:lang w:val="fr-CH"/>
        </w:rPr>
      </w:pPr>
    </w:p>
    <w:p w14:paraId="70C9D445"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9E14851" w14:textId="77777777" w:rsidR="002C6F0A" w:rsidRPr="00DA5AB1" w:rsidRDefault="002C6F0A" w:rsidP="002F1A6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3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712"/>
        <w:gridCol w:w="2675"/>
        <w:gridCol w:w="3856"/>
      </w:tblGrid>
      <w:tr w:rsidR="000B7557" w:rsidRPr="00DA5AB1" w14:paraId="09A5E3DB" w14:textId="77777777" w:rsidTr="000B7557">
        <w:trPr>
          <w:jc w:val="center"/>
        </w:trPr>
        <w:tc>
          <w:tcPr>
            <w:tcW w:w="4248" w:type="dxa"/>
          </w:tcPr>
          <w:p w14:paraId="22A00F8A" w14:textId="77777777" w:rsidR="000B7557" w:rsidRPr="00DA5AB1" w:rsidRDefault="000B7557" w:rsidP="002F1A6A">
            <w:pPr>
              <w:pStyle w:val="Tablehead"/>
              <w:rPr>
                <w:lang w:val="fr-CH"/>
              </w:rPr>
            </w:pPr>
            <w:r w:rsidRPr="00DA5AB1">
              <w:rPr>
                <w:lang w:val="fr-CH"/>
              </w:rPr>
              <w:t>Caractéristiques</w:t>
            </w:r>
          </w:p>
        </w:tc>
        <w:tc>
          <w:tcPr>
            <w:tcW w:w="2712" w:type="dxa"/>
          </w:tcPr>
          <w:p w14:paraId="770D0EF8" w14:textId="77777777" w:rsidR="000B7557" w:rsidRPr="00DA5AB1" w:rsidRDefault="000B7557" w:rsidP="002F1A6A">
            <w:pPr>
              <w:pStyle w:val="Tablehead"/>
              <w:rPr>
                <w:lang w:val="fr-CH"/>
              </w:rPr>
            </w:pPr>
            <w:r w:rsidRPr="00DA5AB1">
              <w:rPr>
                <w:lang w:val="fr-CH"/>
              </w:rPr>
              <w:t>Système S10</w:t>
            </w:r>
          </w:p>
        </w:tc>
        <w:tc>
          <w:tcPr>
            <w:tcW w:w="2675" w:type="dxa"/>
          </w:tcPr>
          <w:p w14:paraId="4B043B33" w14:textId="77777777" w:rsidR="000B7557" w:rsidRPr="00DA5AB1" w:rsidRDefault="000B7557" w:rsidP="002F1A6A">
            <w:pPr>
              <w:pStyle w:val="Tablehead"/>
              <w:rPr>
                <w:lang w:val="fr-CH"/>
              </w:rPr>
            </w:pPr>
            <w:r w:rsidRPr="00DA5AB1">
              <w:rPr>
                <w:lang w:val="fr-CH"/>
              </w:rPr>
              <w:t>Système S11</w:t>
            </w:r>
          </w:p>
        </w:tc>
        <w:tc>
          <w:tcPr>
            <w:tcW w:w="3856" w:type="dxa"/>
          </w:tcPr>
          <w:p w14:paraId="7C5FFE26" w14:textId="77777777" w:rsidR="000B7557" w:rsidRPr="00DA5AB1" w:rsidRDefault="000B7557" w:rsidP="002F1A6A">
            <w:pPr>
              <w:pStyle w:val="Tablehead"/>
              <w:rPr>
                <w:lang w:val="fr-CH"/>
              </w:rPr>
            </w:pPr>
            <w:r w:rsidRPr="00DA5AB1">
              <w:rPr>
                <w:lang w:val="fr-CH"/>
              </w:rPr>
              <w:t>Système S12</w:t>
            </w:r>
          </w:p>
        </w:tc>
      </w:tr>
      <w:tr w:rsidR="000B7557" w:rsidRPr="00DA5AB1" w14:paraId="23927CB5" w14:textId="77777777" w:rsidTr="000B7557">
        <w:trPr>
          <w:jc w:val="center"/>
        </w:trPr>
        <w:tc>
          <w:tcPr>
            <w:tcW w:w="4248" w:type="dxa"/>
          </w:tcPr>
          <w:p w14:paraId="3C22F956" w14:textId="77777777" w:rsidR="000B7557" w:rsidRPr="00DA5AB1" w:rsidRDefault="000B7557" w:rsidP="002F1A6A">
            <w:pPr>
              <w:pStyle w:val="Tabletext"/>
              <w:jc w:val="left"/>
              <w:rPr>
                <w:lang w:val="fr-CH"/>
              </w:rPr>
            </w:pPr>
            <w:r w:rsidRPr="00DA5AB1">
              <w:rPr>
                <w:lang w:val="fr-CH"/>
              </w:rPr>
              <w:t>Fonction</w:t>
            </w:r>
          </w:p>
        </w:tc>
        <w:tc>
          <w:tcPr>
            <w:tcW w:w="2712" w:type="dxa"/>
          </w:tcPr>
          <w:p w14:paraId="172F30E1" w14:textId="77777777" w:rsidR="000B7557" w:rsidRPr="00DA5AB1" w:rsidRDefault="000B7557" w:rsidP="002F1A6A">
            <w:pPr>
              <w:pStyle w:val="Tabletext"/>
              <w:jc w:val="left"/>
              <w:rPr>
                <w:lang w:val="fr-CH"/>
              </w:rPr>
            </w:pPr>
            <w:r w:rsidRPr="00DA5AB1">
              <w:rPr>
                <w:lang w:val="fr-CH"/>
              </w:rPr>
              <w:t xml:space="preserve">Surveillance </w:t>
            </w:r>
          </w:p>
        </w:tc>
        <w:tc>
          <w:tcPr>
            <w:tcW w:w="2675" w:type="dxa"/>
          </w:tcPr>
          <w:p w14:paraId="0872E87B" w14:textId="77777777" w:rsidR="000B7557" w:rsidRPr="00DA5AB1" w:rsidRDefault="000B7557" w:rsidP="002F1A6A">
            <w:pPr>
              <w:pStyle w:val="Tabletext"/>
              <w:jc w:val="left"/>
              <w:rPr>
                <w:lang w:val="fr-CH"/>
              </w:rPr>
            </w:pPr>
            <w:r w:rsidRPr="00DA5AB1">
              <w:rPr>
                <w:lang w:val="fr-CH"/>
              </w:rPr>
              <w:t>Navigation maritime</w:t>
            </w:r>
          </w:p>
        </w:tc>
        <w:tc>
          <w:tcPr>
            <w:tcW w:w="3856" w:type="dxa"/>
          </w:tcPr>
          <w:p w14:paraId="3B4D67C3" w14:textId="77777777" w:rsidR="000B7557" w:rsidRPr="00DA5AB1" w:rsidRDefault="000B7557" w:rsidP="002F1A6A">
            <w:pPr>
              <w:pStyle w:val="Tabletext"/>
              <w:jc w:val="left"/>
              <w:rPr>
                <w:lang w:val="fr-CH"/>
              </w:rPr>
            </w:pPr>
            <w:r w:rsidRPr="00DA5AB1">
              <w:rPr>
                <w:lang w:val="fr-CH"/>
              </w:rPr>
              <w:t xml:space="preserve">Surveillance </w:t>
            </w:r>
          </w:p>
        </w:tc>
      </w:tr>
      <w:tr w:rsidR="000B7557" w:rsidRPr="00DA5AB1" w14:paraId="4CDD561F" w14:textId="77777777" w:rsidTr="000B7557">
        <w:trPr>
          <w:jc w:val="center"/>
        </w:trPr>
        <w:tc>
          <w:tcPr>
            <w:tcW w:w="4248" w:type="dxa"/>
          </w:tcPr>
          <w:p w14:paraId="45C6EF90" w14:textId="77777777" w:rsidR="000B7557" w:rsidRPr="00DA5AB1" w:rsidRDefault="000B7557" w:rsidP="002F1A6A">
            <w:pPr>
              <w:pStyle w:val="Tabletext"/>
              <w:jc w:val="left"/>
              <w:rPr>
                <w:lang w:val="fr-CH"/>
              </w:rPr>
            </w:pPr>
            <w:r w:rsidRPr="00DA5AB1">
              <w:rPr>
                <w:lang w:val="fr-CH"/>
              </w:rPr>
              <w:t>Type de plate-forme</w:t>
            </w:r>
          </w:p>
        </w:tc>
        <w:tc>
          <w:tcPr>
            <w:tcW w:w="2712" w:type="dxa"/>
          </w:tcPr>
          <w:p w14:paraId="0DC38D5E" w14:textId="77777777" w:rsidR="000B7557" w:rsidRPr="00DA5AB1" w:rsidRDefault="000B7557" w:rsidP="002F1A6A">
            <w:pPr>
              <w:pStyle w:val="Tabletext"/>
              <w:jc w:val="left"/>
              <w:rPr>
                <w:lang w:val="fr-CH"/>
              </w:rPr>
            </w:pPr>
            <w:r w:rsidRPr="00DA5AB1">
              <w:rPr>
                <w:lang w:val="fr-CH"/>
              </w:rPr>
              <w:t>Navire</w:t>
            </w:r>
          </w:p>
        </w:tc>
        <w:tc>
          <w:tcPr>
            <w:tcW w:w="2675" w:type="dxa"/>
          </w:tcPr>
          <w:p w14:paraId="2212FC08" w14:textId="77777777" w:rsidR="000B7557" w:rsidRPr="00DA5AB1" w:rsidRDefault="000B7557" w:rsidP="002F1A6A">
            <w:pPr>
              <w:pStyle w:val="Tabletext"/>
              <w:jc w:val="left"/>
              <w:rPr>
                <w:lang w:val="fr-CH"/>
              </w:rPr>
            </w:pPr>
            <w:r w:rsidRPr="00DA5AB1">
              <w:rPr>
                <w:lang w:val="fr-CH"/>
              </w:rPr>
              <w:t>Navire</w:t>
            </w:r>
          </w:p>
        </w:tc>
        <w:tc>
          <w:tcPr>
            <w:tcW w:w="3856" w:type="dxa"/>
          </w:tcPr>
          <w:p w14:paraId="4D5B912D" w14:textId="77777777" w:rsidR="000B7557" w:rsidRPr="00DA5AB1" w:rsidRDefault="000B7557" w:rsidP="002F1A6A">
            <w:pPr>
              <w:pStyle w:val="Tabletext"/>
              <w:jc w:val="left"/>
              <w:rPr>
                <w:lang w:val="fr-CH"/>
              </w:rPr>
            </w:pPr>
            <w:r w:rsidRPr="00DA5AB1">
              <w:rPr>
                <w:lang w:val="fr-CH"/>
              </w:rPr>
              <w:t xml:space="preserve">Navire et côtière </w:t>
            </w:r>
          </w:p>
        </w:tc>
      </w:tr>
      <w:tr w:rsidR="000B7557" w:rsidRPr="00DA5AB1" w14:paraId="02E5B31E" w14:textId="77777777" w:rsidTr="000B7557">
        <w:trPr>
          <w:jc w:val="center"/>
        </w:trPr>
        <w:tc>
          <w:tcPr>
            <w:tcW w:w="4248" w:type="dxa"/>
          </w:tcPr>
          <w:p w14:paraId="623DB6E1" w14:textId="526D2581" w:rsidR="000B7557" w:rsidRPr="00DA5AB1" w:rsidRDefault="000B7557" w:rsidP="002F1A6A">
            <w:pPr>
              <w:pStyle w:val="Tabletext"/>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2712" w:type="dxa"/>
          </w:tcPr>
          <w:p w14:paraId="647BE35C" w14:textId="77777777" w:rsidR="000B7557" w:rsidRPr="00DA5AB1" w:rsidRDefault="000B7557" w:rsidP="002F1A6A">
            <w:pPr>
              <w:pStyle w:val="Tabletext"/>
              <w:jc w:val="left"/>
              <w:rPr>
                <w:lang w:val="fr-CH"/>
              </w:rPr>
            </w:pPr>
            <w:r w:rsidRPr="00DA5AB1">
              <w:rPr>
                <w:lang w:val="fr-CH"/>
              </w:rPr>
              <w:t>9 225-9 500</w:t>
            </w:r>
          </w:p>
        </w:tc>
        <w:tc>
          <w:tcPr>
            <w:tcW w:w="2675" w:type="dxa"/>
          </w:tcPr>
          <w:p w14:paraId="7FCE3C6D" w14:textId="77777777" w:rsidR="000B7557" w:rsidRPr="00DA5AB1" w:rsidRDefault="000B7557" w:rsidP="002F1A6A">
            <w:pPr>
              <w:pStyle w:val="Tabletext"/>
              <w:jc w:val="left"/>
              <w:rPr>
                <w:lang w:val="fr-CH"/>
              </w:rPr>
            </w:pPr>
            <w:r w:rsidRPr="00DA5AB1">
              <w:rPr>
                <w:lang w:val="fr-CH"/>
              </w:rPr>
              <w:t>9 325-9 460</w:t>
            </w:r>
          </w:p>
        </w:tc>
        <w:tc>
          <w:tcPr>
            <w:tcW w:w="3856" w:type="dxa"/>
          </w:tcPr>
          <w:p w14:paraId="25F1130B" w14:textId="77777777" w:rsidR="000B7557" w:rsidRPr="00DA5AB1" w:rsidRDefault="000B7557" w:rsidP="002F1A6A">
            <w:pPr>
              <w:pStyle w:val="Tabletext"/>
              <w:jc w:val="left"/>
              <w:rPr>
                <w:lang w:val="fr-CH"/>
              </w:rPr>
            </w:pPr>
            <w:r w:rsidRPr="00DA5AB1">
              <w:rPr>
                <w:lang w:val="fr-CH"/>
              </w:rPr>
              <w:t>9 000-9 200 ou</w:t>
            </w:r>
          </w:p>
          <w:p w14:paraId="2C7440C6" w14:textId="77777777" w:rsidR="000B7557" w:rsidRPr="00DA5AB1" w:rsidRDefault="000B7557" w:rsidP="002F1A6A">
            <w:pPr>
              <w:pStyle w:val="Tabletext"/>
              <w:jc w:val="left"/>
              <w:rPr>
                <w:lang w:val="fr-CH"/>
              </w:rPr>
            </w:pPr>
            <w:r w:rsidRPr="00DA5AB1">
              <w:rPr>
                <w:lang w:val="fr-CH"/>
              </w:rPr>
              <w:t>9 225-9 500</w:t>
            </w:r>
          </w:p>
        </w:tc>
      </w:tr>
      <w:tr w:rsidR="000B7557" w:rsidRPr="00DA5AB1" w14:paraId="4D3AAFE3" w14:textId="77777777" w:rsidTr="000B7557">
        <w:trPr>
          <w:jc w:val="center"/>
        </w:trPr>
        <w:tc>
          <w:tcPr>
            <w:tcW w:w="4248" w:type="dxa"/>
          </w:tcPr>
          <w:p w14:paraId="41152871" w14:textId="77777777" w:rsidR="000B7557" w:rsidRPr="00DA5AB1" w:rsidRDefault="000B7557" w:rsidP="002F1A6A">
            <w:pPr>
              <w:pStyle w:val="Tabletext"/>
              <w:jc w:val="left"/>
              <w:rPr>
                <w:lang w:val="fr-CH"/>
              </w:rPr>
            </w:pPr>
            <w:r w:rsidRPr="00DA5AB1">
              <w:rPr>
                <w:lang w:val="fr-CH"/>
              </w:rPr>
              <w:t>Modulation</w:t>
            </w:r>
          </w:p>
        </w:tc>
        <w:tc>
          <w:tcPr>
            <w:tcW w:w="2712" w:type="dxa"/>
          </w:tcPr>
          <w:p w14:paraId="6F5114F6" w14:textId="77777777" w:rsidR="000B7557" w:rsidRPr="00DA5AB1" w:rsidRDefault="000B7557" w:rsidP="002F1A6A">
            <w:pPr>
              <w:pStyle w:val="Tabletext"/>
              <w:jc w:val="left"/>
              <w:rPr>
                <w:lang w:val="fr-CH"/>
              </w:rPr>
            </w:pPr>
            <w:r w:rsidRPr="00DA5AB1">
              <w:rPr>
                <w:lang w:val="fr-CH"/>
              </w:rPr>
              <w:t>Compression d</w:t>
            </w:r>
            <w:r>
              <w:rPr>
                <w:lang w:val="fr-CH"/>
              </w:rPr>
              <w:t>'</w:t>
            </w:r>
            <w:r w:rsidRPr="00DA5AB1">
              <w:rPr>
                <w:lang w:val="fr-CH"/>
              </w:rPr>
              <w:t>impulsions</w:t>
            </w:r>
          </w:p>
        </w:tc>
        <w:tc>
          <w:tcPr>
            <w:tcW w:w="2675" w:type="dxa"/>
          </w:tcPr>
          <w:p w14:paraId="149E04F3" w14:textId="77777777" w:rsidR="000B7557" w:rsidRPr="00DA5AB1" w:rsidRDefault="000B7557" w:rsidP="002F1A6A">
            <w:pPr>
              <w:pStyle w:val="Tabletext"/>
              <w:jc w:val="left"/>
              <w:rPr>
                <w:lang w:val="fr-CH"/>
              </w:rPr>
            </w:pPr>
            <w:r w:rsidRPr="00DA5AB1">
              <w:rPr>
                <w:lang w:val="fr-CH"/>
              </w:rPr>
              <w:t>Par impulsions</w:t>
            </w:r>
          </w:p>
        </w:tc>
        <w:tc>
          <w:tcPr>
            <w:tcW w:w="3856" w:type="dxa"/>
          </w:tcPr>
          <w:p w14:paraId="0D30A131" w14:textId="77777777" w:rsidR="000B7557" w:rsidRPr="00DA5AB1" w:rsidRDefault="000B7557" w:rsidP="002F1A6A">
            <w:pPr>
              <w:pStyle w:val="Tabletext"/>
              <w:jc w:val="left"/>
              <w:rPr>
                <w:lang w:val="fr-CH"/>
              </w:rPr>
            </w:pPr>
            <w:r w:rsidRPr="00DA5AB1">
              <w:rPr>
                <w:lang w:val="fr-CH"/>
              </w:rPr>
              <w:t>V7N</w:t>
            </w:r>
          </w:p>
          <w:p w14:paraId="1DA49025" w14:textId="77777777" w:rsidR="000B7557" w:rsidRPr="00DA5AB1" w:rsidRDefault="000B7557" w:rsidP="002F1A6A">
            <w:pPr>
              <w:pStyle w:val="Tabletext"/>
              <w:jc w:val="left"/>
              <w:rPr>
                <w:lang w:val="fr-CH"/>
              </w:rPr>
            </w:pPr>
            <w:r w:rsidRPr="00DA5AB1">
              <w:rPr>
                <w:lang w:val="fr-CH"/>
              </w:rPr>
              <w:t>Radar à compression d</w:t>
            </w:r>
            <w:r>
              <w:rPr>
                <w:lang w:val="fr-CH"/>
              </w:rPr>
              <w:t>'</w:t>
            </w:r>
            <w:r w:rsidRPr="00DA5AB1">
              <w:rPr>
                <w:lang w:val="fr-CH"/>
              </w:rPr>
              <w:t xml:space="preserve">impulsions entièrement cohérent utilisant un schéma complexe </w:t>
            </w:r>
            <w:r>
              <w:rPr>
                <w:lang w:val="fr-CH"/>
              </w:rPr>
              <w:t xml:space="preserve">d'impulsions comprimées </w:t>
            </w:r>
            <w:r w:rsidRPr="00DA5AB1">
              <w:rPr>
                <w:lang w:val="fr-CH"/>
              </w:rPr>
              <w:t xml:space="preserve">à 6 fréquences centrales au maximum avec trois durées </w:t>
            </w:r>
            <w:r>
              <w:rPr>
                <w:lang w:val="fr-CH"/>
              </w:rPr>
              <w:t xml:space="preserve">d'impulsion comprimée </w:t>
            </w:r>
            <w:r w:rsidRPr="00DA5AB1">
              <w:rPr>
                <w:lang w:val="fr-CH"/>
              </w:rPr>
              <w:t>différentes</w:t>
            </w:r>
          </w:p>
        </w:tc>
      </w:tr>
      <w:tr w:rsidR="000B7557" w:rsidRPr="00DA5AB1" w14:paraId="5A6B314E" w14:textId="77777777" w:rsidTr="000B7557">
        <w:trPr>
          <w:jc w:val="center"/>
        </w:trPr>
        <w:tc>
          <w:tcPr>
            <w:tcW w:w="4248" w:type="dxa"/>
          </w:tcPr>
          <w:p w14:paraId="5F7A6623" w14:textId="70BE47D9" w:rsidR="000B7557" w:rsidRPr="00DA5AB1" w:rsidRDefault="000B7557"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2712" w:type="dxa"/>
          </w:tcPr>
          <w:p w14:paraId="12D47769" w14:textId="77777777" w:rsidR="000B7557" w:rsidRPr="00DA5AB1" w:rsidRDefault="000B7557" w:rsidP="002F1A6A">
            <w:pPr>
              <w:pStyle w:val="Tabletext"/>
              <w:jc w:val="left"/>
              <w:rPr>
                <w:lang w:val="fr-CH"/>
              </w:rPr>
            </w:pPr>
            <w:r w:rsidRPr="00DA5AB1">
              <w:rPr>
                <w:lang w:val="fr-CH"/>
              </w:rPr>
              <w:t>0,2</w:t>
            </w:r>
          </w:p>
        </w:tc>
        <w:tc>
          <w:tcPr>
            <w:tcW w:w="2675" w:type="dxa"/>
          </w:tcPr>
          <w:p w14:paraId="7BF5B3E8" w14:textId="77777777" w:rsidR="000B7557" w:rsidRPr="00DA5AB1" w:rsidRDefault="000B7557" w:rsidP="002F1A6A">
            <w:pPr>
              <w:pStyle w:val="Tabletext"/>
              <w:jc w:val="left"/>
              <w:rPr>
                <w:lang w:val="fr-CH"/>
              </w:rPr>
            </w:pPr>
            <w:r w:rsidRPr="00DA5AB1">
              <w:rPr>
                <w:lang w:val="fr-CH"/>
              </w:rPr>
              <w:t>25</w:t>
            </w:r>
          </w:p>
        </w:tc>
        <w:tc>
          <w:tcPr>
            <w:tcW w:w="3856" w:type="dxa"/>
          </w:tcPr>
          <w:p w14:paraId="1C03D766" w14:textId="77777777" w:rsidR="000B7557" w:rsidRPr="00DA5AB1" w:rsidRDefault="000B7557" w:rsidP="002F1A6A">
            <w:pPr>
              <w:pStyle w:val="Tabletext"/>
              <w:jc w:val="left"/>
              <w:rPr>
                <w:lang w:val="fr-CH"/>
              </w:rPr>
            </w:pPr>
            <w:r w:rsidRPr="00DA5AB1">
              <w:rPr>
                <w:lang w:val="fr-CH"/>
              </w:rPr>
              <w:t>0,05-0,1</w:t>
            </w:r>
          </w:p>
        </w:tc>
      </w:tr>
      <w:tr w:rsidR="000B7557" w:rsidRPr="00DA5AB1" w14:paraId="0DA86B9E" w14:textId="77777777" w:rsidTr="000B7557">
        <w:trPr>
          <w:jc w:val="center"/>
        </w:trPr>
        <w:tc>
          <w:tcPr>
            <w:tcW w:w="4248" w:type="dxa"/>
          </w:tcPr>
          <w:p w14:paraId="5D4F6197" w14:textId="64F7D575" w:rsidR="000B7557" w:rsidRPr="00DA5AB1" w:rsidRDefault="000B7557"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lang w:val="fr-CH"/>
              </w:rPr>
              <w:sym w:font="Symbol" w:char="F06D"/>
            </w:r>
            <w:r w:rsidRPr="00DA5AB1">
              <w:rPr>
                <w:lang w:val="fr-CH"/>
              </w:rPr>
              <w:t>s</w:t>
            </w:r>
            <w:r>
              <w:rPr>
                <w:lang w:val="fr-CH"/>
              </w:rPr>
              <w:t xml:space="preserve">) </w:t>
            </w:r>
            <w:r w:rsidRPr="00DA5AB1">
              <w:rPr>
                <w:lang w:val="fr-CH"/>
              </w:rPr>
              <w:t xml:space="preserve">et </w:t>
            </w:r>
            <w:r w:rsidRPr="00DA5AB1">
              <w:rPr>
                <w:lang w:val="fr-CH"/>
              </w:rPr>
              <w:br/>
              <w:t>fréquence de répétition des impulsions</w:t>
            </w:r>
            <w:r>
              <w:rPr>
                <w:lang w:val="fr-CH"/>
              </w:rPr>
              <w:t xml:space="preserve"> (</w:t>
            </w:r>
            <w:r w:rsidRPr="00DA5AB1">
              <w:rPr>
                <w:lang w:val="fr-CH"/>
              </w:rPr>
              <w:t>pps</w:t>
            </w:r>
            <w:r>
              <w:rPr>
                <w:lang w:val="fr-CH"/>
              </w:rPr>
              <w:t>)</w:t>
            </w:r>
          </w:p>
        </w:tc>
        <w:tc>
          <w:tcPr>
            <w:tcW w:w="2712" w:type="dxa"/>
          </w:tcPr>
          <w:p w14:paraId="784AB701" w14:textId="77777777" w:rsidR="000B7557" w:rsidRPr="00DA5AB1" w:rsidRDefault="000B7557" w:rsidP="002F1A6A">
            <w:pPr>
              <w:pStyle w:val="Tabletext"/>
              <w:jc w:val="left"/>
              <w:rPr>
                <w:lang w:val="fr-CH"/>
              </w:rPr>
            </w:pPr>
            <w:r w:rsidRPr="00DA5AB1">
              <w:rPr>
                <w:lang w:val="fr-CH"/>
              </w:rPr>
              <w:t>0,08-100</w:t>
            </w:r>
            <w:r w:rsidRPr="00DA5AB1">
              <w:rPr>
                <w:lang w:val="fr-CH"/>
              </w:rPr>
              <w:br/>
              <w:t>1 000-10 000</w:t>
            </w:r>
          </w:p>
        </w:tc>
        <w:tc>
          <w:tcPr>
            <w:tcW w:w="2675" w:type="dxa"/>
          </w:tcPr>
          <w:p w14:paraId="655BA3A9" w14:textId="77777777" w:rsidR="000B7557" w:rsidRPr="00DA5AB1" w:rsidRDefault="000B7557" w:rsidP="002F1A6A">
            <w:pPr>
              <w:pStyle w:val="Tabletext"/>
              <w:jc w:val="left"/>
              <w:rPr>
                <w:caps/>
                <w:lang w:val="fr-CH"/>
              </w:rPr>
            </w:pPr>
            <w:r w:rsidRPr="00DA5AB1">
              <w:rPr>
                <w:lang w:val="fr-CH"/>
              </w:rPr>
              <w:t>0,06/0,25/0,5/1</w:t>
            </w:r>
          </w:p>
          <w:p w14:paraId="07A285CE" w14:textId="77777777" w:rsidR="000B7557" w:rsidRPr="00DA5AB1" w:rsidRDefault="000B7557" w:rsidP="002F1A6A">
            <w:pPr>
              <w:pStyle w:val="Tabletext"/>
              <w:jc w:val="left"/>
              <w:rPr>
                <w:lang w:val="fr-CH"/>
              </w:rPr>
            </w:pPr>
            <w:r w:rsidRPr="00DA5AB1">
              <w:rPr>
                <w:lang w:val="fr-CH"/>
              </w:rPr>
              <w:t>3 000/2 000/1 000/750</w:t>
            </w:r>
          </w:p>
        </w:tc>
        <w:tc>
          <w:tcPr>
            <w:tcW w:w="3856" w:type="dxa"/>
          </w:tcPr>
          <w:p w14:paraId="00F3E989" w14:textId="77777777" w:rsidR="000B7557" w:rsidRPr="00DA5AB1" w:rsidRDefault="000B7557" w:rsidP="002F1A6A">
            <w:pPr>
              <w:pStyle w:val="Tabletext"/>
              <w:jc w:val="left"/>
              <w:rPr>
                <w:caps/>
                <w:lang w:val="fr-CH"/>
              </w:rPr>
            </w:pPr>
            <w:r w:rsidRPr="00DA5AB1">
              <w:rPr>
                <w:lang w:val="fr-CH"/>
              </w:rPr>
              <w:t>0,150 à 40</w:t>
            </w:r>
          </w:p>
          <w:p w14:paraId="2852DB01" w14:textId="77777777" w:rsidR="000B7557" w:rsidRPr="00DA5AB1" w:rsidRDefault="000B7557" w:rsidP="002F1A6A">
            <w:pPr>
              <w:pStyle w:val="Tabletext"/>
              <w:jc w:val="left"/>
              <w:rPr>
                <w:lang w:val="fr-CH"/>
              </w:rPr>
            </w:pPr>
            <w:r w:rsidRPr="00DA5AB1">
              <w:rPr>
                <w:lang w:val="fr-CH"/>
              </w:rPr>
              <w:t>1 000-5 000</w:t>
            </w:r>
          </w:p>
        </w:tc>
      </w:tr>
      <w:tr w:rsidR="000B7557" w:rsidRPr="00DA5AB1" w14:paraId="0C9B0E0B" w14:textId="77777777" w:rsidTr="000B7557">
        <w:trPr>
          <w:jc w:val="center"/>
        </w:trPr>
        <w:tc>
          <w:tcPr>
            <w:tcW w:w="4248" w:type="dxa"/>
          </w:tcPr>
          <w:p w14:paraId="1135387F" w14:textId="77777777" w:rsidR="000B7557" w:rsidRPr="00DA5AB1" w:rsidRDefault="000B7557"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2712" w:type="dxa"/>
          </w:tcPr>
          <w:p w14:paraId="42D45585" w14:textId="77777777" w:rsidR="000B7557" w:rsidRPr="00DA5AB1" w:rsidRDefault="000B7557" w:rsidP="002F1A6A">
            <w:pPr>
              <w:pStyle w:val="Tabletext"/>
              <w:jc w:val="left"/>
              <w:rPr>
                <w:lang w:val="fr-CH"/>
              </w:rPr>
            </w:pPr>
            <w:r w:rsidRPr="00DA5AB1">
              <w:rPr>
                <w:lang w:val="fr-CH"/>
              </w:rPr>
              <w:t>0,2</w:t>
            </w:r>
          </w:p>
        </w:tc>
        <w:tc>
          <w:tcPr>
            <w:tcW w:w="2675" w:type="dxa"/>
          </w:tcPr>
          <w:p w14:paraId="66E19F0A" w14:textId="77777777" w:rsidR="000B7557" w:rsidRPr="00DA5AB1" w:rsidRDefault="000B7557" w:rsidP="002F1A6A">
            <w:pPr>
              <w:pStyle w:val="Tabletext"/>
              <w:jc w:val="left"/>
              <w:rPr>
                <w:lang w:val="fr-CH"/>
              </w:rPr>
            </w:pPr>
            <w:r w:rsidRPr="00DA5AB1">
              <w:rPr>
                <w:lang w:val="fr-CH"/>
              </w:rPr>
              <w:t>7,5×10</w:t>
            </w:r>
            <w:r w:rsidRPr="00DA5AB1">
              <w:rPr>
                <w:vertAlign w:val="superscript"/>
                <w:lang w:val="fr-CH"/>
              </w:rPr>
              <w:t>−4</w:t>
            </w:r>
          </w:p>
        </w:tc>
        <w:tc>
          <w:tcPr>
            <w:tcW w:w="3856" w:type="dxa"/>
          </w:tcPr>
          <w:p w14:paraId="789F26A9" w14:textId="77777777" w:rsidR="000B7557" w:rsidRPr="00DA5AB1" w:rsidRDefault="000B7557" w:rsidP="002F1A6A">
            <w:pPr>
              <w:pStyle w:val="Tabletext"/>
              <w:jc w:val="left"/>
              <w:rPr>
                <w:lang w:val="fr-CH"/>
              </w:rPr>
            </w:pPr>
            <w:r w:rsidRPr="00DA5AB1">
              <w:rPr>
                <w:lang w:val="fr-CH"/>
              </w:rPr>
              <w:t>0,2</w:t>
            </w:r>
          </w:p>
        </w:tc>
      </w:tr>
      <w:tr w:rsidR="000B7557" w:rsidRPr="00DA5AB1" w14:paraId="67673DC2" w14:textId="77777777" w:rsidTr="000B7557">
        <w:trPr>
          <w:jc w:val="center"/>
        </w:trPr>
        <w:tc>
          <w:tcPr>
            <w:tcW w:w="4248" w:type="dxa"/>
          </w:tcPr>
          <w:p w14:paraId="33767E29" w14:textId="08EFD71B" w:rsidR="000B7557" w:rsidRPr="00DA5AB1" w:rsidRDefault="000B7557" w:rsidP="002F1A6A">
            <w:pPr>
              <w:pStyle w:val="Tabletext"/>
              <w:jc w:val="left"/>
              <w:rPr>
                <w:lang w:val="fr-CH"/>
              </w:rPr>
            </w:pPr>
            <w:r w:rsidRPr="00DA5AB1">
              <w:rPr>
                <w:lang w:val="fr-CH"/>
              </w:rPr>
              <w:t>Temps de montée/temps de descente de l</w:t>
            </w:r>
            <w:r>
              <w:rPr>
                <w:lang w:val="fr-CH"/>
              </w:rPr>
              <w:t>'</w:t>
            </w:r>
            <w:r w:rsidRPr="00DA5AB1">
              <w:rPr>
                <w:lang w:val="fr-CH"/>
              </w:rPr>
              <w:t>impulsion</w:t>
            </w:r>
            <w:r>
              <w:rPr>
                <w:lang w:val="fr-CH"/>
              </w:rPr>
              <w:t xml:space="preserve"> (</w:t>
            </w:r>
            <w:r w:rsidRPr="00DA5AB1">
              <w:rPr>
                <w:lang w:val="fr-CH"/>
              </w:rPr>
              <w:sym w:font="Symbol" w:char="F06D"/>
            </w:r>
            <w:r w:rsidRPr="00DA5AB1">
              <w:rPr>
                <w:lang w:val="fr-CH"/>
              </w:rPr>
              <w:t>s</w:t>
            </w:r>
            <w:r>
              <w:rPr>
                <w:lang w:val="fr-CH"/>
              </w:rPr>
              <w:t>)</w:t>
            </w:r>
          </w:p>
        </w:tc>
        <w:tc>
          <w:tcPr>
            <w:tcW w:w="2712" w:type="dxa"/>
          </w:tcPr>
          <w:p w14:paraId="244E7A73" w14:textId="77777777" w:rsidR="000B7557" w:rsidRPr="00DA5AB1" w:rsidRDefault="000B7557" w:rsidP="002F1A6A">
            <w:pPr>
              <w:pStyle w:val="Tabletext"/>
              <w:jc w:val="left"/>
              <w:rPr>
                <w:b/>
                <w:lang w:val="fr-CH"/>
              </w:rPr>
            </w:pPr>
            <w:r w:rsidRPr="00DA5AB1">
              <w:rPr>
                <w:lang w:val="fr-CH"/>
              </w:rPr>
              <w:t>0,02</w:t>
            </w:r>
          </w:p>
        </w:tc>
        <w:tc>
          <w:tcPr>
            <w:tcW w:w="2675" w:type="dxa"/>
          </w:tcPr>
          <w:p w14:paraId="71BC58B4" w14:textId="77777777" w:rsidR="000B7557" w:rsidRPr="00DA5AB1" w:rsidRDefault="000B7557" w:rsidP="002F1A6A">
            <w:pPr>
              <w:pStyle w:val="Tabletext"/>
              <w:jc w:val="left"/>
              <w:rPr>
                <w:lang w:val="fr-CH"/>
              </w:rPr>
            </w:pPr>
            <w:r w:rsidRPr="00DA5AB1">
              <w:rPr>
                <w:lang w:val="fr-CH"/>
              </w:rPr>
              <w:t>0,015/0,086</w:t>
            </w:r>
          </w:p>
        </w:tc>
        <w:tc>
          <w:tcPr>
            <w:tcW w:w="3856" w:type="dxa"/>
          </w:tcPr>
          <w:p w14:paraId="61A3E3CE" w14:textId="77777777" w:rsidR="000B7557" w:rsidRPr="00DA5AB1" w:rsidRDefault="000B7557" w:rsidP="002F1A6A">
            <w:pPr>
              <w:pStyle w:val="Tabletext"/>
              <w:jc w:val="left"/>
              <w:rPr>
                <w:lang w:val="fr-CH"/>
              </w:rPr>
            </w:pPr>
            <w:r w:rsidRPr="00DA5AB1">
              <w:rPr>
                <w:lang w:val="fr-CH"/>
              </w:rPr>
              <w:t>Environ 0,02</w:t>
            </w:r>
          </w:p>
        </w:tc>
      </w:tr>
      <w:tr w:rsidR="000B7557" w:rsidRPr="00DA5AB1" w14:paraId="230DAD75" w14:textId="77777777" w:rsidTr="000B7557">
        <w:trPr>
          <w:jc w:val="center"/>
        </w:trPr>
        <w:tc>
          <w:tcPr>
            <w:tcW w:w="4248" w:type="dxa"/>
          </w:tcPr>
          <w:p w14:paraId="7EB93934" w14:textId="77777777" w:rsidR="000B7557" w:rsidRPr="00DA5AB1" w:rsidRDefault="000B7557" w:rsidP="002F1A6A">
            <w:pPr>
              <w:pStyle w:val="Tabletext"/>
              <w:jc w:val="left"/>
              <w:rPr>
                <w:lang w:val="fr-CH"/>
              </w:rPr>
            </w:pPr>
            <w:r w:rsidRPr="00DA5AB1">
              <w:rPr>
                <w:lang w:val="fr-CH"/>
              </w:rPr>
              <w:t>Système de sortie</w:t>
            </w:r>
          </w:p>
        </w:tc>
        <w:tc>
          <w:tcPr>
            <w:tcW w:w="2712" w:type="dxa"/>
          </w:tcPr>
          <w:p w14:paraId="4C12382C" w14:textId="77777777" w:rsidR="000B7557" w:rsidRPr="00DA5AB1" w:rsidRDefault="000B7557" w:rsidP="002F1A6A">
            <w:pPr>
              <w:pStyle w:val="Tabletext"/>
              <w:jc w:val="left"/>
              <w:rPr>
                <w:lang w:val="fr-CH"/>
              </w:rPr>
            </w:pPr>
            <w:r w:rsidRPr="00DA5AB1">
              <w:rPr>
                <w:lang w:val="fr-CH"/>
              </w:rPr>
              <w:t>Semi-conducteur</w:t>
            </w:r>
            <w:r>
              <w:rPr>
                <w:lang w:val="fr-CH"/>
              </w:rPr>
              <w:t>s</w:t>
            </w:r>
          </w:p>
        </w:tc>
        <w:tc>
          <w:tcPr>
            <w:tcW w:w="2675" w:type="dxa"/>
          </w:tcPr>
          <w:p w14:paraId="7201DF2D" w14:textId="77777777" w:rsidR="000B7557" w:rsidRPr="00DA5AB1" w:rsidRDefault="000B7557" w:rsidP="002F1A6A">
            <w:pPr>
              <w:pStyle w:val="Tabletext"/>
              <w:jc w:val="left"/>
              <w:rPr>
                <w:lang w:val="fr-CH"/>
              </w:rPr>
            </w:pPr>
            <w:r w:rsidRPr="00DA5AB1">
              <w:rPr>
                <w:lang w:val="fr-CH"/>
              </w:rPr>
              <w:t>Magnétron (</w:t>
            </w:r>
            <w:r>
              <w:rPr>
                <w:lang w:val="fr-CH"/>
              </w:rPr>
              <w:t xml:space="preserve">non </w:t>
            </w:r>
            <w:r w:rsidRPr="00DA5AB1">
              <w:rPr>
                <w:lang w:val="fr-CH"/>
              </w:rPr>
              <w:t>cohérent)</w:t>
            </w:r>
          </w:p>
        </w:tc>
        <w:tc>
          <w:tcPr>
            <w:tcW w:w="3856" w:type="dxa"/>
          </w:tcPr>
          <w:p w14:paraId="4CDBB077" w14:textId="77777777" w:rsidR="000B7557" w:rsidRPr="00DA5AB1" w:rsidRDefault="000B7557" w:rsidP="002F1A6A">
            <w:pPr>
              <w:pStyle w:val="Tabletext"/>
              <w:jc w:val="left"/>
              <w:rPr>
                <w:lang w:val="fr-CH"/>
              </w:rPr>
            </w:pPr>
            <w:r w:rsidRPr="00DA5AB1">
              <w:rPr>
                <w:lang w:val="fr-CH"/>
              </w:rPr>
              <w:t>Semi-conducteur</w:t>
            </w:r>
            <w:r>
              <w:rPr>
                <w:lang w:val="fr-CH"/>
              </w:rPr>
              <w:t>s</w:t>
            </w:r>
          </w:p>
        </w:tc>
      </w:tr>
      <w:tr w:rsidR="000B7557" w:rsidRPr="00DA5AB1" w14:paraId="75504EA8" w14:textId="77777777" w:rsidTr="000B7557">
        <w:trPr>
          <w:jc w:val="center"/>
        </w:trPr>
        <w:tc>
          <w:tcPr>
            <w:tcW w:w="4248" w:type="dxa"/>
          </w:tcPr>
          <w:p w14:paraId="5EC42E61" w14:textId="77777777" w:rsidR="000B7557" w:rsidRPr="00DA5AB1" w:rsidRDefault="000B7557"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2712" w:type="dxa"/>
          </w:tcPr>
          <w:p w14:paraId="16C98DE3" w14:textId="1008ABA8" w:rsidR="000B7557" w:rsidRPr="00DA5AB1" w:rsidRDefault="0076386C" w:rsidP="002F1A6A">
            <w:pPr>
              <w:pStyle w:val="Tabletext"/>
              <w:jc w:val="left"/>
              <w:rPr>
                <w:lang w:val="fr-CH"/>
              </w:rPr>
            </w:pPr>
            <w:r>
              <w:rPr>
                <w:lang w:val="fr-CH"/>
              </w:rPr>
              <w:t>É</w:t>
            </w:r>
            <w:r w:rsidRPr="00DA5AB1">
              <w:rPr>
                <w:lang w:val="fr-CH"/>
              </w:rPr>
              <w:t>ventail</w:t>
            </w:r>
          </w:p>
        </w:tc>
        <w:tc>
          <w:tcPr>
            <w:tcW w:w="2675" w:type="dxa"/>
          </w:tcPr>
          <w:p w14:paraId="4D54F13D" w14:textId="77777777" w:rsidR="000B7557" w:rsidRPr="00DA5AB1" w:rsidRDefault="000B7557" w:rsidP="002F1A6A">
            <w:pPr>
              <w:pStyle w:val="Tabletext"/>
              <w:jc w:val="left"/>
              <w:rPr>
                <w:lang w:val="fr-CH"/>
              </w:rPr>
            </w:pPr>
            <w:r w:rsidRPr="00DA5AB1">
              <w:rPr>
                <w:lang w:val="fr-CH"/>
              </w:rPr>
              <w:t>Faisceau en éventail</w:t>
            </w:r>
          </w:p>
        </w:tc>
        <w:tc>
          <w:tcPr>
            <w:tcW w:w="3856" w:type="dxa"/>
          </w:tcPr>
          <w:p w14:paraId="4EB79EB4" w14:textId="77777777" w:rsidR="000B7557" w:rsidRPr="00DA5AB1" w:rsidRDefault="000B7557" w:rsidP="002F1A6A">
            <w:pPr>
              <w:pStyle w:val="Tabletext"/>
              <w:jc w:val="left"/>
              <w:rPr>
                <w:lang w:val="fr-CH"/>
              </w:rPr>
            </w:pPr>
            <w:r w:rsidRPr="00DA5AB1">
              <w:rPr>
                <w:lang w:val="fr-CH"/>
              </w:rPr>
              <w:t>Faisceau en éventail</w:t>
            </w:r>
          </w:p>
        </w:tc>
      </w:tr>
      <w:tr w:rsidR="000B7557" w:rsidRPr="00DA5AB1" w14:paraId="10011B0E" w14:textId="77777777" w:rsidTr="000B7557">
        <w:trPr>
          <w:jc w:val="center"/>
        </w:trPr>
        <w:tc>
          <w:tcPr>
            <w:tcW w:w="4248" w:type="dxa"/>
          </w:tcPr>
          <w:p w14:paraId="24E6791F" w14:textId="77777777" w:rsidR="000B7557" w:rsidRPr="00DA5AB1" w:rsidRDefault="000B7557" w:rsidP="002F1A6A">
            <w:pPr>
              <w:pStyle w:val="Tabletext"/>
              <w:jc w:val="left"/>
              <w:rPr>
                <w:lang w:val="fr-CH"/>
              </w:rPr>
            </w:pPr>
            <w:r w:rsidRPr="00DA5AB1">
              <w:rPr>
                <w:lang w:val="fr-CH"/>
              </w:rPr>
              <w:t>Type d</w:t>
            </w:r>
            <w:r>
              <w:rPr>
                <w:lang w:val="fr-CH"/>
              </w:rPr>
              <w:t>'</w:t>
            </w:r>
            <w:r w:rsidRPr="00DA5AB1">
              <w:rPr>
                <w:lang w:val="fr-CH"/>
              </w:rPr>
              <w:t>antenne</w:t>
            </w:r>
          </w:p>
        </w:tc>
        <w:tc>
          <w:tcPr>
            <w:tcW w:w="2712" w:type="dxa"/>
          </w:tcPr>
          <w:p w14:paraId="6C570BBE" w14:textId="77777777" w:rsidR="000B7557" w:rsidRPr="00DA5AB1" w:rsidRDefault="000B7557" w:rsidP="002F1A6A">
            <w:pPr>
              <w:pStyle w:val="Tabletext"/>
              <w:jc w:val="left"/>
              <w:rPr>
                <w:lang w:val="fr-CH"/>
              </w:rPr>
            </w:pPr>
            <w:r w:rsidRPr="00DA5AB1">
              <w:rPr>
                <w:lang w:val="fr-CH"/>
              </w:rPr>
              <w:t>Guide d</w:t>
            </w:r>
            <w:r>
              <w:rPr>
                <w:lang w:val="fr-CH"/>
              </w:rPr>
              <w:t>'</w:t>
            </w:r>
            <w:r w:rsidRPr="00DA5AB1">
              <w:rPr>
                <w:lang w:val="fr-CH"/>
              </w:rPr>
              <w:t>ondes à fentes</w:t>
            </w:r>
          </w:p>
        </w:tc>
        <w:tc>
          <w:tcPr>
            <w:tcW w:w="2675" w:type="dxa"/>
          </w:tcPr>
          <w:p w14:paraId="626A6066" w14:textId="77777777" w:rsidR="000B7557" w:rsidRPr="00DA5AB1" w:rsidRDefault="000B7557" w:rsidP="002F1A6A">
            <w:pPr>
              <w:pStyle w:val="Tabletext"/>
              <w:jc w:val="left"/>
              <w:rPr>
                <w:lang w:val="fr-CH"/>
              </w:rPr>
            </w:pPr>
            <w:r w:rsidRPr="00DA5AB1">
              <w:rPr>
                <w:lang w:val="fr-CH"/>
              </w:rPr>
              <w:t>Réseau de guides d</w:t>
            </w:r>
            <w:r>
              <w:rPr>
                <w:lang w:val="fr-CH"/>
              </w:rPr>
              <w:t>'</w:t>
            </w:r>
            <w:r w:rsidRPr="00DA5AB1">
              <w:rPr>
                <w:lang w:val="fr-CH"/>
              </w:rPr>
              <w:t>ondes à fentes</w:t>
            </w:r>
          </w:p>
        </w:tc>
        <w:tc>
          <w:tcPr>
            <w:tcW w:w="3856" w:type="dxa"/>
          </w:tcPr>
          <w:p w14:paraId="260103F2" w14:textId="77777777" w:rsidR="000B7557" w:rsidRPr="00DA5AB1" w:rsidRDefault="000B7557" w:rsidP="002F1A6A">
            <w:pPr>
              <w:pStyle w:val="Tabletext"/>
              <w:jc w:val="left"/>
              <w:rPr>
                <w:lang w:val="fr-CH"/>
              </w:rPr>
            </w:pPr>
            <w:r w:rsidRPr="00DA5AB1">
              <w:rPr>
                <w:lang w:val="fr-CH"/>
              </w:rPr>
              <w:t>Guide d</w:t>
            </w:r>
            <w:r>
              <w:rPr>
                <w:lang w:val="fr-CH"/>
              </w:rPr>
              <w:t>'</w:t>
            </w:r>
            <w:r w:rsidRPr="00DA5AB1">
              <w:rPr>
                <w:lang w:val="fr-CH"/>
              </w:rPr>
              <w:t>ondes à fentes</w:t>
            </w:r>
          </w:p>
        </w:tc>
      </w:tr>
      <w:tr w:rsidR="000B7557" w:rsidRPr="00DA5AB1" w14:paraId="02458A1E" w14:textId="77777777" w:rsidTr="000B7557">
        <w:trPr>
          <w:jc w:val="center"/>
        </w:trPr>
        <w:tc>
          <w:tcPr>
            <w:tcW w:w="4248" w:type="dxa"/>
          </w:tcPr>
          <w:p w14:paraId="1577AE26" w14:textId="77777777" w:rsidR="000B7557" w:rsidRPr="00DA5AB1" w:rsidRDefault="000B7557" w:rsidP="002F1A6A">
            <w:pPr>
              <w:pStyle w:val="Tabletext"/>
              <w:jc w:val="left"/>
              <w:rPr>
                <w:lang w:val="fr-CH"/>
              </w:rPr>
            </w:pPr>
            <w:r w:rsidRPr="00DA5AB1">
              <w:rPr>
                <w:lang w:val="fr-CH"/>
              </w:rPr>
              <w:t>Polarisation de l</w:t>
            </w:r>
            <w:r>
              <w:rPr>
                <w:lang w:val="fr-CH"/>
              </w:rPr>
              <w:t>'</w:t>
            </w:r>
            <w:r w:rsidRPr="00DA5AB1">
              <w:rPr>
                <w:lang w:val="fr-CH"/>
              </w:rPr>
              <w:t>antenne</w:t>
            </w:r>
          </w:p>
        </w:tc>
        <w:tc>
          <w:tcPr>
            <w:tcW w:w="2712" w:type="dxa"/>
          </w:tcPr>
          <w:p w14:paraId="333D95D2" w14:textId="77777777" w:rsidR="000B7557" w:rsidRPr="00DA5AB1" w:rsidRDefault="000B7557" w:rsidP="002F1A6A">
            <w:pPr>
              <w:pStyle w:val="Tabletext"/>
              <w:jc w:val="left"/>
              <w:rPr>
                <w:lang w:val="fr-CH"/>
              </w:rPr>
            </w:pPr>
            <w:r w:rsidRPr="00DA5AB1">
              <w:rPr>
                <w:lang w:val="fr-CH"/>
              </w:rPr>
              <w:t>Circulaire/horizontale</w:t>
            </w:r>
          </w:p>
        </w:tc>
        <w:tc>
          <w:tcPr>
            <w:tcW w:w="2675" w:type="dxa"/>
          </w:tcPr>
          <w:p w14:paraId="5CA977B3" w14:textId="77777777" w:rsidR="000B7557" w:rsidRPr="00DA5AB1" w:rsidRDefault="000B7557" w:rsidP="002F1A6A">
            <w:pPr>
              <w:pStyle w:val="Tabletext"/>
              <w:jc w:val="left"/>
              <w:rPr>
                <w:lang w:val="fr-CH"/>
              </w:rPr>
            </w:pPr>
            <w:r w:rsidRPr="00DA5AB1">
              <w:rPr>
                <w:lang w:val="fr-CH"/>
              </w:rPr>
              <w:t>Horizontale</w:t>
            </w:r>
          </w:p>
        </w:tc>
        <w:tc>
          <w:tcPr>
            <w:tcW w:w="3856" w:type="dxa"/>
          </w:tcPr>
          <w:p w14:paraId="6C61E2C5" w14:textId="77777777" w:rsidR="000B7557" w:rsidRPr="00DA5AB1" w:rsidRDefault="000B7557" w:rsidP="002F1A6A">
            <w:pPr>
              <w:pStyle w:val="Tabletext"/>
              <w:jc w:val="left"/>
              <w:rPr>
                <w:lang w:val="fr-CH"/>
              </w:rPr>
            </w:pPr>
            <w:r w:rsidRPr="00DA5AB1">
              <w:rPr>
                <w:lang w:val="fr-CH"/>
              </w:rPr>
              <w:t>Horizontale</w:t>
            </w:r>
          </w:p>
        </w:tc>
      </w:tr>
      <w:tr w:rsidR="000B7557" w:rsidRPr="00DA5AB1" w14:paraId="06AC79E9" w14:textId="77777777" w:rsidTr="000B7557">
        <w:trPr>
          <w:jc w:val="center"/>
        </w:trPr>
        <w:tc>
          <w:tcPr>
            <w:tcW w:w="4248" w:type="dxa"/>
          </w:tcPr>
          <w:p w14:paraId="40D05FC3" w14:textId="56BB5116" w:rsidR="000B7557" w:rsidRPr="00DA5AB1" w:rsidRDefault="000B7557"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2712" w:type="dxa"/>
          </w:tcPr>
          <w:p w14:paraId="5520A2A2" w14:textId="77777777" w:rsidR="000B7557" w:rsidRPr="00DA5AB1" w:rsidRDefault="000B7557" w:rsidP="002F1A6A">
            <w:pPr>
              <w:pStyle w:val="Tabletext"/>
              <w:jc w:val="left"/>
              <w:rPr>
                <w:lang w:val="fr-CH"/>
              </w:rPr>
            </w:pPr>
            <w:r w:rsidRPr="00DA5AB1">
              <w:rPr>
                <w:lang w:val="fr-CH"/>
              </w:rPr>
              <w:t>37</w:t>
            </w:r>
          </w:p>
        </w:tc>
        <w:tc>
          <w:tcPr>
            <w:tcW w:w="2675" w:type="dxa"/>
          </w:tcPr>
          <w:p w14:paraId="600BF897" w14:textId="77777777" w:rsidR="000B7557" w:rsidRPr="00DA5AB1" w:rsidRDefault="000B7557" w:rsidP="002F1A6A">
            <w:pPr>
              <w:pStyle w:val="Tabletext"/>
              <w:jc w:val="left"/>
              <w:rPr>
                <w:lang w:val="fr-CH"/>
              </w:rPr>
            </w:pPr>
            <w:r w:rsidRPr="00DA5AB1">
              <w:rPr>
                <w:lang w:val="fr-CH"/>
              </w:rPr>
              <w:t>31</w:t>
            </w:r>
          </w:p>
        </w:tc>
        <w:tc>
          <w:tcPr>
            <w:tcW w:w="3856" w:type="dxa"/>
          </w:tcPr>
          <w:p w14:paraId="464CAD98" w14:textId="77777777" w:rsidR="000B7557" w:rsidRPr="00DA5AB1" w:rsidRDefault="000B7557" w:rsidP="002F1A6A">
            <w:pPr>
              <w:pStyle w:val="Tabletext"/>
              <w:jc w:val="left"/>
              <w:rPr>
                <w:lang w:val="fr-CH"/>
              </w:rPr>
            </w:pPr>
            <w:r w:rsidRPr="00DA5AB1">
              <w:rPr>
                <w:lang w:val="fr-CH"/>
              </w:rPr>
              <w:t>≥ 34</w:t>
            </w:r>
          </w:p>
        </w:tc>
      </w:tr>
      <w:tr w:rsidR="000B7557" w:rsidRPr="00DA5AB1" w14:paraId="5D7B8345" w14:textId="77777777" w:rsidTr="000B7557">
        <w:trPr>
          <w:jc w:val="center"/>
        </w:trPr>
        <w:tc>
          <w:tcPr>
            <w:tcW w:w="4248" w:type="dxa"/>
          </w:tcPr>
          <w:p w14:paraId="21CDA362" w14:textId="6DB79811" w:rsidR="000B7557" w:rsidRPr="00DA5AB1" w:rsidRDefault="000B7557" w:rsidP="002F1A6A">
            <w:pPr>
              <w:pStyle w:val="Tabletext"/>
              <w:jc w:val="left"/>
              <w:rPr>
                <w:lang w:val="fr-CH"/>
              </w:rPr>
            </w:pPr>
            <w:r w:rsidRPr="00DA5AB1">
              <w:rPr>
                <w:lang w:val="fr-CH"/>
              </w:rPr>
              <w:t>Ouverture du faisceau d</w:t>
            </w:r>
            <w:r>
              <w:rPr>
                <w:lang w:val="fr-CH"/>
              </w:rPr>
              <w:t>'</w:t>
            </w:r>
            <w:r w:rsidRPr="00DA5AB1">
              <w:rPr>
                <w:lang w:val="fr-CH"/>
              </w:rPr>
              <w:t xml:space="preserve">antenne en élévation </w:t>
            </w:r>
            <w:r>
              <w:rPr>
                <w:lang w:val="fr-CH"/>
              </w:rPr>
              <w:t>(</w:t>
            </w:r>
            <w:r w:rsidRPr="00DA5AB1">
              <w:rPr>
                <w:lang w:val="fr-CH"/>
              </w:rPr>
              <w:t>degrés</w:t>
            </w:r>
            <w:r>
              <w:rPr>
                <w:lang w:val="fr-CH"/>
              </w:rPr>
              <w:t>)</w:t>
            </w:r>
          </w:p>
        </w:tc>
        <w:tc>
          <w:tcPr>
            <w:tcW w:w="2712" w:type="dxa"/>
          </w:tcPr>
          <w:p w14:paraId="7EABB57C" w14:textId="77777777" w:rsidR="000B7557" w:rsidRPr="00DA5AB1" w:rsidRDefault="000B7557" w:rsidP="002F1A6A">
            <w:pPr>
              <w:pStyle w:val="Tabletext"/>
              <w:jc w:val="left"/>
              <w:rPr>
                <w:lang w:val="fr-CH"/>
              </w:rPr>
            </w:pPr>
            <w:r w:rsidRPr="00DA5AB1">
              <w:rPr>
                <w:lang w:val="fr-CH"/>
              </w:rPr>
              <w:t>11</w:t>
            </w:r>
          </w:p>
        </w:tc>
        <w:tc>
          <w:tcPr>
            <w:tcW w:w="2675" w:type="dxa"/>
          </w:tcPr>
          <w:p w14:paraId="1C5E4F35" w14:textId="77777777" w:rsidR="000B7557" w:rsidRPr="00DA5AB1" w:rsidRDefault="000B7557" w:rsidP="002F1A6A">
            <w:pPr>
              <w:pStyle w:val="Tabletext"/>
              <w:jc w:val="left"/>
              <w:rPr>
                <w:lang w:val="fr-CH"/>
              </w:rPr>
            </w:pPr>
            <w:r w:rsidRPr="00DA5AB1">
              <w:rPr>
                <w:lang w:val="fr-CH"/>
              </w:rPr>
              <w:t>25</w:t>
            </w:r>
          </w:p>
        </w:tc>
        <w:tc>
          <w:tcPr>
            <w:tcW w:w="3856" w:type="dxa"/>
          </w:tcPr>
          <w:p w14:paraId="69117327" w14:textId="77777777" w:rsidR="000B7557" w:rsidRPr="00DA5AB1" w:rsidRDefault="000B7557" w:rsidP="002F1A6A">
            <w:pPr>
              <w:pStyle w:val="Tabletext"/>
              <w:jc w:val="left"/>
              <w:rPr>
                <w:lang w:val="fr-CH"/>
              </w:rPr>
            </w:pPr>
            <w:r w:rsidRPr="00DA5AB1">
              <w:rPr>
                <w:lang w:val="fr-CH"/>
              </w:rPr>
              <w:t>≤ 16º à –3 dB / ≤ 55º à –20 dB (</w:t>
            </w:r>
            <w:r>
              <w:rPr>
                <w:lang w:val="fr-CH"/>
              </w:rPr>
              <w:t>en général</w:t>
            </w:r>
            <w:r w:rsidRPr="00DA5AB1">
              <w:rPr>
                <w:lang w:val="fr-CH"/>
              </w:rPr>
              <w:t>)</w:t>
            </w:r>
          </w:p>
        </w:tc>
      </w:tr>
    </w:tbl>
    <w:p w14:paraId="21587C63" w14:textId="555C95A9" w:rsidR="00E76A08" w:rsidRDefault="00E76A08"/>
    <w:p w14:paraId="749DC047" w14:textId="77777777" w:rsidR="00E76A08" w:rsidRPr="00DA5AB1" w:rsidRDefault="00E76A08" w:rsidP="00E76A08">
      <w:pPr>
        <w:pStyle w:val="TableNo"/>
        <w:spacing w:before="0"/>
        <w:rPr>
          <w:lang w:val="fr-CH"/>
        </w:rPr>
      </w:pPr>
      <w:r w:rsidRPr="00DA5AB1">
        <w:rPr>
          <w:lang w:val="fr-CH"/>
        </w:rPr>
        <w:lastRenderedPageBreak/>
        <w:t>TABLEAU 2 (</w:t>
      </w:r>
      <w:r w:rsidRPr="00DA5AB1">
        <w:rPr>
          <w:i/>
          <w:lang w:val="fr-CH"/>
        </w:rPr>
        <w:t>suite</w:t>
      </w:r>
      <w:r w:rsidRPr="00DA5AB1">
        <w:rPr>
          <w:lang w:val="fr-CH"/>
        </w:rPr>
        <w:t>)</w:t>
      </w:r>
    </w:p>
    <w:tbl>
      <w:tblPr>
        <w:tblW w:w="13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718"/>
        <w:gridCol w:w="2664"/>
        <w:gridCol w:w="11"/>
        <w:gridCol w:w="3826"/>
        <w:gridCol w:w="24"/>
      </w:tblGrid>
      <w:tr w:rsidR="00E76A08" w:rsidRPr="00DA5AB1" w14:paraId="4FE969E9" w14:textId="77777777" w:rsidTr="00E76A08">
        <w:trPr>
          <w:jc w:val="center"/>
        </w:trPr>
        <w:tc>
          <w:tcPr>
            <w:tcW w:w="4248" w:type="dxa"/>
          </w:tcPr>
          <w:p w14:paraId="040128B8" w14:textId="3F413B26" w:rsidR="00E76A08" w:rsidRPr="00DA5AB1" w:rsidRDefault="00E76A08" w:rsidP="00E76A08">
            <w:pPr>
              <w:pStyle w:val="Tabletext"/>
              <w:jc w:val="left"/>
              <w:rPr>
                <w:lang w:val="fr-CH"/>
              </w:rPr>
            </w:pPr>
            <w:r w:rsidRPr="00DA5AB1">
              <w:rPr>
                <w:rFonts w:ascii="Times New Roman Bold" w:hAnsi="Times New Roman Bold"/>
                <w:lang w:val="fr-CH"/>
              </w:rPr>
              <w:t>Caractéristiques</w:t>
            </w:r>
          </w:p>
        </w:tc>
        <w:tc>
          <w:tcPr>
            <w:tcW w:w="2718" w:type="dxa"/>
          </w:tcPr>
          <w:p w14:paraId="3B83D6B6" w14:textId="4486EF8E" w:rsidR="00E76A08" w:rsidRPr="00DA5AB1" w:rsidRDefault="00E76A08" w:rsidP="00E76A08">
            <w:pPr>
              <w:pStyle w:val="Tabletext"/>
              <w:jc w:val="left"/>
              <w:rPr>
                <w:lang w:val="fr-CH"/>
              </w:rPr>
            </w:pPr>
            <w:r w:rsidRPr="00DA5AB1">
              <w:rPr>
                <w:rFonts w:ascii="Times New Roman Bold" w:hAnsi="Times New Roman Bold"/>
                <w:lang w:val="fr-CH"/>
              </w:rPr>
              <w:t>Système S1</w:t>
            </w:r>
            <w:r w:rsidRPr="00DA5AB1">
              <w:rPr>
                <w:lang w:val="fr-CH"/>
              </w:rPr>
              <w:t>0</w:t>
            </w:r>
          </w:p>
        </w:tc>
        <w:tc>
          <w:tcPr>
            <w:tcW w:w="2664" w:type="dxa"/>
          </w:tcPr>
          <w:p w14:paraId="4BD0E2FA" w14:textId="07A0F0C2" w:rsidR="00E76A08" w:rsidRPr="00DA5AB1" w:rsidRDefault="00E76A08" w:rsidP="00E76A08">
            <w:pPr>
              <w:pStyle w:val="Tabletext"/>
              <w:jc w:val="left"/>
              <w:rPr>
                <w:lang w:val="fr-CH"/>
              </w:rPr>
            </w:pPr>
            <w:r w:rsidRPr="00DA5AB1">
              <w:rPr>
                <w:rFonts w:ascii="Times New Roman Bold" w:hAnsi="Times New Roman Bold"/>
                <w:lang w:val="fr-CH"/>
              </w:rPr>
              <w:t>Système S1</w:t>
            </w:r>
            <w:r w:rsidRPr="00DA5AB1">
              <w:rPr>
                <w:lang w:val="fr-CH"/>
              </w:rPr>
              <w:t>1</w:t>
            </w:r>
          </w:p>
        </w:tc>
        <w:tc>
          <w:tcPr>
            <w:tcW w:w="3861" w:type="dxa"/>
            <w:gridSpan w:val="3"/>
          </w:tcPr>
          <w:p w14:paraId="27A06903" w14:textId="4440F19B" w:rsidR="00E76A08" w:rsidRPr="00DA5AB1" w:rsidRDefault="00E76A08" w:rsidP="00E76A08">
            <w:pPr>
              <w:pStyle w:val="Tabletext"/>
              <w:jc w:val="left"/>
              <w:rPr>
                <w:lang w:val="fr-CH"/>
              </w:rPr>
            </w:pPr>
            <w:r w:rsidRPr="00DA5AB1">
              <w:rPr>
                <w:rFonts w:ascii="Times New Roman Bold" w:hAnsi="Times New Roman Bold"/>
                <w:lang w:val="fr-CH"/>
              </w:rPr>
              <w:t>Système S1</w:t>
            </w:r>
            <w:r w:rsidRPr="00DA5AB1">
              <w:rPr>
                <w:lang w:val="fr-CH"/>
              </w:rPr>
              <w:t>2</w:t>
            </w:r>
          </w:p>
        </w:tc>
      </w:tr>
      <w:tr w:rsidR="000B7557" w:rsidRPr="00DA5AB1" w14:paraId="73584EAC" w14:textId="77777777" w:rsidTr="00E76A08">
        <w:trPr>
          <w:jc w:val="center"/>
        </w:trPr>
        <w:tc>
          <w:tcPr>
            <w:tcW w:w="4248" w:type="dxa"/>
          </w:tcPr>
          <w:p w14:paraId="6667E1AE" w14:textId="514B6A48" w:rsidR="000B7557" w:rsidRPr="00DA5AB1" w:rsidRDefault="000B7557" w:rsidP="002F1A6A">
            <w:pPr>
              <w:pStyle w:val="Tabletext"/>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degrés</w:t>
            </w:r>
            <w:r>
              <w:rPr>
                <w:lang w:val="fr-CH"/>
              </w:rPr>
              <w:t>)</w:t>
            </w:r>
          </w:p>
        </w:tc>
        <w:tc>
          <w:tcPr>
            <w:tcW w:w="2718" w:type="dxa"/>
          </w:tcPr>
          <w:p w14:paraId="389D146B" w14:textId="77777777" w:rsidR="000B7557" w:rsidRPr="00DA5AB1" w:rsidRDefault="000B7557" w:rsidP="002F1A6A">
            <w:pPr>
              <w:pStyle w:val="Tabletext"/>
              <w:jc w:val="left"/>
              <w:rPr>
                <w:lang w:val="fr-CH"/>
              </w:rPr>
            </w:pPr>
            <w:r w:rsidRPr="00DA5AB1">
              <w:rPr>
                <w:lang w:val="fr-CH"/>
              </w:rPr>
              <w:t>0,4</w:t>
            </w:r>
          </w:p>
        </w:tc>
        <w:tc>
          <w:tcPr>
            <w:tcW w:w="2664" w:type="dxa"/>
          </w:tcPr>
          <w:p w14:paraId="7D2528E1" w14:textId="77777777" w:rsidR="000B7557" w:rsidRPr="00DA5AB1" w:rsidRDefault="000B7557" w:rsidP="002F1A6A">
            <w:pPr>
              <w:pStyle w:val="Tabletext"/>
              <w:jc w:val="left"/>
              <w:rPr>
                <w:lang w:val="fr-CH"/>
              </w:rPr>
            </w:pPr>
            <w:r w:rsidRPr="00DA5AB1">
              <w:rPr>
                <w:lang w:val="fr-CH"/>
              </w:rPr>
              <w:t>0,95</w:t>
            </w:r>
          </w:p>
        </w:tc>
        <w:tc>
          <w:tcPr>
            <w:tcW w:w="3861" w:type="dxa"/>
            <w:gridSpan w:val="3"/>
          </w:tcPr>
          <w:p w14:paraId="159E420B" w14:textId="77777777" w:rsidR="000B7557" w:rsidRPr="00DA5AB1" w:rsidRDefault="000B7557" w:rsidP="002F1A6A">
            <w:pPr>
              <w:pStyle w:val="Tabletext"/>
              <w:jc w:val="left"/>
              <w:rPr>
                <w:lang w:val="fr-CH"/>
              </w:rPr>
            </w:pPr>
            <w:r w:rsidRPr="00DA5AB1">
              <w:rPr>
                <w:lang w:val="fr-CH"/>
              </w:rPr>
              <w:t>≤ 0,6º à –3 dB</w:t>
            </w:r>
          </w:p>
        </w:tc>
      </w:tr>
      <w:tr w:rsidR="000B7557" w:rsidRPr="00DA5AB1" w14:paraId="46EE087E" w14:textId="77777777" w:rsidTr="00E76A08">
        <w:trPr>
          <w:jc w:val="center"/>
        </w:trPr>
        <w:tc>
          <w:tcPr>
            <w:tcW w:w="4248" w:type="dxa"/>
          </w:tcPr>
          <w:p w14:paraId="32EE2A41" w14:textId="289657BE" w:rsidR="000B7557" w:rsidRPr="00DA5AB1" w:rsidRDefault="000B7557"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718" w:type="dxa"/>
          </w:tcPr>
          <w:p w14:paraId="72F4FD5F" w14:textId="77777777" w:rsidR="000B7557" w:rsidRPr="00DA5AB1" w:rsidRDefault="000B7557" w:rsidP="002F1A6A">
            <w:pPr>
              <w:pStyle w:val="Tabletext"/>
              <w:jc w:val="left"/>
              <w:rPr>
                <w:lang w:val="fr-CH"/>
              </w:rPr>
            </w:pPr>
            <w:r w:rsidRPr="00DA5AB1">
              <w:rPr>
                <w:lang w:val="fr-CH"/>
              </w:rPr>
              <w:t>60-288</w:t>
            </w:r>
          </w:p>
        </w:tc>
        <w:tc>
          <w:tcPr>
            <w:tcW w:w="2675" w:type="dxa"/>
            <w:gridSpan w:val="2"/>
          </w:tcPr>
          <w:p w14:paraId="3BA92869" w14:textId="77777777" w:rsidR="000B7557" w:rsidRPr="00DA5AB1" w:rsidRDefault="000B7557" w:rsidP="002F1A6A">
            <w:pPr>
              <w:pStyle w:val="Tabletext"/>
              <w:jc w:val="left"/>
              <w:rPr>
                <w:lang w:val="fr-CH"/>
              </w:rPr>
            </w:pPr>
            <w:r w:rsidRPr="00DA5AB1">
              <w:rPr>
                <w:lang w:val="fr-CH"/>
              </w:rPr>
              <w:t>144 ou 240</w:t>
            </w:r>
          </w:p>
        </w:tc>
        <w:tc>
          <w:tcPr>
            <w:tcW w:w="3850" w:type="dxa"/>
            <w:gridSpan w:val="2"/>
          </w:tcPr>
          <w:p w14:paraId="63802A92" w14:textId="77777777" w:rsidR="000B7557" w:rsidRPr="00DA5AB1" w:rsidRDefault="000B7557" w:rsidP="002F1A6A">
            <w:pPr>
              <w:pStyle w:val="Tabletext"/>
              <w:jc w:val="left"/>
              <w:rPr>
                <w:lang w:val="fr-CH"/>
              </w:rPr>
            </w:pPr>
            <w:r w:rsidRPr="00DA5AB1">
              <w:rPr>
                <w:lang w:val="fr-CH"/>
              </w:rPr>
              <w:t>10-48 tours/min</w:t>
            </w:r>
          </w:p>
        </w:tc>
      </w:tr>
      <w:tr w:rsidR="000B7557" w:rsidRPr="00DA5AB1" w14:paraId="28FCE23C" w14:textId="77777777" w:rsidTr="00E76A08">
        <w:trPr>
          <w:jc w:val="center"/>
        </w:trPr>
        <w:tc>
          <w:tcPr>
            <w:tcW w:w="4248" w:type="dxa"/>
          </w:tcPr>
          <w:p w14:paraId="34C8A15E" w14:textId="13249BA4" w:rsidR="000B7557" w:rsidRPr="00DA5AB1" w:rsidRDefault="000B7557"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r>
              <w:rPr>
                <w:lang w:val="fr-CH"/>
              </w:rPr>
              <w:t xml:space="preserve"> (</w:t>
            </w:r>
            <w:r w:rsidRPr="00DA5AB1">
              <w:rPr>
                <w:lang w:val="fr-CH"/>
              </w:rPr>
              <w:t>degrés</w:t>
            </w:r>
            <w:r>
              <w:rPr>
                <w:lang w:val="fr-CH"/>
              </w:rPr>
              <w:t>)</w:t>
            </w:r>
          </w:p>
        </w:tc>
        <w:tc>
          <w:tcPr>
            <w:tcW w:w="2718" w:type="dxa"/>
          </w:tcPr>
          <w:p w14:paraId="1F0A836D" w14:textId="77777777" w:rsidR="000B7557" w:rsidRPr="00DA5AB1" w:rsidRDefault="000B7557" w:rsidP="002F1A6A">
            <w:pPr>
              <w:pStyle w:val="Tabletext"/>
              <w:jc w:val="left"/>
              <w:rPr>
                <w:lang w:val="fr-CH"/>
              </w:rPr>
            </w:pPr>
            <w:r w:rsidRPr="00DA5AB1">
              <w:rPr>
                <w:lang w:val="fr-CH"/>
              </w:rPr>
              <w:t>Continu ou sectoriel</w:t>
            </w:r>
          </w:p>
        </w:tc>
        <w:tc>
          <w:tcPr>
            <w:tcW w:w="2675" w:type="dxa"/>
            <w:gridSpan w:val="2"/>
          </w:tcPr>
          <w:p w14:paraId="7160AF95" w14:textId="77777777" w:rsidR="000B7557" w:rsidRPr="00DA5AB1" w:rsidRDefault="000B7557" w:rsidP="002F1A6A">
            <w:pPr>
              <w:pStyle w:val="Tabletext"/>
              <w:jc w:val="left"/>
              <w:rPr>
                <w:lang w:val="fr-CH"/>
              </w:rPr>
            </w:pPr>
            <w:r w:rsidRPr="00DA5AB1">
              <w:rPr>
                <w:lang w:val="fr-CH"/>
              </w:rPr>
              <w:t>Continu</w:t>
            </w:r>
          </w:p>
        </w:tc>
        <w:tc>
          <w:tcPr>
            <w:tcW w:w="3850" w:type="dxa"/>
            <w:gridSpan w:val="2"/>
          </w:tcPr>
          <w:p w14:paraId="253CCFCE" w14:textId="77777777" w:rsidR="000B7557" w:rsidRPr="00DA5AB1" w:rsidRDefault="000B7557" w:rsidP="002F1A6A">
            <w:pPr>
              <w:pStyle w:val="Tabletext"/>
              <w:jc w:val="left"/>
              <w:rPr>
                <w:lang w:val="fr-CH"/>
              </w:rPr>
            </w:pPr>
            <w:r w:rsidRPr="00DA5AB1">
              <w:rPr>
                <w:lang w:val="fr-CH"/>
              </w:rPr>
              <w:t>Continu ou sectoriel</w:t>
            </w:r>
          </w:p>
        </w:tc>
      </w:tr>
      <w:tr w:rsidR="000B7557" w:rsidRPr="00DA5AB1" w14:paraId="64AFE88C" w14:textId="77777777" w:rsidTr="00E76A08">
        <w:trPr>
          <w:gridAfter w:val="1"/>
          <w:wAfter w:w="24" w:type="dxa"/>
          <w:jc w:val="center"/>
        </w:trPr>
        <w:tc>
          <w:tcPr>
            <w:tcW w:w="4248" w:type="dxa"/>
          </w:tcPr>
          <w:p w14:paraId="087FEDD1" w14:textId="789EE288" w:rsidR="000B7557" w:rsidRPr="00DA5AB1" w:rsidRDefault="000B7557" w:rsidP="002F1A6A">
            <w:pPr>
              <w:pStyle w:val="Tabletext"/>
              <w:jc w:val="left"/>
              <w:rPr>
                <w:lang w:val="fr-CH"/>
              </w:rPr>
            </w:pPr>
            <w:r w:rsidRPr="00DA5AB1">
              <w:rPr>
                <w:lang w:val="fr-CH"/>
              </w:rPr>
              <w:t>Fréquence de balayage vertical de l</w:t>
            </w:r>
            <w:r>
              <w:rPr>
                <w:lang w:val="fr-CH"/>
              </w:rPr>
              <w:t>'</w:t>
            </w:r>
            <w:r w:rsidRPr="00DA5AB1">
              <w:rPr>
                <w:lang w:val="fr-CH"/>
              </w:rPr>
              <w:t>antenne</w:t>
            </w:r>
            <w:r>
              <w:rPr>
                <w:lang w:val="fr-CH"/>
              </w:rPr>
              <w:t xml:space="preserve"> (</w:t>
            </w:r>
            <w:r w:rsidRPr="00DA5AB1">
              <w:rPr>
                <w:lang w:val="fr-CH"/>
              </w:rPr>
              <w:t>degrés/s</w:t>
            </w:r>
            <w:r>
              <w:rPr>
                <w:lang w:val="fr-CH"/>
              </w:rPr>
              <w:t>)</w:t>
            </w:r>
          </w:p>
        </w:tc>
        <w:tc>
          <w:tcPr>
            <w:tcW w:w="2718" w:type="dxa"/>
          </w:tcPr>
          <w:p w14:paraId="7744846D" w14:textId="77777777" w:rsidR="000B7557" w:rsidRPr="00DA5AB1" w:rsidRDefault="000B7557" w:rsidP="002F1A6A">
            <w:pPr>
              <w:pStyle w:val="Tabletext"/>
              <w:spacing w:after="20"/>
              <w:jc w:val="left"/>
              <w:rPr>
                <w:lang w:val="fr-CH"/>
              </w:rPr>
            </w:pPr>
            <w:r w:rsidRPr="00DA5AB1">
              <w:rPr>
                <w:lang w:val="fr-CH"/>
              </w:rPr>
              <w:t>Sans objet</w:t>
            </w:r>
          </w:p>
        </w:tc>
        <w:tc>
          <w:tcPr>
            <w:tcW w:w="2675" w:type="dxa"/>
            <w:gridSpan w:val="2"/>
          </w:tcPr>
          <w:p w14:paraId="1A995172"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Sans objet</w:t>
            </w:r>
          </w:p>
        </w:tc>
        <w:tc>
          <w:tcPr>
            <w:tcW w:w="3826" w:type="dxa"/>
          </w:tcPr>
          <w:p w14:paraId="06D64208" w14:textId="77777777" w:rsidR="000B7557" w:rsidRPr="00DA5AB1" w:rsidRDefault="000B7557" w:rsidP="002F1A6A">
            <w:pPr>
              <w:pStyle w:val="Tabletext"/>
              <w:keepNext/>
              <w:keepLines/>
              <w:tabs>
                <w:tab w:val="left" w:leader="dot" w:pos="7938"/>
                <w:tab w:val="center" w:pos="9526"/>
              </w:tabs>
              <w:spacing w:after="20"/>
              <w:ind w:left="567" w:hanging="567"/>
              <w:jc w:val="left"/>
              <w:rPr>
                <w:lang w:val="fr-CH"/>
              </w:rPr>
            </w:pPr>
            <w:r w:rsidRPr="00DA5AB1">
              <w:rPr>
                <w:lang w:val="fr-CH"/>
              </w:rPr>
              <w:t>Sans objet</w:t>
            </w:r>
          </w:p>
        </w:tc>
      </w:tr>
      <w:tr w:rsidR="000B7557" w:rsidRPr="00DA5AB1" w14:paraId="7A0F62A6" w14:textId="77777777" w:rsidTr="00E76A08">
        <w:trPr>
          <w:gridAfter w:val="1"/>
          <w:wAfter w:w="24" w:type="dxa"/>
          <w:jc w:val="center"/>
        </w:trPr>
        <w:tc>
          <w:tcPr>
            <w:tcW w:w="4248" w:type="dxa"/>
          </w:tcPr>
          <w:p w14:paraId="4B79332D" w14:textId="77777777" w:rsidR="000B7557" w:rsidRPr="00DA5AB1" w:rsidRDefault="000B7557" w:rsidP="002F1A6A">
            <w:pPr>
              <w:pStyle w:val="Tabletext"/>
              <w:jc w:val="left"/>
              <w:rPr>
                <w:lang w:val="fr-CH"/>
              </w:rPr>
            </w:pPr>
            <w:r w:rsidRPr="00DA5AB1">
              <w:rPr>
                <w:lang w:val="fr-CH"/>
              </w:rPr>
              <w:t>Type de balayage vertical de l</w:t>
            </w:r>
            <w:r>
              <w:rPr>
                <w:lang w:val="fr-CH"/>
              </w:rPr>
              <w:t>'</w:t>
            </w:r>
            <w:r w:rsidRPr="00DA5AB1">
              <w:rPr>
                <w:lang w:val="fr-CH"/>
              </w:rPr>
              <w:t>antenne</w:t>
            </w:r>
          </w:p>
        </w:tc>
        <w:tc>
          <w:tcPr>
            <w:tcW w:w="2718" w:type="dxa"/>
          </w:tcPr>
          <w:p w14:paraId="252D539E" w14:textId="77777777" w:rsidR="000B7557" w:rsidRPr="00DA5AB1" w:rsidRDefault="000B7557" w:rsidP="002F1A6A">
            <w:pPr>
              <w:pStyle w:val="Tabletext"/>
              <w:spacing w:after="20"/>
              <w:jc w:val="left"/>
              <w:rPr>
                <w:lang w:val="fr-CH"/>
              </w:rPr>
            </w:pPr>
            <w:r w:rsidRPr="00DA5AB1">
              <w:rPr>
                <w:lang w:val="fr-CH"/>
              </w:rPr>
              <w:t>Sans objet</w:t>
            </w:r>
          </w:p>
        </w:tc>
        <w:tc>
          <w:tcPr>
            <w:tcW w:w="2675" w:type="dxa"/>
            <w:gridSpan w:val="2"/>
          </w:tcPr>
          <w:p w14:paraId="56ED9FED"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Sans objet</w:t>
            </w:r>
          </w:p>
        </w:tc>
        <w:tc>
          <w:tcPr>
            <w:tcW w:w="3826" w:type="dxa"/>
          </w:tcPr>
          <w:p w14:paraId="751D2488" w14:textId="77777777" w:rsidR="000B7557" w:rsidRPr="00DA5AB1" w:rsidRDefault="000B7557" w:rsidP="002F1A6A">
            <w:pPr>
              <w:pStyle w:val="Tabletext"/>
              <w:keepNext/>
              <w:keepLines/>
              <w:tabs>
                <w:tab w:val="left" w:leader="dot" w:pos="7938"/>
                <w:tab w:val="center" w:pos="9526"/>
              </w:tabs>
              <w:spacing w:after="20"/>
              <w:ind w:left="567" w:hanging="567"/>
              <w:jc w:val="left"/>
              <w:rPr>
                <w:lang w:val="fr-CH"/>
              </w:rPr>
            </w:pPr>
            <w:r w:rsidRPr="00DA5AB1">
              <w:rPr>
                <w:lang w:val="fr-CH"/>
              </w:rPr>
              <w:t>Sans objet</w:t>
            </w:r>
          </w:p>
        </w:tc>
      </w:tr>
      <w:tr w:rsidR="000B7557" w:rsidRPr="00DA5AB1" w14:paraId="01A05AB0" w14:textId="77777777" w:rsidTr="00E76A08">
        <w:trPr>
          <w:gridAfter w:val="1"/>
          <w:wAfter w:w="24" w:type="dxa"/>
          <w:jc w:val="center"/>
        </w:trPr>
        <w:tc>
          <w:tcPr>
            <w:tcW w:w="4248" w:type="dxa"/>
          </w:tcPr>
          <w:p w14:paraId="3B487437" w14:textId="3C831D4A" w:rsidR="000B7557" w:rsidRPr="00DA5AB1" w:rsidRDefault="000B7557"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w:t>
            </w:r>
            <w:r>
              <w:rPr>
                <w:lang w:val="fr-CH"/>
              </w:rPr>
              <w:t xml:space="preserve"> (</w:t>
            </w:r>
            <w:r w:rsidRPr="00DA5AB1">
              <w:rPr>
                <w:lang w:val="fr-CH"/>
              </w:rPr>
              <w:t>dBi</w:t>
            </w:r>
            <w:r>
              <w:rPr>
                <w:lang w:val="fr-CH"/>
              </w:rPr>
              <w:t>)</w:t>
            </w:r>
          </w:p>
        </w:tc>
        <w:tc>
          <w:tcPr>
            <w:tcW w:w="2718" w:type="dxa"/>
          </w:tcPr>
          <w:p w14:paraId="2614D800" w14:textId="77777777" w:rsidR="000B7557" w:rsidRPr="00DA5AB1" w:rsidRDefault="000B7557" w:rsidP="002F1A6A">
            <w:pPr>
              <w:pStyle w:val="Tabletext"/>
              <w:spacing w:after="20"/>
              <w:jc w:val="left"/>
              <w:rPr>
                <w:lang w:val="fr-CH"/>
              </w:rPr>
            </w:pPr>
            <w:r w:rsidRPr="00DA5AB1">
              <w:rPr>
                <w:lang w:val="fr-CH"/>
              </w:rPr>
              <w:t>28</w:t>
            </w:r>
          </w:p>
        </w:tc>
        <w:tc>
          <w:tcPr>
            <w:tcW w:w="2675" w:type="dxa"/>
            <w:gridSpan w:val="2"/>
          </w:tcPr>
          <w:p w14:paraId="08AF4900"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 xml:space="preserve">&lt; </w:t>
            </w:r>
            <w:r w:rsidRPr="00DA5AB1">
              <w:rPr>
                <w:lang w:val="fr-CH"/>
              </w:rPr>
              <w:sym w:font="Symbol" w:char="F02D"/>
            </w:r>
            <w:r w:rsidRPr="00DA5AB1">
              <w:rPr>
                <w:lang w:val="fr-CH"/>
              </w:rPr>
              <w:t>32/lobes latéraux éloignés &lt; −40</w:t>
            </w:r>
          </w:p>
        </w:tc>
        <w:tc>
          <w:tcPr>
            <w:tcW w:w="3826" w:type="dxa"/>
          </w:tcPr>
          <w:p w14:paraId="4790460A"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 xml:space="preserve">1,5°-5° &lt; 6 </w:t>
            </w:r>
          </w:p>
          <w:p w14:paraId="04DBBA97" w14:textId="77777777" w:rsidR="000B7557" w:rsidRPr="00DA5AB1" w:rsidRDefault="000B7557" w:rsidP="002F1A6A">
            <w:pPr>
              <w:pStyle w:val="Tabletext"/>
              <w:spacing w:before="0" w:after="20"/>
              <w:jc w:val="left"/>
              <w:rPr>
                <w:lang w:val="fr-CH"/>
              </w:rPr>
            </w:pPr>
            <w:r w:rsidRPr="00DA5AB1">
              <w:rPr>
                <w:lang w:val="fr-CH"/>
              </w:rPr>
              <w:t>5°-10° &lt; 4</w:t>
            </w:r>
          </w:p>
          <w:p w14:paraId="7C91D4DF" w14:textId="77777777" w:rsidR="000B7557" w:rsidRPr="00DA5AB1" w:rsidRDefault="000B7557" w:rsidP="002F1A6A">
            <w:pPr>
              <w:pStyle w:val="Tabletext"/>
              <w:spacing w:before="0" w:after="20"/>
              <w:jc w:val="left"/>
              <w:rPr>
                <w:lang w:val="fr-CH"/>
              </w:rPr>
            </w:pPr>
            <w:r w:rsidRPr="00DA5AB1">
              <w:rPr>
                <w:lang w:val="fr-CH"/>
              </w:rPr>
              <w:t xml:space="preserve">&gt; 10° &lt; </w:t>
            </w:r>
            <w:r w:rsidRPr="00DA5AB1">
              <w:rPr>
                <w:lang w:val="fr-CH"/>
              </w:rPr>
              <w:sym w:font="Symbol" w:char="F02D"/>
            </w:r>
            <w:r w:rsidRPr="00DA5AB1">
              <w:rPr>
                <w:lang w:val="fr-CH"/>
              </w:rPr>
              <w:t>1</w:t>
            </w:r>
          </w:p>
        </w:tc>
      </w:tr>
      <w:tr w:rsidR="000B7557" w:rsidRPr="00DA5AB1" w14:paraId="52866C6D" w14:textId="77777777" w:rsidTr="00E76A08">
        <w:trPr>
          <w:gridAfter w:val="1"/>
          <w:wAfter w:w="24" w:type="dxa"/>
          <w:jc w:val="center"/>
        </w:trPr>
        <w:tc>
          <w:tcPr>
            <w:tcW w:w="4248" w:type="dxa"/>
          </w:tcPr>
          <w:p w14:paraId="7FC3C629" w14:textId="25718D1A" w:rsidR="000B7557" w:rsidRPr="00DA5AB1" w:rsidRDefault="000B7557" w:rsidP="002F1A6A">
            <w:pPr>
              <w:pStyle w:val="Tabletext"/>
              <w:jc w:val="left"/>
              <w:rPr>
                <w:lang w:val="fr-CH"/>
              </w:rPr>
            </w:pPr>
            <w:r w:rsidRPr="00DA5AB1">
              <w:rPr>
                <w:lang w:val="fr-CH"/>
              </w:rPr>
              <w:t>Hauteur d</w:t>
            </w:r>
            <w:r>
              <w:rPr>
                <w:lang w:val="fr-CH"/>
              </w:rPr>
              <w:t>'</w:t>
            </w:r>
            <w:r w:rsidRPr="00DA5AB1">
              <w:rPr>
                <w:lang w:val="fr-CH"/>
              </w:rPr>
              <w:t>antenne</w:t>
            </w:r>
            <w:r>
              <w:rPr>
                <w:lang w:val="fr-CH"/>
              </w:rPr>
              <w:t xml:space="preserve"> (</w:t>
            </w:r>
            <w:r w:rsidRPr="00DA5AB1">
              <w:rPr>
                <w:lang w:val="fr-CH"/>
              </w:rPr>
              <w:t>m</w:t>
            </w:r>
            <w:r>
              <w:rPr>
                <w:lang w:val="fr-CH"/>
              </w:rPr>
              <w:t>)</w:t>
            </w:r>
          </w:p>
        </w:tc>
        <w:tc>
          <w:tcPr>
            <w:tcW w:w="2718" w:type="dxa"/>
          </w:tcPr>
          <w:p w14:paraId="5A1FFD8B" w14:textId="77777777" w:rsidR="000B7557" w:rsidRPr="00DA5AB1" w:rsidRDefault="000B7557" w:rsidP="002F1A6A">
            <w:pPr>
              <w:pStyle w:val="Tabletext"/>
              <w:spacing w:after="20"/>
              <w:jc w:val="left"/>
              <w:rPr>
                <w:lang w:val="fr-CH"/>
              </w:rPr>
            </w:pPr>
            <w:r w:rsidRPr="00DA5AB1">
              <w:rPr>
                <w:lang w:val="fr-CH"/>
              </w:rPr>
              <w:t>En principe 30-100</w:t>
            </w:r>
          </w:p>
        </w:tc>
        <w:tc>
          <w:tcPr>
            <w:tcW w:w="2675" w:type="dxa"/>
            <w:gridSpan w:val="2"/>
          </w:tcPr>
          <w:p w14:paraId="184EB4C9" w14:textId="77777777" w:rsidR="000B7557" w:rsidRPr="00DA5AB1" w:rsidRDefault="000B7557" w:rsidP="002F1A6A">
            <w:pPr>
              <w:pStyle w:val="Tabletext"/>
              <w:keepLines/>
              <w:tabs>
                <w:tab w:val="left" w:leader="dot" w:pos="7938"/>
                <w:tab w:val="center" w:pos="9526"/>
              </w:tabs>
              <w:spacing w:after="20"/>
              <w:jc w:val="left"/>
              <w:rPr>
                <w:lang w:val="fr-CH"/>
              </w:rPr>
            </w:pPr>
            <w:r w:rsidRPr="00DA5AB1">
              <w:rPr>
                <w:lang w:val="fr-CH"/>
              </w:rPr>
              <w:t>En général 10-50 m en fonction de l</w:t>
            </w:r>
            <w:r>
              <w:rPr>
                <w:lang w:val="fr-CH"/>
              </w:rPr>
              <w:t>'</w:t>
            </w:r>
            <w:r w:rsidRPr="00DA5AB1">
              <w:rPr>
                <w:lang w:val="fr-CH"/>
              </w:rPr>
              <w:t>installation sur le navire</w:t>
            </w:r>
          </w:p>
        </w:tc>
        <w:tc>
          <w:tcPr>
            <w:tcW w:w="3826" w:type="dxa"/>
          </w:tcPr>
          <w:p w14:paraId="1E7A3D17" w14:textId="77777777" w:rsidR="000B7557" w:rsidRPr="00DA5AB1" w:rsidRDefault="000B7557" w:rsidP="002F1A6A">
            <w:pPr>
              <w:pStyle w:val="Tabletext"/>
              <w:keepNext/>
              <w:keepLines/>
              <w:tabs>
                <w:tab w:val="left" w:leader="dot" w:pos="7938"/>
                <w:tab w:val="center" w:pos="9526"/>
              </w:tabs>
              <w:spacing w:after="20"/>
              <w:ind w:left="567" w:hanging="567"/>
              <w:jc w:val="left"/>
              <w:rPr>
                <w:lang w:val="fr-CH"/>
              </w:rPr>
            </w:pPr>
            <w:r w:rsidRPr="00DA5AB1">
              <w:rPr>
                <w:lang w:val="fr-CH"/>
              </w:rPr>
              <w:t>En fonction de l</w:t>
            </w:r>
            <w:r>
              <w:rPr>
                <w:lang w:val="fr-CH"/>
              </w:rPr>
              <w:t>'</w:t>
            </w:r>
            <w:r w:rsidRPr="00DA5AB1">
              <w:rPr>
                <w:lang w:val="fr-CH"/>
              </w:rPr>
              <w:t xml:space="preserve">installation </w:t>
            </w:r>
          </w:p>
        </w:tc>
      </w:tr>
      <w:tr w:rsidR="000B7557" w:rsidRPr="00DA5AB1" w14:paraId="46850FC0" w14:textId="77777777" w:rsidTr="00E76A08">
        <w:trPr>
          <w:gridAfter w:val="1"/>
          <w:wAfter w:w="24" w:type="dxa"/>
          <w:jc w:val="center"/>
        </w:trPr>
        <w:tc>
          <w:tcPr>
            <w:tcW w:w="4248" w:type="dxa"/>
          </w:tcPr>
          <w:p w14:paraId="09FA7FF8" w14:textId="245958E8" w:rsidR="000B7557" w:rsidRPr="00DA5AB1" w:rsidRDefault="000B7557"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2718" w:type="dxa"/>
          </w:tcPr>
          <w:p w14:paraId="6CB1EDDA" w14:textId="77777777" w:rsidR="000B7557" w:rsidRPr="00DA5AB1" w:rsidRDefault="000B7557" w:rsidP="002F1A6A">
            <w:pPr>
              <w:pStyle w:val="Tabletext"/>
              <w:spacing w:after="20"/>
              <w:jc w:val="left"/>
              <w:rPr>
                <w:b/>
                <w:lang w:val="fr-CH"/>
              </w:rPr>
            </w:pPr>
            <w:r w:rsidRPr="00DA5AB1">
              <w:rPr>
                <w:lang w:val="fr-CH"/>
              </w:rPr>
              <w:t>180</w:t>
            </w:r>
          </w:p>
        </w:tc>
        <w:tc>
          <w:tcPr>
            <w:tcW w:w="2675" w:type="dxa"/>
            <w:gridSpan w:val="2"/>
          </w:tcPr>
          <w:p w14:paraId="00FEAC5A"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22 ou 5</w:t>
            </w:r>
          </w:p>
        </w:tc>
        <w:tc>
          <w:tcPr>
            <w:tcW w:w="3826" w:type="dxa"/>
          </w:tcPr>
          <w:p w14:paraId="45269864" w14:textId="77777777" w:rsidR="000B7557" w:rsidRPr="00DA5AB1" w:rsidRDefault="000B7557" w:rsidP="002F1A6A">
            <w:pPr>
              <w:pStyle w:val="Tabletext"/>
              <w:keepNext/>
              <w:keepLines/>
              <w:tabs>
                <w:tab w:val="left" w:leader="dot" w:pos="7938"/>
                <w:tab w:val="center" w:pos="9526"/>
              </w:tabs>
              <w:spacing w:after="20"/>
              <w:ind w:left="567" w:hanging="567"/>
              <w:jc w:val="left"/>
              <w:rPr>
                <w:lang w:val="fr-CH"/>
              </w:rPr>
            </w:pPr>
            <w:r w:rsidRPr="00DA5AB1">
              <w:rPr>
                <w:lang w:val="fr-CH"/>
              </w:rPr>
              <w:t xml:space="preserve">180 (analogique) </w:t>
            </w:r>
          </w:p>
          <w:p w14:paraId="74B107CC" w14:textId="77777777" w:rsidR="000B7557" w:rsidRPr="00DA5AB1" w:rsidRDefault="000B7557" w:rsidP="002F1A6A">
            <w:pPr>
              <w:pStyle w:val="Tabletext"/>
              <w:spacing w:after="20"/>
              <w:jc w:val="left"/>
              <w:rPr>
                <w:vertAlign w:val="superscript"/>
                <w:lang w:val="fr-CH"/>
              </w:rPr>
            </w:pPr>
            <w:r w:rsidRPr="00DA5AB1">
              <w:rPr>
                <w:lang w:val="fr-CH"/>
              </w:rPr>
              <w:t>La largeur de bande de résolution est de 12,5 ou 25</w:t>
            </w:r>
            <w:r w:rsidRPr="00DA5AB1">
              <w:rPr>
                <w:vertAlign w:val="superscript"/>
                <w:lang w:val="fr-CH"/>
              </w:rPr>
              <w:t>(8)</w:t>
            </w:r>
          </w:p>
        </w:tc>
      </w:tr>
      <w:tr w:rsidR="000B7557" w:rsidRPr="00DA5AB1" w14:paraId="31339936" w14:textId="77777777" w:rsidTr="00E76A08">
        <w:trPr>
          <w:gridAfter w:val="1"/>
          <w:wAfter w:w="24" w:type="dxa"/>
          <w:jc w:val="center"/>
        </w:trPr>
        <w:tc>
          <w:tcPr>
            <w:tcW w:w="4248" w:type="dxa"/>
          </w:tcPr>
          <w:p w14:paraId="79BA0F4A" w14:textId="6479C94A" w:rsidR="000B7557" w:rsidRPr="00DA5AB1" w:rsidRDefault="000B7557" w:rsidP="002F1A6A">
            <w:pPr>
              <w:pStyle w:val="Tabletext"/>
              <w:jc w:val="left"/>
              <w:rPr>
                <w:lang w:val="fr-CH"/>
              </w:rPr>
            </w:pPr>
            <w:r w:rsidRPr="00DA5AB1">
              <w:rPr>
                <w:lang w:val="fr-CH"/>
              </w:rPr>
              <w:t>Facteur de bruit du récepteur</w:t>
            </w:r>
            <w:r>
              <w:rPr>
                <w:lang w:val="fr-CH"/>
              </w:rPr>
              <w:t xml:space="preserve"> (</w:t>
            </w:r>
            <w:r w:rsidRPr="00DA5AB1">
              <w:rPr>
                <w:lang w:val="fr-CH"/>
              </w:rPr>
              <w:t>dB</w:t>
            </w:r>
            <w:r>
              <w:rPr>
                <w:lang w:val="fr-CH"/>
              </w:rPr>
              <w:t>)</w:t>
            </w:r>
          </w:p>
        </w:tc>
        <w:tc>
          <w:tcPr>
            <w:tcW w:w="2718" w:type="dxa"/>
          </w:tcPr>
          <w:p w14:paraId="26356D65" w14:textId="77777777" w:rsidR="000B7557" w:rsidRPr="00DA5AB1" w:rsidRDefault="000B7557" w:rsidP="002F1A6A">
            <w:pPr>
              <w:pStyle w:val="Tabletext"/>
              <w:spacing w:after="20"/>
              <w:jc w:val="left"/>
              <w:rPr>
                <w:lang w:val="fr-CH"/>
              </w:rPr>
            </w:pPr>
            <w:r w:rsidRPr="00DA5AB1">
              <w:rPr>
                <w:lang w:val="fr-CH"/>
              </w:rPr>
              <w:t>2,5</w:t>
            </w:r>
          </w:p>
        </w:tc>
        <w:tc>
          <w:tcPr>
            <w:tcW w:w="2675" w:type="dxa"/>
            <w:gridSpan w:val="2"/>
          </w:tcPr>
          <w:p w14:paraId="6AB28771"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2,5</w:t>
            </w:r>
          </w:p>
        </w:tc>
        <w:tc>
          <w:tcPr>
            <w:tcW w:w="3826" w:type="dxa"/>
          </w:tcPr>
          <w:p w14:paraId="5E02EC64" w14:textId="77777777" w:rsidR="000B7557" w:rsidRPr="00DA5AB1" w:rsidRDefault="000B7557" w:rsidP="002F1A6A">
            <w:pPr>
              <w:pStyle w:val="Tabletext"/>
              <w:keepNext/>
              <w:keepLines/>
              <w:tabs>
                <w:tab w:val="left" w:leader="dot" w:pos="7938"/>
                <w:tab w:val="center" w:pos="9526"/>
              </w:tabs>
              <w:spacing w:after="20"/>
              <w:ind w:left="567" w:hanging="567"/>
              <w:jc w:val="left"/>
              <w:rPr>
                <w:lang w:val="fr-CH"/>
              </w:rPr>
            </w:pPr>
            <w:r w:rsidRPr="00DA5AB1">
              <w:rPr>
                <w:lang w:val="fr-CH"/>
              </w:rPr>
              <w:t>2,5</w:t>
            </w:r>
          </w:p>
        </w:tc>
      </w:tr>
      <w:tr w:rsidR="000B7557" w:rsidRPr="00DA5AB1" w14:paraId="2321A0BF" w14:textId="77777777" w:rsidTr="00E76A08">
        <w:trPr>
          <w:gridAfter w:val="1"/>
          <w:wAfter w:w="24" w:type="dxa"/>
          <w:jc w:val="center"/>
        </w:trPr>
        <w:tc>
          <w:tcPr>
            <w:tcW w:w="4248" w:type="dxa"/>
          </w:tcPr>
          <w:p w14:paraId="23898123" w14:textId="4E6B4C04" w:rsidR="000B7557" w:rsidRPr="00DA5AB1" w:rsidRDefault="000B7557" w:rsidP="002F1A6A">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2718" w:type="dxa"/>
          </w:tcPr>
          <w:p w14:paraId="49D72180" w14:textId="77777777" w:rsidR="000B7557" w:rsidRPr="00DA5AB1" w:rsidRDefault="000B7557" w:rsidP="002F1A6A">
            <w:pPr>
              <w:pStyle w:val="Tabletext"/>
              <w:spacing w:after="20"/>
              <w:jc w:val="left"/>
              <w:rPr>
                <w:lang w:val="fr-CH"/>
              </w:rPr>
            </w:pPr>
            <w:r w:rsidRPr="00DA5AB1">
              <w:rPr>
                <w:lang w:val="fr-CH"/>
              </w:rPr>
              <w:t>–130</w:t>
            </w:r>
          </w:p>
        </w:tc>
        <w:tc>
          <w:tcPr>
            <w:tcW w:w="2675" w:type="dxa"/>
            <w:gridSpan w:val="2"/>
          </w:tcPr>
          <w:p w14:paraId="5D2D05A3"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sym w:font="Symbol" w:char="F02D"/>
            </w:r>
            <w:r w:rsidRPr="00DA5AB1">
              <w:rPr>
                <w:lang w:val="fr-CH"/>
              </w:rPr>
              <w:t>130</w:t>
            </w:r>
          </w:p>
        </w:tc>
        <w:tc>
          <w:tcPr>
            <w:tcW w:w="3826" w:type="dxa"/>
          </w:tcPr>
          <w:p w14:paraId="233E2BC3" w14:textId="4AF62402" w:rsidR="000B7557" w:rsidRPr="00DA5AB1" w:rsidRDefault="00E76A08" w:rsidP="002F1A6A">
            <w:pPr>
              <w:pStyle w:val="Tabletext"/>
              <w:keepNext/>
              <w:keepLines/>
              <w:tabs>
                <w:tab w:val="clear" w:pos="567"/>
                <w:tab w:val="left" w:leader="dot" w:pos="7938"/>
                <w:tab w:val="center" w:pos="9526"/>
              </w:tabs>
              <w:spacing w:after="20"/>
              <w:jc w:val="left"/>
              <w:rPr>
                <w:lang w:val="fr-CH"/>
              </w:rPr>
            </w:pPr>
            <w:r>
              <w:rPr>
                <w:lang w:val="fr-CH"/>
              </w:rPr>
              <w:t>É</w:t>
            </w:r>
            <w:r w:rsidRPr="00DA5AB1">
              <w:rPr>
                <w:lang w:val="fr-CH"/>
              </w:rPr>
              <w:t>quivalent</w:t>
            </w:r>
            <w:r w:rsidR="000B7557" w:rsidRPr="00DA5AB1">
              <w:rPr>
                <w:lang w:val="fr-CH"/>
              </w:rPr>
              <w:t xml:space="preserve"> à </w:t>
            </w:r>
            <w:r w:rsidR="000B7557" w:rsidRPr="00DA5AB1">
              <w:rPr>
                <w:lang w:val="fr-CH"/>
              </w:rPr>
              <w:sym w:font="Symbol" w:char="F02D"/>
            </w:r>
            <w:r w:rsidR="000B7557" w:rsidRPr="00DA5AB1">
              <w:rPr>
                <w:lang w:val="fr-CH"/>
              </w:rPr>
              <w:t>130 après compression d</w:t>
            </w:r>
            <w:r w:rsidR="000B7557">
              <w:rPr>
                <w:lang w:val="fr-CH"/>
              </w:rPr>
              <w:t>'</w:t>
            </w:r>
            <w:r w:rsidR="000B7557" w:rsidRPr="00DA5AB1">
              <w:rPr>
                <w:lang w:val="fr-CH"/>
              </w:rPr>
              <w:t xml:space="preserve">impulsions </w:t>
            </w:r>
          </w:p>
        </w:tc>
      </w:tr>
      <w:tr w:rsidR="000B7557" w:rsidRPr="00DA5AB1" w14:paraId="498F1F55" w14:textId="77777777" w:rsidTr="00E76A08">
        <w:trPr>
          <w:gridAfter w:val="1"/>
          <w:wAfter w:w="24" w:type="dxa"/>
          <w:jc w:val="center"/>
        </w:trPr>
        <w:tc>
          <w:tcPr>
            <w:tcW w:w="4248" w:type="dxa"/>
          </w:tcPr>
          <w:p w14:paraId="5C208F1C" w14:textId="420F0F27" w:rsidR="000B7557" w:rsidRPr="00DA5AB1" w:rsidRDefault="000B7557" w:rsidP="002F1A6A">
            <w:pPr>
              <w:pStyle w:val="Tabletext"/>
              <w:jc w:val="left"/>
              <w:rPr>
                <w:lang w:val="fr-CH"/>
              </w:rPr>
            </w:pPr>
            <w:r w:rsidRPr="00DA5AB1">
              <w:rPr>
                <w:lang w:val="fr-CH"/>
              </w:rPr>
              <w:t xml:space="preserve">Largeur totale </w:t>
            </w:r>
            <w:r>
              <w:rPr>
                <w:lang w:val="fr-CH"/>
              </w:rPr>
              <w:t>de l'impulsion comprimée (</w:t>
            </w:r>
            <w:r w:rsidRPr="00DA5AB1">
              <w:rPr>
                <w:lang w:val="fr-CH"/>
              </w:rPr>
              <w:t>MHz</w:t>
            </w:r>
            <w:r>
              <w:rPr>
                <w:lang w:val="fr-CH"/>
              </w:rPr>
              <w:t>)</w:t>
            </w:r>
          </w:p>
        </w:tc>
        <w:tc>
          <w:tcPr>
            <w:tcW w:w="2718" w:type="dxa"/>
          </w:tcPr>
          <w:p w14:paraId="09B0D62D" w14:textId="77777777" w:rsidR="000B7557" w:rsidRPr="00DA5AB1" w:rsidRDefault="000B7557" w:rsidP="002F1A6A">
            <w:pPr>
              <w:pStyle w:val="Tabletext"/>
              <w:spacing w:after="20"/>
              <w:jc w:val="left"/>
              <w:rPr>
                <w:lang w:val="fr-CH"/>
              </w:rPr>
            </w:pPr>
            <w:r w:rsidRPr="00DA5AB1">
              <w:rPr>
                <w:lang w:val="fr-CH"/>
              </w:rPr>
              <w:t>En principe 6 × 35 MHz</w:t>
            </w:r>
          </w:p>
        </w:tc>
        <w:tc>
          <w:tcPr>
            <w:tcW w:w="2675" w:type="dxa"/>
            <w:gridSpan w:val="2"/>
          </w:tcPr>
          <w:p w14:paraId="60153E5C"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Sans objet</w:t>
            </w:r>
          </w:p>
        </w:tc>
        <w:tc>
          <w:tcPr>
            <w:tcW w:w="3826" w:type="dxa"/>
          </w:tcPr>
          <w:p w14:paraId="2A062A3D" w14:textId="590D0F9A" w:rsidR="000B7557" w:rsidRPr="00DA5AB1" w:rsidRDefault="000B7557" w:rsidP="002F1A6A">
            <w:pPr>
              <w:pStyle w:val="Tabletext"/>
              <w:keepLines/>
              <w:tabs>
                <w:tab w:val="left" w:leader="dot" w:pos="7938"/>
                <w:tab w:val="center" w:pos="9526"/>
              </w:tabs>
              <w:spacing w:after="20"/>
              <w:jc w:val="left"/>
              <w:rPr>
                <w:lang w:val="fr-CH"/>
              </w:rPr>
            </w:pPr>
            <w:r w:rsidRPr="00DA5AB1">
              <w:rPr>
                <w:lang w:val="fr-CH"/>
              </w:rPr>
              <w:t>6 × 35 = 210 (largeur de bande à</w:t>
            </w:r>
            <w:r w:rsidR="00E76A08">
              <w:rPr>
                <w:lang w:val="fr-CH"/>
              </w:rPr>
              <w:br/>
            </w:r>
            <w:r w:rsidRPr="00DA5AB1">
              <w:rPr>
                <w:lang w:val="fr-CH"/>
              </w:rPr>
              <w:t xml:space="preserve"> </w:t>
            </w:r>
            <w:r w:rsidRPr="00DA5AB1">
              <w:rPr>
                <w:lang w:val="fr-CH"/>
              </w:rPr>
              <w:sym w:font="Symbol" w:char="F02D"/>
            </w:r>
            <w:r w:rsidRPr="00DA5AB1">
              <w:rPr>
                <w:lang w:val="fr-CH"/>
              </w:rPr>
              <w:t>3 dB)</w:t>
            </w:r>
            <w:r w:rsidRPr="00DA5AB1">
              <w:rPr>
                <w:vertAlign w:val="superscript"/>
                <w:lang w:val="fr-CH"/>
              </w:rPr>
              <w:t>(9)</w:t>
            </w:r>
          </w:p>
        </w:tc>
      </w:tr>
    </w:tbl>
    <w:p w14:paraId="12B1CA10" w14:textId="77777777" w:rsidR="002C6F0A" w:rsidRDefault="002C6F0A" w:rsidP="002F1A6A"/>
    <w:p w14:paraId="49A1748B"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5200E331" w14:textId="77777777" w:rsidR="002C6F0A" w:rsidRPr="00DA5AB1" w:rsidRDefault="002C6F0A" w:rsidP="002F1A6A">
      <w:pPr>
        <w:pStyle w:val="TableNo"/>
        <w:spacing w:before="0"/>
        <w:rPr>
          <w:lang w:val="fr-CH"/>
        </w:rPr>
      </w:pPr>
      <w:r w:rsidRPr="00DA5AB1">
        <w:rPr>
          <w:lang w:val="fr-CH"/>
        </w:rPr>
        <w:lastRenderedPageBreak/>
        <w:t>TABLEAU 2 (</w:t>
      </w:r>
      <w:r w:rsidRPr="00DA5AB1">
        <w:rPr>
          <w:i/>
          <w:lang w:val="fr-CH"/>
        </w:rPr>
        <w:t>suite</w:t>
      </w:r>
      <w:r w:rsidRPr="00DA5AB1">
        <w:rPr>
          <w:lang w:val="fr-CH"/>
        </w:rPr>
        <w:t>)</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718"/>
        <w:gridCol w:w="2675"/>
        <w:gridCol w:w="9"/>
        <w:gridCol w:w="3812"/>
      </w:tblGrid>
      <w:tr w:rsidR="000B7557" w:rsidRPr="00DA5AB1" w14:paraId="54B85565" w14:textId="77777777" w:rsidTr="000C5175">
        <w:trPr>
          <w:jc w:val="center"/>
        </w:trPr>
        <w:tc>
          <w:tcPr>
            <w:tcW w:w="4248" w:type="dxa"/>
          </w:tcPr>
          <w:p w14:paraId="0718C1D2" w14:textId="77777777" w:rsidR="000B7557" w:rsidRPr="00DA5AB1" w:rsidRDefault="000B7557" w:rsidP="002F1A6A">
            <w:pPr>
              <w:pStyle w:val="Tablehead"/>
              <w:rPr>
                <w:lang w:val="fr-CH"/>
              </w:rPr>
            </w:pPr>
            <w:r w:rsidRPr="00DA5AB1">
              <w:rPr>
                <w:rFonts w:ascii="Times New Roman Bold" w:hAnsi="Times New Roman Bold"/>
                <w:lang w:val="fr-CH"/>
              </w:rPr>
              <w:t>Caractéristiques</w:t>
            </w:r>
          </w:p>
        </w:tc>
        <w:tc>
          <w:tcPr>
            <w:tcW w:w="2718" w:type="dxa"/>
          </w:tcPr>
          <w:p w14:paraId="5F7904E7" w14:textId="77777777" w:rsidR="000B7557" w:rsidRPr="00DA5AB1" w:rsidRDefault="000B7557" w:rsidP="002F1A6A">
            <w:pPr>
              <w:pStyle w:val="Tablehead"/>
              <w:rPr>
                <w:lang w:val="fr-CH"/>
              </w:rPr>
            </w:pPr>
            <w:r w:rsidRPr="00DA5AB1">
              <w:rPr>
                <w:rFonts w:ascii="Times New Roman Bold" w:hAnsi="Times New Roman Bold"/>
                <w:lang w:val="fr-CH"/>
              </w:rPr>
              <w:t>Système S1</w:t>
            </w:r>
            <w:r w:rsidRPr="00DA5AB1">
              <w:rPr>
                <w:lang w:val="fr-CH"/>
              </w:rPr>
              <w:t>0</w:t>
            </w:r>
          </w:p>
        </w:tc>
        <w:tc>
          <w:tcPr>
            <w:tcW w:w="2675" w:type="dxa"/>
          </w:tcPr>
          <w:p w14:paraId="40BDEAEF" w14:textId="77777777" w:rsidR="000B7557" w:rsidRPr="00DA5AB1" w:rsidRDefault="000B7557" w:rsidP="002F1A6A">
            <w:pPr>
              <w:pStyle w:val="Tablehead"/>
              <w:rPr>
                <w:lang w:val="fr-CH"/>
              </w:rPr>
            </w:pPr>
            <w:r w:rsidRPr="00DA5AB1">
              <w:rPr>
                <w:rFonts w:ascii="Times New Roman Bold" w:hAnsi="Times New Roman Bold"/>
                <w:lang w:val="fr-CH"/>
              </w:rPr>
              <w:t>Système S1</w:t>
            </w:r>
            <w:r w:rsidRPr="00DA5AB1">
              <w:rPr>
                <w:lang w:val="fr-CH"/>
              </w:rPr>
              <w:t>1</w:t>
            </w:r>
          </w:p>
        </w:tc>
        <w:tc>
          <w:tcPr>
            <w:tcW w:w="3821" w:type="dxa"/>
            <w:gridSpan w:val="2"/>
          </w:tcPr>
          <w:p w14:paraId="50EAA492" w14:textId="77777777" w:rsidR="000B7557" w:rsidRPr="00DA5AB1" w:rsidRDefault="000B7557" w:rsidP="002F1A6A">
            <w:pPr>
              <w:pStyle w:val="Tablehead"/>
              <w:tabs>
                <w:tab w:val="num" w:pos="360"/>
                <w:tab w:val="left" w:pos="794"/>
                <w:tab w:val="left" w:pos="1191"/>
                <w:tab w:val="left" w:pos="1588"/>
              </w:tabs>
              <w:ind w:left="340" w:hanging="340"/>
              <w:rPr>
                <w:lang w:val="fr-CH"/>
              </w:rPr>
            </w:pPr>
            <w:r w:rsidRPr="00DA5AB1">
              <w:rPr>
                <w:rFonts w:ascii="Times New Roman Bold" w:hAnsi="Times New Roman Bold"/>
                <w:lang w:val="fr-CH"/>
              </w:rPr>
              <w:t>Système S1</w:t>
            </w:r>
            <w:r w:rsidRPr="00DA5AB1">
              <w:rPr>
                <w:lang w:val="fr-CH"/>
              </w:rPr>
              <w:t>2</w:t>
            </w:r>
          </w:p>
        </w:tc>
      </w:tr>
      <w:tr w:rsidR="000B7557" w:rsidRPr="00DA5AB1" w14:paraId="0E2677A9" w14:textId="77777777" w:rsidTr="000C5175">
        <w:trPr>
          <w:jc w:val="center"/>
        </w:trPr>
        <w:tc>
          <w:tcPr>
            <w:tcW w:w="4248" w:type="dxa"/>
          </w:tcPr>
          <w:p w14:paraId="3EB0F429" w14:textId="2228239B" w:rsidR="000B7557" w:rsidRPr="00DA5AB1" w:rsidRDefault="000B7557" w:rsidP="002F1A6A">
            <w:pPr>
              <w:pStyle w:val="Tabletext"/>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25939506" w14:textId="77777777" w:rsidR="000B7557" w:rsidRPr="00DA5AB1" w:rsidRDefault="000B7557" w:rsidP="002F1A6A">
            <w:pPr>
              <w:pStyle w:val="Tabletext"/>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2718" w:type="dxa"/>
          </w:tcPr>
          <w:p w14:paraId="17D26C7F"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240</w:t>
            </w:r>
          </w:p>
          <w:p w14:paraId="7E98F42A" w14:textId="77777777" w:rsidR="000B7557" w:rsidRPr="00DA5AB1" w:rsidRDefault="000B7557" w:rsidP="002F1A6A">
            <w:pPr>
              <w:pStyle w:val="Tabletext"/>
              <w:spacing w:after="20"/>
              <w:jc w:val="left"/>
              <w:rPr>
                <w:lang w:val="fr-CH"/>
              </w:rPr>
            </w:pPr>
            <w:r w:rsidRPr="00DA5AB1">
              <w:rPr>
                <w:lang w:val="fr-CH"/>
              </w:rPr>
              <w:t>275</w:t>
            </w:r>
          </w:p>
        </w:tc>
        <w:tc>
          <w:tcPr>
            <w:tcW w:w="2684" w:type="dxa"/>
            <w:gridSpan w:val="2"/>
          </w:tcPr>
          <w:p w14:paraId="4CDBD9A8" w14:textId="77777777" w:rsidR="000B7557" w:rsidRPr="00DA5AB1" w:rsidRDefault="000B7557" w:rsidP="002F1A6A">
            <w:pPr>
              <w:pStyle w:val="Tabletext"/>
              <w:keepLines/>
              <w:tabs>
                <w:tab w:val="left" w:leader="dot" w:pos="7938"/>
                <w:tab w:val="center" w:pos="9526"/>
              </w:tabs>
              <w:spacing w:after="20"/>
              <w:ind w:left="567" w:hanging="567"/>
              <w:jc w:val="left"/>
              <w:rPr>
                <w:lang w:val="fr-CH"/>
              </w:rPr>
            </w:pPr>
            <w:r w:rsidRPr="00DA5AB1">
              <w:rPr>
                <w:lang w:val="fr-CH"/>
              </w:rPr>
              <w:t>9 à (</w:t>
            </w:r>
            <w:r w:rsidRPr="00DA5AB1">
              <w:rPr>
                <w:lang w:val="fr-CH"/>
              </w:rPr>
              <w:sym w:font="Symbol" w:char="F02D"/>
            </w:r>
            <w:r w:rsidRPr="00DA5AB1">
              <w:rPr>
                <w:lang w:val="fr-CH"/>
              </w:rPr>
              <w:t>3 dB)</w:t>
            </w:r>
          </w:p>
          <w:p w14:paraId="2939D92D" w14:textId="77777777" w:rsidR="000B7557" w:rsidRPr="00DA5AB1" w:rsidRDefault="000B7557" w:rsidP="002F1A6A">
            <w:pPr>
              <w:pStyle w:val="Tabletext"/>
              <w:spacing w:after="20"/>
              <w:jc w:val="left"/>
              <w:rPr>
                <w:lang w:val="fr-CH"/>
              </w:rPr>
            </w:pPr>
            <w:r w:rsidRPr="00DA5AB1">
              <w:rPr>
                <w:lang w:val="fr-CH"/>
              </w:rPr>
              <w:t>66 à (</w:t>
            </w:r>
            <w:r w:rsidRPr="00DA5AB1">
              <w:rPr>
                <w:lang w:val="fr-CH"/>
              </w:rPr>
              <w:sym w:font="Symbol" w:char="F02D"/>
            </w:r>
            <w:r w:rsidRPr="00DA5AB1">
              <w:rPr>
                <w:lang w:val="fr-CH"/>
              </w:rPr>
              <w:t>20 dB)</w:t>
            </w:r>
          </w:p>
          <w:p w14:paraId="2B4D5057" w14:textId="77777777" w:rsidR="000B7557" w:rsidRPr="00DA5AB1" w:rsidRDefault="000B7557" w:rsidP="002F1A6A">
            <w:pPr>
              <w:pStyle w:val="Tabletext"/>
              <w:spacing w:after="20"/>
              <w:jc w:val="left"/>
              <w:rPr>
                <w:lang w:val="fr-CH"/>
              </w:rPr>
            </w:pPr>
            <w:r w:rsidRPr="00DA5AB1">
              <w:rPr>
                <w:lang w:val="fr-CH"/>
              </w:rPr>
              <w:t>Pour l</w:t>
            </w:r>
            <w:r>
              <w:rPr>
                <w:lang w:val="fr-CH"/>
              </w:rPr>
              <w:t>'</w:t>
            </w:r>
            <w:r w:rsidRPr="00DA5AB1">
              <w:rPr>
                <w:lang w:val="fr-CH"/>
              </w:rPr>
              <w:t>impulsion la plus courte</w:t>
            </w:r>
          </w:p>
        </w:tc>
        <w:tc>
          <w:tcPr>
            <w:tcW w:w="3812" w:type="dxa"/>
          </w:tcPr>
          <w:p w14:paraId="500FEDE6" w14:textId="77777777" w:rsidR="000B7557" w:rsidRPr="00DA5AB1" w:rsidRDefault="000B7557" w:rsidP="002F1A6A">
            <w:pPr>
              <w:pStyle w:val="Tabletext"/>
              <w:tabs>
                <w:tab w:val="left" w:leader="dot" w:pos="7938"/>
                <w:tab w:val="center" w:pos="9526"/>
              </w:tabs>
              <w:spacing w:after="20"/>
              <w:jc w:val="left"/>
              <w:rPr>
                <w:vertAlign w:val="superscript"/>
                <w:lang w:val="fr-CH"/>
              </w:rPr>
            </w:pPr>
            <w:r w:rsidRPr="00DA5AB1">
              <w:rPr>
                <w:lang w:val="fr-CH"/>
              </w:rPr>
              <w:t xml:space="preserve">Dépend de la configuration des profils. En principe, la bande complète est utilisée, de sorte que la largeur de bande à </w:t>
            </w:r>
            <w:r w:rsidRPr="00DA5AB1">
              <w:rPr>
                <w:lang w:val="fr-CH"/>
              </w:rPr>
              <w:sym w:font="Symbol" w:char="F02D"/>
            </w:r>
            <w:r w:rsidRPr="00DA5AB1">
              <w:rPr>
                <w:lang w:val="fr-CH"/>
              </w:rPr>
              <w:t xml:space="preserve">20 dB reste comprise dans la bande de fréquences 9 225-9 500 MHz et la largeur de bande à </w:t>
            </w:r>
            <w:r w:rsidRPr="00DA5AB1">
              <w:rPr>
                <w:lang w:val="fr-CH"/>
              </w:rPr>
              <w:sym w:font="Symbol" w:char="F02D"/>
            </w:r>
            <w:r w:rsidRPr="00DA5AB1">
              <w:rPr>
                <w:lang w:val="fr-CH"/>
              </w:rPr>
              <w:t xml:space="preserve">3 dB est la largeur de bande combinée de toutes les fréquences centrales utilisées. La largeur de bande à </w:t>
            </w:r>
            <w:r w:rsidRPr="00DA5AB1">
              <w:rPr>
                <w:lang w:val="fr-CH"/>
              </w:rPr>
              <w:sym w:font="Symbol" w:char="F02D"/>
            </w:r>
            <w:r w:rsidRPr="00DA5AB1">
              <w:rPr>
                <w:lang w:val="fr-CH"/>
              </w:rPr>
              <w:t xml:space="preserve">3 dB </w:t>
            </w:r>
            <w:r>
              <w:rPr>
                <w:lang w:val="fr-CH"/>
              </w:rPr>
              <w:t xml:space="preserve">par défaut d'une impulsion comprimée donnée </w:t>
            </w:r>
            <w:r w:rsidRPr="00DA5AB1">
              <w:rPr>
                <w:lang w:val="fr-CH"/>
              </w:rPr>
              <w:t>est de 35</w:t>
            </w:r>
            <w:r w:rsidRPr="00DA5AB1">
              <w:rPr>
                <w:vertAlign w:val="superscript"/>
                <w:lang w:val="fr-CH"/>
              </w:rPr>
              <w:t>(10)</w:t>
            </w:r>
          </w:p>
        </w:tc>
      </w:tr>
      <w:tr w:rsidR="000B7557" w:rsidRPr="00DA5AB1" w14:paraId="266FF7DB" w14:textId="77777777" w:rsidTr="000C5175">
        <w:trPr>
          <w:jc w:val="center"/>
        </w:trPr>
        <w:tc>
          <w:tcPr>
            <w:tcW w:w="4248" w:type="dxa"/>
          </w:tcPr>
          <w:p w14:paraId="74C93F78" w14:textId="1AB7E462" w:rsidR="000B7557" w:rsidRPr="00DA5AB1" w:rsidRDefault="000B7557" w:rsidP="002F1A6A">
            <w:pPr>
              <w:pStyle w:val="Tabletext"/>
              <w:tabs>
                <w:tab w:val="clear" w:pos="284"/>
                <w:tab w:val="clear" w:pos="567"/>
                <w:tab w:val="left" w:leader="dot" w:pos="7938"/>
                <w:tab w:val="center" w:pos="9526"/>
              </w:tabs>
              <w:spacing w:after="20"/>
              <w:ind w:left="567" w:hanging="567"/>
              <w:jc w:val="left"/>
              <w:rPr>
                <w:lang w:val="fr-CH"/>
              </w:rPr>
            </w:pPr>
            <w:r w:rsidRPr="00DA5AB1">
              <w:rPr>
                <w:lang w:val="fr-CH"/>
              </w:rPr>
              <w:t>Plage dynamique</w:t>
            </w:r>
            <w:r>
              <w:rPr>
                <w:lang w:val="fr-CH"/>
              </w:rPr>
              <w:t xml:space="preserve"> (</w:t>
            </w:r>
            <w:r w:rsidRPr="00DA5AB1">
              <w:rPr>
                <w:lang w:val="fr-CH"/>
              </w:rPr>
              <w:t>dB</w:t>
            </w:r>
            <w:r>
              <w:rPr>
                <w:lang w:val="fr-CH"/>
              </w:rPr>
              <w:t>)</w:t>
            </w:r>
          </w:p>
        </w:tc>
        <w:tc>
          <w:tcPr>
            <w:tcW w:w="2718" w:type="dxa"/>
          </w:tcPr>
          <w:p w14:paraId="550EAB9D" w14:textId="77777777" w:rsidR="000B7557" w:rsidRPr="00DA5AB1" w:rsidRDefault="000B7557" w:rsidP="002F1A6A">
            <w:pPr>
              <w:pStyle w:val="Tabletext"/>
              <w:spacing w:after="20"/>
              <w:jc w:val="left"/>
              <w:rPr>
                <w:lang w:val="fr-CH"/>
              </w:rPr>
            </w:pPr>
          </w:p>
        </w:tc>
        <w:tc>
          <w:tcPr>
            <w:tcW w:w="2684" w:type="dxa"/>
            <w:gridSpan w:val="2"/>
          </w:tcPr>
          <w:p w14:paraId="2EDA7636" w14:textId="77777777" w:rsidR="000B7557" w:rsidRPr="00DA5AB1" w:rsidRDefault="000B7557" w:rsidP="002F1A6A">
            <w:pPr>
              <w:pStyle w:val="Tabletext"/>
              <w:spacing w:after="20"/>
              <w:jc w:val="left"/>
              <w:rPr>
                <w:lang w:val="fr-CH"/>
              </w:rPr>
            </w:pPr>
          </w:p>
        </w:tc>
        <w:tc>
          <w:tcPr>
            <w:tcW w:w="3812" w:type="dxa"/>
          </w:tcPr>
          <w:p w14:paraId="0DF5B6BC" w14:textId="77777777" w:rsidR="000B7557" w:rsidRPr="00DA5AB1" w:rsidRDefault="000B7557" w:rsidP="002F1A6A">
            <w:pPr>
              <w:pStyle w:val="Tabletext"/>
              <w:spacing w:after="20"/>
              <w:jc w:val="left"/>
              <w:rPr>
                <w:lang w:val="fr-CH"/>
              </w:rPr>
            </w:pPr>
          </w:p>
        </w:tc>
      </w:tr>
      <w:tr w:rsidR="000B7557" w:rsidRPr="00DA5AB1" w14:paraId="0F6A7B63" w14:textId="77777777" w:rsidTr="000C5175">
        <w:trPr>
          <w:jc w:val="center"/>
        </w:trPr>
        <w:tc>
          <w:tcPr>
            <w:tcW w:w="4248" w:type="dxa"/>
            <w:tcBorders>
              <w:bottom w:val="single" w:sz="4" w:space="0" w:color="auto"/>
            </w:tcBorders>
          </w:tcPr>
          <w:p w14:paraId="308450D2" w14:textId="77777777" w:rsidR="000B7557" w:rsidRPr="00DA5AB1" w:rsidRDefault="000B7557" w:rsidP="002F1A6A">
            <w:pPr>
              <w:pStyle w:val="Tabletext"/>
              <w:tabs>
                <w:tab w:val="clear" w:pos="284"/>
                <w:tab w:val="clear" w:pos="567"/>
                <w:tab w:val="left" w:leader="dot" w:pos="7938"/>
                <w:tab w:val="center" w:pos="9526"/>
              </w:tabs>
              <w:spacing w:after="20"/>
              <w:ind w:left="70" w:hanging="28"/>
              <w:jc w:val="left"/>
              <w:rPr>
                <w:lang w:val="fr-CH"/>
              </w:rPr>
            </w:pPr>
            <w:r w:rsidRPr="00DA5AB1">
              <w:rPr>
                <w:lang w:val="fr-CH"/>
              </w:rPr>
              <w:t>Nombre minimal d</w:t>
            </w:r>
            <w:r>
              <w:rPr>
                <w:lang w:val="fr-CH"/>
              </w:rPr>
              <w:t>'</w:t>
            </w:r>
            <w:r w:rsidRPr="00DA5AB1">
              <w:rPr>
                <w:lang w:val="fr-CH"/>
              </w:rPr>
              <w:t>impulsions traitées</w:t>
            </w:r>
          </w:p>
        </w:tc>
        <w:tc>
          <w:tcPr>
            <w:tcW w:w="2718" w:type="dxa"/>
            <w:tcBorders>
              <w:bottom w:val="single" w:sz="4" w:space="0" w:color="auto"/>
            </w:tcBorders>
          </w:tcPr>
          <w:p w14:paraId="02452074" w14:textId="77777777" w:rsidR="000B7557" w:rsidRPr="00DA5AB1" w:rsidRDefault="000B7557" w:rsidP="002F1A6A">
            <w:pPr>
              <w:pStyle w:val="Tabletext"/>
              <w:spacing w:after="20"/>
              <w:jc w:val="left"/>
              <w:rPr>
                <w:lang w:val="fr-CH"/>
              </w:rPr>
            </w:pPr>
          </w:p>
        </w:tc>
        <w:tc>
          <w:tcPr>
            <w:tcW w:w="2684" w:type="dxa"/>
            <w:gridSpan w:val="2"/>
            <w:tcBorders>
              <w:bottom w:val="single" w:sz="4" w:space="0" w:color="auto"/>
            </w:tcBorders>
          </w:tcPr>
          <w:p w14:paraId="30FAB132" w14:textId="77777777" w:rsidR="000B7557" w:rsidRPr="00DA5AB1" w:rsidRDefault="000B7557" w:rsidP="002F1A6A">
            <w:pPr>
              <w:pStyle w:val="Tabletext"/>
              <w:spacing w:after="20"/>
              <w:jc w:val="left"/>
              <w:rPr>
                <w:lang w:val="fr-CH"/>
              </w:rPr>
            </w:pPr>
          </w:p>
        </w:tc>
        <w:tc>
          <w:tcPr>
            <w:tcW w:w="3812" w:type="dxa"/>
            <w:tcBorders>
              <w:bottom w:val="single" w:sz="4" w:space="0" w:color="auto"/>
            </w:tcBorders>
          </w:tcPr>
          <w:p w14:paraId="1C6CA7B5" w14:textId="77777777" w:rsidR="000B7557" w:rsidRPr="00DA5AB1" w:rsidRDefault="000B7557" w:rsidP="002F1A6A">
            <w:pPr>
              <w:pStyle w:val="Tabletext"/>
              <w:spacing w:after="20"/>
              <w:jc w:val="left"/>
              <w:rPr>
                <w:lang w:val="fr-CH"/>
              </w:rPr>
            </w:pPr>
          </w:p>
        </w:tc>
      </w:tr>
      <w:tr w:rsidR="000B7557" w:rsidRPr="00DA5AB1" w14:paraId="17DB37D1" w14:textId="77777777" w:rsidTr="000B7557">
        <w:trPr>
          <w:jc w:val="center"/>
        </w:trPr>
        <w:tc>
          <w:tcPr>
            <w:tcW w:w="13462" w:type="dxa"/>
            <w:gridSpan w:val="5"/>
            <w:tcBorders>
              <w:left w:val="nil"/>
              <w:bottom w:val="nil"/>
              <w:right w:val="nil"/>
            </w:tcBorders>
          </w:tcPr>
          <w:p w14:paraId="380D72C3" w14:textId="77777777" w:rsidR="000B7557" w:rsidRPr="00DA5AB1" w:rsidRDefault="000B7557" w:rsidP="002F1A6A">
            <w:pPr>
              <w:pStyle w:val="Tablelegend"/>
              <w:rPr>
                <w:lang w:val="fr-CH"/>
              </w:rPr>
            </w:pPr>
            <w:r w:rsidRPr="00DA5AB1">
              <w:rPr>
                <w:vertAlign w:val="superscript"/>
                <w:lang w:val="fr-CH"/>
              </w:rPr>
              <w:t>(8)</w:t>
            </w:r>
            <w:r w:rsidRPr="00DA5AB1">
              <w:rPr>
                <w:vertAlign w:val="superscript"/>
                <w:lang w:val="fr-CH"/>
              </w:rPr>
              <w:tab/>
            </w:r>
            <w:r>
              <w:rPr>
                <w:lang w:val="fr-CH"/>
              </w:rPr>
              <w:t xml:space="preserve">Pour une largeur de bande analogique de </w:t>
            </w:r>
            <w:r w:rsidRPr="00DA5AB1">
              <w:rPr>
                <w:lang w:val="fr-CH"/>
              </w:rPr>
              <w:t>180 MHz</w:t>
            </w:r>
            <w:r>
              <w:rPr>
                <w:lang w:val="fr-CH"/>
              </w:rPr>
              <w:t xml:space="preserve">, il s'agit de la largeur de bande </w:t>
            </w:r>
            <w:r w:rsidRPr="00DA5AB1">
              <w:rPr>
                <w:lang w:val="fr-CH"/>
              </w:rPr>
              <w:t>instantan</w:t>
            </w:r>
            <w:r>
              <w:rPr>
                <w:lang w:val="fr-CH"/>
              </w:rPr>
              <w:t xml:space="preserve">ée qui peut être traitée lors de la </w:t>
            </w:r>
            <w:r w:rsidRPr="00DA5AB1">
              <w:rPr>
                <w:lang w:val="fr-CH"/>
              </w:rPr>
              <w:t>conversion</w:t>
            </w:r>
            <w:r>
              <w:rPr>
                <w:lang w:val="fr-CH"/>
              </w:rPr>
              <w:t xml:space="preserve"> analogique/numérique</w:t>
            </w:r>
            <w:r w:rsidRPr="00DA5AB1">
              <w:rPr>
                <w:lang w:val="fr-CH"/>
              </w:rPr>
              <w:t xml:space="preserve">. Cette </w:t>
            </w:r>
            <w:r>
              <w:rPr>
                <w:lang w:val="fr-CH"/>
              </w:rPr>
              <w:t>«</w:t>
            </w:r>
            <w:r w:rsidRPr="00DA5AB1">
              <w:rPr>
                <w:lang w:val="fr-CH"/>
              </w:rPr>
              <w:t>fenêtre</w:t>
            </w:r>
            <w:r>
              <w:rPr>
                <w:lang w:val="fr-CH"/>
              </w:rPr>
              <w:t>»</w:t>
            </w:r>
            <w:r w:rsidRPr="00DA5AB1">
              <w:rPr>
                <w:lang w:val="fr-CH"/>
              </w:rPr>
              <w:t xml:space="preserve"> peut être déplacée en fréquence en f</w:t>
            </w:r>
            <w:r>
              <w:rPr>
                <w:lang w:val="fr-CH"/>
              </w:rPr>
              <w:t>o</w:t>
            </w:r>
            <w:r w:rsidRPr="00DA5AB1">
              <w:rPr>
                <w:lang w:val="fr-CH"/>
              </w:rPr>
              <w:t xml:space="preserve">nction des besoins. </w:t>
            </w:r>
          </w:p>
          <w:p w14:paraId="76F87376" w14:textId="77777777" w:rsidR="000B7557" w:rsidRPr="00DA5AB1" w:rsidRDefault="000B7557" w:rsidP="002F1A6A">
            <w:pPr>
              <w:pStyle w:val="Tablelegend"/>
              <w:rPr>
                <w:vertAlign w:val="superscript"/>
                <w:lang w:val="fr-CH"/>
              </w:rPr>
            </w:pPr>
            <w:r w:rsidRPr="00DA5AB1">
              <w:rPr>
                <w:vertAlign w:val="superscript"/>
                <w:lang w:val="fr-CH"/>
              </w:rPr>
              <w:t>(9)</w:t>
            </w:r>
            <w:r w:rsidRPr="00DA5AB1">
              <w:rPr>
                <w:vertAlign w:val="superscript"/>
                <w:lang w:val="fr-CH"/>
              </w:rPr>
              <w:tab/>
            </w:r>
            <w:r>
              <w:rPr>
                <w:lang w:val="fr-CH"/>
              </w:rPr>
              <w:t xml:space="preserve">En termes de largeur de bande couverte, la «largeur </w:t>
            </w:r>
            <w:r w:rsidRPr="00DA5AB1">
              <w:rPr>
                <w:lang w:val="fr-CH"/>
              </w:rPr>
              <w:t>total</w:t>
            </w:r>
            <w:r>
              <w:rPr>
                <w:lang w:val="fr-CH"/>
              </w:rPr>
              <w:t>e de l'impulsion comprimée»</w:t>
            </w:r>
            <w:r w:rsidRPr="00DA5AB1">
              <w:rPr>
                <w:lang w:val="fr-CH"/>
              </w:rPr>
              <w:t xml:space="preserve"> </w:t>
            </w:r>
            <w:r>
              <w:rPr>
                <w:lang w:val="fr-CH"/>
              </w:rPr>
              <w:t>correspond alors à la largeur de bande combinée</w:t>
            </w:r>
            <w:r w:rsidRPr="00DA5AB1">
              <w:rPr>
                <w:lang w:val="fr-CH"/>
              </w:rPr>
              <w:t xml:space="preserve"> </w:t>
            </w:r>
            <w:r>
              <w:rPr>
                <w:lang w:val="fr-CH"/>
              </w:rPr>
              <w:t xml:space="preserve">de toutes les impulsions comprimées utilisées et vaut au maximum </w:t>
            </w:r>
            <w:r w:rsidRPr="00DA5AB1">
              <w:rPr>
                <w:lang w:val="fr-CH"/>
              </w:rPr>
              <w:t>6 × 35 MHz = 210 MHz (</w:t>
            </w:r>
            <w:r>
              <w:rPr>
                <w:lang w:val="fr-CH"/>
              </w:rPr>
              <w:t xml:space="preserve">largeur de bande à </w:t>
            </w:r>
            <w:r w:rsidRPr="00DA5AB1">
              <w:rPr>
                <w:lang w:val="fr-CH"/>
              </w:rPr>
              <w:sym w:font="Symbol" w:char="F02D"/>
            </w:r>
            <w:r w:rsidRPr="00DA5AB1">
              <w:rPr>
                <w:lang w:val="fr-CH"/>
              </w:rPr>
              <w:t>3 dB).</w:t>
            </w:r>
          </w:p>
          <w:p w14:paraId="3482C563" w14:textId="7D24DA30" w:rsidR="000B7557" w:rsidRPr="00DA5AB1" w:rsidRDefault="000B7557" w:rsidP="002F1A6A">
            <w:pPr>
              <w:pStyle w:val="Tablelegend"/>
              <w:rPr>
                <w:lang w:val="fr-CH"/>
              </w:rPr>
            </w:pPr>
            <w:r w:rsidRPr="00DA5AB1">
              <w:rPr>
                <w:vertAlign w:val="superscript"/>
                <w:lang w:val="fr-CH"/>
              </w:rPr>
              <w:t>(10)</w:t>
            </w:r>
            <w:r w:rsidRPr="00DA5AB1">
              <w:rPr>
                <w:vertAlign w:val="superscript"/>
                <w:lang w:val="fr-CH"/>
              </w:rPr>
              <w:tab/>
            </w:r>
            <w:r>
              <w:rPr>
                <w:lang w:val="fr-CH"/>
              </w:rPr>
              <w:t xml:space="preserve">On peut utiliser jusqu'à </w:t>
            </w:r>
            <w:r w:rsidRPr="00DA5AB1">
              <w:rPr>
                <w:lang w:val="fr-CH"/>
              </w:rPr>
              <w:t xml:space="preserve">6 </w:t>
            </w:r>
            <w:r>
              <w:rPr>
                <w:lang w:val="fr-CH"/>
              </w:rPr>
              <w:t>fréquences centrales différentes</w:t>
            </w:r>
            <w:r w:rsidRPr="00DA5AB1">
              <w:rPr>
                <w:lang w:val="fr-CH"/>
              </w:rPr>
              <w:t xml:space="preserve">. </w:t>
            </w:r>
            <w:r>
              <w:rPr>
                <w:lang w:val="fr-CH"/>
              </w:rPr>
              <w:t xml:space="preserve">La largeur de bande </w:t>
            </w:r>
            <w:r w:rsidRPr="00DA5AB1">
              <w:rPr>
                <w:lang w:val="fr-CH"/>
              </w:rPr>
              <w:t>normal</w:t>
            </w:r>
            <w:r>
              <w:rPr>
                <w:lang w:val="fr-CH"/>
              </w:rPr>
              <w:t>e</w:t>
            </w:r>
            <w:r w:rsidRPr="00DA5AB1">
              <w:rPr>
                <w:lang w:val="fr-CH"/>
              </w:rPr>
              <w:t xml:space="preserve"> </w:t>
            </w:r>
            <w:r>
              <w:rPr>
                <w:lang w:val="fr-CH"/>
              </w:rPr>
              <w:t xml:space="preserve">d'une impulsion comprimée donnée </w:t>
            </w:r>
            <w:r w:rsidRPr="00DA5AB1">
              <w:rPr>
                <w:lang w:val="fr-CH"/>
              </w:rPr>
              <w:t>(</w:t>
            </w:r>
            <w:r w:rsidRPr="00DA5AB1">
              <w:rPr>
                <w:lang w:val="fr-CH"/>
              </w:rPr>
              <w:sym w:font="Symbol" w:char="F02D"/>
            </w:r>
            <w:r w:rsidRPr="00DA5AB1">
              <w:rPr>
                <w:lang w:val="fr-CH"/>
              </w:rPr>
              <w:t xml:space="preserve">3 dB) </w:t>
            </w:r>
            <w:r>
              <w:rPr>
                <w:lang w:val="fr-CH"/>
              </w:rPr>
              <w:t xml:space="preserve">est de </w:t>
            </w:r>
            <w:r w:rsidRPr="00DA5AB1">
              <w:rPr>
                <w:lang w:val="fr-CH"/>
              </w:rPr>
              <w:t>30</w:t>
            </w:r>
            <w:r w:rsidR="00B71187">
              <w:rPr>
                <w:lang w:val="fr-CH"/>
              </w:rPr>
              <w:noBreakHyphen/>
            </w:r>
            <w:r w:rsidRPr="00DA5AB1">
              <w:rPr>
                <w:lang w:val="fr-CH"/>
              </w:rPr>
              <w:t>35</w:t>
            </w:r>
            <w:r w:rsidR="00B71187">
              <w:rPr>
                <w:lang w:val="fr-CH"/>
              </w:rPr>
              <w:t> </w:t>
            </w:r>
            <w:r w:rsidRPr="00DA5AB1">
              <w:rPr>
                <w:lang w:val="fr-CH"/>
              </w:rPr>
              <w:t xml:space="preserve">MHz. </w:t>
            </w:r>
            <w:r>
              <w:rPr>
                <w:lang w:val="fr-CH"/>
              </w:rPr>
              <w:t xml:space="preserve">La largeur de bande </w:t>
            </w:r>
            <w:r w:rsidRPr="00DA5AB1">
              <w:rPr>
                <w:lang w:val="fr-CH"/>
              </w:rPr>
              <w:t xml:space="preserve">RF </w:t>
            </w:r>
            <w:r>
              <w:rPr>
                <w:lang w:val="fr-CH"/>
              </w:rPr>
              <w:t xml:space="preserve">totale utilisée pourrait être supérieure à </w:t>
            </w:r>
            <w:r w:rsidRPr="00DA5AB1">
              <w:rPr>
                <w:lang w:val="fr-CH"/>
              </w:rPr>
              <w:t xml:space="preserve">180 MHz, </w:t>
            </w:r>
            <w:r>
              <w:rPr>
                <w:lang w:val="fr-CH"/>
              </w:rPr>
              <w:t xml:space="preserve">et correspond en principe à la bande de fréquences utilisée </w:t>
            </w:r>
            <w:r w:rsidRPr="00DA5AB1">
              <w:rPr>
                <w:lang w:val="fr-CH"/>
              </w:rPr>
              <w:t>(</w:t>
            </w:r>
            <w:r>
              <w:rPr>
                <w:lang w:val="fr-CH"/>
              </w:rPr>
              <w:t>par exemple</w:t>
            </w:r>
            <w:r w:rsidRPr="00DA5AB1">
              <w:rPr>
                <w:lang w:val="fr-CH"/>
              </w:rPr>
              <w:t xml:space="preserve"> 9</w:t>
            </w:r>
            <w:r>
              <w:rPr>
                <w:lang w:val="fr-CH"/>
              </w:rPr>
              <w:t>,</w:t>
            </w:r>
            <w:r w:rsidRPr="00DA5AB1">
              <w:rPr>
                <w:lang w:val="fr-CH"/>
              </w:rPr>
              <w:t>0</w:t>
            </w:r>
            <w:r w:rsidRPr="00DA5AB1">
              <w:rPr>
                <w:lang w:val="fr-CH"/>
              </w:rPr>
              <w:noBreakHyphen/>
              <w:t>9</w:t>
            </w:r>
            <w:r>
              <w:rPr>
                <w:lang w:val="fr-CH"/>
              </w:rPr>
              <w:t>,</w:t>
            </w:r>
            <w:r w:rsidRPr="00DA5AB1">
              <w:rPr>
                <w:lang w:val="fr-CH"/>
              </w:rPr>
              <w:t>2 GHz o</w:t>
            </w:r>
            <w:r>
              <w:rPr>
                <w:lang w:val="fr-CH"/>
              </w:rPr>
              <w:t>u</w:t>
            </w:r>
            <w:r w:rsidRPr="00DA5AB1">
              <w:rPr>
                <w:lang w:val="fr-CH"/>
              </w:rPr>
              <w:t xml:space="preserve"> 9</w:t>
            </w:r>
            <w:r>
              <w:rPr>
                <w:lang w:val="fr-CH"/>
              </w:rPr>
              <w:t>,</w:t>
            </w:r>
            <w:r w:rsidRPr="00DA5AB1">
              <w:rPr>
                <w:lang w:val="fr-CH"/>
              </w:rPr>
              <w:t>225-9</w:t>
            </w:r>
            <w:r>
              <w:rPr>
                <w:lang w:val="fr-CH"/>
              </w:rPr>
              <w:t>,</w:t>
            </w:r>
            <w:r w:rsidRPr="00DA5AB1">
              <w:rPr>
                <w:lang w:val="fr-CH"/>
              </w:rPr>
              <w:t>500 GHz).</w:t>
            </w:r>
          </w:p>
        </w:tc>
      </w:tr>
    </w:tbl>
    <w:p w14:paraId="63045380" w14:textId="77777777" w:rsidR="002C6F0A" w:rsidRPr="00DA5AB1" w:rsidRDefault="002C6F0A" w:rsidP="002F1A6A">
      <w:pPr>
        <w:pStyle w:val="Recdate"/>
        <w:rPr>
          <w:sz w:val="20"/>
          <w:vertAlign w:val="superscript"/>
          <w:lang w:val="fr-CH"/>
        </w:rPr>
      </w:pPr>
    </w:p>
    <w:p w14:paraId="38045152"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8B0914E" w14:textId="77777777" w:rsidR="002C6F0A" w:rsidRPr="00DA5AB1" w:rsidRDefault="002C6F0A" w:rsidP="002F1A6A">
      <w:pPr>
        <w:pStyle w:val="TableNo"/>
        <w:spacing w:before="240"/>
        <w:rPr>
          <w:lang w:val="fr-CH"/>
        </w:rPr>
      </w:pPr>
      <w:r w:rsidRPr="00DA5AB1">
        <w:rPr>
          <w:lang w:val="fr-CH"/>
        </w:rPr>
        <w:lastRenderedPageBreak/>
        <w:t>TABLE</w:t>
      </w:r>
      <w:r>
        <w:rPr>
          <w:lang w:val="fr-CH"/>
        </w:rPr>
        <w:t>AU</w:t>
      </w:r>
      <w:r w:rsidRPr="00DA5AB1">
        <w:rPr>
          <w:lang w:val="fr-CH"/>
        </w:rPr>
        <w:t xml:space="preserve"> 2 (</w:t>
      </w:r>
      <w:r>
        <w:rPr>
          <w:i/>
          <w:lang w:val="fr-CH"/>
        </w:rPr>
        <w:t>suite</w:t>
      </w:r>
      <w:r w:rsidRPr="00DA5AB1">
        <w:rPr>
          <w:lang w:val="fr-CH"/>
        </w:rPr>
        <w:t>)</w:t>
      </w:r>
    </w:p>
    <w:tbl>
      <w:tblPr>
        <w:tblW w:w="13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3"/>
        <w:gridCol w:w="8368"/>
      </w:tblGrid>
      <w:tr w:rsidR="0066206C" w:rsidRPr="00DA5AB1" w14:paraId="0AF2BB77" w14:textId="77777777" w:rsidTr="00641C8D">
        <w:trPr>
          <w:jc w:val="center"/>
        </w:trPr>
        <w:tc>
          <w:tcPr>
            <w:tcW w:w="5053" w:type="dxa"/>
          </w:tcPr>
          <w:p w14:paraId="48C320FF" w14:textId="77777777" w:rsidR="0066206C" w:rsidRPr="00DA5AB1" w:rsidRDefault="0066206C" w:rsidP="002F1A6A">
            <w:pPr>
              <w:pStyle w:val="Tablehead"/>
              <w:rPr>
                <w:lang w:val="fr-CH"/>
              </w:rPr>
            </w:pPr>
            <w:r w:rsidRPr="00DA5AB1">
              <w:rPr>
                <w:lang w:val="fr-CH"/>
              </w:rPr>
              <w:t>Caract</w:t>
            </w:r>
            <w:r>
              <w:rPr>
                <w:lang w:val="fr-CH"/>
              </w:rPr>
              <w:t>éristique</w:t>
            </w:r>
            <w:r w:rsidRPr="00DA5AB1">
              <w:rPr>
                <w:lang w:val="fr-CH"/>
              </w:rPr>
              <w:t>s</w:t>
            </w:r>
          </w:p>
        </w:tc>
        <w:tc>
          <w:tcPr>
            <w:tcW w:w="8368" w:type="dxa"/>
          </w:tcPr>
          <w:p w14:paraId="20FFA892" w14:textId="77777777" w:rsidR="0066206C" w:rsidRPr="00DA5AB1" w:rsidRDefault="0066206C" w:rsidP="002F1A6A">
            <w:pPr>
              <w:pStyle w:val="Tablehead"/>
              <w:rPr>
                <w:lang w:val="fr-CH"/>
              </w:rPr>
            </w:pPr>
            <w:r w:rsidRPr="00DA5AB1">
              <w:rPr>
                <w:lang w:val="fr-CH"/>
              </w:rPr>
              <w:t>Syst</w:t>
            </w:r>
            <w:r>
              <w:rPr>
                <w:lang w:val="fr-CH"/>
              </w:rPr>
              <w:t xml:space="preserve">ème </w:t>
            </w:r>
            <w:r w:rsidRPr="00DA5AB1">
              <w:rPr>
                <w:lang w:val="fr-CH"/>
              </w:rPr>
              <w:t>S13</w:t>
            </w:r>
          </w:p>
        </w:tc>
      </w:tr>
      <w:tr w:rsidR="0066206C" w:rsidRPr="00DA5AB1" w14:paraId="4B9CBD05" w14:textId="77777777" w:rsidTr="00641C8D">
        <w:trPr>
          <w:jc w:val="center"/>
        </w:trPr>
        <w:tc>
          <w:tcPr>
            <w:tcW w:w="5053" w:type="dxa"/>
          </w:tcPr>
          <w:p w14:paraId="1D0E7BB8" w14:textId="77777777" w:rsidR="0066206C" w:rsidRPr="00DA5AB1" w:rsidRDefault="0066206C" w:rsidP="002F1A6A">
            <w:pPr>
              <w:pStyle w:val="Tabletext"/>
              <w:jc w:val="left"/>
              <w:rPr>
                <w:lang w:val="fr-CH"/>
              </w:rPr>
            </w:pPr>
            <w:r w:rsidRPr="00DA5AB1">
              <w:rPr>
                <w:lang w:val="fr-CH"/>
              </w:rPr>
              <w:t>Fonction</w:t>
            </w:r>
          </w:p>
        </w:tc>
        <w:tc>
          <w:tcPr>
            <w:tcW w:w="8368" w:type="dxa"/>
          </w:tcPr>
          <w:p w14:paraId="39534C23"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N</w:t>
            </w:r>
            <w:r w:rsidRPr="00DA5AB1">
              <w:rPr>
                <w:lang w:val="fr-CH"/>
              </w:rPr>
              <w:t xml:space="preserve">avigation </w:t>
            </w:r>
            <w:r>
              <w:rPr>
                <w:lang w:val="fr-CH"/>
              </w:rPr>
              <w:t>maritime</w:t>
            </w:r>
          </w:p>
        </w:tc>
      </w:tr>
      <w:tr w:rsidR="0066206C" w:rsidRPr="00DA5AB1" w14:paraId="7DA7E952" w14:textId="77777777" w:rsidTr="00641C8D">
        <w:trPr>
          <w:jc w:val="center"/>
        </w:trPr>
        <w:tc>
          <w:tcPr>
            <w:tcW w:w="5053" w:type="dxa"/>
          </w:tcPr>
          <w:p w14:paraId="570C4EA5" w14:textId="77777777" w:rsidR="0066206C" w:rsidRPr="00DA5AB1" w:rsidRDefault="0066206C" w:rsidP="002F1A6A">
            <w:pPr>
              <w:pStyle w:val="Tabletext"/>
              <w:jc w:val="left"/>
              <w:rPr>
                <w:lang w:val="fr-CH"/>
              </w:rPr>
            </w:pPr>
            <w:r w:rsidRPr="00DA5AB1">
              <w:rPr>
                <w:lang w:val="fr-CH"/>
              </w:rPr>
              <w:t>Type de plate-forme</w:t>
            </w:r>
          </w:p>
        </w:tc>
        <w:tc>
          <w:tcPr>
            <w:tcW w:w="8368" w:type="dxa"/>
          </w:tcPr>
          <w:p w14:paraId="2B05194A" w14:textId="77777777" w:rsidR="0066206C" w:rsidRPr="00DA5AB1" w:rsidRDefault="0066206C" w:rsidP="002F1A6A">
            <w:pPr>
              <w:pStyle w:val="Tabletext"/>
              <w:keepLines/>
              <w:tabs>
                <w:tab w:val="left" w:leader="dot" w:pos="7938"/>
                <w:tab w:val="center" w:pos="9526"/>
              </w:tabs>
              <w:spacing w:after="0"/>
              <w:jc w:val="left"/>
              <w:rPr>
                <w:szCs w:val="22"/>
                <w:lang w:val="fr-CH"/>
              </w:rPr>
            </w:pPr>
            <w:r>
              <w:rPr>
                <w:lang w:val="fr-CH"/>
              </w:rPr>
              <w:t>Navire et côtière</w:t>
            </w:r>
          </w:p>
        </w:tc>
      </w:tr>
      <w:tr w:rsidR="0066206C" w:rsidRPr="00DA5AB1" w14:paraId="5A95FAC6" w14:textId="77777777" w:rsidTr="00641C8D">
        <w:trPr>
          <w:jc w:val="center"/>
        </w:trPr>
        <w:tc>
          <w:tcPr>
            <w:tcW w:w="5053" w:type="dxa"/>
          </w:tcPr>
          <w:p w14:paraId="2DAEECE5" w14:textId="63FCBF95" w:rsidR="0066206C" w:rsidRPr="00DA5AB1" w:rsidRDefault="0066206C" w:rsidP="002F1A6A">
            <w:pPr>
              <w:pStyle w:val="Tabletext"/>
              <w:jc w:val="left"/>
              <w:rPr>
                <w:lang w:val="fr-CH"/>
              </w:rPr>
            </w:pPr>
            <w:r w:rsidRPr="00DA5AB1">
              <w:rPr>
                <w:lang w:val="fr-CH"/>
              </w:rPr>
              <w:t>Gamme d</w:t>
            </w:r>
            <w:r>
              <w:rPr>
                <w:lang w:val="fr-CH"/>
              </w:rPr>
              <w:t>'</w:t>
            </w:r>
            <w:r w:rsidRPr="00DA5AB1">
              <w:rPr>
                <w:lang w:val="fr-CH"/>
              </w:rPr>
              <w:t>accord</w:t>
            </w:r>
            <w:r>
              <w:rPr>
                <w:lang w:val="fr-CH"/>
              </w:rPr>
              <w:t xml:space="preserve"> (</w:t>
            </w:r>
            <w:r w:rsidRPr="00DA5AB1">
              <w:rPr>
                <w:lang w:val="fr-CH"/>
              </w:rPr>
              <w:t>MHz</w:t>
            </w:r>
            <w:r>
              <w:rPr>
                <w:lang w:val="fr-CH"/>
              </w:rPr>
              <w:t>)</w:t>
            </w:r>
          </w:p>
        </w:tc>
        <w:tc>
          <w:tcPr>
            <w:tcW w:w="8368" w:type="dxa"/>
          </w:tcPr>
          <w:p w14:paraId="1071033D"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9 200-9 500</w:t>
            </w:r>
          </w:p>
        </w:tc>
      </w:tr>
      <w:tr w:rsidR="0066206C" w:rsidRPr="00DA5AB1" w14:paraId="0768008E" w14:textId="77777777" w:rsidTr="00641C8D">
        <w:trPr>
          <w:jc w:val="center"/>
        </w:trPr>
        <w:tc>
          <w:tcPr>
            <w:tcW w:w="5053" w:type="dxa"/>
          </w:tcPr>
          <w:p w14:paraId="46C25FF0" w14:textId="77777777" w:rsidR="0066206C" w:rsidRPr="00DA5AB1" w:rsidRDefault="0066206C" w:rsidP="002F1A6A">
            <w:pPr>
              <w:pStyle w:val="Tabletext"/>
              <w:jc w:val="left"/>
              <w:rPr>
                <w:lang w:val="fr-CH"/>
              </w:rPr>
            </w:pPr>
            <w:r w:rsidRPr="00DA5AB1">
              <w:rPr>
                <w:lang w:val="fr-CH"/>
              </w:rPr>
              <w:t>Modulation</w:t>
            </w:r>
          </w:p>
        </w:tc>
        <w:tc>
          <w:tcPr>
            <w:tcW w:w="8368" w:type="dxa"/>
          </w:tcPr>
          <w:p w14:paraId="282DFDA2"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Impulsions à ondes entretenues pour la courte portée</w:t>
            </w:r>
            <w:r w:rsidRPr="00DA5AB1">
              <w:rPr>
                <w:lang w:val="fr-CH"/>
              </w:rPr>
              <w:br/>
            </w:r>
            <w:r>
              <w:rPr>
                <w:lang w:val="fr-CH"/>
              </w:rPr>
              <w:t xml:space="preserve">Impulsions comprimées avec modulation de fréquence non linéaire pour la longue portée </w:t>
            </w:r>
            <w:r w:rsidRPr="00DA5AB1">
              <w:rPr>
                <w:lang w:val="fr-CH"/>
              </w:rPr>
              <w:t>(</w:t>
            </w:r>
            <w:r>
              <w:rPr>
                <w:lang w:val="fr-CH"/>
              </w:rPr>
              <w:t xml:space="preserve">la largeur de bande de l'impulsion comprimée est de </w:t>
            </w:r>
            <w:r w:rsidRPr="00DA5AB1">
              <w:rPr>
                <w:lang w:val="fr-CH"/>
              </w:rPr>
              <w:t>20 MHz)</w:t>
            </w:r>
          </w:p>
        </w:tc>
      </w:tr>
      <w:tr w:rsidR="0066206C" w:rsidRPr="00DA5AB1" w14:paraId="0623CC30" w14:textId="77777777" w:rsidTr="00641C8D">
        <w:trPr>
          <w:jc w:val="center"/>
        </w:trPr>
        <w:tc>
          <w:tcPr>
            <w:tcW w:w="5053" w:type="dxa"/>
          </w:tcPr>
          <w:p w14:paraId="3BE9ECC0" w14:textId="4FC87C83" w:rsidR="0066206C" w:rsidRPr="00DA5AB1" w:rsidRDefault="0066206C" w:rsidP="002F1A6A">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8368" w:type="dxa"/>
          </w:tcPr>
          <w:p w14:paraId="794C7B51"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0</w:t>
            </w:r>
            <w:r>
              <w:rPr>
                <w:lang w:val="fr-CH"/>
              </w:rPr>
              <w:t>,</w:t>
            </w:r>
            <w:r w:rsidRPr="00DA5AB1">
              <w:rPr>
                <w:lang w:val="fr-CH"/>
              </w:rPr>
              <w:t xml:space="preserve">17 </w:t>
            </w:r>
            <w:r>
              <w:rPr>
                <w:lang w:val="fr-CH"/>
              </w:rPr>
              <w:t xml:space="preserve">valeur </w:t>
            </w:r>
            <w:r w:rsidRPr="00DA5AB1">
              <w:rPr>
                <w:lang w:val="fr-CH"/>
              </w:rPr>
              <w:t>nominal</w:t>
            </w:r>
            <w:r>
              <w:rPr>
                <w:lang w:val="fr-CH"/>
              </w:rPr>
              <w:t>e</w:t>
            </w:r>
            <w:r w:rsidRPr="00DA5AB1">
              <w:rPr>
                <w:lang w:val="fr-CH"/>
              </w:rPr>
              <w:br/>
              <w:t>0</w:t>
            </w:r>
            <w:r>
              <w:rPr>
                <w:lang w:val="fr-CH"/>
              </w:rPr>
              <w:t>,</w:t>
            </w:r>
            <w:r w:rsidRPr="00DA5AB1">
              <w:rPr>
                <w:lang w:val="fr-CH"/>
              </w:rPr>
              <w:t xml:space="preserve">20 </w:t>
            </w:r>
            <w:r>
              <w:rPr>
                <w:lang w:val="fr-CH"/>
              </w:rPr>
              <w:t>valeur de crête</w:t>
            </w:r>
          </w:p>
        </w:tc>
      </w:tr>
      <w:tr w:rsidR="0066206C" w:rsidRPr="00DA5AB1" w14:paraId="19E88D79" w14:textId="77777777" w:rsidTr="00641C8D">
        <w:trPr>
          <w:jc w:val="center"/>
        </w:trPr>
        <w:tc>
          <w:tcPr>
            <w:tcW w:w="5053" w:type="dxa"/>
          </w:tcPr>
          <w:p w14:paraId="265D075C" w14:textId="6C1323E6" w:rsidR="0066206C" w:rsidRPr="00DA5AB1" w:rsidRDefault="0066206C" w:rsidP="002F1A6A">
            <w:pPr>
              <w:pStyle w:val="Tabletext"/>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lang w:val="fr-CH"/>
              </w:rPr>
              <w:sym w:font="Symbol" w:char="F06D"/>
            </w:r>
            <w:r w:rsidRPr="00DA5AB1">
              <w:rPr>
                <w:lang w:val="fr-CH"/>
              </w:rPr>
              <w:t>s</w:t>
            </w:r>
            <w:r>
              <w:rPr>
                <w:lang w:val="fr-CH"/>
              </w:rPr>
              <w:t xml:space="preserve">) </w:t>
            </w:r>
            <w:r w:rsidRPr="00DA5AB1">
              <w:rPr>
                <w:lang w:val="fr-CH"/>
              </w:rPr>
              <w:t xml:space="preserve">et </w:t>
            </w:r>
            <w:r w:rsidRPr="00DA5AB1">
              <w:rPr>
                <w:lang w:val="fr-CH"/>
              </w:rPr>
              <w:br/>
              <w:t>fréquence de répétition des impulsions</w:t>
            </w:r>
            <w:r>
              <w:rPr>
                <w:lang w:val="fr-CH"/>
              </w:rPr>
              <w:t xml:space="preserve"> (</w:t>
            </w:r>
            <w:r w:rsidRPr="00DA5AB1">
              <w:rPr>
                <w:lang w:val="fr-CH"/>
              </w:rPr>
              <w:t>pps</w:t>
            </w:r>
            <w:r>
              <w:rPr>
                <w:lang w:val="fr-CH"/>
              </w:rPr>
              <w:t>)</w:t>
            </w:r>
          </w:p>
        </w:tc>
        <w:tc>
          <w:tcPr>
            <w:tcW w:w="8368" w:type="dxa"/>
          </w:tcPr>
          <w:p w14:paraId="1336019D"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 xml:space="preserve">Impulsions d'une largeur de </w:t>
            </w:r>
            <w:r w:rsidRPr="00DA5AB1">
              <w:rPr>
                <w:lang w:val="fr-CH"/>
              </w:rPr>
              <w:t>0</w:t>
            </w:r>
            <w:r>
              <w:rPr>
                <w:lang w:val="fr-CH"/>
              </w:rPr>
              <w:t>,</w:t>
            </w:r>
            <w:r w:rsidRPr="00DA5AB1">
              <w:rPr>
                <w:lang w:val="fr-CH"/>
              </w:rPr>
              <w:t xml:space="preserve">1, 5 </w:t>
            </w:r>
            <w:r>
              <w:rPr>
                <w:lang w:val="fr-CH"/>
              </w:rPr>
              <w:t xml:space="preserve">et </w:t>
            </w:r>
            <w:r w:rsidRPr="00DA5AB1">
              <w:rPr>
                <w:lang w:val="fr-CH"/>
              </w:rPr>
              <w:t>33</w:t>
            </w:r>
            <w:r>
              <w:rPr>
                <w:lang w:val="fr-CH"/>
              </w:rPr>
              <w:t> </w:t>
            </w:r>
            <w:r w:rsidRPr="00DA5AB1">
              <w:rPr>
                <w:lang w:val="fr-CH"/>
              </w:rPr>
              <w:sym w:font="Symbol" w:char="F06D"/>
            </w:r>
            <w:r w:rsidRPr="00DA5AB1">
              <w:rPr>
                <w:lang w:val="fr-CH"/>
              </w:rPr>
              <w:t xml:space="preserve">s </w:t>
            </w:r>
            <w:r>
              <w:rPr>
                <w:lang w:val="fr-CH"/>
              </w:rPr>
              <w:t xml:space="preserve">avec des intervalles de répétition des impulsions de </w:t>
            </w:r>
            <w:r w:rsidRPr="00DA5AB1">
              <w:rPr>
                <w:lang w:val="fr-CH"/>
              </w:rPr>
              <w:t xml:space="preserve">12, 64 </w:t>
            </w:r>
            <w:r>
              <w:rPr>
                <w:lang w:val="fr-CH"/>
              </w:rPr>
              <w:t xml:space="preserve">et </w:t>
            </w:r>
            <w:r w:rsidRPr="00DA5AB1">
              <w:rPr>
                <w:lang w:val="fr-CH"/>
              </w:rPr>
              <w:t>365 </w:t>
            </w:r>
            <w:r w:rsidRPr="00DA5AB1">
              <w:rPr>
                <w:lang w:val="fr-CH"/>
              </w:rPr>
              <w:sym w:font="Symbol" w:char="F06D"/>
            </w:r>
            <w:r w:rsidRPr="00DA5AB1">
              <w:rPr>
                <w:lang w:val="fr-CH"/>
              </w:rPr>
              <w:t xml:space="preserve">s </w:t>
            </w:r>
            <w:r>
              <w:rPr>
                <w:lang w:val="fr-CH"/>
              </w:rPr>
              <w:t xml:space="preserve">et une fréquence équivalente de répétition des impulsions de </w:t>
            </w:r>
            <w:r w:rsidRPr="00DA5AB1">
              <w:rPr>
                <w:lang w:val="fr-CH"/>
              </w:rPr>
              <w:t xml:space="preserve">2267 </w:t>
            </w:r>
          </w:p>
        </w:tc>
      </w:tr>
      <w:tr w:rsidR="0066206C" w:rsidRPr="00DA5AB1" w14:paraId="5DDCFA33" w14:textId="77777777" w:rsidTr="00641C8D">
        <w:trPr>
          <w:jc w:val="center"/>
        </w:trPr>
        <w:tc>
          <w:tcPr>
            <w:tcW w:w="5053" w:type="dxa"/>
          </w:tcPr>
          <w:p w14:paraId="09881F98" w14:textId="77777777" w:rsidR="0066206C" w:rsidRPr="00DA5AB1" w:rsidRDefault="0066206C" w:rsidP="002F1A6A">
            <w:pPr>
              <w:pStyle w:val="Tabletext"/>
              <w:jc w:val="left"/>
              <w:rPr>
                <w:lang w:val="fr-CH"/>
              </w:rPr>
            </w:pPr>
            <w:r w:rsidRPr="00DA5AB1">
              <w:rPr>
                <w:lang w:val="fr-CH"/>
              </w:rPr>
              <w:t>Coefficient d</w:t>
            </w:r>
            <w:r>
              <w:rPr>
                <w:lang w:val="fr-CH"/>
              </w:rPr>
              <w:t>'</w:t>
            </w:r>
            <w:r w:rsidRPr="00DA5AB1">
              <w:rPr>
                <w:lang w:val="fr-CH"/>
              </w:rPr>
              <w:t>utilisation maximal</w:t>
            </w:r>
          </w:p>
        </w:tc>
        <w:tc>
          <w:tcPr>
            <w:tcW w:w="8368" w:type="dxa"/>
          </w:tcPr>
          <w:p w14:paraId="591D8DFD"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13%</w:t>
            </w:r>
          </w:p>
        </w:tc>
      </w:tr>
      <w:tr w:rsidR="0066206C" w:rsidRPr="00DA5AB1" w14:paraId="4213585E" w14:textId="77777777" w:rsidTr="00641C8D">
        <w:trPr>
          <w:jc w:val="center"/>
        </w:trPr>
        <w:tc>
          <w:tcPr>
            <w:tcW w:w="5053" w:type="dxa"/>
          </w:tcPr>
          <w:p w14:paraId="017767D3" w14:textId="31954E7C" w:rsidR="0066206C" w:rsidRPr="00DA5AB1" w:rsidRDefault="0066206C" w:rsidP="002F1A6A">
            <w:pPr>
              <w:pStyle w:val="Tabletext"/>
              <w:jc w:val="left"/>
              <w:rPr>
                <w:lang w:val="fr-CH"/>
              </w:rPr>
            </w:pPr>
            <w:r w:rsidRPr="00DA5AB1">
              <w:rPr>
                <w:lang w:val="fr-CH"/>
              </w:rPr>
              <w:t>Temps de montée/temps de descente de l</w:t>
            </w:r>
            <w:r>
              <w:rPr>
                <w:lang w:val="fr-CH"/>
              </w:rPr>
              <w:t>'</w:t>
            </w:r>
            <w:r w:rsidRPr="00DA5AB1">
              <w:rPr>
                <w:lang w:val="fr-CH"/>
              </w:rPr>
              <w:t>impulsion</w:t>
            </w:r>
            <w:r>
              <w:rPr>
                <w:lang w:val="fr-CH"/>
              </w:rPr>
              <w:t xml:space="preserve"> (</w:t>
            </w:r>
            <w:r w:rsidRPr="00DA5AB1">
              <w:rPr>
                <w:lang w:val="fr-CH"/>
              </w:rPr>
              <w:sym w:font="Symbol" w:char="F06D"/>
            </w:r>
            <w:r w:rsidRPr="00DA5AB1">
              <w:rPr>
                <w:lang w:val="fr-CH"/>
              </w:rPr>
              <w:t>s</w:t>
            </w:r>
            <w:r>
              <w:rPr>
                <w:lang w:val="fr-CH"/>
              </w:rPr>
              <w:t>)</w:t>
            </w:r>
          </w:p>
        </w:tc>
        <w:tc>
          <w:tcPr>
            <w:tcW w:w="8368" w:type="dxa"/>
          </w:tcPr>
          <w:p w14:paraId="33118475"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 xml:space="preserve">Environ </w:t>
            </w:r>
            <w:r w:rsidRPr="00DA5AB1">
              <w:rPr>
                <w:lang w:val="fr-CH"/>
              </w:rPr>
              <w:t>0</w:t>
            </w:r>
            <w:r>
              <w:rPr>
                <w:lang w:val="fr-CH"/>
              </w:rPr>
              <w:t>,</w:t>
            </w:r>
            <w:r w:rsidRPr="00DA5AB1">
              <w:rPr>
                <w:lang w:val="fr-CH"/>
              </w:rPr>
              <w:t>02</w:t>
            </w:r>
          </w:p>
        </w:tc>
      </w:tr>
      <w:tr w:rsidR="0066206C" w:rsidRPr="00DA5AB1" w14:paraId="43D1EB81" w14:textId="77777777" w:rsidTr="00641C8D">
        <w:trPr>
          <w:jc w:val="center"/>
        </w:trPr>
        <w:tc>
          <w:tcPr>
            <w:tcW w:w="5053" w:type="dxa"/>
          </w:tcPr>
          <w:p w14:paraId="7B31DC25" w14:textId="77777777" w:rsidR="0066206C" w:rsidRPr="00DA5AB1" w:rsidRDefault="0066206C" w:rsidP="002F1A6A">
            <w:pPr>
              <w:pStyle w:val="Tabletext"/>
              <w:jc w:val="left"/>
              <w:rPr>
                <w:lang w:val="fr-CH"/>
              </w:rPr>
            </w:pPr>
            <w:r w:rsidRPr="00DA5AB1">
              <w:rPr>
                <w:lang w:val="fr-CH"/>
              </w:rPr>
              <w:t>Système de sortie</w:t>
            </w:r>
          </w:p>
        </w:tc>
        <w:tc>
          <w:tcPr>
            <w:tcW w:w="8368" w:type="dxa"/>
          </w:tcPr>
          <w:p w14:paraId="5F9720CB"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Semi-conducteurs</w:t>
            </w:r>
          </w:p>
        </w:tc>
      </w:tr>
      <w:tr w:rsidR="0066206C" w:rsidRPr="00DA5AB1" w14:paraId="0B728E50" w14:textId="77777777" w:rsidTr="00641C8D">
        <w:trPr>
          <w:jc w:val="center"/>
        </w:trPr>
        <w:tc>
          <w:tcPr>
            <w:tcW w:w="5053" w:type="dxa"/>
          </w:tcPr>
          <w:p w14:paraId="674492F2" w14:textId="77777777" w:rsidR="0066206C" w:rsidRPr="00DA5AB1" w:rsidRDefault="0066206C" w:rsidP="002F1A6A">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8368" w:type="dxa"/>
          </w:tcPr>
          <w:p w14:paraId="6BD2A78C" w14:textId="31B37286" w:rsidR="0066206C" w:rsidRPr="00DA5AB1" w:rsidRDefault="0076386C" w:rsidP="002F1A6A">
            <w:pPr>
              <w:pStyle w:val="Tabletext"/>
              <w:keepLines/>
              <w:tabs>
                <w:tab w:val="left" w:leader="dot" w:pos="7938"/>
                <w:tab w:val="center" w:pos="9526"/>
              </w:tabs>
              <w:jc w:val="left"/>
              <w:rPr>
                <w:szCs w:val="22"/>
                <w:lang w:val="fr-CH"/>
              </w:rPr>
            </w:pPr>
            <w:r>
              <w:rPr>
                <w:lang w:val="fr-CH"/>
              </w:rPr>
              <w:t>Éventail</w:t>
            </w:r>
          </w:p>
        </w:tc>
      </w:tr>
      <w:tr w:rsidR="0066206C" w:rsidRPr="00DA5AB1" w14:paraId="352C4232" w14:textId="77777777" w:rsidTr="00641C8D">
        <w:trPr>
          <w:jc w:val="center"/>
        </w:trPr>
        <w:tc>
          <w:tcPr>
            <w:tcW w:w="5053" w:type="dxa"/>
          </w:tcPr>
          <w:p w14:paraId="44CA4EA1" w14:textId="77777777" w:rsidR="0066206C" w:rsidRPr="00DA5AB1" w:rsidRDefault="0066206C" w:rsidP="002F1A6A">
            <w:pPr>
              <w:pStyle w:val="Tabletext"/>
              <w:jc w:val="left"/>
              <w:rPr>
                <w:lang w:val="fr-CH"/>
              </w:rPr>
            </w:pPr>
            <w:r w:rsidRPr="00DA5AB1">
              <w:rPr>
                <w:lang w:val="fr-CH"/>
              </w:rPr>
              <w:t>Type d</w:t>
            </w:r>
            <w:r>
              <w:rPr>
                <w:lang w:val="fr-CH"/>
              </w:rPr>
              <w:t>'</w:t>
            </w:r>
            <w:r w:rsidRPr="00DA5AB1">
              <w:rPr>
                <w:lang w:val="fr-CH"/>
              </w:rPr>
              <w:t>antenne</w:t>
            </w:r>
          </w:p>
        </w:tc>
        <w:tc>
          <w:tcPr>
            <w:tcW w:w="8368" w:type="dxa"/>
          </w:tcPr>
          <w:p w14:paraId="07647D6C"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Réseau à fentes</w:t>
            </w:r>
          </w:p>
        </w:tc>
      </w:tr>
      <w:tr w:rsidR="0066206C" w:rsidRPr="00DA5AB1" w14:paraId="73EF4029" w14:textId="77777777" w:rsidTr="00641C8D">
        <w:trPr>
          <w:jc w:val="center"/>
        </w:trPr>
        <w:tc>
          <w:tcPr>
            <w:tcW w:w="5053" w:type="dxa"/>
          </w:tcPr>
          <w:p w14:paraId="7DF44736" w14:textId="77777777" w:rsidR="0066206C" w:rsidRPr="00DA5AB1" w:rsidRDefault="0066206C" w:rsidP="002F1A6A">
            <w:pPr>
              <w:pStyle w:val="Tabletext"/>
              <w:jc w:val="left"/>
              <w:rPr>
                <w:lang w:val="fr-CH"/>
              </w:rPr>
            </w:pPr>
            <w:r w:rsidRPr="00DA5AB1">
              <w:rPr>
                <w:lang w:val="fr-CH"/>
              </w:rPr>
              <w:t>Polarisation de l</w:t>
            </w:r>
            <w:r>
              <w:rPr>
                <w:lang w:val="fr-CH"/>
              </w:rPr>
              <w:t>'</w:t>
            </w:r>
            <w:r w:rsidRPr="00DA5AB1">
              <w:rPr>
                <w:lang w:val="fr-CH"/>
              </w:rPr>
              <w:t>antenne</w:t>
            </w:r>
          </w:p>
        </w:tc>
        <w:tc>
          <w:tcPr>
            <w:tcW w:w="8368" w:type="dxa"/>
          </w:tcPr>
          <w:p w14:paraId="47571C8E"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Horizontal</w:t>
            </w:r>
            <w:r>
              <w:rPr>
                <w:lang w:val="fr-CH"/>
              </w:rPr>
              <w:t>e</w:t>
            </w:r>
          </w:p>
        </w:tc>
      </w:tr>
      <w:tr w:rsidR="0066206C" w:rsidRPr="00DA5AB1" w14:paraId="040AE145" w14:textId="77777777" w:rsidTr="00641C8D">
        <w:trPr>
          <w:jc w:val="center"/>
        </w:trPr>
        <w:tc>
          <w:tcPr>
            <w:tcW w:w="5053" w:type="dxa"/>
          </w:tcPr>
          <w:p w14:paraId="3C7D5729" w14:textId="7C0F3ACC" w:rsidR="0066206C" w:rsidRPr="00DA5AB1" w:rsidRDefault="0066206C" w:rsidP="002F1A6A">
            <w:pPr>
              <w:pStyle w:val="Tabletext"/>
              <w:jc w:val="left"/>
              <w:rPr>
                <w:lang w:val="fr-CH"/>
              </w:rPr>
            </w:pPr>
            <w:r w:rsidRPr="00DA5AB1">
              <w:rPr>
                <w:lang w:val="fr-CH"/>
              </w:rPr>
              <w:t>Gain d</w:t>
            </w:r>
            <w:r>
              <w:rPr>
                <w:lang w:val="fr-CH"/>
              </w:rPr>
              <w:t>'</w:t>
            </w:r>
            <w:r w:rsidRPr="00DA5AB1">
              <w:rPr>
                <w:lang w:val="fr-CH"/>
              </w:rPr>
              <w:t>antenne, faisceau principal</w:t>
            </w:r>
            <w:r>
              <w:rPr>
                <w:lang w:val="fr-CH"/>
              </w:rPr>
              <w:t xml:space="preserve"> (</w:t>
            </w:r>
            <w:r w:rsidRPr="00DA5AB1">
              <w:rPr>
                <w:lang w:val="fr-CH"/>
              </w:rPr>
              <w:t>dBi</w:t>
            </w:r>
            <w:r>
              <w:rPr>
                <w:lang w:val="fr-CH"/>
              </w:rPr>
              <w:t>)</w:t>
            </w:r>
          </w:p>
        </w:tc>
        <w:tc>
          <w:tcPr>
            <w:tcW w:w="8368" w:type="dxa"/>
          </w:tcPr>
          <w:p w14:paraId="336D52B6"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32</w:t>
            </w:r>
            <w:r>
              <w:rPr>
                <w:lang w:val="fr-CH"/>
              </w:rPr>
              <w:t>,</w:t>
            </w:r>
            <w:r w:rsidRPr="00DA5AB1">
              <w:rPr>
                <w:lang w:val="fr-CH"/>
              </w:rPr>
              <w:t>7 o</w:t>
            </w:r>
            <w:r>
              <w:rPr>
                <w:lang w:val="fr-CH"/>
              </w:rPr>
              <w:t>u</w:t>
            </w:r>
            <w:r w:rsidRPr="00DA5AB1">
              <w:rPr>
                <w:lang w:val="fr-CH"/>
              </w:rPr>
              <w:t xml:space="preserve"> 34</w:t>
            </w:r>
            <w:r>
              <w:rPr>
                <w:lang w:val="fr-CH"/>
              </w:rPr>
              <w:t>,</w:t>
            </w:r>
            <w:r w:rsidRPr="00DA5AB1">
              <w:rPr>
                <w:lang w:val="fr-CH"/>
              </w:rPr>
              <w:t>5</w:t>
            </w:r>
          </w:p>
        </w:tc>
      </w:tr>
      <w:tr w:rsidR="0066206C" w:rsidRPr="00DA5AB1" w14:paraId="019D4BEB" w14:textId="77777777" w:rsidTr="00641C8D">
        <w:trPr>
          <w:jc w:val="center"/>
        </w:trPr>
        <w:tc>
          <w:tcPr>
            <w:tcW w:w="5053" w:type="dxa"/>
          </w:tcPr>
          <w:p w14:paraId="3070BCAE" w14:textId="2F636754" w:rsidR="0066206C" w:rsidRPr="00DA5AB1" w:rsidRDefault="0066206C" w:rsidP="002F1A6A">
            <w:pPr>
              <w:pStyle w:val="Tabletext"/>
              <w:jc w:val="left"/>
              <w:rPr>
                <w:lang w:val="fr-CH"/>
              </w:rPr>
            </w:pPr>
            <w:r w:rsidRPr="00DA5AB1">
              <w:rPr>
                <w:lang w:val="fr-CH"/>
              </w:rPr>
              <w:t>Ouverture du faisceau d</w:t>
            </w:r>
            <w:r>
              <w:rPr>
                <w:lang w:val="fr-CH"/>
              </w:rPr>
              <w:t>'</w:t>
            </w:r>
            <w:r w:rsidRPr="00DA5AB1">
              <w:rPr>
                <w:lang w:val="fr-CH"/>
              </w:rPr>
              <w:t xml:space="preserve">antenne en élévation </w:t>
            </w:r>
            <w:r>
              <w:rPr>
                <w:lang w:val="fr-CH"/>
              </w:rPr>
              <w:t>(</w:t>
            </w:r>
            <w:r w:rsidRPr="00DA5AB1">
              <w:rPr>
                <w:lang w:val="fr-CH"/>
              </w:rPr>
              <w:t>degr</w:t>
            </w:r>
            <w:r>
              <w:rPr>
                <w:lang w:val="fr-CH"/>
              </w:rPr>
              <w:t>é</w:t>
            </w:r>
            <w:r w:rsidRPr="00DA5AB1">
              <w:rPr>
                <w:lang w:val="fr-CH"/>
              </w:rPr>
              <w:t>s</w:t>
            </w:r>
            <w:r>
              <w:rPr>
                <w:lang w:val="fr-CH"/>
              </w:rPr>
              <w:t>)</w:t>
            </w:r>
          </w:p>
        </w:tc>
        <w:tc>
          <w:tcPr>
            <w:tcW w:w="8368" w:type="dxa"/>
          </w:tcPr>
          <w:p w14:paraId="4385DDDD"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25</w:t>
            </w:r>
          </w:p>
        </w:tc>
      </w:tr>
      <w:tr w:rsidR="0066206C" w:rsidRPr="00DA5AB1" w14:paraId="271CBB25" w14:textId="77777777" w:rsidTr="00641C8D">
        <w:trPr>
          <w:jc w:val="center"/>
        </w:trPr>
        <w:tc>
          <w:tcPr>
            <w:tcW w:w="5053" w:type="dxa"/>
          </w:tcPr>
          <w:p w14:paraId="0A7627AD" w14:textId="4D8BF85D" w:rsidR="0066206C" w:rsidRPr="00DA5AB1" w:rsidRDefault="0066206C" w:rsidP="002F1A6A">
            <w:pPr>
              <w:pStyle w:val="Tabletext"/>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w:t>
            </w:r>
            <w:r>
              <w:rPr>
                <w:lang w:val="fr-CH"/>
              </w:rPr>
              <w:t>é</w:t>
            </w:r>
            <w:r w:rsidRPr="00DA5AB1">
              <w:rPr>
                <w:lang w:val="fr-CH"/>
              </w:rPr>
              <w:t>s</w:t>
            </w:r>
            <w:r>
              <w:rPr>
                <w:lang w:val="fr-CH"/>
              </w:rPr>
              <w:t>)</w:t>
            </w:r>
          </w:p>
        </w:tc>
        <w:tc>
          <w:tcPr>
            <w:tcW w:w="8368" w:type="dxa"/>
          </w:tcPr>
          <w:p w14:paraId="416DA9ED"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&lt;0</w:t>
            </w:r>
            <w:r>
              <w:rPr>
                <w:lang w:val="fr-CH"/>
              </w:rPr>
              <w:t>,</w:t>
            </w:r>
            <w:r w:rsidRPr="00DA5AB1">
              <w:rPr>
                <w:lang w:val="fr-CH"/>
              </w:rPr>
              <w:t>7 o</w:t>
            </w:r>
            <w:r>
              <w:rPr>
                <w:lang w:val="fr-CH"/>
              </w:rPr>
              <w:t>u</w:t>
            </w:r>
            <w:r w:rsidRPr="00DA5AB1">
              <w:rPr>
                <w:lang w:val="fr-CH"/>
              </w:rPr>
              <w:t xml:space="preserve"> &lt;0</w:t>
            </w:r>
            <w:r>
              <w:rPr>
                <w:lang w:val="fr-CH"/>
              </w:rPr>
              <w:t>,</w:t>
            </w:r>
            <w:r w:rsidRPr="00DA5AB1">
              <w:rPr>
                <w:lang w:val="fr-CH"/>
              </w:rPr>
              <w:t>45</w:t>
            </w:r>
          </w:p>
        </w:tc>
      </w:tr>
      <w:tr w:rsidR="0066206C" w:rsidRPr="00DA5AB1" w14:paraId="45E68642" w14:textId="77777777" w:rsidTr="00641C8D">
        <w:trPr>
          <w:jc w:val="center"/>
        </w:trPr>
        <w:tc>
          <w:tcPr>
            <w:tcW w:w="5053" w:type="dxa"/>
          </w:tcPr>
          <w:p w14:paraId="14445050" w14:textId="518B84A4" w:rsidR="0066206C" w:rsidRPr="00DA5AB1" w:rsidRDefault="0066206C"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DA5AB1">
              <w:rPr>
                <w:lang w:val="fr-CH"/>
              </w:rPr>
              <w:t>degr</w:t>
            </w:r>
            <w:r>
              <w:rPr>
                <w:lang w:val="fr-CH"/>
              </w:rPr>
              <w:t>é</w:t>
            </w:r>
            <w:r w:rsidRPr="00DA5AB1">
              <w:rPr>
                <w:lang w:val="fr-CH"/>
              </w:rPr>
              <w:t>s/s</w:t>
            </w:r>
            <w:r>
              <w:rPr>
                <w:lang w:val="fr-CH"/>
              </w:rPr>
              <w:t>)</w:t>
            </w:r>
          </w:p>
        </w:tc>
        <w:tc>
          <w:tcPr>
            <w:tcW w:w="8368" w:type="dxa"/>
          </w:tcPr>
          <w:p w14:paraId="26D7F534" w14:textId="77777777" w:rsidR="0066206C" w:rsidRPr="00DA5AB1" w:rsidRDefault="0066206C" w:rsidP="002F1A6A">
            <w:pPr>
              <w:pStyle w:val="Tabletext"/>
              <w:keepLines/>
              <w:tabs>
                <w:tab w:val="left" w:leader="dot" w:pos="7938"/>
                <w:tab w:val="center" w:pos="9526"/>
              </w:tabs>
              <w:jc w:val="left"/>
              <w:rPr>
                <w:szCs w:val="22"/>
                <w:lang w:val="fr-CH"/>
              </w:rPr>
            </w:pPr>
            <w:r>
              <w:rPr>
                <w:lang w:val="fr-CH"/>
              </w:rPr>
              <w:t>12 ou</w:t>
            </w:r>
            <w:r w:rsidRPr="00DA5AB1">
              <w:rPr>
                <w:lang w:val="fr-CH"/>
              </w:rPr>
              <w:t xml:space="preserve"> 24 </w:t>
            </w:r>
            <w:r>
              <w:rPr>
                <w:lang w:val="fr-CH"/>
              </w:rPr>
              <w:t>tours/min</w:t>
            </w:r>
          </w:p>
        </w:tc>
      </w:tr>
      <w:tr w:rsidR="0066206C" w:rsidRPr="00DA5AB1" w14:paraId="3B4E8263" w14:textId="77777777" w:rsidTr="00641C8D">
        <w:trPr>
          <w:jc w:val="center"/>
        </w:trPr>
        <w:tc>
          <w:tcPr>
            <w:tcW w:w="5053" w:type="dxa"/>
          </w:tcPr>
          <w:p w14:paraId="37B97EEC" w14:textId="5E4FEDE4" w:rsidR="0066206C" w:rsidRPr="00DA5AB1" w:rsidRDefault="0066206C"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r>
              <w:rPr>
                <w:lang w:val="fr-CH"/>
              </w:rPr>
              <w:t xml:space="preserve"> (</w:t>
            </w:r>
            <w:r w:rsidRPr="00DA5AB1">
              <w:rPr>
                <w:lang w:val="fr-CH"/>
              </w:rPr>
              <w:t>degr</w:t>
            </w:r>
            <w:r>
              <w:rPr>
                <w:lang w:val="fr-CH"/>
              </w:rPr>
              <w:t>é</w:t>
            </w:r>
            <w:r w:rsidRPr="00DA5AB1">
              <w:rPr>
                <w:lang w:val="fr-CH"/>
              </w:rPr>
              <w:t>s</w:t>
            </w:r>
            <w:r>
              <w:rPr>
                <w:lang w:val="fr-CH"/>
              </w:rPr>
              <w:t>)</w:t>
            </w:r>
          </w:p>
        </w:tc>
        <w:tc>
          <w:tcPr>
            <w:tcW w:w="8368" w:type="dxa"/>
          </w:tcPr>
          <w:p w14:paraId="5915FB17" w14:textId="77777777" w:rsidR="0066206C" w:rsidRPr="00DA5AB1" w:rsidRDefault="0066206C" w:rsidP="002F1A6A">
            <w:pPr>
              <w:pStyle w:val="Tabletext"/>
              <w:keepLines/>
              <w:tabs>
                <w:tab w:val="left" w:leader="dot" w:pos="7938"/>
                <w:tab w:val="center" w:pos="9526"/>
              </w:tabs>
              <w:jc w:val="left"/>
              <w:rPr>
                <w:szCs w:val="22"/>
                <w:lang w:val="fr-CH"/>
              </w:rPr>
            </w:pPr>
            <w:r w:rsidRPr="00DA5AB1">
              <w:rPr>
                <w:lang w:val="fr-CH"/>
              </w:rPr>
              <w:t>Continu</w:t>
            </w:r>
          </w:p>
        </w:tc>
      </w:tr>
    </w:tbl>
    <w:p w14:paraId="4DECF26C" w14:textId="77777777" w:rsidR="002C6F0A" w:rsidRPr="00DA5AB1" w:rsidRDefault="002C6F0A" w:rsidP="002F1A6A">
      <w:pPr>
        <w:pStyle w:val="TableNo"/>
        <w:rPr>
          <w:lang w:val="fr-CH"/>
        </w:rPr>
      </w:pPr>
      <w:r w:rsidRPr="00DA5AB1">
        <w:rPr>
          <w:lang w:val="fr-CH"/>
        </w:rPr>
        <w:br w:type="page"/>
      </w:r>
      <w:r w:rsidRPr="00DA5AB1">
        <w:rPr>
          <w:lang w:val="fr-CH"/>
        </w:rPr>
        <w:lastRenderedPageBreak/>
        <w:t>TABLE</w:t>
      </w:r>
      <w:r>
        <w:rPr>
          <w:lang w:val="fr-CH"/>
        </w:rPr>
        <w:t>AU</w:t>
      </w:r>
      <w:r w:rsidRPr="00DA5AB1">
        <w:rPr>
          <w:lang w:val="fr-CH"/>
        </w:rPr>
        <w:t xml:space="preserve"> 2 (</w:t>
      </w:r>
      <w:r>
        <w:rPr>
          <w:i/>
          <w:lang w:val="fr-CH"/>
        </w:rPr>
        <w:t>fin</w:t>
      </w:r>
      <w:r w:rsidRPr="00DA5AB1">
        <w:rPr>
          <w:i/>
          <w:lang w:val="fr-CH"/>
        </w:rPr>
        <w:t>)</w:t>
      </w:r>
    </w:p>
    <w:tbl>
      <w:tblPr>
        <w:tblW w:w="12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7862"/>
      </w:tblGrid>
      <w:tr w:rsidR="0066206C" w:rsidRPr="00DA5AB1" w14:paraId="7BD1D162" w14:textId="77777777" w:rsidTr="00641C8D">
        <w:trPr>
          <w:jc w:val="center"/>
        </w:trPr>
        <w:tc>
          <w:tcPr>
            <w:tcW w:w="4480" w:type="dxa"/>
            <w:tcMar>
              <w:left w:w="57" w:type="dxa"/>
              <w:right w:w="57" w:type="dxa"/>
            </w:tcMar>
          </w:tcPr>
          <w:p w14:paraId="161CE6A3" w14:textId="77777777" w:rsidR="0066206C" w:rsidRPr="00DA5AB1" w:rsidRDefault="0066206C" w:rsidP="002F1A6A">
            <w:pPr>
              <w:pStyle w:val="Tablehead"/>
              <w:spacing w:before="40" w:after="40"/>
              <w:ind w:left="1692" w:hanging="1692"/>
              <w:rPr>
                <w:lang w:val="fr-CH"/>
              </w:rPr>
            </w:pPr>
            <w:r w:rsidRPr="00DA5AB1">
              <w:rPr>
                <w:lang w:val="fr-CH"/>
              </w:rPr>
              <w:t>Caract</w:t>
            </w:r>
            <w:r>
              <w:rPr>
                <w:lang w:val="fr-CH"/>
              </w:rPr>
              <w:t>éristique</w:t>
            </w:r>
            <w:r w:rsidRPr="00DA5AB1">
              <w:rPr>
                <w:lang w:val="fr-CH"/>
              </w:rPr>
              <w:t>s</w:t>
            </w:r>
          </w:p>
        </w:tc>
        <w:tc>
          <w:tcPr>
            <w:tcW w:w="7862" w:type="dxa"/>
          </w:tcPr>
          <w:p w14:paraId="4A88C3F1" w14:textId="77777777" w:rsidR="0066206C" w:rsidRPr="00DA5AB1" w:rsidRDefault="0066206C" w:rsidP="002F1A6A">
            <w:pPr>
              <w:pStyle w:val="Tablehead"/>
              <w:spacing w:before="40" w:after="40"/>
              <w:ind w:left="1692" w:hanging="1692"/>
              <w:rPr>
                <w:lang w:val="fr-CH"/>
              </w:rPr>
            </w:pPr>
            <w:r w:rsidRPr="00DA5AB1">
              <w:rPr>
                <w:lang w:val="fr-CH"/>
              </w:rPr>
              <w:t>Syst</w:t>
            </w:r>
            <w:r>
              <w:rPr>
                <w:lang w:val="fr-CH"/>
              </w:rPr>
              <w:t xml:space="preserve">ème </w:t>
            </w:r>
            <w:r w:rsidRPr="00DA5AB1">
              <w:rPr>
                <w:lang w:val="fr-CH"/>
              </w:rPr>
              <w:t>S13</w:t>
            </w:r>
          </w:p>
        </w:tc>
      </w:tr>
      <w:tr w:rsidR="0066206C" w:rsidRPr="00DA5AB1" w14:paraId="64D684E1" w14:textId="77777777" w:rsidTr="00E76A08">
        <w:trPr>
          <w:jc w:val="center"/>
        </w:trPr>
        <w:tc>
          <w:tcPr>
            <w:tcW w:w="4480" w:type="dxa"/>
            <w:tcMar>
              <w:left w:w="57" w:type="dxa"/>
              <w:right w:w="57" w:type="dxa"/>
            </w:tcMar>
          </w:tcPr>
          <w:p w14:paraId="3B5A9ED4" w14:textId="55F4330D" w:rsidR="0066206C" w:rsidRPr="00DA5AB1" w:rsidRDefault="0066206C" w:rsidP="002F1A6A">
            <w:pPr>
              <w:pStyle w:val="Tabletext"/>
              <w:jc w:val="left"/>
              <w:rPr>
                <w:lang w:val="fr-CH"/>
              </w:rPr>
            </w:pPr>
            <w:r w:rsidRPr="00DA5AB1">
              <w:rPr>
                <w:lang w:val="fr-CH"/>
              </w:rPr>
              <w:t>Fréquence de balayage vertical de l</w:t>
            </w:r>
            <w:r>
              <w:rPr>
                <w:lang w:val="fr-CH"/>
              </w:rPr>
              <w:t>'</w:t>
            </w:r>
            <w:r w:rsidRPr="00DA5AB1">
              <w:rPr>
                <w:lang w:val="fr-CH"/>
              </w:rPr>
              <w:t>antenne</w:t>
            </w:r>
            <w:r>
              <w:rPr>
                <w:lang w:val="fr-CH"/>
              </w:rPr>
              <w:t xml:space="preserve"> (</w:t>
            </w:r>
            <w:r w:rsidRPr="00DA5AB1">
              <w:rPr>
                <w:lang w:val="fr-CH"/>
              </w:rPr>
              <w:t>degr</w:t>
            </w:r>
            <w:r>
              <w:rPr>
                <w:lang w:val="fr-CH"/>
              </w:rPr>
              <w:t>é</w:t>
            </w:r>
            <w:r w:rsidRPr="00DA5AB1">
              <w:rPr>
                <w:lang w:val="fr-CH"/>
              </w:rPr>
              <w:t>s/s</w:t>
            </w:r>
            <w:r>
              <w:rPr>
                <w:lang w:val="fr-CH"/>
              </w:rPr>
              <w:t>)</w:t>
            </w:r>
          </w:p>
        </w:tc>
        <w:tc>
          <w:tcPr>
            <w:tcW w:w="7862" w:type="dxa"/>
          </w:tcPr>
          <w:p w14:paraId="7AE2AB67" w14:textId="77777777" w:rsidR="0066206C" w:rsidRPr="000C5175" w:rsidRDefault="0066206C" w:rsidP="000C5175">
            <w:pPr>
              <w:pStyle w:val="Tabletext"/>
            </w:pPr>
            <w:r w:rsidRPr="000C5175">
              <w:t>Sans objet</w:t>
            </w:r>
          </w:p>
        </w:tc>
      </w:tr>
      <w:tr w:rsidR="0066206C" w:rsidRPr="00DA5AB1" w14:paraId="77DFA9D0" w14:textId="77777777" w:rsidTr="00641C8D">
        <w:trPr>
          <w:jc w:val="center"/>
        </w:trPr>
        <w:tc>
          <w:tcPr>
            <w:tcW w:w="4480" w:type="dxa"/>
            <w:tcMar>
              <w:left w:w="57" w:type="dxa"/>
              <w:right w:w="57" w:type="dxa"/>
            </w:tcMar>
          </w:tcPr>
          <w:p w14:paraId="14B48C53" w14:textId="77777777" w:rsidR="0066206C" w:rsidRPr="00DA5AB1" w:rsidRDefault="0066206C" w:rsidP="002F1A6A">
            <w:pPr>
              <w:pStyle w:val="Tabletext"/>
              <w:jc w:val="left"/>
              <w:rPr>
                <w:lang w:val="fr-CH"/>
              </w:rPr>
            </w:pPr>
            <w:r w:rsidRPr="00DA5AB1">
              <w:rPr>
                <w:lang w:val="fr-CH"/>
              </w:rPr>
              <w:t>Type de balayage vertical de l</w:t>
            </w:r>
            <w:r>
              <w:rPr>
                <w:lang w:val="fr-CH"/>
              </w:rPr>
              <w:t>'</w:t>
            </w:r>
            <w:r w:rsidRPr="00DA5AB1">
              <w:rPr>
                <w:lang w:val="fr-CH"/>
              </w:rPr>
              <w:t>antenne</w:t>
            </w:r>
          </w:p>
        </w:tc>
        <w:tc>
          <w:tcPr>
            <w:tcW w:w="7862" w:type="dxa"/>
          </w:tcPr>
          <w:p w14:paraId="305CEC3D" w14:textId="77777777" w:rsidR="0066206C" w:rsidRPr="000C5175" w:rsidRDefault="0066206C" w:rsidP="000C5175">
            <w:pPr>
              <w:pStyle w:val="Tabletext"/>
              <w:rPr>
                <w:rFonts w:eastAsia="SimSun"/>
              </w:rPr>
            </w:pPr>
            <w:r w:rsidRPr="000C5175">
              <w:t>Sans objet</w:t>
            </w:r>
          </w:p>
        </w:tc>
      </w:tr>
      <w:tr w:rsidR="0066206C" w:rsidRPr="00DA5AB1" w14:paraId="06A844C8" w14:textId="77777777" w:rsidTr="00641C8D">
        <w:trPr>
          <w:jc w:val="center"/>
        </w:trPr>
        <w:tc>
          <w:tcPr>
            <w:tcW w:w="4480" w:type="dxa"/>
            <w:tcMar>
              <w:left w:w="57" w:type="dxa"/>
              <w:right w:w="57" w:type="dxa"/>
            </w:tcMar>
          </w:tcPr>
          <w:p w14:paraId="5A827F9B" w14:textId="72D0CB37" w:rsidR="0066206C" w:rsidRPr="00DA5AB1" w:rsidRDefault="0066206C"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w:t>
            </w:r>
            <w:r>
              <w:rPr>
                <w:lang w:val="fr-CH"/>
              </w:rPr>
              <w:t xml:space="preserve"> (</w:t>
            </w:r>
            <w:r w:rsidRPr="00DA5AB1">
              <w:rPr>
                <w:lang w:val="fr-CH"/>
              </w:rPr>
              <w:t>dBi</w:t>
            </w:r>
            <w:r>
              <w:rPr>
                <w:lang w:val="fr-CH"/>
              </w:rPr>
              <w:t>)</w:t>
            </w:r>
          </w:p>
        </w:tc>
        <w:tc>
          <w:tcPr>
            <w:tcW w:w="7862" w:type="dxa"/>
          </w:tcPr>
          <w:p w14:paraId="7C7DF18A" w14:textId="77777777" w:rsidR="0066206C" w:rsidRPr="00DA5AB1" w:rsidRDefault="0066206C" w:rsidP="002F1A6A">
            <w:pPr>
              <w:pStyle w:val="Tabletext"/>
              <w:jc w:val="left"/>
              <w:rPr>
                <w:szCs w:val="22"/>
                <w:lang w:val="fr-CH"/>
              </w:rPr>
            </w:pPr>
            <w:r w:rsidRPr="00DA5AB1">
              <w:rPr>
                <w:lang w:val="fr-CH"/>
              </w:rPr>
              <w:t>26</w:t>
            </w:r>
          </w:p>
        </w:tc>
      </w:tr>
      <w:tr w:rsidR="0066206C" w:rsidRPr="00DA5AB1" w14:paraId="2BC2B911" w14:textId="77777777" w:rsidTr="00641C8D">
        <w:trPr>
          <w:trHeight w:val="1104"/>
          <w:jc w:val="center"/>
        </w:trPr>
        <w:tc>
          <w:tcPr>
            <w:tcW w:w="4480" w:type="dxa"/>
            <w:tcMar>
              <w:left w:w="57" w:type="dxa"/>
              <w:right w:w="57" w:type="dxa"/>
            </w:tcMar>
          </w:tcPr>
          <w:p w14:paraId="006353B3" w14:textId="45417B3C" w:rsidR="0066206C" w:rsidRPr="00DA5AB1" w:rsidRDefault="0066206C" w:rsidP="002F1A6A">
            <w:pPr>
              <w:pStyle w:val="Tabletext"/>
              <w:jc w:val="left"/>
              <w:rPr>
                <w:lang w:val="fr-CH"/>
              </w:rPr>
            </w:pPr>
            <w:r w:rsidRPr="00DA5AB1">
              <w:rPr>
                <w:lang w:val="fr-CH"/>
              </w:rPr>
              <w:t>Hauteur d</w:t>
            </w:r>
            <w:r>
              <w:rPr>
                <w:lang w:val="fr-CH"/>
              </w:rPr>
              <w:t>'</w:t>
            </w:r>
            <w:r w:rsidRPr="00DA5AB1">
              <w:rPr>
                <w:lang w:val="fr-CH"/>
              </w:rPr>
              <w:t>antenne</w:t>
            </w:r>
            <w:r>
              <w:rPr>
                <w:lang w:val="fr-CH"/>
              </w:rPr>
              <w:t xml:space="preserve"> (</w:t>
            </w:r>
            <w:r w:rsidRPr="00DA5AB1">
              <w:rPr>
                <w:lang w:val="fr-CH"/>
              </w:rPr>
              <w:t>m</w:t>
            </w:r>
            <w:r>
              <w:rPr>
                <w:lang w:val="fr-CH"/>
              </w:rPr>
              <w:t>)</w:t>
            </w:r>
          </w:p>
        </w:tc>
        <w:tc>
          <w:tcPr>
            <w:tcW w:w="7862" w:type="dxa"/>
          </w:tcPr>
          <w:p w14:paraId="638977B8" w14:textId="77777777" w:rsidR="0066206C" w:rsidRPr="00DA5AB1" w:rsidRDefault="0066206C" w:rsidP="002F1A6A">
            <w:pPr>
              <w:pStyle w:val="Tabletext"/>
              <w:jc w:val="left"/>
              <w:rPr>
                <w:rFonts w:eastAsia="SimSun" w:cs="Arial"/>
                <w:color w:val="0000FF"/>
                <w:kern w:val="2"/>
                <w:szCs w:val="22"/>
                <w:lang w:val="fr-CH"/>
              </w:rPr>
            </w:pPr>
            <w:r>
              <w:rPr>
                <w:lang w:val="fr-CH"/>
              </w:rPr>
              <w:t>Dépend de la taille du navire</w:t>
            </w:r>
          </w:p>
        </w:tc>
      </w:tr>
      <w:tr w:rsidR="0066206C" w:rsidRPr="00DA5AB1" w14:paraId="62D9CB2D" w14:textId="77777777" w:rsidTr="00641C8D">
        <w:trPr>
          <w:jc w:val="center"/>
        </w:trPr>
        <w:tc>
          <w:tcPr>
            <w:tcW w:w="4480" w:type="dxa"/>
            <w:tcMar>
              <w:left w:w="57" w:type="dxa"/>
              <w:right w:w="57" w:type="dxa"/>
            </w:tcMar>
          </w:tcPr>
          <w:p w14:paraId="6842983E" w14:textId="7E4D2C6C" w:rsidR="0066206C" w:rsidRPr="00DA5AB1" w:rsidRDefault="0066206C" w:rsidP="002F1A6A">
            <w:pPr>
              <w:pStyle w:val="Tabletext"/>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7862" w:type="dxa"/>
          </w:tcPr>
          <w:p w14:paraId="2A60E910" w14:textId="77777777" w:rsidR="0066206C" w:rsidRPr="00DA5AB1" w:rsidRDefault="0066206C" w:rsidP="002F1A6A">
            <w:pPr>
              <w:pStyle w:val="Tabletext"/>
              <w:jc w:val="left"/>
              <w:rPr>
                <w:rFonts w:eastAsia="SimSun" w:cs="Arial"/>
                <w:color w:val="0000FF"/>
                <w:kern w:val="2"/>
                <w:szCs w:val="22"/>
                <w:lang w:val="fr-CH"/>
              </w:rPr>
            </w:pPr>
            <w:r w:rsidRPr="00DA5AB1">
              <w:rPr>
                <w:lang w:val="fr-CH"/>
              </w:rPr>
              <w:t>15, 0</w:t>
            </w:r>
            <w:r>
              <w:rPr>
                <w:lang w:val="fr-CH"/>
              </w:rPr>
              <w:t>,</w:t>
            </w:r>
            <w:r w:rsidRPr="00DA5AB1">
              <w:rPr>
                <w:lang w:val="fr-CH"/>
              </w:rPr>
              <w:t xml:space="preserve">1875 </w:t>
            </w:r>
            <w:r>
              <w:rPr>
                <w:lang w:val="fr-CH"/>
              </w:rPr>
              <w:t xml:space="preserve">et </w:t>
            </w:r>
            <w:r w:rsidRPr="00DA5AB1">
              <w:rPr>
                <w:lang w:val="fr-CH"/>
              </w:rPr>
              <w:t>0</w:t>
            </w:r>
            <w:r>
              <w:rPr>
                <w:lang w:val="fr-CH"/>
              </w:rPr>
              <w:t>,</w:t>
            </w:r>
            <w:r w:rsidRPr="00DA5AB1">
              <w:rPr>
                <w:lang w:val="fr-CH"/>
              </w:rPr>
              <w:t>0375</w:t>
            </w:r>
          </w:p>
        </w:tc>
      </w:tr>
      <w:tr w:rsidR="0066206C" w:rsidRPr="00DA5AB1" w14:paraId="41F92294" w14:textId="77777777" w:rsidTr="00641C8D">
        <w:trPr>
          <w:jc w:val="center"/>
        </w:trPr>
        <w:tc>
          <w:tcPr>
            <w:tcW w:w="4480" w:type="dxa"/>
            <w:tcMar>
              <w:left w:w="57" w:type="dxa"/>
              <w:right w:w="57" w:type="dxa"/>
            </w:tcMar>
          </w:tcPr>
          <w:p w14:paraId="5854584F" w14:textId="1E0C64E0" w:rsidR="0066206C" w:rsidRPr="00DA5AB1" w:rsidRDefault="0066206C" w:rsidP="002F1A6A">
            <w:pPr>
              <w:pStyle w:val="Tabletext"/>
              <w:jc w:val="left"/>
              <w:rPr>
                <w:lang w:val="fr-CH"/>
              </w:rPr>
            </w:pPr>
            <w:r w:rsidRPr="00DA5AB1">
              <w:rPr>
                <w:lang w:val="fr-CH"/>
              </w:rPr>
              <w:t>Facteur de bruit du récepteur</w:t>
            </w:r>
            <w:r>
              <w:rPr>
                <w:lang w:val="fr-CH"/>
              </w:rPr>
              <w:t xml:space="preserve"> (</w:t>
            </w:r>
            <w:r w:rsidRPr="00DA5AB1">
              <w:rPr>
                <w:lang w:val="fr-CH"/>
              </w:rPr>
              <w:t>dB</w:t>
            </w:r>
            <w:r>
              <w:rPr>
                <w:lang w:val="fr-CH"/>
              </w:rPr>
              <w:t>)</w:t>
            </w:r>
          </w:p>
        </w:tc>
        <w:tc>
          <w:tcPr>
            <w:tcW w:w="7862" w:type="dxa"/>
          </w:tcPr>
          <w:p w14:paraId="675BA5EB" w14:textId="77777777" w:rsidR="0066206C" w:rsidRPr="00DA5AB1" w:rsidRDefault="0066206C" w:rsidP="002F1A6A">
            <w:pPr>
              <w:pStyle w:val="Tabletext"/>
              <w:jc w:val="left"/>
              <w:rPr>
                <w:szCs w:val="22"/>
                <w:lang w:val="fr-CH"/>
              </w:rPr>
            </w:pPr>
            <w:r w:rsidRPr="00DA5AB1">
              <w:rPr>
                <w:lang w:val="fr-CH"/>
              </w:rPr>
              <w:t>5</w:t>
            </w:r>
            <w:r>
              <w:rPr>
                <w:lang w:val="fr-CH"/>
              </w:rPr>
              <w:t>,</w:t>
            </w:r>
            <w:r w:rsidRPr="00DA5AB1">
              <w:rPr>
                <w:lang w:val="fr-CH"/>
              </w:rPr>
              <w:t>5</w:t>
            </w:r>
          </w:p>
        </w:tc>
      </w:tr>
      <w:tr w:rsidR="0066206C" w:rsidRPr="00DA5AB1" w14:paraId="4DAE4630" w14:textId="77777777" w:rsidTr="00641C8D">
        <w:trPr>
          <w:jc w:val="center"/>
        </w:trPr>
        <w:tc>
          <w:tcPr>
            <w:tcW w:w="4480" w:type="dxa"/>
            <w:tcMar>
              <w:left w:w="57" w:type="dxa"/>
              <w:right w:w="57" w:type="dxa"/>
            </w:tcMar>
          </w:tcPr>
          <w:p w14:paraId="0DB06B6C" w14:textId="16DD252C" w:rsidR="0066206C" w:rsidRPr="00DA5AB1" w:rsidRDefault="0066206C" w:rsidP="002F1A6A">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7862" w:type="dxa"/>
          </w:tcPr>
          <w:p w14:paraId="150DCE41" w14:textId="77777777" w:rsidR="0066206C" w:rsidRPr="00DA5AB1" w:rsidRDefault="0066206C" w:rsidP="002F1A6A">
            <w:pPr>
              <w:pStyle w:val="Tabletext"/>
              <w:jc w:val="left"/>
              <w:rPr>
                <w:rFonts w:eastAsia="SimSun" w:cs="Arial"/>
                <w:color w:val="0000FF"/>
                <w:kern w:val="2"/>
                <w:szCs w:val="22"/>
                <w:lang w:val="fr-CH"/>
              </w:rPr>
            </w:pPr>
            <w:r w:rsidRPr="00DA5AB1">
              <w:rPr>
                <w:lang w:val="fr-CH"/>
              </w:rPr>
              <w:sym w:font="Symbol" w:char="F02D"/>
            </w:r>
            <w:r w:rsidRPr="00DA5AB1">
              <w:rPr>
                <w:lang w:val="fr-CH"/>
              </w:rPr>
              <w:t>125</w:t>
            </w:r>
          </w:p>
        </w:tc>
      </w:tr>
      <w:tr w:rsidR="0066206C" w:rsidRPr="00DA5AB1" w14:paraId="710C810B" w14:textId="77777777" w:rsidTr="00641C8D">
        <w:trPr>
          <w:jc w:val="center"/>
        </w:trPr>
        <w:tc>
          <w:tcPr>
            <w:tcW w:w="4480" w:type="dxa"/>
            <w:tcMar>
              <w:left w:w="57" w:type="dxa"/>
              <w:right w:w="57" w:type="dxa"/>
            </w:tcMar>
          </w:tcPr>
          <w:p w14:paraId="31C79095" w14:textId="728B2229" w:rsidR="0066206C" w:rsidRPr="00DA5AB1" w:rsidRDefault="0066206C" w:rsidP="002F1A6A">
            <w:pPr>
              <w:pStyle w:val="Tabletext"/>
              <w:jc w:val="left"/>
              <w:rPr>
                <w:lang w:val="fr-CH"/>
              </w:rPr>
            </w:pPr>
            <w:r w:rsidRPr="00DA5AB1">
              <w:rPr>
                <w:lang w:val="fr-CH"/>
              </w:rPr>
              <w:t xml:space="preserve">Largeur totale </w:t>
            </w:r>
            <w:r>
              <w:rPr>
                <w:lang w:val="fr-CH"/>
              </w:rPr>
              <w:t>de l'impulsion comprimée (</w:t>
            </w:r>
            <w:r w:rsidRPr="00DA5AB1">
              <w:rPr>
                <w:lang w:val="fr-CH"/>
              </w:rPr>
              <w:t>MHz</w:t>
            </w:r>
            <w:r>
              <w:rPr>
                <w:lang w:val="fr-CH"/>
              </w:rPr>
              <w:t>)</w:t>
            </w:r>
          </w:p>
        </w:tc>
        <w:tc>
          <w:tcPr>
            <w:tcW w:w="7862" w:type="dxa"/>
          </w:tcPr>
          <w:p w14:paraId="067FD49F" w14:textId="77777777" w:rsidR="0066206C" w:rsidRPr="00DA5AB1" w:rsidRDefault="0066206C" w:rsidP="002F1A6A">
            <w:pPr>
              <w:pStyle w:val="Tabletext"/>
              <w:jc w:val="left"/>
              <w:rPr>
                <w:rFonts w:eastAsia="SimSun" w:cs="Arial"/>
                <w:color w:val="0000FF"/>
                <w:kern w:val="2"/>
                <w:szCs w:val="22"/>
                <w:lang w:val="fr-CH"/>
              </w:rPr>
            </w:pPr>
            <w:r w:rsidRPr="00DA5AB1">
              <w:rPr>
                <w:lang w:val="fr-CH"/>
              </w:rPr>
              <w:t>20</w:t>
            </w:r>
          </w:p>
        </w:tc>
      </w:tr>
      <w:tr w:rsidR="0066206C" w:rsidRPr="00DA5AB1" w14:paraId="041ACAF0" w14:textId="77777777" w:rsidTr="00641C8D">
        <w:trPr>
          <w:jc w:val="center"/>
        </w:trPr>
        <w:tc>
          <w:tcPr>
            <w:tcW w:w="4480" w:type="dxa"/>
            <w:tcMar>
              <w:left w:w="57" w:type="dxa"/>
              <w:right w:w="57" w:type="dxa"/>
            </w:tcMar>
          </w:tcPr>
          <w:p w14:paraId="07BF866D" w14:textId="2CB10DCB" w:rsidR="0066206C" w:rsidRPr="00DA5AB1" w:rsidRDefault="0066206C" w:rsidP="002F1A6A">
            <w:pPr>
              <w:pStyle w:val="Tabletext"/>
              <w:jc w:val="left"/>
              <w:rPr>
                <w:lang w:val="fr-CH"/>
              </w:rPr>
            </w:pPr>
            <w:r w:rsidRPr="00DA5AB1">
              <w:rPr>
                <w:lang w:val="fr-CH"/>
              </w:rPr>
              <w:t>Largeur de bande d</w:t>
            </w:r>
            <w:r>
              <w:rPr>
                <w:lang w:val="fr-CH"/>
              </w:rPr>
              <w:t>'</w:t>
            </w:r>
            <w:r w:rsidRPr="00DA5AB1">
              <w:rPr>
                <w:lang w:val="fr-CH"/>
              </w:rPr>
              <w:t>émission RF</w:t>
            </w:r>
            <w:r>
              <w:rPr>
                <w:lang w:val="fr-CH"/>
              </w:rPr>
              <w:t xml:space="preserve"> (</w:t>
            </w:r>
            <w:r w:rsidRPr="00DA5AB1">
              <w:rPr>
                <w:lang w:val="fr-CH"/>
              </w:rPr>
              <w:t>MHz</w:t>
            </w:r>
            <w:r>
              <w:rPr>
                <w:lang w:val="fr-CH"/>
              </w:rPr>
              <w:t>)</w:t>
            </w:r>
          </w:p>
          <w:p w14:paraId="5994A7C9" w14:textId="77777777" w:rsidR="0066206C" w:rsidRPr="00DA5AB1" w:rsidRDefault="0066206C" w:rsidP="002F1A6A">
            <w:pPr>
              <w:pStyle w:val="Tabletext"/>
              <w:jc w:val="left"/>
              <w:rPr>
                <w:lang w:val="fr-CH"/>
              </w:rPr>
            </w:pPr>
            <w:r w:rsidRPr="00DA5AB1">
              <w:rPr>
                <w:lang w:val="fr-CH"/>
              </w:rPr>
              <w:t>–</w:t>
            </w:r>
            <w:r w:rsidRPr="00DA5AB1">
              <w:rPr>
                <w:lang w:val="fr-CH"/>
              </w:rPr>
              <w:tab/>
              <w:t>3 dB</w:t>
            </w:r>
            <w:r>
              <w:rPr>
                <w:lang w:val="fr-CH"/>
              </w:rPr>
              <w:br/>
            </w:r>
            <w:r>
              <w:rPr>
                <w:lang w:val="fr-CH"/>
              </w:rPr>
              <w:br/>
            </w:r>
            <w:r w:rsidRPr="00DA5AB1">
              <w:rPr>
                <w:lang w:val="fr-CH"/>
              </w:rPr>
              <w:br/>
              <w:t>–</w:t>
            </w:r>
            <w:r w:rsidRPr="00DA5AB1">
              <w:rPr>
                <w:lang w:val="fr-CH"/>
              </w:rPr>
              <w:tab/>
              <w:t>20 dB</w:t>
            </w:r>
          </w:p>
        </w:tc>
        <w:tc>
          <w:tcPr>
            <w:tcW w:w="7862" w:type="dxa"/>
          </w:tcPr>
          <w:p w14:paraId="0CD1F01A" w14:textId="77777777" w:rsidR="0066206C" w:rsidRPr="00DA5AB1" w:rsidRDefault="0066206C" w:rsidP="002F1A6A">
            <w:pPr>
              <w:pStyle w:val="Tabletext"/>
              <w:jc w:val="left"/>
              <w:rPr>
                <w:lang w:val="fr-CH"/>
              </w:rPr>
            </w:pPr>
          </w:p>
          <w:p w14:paraId="6CF4BD9B" w14:textId="77777777" w:rsidR="0066206C" w:rsidRPr="00DA5AB1" w:rsidRDefault="0066206C" w:rsidP="002F1A6A">
            <w:pPr>
              <w:pStyle w:val="Tabletext"/>
              <w:jc w:val="left"/>
              <w:rPr>
                <w:rFonts w:eastAsia="SimSun" w:cs="Arial"/>
                <w:color w:val="0000FF"/>
                <w:kern w:val="2"/>
                <w:szCs w:val="22"/>
                <w:lang w:val="fr-CH"/>
              </w:rPr>
            </w:pPr>
            <w:r w:rsidRPr="00DA5AB1">
              <w:rPr>
                <w:lang w:val="fr-CH"/>
              </w:rPr>
              <w:sym w:font="Symbol" w:char="F02D"/>
            </w:r>
            <w:r w:rsidRPr="00DA5AB1">
              <w:rPr>
                <w:lang w:val="fr-CH"/>
              </w:rPr>
              <w:t>3 dB: 15 (</w:t>
            </w:r>
            <w:r>
              <w:rPr>
                <w:lang w:val="fr-CH"/>
              </w:rPr>
              <w:t>courte portée</w:t>
            </w:r>
            <w:r w:rsidRPr="00DA5AB1">
              <w:rPr>
                <w:lang w:val="fr-CH"/>
              </w:rPr>
              <w:t>)</w:t>
            </w:r>
            <w:r w:rsidRPr="00DA5AB1">
              <w:rPr>
                <w:lang w:val="fr-CH"/>
              </w:rPr>
              <w:br/>
            </w:r>
            <w:r w:rsidRPr="00DA5AB1">
              <w:rPr>
                <w:lang w:val="fr-CH"/>
              </w:rPr>
              <w:sym w:font="Symbol" w:char="F02D"/>
            </w:r>
            <w:r w:rsidRPr="00DA5AB1">
              <w:rPr>
                <w:lang w:val="fr-CH"/>
              </w:rPr>
              <w:t>3 dB: 20 (long</w:t>
            </w:r>
            <w:r>
              <w:rPr>
                <w:lang w:val="fr-CH"/>
              </w:rPr>
              <w:t>ue portée</w:t>
            </w:r>
            <w:r w:rsidRPr="00DA5AB1">
              <w:rPr>
                <w:lang w:val="fr-CH"/>
              </w:rPr>
              <w:t>)</w:t>
            </w:r>
            <w:r w:rsidRPr="00DA5AB1">
              <w:rPr>
                <w:lang w:val="fr-CH"/>
              </w:rPr>
              <w:br/>
            </w:r>
            <w:r w:rsidRPr="00DA5AB1">
              <w:rPr>
                <w:lang w:val="fr-CH"/>
              </w:rPr>
              <w:br/>
            </w:r>
            <w:r w:rsidRPr="00DA5AB1">
              <w:rPr>
                <w:lang w:val="fr-CH"/>
              </w:rPr>
              <w:sym w:font="Symbol" w:char="F02D"/>
            </w:r>
            <w:r w:rsidRPr="00DA5AB1">
              <w:rPr>
                <w:lang w:val="fr-CH"/>
              </w:rPr>
              <w:t>20 dB: 18 (</w:t>
            </w:r>
            <w:r>
              <w:rPr>
                <w:lang w:val="fr-CH"/>
              </w:rPr>
              <w:t>courte portée</w:t>
            </w:r>
            <w:r w:rsidRPr="00DA5AB1">
              <w:rPr>
                <w:lang w:val="fr-CH"/>
              </w:rPr>
              <w:t>)</w:t>
            </w:r>
            <w:r w:rsidRPr="00DA5AB1">
              <w:rPr>
                <w:lang w:val="fr-CH"/>
              </w:rPr>
              <w:br/>
            </w:r>
            <w:r w:rsidRPr="00DA5AB1">
              <w:rPr>
                <w:lang w:val="fr-CH"/>
              </w:rPr>
              <w:sym w:font="Symbol" w:char="F02D"/>
            </w:r>
            <w:r w:rsidRPr="00DA5AB1">
              <w:rPr>
                <w:lang w:val="fr-CH"/>
              </w:rPr>
              <w:t>20 dB: 22 (long</w:t>
            </w:r>
            <w:r>
              <w:rPr>
                <w:lang w:val="fr-CH"/>
              </w:rPr>
              <w:t>ue portée</w:t>
            </w:r>
            <w:r w:rsidRPr="00DA5AB1">
              <w:rPr>
                <w:lang w:val="fr-CH"/>
              </w:rPr>
              <w:t>)</w:t>
            </w:r>
          </w:p>
        </w:tc>
      </w:tr>
      <w:tr w:rsidR="0066206C" w:rsidRPr="00DA5AB1" w14:paraId="4AEA20E5" w14:textId="77777777" w:rsidTr="00641C8D">
        <w:trPr>
          <w:trHeight w:val="564"/>
          <w:jc w:val="center"/>
        </w:trPr>
        <w:tc>
          <w:tcPr>
            <w:tcW w:w="4480" w:type="dxa"/>
            <w:tcMar>
              <w:left w:w="57" w:type="dxa"/>
              <w:right w:w="57" w:type="dxa"/>
            </w:tcMar>
          </w:tcPr>
          <w:p w14:paraId="12E814C2" w14:textId="2838047A" w:rsidR="0066206C" w:rsidRPr="00DA5AB1" w:rsidRDefault="0066206C" w:rsidP="002F1A6A">
            <w:pPr>
              <w:pStyle w:val="Tabletext"/>
              <w:tabs>
                <w:tab w:val="clear" w:pos="284"/>
                <w:tab w:val="clear" w:pos="567"/>
                <w:tab w:val="left" w:leader="dot" w:pos="7938"/>
                <w:tab w:val="center" w:pos="9526"/>
              </w:tabs>
              <w:spacing w:after="20"/>
              <w:ind w:left="567" w:hanging="567"/>
              <w:jc w:val="left"/>
              <w:rPr>
                <w:lang w:val="fr-CH"/>
              </w:rPr>
            </w:pPr>
            <w:r w:rsidRPr="00DA5AB1">
              <w:rPr>
                <w:lang w:val="fr-CH"/>
              </w:rPr>
              <w:t>Plage dynamique</w:t>
            </w:r>
            <w:r>
              <w:rPr>
                <w:lang w:val="fr-CH"/>
              </w:rPr>
              <w:t xml:space="preserve"> (</w:t>
            </w:r>
            <w:r w:rsidRPr="00DA5AB1">
              <w:rPr>
                <w:lang w:val="fr-CH"/>
              </w:rPr>
              <w:t>dB</w:t>
            </w:r>
            <w:r>
              <w:rPr>
                <w:lang w:val="fr-CH"/>
              </w:rPr>
              <w:t>)</w:t>
            </w:r>
          </w:p>
        </w:tc>
        <w:tc>
          <w:tcPr>
            <w:tcW w:w="7862" w:type="dxa"/>
          </w:tcPr>
          <w:p w14:paraId="49EAAC8B" w14:textId="77777777" w:rsidR="0066206C" w:rsidRPr="00DA5AB1" w:rsidRDefault="0066206C" w:rsidP="002F1A6A">
            <w:pPr>
              <w:pStyle w:val="Tabletext"/>
              <w:jc w:val="left"/>
              <w:rPr>
                <w:rFonts w:eastAsia="SimSun" w:cs="Arial"/>
                <w:color w:val="0000FF"/>
                <w:kern w:val="2"/>
                <w:szCs w:val="22"/>
                <w:lang w:val="fr-CH"/>
              </w:rPr>
            </w:pPr>
            <w:r w:rsidRPr="00DA5AB1">
              <w:rPr>
                <w:lang w:val="fr-CH"/>
              </w:rPr>
              <w:t>125</w:t>
            </w:r>
          </w:p>
        </w:tc>
      </w:tr>
      <w:tr w:rsidR="0066206C" w:rsidRPr="00DA5AB1" w14:paraId="431F786A" w14:textId="77777777" w:rsidTr="00641C8D">
        <w:trPr>
          <w:jc w:val="center"/>
        </w:trPr>
        <w:tc>
          <w:tcPr>
            <w:tcW w:w="4480" w:type="dxa"/>
            <w:tcMar>
              <w:left w:w="57" w:type="dxa"/>
              <w:right w:w="57" w:type="dxa"/>
            </w:tcMar>
          </w:tcPr>
          <w:p w14:paraId="12FCC736" w14:textId="77777777" w:rsidR="0066206C" w:rsidRPr="00DA5AB1" w:rsidRDefault="0066206C" w:rsidP="002F1A6A">
            <w:pPr>
              <w:pStyle w:val="Tabletext"/>
              <w:tabs>
                <w:tab w:val="clear" w:pos="284"/>
                <w:tab w:val="clear" w:pos="567"/>
                <w:tab w:val="left" w:leader="dot" w:pos="7938"/>
                <w:tab w:val="center" w:pos="9526"/>
              </w:tabs>
              <w:spacing w:after="20"/>
              <w:ind w:left="70" w:hanging="28"/>
              <w:jc w:val="left"/>
              <w:rPr>
                <w:lang w:val="fr-CH"/>
              </w:rPr>
            </w:pPr>
            <w:r w:rsidRPr="00DA5AB1">
              <w:rPr>
                <w:lang w:val="fr-CH"/>
              </w:rPr>
              <w:t>Nombre minimal d</w:t>
            </w:r>
            <w:r>
              <w:rPr>
                <w:lang w:val="fr-CH"/>
              </w:rPr>
              <w:t>'</w:t>
            </w:r>
            <w:r w:rsidRPr="00DA5AB1">
              <w:rPr>
                <w:lang w:val="fr-CH"/>
              </w:rPr>
              <w:t>impulsions traitées</w:t>
            </w:r>
          </w:p>
        </w:tc>
        <w:tc>
          <w:tcPr>
            <w:tcW w:w="7862" w:type="dxa"/>
          </w:tcPr>
          <w:p w14:paraId="0B25C5BC" w14:textId="77777777" w:rsidR="0066206C" w:rsidRPr="00DA5AB1" w:rsidRDefault="0066206C" w:rsidP="002F1A6A">
            <w:pPr>
              <w:pStyle w:val="Tabletext"/>
              <w:jc w:val="left"/>
              <w:rPr>
                <w:rFonts w:eastAsia="SimSun" w:cs="Arial"/>
                <w:color w:val="0000FF"/>
                <w:kern w:val="2"/>
                <w:szCs w:val="22"/>
                <w:lang w:val="fr-CH"/>
              </w:rPr>
            </w:pPr>
            <w:r w:rsidRPr="00DA5AB1">
              <w:rPr>
                <w:lang w:val="fr-CH"/>
              </w:rPr>
              <w:t xml:space="preserve">32 </w:t>
            </w:r>
            <w:r>
              <w:rPr>
                <w:lang w:val="fr-CH"/>
              </w:rPr>
              <w:t xml:space="preserve">impulsions intégrées </w:t>
            </w:r>
            <w:r w:rsidRPr="00DA5AB1">
              <w:rPr>
                <w:lang w:val="fr-CH"/>
              </w:rPr>
              <w:t xml:space="preserve">(12 </w:t>
            </w:r>
            <w:r>
              <w:rPr>
                <w:lang w:val="fr-CH"/>
              </w:rPr>
              <w:t>tours/min</w:t>
            </w:r>
            <w:r w:rsidRPr="00DA5AB1">
              <w:rPr>
                <w:lang w:val="fr-CH"/>
              </w:rPr>
              <w:t>)</w:t>
            </w:r>
            <w:r w:rsidRPr="00DA5AB1">
              <w:rPr>
                <w:lang w:val="fr-CH"/>
              </w:rPr>
              <w:br/>
              <w:t xml:space="preserve">16 </w:t>
            </w:r>
            <w:r>
              <w:rPr>
                <w:lang w:val="fr-CH"/>
              </w:rPr>
              <w:t xml:space="preserve">impulsions intégrées </w:t>
            </w:r>
            <w:r w:rsidRPr="00DA5AB1">
              <w:rPr>
                <w:lang w:val="fr-CH"/>
              </w:rPr>
              <w:t xml:space="preserve">(24 </w:t>
            </w:r>
            <w:r>
              <w:rPr>
                <w:lang w:val="fr-CH"/>
              </w:rPr>
              <w:t>tours/min</w:t>
            </w:r>
            <w:r w:rsidRPr="00DA5AB1">
              <w:rPr>
                <w:lang w:val="fr-CH"/>
              </w:rPr>
              <w:t>)</w:t>
            </w:r>
          </w:p>
        </w:tc>
      </w:tr>
    </w:tbl>
    <w:p w14:paraId="295B6069" w14:textId="77777777" w:rsidR="004D51AD" w:rsidRDefault="004D51AD" w:rsidP="002F1A6A">
      <w:pPr>
        <w:pStyle w:val="Tablefin"/>
        <w:rPr>
          <w:lang w:val="fr-CH"/>
        </w:rPr>
      </w:pPr>
    </w:p>
    <w:p w14:paraId="318E772F" w14:textId="77777777" w:rsidR="002C6F0A" w:rsidRPr="00DA5AB1" w:rsidRDefault="002C6F0A" w:rsidP="002F1A6A">
      <w:pPr>
        <w:pStyle w:val="Tablefin"/>
        <w:rPr>
          <w:lang w:val="fr-CH"/>
        </w:rPr>
      </w:pPr>
      <w:r w:rsidRPr="00DA5AB1">
        <w:rPr>
          <w:lang w:val="fr-CH"/>
        </w:rPr>
        <w:br w:type="page"/>
      </w:r>
    </w:p>
    <w:p w14:paraId="417F1426" w14:textId="77777777" w:rsidR="002C6F0A" w:rsidRPr="00DA5AB1" w:rsidRDefault="002C6F0A" w:rsidP="002F1A6A">
      <w:pPr>
        <w:pStyle w:val="TableNo"/>
        <w:rPr>
          <w:lang w:val="fr-CH"/>
        </w:rPr>
      </w:pPr>
      <w:r w:rsidRPr="00DA5AB1">
        <w:rPr>
          <w:lang w:val="fr-CH"/>
        </w:rPr>
        <w:lastRenderedPageBreak/>
        <w:t>TABLEAU 3</w:t>
      </w:r>
    </w:p>
    <w:p w14:paraId="4334D9FC" w14:textId="77777777" w:rsidR="002C6F0A" w:rsidRPr="00DA5AB1" w:rsidRDefault="002C6F0A" w:rsidP="002F1A6A">
      <w:pPr>
        <w:pStyle w:val="Tabletitle"/>
        <w:rPr>
          <w:lang w:val="fr-CH"/>
        </w:rPr>
      </w:pPr>
      <w:r w:rsidRPr="00DA5AB1">
        <w:rPr>
          <w:lang w:val="fr-CH"/>
        </w:rPr>
        <w:t>Caractéristiques des radiobalises et des radars de radiorepérage au sol fonctionnant</w:t>
      </w:r>
      <w:r>
        <w:rPr>
          <w:lang w:val="fr-CH"/>
        </w:rPr>
        <w:br/>
      </w:r>
      <w:r w:rsidRPr="00DA5AB1">
        <w:rPr>
          <w:lang w:val="fr-CH"/>
        </w:rPr>
        <w:t xml:space="preserve">dans la bande </w:t>
      </w:r>
      <w:r>
        <w:rPr>
          <w:lang w:val="fr-CH"/>
        </w:rPr>
        <w:t xml:space="preserve">de fréquences </w:t>
      </w:r>
      <w:r w:rsidRPr="00DA5AB1">
        <w:rPr>
          <w:lang w:val="fr-CH"/>
        </w:rPr>
        <w:t>8 500-10 680 MHz</w:t>
      </w:r>
      <w:r>
        <w:rPr>
          <w:rStyle w:val="FootnoteReference"/>
          <w:lang w:val="fr-CH"/>
        </w:rPr>
        <w:t>*</w:t>
      </w:r>
    </w:p>
    <w:tbl>
      <w:tblPr>
        <w:tblW w:w="14459" w:type="dxa"/>
        <w:jc w:val="center"/>
        <w:tblLayout w:type="fixed"/>
        <w:tblLook w:val="0000" w:firstRow="0" w:lastRow="0" w:firstColumn="0" w:lastColumn="0" w:noHBand="0" w:noVBand="0"/>
      </w:tblPr>
      <w:tblGrid>
        <w:gridCol w:w="2943"/>
        <w:gridCol w:w="1876"/>
        <w:gridCol w:w="2410"/>
        <w:gridCol w:w="2410"/>
        <w:gridCol w:w="2410"/>
        <w:gridCol w:w="2410"/>
      </w:tblGrid>
      <w:tr w:rsidR="00AE51E0" w:rsidRPr="00DA5AB1" w14:paraId="0EE8532B" w14:textId="77777777" w:rsidTr="00AE51E0">
        <w:trPr>
          <w:cantSplit/>
          <w:tblHeader/>
          <w:jc w:val="center"/>
        </w:trPr>
        <w:tc>
          <w:tcPr>
            <w:tcW w:w="2943" w:type="dxa"/>
            <w:tcBorders>
              <w:top w:val="single" w:sz="6" w:space="0" w:color="auto"/>
              <w:left w:val="single" w:sz="6" w:space="0" w:color="auto"/>
              <w:bottom w:val="single" w:sz="6" w:space="0" w:color="auto"/>
            </w:tcBorders>
          </w:tcPr>
          <w:p w14:paraId="5D9B6CC4" w14:textId="77777777" w:rsidR="00AE51E0" w:rsidRPr="00DA5AB1" w:rsidRDefault="00AE51E0" w:rsidP="002F1A6A">
            <w:pPr>
              <w:pStyle w:val="Tablehead"/>
              <w:rPr>
                <w:lang w:val="fr-CH"/>
              </w:rPr>
            </w:pPr>
            <w:r w:rsidRPr="00DA5AB1">
              <w:rPr>
                <w:lang w:val="fr-CH"/>
              </w:rPr>
              <w:t>Caractéristiques</w:t>
            </w:r>
          </w:p>
        </w:tc>
        <w:tc>
          <w:tcPr>
            <w:tcW w:w="1876" w:type="dxa"/>
            <w:tcBorders>
              <w:top w:val="single" w:sz="6" w:space="0" w:color="auto"/>
              <w:left w:val="single" w:sz="6" w:space="0" w:color="auto"/>
              <w:bottom w:val="single" w:sz="6" w:space="0" w:color="auto"/>
            </w:tcBorders>
          </w:tcPr>
          <w:p w14:paraId="10906DCF" w14:textId="77777777" w:rsidR="00AE51E0" w:rsidRPr="00DA5AB1" w:rsidRDefault="00AE51E0" w:rsidP="002F1A6A">
            <w:pPr>
              <w:pStyle w:val="Tablehead"/>
              <w:rPr>
                <w:lang w:val="fr-CH"/>
              </w:rPr>
            </w:pPr>
            <w:r w:rsidRPr="00DA5AB1">
              <w:rPr>
                <w:lang w:val="fr-CH"/>
              </w:rPr>
              <w:t>Système G1</w:t>
            </w:r>
          </w:p>
        </w:tc>
        <w:tc>
          <w:tcPr>
            <w:tcW w:w="2410" w:type="dxa"/>
            <w:tcBorders>
              <w:top w:val="single" w:sz="6" w:space="0" w:color="auto"/>
              <w:left w:val="single" w:sz="6" w:space="0" w:color="auto"/>
              <w:bottom w:val="single" w:sz="6" w:space="0" w:color="auto"/>
            </w:tcBorders>
          </w:tcPr>
          <w:p w14:paraId="0FD15054" w14:textId="77777777" w:rsidR="00AE51E0" w:rsidRPr="00DA5AB1" w:rsidRDefault="00AE51E0" w:rsidP="002F1A6A">
            <w:pPr>
              <w:pStyle w:val="Tablehead"/>
              <w:rPr>
                <w:lang w:val="fr-CH"/>
              </w:rPr>
            </w:pPr>
            <w:r w:rsidRPr="00DA5AB1">
              <w:rPr>
                <w:lang w:val="fr-CH"/>
              </w:rPr>
              <w:t>Système G2</w:t>
            </w:r>
          </w:p>
        </w:tc>
        <w:tc>
          <w:tcPr>
            <w:tcW w:w="2410" w:type="dxa"/>
            <w:tcBorders>
              <w:top w:val="single" w:sz="6" w:space="0" w:color="auto"/>
              <w:left w:val="single" w:sz="6" w:space="0" w:color="auto"/>
              <w:bottom w:val="single" w:sz="6" w:space="0" w:color="auto"/>
            </w:tcBorders>
          </w:tcPr>
          <w:p w14:paraId="6C036DD8" w14:textId="77777777" w:rsidR="00AE51E0" w:rsidRPr="00DA5AB1" w:rsidRDefault="00AE51E0" w:rsidP="002F1A6A">
            <w:pPr>
              <w:pStyle w:val="Tablehead"/>
              <w:rPr>
                <w:lang w:val="fr-CH"/>
              </w:rPr>
            </w:pPr>
            <w:r w:rsidRPr="00DA5AB1">
              <w:rPr>
                <w:lang w:val="fr-CH"/>
              </w:rPr>
              <w:t>Système G3</w:t>
            </w:r>
          </w:p>
        </w:tc>
        <w:tc>
          <w:tcPr>
            <w:tcW w:w="2410" w:type="dxa"/>
            <w:tcBorders>
              <w:top w:val="single" w:sz="6" w:space="0" w:color="auto"/>
              <w:left w:val="single" w:sz="6" w:space="0" w:color="auto"/>
              <w:bottom w:val="single" w:sz="6" w:space="0" w:color="auto"/>
            </w:tcBorders>
          </w:tcPr>
          <w:p w14:paraId="5A99F4AC" w14:textId="77777777" w:rsidR="00AE51E0" w:rsidRPr="00DA5AB1" w:rsidRDefault="00AE51E0" w:rsidP="002F1A6A">
            <w:pPr>
              <w:pStyle w:val="Tablehead"/>
              <w:rPr>
                <w:lang w:val="fr-CH"/>
              </w:rPr>
            </w:pPr>
            <w:r w:rsidRPr="00DA5AB1">
              <w:rPr>
                <w:lang w:val="fr-CH"/>
              </w:rPr>
              <w:t>Système G4</w:t>
            </w:r>
          </w:p>
        </w:tc>
        <w:tc>
          <w:tcPr>
            <w:tcW w:w="2410" w:type="dxa"/>
            <w:tcBorders>
              <w:top w:val="single" w:sz="6" w:space="0" w:color="auto"/>
              <w:left w:val="single" w:sz="6" w:space="0" w:color="auto"/>
              <w:bottom w:val="single" w:sz="6" w:space="0" w:color="auto"/>
              <w:right w:val="single" w:sz="6" w:space="0" w:color="auto"/>
            </w:tcBorders>
          </w:tcPr>
          <w:p w14:paraId="5F4C5867" w14:textId="77777777" w:rsidR="00AE51E0" w:rsidRPr="00DA5AB1" w:rsidRDefault="00AE51E0" w:rsidP="002F1A6A">
            <w:pPr>
              <w:pStyle w:val="Tablehead"/>
              <w:rPr>
                <w:lang w:val="fr-CH"/>
              </w:rPr>
            </w:pPr>
            <w:r w:rsidRPr="00DA5AB1">
              <w:rPr>
                <w:lang w:val="fr-CH"/>
              </w:rPr>
              <w:t>Système G5</w:t>
            </w:r>
          </w:p>
        </w:tc>
      </w:tr>
      <w:tr w:rsidR="00AE51E0" w:rsidRPr="00DA5AB1" w14:paraId="24BD2ED8" w14:textId="77777777" w:rsidTr="00AE51E0">
        <w:trPr>
          <w:cantSplit/>
          <w:jc w:val="center"/>
        </w:trPr>
        <w:tc>
          <w:tcPr>
            <w:tcW w:w="2943" w:type="dxa"/>
            <w:tcBorders>
              <w:top w:val="single" w:sz="6" w:space="0" w:color="auto"/>
              <w:left w:val="single" w:sz="6" w:space="0" w:color="auto"/>
              <w:bottom w:val="single" w:sz="6" w:space="0" w:color="auto"/>
            </w:tcBorders>
          </w:tcPr>
          <w:p w14:paraId="01CB53BE" w14:textId="77777777" w:rsidR="00AE51E0" w:rsidRPr="00DA5AB1" w:rsidRDefault="00AE51E0" w:rsidP="002F1A6A">
            <w:pPr>
              <w:pStyle w:val="Tabletext"/>
              <w:jc w:val="left"/>
              <w:rPr>
                <w:szCs w:val="22"/>
                <w:lang w:val="fr-CH"/>
              </w:rPr>
            </w:pPr>
            <w:r w:rsidRPr="00DA5AB1">
              <w:rPr>
                <w:szCs w:val="22"/>
                <w:lang w:val="fr-CH"/>
              </w:rPr>
              <w:t>Fonction</w:t>
            </w:r>
          </w:p>
        </w:tc>
        <w:tc>
          <w:tcPr>
            <w:tcW w:w="1876" w:type="dxa"/>
            <w:tcBorders>
              <w:top w:val="single" w:sz="6" w:space="0" w:color="auto"/>
              <w:left w:val="single" w:sz="6" w:space="0" w:color="auto"/>
              <w:bottom w:val="single" w:sz="6" w:space="0" w:color="auto"/>
            </w:tcBorders>
          </w:tcPr>
          <w:p w14:paraId="0956F25B" w14:textId="77777777" w:rsidR="00AE51E0" w:rsidRPr="00DA5AB1" w:rsidRDefault="00AE51E0" w:rsidP="002F1A6A">
            <w:pPr>
              <w:pStyle w:val="Tabletext"/>
              <w:jc w:val="left"/>
              <w:rPr>
                <w:szCs w:val="22"/>
                <w:lang w:val="fr-CH"/>
              </w:rPr>
            </w:pPr>
            <w:r>
              <w:rPr>
                <w:szCs w:val="22"/>
                <w:lang w:val="fr-CH"/>
              </w:rPr>
              <w:t xml:space="preserve">Transpondeur/ </w:t>
            </w:r>
            <w:r w:rsidRPr="00DA5AB1">
              <w:rPr>
                <w:szCs w:val="22"/>
                <w:lang w:val="fr-CH"/>
              </w:rPr>
              <w:t xml:space="preserve">radiobalise de rendez-vous </w:t>
            </w:r>
          </w:p>
        </w:tc>
        <w:tc>
          <w:tcPr>
            <w:tcW w:w="2410" w:type="dxa"/>
            <w:tcBorders>
              <w:top w:val="single" w:sz="6" w:space="0" w:color="auto"/>
              <w:left w:val="single" w:sz="6" w:space="0" w:color="auto"/>
              <w:bottom w:val="single" w:sz="6" w:space="0" w:color="auto"/>
            </w:tcBorders>
          </w:tcPr>
          <w:p w14:paraId="679C4BC6" w14:textId="77777777" w:rsidR="00AE51E0" w:rsidRPr="00DA5AB1" w:rsidRDefault="00AE51E0" w:rsidP="002F1A6A">
            <w:pPr>
              <w:pStyle w:val="Tabletext"/>
              <w:jc w:val="left"/>
              <w:rPr>
                <w:szCs w:val="22"/>
                <w:lang w:val="fr-CH"/>
              </w:rPr>
            </w:pPr>
            <w:r>
              <w:rPr>
                <w:szCs w:val="22"/>
                <w:lang w:val="fr-CH"/>
              </w:rPr>
              <w:t xml:space="preserve">Transpondeur/ </w:t>
            </w:r>
            <w:r w:rsidRPr="00DA5AB1">
              <w:rPr>
                <w:szCs w:val="22"/>
                <w:lang w:val="fr-CH"/>
              </w:rPr>
              <w:t>radiobalise de rendez-vous</w:t>
            </w:r>
          </w:p>
        </w:tc>
        <w:tc>
          <w:tcPr>
            <w:tcW w:w="2410" w:type="dxa"/>
            <w:tcBorders>
              <w:top w:val="single" w:sz="6" w:space="0" w:color="auto"/>
              <w:left w:val="single" w:sz="6" w:space="0" w:color="auto"/>
              <w:bottom w:val="single" w:sz="6" w:space="0" w:color="auto"/>
            </w:tcBorders>
          </w:tcPr>
          <w:p w14:paraId="7213C60A" w14:textId="77777777" w:rsidR="00AE51E0" w:rsidRPr="00DA5AB1" w:rsidRDefault="00AE51E0" w:rsidP="002F1A6A">
            <w:pPr>
              <w:pStyle w:val="Tabletext"/>
              <w:jc w:val="left"/>
              <w:rPr>
                <w:szCs w:val="22"/>
                <w:lang w:val="fr-CH"/>
              </w:rPr>
            </w:pPr>
            <w:r w:rsidRPr="00DA5AB1">
              <w:rPr>
                <w:szCs w:val="22"/>
                <w:lang w:val="fr-CH"/>
              </w:rPr>
              <w:t>Radar de poursuite</w:t>
            </w:r>
          </w:p>
        </w:tc>
        <w:tc>
          <w:tcPr>
            <w:tcW w:w="2410" w:type="dxa"/>
            <w:tcBorders>
              <w:top w:val="single" w:sz="6" w:space="0" w:color="auto"/>
              <w:left w:val="single" w:sz="6" w:space="0" w:color="auto"/>
              <w:bottom w:val="single" w:sz="6" w:space="0" w:color="auto"/>
            </w:tcBorders>
          </w:tcPr>
          <w:p w14:paraId="7BA16909" w14:textId="77777777" w:rsidR="00AE51E0" w:rsidRPr="00DA5AB1" w:rsidRDefault="00AE51E0" w:rsidP="002F1A6A">
            <w:pPr>
              <w:pStyle w:val="Tabletext"/>
              <w:jc w:val="left"/>
              <w:rPr>
                <w:szCs w:val="22"/>
                <w:lang w:val="fr-CH"/>
              </w:rPr>
            </w:pPr>
            <w:r w:rsidRPr="00DA5AB1">
              <w:rPr>
                <w:szCs w:val="22"/>
                <w:lang w:val="fr-CH"/>
              </w:rPr>
              <w:t>Radar de poursuite</w:t>
            </w:r>
          </w:p>
        </w:tc>
        <w:tc>
          <w:tcPr>
            <w:tcW w:w="2410" w:type="dxa"/>
            <w:tcBorders>
              <w:top w:val="single" w:sz="6" w:space="0" w:color="auto"/>
              <w:left w:val="single" w:sz="6" w:space="0" w:color="auto"/>
              <w:bottom w:val="single" w:sz="6" w:space="0" w:color="auto"/>
              <w:right w:val="single" w:sz="6" w:space="0" w:color="auto"/>
            </w:tcBorders>
          </w:tcPr>
          <w:p w14:paraId="7A4784C3" w14:textId="77777777" w:rsidR="00AE51E0" w:rsidRPr="00DA5AB1" w:rsidRDefault="00AE51E0" w:rsidP="002F1A6A">
            <w:pPr>
              <w:pStyle w:val="Tabletext"/>
              <w:jc w:val="left"/>
              <w:rPr>
                <w:szCs w:val="22"/>
                <w:lang w:val="fr-CH"/>
              </w:rPr>
            </w:pPr>
            <w:r w:rsidRPr="00DA5AB1">
              <w:rPr>
                <w:szCs w:val="22"/>
                <w:lang w:val="fr-CH"/>
              </w:rPr>
              <w:t>Radar d</w:t>
            </w:r>
            <w:r>
              <w:rPr>
                <w:szCs w:val="22"/>
                <w:lang w:val="fr-CH"/>
              </w:rPr>
              <w:t>'</w:t>
            </w:r>
            <w:r w:rsidRPr="00DA5AB1">
              <w:rPr>
                <w:szCs w:val="22"/>
                <w:lang w:val="fr-CH"/>
              </w:rPr>
              <w:t>approche et d</w:t>
            </w:r>
            <w:r>
              <w:rPr>
                <w:szCs w:val="22"/>
                <w:lang w:val="fr-CH"/>
              </w:rPr>
              <w:t>'</w:t>
            </w:r>
            <w:r w:rsidRPr="00DA5AB1">
              <w:rPr>
                <w:szCs w:val="22"/>
                <w:lang w:val="fr-CH"/>
              </w:rPr>
              <w:t>atterrissage</w:t>
            </w:r>
            <w:r>
              <w:rPr>
                <w:szCs w:val="22"/>
                <w:lang w:val="fr-CH"/>
              </w:rPr>
              <w:t xml:space="preserve"> </w:t>
            </w:r>
            <w:r w:rsidRPr="00DA5AB1">
              <w:rPr>
                <w:szCs w:val="22"/>
                <w:lang w:val="fr-CH"/>
              </w:rPr>
              <w:t>de précision</w:t>
            </w:r>
          </w:p>
        </w:tc>
      </w:tr>
      <w:tr w:rsidR="00AE51E0" w:rsidRPr="00DA5AB1" w14:paraId="31398796" w14:textId="77777777" w:rsidTr="00AE51E0">
        <w:trPr>
          <w:cantSplit/>
          <w:jc w:val="center"/>
        </w:trPr>
        <w:tc>
          <w:tcPr>
            <w:tcW w:w="2943" w:type="dxa"/>
            <w:tcBorders>
              <w:top w:val="single" w:sz="6" w:space="0" w:color="auto"/>
              <w:left w:val="single" w:sz="6" w:space="0" w:color="auto"/>
              <w:bottom w:val="single" w:sz="6" w:space="0" w:color="auto"/>
            </w:tcBorders>
          </w:tcPr>
          <w:p w14:paraId="08BACDA5" w14:textId="77777777" w:rsidR="00AE51E0" w:rsidRPr="00DA5AB1" w:rsidRDefault="00AE51E0" w:rsidP="002F1A6A">
            <w:pPr>
              <w:pStyle w:val="Tabletext"/>
              <w:jc w:val="left"/>
              <w:rPr>
                <w:szCs w:val="22"/>
                <w:lang w:val="fr-CH"/>
              </w:rPr>
            </w:pPr>
            <w:r w:rsidRPr="00DA5AB1">
              <w:rPr>
                <w:szCs w:val="22"/>
                <w:lang w:val="fr-CH"/>
              </w:rPr>
              <w:t>Type de plate</w:t>
            </w:r>
            <w:r w:rsidRPr="00DA5AB1">
              <w:rPr>
                <w:szCs w:val="22"/>
                <w:lang w:val="fr-CH"/>
              </w:rPr>
              <w:noBreakHyphen/>
              <w:t xml:space="preserve">forme </w:t>
            </w:r>
          </w:p>
        </w:tc>
        <w:tc>
          <w:tcPr>
            <w:tcW w:w="1876" w:type="dxa"/>
            <w:tcBorders>
              <w:top w:val="single" w:sz="6" w:space="0" w:color="auto"/>
              <w:left w:val="single" w:sz="6" w:space="0" w:color="auto"/>
              <w:bottom w:val="single" w:sz="6" w:space="0" w:color="auto"/>
            </w:tcBorders>
          </w:tcPr>
          <w:p w14:paraId="3A8EA393" w14:textId="77777777" w:rsidR="00AE51E0" w:rsidRPr="00DA5AB1" w:rsidRDefault="00AE51E0" w:rsidP="002F1A6A">
            <w:pPr>
              <w:pStyle w:val="Tabletext"/>
              <w:jc w:val="left"/>
              <w:rPr>
                <w:szCs w:val="22"/>
                <w:lang w:val="fr-CH"/>
              </w:rPr>
            </w:pPr>
            <w:r>
              <w:rPr>
                <w:szCs w:val="22"/>
                <w:lang w:val="fr-CH"/>
              </w:rPr>
              <w:t>Aéronef</w:t>
            </w:r>
          </w:p>
        </w:tc>
        <w:tc>
          <w:tcPr>
            <w:tcW w:w="2410" w:type="dxa"/>
            <w:tcBorders>
              <w:top w:val="single" w:sz="6" w:space="0" w:color="auto"/>
              <w:left w:val="single" w:sz="6" w:space="0" w:color="auto"/>
              <w:bottom w:val="single" w:sz="6" w:space="0" w:color="auto"/>
            </w:tcBorders>
          </w:tcPr>
          <w:p w14:paraId="0D2602BE" w14:textId="77777777" w:rsidR="00AE51E0" w:rsidRPr="00DA5AB1" w:rsidRDefault="00AE51E0" w:rsidP="002F1A6A">
            <w:pPr>
              <w:pStyle w:val="Tabletext"/>
              <w:jc w:val="left"/>
              <w:rPr>
                <w:szCs w:val="22"/>
                <w:lang w:val="fr-CH"/>
              </w:rPr>
            </w:pPr>
            <w:r>
              <w:rPr>
                <w:szCs w:val="22"/>
                <w:lang w:val="fr-CH"/>
              </w:rPr>
              <w:t>A</w:t>
            </w:r>
            <w:r w:rsidRPr="00DA5AB1">
              <w:rPr>
                <w:szCs w:val="22"/>
                <w:lang w:val="fr-CH"/>
              </w:rPr>
              <w:t>u sol (portable à dos d</w:t>
            </w:r>
            <w:r>
              <w:rPr>
                <w:szCs w:val="22"/>
                <w:lang w:val="fr-CH"/>
              </w:rPr>
              <w:t>'</w:t>
            </w:r>
            <w:r w:rsidRPr="00DA5AB1">
              <w:rPr>
                <w:szCs w:val="22"/>
                <w:lang w:val="fr-CH"/>
              </w:rPr>
              <w:t>homme)</w:t>
            </w:r>
          </w:p>
        </w:tc>
        <w:tc>
          <w:tcPr>
            <w:tcW w:w="2410" w:type="dxa"/>
            <w:tcBorders>
              <w:top w:val="single" w:sz="6" w:space="0" w:color="auto"/>
              <w:left w:val="single" w:sz="6" w:space="0" w:color="auto"/>
              <w:bottom w:val="single" w:sz="6" w:space="0" w:color="auto"/>
            </w:tcBorders>
          </w:tcPr>
          <w:p w14:paraId="0643E4C8" w14:textId="77777777" w:rsidR="00AE51E0" w:rsidRPr="00DA5AB1" w:rsidRDefault="00AE51E0" w:rsidP="002F1A6A">
            <w:pPr>
              <w:pStyle w:val="Tabletext"/>
              <w:jc w:val="left"/>
              <w:rPr>
                <w:szCs w:val="22"/>
                <w:lang w:val="fr-CH"/>
              </w:rPr>
            </w:pPr>
            <w:r w:rsidRPr="00DA5AB1">
              <w:rPr>
                <w:szCs w:val="22"/>
                <w:lang w:val="fr-CH"/>
              </w:rPr>
              <w:t>Au sol (remorque)</w:t>
            </w:r>
          </w:p>
        </w:tc>
        <w:tc>
          <w:tcPr>
            <w:tcW w:w="2410" w:type="dxa"/>
            <w:tcBorders>
              <w:top w:val="single" w:sz="6" w:space="0" w:color="auto"/>
              <w:left w:val="single" w:sz="6" w:space="0" w:color="auto"/>
              <w:bottom w:val="single" w:sz="6" w:space="0" w:color="auto"/>
            </w:tcBorders>
          </w:tcPr>
          <w:p w14:paraId="75AC7125" w14:textId="77777777" w:rsidR="00AE51E0" w:rsidRPr="00DA5AB1" w:rsidRDefault="00AE51E0" w:rsidP="002F1A6A">
            <w:pPr>
              <w:pStyle w:val="Tabletext"/>
              <w:jc w:val="left"/>
              <w:rPr>
                <w:szCs w:val="22"/>
                <w:lang w:val="fr-CH"/>
              </w:rPr>
            </w:pPr>
            <w:r w:rsidRPr="00DA5AB1">
              <w:rPr>
                <w:szCs w:val="22"/>
                <w:lang w:val="fr-CH"/>
              </w:rPr>
              <w:t>Au sol (remorque)</w:t>
            </w:r>
          </w:p>
        </w:tc>
        <w:tc>
          <w:tcPr>
            <w:tcW w:w="2410" w:type="dxa"/>
            <w:tcBorders>
              <w:top w:val="single" w:sz="6" w:space="0" w:color="auto"/>
              <w:left w:val="single" w:sz="6" w:space="0" w:color="auto"/>
              <w:bottom w:val="single" w:sz="6" w:space="0" w:color="auto"/>
              <w:right w:val="single" w:sz="6" w:space="0" w:color="auto"/>
            </w:tcBorders>
          </w:tcPr>
          <w:p w14:paraId="737D83E3" w14:textId="77777777" w:rsidR="00AE51E0" w:rsidRPr="00DA5AB1" w:rsidRDefault="00AE51E0" w:rsidP="002F1A6A">
            <w:pPr>
              <w:pStyle w:val="Tabletext"/>
              <w:jc w:val="left"/>
              <w:rPr>
                <w:szCs w:val="22"/>
                <w:lang w:val="fr-CH"/>
              </w:rPr>
            </w:pPr>
            <w:r w:rsidRPr="00DA5AB1">
              <w:rPr>
                <w:szCs w:val="22"/>
                <w:lang w:val="fr-CH"/>
              </w:rPr>
              <w:t>Au sol (remorque)</w:t>
            </w:r>
          </w:p>
        </w:tc>
      </w:tr>
      <w:tr w:rsidR="00AE51E0" w:rsidRPr="00DA5AB1" w14:paraId="1BE00E13" w14:textId="77777777" w:rsidTr="00AE51E0">
        <w:trPr>
          <w:cantSplit/>
          <w:jc w:val="center"/>
        </w:trPr>
        <w:tc>
          <w:tcPr>
            <w:tcW w:w="2943" w:type="dxa"/>
            <w:tcBorders>
              <w:top w:val="single" w:sz="6" w:space="0" w:color="auto"/>
              <w:left w:val="single" w:sz="6" w:space="0" w:color="auto"/>
              <w:bottom w:val="single" w:sz="6" w:space="0" w:color="auto"/>
            </w:tcBorders>
          </w:tcPr>
          <w:p w14:paraId="07136388" w14:textId="1B6ACC91" w:rsidR="00AE51E0" w:rsidRPr="00DA5AB1" w:rsidRDefault="00AE51E0" w:rsidP="002F1A6A">
            <w:pPr>
              <w:pStyle w:val="Tabletext"/>
              <w:jc w:val="left"/>
              <w:rPr>
                <w:szCs w:val="22"/>
                <w:lang w:val="fr-CH"/>
              </w:rPr>
            </w:pPr>
            <w:r w:rsidRPr="00DA5AB1">
              <w:rPr>
                <w:szCs w:val="22"/>
                <w:lang w:val="fr-CH"/>
              </w:rPr>
              <w:t>Gamme d</w:t>
            </w:r>
            <w:r>
              <w:rPr>
                <w:szCs w:val="22"/>
                <w:lang w:val="fr-CH"/>
              </w:rPr>
              <w:t>'</w:t>
            </w:r>
            <w:r w:rsidRPr="00DA5AB1">
              <w:rPr>
                <w:szCs w:val="22"/>
                <w:lang w:val="fr-CH"/>
              </w:rPr>
              <w:t>accord</w:t>
            </w:r>
            <w:r>
              <w:rPr>
                <w:szCs w:val="22"/>
                <w:lang w:val="fr-CH"/>
              </w:rPr>
              <w:t xml:space="preserve"> </w:t>
            </w:r>
            <w:r>
              <w:rPr>
                <w:lang w:val="fr-CH"/>
              </w:rPr>
              <w:t>(</w:t>
            </w:r>
            <w:r w:rsidRPr="00DA5AB1">
              <w:rPr>
                <w:lang w:val="fr-CH"/>
              </w:rPr>
              <w:t>MHz</w:t>
            </w:r>
            <w:r>
              <w:rPr>
                <w:lang w:val="fr-CH"/>
              </w:rPr>
              <w:t>)</w:t>
            </w:r>
          </w:p>
        </w:tc>
        <w:tc>
          <w:tcPr>
            <w:tcW w:w="1876" w:type="dxa"/>
            <w:tcBorders>
              <w:top w:val="single" w:sz="6" w:space="0" w:color="auto"/>
              <w:left w:val="single" w:sz="6" w:space="0" w:color="auto"/>
              <w:bottom w:val="single" w:sz="6" w:space="0" w:color="auto"/>
            </w:tcBorders>
          </w:tcPr>
          <w:p w14:paraId="1A3E517E" w14:textId="77777777" w:rsidR="00AE51E0" w:rsidRPr="00DA5AB1" w:rsidRDefault="00AE51E0" w:rsidP="002F1A6A">
            <w:pPr>
              <w:pStyle w:val="Tabletext"/>
              <w:jc w:val="left"/>
              <w:rPr>
                <w:szCs w:val="22"/>
                <w:lang w:val="fr-CH"/>
              </w:rPr>
            </w:pPr>
            <w:r w:rsidRPr="00DA5AB1">
              <w:rPr>
                <w:szCs w:val="22"/>
                <w:lang w:val="fr-CH"/>
              </w:rPr>
              <w:t>8 800-9 500</w:t>
            </w:r>
          </w:p>
        </w:tc>
        <w:tc>
          <w:tcPr>
            <w:tcW w:w="2410" w:type="dxa"/>
            <w:tcBorders>
              <w:top w:val="single" w:sz="6" w:space="0" w:color="auto"/>
              <w:left w:val="single" w:sz="6" w:space="0" w:color="auto"/>
              <w:bottom w:val="single" w:sz="6" w:space="0" w:color="auto"/>
            </w:tcBorders>
          </w:tcPr>
          <w:p w14:paraId="63C90B9D" w14:textId="77777777" w:rsidR="00AE51E0" w:rsidRPr="00DA5AB1" w:rsidRDefault="00AE51E0" w:rsidP="002F1A6A">
            <w:pPr>
              <w:pStyle w:val="Tabletext"/>
              <w:jc w:val="left"/>
              <w:rPr>
                <w:szCs w:val="22"/>
                <w:lang w:val="fr-CH"/>
              </w:rPr>
            </w:pPr>
            <w:r w:rsidRPr="00DA5AB1">
              <w:rPr>
                <w:szCs w:val="22"/>
                <w:lang w:val="fr-CH"/>
              </w:rPr>
              <w:t>9 375 et 9 535 (réception);</w:t>
            </w:r>
            <w:r w:rsidRPr="00DA5AB1">
              <w:rPr>
                <w:szCs w:val="22"/>
                <w:lang w:val="fr-CH"/>
              </w:rPr>
              <w:br/>
              <w:t xml:space="preserve">9 310 (émission) </w:t>
            </w:r>
          </w:p>
        </w:tc>
        <w:tc>
          <w:tcPr>
            <w:tcW w:w="2410" w:type="dxa"/>
            <w:tcBorders>
              <w:top w:val="single" w:sz="6" w:space="0" w:color="auto"/>
              <w:left w:val="single" w:sz="6" w:space="0" w:color="auto"/>
              <w:bottom w:val="single" w:sz="6" w:space="0" w:color="auto"/>
            </w:tcBorders>
          </w:tcPr>
          <w:p w14:paraId="32CF72C2" w14:textId="77777777" w:rsidR="00AE51E0" w:rsidRPr="00DA5AB1" w:rsidRDefault="00AE51E0" w:rsidP="002F1A6A">
            <w:pPr>
              <w:pStyle w:val="Tabletext"/>
              <w:jc w:val="left"/>
              <w:rPr>
                <w:szCs w:val="22"/>
                <w:lang w:val="fr-CH"/>
              </w:rPr>
            </w:pPr>
            <w:r w:rsidRPr="00DA5AB1">
              <w:rPr>
                <w:szCs w:val="22"/>
                <w:lang w:val="fr-CH"/>
              </w:rPr>
              <w:t>9 370-9 990</w:t>
            </w:r>
          </w:p>
        </w:tc>
        <w:tc>
          <w:tcPr>
            <w:tcW w:w="2410" w:type="dxa"/>
            <w:tcBorders>
              <w:top w:val="single" w:sz="6" w:space="0" w:color="auto"/>
              <w:left w:val="single" w:sz="6" w:space="0" w:color="auto"/>
              <w:bottom w:val="single" w:sz="6" w:space="0" w:color="auto"/>
            </w:tcBorders>
          </w:tcPr>
          <w:p w14:paraId="5B724575" w14:textId="77777777" w:rsidR="00AE51E0" w:rsidRPr="00DA5AB1" w:rsidRDefault="00AE51E0" w:rsidP="002F1A6A">
            <w:pPr>
              <w:pStyle w:val="Tabletext"/>
              <w:jc w:val="left"/>
              <w:rPr>
                <w:szCs w:val="22"/>
                <w:lang w:val="fr-CH"/>
              </w:rPr>
            </w:pPr>
            <w:r w:rsidRPr="00DA5AB1">
              <w:rPr>
                <w:szCs w:val="22"/>
                <w:lang w:val="fr-CH"/>
              </w:rPr>
              <w:t>10 000-10 500</w:t>
            </w:r>
          </w:p>
        </w:tc>
        <w:tc>
          <w:tcPr>
            <w:tcW w:w="2410" w:type="dxa"/>
            <w:tcBorders>
              <w:top w:val="single" w:sz="6" w:space="0" w:color="auto"/>
              <w:left w:val="single" w:sz="6" w:space="0" w:color="auto"/>
              <w:bottom w:val="single" w:sz="6" w:space="0" w:color="auto"/>
              <w:right w:val="single" w:sz="6" w:space="0" w:color="auto"/>
            </w:tcBorders>
          </w:tcPr>
          <w:p w14:paraId="49DF7032" w14:textId="77777777" w:rsidR="00AE51E0" w:rsidRPr="00DA5AB1" w:rsidRDefault="00AE51E0" w:rsidP="002F1A6A">
            <w:pPr>
              <w:pStyle w:val="Tabletext"/>
              <w:jc w:val="left"/>
              <w:rPr>
                <w:szCs w:val="22"/>
                <w:lang w:val="fr-CH"/>
              </w:rPr>
            </w:pPr>
            <w:r w:rsidRPr="00DA5AB1">
              <w:rPr>
                <w:szCs w:val="22"/>
                <w:lang w:val="fr-CH"/>
              </w:rPr>
              <w:t>9 000-9 200</w:t>
            </w:r>
          </w:p>
        </w:tc>
      </w:tr>
      <w:tr w:rsidR="00AE51E0" w:rsidRPr="00DA5AB1" w14:paraId="1BA02C90" w14:textId="77777777" w:rsidTr="00AE51E0">
        <w:trPr>
          <w:cantSplit/>
          <w:jc w:val="center"/>
        </w:trPr>
        <w:tc>
          <w:tcPr>
            <w:tcW w:w="2943" w:type="dxa"/>
            <w:tcBorders>
              <w:top w:val="single" w:sz="6" w:space="0" w:color="auto"/>
              <w:left w:val="single" w:sz="6" w:space="0" w:color="auto"/>
              <w:bottom w:val="single" w:sz="6" w:space="0" w:color="auto"/>
            </w:tcBorders>
          </w:tcPr>
          <w:p w14:paraId="7D88B58E" w14:textId="77777777" w:rsidR="00AE51E0" w:rsidRPr="00DA5AB1" w:rsidRDefault="00AE51E0" w:rsidP="002F1A6A">
            <w:pPr>
              <w:pStyle w:val="Tabletext"/>
              <w:jc w:val="left"/>
              <w:rPr>
                <w:szCs w:val="22"/>
                <w:lang w:val="fr-CH"/>
              </w:rPr>
            </w:pPr>
            <w:r w:rsidRPr="00DA5AB1">
              <w:rPr>
                <w:szCs w:val="22"/>
                <w:lang w:val="fr-CH"/>
              </w:rPr>
              <w:t>Modulation</w:t>
            </w:r>
          </w:p>
        </w:tc>
        <w:tc>
          <w:tcPr>
            <w:tcW w:w="1876" w:type="dxa"/>
            <w:tcBorders>
              <w:top w:val="single" w:sz="6" w:space="0" w:color="auto"/>
              <w:left w:val="single" w:sz="6" w:space="0" w:color="auto"/>
              <w:bottom w:val="single" w:sz="6" w:space="0" w:color="auto"/>
            </w:tcBorders>
          </w:tcPr>
          <w:p w14:paraId="17C68C32" w14:textId="77777777" w:rsidR="00AE51E0" w:rsidRPr="00DA5AB1" w:rsidRDefault="00AE51E0" w:rsidP="002F1A6A">
            <w:pPr>
              <w:pStyle w:val="Tabletext"/>
              <w:jc w:val="left"/>
              <w:rPr>
                <w:szCs w:val="22"/>
                <w:lang w:val="fr-CH"/>
              </w:rPr>
            </w:pPr>
            <w:r w:rsidRPr="00DA5AB1">
              <w:rPr>
                <w:szCs w:val="22"/>
                <w:lang w:val="fr-CH"/>
              </w:rPr>
              <w:t>Impulsion simple ou double</w:t>
            </w:r>
          </w:p>
        </w:tc>
        <w:tc>
          <w:tcPr>
            <w:tcW w:w="2410" w:type="dxa"/>
            <w:tcBorders>
              <w:top w:val="single" w:sz="6" w:space="0" w:color="auto"/>
              <w:left w:val="single" w:sz="6" w:space="0" w:color="auto"/>
              <w:bottom w:val="single" w:sz="6" w:space="0" w:color="auto"/>
            </w:tcBorders>
          </w:tcPr>
          <w:p w14:paraId="36FD2325" w14:textId="77777777" w:rsidR="00AE51E0" w:rsidRPr="00DA5AB1" w:rsidRDefault="00AE51E0" w:rsidP="002F1A6A">
            <w:pPr>
              <w:pStyle w:val="Tabletext"/>
              <w:jc w:val="left"/>
              <w:rPr>
                <w:szCs w:val="22"/>
                <w:lang w:val="fr-CH"/>
              </w:rPr>
            </w:pPr>
            <w:r w:rsidRPr="00DA5AB1">
              <w:rPr>
                <w:szCs w:val="22"/>
                <w:lang w:val="fr-CH"/>
              </w:rPr>
              <w:t>Impulsion</w:t>
            </w:r>
          </w:p>
        </w:tc>
        <w:tc>
          <w:tcPr>
            <w:tcW w:w="2410" w:type="dxa"/>
            <w:tcBorders>
              <w:top w:val="single" w:sz="6" w:space="0" w:color="auto"/>
              <w:left w:val="single" w:sz="6" w:space="0" w:color="auto"/>
              <w:bottom w:val="single" w:sz="6" w:space="0" w:color="auto"/>
            </w:tcBorders>
          </w:tcPr>
          <w:p w14:paraId="283A24A3" w14:textId="77777777" w:rsidR="00AE51E0" w:rsidRPr="00DA5AB1" w:rsidRDefault="00AE51E0" w:rsidP="002F1A6A">
            <w:pPr>
              <w:pStyle w:val="Tabletext"/>
              <w:jc w:val="left"/>
              <w:rPr>
                <w:szCs w:val="22"/>
                <w:lang w:val="fr-CH"/>
              </w:rPr>
            </w:pPr>
            <w:r w:rsidRPr="00DA5AB1">
              <w:rPr>
                <w:szCs w:val="22"/>
                <w:lang w:val="fr-CH"/>
              </w:rPr>
              <w:t>Impulsion agile en fréquence</w:t>
            </w:r>
          </w:p>
        </w:tc>
        <w:tc>
          <w:tcPr>
            <w:tcW w:w="2410" w:type="dxa"/>
            <w:tcBorders>
              <w:top w:val="single" w:sz="6" w:space="0" w:color="auto"/>
              <w:left w:val="single" w:sz="6" w:space="0" w:color="auto"/>
              <w:bottom w:val="single" w:sz="6" w:space="0" w:color="auto"/>
            </w:tcBorders>
          </w:tcPr>
          <w:p w14:paraId="599C4972" w14:textId="77777777" w:rsidR="00AE51E0" w:rsidRPr="00DA5AB1" w:rsidRDefault="00AE51E0" w:rsidP="002F1A6A">
            <w:pPr>
              <w:pStyle w:val="Tabletext"/>
              <w:jc w:val="left"/>
              <w:rPr>
                <w:szCs w:val="22"/>
                <w:lang w:val="fr-CH"/>
              </w:rPr>
            </w:pPr>
            <w:r w:rsidRPr="00DA5AB1">
              <w:rPr>
                <w:szCs w:val="22"/>
                <w:lang w:val="fr-CH"/>
              </w:rPr>
              <w:t>Onde entretenue, onde entretenue MF</w:t>
            </w:r>
          </w:p>
        </w:tc>
        <w:tc>
          <w:tcPr>
            <w:tcW w:w="2410" w:type="dxa"/>
            <w:tcBorders>
              <w:top w:val="single" w:sz="6" w:space="0" w:color="auto"/>
              <w:left w:val="single" w:sz="6" w:space="0" w:color="auto"/>
              <w:bottom w:val="single" w:sz="6" w:space="0" w:color="auto"/>
              <w:right w:val="single" w:sz="6" w:space="0" w:color="auto"/>
            </w:tcBorders>
          </w:tcPr>
          <w:p w14:paraId="5BBA7826" w14:textId="77777777" w:rsidR="00AE51E0" w:rsidRPr="00DA5AB1" w:rsidRDefault="00AE51E0" w:rsidP="002F1A6A">
            <w:pPr>
              <w:pStyle w:val="Tabletext"/>
              <w:jc w:val="left"/>
              <w:rPr>
                <w:szCs w:val="22"/>
                <w:lang w:val="fr-CH"/>
              </w:rPr>
            </w:pPr>
            <w:r w:rsidRPr="00DA5AB1">
              <w:rPr>
                <w:szCs w:val="22"/>
                <w:lang w:val="fr-CH"/>
              </w:rPr>
              <w:t>Impulsion agile en fréquence</w:t>
            </w:r>
          </w:p>
        </w:tc>
      </w:tr>
      <w:tr w:rsidR="00AE51E0" w:rsidRPr="00DA5AB1" w14:paraId="0CA6A308" w14:textId="77777777" w:rsidTr="00AE51E0">
        <w:trPr>
          <w:cantSplit/>
          <w:jc w:val="center"/>
        </w:trPr>
        <w:tc>
          <w:tcPr>
            <w:tcW w:w="2943" w:type="dxa"/>
            <w:tcBorders>
              <w:top w:val="single" w:sz="6" w:space="0" w:color="auto"/>
              <w:left w:val="single" w:sz="6" w:space="0" w:color="auto"/>
              <w:bottom w:val="single" w:sz="6" w:space="0" w:color="auto"/>
            </w:tcBorders>
          </w:tcPr>
          <w:p w14:paraId="6ADA5339" w14:textId="671B35CA" w:rsidR="00AE51E0" w:rsidRPr="00DA5AB1" w:rsidRDefault="00AE51E0" w:rsidP="002F1A6A">
            <w:pPr>
              <w:pStyle w:val="Tabletext"/>
              <w:jc w:val="left"/>
              <w:rPr>
                <w:szCs w:val="22"/>
                <w:lang w:val="fr-CH"/>
              </w:rPr>
            </w:pPr>
            <w:r w:rsidRPr="00DA5AB1">
              <w:rPr>
                <w:szCs w:val="22"/>
                <w:lang w:val="fr-CH"/>
              </w:rPr>
              <w:t>Puissance de crête à l</w:t>
            </w:r>
            <w:r>
              <w:rPr>
                <w:szCs w:val="22"/>
                <w:lang w:val="fr-CH"/>
              </w:rPr>
              <w:t>'</w:t>
            </w:r>
            <w:r w:rsidRPr="00DA5AB1">
              <w:rPr>
                <w:szCs w:val="22"/>
                <w:lang w:val="fr-CH"/>
              </w:rPr>
              <w:t>entrée de l</w:t>
            </w:r>
            <w:r>
              <w:rPr>
                <w:szCs w:val="22"/>
                <w:lang w:val="fr-CH"/>
              </w:rPr>
              <w:t>'</w:t>
            </w:r>
            <w:r w:rsidRPr="00DA5AB1">
              <w:rPr>
                <w:szCs w:val="22"/>
                <w:lang w:val="fr-CH"/>
              </w:rPr>
              <w:t>antenne</w:t>
            </w:r>
            <w:r>
              <w:rPr>
                <w:szCs w:val="22"/>
                <w:lang w:val="fr-CH"/>
              </w:rPr>
              <w:t xml:space="preserve"> (kW)</w:t>
            </w:r>
          </w:p>
        </w:tc>
        <w:tc>
          <w:tcPr>
            <w:tcW w:w="1876" w:type="dxa"/>
            <w:tcBorders>
              <w:top w:val="single" w:sz="6" w:space="0" w:color="auto"/>
              <w:left w:val="single" w:sz="6" w:space="0" w:color="auto"/>
              <w:bottom w:val="single" w:sz="6" w:space="0" w:color="auto"/>
            </w:tcBorders>
          </w:tcPr>
          <w:p w14:paraId="219F1DF4" w14:textId="77777777" w:rsidR="00AE51E0" w:rsidRPr="00DA5AB1" w:rsidRDefault="00AE51E0" w:rsidP="002F1A6A">
            <w:pPr>
              <w:pStyle w:val="Tabletext"/>
              <w:jc w:val="left"/>
              <w:rPr>
                <w:szCs w:val="22"/>
                <w:lang w:val="fr-CH"/>
              </w:rPr>
            </w:pPr>
            <w:r>
              <w:rPr>
                <w:szCs w:val="22"/>
                <w:lang w:val="fr-CH"/>
              </w:rPr>
              <w:t>0,</w:t>
            </w:r>
            <w:r w:rsidRPr="00DA5AB1">
              <w:rPr>
                <w:szCs w:val="22"/>
                <w:lang w:val="fr-CH"/>
              </w:rPr>
              <w:t xml:space="preserve">300 </w:t>
            </w:r>
          </w:p>
        </w:tc>
        <w:tc>
          <w:tcPr>
            <w:tcW w:w="2410" w:type="dxa"/>
            <w:tcBorders>
              <w:top w:val="single" w:sz="6" w:space="0" w:color="auto"/>
              <w:left w:val="single" w:sz="6" w:space="0" w:color="auto"/>
              <w:bottom w:val="single" w:sz="6" w:space="0" w:color="auto"/>
            </w:tcBorders>
          </w:tcPr>
          <w:p w14:paraId="704CE850" w14:textId="77777777" w:rsidR="00AE51E0" w:rsidRPr="00DA5AB1" w:rsidRDefault="00AE51E0" w:rsidP="002F1A6A">
            <w:pPr>
              <w:pStyle w:val="Tabletext"/>
              <w:jc w:val="left"/>
              <w:rPr>
                <w:szCs w:val="22"/>
                <w:lang w:val="fr-CH"/>
              </w:rPr>
            </w:pPr>
            <w:r>
              <w:rPr>
                <w:szCs w:val="22"/>
                <w:lang w:val="fr-CH"/>
              </w:rPr>
              <w:t>0,0</w:t>
            </w:r>
            <w:r w:rsidRPr="00DA5AB1">
              <w:rPr>
                <w:szCs w:val="22"/>
                <w:lang w:val="fr-CH"/>
              </w:rPr>
              <w:t xml:space="preserve">20 à </w:t>
            </w:r>
            <w:r>
              <w:rPr>
                <w:szCs w:val="22"/>
                <w:lang w:val="fr-CH"/>
              </w:rPr>
              <w:t>0,0</w:t>
            </w:r>
            <w:r w:rsidRPr="00DA5AB1">
              <w:rPr>
                <w:szCs w:val="22"/>
                <w:lang w:val="fr-CH"/>
              </w:rPr>
              <w:t>40</w:t>
            </w:r>
          </w:p>
        </w:tc>
        <w:tc>
          <w:tcPr>
            <w:tcW w:w="2410" w:type="dxa"/>
            <w:tcBorders>
              <w:top w:val="single" w:sz="6" w:space="0" w:color="auto"/>
              <w:left w:val="single" w:sz="6" w:space="0" w:color="auto"/>
              <w:bottom w:val="single" w:sz="6" w:space="0" w:color="auto"/>
            </w:tcBorders>
          </w:tcPr>
          <w:p w14:paraId="51793AA0" w14:textId="77777777" w:rsidR="00AE51E0" w:rsidRPr="00DA5AB1" w:rsidRDefault="00AE51E0" w:rsidP="002F1A6A">
            <w:pPr>
              <w:pStyle w:val="Tabletext"/>
              <w:jc w:val="left"/>
              <w:rPr>
                <w:szCs w:val="22"/>
                <w:lang w:val="fr-CH"/>
              </w:rPr>
            </w:pPr>
            <w:r w:rsidRPr="00DA5AB1">
              <w:rPr>
                <w:szCs w:val="22"/>
                <w:lang w:val="fr-CH"/>
              </w:rPr>
              <w:t xml:space="preserve">31 </w:t>
            </w:r>
          </w:p>
        </w:tc>
        <w:tc>
          <w:tcPr>
            <w:tcW w:w="2410" w:type="dxa"/>
            <w:tcBorders>
              <w:top w:val="single" w:sz="6" w:space="0" w:color="auto"/>
              <w:left w:val="single" w:sz="6" w:space="0" w:color="auto"/>
              <w:bottom w:val="single" w:sz="6" w:space="0" w:color="auto"/>
            </w:tcBorders>
          </w:tcPr>
          <w:p w14:paraId="32CAE5D1" w14:textId="77777777" w:rsidR="00AE51E0" w:rsidRPr="00DA5AB1" w:rsidRDefault="00AE51E0" w:rsidP="002F1A6A">
            <w:pPr>
              <w:pStyle w:val="Tabletext"/>
              <w:jc w:val="left"/>
              <w:rPr>
                <w:szCs w:val="22"/>
                <w:lang w:val="fr-CH"/>
              </w:rPr>
            </w:pPr>
            <w:r w:rsidRPr="00DA5AB1">
              <w:rPr>
                <w:szCs w:val="22"/>
                <w:lang w:val="fr-CH"/>
              </w:rPr>
              <w:t xml:space="preserve">14 </w:t>
            </w:r>
          </w:p>
        </w:tc>
        <w:tc>
          <w:tcPr>
            <w:tcW w:w="2410" w:type="dxa"/>
            <w:tcBorders>
              <w:top w:val="single" w:sz="6" w:space="0" w:color="auto"/>
              <w:left w:val="single" w:sz="6" w:space="0" w:color="auto"/>
              <w:bottom w:val="single" w:sz="6" w:space="0" w:color="auto"/>
              <w:right w:val="single" w:sz="6" w:space="0" w:color="auto"/>
            </w:tcBorders>
          </w:tcPr>
          <w:p w14:paraId="2CDF46AA" w14:textId="77777777" w:rsidR="00AE51E0" w:rsidRPr="00DA5AB1" w:rsidRDefault="00AE51E0" w:rsidP="002F1A6A">
            <w:pPr>
              <w:pStyle w:val="Tabletext"/>
              <w:jc w:val="left"/>
              <w:rPr>
                <w:szCs w:val="22"/>
                <w:lang w:val="fr-CH"/>
              </w:rPr>
            </w:pPr>
            <w:r w:rsidRPr="00DA5AB1">
              <w:rPr>
                <w:szCs w:val="22"/>
                <w:lang w:val="fr-CH"/>
              </w:rPr>
              <w:t xml:space="preserve">120 </w:t>
            </w:r>
          </w:p>
        </w:tc>
      </w:tr>
      <w:tr w:rsidR="00AE51E0" w:rsidRPr="00DA5AB1" w14:paraId="5FCCA30A" w14:textId="77777777" w:rsidTr="00AE51E0">
        <w:trPr>
          <w:cantSplit/>
          <w:jc w:val="center"/>
        </w:trPr>
        <w:tc>
          <w:tcPr>
            <w:tcW w:w="2943" w:type="dxa"/>
            <w:tcBorders>
              <w:top w:val="single" w:sz="6" w:space="0" w:color="auto"/>
              <w:left w:val="single" w:sz="6" w:space="0" w:color="auto"/>
              <w:bottom w:val="single" w:sz="6" w:space="0" w:color="auto"/>
            </w:tcBorders>
          </w:tcPr>
          <w:p w14:paraId="6FC91104" w14:textId="75C01F32" w:rsidR="00AE51E0" w:rsidRPr="00DA5AB1" w:rsidRDefault="00AE51E0" w:rsidP="002F1A6A">
            <w:pPr>
              <w:pStyle w:val="Tabletext"/>
              <w:jc w:val="left"/>
              <w:rPr>
                <w:szCs w:val="22"/>
                <w:lang w:val="fr-CH"/>
              </w:rPr>
            </w:pPr>
            <w:r>
              <w:rPr>
                <w:szCs w:val="22"/>
                <w:lang w:val="fr-CH"/>
              </w:rPr>
              <w:t>Largeur d'impulsion</w:t>
            </w:r>
            <w:r w:rsidRPr="00DA5AB1">
              <w:rPr>
                <w:szCs w:val="22"/>
                <w:lang w:val="fr-CH"/>
              </w:rPr>
              <w:t xml:space="preserve"> </w:t>
            </w:r>
            <w:r>
              <w:rPr>
                <w:szCs w:val="22"/>
                <w:lang w:val="fr-CH"/>
              </w:rPr>
              <w:t>(</w:t>
            </w:r>
            <w:r w:rsidRPr="00DA5AB1">
              <w:rPr>
                <w:rFonts w:ascii="Symbol" w:hAnsi="Symbol"/>
                <w:szCs w:val="22"/>
                <w:lang w:val="fr-CH"/>
              </w:rPr>
              <w:t></w:t>
            </w:r>
            <w:r w:rsidRPr="00DA5AB1">
              <w:rPr>
                <w:szCs w:val="22"/>
                <w:lang w:val="fr-CH"/>
              </w:rPr>
              <w:t>s</w:t>
            </w:r>
            <w:r>
              <w:rPr>
                <w:szCs w:val="22"/>
                <w:lang w:val="fr-CH"/>
              </w:rPr>
              <w:t xml:space="preserve">) </w:t>
            </w:r>
            <w:r w:rsidRPr="00DA5AB1">
              <w:rPr>
                <w:szCs w:val="22"/>
                <w:lang w:val="fr-CH"/>
              </w:rPr>
              <w:t>et fréquence de répétition des impulsions</w:t>
            </w:r>
            <w:r>
              <w:rPr>
                <w:szCs w:val="22"/>
                <w:lang w:val="fr-CH"/>
              </w:rPr>
              <w:t xml:space="preserve"> (pps)</w:t>
            </w:r>
          </w:p>
        </w:tc>
        <w:tc>
          <w:tcPr>
            <w:tcW w:w="1876" w:type="dxa"/>
            <w:tcBorders>
              <w:top w:val="single" w:sz="6" w:space="0" w:color="auto"/>
              <w:left w:val="single" w:sz="6" w:space="0" w:color="auto"/>
              <w:bottom w:val="single" w:sz="6" w:space="0" w:color="auto"/>
            </w:tcBorders>
          </w:tcPr>
          <w:p w14:paraId="5829B8EF" w14:textId="77777777" w:rsidR="00AE51E0" w:rsidRPr="00DA5AB1" w:rsidRDefault="00AE51E0" w:rsidP="002F1A6A">
            <w:pPr>
              <w:pStyle w:val="Tabletext"/>
              <w:jc w:val="left"/>
              <w:rPr>
                <w:szCs w:val="22"/>
                <w:lang w:val="fr-CH"/>
              </w:rPr>
            </w:pPr>
            <w:r w:rsidRPr="00DA5AB1">
              <w:rPr>
                <w:szCs w:val="22"/>
                <w:lang w:val="fr-CH"/>
              </w:rPr>
              <w:t>0,3</w:t>
            </w:r>
            <w:r w:rsidRPr="00DA5AB1">
              <w:rPr>
                <w:szCs w:val="22"/>
                <w:lang w:val="fr-CH"/>
              </w:rPr>
              <w:br/>
              <w:t xml:space="preserve">10 à 2 600 </w:t>
            </w:r>
          </w:p>
        </w:tc>
        <w:tc>
          <w:tcPr>
            <w:tcW w:w="2410" w:type="dxa"/>
            <w:tcBorders>
              <w:top w:val="single" w:sz="6" w:space="0" w:color="auto"/>
              <w:left w:val="single" w:sz="6" w:space="0" w:color="auto"/>
              <w:bottom w:val="single" w:sz="6" w:space="0" w:color="auto"/>
            </w:tcBorders>
          </w:tcPr>
          <w:p w14:paraId="53A88CED" w14:textId="77777777" w:rsidR="00AE51E0" w:rsidRPr="00DA5AB1" w:rsidRDefault="00AE51E0" w:rsidP="002F1A6A">
            <w:pPr>
              <w:pStyle w:val="Tabletext"/>
              <w:jc w:val="left"/>
              <w:rPr>
                <w:szCs w:val="22"/>
                <w:lang w:val="fr-CH"/>
              </w:rPr>
            </w:pPr>
            <w:r w:rsidRPr="00DA5AB1">
              <w:rPr>
                <w:szCs w:val="22"/>
                <w:lang w:val="fr-CH"/>
              </w:rPr>
              <w:t>0,3 à 0,4</w:t>
            </w:r>
            <w:r w:rsidRPr="00DA5AB1">
              <w:rPr>
                <w:szCs w:val="22"/>
                <w:lang w:val="fr-CH"/>
              </w:rPr>
              <w:br/>
              <w:t xml:space="preserve">Moins de 20 000 </w:t>
            </w:r>
          </w:p>
        </w:tc>
        <w:tc>
          <w:tcPr>
            <w:tcW w:w="2410" w:type="dxa"/>
            <w:tcBorders>
              <w:top w:val="single" w:sz="6" w:space="0" w:color="auto"/>
              <w:left w:val="single" w:sz="6" w:space="0" w:color="auto"/>
              <w:bottom w:val="single" w:sz="6" w:space="0" w:color="auto"/>
            </w:tcBorders>
          </w:tcPr>
          <w:p w14:paraId="043353B7" w14:textId="77777777" w:rsidR="00AE51E0" w:rsidRPr="00DA5AB1" w:rsidRDefault="00AE51E0" w:rsidP="002F1A6A">
            <w:pPr>
              <w:pStyle w:val="Tabletext"/>
              <w:jc w:val="left"/>
              <w:rPr>
                <w:szCs w:val="22"/>
                <w:lang w:val="fr-CH"/>
              </w:rPr>
            </w:pPr>
            <w:r w:rsidRPr="00DA5AB1">
              <w:rPr>
                <w:szCs w:val="22"/>
                <w:lang w:val="fr-CH"/>
              </w:rPr>
              <w:t>1</w:t>
            </w:r>
            <w:r w:rsidRPr="00DA5AB1">
              <w:rPr>
                <w:szCs w:val="22"/>
                <w:lang w:val="fr-CH"/>
              </w:rPr>
              <w:br/>
              <w:t xml:space="preserve">7 690 à 14 700 </w:t>
            </w:r>
          </w:p>
        </w:tc>
        <w:tc>
          <w:tcPr>
            <w:tcW w:w="2410" w:type="dxa"/>
            <w:tcBorders>
              <w:top w:val="single" w:sz="6" w:space="0" w:color="auto"/>
              <w:left w:val="single" w:sz="6" w:space="0" w:color="auto"/>
              <w:bottom w:val="single" w:sz="6" w:space="0" w:color="auto"/>
            </w:tcBorders>
          </w:tcPr>
          <w:p w14:paraId="401F515F" w14:textId="77777777" w:rsidR="00AE51E0" w:rsidRPr="00DA5AB1" w:rsidRDefault="00AE51E0" w:rsidP="002F1A6A">
            <w:pPr>
              <w:pStyle w:val="Tabletext"/>
              <w:jc w:val="left"/>
              <w:rPr>
                <w:szCs w:val="22"/>
                <w:lang w:val="fr-CH"/>
              </w:rPr>
            </w:pPr>
            <w:r w:rsidRPr="00DA5AB1">
              <w:rPr>
                <w:szCs w:val="22"/>
                <w:lang w:val="fr-CH"/>
              </w:rPr>
              <w:t>Sans objet</w:t>
            </w:r>
            <w:r w:rsidRPr="00DA5AB1">
              <w:rPr>
                <w:szCs w:val="22"/>
                <w:lang w:val="fr-CH"/>
              </w:rPr>
              <w:br/>
              <w:t>Sans objet</w:t>
            </w:r>
          </w:p>
        </w:tc>
        <w:tc>
          <w:tcPr>
            <w:tcW w:w="2410" w:type="dxa"/>
            <w:tcBorders>
              <w:top w:val="single" w:sz="6" w:space="0" w:color="auto"/>
              <w:left w:val="single" w:sz="6" w:space="0" w:color="auto"/>
              <w:bottom w:val="single" w:sz="6" w:space="0" w:color="auto"/>
              <w:right w:val="single" w:sz="6" w:space="0" w:color="auto"/>
            </w:tcBorders>
          </w:tcPr>
          <w:p w14:paraId="0C8184B4" w14:textId="77777777" w:rsidR="00AE51E0" w:rsidRPr="00DA5AB1" w:rsidRDefault="00AE51E0" w:rsidP="002F1A6A">
            <w:pPr>
              <w:pStyle w:val="Tabletext"/>
              <w:jc w:val="left"/>
              <w:rPr>
                <w:szCs w:val="22"/>
                <w:lang w:val="fr-CH"/>
              </w:rPr>
            </w:pPr>
            <w:r w:rsidRPr="00DA5AB1">
              <w:rPr>
                <w:szCs w:val="22"/>
                <w:lang w:val="fr-CH"/>
              </w:rPr>
              <w:t>0,25</w:t>
            </w:r>
            <w:r w:rsidRPr="00DA5AB1">
              <w:rPr>
                <w:szCs w:val="22"/>
                <w:lang w:val="fr-CH"/>
              </w:rPr>
              <w:br/>
              <w:t xml:space="preserve">6 000 </w:t>
            </w:r>
          </w:p>
        </w:tc>
      </w:tr>
      <w:tr w:rsidR="00AE51E0" w:rsidRPr="00DA5AB1" w14:paraId="71186FBF" w14:textId="77777777" w:rsidTr="00AE51E0">
        <w:trPr>
          <w:cantSplit/>
          <w:jc w:val="center"/>
        </w:trPr>
        <w:tc>
          <w:tcPr>
            <w:tcW w:w="2943" w:type="dxa"/>
            <w:tcBorders>
              <w:top w:val="single" w:sz="6" w:space="0" w:color="auto"/>
              <w:left w:val="single" w:sz="6" w:space="0" w:color="auto"/>
              <w:bottom w:val="single" w:sz="6" w:space="0" w:color="auto"/>
            </w:tcBorders>
          </w:tcPr>
          <w:p w14:paraId="48979292" w14:textId="77777777" w:rsidR="00AE51E0" w:rsidRPr="00DA5AB1" w:rsidRDefault="00AE51E0" w:rsidP="002F1A6A">
            <w:pPr>
              <w:pStyle w:val="Tabletext"/>
              <w:jc w:val="left"/>
              <w:rPr>
                <w:szCs w:val="22"/>
                <w:lang w:val="fr-CH"/>
              </w:rPr>
            </w:pPr>
            <w:r w:rsidRPr="00DA5AB1">
              <w:rPr>
                <w:szCs w:val="22"/>
                <w:lang w:val="fr-CH"/>
              </w:rPr>
              <w:t>Coefficient d</w:t>
            </w:r>
            <w:r>
              <w:rPr>
                <w:szCs w:val="22"/>
                <w:lang w:val="fr-CH"/>
              </w:rPr>
              <w:t>'</w:t>
            </w:r>
            <w:r w:rsidRPr="00DA5AB1">
              <w:rPr>
                <w:szCs w:val="22"/>
                <w:lang w:val="fr-CH"/>
              </w:rPr>
              <w:t xml:space="preserve">utilisation maximal </w:t>
            </w:r>
          </w:p>
        </w:tc>
        <w:tc>
          <w:tcPr>
            <w:tcW w:w="1876" w:type="dxa"/>
            <w:tcBorders>
              <w:top w:val="single" w:sz="6" w:space="0" w:color="auto"/>
              <w:left w:val="single" w:sz="6" w:space="0" w:color="auto"/>
              <w:bottom w:val="single" w:sz="6" w:space="0" w:color="auto"/>
            </w:tcBorders>
          </w:tcPr>
          <w:p w14:paraId="7178E5D0" w14:textId="77777777" w:rsidR="00AE51E0" w:rsidRPr="00DA5AB1" w:rsidRDefault="00AE51E0" w:rsidP="002F1A6A">
            <w:pPr>
              <w:pStyle w:val="Tabletext"/>
              <w:jc w:val="left"/>
              <w:rPr>
                <w:szCs w:val="22"/>
                <w:lang w:val="fr-CH"/>
              </w:rPr>
            </w:pPr>
            <w:r w:rsidRPr="00DA5AB1">
              <w:rPr>
                <w:szCs w:val="22"/>
                <w:lang w:val="fr-CH"/>
              </w:rPr>
              <w:t>0,00078</w:t>
            </w:r>
          </w:p>
        </w:tc>
        <w:tc>
          <w:tcPr>
            <w:tcW w:w="2410" w:type="dxa"/>
            <w:tcBorders>
              <w:top w:val="single" w:sz="6" w:space="0" w:color="auto"/>
              <w:left w:val="single" w:sz="6" w:space="0" w:color="auto"/>
              <w:bottom w:val="single" w:sz="6" w:space="0" w:color="auto"/>
            </w:tcBorders>
          </w:tcPr>
          <w:p w14:paraId="46155BB7" w14:textId="77777777" w:rsidR="00AE51E0" w:rsidRPr="00DA5AB1" w:rsidRDefault="00AE51E0" w:rsidP="002F1A6A">
            <w:pPr>
              <w:pStyle w:val="Tabletext"/>
              <w:jc w:val="left"/>
              <w:rPr>
                <w:szCs w:val="22"/>
                <w:lang w:val="fr-CH"/>
              </w:rPr>
            </w:pPr>
            <w:r w:rsidRPr="00DA5AB1">
              <w:rPr>
                <w:szCs w:val="22"/>
                <w:lang w:val="fr-CH"/>
              </w:rPr>
              <w:t>0,008</w:t>
            </w:r>
          </w:p>
        </w:tc>
        <w:tc>
          <w:tcPr>
            <w:tcW w:w="2410" w:type="dxa"/>
            <w:tcBorders>
              <w:top w:val="single" w:sz="6" w:space="0" w:color="auto"/>
              <w:left w:val="single" w:sz="6" w:space="0" w:color="auto"/>
              <w:bottom w:val="single" w:sz="6" w:space="0" w:color="auto"/>
            </w:tcBorders>
          </w:tcPr>
          <w:p w14:paraId="3C6C5EC3" w14:textId="77777777" w:rsidR="00AE51E0" w:rsidRPr="00DA5AB1" w:rsidRDefault="00AE51E0" w:rsidP="002F1A6A">
            <w:pPr>
              <w:pStyle w:val="Tabletext"/>
              <w:jc w:val="left"/>
              <w:rPr>
                <w:szCs w:val="22"/>
                <w:lang w:val="fr-CH"/>
              </w:rPr>
            </w:pPr>
            <w:r w:rsidRPr="00DA5AB1">
              <w:rPr>
                <w:szCs w:val="22"/>
                <w:lang w:val="fr-CH"/>
              </w:rPr>
              <w:t>0,015</w:t>
            </w:r>
          </w:p>
        </w:tc>
        <w:tc>
          <w:tcPr>
            <w:tcW w:w="2410" w:type="dxa"/>
            <w:tcBorders>
              <w:top w:val="single" w:sz="6" w:space="0" w:color="auto"/>
              <w:left w:val="single" w:sz="6" w:space="0" w:color="auto"/>
              <w:bottom w:val="single" w:sz="6" w:space="0" w:color="auto"/>
            </w:tcBorders>
          </w:tcPr>
          <w:p w14:paraId="247C2C2B" w14:textId="77777777" w:rsidR="00AE51E0" w:rsidRPr="00DA5AB1" w:rsidRDefault="00AE51E0" w:rsidP="002F1A6A">
            <w:pPr>
              <w:pStyle w:val="Tabletext"/>
              <w:jc w:val="left"/>
              <w:rPr>
                <w:szCs w:val="22"/>
                <w:lang w:val="fr-CH"/>
              </w:rPr>
            </w:pPr>
            <w:r w:rsidRPr="00DA5AB1">
              <w:rPr>
                <w:szCs w:val="22"/>
                <w:lang w:val="fr-CH"/>
              </w:rPr>
              <w:t>1</w:t>
            </w:r>
          </w:p>
        </w:tc>
        <w:tc>
          <w:tcPr>
            <w:tcW w:w="2410" w:type="dxa"/>
            <w:tcBorders>
              <w:top w:val="single" w:sz="6" w:space="0" w:color="auto"/>
              <w:left w:val="single" w:sz="6" w:space="0" w:color="auto"/>
              <w:bottom w:val="single" w:sz="6" w:space="0" w:color="auto"/>
              <w:right w:val="single" w:sz="6" w:space="0" w:color="auto"/>
            </w:tcBorders>
          </w:tcPr>
          <w:p w14:paraId="4AB7327B" w14:textId="77777777" w:rsidR="00AE51E0" w:rsidRPr="00DA5AB1" w:rsidRDefault="00AE51E0" w:rsidP="002F1A6A">
            <w:pPr>
              <w:pStyle w:val="Tabletext"/>
              <w:jc w:val="left"/>
              <w:rPr>
                <w:szCs w:val="22"/>
                <w:lang w:val="fr-CH"/>
              </w:rPr>
            </w:pPr>
            <w:r w:rsidRPr="00DA5AB1">
              <w:rPr>
                <w:szCs w:val="22"/>
                <w:lang w:val="fr-CH"/>
              </w:rPr>
              <w:t>0,0015</w:t>
            </w:r>
          </w:p>
        </w:tc>
      </w:tr>
      <w:tr w:rsidR="00AE51E0" w:rsidRPr="00DA5AB1" w14:paraId="2F4C4434" w14:textId="77777777" w:rsidTr="00AE51E0">
        <w:trPr>
          <w:cantSplit/>
          <w:jc w:val="center"/>
        </w:trPr>
        <w:tc>
          <w:tcPr>
            <w:tcW w:w="2943" w:type="dxa"/>
            <w:tcBorders>
              <w:top w:val="single" w:sz="6" w:space="0" w:color="auto"/>
              <w:left w:val="single" w:sz="6" w:space="0" w:color="auto"/>
              <w:bottom w:val="single" w:sz="6" w:space="0" w:color="auto"/>
            </w:tcBorders>
          </w:tcPr>
          <w:p w14:paraId="5183F523" w14:textId="7CF6DDA8" w:rsidR="00AE51E0" w:rsidRPr="00DA5AB1" w:rsidRDefault="00AE51E0" w:rsidP="002F1A6A">
            <w:pPr>
              <w:pStyle w:val="Tabletext"/>
              <w:jc w:val="left"/>
              <w:rPr>
                <w:szCs w:val="22"/>
                <w:lang w:val="fr-CH"/>
              </w:rPr>
            </w:pPr>
            <w:r w:rsidRPr="00DA5AB1">
              <w:rPr>
                <w:szCs w:val="22"/>
                <w:lang w:val="fr-CH"/>
              </w:rPr>
              <w:t>Temps de montée/temps de descente</w:t>
            </w:r>
            <w:r>
              <w:rPr>
                <w:szCs w:val="22"/>
                <w:lang w:val="fr-CH"/>
              </w:rPr>
              <w:t xml:space="preserve"> de l'impulsion (</w:t>
            </w:r>
            <w:r w:rsidRPr="00DA5AB1">
              <w:rPr>
                <w:rFonts w:ascii="Symbol" w:hAnsi="Symbol"/>
                <w:szCs w:val="22"/>
                <w:lang w:val="fr-CH"/>
              </w:rPr>
              <w:t></w:t>
            </w:r>
            <w:r w:rsidRPr="00DA5AB1">
              <w:rPr>
                <w:szCs w:val="22"/>
                <w:lang w:val="fr-CH"/>
              </w:rPr>
              <w:t>s</w:t>
            </w:r>
            <w:r>
              <w:rPr>
                <w:szCs w:val="22"/>
                <w:lang w:val="fr-CH"/>
              </w:rPr>
              <w:t>)</w:t>
            </w:r>
          </w:p>
        </w:tc>
        <w:tc>
          <w:tcPr>
            <w:tcW w:w="1876" w:type="dxa"/>
            <w:tcBorders>
              <w:top w:val="single" w:sz="6" w:space="0" w:color="auto"/>
              <w:left w:val="single" w:sz="6" w:space="0" w:color="auto"/>
              <w:bottom w:val="single" w:sz="6" w:space="0" w:color="auto"/>
            </w:tcBorders>
          </w:tcPr>
          <w:p w14:paraId="578D7096" w14:textId="77777777" w:rsidR="00AE51E0" w:rsidRPr="00DA5AB1" w:rsidRDefault="00AE51E0" w:rsidP="002F1A6A">
            <w:pPr>
              <w:pStyle w:val="Tabletext"/>
              <w:jc w:val="left"/>
              <w:rPr>
                <w:szCs w:val="22"/>
                <w:lang w:val="fr-CH"/>
              </w:rPr>
            </w:pPr>
            <w:r w:rsidRPr="00DA5AB1">
              <w:rPr>
                <w:szCs w:val="22"/>
                <w:lang w:val="fr-CH"/>
              </w:rPr>
              <w:t>0,1/0,2</w:t>
            </w:r>
          </w:p>
        </w:tc>
        <w:tc>
          <w:tcPr>
            <w:tcW w:w="2410" w:type="dxa"/>
            <w:tcBorders>
              <w:top w:val="single" w:sz="6" w:space="0" w:color="auto"/>
              <w:left w:val="single" w:sz="6" w:space="0" w:color="auto"/>
              <w:bottom w:val="single" w:sz="6" w:space="0" w:color="auto"/>
            </w:tcBorders>
          </w:tcPr>
          <w:p w14:paraId="68250155" w14:textId="77777777" w:rsidR="00AE51E0" w:rsidRPr="00DA5AB1" w:rsidRDefault="00AE51E0" w:rsidP="002F1A6A">
            <w:pPr>
              <w:pStyle w:val="Tabletext"/>
              <w:jc w:val="left"/>
              <w:rPr>
                <w:szCs w:val="22"/>
                <w:lang w:val="fr-CH"/>
              </w:rPr>
            </w:pPr>
            <w:r w:rsidRPr="00DA5AB1">
              <w:rPr>
                <w:szCs w:val="22"/>
                <w:lang w:val="fr-CH"/>
              </w:rPr>
              <w:t>0,10/0,15</w:t>
            </w:r>
          </w:p>
        </w:tc>
        <w:tc>
          <w:tcPr>
            <w:tcW w:w="2410" w:type="dxa"/>
            <w:tcBorders>
              <w:top w:val="single" w:sz="6" w:space="0" w:color="auto"/>
              <w:left w:val="single" w:sz="6" w:space="0" w:color="auto"/>
              <w:bottom w:val="single" w:sz="6" w:space="0" w:color="auto"/>
            </w:tcBorders>
          </w:tcPr>
          <w:p w14:paraId="6EB107B9" w14:textId="77777777" w:rsidR="00AE51E0" w:rsidRPr="00DA5AB1" w:rsidRDefault="00AE51E0" w:rsidP="002F1A6A">
            <w:pPr>
              <w:pStyle w:val="Tabletext"/>
              <w:jc w:val="left"/>
              <w:rPr>
                <w:szCs w:val="22"/>
                <w:lang w:val="fr-CH"/>
              </w:rPr>
            </w:pPr>
            <w:r w:rsidRPr="00DA5AB1">
              <w:rPr>
                <w:szCs w:val="22"/>
                <w:lang w:val="fr-CH"/>
              </w:rPr>
              <w:t>0,05/0,05</w:t>
            </w:r>
          </w:p>
        </w:tc>
        <w:tc>
          <w:tcPr>
            <w:tcW w:w="2410" w:type="dxa"/>
            <w:tcBorders>
              <w:top w:val="single" w:sz="6" w:space="0" w:color="auto"/>
              <w:left w:val="single" w:sz="6" w:space="0" w:color="auto"/>
              <w:bottom w:val="single" w:sz="6" w:space="0" w:color="auto"/>
            </w:tcBorders>
          </w:tcPr>
          <w:p w14:paraId="188228FD"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right w:val="single" w:sz="6" w:space="0" w:color="auto"/>
            </w:tcBorders>
          </w:tcPr>
          <w:p w14:paraId="546B3139" w14:textId="77777777" w:rsidR="00AE51E0" w:rsidRPr="00DA5AB1" w:rsidRDefault="00AE51E0" w:rsidP="002F1A6A">
            <w:pPr>
              <w:pStyle w:val="Tabletext"/>
              <w:jc w:val="left"/>
              <w:rPr>
                <w:szCs w:val="22"/>
                <w:lang w:val="fr-CH"/>
              </w:rPr>
            </w:pPr>
            <w:r w:rsidRPr="00DA5AB1">
              <w:rPr>
                <w:szCs w:val="22"/>
                <w:lang w:val="fr-CH"/>
              </w:rPr>
              <w:t>0,02/0,04</w:t>
            </w:r>
          </w:p>
        </w:tc>
      </w:tr>
      <w:tr w:rsidR="00AE51E0" w:rsidRPr="00DA5AB1" w14:paraId="4511FB05" w14:textId="77777777" w:rsidTr="00AE51E0">
        <w:trPr>
          <w:cantSplit/>
          <w:jc w:val="center"/>
        </w:trPr>
        <w:tc>
          <w:tcPr>
            <w:tcW w:w="2943" w:type="dxa"/>
            <w:tcBorders>
              <w:top w:val="single" w:sz="6" w:space="0" w:color="auto"/>
              <w:left w:val="single" w:sz="6" w:space="0" w:color="auto"/>
              <w:bottom w:val="single" w:sz="6" w:space="0" w:color="auto"/>
            </w:tcBorders>
          </w:tcPr>
          <w:p w14:paraId="1BE15955" w14:textId="77777777" w:rsidR="00AE51E0" w:rsidRPr="00DA5AB1" w:rsidRDefault="00AE51E0" w:rsidP="002F1A6A">
            <w:pPr>
              <w:pStyle w:val="Tabletext"/>
              <w:jc w:val="left"/>
              <w:rPr>
                <w:szCs w:val="22"/>
                <w:lang w:val="fr-CH"/>
              </w:rPr>
            </w:pPr>
            <w:r w:rsidRPr="00DA5AB1">
              <w:rPr>
                <w:szCs w:val="22"/>
                <w:lang w:val="fr-CH"/>
              </w:rPr>
              <w:t>Système de sortie</w:t>
            </w:r>
          </w:p>
        </w:tc>
        <w:tc>
          <w:tcPr>
            <w:tcW w:w="1876" w:type="dxa"/>
            <w:tcBorders>
              <w:top w:val="single" w:sz="6" w:space="0" w:color="auto"/>
              <w:left w:val="single" w:sz="6" w:space="0" w:color="auto"/>
              <w:bottom w:val="single" w:sz="6" w:space="0" w:color="auto"/>
            </w:tcBorders>
          </w:tcPr>
          <w:p w14:paraId="64FD95D2" w14:textId="77777777" w:rsidR="00AE51E0" w:rsidRPr="00DA5AB1" w:rsidRDefault="00AE51E0" w:rsidP="002F1A6A">
            <w:pPr>
              <w:pStyle w:val="Tabletext"/>
              <w:jc w:val="left"/>
              <w:rPr>
                <w:szCs w:val="22"/>
                <w:lang w:val="fr-CH"/>
              </w:rPr>
            </w:pPr>
            <w:r w:rsidRPr="00DA5AB1">
              <w:rPr>
                <w:szCs w:val="22"/>
                <w:lang w:val="fr-CH"/>
              </w:rPr>
              <w:t>Magnétron</w:t>
            </w:r>
          </w:p>
        </w:tc>
        <w:tc>
          <w:tcPr>
            <w:tcW w:w="2410" w:type="dxa"/>
            <w:tcBorders>
              <w:top w:val="single" w:sz="6" w:space="0" w:color="auto"/>
              <w:left w:val="single" w:sz="6" w:space="0" w:color="auto"/>
              <w:bottom w:val="single" w:sz="6" w:space="0" w:color="auto"/>
            </w:tcBorders>
          </w:tcPr>
          <w:p w14:paraId="6F6990DF" w14:textId="77777777" w:rsidR="00AE51E0" w:rsidRPr="00DA5AB1" w:rsidRDefault="00AE51E0" w:rsidP="002F1A6A">
            <w:pPr>
              <w:pStyle w:val="Tabletext"/>
              <w:jc w:val="left"/>
              <w:rPr>
                <w:szCs w:val="22"/>
                <w:lang w:val="fr-CH"/>
              </w:rPr>
            </w:pPr>
            <w:r w:rsidRPr="00DA5AB1">
              <w:rPr>
                <w:szCs w:val="22"/>
                <w:lang w:val="fr-CH"/>
              </w:rPr>
              <w:t>Semi-conducteurs</w:t>
            </w:r>
          </w:p>
        </w:tc>
        <w:tc>
          <w:tcPr>
            <w:tcW w:w="2410" w:type="dxa"/>
            <w:tcBorders>
              <w:top w:val="single" w:sz="6" w:space="0" w:color="auto"/>
              <w:left w:val="single" w:sz="6" w:space="0" w:color="auto"/>
              <w:bottom w:val="single" w:sz="6" w:space="0" w:color="auto"/>
            </w:tcBorders>
          </w:tcPr>
          <w:p w14:paraId="3FE7B751" w14:textId="77777777" w:rsidR="00AE51E0" w:rsidRPr="00DA5AB1" w:rsidRDefault="00AE51E0" w:rsidP="002F1A6A">
            <w:pPr>
              <w:pStyle w:val="Tabletext"/>
              <w:jc w:val="left"/>
              <w:rPr>
                <w:szCs w:val="22"/>
                <w:lang w:val="fr-CH"/>
              </w:rPr>
            </w:pPr>
            <w:r w:rsidRPr="00DA5AB1">
              <w:rPr>
                <w:szCs w:val="22"/>
                <w:lang w:val="fr-CH"/>
              </w:rPr>
              <w:t>TOP</w:t>
            </w:r>
          </w:p>
        </w:tc>
        <w:tc>
          <w:tcPr>
            <w:tcW w:w="2410" w:type="dxa"/>
            <w:tcBorders>
              <w:top w:val="single" w:sz="6" w:space="0" w:color="auto"/>
              <w:left w:val="single" w:sz="6" w:space="0" w:color="auto"/>
              <w:bottom w:val="single" w:sz="6" w:space="0" w:color="auto"/>
            </w:tcBorders>
          </w:tcPr>
          <w:p w14:paraId="37708574" w14:textId="77777777" w:rsidR="00AE51E0" w:rsidRPr="00DA5AB1" w:rsidRDefault="00AE51E0" w:rsidP="002F1A6A">
            <w:pPr>
              <w:pStyle w:val="Tabletext"/>
              <w:jc w:val="left"/>
              <w:rPr>
                <w:szCs w:val="22"/>
                <w:lang w:val="fr-CH"/>
              </w:rPr>
            </w:pPr>
            <w:r w:rsidRPr="00DA5AB1">
              <w:rPr>
                <w:szCs w:val="22"/>
                <w:lang w:val="fr-CH"/>
              </w:rPr>
              <w:t>TOP</w:t>
            </w:r>
          </w:p>
        </w:tc>
        <w:tc>
          <w:tcPr>
            <w:tcW w:w="2410" w:type="dxa"/>
            <w:tcBorders>
              <w:top w:val="single" w:sz="6" w:space="0" w:color="auto"/>
              <w:left w:val="single" w:sz="6" w:space="0" w:color="auto"/>
              <w:bottom w:val="single" w:sz="6" w:space="0" w:color="auto"/>
              <w:right w:val="single" w:sz="6" w:space="0" w:color="auto"/>
            </w:tcBorders>
          </w:tcPr>
          <w:p w14:paraId="72BC839C" w14:textId="77777777" w:rsidR="00AE51E0" w:rsidRPr="00DA5AB1" w:rsidRDefault="00AE51E0" w:rsidP="002F1A6A">
            <w:pPr>
              <w:pStyle w:val="Tabletext"/>
              <w:jc w:val="left"/>
              <w:rPr>
                <w:szCs w:val="22"/>
                <w:lang w:val="fr-CH"/>
              </w:rPr>
            </w:pPr>
            <w:r w:rsidRPr="00DA5AB1">
              <w:rPr>
                <w:szCs w:val="22"/>
                <w:lang w:val="fr-CH"/>
              </w:rPr>
              <w:t>TOP</w:t>
            </w:r>
          </w:p>
        </w:tc>
      </w:tr>
      <w:tr w:rsidR="00AE51E0" w:rsidRPr="00DA5AB1" w14:paraId="2542A924" w14:textId="77777777" w:rsidTr="00AE51E0">
        <w:trPr>
          <w:cantSplit/>
          <w:jc w:val="center"/>
        </w:trPr>
        <w:tc>
          <w:tcPr>
            <w:tcW w:w="2943" w:type="dxa"/>
            <w:tcBorders>
              <w:top w:val="single" w:sz="6" w:space="0" w:color="auto"/>
              <w:left w:val="single" w:sz="6" w:space="0" w:color="auto"/>
              <w:bottom w:val="single" w:sz="6" w:space="0" w:color="auto"/>
            </w:tcBorders>
          </w:tcPr>
          <w:p w14:paraId="5DD7D8B0" w14:textId="77777777" w:rsidR="00AE51E0" w:rsidRPr="00DA5AB1" w:rsidRDefault="00AE51E0" w:rsidP="002F1A6A">
            <w:pPr>
              <w:pStyle w:val="Tabletext"/>
              <w:jc w:val="left"/>
              <w:rPr>
                <w:szCs w:val="22"/>
                <w:lang w:val="fr-CH"/>
              </w:rPr>
            </w:pPr>
            <w:r w:rsidRPr="00DA5AB1">
              <w:rPr>
                <w:szCs w:val="22"/>
                <w:lang w:val="fr-CH"/>
              </w:rPr>
              <w:t>Type de diagramme de rayonnement de l</w:t>
            </w:r>
            <w:r>
              <w:rPr>
                <w:szCs w:val="22"/>
                <w:lang w:val="fr-CH"/>
              </w:rPr>
              <w:t>'</w:t>
            </w:r>
            <w:r w:rsidRPr="00DA5AB1">
              <w:rPr>
                <w:szCs w:val="22"/>
                <w:lang w:val="fr-CH"/>
              </w:rPr>
              <w:t>antenne</w:t>
            </w:r>
          </w:p>
        </w:tc>
        <w:tc>
          <w:tcPr>
            <w:tcW w:w="1876" w:type="dxa"/>
            <w:tcBorders>
              <w:top w:val="single" w:sz="6" w:space="0" w:color="auto"/>
              <w:left w:val="single" w:sz="6" w:space="0" w:color="auto"/>
              <w:bottom w:val="single" w:sz="6" w:space="0" w:color="auto"/>
            </w:tcBorders>
          </w:tcPr>
          <w:p w14:paraId="7F99A561" w14:textId="77777777" w:rsidR="00AE51E0" w:rsidRPr="00DA5AB1" w:rsidRDefault="00AE51E0" w:rsidP="002F1A6A">
            <w:pPr>
              <w:pStyle w:val="Tabletext"/>
              <w:jc w:val="left"/>
              <w:rPr>
                <w:szCs w:val="22"/>
                <w:lang w:val="fr-CH"/>
              </w:rPr>
            </w:pPr>
            <w:r w:rsidRPr="00DA5AB1">
              <w:rPr>
                <w:szCs w:val="22"/>
                <w:lang w:val="fr-CH"/>
              </w:rPr>
              <w:t>Equidirective</w:t>
            </w:r>
          </w:p>
        </w:tc>
        <w:tc>
          <w:tcPr>
            <w:tcW w:w="2410" w:type="dxa"/>
            <w:tcBorders>
              <w:top w:val="single" w:sz="6" w:space="0" w:color="auto"/>
              <w:left w:val="single" w:sz="6" w:space="0" w:color="auto"/>
              <w:bottom w:val="single" w:sz="6" w:space="0" w:color="auto"/>
            </w:tcBorders>
          </w:tcPr>
          <w:p w14:paraId="446A7246" w14:textId="77777777" w:rsidR="00AE51E0" w:rsidRPr="00DA5AB1" w:rsidRDefault="00AE51E0" w:rsidP="002F1A6A">
            <w:pPr>
              <w:pStyle w:val="Tabletext"/>
              <w:jc w:val="left"/>
              <w:rPr>
                <w:szCs w:val="22"/>
                <w:lang w:val="fr-CH"/>
              </w:rPr>
            </w:pPr>
            <w:r w:rsidRPr="00DA5AB1">
              <w:rPr>
                <w:szCs w:val="22"/>
                <w:lang w:val="fr-CH"/>
              </w:rPr>
              <w:t>Quadrant</w:t>
            </w:r>
          </w:p>
        </w:tc>
        <w:tc>
          <w:tcPr>
            <w:tcW w:w="2410" w:type="dxa"/>
            <w:tcBorders>
              <w:top w:val="single" w:sz="6" w:space="0" w:color="auto"/>
              <w:left w:val="single" w:sz="6" w:space="0" w:color="auto"/>
              <w:bottom w:val="single" w:sz="6" w:space="0" w:color="auto"/>
            </w:tcBorders>
          </w:tcPr>
          <w:p w14:paraId="42AEC0F8" w14:textId="77777777" w:rsidR="00AE51E0" w:rsidRPr="00DA5AB1" w:rsidRDefault="00AE51E0" w:rsidP="002F1A6A">
            <w:pPr>
              <w:pStyle w:val="Tabletext"/>
              <w:jc w:val="left"/>
              <w:rPr>
                <w:szCs w:val="22"/>
                <w:lang w:val="fr-CH"/>
              </w:rPr>
            </w:pPr>
            <w:r w:rsidRPr="00DA5AB1">
              <w:rPr>
                <w:szCs w:val="22"/>
                <w:lang w:val="fr-CH"/>
              </w:rPr>
              <w:t>Crayon</w:t>
            </w:r>
          </w:p>
        </w:tc>
        <w:tc>
          <w:tcPr>
            <w:tcW w:w="2410" w:type="dxa"/>
            <w:tcBorders>
              <w:top w:val="single" w:sz="6" w:space="0" w:color="auto"/>
              <w:left w:val="single" w:sz="6" w:space="0" w:color="auto"/>
              <w:bottom w:val="single" w:sz="6" w:space="0" w:color="auto"/>
            </w:tcBorders>
          </w:tcPr>
          <w:p w14:paraId="452DC641" w14:textId="77777777" w:rsidR="00AE51E0" w:rsidRPr="00DA5AB1" w:rsidRDefault="00AE51E0" w:rsidP="002F1A6A">
            <w:pPr>
              <w:pStyle w:val="Tabletext"/>
              <w:jc w:val="left"/>
              <w:rPr>
                <w:szCs w:val="22"/>
                <w:lang w:val="fr-CH"/>
              </w:rPr>
            </w:pPr>
            <w:r w:rsidRPr="00DA5AB1">
              <w:rPr>
                <w:szCs w:val="22"/>
                <w:lang w:val="fr-CH"/>
              </w:rPr>
              <w:t>Crayon</w:t>
            </w:r>
          </w:p>
        </w:tc>
        <w:tc>
          <w:tcPr>
            <w:tcW w:w="2410" w:type="dxa"/>
            <w:tcBorders>
              <w:top w:val="single" w:sz="6" w:space="0" w:color="auto"/>
              <w:left w:val="single" w:sz="6" w:space="0" w:color="auto"/>
              <w:bottom w:val="single" w:sz="6" w:space="0" w:color="auto"/>
              <w:right w:val="single" w:sz="6" w:space="0" w:color="auto"/>
            </w:tcBorders>
          </w:tcPr>
          <w:p w14:paraId="081B957E" w14:textId="77777777" w:rsidR="00AE51E0" w:rsidRPr="00DA5AB1" w:rsidRDefault="00AE51E0" w:rsidP="002F1A6A">
            <w:pPr>
              <w:pStyle w:val="Tabletext"/>
              <w:jc w:val="left"/>
              <w:rPr>
                <w:szCs w:val="22"/>
                <w:lang w:val="fr-CH"/>
              </w:rPr>
            </w:pPr>
            <w:r w:rsidRPr="00DA5AB1">
              <w:rPr>
                <w:szCs w:val="22"/>
                <w:lang w:val="fr-CH"/>
              </w:rPr>
              <w:t>Crayon/éventail</w:t>
            </w:r>
          </w:p>
        </w:tc>
      </w:tr>
      <w:tr w:rsidR="00AE51E0" w:rsidRPr="00DA5AB1" w14:paraId="1B8A0BCC" w14:textId="77777777" w:rsidTr="00AE51E0">
        <w:trPr>
          <w:cantSplit/>
          <w:jc w:val="center"/>
        </w:trPr>
        <w:tc>
          <w:tcPr>
            <w:tcW w:w="2943" w:type="dxa"/>
            <w:tcBorders>
              <w:top w:val="single" w:sz="6" w:space="0" w:color="auto"/>
              <w:left w:val="single" w:sz="6" w:space="0" w:color="auto"/>
              <w:bottom w:val="single" w:sz="6" w:space="0" w:color="auto"/>
            </w:tcBorders>
          </w:tcPr>
          <w:p w14:paraId="095F7D8F" w14:textId="77777777" w:rsidR="00AE51E0" w:rsidRPr="00DA5AB1" w:rsidRDefault="00AE51E0" w:rsidP="002F1A6A">
            <w:pPr>
              <w:pStyle w:val="Tabletext"/>
              <w:jc w:val="left"/>
              <w:rPr>
                <w:szCs w:val="22"/>
                <w:lang w:val="fr-CH"/>
              </w:rPr>
            </w:pPr>
            <w:r w:rsidRPr="00DA5AB1">
              <w:rPr>
                <w:szCs w:val="22"/>
                <w:lang w:val="fr-CH"/>
              </w:rPr>
              <w:t>Type d</w:t>
            </w:r>
            <w:r>
              <w:rPr>
                <w:szCs w:val="22"/>
                <w:lang w:val="fr-CH"/>
              </w:rPr>
              <w:t>'</w:t>
            </w:r>
            <w:r w:rsidRPr="00DA5AB1">
              <w:rPr>
                <w:szCs w:val="22"/>
                <w:lang w:val="fr-CH"/>
              </w:rPr>
              <w:t>antenne</w:t>
            </w:r>
          </w:p>
        </w:tc>
        <w:tc>
          <w:tcPr>
            <w:tcW w:w="1876" w:type="dxa"/>
            <w:tcBorders>
              <w:top w:val="single" w:sz="6" w:space="0" w:color="auto"/>
              <w:left w:val="single" w:sz="6" w:space="0" w:color="auto"/>
              <w:bottom w:val="single" w:sz="6" w:space="0" w:color="auto"/>
            </w:tcBorders>
          </w:tcPr>
          <w:p w14:paraId="2471F75E" w14:textId="77777777" w:rsidR="00AE51E0" w:rsidRPr="00DA5AB1" w:rsidRDefault="00AE51E0" w:rsidP="002F1A6A">
            <w:pPr>
              <w:pStyle w:val="Tabletext"/>
              <w:jc w:val="left"/>
              <w:rPr>
                <w:szCs w:val="22"/>
                <w:lang w:val="fr-CH"/>
              </w:rPr>
            </w:pPr>
            <w:r w:rsidRPr="00DA5AB1">
              <w:rPr>
                <w:szCs w:val="22"/>
                <w:lang w:val="fr-CH"/>
              </w:rPr>
              <w:t>Guide d</w:t>
            </w:r>
            <w:r>
              <w:rPr>
                <w:szCs w:val="22"/>
                <w:lang w:val="fr-CH"/>
              </w:rPr>
              <w:t>'</w:t>
            </w:r>
            <w:r w:rsidRPr="00DA5AB1">
              <w:rPr>
                <w:szCs w:val="22"/>
                <w:lang w:val="fr-CH"/>
              </w:rPr>
              <w:t>onde ouvert</w:t>
            </w:r>
          </w:p>
        </w:tc>
        <w:tc>
          <w:tcPr>
            <w:tcW w:w="2410" w:type="dxa"/>
            <w:tcBorders>
              <w:top w:val="single" w:sz="6" w:space="0" w:color="auto"/>
              <w:left w:val="single" w:sz="6" w:space="0" w:color="auto"/>
              <w:bottom w:val="single" w:sz="6" w:space="0" w:color="auto"/>
            </w:tcBorders>
          </w:tcPr>
          <w:p w14:paraId="432B9F60" w14:textId="77777777" w:rsidR="00AE51E0" w:rsidRPr="00DA5AB1" w:rsidRDefault="00AE51E0" w:rsidP="002F1A6A">
            <w:pPr>
              <w:pStyle w:val="Tabletext"/>
              <w:jc w:val="left"/>
              <w:rPr>
                <w:szCs w:val="22"/>
                <w:lang w:val="fr-CH"/>
              </w:rPr>
            </w:pPr>
            <w:r w:rsidRPr="00DA5AB1">
              <w:rPr>
                <w:szCs w:val="22"/>
                <w:lang w:val="fr-CH"/>
              </w:rPr>
              <w:t>Réseau à circuit imprimé</w:t>
            </w:r>
          </w:p>
        </w:tc>
        <w:tc>
          <w:tcPr>
            <w:tcW w:w="2410" w:type="dxa"/>
            <w:tcBorders>
              <w:top w:val="single" w:sz="6" w:space="0" w:color="auto"/>
              <w:left w:val="single" w:sz="6" w:space="0" w:color="auto"/>
              <w:bottom w:val="single" w:sz="6" w:space="0" w:color="auto"/>
            </w:tcBorders>
          </w:tcPr>
          <w:p w14:paraId="7B8DF1A0" w14:textId="77777777" w:rsidR="00AE51E0" w:rsidRPr="00DA5AB1" w:rsidRDefault="00AE51E0" w:rsidP="002F1A6A">
            <w:pPr>
              <w:pStyle w:val="Tabletext"/>
              <w:jc w:val="left"/>
              <w:rPr>
                <w:szCs w:val="22"/>
                <w:lang w:val="fr-CH"/>
              </w:rPr>
            </w:pPr>
            <w:r w:rsidRPr="00DA5AB1">
              <w:rPr>
                <w:szCs w:val="22"/>
                <w:lang w:val="fr-CH"/>
              </w:rPr>
              <w:t>Réseau à commande de phase (guide d</w:t>
            </w:r>
            <w:r>
              <w:rPr>
                <w:szCs w:val="22"/>
                <w:lang w:val="fr-CH"/>
              </w:rPr>
              <w:t>'</w:t>
            </w:r>
            <w:r w:rsidRPr="00DA5AB1">
              <w:rPr>
                <w:szCs w:val="22"/>
                <w:lang w:val="fr-CH"/>
              </w:rPr>
              <w:t>ondes à fentes linéaires)</w:t>
            </w:r>
          </w:p>
        </w:tc>
        <w:tc>
          <w:tcPr>
            <w:tcW w:w="2410" w:type="dxa"/>
            <w:tcBorders>
              <w:top w:val="single" w:sz="6" w:space="0" w:color="auto"/>
              <w:left w:val="single" w:sz="6" w:space="0" w:color="auto"/>
              <w:bottom w:val="single" w:sz="6" w:space="0" w:color="auto"/>
            </w:tcBorders>
          </w:tcPr>
          <w:p w14:paraId="0F7B7978" w14:textId="77777777" w:rsidR="00AE51E0" w:rsidRPr="00DA5AB1" w:rsidRDefault="00AE51E0" w:rsidP="002F1A6A">
            <w:pPr>
              <w:pStyle w:val="Tabletext"/>
              <w:jc w:val="left"/>
              <w:rPr>
                <w:szCs w:val="22"/>
                <w:lang w:val="fr-CH"/>
              </w:rPr>
            </w:pPr>
            <w:r w:rsidRPr="00DA5AB1">
              <w:rPr>
                <w:szCs w:val="22"/>
                <w:lang w:val="fr-CH"/>
              </w:rPr>
              <w:t>Réseau plan</w:t>
            </w:r>
          </w:p>
        </w:tc>
        <w:tc>
          <w:tcPr>
            <w:tcW w:w="2410" w:type="dxa"/>
            <w:tcBorders>
              <w:top w:val="single" w:sz="6" w:space="0" w:color="auto"/>
              <w:left w:val="single" w:sz="6" w:space="0" w:color="auto"/>
              <w:bottom w:val="single" w:sz="6" w:space="0" w:color="auto"/>
              <w:right w:val="single" w:sz="6" w:space="0" w:color="auto"/>
            </w:tcBorders>
          </w:tcPr>
          <w:p w14:paraId="0EEFAB44" w14:textId="77777777" w:rsidR="00AE51E0" w:rsidRPr="00DA5AB1" w:rsidRDefault="00AE51E0" w:rsidP="002F1A6A">
            <w:pPr>
              <w:pStyle w:val="Tabletext"/>
              <w:jc w:val="left"/>
              <w:rPr>
                <w:szCs w:val="22"/>
                <w:lang w:val="fr-CH"/>
              </w:rPr>
            </w:pPr>
            <w:r w:rsidRPr="00DA5AB1">
              <w:rPr>
                <w:szCs w:val="22"/>
                <w:lang w:val="fr-CH"/>
              </w:rPr>
              <w:t xml:space="preserve">Réseau plan de </w:t>
            </w:r>
            <w:r>
              <w:rPr>
                <w:szCs w:val="22"/>
                <w:lang w:val="fr-CH"/>
              </w:rPr>
              <w:t>doublets</w:t>
            </w:r>
          </w:p>
        </w:tc>
      </w:tr>
    </w:tbl>
    <w:p w14:paraId="19F35E83" w14:textId="77777777" w:rsidR="002C6F0A" w:rsidRPr="00DA5AB1" w:rsidRDefault="002C6F0A" w:rsidP="002F1A6A">
      <w:pPr>
        <w:pStyle w:val="Tablefin"/>
        <w:rPr>
          <w:lang w:val="fr-CH"/>
        </w:rPr>
      </w:pPr>
    </w:p>
    <w:p w14:paraId="287D936B" w14:textId="77777777" w:rsidR="002C6F0A" w:rsidRPr="00DA5AB1" w:rsidRDefault="002C6F0A" w:rsidP="002F1A6A">
      <w:pPr>
        <w:pStyle w:val="TableNo"/>
        <w:rPr>
          <w:lang w:val="fr-CH"/>
        </w:rPr>
      </w:pPr>
      <w:r w:rsidRPr="00DA5AB1">
        <w:rPr>
          <w:lang w:val="fr-CH"/>
        </w:rPr>
        <w:lastRenderedPageBreak/>
        <w:t>TABLEAU 3 (</w:t>
      </w:r>
      <w:r w:rsidRPr="00DA5AB1">
        <w:rPr>
          <w:i/>
          <w:lang w:val="fr-CH"/>
        </w:rPr>
        <w:t>suite</w:t>
      </w:r>
      <w:r w:rsidRPr="00DA5AB1">
        <w:rPr>
          <w:lang w:val="fr-CH"/>
        </w:rPr>
        <w:t>)</w:t>
      </w:r>
    </w:p>
    <w:tbl>
      <w:tblPr>
        <w:tblW w:w="14459" w:type="dxa"/>
        <w:jc w:val="center"/>
        <w:tblLayout w:type="fixed"/>
        <w:tblLook w:val="0000" w:firstRow="0" w:lastRow="0" w:firstColumn="0" w:lastColumn="0" w:noHBand="0" w:noVBand="0"/>
      </w:tblPr>
      <w:tblGrid>
        <w:gridCol w:w="2976"/>
        <w:gridCol w:w="1844"/>
        <w:gridCol w:w="2410"/>
        <w:gridCol w:w="2410"/>
        <w:gridCol w:w="2409"/>
        <w:gridCol w:w="2410"/>
      </w:tblGrid>
      <w:tr w:rsidR="00AE51E0" w:rsidRPr="00DA5AB1" w14:paraId="1B70C43A" w14:textId="77777777" w:rsidTr="00AE51E0">
        <w:trPr>
          <w:cantSplit/>
          <w:tblHeader/>
          <w:jc w:val="center"/>
        </w:trPr>
        <w:tc>
          <w:tcPr>
            <w:tcW w:w="2976" w:type="dxa"/>
            <w:tcBorders>
              <w:top w:val="single" w:sz="6" w:space="0" w:color="auto"/>
              <w:left w:val="single" w:sz="6" w:space="0" w:color="auto"/>
              <w:bottom w:val="single" w:sz="6" w:space="0" w:color="auto"/>
            </w:tcBorders>
          </w:tcPr>
          <w:p w14:paraId="748D42D0" w14:textId="77777777" w:rsidR="00AE51E0" w:rsidRPr="00DA5AB1" w:rsidRDefault="00AE51E0" w:rsidP="002F1A6A">
            <w:pPr>
              <w:pStyle w:val="Tablehead"/>
              <w:rPr>
                <w:szCs w:val="22"/>
                <w:lang w:val="fr-CH"/>
              </w:rPr>
            </w:pPr>
            <w:r w:rsidRPr="00DA5AB1">
              <w:rPr>
                <w:szCs w:val="22"/>
                <w:lang w:val="fr-CH"/>
              </w:rPr>
              <w:t>Caractéristiques</w:t>
            </w:r>
          </w:p>
        </w:tc>
        <w:tc>
          <w:tcPr>
            <w:tcW w:w="1844" w:type="dxa"/>
            <w:tcBorders>
              <w:top w:val="single" w:sz="6" w:space="0" w:color="auto"/>
              <w:left w:val="single" w:sz="6" w:space="0" w:color="auto"/>
              <w:bottom w:val="single" w:sz="6" w:space="0" w:color="auto"/>
            </w:tcBorders>
          </w:tcPr>
          <w:p w14:paraId="13AABCFC" w14:textId="77777777" w:rsidR="00AE51E0" w:rsidRPr="00DA5AB1" w:rsidRDefault="00AE51E0" w:rsidP="002F1A6A">
            <w:pPr>
              <w:pStyle w:val="Tablehead"/>
              <w:rPr>
                <w:szCs w:val="22"/>
                <w:lang w:val="fr-CH"/>
              </w:rPr>
            </w:pPr>
            <w:r w:rsidRPr="00DA5AB1">
              <w:rPr>
                <w:szCs w:val="22"/>
                <w:lang w:val="fr-CH"/>
              </w:rPr>
              <w:t>Système G1</w:t>
            </w:r>
          </w:p>
        </w:tc>
        <w:tc>
          <w:tcPr>
            <w:tcW w:w="2410" w:type="dxa"/>
            <w:tcBorders>
              <w:top w:val="single" w:sz="6" w:space="0" w:color="auto"/>
              <w:left w:val="single" w:sz="6" w:space="0" w:color="auto"/>
              <w:bottom w:val="single" w:sz="6" w:space="0" w:color="auto"/>
            </w:tcBorders>
          </w:tcPr>
          <w:p w14:paraId="1820C93F" w14:textId="77777777" w:rsidR="00AE51E0" w:rsidRPr="00DA5AB1" w:rsidRDefault="00AE51E0" w:rsidP="002F1A6A">
            <w:pPr>
              <w:pStyle w:val="Tablehead"/>
              <w:rPr>
                <w:szCs w:val="22"/>
                <w:lang w:val="fr-CH"/>
              </w:rPr>
            </w:pPr>
            <w:r w:rsidRPr="00DA5AB1">
              <w:rPr>
                <w:szCs w:val="22"/>
                <w:lang w:val="fr-CH"/>
              </w:rPr>
              <w:t>Système G2</w:t>
            </w:r>
          </w:p>
        </w:tc>
        <w:tc>
          <w:tcPr>
            <w:tcW w:w="2410" w:type="dxa"/>
            <w:tcBorders>
              <w:top w:val="single" w:sz="6" w:space="0" w:color="auto"/>
              <w:left w:val="single" w:sz="6" w:space="0" w:color="auto"/>
              <w:bottom w:val="single" w:sz="6" w:space="0" w:color="auto"/>
            </w:tcBorders>
          </w:tcPr>
          <w:p w14:paraId="3CD5241E" w14:textId="77777777" w:rsidR="00AE51E0" w:rsidRPr="00DA5AB1" w:rsidRDefault="00AE51E0" w:rsidP="002F1A6A">
            <w:pPr>
              <w:pStyle w:val="Tablehead"/>
              <w:rPr>
                <w:szCs w:val="22"/>
                <w:lang w:val="fr-CH"/>
              </w:rPr>
            </w:pPr>
            <w:r w:rsidRPr="00DA5AB1">
              <w:rPr>
                <w:szCs w:val="22"/>
                <w:lang w:val="fr-CH"/>
              </w:rPr>
              <w:t>Système G3</w:t>
            </w:r>
          </w:p>
        </w:tc>
        <w:tc>
          <w:tcPr>
            <w:tcW w:w="2409" w:type="dxa"/>
            <w:tcBorders>
              <w:top w:val="single" w:sz="6" w:space="0" w:color="auto"/>
              <w:left w:val="single" w:sz="6" w:space="0" w:color="auto"/>
              <w:bottom w:val="single" w:sz="6" w:space="0" w:color="auto"/>
            </w:tcBorders>
          </w:tcPr>
          <w:p w14:paraId="57D76F82" w14:textId="77777777" w:rsidR="00AE51E0" w:rsidRPr="00DA5AB1" w:rsidRDefault="00AE51E0" w:rsidP="002F1A6A">
            <w:pPr>
              <w:pStyle w:val="Tablehead"/>
              <w:rPr>
                <w:szCs w:val="22"/>
                <w:lang w:val="fr-CH"/>
              </w:rPr>
            </w:pPr>
            <w:r w:rsidRPr="00DA5AB1">
              <w:rPr>
                <w:szCs w:val="22"/>
                <w:lang w:val="fr-CH"/>
              </w:rPr>
              <w:t>Système G4</w:t>
            </w:r>
          </w:p>
        </w:tc>
        <w:tc>
          <w:tcPr>
            <w:tcW w:w="2410" w:type="dxa"/>
            <w:tcBorders>
              <w:top w:val="single" w:sz="6" w:space="0" w:color="auto"/>
              <w:left w:val="single" w:sz="6" w:space="0" w:color="auto"/>
              <w:bottom w:val="single" w:sz="6" w:space="0" w:color="auto"/>
              <w:right w:val="single" w:sz="6" w:space="0" w:color="auto"/>
            </w:tcBorders>
          </w:tcPr>
          <w:p w14:paraId="7EDDBB8B" w14:textId="77777777" w:rsidR="00AE51E0" w:rsidRPr="00DA5AB1" w:rsidRDefault="00AE51E0" w:rsidP="002F1A6A">
            <w:pPr>
              <w:pStyle w:val="Tablehead"/>
              <w:rPr>
                <w:szCs w:val="22"/>
                <w:lang w:val="fr-CH"/>
              </w:rPr>
            </w:pPr>
            <w:r w:rsidRPr="00DA5AB1">
              <w:rPr>
                <w:szCs w:val="22"/>
                <w:lang w:val="fr-CH"/>
              </w:rPr>
              <w:t>Système G5</w:t>
            </w:r>
          </w:p>
        </w:tc>
      </w:tr>
      <w:tr w:rsidR="00AE51E0" w:rsidRPr="00DA5AB1" w14:paraId="4BF9826E" w14:textId="77777777" w:rsidTr="00AE51E0">
        <w:trPr>
          <w:cantSplit/>
          <w:jc w:val="center"/>
        </w:trPr>
        <w:tc>
          <w:tcPr>
            <w:tcW w:w="2976" w:type="dxa"/>
            <w:tcBorders>
              <w:top w:val="single" w:sz="6" w:space="0" w:color="auto"/>
              <w:left w:val="single" w:sz="6" w:space="0" w:color="auto"/>
              <w:bottom w:val="single" w:sz="6" w:space="0" w:color="auto"/>
            </w:tcBorders>
          </w:tcPr>
          <w:p w14:paraId="50249AF1" w14:textId="77777777" w:rsidR="00AE51E0" w:rsidRPr="00DA5AB1" w:rsidRDefault="00AE51E0" w:rsidP="002F1A6A">
            <w:pPr>
              <w:pStyle w:val="Tabletext"/>
              <w:jc w:val="left"/>
              <w:rPr>
                <w:szCs w:val="22"/>
                <w:lang w:val="fr-CH"/>
              </w:rPr>
            </w:pPr>
            <w:r w:rsidRPr="00DA5AB1">
              <w:rPr>
                <w:szCs w:val="22"/>
                <w:lang w:val="fr-CH"/>
              </w:rPr>
              <w:t>Polarisation de l</w:t>
            </w:r>
            <w:r>
              <w:rPr>
                <w:szCs w:val="22"/>
                <w:lang w:val="fr-CH"/>
              </w:rPr>
              <w:t>'</w:t>
            </w:r>
            <w:r w:rsidRPr="00DA5AB1">
              <w:rPr>
                <w:szCs w:val="22"/>
                <w:lang w:val="fr-CH"/>
              </w:rPr>
              <w:t>antenne</w:t>
            </w:r>
          </w:p>
        </w:tc>
        <w:tc>
          <w:tcPr>
            <w:tcW w:w="1844" w:type="dxa"/>
            <w:tcBorders>
              <w:top w:val="single" w:sz="6" w:space="0" w:color="auto"/>
              <w:left w:val="single" w:sz="6" w:space="0" w:color="auto"/>
              <w:bottom w:val="single" w:sz="6" w:space="0" w:color="auto"/>
            </w:tcBorders>
          </w:tcPr>
          <w:p w14:paraId="1C70EB4D" w14:textId="77777777" w:rsidR="00AE51E0" w:rsidRPr="00DA5AB1" w:rsidRDefault="00AE51E0" w:rsidP="002F1A6A">
            <w:pPr>
              <w:pStyle w:val="Tabletext"/>
              <w:jc w:val="left"/>
              <w:rPr>
                <w:szCs w:val="22"/>
                <w:lang w:val="fr-CH"/>
              </w:rPr>
            </w:pPr>
            <w:r w:rsidRPr="00DA5AB1">
              <w:rPr>
                <w:szCs w:val="22"/>
                <w:lang w:val="fr-CH"/>
              </w:rPr>
              <w:t>Rectiligne</w:t>
            </w:r>
          </w:p>
        </w:tc>
        <w:tc>
          <w:tcPr>
            <w:tcW w:w="2410" w:type="dxa"/>
            <w:tcBorders>
              <w:top w:val="single" w:sz="6" w:space="0" w:color="auto"/>
              <w:left w:val="single" w:sz="6" w:space="0" w:color="auto"/>
              <w:bottom w:val="single" w:sz="6" w:space="0" w:color="auto"/>
            </w:tcBorders>
          </w:tcPr>
          <w:p w14:paraId="32FF9CD3" w14:textId="77777777" w:rsidR="00AE51E0" w:rsidRPr="00DA5AB1" w:rsidRDefault="00AE51E0" w:rsidP="002F1A6A">
            <w:pPr>
              <w:pStyle w:val="Tabletext"/>
              <w:jc w:val="left"/>
              <w:rPr>
                <w:szCs w:val="22"/>
                <w:lang w:val="fr-CH"/>
              </w:rPr>
            </w:pPr>
            <w:r w:rsidRPr="00DA5AB1">
              <w:rPr>
                <w:szCs w:val="22"/>
                <w:lang w:val="fr-CH"/>
              </w:rPr>
              <w:t>Circulaire</w:t>
            </w:r>
          </w:p>
        </w:tc>
        <w:tc>
          <w:tcPr>
            <w:tcW w:w="2410" w:type="dxa"/>
            <w:tcBorders>
              <w:top w:val="single" w:sz="6" w:space="0" w:color="auto"/>
              <w:left w:val="single" w:sz="6" w:space="0" w:color="auto"/>
              <w:bottom w:val="single" w:sz="6" w:space="0" w:color="auto"/>
            </w:tcBorders>
          </w:tcPr>
          <w:p w14:paraId="133018CE" w14:textId="77777777" w:rsidR="00AE51E0" w:rsidRPr="00DA5AB1" w:rsidRDefault="00AE51E0" w:rsidP="002F1A6A">
            <w:pPr>
              <w:pStyle w:val="Tabletext"/>
              <w:jc w:val="left"/>
              <w:rPr>
                <w:szCs w:val="22"/>
                <w:lang w:val="fr-CH"/>
              </w:rPr>
            </w:pPr>
            <w:r w:rsidRPr="00DA5AB1">
              <w:rPr>
                <w:szCs w:val="22"/>
                <w:lang w:val="fr-CH"/>
              </w:rPr>
              <w:t>Rectiligne</w:t>
            </w:r>
          </w:p>
        </w:tc>
        <w:tc>
          <w:tcPr>
            <w:tcW w:w="2409" w:type="dxa"/>
            <w:tcBorders>
              <w:top w:val="single" w:sz="6" w:space="0" w:color="auto"/>
              <w:left w:val="single" w:sz="6" w:space="0" w:color="auto"/>
              <w:bottom w:val="single" w:sz="6" w:space="0" w:color="auto"/>
            </w:tcBorders>
          </w:tcPr>
          <w:p w14:paraId="37345B9F" w14:textId="77777777" w:rsidR="00AE51E0" w:rsidRPr="00DA5AB1" w:rsidRDefault="00AE51E0" w:rsidP="002F1A6A">
            <w:pPr>
              <w:pStyle w:val="Tabletext"/>
              <w:jc w:val="left"/>
              <w:rPr>
                <w:szCs w:val="22"/>
                <w:lang w:val="fr-CH"/>
              </w:rPr>
            </w:pPr>
            <w:r w:rsidRPr="00DA5AB1">
              <w:rPr>
                <w:szCs w:val="22"/>
                <w:lang w:val="fr-CH"/>
              </w:rPr>
              <w:t>Rectiligne</w:t>
            </w:r>
          </w:p>
        </w:tc>
        <w:tc>
          <w:tcPr>
            <w:tcW w:w="2410" w:type="dxa"/>
            <w:tcBorders>
              <w:top w:val="single" w:sz="6" w:space="0" w:color="auto"/>
              <w:left w:val="single" w:sz="6" w:space="0" w:color="auto"/>
              <w:bottom w:val="single" w:sz="6" w:space="0" w:color="auto"/>
              <w:right w:val="single" w:sz="6" w:space="0" w:color="auto"/>
            </w:tcBorders>
          </w:tcPr>
          <w:p w14:paraId="6EABB2DC" w14:textId="77777777" w:rsidR="00AE51E0" w:rsidRPr="00DA5AB1" w:rsidRDefault="00AE51E0" w:rsidP="002F1A6A">
            <w:pPr>
              <w:pStyle w:val="Tabletext"/>
              <w:jc w:val="left"/>
              <w:rPr>
                <w:szCs w:val="22"/>
                <w:lang w:val="fr-CH"/>
              </w:rPr>
            </w:pPr>
            <w:r w:rsidRPr="00DA5AB1">
              <w:rPr>
                <w:szCs w:val="22"/>
                <w:lang w:val="fr-CH"/>
              </w:rPr>
              <w:t>Circulaire</w:t>
            </w:r>
          </w:p>
        </w:tc>
      </w:tr>
      <w:tr w:rsidR="00AE51E0" w:rsidRPr="00DA5AB1" w14:paraId="40BB6FF5" w14:textId="77777777" w:rsidTr="00AE51E0">
        <w:trPr>
          <w:cantSplit/>
          <w:jc w:val="center"/>
        </w:trPr>
        <w:tc>
          <w:tcPr>
            <w:tcW w:w="2976" w:type="dxa"/>
            <w:tcBorders>
              <w:top w:val="single" w:sz="6" w:space="0" w:color="auto"/>
              <w:left w:val="single" w:sz="6" w:space="0" w:color="auto"/>
              <w:bottom w:val="single" w:sz="6" w:space="0" w:color="auto"/>
            </w:tcBorders>
          </w:tcPr>
          <w:p w14:paraId="3E0D8E01" w14:textId="310D2023" w:rsidR="00AE51E0" w:rsidRPr="00DA5AB1" w:rsidRDefault="00AE51E0" w:rsidP="002F1A6A">
            <w:pPr>
              <w:pStyle w:val="Tabletext"/>
              <w:jc w:val="left"/>
              <w:rPr>
                <w:szCs w:val="22"/>
                <w:lang w:val="fr-CH"/>
              </w:rPr>
            </w:pPr>
            <w:r w:rsidRPr="00DA5AB1">
              <w:rPr>
                <w:szCs w:val="22"/>
                <w:lang w:val="fr-CH"/>
              </w:rPr>
              <w:t>Gain</w:t>
            </w:r>
            <w:r>
              <w:rPr>
                <w:szCs w:val="22"/>
                <w:lang w:val="fr-CH"/>
              </w:rPr>
              <w:t xml:space="preserve"> d'antenne, faisceau principal (</w:t>
            </w:r>
            <w:r w:rsidRPr="00DA5AB1">
              <w:rPr>
                <w:szCs w:val="22"/>
                <w:lang w:val="fr-CH"/>
              </w:rPr>
              <w:t>dBi</w:t>
            </w:r>
            <w:r>
              <w:rPr>
                <w:szCs w:val="22"/>
                <w:lang w:val="fr-CH"/>
              </w:rPr>
              <w:t>)</w:t>
            </w:r>
          </w:p>
        </w:tc>
        <w:tc>
          <w:tcPr>
            <w:tcW w:w="1844" w:type="dxa"/>
            <w:tcBorders>
              <w:top w:val="single" w:sz="6" w:space="0" w:color="auto"/>
              <w:left w:val="single" w:sz="6" w:space="0" w:color="auto"/>
              <w:bottom w:val="single" w:sz="6" w:space="0" w:color="auto"/>
            </w:tcBorders>
          </w:tcPr>
          <w:p w14:paraId="05FDE075" w14:textId="77777777" w:rsidR="00AE51E0" w:rsidRPr="00DA5AB1" w:rsidRDefault="00AE51E0" w:rsidP="002F1A6A">
            <w:pPr>
              <w:pStyle w:val="Tabletext"/>
              <w:jc w:val="left"/>
              <w:rPr>
                <w:szCs w:val="22"/>
                <w:lang w:val="fr-CH"/>
              </w:rPr>
            </w:pPr>
            <w:r w:rsidRPr="00DA5AB1">
              <w:rPr>
                <w:szCs w:val="22"/>
                <w:lang w:val="fr-CH"/>
              </w:rPr>
              <w:t>8</w:t>
            </w:r>
          </w:p>
        </w:tc>
        <w:tc>
          <w:tcPr>
            <w:tcW w:w="2410" w:type="dxa"/>
            <w:tcBorders>
              <w:top w:val="single" w:sz="6" w:space="0" w:color="auto"/>
              <w:left w:val="single" w:sz="6" w:space="0" w:color="auto"/>
              <w:bottom w:val="single" w:sz="6" w:space="0" w:color="auto"/>
            </w:tcBorders>
          </w:tcPr>
          <w:p w14:paraId="7798ADBC" w14:textId="77777777" w:rsidR="00AE51E0" w:rsidRPr="00DA5AB1" w:rsidRDefault="00AE51E0" w:rsidP="002F1A6A">
            <w:pPr>
              <w:pStyle w:val="Tabletext"/>
              <w:jc w:val="left"/>
              <w:rPr>
                <w:szCs w:val="22"/>
                <w:lang w:val="fr-CH"/>
              </w:rPr>
            </w:pPr>
            <w:r w:rsidRPr="00DA5AB1">
              <w:rPr>
                <w:szCs w:val="22"/>
                <w:lang w:val="fr-CH"/>
              </w:rPr>
              <w:t>13</w:t>
            </w:r>
          </w:p>
        </w:tc>
        <w:tc>
          <w:tcPr>
            <w:tcW w:w="2410" w:type="dxa"/>
            <w:tcBorders>
              <w:top w:val="single" w:sz="6" w:space="0" w:color="auto"/>
              <w:left w:val="single" w:sz="6" w:space="0" w:color="auto"/>
              <w:bottom w:val="single" w:sz="6" w:space="0" w:color="auto"/>
            </w:tcBorders>
          </w:tcPr>
          <w:p w14:paraId="374DFF35" w14:textId="77777777" w:rsidR="00AE51E0" w:rsidRPr="00DA5AB1" w:rsidRDefault="00AE51E0" w:rsidP="002F1A6A">
            <w:pPr>
              <w:pStyle w:val="Tabletext"/>
              <w:jc w:val="left"/>
              <w:rPr>
                <w:szCs w:val="22"/>
                <w:lang w:val="fr-CH"/>
              </w:rPr>
            </w:pPr>
            <w:r w:rsidRPr="00DA5AB1">
              <w:rPr>
                <w:szCs w:val="22"/>
                <w:lang w:val="fr-CH"/>
              </w:rPr>
              <w:t>42,2</w:t>
            </w:r>
          </w:p>
        </w:tc>
        <w:tc>
          <w:tcPr>
            <w:tcW w:w="2409" w:type="dxa"/>
            <w:tcBorders>
              <w:top w:val="single" w:sz="6" w:space="0" w:color="auto"/>
              <w:left w:val="single" w:sz="6" w:space="0" w:color="auto"/>
              <w:bottom w:val="single" w:sz="6" w:space="0" w:color="auto"/>
            </w:tcBorders>
          </w:tcPr>
          <w:p w14:paraId="46445C1C" w14:textId="77777777" w:rsidR="00AE51E0" w:rsidRPr="00DA5AB1" w:rsidRDefault="00AE51E0" w:rsidP="002F1A6A">
            <w:pPr>
              <w:pStyle w:val="Tabletext"/>
              <w:jc w:val="left"/>
              <w:rPr>
                <w:szCs w:val="22"/>
                <w:lang w:val="fr-CH"/>
              </w:rPr>
            </w:pPr>
            <w:r w:rsidRPr="00DA5AB1">
              <w:rPr>
                <w:szCs w:val="22"/>
                <w:lang w:val="fr-CH"/>
              </w:rPr>
              <w:t>42,2</w:t>
            </w:r>
          </w:p>
        </w:tc>
        <w:tc>
          <w:tcPr>
            <w:tcW w:w="2410" w:type="dxa"/>
            <w:tcBorders>
              <w:top w:val="single" w:sz="6" w:space="0" w:color="auto"/>
              <w:left w:val="single" w:sz="6" w:space="0" w:color="auto"/>
              <w:bottom w:val="single" w:sz="6" w:space="0" w:color="auto"/>
              <w:right w:val="single" w:sz="6" w:space="0" w:color="auto"/>
            </w:tcBorders>
          </w:tcPr>
          <w:p w14:paraId="478E7F6E" w14:textId="77777777" w:rsidR="00AE51E0" w:rsidRPr="00DA5AB1" w:rsidRDefault="00AE51E0" w:rsidP="002F1A6A">
            <w:pPr>
              <w:pStyle w:val="Tabletext"/>
              <w:jc w:val="left"/>
              <w:rPr>
                <w:szCs w:val="22"/>
                <w:lang w:val="fr-CH"/>
              </w:rPr>
            </w:pPr>
            <w:r w:rsidRPr="00DA5AB1">
              <w:rPr>
                <w:szCs w:val="22"/>
                <w:lang w:val="fr-CH"/>
              </w:rPr>
              <w:t>40</w:t>
            </w:r>
          </w:p>
        </w:tc>
      </w:tr>
      <w:tr w:rsidR="00AE51E0" w:rsidRPr="00DA5AB1" w14:paraId="31B80C1D" w14:textId="77777777" w:rsidTr="00AE51E0">
        <w:trPr>
          <w:cantSplit/>
          <w:jc w:val="center"/>
        </w:trPr>
        <w:tc>
          <w:tcPr>
            <w:tcW w:w="2976" w:type="dxa"/>
            <w:tcBorders>
              <w:top w:val="single" w:sz="6" w:space="0" w:color="auto"/>
              <w:left w:val="single" w:sz="6" w:space="0" w:color="auto"/>
              <w:bottom w:val="single" w:sz="6" w:space="0" w:color="auto"/>
            </w:tcBorders>
          </w:tcPr>
          <w:p w14:paraId="71C2F167" w14:textId="18940DA3" w:rsidR="00AE51E0" w:rsidRPr="00DA5AB1" w:rsidRDefault="00AE51E0" w:rsidP="002F1A6A">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élévation</w:t>
            </w:r>
            <w:r>
              <w:rPr>
                <w:szCs w:val="22"/>
                <w:lang w:val="fr-CH"/>
              </w:rPr>
              <w:t xml:space="preserve"> (</w:t>
            </w:r>
            <w:r w:rsidRPr="00DA5AB1">
              <w:rPr>
                <w:szCs w:val="22"/>
                <w:lang w:val="fr-CH"/>
              </w:rPr>
              <w:t>degrés</w:t>
            </w:r>
            <w:r>
              <w:rPr>
                <w:szCs w:val="22"/>
                <w:lang w:val="fr-CH"/>
              </w:rPr>
              <w:t>)</w:t>
            </w:r>
          </w:p>
        </w:tc>
        <w:tc>
          <w:tcPr>
            <w:tcW w:w="1844" w:type="dxa"/>
            <w:tcBorders>
              <w:top w:val="single" w:sz="6" w:space="0" w:color="auto"/>
              <w:left w:val="single" w:sz="6" w:space="0" w:color="auto"/>
              <w:bottom w:val="single" w:sz="6" w:space="0" w:color="auto"/>
            </w:tcBorders>
          </w:tcPr>
          <w:p w14:paraId="3800C7C1" w14:textId="77777777" w:rsidR="00AE51E0" w:rsidRPr="00DA5AB1" w:rsidRDefault="00AE51E0" w:rsidP="002F1A6A">
            <w:pPr>
              <w:pStyle w:val="Tabletext"/>
              <w:jc w:val="left"/>
              <w:rPr>
                <w:szCs w:val="22"/>
                <w:lang w:val="fr-CH"/>
              </w:rPr>
            </w:pPr>
            <w:r w:rsidRPr="00DA5AB1">
              <w:rPr>
                <w:szCs w:val="22"/>
                <w:lang w:val="fr-CH"/>
              </w:rPr>
              <w:t>18</w:t>
            </w:r>
          </w:p>
        </w:tc>
        <w:tc>
          <w:tcPr>
            <w:tcW w:w="2410" w:type="dxa"/>
            <w:tcBorders>
              <w:top w:val="single" w:sz="6" w:space="0" w:color="auto"/>
              <w:left w:val="single" w:sz="6" w:space="0" w:color="auto"/>
              <w:bottom w:val="single" w:sz="6" w:space="0" w:color="auto"/>
            </w:tcBorders>
          </w:tcPr>
          <w:p w14:paraId="10FC0365" w14:textId="77777777" w:rsidR="00AE51E0" w:rsidRPr="00DA5AB1" w:rsidRDefault="00AE51E0" w:rsidP="002F1A6A">
            <w:pPr>
              <w:pStyle w:val="Tabletext"/>
              <w:jc w:val="left"/>
              <w:rPr>
                <w:szCs w:val="22"/>
                <w:lang w:val="fr-CH"/>
              </w:rPr>
            </w:pPr>
            <w:r w:rsidRPr="00DA5AB1">
              <w:rPr>
                <w:szCs w:val="22"/>
                <w:lang w:val="fr-CH"/>
              </w:rPr>
              <w:t>20; 3</w:t>
            </w:r>
          </w:p>
        </w:tc>
        <w:tc>
          <w:tcPr>
            <w:tcW w:w="2410" w:type="dxa"/>
            <w:tcBorders>
              <w:top w:val="single" w:sz="6" w:space="0" w:color="auto"/>
              <w:left w:val="single" w:sz="6" w:space="0" w:color="auto"/>
              <w:bottom w:val="single" w:sz="6" w:space="0" w:color="auto"/>
            </w:tcBorders>
          </w:tcPr>
          <w:p w14:paraId="2F1AE9B9" w14:textId="77777777" w:rsidR="00AE51E0" w:rsidRPr="00DA5AB1" w:rsidRDefault="00AE51E0" w:rsidP="002F1A6A">
            <w:pPr>
              <w:pStyle w:val="Tabletext"/>
              <w:jc w:val="left"/>
              <w:rPr>
                <w:szCs w:val="22"/>
                <w:lang w:val="fr-CH"/>
              </w:rPr>
            </w:pPr>
            <w:r w:rsidRPr="00DA5AB1">
              <w:rPr>
                <w:szCs w:val="22"/>
                <w:lang w:val="fr-CH"/>
              </w:rPr>
              <w:t>0,81</w:t>
            </w:r>
          </w:p>
        </w:tc>
        <w:tc>
          <w:tcPr>
            <w:tcW w:w="2409" w:type="dxa"/>
            <w:tcBorders>
              <w:top w:val="single" w:sz="6" w:space="0" w:color="auto"/>
              <w:left w:val="single" w:sz="6" w:space="0" w:color="auto"/>
              <w:bottom w:val="single" w:sz="6" w:space="0" w:color="auto"/>
            </w:tcBorders>
          </w:tcPr>
          <w:p w14:paraId="3685223E" w14:textId="77777777" w:rsidR="00AE51E0" w:rsidRPr="00DA5AB1" w:rsidRDefault="00AE51E0" w:rsidP="002F1A6A">
            <w:pPr>
              <w:pStyle w:val="Tabletext"/>
              <w:jc w:val="left"/>
              <w:rPr>
                <w:szCs w:val="22"/>
                <w:lang w:val="fr-CH"/>
              </w:rPr>
            </w:pPr>
            <w:r w:rsidRPr="00DA5AB1">
              <w:rPr>
                <w:szCs w:val="22"/>
                <w:lang w:val="fr-CH"/>
              </w:rPr>
              <w:t>1</w:t>
            </w:r>
          </w:p>
        </w:tc>
        <w:tc>
          <w:tcPr>
            <w:tcW w:w="2410" w:type="dxa"/>
            <w:tcBorders>
              <w:top w:val="single" w:sz="6" w:space="0" w:color="auto"/>
              <w:left w:val="single" w:sz="6" w:space="0" w:color="auto"/>
              <w:bottom w:val="single" w:sz="6" w:space="0" w:color="auto"/>
              <w:right w:val="single" w:sz="6" w:space="0" w:color="auto"/>
            </w:tcBorders>
          </w:tcPr>
          <w:p w14:paraId="2C7F7BAB" w14:textId="77777777" w:rsidR="00AE51E0" w:rsidRPr="00DA5AB1" w:rsidRDefault="00AE51E0" w:rsidP="002F1A6A">
            <w:pPr>
              <w:pStyle w:val="Tabletext"/>
              <w:jc w:val="left"/>
              <w:rPr>
                <w:szCs w:val="22"/>
                <w:lang w:val="fr-CH"/>
              </w:rPr>
            </w:pPr>
            <w:r w:rsidRPr="00DA5AB1">
              <w:rPr>
                <w:szCs w:val="22"/>
                <w:lang w:val="fr-CH"/>
              </w:rPr>
              <w:t>0,7</w:t>
            </w:r>
          </w:p>
        </w:tc>
      </w:tr>
      <w:tr w:rsidR="00AE51E0" w:rsidRPr="00DA5AB1" w14:paraId="7CAEF744" w14:textId="77777777" w:rsidTr="00AE51E0">
        <w:trPr>
          <w:cantSplit/>
          <w:jc w:val="center"/>
        </w:trPr>
        <w:tc>
          <w:tcPr>
            <w:tcW w:w="2976" w:type="dxa"/>
            <w:tcBorders>
              <w:top w:val="single" w:sz="6" w:space="0" w:color="auto"/>
              <w:left w:val="single" w:sz="6" w:space="0" w:color="auto"/>
              <w:bottom w:val="single" w:sz="6" w:space="0" w:color="auto"/>
            </w:tcBorders>
          </w:tcPr>
          <w:p w14:paraId="7CB588D3" w14:textId="07EF5783" w:rsidR="00AE51E0" w:rsidRPr="00DA5AB1" w:rsidRDefault="00AE51E0" w:rsidP="002F1A6A">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azimut</w:t>
            </w:r>
            <w:r>
              <w:rPr>
                <w:szCs w:val="22"/>
                <w:lang w:val="fr-CH"/>
              </w:rPr>
              <w:t xml:space="preserve"> (</w:t>
            </w:r>
            <w:r w:rsidRPr="00DA5AB1">
              <w:rPr>
                <w:szCs w:val="22"/>
                <w:lang w:val="fr-CH"/>
              </w:rPr>
              <w:t>degrés</w:t>
            </w:r>
            <w:r>
              <w:rPr>
                <w:szCs w:val="22"/>
                <w:lang w:val="fr-CH"/>
              </w:rPr>
              <w:t>)</w:t>
            </w:r>
          </w:p>
        </w:tc>
        <w:tc>
          <w:tcPr>
            <w:tcW w:w="1844" w:type="dxa"/>
            <w:tcBorders>
              <w:top w:val="single" w:sz="6" w:space="0" w:color="auto"/>
              <w:left w:val="single" w:sz="6" w:space="0" w:color="auto"/>
              <w:bottom w:val="single" w:sz="6" w:space="0" w:color="auto"/>
            </w:tcBorders>
          </w:tcPr>
          <w:p w14:paraId="03C39A58" w14:textId="77777777" w:rsidR="00AE51E0" w:rsidRPr="00DA5AB1" w:rsidRDefault="00AE51E0" w:rsidP="002F1A6A">
            <w:pPr>
              <w:pStyle w:val="Tabletext"/>
              <w:jc w:val="left"/>
              <w:rPr>
                <w:szCs w:val="22"/>
                <w:lang w:val="fr-CH"/>
              </w:rPr>
            </w:pPr>
            <w:r w:rsidRPr="00DA5AB1">
              <w:rPr>
                <w:szCs w:val="22"/>
                <w:lang w:val="fr-CH"/>
              </w:rPr>
              <w:t>360</w:t>
            </w:r>
          </w:p>
        </w:tc>
        <w:tc>
          <w:tcPr>
            <w:tcW w:w="2410" w:type="dxa"/>
            <w:tcBorders>
              <w:top w:val="single" w:sz="6" w:space="0" w:color="auto"/>
              <w:left w:val="single" w:sz="6" w:space="0" w:color="auto"/>
              <w:bottom w:val="single" w:sz="6" w:space="0" w:color="auto"/>
            </w:tcBorders>
          </w:tcPr>
          <w:p w14:paraId="0204D479" w14:textId="77777777" w:rsidR="00AE51E0" w:rsidRPr="00DA5AB1" w:rsidRDefault="00AE51E0" w:rsidP="002F1A6A">
            <w:pPr>
              <w:pStyle w:val="Tabletext"/>
              <w:jc w:val="left"/>
              <w:rPr>
                <w:szCs w:val="22"/>
                <w:lang w:val="fr-CH"/>
              </w:rPr>
            </w:pPr>
            <w:r w:rsidRPr="00DA5AB1">
              <w:rPr>
                <w:szCs w:val="22"/>
                <w:lang w:val="fr-CH"/>
              </w:rPr>
              <w:t>65; 10</w:t>
            </w:r>
          </w:p>
        </w:tc>
        <w:tc>
          <w:tcPr>
            <w:tcW w:w="2410" w:type="dxa"/>
            <w:tcBorders>
              <w:top w:val="single" w:sz="6" w:space="0" w:color="auto"/>
              <w:left w:val="single" w:sz="6" w:space="0" w:color="auto"/>
              <w:bottom w:val="single" w:sz="6" w:space="0" w:color="auto"/>
            </w:tcBorders>
          </w:tcPr>
          <w:p w14:paraId="0E57E9C5" w14:textId="77777777" w:rsidR="00AE51E0" w:rsidRPr="00DA5AB1" w:rsidRDefault="00AE51E0" w:rsidP="002F1A6A">
            <w:pPr>
              <w:pStyle w:val="Tabletext"/>
              <w:jc w:val="left"/>
              <w:rPr>
                <w:szCs w:val="22"/>
                <w:lang w:val="fr-CH"/>
              </w:rPr>
            </w:pPr>
            <w:r w:rsidRPr="00DA5AB1">
              <w:rPr>
                <w:szCs w:val="22"/>
                <w:lang w:val="fr-CH"/>
              </w:rPr>
              <w:t>1,74</w:t>
            </w:r>
          </w:p>
        </w:tc>
        <w:tc>
          <w:tcPr>
            <w:tcW w:w="2409" w:type="dxa"/>
            <w:tcBorders>
              <w:top w:val="single" w:sz="6" w:space="0" w:color="auto"/>
              <w:left w:val="single" w:sz="6" w:space="0" w:color="auto"/>
              <w:bottom w:val="single" w:sz="6" w:space="0" w:color="auto"/>
            </w:tcBorders>
          </w:tcPr>
          <w:p w14:paraId="5DAFECCE" w14:textId="77777777" w:rsidR="00AE51E0" w:rsidRPr="00DA5AB1" w:rsidRDefault="00AE51E0" w:rsidP="002F1A6A">
            <w:pPr>
              <w:pStyle w:val="Tabletext"/>
              <w:jc w:val="left"/>
              <w:rPr>
                <w:szCs w:val="22"/>
                <w:lang w:val="fr-CH"/>
              </w:rPr>
            </w:pPr>
            <w:r w:rsidRPr="00DA5AB1">
              <w:rPr>
                <w:szCs w:val="22"/>
                <w:lang w:val="fr-CH"/>
              </w:rPr>
              <w:t>1</w:t>
            </w:r>
          </w:p>
        </w:tc>
        <w:tc>
          <w:tcPr>
            <w:tcW w:w="2410" w:type="dxa"/>
            <w:tcBorders>
              <w:top w:val="single" w:sz="6" w:space="0" w:color="auto"/>
              <w:left w:val="single" w:sz="6" w:space="0" w:color="auto"/>
              <w:bottom w:val="single" w:sz="6" w:space="0" w:color="auto"/>
              <w:right w:val="single" w:sz="6" w:space="0" w:color="auto"/>
            </w:tcBorders>
          </w:tcPr>
          <w:p w14:paraId="411C7B32" w14:textId="77777777" w:rsidR="00AE51E0" w:rsidRPr="00DA5AB1" w:rsidRDefault="00AE51E0" w:rsidP="002F1A6A">
            <w:pPr>
              <w:pStyle w:val="Tabletext"/>
              <w:jc w:val="left"/>
              <w:rPr>
                <w:szCs w:val="22"/>
                <w:lang w:val="fr-CH"/>
              </w:rPr>
            </w:pPr>
            <w:r w:rsidRPr="00DA5AB1">
              <w:rPr>
                <w:szCs w:val="22"/>
                <w:lang w:val="fr-CH"/>
              </w:rPr>
              <w:t>1,1</w:t>
            </w:r>
          </w:p>
        </w:tc>
      </w:tr>
      <w:tr w:rsidR="00AE51E0" w:rsidRPr="00DA5AB1" w14:paraId="182E6262" w14:textId="77777777" w:rsidTr="00AE51E0">
        <w:trPr>
          <w:cantSplit/>
          <w:jc w:val="center"/>
        </w:trPr>
        <w:tc>
          <w:tcPr>
            <w:tcW w:w="2976" w:type="dxa"/>
            <w:tcBorders>
              <w:top w:val="single" w:sz="6" w:space="0" w:color="auto"/>
              <w:left w:val="single" w:sz="6" w:space="0" w:color="auto"/>
              <w:bottom w:val="single" w:sz="6" w:space="0" w:color="auto"/>
            </w:tcBorders>
          </w:tcPr>
          <w:p w14:paraId="5F50DE31" w14:textId="371712B9" w:rsidR="00AE51E0" w:rsidRPr="00DA5AB1" w:rsidRDefault="00AE51E0" w:rsidP="002F1A6A">
            <w:pPr>
              <w:pStyle w:val="Tabletext"/>
              <w:jc w:val="left"/>
              <w:rPr>
                <w:szCs w:val="22"/>
                <w:lang w:val="fr-CH"/>
              </w:rPr>
            </w:pPr>
            <w:r w:rsidRPr="00DA5AB1">
              <w:rPr>
                <w:szCs w:val="22"/>
                <w:lang w:val="fr-CH"/>
              </w:rPr>
              <w:t>Fréquence de balayage horizontal de l</w:t>
            </w:r>
            <w:r>
              <w:rPr>
                <w:szCs w:val="22"/>
                <w:lang w:val="fr-CH"/>
              </w:rPr>
              <w:t>'</w:t>
            </w:r>
            <w:r w:rsidRPr="00DA5AB1">
              <w:rPr>
                <w:szCs w:val="22"/>
                <w:lang w:val="fr-CH"/>
              </w:rPr>
              <w:t>antenne</w:t>
            </w:r>
            <w:r>
              <w:rPr>
                <w:szCs w:val="22"/>
                <w:lang w:val="fr-CH"/>
              </w:rPr>
              <w:t xml:space="preserve"> (degrés/s)</w:t>
            </w:r>
          </w:p>
        </w:tc>
        <w:tc>
          <w:tcPr>
            <w:tcW w:w="1844" w:type="dxa"/>
            <w:tcBorders>
              <w:top w:val="single" w:sz="6" w:space="0" w:color="auto"/>
              <w:left w:val="single" w:sz="6" w:space="0" w:color="auto"/>
              <w:bottom w:val="single" w:sz="6" w:space="0" w:color="auto"/>
            </w:tcBorders>
          </w:tcPr>
          <w:p w14:paraId="204A5C0A"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14:paraId="5FB9C206"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14:paraId="74554A93" w14:textId="77777777" w:rsidR="00AE51E0" w:rsidRPr="00DA5AB1" w:rsidRDefault="00AE51E0" w:rsidP="002F1A6A">
            <w:pPr>
              <w:pStyle w:val="Tabletext"/>
              <w:jc w:val="left"/>
              <w:rPr>
                <w:szCs w:val="22"/>
                <w:lang w:val="fr-CH"/>
              </w:rPr>
            </w:pPr>
            <w:r w:rsidRPr="00DA5AB1">
              <w:rPr>
                <w:szCs w:val="22"/>
                <w:lang w:val="fr-CH"/>
              </w:rPr>
              <w:t>Non spécifiée</w:t>
            </w:r>
          </w:p>
        </w:tc>
        <w:tc>
          <w:tcPr>
            <w:tcW w:w="2409" w:type="dxa"/>
            <w:tcBorders>
              <w:top w:val="single" w:sz="6" w:space="0" w:color="auto"/>
              <w:left w:val="single" w:sz="6" w:space="0" w:color="auto"/>
              <w:bottom w:val="single" w:sz="6" w:space="0" w:color="auto"/>
            </w:tcBorders>
          </w:tcPr>
          <w:p w14:paraId="071AE6E9" w14:textId="77777777" w:rsidR="00AE51E0" w:rsidRPr="00DA5AB1" w:rsidRDefault="00AE51E0" w:rsidP="002F1A6A">
            <w:pPr>
              <w:pStyle w:val="Tabletext"/>
              <w:jc w:val="left"/>
              <w:rPr>
                <w:szCs w:val="22"/>
                <w:lang w:val="fr-CH"/>
              </w:rPr>
            </w:pPr>
            <w:r w:rsidRPr="00DA5AB1">
              <w:rPr>
                <w:szCs w:val="22"/>
                <w:lang w:val="fr-CH"/>
              </w:rPr>
              <w:t>90</w:t>
            </w:r>
          </w:p>
        </w:tc>
        <w:tc>
          <w:tcPr>
            <w:tcW w:w="2410" w:type="dxa"/>
            <w:tcBorders>
              <w:top w:val="single" w:sz="6" w:space="0" w:color="auto"/>
              <w:left w:val="single" w:sz="6" w:space="0" w:color="auto"/>
              <w:bottom w:val="single" w:sz="6" w:space="0" w:color="auto"/>
              <w:right w:val="single" w:sz="6" w:space="0" w:color="auto"/>
            </w:tcBorders>
          </w:tcPr>
          <w:p w14:paraId="2E1935B6" w14:textId="77777777" w:rsidR="00AE51E0" w:rsidRPr="00DA5AB1" w:rsidRDefault="00AE51E0" w:rsidP="002F1A6A">
            <w:pPr>
              <w:pStyle w:val="Tabletext"/>
              <w:jc w:val="left"/>
              <w:rPr>
                <w:szCs w:val="22"/>
                <w:lang w:val="fr-CH"/>
              </w:rPr>
            </w:pPr>
            <w:r w:rsidRPr="00DA5AB1">
              <w:rPr>
                <w:szCs w:val="22"/>
                <w:lang w:val="fr-CH"/>
              </w:rPr>
              <w:t>5</w:t>
            </w:r>
            <w:r>
              <w:rPr>
                <w:szCs w:val="22"/>
                <w:lang w:val="fr-CH"/>
              </w:rPr>
              <w:t xml:space="preserve"> à </w:t>
            </w:r>
            <w:r w:rsidRPr="00DA5AB1">
              <w:rPr>
                <w:szCs w:val="22"/>
                <w:lang w:val="fr-CH"/>
              </w:rPr>
              <w:t>30</w:t>
            </w:r>
          </w:p>
        </w:tc>
      </w:tr>
      <w:tr w:rsidR="00AE51E0" w:rsidRPr="00DA5AB1" w14:paraId="741684BD" w14:textId="77777777" w:rsidTr="00AE51E0">
        <w:trPr>
          <w:cantSplit/>
          <w:jc w:val="center"/>
        </w:trPr>
        <w:tc>
          <w:tcPr>
            <w:tcW w:w="2976" w:type="dxa"/>
            <w:tcBorders>
              <w:top w:val="single" w:sz="6" w:space="0" w:color="auto"/>
              <w:left w:val="single" w:sz="6" w:space="0" w:color="auto"/>
              <w:bottom w:val="single" w:sz="6" w:space="0" w:color="auto"/>
            </w:tcBorders>
            <w:tcMar>
              <w:right w:w="57" w:type="dxa"/>
            </w:tcMar>
          </w:tcPr>
          <w:p w14:paraId="46810638" w14:textId="77777777" w:rsidR="00AE51E0" w:rsidRPr="00DA5AB1" w:rsidRDefault="00AE51E0" w:rsidP="002F1A6A">
            <w:pPr>
              <w:pStyle w:val="Tabletext"/>
              <w:jc w:val="left"/>
              <w:rPr>
                <w:szCs w:val="22"/>
                <w:lang w:val="fr-CH"/>
              </w:rPr>
            </w:pPr>
            <w:r w:rsidRPr="00DA5AB1">
              <w:rPr>
                <w:szCs w:val="22"/>
                <w:lang w:val="fr-CH"/>
              </w:rPr>
              <w:t>Type de balayage horizontal de l</w:t>
            </w:r>
            <w:r>
              <w:rPr>
                <w:szCs w:val="22"/>
                <w:lang w:val="fr-CH"/>
              </w:rPr>
              <w:t>'</w:t>
            </w:r>
            <w:r w:rsidRPr="00DA5AB1">
              <w:rPr>
                <w:szCs w:val="22"/>
                <w:lang w:val="fr-CH"/>
              </w:rPr>
              <w:t>antenne (continu, aléatoire, sectoriel, etc.)</w:t>
            </w:r>
          </w:p>
        </w:tc>
        <w:tc>
          <w:tcPr>
            <w:tcW w:w="1844" w:type="dxa"/>
            <w:tcBorders>
              <w:top w:val="single" w:sz="6" w:space="0" w:color="auto"/>
              <w:left w:val="single" w:sz="6" w:space="0" w:color="auto"/>
              <w:bottom w:val="single" w:sz="6" w:space="0" w:color="auto"/>
            </w:tcBorders>
          </w:tcPr>
          <w:p w14:paraId="2F6D7C3D"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14:paraId="164405BB"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14:paraId="4A9C9B0B" w14:textId="77777777" w:rsidR="00AE51E0" w:rsidRPr="00DA5AB1" w:rsidRDefault="00AE51E0" w:rsidP="002F1A6A">
            <w:pPr>
              <w:pStyle w:val="Tabletext"/>
              <w:jc w:val="left"/>
              <w:rPr>
                <w:szCs w:val="22"/>
                <w:lang w:val="fr-CH"/>
              </w:rPr>
            </w:pPr>
            <w:r w:rsidRPr="00DA5AB1">
              <w:rPr>
                <w:szCs w:val="22"/>
                <w:lang w:val="fr-CH"/>
              </w:rPr>
              <w:t xml:space="preserve">Sectoriel: </w:t>
            </w:r>
            <w:r w:rsidRPr="00DA5AB1">
              <w:rPr>
                <w:szCs w:val="22"/>
                <w:lang w:val="fr-CH"/>
              </w:rPr>
              <w:sym w:font="Symbol" w:char="F0B1"/>
            </w:r>
            <w:r w:rsidRPr="00DA5AB1">
              <w:rPr>
                <w:szCs w:val="22"/>
                <w:lang w:val="fr-CH"/>
              </w:rPr>
              <w:t xml:space="preserve">45° (balayage en phase) </w:t>
            </w:r>
          </w:p>
        </w:tc>
        <w:tc>
          <w:tcPr>
            <w:tcW w:w="2409" w:type="dxa"/>
            <w:tcBorders>
              <w:top w:val="single" w:sz="6" w:space="0" w:color="auto"/>
              <w:left w:val="single" w:sz="6" w:space="0" w:color="auto"/>
              <w:bottom w:val="single" w:sz="6" w:space="0" w:color="auto"/>
            </w:tcBorders>
          </w:tcPr>
          <w:p w14:paraId="74F4D31A" w14:textId="77777777" w:rsidR="00AE51E0" w:rsidRPr="00DA5AB1" w:rsidRDefault="00AE51E0" w:rsidP="002F1A6A">
            <w:pPr>
              <w:pStyle w:val="Tabletext"/>
              <w:jc w:val="left"/>
              <w:rPr>
                <w:szCs w:val="22"/>
                <w:lang w:val="fr-CH"/>
              </w:rPr>
            </w:pPr>
            <w:r w:rsidRPr="00DA5AB1">
              <w:rPr>
                <w:szCs w:val="22"/>
                <w:lang w:val="fr-CH"/>
              </w:rPr>
              <w:t xml:space="preserve">360° (mécanique) </w:t>
            </w:r>
          </w:p>
        </w:tc>
        <w:tc>
          <w:tcPr>
            <w:tcW w:w="2410" w:type="dxa"/>
            <w:tcBorders>
              <w:top w:val="single" w:sz="6" w:space="0" w:color="auto"/>
              <w:left w:val="single" w:sz="6" w:space="0" w:color="auto"/>
              <w:bottom w:val="single" w:sz="6" w:space="0" w:color="auto"/>
              <w:right w:val="single" w:sz="6" w:space="0" w:color="auto"/>
            </w:tcBorders>
          </w:tcPr>
          <w:p w14:paraId="6F53920A" w14:textId="77777777" w:rsidR="00AE51E0" w:rsidRPr="00DA5AB1" w:rsidRDefault="00AE51E0" w:rsidP="002F1A6A">
            <w:pPr>
              <w:pStyle w:val="Tabletext"/>
              <w:jc w:val="left"/>
              <w:rPr>
                <w:szCs w:val="22"/>
                <w:lang w:val="fr-CH"/>
              </w:rPr>
            </w:pPr>
            <w:r w:rsidRPr="00DA5AB1">
              <w:rPr>
                <w:szCs w:val="22"/>
                <w:lang w:val="fr-CH"/>
              </w:rPr>
              <w:t>Sectoriel: +23/+15° (balayage en phase)</w:t>
            </w:r>
          </w:p>
        </w:tc>
      </w:tr>
      <w:tr w:rsidR="00AE51E0" w:rsidRPr="00DA5AB1" w14:paraId="176166D7"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14:paraId="1EEF3149" w14:textId="316F2935" w:rsidR="00AE51E0" w:rsidRPr="00DA5AB1" w:rsidRDefault="00AE51E0" w:rsidP="002F1A6A">
            <w:pPr>
              <w:pStyle w:val="Tabletext"/>
              <w:jc w:val="left"/>
              <w:rPr>
                <w:szCs w:val="22"/>
                <w:lang w:val="fr-CH"/>
              </w:rPr>
            </w:pPr>
            <w:r w:rsidRPr="00DA5AB1">
              <w:rPr>
                <w:szCs w:val="22"/>
                <w:lang w:val="fr-CH"/>
              </w:rPr>
              <w:t>Fréquence de balayage vertical de l</w:t>
            </w:r>
            <w:r>
              <w:rPr>
                <w:szCs w:val="22"/>
                <w:lang w:val="fr-CH"/>
              </w:rPr>
              <w:t>'</w:t>
            </w:r>
            <w:r w:rsidRPr="00DA5AB1">
              <w:rPr>
                <w:szCs w:val="22"/>
                <w:lang w:val="fr-CH"/>
              </w:rPr>
              <w:t>antenne</w:t>
            </w:r>
            <w:r>
              <w:rPr>
                <w:szCs w:val="22"/>
                <w:lang w:val="fr-CH"/>
              </w:rPr>
              <w:t xml:space="preserve"> (degrés/s)</w:t>
            </w:r>
          </w:p>
        </w:tc>
        <w:tc>
          <w:tcPr>
            <w:tcW w:w="1844" w:type="dxa"/>
          </w:tcPr>
          <w:p w14:paraId="67B318C0"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Pr>
          <w:p w14:paraId="5CC97569"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Pr>
          <w:p w14:paraId="37AA1A0E" w14:textId="77777777" w:rsidR="00AE51E0" w:rsidRPr="00DA5AB1" w:rsidRDefault="00AE51E0" w:rsidP="002F1A6A">
            <w:pPr>
              <w:pStyle w:val="Tabletext"/>
              <w:jc w:val="left"/>
              <w:rPr>
                <w:szCs w:val="22"/>
                <w:lang w:val="fr-CH"/>
              </w:rPr>
            </w:pPr>
            <w:r w:rsidRPr="00DA5AB1">
              <w:rPr>
                <w:szCs w:val="22"/>
                <w:lang w:val="fr-CH"/>
              </w:rPr>
              <w:t>Non spécifiée</w:t>
            </w:r>
          </w:p>
        </w:tc>
        <w:tc>
          <w:tcPr>
            <w:tcW w:w="2409" w:type="dxa"/>
          </w:tcPr>
          <w:p w14:paraId="13B66DEB" w14:textId="77777777" w:rsidR="00AE51E0" w:rsidRPr="00DA5AB1" w:rsidRDefault="00AE51E0" w:rsidP="002F1A6A">
            <w:pPr>
              <w:pStyle w:val="Tabletext"/>
              <w:jc w:val="left"/>
              <w:rPr>
                <w:szCs w:val="22"/>
                <w:lang w:val="fr-CH"/>
              </w:rPr>
            </w:pPr>
            <w:r>
              <w:rPr>
                <w:szCs w:val="22"/>
                <w:lang w:val="fr-CH"/>
              </w:rPr>
              <w:t>90</w:t>
            </w:r>
          </w:p>
        </w:tc>
        <w:tc>
          <w:tcPr>
            <w:tcW w:w="2410" w:type="dxa"/>
          </w:tcPr>
          <w:p w14:paraId="58A39A40" w14:textId="77777777" w:rsidR="00AE51E0" w:rsidRPr="00DA5AB1" w:rsidRDefault="00AE51E0" w:rsidP="002F1A6A">
            <w:pPr>
              <w:pStyle w:val="Tabletext"/>
              <w:jc w:val="left"/>
              <w:rPr>
                <w:szCs w:val="22"/>
                <w:lang w:val="fr-CH"/>
              </w:rPr>
            </w:pPr>
            <w:r>
              <w:rPr>
                <w:szCs w:val="22"/>
                <w:lang w:val="fr-CH"/>
              </w:rPr>
              <w:t>5 à 30</w:t>
            </w:r>
          </w:p>
        </w:tc>
      </w:tr>
      <w:tr w:rsidR="00AE51E0" w:rsidRPr="00DA5AB1" w14:paraId="408D8E1B"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14:paraId="0EB2F490" w14:textId="77777777" w:rsidR="00AE51E0" w:rsidRPr="00DA5AB1" w:rsidRDefault="00AE51E0" w:rsidP="002F1A6A">
            <w:pPr>
              <w:pStyle w:val="Tabletext"/>
              <w:jc w:val="left"/>
              <w:rPr>
                <w:szCs w:val="22"/>
                <w:lang w:val="fr-CH"/>
              </w:rPr>
            </w:pPr>
            <w:r w:rsidRPr="00DA5AB1">
              <w:rPr>
                <w:szCs w:val="22"/>
                <w:lang w:val="fr-CH"/>
              </w:rPr>
              <w:t>Type de balayage vertical de l</w:t>
            </w:r>
            <w:r>
              <w:rPr>
                <w:szCs w:val="22"/>
                <w:lang w:val="fr-CH"/>
              </w:rPr>
              <w:t>'</w:t>
            </w:r>
            <w:r w:rsidRPr="00DA5AB1">
              <w:rPr>
                <w:szCs w:val="22"/>
                <w:lang w:val="fr-CH"/>
              </w:rPr>
              <w:t>antenne</w:t>
            </w:r>
          </w:p>
        </w:tc>
        <w:tc>
          <w:tcPr>
            <w:tcW w:w="1844" w:type="dxa"/>
          </w:tcPr>
          <w:p w14:paraId="455ACD30"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Pr>
          <w:p w14:paraId="477E85ED"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Pr>
          <w:p w14:paraId="5BE4BD9F" w14:textId="77777777" w:rsidR="00AE51E0" w:rsidRPr="00DA5AB1" w:rsidRDefault="00AE51E0" w:rsidP="002F1A6A">
            <w:pPr>
              <w:pStyle w:val="Tabletext"/>
              <w:jc w:val="left"/>
              <w:rPr>
                <w:szCs w:val="22"/>
                <w:lang w:val="fr-CH"/>
              </w:rPr>
            </w:pPr>
            <w:r w:rsidRPr="00DA5AB1">
              <w:rPr>
                <w:szCs w:val="22"/>
                <w:lang w:val="fr-CH"/>
              </w:rPr>
              <w:t>Sectoriel: 90°</w:t>
            </w:r>
            <w:r>
              <w:rPr>
                <w:szCs w:val="22"/>
                <w:lang w:val="fr-CH"/>
              </w:rPr>
              <w:t xml:space="preserve"> </w:t>
            </w:r>
            <w:r w:rsidRPr="00DA5AB1">
              <w:rPr>
                <w:szCs w:val="22"/>
                <w:lang w:val="fr-CH"/>
              </w:rPr>
              <w:sym w:font="Symbol" w:char="F0B1"/>
            </w:r>
            <w:r>
              <w:rPr>
                <w:szCs w:val="22"/>
                <w:lang w:val="fr-CH"/>
              </w:rPr>
              <w:t xml:space="preserve"> inclinaison du réseau </w:t>
            </w:r>
            <w:r w:rsidRPr="00DA5AB1">
              <w:rPr>
                <w:szCs w:val="22"/>
                <w:lang w:val="fr-CH"/>
              </w:rPr>
              <w:t>(balayage en fréquence)</w:t>
            </w:r>
          </w:p>
        </w:tc>
        <w:tc>
          <w:tcPr>
            <w:tcW w:w="2409" w:type="dxa"/>
          </w:tcPr>
          <w:p w14:paraId="714B6582" w14:textId="77777777" w:rsidR="00AE51E0" w:rsidRPr="00DA5AB1" w:rsidRDefault="00AE51E0" w:rsidP="002F1A6A">
            <w:pPr>
              <w:pStyle w:val="Tabletext"/>
              <w:jc w:val="left"/>
              <w:rPr>
                <w:szCs w:val="22"/>
                <w:lang w:val="fr-CH"/>
              </w:rPr>
            </w:pPr>
            <w:r w:rsidRPr="00DA5AB1">
              <w:rPr>
                <w:szCs w:val="22"/>
                <w:lang w:val="fr-CH"/>
              </w:rPr>
              <w:t>Sectoriel: 90°</w:t>
            </w:r>
            <w:r>
              <w:rPr>
                <w:szCs w:val="22"/>
                <w:lang w:val="fr-CH"/>
              </w:rPr>
              <w:t xml:space="preserve"> </w:t>
            </w:r>
            <w:r w:rsidRPr="00DA5AB1">
              <w:rPr>
                <w:szCs w:val="22"/>
                <w:lang w:val="fr-CH"/>
              </w:rPr>
              <w:sym w:font="Symbol" w:char="F0B1"/>
            </w:r>
            <w:r>
              <w:rPr>
                <w:szCs w:val="22"/>
                <w:lang w:val="fr-CH"/>
              </w:rPr>
              <w:t xml:space="preserve"> inclinaison du réseau </w:t>
            </w:r>
            <w:r w:rsidRPr="00DA5AB1">
              <w:rPr>
                <w:szCs w:val="22"/>
                <w:lang w:val="fr-CH"/>
              </w:rPr>
              <w:t>(mécanique)</w:t>
            </w:r>
          </w:p>
        </w:tc>
        <w:tc>
          <w:tcPr>
            <w:tcW w:w="2410" w:type="dxa"/>
          </w:tcPr>
          <w:p w14:paraId="748229E1" w14:textId="77777777" w:rsidR="00AE51E0" w:rsidRPr="00DA5AB1" w:rsidRDefault="00AE51E0" w:rsidP="002F1A6A">
            <w:pPr>
              <w:pStyle w:val="Tabletext"/>
              <w:jc w:val="left"/>
              <w:rPr>
                <w:szCs w:val="22"/>
                <w:lang w:val="fr-CH"/>
              </w:rPr>
            </w:pPr>
            <w:r w:rsidRPr="00DA5AB1">
              <w:rPr>
                <w:szCs w:val="22"/>
                <w:lang w:val="fr-CH"/>
              </w:rPr>
              <w:t>Sectoriel: +7/</w:t>
            </w:r>
            <w:r w:rsidRPr="00DA5AB1">
              <w:rPr>
                <w:szCs w:val="22"/>
                <w:lang w:val="fr-CH"/>
              </w:rPr>
              <w:sym w:font="Symbol" w:char="F02D"/>
            </w:r>
            <w:r w:rsidRPr="00DA5AB1">
              <w:rPr>
                <w:szCs w:val="22"/>
                <w:lang w:val="fr-CH"/>
              </w:rPr>
              <w:t>1° (balayage en fréquence)</w:t>
            </w:r>
          </w:p>
        </w:tc>
      </w:tr>
      <w:tr w:rsidR="00AE51E0" w:rsidRPr="00DA5AB1" w14:paraId="3584C0F2"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14:paraId="119174E8" w14:textId="7175665D" w:rsidR="00AE51E0" w:rsidRPr="00DA5AB1" w:rsidRDefault="00AE51E0" w:rsidP="002F1A6A">
            <w:pPr>
              <w:pStyle w:val="Tabletext"/>
              <w:jc w:val="left"/>
              <w:rPr>
                <w:szCs w:val="22"/>
                <w:lang w:val="fr-CH"/>
              </w:rPr>
            </w:pPr>
            <w:r w:rsidRPr="00DA5AB1">
              <w:rPr>
                <w:szCs w:val="22"/>
                <w:lang w:val="fr-CH"/>
              </w:rPr>
              <w:t>Niveau des lobes latéraux de l</w:t>
            </w:r>
            <w:r>
              <w:rPr>
                <w:szCs w:val="22"/>
                <w:lang w:val="fr-CH"/>
              </w:rPr>
              <w:t>'</w:t>
            </w:r>
            <w:r w:rsidRPr="00DA5AB1">
              <w:rPr>
                <w:szCs w:val="22"/>
                <w:lang w:val="fr-CH"/>
              </w:rPr>
              <w:t xml:space="preserve">antenne (premiers lobes latéraux et </w:t>
            </w:r>
            <w:r>
              <w:rPr>
                <w:szCs w:val="22"/>
                <w:lang w:val="fr-CH"/>
              </w:rPr>
              <w:t>lobes latéraux éloignés</w:t>
            </w:r>
            <w:r w:rsidRPr="00DA5AB1">
              <w:rPr>
                <w:szCs w:val="22"/>
                <w:lang w:val="fr-CH"/>
              </w:rPr>
              <w:t xml:space="preserve">) </w:t>
            </w:r>
            <w:r>
              <w:rPr>
                <w:szCs w:val="22"/>
                <w:lang w:val="fr-CH"/>
              </w:rPr>
              <w:t>(dBi)</w:t>
            </w:r>
          </w:p>
        </w:tc>
        <w:tc>
          <w:tcPr>
            <w:tcW w:w="1844" w:type="dxa"/>
          </w:tcPr>
          <w:p w14:paraId="4370F60D" w14:textId="77777777" w:rsidR="00AE51E0" w:rsidRPr="00DA5AB1" w:rsidRDefault="00AE51E0" w:rsidP="002F1A6A">
            <w:pPr>
              <w:pStyle w:val="Tabletext"/>
              <w:jc w:val="left"/>
              <w:rPr>
                <w:szCs w:val="22"/>
                <w:lang w:val="fr-CH"/>
              </w:rPr>
            </w:pPr>
            <w:r w:rsidRPr="00DA5AB1">
              <w:rPr>
                <w:szCs w:val="22"/>
                <w:lang w:val="fr-CH"/>
              </w:rPr>
              <w:t>Non spécifié</w:t>
            </w:r>
          </w:p>
        </w:tc>
        <w:tc>
          <w:tcPr>
            <w:tcW w:w="2410" w:type="dxa"/>
          </w:tcPr>
          <w:p w14:paraId="5F9C2397" w14:textId="77777777" w:rsidR="00AE51E0" w:rsidRPr="00DA5AB1" w:rsidRDefault="00AE51E0" w:rsidP="002F1A6A">
            <w:pPr>
              <w:pStyle w:val="Tabletext"/>
              <w:jc w:val="left"/>
              <w:rPr>
                <w:szCs w:val="22"/>
                <w:lang w:val="fr-CH"/>
              </w:rPr>
            </w:pPr>
            <w:r w:rsidRPr="00DA5AB1">
              <w:rPr>
                <w:szCs w:val="22"/>
                <w:lang w:val="fr-CH"/>
              </w:rPr>
              <w:t>0 dBi (premiers lobes latéraux)</w:t>
            </w:r>
          </w:p>
        </w:tc>
        <w:tc>
          <w:tcPr>
            <w:tcW w:w="2410" w:type="dxa"/>
          </w:tcPr>
          <w:p w14:paraId="040E5404" w14:textId="77777777" w:rsidR="00AE51E0" w:rsidRPr="00DA5AB1" w:rsidRDefault="00AE51E0" w:rsidP="002F1A6A">
            <w:pPr>
              <w:pStyle w:val="Tabletext"/>
              <w:jc w:val="left"/>
              <w:rPr>
                <w:szCs w:val="22"/>
                <w:lang w:val="fr-CH"/>
              </w:rPr>
            </w:pPr>
            <w:r w:rsidRPr="00DA5AB1">
              <w:rPr>
                <w:szCs w:val="22"/>
                <w:lang w:val="fr-CH"/>
              </w:rPr>
              <w:t>Non spécifié</w:t>
            </w:r>
          </w:p>
        </w:tc>
        <w:tc>
          <w:tcPr>
            <w:tcW w:w="2409" w:type="dxa"/>
          </w:tcPr>
          <w:p w14:paraId="34B9D01B" w14:textId="77777777" w:rsidR="00AE51E0" w:rsidRPr="00DA5AB1" w:rsidRDefault="00AE51E0" w:rsidP="002F1A6A">
            <w:pPr>
              <w:pStyle w:val="Tabletext"/>
              <w:jc w:val="left"/>
              <w:rPr>
                <w:szCs w:val="22"/>
                <w:lang w:val="fr-CH"/>
              </w:rPr>
            </w:pPr>
            <w:r w:rsidRPr="00DA5AB1">
              <w:rPr>
                <w:szCs w:val="22"/>
                <w:lang w:val="fr-CH"/>
              </w:rPr>
              <w:t>Non spécifié</w:t>
            </w:r>
          </w:p>
        </w:tc>
        <w:tc>
          <w:tcPr>
            <w:tcW w:w="2410" w:type="dxa"/>
          </w:tcPr>
          <w:p w14:paraId="57716D8E" w14:textId="77777777" w:rsidR="00AE51E0" w:rsidRPr="00DA5AB1" w:rsidRDefault="00AE51E0" w:rsidP="002F1A6A">
            <w:pPr>
              <w:pStyle w:val="Tabletext"/>
              <w:jc w:val="left"/>
              <w:rPr>
                <w:szCs w:val="22"/>
                <w:lang w:val="fr-CH"/>
              </w:rPr>
            </w:pPr>
            <w:r w:rsidRPr="00DA5AB1">
              <w:rPr>
                <w:szCs w:val="22"/>
                <w:lang w:val="fr-CH"/>
              </w:rPr>
              <w:t>Non spécifié</w:t>
            </w:r>
          </w:p>
        </w:tc>
      </w:tr>
      <w:tr w:rsidR="00AE51E0" w:rsidRPr="00DA5AB1" w14:paraId="64DFB3CA"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14:paraId="40EACE05" w14:textId="77777777" w:rsidR="00AE51E0" w:rsidRPr="00DA5AB1" w:rsidRDefault="00AE51E0" w:rsidP="002F1A6A">
            <w:pPr>
              <w:pStyle w:val="Tabletext"/>
              <w:jc w:val="left"/>
              <w:rPr>
                <w:szCs w:val="22"/>
                <w:lang w:val="fr-CH"/>
              </w:rPr>
            </w:pPr>
            <w:r w:rsidRPr="00DA5AB1">
              <w:rPr>
                <w:szCs w:val="22"/>
                <w:lang w:val="fr-CH"/>
              </w:rPr>
              <w:t>Hauteur d</w:t>
            </w:r>
            <w:r>
              <w:rPr>
                <w:szCs w:val="22"/>
                <w:lang w:val="fr-CH"/>
              </w:rPr>
              <w:t>'</w:t>
            </w:r>
            <w:r w:rsidRPr="00DA5AB1">
              <w:rPr>
                <w:szCs w:val="22"/>
                <w:lang w:val="fr-CH"/>
              </w:rPr>
              <w:t>antenne</w:t>
            </w:r>
          </w:p>
        </w:tc>
        <w:tc>
          <w:tcPr>
            <w:tcW w:w="1844" w:type="dxa"/>
          </w:tcPr>
          <w:p w14:paraId="7630495E" w14:textId="77777777" w:rsidR="00AE51E0" w:rsidRPr="00DA5AB1" w:rsidRDefault="00AE51E0" w:rsidP="002F1A6A">
            <w:pPr>
              <w:pStyle w:val="Tabletext"/>
              <w:jc w:val="left"/>
              <w:rPr>
                <w:szCs w:val="22"/>
                <w:lang w:val="fr-CH"/>
              </w:rPr>
            </w:pPr>
            <w:r w:rsidRPr="00DA5AB1">
              <w:rPr>
                <w:szCs w:val="22"/>
                <w:lang w:val="fr-CH"/>
              </w:rPr>
              <w:t>Altitude de l</w:t>
            </w:r>
            <w:r>
              <w:rPr>
                <w:szCs w:val="22"/>
                <w:lang w:val="fr-CH"/>
              </w:rPr>
              <w:t>'</w:t>
            </w:r>
            <w:r w:rsidRPr="00DA5AB1">
              <w:rPr>
                <w:szCs w:val="22"/>
                <w:lang w:val="fr-CH"/>
              </w:rPr>
              <w:t>aéronef porteur</w:t>
            </w:r>
          </w:p>
        </w:tc>
        <w:tc>
          <w:tcPr>
            <w:tcW w:w="2410" w:type="dxa"/>
          </w:tcPr>
          <w:p w14:paraId="357B8DCA" w14:textId="77777777" w:rsidR="00AE51E0" w:rsidRPr="00DA5AB1" w:rsidRDefault="00AE51E0" w:rsidP="002F1A6A">
            <w:pPr>
              <w:pStyle w:val="Tabletext"/>
              <w:jc w:val="left"/>
              <w:rPr>
                <w:szCs w:val="22"/>
                <w:lang w:val="fr-CH"/>
              </w:rPr>
            </w:pPr>
            <w:r w:rsidRPr="00DA5AB1">
              <w:rPr>
                <w:szCs w:val="22"/>
                <w:lang w:val="fr-CH"/>
              </w:rPr>
              <w:t>Niveau du sol</w:t>
            </w:r>
          </w:p>
        </w:tc>
        <w:tc>
          <w:tcPr>
            <w:tcW w:w="2410" w:type="dxa"/>
          </w:tcPr>
          <w:p w14:paraId="5FFB54EC" w14:textId="77777777" w:rsidR="00AE51E0" w:rsidRPr="00DA5AB1" w:rsidRDefault="00AE51E0" w:rsidP="002F1A6A">
            <w:pPr>
              <w:pStyle w:val="Tabletext"/>
              <w:jc w:val="left"/>
              <w:rPr>
                <w:szCs w:val="22"/>
                <w:lang w:val="fr-CH"/>
              </w:rPr>
            </w:pPr>
            <w:r w:rsidRPr="00DA5AB1">
              <w:rPr>
                <w:szCs w:val="22"/>
                <w:lang w:val="fr-CH"/>
              </w:rPr>
              <w:t>Niveau du sol</w:t>
            </w:r>
          </w:p>
        </w:tc>
        <w:tc>
          <w:tcPr>
            <w:tcW w:w="2409" w:type="dxa"/>
          </w:tcPr>
          <w:p w14:paraId="47F5DA12" w14:textId="77777777" w:rsidR="00AE51E0" w:rsidRPr="00DA5AB1" w:rsidRDefault="00AE51E0" w:rsidP="002F1A6A">
            <w:pPr>
              <w:pStyle w:val="Tabletext"/>
              <w:jc w:val="left"/>
              <w:rPr>
                <w:szCs w:val="22"/>
                <w:lang w:val="fr-CH"/>
              </w:rPr>
            </w:pPr>
            <w:r w:rsidRPr="00DA5AB1">
              <w:rPr>
                <w:szCs w:val="22"/>
                <w:lang w:val="fr-CH"/>
              </w:rPr>
              <w:t>Niveau du sol</w:t>
            </w:r>
          </w:p>
        </w:tc>
        <w:tc>
          <w:tcPr>
            <w:tcW w:w="2410" w:type="dxa"/>
          </w:tcPr>
          <w:p w14:paraId="3DBBB370" w14:textId="77777777" w:rsidR="00AE51E0" w:rsidRPr="00DA5AB1" w:rsidRDefault="00AE51E0" w:rsidP="002F1A6A">
            <w:pPr>
              <w:pStyle w:val="Tabletext"/>
              <w:jc w:val="left"/>
              <w:rPr>
                <w:szCs w:val="22"/>
                <w:lang w:val="fr-CH"/>
              </w:rPr>
            </w:pPr>
            <w:r w:rsidRPr="00DA5AB1">
              <w:rPr>
                <w:szCs w:val="22"/>
                <w:lang w:val="fr-CH"/>
              </w:rPr>
              <w:t>Niveau du sol</w:t>
            </w:r>
          </w:p>
        </w:tc>
      </w:tr>
      <w:tr w:rsidR="00AE51E0" w:rsidRPr="00DA5AB1" w14:paraId="7930CA70"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14:paraId="75013FFF" w14:textId="7EA81CBD" w:rsidR="00AE51E0" w:rsidRPr="00DA5AB1" w:rsidRDefault="00AE51E0" w:rsidP="002F1A6A">
            <w:pPr>
              <w:pStyle w:val="Tabletext"/>
              <w:jc w:val="left"/>
              <w:rPr>
                <w:szCs w:val="22"/>
                <w:lang w:val="fr-CH"/>
              </w:rPr>
            </w:pPr>
            <w:r w:rsidRPr="00DA5AB1">
              <w:rPr>
                <w:szCs w:val="22"/>
                <w:lang w:val="fr-CH"/>
              </w:rPr>
              <w:t>Largeur de bande FI à 3 dB du récepteur</w:t>
            </w:r>
            <w:r>
              <w:rPr>
                <w:szCs w:val="22"/>
                <w:lang w:val="fr-CH"/>
              </w:rPr>
              <w:t xml:space="preserve"> </w:t>
            </w:r>
            <w:r>
              <w:rPr>
                <w:lang w:val="fr-CH"/>
              </w:rPr>
              <w:t>(</w:t>
            </w:r>
            <w:r w:rsidRPr="00DA5AB1">
              <w:rPr>
                <w:lang w:val="fr-CH"/>
              </w:rPr>
              <w:t>MHz</w:t>
            </w:r>
            <w:r>
              <w:rPr>
                <w:lang w:val="fr-CH"/>
              </w:rPr>
              <w:t>)</w:t>
            </w:r>
          </w:p>
        </w:tc>
        <w:tc>
          <w:tcPr>
            <w:tcW w:w="1844" w:type="dxa"/>
          </w:tcPr>
          <w:p w14:paraId="5D18EF2A" w14:textId="77777777" w:rsidR="00AE51E0" w:rsidRPr="00DA5AB1" w:rsidRDefault="00AE51E0" w:rsidP="002F1A6A">
            <w:pPr>
              <w:pStyle w:val="Tabletext"/>
              <w:jc w:val="left"/>
              <w:rPr>
                <w:szCs w:val="22"/>
                <w:lang w:val="fr-CH"/>
              </w:rPr>
            </w:pPr>
            <w:r w:rsidRPr="00DA5AB1">
              <w:rPr>
                <w:szCs w:val="22"/>
                <w:lang w:val="fr-CH"/>
              </w:rPr>
              <w:t>24</w:t>
            </w:r>
          </w:p>
        </w:tc>
        <w:tc>
          <w:tcPr>
            <w:tcW w:w="2410" w:type="dxa"/>
          </w:tcPr>
          <w:p w14:paraId="209C0835" w14:textId="77777777" w:rsidR="00AE51E0" w:rsidRPr="00DA5AB1" w:rsidRDefault="00AE51E0" w:rsidP="002F1A6A">
            <w:pPr>
              <w:pStyle w:val="Tabletext"/>
              <w:jc w:val="left"/>
              <w:rPr>
                <w:szCs w:val="22"/>
                <w:lang w:val="fr-CH"/>
              </w:rPr>
            </w:pPr>
            <w:r w:rsidRPr="00DA5AB1">
              <w:rPr>
                <w:szCs w:val="22"/>
                <w:lang w:val="fr-CH"/>
              </w:rPr>
              <w:t>40</w:t>
            </w:r>
          </w:p>
        </w:tc>
        <w:tc>
          <w:tcPr>
            <w:tcW w:w="2410" w:type="dxa"/>
          </w:tcPr>
          <w:p w14:paraId="1CF3ACF4" w14:textId="77777777" w:rsidR="00AE51E0" w:rsidRPr="00DA5AB1" w:rsidRDefault="00AE51E0" w:rsidP="002F1A6A">
            <w:pPr>
              <w:pStyle w:val="Tabletext"/>
              <w:jc w:val="left"/>
              <w:rPr>
                <w:szCs w:val="22"/>
                <w:lang w:val="fr-CH"/>
              </w:rPr>
            </w:pPr>
            <w:r w:rsidRPr="00DA5AB1">
              <w:rPr>
                <w:szCs w:val="22"/>
                <w:lang w:val="fr-CH"/>
              </w:rPr>
              <w:t>1</w:t>
            </w:r>
          </w:p>
        </w:tc>
        <w:tc>
          <w:tcPr>
            <w:tcW w:w="2409" w:type="dxa"/>
          </w:tcPr>
          <w:p w14:paraId="4B3EBBFF" w14:textId="77777777" w:rsidR="00AE51E0" w:rsidRPr="00DA5AB1" w:rsidRDefault="00AE51E0" w:rsidP="002F1A6A">
            <w:pPr>
              <w:pStyle w:val="Tabletext"/>
              <w:jc w:val="left"/>
              <w:rPr>
                <w:szCs w:val="22"/>
                <w:lang w:val="fr-CH"/>
              </w:rPr>
            </w:pPr>
            <w:r w:rsidRPr="00DA5AB1">
              <w:rPr>
                <w:szCs w:val="22"/>
                <w:lang w:val="fr-CH"/>
              </w:rPr>
              <w:t>0,52</w:t>
            </w:r>
          </w:p>
        </w:tc>
        <w:tc>
          <w:tcPr>
            <w:tcW w:w="2410" w:type="dxa"/>
          </w:tcPr>
          <w:p w14:paraId="40BEF7AF" w14:textId="77777777" w:rsidR="00AE51E0" w:rsidRPr="00DA5AB1" w:rsidRDefault="00AE51E0" w:rsidP="002F1A6A">
            <w:pPr>
              <w:pStyle w:val="Tabletext"/>
              <w:jc w:val="left"/>
              <w:rPr>
                <w:szCs w:val="22"/>
                <w:lang w:val="fr-CH"/>
              </w:rPr>
            </w:pPr>
            <w:r w:rsidRPr="00DA5AB1">
              <w:rPr>
                <w:szCs w:val="22"/>
                <w:lang w:val="fr-CH"/>
              </w:rPr>
              <w:t>2,5</w:t>
            </w:r>
          </w:p>
        </w:tc>
      </w:tr>
    </w:tbl>
    <w:p w14:paraId="5FD33108" w14:textId="77777777" w:rsidR="002C6F0A" w:rsidRPr="00DA5AB1" w:rsidRDefault="002C6F0A" w:rsidP="002F1A6A">
      <w:pPr>
        <w:pStyle w:val="Tablefin"/>
        <w:rPr>
          <w:lang w:val="fr-CH"/>
        </w:rPr>
      </w:pPr>
    </w:p>
    <w:p w14:paraId="440CF3F8" w14:textId="77777777" w:rsidR="002C6F0A" w:rsidRPr="00DA5AB1" w:rsidRDefault="002C6F0A" w:rsidP="002F1A6A">
      <w:pPr>
        <w:pStyle w:val="TableNo"/>
        <w:rPr>
          <w:lang w:val="fr-CH"/>
        </w:rPr>
      </w:pPr>
      <w:r w:rsidRPr="00DA5AB1">
        <w:rPr>
          <w:lang w:val="fr-CH"/>
        </w:rPr>
        <w:lastRenderedPageBreak/>
        <w:t>TABLEAU 3 (</w:t>
      </w:r>
      <w:r w:rsidRPr="00DA5AB1">
        <w:rPr>
          <w:i/>
          <w:lang w:val="fr-CH"/>
        </w:rPr>
        <w:t>suite</w:t>
      </w:r>
      <w:r w:rsidRPr="00DA5AB1">
        <w:rPr>
          <w:lang w:val="fr-CH"/>
        </w:rPr>
        <w:t>)</w:t>
      </w:r>
    </w:p>
    <w:tbl>
      <w:tblPr>
        <w:tblW w:w="14459" w:type="dxa"/>
        <w:jc w:val="center"/>
        <w:tblLayout w:type="fixed"/>
        <w:tblLook w:val="0000" w:firstRow="0" w:lastRow="0" w:firstColumn="0" w:lastColumn="0" w:noHBand="0" w:noVBand="0"/>
      </w:tblPr>
      <w:tblGrid>
        <w:gridCol w:w="2924"/>
        <w:gridCol w:w="2268"/>
        <w:gridCol w:w="2037"/>
        <w:gridCol w:w="2410"/>
        <w:gridCol w:w="2410"/>
        <w:gridCol w:w="2410"/>
      </w:tblGrid>
      <w:tr w:rsidR="00AE51E0" w:rsidRPr="00DA5AB1" w14:paraId="35420AC9" w14:textId="77777777" w:rsidTr="00AE51E0">
        <w:trPr>
          <w:cantSplit/>
          <w:tblHeader/>
          <w:jc w:val="center"/>
        </w:trPr>
        <w:tc>
          <w:tcPr>
            <w:tcW w:w="2924" w:type="dxa"/>
            <w:tcBorders>
              <w:top w:val="single" w:sz="6" w:space="0" w:color="auto"/>
              <w:left w:val="single" w:sz="6" w:space="0" w:color="auto"/>
              <w:bottom w:val="single" w:sz="6" w:space="0" w:color="auto"/>
            </w:tcBorders>
          </w:tcPr>
          <w:p w14:paraId="3FF858CB" w14:textId="77777777" w:rsidR="00AE51E0" w:rsidRPr="00DA5AB1" w:rsidRDefault="00AE51E0" w:rsidP="002F1A6A">
            <w:pPr>
              <w:pStyle w:val="Tablehead"/>
              <w:rPr>
                <w:szCs w:val="22"/>
                <w:lang w:val="fr-CH"/>
              </w:rPr>
            </w:pPr>
            <w:r w:rsidRPr="00DA5AB1">
              <w:rPr>
                <w:szCs w:val="22"/>
                <w:lang w:val="fr-CH"/>
              </w:rPr>
              <w:t>Caractéristiques</w:t>
            </w:r>
          </w:p>
        </w:tc>
        <w:tc>
          <w:tcPr>
            <w:tcW w:w="2268" w:type="dxa"/>
            <w:tcBorders>
              <w:top w:val="single" w:sz="6" w:space="0" w:color="auto"/>
              <w:left w:val="single" w:sz="6" w:space="0" w:color="auto"/>
              <w:bottom w:val="single" w:sz="6" w:space="0" w:color="auto"/>
            </w:tcBorders>
          </w:tcPr>
          <w:p w14:paraId="234D5B4D" w14:textId="77777777" w:rsidR="00AE51E0" w:rsidRPr="00DA5AB1" w:rsidRDefault="00AE51E0" w:rsidP="002F1A6A">
            <w:pPr>
              <w:pStyle w:val="Tablehead"/>
              <w:rPr>
                <w:szCs w:val="22"/>
                <w:lang w:val="fr-CH"/>
              </w:rPr>
            </w:pPr>
            <w:r w:rsidRPr="00DA5AB1">
              <w:rPr>
                <w:szCs w:val="22"/>
                <w:lang w:val="fr-CH"/>
              </w:rPr>
              <w:t>Système G1</w:t>
            </w:r>
          </w:p>
        </w:tc>
        <w:tc>
          <w:tcPr>
            <w:tcW w:w="2037" w:type="dxa"/>
            <w:tcBorders>
              <w:top w:val="single" w:sz="6" w:space="0" w:color="auto"/>
              <w:left w:val="single" w:sz="6" w:space="0" w:color="auto"/>
              <w:bottom w:val="single" w:sz="6" w:space="0" w:color="auto"/>
            </w:tcBorders>
          </w:tcPr>
          <w:p w14:paraId="69B45FC7" w14:textId="77777777" w:rsidR="00AE51E0" w:rsidRPr="00DA5AB1" w:rsidRDefault="00AE51E0" w:rsidP="002F1A6A">
            <w:pPr>
              <w:pStyle w:val="Tablehead"/>
              <w:rPr>
                <w:szCs w:val="22"/>
                <w:lang w:val="fr-CH"/>
              </w:rPr>
            </w:pPr>
            <w:r w:rsidRPr="00DA5AB1">
              <w:rPr>
                <w:szCs w:val="22"/>
                <w:lang w:val="fr-CH"/>
              </w:rPr>
              <w:t>Système G2</w:t>
            </w:r>
          </w:p>
        </w:tc>
        <w:tc>
          <w:tcPr>
            <w:tcW w:w="2410" w:type="dxa"/>
            <w:tcBorders>
              <w:top w:val="single" w:sz="6" w:space="0" w:color="auto"/>
              <w:left w:val="single" w:sz="6" w:space="0" w:color="auto"/>
              <w:bottom w:val="single" w:sz="6" w:space="0" w:color="auto"/>
            </w:tcBorders>
          </w:tcPr>
          <w:p w14:paraId="47CB4815" w14:textId="77777777" w:rsidR="00AE51E0" w:rsidRPr="00DA5AB1" w:rsidRDefault="00AE51E0" w:rsidP="002F1A6A">
            <w:pPr>
              <w:pStyle w:val="Tablehead"/>
              <w:rPr>
                <w:szCs w:val="22"/>
                <w:lang w:val="fr-CH"/>
              </w:rPr>
            </w:pPr>
            <w:r w:rsidRPr="00DA5AB1">
              <w:rPr>
                <w:szCs w:val="22"/>
                <w:lang w:val="fr-CH"/>
              </w:rPr>
              <w:t>Système G3</w:t>
            </w:r>
          </w:p>
        </w:tc>
        <w:tc>
          <w:tcPr>
            <w:tcW w:w="2410" w:type="dxa"/>
            <w:tcBorders>
              <w:top w:val="single" w:sz="6" w:space="0" w:color="auto"/>
              <w:left w:val="single" w:sz="6" w:space="0" w:color="auto"/>
              <w:bottom w:val="single" w:sz="6" w:space="0" w:color="auto"/>
            </w:tcBorders>
          </w:tcPr>
          <w:p w14:paraId="5C9931F5" w14:textId="77777777" w:rsidR="00AE51E0" w:rsidRPr="00DA5AB1" w:rsidRDefault="00AE51E0" w:rsidP="002F1A6A">
            <w:pPr>
              <w:pStyle w:val="Tablehead"/>
              <w:rPr>
                <w:szCs w:val="22"/>
                <w:lang w:val="fr-CH"/>
              </w:rPr>
            </w:pPr>
            <w:r w:rsidRPr="00DA5AB1">
              <w:rPr>
                <w:szCs w:val="22"/>
                <w:lang w:val="fr-CH"/>
              </w:rPr>
              <w:t>Système G4</w:t>
            </w:r>
          </w:p>
        </w:tc>
        <w:tc>
          <w:tcPr>
            <w:tcW w:w="2410" w:type="dxa"/>
            <w:tcBorders>
              <w:top w:val="single" w:sz="6" w:space="0" w:color="auto"/>
              <w:left w:val="single" w:sz="6" w:space="0" w:color="auto"/>
              <w:bottom w:val="single" w:sz="6" w:space="0" w:color="auto"/>
              <w:right w:val="single" w:sz="6" w:space="0" w:color="auto"/>
            </w:tcBorders>
          </w:tcPr>
          <w:p w14:paraId="7C1E6628" w14:textId="77777777" w:rsidR="00AE51E0" w:rsidRPr="00DA5AB1" w:rsidRDefault="00AE51E0" w:rsidP="002F1A6A">
            <w:pPr>
              <w:pStyle w:val="Tablehead"/>
              <w:rPr>
                <w:szCs w:val="22"/>
                <w:lang w:val="fr-CH"/>
              </w:rPr>
            </w:pPr>
            <w:r w:rsidRPr="00DA5AB1">
              <w:rPr>
                <w:szCs w:val="22"/>
                <w:lang w:val="fr-CH"/>
              </w:rPr>
              <w:t>Système G5</w:t>
            </w:r>
          </w:p>
        </w:tc>
      </w:tr>
      <w:tr w:rsidR="00AE51E0" w:rsidRPr="00DA5AB1" w14:paraId="2A4FBCD7"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14:paraId="41A49D68" w14:textId="43491B20" w:rsidR="00AE51E0" w:rsidRPr="00DA5AB1" w:rsidRDefault="00AE51E0" w:rsidP="002F1A6A">
            <w:pPr>
              <w:pStyle w:val="Tabletext"/>
              <w:jc w:val="left"/>
              <w:rPr>
                <w:szCs w:val="22"/>
                <w:lang w:val="fr-CH"/>
              </w:rPr>
            </w:pPr>
            <w:r w:rsidRPr="00DA5AB1">
              <w:rPr>
                <w:szCs w:val="22"/>
                <w:lang w:val="fr-CH"/>
              </w:rPr>
              <w:t>Fa</w:t>
            </w:r>
            <w:r>
              <w:rPr>
                <w:szCs w:val="22"/>
                <w:lang w:val="fr-CH"/>
              </w:rPr>
              <w:t>cteur de bruit du récepteur (dB)</w:t>
            </w:r>
          </w:p>
        </w:tc>
        <w:tc>
          <w:tcPr>
            <w:tcW w:w="2268" w:type="dxa"/>
          </w:tcPr>
          <w:p w14:paraId="61E49FE4" w14:textId="77777777" w:rsidR="00AE51E0" w:rsidRPr="00DA5AB1" w:rsidRDefault="00AE51E0" w:rsidP="002F1A6A">
            <w:pPr>
              <w:pStyle w:val="Tabletext"/>
              <w:jc w:val="left"/>
              <w:rPr>
                <w:szCs w:val="22"/>
                <w:lang w:val="fr-CH"/>
              </w:rPr>
            </w:pPr>
            <w:r w:rsidRPr="00DA5AB1">
              <w:rPr>
                <w:szCs w:val="22"/>
                <w:lang w:val="fr-CH"/>
              </w:rPr>
              <w:t>Non spécifié</w:t>
            </w:r>
          </w:p>
        </w:tc>
        <w:tc>
          <w:tcPr>
            <w:tcW w:w="2037" w:type="dxa"/>
          </w:tcPr>
          <w:p w14:paraId="1AD6C8CB" w14:textId="77777777" w:rsidR="00AE51E0" w:rsidRPr="00DA5AB1" w:rsidRDefault="00AE51E0" w:rsidP="002F1A6A">
            <w:pPr>
              <w:pStyle w:val="Tabletext"/>
              <w:jc w:val="left"/>
              <w:rPr>
                <w:szCs w:val="22"/>
                <w:lang w:val="fr-CH"/>
              </w:rPr>
            </w:pPr>
            <w:r w:rsidRPr="00DA5AB1">
              <w:rPr>
                <w:szCs w:val="22"/>
                <w:lang w:val="fr-CH"/>
              </w:rPr>
              <w:t>13</w:t>
            </w:r>
          </w:p>
        </w:tc>
        <w:tc>
          <w:tcPr>
            <w:tcW w:w="2410" w:type="dxa"/>
          </w:tcPr>
          <w:p w14:paraId="3CE1DADB" w14:textId="77777777" w:rsidR="00AE51E0" w:rsidRPr="00DA5AB1" w:rsidRDefault="00AE51E0" w:rsidP="002F1A6A">
            <w:pPr>
              <w:pStyle w:val="Tabletext"/>
              <w:jc w:val="left"/>
              <w:rPr>
                <w:szCs w:val="22"/>
                <w:lang w:val="fr-CH"/>
              </w:rPr>
            </w:pPr>
            <w:r w:rsidRPr="00DA5AB1">
              <w:rPr>
                <w:szCs w:val="22"/>
                <w:lang w:val="fr-CH"/>
              </w:rPr>
              <w:t>Non spécifié</w:t>
            </w:r>
          </w:p>
        </w:tc>
        <w:tc>
          <w:tcPr>
            <w:tcW w:w="2410" w:type="dxa"/>
          </w:tcPr>
          <w:p w14:paraId="3F95C57F" w14:textId="77777777" w:rsidR="00AE51E0" w:rsidRPr="00DA5AB1" w:rsidRDefault="00AE51E0" w:rsidP="002F1A6A">
            <w:pPr>
              <w:pStyle w:val="Tabletext"/>
              <w:jc w:val="left"/>
              <w:rPr>
                <w:szCs w:val="22"/>
                <w:lang w:val="fr-CH"/>
              </w:rPr>
            </w:pPr>
            <w:r w:rsidRPr="00DA5AB1">
              <w:rPr>
                <w:szCs w:val="22"/>
                <w:lang w:val="fr-CH"/>
              </w:rPr>
              <w:t>3,4</w:t>
            </w:r>
          </w:p>
        </w:tc>
        <w:tc>
          <w:tcPr>
            <w:tcW w:w="2410" w:type="dxa"/>
          </w:tcPr>
          <w:p w14:paraId="6FC66CFB" w14:textId="77777777" w:rsidR="00AE51E0" w:rsidRPr="00DA5AB1" w:rsidRDefault="00AE51E0" w:rsidP="002F1A6A">
            <w:pPr>
              <w:pStyle w:val="Tabletext"/>
              <w:jc w:val="left"/>
              <w:rPr>
                <w:szCs w:val="22"/>
                <w:lang w:val="fr-CH"/>
              </w:rPr>
            </w:pPr>
            <w:r w:rsidRPr="00DA5AB1">
              <w:rPr>
                <w:szCs w:val="22"/>
                <w:lang w:val="fr-CH"/>
              </w:rPr>
              <w:t>Non spécifié</w:t>
            </w:r>
          </w:p>
        </w:tc>
      </w:tr>
      <w:tr w:rsidR="00AE51E0" w:rsidRPr="00DA5AB1" w14:paraId="427A8ACF"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14:paraId="500C4E0F" w14:textId="2430B145" w:rsidR="00AE51E0" w:rsidRPr="00DA5AB1" w:rsidRDefault="00AE51E0" w:rsidP="002F1A6A">
            <w:pPr>
              <w:pStyle w:val="Tabletext"/>
              <w:jc w:val="left"/>
              <w:rPr>
                <w:szCs w:val="22"/>
                <w:lang w:val="fr-CH"/>
              </w:rPr>
            </w:pPr>
            <w:r w:rsidRPr="00DA5AB1">
              <w:rPr>
                <w:szCs w:val="22"/>
                <w:lang w:val="fr-CH"/>
              </w:rPr>
              <w:t>Niveau</w:t>
            </w:r>
            <w:r>
              <w:rPr>
                <w:szCs w:val="22"/>
                <w:lang w:val="fr-CH"/>
              </w:rPr>
              <w:t xml:space="preserve"> minimal du signal discernable (</w:t>
            </w:r>
            <w:r w:rsidRPr="00DA5AB1">
              <w:rPr>
                <w:szCs w:val="22"/>
                <w:lang w:val="fr-CH"/>
              </w:rPr>
              <w:t>dBm</w:t>
            </w:r>
            <w:r>
              <w:rPr>
                <w:szCs w:val="22"/>
                <w:lang w:val="fr-CH"/>
              </w:rPr>
              <w:t>)</w:t>
            </w:r>
          </w:p>
        </w:tc>
        <w:tc>
          <w:tcPr>
            <w:tcW w:w="2268" w:type="dxa"/>
          </w:tcPr>
          <w:p w14:paraId="5024490F" w14:textId="77777777" w:rsidR="00AE51E0" w:rsidRPr="00DA5AB1" w:rsidRDefault="00AE51E0" w:rsidP="002F1A6A">
            <w:pPr>
              <w:pStyle w:val="Tabletext"/>
              <w:jc w:val="left"/>
              <w:rPr>
                <w:szCs w:val="22"/>
                <w:lang w:val="fr-CH"/>
              </w:rPr>
            </w:pPr>
            <w:r w:rsidRPr="00DA5AB1">
              <w:rPr>
                <w:szCs w:val="22"/>
                <w:lang w:val="fr-CH"/>
              </w:rPr>
              <w:sym w:font="Symbol" w:char="F02D"/>
            </w:r>
            <w:r w:rsidRPr="00DA5AB1">
              <w:rPr>
                <w:szCs w:val="22"/>
                <w:lang w:val="fr-CH"/>
              </w:rPr>
              <w:t>99</w:t>
            </w:r>
          </w:p>
        </w:tc>
        <w:tc>
          <w:tcPr>
            <w:tcW w:w="2037" w:type="dxa"/>
          </w:tcPr>
          <w:p w14:paraId="1B13B658" w14:textId="77777777" w:rsidR="00AE51E0" w:rsidRPr="00DA5AB1" w:rsidRDefault="00AE51E0" w:rsidP="002F1A6A">
            <w:pPr>
              <w:pStyle w:val="Tabletext"/>
              <w:jc w:val="left"/>
              <w:rPr>
                <w:szCs w:val="22"/>
                <w:lang w:val="fr-CH"/>
              </w:rPr>
            </w:pPr>
            <w:r w:rsidRPr="00DA5AB1">
              <w:rPr>
                <w:szCs w:val="22"/>
                <w:lang w:val="fr-CH"/>
              </w:rPr>
              <w:sym w:font="Symbol" w:char="F02D"/>
            </w:r>
            <w:r w:rsidRPr="00DA5AB1">
              <w:rPr>
                <w:szCs w:val="22"/>
                <w:lang w:val="fr-CH"/>
              </w:rPr>
              <w:t>65</w:t>
            </w:r>
          </w:p>
        </w:tc>
        <w:tc>
          <w:tcPr>
            <w:tcW w:w="2410" w:type="dxa"/>
          </w:tcPr>
          <w:p w14:paraId="5E471C0B" w14:textId="77777777" w:rsidR="00AE51E0" w:rsidRPr="00DA5AB1" w:rsidRDefault="00AE51E0" w:rsidP="002F1A6A">
            <w:pPr>
              <w:pStyle w:val="Tabletext"/>
              <w:jc w:val="left"/>
              <w:rPr>
                <w:szCs w:val="22"/>
                <w:lang w:val="fr-CH"/>
              </w:rPr>
            </w:pPr>
            <w:r w:rsidRPr="00DA5AB1">
              <w:rPr>
                <w:szCs w:val="22"/>
                <w:lang w:val="fr-CH"/>
              </w:rPr>
              <w:sym w:font="Symbol" w:char="F02D"/>
            </w:r>
            <w:r w:rsidRPr="00DA5AB1">
              <w:rPr>
                <w:szCs w:val="22"/>
                <w:lang w:val="fr-CH"/>
              </w:rPr>
              <w:t>107</w:t>
            </w:r>
          </w:p>
        </w:tc>
        <w:tc>
          <w:tcPr>
            <w:tcW w:w="2410" w:type="dxa"/>
          </w:tcPr>
          <w:p w14:paraId="690BB62C" w14:textId="77777777" w:rsidR="00AE51E0" w:rsidRPr="00DA5AB1" w:rsidRDefault="00AE51E0" w:rsidP="002F1A6A">
            <w:pPr>
              <w:pStyle w:val="Tabletext"/>
              <w:jc w:val="left"/>
              <w:rPr>
                <w:szCs w:val="22"/>
                <w:lang w:val="fr-CH"/>
              </w:rPr>
            </w:pPr>
            <w:r w:rsidRPr="00DA5AB1">
              <w:rPr>
                <w:szCs w:val="22"/>
                <w:lang w:val="fr-CH"/>
              </w:rPr>
              <w:sym w:font="Symbol" w:char="F02D"/>
            </w:r>
            <w:r w:rsidRPr="00DA5AB1">
              <w:rPr>
                <w:szCs w:val="22"/>
                <w:lang w:val="fr-CH"/>
              </w:rPr>
              <w:t>113</w:t>
            </w:r>
          </w:p>
        </w:tc>
        <w:tc>
          <w:tcPr>
            <w:tcW w:w="2410" w:type="dxa"/>
          </w:tcPr>
          <w:p w14:paraId="0158B092" w14:textId="77777777" w:rsidR="00AE51E0" w:rsidRPr="00DA5AB1" w:rsidRDefault="00AE51E0" w:rsidP="002F1A6A">
            <w:pPr>
              <w:pStyle w:val="Tabletext"/>
              <w:jc w:val="left"/>
              <w:rPr>
                <w:szCs w:val="22"/>
                <w:lang w:val="fr-CH"/>
              </w:rPr>
            </w:pPr>
            <w:r w:rsidRPr="00DA5AB1">
              <w:rPr>
                <w:szCs w:val="22"/>
                <w:lang w:val="fr-CH"/>
              </w:rPr>
              <w:sym w:font="Symbol" w:char="F02D"/>
            </w:r>
            <w:r w:rsidRPr="00DA5AB1">
              <w:rPr>
                <w:szCs w:val="22"/>
                <w:lang w:val="fr-CH"/>
              </w:rPr>
              <w:t>98</w:t>
            </w:r>
          </w:p>
        </w:tc>
      </w:tr>
      <w:tr w:rsidR="00AE51E0" w:rsidRPr="00DA5AB1" w14:paraId="37C0A9CB"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Mar>
              <w:left w:w="85" w:type="dxa"/>
              <w:right w:w="28" w:type="dxa"/>
            </w:tcMar>
          </w:tcPr>
          <w:p w14:paraId="722C02C3" w14:textId="5139174F" w:rsidR="00AE51E0" w:rsidRPr="00DA5AB1" w:rsidRDefault="00AE51E0" w:rsidP="002F1A6A">
            <w:pPr>
              <w:pStyle w:val="Tabletext"/>
              <w:jc w:val="left"/>
              <w:rPr>
                <w:szCs w:val="22"/>
                <w:lang w:val="fr-CH"/>
              </w:rPr>
            </w:pPr>
            <w:r w:rsidRPr="00DA5AB1">
              <w:rPr>
                <w:szCs w:val="22"/>
                <w:lang w:val="fr-CH"/>
              </w:rPr>
              <w:t xml:space="preserve">Largeur de bande </w:t>
            </w:r>
            <w:r>
              <w:rPr>
                <w:szCs w:val="22"/>
                <w:lang w:val="fr-CH"/>
              </w:rPr>
              <w:t xml:space="preserve">de l'impulsion comprimée </w:t>
            </w:r>
            <w:r>
              <w:rPr>
                <w:lang w:val="fr-CH"/>
              </w:rPr>
              <w:t>(</w:t>
            </w:r>
            <w:r w:rsidRPr="00DA5AB1">
              <w:rPr>
                <w:lang w:val="fr-CH"/>
              </w:rPr>
              <w:t>MHz</w:t>
            </w:r>
            <w:r>
              <w:rPr>
                <w:lang w:val="fr-CH"/>
              </w:rPr>
              <w:t>)</w:t>
            </w:r>
          </w:p>
        </w:tc>
        <w:tc>
          <w:tcPr>
            <w:tcW w:w="2268" w:type="dxa"/>
          </w:tcPr>
          <w:p w14:paraId="59A70F93" w14:textId="77777777" w:rsidR="00AE51E0" w:rsidRPr="00DA5AB1" w:rsidRDefault="00AE51E0" w:rsidP="002F1A6A">
            <w:pPr>
              <w:pStyle w:val="Tabletext"/>
              <w:jc w:val="left"/>
              <w:rPr>
                <w:szCs w:val="22"/>
                <w:lang w:val="fr-CH"/>
              </w:rPr>
            </w:pPr>
            <w:r w:rsidRPr="00DA5AB1">
              <w:rPr>
                <w:szCs w:val="22"/>
                <w:lang w:val="fr-CH"/>
              </w:rPr>
              <w:t>Sans objet</w:t>
            </w:r>
          </w:p>
        </w:tc>
        <w:tc>
          <w:tcPr>
            <w:tcW w:w="2037" w:type="dxa"/>
          </w:tcPr>
          <w:p w14:paraId="790D4E78"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Pr>
          <w:p w14:paraId="0E884A28" w14:textId="77777777" w:rsidR="00AE51E0" w:rsidRPr="00DA5AB1" w:rsidRDefault="00AE51E0" w:rsidP="002F1A6A">
            <w:pPr>
              <w:pStyle w:val="Tabletext"/>
              <w:jc w:val="left"/>
              <w:rPr>
                <w:szCs w:val="22"/>
                <w:lang w:val="fr-CH"/>
              </w:rPr>
            </w:pPr>
            <w:r w:rsidRPr="00DA5AB1">
              <w:rPr>
                <w:szCs w:val="22"/>
                <w:lang w:val="fr-CH"/>
              </w:rPr>
              <w:t>Sans objet</w:t>
            </w:r>
          </w:p>
        </w:tc>
        <w:tc>
          <w:tcPr>
            <w:tcW w:w="2410" w:type="dxa"/>
          </w:tcPr>
          <w:p w14:paraId="1D919E0D" w14:textId="77777777" w:rsidR="00AE51E0" w:rsidRPr="00DA5AB1" w:rsidRDefault="00AE51E0" w:rsidP="002F1A6A">
            <w:pPr>
              <w:pStyle w:val="Tabletext"/>
              <w:jc w:val="left"/>
              <w:rPr>
                <w:szCs w:val="22"/>
                <w:lang w:val="fr-CH"/>
              </w:rPr>
            </w:pPr>
            <w:r w:rsidRPr="00DA5AB1">
              <w:rPr>
                <w:szCs w:val="22"/>
                <w:lang w:val="fr-CH"/>
              </w:rPr>
              <w:t>Non spécifiée</w:t>
            </w:r>
          </w:p>
        </w:tc>
        <w:tc>
          <w:tcPr>
            <w:tcW w:w="2410" w:type="dxa"/>
          </w:tcPr>
          <w:p w14:paraId="76691111" w14:textId="77777777" w:rsidR="00AE51E0" w:rsidRPr="00DA5AB1" w:rsidRDefault="00AE51E0" w:rsidP="002F1A6A">
            <w:pPr>
              <w:pStyle w:val="Tabletext"/>
              <w:jc w:val="left"/>
              <w:rPr>
                <w:szCs w:val="22"/>
                <w:lang w:val="fr-CH"/>
              </w:rPr>
            </w:pPr>
            <w:r w:rsidRPr="00DA5AB1">
              <w:rPr>
                <w:szCs w:val="22"/>
                <w:lang w:val="fr-CH"/>
              </w:rPr>
              <w:t>Sans objet</w:t>
            </w:r>
          </w:p>
        </w:tc>
      </w:tr>
      <w:tr w:rsidR="00AE51E0" w:rsidRPr="00DA5AB1" w14:paraId="4CB7E13D" w14:textId="77777777" w:rsidTr="00AE51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14:paraId="753EAAE2" w14:textId="267E9C28" w:rsidR="00AE51E0" w:rsidRPr="00DA5AB1" w:rsidRDefault="00AE51E0" w:rsidP="002F1A6A">
            <w:pPr>
              <w:pStyle w:val="Tabletext"/>
              <w:jc w:val="left"/>
              <w:rPr>
                <w:szCs w:val="22"/>
                <w:lang w:val="fr-CH"/>
              </w:rPr>
            </w:pPr>
            <w:r w:rsidRPr="00DA5AB1">
              <w:rPr>
                <w:szCs w:val="22"/>
                <w:lang w:val="fr-CH"/>
              </w:rPr>
              <w:t>Largeur de bande d</w:t>
            </w:r>
            <w:r>
              <w:rPr>
                <w:szCs w:val="22"/>
                <w:lang w:val="fr-CH"/>
              </w:rPr>
              <w:t>'</w:t>
            </w:r>
            <w:r w:rsidRPr="00DA5AB1">
              <w:rPr>
                <w:szCs w:val="22"/>
                <w:lang w:val="fr-CH"/>
              </w:rPr>
              <w:t xml:space="preserve">émission </w:t>
            </w:r>
            <w:r>
              <w:rPr>
                <w:szCs w:val="22"/>
                <w:lang w:val="fr-CH"/>
              </w:rPr>
              <w:t xml:space="preserve">RF </w:t>
            </w:r>
            <w:r>
              <w:rPr>
                <w:lang w:val="fr-CH"/>
              </w:rPr>
              <w:t>(</w:t>
            </w:r>
            <w:r w:rsidRPr="00DA5AB1">
              <w:rPr>
                <w:lang w:val="fr-CH"/>
              </w:rPr>
              <w:t>MHz</w:t>
            </w:r>
            <w:r>
              <w:rPr>
                <w:lang w:val="fr-CH"/>
              </w:rPr>
              <w:t>)</w:t>
            </w:r>
          </w:p>
          <w:p w14:paraId="002E8DA7" w14:textId="77777777" w:rsidR="00AE51E0" w:rsidRPr="00DA5AB1" w:rsidRDefault="00AE51E0" w:rsidP="002F1A6A">
            <w:pPr>
              <w:pStyle w:val="Tabletext"/>
              <w:jc w:val="left"/>
              <w:rPr>
                <w:szCs w:val="22"/>
                <w:lang w:val="fr-CH"/>
              </w:rPr>
            </w:pPr>
            <w:r w:rsidRPr="00DA5AB1">
              <w:rPr>
                <w:szCs w:val="22"/>
                <w:lang w:val="fr-CH"/>
              </w:rPr>
              <w:t>–</w:t>
            </w:r>
            <w:r w:rsidRPr="00DA5AB1">
              <w:rPr>
                <w:szCs w:val="22"/>
                <w:lang w:val="fr-CH"/>
              </w:rPr>
              <w:tab/>
              <w:t>3 dB</w:t>
            </w:r>
            <w:r w:rsidRPr="00DA5AB1">
              <w:rPr>
                <w:szCs w:val="22"/>
                <w:lang w:val="fr-CH"/>
              </w:rPr>
              <w:br/>
              <w:t>–</w:t>
            </w:r>
            <w:r w:rsidRPr="00DA5AB1">
              <w:rPr>
                <w:szCs w:val="22"/>
                <w:lang w:val="fr-CH"/>
              </w:rPr>
              <w:tab/>
              <w:t>20 dB</w:t>
            </w:r>
          </w:p>
        </w:tc>
        <w:tc>
          <w:tcPr>
            <w:tcW w:w="2268" w:type="dxa"/>
          </w:tcPr>
          <w:p w14:paraId="4484C115" w14:textId="77777777" w:rsidR="00AE51E0" w:rsidRPr="00DA5AB1" w:rsidRDefault="00AE51E0" w:rsidP="002F1A6A">
            <w:pPr>
              <w:pStyle w:val="Tabletext"/>
              <w:jc w:val="left"/>
              <w:rPr>
                <w:szCs w:val="22"/>
                <w:lang w:val="fr-CH"/>
              </w:rPr>
            </w:pPr>
            <w:r w:rsidRPr="00DA5AB1">
              <w:rPr>
                <w:szCs w:val="22"/>
                <w:lang w:val="fr-CH"/>
              </w:rPr>
              <w:br/>
            </w:r>
          </w:p>
          <w:p w14:paraId="33F02CC9" w14:textId="77777777" w:rsidR="00AE51E0" w:rsidRPr="00DA5AB1" w:rsidRDefault="00AE51E0" w:rsidP="002F1A6A">
            <w:pPr>
              <w:pStyle w:val="Tabletext"/>
              <w:jc w:val="left"/>
              <w:rPr>
                <w:szCs w:val="22"/>
                <w:lang w:val="fr-CH"/>
              </w:rPr>
            </w:pPr>
            <w:r w:rsidRPr="00DA5AB1">
              <w:rPr>
                <w:szCs w:val="22"/>
                <w:lang w:val="fr-CH"/>
              </w:rPr>
              <w:t>2,4</w:t>
            </w:r>
            <w:r w:rsidRPr="00DA5AB1">
              <w:rPr>
                <w:szCs w:val="22"/>
                <w:lang w:val="fr-CH"/>
              </w:rPr>
              <w:br/>
              <w:t>13,3</w:t>
            </w:r>
          </w:p>
        </w:tc>
        <w:tc>
          <w:tcPr>
            <w:tcW w:w="2037" w:type="dxa"/>
          </w:tcPr>
          <w:p w14:paraId="1FF2E520" w14:textId="77777777" w:rsidR="00AE51E0" w:rsidRPr="00DA5AB1" w:rsidRDefault="00AE51E0" w:rsidP="002F1A6A">
            <w:pPr>
              <w:pStyle w:val="Tabletext"/>
              <w:jc w:val="left"/>
              <w:rPr>
                <w:szCs w:val="22"/>
                <w:lang w:val="fr-CH"/>
              </w:rPr>
            </w:pPr>
            <w:r w:rsidRPr="00DA5AB1">
              <w:rPr>
                <w:szCs w:val="22"/>
                <w:lang w:val="fr-CH"/>
              </w:rPr>
              <w:br/>
            </w:r>
          </w:p>
          <w:p w14:paraId="444CC8C1" w14:textId="77777777" w:rsidR="00AE51E0" w:rsidRPr="00DA5AB1" w:rsidRDefault="00AE51E0" w:rsidP="002F1A6A">
            <w:pPr>
              <w:pStyle w:val="Tabletext"/>
              <w:jc w:val="left"/>
              <w:rPr>
                <w:szCs w:val="22"/>
                <w:lang w:val="fr-CH"/>
              </w:rPr>
            </w:pPr>
            <w:r w:rsidRPr="00DA5AB1">
              <w:rPr>
                <w:szCs w:val="22"/>
                <w:lang w:val="fr-CH"/>
              </w:rPr>
              <w:t>4,7</w:t>
            </w:r>
            <w:r w:rsidRPr="00DA5AB1">
              <w:rPr>
                <w:szCs w:val="22"/>
                <w:lang w:val="fr-CH"/>
              </w:rPr>
              <w:br/>
              <w:t>11,2</w:t>
            </w:r>
          </w:p>
        </w:tc>
        <w:tc>
          <w:tcPr>
            <w:tcW w:w="2410" w:type="dxa"/>
          </w:tcPr>
          <w:p w14:paraId="50BE5C91" w14:textId="77777777" w:rsidR="00AE51E0" w:rsidRPr="00DA5AB1" w:rsidRDefault="00AE51E0" w:rsidP="002F1A6A">
            <w:pPr>
              <w:pStyle w:val="Tabletext"/>
              <w:jc w:val="left"/>
              <w:rPr>
                <w:szCs w:val="22"/>
                <w:lang w:val="fr-CH"/>
              </w:rPr>
            </w:pPr>
            <w:r w:rsidRPr="00DA5AB1">
              <w:rPr>
                <w:szCs w:val="22"/>
                <w:lang w:val="fr-CH"/>
              </w:rPr>
              <w:br/>
            </w:r>
          </w:p>
          <w:p w14:paraId="31F21951" w14:textId="77777777" w:rsidR="00AE51E0" w:rsidRPr="00DA5AB1" w:rsidRDefault="00AE51E0" w:rsidP="002F1A6A">
            <w:pPr>
              <w:pStyle w:val="Tabletext"/>
              <w:jc w:val="left"/>
              <w:rPr>
                <w:szCs w:val="22"/>
                <w:lang w:val="fr-CH"/>
              </w:rPr>
            </w:pPr>
            <w:r w:rsidRPr="00DA5AB1">
              <w:rPr>
                <w:szCs w:val="22"/>
                <w:lang w:val="fr-CH"/>
              </w:rPr>
              <w:t>0,85</w:t>
            </w:r>
            <w:r w:rsidRPr="00DA5AB1">
              <w:rPr>
                <w:szCs w:val="22"/>
                <w:lang w:val="fr-CH"/>
              </w:rPr>
              <w:br/>
              <w:t>5,50</w:t>
            </w:r>
          </w:p>
        </w:tc>
        <w:tc>
          <w:tcPr>
            <w:tcW w:w="2410" w:type="dxa"/>
          </w:tcPr>
          <w:p w14:paraId="2FC20ED2" w14:textId="77777777" w:rsidR="00AE51E0" w:rsidRPr="00DA5AB1" w:rsidRDefault="00AE51E0" w:rsidP="002F1A6A">
            <w:pPr>
              <w:pStyle w:val="Tabletext"/>
              <w:jc w:val="left"/>
              <w:rPr>
                <w:szCs w:val="22"/>
                <w:lang w:val="fr-CH"/>
              </w:rPr>
            </w:pPr>
            <w:r w:rsidRPr="00DA5AB1">
              <w:rPr>
                <w:szCs w:val="22"/>
                <w:lang w:val="fr-CH"/>
              </w:rPr>
              <w:br/>
            </w:r>
          </w:p>
          <w:p w14:paraId="42BF5253" w14:textId="77777777" w:rsidR="00AE51E0" w:rsidRPr="00DA5AB1" w:rsidRDefault="00AE51E0" w:rsidP="002F1A6A">
            <w:pPr>
              <w:pStyle w:val="Tabletext"/>
              <w:jc w:val="left"/>
              <w:rPr>
                <w:szCs w:val="22"/>
                <w:lang w:val="fr-CH"/>
              </w:rPr>
            </w:pPr>
            <w:r w:rsidRPr="00DA5AB1">
              <w:rPr>
                <w:szCs w:val="22"/>
                <w:lang w:val="fr-CH"/>
              </w:rPr>
              <w:t>Non spécifiée</w:t>
            </w:r>
            <w:r w:rsidRPr="00DA5AB1">
              <w:rPr>
                <w:szCs w:val="22"/>
                <w:lang w:val="fr-CH"/>
              </w:rPr>
              <w:br/>
              <w:t>Non spécifiée</w:t>
            </w:r>
          </w:p>
        </w:tc>
        <w:tc>
          <w:tcPr>
            <w:tcW w:w="2410" w:type="dxa"/>
          </w:tcPr>
          <w:p w14:paraId="40C6114B" w14:textId="77777777" w:rsidR="00AE51E0" w:rsidRPr="00DA5AB1" w:rsidRDefault="00AE51E0" w:rsidP="002F1A6A">
            <w:pPr>
              <w:pStyle w:val="Tabletext"/>
              <w:jc w:val="left"/>
              <w:rPr>
                <w:szCs w:val="22"/>
                <w:lang w:val="fr-CH"/>
              </w:rPr>
            </w:pPr>
            <w:r w:rsidRPr="00DA5AB1">
              <w:rPr>
                <w:szCs w:val="22"/>
                <w:lang w:val="fr-CH"/>
              </w:rPr>
              <w:br/>
            </w:r>
          </w:p>
          <w:p w14:paraId="09924D9B" w14:textId="77777777" w:rsidR="00AE51E0" w:rsidRPr="00DA5AB1" w:rsidRDefault="00AE51E0" w:rsidP="002F1A6A">
            <w:pPr>
              <w:pStyle w:val="Tabletext"/>
              <w:jc w:val="left"/>
              <w:rPr>
                <w:szCs w:val="22"/>
                <w:lang w:val="fr-CH"/>
              </w:rPr>
            </w:pPr>
            <w:r w:rsidRPr="00DA5AB1">
              <w:rPr>
                <w:szCs w:val="22"/>
                <w:lang w:val="fr-CH"/>
              </w:rPr>
              <w:t>3,6</w:t>
            </w:r>
            <w:r w:rsidRPr="00DA5AB1">
              <w:rPr>
                <w:szCs w:val="22"/>
                <w:lang w:val="fr-CH"/>
              </w:rPr>
              <w:br/>
              <w:t>25,0</w:t>
            </w:r>
          </w:p>
        </w:tc>
      </w:tr>
    </w:tbl>
    <w:p w14:paraId="4548C843" w14:textId="77777777" w:rsidR="002C6F0A" w:rsidRPr="00DA5AB1" w:rsidRDefault="002C6F0A" w:rsidP="002F1A6A">
      <w:pPr>
        <w:pStyle w:val="Tablefin"/>
        <w:rPr>
          <w:lang w:val="fr-CH"/>
        </w:rPr>
      </w:pPr>
    </w:p>
    <w:p w14:paraId="143789C9"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31AD9686" w14:textId="77777777" w:rsidR="002C6F0A" w:rsidRPr="00DA5AB1" w:rsidRDefault="002C6F0A" w:rsidP="002F1A6A">
      <w:pPr>
        <w:pStyle w:val="TableNo"/>
        <w:rPr>
          <w:lang w:val="fr-CH"/>
        </w:rPr>
      </w:pPr>
      <w:r w:rsidRPr="00DA5AB1">
        <w:rPr>
          <w:lang w:val="fr-CH"/>
        </w:rPr>
        <w:lastRenderedPageBreak/>
        <w:t>TABLEAU 3 (</w:t>
      </w:r>
      <w:r w:rsidRPr="00DA5AB1">
        <w:rPr>
          <w:i/>
          <w:iCs/>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9"/>
        <w:gridCol w:w="3629"/>
        <w:gridCol w:w="3629"/>
        <w:gridCol w:w="3572"/>
      </w:tblGrid>
      <w:tr w:rsidR="00AE51E0" w:rsidRPr="00DA5AB1" w14:paraId="39CB41A4" w14:textId="77777777" w:rsidTr="005702D0">
        <w:trPr>
          <w:cantSplit/>
          <w:tblHeader/>
          <w:jc w:val="center"/>
        </w:trPr>
        <w:tc>
          <w:tcPr>
            <w:tcW w:w="3629" w:type="dxa"/>
          </w:tcPr>
          <w:p w14:paraId="6B74567D" w14:textId="77777777" w:rsidR="00AE51E0" w:rsidRPr="00DA5AB1" w:rsidRDefault="00AE51E0" w:rsidP="002F1A6A">
            <w:pPr>
              <w:pStyle w:val="Tablehead"/>
              <w:rPr>
                <w:lang w:val="fr-CH"/>
              </w:rPr>
            </w:pPr>
            <w:r w:rsidRPr="00DA5AB1">
              <w:rPr>
                <w:lang w:val="fr-CH"/>
              </w:rPr>
              <w:t>Caractéristiques</w:t>
            </w:r>
          </w:p>
        </w:tc>
        <w:tc>
          <w:tcPr>
            <w:tcW w:w="3629" w:type="dxa"/>
          </w:tcPr>
          <w:p w14:paraId="13B95673" w14:textId="77777777" w:rsidR="00AE51E0" w:rsidRPr="00DA5AB1" w:rsidRDefault="00AE51E0" w:rsidP="002F1A6A">
            <w:pPr>
              <w:pStyle w:val="Tablehead"/>
              <w:rPr>
                <w:lang w:val="fr-CH"/>
              </w:rPr>
            </w:pPr>
            <w:r w:rsidRPr="00DA5AB1">
              <w:rPr>
                <w:lang w:val="fr-CH"/>
              </w:rPr>
              <w:t>Système G6</w:t>
            </w:r>
          </w:p>
        </w:tc>
        <w:tc>
          <w:tcPr>
            <w:tcW w:w="3629" w:type="dxa"/>
          </w:tcPr>
          <w:p w14:paraId="48362696" w14:textId="77777777" w:rsidR="00AE51E0" w:rsidRPr="00DA5AB1" w:rsidRDefault="00AE51E0" w:rsidP="002F1A6A">
            <w:pPr>
              <w:pStyle w:val="Tablehead"/>
              <w:rPr>
                <w:lang w:val="fr-CH"/>
              </w:rPr>
            </w:pPr>
            <w:r w:rsidRPr="00DA5AB1">
              <w:rPr>
                <w:lang w:val="fr-CH"/>
              </w:rPr>
              <w:t>Système G7</w:t>
            </w:r>
          </w:p>
        </w:tc>
        <w:tc>
          <w:tcPr>
            <w:tcW w:w="3572" w:type="dxa"/>
          </w:tcPr>
          <w:p w14:paraId="607313CB" w14:textId="77777777" w:rsidR="00AE51E0" w:rsidRPr="00DA5AB1" w:rsidRDefault="00AE51E0" w:rsidP="002F1A6A">
            <w:pPr>
              <w:pStyle w:val="Tablehead"/>
              <w:rPr>
                <w:lang w:val="fr-CH"/>
              </w:rPr>
            </w:pPr>
            <w:r w:rsidRPr="00DA5AB1">
              <w:rPr>
                <w:lang w:val="fr-CH"/>
              </w:rPr>
              <w:t>Système G8</w:t>
            </w:r>
          </w:p>
        </w:tc>
      </w:tr>
      <w:tr w:rsidR="00AE51E0" w:rsidRPr="00DA5AB1" w14:paraId="1EDF9831" w14:textId="77777777" w:rsidTr="005702D0">
        <w:trPr>
          <w:cantSplit/>
          <w:jc w:val="center"/>
        </w:trPr>
        <w:tc>
          <w:tcPr>
            <w:tcW w:w="3629" w:type="dxa"/>
          </w:tcPr>
          <w:p w14:paraId="45A203D3" w14:textId="77777777" w:rsidR="00AE51E0" w:rsidRPr="00DA5AB1" w:rsidRDefault="00AE51E0" w:rsidP="002F1A6A">
            <w:pPr>
              <w:pStyle w:val="Tabletext"/>
              <w:jc w:val="left"/>
              <w:rPr>
                <w:szCs w:val="22"/>
                <w:lang w:val="fr-CH"/>
              </w:rPr>
            </w:pPr>
            <w:r w:rsidRPr="00DA5AB1">
              <w:rPr>
                <w:szCs w:val="22"/>
                <w:lang w:val="fr-CH"/>
              </w:rPr>
              <w:t>Fonction</w:t>
            </w:r>
          </w:p>
        </w:tc>
        <w:tc>
          <w:tcPr>
            <w:tcW w:w="3629" w:type="dxa"/>
          </w:tcPr>
          <w:p w14:paraId="18605383" w14:textId="77777777" w:rsidR="00AE51E0" w:rsidRPr="00DA5AB1" w:rsidRDefault="00AE51E0" w:rsidP="002F1A6A">
            <w:pPr>
              <w:pStyle w:val="Tabletext"/>
              <w:jc w:val="left"/>
              <w:rPr>
                <w:szCs w:val="22"/>
                <w:lang w:val="fr-CH"/>
              </w:rPr>
            </w:pPr>
            <w:r w:rsidRPr="00DA5AB1">
              <w:rPr>
                <w:szCs w:val="22"/>
                <w:lang w:val="fr-CH"/>
              </w:rPr>
              <w:t>Surveillance d</w:t>
            </w:r>
            <w:r>
              <w:rPr>
                <w:szCs w:val="22"/>
                <w:lang w:val="fr-CH"/>
              </w:rPr>
              <w:t>'</w:t>
            </w:r>
            <w:r w:rsidRPr="00DA5AB1">
              <w:rPr>
                <w:szCs w:val="22"/>
                <w:lang w:val="fr-CH"/>
              </w:rPr>
              <w:t>aéroport/contrôle de l</w:t>
            </w:r>
            <w:r>
              <w:rPr>
                <w:szCs w:val="22"/>
                <w:lang w:val="fr-CH"/>
              </w:rPr>
              <w:t>'</w:t>
            </w:r>
            <w:r w:rsidRPr="00DA5AB1">
              <w:rPr>
                <w:szCs w:val="22"/>
                <w:lang w:val="fr-CH"/>
              </w:rPr>
              <w:t xml:space="preserve">approche du sol </w:t>
            </w:r>
          </w:p>
        </w:tc>
        <w:tc>
          <w:tcPr>
            <w:tcW w:w="3629" w:type="dxa"/>
          </w:tcPr>
          <w:p w14:paraId="427075EC" w14:textId="77777777" w:rsidR="00AE51E0" w:rsidRPr="00DA5AB1" w:rsidRDefault="00AE51E0" w:rsidP="002F1A6A">
            <w:pPr>
              <w:pStyle w:val="Tabletext"/>
              <w:jc w:val="left"/>
              <w:rPr>
                <w:szCs w:val="22"/>
                <w:lang w:val="fr-CH"/>
              </w:rPr>
            </w:pPr>
            <w:r w:rsidRPr="00DA5AB1">
              <w:rPr>
                <w:szCs w:val="22"/>
                <w:lang w:val="fr-CH"/>
              </w:rPr>
              <w:t>Radar d</w:t>
            </w:r>
            <w:r>
              <w:rPr>
                <w:szCs w:val="22"/>
                <w:lang w:val="fr-CH"/>
              </w:rPr>
              <w:t>'</w:t>
            </w:r>
            <w:r w:rsidRPr="00DA5AB1">
              <w:rPr>
                <w:szCs w:val="22"/>
                <w:lang w:val="fr-CH"/>
              </w:rPr>
              <w:t xml:space="preserve">approche de précision </w:t>
            </w:r>
          </w:p>
        </w:tc>
        <w:tc>
          <w:tcPr>
            <w:tcW w:w="3572" w:type="dxa"/>
          </w:tcPr>
          <w:p w14:paraId="6F68B473" w14:textId="4918C5BE" w:rsidR="00AE51E0" w:rsidRPr="00DA5AB1" w:rsidRDefault="00D030C5" w:rsidP="002F1A6A">
            <w:pPr>
              <w:pStyle w:val="Tabletext"/>
              <w:jc w:val="left"/>
              <w:rPr>
                <w:szCs w:val="22"/>
                <w:lang w:val="fr-CH"/>
              </w:rPr>
            </w:pPr>
            <w:r>
              <w:rPr>
                <w:szCs w:val="22"/>
                <w:lang w:val="fr-CH"/>
              </w:rPr>
              <w:t>É</w:t>
            </w:r>
            <w:r w:rsidRPr="00DA5AB1">
              <w:rPr>
                <w:szCs w:val="22"/>
                <w:lang w:val="fr-CH"/>
              </w:rPr>
              <w:t>quipement</w:t>
            </w:r>
            <w:r w:rsidR="00AE51E0" w:rsidRPr="00DA5AB1">
              <w:rPr>
                <w:szCs w:val="22"/>
                <w:lang w:val="fr-CH"/>
              </w:rPr>
              <w:t xml:space="preserve"> de détection </w:t>
            </w:r>
            <w:r w:rsidR="00AE51E0">
              <w:rPr>
                <w:szCs w:val="22"/>
                <w:lang w:val="fr-CH"/>
              </w:rPr>
              <w:t xml:space="preserve">à la </w:t>
            </w:r>
            <w:r w:rsidR="00AE51E0" w:rsidRPr="00DA5AB1">
              <w:rPr>
                <w:szCs w:val="22"/>
                <w:lang w:val="fr-CH"/>
              </w:rPr>
              <w:t xml:space="preserve">surface </w:t>
            </w:r>
            <w:r w:rsidR="00AE51E0">
              <w:rPr>
                <w:szCs w:val="22"/>
                <w:lang w:val="fr-CH"/>
              </w:rPr>
              <w:t xml:space="preserve">des aéroports </w:t>
            </w:r>
            <w:r w:rsidR="00AE51E0" w:rsidRPr="00DA5AB1">
              <w:rPr>
                <w:szCs w:val="22"/>
                <w:lang w:val="fr-CH"/>
              </w:rPr>
              <w:t>(ASDE)</w:t>
            </w:r>
          </w:p>
        </w:tc>
      </w:tr>
      <w:tr w:rsidR="00AE51E0" w:rsidRPr="00DA5AB1" w14:paraId="0975C70A" w14:textId="77777777" w:rsidTr="005702D0">
        <w:trPr>
          <w:cantSplit/>
          <w:jc w:val="center"/>
        </w:trPr>
        <w:tc>
          <w:tcPr>
            <w:tcW w:w="3629" w:type="dxa"/>
          </w:tcPr>
          <w:p w14:paraId="02DE3F62" w14:textId="77777777" w:rsidR="00AE51E0" w:rsidRPr="00DA5AB1" w:rsidRDefault="00AE51E0" w:rsidP="002F1A6A">
            <w:pPr>
              <w:pStyle w:val="Tabletext"/>
              <w:jc w:val="left"/>
              <w:rPr>
                <w:szCs w:val="22"/>
                <w:lang w:val="fr-CH"/>
              </w:rPr>
            </w:pPr>
            <w:r w:rsidRPr="00DA5AB1">
              <w:rPr>
                <w:szCs w:val="22"/>
                <w:lang w:val="fr-CH"/>
              </w:rPr>
              <w:t xml:space="preserve">Type de plate-forme </w:t>
            </w:r>
          </w:p>
        </w:tc>
        <w:tc>
          <w:tcPr>
            <w:tcW w:w="3629" w:type="dxa"/>
          </w:tcPr>
          <w:p w14:paraId="5CAE484E" w14:textId="77777777" w:rsidR="00AE51E0" w:rsidRPr="00DA5AB1" w:rsidRDefault="00AE51E0" w:rsidP="002F1A6A">
            <w:pPr>
              <w:pStyle w:val="Tabletext"/>
              <w:jc w:val="left"/>
              <w:rPr>
                <w:szCs w:val="22"/>
                <w:lang w:val="fr-CH"/>
              </w:rPr>
            </w:pPr>
            <w:r>
              <w:rPr>
                <w:szCs w:val="22"/>
                <w:lang w:val="fr-CH"/>
              </w:rPr>
              <w:t>Au s</w:t>
            </w:r>
            <w:r w:rsidRPr="00DA5AB1">
              <w:rPr>
                <w:szCs w:val="22"/>
                <w:lang w:val="fr-CH"/>
              </w:rPr>
              <w:t>ol (mobile)</w:t>
            </w:r>
          </w:p>
        </w:tc>
        <w:tc>
          <w:tcPr>
            <w:tcW w:w="3629" w:type="dxa"/>
          </w:tcPr>
          <w:p w14:paraId="2518D073" w14:textId="77777777" w:rsidR="00AE51E0" w:rsidRPr="00DA5AB1" w:rsidRDefault="00AE51E0" w:rsidP="002F1A6A">
            <w:pPr>
              <w:pStyle w:val="Tabletext"/>
              <w:jc w:val="left"/>
              <w:rPr>
                <w:szCs w:val="22"/>
                <w:lang w:val="fr-CH"/>
              </w:rPr>
            </w:pPr>
            <w:r>
              <w:rPr>
                <w:szCs w:val="22"/>
                <w:lang w:val="fr-CH"/>
              </w:rPr>
              <w:t>Au s</w:t>
            </w:r>
            <w:r w:rsidRPr="00DA5AB1">
              <w:rPr>
                <w:szCs w:val="22"/>
                <w:lang w:val="fr-CH"/>
              </w:rPr>
              <w:t>ol (fixe ou transportable)</w:t>
            </w:r>
          </w:p>
        </w:tc>
        <w:tc>
          <w:tcPr>
            <w:tcW w:w="3572" w:type="dxa"/>
          </w:tcPr>
          <w:p w14:paraId="440185C6" w14:textId="77777777" w:rsidR="00AE51E0" w:rsidRPr="00DA5AB1" w:rsidRDefault="00AE51E0" w:rsidP="002F1A6A">
            <w:pPr>
              <w:pStyle w:val="Tabletext"/>
              <w:jc w:val="left"/>
              <w:rPr>
                <w:szCs w:val="22"/>
                <w:lang w:val="fr-CH"/>
              </w:rPr>
            </w:pPr>
            <w:r>
              <w:rPr>
                <w:szCs w:val="22"/>
                <w:lang w:val="fr-CH"/>
              </w:rPr>
              <w:t>Au s</w:t>
            </w:r>
            <w:r w:rsidRPr="00DA5AB1">
              <w:rPr>
                <w:szCs w:val="22"/>
                <w:lang w:val="fr-CH"/>
              </w:rPr>
              <w:t>ol</w:t>
            </w:r>
          </w:p>
        </w:tc>
      </w:tr>
      <w:tr w:rsidR="00AE51E0" w:rsidRPr="00DA5AB1" w14:paraId="7028710C" w14:textId="77777777" w:rsidTr="005702D0">
        <w:trPr>
          <w:cantSplit/>
          <w:jc w:val="center"/>
        </w:trPr>
        <w:tc>
          <w:tcPr>
            <w:tcW w:w="3629" w:type="dxa"/>
          </w:tcPr>
          <w:p w14:paraId="06617067" w14:textId="3BA1A07F" w:rsidR="00AE51E0" w:rsidRPr="00DA5AB1" w:rsidRDefault="00AE51E0" w:rsidP="002F1A6A">
            <w:pPr>
              <w:pStyle w:val="Tabletext"/>
              <w:jc w:val="left"/>
              <w:rPr>
                <w:szCs w:val="22"/>
                <w:lang w:val="fr-CH"/>
              </w:rPr>
            </w:pPr>
            <w:r w:rsidRPr="00DA5AB1">
              <w:rPr>
                <w:szCs w:val="22"/>
                <w:lang w:val="fr-CH"/>
              </w:rPr>
              <w:t>Gamme d</w:t>
            </w:r>
            <w:r>
              <w:rPr>
                <w:szCs w:val="22"/>
                <w:lang w:val="fr-CH"/>
              </w:rPr>
              <w:t>'</w:t>
            </w:r>
            <w:r w:rsidRPr="00DA5AB1">
              <w:rPr>
                <w:szCs w:val="22"/>
                <w:lang w:val="fr-CH"/>
              </w:rPr>
              <w:t>accord</w:t>
            </w:r>
            <w:r>
              <w:rPr>
                <w:szCs w:val="22"/>
                <w:lang w:val="fr-CH"/>
              </w:rPr>
              <w:t xml:space="preserve"> </w:t>
            </w:r>
            <w:r>
              <w:rPr>
                <w:lang w:val="fr-CH"/>
              </w:rPr>
              <w:t>(</w:t>
            </w:r>
            <w:r w:rsidRPr="00DA5AB1">
              <w:rPr>
                <w:lang w:val="fr-CH"/>
              </w:rPr>
              <w:t>MHz</w:t>
            </w:r>
            <w:r>
              <w:rPr>
                <w:lang w:val="fr-CH"/>
              </w:rPr>
              <w:t>)</w:t>
            </w:r>
          </w:p>
        </w:tc>
        <w:tc>
          <w:tcPr>
            <w:tcW w:w="3629" w:type="dxa"/>
          </w:tcPr>
          <w:p w14:paraId="21098ADE" w14:textId="77777777" w:rsidR="00AE51E0" w:rsidRPr="00DA5AB1" w:rsidRDefault="00AE51E0" w:rsidP="002F1A6A">
            <w:pPr>
              <w:pStyle w:val="Tabletext"/>
              <w:jc w:val="left"/>
              <w:rPr>
                <w:szCs w:val="22"/>
                <w:lang w:val="fr-CH"/>
              </w:rPr>
            </w:pPr>
            <w:r w:rsidRPr="00DA5AB1">
              <w:rPr>
                <w:szCs w:val="22"/>
                <w:lang w:val="fr-CH"/>
              </w:rPr>
              <w:t>9 025</w:t>
            </w:r>
          </w:p>
        </w:tc>
        <w:tc>
          <w:tcPr>
            <w:tcW w:w="3629" w:type="dxa"/>
          </w:tcPr>
          <w:p w14:paraId="06213D0B" w14:textId="77777777" w:rsidR="00AE51E0" w:rsidRPr="00DA5AB1" w:rsidRDefault="00AE51E0" w:rsidP="002F1A6A">
            <w:pPr>
              <w:pStyle w:val="Tabletext"/>
              <w:jc w:val="left"/>
              <w:rPr>
                <w:szCs w:val="22"/>
                <w:lang w:val="fr-CH"/>
              </w:rPr>
            </w:pPr>
            <w:r w:rsidRPr="00DA5AB1">
              <w:rPr>
                <w:szCs w:val="22"/>
                <w:lang w:val="fr-CH"/>
              </w:rPr>
              <w:t>9 000-9 200</w:t>
            </w:r>
            <w:r w:rsidRPr="00DA5AB1">
              <w:rPr>
                <w:szCs w:val="22"/>
                <w:lang w:val="fr-CH"/>
              </w:rPr>
              <w:br/>
              <w:t>(4 fréquences/système)</w:t>
            </w:r>
          </w:p>
        </w:tc>
        <w:tc>
          <w:tcPr>
            <w:tcW w:w="3572" w:type="dxa"/>
          </w:tcPr>
          <w:p w14:paraId="442F9308" w14:textId="77777777" w:rsidR="00AE51E0" w:rsidRPr="00DA5AB1" w:rsidRDefault="00AE51E0" w:rsidP="002F1A6A">
            <w:pPr>
              <w:pStyle w:val="Tabletext"/>
              <w:jc w:val="left"/>
              <w:rPr>
                <w:szCs w:val="22"/>
                <w:lang w:val="fr-CH"/>
              </w:rPr>
            </w:pPr>
            <w:r w:rsidRPr="00DA5AB1">
              <w:rPr>
                <w:szCs w:val="22"/>
                <w:lang w:val="fr-CH"/>
              </w:rPr>
              <w:t>9 000-9 200; agilité d</w:t>
            </w:r>
            <w:r>
              <w:rPr>
                <w:szCs w:val="22"/>
                <w:lang w:val="fr-CH"/>
              </w:rPr>
              <w:t>'</w:t>
            </w:r>
            <w:r w:rsidRPr="00DA5AB1">
              <w:rPr>
                <w:szCs w:val="22"/>
                <w:lang w:val="fr-CH"/>
              </w:rPr>
              <w:t>impulsion à impulsion sur 4 fréquences</w:t>
            </w:r>
          </w:p>
        </w:tc>
      </w:tr>
      <w:tr w:rsidR="00AE51E0" w:rsidRPr="00DA5AB1" w14:paraId="12632F14" w14:textId="77777777" w:rsidTr="005702D0">
        <w:trPr>
          <w:cantSplit/>
          <w:jc w:val="center"/>
        </w:trPr>
        <w:tc>
          <w:tcPr>
            <w:tcW w:w="3629" w:type="dxa"/>
          </w:tcPr>
          <w:p w14:paraId="5A85BCB7" w14:textId="77777777" w:rsidR="00AE51E0" w:rsidRPr="00DA5AB1" w:rsidRDefault="00AE51E0" w:rsidP="002F1A6A">
            <w:pPr>
              <w:pStyle w:val="Tabletext"/>
              <w:jc w:val="left"/>
              <w:rPr>
                <w:szCs w:val="22"/>
                <w:lang w:val="fr-CH"/>
              </w:rPr>
            </w:pPr>
            <w:r w:rsidRPr="00DA5AB1">
              <w:rPr>
                <w:szCs w:val="22"/>
                <w:lang w:val="fr-CH"/>
              </w:rPr>
              <w:t>Modulation</w:t>
            </w:r>
          </w:p>
        </w:tc>
        <w:tc>
          <w:tcPr>
            <w:tcW w:w="3629" w:type="dxa"/>
          </w:tcPr>
          <w:p w14:paraId="051C2EC7" w14:textId="77777777" w:rsidR="00AE51E0" w:rsidRPr="00DA5AB1" w:rsidRDefault="00AE51E0" w:rsidP="002F1A6A">
            <w:pPr>
              <w:pStyle w:val="Tabletext"/>
              <w:jc w:val="left"/>
              <w:rPr>
                <w:szCs w:val="22"/>
                <w:lang w:val="fr-CH"/>
              </w:rPr>
            </w:pPr>
            <w:r>
              <w:rPr>
                <w:szCs w:val="22"/>
                <w:lang w:val="fr-CH"/>
              </w:rPr>
              <w:t>Impulsions normale et MF non linéaire</w:t>
            </w:r>
          </w:p>
        </w:tc>
        <w:tc>
          <w:tcPr>
            <w:tcW w:w="3629" w:type="dxa"/>
          </w:tcPr>
          <w:p w14:paraId="253B3121" w14:textId="77777777" w:rsidR="00AE51E0" w:rsidRPr="00DA5AB1" w:rsidRDefault="00AE51E0" w:rsidP="002F1A6A">
            <w:pPr>
              <w:pStyle w:val="Tabletext"/>
              <w:jc w:val="left"/>
              <w:rPr>
                <w:szCs w:val="22"/>
                <w:lang w:val="fr-CH"/>
              </w:rPr>
            </w:pPr>
            <w:r>
              <w:rPr>
                <w:szCs w:val="22"/>
                <w:lang w:val="fr-CH"/>
              </w:rPr>
              <w:t>P</w:t>
            </w:r>
            <w:r w:rsidRPr="00DA5AB1">
              <w:rPr>
                <w:szCs w:val="22"/>
                <w:lang w:val="fr-CH"/>
              </w:rPr>
              <w:t>aires d</w:t>
            </w:r>
            <w:r>
              <w:rPr>
                <w:szCs w:val="22"/>
                <w:lang w:val="fr-CH"/>
              </w:rPr>
              <w:t>'</w:t>
            </w:r>
            <w:r w:rsidRPr="00DA5AB1">
              <w:rPr>
                <w:szCs w:val="22"/>
                <w:lang w:val="fr-CH"/>
              </w:rPr>
              <w:t>impulsions</w:t>
            </w:r>
            <w:r>
              <w:rPr>
                <w:szCs w:val="22"/>
                <w:lang w:val="fr-CH"/>
              </w:rPr>
              <w:t xml:space="preserve"> normale et MF non linéaire</w:t>
            </w:r>
          </w:p>
        </w:tc>
        <w:tc>
          <w:tcPr>
            <w:tcW w:w="3572" w:type="dxa"/>
          </w:tcPr>
          <w:p w14:paraId="6AD8989A" w14:textId="77777777" w:rsidR="00AE51E0" w:rsidRPr="00DA5AB1" w:rsidRDefault="00AE51E0" w:rsidP="002F1A6A">
            <w:pPr>
              <w:pStyle w:val="Tabletext"/>
              <w:jc w:val="left"/>
              <w:rPr>
                <w:szCs w:val="22"/>
                <w:lang w:val="fr-CH"/>
              </w:rPr>
            </w:pPr>
            <w:r>
              <w:rPr>
                <w:szCs w:val="22"/>
                <w:lang w:val="fr-CH"/>
              </w:rPr>
              <w:t>P</w:t>
            </w:r>
            <w:r w:rsidRPr="00DA5AB1">
              <w:rPr>
                <w:szCs w:val="22"/>
                <w:lang w:val="fr-CH"/>
              </w:rPr>
              <w:t>aires d</w:t>
            </w:r>
            <w:r>
              <w:rPr>
                <w:szCs w:val="22"/>
                <w:lang w:val="fr-CH"/>
              </w:rPr>
              <w:t>'</w:t>
            </w:r>
            <w:r w:rsidRPr="00DA5AB1">
              <w:rPr>
                <w:szCs w:val="22"/>
                <w:lang w:val="fr-CH"/>
              </w:rPr>
              <w:t>impulsions</w:t>
            </w:r>
            <w:r>
              <w:rPr>
                <w:szCs w:val="22"/>
                <w:lang w:val="fr-CH"/>
              </w:rPr>
              <w:t xml:space="preserve"> normale et MF non linéaire</w:t>
            </w:r>
          </w:p>
        </w:tc>
      </w:tr>
      <w:tr w:rsidR="00AE51E0" w:rsidRPr="00DA5AB1" w14:paraId="6FE99E8F" w14:textId="77777777" w:rsidTr="005702D0">
        <w:trPr>
          <w:cantSplit/>
          <w:jc w:val="center"/>
        </w:trPr>
        <w:tc>
          <w:tcPr>
            <w:tcW w:w="3629" w:type="dxa"/>
          </w:tcPr>
          <w:p w14:paraId="0211D1BC" w14:textId="2481B98E" w:rsidR="00AE51E0" w:rsidRPr="00DA5AB1" w:rsidRDefault="00AE51E0" w:rsidP="002F1A6A">
            <w:pPr>
              <w:pStyle w:val="Tabletext"/>
              <w:jc w:val="left"/>
              <w:rPr>
                <w:szCs w:val="22"/>
                <w:lang w:val="fr-CH"/>
              </w:rPr>
            </w:pPr>
            <w:r w:rsidRPr="00DA5AB1">
              <w:rPr>
                <w:szCs w:val="22"/>
                <w:lang w:val="fr-CH"/>
              </w:rPr>
              <w:t>Puissance de crête à l</w:t>
            </w:r>
            <w:r>
              <w:rPr>
                <w:szCs w:val="22"/>
                <w:lang w:val="fr-CH"/>
              </w:rPr>
              <w:t>'</w:t>
            </w:r>
            <w:r w:rsidRPr="00DA5AB1">
              <w:rPr>
                <w:szCs w:val="22"/>
                <w:lang w:val="fr-CH"/>
              </w:rPr>
              <w:t>entrée de l</w:t>
            </w:r>
            <w:r>
              <w:rPr>
                <w:szCs w:val="22"/>
                <w:lang w:val="fr-CH"/>
              </w:rPr>
              <w:t>'</w:t>
            </w:r>
            <w:r w:rsidRPr="00DA5AB1">
              <w:rPr>
                <w:szCs w:val="22"/>
                <w:lang w:val="fr-CH"/>
              </w:rPr>
              <w:t>antenne</w:t>
            </w:r>
            <w:r>
              <w:rPr>
                <w:szCs w:val="22"/>
                <w:lang w:val="fr-CH"/>
              </w:rPr>
              <w:t xml:space="preserve"> (W)</w:t>
            </w:r>
          </w:p>
        </w:tc>
        <w:tc>
          <w:tcPr>
            <w:tcW w:w="3629" w:type="dxa"/>
          </w:tcPr>
          <w:p w14:paraId="3F8A4390" w14:textId="77777777" w:rsidR="00AE51E0" w:rsidRPr="00DA5AB1" w:rsidRDefault="00AE51E0" w:rsidP="002F1A6A">
            <w:pPr>
              <w:pStyle w:val="Tabletext"/>
              <w:jc w:val="left"/>
              <w:rPr>
                <w:szCs w:val="22"/>
                <w:lang w:val="fr-CH"/>
              </w:rPr>
            </w:pPr>
            <w:r w:rsidRPr="00DA5AB1">
              <w:rPr>
                <w:szCs w:val="22"/>
                <w:lang w:val="fr-CH"/>
              </w:rPr>
              <w:t xml:space="preserve">310,5 </w:t>
            </w:r>
          </w:p>
        </w:tc>
        <w:tc>
          <w:tcPr>
            <w:tcW w:w="3629" w:type="dxa"/>
          </w:tcPr>
          <w:p w14:paraId="364EBFC0" w14:textId="77777777" w:rsidR="00AE51E0" w:rsidRPr="00DA5AB1" w:rsidRDefault="00AE51E0" w:rsidP="002F1A6A">
            <w:pPr>
              <w:pStyle w:val="Tabletext"/>
              <w:jc w:val="left"/>
              <w:rPr>
                <w:szCs w:val="22"/>
                <w:lang w:val="fr-CH"/>
              </w:rPr>
            </w:pPr>
            <w:r w:rsidRPr="00DA5AB1">
              <w:rPr>
                <w:szCs w:val="22"/>
                <w:lang w:val="fr-CH"/>
              </w:rPr>
              <w:t xml:space="preserve">500 </w:t>
            </w:r>
          </w:p>
        </w:tc>
        <w:tc>
          <w:tcPr>
            <w:tcW w:w="3572" w:type="dxa"/>
          </w:tcPr>
          <w:p w14:paraId="061F0AAF" w14:textId="77777777" w:rsidR="00AE51E0" w:rsidRPr="00DA5AB1" w:rsidRDefault="00AE51E0" w:rsidP="002F1A6A">
            <w:pPr>
              <w:pStyle w:val="Tabletext"/>
              <w:jc w:val="left"/>
              <w:rPr>
                <w:szCs w:val="22"/>
                <w:lang w:val="fr-CH"/>
              </w:rPr>
            </w:pPr>
            <w:r>
              <w:rPr>
                <w:szCs w:val="22"/>
                <w:lang w:val="fr-CH"/>
              </w:rPr>
              <w:t>7</w:t>
            </w:r>
            <w:r w:rsidRPr="00DA5AB1">
              <w:rPr>
                <w:szCs w:val="22"/>
                <w:lang w:val="fr-CH"/>
              </w:rPr>
              <w:t xml:space="preserve">0 </w:t>
            </w:r>
          </w:p>
        </w:tc>
      </w:tr>
      <w:tr w:rsidR="00AE51E0" w:rsidRPr="00DA5AB1" w14:paraId="1B521810" w14:textId="77777777" w:rsidTr="005702D0">
        <w:trPr>
          <w:cantSplit/>
          <w:jc w:val="center"/>
        </w:trPr>
        <w:tc>
          <w:tcPr>
            <w:tcW w:w="3629" w:type="dxa"/>
          </w:tcPr>
          <w:p w14:paraId="7074BC9F" w14:textId="4943403A" w:rsidR="00AE51E0" w:rsidRPr="00DA5AB1" w:rsidRDefault="00AE51E0" w:rsidP="002F1A6A">
            <w:pPr>
              <w:pStyle w:val="Tabletext"/>
              <w:jc w:val="left"/>
              <w:rPr>
                <w:szCs w:val="22"/>
                <w:lang w:val="fr-CH"/>
              </w:rPr>
            </w:pPr>
            <w:r w:rsidRPr="00DA5AB1">
              <w:rPr>
                <w:szCs w:val="22"/>
                <w:lang w:val="fr-CH"/>
              </w:rPr>
              <w:t>Largeur d</w:t>
            </w:r>
            <w:r>
              <w:rPr>
                <w:szCs w:val="22"/>
                <w:lang w:val="fr-CH"/>
              </w:rPr>
              <w:t>'</w:t>
            </w:r>
            <w:r w:rsidRPr="00DA5AB1">
              <w:rPr>
                <w:szCs w:val="22"/>
                <w:lang w:val="fr-CH"/>
              </w:rPr>
              <w:t xml:space="preserve">impulsion </w:t>
            </w:r>
            <w:r>
              <w:rPr>
                <w:szCs w:val="22"/>
                <w:lang w:val="fr-CH"/>
              </w:rPr>
              <w:t>(</w:t>
            </w:r>
            <w:r w:rsidRPr="00DA5AB1">
              <w:rPr>
                <w:rFonts w:ascii="Symbol" w:hAnsi="Symbol"/>
                <w:szCs w:val="22"/>
                <w:lang w:val="fr-CH"/>
              </w:rPr>
              <w:t></w:t>
            </w:r>
            <w:r w:rsidRPr="00DA5AB1">
              <w:rPr>
                <w:szCs w:val="22"/>
                <w:lang w:val="fr-CH"/>
              </w:rPr>
              <w:t>s</w:t>
            </w:r>
            <w:r>
              <w:rPr>
                <w:szCs w:val="22"/>
                <w:lang w:val="fr-CH"/>
              </w:rPr>
              <w:t xml:space="preserve">) </w:t>
            </w:r>
            <w:r w:rsidRPr="00DA5AB1">
              <w:rPr>
                <w:szCs w:val="22"/>
                <w:lang w:val="fr-CH"/>
              </w:rPr>
              <w:t xml:space="preserve">et </w:t>
            </w:r>
            <w:r>
              <w:rPr>
                <w:szCs w:val="22"/>
                <w:lang w:val="fr-CH"/>
              </w:rPr>
              <w:br/>
            </w:r>
            <w:r w:rsidRPr="00DA5AB1">
              <w:rPr>
                <w:szCs w:val="22"/>
                <w:lang w:val="fr-CH"/>
              </w:rPr>
              <w:t>fréquence de répétition des impulsions</w:t>
            </w:r>
            <w:r>
              <w:rPr>
                <w:szCs w:val="22"/>
                <w:lang w:val="fr-CH"/>
              </w:rPr>
              <w:t xml:space="preserve"> (pps)</w:t>
            </w:r>
          </w:p>
        </w:tc>
        <w:tc>
          <w:tcPr>
            <w:tcW w:w="3629" w:type="dxa"/>
          </w:tcPr>
          <w:p w14:paraId="2BEDE8C6" w14:textId="77777777" w:rsidR="00AE51E0" w:rsidRPr="00DA5AB1" w:rsidRDefault="00AE51E0" w:rsidP="002F1A6A">
            <w:pPr>
              <w:pStyle w:val="Tabletext"/>
              <w:jc w:val="left"/>
              <w:rPr>
                <w:szCs w:val="22"/>
                <w:lang w:val="fr-CH"/>
              </w:rPr>
            </w:pPr>
            <w:r w:rsidRPr="00DA5AB1">
              <w:rPr>
                <w:szCs w:val="22"/>
                <w:lang w:val="fr-CH"/>
              </w:rPr>
              <w:t>1,2; 30 et 96</w:t>
            </w:r>
            <w:r w:rsidRPr="00DA5AB1">
              <w:rPr>
                <w:szCs w:val="22"/>
                <w:lang w:val="fr-CH"/>
              </w:rPr>
              <w:br/>
              <w:t>12 800, 3 200</w:t>
            </w:r>
            <w:r w:rsidRPr="00DA5AB1">
              <w:rPr>
                <w:szCs w:val="22"/>
                <w:lang w:val="fr-CH"/>
              </w:rPr>
              <w:noBreakHyphen/>
              <w:t>6 300 et 2 120</w:t>
            </w:r>
          </w:p>
        </w:tc>
        <w:tc>
          <w:tcPr>
            <w:tcW w:w="3629" w:type="dxa"/>
          </w:tcPr>
          <w:p w14:paraId="6107C274" w14:textId="77777777" w:rsidR="00AE51E0" w:rsidRPr="00DA5AB1" w:rsidRDefault="00AE51E0" w:rsidP="002F1A6A">
            <w:pPr>
              <w:pStyle w:val="Tabletext"/>
              <w:jc w:val="left"/>
              <w:rPr>
                <w:szCs w:val="22"/>
                <w:lang w:val="fr-CH"/>
              </w:rPr>
            </w:pPr>
            <w:r w:rsidRPr="00DA5AB1">
              <w:rPr>
                <w:szCs w:val="22"/>
                <w:lang w:val="fr-CH"/>
              </w:rPr>
              <w:t xml:space="preserve">Paires </w:t>
            </w:r>
            <w:r>
              <w:rPr>
                <w:szCs w:val="22"/>
                <w:lang w:val="fr-CH"/>
              </w:rPr>
              <w:t xml:space="preserve">d'impulsions </w:t>
            </w:r>
            <w:r w:rsidRPr="00DA5AB1">
              <w:rPr>
                <w:szCs w:val="22"/>
                <w:lang w:val="fr-CH"/>
              </w:rPr>
              <w:t xml:space="preserve">0,65 et 25 </w:t>
            </w:r>
            <w:r w:rsidRPr="00DA5AB1">
              <w:rPr>
                <w:szCs w:val="22"/>
                <w:lang w:val="fr-CH"/>
              </w:rPr>
              <w:br/>
              <w:t>3 470, 3 500, 5 200 et 5 300</w:t>
            </w:r>
          </w:p>
        </w:tc>
        <w:tc>
          <w:tcPr>
            <w:tcW w:w="3572" w:type="dxa"/>
            <w:tcMar>
              <w:right w:w="28" w:type="dxa"/>
            </w:tcMar>
          </w:tcPr>
          <w:p w14:paraId="01BBC3C5" w14:textId="77777777" w:rsidR="00AE51E0" w:rsidRPr="00DA5AB1" w:rsidRDefault="00AE51E0" w:rsidP="002F1A6A">
            <w:pPr>
              <w:pStyle w:val="Tabletext"/>
              <w:jc w:val="left"/>
              <w:rPr>
                <w:szCs w:val="22"/>
                <w:lang w:val="fr-CH"/>
              </w:rPr>
            </w:pPr>
            <w:r w:rsidRPr="00DA5AB1">
              <w:rPr>
                <w:szCs w:val="22"/>
                <w:lang w:val="fr-CH"/>
              </w:rPr>
              <w:t xml:space="preserve">0,04 et </w:t>
            </w:r>
            <w:r>
              <w:rPr>
                <w:szCs w:val="22"/>
                <w:lang w:val="fr-CH"/>
              </w:rPr>
              <w:t xml:space="preserve">4,0 </w:t>
            </w:r>
            <w:r w:rsidRPr="00DA5AB1">
              <w:rPr>
                <w:szCs w:val="22"/>
                <w:lang w:val="fr-CH"/>
              </w:rPr>
              <w:t>(compression à 0,040)</w:t>
            </w:r>
            <w:r w:rsidRPr="00DA5AB1">
              <w:rPr>
                <w:szCs w:val="22"/>
                <w:lang w:val="fr-CH"/>
              </w:rPr>
              <w:br/>
              <w:t>4 0</w:t>
            </w:r>
            <w:r>
              <w:rPr>
                <w:szCs w:val="22"/>
                <w:lang w:val="fr-CH"/>
              </w:rPr>
              <w:t>96 pour chacune, 8 192 au total</w:t>
            </w:r>
          </w:p>
        </w:tc>
      </w:tr>
      <w:tr w:rsidR="00AE51E0" w:rsidRPr="00DA5AB1" w14:paraId="02252022" w14:textId="77777777" w:rsidTr="005702D0">
        <w:trPr>
          <w:cantSplit/>
          <w:jc w:val="center"/>
        </w:trPr>
        <w:tc>
          <w:tcPr>
            <w:tcW w:w="3629" w:type="dxa"/>
          </w:tcPr>
          <w:p w14:paraId="3771D9D5" w14:textId="77777777" w:rsidR="00AE51E0" w:rsidRPr="00DA5AB1" w:rsidRDefault="00AE51E0" w:rsidP="002F1A6A">
            <w:pPr>
              <w:pStyle w:val="Tabletext"/>
              <w:jc w:val="left"/>
              <w:rPr>
                <w:szCs w:val="22"/>
                <w:lang w:val="fr-CH"/>
              </w:rPr>
            </w:pPr>
            <w:r w:rsidRPr="00DA5AB1">
              <w:rPr>
                <w:szCs w:val="22"/>
                <w:lang w:val="fr-CH"/>
              </w:rPr>
              <w:t>Coefficient d</w:t>
            </w:r>
            <w:r>
              <w:rPr>
                <w:szCs w:val="22"/>
                <w:lang w:val="fr-CH"/>
              </w:rPr>
              <w:t>'</w:t>
            </w:r>
            <w:r w:rsidRPr="00DA5AB1">
              <w:rPr>
                <w:szCs w:val="22"/>
                <w:lang w:val="fr-CH"/>
              </w:rPr>
              <w:t>utilisation maximal</w:t>
            </w:r>
          </w:p>
        </w:tc>
        <w:tc>
          <w:tcPr>
            <w:tcW w:w="3629" w:type="dxa"/>
          </w:tcPr>
          <w:p w14:paraId="1CB921CF" w14:textId="77777777" w:rsidR="00AE51E0" w:rsidRPr="00DA5AB1" w:rsidRDefault="00AE51E0" w:rsidP="002F1A6A">
            <w:pPr>
              <w:pStyle w:val="Tabletext"/>
              <w:jc w:val="left"/>
              <w:rPr>
                <w:szCs w:val="22"/>
                <w:lang w:val="fr-CH"/>
              </w:rPr>
            </w:pPr>
            <w:r w:rsidRPr="00DA5AB1">
              <w:rPr>
                <w:szCs w:val="22"/>
                <w:lang w:val="fr-CH"/>
              </w:rPr>
              <w:t>0,203</w:t>
            </w:r>
          </w:p>
        </w:tc>
        <w:tc>
          <w:tcPr>
            <w:tcW w:w="3629" w:type="dxa"/>
          </w:tcPr>
          <w:p w14:paraId="0552D599" w14:textId="77777777" w:rsidR="00AE51E0" w:rsidRPr="00DA5AB1" w:rsidRDefault="00AE51E0" w:rsidP="002F1A6A">
            <w:pPr>
              <w:pStyle w:val="Tabletext"/>
              <w:jc w:val="left"/>
              <w:rPr>
                <w:szCs w:val="22"/>
                <w:lang w:val="fr-CH"/>
              </w:rPr>
            </w:pPr>
            <w:r w:rsidRPr="00DA5AB1">
              <w:rPr>
                <w:szCs w:val="22"/>
                <w:lang w:val="fr-CH"/>
              </w:rPr>
              <w:t>0,11</w:t>
            </w:r>
          </w:p>
        </w:tc>
        <w:tc>
          <w:tcPr>
            <w:tcW w:w="3572" w:type="dxa"/>
          </w:tcPr>
          <w:p w14:paraId="55D9086D" w14:textId="77777777" w:rsidR="00AE51E0" w:rsidRPr="00DA5AB1" w:rsidRDefault="00AE51E0" w:rsidP="002F1A6A">
            <w:pPr>
              <w:pStyle w:val="Tabletext"/>
              <w:jc w:val="left"/>
              <w:rPr>
                <w:szCs w:val="22"/>
                <w:lang w:val="fr-CH"/>
              </w:rPr>
            </w:pPr>
            <w:r w:rsidRPr="00DA5AB1">
              <w:rPr>
                <w:szCs w:val="22"/>
                <w:lang w:val="fr-CH"/>
              </w:rPr>
              <w:t>0,01</w:t>
            </w:r>
            <w:r>
              <w:rPr>
                <w:szCs w:val="22"/>
                <w:lang w:val="fr-CH"/>
              </w:rPr>
              <w:t>7</w:t>
            </w:r>
          </w:p>
        </w:tc>
      </w:tr>
      <w:tr w:rsidR="00AE51E0" w:rsidRPr="00DA5AB1" w14:paraId="2B9E522B" w14:textId="77777777" w:rsidTr="005702D0">
        <w:trPr>
          <w:cantSplit/>
          <w:jc w:val="center"/>
        </w:trPr>
        <w:tc>
          <w:tcPr>
            <w:tcW w:w="3629" w:type="dxa"/>
          </w:tcPr>
          <w:p w14:paraId="654E665B" w14:textId="31940588" w:rsidR="00AE51E0" w:rsidRPr="00DA5AB1" w:rsidRDefault="00AE51E0" w:rsidP="002F1A6A">
            <w:pPr>
              <w:pStyle w:val="Tabletext"/>
              <w:jc w:val="left"/>
              <w:rPr>
                <w:szCs w:val="22"/>
                <w:lang w:val="fr-CH"/>
              </w:rPr>
            </w:pPr>
            <w:r w:rsidRPr="00DA5AB1">
              <w:rPr>
                <w:szCs w:val="22"/>
                <w:lang w:val="fr-CH"/>
              </w:rPr>
              <w:t>Temps de montée/temps de descente de l</w:t>
            </w:r>
            <w:r>
              <w:rPr>
                <w:szCs w:val="22"/>
                <w:lang w:val="fr-CH"/>
              </w:rPr>
              <w:t>'</w:t>
            </w:r>
            <w:r w:rsidRPr="00DA5AB1">
              <w:rPr>
                <w:szCs w:val="22"/>
                <w:lang w:val="fr-CH"/>
              </w:rPr>
              <w:t>impulsion</w:t>
            </w:r>
            <w:r>
              <w:rPr>
                <w:szCs w:val="22"/>
                <w:lang w:val="fr-CH"/>
              </w:rPr>
              <w:t xml:space="preserve"> (</w:t>
            </w:r>
            <w:r w:rsidRPr="00DA5AB1">
              <w:rPr>
                <w:rFonts w:ascii="Symbol" w:hAnsi="Symbol"/>
                <w:szCs w:val="22"/>
                <w:lang w:val="fr-CH"/>
              </w:rPr>
              <w:t></w:t>
            </w:r>
            <w:r w:rsidRPr="00DA5AB1">
              <w:rPr>
                <w:szCs w:val="22"/>
                <w:lang w:val="fr-CH"/>
              </w:rPr>
              <w:t>s</w:t>
            </w:r>
            <w:r>
              <w:rPr>
                <w:szCs w:val="22"/>
                <w:lang w:val="fr-CH"/>
              </w:rPr>
              <w:t>)</w:t>
            </w:r>
          </w:p>
        </w:tc>
        <w:tc>
          <w:tcPr>
            <w:tcW w:w="3629" w:type="dxa"/>
          </w:tcPr>
          <w:p w14:paraId="6B1A9F4F" w14:textId="77777777" w:rsidR="00AE51E0" w:rsidRPr="00DA5AB1" w:rsidRDefault="00AE51E0" w:rsidP="002F1A6A">
            <w:pPr>
              <w:pStyle w:val="Tabletext"/>
              <w:jc w:val="left"/>
              <w:rPr>
                <w:szCs w:val="22"/>
                <w:lang w:val="fr-CH"/>
              </w:rPr>
            </w:pPr>
            <w:r w:rsidRPr="00DA5AB1">
              <w:rPr>
                <w:szCs w:val="22"/>
                <w:lang w:val="fr-CH"/>
              </w:rPr>
              <w:t xml:space="preserve">Non spécifié </w:t>
            </w:r>
          </w:p>
        </w:tc>
        <w:tc>
          <w:tcPr>
            <w:tcW w:w="3629" w:type="dxa"/>
          </w:tcPr>
          <w:p w14:paraId="775E903C" w14:textId="77777777" w:rsidR="00AE51E0" w:rsidRPr="00DA5AB1" w:rsidRDefault="00AE51E0" w:rsidP="002F1A6A">
            <w:pPr>
              <w:pStyle w:val="Tabletext"/>
              <w:jc w:val="left"/>
              <w:rPr>
                <w:szCs w:val="22"/>
                <w:lang w:val="fr-CH"/>
              </w:rPr>
            </w:pPr>
            <w:r w:rsidRPr="00DA5AB1">
              <w:rPr>
                <w:szCs w:val="22"/>
                <w:lang w:val="fr-CH"/>
              </w:rPr>
              <w:t>0,15/0,15 et 0,15/0,15</w:t>
            </w:r>
          </w:p>
        </w:tc>
        <w:tc>
          <w:tcPr>
            <w:tcW w:w="3572" w:type="dxa"/>
          </w:tcPr>
          <w:p w14:paraId="01D0356D" w14:textId="77777777" w:rsidR="00AE51E0" w:rsidRPr="00DA5AB1" w:rsidRDefault="00AE51E0" w:rsidP="002F1A6A">
            <w:pPr>
              <w:pStyle w:val="Tabletext"/>
              <w:jc w:val="left"/>
              <w:rPr>
                <w:szCs w:val="22"/>
                <w:lang w:val="fr-CH"/>
              </w:rPr>
            </w:pPr>
            <w:r w:rsidRPr="00DA5AB1">
              <w:rPr>
                <w:szCs w:val="22"/>
                <w:lang w:val="fr-CH"/>
              </w:rPr>
              <w:t>Impulsion brève: 0,0</w:t>
            </w:r>
            <w:r>
              <w:rPr>
                <w:szCs w:val="22"/>
                <w:lang w:val="fr-CH"/>
              </w:rPr>
              <w:t>16</w:t>
            </w:r>
            <w:r w:rsidRPr="00DA5AB1">
              <w:rPr>
                <w:szCs w:val="22"/>
                <w:lang w:val="fr-CH"/>
              </w:rPr>
              <w:t>/0,</w:t>
            </w:r>
            <w:r>
              <w:rPr>
                <w:szCs w:val="22"/>
                <w:lang w:val="fr-CH"/>
              </w:rPr>
              <w:t>018</w:t>
            </w:r>
            <w:r w:rsidRPr="00DA5AB1">
              <w:rPr>
                <w:szCs w:val="22"/>
                <w:lang w:val="fr-CH"/>
              </w:rPr>
              <w:t>;</w:t>
            </w:r>
            <w:r w:rsidRPr="00DA5AB1">
              <w:rPr>
                <w:szCs w:val="22"/>
                <w:lang w:val="fr-CH"/>
              </w:rPr>
              <w:br/>
              <w:t>Impulsion longue: 0,</w:t>
            </w:r>
            <w:r>
              <w:rPr>
                <w:szCs w:val="22"/>
                <w:lang w:val="fr-CH"/>
              </w:rPr>
              <w:t>082</w:t>
            </w:r>
            <w:r w:rsidRPr="00DA5AB1">
              <w:rPr>
                <w:szCs w:val="22"/>
                <w:lang w:val="fr-CH"/>
              </w:rPr>
              <w:t>/0,</w:t>
            </w:r>
            <w:r>
              <w:rPr>
                <w:szCs w:val="22"/>
                <w:lang w:val="fr-CH"/>
              </w:rPr>
              <w:t>06</w:t>
            </w:r>
          </w:p>
        </w:tc>
      </w:tr>
      <w:tr w:rsidR="00AE51E0" w:rsidRPr="00DA5AB1" w14:paraId="09FA0B11" w14:textId="77777777" w:rsidTr="005702D0">
        <w:trPr>
          <w:cantSplit/>
          <w:jc w:val="center"/>
        </w:trPr>
        <w:tc>
          <w:tcPr>
            <w:tcW w:w="3629" w:type="dxa"/>
          </w:tcPr>
          <w:p w14:paraId="73C2FE9B" w14:textId="77777777" w:rsidR="00AE51E0" w:rsidRPr="00DA5AB1" w:rsidRDefault="00AE51E0" w:rsidP="002F1A6A">
            <w:pPr>
              <w:pStyle w:val="Tabletext"/>
              <w:jc w:val="left"/>
              <w:rPr>
                <w:szCs w:val="22"/>
                <w:lang w:val="fr-CH"/>
              </w:rPr>
            </w:pPr>
            <w:r w:rsidRPr="00DA5AB1">
              <w:rPr>
                <w:szCs w:val="22"/>
                <w:lang w:val="fr-CH"/>
              </w:rPr>
              <w:t xml:space="preserve">Système de sortie </w:t>
            </w:r>
          </w:p>
        </w:tc>
        <w:tc>
          <w:tcPr>
            <w:tcW w:w="3629" w:type="dxa"/>
          </w:tcPr>
          <w:p w14:paraId="3370D42B" w14:textId="77777777" w:rsidR="00AE51E0" w:rsidRPr="00DA5AB1" w:rsidRDefault="00AE51E0" w:rsidP="002F1A6A">
            <w:pPr>
              <w:pStyle w:val="Tabletext"/>
              <w:jc w:val="left"/>
              <w:rPr>
                <w:szCs w:val="22"/>
                <w:lang w:val="fr-CH"/>
              </w:rPr>
            </w:pPr>
            <w:r w:rsidRPr="00DA5AB1">
              <w:rPr>
                <w:szCs w:val="22"/>
                <w:lang w:val="fr-CH"/>
              </w:rPr>
              <w:t>Semi-conducteurs</w:t>
            </w:r>
          </w:p>
        </w:tc>
        <w:tc>
          <w:tcPr>
            <w:tcW w:w="3629" w:type="dxa"/>
          </w:tcPr>
          <w:p w14:paraId="0A884580" w14:textId="77777777" w:rsidR="00AE51E0" w:rsidRPr="00DA5AB1" w:rsidRDefault="00AE51E0" w:rsidP="002F1A6A">
            <w:pPr>
              <w:pStyle w:val="Tabletext"/>
              <w:jc w:val="left"/>
              <w:rPr>
                <w:szCs w:val="22"/>
                <w:lang w:val="fr-CH"/>
              </w:rPr>
            </w:pPr>
            <w:r w:rsidRPr="00DA5AB1">
              <w:rPr>
                <w:szCs w:val="22"/>
                <w:lang w:val="fr-CH"/>
              </w:rPr>
              <w:t>Transistors</w:t>
            </w:r>
          </w:p>
        </w:tc>
        <w:tc>
          <w:tcPr>
            <w:tcW w:w="3572" w:type="dxa"/>
          </w:tcPr>
          <w:p w14:paraId="28DEE4BE" w14:textId="77777777" w:rsidR="00AE51E0" w:rsidRPr="00DA5AB1" w:rsidRDefault="00AE51E0" w:rsidP="002F1A6A">
            <w:pPr>
              <w:pStyle w:val="Tabletext"/>
              <w:jc w:val="left"/>
              <w:rPr>
                <w:szCs w:val="22"/>
                <w:lang w:val="fr-CH"/>
              </w:rPr>
            </w:pPr>
            <w:r w:rsidRPr="00DA5AB1">
              <w:rPr>
                <w:szCs w:val="22"/>
                <w:lang w:val="fr-CH"/>
              </w:rPr>
              <w:t xml:space="preserve">Semi-conducteurs </w:t>
            </w:r>
          </w:p>
        </w:tc>
      </w:tr>
      <w:tr w:rsidR="00AE51E0" w:rsidRPr="00DA5AB1" w14:paraId="5292EA86" w14:textId="77777777" w:rsidTr="005702D0">
        <w:trPr>
          <w:cantSplit/>
          <w:jc w:val="center"/>
        </w:trPr>
        <w:tc>
          <w:tcPr>
            <w:tcW w:w="3629" w:type="dxa"/>
          </w:tcPr>
          <w:p w14:paraId="58874DF0" w14:textId="77777777" w:rsidR="00AE51E0" w:rsidRPr="00DA5AB1" w:rsidRDefault="00AE51E0" w:rsidP="002F1A6A">
            <w:pPr>
              <w:pStyle w:val="Tabletext"/>
              <w:jc w:val="left"/>
              <w:rPr>
                <w:szCs w:val="22"/>
                <w:lang w:val="fr-CH"/>
              </w:rPr>
            </w:pPr>
            <w:r w:rsidRPr="00DA5AB1">
              <w:rPr>
                <w:szCs w:val="22"/>
                <w:lang w:val="fr-CH"/>
              </w:rPr>
              <w:t>Type de diagramme de rayonnement de l</w:t>
            </w:r>
            <w:r>
              <w:rPr>
                <w:szCs w:val="22"/>
                <w:lang w:val="fr-CH"/>
              </w:rPr>
              <w:t>'</w:t>
            </w:r>
            <w:r w:rsidRPr="00DA5AB1">
              <w:rPr>
                <w:szCs w:val="22"/>
                <w:lang w:val="fr-CH"/>
              </w:rPr>
              <w:t>antenne</w:t>
            </w:r>
          </w:p>
        </w:tc>
        <w:tc>
          <w:tcPr>
            <w:tcW w:w="3629" w:type="dxa"/>
          </w:tcPr>
          <w:p w14:paraId="12FB6AB1" w14:textId="42F22DF8" w:rsidR="00AE51E0" w:rsidRPr="00DA5AB1" w:rsidRDefault="0076386C" w:rsidP="002F1A6A">
            <w:pPr>
              <w:pStyle w:val="Tabletext"/>
              <w:jc w:val="left"/>
              <w:rPr>
                <w:szCs w:val="22"/>
                <w:lang w:val="fr-CH"/>
              </w:rPr>
            </w:pPr>
            <w:r>
              <w:rPr>
                <w:szCs w:val="22"/>
                <w:lang w:val="fr-CH"/>
              </w:rPr>
              <w:t>É</w:t>
            </w:r>
            <w:r w:rsidRPr="00DA5AB1">
              <w:rPr>
                <w:szCs w:val="22"/>
                <w:lang w:val="fr-CH"/>
              </w:rPr>
              <w:t>ventail</w:t>
            </w:r>
            <w:r w:rsidR="00AE51E0" w:rsidRPr="00DA5AB1">
              <w:rPr>
                <w:szCs w:val="22"/>
                <w:lang w:val="fr-CH"/>
              </w:rPr>
              <w:t xml:space="preserve"> (csc</w:t>
            </w:r>
            <w:r w:rsidR="00AE51E0" w:rsidRPr="00DA5AB1">
              <w:rPr>
                <w:szCs w:val="22"/>
                <w:vertAlign w:val="superscript"/>
                <w:lang w:val="fr-CH"/>
              </w:rPr>
              <w:t>2</w:t>
            </w:r>
            <w:r w:rsidR="00AE51E0" w:rsidRPr="00DA5AB1">
              <w:rPr>
                <w:szCs w:val="22"/>
                <w:lang w:val="fr-CH"/>
              </w:rPr>
              <w:t>)</w:t>
            </w:r>
          </w:p>
        </w:tc>
        <w:tc>
          <w:tcPr>
            <w:tcW w:w="3629" w:type="dxa"/>
          </w:tcPr>
          <w:p w14:paraId="5238D63A" w14:textId="58202578" w:rsidR="00AE51E0" w:rsidRPr="00DA5AB1" w:rsidRDefault="0076386C" w:rsidP="002F1A6A">
            <w:pPr>
              <w:pStyle w:val="Tabletext"/>
              <w:jc w:val="left"/>
              <w:rPr>
                <w:szCs w:val="22"/>
                <w:lang w:val="fr-CH"/>
              </w:rPr>
            </w:pPr>
            <w:r>
              <w:rPr>
                <w:szCs w:val="22"/>
                <w:lang w:val="fr-CH"/>
              </w:rPr>
              <w:t>É</w:t>
            </w:r>
            <w:r w:rsidRPr="00DA5AB1">
              <w:rPr>
                <w:szCs w:val="22"/>
                <w:lang w:val="fr-CH"/>
              </w:rPr>
              <w:t>ventail</w:t>
            </w:r>
            <w:r w:rsidR="00AE51E0" w:rsidRPr="00DA5AB1">
              <w:rPr>
                <w:szCs w:val="22"/>
                <w:lang w:val="fr-CH"/>
              </w:rPr>
              <w:t xml:space="preserve"> vertical et éventail horizontal </w:t>
            </w:r>
          </w:p>
        </w:tc>
        <w:tc>
          <w:tcPr>
            <w:tcW w:w="3572" w:type="dxa"/>
          </w:tcPr>
          <w:p w14:paraId="697F4550" w14:textId="77777777" w:rsidR="00AE51E0" w:rsidRPr="00DA5AB1" w:rsidRDefault="00AE51E0" w:rsidP="002F1A6A">
            <w:pPr>
              <w:pStyle w:val="Tabletext"/>
              <w:jc w:val="left"/>
              <w:rPr>
                <w:szCs w:val="22"/>
                <w:lang w:val="fr-CH"/>
              </w:rPr>
            </w:pPr>
            <w:r w:rsidRPr="00DA5AB1">
              <w:rPr>
                <w:szCs w:val="22"/>
                <w:lang w:val="fr-CH"/>
              </w:rPr>
              <w:t>csc</w:t>
            </w:r>
            <w:r w:rsidRPr="00DA5AB1">
              <w:rPr>
                <w:szCs w:val="22"/>
                <w:vertAlign w:val="superscript"/>
                <w:lang w:val="fr-CH"/>
              </w:rPr>
              <w:t xml:space="preserve">2 </w:t>
            </w:r>
            <w:r w:rsidRPr="00DA5AB1">
              <w:rPr>
                <w:lang w:val="fr-CH"/>
              </w:rPr>
              <w:t>inverse</w:t>
            </w:r>
          </w:p>
        </w:tc>
      </w:tr>
      <w:tr w:rsidR="00AE51E0" w:rsidRPr="00DA5AB1" w14:paraId="7B70A335" w14:textId="77777777" w:rsidTr="005702D0">
        <w:trPr>
          <w:cantSplit/>
          <w:jc w:val="center"/>
        </w:trPr>
        <w:tc>
          <w:tcPr>
            <w:tcW w:w="3629" w:type="dxa"/>
          </w:tcPr>
          <w:p w14:paraId="693BF610" w14:textId="77777777" w:rsidR="00AE51E0" w:rsidRPr="00DA5AB1" w:rsidRDefault="00AE51E0" w:rsidP="002F1A6A">
            <w:pPr>
              <w:pStyle w:val="Tabletext"/>
              <w:jc w:val="left"/>
              <w:rPr>
                <w:szCs w:val="22"/>
                <w:lang w:val="fr-CH"/>
              </w:rPr>
            </w:pPr>
            <w:r w:rsidRPr="00DA5AB1">
              <w:rPr>
                <w:szCs w:val="22"/>
                <w:lang w:val="fr-CH"/>
              </w:rPr>
              <w:t>Type d</w:t>
            </w:r>
            <w:r>
              <w:rPr>
                <w:szCs w:val="22"/>
                <w:lang w:val="fr-CH"/>
              </w:rPr>
              <w:t>'</w:t>
            </w:r>
            <w:r w:rsidRPr="00DA5AB1">
              <w:rPr>
                <w:szCs w:val="22"/>
                <w:lang w:val="fr-CH"/>
              </w:rPr>
              <w:t>antenne</w:t>
            </w:r>
          </w:p>
        </w:tc>
        <w:tc>
          <w:tcPr>
            <w:tcW w:w="3629" w:type="dxa"/>
          </w:tcPr>
          <w:p w14:paraId="230C3236" w14:textId="77777777" w:rsidR="00AE51E0" w:rsidRPr="00DA5AB1" w:rsidRDefault="00AE51E0" w:rsidP="002F1A6A">
            <w:pPr>
              <w:pStyle w:val="Tabletext"/>
              <w:jc w:val="left"/>
              <w:rPr>
                <w:szCs w:val="22"/>
                <w:lang w:val="fr-CH"/>
              </w:rPr>
            </w:pPr>
            <w:r w:rsidRPr="00DA5AB1">
              <w:rPr>
                <w:szCs w:val="22"/>
                <w:lang w:val="fr-CH"/>
              </w:rPr>
              <w:t>Réseau actif + réflecteur</w:t>
            </w:r>
          </w:p>
        </w:tc>
        <w:tc>
          <w:tcPr>
            <w:tcW w:w="3629" w:type="dxa"/>
          </w:tcPr>
          <w:p w14:paraId="25EF0534" w14:textId="77777777" w:rsidR="00AE51E0" w:rsidRPr="00DA5AB1" w:rsidRDefault="00AE51E0" w:rsidP="002F1A6A">
            <w:pPr>
              <w:pStyle w:val="Tabletext"/>
              <w:jc w:val="left"/>
              <w:rPr>
                <w:szCs w:val="22"/>
                <w:lang w:val="fr-CH"/>
              </w:rPr>
            </w:pPr>
            <w:r w:rsidRPr="00DA5AB1">
              <w:rPr>
                <w:szCs w:val="22"/>
                <w:lang w:val="fr-CH"/>
              </w:rPr>
              <w:t>Deux réseaux à commande de phase</w:t>
            </w:r>
          </w:p>
        </w:tc>
        <w:tc>
          <w:tcPr>
            <w:tcW w:w="3572" w:type="dxa"/>
          </w:tcPr>
          <w:p w14:paraId="5DA76F96" w14:textId="77777777" w:rsidR="00AE51E0" w:rsidRPr="00DA5AB1" w:rsidRDefault="00AE51E0" w:rsidP="002F1A6A">
            <w:pPr>
              <w:pStyle w:val="Tabletext"/>
              <w:jc w:val="left"/>
              <w:rPr>
                <w:szCs w:val="22"/>
                <w:lang w:val="fr-CH"/>
              </w:rPr>
            </w:pPr>
            <w:r w:rsidRPr="00DA5AB1">
              <w:rPr>
                <w:szCs w:val="22"/>
                <w:lang w:val="fr-CH"/>
              </w:rPr>
              <w:t>Réseau passif</w:t>
            </w:r>
          </w:p>
        </w:tc>
      </w:tr>
      <w:tr w:rsidR="00AE51E0" w:rsidRPr="00DA5AB1" w14:paraId="021FDE4C" w14:textId="77777777" w:rsidTr="005702D0">
        <w:trPr>
          <w:cantSplit/>
          <w:jc w:val="center"/>
        </w:trPr>
        <w:tc>
          <w:tcPr>
            <w:tcW w:w="3629" w:type="dxa"/>
          </w:tcPr>
          <w:p w14:paraId="2B3220AA" w14:textId="77777777" w:rsidR="00AE51E0" w:rsidRPr="00DA5AB1" w:rsidRDefault="00AE51E0" w:rsidP="002F1A6A">
            <w:pPr>
              <w:pStyle w:val="Tabletext"/>
              <w:jc w:val="left"/>
              <w:rPr>
                <w:szCs w:val="22"/>
                <w:lang w:val="fr-CH"/>
              </w:rPr>
            </w:pPr>
            <w:r w:rsidRPr="00DA5AB1">
              <w:rPr>
                <w:szCs w:val="22"/>
                <w:lang w:val="fr-CH"/>
              </w:rPr>
              <w:t>Polarisation de l</w:t>
            </w:r>
            <w:r>
              <w:rPr>
                <w:szCs w:val="22"/>
                <w:lang w:val="fr-CH"/>
              </w:rPr>
              <w:t>'</w:t>
            </w:r>
            <w:r w:rsidRPr="00DA5AB1">
              <w:rPr>
                <w:szCs w:val="22"/>
                <w:lang w:val="fr-CH"/>
              </w:rPr>
              <w:t>antenne</w:t>
            </w:r>
          </w:p>
        </w:tc>
        <w:tc>
          <w:tcPr>
            <w:tcW w:w="3629" w:type="dxa"/>
          </w:tcPr>
          <w:p w14:paraId="73C78CFA" w14:textId="77777777" w:rsidR="00AE51E0" w:rsidRPr="00DA5AB1" w:rsidRDefault="00AE51E0" w:rsidP="002F1A6A">
            <w:pPr>
              <w:pStyle w:val="Tabletext"/>
              <w:jc w:val="left"/>
              <w:rPr>
                <w:szCs w:val="22"/>
                <w:lang w:val="fr-CH"/>
              </w:rPr>
            </w:pPr>
            <w:r w:rsidRPr="00DA5AB1">
              <w:rPr>
                <w:szCs w:val="22"/>
                <w:lang w:val="fr-CH"/>
              </w:rPr>
              <w:t>Verticale</w:t>
            </w:r>
          </w:p>
        </w:tc>
        <w:tc>
          <w:tcPr>
            <w:tcW w:w="3629" w:type="dxa"/>
          </w:tcPr>
          <w:p w14:paraId="497842B0" w14:textId="77777777" w:rsidR="00AE51E0" w:rsidRPr="00DA5AB1" w:rsidRDefault="00AE51E0" w:rsidP="002F1A6A">
            <w:pPr>
              <w:pStyle w:val="Tabletext"/>
              <w:jc w:val="left"/>
              <w:rPr>
                <w:szCs w:val="22"/>
                <w:lang w:val="fr-CH"/>
              </w:rPr>
            </w:pPr>
            <w:r w:rsidRPr="00DA5AB1">
              <w:rPr>
                <w:szCs w:val="22"/>
                <w:lang w:val="fr-CH"/>
              </w:rPr>
              <w:t>Circulaire dextrogyre</w:t>
            </w:r>
          </w:p>
        </w:tc>
        <w:tc>
          <w:tcPr>
            <w:tcW w:w="3572" w:type="dxa"/>
          </w:tcPr>
          <w:p w14:paraId="25A33B1F" w14:textId="77777777" w:rsidR="00AE51E0" w:rsidRPr="00DA5AB1" w:rsidRDefault="00AE51E0" w:rsidP="002F1A6A">
            <w:pPr>
              <w:pStyle w:val="Tabletext"/>
              <w:jc w:val="left"/>
              <w:rPr>
                <w:szCs w:val="22"/>
                <w:lang w:val="fr-CH"/>
              </w:rPr>
            </w:pPr>
            <w:r w:rsidRPr="00DA5AB1">
              <w:rPr>
                <w:szCs w:val="22"/>
                <w:lang w:val="fr-CH"/>
              </w:rPr>
              <w:t>Circulaire</w:t>
            </w:r>
            <w:r>
              <w:rPr>
                <w:szCs w:val="22"/>
                <w:lang w:val="fr-CH"/>
              </w:rPr>
              <w:t xml:space="preserve"> de dextrogyre</w:t>
            </w:r>
          </w:p>
        </w:tc>
      </w:tr>
      <w:tr w:rsidR="00AE51E0" w:rsidRPr="00DA5AB1" w14:paraId="40523672" w14:textId="77777777" w:rsidTr="005702D0">
        <w:trPr>
          <w:cantSplit/>
          <w:jc w:val="center"/>
        </w:trPr>
        <w:tc>
          <w:tcPr>
            <w:tcW w:w="3629" w:type="dxa"/>
          </w:tcPr>
          <w:p w14:paraId="1B9FA868" w14:textId="0670CD59" w:rsidR="00AE51E0" w:rsidRPr="00DA5AB1" w:rsidRDefault="00AE51E0" w:rsidP="002F1A6A">
            <w:pPr>
              <w:pStyle w:val="Tabletext"/>
              <w:jc w:val="left"/>
              <w:rPr>
                <w:szCs w:val="22"/>
                <w:lang w:val="fr-CH"/>
              </w:rPr>
            </w:pPr>
            <w:r w:rsidRPr="00DA5AB1">
              <w:rPr>
                <w:szCs w:val="22"/>
                <w:lang w:val="fr-CH"/>
              </w:rPr>
              <w:t>Gain de l</w:t>
            </w:r>
            <w:r>
              <w:rPr>
                <w:szCs w:val="22"/>
                <w:lang w:val="fr-CH"/>
              </w:rPr>
              <w:t>'</w:t>
            </w:r>
            <w:r w:rsidRPr="00DA5AB1">
              <w:rPr>
                <w:szCs w:val="22"/>
                <w:lang w:val="fr-CH"/>
              </w:rPr>
              <w:t>antenne, faisceau principal</w:t>
            </w:r>
            <w:r>
              <w:rPr>
                <w:szCs w:val="22"/>
                <w:lang w:val="fr-CH"/>
              </w:rPr>
              <w:t xml:space="preserve"> (</w:t>
            </w:r>
            <w:r w:rsidRPr="00DA5AB1">
              <w:rPr>
                <w:szCs w:val="22"/>
                <w:lang w:val="fr-CH"/>
              </w:rPr>
              <w:t>dBi</w:t>
            </w:r>
            <w:r>
              <w:rPr>
                <w:szCs w:val="22"/>
                <w:lang w:val="fr-CH"/>
              </w:rPr>
              <w:t>)</w:t>
            </w:r>
          </w:p>
        </w:tc>
        <w:tc>
          <w:tcPr>
            <w:tcW w:w="3629" w:type="dxa"/>
          </w:tcPr>
          <w:p w14:paraId="12592E55" w14:textId="77777777" w:rsidR="00AE51E0" w:rsidRPr="00DA5AB1" w:rsidRDefault="00AE51E0" w:rsidP="002F1A6A">
            <w:pPr>
              <w:pStyle w:val="Tabletext"/>
              <w:jc w:val="left"/>
              <w:rPr>
                <w:szCs w:val="22"/>
                <w:lang w:val="fr-CH"/>
              </w:rPr>
            </w:pPr>
            <w:r w:rsidRPr="00DA5AB1">
              <w:rPr>
                <w:szCs w:val="22"/>
                <w:lang w:val="fr-CH"/>
              </w:rPr>
              <w:t>37,5 en émission, 37 en réception</w:t>
            </w:r>
          </w:p>
        </w:tc>
        <w:tc>
          <w:tcPr>
            <w:tcW w:w="3629" w:type="dxa"/>
          </w:tcPr>
          <w:p w14:paraId="02531D5E" w14:textId="09D2F718" w:rsidR="00AE51E0" w:rsidRPr="00DA5AB1" w:rsidRDefault="0076386C" w:rsidP="002F1A6A">
            <w:pPr>
              <w:pStyle w:val="Tabletext"/>
              <w:jc w:val="left"/>
              <w:rPr>
                <w:szCs w:val="22"/>
                <w:lang w:val="fr-CH"/>
              </w:rPr>
            </w:pPr>
            <w:r>
              <w:rPr>
                <w:szCs w:val="22"/>
                <w:lang w:val="fr-CH"/>
              </w:rPr>
              <w:t>É</w:t>
            </w:r>
            <w:r w:rsidRPr="00DA5AB1">
              <w:rPr>
                <w:szCs w:val="22"/>
                <w:lang w:val="fr-CH"/>
              </w:rPr>
              <w:t>ventail</w:t>
            </w:r>
            <w:r w:rsidR="00AE51E0" w:rsidRPr="00DA5AB1">
              <w:rPr>
                <w:szCs w:val="22"/>
                <w:lang w:val="fr-CH"/>
              </w:rPr>
              <w:t xml:space="preserve"> vertical: 36</w:t>
            </w:r>
            <w:r w:rsidR="00AE51E0" w:rsidRPr="00DA5AB1">
              <w:rPr>
                <w:szCs w:val="22"/>
                <w:lang w:val="fr-CH"/>
              </w:rPr>
              <w:br/>
            </w:r>
            <w:r>
              <w:rPr>
                <w:szCs w:val="22"/>
                <w:lang w:val="fr-CH"/>
              </w:rPr>
              <w:t>É</w:t>
            </w:r>
            <w:r w:rsidRPr="00DA5AB1">
              <w:rPr>
                <w:szCs w:val="22"/>
                <w:lang w:val="fr-CH"/>
              </w:rPr>
              <w:t>ventail</w:t>
            </w:r>
            <w:r w:rsidR="00AE51E0" w:rsidRPr="00DA5AB1">
              <w:rPr>
                <w:szCs w:val="22"/>
                <w:lang w:val="fr-CH"/>
              </w:rPr>
              <w:t xml:space="preserve"> horizontal: 36</w:t>
            </w:r>
          </w:p>
        </w:tc>
        <w:tc>
          <w:tcPr>
            <w:tcW w:w="3572" w:type="dxa"/>
          </w:tcPr>
          <w:p w14:paraId="499A5240" w14:textId="77777777" w:rsidR="00AE51E0" w:rsidRPr="00DA5AB1" w:rsidRDefault="00AE51E0" w:rsidP="002F1A6A">
            <w:pPr>
              <w:pStyle w:val="Tabletext"/>
              <w:jc w:val="left"/>
              <w:rPr>
                <w:szCs w:val="22"/>
                <w:lang w:val="fr-CH"/>
              </w:rPr>
            </w:pPr>
            <w:r>
              <w:rPr>
                <w:szCs w:val="22"/>
                <w:lang w:val="fr-CH"/>
              </w:rPr>
              <w:t>35</w:t>
            </w:r>
          </w:p>
        </w:tc>
      </w:tr>
      <w:tr w:rsidR="00AE51E0" w:rsidRPr="00DA5AB1" w14:paraId="4E6C3031" w14:textId="77777777" w:rsidTr="005702D0">
        <w:trPr>
          <w:cantSplit/>
          <w:jc w:val="center"/>
        </w:trPr>
        <w:tc>
          <w:tcPr>
            <w:tcW w:w="3629" w:type="dxa"/>
          </w:tcPr>
          <w:p w14:paraId="2CFF920D" w14:textId="1AE114A0" w:rsidR="00AE51E0" w:rsidRPr="00DA5AB1" w:rsidRDefault="00AE51E0" w:rsidP="002F1A6A">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élévation</w:t>
            </w:r>
            <w:r>
              <w:rPr>
                <w:szCs w:val="22"/>
                <w:lang w:val="fr-CH"/>
              </w:rPr>
              <w:t xml:space="preserve"> (</w:t>
            </w:r>
            <w:r w:rsidRPr="00DA5AB1">
              <w:rPr>
                <w:szCs w:val="22"/>
                <w:lang w:val="fr-CH"/>
              </w:rPr>
              <w:t>degrés</w:t>
            </w:r>
            <w:r>
              <w:rPr>
                <w:szCs w:val="22"/>
                <w:lang w:val="fr-CH"/>
              </w:rPr>
              <w:t>)</w:t>
            </w:r>
          </w:p>
        </w:tc>
        <w:tc>
          <w:tcPr>
            <w:tcW w:w="3629" w:type="dxa"/>
          </w:tcPr>
          <w:p w14:paraId="0FDCEAEA" w14:textId="77777777" w:rsidR="00AE51E0" w:rsidRPr="00DA5AB1" w:rsidRDefault="00AE51E0" w:rsidP="002F1A6A">
            <w:pPr>
              <w:pStyle w:val="Tabletext"/>
              <w:jc w:val="left"/>
              <w:rPr>
                <w:szCs w:val="22"/>
                <w:lang w:val="fr-CH"/>
              </w:rPr>
            </w:pPr>
            <w:r w:rsidRPr="00DA5AB1">
              <w:rPr>
                <w:szCs w:val="22"/>
                <w:lang w:val="fr-CH"/>
              </w:rPr>
              <w:t>3,5 + csc</w:t>
            </w:r>
            <w:r w:rsidRPr="00DA5AB1">
              <w:rPr>
                <w:szCs w:val="22"/>
                <w:vertAlign w:val="superscript"/>
                <w:lang w:val="fr-CH"/>
              </w:rPr>
              <w:t>2</w:t>
            </w:r>
            <w:r w:rsidRPr="00DA5AB1">
              <w:rPr>
                <w:lang w:val="fr-CH"/>
              </w:rPr>
              <w:t xml:space="preserve"> </w:t>
            </w:r>
            <w:r w:rsidRPr="00DA5AB1">
              <w:rPr>
                <w:szCs w:val="22"/>
                <w:lang w:val="fr-CH"/>
              </w:rPr>
              <w:t>à 20</w:t>
            </w:r>
          </w:p>
        </w:tc>
        <w:tc>
          <w:tcPr>
            <w:tcW w:w="3629" w:type="dxa"/>
          </w:tcPr>
          <w:p w14:paraId="292CD2D9" w14:textId="5482042A" w:rsidR="00AE51E0" w:rsidRPr="00DA5AB1" w:rsidRDefault="0076386C" w:rsidP="002F1A6A">
            <w:pPr>
              <w:pStyle w:val="Tabletext"/>
              <w:jc w:val="left"/>
              <w:rPr>
                <w:szCs w:val="22"/>
                <w:lang w:val="fr-CH"/>
              </w:rPr>
            </w:pPr>
            <w:r>
              <w:rPr>
                <w:szCs w:val="22"/>
                <w:lang w:val="fr-CH"/>
              </w:rPr>
              <w:t>É</w:t>
            </w:r>
            <w:r w:rsidRPr="00DA5AB1">
              <w:rPr>
                <w:szCs w:val="22"/>
                <w:lang w:val="fr-CH"/>
              </w:rPr>
              <w:t>ventail</w:t>
            </w:r>
            <w:r w:rsidR="00AE51E0" w:rsidRPr="00DA5AB1">
              <w:rPr>
                <w:szCs w:val="22"/>
                <w:lang w:val="fr-CH"/>
              </w:rPr>
              <w:t xml:space="preserve"> vertical: 9,0</w:t>
            </w:r>
            <w:r w:rsidR="00AE51E0" w:rsidRPr="00DA5AB1">
              <w:rPr>
                <w:szCs w:val="22"/>
                <w:lang w:val="fr-CH"/>
              </w:rPr>
              <w:br/>
            </w:r>
            <w:r>
              <w:rPr>
                <w:szCs w:val="22"/>
                <w:lang w:val="fr-CH"/>
              </w:rPr>
              <w:t>É</w:t>
            </w:r>
            <w:r w:rsidRPr="00DA5AB1">
              <w:rPr>
                <w:szCs w:val="22"/>
                <w:lang w:val="fr-CH"/>
              </w:rPr>
              <w:t>ventail</w:t>
            </w:r>
            <w:r w:rsidR="00AE51E0" w:rsidRPr="00DA5AB1">
              <w:rPr>
                <w:szCs w:val="22"/>
                <w:lang w:val="fr-CH"/>
              </w:rPr>
              <w:t xml:space="preserve"> horizontal: 0,63</w:t>
            </w:r>
          </w:p>
        </w:tc>
        <w:tc>
          <w:tcPr>
            <w:tcW w:w="3572" w:type="dxa"/>
          </w:tcPr>
          <w:p w14:paraId="37A19F61" w14:textId="77777777" w:rsidR="00AE51E0" w:rsidRPr="00DA5AB1" w:rsidRDefault="00AE51E0" w:rsidP="002F1A6A">
            <w:pPr>
              <w:pStyle w:val="Tabletext"/>
              <w:jc w:val="left"/>
              <w:rPr>
                <w:szCs w:val="22"/>
                <w:lang w:val="fr-CH"/>
              </w:rPr>
            </w:pPr>
            <w:r w:rsidRPr="00DA5AB1">
              <w:rPr>
                <w:szCs w:val="22"/>
                <w:lang w:val="fr-CH"/>
              </w:rPr>
              <w:t>1</w:t>
            </w:r>
            <w:r>
              <w:rPr>
                <w:szCs w:val="22"/>
                <w:lang w:val="fr-CH"/>
              </w:rPr>
              <w:t>9</w:t>
            </w:r>
          </w:p>
        </w:tc>
      </w:tr>
      <w:tr w:rsidR="00AE51E0" w:rsidRPr="00DA5AB1" w14:paraId="53AE14CA" w14:textId="77777777" w:rsidTr="005702D0">
        <w:trPr>
          <w:cantSplit/>
          <w:jc w:val="center"/>
        </w:trPr>
        <w:tc>
          <w:tcPr>
            <w:tcW w:w="3629" w:type="dxa"/>
          </w:tcPr>
          <w:p w14:paraId="2781AD7B" w14:textId="14E052A9" w:rsidR="00AE51E0" w:rsidRPr="00DA5AB1" w:rsidRDefault="00AE51E0" w:rsidP="002F1A6A">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azimut</w:t>
            </w:r>
            <w:r>
              <w:rPr>
                <w:szCs w:val="22"/>
                <w:lang w:val="fr-CH"/>
              </w:rPr>
              <w:t xml:space="preserve"> (</w:t>
            </w:r>
            <w:r w:rsidRPr="00DA5AB1">
              <w:rPr>
                <w:szCs w:val="22"/>
                <w:lang w:val="fr-CH"/>
              </w:rPr>
              <w:t>degrés</w:t>
            </w:r>
            <w:r>
              <w:rPr>
                <w:szCs w:val="22"/>
                <w:lang w:val="fr-CH"/>
              </w:rPr>
              <w:t>)</w:t>
            </w:r>
          </w:p>
        </w:tc>
        <w:tc>
          <w:tcPr>
            <w:tcW w:w="3629" w:type="dxa"/>
          </w:tcPr>
          <w:p w14:paraId="6BC3E55D" w14:textId="77777777" w:rsidR="00AE51E0" w:rsidRPr="00DA5AB1" w:rsidRDefault="00AE51E0" w:rsidP="002F1A6A">
            <w:pPr>
              <w:pStyle w:val="Tabletext"/>
              <w:jc w:val="left"/>
              <w:rPr>
                <w:szCs w:val="22"/>
                <w:lang w:val="fr-CH"/>
              </w:rPr>
            </w:pPr>
            <w:r w:rsidRPr="00DA5AB1">
              <w:rPr>
                <w:szCs w:val="22"/>
                <w:lang w:val="fr-CH"/>
              </w:rPr>
              <w:t>1,05</w:t>
            </w:r>
          </w:p>
        </w:tc>
        <w:tc>
          <w:tcPr>
            <w:tcW w:w="3629" w:type="dxa"/>
          </w:tcPr>
          <w:p w14:paraId="554303D7" w14:textId="690EC3AF" w:rsidR="00AE51E0" w:rsidRPr="00DA5AB1" w:rsidRDefault="0076386C" w:rsidP="002F1A6A">
            <w:pPr>
              <w:pStyle w:val="Tabletext"/>
              <w:jc w:val="left"/>
              <w:rPr>
                <w:szCs w:val="22"/>
                <w:lang w:val="fr-CH"/>
              </w:rPr>
            </w:pPr>
            <w:r>
              <w:rPr>
                <w:szCs w:val="22"/>
                <w:lang w:val="fr-CH"/>
              </w:rPr>
              <w:t>É</w:t>
            </w:r>
            <w:r w:rsidRPr="00DA5AB1">
              <w:rPr>
                <w:szCs w:val="22"/>
                <w:lang w:val="fr-CH"/>
              </w:rPr>
              <w:t>ventail</w:t>
            </w:r>
            <w:r w:rsidR="00AE51E0" w:rsidRPr="00DA5AB1">
              <w:rPr>
                <w:szCs w:val="22"/>
                <w:lang w:val="fr-CH"/>
              </w:rPr>
              <w:t xml:space="preserve"> vertical: 1,04</w:t>
            </w:r>
            <w:r w:rsidR="00AE51E0" w:rsidRPr="00DA5AB1">
              <w:rPr>
                <w:szCs w:val="22"/>
                <w:lang w:val="fr-CH"/>
              </w:rPr>
              <w:br/>
            </w:r>
            <w:r>
              <w:rPr>
                <w:szCs w:val="22"/>
                <w:lang w:val="fr-CH"/>
              </w:rPr>
              <w:t>É</w:t>
            </w:r>
            <w:r w:rsidRPr="00DA5AB1">
              <w:rPr>
                <w:szCs w:val="22"/>
                <w:lang w:val="fr-CH"/>
              </w:rPr>
              <w:t>ventail</w:t>
            </w:r>
            <w:r w:rsidR="00AE51E0" w:rsidRPr="00DA5AB1">
              <w:rPr>
                <w:szCs w:val="22"/>
                <w:lang w:val="fr-CH"/>
              </w:rPr>
              <w:t xml:space="preserve"> horizontal: 15</w:t>
            </w:r>
          </w:p>
        </w:tc>
        <w:tc>
          <w:tcPr>
            <w:tcW w:w="3572" w:type="dxa"/>
          </w:tcPr>
          <w:p w14:paraId="06F72E0B" w14:textId="77777777" w:rsidR="00AE51E0" w:rsidRPr="00DA5AB1" w:rsidRDefault="00AE51E0" w:rsidP="002F1A6A">
            <w:pPr>
              <w:pStyle w:val="Tabletext"/>
              <w:jc w:val="left"/>
              <w:rPr>
                <w:szCs w:val="22"/>
                <w:lang w:val="fr-CH"/>
              </w:rPr>
            </w:pPr>
            <w:r w:rsidRPr="00DA5AB1">
              <w:rPr>
                <w:szCs w:val="22"/>
                <w:lang w:val="fr-CH"/>
              </w:rPr>
              <w:t>0,35</w:t>
            </w:r>
          </w:p>
        </w:tc>
      </w:tr>
      <w:tr w:rsidR="00AE51E0" w:rsidRPr="00DA5AB1" w14:paraId="5D032607" w14:textId="77777777" w:rsidTr="005702D0">
        <w:trPr>
          <w:cantSplit/>
          <w:jc w:val="center"/>
        </w:trPr>
        <w:tc>
          <w:tcPr>
            <w:tcW w:w="3629" w:type="dxa"/>
          </w:tcPr>
          <w:p w14:paraId="58607D72" w14:textId="24A3B7E5" w:rsidR="00AE51E0" w:rsidRPr="00DA5AB1" w:rsidRDefault="00AE51E0" w:rsidP="002F1A6A">
            <w:pPr>
              <w:pStyle w:val="Tabletext"/>
              <w:jc w:val="left"/>
              <w:rPr>
                <w:lang w:val="fr-CH"/>
              </w:rPr>
            </w:pPr>
            <w:r w:rsidRPr="00DA5AB1">
              <w:rPr>
                <w:lang w:val="fr-CH"/>
              </w:rPr>
              <w:t>Fréquence de balayage horizontal de l</w:t>
            </w:r>
            <w:r>
              <w:rPr>
                <w:lang w:val="fr-CH"/>
              </w:rPr>
              <w:t>'</w:t>
            </w:r>
            <w:r w:rsidRPr="00DA5AB1">
              <w:rPr>
                <w:lang w:val="fr-CH"/>
              </w:rPr>
              <w:t>antenne</w:t>
            </w:r>
            <w:r>
              <w:rPr>
                <w:lang w:val="fr-CH"/>
              </w:rPr>
              <w:t xml:space="preserve"> (degrés/s)</w:t>
            </w:r>
          </w:p>
        </w:tc>
        <w:tc>
          <w:tcPr>
            <w:tcW w:w="3629" w:type="dxa"/>
          </w:tcPr>
          <w:p w14:paraId="4B8F4F5C" w14:textId="77777777" w:rsidR="00AE51E0" w:rsidRPr="00DA5AB1" w:rsidRDefault="00AE51E0" w:rsidP="002F1A6A">
            <w:pPr>
              <w:pStyle w:val="Tabletext"/>
              <w:jc w:val="left"/>
              <w:rPr>
                <w:lang w:val="fr-CH"/>
              </w:rPr>
            </w:pPr>
            <w:r w:rsidRPr="00DA5AB1">
              <w:rPr>
                <w:lang w:val="fr-CH"/>
              </w:rPr>
              <w:t>1</w:t>
            </w:r>
            <w:r>
              <w:rPr>
                <w:lang w:val="fr-CH"/>
              </w:rPr>
              <w:t>2</w:t>
            </w:r>
          </w:p>
        </w:tc>
        <w:tc>
          <w:tcPr>
            <w:tcW w:w="3629" w:type="dxa"/>
          </w:tcPr>
          <w:p w14:paraId="53E45AAE" w14:textId="545BE45A" w:rsidR="00AE51E0" w:rsidRPr="00DA5AB1" w:rsidRDefault="0076386C" w:rsidP="002F1A6A">
            <w:pPr>
              <w:pStyle w:val="Tabletext"/>
              <w:jc w:val="left"/>
              <w:rPr>
                <w:lang w:val="fr-CH"/>
              </w:rPr>
            </w:pPr>
            <w:r>
              <w:rPr>
                <w:lang w:val="fr-CH"/>
              </w:rPr>
              <w:t>Éventail</w:t>
            </w:r>
            <w:r w:rsidR="00AE51E0">
              <w:rPr>
                <w:lang w:val="fr-CH"/>
              </w:rPr>
              <w:t xml:space="preserve"> vertical: 60</w:t>
            </w:r>
            <w:r w:rsidR="00AE51E0" w:rsidRPr="00DA5AB1">
              <w:rPr>
                <w:lang w:val="fr-CH"/>
              </w:rPr>
              <w:t>, moitié du temps (60 balayages/min)</w:t>
            </w:r>
          </w:p>
        </w:tc>
        <w:tc>
          <w:tcPr>
            <w:tcW w:w="3572" w:type="dxa"/>
          </w:tcPr>
          <w:p w14:paraId="7A77B261" w14:textId="77777777" w:rsidR="00AE51E0" w:rsidRPr="00DA5AB1" w:rsidRDefault="00AE51E0" w:rsidP="002F1A6A">
            <w:pPr>
              <w:pStyle w:val="Tabletext"/>
              <w:jc w:val="left"/>
              <w:rPr>
                <w:lang w:val="fr-CH"/>
              </w:rPr>
            </w:pPr>
            <w:r>
              <w:rPr>
                <w:lang w:val="fr-CH"/>
              </w:rPr>
              <w:t>3</w:t>
            </w:r>
            <w:r w:rsidRPr="00DA5AB1">
              <w:rPr>
                <w:lang w:val="fr-CH"/>
              </w:rPr>
              <w:t xml:space="preserve">60 </w:t>
            </w:r>
          </w:p>
        </w:tc>
      </w:tr>
    </w:tbl>
    <w:p w14:paraId="3565532B" w14:textId="77777777" w:rsidR="002C6F0A" w:rsidRPr="00DA5AB1" w:rsidRDefault="002C6F0A" w:rsidP="002F1A6A">
      <w:pPr>
        <w:pStyle w:val="TableNo"/>
        <w:rPr>
          <w:lang w:val="fr-CH"/>
        </w:rPr>
      </w:pPr>
      <w:r w:rsidRPr="00DA5AB1">
        <w:rPr>
          <w:lang w:val="fr-CH"/>
        </w:rPr>
        <w:lastRenderedPageBreak/>
        <w:t>TABLEAU 3 (</w:t>
      </w:r>
      <w:r w:rsidRPr="00DA5AB1">
        <w:rPr>
          <w:i/>
          <w:iCs/>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1"/>
        <w:gridCol w:w="3297"/>
        <w:gridCol w:w="3629"/>
        <w:gridCol w:w="3572"/>
      </w:tblGrid>
      <w:tr w:rsidR="00AE51E0" w:rsidRPr="00DA5AB1" w14:paraId="17103293" w14:textId="77777777" w:rsidTr="005702D0">
        <w:trPr>
          <w:cantSplit/>
          <w:tblHeader/>
          <w:jc w:val="center"/>
        </w:trPr>
        <w:tc>
          <w:tcPr>
            <w:tcW w:w="3961" w:type="dxa"/>
          </w:tcPr>
          <w:p w14:paraId="0B347084" w14:textId="77777777" w:rsidR="00AE51E0" w:rsidRPr="00DA5AB1" w:rsidRDefault="00AE51E0" w:rsidP="002F1A6A">
            <w:pPr>
              <w:pStyle w:val="Tablehead"/>
              <w:rPr>
                <w:lang w:val="fr-CH"/>
              </w:rPr>
            </w:pPr>
            <w:r w:rsidRPr="00DA5AB1">
              <w:rPr>
                <w:lang w:val="fr-CH"/>
              </w:rPr>
              <w:t>Caractéristiques</w:t>
            </w:r>
          </w:p>
        </w:tc>
        <w:tc>
          <w:tcPr>
            <w:tcW w:w="3297" w:type="dxa"/>
          </w:tcPr>
          <w:p w14:paraId="5B66C85D" w14:textId="77777777" w:rsidR="00AE51E0" w:rsidRPr="00DA5AB1" w:rsidRDefault="00AE51E0" w:rsidP="002F1A6A">
            <w:pPr>
              <w:pStyle w:val="Tablehead"/>
              <w:rPr>
                <w:lang w:val="fr-CH"/>
              </w:rPr>
            </w:pPr>
            <w:r w:rsidRPr="00DA5AB1">
              <w:rPr>
                <w:lang w:val="fr-CH"/>
              </w:rPr>
              <w:t>Système G6</w:t>
            </w:r>
          </w:p>
        </w:tc>
        <w:tc>
          <w:tcPr>
            <w:tcW w:w="3629" w:type="dxa"/>
          </w:tcPr>
          <w:p w14:paraId="112182B6" w14:textId="77777777" w:rsidR="00AE51E0" w:rsidRPr="00DA5AB1" w:rsidRDefault="00AE51E0" w:rsidP="002F1A6A">
            <w:pPr>
              <w:pStyle w:val="Tablehead"/>
              <w:rPr>
                <w:lang w:val="fr-CH"/>
              </w:rPr>
            </w:pPr>
            <w:r w:rsidRPr="00DA5AB1">
              <w:rPr>
                <w:lang w:val="fr-CH"/>
              </w:rPr>
              <w:t>Système G7</w:t>
            </w:r>
          </w:p>
        </w:tc>
        <w:tc>
          <w:tcPr>
            <w:tcW w:w="3572" w:type="dxa"/>
          </w:tcPr>
          <w:p w14:paraId="4DA03B4F" w14:textId="77777777" w:rsidR="00AE51E0" w:rsidRPr="00DA5AB1" w:rsidRDefault="00AE51E0" w:rsidP="002F1A6A">
            <w:pPr>
              <w:pStyle w:val="Tablehead"/>
              <w:rPr>
                <w:lang w:val="fr-CH"/>
              </w:rPr>
            </w:pPr>
            <w:r w:rsidRPr="00DA5AB1">
              <w:rPr>
                <w:lang w:val="fr-CH"/>
              </w:rPr>
              <w:t>Système G8</w:t>
            </w:r>
          </w:p>
        </w:tc>
      </w:tr>
      <w:tr w:rsidR="00AE51E0" w:rsidRPr="00DA5AB1" w14:paraId="5BDBB7BC" w14:textId="77777777" w:rsidTr="005702D0">
        <w:trPr>
          <w:cantSplit/>
          <w:jc w:val="center"/>
        </w:trPr>
        <w:tc>
          <w:tcPr>
            <w:tcW w:w="3961" w:type="dxa"/>
          </w:tcPr>
          <w:p w14:paraId="6370E1F4" w14:textId="77777777" w:rsidR="00AE51E0" w:rsidRPr="00DA5AB1" w:rsidRDefault="00AE51E0" w:rsidP="002F1A6A">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3297" w:type="dxa"/>
          </w:tcPr>
          <w:p w14:paraId="1E973CCD" w14:textId="77777777" w:rsidR="00AE51E0" w:rsidRPr="00DA5AB1" w:rsidRDefault="00AE51E0" w:rsidP="002F1A6A">
            <w:pPr>
              <w:pStyle w:val="Tabletext"/>
              <w:jc w:val="left"/>
              <w:rPr>
                <w:lang w:val="fr-CH"/>
              </w:rPr>
            </w:pPr>
            <w:r w:rsidRPr="00DA5AB1">
              <w:rPr>
                <w:lang w:val="fr-CH"/>
              </w:rPr>
              <w:t>360°</w:t>
            </w:r>
          </w:p>
        </w:tc>
        <w:tc>
          <w:tcPr>
            <w:tcW w:w="3629" w:type="dxa"/>
          </w:tcPr>
          <w:p w14:paraId="2B04443D" w14:textId="77777777" w:rsidR="00AE51E0" w:rsidRPr="00DA5AB1" w:rsidRDefault="00AE51E0" w:rsidP="002F1A6A">
            <w:pPr>
              <w:pStyle w:val="Tabletext"/>
              <w:jc w:val="left"/>
              <w:rPr>
                <w:lang w:val="fr-CH"/>
              </w:rPr>
            </w:pPr>
            <w:r w:rsidRPr="00DA5AB1">
              <w:rPr>
                <w:lang w:val="fr-CH"/>
              </w:rPr>
              <w:t>Secteur de 30°</w:t>
            </w:r>
          </w:p>
        </w:tc>
        <w:tc>
          <w:tcPr>
            <w:tcW w:w="3572" w:type="dxa"/>
          </w:tcPr>
          <w:p w14:paraId="5DBAA1BD" w14:textId="77777777" w:rsidR="00AE51E0" w:rsidRPr="00DA5AB1" w:rsidRDefault="00AE51E0" w:rsidP="002F1A6A">
            <w:pPr>
              <w:pStyle w:val="Tabletext"/>
              <w:jc w:val="left"/>
              <w:rPr>
                <w:lang w:val="fr-CH"/>
              </w:rPr>
            </w:pPr>
            <w:r w:rsidRPr="00DA5AB1">
              <w:rPr>
                <w:lang w:val="fr-CH"/>
              </w:rPr>
              <w:t>Continu</w:t>
            </w:r>
          </w:p>
        </w:tc>
      </w:tr>
      <w:tr w:rsidR="00AE51E0" w:rsidRPr="00DA5AB1" w14:paraId="637206DF" w14:textId="77777777" w:rsidTr="005702D0">
        <w:trPr>
          <w:cantSplit/>
          <w:jc w:val="center"/>
        </w:trPr>
        <w:tc>
          <w:tcPr>
            <w:tcW w:w="3961" w:type="dxa"/>
          </w:tcPr>
          <w:p w14:paraId="17248C9A" w14:textId="6E257DEC" w:rsidR="00AE51E0" w:rsidRPr="00DA5AB1" w:rsidRDefault="00AE51E0" w:rsidP="002F1A6A">
            <w:pPr>
              <w:pStyle w:val="Tabletext"/>
              <w:jc w:val="left"/>
              <w:rPr>
                <w:lang w:val="fr-CH"/>
              </w:rPr>
            </w:pPr>
            <w:r w:rsidRPr="00DA5AB1">
              <w:rPr>
                <w:lang w:val="fr-CH"/>
              </w:rPr>
              <w:t>Fréquence de balayage vertical de l</w:t>
            </w:r>
            <w:r>
              <w:rPr>
                <w:lang w:val="fr-CH"/>
              </w:rPr>
              <w:t>'</w:t>
            </w:r>
            <w:r w:rsidRPr="00DA5AB1">
              <w:rPr>
                <w:lang w:val="fr-CH"/>
              </w:rPr>
              <w:t>antenne</w:t>
            </w:r>
            <w:r>
              <w:rPr>
                <w:lang w:val="fr-CH"/>
              </w:rPr>
              <w:t xml:space="preserve"> (degrés/s)</w:t>
            </w:r>
          </w:p>
        </w:tc>
        <w:tc>
          <w:tcPr>
            <w:tcW w:w="3297" w:type="dxa"/>
          </w:tcPr>
          <w:p w14:paraId="650711A0" w14:textId="77777777" w:rsidR="00AE51E0" w:rsidRPr="00DA5AB1" w:rsidRDefault="00AE51E0" w:rsidP="002F1A6A">
            <w:pPr>
              <w:pStyle w:val="Tabletext"/>
              <w:jc w:val="left"/>
              <w:rPr>
                <w:lang w:val="fr-CH"/>
              </w:rPr>
            </w:pPr>
            <w:r w:rsidRPr="00DA5AB1">
              <w:rPr>
                <w:lang w:val="fr-CH"/>
              </w:rPr>
              <w:t>Sans objet</w:t>
            </w:r>
          </w:p>
        </w:tc>
        <w:tc>
          <w:tcPr>
            <w:tcW w:w="3629" w:type="dxa"/>
          </w:tcPr>
          <w:p w14:paraId="5B3C0875" w14:textId="126154AA" w:rsidR="00AE51E0" w:rsidRPr="00DA5AB1" w:rsidRDefault="0076386C" w:rsidP="002F1A6A">
            <w:pPr>
              <w:pStyle w:val="Tabletext"/>
              <w:jc w:val="left"/>
              <w:rPr>
                <w:lang w:val="fr-CH"/>
              </w:rPr>
            </w:pPr>
            <w:r>
              <w:rPr>
                <w:lang w:val="fr-CH"/>
              </w:rPr>
              <w:t>É</w:t>
            </w:r>
            <w:r w:rsidRPr="00DA5AB1">
              <w:rPr>
                <w:lang w:val="fr-CH"/>
              </w:rPr>
              <w:t>ventail</w:t>
            </w:r>
            <w:r w:rsidR="00AE51E0" w:rsidRPr="00DA5AB1">
              <w:rPr>
                <w:lang w:val="fr-CH"/>
              </w:rPr>
              <w:t xml:space="preserve"> horizontal: 20, moitié du temps (60 balayages/min)</w:t>
            </w:r>
          </w:p>
        </w:tc>
        <w:tc>
          <w:tcPr>
            <w:tcW w:w="3572" w:type="dxa"/>
          </w:tcPr>
          <w:p w14:paraId="291D4879" w14:textId="77777777" w:rsidR="00AE51E0" w:rsidRPr="00DA5AB1" w:rsidRDefault="00AE51E0" w:rsidP="002F1A6A">
            <w:pPr>
              <w:pStyle w:val="Tabletext"/>
              <w:jc w:val="left"/>
              <w:rPr>
                <w:lang w:val="fr-CH"/>
              </w:rPr>
            </w:pPr>
            <w:r w:rsidRPr="00DA5AB1">
              <w:rPr>
                <w:lang w:val="fr-CH"/>
              </w:rPr>
              <w:t>Sans objet</w:t>
            </w:r>
          </w:p>
        </w:tc>
      </w:tr>
      <w:tr w:rsidR="00AE51E0" w:rsidRPr="00DA5AB1" w14:paraId="32C08B8C" w14:textId="77777777" w:rsidTr="005702D0">
        <w:trPr>
          <w:cantSplit/>
          <w:jc w:val="center"/>
        </w:trPr>
        <w:tc>
          <w:tcPr>
            <w:tcW w:w="3961" w:type="dxa"/>
          </w:tcPr>
          <w:p w14:paraId="287E8CB4" w14:textId="77777777" w:rsidR="00AE51E0" w:rsidRPr="00DA5AB1" w:rsidRDefault="00AE51E0" w:rsidP="002F1A6A">
            <w:pPr>
              <w:pStyle w:val="Tabletext"/>
              <w:jc w:val="left"/>
              <w:rPr>
                <w:lang w:val="fr-CH"/>
              </w:rPr>
            </w:pPr>
            <w:r w:rsidRPr="00DA5AB1">
              <w:rPr>
                <w:lang w:val="fr-CH"/>
              </w:rPr>
              <w:t>Type de balayage vertical de l</w:t>
            </w:r>
            <w:r>
              <w:rPr>
                <w:lang w:val="fr-CH"/>
              </w:rPr>
              <w:t>'</w:t>
            </w:r>
            <w:r w:rsidRPr="00DA5AB1">
              <w:rPr>
                <w:lang w:val="fr-CH"/>
              </w:rPr>
              <w:t>antenne</w:t>
            </w:r>
          </w:p>
        </w:tc>
        <w:tc>
          <w:tcPr>
            <w:tcW w:w="3297" w:type="dxa"/>
          </w:tcPr>
          <w:p w14:paraId="0B726052" w14:textId="77777777" w:rsidR="00AE51E0" w:rsidRPr="00DA5AB1" w:rsidRDefault="00AE51E0" w:rsidP="002F1A6A">
            <w:pPr>
              <w:pStyle w:val="Tabletext"/>
              <w:jc w:val="left"/>
              <w:rPr>
                <w:lang w:val="fr-CH"/>
              </w:rPr>
            </w:pPr>
            <w:r w:rsidRPr="00DA5AB1">
              <w:rPr>
                <w:lang w:val="fr-CH"/>
              </w:rPr>
              <w:t>Sans objet</w:t>
            </w:r>
          </w:p>
        </w:tc>
        <w:tc>
          <w:tcPr>
            <w:tcW w:w="3629" w:type="dxa"/>
          </w:tcPr>
          <w:p w14:paraId="3DE5DFD0" w14:textId="77777777" w:rsidR="00AE51E0" w:rsidRPr="00DA5AB1" w:rsidRDefault="00AE51E0" w:rsidP="002F1A6A">
            <w:pPr>
              <w:pStyle w:val="Tabletext"/>
              <w:jc w:val="left"/>
              <w:rPr>
                <w:lang w:val="fr-CH"/>
              </w:rPr>
            </w:pPr>
            <w:r w:rsidRPr="00DA5AB1">
              <w:rPr>
                <w:lang w:val="fr-CH"/>
              </w:rPr>
              <w:t>Secteur de 10°</w:t>
            </w:r>
          </w:p>
        </w:tc>
        <w:tc>
          <w:tcPr>
            <w:tcW w:w="3572" w:type="dxa"/>
          </w:tcPr>
          <w:p w14:paraId="36C806FB" w14:textId="77777777" w:rsidR="00AE51E0" w:rsidRPr="00DA5AB1" w:rsidRDefault="00AE51E0" w:rsidP="002F1A6A">
            <w:pPr>
              <w:pStyle w:val="Tabletext"/>
              <w:jc w:val="left"/>
              <w:rPr>
                <w:lang w:val="fr-CH"/>
              </w:rPr>
            </w:pPr>
            <w:r w:rsidRPr="00DA5AB1">
              <w:rPr>
                <w:lang w:val="fr-CH"/>
              </w:rPr>
              <w:t>Sans objet</w:t>
            </w:r>
          </w:p>
        </w:tc>
      </w:tr>
      <w:tr w:rsidR="00AE51E0" w:rsidRPr="00DA5AB1" w14:paraId="3346D178" w14:textId="77777777" w:rsidTr="005702D0">
        <w:trPr>
          <w:cantSplit/>
          <w:jc w:val="center"/>
        </w:trPr>
        <w:tc>
          <w:tcPr>
            <w:tcW w:w="3961" w:type="dxa"/>
          </w:tcPr>
          <w:p w14:paraId="1FB654D3" w14:textId="6EDFECE1" w:rsidR="00AE51E0" w:rsidRPr="00DA5AB1" w:rsidRDefault="00AE51E0" w:rsidP="002F1A6A">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(dBi)</w:t>
            </w:r>
          </w:p>
        </w:tc>
        <w:tc>
          <w:tcPr>
            <w:tcW w:w="3297" w:type="dxa"/>
          </w:tcPr>
          <w:p w14:paraId="3F749FC7" w14:textId="77777777" w:rsidR="00AE51E0" w:rsidRPr="00DA5AB1" w:rsidRDefault="00AE51E0" w:rsidP="002F1A6A">
            <w:pPr>
              <w:pStyle w:val="Tabletext"/>
              <w:jc w:val="left"/>
              <w:rPr>
                <w:lang w:val="fr-CH"/>
              </w:rPr>
            </w:pPr>
            <w:r w:rsidRPr="00DA5AB1">
              <w:rPr>
                <w:lang w:val="fr-CH"/>
              </w:rPr>
              <w:t>7,5 en moyenne à l</w:t>
            </w:r>
            <w:r>
              <w:rPr>
                <w:lang w:val="fr-CH"/>
              </w:rPr>
              <w:t>'</w:t>
            </w:r>
            <w:r w:rsidRPr="00DA5AB1">
              <w:rPr>
                <w:lang w:val="fr-CH"/>
              </w:rPr>
              <w:t>émission, 2,9 en moyenne à la réception</w:t>
            </w:r>
          </w:p>
        </w:tc>
        <w:tc>
          <w:tcPr>
            <w:tcW w:w="3629" w:type="dxa"/>
          </w:tcPr>
          <w:p w14:paraId="78226922" w14:textId="741F4C1E" w:rsidR="00AE51E0" w:rsidRPr="00DA5AB1" w:rsidRDefault="0076386C" w:rsidP="002F1A6A">
            <w:pPr>
              <w:pStyle w:val="Tabletext"/>
              <w:jc w:val="left"/>
              <w:rPr>
                <w:lang w:val="fr-CH"/>
              </w:rPr>
            </w:pPr>
            <w:r>
              <w:rPr>
                <w:lang w:val="fr-CH"/>
              </w:rPr>
              <w:t>Éventail</w:t>
            </w:r>
            <w:r w:rsidR="00AE51E0">
              <w:rPr>
                <w:lang w:val="fr-CH"/>
              </w:rPr>
              <w:t xml:space="preserve"> vertical: 17 </w:t>
            </w:r>
            <w:r w:rsidR="00AE51E0" w:rsidRPr="00DA5AB1">
              <w:rPr>
                <w:lang w:val="fr-CH"/>
              </w:rPr>
              <w:br/>
            </w:r>
            <w:r>
              <w:rPr>
                <w:lang w:val="fr-CH"/>
              </w:rPr>
              <w:t>É</w:t>
            </w:r>
            <w:r w:rsidRPr="00DA5AB1">
              <w:rPr>
                <w:lang w:val="fr-CH"/>
              </w:rPr>
              <w:t>ventail</w:t>
            </w:r>
            <w:r w:rsidR="00AE51E0" w:rsidRPr="00DA5AB1">
              <w:rPr>
                <w:lang w:val="fr-CH"/>
              </w:rPr>
              <w:t xml:space="preserve"> horizontal: 18,5</w:t>
            </w:r>
          </w:p>
        </w:tc>
        <w:tc>
          <w:tcPr>
            <w:tcW w:w="3572" w:type="dxa"/>
          </w:tcPr>
          <w:p w14:paraId="5B28475E" w14:textId="77777777" w:rsidR="00AE51E0" w:rsidRPr="00DA5AB1" w:rsidRDefault="00AE51E0" w:rsidP="002F1A6A">
            <w:pPr>
              <w:pStyle w:val="Tabletext"/>
              <w:jc w:val="left"/>
              <w:rPr>
                <w:lang w:val="fr-CH"/>
              </w:rPr>
            </w:pPr>
            <w:r w:rsidRPr="00DA5AB1">
              <w:rPr>
                <w:lang w:val="fr-CH"/>
              </w:rPr>
              <w:t xml:space="preserve">En azimut: </w:t>
            </w:r>
            <w:r w:rsidRPr="00DA5AB1">
              <w:rPr>
                <w:lang w:val="fr-CH"/>
              </w:rPr>
              <w:sym w:font="Symbol" w:char="F0A3"/>
            </w:r>
            <w:r w:rsidRPr="00DA5AB1">
              <w:rPr>
                <w:lang w:val="fr-CH"/>
              </w:rPr>
              <w:t xml:space="preserve"> +10</w:t>
            </w:r>
            <w:r w:rsidRPr="00DA5AB1">
              <w:rPr>
                <w:lang w:val="fr-CH"/>
              </w:rPr>
              <w:br/>
              <w:t xml:space="preserve">En élévation: </w:t>
            </w:r>
            <w:r w:rsidRPr="00DA5AB1">
              <w:rPr>
                <w:lang w:val="fr-CH"/>
              </w:rPr>
              <w:sym w:font="Symbol" w:char="F0A3"/>
            </w:r>
            <w:r w:rsidRPr="00DA5AB1">
              <w:rPr>
                <w:lang w:val="fr-CH"/>
              </w:rPr>
              <w:t xml:space="preserve"> +20</w:t>
            </w:r>
          </w:p>
        </w:tc>
      </w:tr>
      <w:tr w:rsidR="00AE51E0" w:rsidRPr="00DA5AB1" w14:paraId="236DE92A" w14:textId="77777777" w:rsidTr="005702D0">
        <w:trPr>
          <w:cantSplit/>
          <w:jc w:val="center"/>
        </w:trPr>
        <w:tc>
          <w:tcPr>
            <w:tcW w:w="3961" w:type="dxa"/>
          </w:tcPr>
          <w:p w14:paraId="3EDEA6C9" w14:textId="2DE182B9" w:rsidR="00AE51E0" w:rsidRPr="00DA5AB1" w:rsidRDefault="00AE51E0" w:rsidP="002F1A6A">
            <w:pPr>
              <w:pStyle w:val="Tabletext"/>
              <w:jc w:val="left"/>
              <w:rPr>
                <w:lang w:val="fr-CH"/>
              </w:rPr>
            </w:pPr>
            <w:r w:rsidRPr="00DA5AB1">
              <w:rPr>
                <w:lang w:val="fr-CH"/>
              </w:rPr>
              <w:t>Hauteur d</w:t>
            </w:r>
            <w:r>
              <w:rPr>
                <w:lang w:val="fr-CH"/>
              </w:rPr>
              <w:t>'</w:t>
            </w:r>
            <w:r w:rsidRPr="00DA5AB1">
              <w:rPr>
                <w:lang w:val="fr-CH"/>
              </w:rPr>
              <w:t>antenne</w:t>
            </w:r>
            <w:r>
              <w:rPr>
                <w:lang w:val="fr-CH"/>
              </w:rPr>
              <w:t xml:space="preserve"> (m)</w:t>
            </w:r>
          </w:p>
        </w:tc>
        <w:tc>
          <w:tcPr>
            <w:tcW w:w="3297" w:type="dxa"/>
          </w:tcPr>
          <w:p w14:paraId="7099875E" w14:textId="77777777" w:rsidR="00AE51E0" w:rsidRPr="00DA5AB1" w:rsidRDefault="00AE51E0" w:rsidP="002F1A6A">
            <w:pPr>
              <w:pStyle w:val="Tabletext"/>
              <w:jc w:val="left"/>
              <w:rPr>
                <w:lang w:val="fr-CH"/>
              </w:rPr>
            </w:pPr>
            <w:r w:rsidRPr="00DA5AB1">
              <w:rPr>
                <w:lang w:val="fr-CH"/>
              </w:rPr>
              <w:t>Niveau du sol</w:t>
            </w:r>
          </w:p>
        </w:tc>
        <w:tc>
          <w:tcPr>
            <w:tcW w:w="3629" w:type="dxa"/>
          </w:tcPr>
          <w:p w14:paraId="4CEB24F2" w14:textId="77777777" w:rsidR="00AE51E0" w:rsidRPr="00DA5AB1" w:rsidRDefault="00AE51E0" w:rsidP="002F1A6A">
            <w:pPr>
              <w:pStyle w:val="Tabletext"/>
              <w:jc w:val="left"/>
              <w:rPr>
                <w:lang w:val="fr-CH"/>
              </w:rPr>
            </w:pPr>
            <w:r w:rsidRPr="00DA5AB1">
              <w:rPr>
                <w:lang w:val="fr-CH"/>
              </w:rPr>
              <w:t>Niveau du sol</w:t>
            </w:r>
          </w:p>
        </w:tc>
        <w:tc>
          <w:tcPr>
            <w:tcW w:w="3572" w:type="dxa"/>
          </w:tcPr>
          <w:p w14:paraId="73F5453B" w14:textId="77777777" w:rsidR="00AE51E0" w:rsidRPr="00DA5AB1" w:rsidRDefault="00AE51E0" w:rsidP="002F1A6A">
            <w:pPr>
              <w:pStyle w:val="Tabletext"/>
              <w:jc w:val="left"/>
              <w:rPr>
                <w:lang w:val="fr-CH"/>
              </w:rPr>
            </w:pPr>
            <w:r w:rsidRPr="00DA5AB1">
              <w:rPr>
                <w:lang w:val="fr-CH"/>
              </w:rPr>
              <w:t>30 à 100 m au-dessus du niveau du sol</w:t>
            </w:r>
          </w:p>
        </w:tc>
      </w:tr>
      <w:tr w:rsidR="00AE51E0" w:rsidRPr="00DA5AB1" w14:paraId="1D9FF70F" w14:textId="77777777" w:rsidTr="005702D0">
        <w:trPr>
          <w:cantSplit/>
          <w:jc w:val="center"/>
        </w:trPr>
        <w:tc>
          <w:tcPr>
            <w:tcW w:w="3961" w:type="dxa"/>
          </w:tcPr>
          <w:p w14:paraId="4A96A622" w14:textId="606F2536" w:rsidR="00AE51E0" w:rsidRPr="00DA5AB1" w:rsidRDefault="00AE51E0" w:rsidP="002F1A6A">
            <w:pPr>
              <w:pStyle w:val="Tabletext"/>
              <w:jc w:val="left"/>
              <w:rPr>
                <w:lang w:val="fr-CH"/>
              </w:rPr>
            </w:pPr>
            <w:r w:rsidRPr="00DA5AB1">
              <w:rPr>
                <w:lang w:val="fr-CH"/>
              </w:rPr>
              <w:t xml:space="preserve">Largeur de bande FI à 3 dB </w:t>
            </w:r>
            <w:r>
              <w:rPr>
                <w:lang w:val="fr-CH"/>
              </w:rPr>
              <w:t>du récepteur (</w:t>
            </w:r>
            <w:r w:rsidRPr="00DA5AB1">
              <w:rPr>
                <w:lang w:val="fr-CH"/>
              </w:rPr>
              <w:t>MHz</w:t>
            </w:r>
            <w:r>
              <w:rPr>
                <w:lang w:val="fr-CH"/>
              </w:rPr>
              <w:t>)</w:t>
            </w:r>
          </w:p>
        </w:tc>
        <w:tc>
          <w:tcPr>
            <w:tcW w:w="3297" w:type="dxa"/>
          </w:tcPr>
          <w:p w14:paraId="3B0E23FC" w14:textId="77777777" w:rsidR="00AE51E0" w:rsidRPr="00DA5AB1" w:rsidRDefault="00AE51E0" w:rsidP="002F1A6A">
            <w:pPr>
              <w:pStyle w:val="Tabletext"/>
              <w:jc w:val="left"/>
              <w:rPr>
                <w:lang w:val="fr-CH"/>
              </w:rPr>
            </w:pPr>
            <w:r w:rsidRPr="00DA5AB1">
              <w:rPr>
                <w:lang w:val="fr-CH"/>
              </w:rPr>
              <w:t>Non spécifiée</w:t>
            </w:r>
            <w:r w:rsidRPr="00DA5AB1">
              <w:rPr>
                <w:lang w:val="fr-CH"/>
              </w:rPr>
              <w:br/>
              <w:t>Valeur estimative: 0,8</w:t>
            </w:r>
          </w:p>
        </w:tc>
        <w:tc>
          <w:tcPr>
            <w:tcW w:w="3629" w:type="dxa"/>
          </w:tcPr>
          <w:p w14:paraId="288754C3" w14:textId="77777777" w:rsidR="00AE51E0" w:rsidRPr="00DA5AB1" w:rsidRDefault="00AE51E0" w:rsidP="002F1A6A">
            <w:pPr>
              <w:pStyle w:val="Tabletext"/>
              <w:jc w:val="left"/>
              <w:rPr>
                <w:lang w:val="fr-CH"/>
              </w:rPr>
            </w:pPr>
            <w:r w:rsidRPr="00DA5AB1">
              <w:rPr>
                <w:lang w:val="fr-CH"/>
              </w:rPr>
              <w:t>40</w:t>
            </w:r>
          </w:p>
        </w:tc>
        <w:tc>
          <w:tcPr>
            <w:tcW w:w="3572" w:type="dxa"/>
          </w:tcPr>
          <w:p w14:paraId="6ACB8AFD" w14:textId="77777777" w:rsidR="00AE51E0" w:rsidRPr="00DA5AB1" w:rsidRDefault="00AE51E0" w:rsidP="002F1A6A">
            <w:pPr>
              <w:pStyle w:val="Tabletext"/>
              <w:jc w:val="left"/>
              <w:rPr>
                <w:lang w:val="fr-CH"/>
              </w:rPr>
            </w:pPr>
            <w:r>
              <w:rPr>
                <w:lang w:val="fr-CH"/>
              </w:rPr>
              <w:t>36</w:t>
            </w:r>
          </w:p>
        </w:tc>
      </w:tr>
      <w:tr w:rsidR="00AE51E0" w:rsidRPr="00DA5AB1" w14:paraId="7862617C" w14:textId="77777777" w:rsidTr="005702D0">
        <w:trPr>
          <w:cantSplit/>
          <w:jc w:val="center"/>
        </w:trPr>
        <w:tc>
          <w:tcPr>
            <w:tcW w:w="3961" w:type="dxa"/>
          </w:tcPr>
          <w:p w14:paraId="1CD5CAB3" w14:textId="66364A0D" w:rsidR="00AE51E0" w:rsidRPr="00DA5AB1" w:rsidRDefault="00AE51E0" w:rsidP="002F1A6A">
            <w:pPr>
              <w:pStyle w:val="Tabletext"/>
              <w:jc w:val="left"/>
              <w:rPr>
                <w:lang w:val="fr-CH"/>
              </w:rPr>
            </w:pPr>
            <w:r w:rsidRPr="00DA5AB1">
              <w:rPr>
                <w:lang w:val="fr-CH"/>
              </w:rPr>
              <w:t>Facteur de bruit du récepteur</w:t>
            </w:r>
            <w:r>
              <w:rPr>
                <w:lang w:val="fr-CH"/>
              </w:rPr>
              <w:t xml:space="preserve"> (</w:t>
            </w:r>
            <w:r w:rsidRPr="00DA5AB1">
              <w:rPr>
                <w:lang w:val="fr-CH"/>
              </w:rPr>
              <w:t>dB</w:t>
            </w:r>
            <w:r>
              <w:rPr>
                <w:lang w:val="fr-CH"/>
              </w:rPr>
              <w:t>)</w:t>
            </w:r>
          </w:p>
        </w:tc>
        <w:tc>
          <w:tcPr>
            <w:tcW w:w="3297" w:type="dxa"/>
          </w:tcPr>
          <w:p w14:paraId="0973EAF9" w14:textId="77777777" w:rsidR="00AE51E0" w:rsidRPr="00DA5AB1" w:rsidRDefault="00AE51E0" w:rsidP="002F1A6A">
            <w:pPr>
              <w:pStyle w:val="Tabletext"/>
              <w:jc w:val="left"/>
              <w:rPr>
                <w:lang w:val="fr-CH"/>
              </w:rPr>
            </w:pPr>
            <w:r w:rsidRPr="00DA5AB1">
              <w:rPr>
                <w:lang w:val="fr-CH"/>
              </w:rPr>
              <w:t>5 à 6,5</w:t>
            </w:r>
          </w:p>
        </w:tc>
        <w:tc>
          <w:tcPr>
            <w:tcW w:w="3629" w:type="dxa"/>
          </w:tcPr>
          <w:p w14:paraId="3F0A1717" w14:textId="77777777" w:rsidR="00AE51E0" w:rsidRPr="00DA5AB1" w:rsidRDefault="00AE51E0" w:rsidP="002F1A6A">
            <w:pPr>
              <w:pStyle w:val="Tabletext"/>
              <w:jc w:val="left"/>
              <w:rPr>
                <w:lang w:val="fr-CH"/>
              </w:rPr>
            </w:pPr>
            <w:r w:rsidRPr="00DA5AB1">
              <w:rPr>
                <w:lang w:val="fr-CH"/>
              </w:rPr>
              <w:t>7,5</w:t>
            </w:r>
          </w:p>
        </w:tc>
        <w:tc>
          <w:tcPr>
            <w:tcW w:w="3572" w:type="dxa"/>
          </w:tcPr>
          <w:p w14:paraId="0124B5E2" w14:textId="77777777" w:rsidR="00AE51E0" w:rsidRPr="00DA5AB1" w:rsidRDefault="00AE51E0" w:rsidP="002F1A6A">
            <w:pPr>
              <w:pStyle w:val="Tabletext"/>
              <w:jc w:val="left"/>
              <w:rPr>
                <w:lang w:val="fr-CH"/>
              </w:rPr>
            </w:pPr>
            <w:r>
              <w:rPr>
                <w:lang w:val="fr-CH"/>
              </w:rPr>
              <w:t>5</w:t>
            </w:r>
            <w:r w:rsidRPr="00DA5AB1">
              <w:rPr>
                <w:lang w:val="fr-CH"/>
              </w:rPr>
              <w:t>,5</w:t>
            </w:r>
            <w:r>
              <w:rPr>
                <w:lang w:val="fr-CH"/>
              </w:rPr>
              <w:t>6</w:t>
            </w:r>
          </w:p>
        </w:tc>
      </w:tr>
      <w:tr w:rsidR="00AE51E0" w:rsidRPr="00DA5AB1" w14:paraId="5B396DD5" w14:textId="77777777" w:rsidTr="005702D0">
        <w:trPr>
          <w:cantSplit/>
          <w:jc w:val="center"/>
        </w:trPr>
        <w:tc>
          <w:tcPr>
            <w:tcW w:w="3961" w:type="dxa"/>
          </w:tcPr>
          <w:p w14:paraId="7142CFB3" w14:textId="498BEF01" w:rsidR="00AE51E0" w:rsidRPr="00DA5AB1" w:rsidRDefault="00AE51E0" w:rsidP="002F1A6A">
            <w:pPr>
              <w:pStyle w:val="Tabletext"/>
              <w:jc w:val="left"/>
              <w:rPr>
                <w:lang w:val="fr-CH"/>
              </w:rPr>
            </w:pPr>
            <w:r w:rsidRPr="00DA5AB1">
              <w:rPr>
                <w:lang w:val="fr-CH"/>
              </w:rPr>
              <w:t>Niveau minimal du signal discernable</w:t>
            </w:r>
            <w:r>
              <w:rPr>
                <w:lang w:val="fr-CH"/>
              </w:rPr>
              <w:t xml:space="preserve"> (</w:t>
            </w:r>
            <w:r w:rsidRPr="00DA5AB1">
              <w:rPr>
                <w:lang w:val="fr-CH"/>
              </w:rPr>
              <w:t>dBm</w:t>
            </w:r>
            <w:r>
              <w:rPr>
                <w:lang w:val="fr-CH"/>
              </w:rPr>
              <w:t>)</w:t>
            </w:r>
          </w:p>
        </w:tc>
        <w:tc>
          <w:tcPr>
            <w:tcW w:w="3297" w:type="dxa"/>
          </w:tcPr>
          <w:p w14:paraId="12A85CE0" w14:textId="77777777" w:rsidR="00AE51E0" w:rsidRPr="00DA5AB1" w:rsidRDefault="00AE51E0" w:rsidP="002F1A6A">
            <w:pPr>
              <w:pStyle w:val="Tabletext"/>
              <w:jc w:val="left"/>
              <w:rPr>
                <w:lang w:val="fr-CH"/>
              </w:rPr>
            </w:pPr>
            <w:r w:rsidRPr="00DA5AB1">
              <w:rPr>
                <w:lang w:val="fr-CH"/>
              </w:rPr>
              <w:t xml:space="preserve">Non spécifié </w:t>
            </w:r>
          </w:p>
        </w:tc>
        <w:tc>
          <w:tcPr>
            <w:tcW w:w="3629" w:type="dxa"/>
          </w:tcPr>
          <w:p w14:paraId="5FFFACE1" w14:textId="77777777" w:rsidR="00AE51E0" w:rsidRPr="00DA5AB1" w:rsidRDefault="00AE51E0" w:rsidP="002F1A6A">
            <w:pPr>
              <w:pStyle w:val="Tabletext"/>
              <w:jc w:val="left"/>
              <w:rPr>
                <w:lang w:val="fr-CH"/>
              </w:rPr>
            </w:pPr>
            <w:r w:rsidRPr="00DA5AB1">
              <w:rPr>
                <w:lang w:val="fr-CH"/>
              </w:rPr>
              <w:t>–90 (</w:t>
            </w:r>
            <w:r w:rsidRPr="00DA5AB1">
              <w:rPr>
                <w:i/>
                <w:lang w:val="fr-CH"/>
              </w:rPr>
              <w:t>S</w:t>
            </w:r>
            <w:r w:rsidRPr="00DA5AB1">
              <w:rPr>
                <w:lang w:val="fr-CH"/>
              </w:rPr>
              <w:t>/</w:t>
            </w:r>
            <w:r w:rsidRPr="00DA5AB1">
              <w:rPr>
                <w:i/>
                <w:lang w:val="fr-CH"/>
              </w:rPr>
              <w:t>N</w:t>
            </w:r>
            <w:r w:rsidRPr="00DA5AB1">
              <w:rPr>
                <w:lang w:val="fr-CH"/>
              </w:rPr>
              <w:t xml:space="preserve"> = 13,5 dB)</w:t>
            </w:r>
          </w:p>
        </w:tc>
        <w:tc>
          <w:tcPr>
            <w:tcW w:w="3572" w:type="dxa"/>
          </w:tcPr>
          <w:p w14:paraId="6E9813B8" w14:textId="77777777" w:rsidR="00AE51E0" w:rsidRPr="00DA5AB1" w:rsidRDefault="00AE51E0" w:rsidP="002F1A6A">
            <w:pPr>
              <w:pStyle w:val="Tabletext"/>
              <w:jc w:val="left"/>
              <w:rPr>
                <w:lang w:val="fr-CH"/>
              </w:rPr>
            </w:pPr>
            <w:r w:rsidRPr="00DA5AB1">
              <w:rPr>
                <w:lang w:val="fr-CH"/>
              </w:rPr>
              <w:t>–</w:t>
            </w:r>
            <w:r>
              <w:rPr>
                <w:lang w:val="fr-CH"/>
              </w:rPr>
              <w:t>96,2</w:t>
            </w:r>
          </w:p>
        </w:tc>
      </w:tr>
      <w:tr w:rsidR="00AE51E0" w:rsidRPr="00DA5AB1" w14:paraId="4FE5C422" w14:textId="77777777" w:rsidTr="005702D0">
        <w:trPr>
          <w:cantSplit/>
          <w:jc w:val="center"/>
        </w:trPr>
        <w:tc>
          <w:tcPr>
            <w:tcW w:w="3961" w:type="dxa"/>
          </w:tcPr>
          <w:p w14:paraId="4537651D" w14:textId="736A55ED" w:rsidR="00AE51E0" w:rsidRPr="00DA5AB1" w:rsidRDefault="00AE51E0" w:rsidP="002F1A6A">
            <w:pPr>
              <w:pStyle w:val="Tabletext"/>
              <w:jc w:val="left"/>
              <w:rPr>
                <w:lang w:val="fr-CH"/>
              </w:rPr>
            </w:pPr>
            <w:r>
              <w:rPr>
                <w:lang w:val="fr-CH"/>
              </w:rPr>
              <w:t>Plage d</w:t>
            </w:r>
            <w:r w:rsidRPr="00DA5AB1">
              <w:rPr>
                <w:lang w:val="fr-CH"/>
              </w:rPr>
              <w:t>ynamique</w:t>
            </w:r>
            <w:r>
              <w:rPr>
                <w:lang w:val="fr-CH"/>
              </w:rPr>
              <w:t xml:space="preserve"> (</w:t>
            </w:r>
            <w:r w:rsidRPr="00DA5AB1">
              <w:rPr>
                <w:lang w:val="fr-CH"/>
              </w:rPr>
              <w:t>dB</w:t>
            </w:r>
            <w:r>
              <w:rPr>
                <w:lang w:val="fr-CH"/>
              </w:rPr>
              <w:t>)</w:t>
            </w:r>
          </w:p>
        </w:tc>
        <w:tc>
          <w:tcPr>
            <w:tcW w:w="3297" w:type="dxa"/>
          </w:tcPr>
          <w:p w14:paraId="13F2ECC9" w14:textId="77777777" w:rsidR="00AE51E0" w:rsidRPr="00DA5AB1" w:rsidRDefault="00AE51E0" w:rsidP="002F1A6A">
            <w:pPr>
              <w:pStyle w:val="Tabletext"/>
              <w:jc w:val="left"/>
              <w:rPr>
                <w:lang w:val="fr-CH"/>
              </w:rPr>
            </w:pPr>
            <w:r w:rsidRPr="00DA5AB1">
              <w:rPr>
                <w:lang w:val="fr-CH"/>
              </w:rPr>
              <w:t>65 à partir du seuil de bruit, compression 1 dB</w:t>
            </w:r>
          </w:p>
        </w:tc>
        <w:tc>
          <w:tcPr>
            <w:tcW w:w="3629" w:type="dxa"/>
          </w:tcPr>
          <w:p w14:paraId="6972A56C" w14:textId="77777777" w:rsidR="00AE51E0" w:rsidRPr="00DA5AB1" w:rsidRDefault="00AE51E0" w:rsidP="002F1A6A">
            <w:pPr>
              <w:pStyle w:val="Tabletext"/>
              <w:jc w:val="left"/>
              <w:rPr>
                <w:lang w:val="fr-CH"/>
              </w:rPr>
            </w:pPr>
            <w:r w:rsidRPr="00DA5AB1">
              <w:rPr>
                <w:lang w:val="fr-CH"/>
              </w:rPr>
              <w:t>Non spécifiée</w:t>
            </w:r>
          </w:p>
        </w:tc>
        <w:tc>
          <w:tcPr>
            <w:tcW w:w="3572" w:type="dxa"/>
          </w:tcPr>
          <w:p w14:paraId="6E41083B" w14:textId="77777777" w:rsidR="00AE51E0" w:rsidRPr="00DA5AB1" w:rsidRDefault="00AE51E0" w:rsidP="002F1A6A">
            <w:pPr>
              <w:pStyle w:val="Tabletext"/>
              <w:jc w:val="left"/>
              <w:rPr>
                <w:lang w:val="fr-CH"/>
              </w:rPr>
            </w:pPr>
            <w:r w:rsidRPr="00DA5AB1">
              <w:rPr>
                <w:lang w:val="fr-CH"/>
              </w:rPr>
              <w:t>Non spécifiée</w:t>
            </w:r>
          </w:p>
        </w:tc>
      </w:tr>
      <w:tr w:rsidR="00AE51E0" w:rsidRPr="00DA5AB1" w14:paraId="39E97B57" w14:textId="77777777" w:rsidTr="005702D0">
        <w:trPr>
          <w:cantSplit/>
          <w:jc w:val="center"/>
        </w:trPr>
        <w:tc>
          <w:tcPr>
            <w:tcW w:w="3961" w:type="dxa"/>
          </w:tcPr>
          <w:p w14:paraId="3CA21A34" w14:textId="77777777" w:rsidR="00AE51E0" w:rsidRPr="00DA5AB1" w:rsidRDefault="00AE51E0" w:rsidP="002F1A6A">
            <w:pPr>
              <w:pStyle w:val="Tabletext"/>
              <w:jc w:val="left"/>
              <w:rPr>
                <w:lang w:val="fr-CH"/>
              </w:rPr>
            </w:pPr>
            <w:r w:rsidRPr="00DA5AB1">
              <w:rPr>
                <w:lang w:val="fr-CH"/>
              </w:rPr>
              <w:t>Nombre minimal d</w:t>
            </w:r>
            <w:r>
              <w:rPr>
                <w:lang w:val="fr-CH"/>
              </w:rPr>
              <w:t>'</w:t>
            </w:r>
            <w:r w:rsidRPr="00DA5AB1">
              <w:rPr>
                <w:lang w:val="fr-CH"/>
              </w:rPr>
              <w:t>impulsions traitées par CPI</w:t>
            </w:r>
          </w:p>
        </w:tc>
        <w:tc>
          <w:tcPr>
            <w:tcW w:w="3297" w:type="dxa"/>
          </w:tcPr>
          <w:p w14:paraId="2EE387D7" w14:textId="77777777" w:rsidR="00AE51E0" w:rsidRPr="00DA5AB1" w:rsidRDefault="00AE51E0" w:rsidP="002F1A6A">
            <w:pPr>
              <w:pStyle w:val="Tabletext"/>
              <w:jc w:val="left"/>
              <w:rPr>
                <w:lang w:val="fr-CH"/>
              </w:rPr>
            </w:pPr>
            <w:r w:rsidRPr="00DA5AB1">
              <w:rPr>
                <w:lang w:val="fr-CH"/>
              </w:rPr>
              <w:t>7</w:t>
            </w:r>
          </w:p>
        </w:tc>
        <w:tc>
          <w:tcPr>
            <w:tcW w:w="3629" w:type="dxa"/>
          </w:tcPr>
          <w:p w14:paraId="69DF221D" w14:textId="77777777" w:rsidR="00AE51E0" w:rsidRPr="00DA5AB1" w:rsidRDefault="00AE51E0" w:rsidP="002F1A6A">
            <w:pPr>
              <w:pStyle w:val="Tabletext"/>
              <w:jc w:val="left"/>
              <w:rPr>
                <w:lang w:val="fr-CH"/>
              </w:rPr>
            </w:pPr>
            <w:r w:rsidRPr="00DA5AB1">
              <w:rPr>
                <w:lang w:val="fr-CH"/>
              </w:rPr>
              <w:t>6</w:t>
            </w:r>
          </w:p>
        </w:tc>
        <w:tc>
          <w:tcPr>
            <w:tcW w:w="3572" w:type="dxa"/>
          </w:tcPr>
          <w:p w14:paraId="302C98AA" w14:textId="77777777" w:rsidR="00AE51E0" w:rsidRPr="00DA5AB1" w:rsidRDefault="00AE51E0" w:rsidP="002F1A6A">
            <w:pPr>
              <w:pStyle w:val="Tabletext"/>
              <w:jc w:val="left"/>
              <w:rPr>
                <w:lang w:val="fr-CH"/>
              </w:rPr>
            </w:pPr>
            <w:r w:rsidRPr="00DA5AB1">
              <w:rPr>
                <w:lang w:val="fr-CH"/>
              </w:rPr>
              <w:t>Intégration non cohérente sur 4 impulsions</w:t>
            </w:r>
          </w:p>
        </w:tc>
      </w:tr>
      <w:tr w:rsidR="00AE51E0" w:rsidRPr="00DA5AB1" w14:paraId="32F418AC" w14:textId="77777777" w:rsidTr="005702D0">
        <w:trPr>
          <w:cantSplit/>
          <w:jc w:val="center"/>
        </w:trPr>
        <w:tc>
          <w:tcPr>
            <w:tcW w:w="3961" w:type="dxa"/>
          </w:tcPr>
          <w:p w14:paraId="4D2D7A51" w14:textId="43319F7D" w:rsidR="00AE51E0" w:rsidRPr="00DA5AB1" w:rsidRDefault="00AE51E0" w:rsidP="002F1A6A">
            <w:pPr>
              <w:pStyle w:val="Tabletext"/>
              <w:jc w:val="left"/>
              <w:rPr>
                <w:lang w:val="fr-CH"/>
              </w:rPr>
            </w:pPr>
            <w:r w:rsidRPr="00DA5AB1">
              <w:rPr>
                <w:lang w:val="fr-CH"/>
              </w:rPr>
              <w:t xml:space="preserve">Largeur totale </w:t>
            </w:r>
            <w:r>
              <w:rPr>
                <w:lang w:val="fr-CH"/>
              </w:rPr>
              <w:t>de l'impulsion comprimée (</w:t>
            </w:r>
            <w:r w:rsidRPr="00DA5AB1">
              <w:rPr>
                <w:lang w:val="fr-CH"/>
              </w:rPr>
              <w:t>MHz</w:t>
            </w:r>
            <w:r>
              <w:rPr>
                <w:lang w:val="fr-CH"/>
              </w:rPr>
              <w:t>)</w:t>
            </w:r>
          </w:p>
        </w:tc>
        <w:tc>
          <w:tcPr>
            <w:tcW w:w="3297" w:type="dxa"/>
          </w:tcPr>
          <w:p w14:paraId="5C378196" w14:textId="77777777" w:rsidR="00AE51E0" w:rsidRPr="00DA5AB1" w:rsidRDefault="00AE51E0" w:rsidP="002F1A6A">
            <w:pPr>
              <w:pStyle w:val="Tabletext"/>
              <w:jc w:val="left"/>
              <w:rPr>
                <w:lang w:val="fr-CH"/>
              </w:rPr>
            </w:pPr>
            <w:r w:rsidRPr="00DA5AB1">
              <w:rPr>
                <w:lang w:val="fr-CH"/>
              </w:rPr>
              <w:t>Non spécifiée</w:t>
            </w:r>
            <w:r w:rsidRPr="00DA5AB1">
              <w:rPr>
                <w:lang w:val="fr-CH"/>
              </w:rPr>
              <w:br/>
              <w:t>Valeur estimative: 0,8</w:t>
            </w:r>
          </w:p>
        </w:tc>
        <w:tc>
          <w:tcPr>
            <w:tcW w:w="3629" w:type="dxa"/>
          </w:tcPr>
          <w:p w14:paraId="58734689" w14:textId="77777777" w:rsidR="00AE51E0" w:rsidRPr="00DA5AB1" w:rsidRDefault="00AE51E0" w:rsidP="002F1A6A">
            <w:pPr>
              <w:pStyle w:val="Tabletext"/>
              <w:jc w:val="left"/>
              <w:rPr>
                <w:lang w:val="fr-CH"/>
              </w:rPr>
            </w:pPr>
            <w:r w:rsidRPr="00DA5AB1">
              <w:rPr>
                <w:lang w:val="fr-CH"/>
              </w:rPr>
              <w:t>2</w:t>
            </w:r>
          </w:p>
        </w:tc>
        <w:tc>
          <w:tcPr>
            <w:tcW w:w="3572" w:type="dxa"/>
          </w:tcPr>
          <w:p w14:paraId="5965D6F3" w14:textId="77777777" w:rsidR="00AE51E0" w:rsidRPr="00DA5AB1" w:rsidRDefault="00AE51E0" w:rsidP="002F1A6A">
            <w:pPr>
              <w:pStyle w:val="Tabletext"/>
              <w:jc w:val="left"/>
              <w:rPr>
                <w:lang w:val="fr-CH"/>
              </w:rPr>
            </w:pPr>
            <w:r w:rsidRPr="00DA5AB1">
              <w:rPr>
                <w:lang w:val="fr-CH"/>
              </w:rPr>
              <w:t>Impulsion brève: néant;</w:t>
            </w:r>
            <w:r w:rsidRPr="00DA5AB1">
              <w:rPr>
                <w:lang w:val="fr-CH"/>
              </w:rPr>
              <w:br/>
              <w:t>Impulsion longue: 50</w:t>
            </w:r>
          </w:p>
        </w:tc>
      </w:tr>
      <w:tr w:rsidR="00AE51E0" w:rsidRPr="00DA5AB1" w14:paraId="2BEA49FE" w14:textId="77777777" w:rsidTr="005702D0">
        <w:trPr>
          <w:cantSplit/>
          <w:jc w:val="center"/>
        </w:trPr>
        <w:tc>
          <w:tcPr>
            <w:tcW w:w="3961" w:type="dxa"/>
          </w:tcPr>
          <w:p w14:paraId="596343A4" w14:textId="1E122957" w:rsidR="00AE51E0" w:rsidRPr="00DA5AB1" w:rsidRDefault="00AE51E0" w:rsidP="002F1A6A">
            <w:pPr>
              <w:pStyle w:val="Tabletext"/>
              <w:jc w:val="left"/>
              <w:rPr>
                <w:lang w:val="fr-CH"/>
              </w:rPr>
            </w:pPr>
            <w:r w:rsidRPr="00DA5AB1">
              <w:rPr>
                <w:lang w:val="fr-CH"/>
              </w:rPr>
              <w:t>Largeur de bande d</w:t>
            </w:r>
            <w:r>
              <w:rPr>
                <w:lang w:val="fr-CH"/>
              </w:rPr>
              <w:t>'</w:t>
            </w:r>
            <w:r w:rsidRPr="00DA5AB1">
              <w:rPr>
                <w:lang w:val="fr-CH"/>
              </w:rPr>
              <w:t xml:space="preserve">émission </w:t>
            </w:r>
            <w:r>
              <w:rPr>
                <w:lang w:val="fr-CH"/>
              </w:rPr>
              <w:t>RF (</w:t>
            </w:r>
            <w:r w:rsidRPr="00DA5AB1">
              <w:rPr>
                <w:lang w:val="fr-CH"/>
              </w:rPr>
              <w:t>MHz</w:t>
            </w:r>
            <w:r>
              <w:rPr>
                <w:lang w:val="fr-CH"/>
              </w:rPr>
              <w:t>)</w:t>
            </w:r>
          </w:p>
          <w:p w14:paraId="5026DD84" w14:textId="037EC394" w:rsidR="00AE51E0" w:rsidRPr="00DA5AB1" w:rsidRDefault="00AE51E0" w:rsidP="002F1A6A">
            <w:pPr>
              <w:pStyle w:val="Tabletext"/>
              <w:jc w:val="left"/>
              <w:rPr>
                <w:lang w:val="fr-CH"/>
              </w:rPr>
            </w:pPr>
            <w:r>
              <w:rPr>
                <w:lang w:val="fr-CH"/>
              </w:rPr>
              <w:t>–</w:t>
            </w:r>
            <w:r>
              <w:rPr>
                <w:lang w:val="fr-CH"/>
              </w:rPr>
              <w:tab/>
              <w:t>3 dB</w:t>
            </w:r>
            <w:r>
              <w:rPr>
                <w:lang w:val="fr-CH"/>
              </w:rPr>
              <w:br/>
            </w:r>
            <w:r w:rsidRPr="00DA5AB1">
              <w:rPr>
                <w:lang w:val="fr-CH"/>
              </w:rPr>
              <w:t>–</w:t>
            </w:r>
            <w:r w:rsidRPr="00DA5AB1">
              <w:rPr>
                <w:lang w:val="fr-CH"/>
              </w:rPr>
              <w:tab/>
              <w:t>20 dB</w:t>
            </w:r>
          </w:p>
        </w:tc>
        <w:tc>
          <w:tcPr>
            <w:tcW w:w="3297" w:type="dxa"/>
          </w:tcPr>
          <w:p w14:paraId="54415542" w14:textId="77777777" w:rsidR="00AE51E0" w:rsidRDefault="00AE51E0" w:rsidP="002F1A6A">
            <w:pPr>
              <w:pStyle w:val="Tabletext"/>
              <w:jc w:val="left"/>
              <w:rPr>
                <w:lang w:val="fr-CH"/>
              </w:rPr>
            </w:pPr>
            <w:r w:rsidRPr="00DA5AB1">
              <w:rPr>
                <w:lang w:val="fr-CH"/>
              </w:rPr>
              <w:t>Non spécifiée</w:t>
            </w:r>
          </w:p>
          <w:p w14:paraId="69709D9D" w14:textId="77777777" w:rsidR="00AE51E0" w:rsidRPr="00DA5AB1" w:rsidRDefault="00AE51E0" w:rsidP="002F1A6A">
            <w:pPr>
              <w:pStyle w:val="Tabletext"/>
              <w:jc w:val="left"/>
              <w:rPr>
                <w:lang w:val="fr-CH"/>
              </w:rPr>
            </w:pPr>
            <w:r>
              <w:rPr>
                <w:lang w:val="fr-CH"/>
              </w:rPr>
              <w:t>Valeur estimative: 0,8</w:t>
            </w:r>
            <w:r>
              <w:rPr>
                <w:lang w:val="fr-CH"/>
              </w:rPr>
              <w:br/>
            </w:r>
            <w:r>
              <w:rPr>
                <w:lang w:val="fr-CH"/>
              </w:rPr>
              <w:br/>
            </w:r>
            <w:r w:rsidRPr="00DA5AB1">
              <w:rPr>
                <w:lang w:val="fr-CH"/>
              </w:rPr>
              <w:t>Inconnue</w:t>
            </w:r>
          </w:p>
        </w:tc>
        <w:tc>
          <w:tcPr>
            <w:tcW w:w="3629" w:type="dxa"/>
          </w:tcPr>
          <w:p w14:paraId="205B8BAB" w14:textId="77777777" w:rsidR="00AE51E0" w:rsidRPr="00DA5AB1" w:rsidRDefault="00AE51E0" w:rsidP="002F1A6A">
            <w:pPr>
              <w:pStyle w:val="Tabletext"/>
              <w:jc w:val="left"/>
              <w:rPr>
                <w:lang w:val="fr-CH"/>
              </w:rPr>
            </w:pPr>
          </w:p>
          <w:p w14:paraId="7309EDB8" w14:textId="77777777" w:rsidR="00AE51E0" w:rsidRPr="00DA5AB1" w:rsidRDefault="00AE51E0" w:rsidP="002F1A6A">
            <w:pPr>
              <w:pStyle w:val="Tabletext"/>
              <w:jc w:val="left"/>
              <w:rPr>
                <w:lang w:val="fr-CH"/>
              </w:rPr>
            </w:pPr>
            <w:r w:rsidRPr="00DA5AB1">
              <w:rPr>
                <w:lang w:val="fr-CH"/>
              </w:rPr>
              <w:t xml:space="preserve">1,1 (impulsion </w:t>
            </w:r>
            <w:r>
              <w:rPr>
                <w:lang w:val="fr-CH"/>
              </w:rPr>
              <w:t>normale</w:t>
            </w:r>
            <w:r w:rsidRPr="00DA5AB1">
              <w:rPr>
                <w:lang w:val="fr-CH"/>
              </w:rPr>
              <w:t>),</w:t>
            </w:r>
            <w:r w:rsidRPr="00DA5AB1">
              <w:rPr>
                <w:lang w:val="fr-CH"/>
              </w:rPr>
              <w:br/>
              <w:t>1,8 (</w:t>
            </w:r>
            <w:r>
              <w:rPr>
                <w:lang w:val="fr-CH"/>
              </w:rPr>
              <w:t>MF non linéaire</w:t>
            </w:r>
            <w:r w:rsidRPr="00DA5AB1">
              <w:rPr>
                <w:lang w:val="fr-CH"/>
              </w:rPr>
              <w:t>)</w:t>
            </w:r>
            <w:r w:rsidRPr="00DA5AB1">
              <w:rPr>
                <w:lang w:val="fr-CH"/>
              </w:rPr>
              <w:br/>
              <w:t xml:space="preserve">5,8 (impulsion </w:t>
            </w:r>
            <w:r>
              <w:rPr>
                <w:lang w:val="fr-CH"/>
              </w:rPr>
              <w:t>normale</w:t>
            </w:r>
            <w:r w:rsidRPr="00DA5AB1">
              <w:rPr>
                <w:lang w:val="fr-CH"/>
              </w:rPr>
              <w:t>),</w:t>
            </w:r>
            <w:r w:rsidRPr="00DA5AB1">
              <w:rPr>
                <w:lang w:val="fr-CH"/>
              </w:rPr>
              <w:br/>
              <w:t>3,15 (</w:t>
            </w:r>
            <w:r>
              <w:rPr>
                <w:lang w:val="fr-CH"/>
              </w:rPr>
              <w:t>MF non linéaire</w:t>
            </w:r>
            <w:r w:rsidRPr="00DA5AB1">
              <w:rPr>
                <w:lang w:val="fr-CH"/>
              </w:rPr>
              <w:t>)</w:t>
            </w:r>
          </w:p>
        </w:tc>
        <w:tc>
          <w:tcPr>
            <w:tcW w:w="3572" w:type="dxa"/>
          </w:tcPr>
          <w:p w14:paraId="5EF19A70" w14:textId="77777777" w:rsidR="00AE51E0" w:rsidRDefault="00AE51E0" w:rsidP="002F1A6A">
            <w:pPr>
              <w:pStyle w:val="Tabletext"/>
              <w:jc w:val="left"/>
              <w:rPr>
                <w:lang w:val="fr-CH"/>
              </w:rPr>
            </w:pPr>
          </w:p>
          <w:p w14:paraId="75BE986B" w14:textId="77777777" w:rsidR="00AE51E0" w:rsidRPr="00DA5AB1" w:rsidRDefault="00AE51E0" w:rsidP="002F1A6A">
            <w:pPr>
              <w:pStyle w:val="Tabletext"/>
              <w:jc w:val="left"/>
              <w:rPr>
                <w:lang w:val="fr-CH"/>
              </w:rPr>
            </w:pPr>
            <w:r>
              <w:rPr>
                <w:lang w:val="fr-CH"/>
              </w:rPr>
              <w:t>43,2</w:t>
            </w:r>
            <w:r w:rsidRPr="00DA5AB1">
              <w:rPr>
                <w:lang w:val="fr-CH"/>
              </w:rPr>
              <w:br/>
            </w:r>
            <w:r w:rsidRPr="00DA5AB1">
              <w:rPr>
                <w:lang w:val="fr-CH"/>
              </w:rPr>
              <w:br/>
            </w:r>
            <w:r>
              <w:rPr>
                <w:lang w:val="fr-CH"/>
              </w:rPr>
              <w:t>70,3</w:t>
            </w:r>
          </w:p>
        </w:tc>
      </w:tr>
      <w:tr w:rsidR="00AE51E0" w:rsidRPr="00DA5AB1" w14:paraId="732A152F" w14:textId="77777777" w:rsidTr="005702D0">
        <w:trPr>
          <w:cantSplit/>
          <w:jc w:val="center"/>
        </w:trPr>
        <w:tc>
          <w:tcPr>
            <w:tcW w:w="3961" w:type="dxa"/>
          </w:tcPr>
          <w:p w14:paraId="56255855" w14:textId="77777777" w:rsidR="00AE51E0" w:rsidRPr="00DA5AB1" w:rsidRDefault="00AE51E0" w:rsidP="002F1A6A">
            <w:pPr>
              <w:pStyle w:val="Tabletext"/>
              <w:jc w:val="left"/>
              <w:rPr>
                <w:lang w:val="fr-CH"/>
              </w:rPr>
            </w:pPr>
            <w:r w:rsidRPr="00DA5AB1">
              <w:rPr>
                <w:lang w:val="fr-CH"/>
              </w:rPr>
              <w:t>Caractéristiques de rejet des brouillages</w:t>
            </w:r>
          </w:p>
        </w:tc>
        <w:tc>
          <w:tcPr>
            <w:tcW w:w="3297" w:type="dxa"/>
          </w:tcPr>
          <w:p w14:paraId="204674E2" w14:textId="77777777" w:rsidR="00AE51E0" w:rsidRPr="00DA5AB1" w:rsidRDefault="00AE51E0" w:rsidP="002F1A6A">
            <w:pPr>
              <w:pStyle w:val="Tabletext"/>
              <w:jc w:val="left"/>
              <w:rPr>
                <w:lang w:val="fr-CH"/>
              </w:rPr>
            </w:pPr>
            <w:r w:rsidRPr="00DA5AB1">
              <w:rPr>
                <w:lang w:val="fr-CH"/>
              </w:rPr>
              <w:t>Non spécifiées</w:t>
            </w:r>
          </w:p>
        </w:tc>
        <w:tc>
          <w:tcPr>
            <w:tcW w:w="3629" w:type="dxa"/>
          </w:tcPr>
          <w:p w14:paraId="49FED19A" w14:textId="77777777" w:rsidR="00AE51E0" w:rsidRPr="00DA5AB1" w:rsidRDefault="00AE51E0" w:rsidP="002F1A6A">
            <w:pPr>
              <w:pStyle w:val="Tabletext"/>
              <w:jc w:val="left"/>
              <w:rPr>
                <w:lang w:val="fr-CH"/>
              </w:rPr>
            </w:pPr>
            <w:r w:rsidRPr="00DA5AB1">
              <w:rPr>
                <w:lang w:val="fr-CH"/>
              </w:rPr>
              <w:t>Non spécifiées</w:t>
            </w:r>
          </w:p>
        </w:tc>
        <w:tc>
          <w:tcPr>
            <w:tcW w:w="3572" w:type="dxa"/>
          </w:tcPr>
          <w:p w14:paraId="4FBBD012" w14:textId="77777777" w:rsidR="00AE51E0" w:rsidRPr="00DA5AB1" w:rsidRDefault="00AE51E0" w:rsidP="002F1A6A">
            <w:pPr>
              <w:pStyle w:val="Tabletext"/>
              <w:jc w:val="left"/>
              <w:rPr>
                <w:lang w:val="fr-CH"/>
              </w:rPr>
            </w:pPr>
            <w:r>
              <w:rPr>
                <w:lang w:val="fr-CH"/>
              </w:rPr>
              <w:t xml:space="preserve">CFAR local; </w:t>
            </w:r>
            <w:r>
              <w:rPr>
                <w:lang w:val="fr-CH"/>
              </w:rPr>
              <w:br/>
              <w:t>Carte des échos parasites</w:t>
            </w:r>
            <w:r w:rsidRPr="00DA5AB1">
              <w:rPr>
                <w:lang w:val="fr-CH"/>
              </w:rPr>
              <w:br/>
              <w:t>Filtre spatial à 2 dimensions</w:t>
            </w:r>
          </w:p>
        </w:tc>
      </w:tr>
    </w:tbl>
    <w:p w14:paraId="307B9354" w14:textId="77777777" w:rsidR="002C6F0A" w:rsidRPr="00DA5AB1" w:rsidRDefault="002C6F0A" w:rsidP="002F1A6A">
      <w:pPr>
        <w:pStyle w:val="TableNo"/>
        <w:rPr>
          <w:lang w:val="fr-CH"/>
        </w:rPr>
      </w:pPr>
      <w:r w:rsidRPr="00DA5AB1">
        <w:rPr>
          <w:lang w:val="fr-CH"/>
        </w:rPr>
        <w:br w:type="page"/>
      </w:r>
      <w:r w:rsidRPr="00DA5AB1">
        <w:rPr>
          <w:lang w:val="fr-CH"/>
        </w:rPr>
        <w:lastRenderedPageBreak/>
        <w:t>TABLEAU 3 (</w:t>
      </w:r>
      <w:r w:rsidRPr="00DA5AB1">
        <w:rPr>
          <w:i/>
          <w:lang w:val="fr-CH"/>
        </w:rPr>
        <w:t>suite</w:t>
      </w:r>
      <w:r w:rsidRPr="00DA5AB1">
        <w:rPr>
          <w:iCs/>
          <w:lang w:val="fr-CH"/>
        </w:rPr>
        <w:t>)</w:t>
      </w:r>
    </w:p>
    <w:tbl>
      <w:tblPr>
        <w:tblW w:w="98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28"/>
        <w:gridCol w:w="5289"/>
      </w:tblGrid>
      <w:tr w:rsidR="00AE51E0" w:rsidRPr="00DA5AB1" w14:paraId="335D0032" w14:textId="77777777" w:rsidTr="00AE51E0">
        <w:trPr>
          <w:cantSplit/>
          <w:tblHeader/>
          <w:jc w:val="center"/>
        </w:trPr>
        <w:tc>
          <w:tcPr>
            <w:tcW w:w="4528" w:type="dxa"/>
          </w:tcPr>
          <w:p w14:paraId="0FCFBCAF" w14:textId="77777777" w:rsidR="00AE51E0" w:rsidRPr="00DA5AB1" w:rsidRDefault="00AE51E0" w:rsidP="002F1A6A">
            <w:pPr>
              <w:pStyle w:val="Tablehead"/>
              <w:rPr>
                <w:lang w:val="fr-CH"/>
              </w:rPr>
            </w:pPr>
            <w:r w:rsidRPr="00DA5AB1">
              <w:rPr>
                <w:lang w:val="fr-CH"/>
              </w:rPr>
              <w:t>Caractéristiques</w:t>
            </w:r>
          </w:p>
        </w:tc>
        <w:tc>
          <w:tcPr>
            <w:tcW w:w="5289" w:type="dxa"/>
          </w:tcPr>
          <w:p w14:paraId="4BFC913F" w14:textId="77777777" w:rsidR="00AE51E0" w:rsidRPr="00DA5AB1" w:rsidRDefault="00AE51E0" w:rsidP="002F1A6A">
            <w:pPr>
              <w:pStyle w:val="Tablehead"/>
              <w:rPr>
                <w:lang w:val="fr-CH"/>
              </w:rPr>
            </w:pPr>
            <w:r>
              <w:rPr>
                <w:lang w:val="fr-CH"/>
              </w:rPr>
              <w:t xml:space="preserve">Système </w:t>
            </w:r>
            <w:r w:rsidRPr="00DA5AB1">
              <w:rPr>
                <w:lang w:val="fr-CH"/>
              </w:rPr>
              <w:t>G</w:t>
            </w:r>
            <w:r>
              <w:rPr>
                <w:lang w:val="fr-CH"/>
              </w:rPr>
              <w:t>9</w:t>
            </w:r>
          </w:p>
        </w:tc>
      </w:tr>
      <w:tr w:rsidR="00AE51E0" w:rsidRPr="00DA5AB1" w14:paraId="28257453" w14:textId="77777777" w:rsidTr="00AE51E0">
        <w:trPr>
          <w:cantSplit/>
          <w:jc w:val="center"/>
        </w:trPr>
        <w:tc>
          <w:tcPr>
            <w:tcW w:w="4528" w:type="dxa"/>
          </w:tcPr>
          <w:p w14:paraId="11DD3DA2" w14:textId="77777777" w:rsidR="00AE51E0" w:rsidRPr="00DA5AB1" w:rsidRDefault="00AE51E0" w:rsidP="002F1A6A">
            <w:pPr>
              <w:pStyle w:val="Tabletext"/>
              <w:spacing w:before="30" w:after="30"/>
              <w:rPr>
                <w:lang w:val="fr-CH"/>
              </w:rPr>
            </w:pPr>
            <w:r w:rsidRPr="00DA5AB1">
              <w:rPr>
                <w:lang w:val="fr-CH"/>
              </w:rPr>
              <w:t>Fonction</w:t>
            </w:r>
          </w:p>
        </w:tc>
        <w:tc>
          <w:tcPr>
            <w:tcW w:w="5289" w:type="dxa"/>
          </w:tcPr>
          <w:p w14:paraId="5384C925" w14:textId="77777777" w:rsidR="00AE51E0" w:rsidRPr="00DA5AB1" w:rsidRDefault="00AE51E0" w:rsidP="002F1A6A">
            <w:pPr>
              <w:pStyle w:val="Tabletext"/>
              <w:spacing w:before="30" w:after="30"/>
              <w:rPr>
                <w:lang w:val="fr-CH"/>
              </w:rPr>
            </w:pPr>
            <w:r w:rsidRPr="00DA5AB1">
              <w:rPr>
                <w:lang w:val="fr-CH"/>
              </w:rPr>
              <w:t>Radar de poursuite</w:t>
            </w:r>
          </w:p>
        </w:tc>
      </w:tr>
      <w:tr w:rsidR="00AE51E0" w:rsidRPr="00DA5AB1" w14:paraId="19D3C6ED" w14:textId="77777777" w:rsidTr="00AE51E0">
        <w:trPr>
          <w:cantSplit/>
          <w:jc w:val="center"/>
        </w:trPr>
        <w:tc>
          <w:tcPr>
            <w:tcW w:w="4528" w:type="dxa"/>
          </w:tcPr>
          <w:p w14:paraId="3FEC4C80" w14:textId="77777777" w:rsidR="00AE51E0" w:rsidRPr="00DA5AB1" w:rsidRDefault="00AE51E0" w:rsidP="002F1A6A">
            <w:pPr>
              <w:pStyle w:val="Tabletext"/>
              <w:spacing w:before="30" w:after="30"/>
              <w:rPr>
                <w:lang w:val="fr-CH"/>
              </w:rPr>
            </w:pPr>
            <w:r w:rsidRPr="00DA5AB1">
              <w:rPr>
                <w:lang w:val="fr-CH"/>
              </w:rPr>
              <w:t>Type de plate-forme</w:t>
            </w:r>
          </w:p>
        </w:tc>
        <w:tc>
          <w:tcPr>
            <w:tcW w:w="5289" w:type="dxa"/>
          </w:tcPr>
          <w:p w14:paraId="0D3A8A2E" w14:textId="77777777" w:rsidR="00AE51E0" w:rsidRPr="00DA5AB1" w:rsidRDefault="00AE51E0" w:rsidP="002F1A6A">
            <w:pPr>
              <w:pStyle w:val="Tabletext"/>
              <w:spacing w:before="30" w:after="30"/>
              <w:rPr>
                <w:lang w:val="fr-CH"/>
              </w:rPr>
            </w:pPr>
            <w:r>
              <w:rPr>
                <w:lang w:val="fr-CH"/>
              </w:rPr>
              <w:t>Au s</w:t>
            </w:r>
            <w:r w:rsidRPr="00DA5AB1">
              <w:rPr>
                <w:lang w:val="fr-CH"/>
              </w:rPr>
              <w:t>ol</w:t>
            </w:r>
          </w:p>
        </w:tc>
      </w:tr>
      <w:tr w:rsidR="00AE51E0" w:rsidRPr="00DA5AB1" w14:paraId="2AEA847D" w14:textId="77777777" w:rsidTr="00AE51E0">
        <w:trPr>
          <w:cantSplit/>
          <w:jc w:val="center"/>
        </w:trPr>
        <w:tc>
          <w:tcPr>
            <w:tcW w:w="4528" w:type="dxa"/>
          </w:tcPr>
          <w:p w14:paraId="6C833F1F" w14:textId="4AE31286" w:rsidR="00AE51E0" w:rsidRPr="00DA5AB1" w:rsidRDefault="00AE51E0" w:rsidP="002F1A6A">
            <w:pPr>
              <w:pStyle w:val="Tabletext"/>
              <w:spacing w:before="30" w:after="30"/>
              <w:jc w:val="left"/>
              <w:rPr>
                <w:lang w:val="fr-CH"/>
              </w:rPr>
            </w:pPr>
            <w:r w:rsidRPr="00DA5AB1">
              <w:rPr>
                <w:lang w:val="fr-CH"/>
              </w:rPr>
              <w:t>Gamme d</w:t>
            </w:r>
            <w:r>
              <w:rPr>
                <w:lang w:val="fr-CH"/>
              </w:rPr>
              <w:t>'</w:t>
            </w:r>
            <w:r w:rsidRPr="00DA5AB1">
              <w:rPr>
                <w:lang w:val="fr-CH"/>
              </w:rPr>
              <w:t xml:space="preserve">accord </w:t>
            </w:r>
            <w:r>
              <w:rPr>
                <w:lang w:val="fr-CH"/>
              </w:rPr>
              <w:t>(</w:t>
            </w:r>
            <w:r w:rsidRPr="00DA5AB1">
              <w:rPr>
                <w:lang w:val="fr-CH"/>
              </w:rPr>
              <w:t>MHz</w:t>
            </w:r>
            <w:r>
              <w:rPr>
                <w:lang w:val="fr-CH"/>
              </w:rPr>
              <w:t>)</w:t>
            </w:r>
          </w:p>
        </w:tc>
        <w:tc>
          <w:tcPr>
            <w:tcW w:w="5289" w:type="dxa"/>
          </w:tcPr>
          <w:p w14:paraId="2702A116" w14:textId="77777777" w:rsidR="00AE51E0" w:rsidRPr="00DA5AB1" w:rsidRDefault="00AE51E0" w:rsidP="002F1A6A">
            <w:pPr>
              <w:pStyle w:val="Tabletext"/>
              <w:spacing w:before="30" w:after="30"/>
              <w:rPr>
                <w:lang w:val="fr-CH"/>
              </w:rPr>
            </w:pPr>
            <w:r w:rsidRPr="00DA5AB1">
              <w:rPr>
                <w:lang w:val="fr-CH"/>
              </w:rPr>
              <w:t>8 700-9 500</w:t>
            </w:r>
          </w:p>
        </w:tc>
      </w:tr>
      <w:tr w:rsidR="00AE51E0" w:rsidRPr="00DA5AB1" w14:paraId="46967E7A" w14:textId="77777777" w:rsidTr="00AE51E0">
        <w:trPr>
          <w:cantSplit/>
          <w:jc w:val="center"/>
        </w:trPr>
        <w:tc>
          <w:tcPr>
            <w:tcW w:w="4528" w:type="dxa"/>
          </w:tcPr>
          <w:p w14:paraId="01E9826F" w14:textId="77777777" w:rsidR="00AE51E0" w:rsidRPr="00DA5AB1" w:rsidRDefault="00AE51E0" w:rsidP="002F1A6A">
            <w:pPr>
              <w:pStyle w:val="Tabletext"/>
              <w:spacing w:before="30" w:after="30"/>
              <w:rPr>
                <w:lang w:val="fr-CH"/>
              </w:rPr>
            </w:pPr>
            <w:r w:rsidRPr="00DA5AB1">
              <w:rPr>
                <w:lang w:val="fr-CH"/>
              </w:rPr>
              <w:t>Modulation</w:t>
            </w:r>
          </w:p>
        </w:tc>
        <w:tc>
          <w:tcPr>
            <w:tcW w:w="5289" w:type="dxa"/>
          </w:tcPr>
          <w:p w14:paraId="343DEC14" w14:textId="77777777" w:rsidR="00AE51E0" w:rsidRPr="00DA5AB1" w:rsidRDefault="00AE51E0" w:rsidP="002F1A6A">
            <w:pPr>
              <w:pStyle w:val="Tabletext"/>
              <w:spacing w:before="30" w:after="30"/>
              <w:rPr>
                <w:lang w:val="fr-CH"/>
              </w:rPr>
            </w:pPr>
            <w:r w:rsidRPr="00DA5AB1">
              <w:rPr>
                <w:lang w:val="fr-CH"/>
              </w:rPr>
              <w:t xml:space="preserve">Impulsion à modulation de fréquence linéaire </w:t>
            </w:r>
          </w:p>
        </w:tc>
      </w:tr>
      <w:tr w:rsidR="00AE51E0" w:rsidRPr="00DA5AB1" w14:paraId="3E63D54E" w14:textId="77777777" w:rsidTr="00AE51E0">
        <w:trPr>
          <w:cantSplit/>
          <w:jc w:val="center"/>
        </w:trPr>
        <w:tc>
          <w:tcPr>
            <w:tcW w:w="4528" w:type="dxa"/>
          </w:tcPr>
          <w:p w14:paraId="167EE58A" w14:textId="611107E3" w:rsidR="00AE51E0" w:rsidRPr="00DA5AB1" w:rsidRDefault="00AE51E0" w:rsidP="002F1A6A">
            <w:pPr>
              <w:pStyle w:val="Tabletext"/>
              <w:spacing w:before="30" w:after="30"/>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DA5AB1">
              <w:rPr>
                <w:lang w:val="fr-CH"/>
              </w:rPr>
              <w:t>kW</w:t>
            </w:r>
            <w:r>
              <w:rPr>
                <w:lang w:val="fr-CH"/>
              </w:rPr>
              <w:t>)</w:t>
            </w:r>
          </w:p>
        </w:tc>
        <w:tc>
          <w:tcPr>
            <w:tcW w:w="5289" w:type="dxa"/>
          </w:tcPr>
          <w:p w14:paraId="20D59FE5" w14:textId="77777777" w:rsidR="00AE51E0" w:rsidRPr="00DA5AB1" w:rsidRDefault="00AE51E0" w:rsidP="002F1A6A">
            <w:pPr>
              <w:pStyle w:val="Tabletext"/>
              <w:spacing w:before="30" w:after="30"/>
              <w:rPr>
                <w:lang w:val="fr-CH"/>
              </w:rPr>
            </w:pPr>
            <w:r>
              <w:rPr>
                <w:lang w:val="fr-CH"/>
              </w:rPr>
              <w:t xml:space="preserve">150 </w:t>
            </w:r>
          </w:p>
        </w:tc>
      </w:tr>
      <w:tr w:rsidR="00AE51E0" w:rsidRPr="00DA5AB1" w14:paraId="3E593B76" w14:textId="77777777" w:rsidTr="00AE51E0">
        <w:trPr>
          <w:cantSplit/>
          <w:jc w:val="center"/>
        </w:trPr>
        <w:tc>
          <w:tcPr>
            <w:tcW w:w="4528" w:type="dxa"/>
          </w:tcPr>
          <w:p w14:paraId="16FAE542" w14:textId="0E2B5C01" w:rsidR="00AE51E0" w:rsidRPr="00DA5AB1" w:rsidRDefault="00AE51E0" w:rsidP="002F1A6A">
            <w:pPr>
              <w:pStyle w:val="Tabletext"/>
              <w:spacing w:before="30" w:after="30"/>
              <w:jc w:val="left"/>
              <w:rPr>
                <w:lang w:val="fr-CH"/>
              </w:rPr>
            </w:pPr>
            <w:r w:rsidRPr="00DA5AB1">
              <w:rPr>
                <w:lang w:val="fr-CH"/>
              </w:rPr>
              <w:t>Largeur d</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 xml:space="preserve">) </w:t>
            </w:r>
            <w:r w:rsidRPr="00DA5AB1">
              <w:rPr>
                <w:lang w:val="fr-CH"/>
              </w:rPr>
              <w:t>et</w:t>
            </w:r>
            <w:r w:rsidRPr="00DA5AB1">
              <w:rPr>
                <w:lang w:val="fr-CH"/>
              </w:rPr>
              <w:br/>
              <w:t>fréquence de répétition des impulsions</w:t>
            </w:r>
            <w:r>
              <w:rPr>
                <w:lang w:val="fr-CH"/>
              </w:rPr>
              <w:t xml:space="preserve"> (pps)</w:t>
            </w:r>
          </w:p>
        </w:tc>
        <w:tc>
          <w:tcPr>
            <w:tcW w:w="5289" w:type="dxa"/>
          </w:tcPr>
          <w:p w14:paraId="704FBED7" w14:textId="77777777" w:rsidR="00AE51E0" w:rsidRPr="00DA5AB1" w:rsidRDefault="00AE51E0" w:rsidP="002F1A6A">
            <w:pPr>
              <w:pStyle w:val="Tabletext"/>
              <w:spacing w:before="30" w:after="30"/>
              <w:jc w:val="left"/>
              <w:rPr>
                <w:lang w:val="fr-CH"/>
              </w:rPr>
            </w:pPr>
            <w:r w:rsidRPr="00DA5AB1">
              <w:rPr>
                <w:lang w:val="fr-CH"/>
              </w:rPr>
              <w:t>1-15</w:t>
            </w:r>
            <w:r w:rsidRPr="00DA5AB1">
              <w:rPr>
                <w:lang w:val="fr-CH"/>
              </w:rPr>
              <w:br/>
              <w:t xml:space="preserve">500-15 000 </w:t>
            </w:r>
          </w:p>
        </w:tc>
      </w:tr>
      <w:tr w:rsidR="00AE51E0" w:rsidRPr="00DA5AB1" w14:paraId="500E5CC3" w14:textId="77777777" w:rsidTr="00AE51E0">
        <w:trPr>
          <w:cantSplit/>
          <w:jc w:val="center"/>
        </w:trPr>
        <w:tc>
          <w:tcPr>
            <w:tcW w:w="4528" w:type="dxa"/>
          </w:tcPr>
          <w:p w14:paraId="004AF35D" w14:textId="77777777" w:rsidR="00AE51E0" w:rsidRPr="00DA5AB1" w:rsidRDefault="00AE51E0" w:rsidP="002F1A6A">
            <w:pPr>
              <w:pStyle w:val="Tabletext"/>
              <w:spacing w:before="30" w:after="30"/>
              <w:jc w:val="left"/>
              <w:rPr>
                <w:lang w:val="fr-CH"/>
              </w:rPr>
            </w:pPr>
            <w:r w:rsidRPr="00DA5AB1">
              <w:rPr>
                <w:lang w:val="fr-CH"/>
              </w:rPr>
              <w:t>Coefficient d</w:t>
            </w:r>
            <w:r>
              <w:rPr>
                <w:lang w:val="fr-CH"/>
              </w:rPr>
              <w:t>'</w:t>
            </w:r>
            <w:r w:rsidRPr="00DA5AB1">
              <w:rPr>
                <w:lang w:val="fr-CH"/>
              </w:rPr>
              <w:t>utilisation maximal</w:t>
            </w:r>
          </w:p>
        </w:tc>
        <w:tc>
          <w:tcPr>
            <w:tcW w:w="5289" w:type="dxa"/>
          </w:tcPr>
          <w:p w14:paraId="46A8AD54" w14:textId="77777777" w:rsidR="00AE51E0" w:rsidRPr="00DA5AB1" w:rsidRDefault="00AE51E0" w:rsidP="002F1A6A">
            <w:pPr>
              <w:pStyle w:val="Tabletext"/>
              <w:spacing w:before="30" w:after="30"/>
              <w:jc w:val="left"/>
              <w:rPr>
                <w:lang w:val="fr-CH"/>
              </w:rPr>
            </w:pPr>
            <w:r w:rsidRPr="00DA5AB1">
              <w:rPr>
                <w:lang w:val="fr-CH"/>
              </w:rPr>
              <w:t>Non spécifié</w:t>
            </w:r>
          </w:p>
        </w:tc>
      </w:tr>
      <w:tr w:rsidR="00AE51E0" w:rsidRPr="00DA5AB1" w14:paraId="511BB38F" w14:textId="77777777" w:rsidTr="00AE51E0">
        <w:trPr>
          <w:cantSplit/>
          <w:jc w:val="center"/>
        </w:trPr>
        <w:tc>
          <w:tcPr>
            <w:tcW w:w="4528" w:type="dxa"/>
          </w:tcPr>
          <w:p w14:paraId="5209783C" w14:textId="07197E08" w:rsidR="00AE51E0" w:rsidRPr="00DA5AB1" w:rsidRDefault="00AE51E0" w:rsidP="002F1A6A">
            <w:pPr>
              <w:pStyle w:val="Tabletext"/>
              <w:spacing w:before="30" w:after="30"/>
              <w:jc w:val="left"/>
              <w:rPr>
                <w:lang w:val="fr-CH"/>
              </w:rPr>
            </w:pPr>
            <w:r w:rsidRPr="00DA5AB1">
              <w:rPr>
                <w:lang w:val="fr-CH"/>
              </w:rPr>
              <w:t>Temps de montée/temps de descente de l</w:t>
            </w:r>
            <w:r>
              <w:rPr>
                <w:lang w:val="fr-CH"/>
              </w:rPr>
              <w:t>'</w:t>
            </w:r>
            <w:r w:rsidRPr="00DA5AB1">
              <w:rPr>
                <w:lang w:val="fr-CH"/>
              </w:rPr>
              <w:t xml:space="preserve">impulsion </w:t>
            </w:r>
            <w:r>
              <w:rPr>
                <w:lang w:val="fr-CH"/>
              </w:rPr>
              <w:t>(</w:t>
            </w:r>
            <w:r w:rsidRPr="00DA5AB1">
              <w:rPr>
                <w:rFonts w:ascii="Symbol" w:hAnsi="Symbol"/>
                <w:lang w:val="fr-CH"/>
              </w:rPr>
              <w:t></w:t>
            </w:r>
            <w:r w:rsidRPr="00DA5AB1">
              <w:rPr>
                <w:lang w:val="fr-CH"/>
              </w:rPr>
              <w:t>s</w:t>
            </w:r>
            <w:r>
              <w:rPr>
                <w:lang w:val="fr-CH"/>
              </w:rPr>
              <w:t>)</w:t>
            </w:r>
          </w:p>
        </w:tc>
        <w:tc>
          <w:tcPr>
            <w:tcW w:w="5289" w:type="dxa"/>
          </w:tcPr>
          <w:p w14:paraId="1FF9E6E5" w14:textId="77777777" w:rsidR="00AE51E0" w:rsidRPr="00DA5AB1" w:rsidRDefault="00AE51E0" w:rsidP="002F1A6A">
            <w:pPr>
              <w:pStyle w:val="Tabletext"/>
              <w:spacing w:before="30" w:after="30"/>
              <w:jc w:val="left"/>
              <w:rPr>
                <w:lang w:val="fr-CH"/>
              </w:rPr>
            </w:pPr>
            <w:r w:rsidRPr="00DA5AB1">
              <w:rPr>
                <w:lang w:val="fr-CH"/>
              </w:rPr>
              <w:t>0,05</w:t>
            </w:r>
          </w:p>
        </w:tc>
      </w:tr>
      <w:tr w:rsidR="00AE51E0" w:rsidRPr="00DA5AB1" w14:paraId="008B2C4C" w14:textId="77777777" w:rsidTr="00AE51E0">
        <w:trPr>
          <w:cantSplit/>
          <w:jc w:val="center"/>
        </w:trPr>
        <w:tc>
          <w:tcPr>
            <w:tcW w:w="4528" w:type="dxa"/>
          </w:tcPr>
          <w:p w14:paraId="2EC46305" w14:textId="77777777" w:rsidR="00AE51E0" w:rsidRPr="00DA5AB1" w:rsidRDefault="00AE51E0" w:rsidP="002F1A6A">
            <w:pPr>
              <w:pStyle w:val="Tabletext"/>
              <w:spacing w:before="30" w:after="30"/>
              <w:jc w:val="left"/>
              <w:rPr>
                <w:lang w:val="fr-CH"/>
              </w:rPr>
            </w:pPr>
            <w:r w:rsidRPr="00DA5AB1">
              <w:rPr>
                <w:lang w:val="fr-CH"/>
              </w:rPr>
              <w:t>Système de sortie</w:t>
            </w:r>
          </w:p>
        </w:tc>
        <w:tc>
          <w:tcPr>
            <w:tcW w:w="5289" w:type="dxa"/>
          </w:tcPr>
          <w:p w14:paraId="051B39F5" w14:textId="77777777" w:rsidR="00AE51E0" w:rsidRPr="00DA5AB1" w:rsidRDefault="00AE51E0" w:rsidP="002F1A6A">
            <w:pPr>
              <w:pStyle w:val="Tabletext"/>
              <w:spacing w:before="30" w:after="30"/>
              <w:jc w:val="left"/>
              <w:rPr>
                <w:lang w:val="fr-CH"/>
              </w:rPr>
            </w:pPr>
            <w:r w:rsidRPr="00DA5AB1">
              <w:rPr>
                <w:lang w:val="fr-CH"/>
              </w:rPr>
              <w:t>TOP</w:t>
            </w:r>
          </w:p>
        </w:tc>
      </w:tr>
      <w:tr w:rsidR="00AE51E0" w:rsidRPr="00DA5AB1" w14:paraId="2F9E074D" w14:textId="77777777" w:rsidTr="00AE51E0">
        <w:trPr>
          <w:cantSplit/>
          <w:jc w:val="center"/>
        </w:trPr>
        <w:tc>
          <w:tcPr>
            <w:tcW w:w="4528" w:type="dxa"/>
          </w:tcPr>
          <w:p w14:paraId="762F0D3D" w14:textId="77777777" w:rsidR="00AE51E0" w:rsidRPr="00DA5AB1" w:rsidRDefault="00AE51E0" w:rsidP="002F1A6A">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5289" w:type="dxa"/>
          </w:tcPr>
          <w:p w14:paraId="73D78F36" w14:textId="77777777" w:rsidR="00AE51E0" w:rsidRPr="00DA5AB1" w:rsidRDefault="00AE51E0" w:rsidP="002F1A6A">
            <w:pPr>
              <w:pStyle w:val="Tabletext"/>
              <w:spacing w:before="30" w:after="30"/>
              <w:jc w:val="left"/>
              <w:rPr>
                <w:lang w:val="fr-CH"/>
              </w:rPr>
            </w:pPr>
            <w:r w:rsidRPr="00DA5AB1">
              <w:rPr>
                <w:lang w:val="fr-CH"/>
              </w:rPr>
              <w:t>Crayon</w:t>
            </w:r>
          </w:p>
        </w:tc>
      </w:tr>
      <w:tr w:rsidR="00AE51E0" w:rsidRPr="00DA5AB1" w14:paraId="526E17CD" w14:textId="77777777" w:rsidTr="00AE51E0">
        <w:trPr>
          <w:cantSplit/>
          <w:jc w:val="center"/>
        </w:trPr>
        <w:tc>
          <w:tcPr>
            <w:tcW w:w="4528" w:type="dxa"/>
          </w:tcPr>
          <w:p w14:paraId="5C8AD20A" w14:textId="77777777" w:rsidR="00AE51E0" w:rsidRPr="00DA5AB1" w:rsidRDefault="00AE51E0" w:rsidP="002F1A6A">
            <w:pPr>
              <w:pStyle w:val="Tabletext"/>
              <w:spacing w:before="30" w:after="30"/>
              <w:jc w:val="left"/>
              <w:rPr>
                <w:lang w:val="fr-CH"/>
              </w:rPr>
            </w:pPr>
            <w:r w:rsidRPr="00DA5AB1">
              <w:rPr>
                <w:lang w:val="fr-CH"/>
              </w:rPr>
              <w:t>Type d</w:t>
            </w:r>
            <w:r>
              <w:rPr>
                <w:lang w:val="fr-CH"/>
              </w:rPr>
              <w:t>'</w:t>
            </w:r>
            <w:r w:rsidRPr="00DA5AB1">
              <w:rPr>
                <w:lang w:val="fr-CH"/>
              </w:rPr>
              <w:t>antenne</w:t>
            </w:r>
          </w:p>
        </w:tc>
        <w:tc>
          <w:tcPr>
            <w:tcW w:w="5289" w:type="dxa"/>
          </w:tcPr>
          <w:p w14:paraId="64CAC82B" w14:textId="77777777" w:rsidR="00AE51E0" w:rsidRPr="00DA5AB1" w:rsidRDefault="00AE51E0" w:rsidP="002F1A6A">
            <w:pPr>
              <w:pStyle w:val="Tabletext"/>
              <w:spacing w:before="30" w:after="30"/>
              <w:jc w:val="left"/>
              <w:rPr>
                <w:lang w:val="fr-CH"/>
              </w:rPr>
            </w:pPr>
            <w:r w:rsidRPr="00DA5AB1">
              <w:rPr>
                <w:lang w:val="fr-CH"/>
              </w:rPr>
              <w:t>Réseau plan</w:t>
            </w:r>
          </w:p>
        </w:tc>
      </w:tr>
      <w:tr w:rsidR="00AE51E0" w:rsidRPr="00DA5AB1" w14:paraId="718491FE" w14:textId="77777777" w:rsidTr="00AE51E0">
        <w:trPr>
          <w:cantSplit/>
          <w:jc w:val="center"/>
        </w:trPr>
        <w:tc>
          <w:tcPr>
            <w:tcW w:w="4528" w:type="dxa"/>
          </w:tcPr>
          <w:p w14:paraId="6493E8D0" w14:textId="77777777" w:rsidR="00AE51E0" w:rsidRPr="00DA5AB1" w:rsidRDefault="00AE51E0" w:rsidP="002F1A6A">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5289" w:type="dxa"/>
          </w:tcPr>
          <w:p w14:paraId="4A5D1F3F" w14:textId="77777777" w:rsidR="00AE51E0" w:rsidRPr="00DA5AB1" w:rsidRDefault="00AE51E0" w:rsidP="002F1A6A">
            <w:pPr>
              <w:pStyle w:val="Tabletext"/>
              <w:spacing w:before="30" w:after="30"/>
              <w:jc w:val="left"/>
              <w:rPr>
                <w:lang w:val="fr-CH"/>
              </w:rPr>
            </w:pPr>
            <w:r w:rsidRPr="00DA5AB1">
              <w:rPr>
                <w:lang w:val="fr-CH"/>
              </w:rPr>
              <w:t>Rectiligne</w:t>
            </w:r>
          </w:p>
        </w:tc>
      </w:tr>
      <w:tr w:rsidR="00AE51E0" w:rsidRPr="00DA5AB1" w14:paraId="0EE8377A" w14:textId="77777777" w:rsidTr="00AE51E0">
        <w:trPr>
          <w:cantSplit/>
          <w:jc w:val="center"/>
        </w:trPr>
        <w:tc>
          <w:tcPr>
            <w:tcW w:w="4528" w:type="dxa"/>
          </w:tcPr>
          <w:p w14:paraId="05E1C2E0" w14:textId="7B57722A" w:rsidR="00AE51E0" w:rsidRPr="00DA5AB1" w:rsidRDefault="00AE51E0" w:rsidP="002F1A6A">
            <w:pPr>
              <w:pStyle w:val="Tabletext"/>
              <w:spacing w:before="30" w:after="30"/>
              <w:jc w:val="left"/>
              <w:rPr>
                <w:lang w:val="fr-CH"/>
              </w:rPr>
            </w:pPr>
            <w:r w:rsidRPr="00DA5AB1">
              <w:rPr>
                <w:lang w:val="fr-CH"/>
              </w:rPr>
              <w:t xml:space="preserve">Gain </w:t>
            </w:r>
            <w:r>
              <w:rPr>
                <w:lang w:val="fr-CH"/>
              </w:rPr>
              <w:t>d'antenne, faisceau principal (</w:t>
            </w:r>
            <w:r w:rsidRPr="00DA5AB1">
              <w:rPr>
                <w:lang w:val="fr-CH"/>
              </w:rPr>
              <w:t>dBi</w:t>
            </w:r>
            <w:r>
              <w:rPr>
                <w:lang w:val="fr-CH"/>
              </w:rPr>
              <w:t>)</w:t>
            </w:r>
          </w:p>
        </w:tc>
        <w:tc>
          <w:tcPr>
            <w:tcW w:w="5289" w:type="dxa"/>
          </w:tcPr>
          <w:p w14:paraId="60CC0BA9" w14:textId="77777777" w:rsidR="00AE51E0" w:rsidRPr="00DA5AB1" w:rsidRDefault="00AE51E0" w:rsidP="002F1A6A">
            <w:pPr>
              <w:pStyle w:val="Tabletext"/>
              <w:spacing w:before="30" w:after="30"/>
              <w:jc w:val="left"/>
              <w:rPr>
                <w:lang w:val="fr-CH"/>
              </w:rPr>
            </w:pPr>
            <w:r w:rsidRPr="00DA5AB1">
              <w:rPr>
                <w:lang w:val="fr-CH"/>
              </w:rPr>
              <w:t>38</w:t>
            </w:r>
          </w:p>
        </w:tc>
      </w:tr>
      <w:tr w:rsidR="00AE51E0" w:rsidRPr="00DA5AB1" w14:paraId="5D6DA0E7" w14:textId="77777777" w:rsidTr="00AE51E0">
        <w:trPr>
          <w:cantSplit/>
          <w:jc w:val="center"/>
        </w:trPr>
        <w:tc>
          <w:tcPr>
            <w:tcW w:w="4528" w:type="dxa"/>
          </w:tcPr>
          <w:p w14:paraId="7DA4F811" w14:textId="20D23B2D" w:rsidR="00AE51E0" w:rsidRPr="00DA5AB1" w:rsidRDefault="00AE51E0"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r>
              <w:rPr>
                <w:lang w:val="fr-CH"/>
              </w:rPr>
              <w:t xml:space="preserve"> (</w:t>
            </w:r>
            <w:r w:rsidRPr="00DA5AB1">
              <w:rPr>
                <w:lang w:val="fr-CH"/>
              </w:rPr>
              <w:t>degrés</w:t>
            </w:r>
            <w:r>
              <w:rPr>
                <w:lang w:val="fr-CH"/>
              </w:rPr>
              <w:t>)</w:t>
            </w:r>
          </w:p>
        </w:tc>
        <w:tc>
          <w:tcPr>
            <w:tcW w:w="5289" w:type="dxa"/>
          </w:tcPr>
          <w:p w14:paraId="376FF743" w14:textId="77777777" w:rsidR="00AE51E0" w:rsidRPr="00DA5AB1" w:rsidRDefault="00AE51E0" w:rsidP="002F1A6A">
            <w:pPr>
              <w:pStyle w:val="Tabletext"/>
              <w:spacing w:before="30" w:after="30"/>
              <w:jc w:val="left"/>
              <w:rPr>
                <w:lang w:val="fr-CH"/>
              </w:rPr>
            </w:pPr>
            <w:r w:rsidRPr="00DA5AB1">
              <w:rPr>
                <w:lang w:val="fr-CH"/>
              </w:rPr>
              <w:t>5</w:t>
            </w:r>
          </w:p>
        </w:tc>
      </w:tr>
      <w:tr w:rsidR="00AE51E0" w:rsidRPr="00DA5AB1" w14:paraId="67121EBD" w14:textId="77777777" w:rsidTr="00AE51E0">
        <w:trPr>
          <w:cantSplit/>
          <w:jc w:val="center"/>
        </w:trPr>
        <w:tc>
          <w:tcPr>
            <w:tcW w:w="4528" w:type="dxa"/>
          </w:tcPr>
          <w:p w14:paraId="51C29668" w14:textId="7A6695F6" w:rsidR="00AE51E0" w:rsidRPr="00DA5AB1" w:rsidRDefault="00AE51E0"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DA5AB1">
              <w:rPr>
                <w:lang w:val="fr-CH"/>
              </w:rPr>
              <w:t>degrés</w:t>
            </w:r>
            <w:r>
              <w:rPr>
                <w:lang w:val="fr-CH"/>
              </w:rPr>
              <w:t>)</w:t>
            </w:r>
          </w:p>
        </w:tc>
        <w:tc>
          <w:tcPr>
            <w:tcW w:w="5289" w:type="dxa"/>
          </w:tcPr>
          <w:p w14:paraId="74727C29" w14:textId="77777777" w:rsidR="00AE51E0" w:rsidRPr="00DA5AB1" w:rsidRDefault="00AE51E0" w:rsidP="002F1A6A">
            <w:pPr>
              <w:pStyle w:val="Tabletext"/>
              <w:spacing w:before="30" w:after="30"/>
              <w:jc w:val="left"/>
              <w:rPr>
                <w:lang w:val="fr-CH"/>
              </w:rPr>
            </w:pPr>
            <w:r w:rsidRPr="00DA5AB1">
              <w:rPr>
                <w:lang w:val="fr-CH"/>
              </w:rPr>
              <w:t>5</w:t>
            </w:r>
          </w:p>
        </w:tc>
      </w:tr>
    </w:tbl>
    <w:p w14:paraId="3D321D97" w14:textId="77777777" w:rsidR="002C6F0A" w:rsidRPr="00DA5AB1" w:rsidRDefault="002C6F0A" w:rsidP="002F1A6A">
      <w:pPr>
        <w:pStyle w:val="Tablefin"/>
        <w:rPr>
          <w:sz w:val="2"/>
          <w:szCs w:val="2"/>
          <w:lang w:val="fr-CH"/>
        </w:rPr>
      </w:pPr>
    </w:p>
    <w:p w14:paraId="46A5F708"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802CB31" w14:textId="77777777" w:rsidR="002C6F0A" w:rsidRPr="00DA5AB1" w:rsidRDefault="002C6F0A" w:rsidP="002F1A6A">
      <w:pPr>
        <w:pStyle w:val="TableNo"/>
        <w:rPr>
          <w:lang w:val="fr-CH"/>
        </w:rPr>
      </w:pPr>
      <w:r w:rsidRPr="00DA5AB1">
        <w:rPr>
          <w:lang w:val="fr-CH"/>
        </w:rPr>
        <w:lastRenderedPageBreak/>
        <w:t>TABLEAU 3 (</w:t>
      </w:r>
      <w:r w:rsidRPr="00DA5AB1">
        <w:rPr>
          <w:i/>
          <w:lang w:val="fr-CH"/>
        </w:rPr>
        <w:t>fin</w:t>
      </w:r>
      <w:r w:rsidRPr="00DA5AB1">
        <w:rPr>
          <w:iCs/>
          <w:lang w:val="fr-CH"/>
        </w:rPr>
        <w:t>)</w:t>
      </w:r>
    </w:p>
    <w:tbl>
      <w:tblPr>
        <w:tblW w:w="105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2"/>
        <w:gridCol w:w="5714"/>
      </w:tblGrid>
      <w:tr w:rsidR="00AE51E0" w:rsidRPr="00DA5AB1" w14:paraId="193DED9C" w14:textId="77777777" w:rsidTr="00AE51E0">
        <w:trPr>
          <w:cantSplit/>
          <w:tblHeader/>
          <w:jc w:val="center"/>
        </w:trPr>
        <w:tc>
          <w:tcPr>
            <w:tcW w:w="4812" w:type="dxa"/>
          </w:tcPr>
          <w:p w14:paraId="4E39F61C" w14:textId="77777777" w:rsidR="00AE51E0" w:rsidRPr="00DA5AB1" w:rsidRDefault="00AE51E0" w:rsidP="002F1A6A">
            <w:pPr>
              <w:pStyle w:val="Tablehead"/>
              <w:rPr>
                <w:lang w:val="fr-CH"/>
              </w:rPr>
            </w:pPr>
            <w:r w:rsidRPr="00DA5AB1">
              <w:rPr>
                <w:lang w:val="fr-CH"/>
              </w:rPr>
              <w:t>Caractéristiques</w:t>
            </w:r>
          </w:p>
        </w:tc>
        <w:tc>
          <w:tcPr>
            <w:tcW w:w="5714" w:type="dxa"/>
          </w:tcPr>
          <w:p w14:paraId="386BC3A9" w14:textId="77777777" w:rsidR="00AE51E0" w:rsidRPr="00DA5AB1" w:rsidRDefault="00AE51E0" w:rsidP="002F1A6A">
            <w:pPr>
              <w:pStyle w:val="Tablehead"/>
              <w:rPr>
                <w:lang w:val="fr-CH"/>
              </w:rPr>
            </w:pPr>
            <w:r>
              <w:rPr>
                <w:lang w:val="fr-CH"/>
              </w:rPr>
              <w:t xml:space="preserve">Système </w:t>
            </w:r>
            <w:r w:rsidRPr="00DA5AB1">
              <w:rPr>
                <w:lang w:val="fr-CH"/>
              </w:rPr>
              <w:t>G</w:t>
            </w:r>
            <w:r>
              <w:rPr>
                <w:lang w:val="fr-CH"/>
              </w:rPr>
              <w:t>9</w:t>
            </w:r>
          </w:p>
        </w:tc>
      </w:tr>
      <w:tr w:rsidR="00AE51E0" w:rsidRPr="00DA5AB1" w14:paraId="236EB61E" w14:textId="77777777" w:rsidTr="00AE51E0">
        <w:trPr>
          <w:cantSplit/>
          <w:jc w:val="center"/>
        </w:trPr>
        <w:tc>
          <w:tcPr>
            <w:tcW w:w="4812" w:type="dxa"/>
          </w:tcPr>
          <w:p w14:paraId="77D12A86" w14:textId="48DFE418" w:rsidR="00AE51E0" w:rsidRPr="00DA5AB1" w:rsidRDefault="00AE51E0" w:rsidP="002F1A6A">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r>
              <w:rPr>
                <w:lang w:val="fr-CH"/>
              </w:rPr>
              <w:t xml:space="preserve"> (degrés</w:t>
            </w:r>
            <w:r w:rsidRPr="00DA5AB1">
              <w:rPr>
                <w:lang w:val="fr-CH"/>
              </w:rPr>
              <w:t>/s</w:t>
            </w:r>
            <w:r>
              <w:rPr>
                <w:lang w:val="fr-CH"/>
              </w:rPr>
              <w:t>)</w:t>
            </w:r>
          </w:p>
        </w:tc>
        <w:tc>
          <w:tcPr>
            <w:tcW w:w="5714" w:type="dxa"/>
          </w:tcPr>
          <w:p w14:paraId="311F939D" w14:textId="77777777" w:rsidR="00AE51E0" w:rsidRPr="00DA5AB1" w:rsidRDefault="00AE51E0" w:rsidP="002F1A6A">
            <w:pPr>
              <w:pStyle w:val="Tabletext"/>
              <w:spacing w:before="30" w:after="30"/>
              <w:jc w:val="left"/>
              <w:rPr>
                <w:lang w:val="fr-CH"/>
              </w:rPr>
            </w:pPr>
            <w:r>
              <w:rPr>
                <w:lang w:val="fr-CH"/>
              </w:rPr>
              <w:t>300</w:t>
            </w:r>
          </w:p>
        </w:tc>
      </w:tr>
      <w:tr w:rsidR="00AE51E0" w:rsidRPr="00DA5AB1" w14:paraId="69493A1E" w14:textId="77777777" w:rsidTr="00AE5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812" w:type="dxa"/>
            <w:tcBorders>
              <w:top w:val="single" w:sz="6" w:space="0" w:color="auto"/>
              <w:left w:val="single" w:sz="6" w:space="0" w:color="auto"/>
              <w:bottom w:val="single" w:sz="6" w:space="0" w:color="auto"/>
            </w:tcBorders>
          </w:tcPr>
          <w:p w14:paraId="694D6CB2" w14:textId="77777777" w:rsidR="00AE51E0" w:rsidRPr="00DA5AB1" w:rsidRDefault="00AE51E0" w:rsidP="002F1A6A">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5714" w:type="dxa"/>
            <w:tcBorders>
              <w:top w:val="single" w:sz="6" w:space="0" w:color="auto"/>
              <w:left w:val="single" w:sz="6" w:space="0" w:color="auto"/>
              <w:bottom w:val="single" w:sz="6" w:space="0" w:color="auto"/>
              <w:right w:val="single" w:sz="6" w:space="0" w:color="auto"/>
            </w:tcBorders>
          </w:tcPr>
          <w:p w14:paraId="4377E2EB" w14:textId="77777777" w:rsidR="00AE51E0" w:rsidRPr="00DA5AB1" w:rsidRDefault="00AE51E0" w:rsidP="002F1A6A">
            <w:pPr>
              <w:pStyle w:val="Tabletext"/>
              <w:spacing w:before="30" w:after="30"/>
              <w:jc w:val="left"/>
              <w:rPr>
                <w:lang w:val="fr-CH"/>
              </w:rPr>
            </w:pPr>
            <w:r w:rsidRPr="00DA5AB1">
              <w:rPr>
                <w:lang w:val="fr-CH"/>
              </w:rPr>
              <w:t>Continu</w:t>
            </w:r>
          </w:p>
        </w:tc>
      </w:tr>
      <w:tr w:rsidR="00AE51E0" w:rsidRPr="00DA5AB1" w14:paraId="3E3ABA37" w14:textId="77777777" w:rsidTr="00AE51E0">
        <w:trPr>
          <w:cantSplit/>
          <w:jc w:val="center"/>
        </w:trPr>
        <w:tc>
          <w:tcPr>
            <w:tcW w:w="4812" w:type="dxa"/>
          </w:tcPr>
          <w:p w14:paraId="39478E8E" w14:textId="64CF6575" w:rsidR="00AE51E0" w:rsidRPr="00DA5AB1" w:rsidRDefault="00AE51E0" w:rsidP="002F1A6A">
            <w:pPr>
              <w:pStyle w:val="Tabletext"/>
              <w:spacing w:before="30" w:after="30"/>
              <w:jc w:val="left"/>
              <w:rPr>
                <w:lang w:val="fr-CH"/>
              </w:rPr>
            </w:pPr>
            <w:r w:rsidRPr="00DA5AB1">
              <w:rPr>
                <w:lang w:val="fr-CH"/>
              </w:rPr>
              <w:t>Balayage vertical de l</w:t>
            </w:r>
            <w:r>
              <w:rPr>
                <w:lang w:val="fr-CH"/>
              </w:rPr>
              <w:t>'</w:t>
            </w:r>
            <w:r w:rsidRPr="00DA5AB1">
              <w:rPr>
                <w:lang w:val="fr-CH"/>
              </w:rPr>
              <w:t>antenne</w:t>
            </w:r>
            <w:r>
              <w:rPr>
                <w:lang w:val="fr-CH"/>
              </w:rPr>
              <w:t xml:space="preserve"> (</w:t>
            </w:r>
            <w:r w:rsidRPr="00DA5AB1">
              <w:rPr>
                <w:lang w:val="fr-CH"/>
              </w:rPr>
              <w:t>degrés</w:t>
            </w:r>
            <w:r>
              <w:rPr>
                <w:lang w:val="fr-CH"/>
              </w:rPr>
              <w:t>)</w:t>
            </w:r>
          </w:p>
        </w:tc>
        <w:tc>
          <w:tcPr>
            <w:tcW w:w="5714" w:type="dxa"/>
          </w:tcPr>
          <w:p w14:paraId="44319C01" w14:textId="77777777" w:rsidR="00AE51E0" w:rsidRPr="00DA5AB1" w:rsidRDefault="00AE51E0" w:rsidP="002F1A6A">
            <w:pPr>
              <w:pStyle w:val="Tabletext"/>
              <w:spacing w:before="30" w:after="30"/>
              <w:jc w:val="left"/>
              <w:rPr>
                <w:lang w:val="fr-CH"/>
              </w:rPr>
            </w:pPr>
            <w:r w:rsidRPr="00DA5AB1">
              <w:rPr>
                <w:lang w:val="fr-CH"/>
              </w:rPr>
              <w:t>Sans objet</w:t>
            </w:r>
          </w:p>
        </w:tc>
      </w:tr>
      <w:tr w:rsidR="00AE51E0" w:rsidRPr="00DA5AB1" w14:paraId="61812327" w14:textId="77777777" w:rsidTr="00AE51E0">
        <w:trPr>
          <w:cantSplit/>
          <w:jc w:val="center"/>
        </w:trPr>
        <w:tc>
          <w:tcPr>
            <w:tcW w:w="4812" w:type="dxa"/>
          </w:tcPr>
          <w:p w14:paraId="6E06A060" w14:textId="77777777" w:rsidR="00AE51E0" w:rsidRPr="00DA5AB1" w:rsidRDefault="00AE51E0" w:rsidP="002F1A6A">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5714" w:type="dxa"/>
          </w:tcPr>
          <w:p w14:paraId="2B75CE89" w14:textId="77777777" w:rsidR="00AE51E0" w:rsidRPr="00DA5AB1" w:rsidRDefault="00AE51E0" w:rsidP="002F1A6A">
            <w:pPr>
              <w:pStyle w:val="Tabletext"/>
              <w:spacing w:before="30" w:after="30"/>
              <w:jc w:val="left"/>
              <w:rPr>
                <w:lang w:val="fr-CH"/>
              </w:rPr>
            </w:pPr>
            <w:r w:rsidRPr="00DA5AB1">
              <w:rPr>
                <w:lang w:val="fr-CH"/>
              </w:rPr>
              <w:t>Aléatoire</w:t>
            </w:r>
          </w:p>
        </w:tc>
      </w:tr>
      <w:tr w:rsidR="00AE51E0" w:rsidRPr="00DA5AB1" w14:paraId="082CCD53" w14:textId="77777777" w:rsidTr="00AE51E0">
        <w:trPr>
          <w:cantSplit/>
          <w:jc w:val="center"/>
        </w:trPr>
        <w:tc>
          <w:tcPr>
            <w:tcW w:w="4812" w:type="dxa"/>
          </w:tcPr>
          <w:p w14:paraId="322E70A7" w14:textId="4BC05C1A" w:rsidR="00AE51E0" w:rsidRPr="00DA5AB1" w:rsidRDefault="00AE51E0" w:rsidP="002F1A6A">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DA5AB1">
              <w:rPr>
                <w:lang w:val="fr-CH"/>
              </w:rPr>
              <w:t>dBi</w:t>
            </w:r>
            <w:r>
              <w:rPr>
                <w:lang w:val="fr-CH"/>
              </w:rPr>
              <w:t>)</w:t>
            </w:r>
          </w:p>
        </w:tc>
        <w:tc>
          <w:tcPr>
            <w:tcW w:w="5714" w:type="dxa"/>
          </w:tcPr>
          <w:p w14:paraId="5257AA4A" w14:textId="77777777" w:rsidR="00AE51E0" w:rsidRPr="00DA5AB1" w:rsidRDefault="00AE51E0" w:rsidP="002F1A6A">
            <w:pPr>
              <w:pStyle w:val="Tabletext"/>
              <w:spacing w:before="30" w:after="30"/>
              <w:jc w:val="left"/>
              <w:rPr>
                <w:lang w:val="fr-CH"/>
              </w:rPr>
            </w:pPr>
            <w:r w:rsidRPr="00DA5AB1">
              <w:rPr>
                <w:lang w:val="fr-CH"/>
              </w:rPr>
              <w:t>Non spécifié</w:t>
            </w:r>
          </w:p>
        </w:tc>
      </w:tr>
      <w:tr w:rsidR="00AE51E0" w:rsidRPr="00DA5AB1" w14:paraId="05654EBB" w14:textId="77777777" w:rsidTr="00AE51E0">
        <w:trPr>
          <w:cantSplit/>
          <w:jc w:val="center"/>
        </w:trPr>
        <w:tc>
          <w:tcPr>
            <w:tcW w:w="4812" w:type="dxa"/>
          </w:tcPr>
          <w:p w14:paraId="39CDA6F8" w14:textId="7E24E594" w:rsidR="00AE51E0" w:rsidRPr="00DA5AB1" w:rsidRDefault="00AE51E0" w:rsidP="002F1A6A">
            <w:pPr>
              <w:pStyle w:val="Tabletext"/>
              <w:spacing w:before="30" w:after="30"/>
              <w:jc w:val="left"/>
              <w:rPr>
                <w:lang w:val="fr-CH"/>
              </w:rPr>
            </w:pPr>
            <w:r w:rsidRPr="00DA5AB1">
              <w:rPr>
                <w:lang w:val="fr-CH"/>
              </w:rPr>
              <w:t>Hauteur d</w:t>
            </w:r>
            <w:r>
              <w:rPr>
                <w:lang w:val="fr-CH"/>
              </w:rPr>
              <w:t>'</w:t>
            </w:r>
            <w:r w:rsidRPr="00DA5AB1">
              <w:rPr>
                <w:lang w:val="fr-CH"/>
              </w:rPr>
              <w:t>antenne</w:t>
            </w:r>
            <w:r>
              <w:rPr>
                <w:lang w:val="fr-CH"/>
              </w:rPr>
              <w:t xml:space="preserve"> (m)</w:t>
            </w:r>
          </w:p>
        </w:tc>
        <w:tc>
          <w:tcPr>
            <w:tcW w:w="5714" w:type="dxa"/>
          </w:tcPr>
          <w:p w14:paraId="77FB7931" w14:textId="77777777" w:rsidR="00AE51E0" w:rsidRPr="00DA5AB1" w:rsidRDefault="00AE51E0" w:rsidP="002F1A6A">
            <w:pPr>
              <w:pStyle w:val="Tabletext"/>
              <w:spacing w:before="30" w:after="30"/>
              <w:jc w:val="left"/>
              <w:rPr>
                <w:lang w:val="fr-CH"/>
              </w:rPr>
            </w:pPr>
            <w:r w:rsidRPr="00DA5AB1">
              <w:rPr>
                <w:lang w:val="fr-CH"/>
              </w:rPr>
              <w:t>Niveau du sol</w:t>
            </w:r>
          </w:p>
        </w:tc>
      </w:tr>
      <w:tr w:rsidR="00AE51E0" w:rsidRPr="00DA5AB1" w14:paraId="21AF8D69" w14:textId="77777777" w:rsidTr="00AE51E0">
        <w:trPr>
          <w:cantSplit/>
          <w:jc w:val="center"/>
        </w:trPr>
        <w:tc>
          <w:tcPr>
            <w:tcW w:w="4812" w:type="dxa"/>
          </w:tcPr>
          <w:p w14:paraId="1A8A0E37" w14:textId="649A6093" w:rsidR="00AE51E0" w:rsidRPr="00DA5AB1" w:rsidRDefault="00AE51E0" w:rsidP="002F1A6A">
            <w:pPr>
              <w:pStyle w:val="Tabletext"/>
              <w:spacing w:before="30" w:after="30"/>
              <w:jc w:val="left"/>
              <w:rPr>
                <w:lang w:val="fr-CH"/>
              </w:rPr>
            </w:pPr>
            <w:r w:rsidRPr="00DA5AB1">
              <w:rPr>
                <w:lang w:val="fr-CH"/>
              </w:rPr>
              <w:t>Largeur de bande FI à 3 dB du récepteur</w:t>
            </w:r>
            <w:r>
              <w:rPr>
                <w:lang w:val="fr-CH"/>
              </w:rPr>
              <w:t xml:space="preserve"> (</w:t>
            </w:r>
            <w:r w:rsidRPr="00DA5AB1">
              <w:rPr>
                <w:lang w:val="fr-CH"/>
              </w:rPr>
              <w:t>MHz</w:t>
            </w:r>
            <w:r>
              <w:rPr>
                <w:lang w:val="fr-CH"/>
              </w:rPr>
              <w:t>)</w:t>
            </w:r>
          </w:p>
        </w:tc>
        <w:tc>
          <w:tcPr>
            <w:tcW w:w="5714" w:type="dxa"/>
          </w:tcPr>
          <w:p w14:paraId="418B8D11" w14:textId="77777777" w:rsidR="00AE51E0" w:rsidRPr="00DA5AB1" w:rsidRDefault="00AE51E0" w:rsidP="002F1A6A">
            <w:pPr>
              <w:pStyle w:val="Tabletext"/>
              <w:spacing w:before="30" w:after="30"/>
              <w:jc w:val="left"/>
              <w:rPr>
                <w:lang w:val="fr-CH"/>
              </w:rPr>
            </w:pPr>
            <w:r>
              <w:rPr>
                <w:lang w:val="fr-CH"/>
              </w:rPr>
              <w:t xml:space="preserve">3 </w:t>
            </w:r>
          </w:p>
        </w:tc>
      </w:tr>
      <w:tr w:rsidR="00AE51E0" w:rsidRPr="00DA5AB1" w14:paraId="768A0952" w14:textId="77777777" w:rsidTr="00AE51E0">
        <w:trPr>
          <w:cantSplit/>
          <w:jc w:val="center"/>
        </w:trPr>
        <w:tc>
          <w:tcPr>
            <w:tcW w:w="4812" w:type="dxa"/>
          </w:tcPr>
          <w:p w14:paraId="66D0AC84" w14:textId="06C941E7" w:rsidR="00AE51E0" w:rsidRPr="00DA5AB1" w:rsidRDefault="00AE51E0" w:rsidP="002F1A6A">
            <w:pPr>
              <w:pStyle w:val="Tabletext"/>
              <w:spacing w:before="30" w:after="30"/>
              <w:jc w:val="left"/>
              <w:rPr>
                <w:lang w:val="fr-CH"/>
              </w:rPr>
            </w:pPr>
            <w:r>
              <w:rPr>
                <w:lang w:val="fr-CH"/>
              </w:rPr>
              <w:t>Bruit de fond</w:t>
            </w:r>
            <w:r w:rsidRPr="00DA5AB1">
              <w:rPr>
                <w:lang w:val="fr-CH"/>
              </w:rPr>
              <w:t xml:space="preserve"> du récepteur</w:t>
            </w:r>
            <w:r>
              <w:rPr>
                <w:lang w:val="fr-CH"/>
              </w:rPr>
              <w:t xml:space="preserve"> (</w:t>
            </w:r>
            <w:r w:rsidRPr="00DA5AB1">
              <w:rPr>
                <w:lang w:val="fr-CH"/>
              </w:rPr>
              <w:t>dBm</w:t>
            </w:r>
            <w:r>
              <w:rPr>
                <w:lang w:val="fr-CH"/>
              </w:rPr>
              <w:t>)</w:t>
            </w:r>
          </w:p>
        </w:tc>
        <w:tc>
          <w:tcPr>
            <w:tcW w:w="5714" w:type="dxa"/>
          </w:tcPr>
          <w:p w14:paraId="6C14D707" w14:textId="77777777" w:rsidR="00AE51E0" w:rsidRPr="00DA5AB1" w:rsidRDefault="00AE51E0" w:rsidP="002F1A6A">
            <w:pPr>
              <w:pStyle w:val="Tabletext"/>
              <w:spacing w:before="30" w:after="30"/>
              <w:jc w:val="left"/>
              <w:rPr>
                <w:lang w:val="fr-CH"/>
              </w:rPr>
            </w:pPr>
            <w:r w:rsidRPr="00DA5AB1">
              <w:rPr>
                <w:lang w:val="fr-CH"/>
              </w:rPr>
              <w:t>–105</w:t>
            </w:r>
          </w:p>
        </w:tc>
      </w:tr>
      <w:tr w:rsidR="00AE51E0" w:rsidRPr="00DA5AB1" w14:paraId="2AF9C4EA" w14:textId="77777777" w:rsidTr="00AE51E0">
        <w:trPr>
          <w:cantSplit/>
          <w:jc w:val="center"/>
        </w:trPr>
        <w:tc>
          <w:tcPr>
            <w:tcW w:w="4812" w:type="dxa"/>
          </w:tcPr>
          <w:p w14:paraId="289490A4" w14:textId="590B8AF4" w:rsidR="00AE51E0" w:rsidRPr="00DA5AB1" w:rsidRDefault="00AE51E0" w:rsidP="002F1A6A">
            <w:pPr>
              <w:pStyle w:val="Tabletext"/>
              <w:spacing w:before="30" w:after="30"/>
              <w:jc w:val="left"/>
              <w:rPr>
                <w:lang w:val="fr-CH"/>
              </w:rPr>
            </w:pPr>
            <w:r w:rsidRPr="00DA5AB1">
              <w:rPr>
                <w:lang w:val="fr-CH"/>
              </w:rPr>
              <w:t>Affaiblissement de réception</w:t>
            </w:r>
            <w:r>
              <w:rPr>
                <w:lang w:val="fr-CH"/>
              </w:rPr>
              <w:t xml:space="preserve"> (</w:t>
            </w:r>
            <w:r w:rsidRPr="00DA5AB1">
              <w:rPr>
                <w:lang w:val="fr-CH"/>
              </w:rPr>
              <w:t>dB</w:t>
            </w:r>
            <w:r>
              <w:rPr>
                <w:lang w:val="fr-CH"/>
              </w:rPr>
              <w:t>)</w:t>
            </w:r>
          </w:p>
        </w:tc>
        <w:tc>
          <w:tcPr>
            <w:tcW w:w="5714" w:type="dxa"/>
          </w:tcPr>
          <w:p w14:paraId="7F9C51C4" w14:textId="77777777" w:rsidR="00AE51E0" w:rsidRPr="00DA5AB1" w:rsidRDefault="00AE51E0" w:rsidP="002F1A6A">
            <w:pPr>
              <w:pStyle w:val="Tabletext"/>
              <w:spacing w:before="30" w:after="30"/>
              <w:jc w:val="left"/>
              <w:rPr>
                <w:lang w:val="fr-CH"/>
              </w:rPr>
            </w:pPr>
            <w:r w:rsidRPr="00DA5AB1">
              <w:rPr>
                <w:lang w:val="fr-CH"/>
              </w:rPr>
              <w:t>Non spécifié</w:t>
            </w:r>
          </w:p>
        </w:tc>
      </w:tr>
      <w:tr w:rsidR="00AE51E0" w:rsidRPr="00DA5AB1" w14:paraId="24FA36FC" w14:textId="77777777" w:rsidTr="00AE51E0">
        <w:trPr>
          <w:cantSplit/>
          <w:jc w:val="center"/>
        </w:trPr>
        <w:tc>
          <w:tcPr>
            <w:tcW w:w="4812" w:type="dxa"/>
          </w:tcPr>
          <w:p w14:paraId="4B041076" w14:textId="76A7DB72" w:rsidR="00AE51E0" w:rsidRPr="00DA5AB1" w:rsidRDefault="00AE51E0" w:rsidP="002F1A6A">
            <w:pPr>
              <w:pStyle w:val="Tabletext"/>
              <w:spacing w:before="30" w:after="30"/>
              <w:jc w:val="left"/>
              <w:rPr>
                <w:lang w:val="fr-CH"/>
              </w:rPr>
            </w:pPr>
            <w:r w:rsidRPr="00DA5AB1">
              <w:rPr>
                <w:lang w:val="fr-CH"/>
              </w:rPr>
              <w:t xml:space="preserve">Largeur de bande </w:t>
            </w:r>
            <w:r>
              <w:rPr>
                <w:lang w:val="fr-CH"/>
              </w:rPr>
              <w:t>de l'impulsion comprimée (</w:t>
            </w:r>
            <w:r w:rsidRPr="00DA5AB1">
              <w:rPr>
                <w:lang w:val="fr-CH"/>
              </w:rPr>
              <w:t>MHz</w:t>
            </w:r>
            <w:r>
              <w:rPr>
                <w:lang w:val="fr-CH"/>
              </w:rPr>
              <w:t>)</w:t>
            </w:r>
          </w:p>
        </w:tc>
        <w:tc>
          <w:tcPr>
            <w:tcW w:w="5714" w:type="dxa"/>
          </w:tcPr>
          <w:p w14:paraId="52EE8F3F" w14:textId="77777777" w:rsidR="00AE51E0" w:rsidRPr="00DA5AB1" w:rsidRDefault="00AE51E0" w:rsidP="002F1A6A">
            <w:pPr>
              <w:pStyle w:val="Tabletext"/>
              <w:spacing w:before="30" w:after="30"/>
              <w:jc w:val="left"/>
              <w:rPr>
                <w:lang w:val="fr-CH"/>
              </w:rPr>
            </w:pPr>
            <w:r w:rsidRPr="00DA5AB1">
              <w:rPr>
                <w:lang w:val="fr-CH"/>
              </w:rPr>
              <w:t>3</w:t>
            </w:r>
          </w:p>
        </w:tc>
      </w:tr>
      <w:tr w:rsidR="00AE51E0" w:rsidRPr="00DA5AB1" w14:paraId="1EC38162" w14:textId="77777777" w:rsidTr="00AE51E0">
        <w:trPr>
          <w:cantSplit/>
          <w:jc w:val="center"/>
        </w:trPr>
        <w:tc>
          <w:tcPr>
            <w:tcW w:w="4812" w:type="dxa"/>
            <w:tcBorders>
              <w:bottom w:val="single" w:sz="6" w:space="0" w:color="auto"/>
            </w:tcBorders>
          </w:tcPr>
          <w:p w14:paraId="2E1C25E2" w14:textId="336E5E64" w:rsidR="00AE51E0" w:rsidRPr="00DA5AB1" w:rsidRDefault="00AE51E0" w:rsidP="002F1A6A">
            <w:pPr>
              <w:pStyle w:val="Tabletext"/>
              <w:spacing w:before="30" w:after="30"/>
              <w:jc w:val="left"/>
              <w:rPr>
                <w:lang w:val="fr-CH"/>
              </w:rPr>
            </w:pPr>
            <w:r w:rsidRPr="00DA5AB1">
              <w:rPr>
                <w:lang w:val="fr-CH"/>
              </w:rPr>
              <w:t>Largeur de bande d</w:t>
            </w:r>
            <w:r>
              <w:rPr>
                <w:lang w:val="fr-CH"/>
              </w:rPr>
              <w:t>'</w:t>
            </w:r>
            <w:r w:rsidRPr="00DA5AB1">
              <w:rPr>
                <w:lang w:val="fr-CH"/>
              </w:rPr>
              <w:t xml:space="preserve">émission </w:t>
            </w:r>
            <w:r>
              <w:rPr>
                <w:lang w:val="fr-CH"/>
              </w:rPr>
              <w:t>RF (</w:t>
            </w:r>
            <w:r w:rsidRPr="00DA5AB1">
              <w:rPr>
                <w:lang w:val="fr-CH"/>
              </w:rPr>
              <w:t>MHz</w:t>
            </w:r>
            <w:r>
              <w:rPr>
                <w:lang w:val="fr-CH"/>
              </w:rPr>
              <w:t>)</w:t>
            </w:r>
          </w:p>
          <w:p w14:paraId="08E61BC2" w14:textId="77777777" w:rsidR="00AE51E0" w:rsidRPr="00DA5AB1" w:rsidRDefault="00AE51E0" w:rsidP="002F1A6A">
            <w:pPr>
              <w:pStyle w:val="Tabletext"/>
              <w:spacing w:before="30" w:after="30"/>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5714" w:type="dxa"/>
            <w:tcBorders>
              <w:bottom w:val="single" w:sz="6" w:space="0" w:color="auto"/>
            </w:tcBorders>
          </w:tcPr>
          <w:p w14:paraId="2F2AD257" w14:textId="77777777" w:rsidR="00AE51E0" w:rsidRPr="00DA5AB1" w:rsidRDefault="00AE51E0" w:rsidP="002F1A6A">
            <w:pPr>
              <w:pStyle w:val="Tabletext"/>
              <w:spacing w:before="30" w:after="30"/>
              <w:jc w:val="left"/>
              <w:rPr>
                <w:lang w:val="fr-CH"/>
              </w:rPr>
            </w:pPr>
          </w:p>
          <w:p w14:paraId="18D42CB3" w14:textId="77777777" w:rsidR="00AE51E0" w:rsidRPr="00DA5AB1" w:rsidRDefault="00AE51E0" w:rsidP="002F1A6A">
            <w:pPr>
              <w:pStyle w:val="Tabletext"/>
              <w:spacing w:before="30" w:after="30"/>
              <w:jc w:val="left"/>
              <w:rPr>
                <w:lang w:val="fr-CH"/>
              </w:rPr>
            </w:pPr>
            <w:r w:rsidRPr="00DA5AB1">
              <w:rPr>
                <w:lang w:val="fr-CH"/>
              </w:rPr>
              <w:br/>
              <w:t>3 MHz</w:t>
            </w:r>
          </w:p>
        </w:tc>
      </w:tr>
      <w:tr w:rsidR="00AE51E0" w:rsidRPr="00DA5AB1" w14:paraId="6F57361A" w14:textId="77777777" w:rsidTr="00AE51E0">
        <w:trPr>
          <w:cantSplit/>
          <w:jc w:val="center"/>
        </w:trPr>
        <w:tc>
          <w:tcPr>
            <w:tcW w:w="10526" w:type="dxa"/>
            <w:gridSpan w:val="2"/>
            <w:tcBorders>
              <w:left w:val="nil"/>
              <w:bottom w:val="nil"/>
              <w:right w:val="nil"/>
            </w:tcBorders>
          </w:tcPr>
          <w:p w14:paraId="61AAC512" w14:textId="0E097017" w:rsidR="00AE51E0" w:rsidRPr="00DA5AB1" w:rsidRDefault="00AE51E0" w:rsidP="002F1A6A">
            <w:pPr>
              <w:pStyle w:val="Tablelegend"/>
              <w:rPr>
                <w:lang w:val="fr-CH"/>
              </w:rPr>
            </w:pPr>
            <w:r>
              <w:rPr>
                <w:vertAlign w:val="superscript"/>
                <w:lang w:val="fr-CH"/>
              </w:rPr>
              <w:t>*</w:t>
            </w:r>
            <w:r w:rsidRPr="00DA5AB1">
              <w:rPr>
                <w:lang w:val="fr-CH"/>
              </w:rPr>
              <w:tab/>
              <w:t xml:space="preserve">Des </w:t>
            </w:r>
            <w:r>
              <w:rPr>
                <w:lang w:val="fr-CH"/>
              </w:rPr>
              <w:t>systèmes r</w:t>
            </w:r>
            <w:r w:rsidRPr="00DA5AB1">
              <w:rPr>
                <w:lang w:val="fr-CH"/>
              </w:rPr>
              <w:t>adar présentant des caractéristiques analogues à celles exposées dans le Tableau 2 dans le cas des systèmes de radionavigation maritime peuvent également être utilisés, dans les aéroports, comme radars aéronautiques au sol.</w:t>
            </w:r>
          </w:p>
        </w:tc>
      </w:tr>
    </w:tbl>
    <w:p w14:paraId="18CDDD15" w14:textId="77777777" w:rsidR="002C6F0A" w:rsidRDefault="002C6F0A" w:rsidP="002F1A6A">
      <w:pPr>
        <w:pStyle w:val="Tablefin"/>
        <w:rPr>
          <w:lang w:val="fr-CH"/>
        </w:rPr>
      </w:pPr>
    </w:p>
    <w:p w14:paraId="2CA7227B"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2E296D6" w14:textId="77777777" w:rsidR="002C6F0A" w:rsidRPr="0027151B" w:rsidRDefault="002C6F0A" w:rsidP="002F1A6A">
      <w:pPr>
        <w:pStyle w:val="TableNo"/>
        <w:rPr>
          <w:lang w:val="fr-CH"/>
        </w:rPr>
      </w:pPr>
      <w:r w:rsidRPr="0027151B">
        <w:rPr>
          <w:lang w:val="fr-CH"/>
        </w:rPr>
        <w:lastRenderedPageBreak/>
        <w:t>TABLE</w:t>
      </w:r>
      <w:r>
        <w:rPr>
          <w:lang w:val="fr-CH"/>
        </w:rPr>
        <w:t>AU</w:t>
      </w:r>
      <w:r w:rsidRPr="0027151B">
        <w:rPr>
          <w:lang w:val="fr-CH"/>
        </w:rPr>
        <w:t xml:space="preserve"> 4</w:t>
      </w:r>
    </w:p>
    <w:p w14:paraId="69C15486" w14:textId="77777777" w:rsidR="002C6F0A" w:rsidRPr="0027151B" w:rsidRDefault="002C6F0A" w:rsidP="002F1A6A">
      <w:pPr>
        <w:pStyle w:val="Tabletitle"/>
        <w:rPr>
          <w:lang w:val="fr-CH"/>
        </w:rPr>
      </w:pPr>
      <w:r w:rsidRPr="0027151B">
        <w:rPr>
          <w:lang w:val="fr-CH"/>
        </w:rPr>
        <w:t>Caract</w:t>
      </w:r>
      <w:r>
        <w:rPr>
          <w:lang w:val="fr-CH"/>
        </w:rPr>
        <w:t>éristique</w:t>
      </w:r>
      <w:r w:rsidRPr="0027151B">
        <w:rPr>
          <w:lang w:val="fr-CH"/>
        </w:rPr>
        <w:t xml:space="preserve">s </w:t>
      </w:r>
      <w:r>
        <w:rPr>
          <w:lang w:val="fr-CH"/>
        </w:rPr>
        <w:t xml:space="preserve">d'autres </w:t>
      </w:r>
      <w:r w:rsidRPr="0027151B">
        <w:rPr>
          <w:lang w:val="fr-CH"/>
        </w:rPr>
        <w:t xml:space="preserve">radars </w:t>
      </w:r>
      <w:r>
        <w:rPr>
          <w:lang w:val="fr-CH"/>
        </w:rPr>
        <w:t xml:space="preserve">fonctionnant dans la bande de fréquences </w:t>
      </w:r>
      <w:r w:rsidRPr="0027151B">
        <w:rPr>
          <w:lang w:val="fr-CH"/>
        </w:rPr>
        <w:t>8 500-10 680 MHz</w:t>
      </w:r>
    </w:p>
    <w:tbl>
      <w:tblPr>
        <w:tblW w:w="134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4528"/>
        <w:gridCol w:w="2835"/>
        <w:gridCol w:w="3118"/>
        <w:gridCol w:w="2985"/>
      </w:tblGrid>
      <w:tr w:rsidR="00E43B71" w:rsidRPr="0027151B" w14:paraId="22217C79" w14:textId="77777777" w:rsidTr="00E43B71">
        <w:trPr>
          <w:cantSplit/>
          <w:tblHeader/>
          <w:jc w:val="center"/>
        </w:trPr>
        <w:tc>
          <w:tcPr>
            <w:tcW w:w="4528" w:type="dxa"/>
            <w:vAlign w:val="center"/>
          </w:tcPr>
          <w:p w14:paraId="38D48F24" w14:textId="77777777" w:rsidR="00E43B71" w:rsidRPr="0027151B" w:rsidRDefault="00E43B71" w:rsidP="002F1A6A">
            <w:pPr>
              <w:pStyle w:val="Tablehead"/>
              <w:jc w:val="left"/>
              <w:rPr>
                <w:lang w:val="fr-CH"/>
              </w:rPr>
            </w:pPr>
            <w:r>
              <w:rPr>
                <w:lang w:val="fr-CH"/>
              </w:rPr>
              <w:t>C</w:t>
            </w:r>
            <w:r w:rsidRPr="0027151B">
              <w:rPr>
                <w:lang w:val="fr-CH"/>
              </w:rPr>
              <w:t>aract</w:t>
            </w:r>
            <w:r>
              <w:rPr>
                <w:lang w:val="fr-CH"/>
              </w:rPr>
              <w:t>éristique</w:t>
            </w:r>
            <w:r w:rsidRPr="0027151B">
              <w:rPr>
                <w:lang w:val="fr-CH"/>
              </w:rPr>
              <w:t>s</w:t>
            </w:r>
          </w:p>
        </w:tc>
        <w:tc>
          <w:tcPr>
            <w:tcW w:w="2835" w:type="dxa"/>
            <w:vAlign w:val="center"/>
          </w:tcPr>
          <w:p w14:paraId="647BAA88"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G10</w:t>
            </w:r>
          </w:p>
        </w:tc>
        <w:tc>
          <w:tcPr>
            <w:tcW w:w="3118" w:type="dxa"/>
            <w:vAlign w:val="center"/>
          </w:tcPr>
          <w:p w14:paraId="774A0DA7"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G11</w:t>
            </w:r>
          </w:p>
        </w:tc>
        <w:tc>
          <w:tcPr>
            <w:tcW w:w="2985" w:type="dxa"/>
            <w:vAlign w:val="center"/>
          </w:tcPr>
          <w:p w14:paraId="6EFAAF3C" w14:textId="77777777" w:rsidR="00E43B71" w:rsidRPr="0027151B" w:rsidRDefault="00E43B71" w:rsidP="002F1A6A">
            <w:pPr>
              <w:pStyle w:val="Tablehead"/>
              <w:rPr>
                <w:lang w:val="fr-CH"/>
              </w:rPr>
            </w:pPr>
            <w:r w:rsidRPr="0027151B">
              <w:rPr>
                <w:lang w:val="fr-CH"/>
              </w:rPr>
              <w:t>S</w:t>
            </w:r>
            <w:r>
              <w:rPr>
                <w:lang w:val="fr-CH"/>
              </w:rPr>
              <w:t>ystème</w:t>
            </w:r>
            <w:r w:rsidRPr="0027151B">
              <w:rPr>
                <w:lang w:val="fr-CH"/>
              </w:rPr>
              <w:t xml:space="preserve"> G12</w:t>
            </w:r>
          </w:p>
        </w:tc>
      </w:tr>
      <w:tr w:rsidR="00E43B71" w:rsidRPr="0027151B" w14:paraId="281AC9D5" w14:textId="77777777" w:rsidTr="00E43B71">
        <w:trPr>
          <w:cantSplit/>
          <w:jc w:val="center"/>
        </w:trPr>
        <w:tc>
          <w:tcPr>
            <w:tcW w:w="4528" w:type="dxa"/>
            <w:vAlign w:val="center"/>
          </w:tcPr>
          <w:p w14:paraId="79B0E22E" w14:textId="77777777" w:rsidR="00E43B71" w:rsidRPr="0027151B" w:rsidRDefault="00E43B71" w:rsidP="002F1A6A">
            <w:pPr>
              <w:pStyle w:val="Tabletext"/>
              <w:jc w:val="left"/>
              <w:rPr>
                <w:lang w:val="fr-CH"/>
              </w:rPr>
            </w:pPr>
            <w:r w:rsidRPr="0027151B">
              <w:rPr>
                <w:lang w:val="fr-CH"/>
              </w:rPr>
              <w:t>F</w:t>
            </w:r>
            <w:r>
              <w:rPr>
                <w:lang w:val="fr-CH"/>
              </w:rPr>
              <w:t>o</w:t>
            </w:r>
            <w:r w:rsidRPr="0027151B">
              <w:rPr>
                <w:lang w:val="fr-CH"/>
              </w:rPr>
              <w:t>nction</w:t>
            </w:r>
          </w:p>
        </w:tc>
        <w:tc>
          <w:tcPr>
            <w:tcW w:w="2835" w:type="dxa"/>
            <w:vAlign w:val="center"/>
          </w:tcPr>
          <w:p w14:paraId="23B5A2EF" w14:textId="77777777" w:rsidR="00E43B71" w:rsidRPr="0027151B" w:rsidRDefault="00E43B71" w:rsidP="002F1A6A">
            <w:pPr>
              <w:pStyle w:val="Tabletext"/>
              <w:rPr>
                <w:lang w:val="fr-CH"/>
              </w:rPr>
            </w:pPr>
            <w:r>
              <w:rPr>
                <w:lang w:val="fr-CH"/>
              </w:rPr>
              <w:t>Détection d'i</w:t>
            </w:r>
            <w:r w:rsidRPr="0027151B">
              <w:rPr>
                <w:lang w:val="fr-CH"/>
              </w:rPr>
              <w:t xml:space="preserve">ntrusion </w:t>
            </w:r>
          </w:p>
        </w:tc>
        <w:tc>
          <w:tcPr>
            <w:tcW w:w="3118" w:type="dxa"/>
            <w:vAlign w:val="center"/>
          </w:tcPr>
          <w:p w14:paraId="0A387CCD" w14:textId="77777777" w:rsidR="00E43B71" w:rsidRPr="0027151B" w:rsidRDefault="00E43B71" w:rsidP="002F1A6A">
            <w:pPr>
              <w:pStyle w:val="Tabletext"/>
              <w:rPr>
                <w:lang w:val="fr-CH"/>
              </w:rPr>
            </w:pPr>
            <w:r>
              <w:rPr>
                <w:lang w:val="fr-CH"/>
              </w:rPr>
              <w:t>Détection d'i</w:t>
            </w:r>
            <w:r w:rsidRPr="0027151B">
              <w:rPr>
                <w:lang w:val="fr-CH"/>
              </w:rPr>
              <w:t>ntrusion</w:t>
            </w:r>
          </w:p>
        </w:tc>
        <w:tc>
          <w:tcPr>
            <w:tcW w:w="2985" w:type="dxa"/>
            <w:vAlign w:val="center"/>
          </w:tcPr>
          <w:p w14:paraId="34186D03" w14:textId="77777777" w:rsidR="00E43B71" w:rsidRPr="0027151B" w:rsidRDefault="00E43B71" w:rsidP="002F1A6A">
            <w:pPr>
              <w:pStyle w:val="Tabletext"/>
              <w:rPr>
                <w:lang w:val="fr-CH"/>
              </w:rPr>
            </w:pPr>
            <w:r>
              <w:rPr>
                <w:lang w:val="fr-CH"/>
              </w:rPr>
              <w:t>Mesure de la vitesse</w:t>
            </w:r>
          </w:p>
        </w:tc>
      </w:tr>
      <w:tr w:rsidR="00E43B71" w:rsidRPr="0027151B" w14:paraId="428562A4" w14:textId="77777777" w:rsidTr="00E43B71">
        <w:trPr>
          <w:cantSplit/>
          <w:jc w:val="center"/>
        </w:trPr>
        <w:tc>
          <w:tcPr>
            <w:tcW w:w="4528" w:type="dxa"/>
          </w:tcPr>
          <w:p w14:paraId="26BDBDA2" w14:textId="77777777" w:rsidR="00E43B71" w:rsidRPr="00DA5AB1" w:rsidRDefault="00E43B71" w:rsidP="002F1A6A">
            <w:pPr>
              <w:pStyle w:val="Tabletext"/>
              <w:spacing w:before="30" w:after="30"/>
              <w:rPr>
                <w:lang w:val="fr-CH"/>
              </w:rPr>
            </w:pPr>
            <w:r w:rsidRPr="00DA5AB1">
              <w:rPr>
                <w:lang w:val="fr-CH"/>
              </w:rPr>
              <w:t>Type de plate-forme</w:t>
            </w:r>
          </w:p>
        </w:tc>
        <w:tc>
          <w:tcPr>
            <w:tcW w:w="2835" w:type="dxa"/>
            <w:vAlign w:val="center"/>
          </w:tcPr>
          <w:p w14:paraId="78B62D35" w14:textId="77777777" w:rsidR="00E43B71" w:rsidRPr="0027151B" w:rsidRDefault="00E43B71" w:rsidP="002F1A6A">
            <w:pPr>
              <w:pStyle w:val="Tabletext"/>
              <w:rPr>
                <w:lang w:val="fr-CH"/>
              </w:rPr>
            </w:pPr>
            <w:r>
              <w:rPr>
                <w:lang w:val="fr-CH"/>
              </w:rPr>
              <w:t>Au sol</w:t>
            </w:r>
          </w:p>
        </w:tc>
        <w:tc>
          <w:tcPr>
            <w:tcW w:w="3118" w:type="dxa"/>
            <w:vAlign w:val="center"/>
          </w:tcPr>
          <w:p w14:paraId="7FF14CA0" w14:textId="77777777" w:rsidR="00E43B71" w:rsidRPr="0027151B" w:rsidRDefault="00E43B71" w:rsidP="002F1A6A">
            <w:pPr>
              <w:pStyle w:val="Tabletext"/>
              <w:rPr>
                <w:lang w:val="fr-CH"/>
              </w:rPr>
            </w:pPr>
            <w:r>
              <w:rPr>
                <w:lang w:val="fr-CH"/>
              </w:rPr>
              <w:t>Au sol</w:t>
            </w:r>
          </w:p>
        </w:tc>
        <w:tc>
          <w:tcPr>
            <w:tcW w:w="2985" w:type="dxa"/>
            <w:vAlign w:val="center"/>
          </w:tcPr>
          <w:p w14:paraId="6715986C" w14:textId="77777777" w:rsidR="00E43B71" w:rsidRPr="0027151B" w:rsidRDefault="00E43B71" w:rsidP="002F1A6A">
            <w:pPr>
              <w:pStyle w:val="Tabletext"/>
              <w:rPr>
                <w:lang w:val="fr-CH"/>
              </w:rPr>
            </w:pPr>
            <w:r>
              <w:rPr>
                <w:lang w:val="fr-CH"/>
              </w:rPr>
              <w:t>Au sol</w:t>
            </w:r>
          </w:p>
        </w:tc>
      </w:tr>
      <w:tr w:rsidR="00E43B71" w:rsidRPr="0027151B" w14:paraId="46E5184C" w14:textId="77777777" w:rsidTr="00E43B71">
        <w:trPr>
          <w:cantSplit/>
          <w:jc w:val="center"/>
        </w:trPr>
        <w:tc>
          <w:tcPr>
            <w:tcW w:w="4528" w:type="dxa"/>
          </w:tcPr>
          <w:p w14:paraId="12260DA4" w14:textId="5182DBED" w:rsidR="00E43B71" w:rsidRPr="00DA5AB1" w:rsidRDefault="00E43B71" w:rsidP="002F1A6A">
            <w:pPr>
              <w:pStyle w:val="Tabletext"/>
              <w:spacing w:before="30" w:after="30"/>
              <w:jc w:val="left"/>
              <w:rPr>
                <w:lang w:val="fr-CH"/>
              </w:rPr>
            </w:pPr>
            <w:r w:rsidRPr="00DA5AB1">
              <w:rPr>
                <w:lang w:val="fr-CH"/>
              </w:rPr>
              <w:t>Gamme d</w:t>
            </w:r>
            <w:r>
              <w:rPr>
                <w:lang w:val="fr-CH"/>
              </w:rPr>
              <w:t>'</w:t>
            </w:r>
            <w:r w:rsidRPr="00DA5AB1">
              <w:rPr>
                <w:lang w:val="fr-CH"/>
              </w:rPr>
              <w:t xml:space="preserve">accord </w:t>
            </w:r>
            <w:r>
              <w:rPr>
                <w:lang w:val="fr-CH"/>
              </w:rPr>
              <w:t>(</w:t>
            </w:r>
            <w:r w:rsidRPr="0027151B">
              <w:rPr>
                <w:lang w:val="fr-CH"/>
              </w:rPr>
              <w:t>GHz</w:t>
            </w:r>
            <w:r>
              <w:rPr>
                <w:lang w:val="fr-CH"/>
              </w:rPr>
              <w:t>)</w:t>
            </w:r>
          </w:p>
        </w:tc>
        <w:tc>
          <w:tcPr>
            <w:tcW w:w="2835" w:type="dxa"/>
            <w:vAlign w:val="center"/>
          </w:tcPr>
          <w:p w14:paraId="09D3B3D0" w14:textId="77777777" w:rsidR="00E43B71" w:rsidRPr="0027151B" w:rsidRDefault="00E43B71" w:rsidP="002F1A6A">
            <w:pPr>
              <w:pStyle w:val="Tabletext"/>
              <w:rPr>
                <w:lang w:val="fr-CH"/>
              </w:rPr>
            </w:pPr>
            <w:r w:rsidRPr="0027151B">
              <w:rPr>
                <w:lang w:val="fr-CH"/>
              </w:rPr>
              <w:t>10</w:t>
            </w:r>
            <w:r>
              <w:rPr>
                <w:lang w:val="fr-CH"/>
              </w:rPr>
              <w:t>,</w:t>
            </w:r>
            <w:r w:rsidRPr="0027151B">
              <w:rPr>
                <w:lang w:val="fr-CH"/>
              </w:rPr>
              <w:t>525</w:t>
            </w:r>
          </w:p>
        </w:tc>
        <w:tc>
          <w:tcPr>
            <w:tcW w:w="3118" w:type="dxa"/>
            <w:vAlign w:val="center"/>
          </w:tcPr>
          <w:p w14:paraId="19A5F986" w14:textId="77777777" w:rsidR="00E43B71" w:rsidRPr="0027151B" w:rsidRDefault="00E43B71" w:rsidP="002F1A6A">
            <w:pPr>
              <w:pStyle w:val="Tabletext"/>
              <w:rPr>
                <w:lang w:val="fr-CH"/>
              </w:rPr>
            </w:pPr>
            <w:r w:rsidRPr="0027151B">
              <w:rPr>
                <w:caps/>
                <w:lang w:val="fr-CH"/>
              </w:rPr>
              <w:t>10</w:t>
            </w:r>
            <w:r>
              <w:rPr>
                <w:caps/>
                <w:lang w:val="fr-CH"/>
              </w:rPr>
              <w:t>,</w:t>
            </w:r>
            <w:r w:rsidRPr="0027151B">
              <w:rPr>
                <w:caps/>
                <w:lang w:val="fr-CH"/>
              </w:rPr>
              <w:t>15-10</w:t>
            </w:r>
            <w:r>
              <w:rPr>
                <w:caps/>
                <w:lang w:val="fr-CH"/>
              </w:rPr>
              <w:t>,</w:t>
            </w:r>
            <w:r w:rsidRPr="0027151B">
              <w:rPr>
                <w:caps/>
                <w:lang w:val="fr-CH"/>
              </w:rPr>
              <w:t>65</w:t>
            </w:r>
          </w:p>
        </w:tc>
        <w:tc>
          <w:tcPr>
            <w:tcW w:w="2985" w:type="dxa"/>
            <w:vAlign w:val="center"/>
          </w:tcPr>
          <w:p w14:paraId="0F623DAF" w14:textId="77777777" w:rsidR="00E43B71" w:rsidRPr="0027151B" w:rsidRDefault="00E43B71" w:rsidP="002F1A6A">
            <w:pPr>
              <w:pStyle w:val="Tabletext"/>
              <w:rPr>
                <w:lang w:val="fr-CH"/>
              </w:rPr>
            </w:pPr>
            <w:r w:rsidRPr="0027151B">
              <w:rPr>
                <w:caps/>
                <w:lang w:val="fr-CH"/>
              </w:rPr>
              <w:t>10</w:t>
            </w:r>
            <w:r>
              <w:rPr>
                <w:caps/>
                <w:lang w:val="fr-CH"/>
              </w:rPr>
              <w:t>,</w:t>
            </w:r>
            <w:r w:rsidRPr="0027151B">
              <w:rPr>
                <w:caps/>
                <w:lang w:val="fr-CH"/>
              </w:rPr>
              <w:t>519-10</w:t>
            </w:r>
            <w:r>
              <w:rPr>
                <w:caps/>
                <w:lang w:val="fr-CH"/>
              </w:rPr>
              <w:t>,</w:t>
            </w:r>
            <w:r w:rsidRPr="0027151B">
              <w:rPr>
                <w:caps/>
                <w:lang w:val="fr-CH"/>
              </w:rPr>
              <w:t>531</w:t>
            </w:r>
          </w:p>
        </w:tc>
      </w:tr>
      <w:tr w:rsidR="00E43B71" w:rsidRPr="0027151B" w14:paraId="774C4425" w14:textId="77777777" w:rsidTr="00E43B71">
        <w:trPr>
          <w:cantSplit/>
          <w:jc w:val="center"/>
        </w:trPr>
        <w:tc>
          <w:tcPr>
            <w:tcW w:w="4528" w:type="dxa"/>
          </w:tcPr>
          <w:p w14:paraId="5DE1FE83" w14:textId="77777777" w:rsidR="00E43B71" w:rsidRPr="00DA5AB1" w:rsidRDefault="00E43B71" w:rsidP="002F1A6A">
            <w:pPr>
              <w:pStyle w:val="Tabletext"/>
              <w:spacing w:before="30" w:after="30"/>
              <w:rPr>
                <w:lang w:val="fr-CH"/>
              </w:rPr>
            </w:pPr>
            <w:r w:rsidRPr="00DA5AB1">
              <w:rPr>
                <w:lang w:val="fr-CH"/>
              </w:rPr>
              <w:t>Modulation</w:t>
            </w:r>
          </w:p>
        </w:tc>
        <w:tc>
          <w:tcPr>
            <w:tcW w:w="2835" w:type="dxa"/>
            <w:vAlign w:val="center"/>
          </w:tcPr>
          <w:p w14:paraId="5D8937F0" w14:textId="77777777" w:rsidR="00E43B71" w:rsidRPr="0027151B" w:rsidRDefault="00E43B71" w:rsidP="002F1A6A">
            <w:pPr>
              <w:pStyle w:val="Tabletext"/>
              <w:rPr>
                <w:lang w:val="fr-CH"/>
              </w:rPr>
            </w:pPr>
            <w:r>
              <w:rPr>
                <w:lang w:val="fr-CH"/>
              </w:rPr>
              <w:t>Ondes entretenues</w:t>
            </w:r>
          </w:p>
        </w:tc>
        <w:tc>
          <w:tcPr>
            <w:tcW w:w="3118" w:type="dxa"/>
            <w:vAlign w:val="center"/>
          </w:tcPr>
          <w:p w14:paraId="7433C761" w14:textId="77777777" w:rsidR="00E43B71" w:rsidRPr="0027151B" w:rsidRDefault="00E43B71" w:rsidP="002F1A6A">
            <w:pPr>
              <w:pStyle w:val="Tabletext"/>
              <w:rPr>
                <w:lang w:val="fr-CH"/>
              </w:rPr>
            </w:pPr>
            <w:r>
              <w:rPr>
                <w:lang w:val="fr-CH"/>
              </w:rPr>
              <w:t>Ondes entretenues</w:t>
            </w:r>
          </w:p>
        </w:tc>
        <w:tc>
          <w:tcPr>
            <w:tcW w:w="2985" w:type="dxa"/>
            <w:vAlign w:val="center"/>
          </w:tcPr>
          <w:p w14:paraId="0174C23D" w14:textId="77777777" w:rsidR="00E43B71" w:rsidRPr="0027151B" w:rsidRDefault="00E43B71" w:rsidP="002F1A6A">
            <w:pPr>
              <w:pStyle w:val="Tabletext"/>
              <w:rPr>
                <w:lang w:val="fr-CH"/>
              </w:rPr>
            </w:pPr>
            <w:r>
              <w:rPr>
                <w:lang w:val="fr-CH"/>
              </w:rPr>
              <w:t>Ondes entretenues</w:t>
            </w:r>
          </w:p>
        </w:tc>
      </w:tr>
      <w:tr w:rsidR="00E43B71" w:rsidRPr="0027151B" w14:paraId="1474E431" w14:textId="77777777" w:rsidTr="00E43B71">
        <w:trPr>
          <w:cantSplit/>
          <w:jc w:val="center"/>
        </w:trPr>
        <w:tc>
          <w:tcPr>
            <w:tcW w:w="4528" w:type="dxa"/>
          </w:tcPr>
          <w:p w14:paraId="43DF432B" w14:textId="442EA0AC" w:rsidR="00E43B71" w:rsidRPr="00DA5AB1" w:rsidRDefault="00E43B71" w:rsidP="002F1A6A">
            <w:pPr>
              <w:pStyle w:val="Tabletext"/>
              <w:spacing w:before="30" w:after="30"/>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27151B">
              <w:rPr>
                <w:lang w:val="fr-CH"/>
              </w:rPr>
              <w:t>W</w:t>
            </w:r>
            <w:r>
              <w:rPr>
                <w:lang w:val="fr-CH"/>
              </w:rPr>
              <w:t>)</w:t>
            </w:r>
          </w:p>
        </w:tc>
        <w:tc>
          <w:tcPr>
            <w:tcW w:w="2835" w:type="dxa"/>
            <w:vAlign w:val="center"/>
          </w:tcPr>
          <w:p w14:paraId="67DD735E" w14:textId="77777777" w:rsidR="00E43B71" w:rsidRPr="0027151B" w:rsidRDefault="00E43B71" w:rsidP="002F1A6A">
            <w:pPr>
              <w:pStyle w:val="Tabletext"/>
              <w:rPr>
                <w:lang w:val="fr-CH"/>
              </w:rPr>
            </w:pPr>
            <w:r w:rsidRPr="0027151B">
              <w:rPr>
                <w:lang w:val="fr-CH"/>
              </w:rPr>
              <w:t>10</w:t>
            </w:r>
          </w:p>
        </w:tc>
        <w:tc>
          <w:tcPr>
            <w:tcW w:w="3118" w:type="dxa"/>
            <w:vAlign w:val="center"/>
          </w:tcPr>
          <w:p w14:paraId="359FCE84" w14:textId="77777777" w:rsidR="00E43B71" w:rsidRPr="0027151B" w:rsidRDefault="00E43B71" w:rsidP="002F1A6A">
            <w:pPr>
              <w:pStyle w:val="Tabletext"/>
              <w:rPr>
                <w:lang w:val="fr-CH"/>
              </w:rPr>
            </w:pPr>
            <w:r w:rsidRPr="0027151B">
              <w:rPr>
                <w:lang w:val="fr-CH"/>
              </w:rPr>
              <w:t>10</w:t>
            </w:r>
          </w:p>
        </w:tc>
        <w:tc>
          <w:tcPr>
            <w:tcW w:w="2985" w:type="dxa"/>
            <w:vAlign w:val="center"/>
          </w:tcPr>
          <w:p w14:paraId="4EC270F9" w14:textId="77777777" w:rsidR="00E43B71" w:rsidRPr="0027151B" w:rsidRDefault="00E43B71" w:rsidP="002F1A6A">
            <w:pPr>
              <w:pStyle w:val="Tabletext"/>
              <w:rPr>
                <w:lang w:val="fr-CH"/>
              </w:rPr>
            </w:pPr>
            <w:r w:rsidRPr="0027151B">
              <w:rPr>
                <w:lang w:val="fr-CH"/>
              </w:rPr>
              <w:t>0</w:t>
            </w:r>
            <w:r>
              <w:rPr>
                <w:lang w:val="fr-CH"/>
              </w:rPr>
              <w:t>,</w:t>
            </w:r>
            <w:r w:rsidRPr="0027151B">
              <w:rPr>
                <w:lang w:val="fr-CH"/>
              </w:rPr>
              <w:t>5</w:t>
            </w:r>
          </w:p>
        </w:tc>
      </w:tr>
      <w:tr w:rsidR="00E43B71" w:rsidRPr="0027151B" w14:paraId="0CC92E0F" w14:textId="77777777" w:rsidTr="00E43B71">
        <w:trPr>
          <w:cantSplit/>
          <w:jc w:val="center"/>
        </w:trPr>
        <w:tc>
          <w:tcPr>
            <w:tcW w:w="4528" w:type="dxa"/>
            <w:vAlign w:val="center"/>
          </w:tcPr>
          <w:p w14:paraId="6362D635" w14:textId="4FB5D2FE" w:rsidR="00E43B71" w:rsidRPr="0027151B" w:rsidRDefault="00E43B71" w:rsidP="002F1A6A">
            <w:pPr>
              <w:pStyle w:val="Tabletext"/>
              <w:jc w:val="left"/>
              <w:rPr>
                <w:lang w:val="fr-CH"/>
              </w:rPr>
            </w:pPr>
            <w:r>
              <w:rPr>
                <w:lang w:val="fr-CH"/>
              </w:rPr>
              <w:t>Puissance moyenne à l'entrée de l'antenne</w:t>
            </w:r>
            <w:r w:rsidRPr="0027151B">
              <w:rPr>
                <w:lang w:val="fr-CH"/>
              </w:rPr>
              <w:t xml:space="preserve"> </w:t>
            </w:r>
            <w:r>
              <w:rPr>
                <w:lang w:val="fr-CH"/>
              </w:rPr>
              <w:t>(</w:t>
            </w:r>
            <w:r w:rsidRPr="0027151B">
              <w:rPr>
                <w:lang w:val="fr-CH"/>
              </w:rPr>
              <w:t>W</w:t>
            </w:r>
            <w:r>
              <w:rPr>
                <w:lang w:val="fr-CH"/>
              </w:rPr>
              <w:t>)</w:t>
            </w:r>
          </w:p>
        </w:tc>
        <w:tc>
          <w:tcPr>
            <w:tcW w:w="2835" w:type="dxa"/>
            <w:vAlign w:val="center"/>
          </w:tcPr>
          <w:p w14:paraId="36FE39DA" w14:textId="77777777" w:rsidR="00E43B71" w:rsidRPr="0027151B" w:rsidRDefault="00E43B71" w:rsidP="002F1A6A">
            <w:pPr>
              <w:pStyle w:val="Tabletext"/>
              <w:rPr>
                <w:lang w:val="fr-CH"/>
              </w:rPr>
            </w:pPr>
            <w:r>
              <w:rPr>
                <w:lang w:val="fr-CH"/>
              </w:rPr>
              <w:t>Sans objet</w:t>
            </w:r>
          </w:p>
        </w:tc>
        <w:tc>
          <w:tcPr>
            <w:tcW w:w="3118" w:type="dxa"/>
            <w:vAlign w:val="center"/>
          </w:tcPr>
          <w:p w14:paraId="51FE2774" w14:textId="77777777" w:rsidR="00E43B71" w:rsidRPr="0027151B" w:rsidRDefault="00E43B71" w:rsidP="002F1A6A">
            <w:pPr>
              <w:pStyle w:val="Tabletext"/>
              <w:rPr>
                <w:lang w:val="fr-CH"/>
              </w:rPr>
            </w:pPr>
            <w:r>
              <w:rPr>
                <w:lang w:val="fr-CH"/>
              </w:rPr>
              <w:t>Sans objet</w:t>
            </w:r>
          </w:p>
        </w:tc>
        <w:tc>
          <w:tcPr>
            <w:tcW w:w="2985" w:type="dxa"/>
            <w:vAlign w:val="center"/>
          </w:tcPr>
          <w:p w14:paraId="1E3C5D04" w14:textId="77777777" w:rsidR="00E43B71" w:rsidRPr="0027151B" w:rsidRDefault="00E43B71" w:rsidP="002F1A6A">
            <w:pPr>
              <w:pStyle w:val="Tabletext"/>
              <w:rPr>
                <w:lang w:val="fr-CH"/>
              </w:rPr>
            </w:pPr>
            <w:r>
              <w:rPr>
                <w:lang w:val="fr-CH"/>
              </w:rPr>
              <w:t>Sans objet</w:t>
            </w:r>
          </w:p>
        </w:tc>
      </w:tr>
      <w:tr w:rsidR="00E43B71" w:rsidRPr="0027151B" w14:paraId="72EAED2A" w14:textId="77777777" w:rsidTr="00E43B71">
        <w:trPr>
          <w:cantSplit/>
          <w:jc w:val="center"/>
        </w:trPr>
        <w:tc>
          <w:tcPr>
            <w:tcW w:w="4528" w:type="dxa"/>
          </w:tcPr>
          <w:p w14:paraId="1CF8B37E" w14:textId="43238D43" w:rsidR="00E43B71" w:rsidRPr="00DA5AB1" w:rsidRDefault="00E43B71" w:rsidP="002F1A6A">
            <w:pPr>
              <w:pStyle w:val="Tabletext"/>
              <w:spacing w:before="30" w:after="30"/>
              <w:jc w:val="left"/>
              <w:rPr>
                <w:lang w:val="fr-CH"/>
              </w:rPr>
            </w:pPr>
            <w:r w:rsidRPr="00DA5AB1">
              <w:rPr>
                <w:lang w:val="fr-CH"/>
              </w:rPr>
              <w:t>Largeur d</w:t>
            </w:r>
            <w:r>
              <w:rPr>
                <w:lang w:val="fr-CH"/>
              </w:rPr>
              <w:t>'</w:t>
            </w:r>
            <w:r w:rsidRPr="00DA5AB1">
              <w:rPr>
                <w:lang w:val="fr-CH"/>
              </w:rPr>
              <w:t xml:space="preserve">impulsion </w:t>
            </w:r>
            <w:r>
              <w:rPr>
                <w:lang w:val="fr-CH"/>
              </w:rPr>
              <w:t>(</w:t>
            </w:r>
            <w:r w:rsidRPr="0027151B">
              <w:rPr>
                <w:lang w:val="fr-CH"/>
              </w:rPr>
              <w:sym w:font="Symbol" w:char="F06D"/>
            </w:r>
            <w:r w:rsidRPr="0027151B">
              <w:rPr>
                <w:lang w:val="fr-CH"/>
              </w:rPr>
              <w:t>s</w:t>
            </w:r>
            <w:r>
              <w:rPr>
                <w:lang w:val="fr-CH"/>
              </w:rPr>
              <w:t xml:space="preserve">) </w:t>
            </w:r>
            <w:r w:rsidRPr="00DA5AB1">
              <w:rPr>
                <w:lang w:val="fr-CH"/>
              </w:rPr>
              <w:t>et</w:t>
            </w:r>
            <w:r w:rsidRPr="00DA5AB1">
              <w:rPr>
                <w:lang w:val="fr-CH"/>
              </w:rPr>
              <w:br/>
              <w:t>fréquence de répétition des impulsions</w:t>
            </w:r>
            <w:r>
              <w:rPr>
                <w:lang w:val="fr-CH"/>
              </w:rPr>
              <w:t xml:space="preserve"> (</w:t>
            </w:r>
            <w:r w:rsidRPr="0027151B">
              <w:rPr>
                <w:lang w:val="fr-CH"/>
              </w:rPr>
              <w:t>pps</w:t>
            </w:r>
            <w:r>
              <w:rPr>
                <w:lang w:val="fr-CH"/>
              </w:rPr>
              <w:t>)</w:t>
            </w:r>
          </w:p>
        </w:tc>
        <w:tc>
          <w:tcPr>
            <w:tcW w:w="2835" w:type="dxa"/>
            <w:vAlign w:val="center"/>
          </w:tcPr>
          <w:p w14:paraId="5360DCD1" w14:textId="77777777" w:rsidR="00E43B71" w:rsidRPr="0027151B" w:rsidRDefault="00E43B71" w:rsidP="002F1A6A">
            <w:pPr>
              <w:pStyle w:val="Tabletext"/>
              <w:rPr>
                <w:lang w:val="fr-CH"/>
              </w:rPr>
            </w:pPr>
            <w:r>
              <w:rPr>
                <w:lang w:val="fr-CH"/>
              </w:rPr>
              <w:t>Sans objet</w:t>
            </w:r>
          </w:p>
        </w:tc>
        <w:tc>
          <w:tcPr>
            <w:tcW w:w="3118" w:type="dxa"/>
            <w:vAlign w:val="center"/>
          </w:tcPr>
          <w:p w14:paraId="46043237" w14:textId="77777777" w:rsidR="00E43B71" w:rsidRPr="0027151B" w:rsidRDefault="00E43B71" w:rsidP="002F1A6A">
            <w:pPr>
              <w:pStyle w:val="Tabletext"/>
              <w:rPr>
                <w:lang w:val="fr-CH"/>
              </w:rPr>
            </w:pPr>
            <w:r>
              <w:rPr>
                <w:lang w:val="fr-CH"/>
              </w:rPr>
              <w:t>Sans objet</w:t>
            </w:r>
          </w:p>
        </w:tc>
        <w:tc>
          <w:tcPr>
            <w:tcW w:w="2985" w:type="dxa"/>
            <w:vAlign w:val="center"/>
          </w:tcPr>
          <w:p w14:paraId="2A073E39" w14:textId="77777777" w:rsidR="00E43B71" w:rsidRPr="0027151B" w:rsidRDefault="00E43B71" w:rsidP="002F1A6A">
            <w:pPr>
              <w:pStyle w:val="Tabletext"/>
              <w:rPr>
                <w:lang w:val="fr-CH"/>
              </w:rPr>
            </w:pPr>
            <w:r>
              <w:rPr>
                <w:lang w:val="fr-CH"/>
              </w:rPr>
              <w:t>Sans objet</w:t>
            </w:r>
          </w:p>
        </w:tc>
      </w:tr>
      <w:tr w:rsidR="00E43B71" w:rsidRPr="0027151B" w14:paraId="088BAC91" w14:textId="77777777" w:rsidTr="00E43B71">
        <w:trPr>
          <w:cantSplit/>
          <w:jc w:val="center"/>
        </w:trPr>
        <w:tc>
          <w:tcPr>
            <w:tcW w:w="4528" w:type="dxa"/>
          </w:tcPr>
          <w:p w14:paraId="39996A01" w14:textId="77777777" w:rsidR="00E43B71" w:rsidRPr="00DA5AB1" w:rsidRDefault="00E43B71" w:rsidP="002F1A6A">
            <w:pPr>
              <w:pStyle w:val="Tabletext"/>
              <w:spacing w:before="30" w:after="30"/>
              <w:jc w:val="left"/>
              <w:rPr>
                <w:lang w:val="fr-CH"/>
              </w:rPr>
            </w:pPr>
            <w:r w:rsidRPr="00DA5AB1">
              <w:rPr>
                <w:lang w:val="fr-CH"/>
              </w:rPr>
              <w:t>Coefficient d</w:t>
            </w:r>
            <w:r>
              <w:rPr>
                <w:lang w:val="fr-CH"/>
              </w:rPr>
              <w:t>'</w:t>
            </w:r>
            <w:r w:rsidRPr="00DA5AB1">
              <w:rPr>
                <w:lang w:val="fr-CH"/>
              </w:rPr>
              <w:t>utilisation maximal</w:t>
            </w:r>
          </w:p>
        </w:tc>
        <w:tc>
          <w:tcPr>
            <w:tcW w:w="2835" w:type="dxa"/>
            <w:vAlign w:val="center"/>
          </w:tcPr>
          <w:p w14:paraId="70D7074D" w14:textId="77777777" w:rsidR="00E43B71" w:rsidRPr="0027151B" w:rsidRDefault="00E43B71" w:rsidP="002F1A6A">
            <w:pPr>
              <w:pStyle w:val="Tabletext"/>
              <w:rPr>
                <w:lang w:val="fr-CH"/>
              </w:rPr>
            </w:pPr>
            <w:r w:rsidRPr="0027151B">
              <w:rPr>
                <w:lang w:val="fr-CH"/>
              </w:rPr>
              <w:t>1</w:t>
            </w:r>
          </w:p>
        </w:tc>
        <w:tc>
          <w:tcPr>
            <w:tcW w:w="3118" w:type="dxa"/>
            <w:vAlign w:val="center"/>
          </w:tcPr>
          <w:p w14:paraId="043FFACE" w14:textId="77777777" w:rsidR="00E43B71" w:rsidRPr="0027151B" w:rsidRDefault="00E43B71" w:rsidP="002F1A6A">
            <w:pPr>
              <w:pStyle w:val="Tabletext"/>
              <w:rPr>
                <w:lang w:val="fr-CH"/>
              </w:rPr>
            </w:pPr>
            <w:r w:rsidRPr="0027151B">
              <w:rPr>
                <w:lang w:val="fr-CH"/>
              </w:rPr>
              <w:t>1</w:t>
            </w:r>
          </w:p>
        </w:tc>
        <w:tc>
          <w:tcPr>
            <w:tcW w:w="2985" w:type="dxa"/>
            <w:vAlign w:val="center"/>
          </w:tcPr>
          <w:p w14:paraId="25855E9E" w14:textId="77777777" w:rsidR="00E43B71" w:rsidRPr="0027151B" w:rsidRDefault="00E43B71" w:rsidP="002F1A6A">
            <w:pPr>
              <w:pStyle w:val="Tabletext"/>
              <w:rPr>
                <w:lang w:val="fr-CH"/>
              </w:rPr>
            </w:pPr>
            <w:r w:rsidRPr="0027151B">
              <w:rPr>
                <w:lang w:val="fr-CH"/>
              </w:rPr>
              <w:t>1</w:t>
            </w:r>
          </w:p>
        </w:tc>
      </w:tr>
      <w:tr w:rsidR="00E43B71" w:rsidRPr="0027151B" w14:paraId="472EC1D0" w14:textId="77777777" w:rsidTr="00E43B71">
        <w:trPr>
          <w:cantSplit/>
          <w:jc w:val="center"/>
        </w:trPr>
        <w:tc>
          <w:tcPr>
            <w:tcW w:w="4528" w:type="dxa"/>
          </w:tcPr>
          <w:p w14:paraId="7167EFFE" w14:textId="786D0779" w:rsidR="00E43B71" w:rsidRPr="00DA5AB1" w:rsidRDefault="00E43B71" w:rsidP="002F1A6A">
            <w:pPr>
              <w:pStyle w:val="Tabletext"/>
              <w:spacing w:before="30" w:after="30"/>
              <w:jc w:val="left"/>
              <w:rPr>
                <w:lang w:val="fr-CH"/>
              </w:rPr>
            </w:pPr>
            <w:r w:rsidRPr="00DA5AB1">
              <w:rPr>
                <w:lang w:val="fr-CH"/>
              </w:rPr>
              <w:t>Temps de montée/temps de descente de l</w:t>
            </w:r>
            <w:r>
              <w:rPr>
                <w:lang w:val="fr-CH"/>
              </w:rPr>
              <w:t>'</w:t>
            </w:r>
            <w:r w:rsidRPr="00DA5AB1">
              <w:rPr>
                <w:lang w:val="fr-CH"/>
              </w:rPr>
              <w:t xml:space="preserve">impulsion </w:t>
            </w:r>
            <w:r>
              <w:rPr>
                <w:lang w:val="fr-CH"/>
              </w:rPr>
              <w:t>(</w:t>
            </w:r>
            <w:r w:rsidRPr="0027151B">
              <w:rPr>
                <w:lang w:val="fr-CH"/>
              </w:rPr>
              <w:sym w:font="Symbol" w:char="F06D"/>
            </w:r>
            <w:r w:rsidRPr="0027151B">
              <w:rPr>
                <w:lang w:val="fr-CH"/>
              </w:rPr>
              <w:t>s</w:t>
            </w:r>
            <w:r>
              <w:rPr>
                <w:lang w:val="fr-CH"/>
              </w:rPr>
              <w:t>)</w:t>
            </w:r>
          </w:p>
        </w:tc>
        <w:tc>
          <w:tcPr>
            <w:tcW w:w="2835" w:type="dxa"/>
            <w:vAlign w:val="center"/>
          </w:tcPr>
          <w:p w14:paraId="27D773F8" w14:textId="77777777" w:rsidR="00E43B71" w:rsidRPr="0027151B" w:rsidRDefault="00E43B71" w:rsidP="002F1A6A">
            <w:pPr>
              <w:pStyle w:val="Tabletext"/>
              <w:rPr>
                <w:lang w:val="fr-CH"/>
              </w:rPr>
            </w:pPr>
            <w:r>
              <w:rPr>
                <w:lang w:val="fr-CH"/>
              </w:rPr>
              <w:t>Sans objet</w:t>
            </w:r>
          </w:p>
        </w:tc>
        <w:tc>
          <w:tcPr>
            <w:tcW w:w="3118" w:type="dxa"/>
            <w:vAlign w:val="center"/>
          </w:tcPr>
          <w:p w14:paraId="0F88B62E" w14:textId="77777777" w:rsidR="00E43B71" w:rsidRPr="0027151B" w:rsidRDefault="00E43B71" w:rsidP="002F1A6A">
            <w:pPr>
              <w:pStyle w:val="Tabletext"/>
              <w:rPr>
                <w:lang w:val="fr-CH"/>
              </w:rPr>
            </w:pPr>
            <w:r>
              <w:rPr>
                <w:lang w:val="fr-CH"/>
              </w:rPr>
              <w:t>Sans objet</w:t>
            </w:r>
          </w:p>
        </w:tc>
        <w:tc>
          <w:tcPr>
            <w:tcW w:w="2985" w:type="dxa"/>
            <w:vAlign w:val="center"/>
          </w:tcPr>
          <w:p w14:paraId="0AC1C853" w14:textId="77777777" w:rsidR="00E43B71" w:rsidRPr="0027151B" w:rsidRDefault="00E43B71" w:rsidP="002F1A6A">
            <w:pPr>
              <w:pStyle w:val="Tabletext"/>
              <w:rPr>
                <w:lang w:val="fr-CH"/>
              </w:rPr>
            </w:pPr>
            <w:r>
              <w:rPr>
                <w:lang w:val="fr-CH"/>
              </w:rPr>
              <w:t>Sans objet</w:t>
            </w:r>
          </w:p>
        </w:tc>
      </w:tr>
      <w:tr w:rsidR="00E43B71" w:rsidRPr="0027151B" w14:paraId="3FDE66BC" w14:textId="77777777" w:rsidTr="00E43B71">
        <w:trPr>
          <w:cantSplit/>
          <w:jc w:val="center"/>
        </w:trPr>
        <w:tc>
          <w:tcPr>
            <w:tcW w:w="4528" w:type="dxa"/>
          </w:tcPr>
          <w:p w14:paraId="67CE221A" w14:textId="77777777" w:rsidR="00E43B71" w:rsidRPr="00DA5AB1" w:rsidRDefault="00E43B71" w:rsidP="002F1A6A">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2835" w:type="dxa"/>
            <w:vAlign w:val="center"/>
          </w:tcPr>
          <w:p w14:paraId="7AD2F32E" w14:textId="77777777" w:rsidR="00E43B71" w:rsidRPr="0027151B" w:rsidRDefault="00E43B71" w:rsidP="002F1A6A">
            <w:pPr>
              <w:pStyle w:val="Tabletext"/>
              <w:rPr>
                <w:lang w:val="fr-CH"/>
              </w:rPr>
            </w:pPr>
            <w:r w:rsidRPr="0027151B">
              <w:rPr>
                <w:lang w:val="fr-CH"/>
              </w:rPr>
              <w:t>Paraboli</w:t>
            </w:r>
            <w:r>
              <w:rPr>
                <w:lang w:val="fr-CH"/>
              </w:rPr>
              <w:t>que</w:t>
            </w:r>
          </w:p>
        </w:tc>
        <w:tc>
          <w:tcPr>
            <w:tcW w:w="3118" w:type="dxa"/>
            <w:vAlign w:val="center"/>
          </w:tcPr>
          <w:p w14:paraId="09C81ECE" w14:textId="77777777" w:rsidR="00E43B71" w:rsidRPr="0027151B" w:rsidRDefault="00E43B71" w:rsidP="002F1A6A">
            <w:pPr>
              <w:pStyle w:val="Tabletext"/>
              <w:rPr>
                <w:lang w:val="fr-CH"/>
              </w:rPr>
            </w:pPr>
            <w:r w:rsidRPr="0027151B">
              <w:rPr>
                <w:lang w:val="fr-CH"/>
              </w:rPr>
              <w:t>Paraboli</w:t>
            </w:r>
            <w:r>
              <w:rPr>
                <w:lang w:val="fr-CH"/>
              </w:rPr>
              <w:t>que</w:t>
            </w:r>
          </w:p>
        </w:tc>
        <w:tc>
          <w:tcPr>
            <w:tcW w:w="2985" w:type="dxa"/>
            <w:vAlign w:val="center"/>
          </w:tcPr>
          <w:p w14:paraId="5D52784F" w14:textId="77777777" w:rsidR="00E43B71" w:rsidRPr="0027151B" w:rsidRDefault="00E43B71" w:rsidP="002F1A6A">
            <w:pPr>
              <w:pStyle w:val="Tabletext"/>
              <w:rPr>
                <w:b/>
                <w:sz w:val="28"/>
                <w:lang w:val="fr-CH"/>
              </w:rPr>
            </w:pPr>
            <w:r>
              <w:rPr>
                <w:lang w:val="fr-CH"/>
              </w:rPr>
              <w:t>Faisceau-crayon</w:t>
            </w:r>
          </w:p>
        </w:tc>
      </w:tr>
      <w:tr w:rsidR="00E43B71" w:rsidRPr="0027151B" w14:paraId="6E8DF827" w14:textId="77777777" w:rsidTr="00E43B71">
        <w:trPr>
          <w:cantSplit/>
          <w:jc w:val="center"/>
        </w:trPr>
        <w:tc>
          <w:tcPr>
            <w:tcW w:w="4528" w:type="dxa"/>
          </w:tcPr>
          <w:p w14:paraId="521813B0" w14:textId="77777777" w:rsidR="00E43B71" w:rsidRPr="00DA5AB1" w:rsidRDefault="00E43B71" w:rsidP="002F1A6A">
            <w:pPr>
              <w:pStyle w:val="Tabletext"/>
              <w:spacing w:before="30" w:after="30"/>
              <w:jc w:val="left"/>
              <w:rPr>
                <w:lang w:val="fr-CH"/>
              </w:rPr>
            </w:pPr>
            <w:r w:rsidRPr="00DA5AB1">
              <w:rPr>
                <w:lang w:val="fr-CH"/>
              </w:rPr>
              <w:t>Type d</w:t>
            </w:r>
            <w:r>
              <w:rPr>
                <w:lang w:val="fr-CH"/>
              </w:rPr>
              <w:t>'</w:t>
            </w:r>
            <w:r w:rsidRPr="00DA5AB1">
              <w:rPr>
                <w:lang w:val="fr-CH"/>
              </w:rPr>
              <w:t>antenne</w:t>
            </w:r>
          </w:p>
        </w:tc>
        <w:tc>
          <w:tcPr>
            <w:tcW w:w="2835" w:type="dxa"/>
            <w:vAlign w:val="center"/>
          </w:tcPr>
          <w:p w14:paraId="3110B803" w14:textId="77777777" w:rsidR="00E43B71" w:rsidRPr="0027151B" w:rsidRDefault="00E43B71" w:rsidP="002F1A6A">
            <w:pPr>
              <w:pStyle w:val="Tabletext"/>
              <w:rPr>
                <w:lang w:val="fr-CH"/>
              </w:rPr>
            </w:pPr>
            <w:r w:rsidRPr="0027151B">
              <w:rPr>
                <w:lang w:val="fr-CH"/>
              </w:rPr>
              <w:t>Paraboli</w:t>
            </w:r>
            <w:r>
              <w:rPr>
                <w:lang w:val="fr-CH"/>
              </w:rPr>
              <w:t>que</w:t>
            </w:r>
          </w:p>
        </w:tc>
        <w:tc>
          <w:tcPr>
            <w:tcW w:w="3118" w:type="dxa"/>
            <w:vAlign w:val="center"/>
          </w:tcPr>
          <w:p w14:paraId="69701711" w14:textId="77777777" w:rsidR="00E43B71" w:rsidRPr="0027151B" w:rsidRDefault="00E43B71" w:rsidP="002F1A6A">
            <w:pPr>
              <w:pStyle w:val="Tabletext"/>
              <w:rPr>
                <w:lang w:val="fr-CH"/>
              </w:rPr>
            </w:pPr>
            <w:r w:rsidRPr="0027151B">
              <w:rPr>
                <w:lang w:val="fr-CH"/>
              </w:rPr>
              <w:t>Paraboli</w:t>
            </w:r>
            <w:r>
              <w:rPr>
                <w:lang w:val="fr-CH"/>
              </w:rPr>
              <w:t>que</w:t>
            </w:r>
          </w:p>
        </w:tc>
        <w:tc>
          <w:tcPr>
            <w:tcW w:w="2985" w:type="dxa"/>
            <w:vAlign w:val="center"/>
          </w:tcPr>
          <w:p w14:paraId="0C31D390" w14:textId="77777777" w:rsidR="00E43B71" w:rsidRPr="0027151B" w:rsidRDefault="00E43B71" w:rsidP="002F1A6A">
            <w:pPr>
              <w:pStyle w:val="Tabletext"/>
              <w:rPr>
                <w:lang w:val="fr-CH"/>
              </w:rPr>
            </w:pPr>
            <w:r>
              <w:rPr>
                <w:lang w:val="fr-CH"/>
              </w:rPr>
              <w:t>Réseau plan</w:t>
            </w:r>
          </w:p>
        </w:tc>
      </w:tr>
      <w:tr w:rsidR="00E43B71" w:rsidRPr="0027151B" w14:paraId="706824A5" w14:textId="77777777" w:rsidTr="00E43B71">
        <w:trPr>
          <w:cantSplit/>
          <w:jc w:val="center"/>
        </w:trPr>
        <w:tc>
          <w:tcPr>
            <w:tcW w:w="4528" w:type="dxa"/>
          </w:tcPr>
          <w:p w14:paraId="5775DCE3" w14:textId="77777777" w:rsidR="00E43B71" w:rsidRPr="00DA5AB1" w:rsidRDefault="00E43B71" w:rsidP="002F1A6A">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2835" w:type="dxa"/>
            <w:vAlign w:val="center"/>
          </w:tcPr>
          <w:p w14:paraId="4644BEC3" w14:textId="77777777" w:rsidR="00E43B71" w:rsidRPr="0027151B" w:rsidRDefault="00E43B71" w:rsidP="002F1A6A">
            <w:pPr>
              <w:pStyle w:val="Tabletext"/>
              <w:rPr>
                <w:lang w:val="fr-CH"/>
              </w:rPr>
            </w:pPr>
            <w:r w:rsidRPr="0027151B">
              <w:rPr>
                <w:lang w:val="fr-CH"/>
              </w:rPr>
              <w:t>Vertical</w:t>
            </w:r>
            <w:r>
              <w:rPr>
                <w:lang w:val="fr-CH"/>
              </w:rPr>
              <w:t>e</w:t>
            </w:r>
          </w:p>
        </w:tc>
        <w:tc>
          <w:tcPr>
            <w:tcW w:w="3118" w:type="dxa"/>
            <w:vAlign w:val="center"/>
          </w:tcPr>
          <w:p w14:paraId="56571AA0" w14:textId="77777777" w:rsidR="00E43B71" w:rsidRPr="0027151B" w:rsidRDefault="00E43B71" w:rsidP="002F1A6A">
            <w:pPr>
              <w:pStyle w:val="Tabletext"/>
              <w:rPr>
                <w:lang w:val="fr-CH"/>
              </w:rPr>
            </w:pPr>
            <w:r w:rsidRPr="0027151B">
              <w:rPr>
                <w:lang w:val="fr-CH"/>
              </w:rPr>
              <w:t>Vertical</w:t>
            </w:r>
            <w:r>
              <w:rPr>
                <w:lang w:val="fr-CH"/>
              </w:rPr>
              <w:t>e</w:t>
            </w:r>
          </w:p>
        </w:tc>
        <w:tc>
          <w:tcPr>
            <w:tcW w:w="2985" w:type="dxa"/>
            <w:vAlign w:val="center"/>
          </w:tcPr>
          <w:p w14:paraId="66A55985" w14:textId="77777777" w:rsidR="00E43B71" w:rsidRPr="0027151B" w:rsidRDefault="00E43B71" w:rsidP="002F1A6A">
            <w:pPr>
              <w:pStyle w:val="Tabletext"/>
              <w:rPr>
                <w:lang w:val="fr-CH"/>
              </w:rPr>
            </w:pPr>
            <w:r w:rsidRPr="0027151B">
              <w:rPr>
                <w:lang w:val="fr-CH"/>
              </w:rPr>
              <w:t>Vertical</w:t>
            </w:r>
            <w:r>
              <w:rPr>
                <w:lang w:val="fr-CH"/>
              </w:rPr>
              <w:t>e</w:t>
            </w:r>
          </w:p>
        </w:tc>
      </w:tr>
      <w:tr w:rsidR="00E43B71" w:rsidRPr="0027151B" w14:paraId="64D31F55" w14:textId="77777777" w:rsidTr="00E43B71">
        <w:trPr>
          <w:cantSplit/>
          <w:jc w:val="center"/>
        </w:trPr>
        <w:tc>
          <w:tcPr>
            <w:tcW w:w="4528" w:type="dxa"/>
          </w:tcPr>
          <w:p w14:paraId="6652CC45" w14:textId="7A5A06A8" w:rsidR="00E43B71" w:rsidRPr="00DA5AB1" w:rsidRDefault="00E43B71" w:rsidP="002F1A6A">
            <w:pPr>
              <w:pStyle w:val="Tabletext"/>
              <w:spacing w:before="30" w:after="30"/>
              <w:jc w:val="left"/>
              <w:rPr>
                <w:lang w:val="fr-CH"/>
              </w:rPr>
            </w:pPr>
            <w:r w:rsidRPr="00DA5AB1">
              <w:rPr>
                <w:lang w:val="fr-CH"/>
              </w:rPr>
              <w:t xml:space="preserve">Gain </w:t>
            </w:r>
            <w:r>
              <w:rPr>
                <w:lang w:val="fr-CH"/>
              </w:rPr>
              <w:t>d'antenne, faisceau principal (</w:t>
            </w:r>
            <w:r w:rsidRPr="0027151B">
              <w:rPr>
                <w:lang w:val="fr-CH"/>
              </w:rPr>
              <w:t>dBi</w:t>
            </w:r>
            <w:r>
              <w:rPr>
                <w:lang w:val="fr-CH"/>
              </w:rPr>
              <w:t>)</w:t>
            </w:r>
          </w:p>
        </w:tc>
        <w:tc>
          <w:tcPr>
            <w:tcW w:w="2835" w:type="dxa"/>
            <w:vAlign w:val="center"/>
          </w:tcPr>
          <w:p w14:paraId="10CA2167" w14:textId="77777777" w:rsidR="00E43B71" w:rsidRPr="0027151B" w:rsidRDefault="00E43B71" w:rsidP="002F1A6A">
            <w:pPr>
              <w:pStyle w:val="Tabletext"/>
              <w:rPr>
                <w:lang w:val="fr-CH"/>
              </w:rPr>
            </w:pPr>
            <w:r w:rsidRPr="0027151B">
              <w:rPr>
                <w:lang w:val="fr-CH"/>
              </w:rPr>
              <w:t>38</w:t>
            </w:r>
          </w:p>
        </w:tc>
        <w:tc>
          <w:tcPr>
            <w:tcW w:w="3118" w:type="dxa"/>
            <w:vAlign w:val="center"/>
          </w:tcPr>
          <w:p w14:paraId="35702909" w14:textId="77777777" w:rsidR="00E43B71" w:rsidRPr="0027151B" w:rsidRDefault="00E43B71" w:rsidP="002F1A6A">
            <w:pPr>
              <w:pStyle w:val="Tabletext"/>
              <w:rPr>
                <w:lang w:val="fr-CH"/>
              </w:rPr>
            </w:pPr>
            <w:r w:rsidRPr="0027151B">
              <w:rPr>
                <w:lang w:val="fr-CH"/>
              </w:rPr>
              <w:t>42</w:t>
            </w:r>
          </w:p>
        </w:tc>
        <w:tc>
          <w:tcPr>
            <w:tcW w:w="2985" w:type="dxa"/>
            <w:vAlign w:val="center"/>
          </w:tcPr>
          <w:p w14:paraId="2AE31616" w14:textId="77777777" w:rsidR="00E43B71" w:rsidRPr="0027151B" w:rsidRDefault="00E43B71" w:rsidP="002F1A6A">
            <w:pPr>
              <w:pStyle w:val="Tabletext"/>
              <w:rPr>
                <w:lang w:val="fr-CH"/>
              </w:rPr>
            </w:pPr>
            <w:r w:rsidRPr="0027151B">
              <w:rPr>
                <w:lang w:val="fr-CH"/>
              </w:rPr>
              <w:t>21</w:t>
            </w:r>
          </w:p>
        </w:tc>
      </w:tr>
      <w:tr w:rsidR="00E43B71" w:rsidRPr="0027151B" w14:paraId="125A9A49" w14:textId="77777777" w:rsidTr="00E43B71">
        <w:trPr>
          <w:cantSplit/>
          <w:jc w:val="center"/>
        </w:trPr>
        <w:tc>
          <w:tcPr>
            <w:tcW w:w="4528" w:type="dxa"/>
            <w:tcBorders>
              <w:right w:val="nil"/>
            </w:tcBorders>
          </w:tcPr>
          <w:p w14:paraId="1265FBD0" w14:textId="2454B51A" w:rsidR="00E43B71" w:rsidRPr="00DA5AB1" w:rsidRDefault="00E43B71"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r>
              <w:rPr>
                <w:lang w:val="fr-CH"/>
              </w:rPr>
              <w:t xml:space="preserve"> (</w:t>
            </w:r>
            <w:r w:rsidRPr="0027151B">
              <w:rPr>
                <w:lang w:val="fr-CH"/>
              </w:rPr>
              <w:t>degr</w:t>
            </w:r>
            <w:r>
              <w:rPr>
                <w:lang w:val="fr-CH"/>
              </w:rPr>
              <w:t>é</w:t>
            </w:r>
            <w:r w:rsidRPr="0027151B">
              <w:rPr>
                <w:lang w:val="fr-CH"/>
              </w:rPr>
              <w:t>s</w:t>
            </w:r>
            <w:r>
              <w:rPr>
                <w:lang w:val="fr-CH"/>
              </w:rPr>
              <w:t>)</w:t>
            </w:r>
          </w:p>
        </w:tc>
        <w:tc>
          <w:tcPr>
            <w:tcW w:w="2835" w:type="dxa"/>
            <w:tcBorders>
              <w:right w:val="nil"/>
            </w:tcBorders>
            <w:vAlign w:val="center"/>
          </w:tcPr>
          <w:p w14:paraId="00F78A99" w14:textId="77777777" w:rsidR="00E43B71" w:rsidRPr="0027151B" w:rsidRDefault="00E43B71" w:rsidP="002F1A6A">
            <w:pPr>
              <w:pStyle w:val="Tabletext"/>
              <w:rPr>
                <w:lang w:val="fr-CH"/>
              </w:rPr>
            </w:pPr>
            <w:r>
              <w:rPr>
                <w:lang w:val="fr-CH"/>
              </w:rPr>
              <w:t>1,</w:t>
            </w:r>
            <w:r w:rsidRPr="0027151B">
              <w:rPr>
                <w:lang w:val="fr-CH"/>
              </w:rPr>
              <w:t>9</w:t>
            </w:r>
          </w:p>
        </w:tc>
        <w:tc>
          <w:tcPr>
            <w:tcW w:w="3118" w:type="dxa"/>
            <w:vAlign w:val="center"/>
          </w:tcPr>
          <w:p w14:paraId="338CC874" w14:textId="77777777" w:rsidR="00E43B71" w:rsidRPr="0027151B" w:rsidRDefault="00E43B71" w:rsidP="002F1A6A">
            <w:pPr>
              <w:pStyle w:val="Tabletext"/>
              <w:rPr>
                <w:lang w:val="fr-CH"/>
              </w:rPr>
            </w:pPr>
            <w:r w:rsidRPr="0027151B">
              <w:rPr>
                <w:lang w:val="fr-CH"/>
              </w:rPr>
              <w:t>2</w:t>
            </w:r>
          </w:p>
        </w:tc>
        <w:tc>
          <w:tcPr>
            <w:tcW w:w="2985" w:type="dxa"/>
            <w:vAlign w:val="center"/>
          </w:tcPr>
          <w:p w14:paraId="3AF2DED0" w14:textId="77777777" w:rsidR="00E43B71" w:rsidRPr="0027151B" w:rsidRDefault="00E43B71" w:rsidP="002F1A6A">
            <w:pPr>
              <w:pStyle w:val="Tabletext"/>
              <w:rPr>
                <w:lang w:val="fr-CH"/>
              </w:rPr>
            </w:pPr>
            <w:r w:rsidRPr="0027151B">
              <w:rPr>
                <w:lang w:val="fr-CH"/>
              </w:rPr>
              <w:t>20</w:t>
            </w:r>
          </w:p>
        </w:tc>
      </w:tr>
      <w:tr w:rsidR="00E43B71" w:rsidRPr="0027151B" w14:paraId="0AA21378" w14:textId="77777777" w:rsidTr="00E43B71">
        <w:trPr>
          <w:cantSplit/>
          <w:jc w:val="center"/>
        </w:trPr>
        <w:tc>
          <w:tcPr>
            <w:tcW w:w="4528" w:type="dxa"/>
            <w:tcBorders>
              <w:right w:val="nil"/>
            </w:tcBorders>
          </w:tcPr>
          <w:p w14:paraId="38DD8DAE" w14:textId="287AD57F" w:rsidR="00E43B71" w:rsidRPr="00DA5AB1" w:rsidRDefault="00E43B71"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27151B">
              <w:rPr>
                <w:lang w:val="fr-CH"/>
              </w:rPr>
              <w:t>degr</w:t>
            </w:r>
            <w:r>
              <w:rPr>
                <w:lang w:val="fr-CH"/>
              </w:rPr>
              <w:t>é</w:t>
            </w:r>
            <w:r w:rsidRPr="0027151B">
              <w:rPr>
                <w:lang w:val="fr-CH"/>
              </w:rPr>
              <w:t>s</w:t>
            </w:r>
            <w:r>
              <w:rPr>
                <w:lang w:val="fr-CH"/>
              </w:rPr>
              <w:t>)</w:t>
            </w:r>
          </w:p>
        </w:tc>
        <w:tc>
          <w:tcPr>
            <w:tcW w:w="2835" w:type="dxa"/>
            <w:tcBorders>
              <w:right w:val="nil"/>
            </w:tcBorders>
            <w:vAlign w:val="center"/>
          </w:tcPr>
          <w:p w14:paraId="2745AB3A" w14:textId="77777777" w:rsidR="00E43B71" w:rsidRPr="0027151B" w:rsidRDefault="00E43B71" w:rsidP="002F1A6A">
            <w:pPr>
              <w:pStyle w:val="Tabletext"/>
              <w:rPr>
                <w:lang w:val="fr-CH"/>
              </w:rPr>
            </w:pPr>
            <w:r w:rsidRPr="0027151B">
              <w:rPr>
                <w:lang w:val="fr-CH"/>
              </w:rPr>
              <w:t>1</w:t>
            </w:r>
            <w:r>
              <w:rPr>
                <w:lang w:val="fr-CH"/>
              </w:rPr>
              <w:t>,</w:t>
            </w:r>
            <w:r w:rsidRPr="0027151B">
              <w:rPr>
                <w:lang w:val="fr-CH"/>
              </w:rPr>
              <w:t>9</w:t>
            </w:r>
          </w:p>
        </w:tc>
        <w:tc>
          <w:tcPr>
            <w:tcW w:w="3118" w:type="dxa"/>
            <w:vAlign w:val="center"/>
          </w:tcPr>
          <w:p w14:paraId="36C69B13" w14:textId="77777777" w:rsidR="00E43B71" w:rsidRPr="0027151B" w:rsidRDefault="00E43B71" w:rsidP="002F1A6A">
            <w:pPr>
              <w:pStyle w:val="Tabletext"/>
              <w:rPr>
                <w:lang w:val="fr-CH"/>
              </w:rPr>
            </w:pPr>
            <w:r w:rsidRPr="0027151B">
              <w:rPr>
                <w:lang w:val="fr-CH"/>
              </w:rPr>
              <w:t>1</w:t>
            </w:r>
            <w:r>
              <w:rPr>
                <w:lang w:val="fr-CH"/>
              </w:rPr>
              <w:t>,</w:t>
            </w:r>
            <w:r w:rsidRPr="0027151B">
              <w:rPr>
                <w:lang w:val="fr-CH"/>
              </w:rPr>
              <w:t>2</w:t>
            </w:r>
          </w:p>
        </w:tc>
        <w:tc>
          <w:tcPr>
            <w:tcW w:w="2985" w:type="dxa"/>
            <w:vAlign w:val="center"/>
          </w:tcPr>
          <w:p w14:paraId="7C37FAEB" w14:textId="77777777" w:rsidR="00E43B71" w:rsidRPr="0027151B" w:rsidRDefault="00E43B71" w:rsidP="002F1A6A">
            <w:pPr>
              <w:pStyle w:val="Tabletext"/>
              <w:rPr>
                <w:lang w:val="fr-CH"/>
              </w:rPr>
            </w:pPr>
            <w:r w:rsidRPr="0027151B">
              <w:rPr>
                <w:lang w:val="fr-CH"/>
              </w:rPr>
              <w:t>10</w:t>
            </w:r>
          </w:p>
        </w:tc>
      </w:tr>
      <w:tr w:rsidR="00E43B71" w:rsidRPr="0027151B" w14:paraId="39E5BEE6" w14:textId="77777777" w:rsidTr="00E43B71">
        <w:trPr>
          <w:cantSplit/>
          <w:jc w:val="center"/>
        </w:trPr>
        <w:tc>
          <w:tcPr>
            <w:tcW w:w="4528" w:type="dxa"/>
            <w:tcBorders>
              <w:right w:val="nil"/>
            </w:tcBorders>
          </w:tcPr>
          <w:p w14:paraId="06D18D15" w14:textId="77777777" w:rsidR="00E43B71" w:rsidRPr="00DA5AB1" w:rsidRDefault="00E43B71" w:rsidP="002F1A6A">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p>
        </w:tc>
        <w:tc>
          <w:tcPr>
            <w:tcW w:w="2835" w:type="dxa"/>
            <w:tcBorders>
              <w:right w:val="nil"/>
            </w:tcBorders>
            <w:vAlign w:val="center"/>
          </w:tcPr>
          <w:p w14:paraId="0C9B0821"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3118" w:type="dxa"/>
            <w:vAlign w:val="center"/>
          </w:tcPr>
          <w:p w14:paraId="3293A19F"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2985" w:type="dxa"/>
            <w:vAlign w:val="center"/>
          </w:tcPr>
          <w:p w14:paraId="64AC1D1D"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r>
      <w:tr w:rsidR="00E43B71" w:rsidRPr="0027151B" w14:paraId="6D355B9E" w14:textId="77777777" w:rsidTr="00E43B71">
        <w:trPr>
          <w:cantSplit/>
          <w:jc w:val="center"/>
        </w:trPr>
        <w:tc>
          <w:tcPr>
            <w:tcW w:w="4528" w:type="dxa"/>
            <w:tcBorders>
              <w:right w:val="nil"/>
            </w:tcBorders>
          </w:tcPr>
          <w:p w14:paraId="3DD93D78" w14:textId="77777777" w:rsidR="00E43B71" w:rsidRPr="00DA5AB1" w:rsidRDefault="00E43B71" w:rsidP="002F1A6A">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2835" w:type="dxa"/>
            <w:tcBorders>
              <w:right w:val="nil"/>
            </w:tcBorders>
            <w:vAlign w:val="center"/>
          </w:tcPr>
          <w:p w14:paraId="7D2F9E00"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3118" w:type="dxa"/>
            <w:vAlign w:val="center"/>
          </w:tcPr>
          <w:p w14:paraId="26CD726B"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2985" w:type="dxa"/>
            <w:vAlign w:val="center"/>
          </w:tcPr>
          <w:p w14:paraId="32AB35A2"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r>
      <w:tr w:rsidR="00E43B71" w:rsidRPr="0027151B" w14:paraId="17714D43" w14:textId="77777777" w:rsidTr="00E43B71">
        <w:trPr>
          <w:cantSplit/>
          <w:jc w:val="center"/>
        </w:trPr>
        <w:tc>
          <w:tcPr>
            <w:tcW w:w="4528" w:type="dxa"/>
          </w:tcPr>
          <w:p w14:paraId="3308BF73" w14:textId="77777777" w:rsidR="00E43B71" w:rsidRPr="00DA5AB1" w:rsidRDefault="00E43B71" w:rsidP="002F1A6A">
            <w:pPr>
              <w:pStyle w:val="Tabletext"/>
              <w:spacing w:before="30" w:after="30"/>
              <w:jc w:val="left"/>
              <w:rPr>
                <w:lang w:val="fr-CH"/>
              </w:rPr>
            </w:pPr>
            <w:r w:rsidRPr="00DA5AB1">
              <w:rPr>
                <w:lang w:val="fr-CH"/>
              </w:rPr>
              <w:t>Balayage vertical de l</w:t>
            </w:r>
            <w:r>
              <w:rPr>
                <w:lang w:val="fr-CH"/>
              </w:rPr>
              <w:t>'</w:t>
            </w:r>
            <w:r w:rsidRPr="00DA5AB1">
              <w:rPr>
                <w:lang w:val="fr-CH"/>
              </w:rPr>
              <w:t>antenne</w:t>
            </w:r>
          </w:p>
        </w:tc>
        <w:tc>
          <w:tcPr>
            <w:tcW w:w="2835" w:type="dxa"/>
            <w:vAlign w:val="center"/>
          </w:tcPr>
          <w:p w14:paraId="724AEB80"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3118" w:type="dxa"/>
            <w:vAlign w:val="center"/>
          </w:tcPr>
          <w:p w14:paraId="3F398C34"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2985" w:type="dxa"/>
            <w:vAlign w:val="center"/>
          </w:tcPr>
          <w:p w14:paraId="1DC486BA"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r>
      <w:tr w:rsidR="00E43B71" w:rsidRPr="0027151B" w14:paraId="342E7B98" w14:textId="77777777" w:rsidTr="00E43B71">
        <w:trPr>
          <w:cantSplit/>
          <w:jc w:val="center"/>
        </w:trPr>
        <w:tc>
          <w:tcPr>
            <w:tcW w:w="4528" w:type="dxa"/>
          </w:tcPr>
          <w:p w14:paraId="70ADC5F3" w14:textId="77777777" w:rsidR="00E43B71" w:rsidRPr="00DA5AB1" w:rsidRDefault="00E43B71" w:rsidP="002F1A6A">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2835" w:type="dxa"/>
            <w:vAlign w:val="center"/>
          </w:tcPr>
          <w:p w14:paraId="0CAFF1E4"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3118" w:type="dxa"/>
            <w:vAlign w:val="center"/>
          </w:tcPr>
          <w:p w14:paraId="54DF5EA4"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2985" w:type="dxa"/>
            <w:vAlign w:val="center"/>
          </w:tcPr>
          <w:p w14:paraId="183E96DE"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r>
    </w:tbl>
    <w:p w14:paraId="764851DA" w14:textId="77777777" w:rsidR="002C6F0A" w:rsidRPr="0027151B" w:rsidRDefault="002C6F0A" w:rsidP="002F1A6A">
      <w:pPr>
        <w:pStyle w:val="Tablefin"/>
        <w:rPr>
          <w:lang w:val="fr-CH"/>
        </w:rPr>
      </w:pPr>
      <w:r w:rsidRPr="0027151B">
        <w:rPr>
          <w:lang w:val="fr-CH"/>
        </w:rPr>
        <w:br w:type="page"/>
      </w:r>
    </w:p>
    <w:p w14:paraId="4F791E04" w14:textId="77777777" w:rsidR="002C6F0A" w:rsidRPr="0027151B" w:rsidRDefault="002C6F0A" w:rsidP="002F1A6A">
      <w:pPr>
        <w:pStyle w:val="TableNo"/>
        <w:rPr>
          <w:lang w:val="fr-CH"/>
        </w:rPr>
      </w:pPr>
      <w:r w:rsidRPr="0027151B">
        <w:rPr>
          <w:lang w:val="fr-CH"/>
        </w:rPr>
        <w:lastRenderedPageBreak/>
        <w:t>TABLE</w:t>
      </w:r>
      <w:r>
        <w:rPr>
          <w:lang w:val="fr-CH"/>
        </w:rPr>
        <w:t>AU</w:t>
      </w:r>
      <w:r w:rsidRPr="0027151B">
        <w:rPr>
          <w:lang w:val="fr-CH"/>
        </w:rPr>
        <w:t xml:space="preserve"> 4 (</w:t>
      </w:r>
      <w:r>
        <w:rPr>
          <w:i/>
          <w:iCs/>
          <w:lang w:val="fr-CH"/>
        </w:rPr>
        <w:t>suite</w:t>
      </w:r>
      <w:r w:rsidRPr="0027151B">
        <w:rPr>
          <w:lang w:val="fr-CH"/>
        </w:rPr>
        <w:t>)</w:t>
      </w:r>
    </w:p>
    <w:tbl>
      <w:tblPr>
        <w:tblW w:w="134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4528"/>
        <w:gridCol w:w="2835"/>
        <w:gridCol w:w="3118"/>
        <w:gridCol w:w="2985"/>
      </w:tblGrid>
      <w:tr w:rsidR="00E43B71" w:rsidRPr="0027151B" w14:paraId="6DF0BC02" w14:textId="77777777" w:rsidTr="00E43B71">
        <w:trPr>
          <w:cantSplit/>
          <w:jc w:val="center"/>
        </w:trPr>
        <w:tc>
          <w:tcPr>
            <w:tcW w:w="4528" w:type="dxa"/>
            <w:vAlign w:val="center"/>
          </w:tcPr>
          <w:p w14:paraId="7481692D" w14:textId="77777777" w:rsidR="00E43B71" w:rsidRPr="0027151B" w:rsidRDefault="00E43B71" w:rsidP="002F1A6A">
            <w:pPr>
              <w:pStyle w:val="Tablehead"/>
              <w:rPr>
                <w:lang w:val="fr-CH"/>
              </w:rPr>
            </w:pPr>
            <w:r w:rsidRPr="0027151B">
              <w:rPr>
                <w:lang w:val="fr-CH"/>
              </w:rPr>
              <w:t>Caract</w:t>
            </w:r>
            <w:r>
              <w:rPr>
                <w:lang w:val="fr-CH"/>
              </w:rPr>
              <w:t>éristique</w:t>
            </w:r>
            <w:r w:rsidRPr="0027151B">
              <w:rPr>
                <w:lang w:val="fr-CH"/>
              </w:rPr>
              <w:t>s</w:t>
            </w:r>
          </w:p>
        </w:tc>
        <w:tc>
          <w:tcPr>
            <w:tcW w:w="2835" w:type="dxa"/>
            <w:vAlign w:val="center"/>
          </w:tcPr>
          <w:p w14:paraId="3694B8BB" w14:textId="77777777" w:rsidR="00E43B71" w:rsidRPr="0027151B" w:rsidRDefault="00E43B71" w:rsidP="002F1A6A">
            <w:pPr>
              <w:pStyle w:val="Tablehead"/>
              <w:rPr>
                <w:lang w:val="fr-CH"/>
              </w:rPr>
            </w:pPr>
            <w:r w:rsidRPr="0027151B">
              <w:rPr>
                <w:lang w:val="fr-CH"/>
              </w:rPr>
              <w:t>Syst</w:t>
            </w:r>
            <w:r>
              <w:rPr>
                <w:lang w:val="fr-CH"/>
              </w:rPr>
              <w:t>ème</w:t>
            </w:r>
            <w:r w:rsidRPr="0027151B">
              <w:rPr>
                <w:lang w:val="fr-CH"/>
              </w:rPr>
              <w:t>G10</w:t>
            </w:r>
          </w:p>
        </w:tc>
        <w:tc>
          <w:tcPr>
            <w:tcW w:w="3118" w:type="dxa"/>
            <w:vAlign w:val="center"/>
          </w:tcPr>
          <w:p w14:paraId="027FBCCC" w14:textId="77777777" w:rsidR="00E43B71" w:rsidRPr="0027151B" w:rsidRDefault="00E43B71" w:rsidP="002F1A6A">
            <w:pPr>
              <w:pStyle w:val="Tablehead"/>
              <w:rPr>
                <w:lang w:val="fr-CH"/>
              </w:rPr>
            </w:pPr>
            <w:r w:rsidRPr="0027151B">
              <w:rPr>
                <w:lang w:val="fr-CH"/>
              </w:rPr>
              <w:t>S</w:t>
            </w:r>
            <w:r>
              <w:rPr>
                <w:lang w:val="fr-CH"/>
              </w:rPr>
              <w:t>ystème</w:t>
            </w:r>
            <w:r w:rsidRPr="0027151B">
              <w:rPr>
                <w:lang w:val="fr-CH"/>
              </w:rPr>
              <w:t xml:space="preserve"> G11</w:t>
            </w:r>
          </w:p>
        </w:tc>
        <w:tc>
          <w:tcPr>
            <w:tcW w:w="2985" w:type="dxa"/>
            <w:vAlign w:val="center"/>
          </w:tcPr>
          <w:p w14:paraId="797A8FEF"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G12</w:t>
            </w:r>
          </w:p>
        </w:tc>
      </w:tr>
      <w:tr w:rsidR="00E43B71" w:rsidRPr="0027151B" w14:paraId="233BE2F5" w14:textId="77777777" w:rsidTr="00E43B71">
        <w:trPr>
          <w:cantSplit/>
          <w:jc w:val="center"/>
        </w:trPr>
        <w:tc>
          <w:tcPr>
            <w:tcW w:w="4528" w:type="dxa"/>
          </w:tcPr>
          <w:p w14:paraId="47699721" w14:textId="224C1E5B" w:rsidR="00E43B71" w:rsidRPr="00DA5AB1" w:rsidRDefault="00E43B71" w:rsidP="002F1A6A">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27151B">
              <w:rPr>
                <w:lang w:val="fr-CH"/>
              </w:rPr>
              <w:t>dBi</w:t>
            </w:r>
            <w:r>
              <w:rPr>
                <w:lang w:val="fr-CH"/>
              </w:rPr>
              <w:t>)</w:t>
            </w:r>
          </w:p>
        </w:tc>
        <w:tc>
          <w:tcPr>
            <w:tcW w:w="2835" w:type="dxa"/>
            <w:vAlign w:val="center"/>
          </w:tcPr>
          <w:p w14:paraId="46A0483C" w14:textId="77777777" w:rsidR="00E43B71" w:rsidRPr="0027151B" w:rsidRDefault="00E43B71" w:rsidP="002F1A6A">
            <w:pPr>
              <w:pStyle w:val="Tabletext"/>
              <w:rPr>
                <w:lang w:val="fr-CH"/>
              </w:rPr>
            </w:pPr>
            <w:r w:rsidRPr="0027151B">
              <w:rPr>
                <w:lang w:val="fr-CH"/>
              </w:rPr>
              <w:t>28</w:t>
            </w:r>
          </w:p>
        </w:tc>
        <w:tc>
          <w:tcPr>
            <w:tcW w:w="3118" w:type="dxa"/>
            <w:vAlign w:val="center"/>
          </w:tcPr>
          <w:p w14:paraId="0E000D47" w14:textId="77777777" w:rsidR="00E43B71" w:rsidRPr="0027151B" w:rsidRDefault="00E43B71" w:rsidP="002F1A6A">
            <w:pPr>
              <w:pStyle w:val="Tabletext"/>
              <w:rPr>
                <w:lang w:val="fr-CH"/>
              </w:rPr>
            </w:pPr>
            <w:r w:rsidRPr="0027151B">
              <w:rPr>
                <w:lang w:val="fr-CH"/>
              </w:rPr>
              <w:t xml:space="preserve">22 </w:t>
            </w:r>
            <w:r>
              <w:rPr>
                <w:lang w:val="fr-CH"/>
              </w:rPr>
              <w:t>à 3 degré</w:t>
            </w:r>
            <w:r w:rsidRPr="0027151B">
              <w:rPr>
                <w:lang w:val="fr-CH"/>
              </w:rPr>
              <w:t>s</w:t>
            </w:r>
          </w:p>
        </w:tc>
        <w:tc>
          <w:tcPr>
            <w:tcW w:w="2985" w:type="dxa"/>
            <w:vAlign w:val="center"/>
          </w:tcPr>
          <w:p w14:paraId="330A0A5A" w14:textId="77777777" w:rsidR="00E43B71" w:rsidRPr="0027151B" w:rsidRDefault="00E43B71" w:rsidP="002F1A6A">
            <w:pPr>
              <w:pStyle w:val="Tabletext"/>
              <w:rPr>
                <w:lang w:val="fr-CH"/>
              </w:rPr>
            </w:pPr>
            <w:r w:rsidRPr="0027151B">
              <w:rPr>
                <w:lang w:val="fr-CH"/>
              </w:rPr>
              <w:t xml:space="preserve">9 </w:t>
            </w:r>
            <w:r>
              <w:rPr>
                <w:lang w:val="fr-CH"/>
              </w:rPr>
              <w:t>à 14 degré</w:t>
            </w:r>
            <w:r w:rsidRPr="0027151B">
              <w:rPr>
                <w:lang w:val="fr-CH"/>
              </w:rPr>
              <w:t>s</w:t>
            </w:r>
          </w:p>
        </w:tc>
      </w:tr>
      <w:tr w:rsidR="00E43B71" w:rsidRPr="0027151B" w14:paraId="2A755103" w14:textId="77777777" w:rsidTr="00E43B71">
        <w:trPr>
          <w:cantSplit/>
          <w:jc w:val="center"/>
        </w:trPr>
        <w:tc>
          <w:tcPr>
            <w:tcW w:w="4528" w:type="dxa"/>
          </w:tcPr>
          <w:p w14:paraId="4B7E96B0" w14:textId="77777777" w:rsidR="00E43B71" w:rsidRPr="00DA5AB1" w:rsidRDefault="00E43B71" w:rsidP="002F1A6A">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2835" w:type="dxa"/>
            <w:vAlign w:val="center"/>
          </w:tcPr>
          <w:p w14:paraId="6F94E3E0"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3118" w:type="dxa"/>
            <w:vAlign w:val="center"/>
          </w:tcPr>
          <w:p w14:paraId="3DF70B46"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2985" w:type="dxa"/>
            <w:vAlign w:val="center"/>
          </w:tcPr>
          <w:p w14:paraId="497862DB" w14:textId="77777777" w:rsidR="00E43B71" w:rsidRPr="0027151B" w:rsidRDefault="00E43B71" w:rsidP="002F1A6A">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r>
      <w:tr w:rsidR="00E43B71" w:rsidRPr="0027151B" w14:paraId="75380738" w14:textId="77777777" w:rsidTr="00E43B71">
        <w:trPr>
          <w:cantSplit/>
          <w:jc w:val="center"/>
        </w:trPr>
        <w:tc>
          <w:tcPr>
            <w:tcW w:w="4528" w:type="dxa"/>
          </w:tcPr>
          <w:p w14:paraId="71B1B7AE" w14:textId="5E7F0677" w:rsidR="00E43B71" w:rsidRPr="00DA5AB1" w:rsidRDefault="00E43B71" w:rsidP="002F1A6A">
            <w:pPr>
              <w:pStyle w:val="Tabletext"/>
              <w:spacing w:before="30" w:after="30"/>
              <w:jc w:val="left"/>
              <w:rPr>
                <w:lang w:val="fr-CH"/>
              </w:rPr>
            </w:pPr>
            <w:r w:rsidRPr="00DA5AB1">
              <w:rPr>
                <w:lang w:val="fr-CH"/>
              </w:rPr>
              <w:t>Largeur de bande FI à 3 dB du récepteur</w:t>
            </w:r>
            <w:r>
              <w:rPr>
                <w:lang w:val="fr-CH"/>
              </w:rPr>
              <w:t xml:space="preserve"> (</w:t>
            </w:r>
            <w:r w:rsidRPr="0027151B">
              <w:rPr>
                <w:lang w:val="fr-CH"/>
              </w:rPr>
              <w:t>MHz</w:t>
            </w:r>
            <w:r>
              <w:rPr>
                <w:lang w:val="fr-CH"/>
              </w:rPr>
              <w:t>)</w:t>
            </w:r>
          </w:p>
        </w:tc>
        <w:tc>
          <w:tcPr>
            <w:tcW w:w="2835" w:type="dxa"/>
          </w:tcPr>
          <w:p w14:paraId="42F5D605" w14:textId="77777777" w:rsidR="00E43B71" w:rsidRPr="0027151B" w:rsidRDefault="00E43B71" w:rsidP="002F1A6A">
            <w:pPr>
              <w:pStyle w:val="Tabletext"/>
              <w:rPr>
                <w:lang w:val="fr-CH"/>
              </w:rPr>
            </w:pPr>
            <w:r>
              <w:rPr>
                <w:lang w:val="fr-CH"/>
              </w:rPr>
              <w:t>Sans objet</w:t>
            </w:r>
          </w:p>
        </w:tc>
        <w:tc>
          <w:tcPr>
            <w:tcW w:w="3118" w:type="dxa"/>
          </w:tcPr>
          <w:p w14:paraId="6C20672A" w14:textId="77777777" w:rsidR="00E43B71" w:rsidRPr="0027151B" w:rsidRDefault="00E43B71" w:rsidP="002F1A6A">
            <w:pPr>
              <w:pStyle w:val="Tabletext"/>
              <w:rPr>
                <w:lang w:val="fr-CH"/>
              </w:rPr>
            </w:pPr>
            <w:r>
              <w:rPr>
                <w:lang w:val="fr-CH"/>
              </w:rPr>
              <w:t>Sans objet</w:t>
            </w:r>
          </w:p>
        </w:tc>
        <w:tc>
          <w:tcPr>
            <w:tcW w:w="2985" w:type="dxa"/>
          </w:tcPr>
          <w:p w14:paraId="32229EEF" w14:textId="77777777" w:rsidR="00E43B71" w:rsidRPr="0027151B" w:rsidRDefault="00E43B71" w:rsidP="002F1A6A">
            <w:pPr>
              <w:pStyle w:val="Tabletext"/>
              <w:rPr>
                <w:lang w:val="fr-CH"/>
              </w:rPr>
            </w:pPr>
            <w:r>
              <w:rPr>
                <w:lang w:val="fr-CH"/>
              </w:rPr>
              <w:t>Sans objet</w:t>
            </w:r>
          </w:p>
        </w:tc>
      </w:tr>
      <w:tr w:rsidR="00E43B71" w:rsidRPr="0027151B" w14:paraId="200795AA" w14:textId="77777777" w:rsidTr="00E43B71">
        <w:trPr>
          <w:cantSplit/>
          <w:jc w:val="center"/>
        </w:trPr>
        <w:tc>
          <w:tcPr>
            <w:tcW w:w="4528" w:type="dxa"/>
            <w:vAlign w:val="center"/>
          </w:tcPr>
          <w:p w14:paraId="0179EBBB" w14:textId="4BC0FB87" w:rsidR="00E43B71" w:rsidRPr="0027151B" w:rsidRDefault="00E43B71" w:rsidP="002F1A6A">
            <w:pPr>
              <w:pStyle w:val="Tabletext"/>
              <w:rPr>
                <w:lang w:val="fr-CH"/>
              </w:rPr>
            </w:pPr>
            <w:r>
              <w:rPr>
                <w:lang w:val="fr-CH"/>
              </w:rPr>
              <w:t>Sensibilité (</w:t>
            </w:r>
            <w:r w:rsidRPr="0027151B">
              <w:rPr>
                <w:lang w:val="fr-CH"/>
              </w:rPr>
              <w:t>dBm</w:t>
            </w:r>
            <w:r>
              <w:rPr>
                <w:lang w:val="fr-CH"/>
              </w:rPr>
              <w:t>)</w:t>
            </w:r>
          </w:p>
        </w:tc>
        <w:tc>
          <w:tcPr>
            <w:tcW w:w="2835" w:type="dxa"/>
            <w:vAlign w:val="center"/>
          </w:tcPr>
          <w:p w14:paraId="01D8E561" w14:textId="77777777" w:rsidR="00E43B71" w:rsidRPr="0027151B" w:rsidRDefault="00E43B71" w:rsidP="002F1A6A">
            <w:pPr>
              <w:pStyle w:val="Tabletext"/>
              <w:rPr>
                <w:lang w:val="fr-CH"/>
              </w:rPr>
            </w:pPr>
            <w:r w:rsidRPr="0027151B">
              <w:rPr>
                <w:lang w:val="fr-CH"/>
              </w:rPr>
              <w:t>–100</w:t>
            </w:r>
          </w:p>
        </w:tc>
        <w:tc>
          <w:tcPr>
            <w:tcW w:w="3118" w:type="dxa"/>
            <w:vAlign w:val="center"/>
          </w:tcPr>
          <w:p w14:paraId="78E45A74" w14:textId="77777777" w:rsidR="00E43B71" w:rsidRPr="0027151B" w:rsidRDefault="00E43B71" w:rsidP="002F1A6A">
            <w:pPr>
              <w:pStyle w:val="Tabletext"/>
              <w:rPr>
                <w:lang w:val="fr-CH"/>
              </w:rPr>
            </w:pPr>
            <w:r w:rsidRPr="0027151B">
              <w:rPr>
                <w:lang w:val="fr-CH"/>
              </w:rPr>
              <w:t>–152</w:t>
            </w:r>
          </w:p>
        </w:tc>
        <w:tc>
          <w:tcPr>
            <w:tcW w:w="2985" w:type="dxa"/>
            <w:vAlign w:val="center"/>
          </w:tcPr>
          <w:p w14:paraId="6B6F1864" w14:textId="77777777" w:rsidR="00E43B71" w:rsidRPr="0027151B" w:rsidRDefault="00E43B71" w:rsidP="002F1A6A">
            <w:pPr>
              <w:pStyle w:val="Tabletext"/>
              <w:rPr>
                <w:lang w:val="fr-CH"/>
              </w:rPr>
            </w:pPr>
            <w:r w:rsidRPr="0027151B">
              <w:rPr>
                <w:lang w:val="fr-CH"/>
              </w:rPr>
              <w:t>–136</w:t>
            </w:r>
          </w:p>
        </w:tc>
      </w:tr>
      <w:tr w:rsidR="00E43B71" w:rsidRPr="0027151B" w14:paraId="6CEB2CCB" w14:textId="77777777" w:rsidTr="00E43B71">
        <w:trPr>
          <w:cantSplit/>
          <w:jc w:val="center"/>
        </w:trPr>
        <w:tc>
          <w:tcPr>
            <w:tcW w:w="4528" w:type="dxa"/>
            <w:vAlign w:val="center"/>
          </w:tcPr>
          <w:p w14:paraId="5E054C6F" w14:textId="3892617B" w:rsidR="00E43B71" w:rsidRPr="0027151B" w:rsidRDefault="00E43B71" w:rsidP="002F1A6A">
            <w:pPr>
              <w:pStyle w:val="Tabletext"/>
              <w:rPr>
                <w:lang w:val="fr-CH"/>
              </w:rPr>
            </w:pPr>
            <w:r>
              <w:rPr>
                <w:lang w:val="fr-CH"/>
              </w:rPr>
              <w:t>Facteur de bruit du récepteur</w:t>
            </w:r>
            <w:r w:rsidRPr="0027151B">
              <w:rPr>
                <w:lang w:val="fr-CH"/>
              </w:rPr>
              <w:t xml:space="preserve"> </w:t>
            </w:r>
            <w:r>
              <w:rPr>
                <w:lang w:val="fr-CH"/>
              </w:rPr>
              <w:t>(</w:t>
            </w:r>
            <w:r w:rsidRPr="0027151B">
              <w:rPr>
                <w:lang w:val="fr-CH"/>
              </w:rPr>
              <w:t>dB</w:t>
            </w:r>
            <w:r>
              <w:rPr>
                <w:lang w:val="fr-CH"/>
              </w:rPr>
              <w:t>)</w:t>
            </w:r>
          </w:p>
        </w:tc>
        <w:tc>
          <w:tcPr>
            <w:tcW w:w="2835" w:type="dxa"/>
            <w:vAlign w:val="center"/>
          </w:tcPr>
          <w:p w14:paraId="46EB589B" w14:textId="77777777" w:rsidR="00E43B71" w:rsidRPr="0027151B" w:rsidRDefault="00E43B71" w:rsidP="002F1A6A">
            <w:pPr>
              <w:pStyle w:val="Tabletext"/>
              <w:rPr>
                <w:lang w:val="fr-CH"/>
              </w:rPr>
            </w:pPr>
            <w:r w:rsidRPr="0027151B">
              <w:rPr>
                <w:lang w:val="fr-CH"/>
              </w:rPr>
              <w:t>13</w:t>
            </w:r>
          </w:p>
        </w:tc>
        <w:tc>
          <w:tcPr>
            <w:tcW w:w="3118" w:type="dxa"/>
            <w:vAlign w:val="center"/>
          </w:tcPr>
          <w:p w14:paraId="4DB31DE8"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6</w:t>
            </w:r>
          </w:p>
        </w:tc>
        <w:tc>
          <w:tcPr>
            <w:tcW w:w="2985" w:type="dxa"/>
            <w:vAlign w:val="center"/>
          </w:tcPr>
          <w:p w14:paraId="6B8F20D3" w14:textId="77777777" w:rsidR="00E43B71" w:rsidRPr="0027151B" w:rsidRDefault="00E43B71" w:rsidP="002F1A6A">
            <w:pPr>
              <w:pStyle w:val="Tabletext"/>
              <w:rPr>
                <w:lang w:val="fr-CH"/>
              </w:rPr>
            </w:pPr>
            <w:r w:rsidRPr="0027151B">
              <w:rPr>
                <w:lang w:val="fr-CH"/>
              </w:rPr>
              <w:t>7</w:t>
            </w:r>
          </w:p>
        </w:tc>
      </w:tr>
      <w:tr w:rsidR="00E43B71" w:rsidRPr="0027151B" w14:paraId="56899397" w14:textId="77777777" w:rsidTr="00E43B71">
        <w:trPr>
          <w:cantSplit/>
          <w:jc w:val="center"/>
        </w:trPr>
        <w:tc>
          <w:tcPr>
            <w:tcW w:w="4528" w:type="dxa"/>
            <w:vAlign w:val="center"/>
          </w:tcPr>
          <w:p w14:paraId="1522688D" w14:textId="322D3743" w:rsidR="00E43B71" w:rsidRPr="0027151B" w:rsidRDefault="00E43B71" w:rsidP="002F1A6A">
            <w:pPr>
              <w:pStyle w:val="Tabletext"/>
              <w:rPr>
                <w:lang w:val="fr-CH"/>
              </w:rPr>
            </w:pPr>
            <w:r>
              <w:rPr>
                <w:lang w:val="fr-CH"/>
              </w:rPr>
              <w:t>Largeur de bande de l'impulsion comprimée</w:t>
            </w:r>
            <w:r w:rsidRPr="0027151B">
              <w:rPr>
                <w:lang w:val="fr-CH"/>
              </w:rPr>
              <w:t xml:space="preserve"> </w:t>
            </w:r>
            <w:r>
              <w:rPr>
                <w:lang w:val="fr-CH"/>
              </w:rPr>
              <w:t>(</w:t>
            </w:r>
            <w:r w:rsidRPr="0027151B">
              <w:rPr>
                <w:lang w:val="fr-CH"/>
              </w:rPr>
              <w:t>MHz</w:t>
            </w:r>
            <w:r>
              <w:rPr>
                <w:lang w:val="fr-CH"/>
              </w:rPr>
              <w:t>)</w:t>
            </w:r>
          </w:p>
        </w:tc>
        <w:tc>
          <w:tcPr>
            <w:tcW w:w="2835" w:type="dxa"/>
            <w:vAlign w:val="center"/>
          </w:tcPr>
          <w:p w14:paraId="1419C0AA" w14:textId="77777777" w:rsidR="00E43B71" w:rsidRPr="0027151B" w:rsidRDefault="00E43B71" w:rsidP="002F1A6A">
            <w:pPr>
              <w:pStyle w:val="Tabletext"/>
              <w:rPr>
                <w:lang w:val="fr-CH"/>
              </w:rPr>
            </w:pPr>
            <w:r>
              <w:rPr>
                <w:lang w:val="fr-CH"/>
              </w:rPr>
              <w:t>Sans objet</w:t>
            </w:r>
          </w:p>
        </w:tc>
        <w:tc>
          <w:tcPr>
            <w:tcW w:w="3118" w:type="dxa"/>
            <w:vAlign w:val="center"/>
          </w:tcPr>
          <w:p w14:paraId="3B0106DC" w14:textId="77777777" w:rsidR="00E43B71" w:rsidRPr="0027151B" w:rsidRDefault="00E43B71" w:rsidP="002F1A6A">
            <w:pPr>
              <w:pStyle w:val="Tabletext"/>
              <w:rPr>
                <w:lang w:val="fr-CH"/>
              </w:rPr>
            </w:pPr>
            <w:r>
              <w:rPr>
                <w:lang w:val="fr-CH"/>
              </w:rPr>
              <w:t>Sans objet</w:t>
            </w:r>
          </w:p>
        </w:tc>
        <w:tc>
          <w:tcPr>
            <w:tcW w:w="2985" w:type="dxa"/>
            <w:vAlign w:val="center"/>
          </w:tcPr>
          <w:p w14:paraId="3170FC3E" w14:textId="77777777" w:rsidR="00E43B71" w:rsidRPr="0027151B" w:rsidRDefault="00E43B71" w:rsidP="002F1A6A">
            <w:pPr>
              <w:pStyle w:val="Tabletext"/>
              <w:rPr>
                <w:lang w:val="fr-CH"/>
              </w:rPr>
            </w:pPr>
            <w:r>
              <w:rPr>
                <w:lang w:val="fr-CH"/>
              </w:rPr>
              <w:t>Sans objet</w:t>
            </w:r>
          </w:p>
        </w:tc>
      </w:tr>
      <w:tr w:rsidR="00E43B71" w:rsidRPr="0027151B" w14:paraId="38DEB292" w14:textId="77777777" w:rsidTr="00E43B71">
        <w:trPr>
          <w:cantSplit/>
          <w:jc w:val="center"/>
        </w:trPr>
        <w:tc>
          <w:tcPr>
            <w:tcW w:w="4528" w:type="dxa"/>
            <w:vAlign w:val="center"/>
          </w:tcPr>
          <w:p w14:paraId="76EFE31D" w14:textId="0536CD7F" w:rsidR="00E43B71" w:rsidRPr="0027151B" w:rsidRDefault="00E43B71" w:rsidP="002F1A6A">
            <w:pPr>
              <w:pStyle w:val="Tabletext"/>
              <w:rPr>
                <w:lang w:val="fr-CH"/>
              </w:rPr>
            </w:pPr>
            <w:r>
              <w:rPr>
                <w:lang w:val="fr-CH"/>
              </w:rPr>
              <w:t xml:space="preserve">Largeur de bande d'émission </w:t>
            </w:r>
            <w:r w:rsidRPr="0027151B">
              <w:rPr>
                <w:lang w:val="fr-CH"/>
              </w:rPr>
              <w:t xml:space="preserve">RF </w:t>
            </w:r>
            <w:r>
              <w:rPr>
                <w:lang w:val="fr-CH"/>
              </w:rPr>
              <w:t>(</w:t>
            </w:r>
            <w:r w:rsidRPr="0027151B">
              <w:rPr>
                <w:lang w:val="fr-CH"/>
              </w:rPr>
              <w:t>MHz</w:t>
            </w:r>
            <w:r>
              <w:rPr>
                <w:lang w:val="fr-CH"/>
              </w:rPr>
              <w:t>)</w:t>
            </w:r>
          </w:p>
          <w:p w14:paraId="6BE8D8E0" w14:textId="77777777" w:rsidR="00E43B71" w:rsidRPr="0027151B" w:rsidRDefault="00E43B71" w:rsidP="002F1A6A">
            <w:pPr>
              <w:pStyle w:val="Tabletext"/>
              <w:rPr>
                <w:lang w:val="fr-CH"/>
              </w:rPr>
            </w:pPr>
            <w:r w:rsidRPr="0027151B">
              <w:rPr>
                <w:lang w:val="fr-CH"/>
              </w:rPr>
              <w:t>–</w:t>
            </w:r>
            <w:r w:rsidRPr="0027151B">
              <w:rPr>
                <w:lang w:val="fr-CH"/>
              </w:rPr>
              <w:tab/>
              <w:t>40 dB</w:t>
            </w:r>
          </w:p>
        </w:tc>
        <w:tc>
          <w:tcPr>
            <w:tcW w:w="2835" w:type="dxa"/>
          </w:tcPr>
          <w:p w14:paraId="2D9287E0" w14:textId="77777777" w:rsidR="00E43B71" w:rsidRPr="0027151B" w:rsidRDefault="00E43B71" w:rsidP="002F1A6A">
            <w:pPr>
              <w:pStyle w:val="Tabletext"/>
              <w:rPr>
                <w:lang w:val="fr-CH"/>
              </w:rPr>
            </w:pPr>
          </w:p>
          <w:p w14:paraId="697374CA"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2</w:t>
            </w:r>
          </w:p>
        </w:tc>
        <w:tc>
          <w:tcPr>
            <w:tcW w:w="3118" w:type="dxa"/>
          </w:tcPr>
          <w:p w14:paraId="0D54501D" w14:textId="77777777" w:rsidR="00E43B71" w:rsidRPr="0027151B" w:rsidRDefault="00E43B71" w:rsidP="002F1A6A">
            <w:pPr>
              <w:pStyle w:val="Tabletext"/>
              <w:rPr>
                <w:lang w:val="fr-CH"/>
              </w:rPr>
            </w:pPr>
          </w:p>
          <w:p w14:paraId="76921D22"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2</w:t>
            </w:r>
          </w:p>
        </w:tc>
        <w:tc>
          <w:tcPr>
            <w:tcW w:w="2985" w:type="dxa"/>
          </w:tcPr>
          <w:p w14:paraId="5E748ED2" w14:textId="77777777" w:rsidR="00E43B71" w:rsidRPr="0027151B" w:rsidRDefault="00E43B71" w:rsidP="002F1A6A">
            <w:pPr>
              <w:pStyle w:val="Tabletext"/>
              <w:rPr>
                <w:lang w:val="fr-CH"/>
              </w:rPr>
            </w:pPr>
          </w:p>
          <w:p w14:paraId="3897F6AA"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2</w:t>
            </w:r>
          </w:p>
        </w:tc>
      </w:tr>
    </w:tbl>
    <w:p w14:paraId="52756A92" w14:textId="77777777" w:rsidR="002C6F0A" w:rsidRPr="0027151B" w:rsidRDefault="002C6F0A" w:rsidP="002F1A6A">
      <w:pPr>
        <w:pStyle w:val="Tablefin"/>
        <w:rPr>
          <w:lang w:val="fr-CH"/>
        </w:rPr>
      </w:pPr>
    </w:p>
    <w:p w14:paraId="7D865394" w14:textId="77777777" w:rsidR="002C6F0A"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5414E3A" w14:textId="77777777" w:rsidR="002C6F0A" w:rsidRPr="0027151B" w:rsidRDefault="002C6F0A" w:rsidP="002F1A6A">
      <w:pPr>
        <w:pStyle w:val="TableNo"/>
        <w:spacing w:before="120"/>
        <w:rPr>
          <w:lang w:val="fr-CH"/>
        </w:rPr>
      </w:pPr>
      <w:r w:rsidRPr="0027151B">
        <w:rPr>
          <w:lang w:val="fr-CH"/>
        </w:rPr>
        <w:lastRenderedPageBreak/>
        <w:t>TABLE</w:t>
      </w:r>
      <w:r>
        <w:rPr>
          <w:lang w:val="fr-CH"/>
        </w:rPr>
        <w:t>AU</w:t>
      </w:r>
      <w:r w:rsidRPr="0027151B">
        <w:rPr>
          <w:lang w:val="fr-CH"/>
        </w:rPr>
        <w:t xml:space="preserve"> 4 (</w:t>
      </w:r>
      <w:r>
        <w:rPr>
          <w:i/>
          <w:iCs/>
          <w:lang w:val="fr-CH"/>
        </w:rPr>
        <w:t>suite</w:t>
      </w:r>
      <w:r w:rsidRPr="0027151B">
        <w:rPr>
          <w:lang w:val="fr-CH"/>
        </w:rPr>
        <w:t>)</w:t>
      </w:r>
    </w:p>
    <w:tbl>
      <w:tblPr>
        <w:tblW w:w="13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4"/>
        <w:gridCol w:w="2633"/>
        <w:gridCol w:w="2655"/>
        <w:gridCol w:w="2577"/>
        <w:gridCol w:w="2555"/>
      </w:tblGrid>
      <w:tr w:rsidR="00E43B71" w:rsidRPr="0027151B" w14:paraId="5D16A2D3" w14:textId="77777777" w:rsidTr="00E43B71">
        <w:trPr>
          <w:jc w:val="center"/>
        </w:trPr>
        <w:tc>
          <w:tcPr>
            <w:tcW w:w="2974" w:type="dxa"/>
          </w:tcPr>
          <w:p w14:paraId="5562CB7B" w14:textId="77777777" w:rsidR="00E43B71" w:rsidRPr="0027151B" w:rsidRDefault="00E43B71" w:rsidP="002F1A6A">
            <w:pPr>
              <w:pStyle w:val="Tablehead"/>
              <w:rPr>
                <w:lang w:val="fr-CH"/>
              </w:rPr>
            </w:pPr>
            <w:r w:rsidRPr="0027151B">
              <w:rPr>
                <w:lang w:val="fr-CH"/>
              </w:rPr>
              <w:t>Caract</w:t>
            </w:r>
            <w:r>
              <w:rPr>
                <w:lang w:val="fr-CH"/>
              </w:rPr>
              <w:t>éristique</w:t>
            </w:r>
            <w:r w:rsidRPr="0027151B">
              <w:rPr>
                <w:lang w:val="fr-CH"/>
              </w:rPr>
              <w:t>s</w:t>
            </w:r>
          </w:p>
        </w:tc>
        <w:tc>
          <w:tcPr>
            <w:tcW w:w="2633" w:type="dxa"/>
          </w:tcPr>
          <w:p w14:paraId="08AFDC17"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G13</w:t>
            </w:r>
          </w:p>
        </w:tc>
        <w:tc>
          <w:tcPr>
            <w:tcW w:w="2655" w:type="dxa"/>
          </w:tcPr>
          <w:p w14:paraId="5D9B0E29"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G14</w:t>
            </w:r>
          </w:p>
        </w:tc>
        <w:tc>
          <w:tcPr>
            <w:tcW w:w="2577" w:type="dxa"/>
          </w:tcPr>
          <w:p w14:paraId="207B1064"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G15</w:t>
            </w:r>
          </w:p>
        </w:tc>
        <w:tc>
          <w:tcPr>
            <w:tcW w:w="2555" w:type="dxa"/>
          </w:tcPr>
          <w:p w14:paraId="2C308979"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G16</w:t>
            </w:r>
          </w:p>
        </w:tc>
      </w:tr>
      <w:tr w:rsidR="00E43B71" w:rsidRPr="0027151B" w14:paraId="4BCEC0F9" w14:textId="77777777" w:rsidTr="00E43B71">
        <w:trPr>
          <w:jc w:val="center"/>
        </w:trPr>
        <w:tc>
          <w:tcPr>
            <w:tcW w:w="2974" w:type="dxa"/>
            <w:vAlign w:val="center"/>
          </w:tcPr>
          <w:p w14:paraId="48715783" w14:textId="77777777" w:rsidR="00E43B71" w:rsidRPr="0027151B" w:rsidRDefault="00E43B71" w:rsidP="002F1A6A">
            <w:pPr>
              <w:pStyle w:val="Tabletext"/>
              <w:jc w:val="left"/>
              <w:rPr>
                <w:lang w:val="fr-CH"/>
              </w:rPr>
            </w:pPr>
            <w:r w:rsidRPr="0027151B">
              <w:rPr>
                <w:lang w:val="fr-CH"/>
              </w:rPr>
              <w:t>F</w:t>
            </w:r>
            <w:r>
              <w:rPr>
                <w:lang w:val="fr-CH"/>
              </w:rPr>
              <w:t>o</w:t>
            </w:r>
            <w:r w:rsidRPr="0027151B">
              <w:rPr>
                <w:lang w:val="fr-CH"/>
              </w:rPr>
              <w:t>nction</w:t>
            </w:r>
          </w:p>
        </w:tc>
        <w:tc>
          <w:tcPr>
            <w:tcW w:w="2633" w:type="dxa"/>
          </w:tcPr>
          <w:p w14:paraId="3F250E7A" w14:textId="77777777" w:rsidR="00E43B71" w:rsidRPr="0027151B" w:rsidRDefault="00E43B71" w:rsidP="002F1A6A">
            <w:pPr>
              <w:pStyle w:val="Tabletext"/>
              <w:jc w:val="left"/>
              <w:rPr>
                <w:lang w:val="fr-CH"/>
              </w:rPr>
            </w:pPr>
            <w:r>
              <w:rPr>
                <w:lang w:val="fr-CH"/>
              </w:rPr>
              <w:t>Poursuite</w:t>
            </w:r>
          </w:p>
        </w:tc>
        <w:tc>
          <w:tcPr>
            <w:tcW w:w="2655" w:type="dxa"/>
          </w:tcPr>
          <w:p w14:paraId="0BA945A6" w14:textId="77777777" w:rsidR="00E43B71" w:rsidRPr="0027151B" w:rsidRDefault="00E43B71" w:rsidP="002F1A6A">
            <w:pPr>
              <w:pStyle w:val="Tabletext"/>
              <w:jc w:val="left"/>
              <w:rPr>
                <w:lang w:val="fr-CH"/>
              </w:rPr>
            </w:pPr>
            <w:r>
              <w:rPr>
                <w:lang w:val="fr-CH"/>
              </w:rPr>
              <w:t>Poursuite</w:t>
            </w:r>
          </w:p>
        </w:tc>
        <w:tc>
          <w:tcPr>
            <w:tcW w:w="2577" w:type="dxa"/>
          </w:tcPr>
          <w:p w14:paraId="77E1B749" w14:textId="77777777" w:rsidR="00E43B71" w:rsidRPr="0027151B" w:rsidRDefault="00E43B71" w:rsidP="002F1A6A">
            <w:pPr>
              <w:pStyle w:val="Tabletext"/>
              <w:jc w:val="left"/>
              <w:rPr>
                <w:lang w:val="fr-CH"/>
              </w:rPr>
            </w:pPr>
            <w:r>
              <w:rPr>
                <w:lang w:val="fr-CH"/>
              </w:rPr>
              <w:t>Poursuite</w:t>
            </w:r>
          </w:p>
        </w:tc>
        <w:tc>
          <w:tcPr>
            <w:tcW w:w="2555" w:type="dxa"/>
          </w:tcPr>
          <w:p w14:paraId="29415E63" w14:textId="77777777" w:rsidR="00E43B71" w:rsidRPr="0027151B" w:rsidRDefault="00E43B71" w:rsidP="002F1A6A">
            <w:pPr>
              <w:pStyle w:val="Tabletext"/>
              <w:jc w:val="left"/>
              <w:rPr>
                <w:lang w:val="fr-CH"/>
              </w:rPr>
            </w:pPr>
            <w:r>
              <w:rPr>
                <w:lang w:val="fr-CH"/>
              </w:rPr>
              <w:t>Poursuite</w:t>
            </w:r>
          </w:p>
        </w:tc>
      </w:tr>
      <w:tr w:rsidR="00E43B71" w:rsidRPr="0027151B" w14:paraId="47DC80C2" w14:textId="77777777" w:rsidTr="00E43B71">
        <w:trPr>
          <w:jc w:val="center"/>
        </w:trPr>
        <w:tc>
          <w:tcPr>
            <w:tcW w:w="2974" w:type="dxa"/>
          </w:tcPr>
          <w:p w14:paraId="55CDF576" w14:textId="77777777" w:rsidR="00E43B71" w:rsidRPr="00DA5AB1" w:rsidRDefault="00E43B71" w:rsidP="002F1A6A">
            <w:pPr>
              <w:pStyle w:val="Tabletext"/>
              <w:spacing w:before="30" w:after="30"/>
              <w:rPr>
                <w:lang w:val="fr-CH"/>
              </w:rPr>
            </w:pPr>
            <w:r w:rsidRPr="00DA5AB1">
              <w:rPr>
                <w:lang w:val="fr-CH"/>
              </w:rPr>
              <w:t>Type de plate-forme</w:t>
            </w:r>
          </w:p>
        </w:tc>
        <w:tc>
          <w:tcPr>
            <w:tcW w:w="2633" w:type="dxa"/>
          </w:tcPr>
          <w:p w14:paraId="342B4041" w14:textId="77777777" w:rsidR="00E43B71" w:rsidRPr="0027151B" w:rsidRDefault="00E43B71" w:rsidP="002F1A6A">
            <w:pPr>
              <w:pStyle w:val="Tabletext"/>
              <w:jc w:val="left"/>
              <w:rPr>
                <w:lang w:val="fr-CH"/>
              </w:rPr>
            </w:pPr>
            <w:r>
              <w:rPr>
                <w:lang w:val="fr-CH"/>
              </w:rPr>
              <w:t>Aéronef</w:t>
            </w:r>
          </w:p>
        </w:tc>
        <w:tc>
          <w:tcPr>
            <w:tcW w:w="2655" w:type="dxa"/>
          </w:tcPr>
          <w:p w14:paraId="7A4CDD4B" w14:textId="77777777" w:rsidR="00E43B71" w:rsidRPr="0027151B" w:rsidRDefault="00E43B71" w:rsidP="002F1A6A">
            <w:pPr>
              <w:pStyle w:val="Tabletext"/>
              <w:jc w:val="left"/>
              <w:rPr>
                <w:lang w:val="fr-CH"/>
              </w:rPr>
            </w:pPr>
            <w:r>
              <w:rPr>
                <w:lang w:val="fr-CH"/>
              </w:rPr>
              <w:t>Navire</w:t>
            </w:r>
          </w:p>
        </w:tc>
        <w:tc>
          <w:tcPr>
            <w:tcW w:w="2577" w:type="dxa"/>
          </w:tcPr>
          <w:p w14:paraId="71D284B9" w14:textId="77777777" w:rsidR="00E43B71" w:rsidRPr="0027151B" w:rsidRDefault="00E43B71" w:rsidP="002F1A6A">
            <w:pPr>
              <w:pStyle w:val="Tabletext"/>
              <w:jc w:val="left"/>
              <w:rPr>
                <w:lang w:val="fr-CH"/>
              </w:rPr>
            </w:pPr>
            <w:r>
              <w:rPr>
                <w:lang w:val="fr-CH"/>
              </w:rPr>
              <w:t xml:space="preserve">Au sol </w:t>
            </w:r>
            <w:r w:rsidRPr="0027151B">
              <w:rPr>
                <w:lang w:val="fr-CH"/>
              </w:rPr>
              <w:t>(</w:t>
            </w:r>
            <w:r>
              <w:rPr>
                <w:lang w:val="fr-CH"/>
              </w:rPr>
              <w:t>remorque</w:t>
            </w:r>
            <w:r w:rsidRPr="0027151B">
              <w:rPr>
                <w:lang w:val="fr-CH"/>
              </w:rPr>
              <w:t>)</w:t>
            </w:r>
          </w:p>
        </w:tc>
        <w:tc>
          <w:tcPr>
            <w:tcW w:w="2555" w:type="dxa"/>
          </w:tcPr>
          <w:p w14:paraId="343A9E6D" w14:textId="77777777" w:rsidR="00E43B71" w:rsidRPr="0027151B" w:rsidRDefault="00E43B71" w:rsidP="002F1A6A">
            <w:pPr>
              <w:pStyle w:val="Tabletext"/>
              <w:jc w:val="left"/>
              <w:rPr>
                <w:lang w:val="fr-CH"/>
              </w:rPr>
            </w:pPr>
            <w:r>
              <w:rPr>
                <w:lang w:val="fr-CH"/>
              </w:rPr>
              <w:t>Au sol et navire</w:t>
            </w:r>
          </w:p>
        </w:tc>
      </w:tr>
      <w:tr w:rsidR="00E43B71" w:rsidRPr="0027151B" w14:paraId="12E06830" w14:textId="77777777" w:rsidTr="00E43B71">
        <w:trPr>
          <w:jc w:val="center"/>
        </w:trPr>
        <w:tc>
          <w:tcPr>
            <w:tcW w:w="2974" w:type="dxa"/>
          </w:tcPr>
          <w:p w14:paraId="71445F0D" w14:textId="7F48EB3D" w:rsidR="00E43B71" w:rsidRPr="00DA5AB1" w:rsidRDefault="00E43B71" w:rsidP="002F1A6A">
            <w:pPr>
              <w:pStyle w:val="Tabletext"/>
              <w:spacing w:before="30" w:after="30"/>
              <w:jc w:val="left"/>
              <w:rPr>
                <w:lang w:val="fr-CH"/>
              </w:rPr>
            </w:pPr>
            <w:r w:rsidRPr="00DA5AB1">
              <w:rPr>
                <w:lang w:val="fr-CH"/>
              </w:rPr>
              <w:t>Gamme d</w:t>
            </w:r>
            <w:r>
              <w:rPr>
                <w:lang w:val="fr-CH"/>
              </w:rPr>
              <w:t>'</w:t>
            </w:r>
            <w:r w:rsidRPr="00DA5AB1">
              <w:rPr>
                <w:lang w:val="fr-CH"/>
              </w:rPr>
              <w:t xml:space="preserve">accord </w:t>
            </w:r>
            <w:r>
              <w:rPr>
                <w:lang w:val="fr-CH"/>
              </w:rPr>
              <w:t>(</w:t>
            </w:r>
            <w:r w:rsidRPr="0027151B">
              <w:rPr>
                <w:lang w:val="fr-CH"/>
              </w:rPr>
              <w:t>GHz</w:t>
            </w:r>
            <w:r>
              <w:rPr>
                <w:lang w:val="fr-CH"/>
              </w:rPr>
              <w:t>)</w:t>
            </w:r>
          </w:p>
        </w:tc>
        <w:tc>
          <w:tcPr>
            <w:tcW w:w="2633" w:type="dxa"/>
          </w:tcPr>
          <w:p w14:paraId="6F452EE5" w14:textId="77777777" w:rsidR="00E43B71" w:rsidRPr="0027151B" w:rsidRDefault="00E43B71" w:rsidP="002F1A6A">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w:t>
            </w:r>
          </w:p>
        </w:tc>
        <w:tc>
          <w:tcPr>
            <w:tcW w:w="2655" w:type="dxa"/>
          </w:tcPr>
          <w:p w14:paraId="4C250D2A" w14:textId="77777777" w:rsidR="00E43B71" w:rsidRPr="0027151B" w:rsidRDefault="00E43B71" w:rsidP="002F1A6A">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w:t>
            </w:r>
          </w:p>
        </w:tc>
        <w:tc>
          <w:tcPr>
            <w:tcW w:w="2577" w:type="dxa"/>
          </w:tcPr>
          <w:p w14:paraId="4476D568" w14:textId="77777777" w:rsidR="00E43B71" w:rsidRPr="0027151B" w:rsidRDefault="00E43B71" w:rsidP="002F1A6A">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w:t>
            </w:r>
          </w:p>
        </w:tc>
        <w:tc>
          <w:tcPr>
            <w:tcW w:w="2555" w:type="dxa"/>
          </w:tcPr>
          <w:p w14:paraId="1DE5C5C2" w14:textId="77777777" w:rsidR="00E43B71" w:rsidRPr="0027151B" w:rsidRDefault="00E43B71" w:rsidP="002F1A6A">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68</w:t>
            </w:r>
          </w:p>
        </w:tc>
      </w:tr>
      <w:tr w:rsidR="00E43B71" w:rsidRPr="0027151B" w14:paraId="25E057E2" w14:textId="77777777" w:rsidTr="00E43B71">
        <w:trPr>
          <w:jc w:val="center"/>
        </w:trPr>
        <w:tc>
          <w:tcPr>
            <w:tcW w:w="2974" w:type="dxa"/>
          </w:tcPr>
          <w:p w14:paraId="4609C291" w14:textId="77777777" w:rsidR="00E43B71" w:rsidRPr="00DA5AB1" w:rsidRDefault="00E43B71" w:rsidP="002F1A6A">
            <w:pPr>
              <w:pStyle w:val="Tabletext"/>
              <w:spacing w:before="30" w:after="30"/>
              <w:rPr>
                <w:lang w:val="fr-CH"/>
              </w:rPr>
            </w:pPr>
            <w:r w:rsidRPr="00DA5AB1">
              <w:rPr>
                <w:lang w:val="fr-CH"/>
              </w:rPr>
              <w:t>Modulation</w:t>
            </w:r>
          </w:p>
        </w:tc>
        <w:tc>
          <w:tcPr>
            <w:tcW w:w="2633" w:type="dxa"/>
          </w:tcPr>
          <w:p w14:paraId="0A299D01" w14:textId="77777777" w:rsidR="00E43B71" w:rsidRPr="0027151B" w:rsidRDefault="00E43B71" w:rsidP="002F1A6A">
            <w:pPr>
              <w:pStyle w:val="Tabletext"/>
              <w:jc w:val="left"/>
              <w:rPr>
                <w:lang w:val="fr-CH"/>
              </w:rPr>
            </w:pPr>
            <w:r>
              <w:rPr>
                <w:lang w:val="fr-CH"/>
              </w:rPr>
              <w:t>Ondes entretenues</w:t>
            </w:r>
            <w:r w:rsidRPr="0027151B">
              <w:rPr>
                <w:lang w:val="fr-CH"/>
              </w:rPr>
              <w:t xml:space="preserve">, </w:t>
            </w:r>
            <w:r w:rsidRPr="00DA5AB1">
              <w:rPr>
                <w:lang w:val="fr-CH"/>
              </w:rPr>
              <w:t xml:space="preserve">ondes entretenues </w:t>
            </w:r>
            <w:r>
              <w:rPr>
                <w:lang w:val="fr-CH"/>
              </w:rPr>
              <w:t>MF</w:t>
            </w:r>
          </w:p>
        </w:tc>
        <w:tc>
          <w:tcPr>
            <w:tcW w:w="2655" w:type="dxa"/>
          </w:tcPr>
          <w:p w14:paraId="7978F6EB" w14:textId="77777777" w:rsidR="00E43B71" w:rsidRPr="0027151B" w:rsidRDefault="00E43B71" w:rsidP="002F1A6A">
            <w:pPr>
              <w:pStyle w:val="Tabletext"/>
              <w:jc w:val="left"/>
              <w:rPr>
                <w:lang w:val="fr-CH"/>
              </w:rPr>
            </w:pPr>
            <w:r>
              <w:rPr>
                <w:lang w:val="fr-CH"/>
              </w:rPr>
              <w:t>Ondes entretenues</w:t>
            </w:r>
            <w:r w:rsidRPr="0027151B">
              <w:rPr>
                <w:lang w:val="fr-CH"/>
              </w:rPr>
              <w:t xml:space="preserve">, </w:t>
            </w:r>
            <w:r w:rsidRPr="00DA5AB1">
              <w:rPr>
                <w:lang w:val="fr-CH"/>
              </w:rPr>
              <w:t xml:space="preserve">ondes entretenues </w:t>
            </w:r>
            <w:r>
              <w:rPr>
                <w:lang w:val="fr-CH"/>
              </w:rPr>
              <w:t>MF</w:t>
            </w:r>
          </w:p>
        </w:tc>
        <w:tc>
          <w:tcPr>
            <w:tcW w:w="2577" w:type="dxa"/>
          </w:tcPr>
          <w:p w14:paraId="30A5811F" w14:textId="77777777" w:rsidR="00E43B71" w:rsidRPr="0027151B" w:rsidRDefault="00E43B71" w:rsidP="002F1A6A">
            <w:pPr>
              <w:pStyle w:val="Tabletext"/>
              <w:jc w:val="left"/>
              <w:rPr>
                <w:lang w:val="fr-CH"/>
              </w:rPr>
            </w:pPr>
            <w:r w:rsidRPr="00DA5AB1">
              <w:rPr>
                <w:lang w:val="fr-CH"/>
              </w:rPr>
              <w:t xml:space="preserve">Ondes entretenues, ondes entretenues </w:t>
            </w:r>
            <w:r>
              <w:rPr>
                <w:lang w:val="fr-CH"/>
              </w:rPr>
              <w:t>MF</w:t>
            </w:r>
          </w:p>
        </w:tc>
        <w:tc>
          <w:tcPr>
            <w:tcW w:w="2555" w:type="dxa"/>
          </w:tcPr>
          <w:p w14:paraId="58573D87" w14:textId="77777777" w:rsidR="00E43B71" w:rsidRPr="0027151B" w:rsidRDefault="00E43B71" w:rsidP="002F1A6A">
            <w:pPr>
              <w:pStyle w:val="Tabletext"/>
              <w:jc w:val="left"/>
              <w:rPr>
                <w:lang w:val="fr-CH"/>
              </w:rPr>
            </w:pPr>
            <w:r>
              <w:rPr>
                <w:lang w:val="fr-CH"/>
              </w:rPr>
              <w:t>MF linéaire</w:t>
            </w:r>
          </w:p>
        </w:tc>
      </w:tr>
      <w:tr w:rsidR="00E43B71" w:rsidRPr="0027151B" w14:paraId="09AD6344" w14:textId="77777777" w:rsidTr="00E43B71">
        <w:trPr>
          <w:jc w:val="center"/>
        </w:trPr>
        <w:tc>
          <w:tcPr>
            <w:tcW w:w="2974" w:type="dxa"/>
          </w:tcPr>
          <w:p w14:paraId="2A984BE6" w14:textId="62628ED8" w:rsidR="00E43B71" w:rsidRPr="00DA5AB1" w:rsidRDefault="00E43B71" w:rsidP="002F1A6A">
            <w:pPr>
              <w:pStyle w:val="Tabletext"/>
              <w:spacing w:before="30" w:after="30"/>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27151B">
              <w:rPr>
                <w:lang w:val="fr-CH"/>
              </w:rPr>
              <w:t>kW</w:t>
            </w:r>
            <w:r>
              <w:rPr>
                <w:lang w:val="fr-CH"/>
              </w:rPr>
              <w:t>)</w:t>
            </w:r>
          </w:p>
        </w:tc>
        <w:tc>
          <w:tcPr>
            <w:tcW w:w="2633" w:type="dxa"/>
          </w:tcPr>
          <w:p w14:paraId="559DB760" w14:textId="77777777" w:rsidR="00E43B71" w:rsidRPr="0027151B" w:rsidRDefault="00E43B71" w:rsidP="002F1A6A">
            <w:pPr>
              <w:pStyle w:val="Tabletext"/>
              <w:jc w:val="left"/>
              <w:rPr>
                <w:lang w:val="fr-CH"/>
              </w:rPr>
            </w:pPr>
            <w:r w:rsidRPr="0027151B">
              <w:rPr>
                <w:lang w:val="fr-CH"/>
              </w:rPr>
              <w:t>1</w:t>
            </w:r>
            <w:r>
              <w:rPr>
                <w:lang w:val="fr-CH"/>
              </w:rPr>
              <w:t>,</w:t>
            </w:r>
            <w:r w:rsidRPr="0027151B">
              <w:rPr>
                <w:lang w:val="fr-CH"/>
              </w:rPr>
              <w:t>5</w:t>
            </w:r>
          </w:p>
        </w:tc>
        <w:tc>
          <w:tcPr>
            <w:tcW w:w="2655" w:type="dxa"/>
          </w:tcPr>
          <w:p w14:paraId="1E90AF40" w14:textId="77777777" w:rsidR="00E43B71" w:rsidRPr="0027151B" w:rsidRDefault="00E43B71" w:rsidP="002F1A6A">
            <w:pPr>
              <w:pStyle w:val="Tabletext"/>
              <w:jc w:val="left"/>
              <w:rPr>
                <w:lang w:val="fr-CH"/>
              </w:rPr>
            </w:pPr>
            <w:r w:rsidRPr="0027151B">
              <w:rPr>
                <w:lang w:val="fr-CH"/>
              </w:rPr>
              <w:t>13</w:t>
            </w:r>
            <w:r>
              <w:rPr>
                <w:lang w:val="fr-CH"/>
              </w:rPr>
              <w:t>,</w:t>
            </w:r>
            <w:r w:rsidRPr="0027151B">
              <w:rPr>
                <w:lang w:val="fr-CH"/>
              </w:rPr>
              <w:t>3</w:t>
            </w:r>
          </w:p>
        </w:tc>
        <w:tc>
          <w:tcPr>
            <w:tcW w:w="2577" w:type="dxa"/>
          </w:tcPr>
          <w:p w14:paraId="2F9FE7C4" w14:textId="77777777" w:rsidR="00E43B71" w:rsidRPr="0027151B" w:rsidRDefault="00E43B71" w:rsidP="002F1A6A">
            <w:pPr>
              <w:pStyle w:val="Tabletext"/>
              <w:jc w:val="left"/>
              <w:rPr>
                <w:lang w:val="fr-CH"/>
              </w:rPr>
            </w:pPr>
            <w:r w:rsidRPr="0027151B">
              <w:rPr>
                <w:lang w:val="fr-CH"/>
              </w:rPr>
              <w:t>14</w:t>
            </w:r>
          </w:p>
        </w:tc>
        <w:tc>
          <w:tcPr>
            <w:tcW w:w="2555" w:type="dxa"/>
          </w:tcPr>
          <w:p w14:paraId="248B28EA" w14:textId="77777777" w:rsidR="00E43B71" w:rsidRPr="0027151B" w:rsidRDefault="00E43B71" w:rsidP="002F1A6A">
            <w:pPr>
              <w:pStyle w:val="Tabletext"/>
              <w:jc w:val="left"/>
              <w:rPr>
                <w:lang w:val="fr-CH"/>
              </w:rPr>
            </w:pPr>
            <w:r w:rsidRPr="0027151B">
              <w:rPr>
                <w:lang w:val="fr-CH"/>
              </w:rPr>
              <w:t>70</w:t>
            </w:r>
          </w:p>
        </w:tc>
      </w:tr>
      <w:tr w:rsidR="00E43B71" w:rsidRPr="0027151B" w14:paraId="5C5F1033" w14:textId="77777777" w:rsidTr="00E43B71">
        <w:trPr>
          <w:jc w:val="center"/>
        </w:trPr>
        <w:tc>
          <w:tcPr>
            <w:tcW w:w="2974" w:type="dxa"/>
            <w:vAlign w:val="center"/>
          </w:tcPr>
          <w:p w14:paraId="5BC5DB67" w14:textId="44E390E2" w:rsidR="00E43B71" w:rsidRPr="0027151B" w:rsidRDefault="00E43B71" w:rsidP="002F1A6A">
            <w:pPr>
              <w:pStyle w:val="Tabletext"/>
              <w:jc w:val="left"/>
              <w:rPr>
                <w:lang w:val="fr-CH"/>
              </w:rPr>
            </w:pPr>
            <w:r>
              <w:rPr>
                <w:lang w:val="fr-CH"/>
              </w:rPr>
              <w:t>Puissance moyenne à l'entrée de l'antenne</w:t>
            </w:r>
            <w:r w:rsidRPr="0027151B">
              <w:rPr>
                <w:lang w:val="fr-CH"/>
              </w:rPr>
              <w:t xml:space="preserve"> </w:t>
            </w:r>
            <w:r>
              <w:rPr>
                <w:lang w:val="fr-CH"/>
              </w:rPr>
              <w:t>(</w:t>
            </w:r>
            <w:r w:rsidRPr="0027151B">
              <w:rPr>
                <w:lang w:val="fr-CH"/>
              </w:rPr>
              <w:t>W</w:t>
            </w:r>
            <w:r>
              <w:rPr>
                <w:lang w:val="fr-CH"/>
              </w:rPr>
              <w:t>)</w:t>
            </w:r>
          </w:p>
        </w:tc>
        <w:tc>
          <w:tcPr>
            <w:tcW w:w="2633" w:type="dxa"/>
          </w:tcPr>
          <w:p w14:paraId="2F23D7AA" w14:textId="77777777" w:rsidR="00E43B71" w:rsidRPr="0027151B" w:rsidRDefault="00E43B71" w:rsidP="002F1A6A">
            <w:pPr>
              <w:pStyle w:val="Tabletext"/>
              <w:jc w:val="left"/>
              <w:rPr>
                <w:lang w:val="fr-CH"/>
              </w:rPr>
            </w:pPr>
            <w:r w:rsidRPr="0027151B">
              <w:rPr>
                <w:lang w:val="fr-CH"/>
              </w:rPr>
              <w:t>–</w:t>
            </w:r>
          </w:p>
        </w:tc>
        <w:tc>
          <w:tcPr>
            <w:tcW w:w="2655" w:type="dxa"/>
          </w:tcPr>
          <w:p w14:paraId="0D15641C" w14:textId="77777777" w:rsidR="00E43B71" w:rsidRPr="0027151B" w:rsidRDefault="00E43B71" w:rsidP="002F1A6A">
            <w:pPr>
              <w:pStyle w:val="Tabletext"/>
              <w:jc w:val="left"/>
              <w:rPr>
                <w:lang w:val="fr-CH"/>
              </w:rPr>
            </w:pPr>
            <w:r w:rsidRPr="0027151B">
              <w:rPr>
                <w:lang w:val="fr-CH"/>
              </w:rPr>
              <w:t>–</w:t>
            </w:r>
          </w:p>
        </w:tc>
        <w:tc>
          <w:tcPr>
            <w:tcW w:w="2577" w:type="dxa"/>
          </w:tcPr>
          <w:p w14:paraId="08AE475D" w14:textId="77777777" w:rsidR="00E43B71" w:rsidRPr="0027151B" w:rsidRDefault="00E43B71" w:rsidP="002F1A6A">
            <w:pPr>
              <w:pStyle w:val="Tabletext"/>
              <w:jc w:val="left"/>
              <w:rPr>
                <w:lang w:val="fr-CH"/>
              </w:rPr>
            </w:pPr>
            <w:r w:rsidRPr="0027151B">
              <w:rPr>
                <w:lang w:val="fr-CH"/>
              </w:rPr>
              <w:t>–</w:t>
            </w:r>
          </w:p>
        </w:tc>
        <w:tc>
          <w:tcPr>
            <w:tcW w:w="2555" w:type="dxa"/>
          </w:tcPr>
          <w:p w14:paraId="20F46F50" w14:textId="77777777" w:rsidR="00E43B71" w:rsidRPr="0027151B" w:rsidRDefault="00E43B71" w:rsidP="002F1A6A">
            <w:pPr>
              <w:pStyle w:val="Tabletext"/>
              <w:jc w:val="left"/>
              <w:rPr>
                <w:lang w:val="fr-CH"/>
              </w:rPr>
            </w:pPr>
            <w:r w:rsidRPr="0027151B">
              <w:rPr>
                <w:lang w:val="fr-CH"/>
              </w:rPr>
              <w:t>20 000</w:t>
            </w:r>
          </w:p>
        </w:tc>
      </w:tr>
      <w:tr w:rsidR="00E43B71" w:rsidRPr="0027151B" w14:paraId="6727DB46" w14:textId="77777777" w:rsidTr="00E43B71">
        <w:trPr>
          <w:jc w:val="center"/>
        </w:trPr>
        <w:tc>
          <w:tcPr>
            <w:tcW w:w="2974" w:type="dxa"/>
          </w:tcPr>
          <w:p w14:paraId="45FD60F3" w14:textId="6F79EF4E" w:rsidR="00E43B71" w:rsidRPr="00DA5AB1" w:rsidRDefault="00E43B71" w:rsidP="002F1A6A">
            <w:pPr>
              <w:pStyle w:val="Tabletext"/>
              <w:spacing w:before="30" w:after="30"/>
              <w:jc w:val="left"/>
              <w:rPr>
                <w:lang w:val="fr-CH"/>
              </w:rPr>
            </w:pPr>
            <w:r w:rsidRPr="00DA5AB1">
              <w:rPr>
                <w:lang w:val="fr-CH"/>
              </w:rPr>
              <w:t>Largeur d</w:t>
            </w:r>
            <w:r>
              <w:rPr>
                <w:lang w:val="fr-CH"/>
              </w:rPr>
              <w:t>'</w:t>
            </w:r>
            <w:r w:rsidRPr="00DA5AB1">
              <w:rPr>
                <w:lang w:val="fr-CH"/>
              </w:rPr>
              <w:t xml:space="preserve">impulsion </w:t>
            </w:r>
            <w:r>
              <w:rPr>
                <w:lang w:val="fr-CH"/>
              </w:rPr>
              <w:t>(</w:t>
            </w:r>
            <w:r w:rsidRPr="0027151B">
              <w:rPr>
                <w:lang w:val="fr-CH"/>
              </w:rPr>
              <w:sym w:font="Symbol" w:char="F06D"/>
            </w:r>
            <w:r w:rsidRPr="0027151B">
              <w:rPr>
                <w:lang w:val="fr-CH"/>
              </w:rPr>
              <w:t>s</w:t>
            </w:r>
            <w:r>
              <w:rPr>
                <w:lang w:val="fr-CH"/>
              </w:rPr>
              <w:t>)</w:t>
            </w:r>
            <w:r w:rsidRPr="00DA5AB1">
              <w:rPr>
                <w:lang w:val="fr-CH"/>
              </w:rPr>
              <w:t xml:space="preserve"> et</w:t>
            </w:r>
            <w:r w:rsidRPr="00DA5AB1">
              <w:rPr>
                <w:lang w:val="fr-CH"/>
              </w:rPr>
              <w:br/>
              <w:t>fréquence de répétition des impulsions</w:t>
            </w:r>
            <w:r>
              <w:rPr>
                <w:lang w:val="fr-CH"/>
              </w:rPr>
              <w:t xml:space="preserve"> (</w:t>
            </w:r>
            <w:r w:rsidRPr="0027151B">
              <w:rPr>
                <w:lang w:val="fr-CH"/>
              </w:rPr>
              <w:t>pps</w:t>
            </w:r>
            <w:r>
              <w:rPr>
                <w:lang w:val="fr-CH"/>
              </w:rPr>
              <w:t>)</w:t>
            </w:r>
          </w:p>
        </w:tc>
        <w:tc>
          <w:tcPr>
            <w:tcW w:w="2633" w:type="dxa"/>
          </w:tcPr>
          <w:p w14:paraId="4AC0E5B9" w14:textId="77777777" w:rsidR="00E43B71" w:rsidRPr="0027151B" w:rsidRDefault="00E43B71" w:rsidP="002F1A6A">
            <w:pPr>
              <w:pStyle w:val="Tabletext"/>
              <w:jc w:val="left"/>
              <w:rPr>
                <w:lang w:val="fr-CH"/>
              </w:rPr>
            </w:pPr>
            <w:r>
              <w:rPr>
                <w:lang w:val="fr-CH"/>
              </w:rPr>
              <w:t>Sans objet</w:t>
            </w:r>
            <w:r>
              <w:rPr>
                <w:lang w:val="fr-CH"/>
              </w:rPr>
              <w:br/>
              <w:t>sans objet</w:t>
            </w:r>
          </w:p>
        </w:tc>
        <w:tc>
          <w:tcPr>
            <w:tcW w:w="2655" w:type="dxa"/>
          </w:tcPr>
          <w:p w14:paraId="6539BEF3" w14:textId="77777777" w:rsidR="00E43B71" w:rsidRPr="0027151B" w:rsidRDefault="00E43B71" w:rsidP="002F1A6A">
            <w:pPr>
              <w:pStyle w:val="Tabletext"/>
              <w:jc w:val="left"/>
              <w:rPr>
                <w:lang w:val="fr-CH"/>
              </w:rPr>
            </w:pPr>
            <w:r>
              <w:rPr>
                <w:lang w:val="fr-CH"/>
              </w:rPr>
              <w:t>Sans objet</w:t>
            </w:r>
            <w:r>
              <w:rPr>
                <w:lang w:val="fr-CH"/>
              </w:rPr>
              <w:br/>
              <w:t>sans objet</w:t>
            </w:r>
          </w:p>
        </w:tc>
        <w:tc>
          <w:tcPr>
            <w:tcW w:w="2577" w:type="dxa"/>
          </w:tcPr>
          <w:p w14:paraId="735F5AD3" w14:textId="77777777" w:rsidR="00E43B71" w:rsidRPr="0027151B" w:rsidRDefault="00E43B71" w:rsidP="002F1A6A">
            <w:pPr>
              <w:pStyle w:val="Tabletext"/>
              <w:jc w:val="left"/>
              <w:rPr>
                <w:lang w:val="fr-CH"/>
              </w:rPr>
            </w:pPr>
            <w:r>
              <w:rPr>
                <w:lang w:val="fr-CH"/>
              </w:rPr>
              <w:t>Sans objet</w:t>
            </w:r>
            <w:r>
              <w:rPr>
                <w:lang w:val="fr-CH"/>
              </w:rPr>
              <w:br/>
              <w:t>sans objet</w:t>
            </w:r>
          </w:p>
        </w:tc>
        <w:tc>
          <w:tcPr>
            <w:tcW w:w="2555" w:type="dxa"/>
          </w:tcPr>
          <w:p w14:paraId="2C2C35BB" w14:textId="77777777" w:rsidR="00E43B71" w:rsidRPr="0027151B" w:rsidRDefault="00E43B71" w:rsidP="002F1A6A">
            <w:pPr>
              <w:pStyle w:val="Tabletext"/>
              <w:jc w:val="left"/>
              <w:rPr>
                <w:lang w:val="fr-CH"/>
              </w:rPr>
            </w:pPr>
            <w:r w:rsidRPr="0027151B">
              <w:rPr>
                <w:lang w:val="fr-CH"/>
              </w:rPr>
              <w:t>2-15</w:t>
            </w:r>
          </w:p>
          <w:p w14:paraId="3716221F" w14:textId="77777777" w:rsidR="00E43B71" w:rsidRPr="0027151B" w:rsidRDefault="00E43B71" w:rsidP="002F1A6A">
            <w:pPr>
              <w:pStyle w:val="Tabletext"/>
              <w:jc w:val="left"/>
              <w:rPr>
                <w:lang w:val="fr-CH"/>
              </w:rPr>
            </w:pPr>
            <w:r w:rsidRPr="0027151B">
              <w:rPr>
                <w:lang w:val="fr-CH"/>
              </w:rPr>
              <w:t>5-140 K</w:t>
            </w:r>
          </w:p>
        </w:tc>
      </w:tr>
      <w:tr w:rsidR="00E43B71" w:rsidRPr="0027151B" w14:paraId="613C480C" w14:textId="77777777" w:rsidTr="00E43B71">
        <w:trPr>
          <w:jc w:val="center"/>
        </w:trPr>
        <w:tc>
          <w:tcPr>
            <w:tcW w:w="2974" w:type="dxa"/>
          </w:tcPr>
          <w:p w14:paraId="7F13E85D" w14:textId="77777777" w:rsidR="00E43B71" w:rsidRPr="00DA5AB1" w:rsidRDefault="00E43B71" w:rsidP="002F1A6A">
            <w:pPr>
              <w:pStyle w:val="Tabletext"/>
              <w:spacing w:before="30" w:after="30"/>
              <w:jc w:val="left"/>
              <w:rPr>
                <w:lang w:val="fr-CH"/>
              </w:rPr>
            </w:pPr>
            <w:r w:rsidRPr="00DA5AB1">
              <w:rPr>
                <w:lang w:val="fr-CH"/>
              </w:rPr>
              <w:t>Coefficient d</w:t>
            </w:r>
            <w:r>
              <w:rPr>
                <w:lang w:val="fr-CH"/>
              </w:rPr>
              <w:t>'</w:t>
            </w:r>
            <w:r w:rsidRPr="00DA5AB1">
              <w:rPr>
                <w:lang w:val="fr-CH"/>
              </w:rPr>
              <w:t>utilisation maximal</w:t>
            </w:r>
          </w:p>
        </w:tc>
        <w:tc>
          <w:tcPr>
            <w:tcW w:w="2633" w:type="dxa"/>
          </w:tcPr>
          <w:p w14:paraId="03A3DF24" w14:textId="77777777" w:rsidR="00E43B71" w:rsidRPr="0027151B" w:rsidRDefault="00E43B71" w:rsidP="002F1A6A">
            <w:pPr>
              <w:pStyle w:val="Tabletext"/>
              <w:jc w:val="left"/>
              <w:rPr>
                <w:lang w:val="fr-CH"/>
              </w:rPr>
            </w:pPr>
            <w:r w:rsidRPr="0027151B">
              <w:rPr>
                <w:caps/>
                <w:lang w:val="fr-CH"/>
              </w:rPr>
              <w:t>1</w:t>
            </w:r>
          </w:p>
        </w:tc>
        <w:tc>
          <w:tcPr>
            <w:tcW w:w="2655" w:type="dxa"/>
          </w:tcPr>
          <w:p w14:paraId="40B4285E" w14:textId="77777777" w:rsidR="00E43B71" w:rsidRPr="0027151B" w:rsidRDefault="00E43B71" w:rsidP="002F1A6A">
            <w:pPr>
              <w:pStyle w:val="Tabletext"/>
              <w:jc w:val="left"/>
              <w:rPr>
                <w:lang w:val="fr-CH"/>
              </w:rPr>
            </w:pPr>
            <w:r w:rsidRPr="0027151B">
              <w:rPr>
                <w:caps/>
                <w:lang w:val="fr-CH"/>
              </w:rPr>
              <w:t>1</w:t>
            </w:r>
          </w:p>
        </w:tc>
        <w:tc>
          <w:tcPr>
            <w:tcW w:w="2577" w:type="dxa"/>
          </w:tcPr>
          <w:p w14:paraId="5A7D7224" w14:textId="77777777" w:rsidR="00E43B71" w:rsidRPr="0027151B" w:rsidRDefault="00E43B71" w:rsidP="002F1A6A">
            <w:pPr>
              <w:pStyle w:val="Tabletext"/>
              <w:jc w:val="left"/>
              <w:rPr>
                <w:lang w:val="fr-CH"/>
              </w:rPr>
            </w:pPr>
            <w:r w:rsidRPr="0027151B">
              <w:rPr>
                <w:caps/>
                <w:lang w:val="fr-CH"/>
              </w:rPr>
              <w:t>1</w:t>
            </w:r>
          </w:p>
        </w:tc>
        <w:tc>
          <w:tcPr>
            <w:tcW w:w="2555" w:type="dxa"/>
          </w:tcPr>
          <w:p w14:paraId="1990C0AC"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28</w:t>
            </w:r>
          </w:p>
        </w:tc>
      </w:tr>
      <w:tr w:rsidR="00E43B71" w:rsidRPr="0027151B" w14:paraId="6A46D620" w14:textId="77777777" w:rsidTr="00E43B71">
        <w:trPr>
          <w:jc w:val="center"/>
        </w:trPr>
        <w:tc>
          <w:tcPr>
            <w:tcW w:w="2974" w:type="dxa"/>
          </w:tcPr>
          <w:p w14:paraId="60A4CBB9" w14:textId="5055712A" w:rsidR="00E43B71" w:rsidRPr="00DA5AB1" w:rsidRDefault="00E43B71" w:rsidP="002F1A6A">
            <w:pPr>
              <w:pStyle w:val="Tabletext"/>
              <w:spacing w:before="30" w:after="30"/>
              <w:jc w:val="left"/>
              <w:rPr>
                <w:lang w:val="fr-CH"/>
              </w:rPr>
            </w:pPr>
            <w:r w:rsidRPr="00DA5AB1">
              <w:rPr>
                <w:lang w:val="fr-CH"/>
              </w:rPr>
              <w:t>Temps de montée/temps de descente de l</w:t>
            </w:r>
            <w:r>
              <w:rPr>
                <w:lang w:val="fr-CH"/>
              </w:rPr>
              <w:t>'</w:t>
            </w:r>
            <w:r w:rsidRPr="00DA5AB1">
              <w:rPr>
                <w:lang w:val="fr-CH"/>
              </w:rPr>
              <w:t xml:space="preserve">impulsion </w:t>
            </w:r>
            <w:r>
              <w:rPr>
                <w:lang w:val="fr-CH"/>
              </w:rPr>
              <w:t>(</w:t>
            </w:r>
            <w:r w:rsidRPr="0027151B">
              <w:rPr>
                <w:lang w:val="fr-CH"/>
              </w:rPr>
              <w:sym w:font="Symbol" w:char="F06D"/>
            </w:r>
            <w:r w:rsidRPr="0027151B">
              <w:rPr>
                <w:lang w:val="fr-CH"/>
              </w:rPr>
              <w:t>s</w:t>
            </w:r>
            <w:r>
              <w:rPr>
                <w:lang w:val="fr-CH"/>
              </w:rPr>
              <w:t>)</w:t>
            </w:r>
          </w:p>
        </w:tc>
        <w:tc>
          <w:tcPr>
            <w:tcW w:w="2633" w:type="dxa"/>
          </w:tcPr>
          <w:p w14:paraId="036F7387" w14:textId="77777777" w:rsidR="00E43B71" w:rsidRPr="0027151B" w:rsidRDefault="00E43B71" w:rsidP="002F1A6A">
            <w:pPr>
              <w:pStyle w:val="Tabletext"/>
              <w:jc w:val="left"/>
              <w:rPr>
                <w:lang w:val="fr-CH"/>
              </w:rPr>
            </w:pPr>
            <w:r>
              <w:rPr>
                <w:lang w:val="fr-CH"/>
              </w:rPr>
              <w:t>Sans objet</w:t>
            </w:r>
          </w:p>
        </w:tc>
        <w:tc>
          <w:tcPr>
            <w:tcW w:w="2655" w:type="dxa"/>
          </w:tcPr>
          <w:p w14:paraId="65AFC3E7" w14:textId="77777777" w:rsidR="00E43B71" w:rsidRPr="0027151B" w:rsidRDefault="00E43B71" w:rsidP="002F1A6A">
            <w:pPr>
              <w:pStyle w:val="Tabletext"/>
              <w:jc w:val="left"/>
              <w:rPr>
                <w:lang w:val="fr-CH"/>
              </w:rPr>
            </w:pPr>
            <w:r>
              <w:rPr>
                <w:lang w:val="fr-CH"/>
              </w:rPr>
              <w:t>Sans objet</w:t>
            </w:r>
          </w:p>
        </w:tc>
        <w:tc>
          <w:tcPr>
            <w:tcW w:w="2577" w:type="dxa"/>
          </w:tcPr>
          <w:p w14:paraId="22FB6829" w14:textId="77777777" w:rsidR="00E43B71" w:rsidRPr="0027151B" w:rsidRDefault="00E43B71" w:rsidP="002F1A6A">
            <w:pPr>
              <w:pStyle w:val="Tabletext"/>
              <w:jc w:val="left"/>
              <w:rPr>
                <w:lang w:val="fr-CH"/>
              </w:rPr>
            </w:pPr>
            <w:r>
              <w:rPr>
                <w:lang w:val="fr-CH"/>
              </w:rPr>
              <w:t>Sans objet</w:t>
            </w:r>
          </w:p>
        </w:tc>
        <w:tc>
          <w:tcPr>
            <w:tcW w:w="2555" w:type="dxa"/>
          </w:tcPr>
          <w:p w14:paraId="21D7AE4F" w14:textId="77777777" w:rsidR="00E43B71" w:rsidRPr="0027151B" w:rsidRDefault="00E43B71" w:rsidP="002F1A6A">
            <w:pPr>
              <w:pStyle w:val="Tabletext"/>
              <w:jc w:val="left"/>
              <w:rPr>
                <w:lang w:val="fr-CH"/>
              </w:rPr>
            </w:pPr>
            <w:r>
              <w:rPr>
                <w:lang w:val="fr-CH"/>
              </w:rPr>
              <w:t>0,</w:t>
            </w:r>
            <w:r w:rsidRPr="0027151B">
              <w:rPr>
                <w:lang w:val="fr-CH"/>
              </w:rPr>
              <w:t>005</w:t>
            </w:r>
          </w:p>
        </w:tc>
      </w:tr>
      <w:tr w:rsidR="00E43B71" w:rsidRPr="0027151B" w14:paraId="0D0F78AA" w14:textId="77777777" w:rsidTr="00E43B71">
        <w:trPr>
          <w:jc w:val="center"/>
        </w:trPr>
        <w:tc>
          <w:tcPr>
            <w:tcW w:w="2974" w:type="dxa"/>
          </w:tcPr>
          <w:p w14:paraId="3A918A21" w14:textId="77777777" w:rsidR="00E43B71" w:rsidRPr="00DA5AB1" w:rsidRDefault="00E43B71" w:rsidP="002F1A6A">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2633" w:type="dxa"/>
          </w:tcPr>
          <w:p w14:paraId="7720EFE3" w14:textId="77777777" w:rsidR="00E43B71" w:rsidRPr="0027151B" w:rsidRDefault="00E43B71" w:rsidP="002F1A6A">
            <w:pPr>
              <w:pStyle w:val="Tabletext"/>
              <w:jc w:val="left"/>
              <w:rPr>
                <w:lang w:val="fr-CH"/>
              </w:rPr>
            </w:pPr>
            <w:r>
              <w:rPr>
                <w:lang w:val="fr-CH"/>
              </w:rPr>
              <w:t>Crayon</w:t>
            </w:r>
          </w:p>
        </w:tc>
        <w:tc>
          <w:tcPr>
            <w:tcW w:w="2655" w:type="dxa"/>
          </w:tcPr>
          <w:p w14:paraId="459FCDA0" w14:textId="77777777" w:rsidR="00E43B71" w:rsidRPr="0027151B" w:rsidRDefault="00E43B71" w:rsidP="002F1A6A">
            <w:pPr>
              <w:pStyle w:val="Tabletext"/>
              <w:jc w:val="left"/>
              <w:rPr>
                <w:lang w:val="fr-CH"/>
              </w:rPr>
            </w:pPr>
            <w:r>
              <w:rPr>
                <w:lang w:val="fr-CH"/>
              </w:rPr>
              <w:t>Crayon</w:t>
            </w:r>
          </w:p>
        </w:tc>
        <w:tc>
          <w:tcPr>
            <w:tcW w:w="2577" w:type="dxa"/>
          </w:tcPr>
          <w:p w14:paraId="1EA05E33" w14:textId="77777777" w:rsidR="00E43B71" w:rsidRPr="0027151B" w:rsidRDefault="00E43B71" w:rsidP="002F1A6A">
            <w:pPr>
              <w:pStyle w:val="Tabletext"/>
              <w:jc w:val="left"/>
              <w:rPr>
                <w:lang w:val="fr-CH"/>
              </w:rPr>
            </w:pPr>
            <w:r>
              <w:rPr>
                <w:lang w:val="fr-CH"/>
              </w:rPr>
              <w:t>Crayon</w:t>
            </w:r>
          </w:p>
        </w:tc>
        <w:tc>
          <w:tcPr>
            <w:tcW w:w="2555" w:type="dxa"/>
          </w:tcPr>
          <w:p w14:paraId="094A93A9" w14:textId="77777777" w:rsidR="00E43B71" w:rsidRPr="0027151B" w:rsidRDefault="00E43B71" w:rsidP="002F1A6A">
            <w:pPr>
              <w:pStyle w:val="Tabletext"/>
              <w:jc w:val="left"/>
              <w:rPr>
                <w:lang w:val="fr-CH"/>
              </w:rPr>
            </w:pPr>
            <w:r>
              <w:rPr>
                <w:lang w:val="fr-CH"/>
              </w:rPr>
              <w:t>Crayon</w:t>
            </w:r>
          </w:p>
        </w:tc>
      </w:tr>
      <w:tr w:rsidR="00E43B71" w:rsidRPr="0027151B" w14:paraId="11DFBEED" w14:textId="77777777" w:rsidTr="00E43B71">
        <w:trPr>
          <w:jc w:val="center"/>
        </w:trPr>
        <w:tc>
          <w:tcPr>
            <w:tcW w:w="2974" w:type="dxa"/>
          </w:tcPr>
          <w:p w14:paraId="2594C310" w14:textId="77777777" w:rsidR="00E43B71" w:rsidRPr="00DA5AB1" w:rsidRDefault="00E43B71" w:rsidP="002F1A6A">
            <w:pPr>
              <w:pStyle w:val="Tabletext"/>
              <w:spacing w:before="30" w:after="30"/>
              <w:jc w:val="left"/>
              <w:rPr>
                <w:lang w:val="fr-CH"/>
              </w:rPr>
            </w:pPr>
            <w:r w:rsidRPr="00DA5AB1">
              <w:rPr>
                <w:lang w:val="fr-CH"/>
              </w:rPr>
              <w:t>Type d</w:t>
            </w:r>
            <w:r>
              <w:rPr>
                <w:lang w:val="fr-CH"/>
              </w:rPr>
              <w:t>'</w:t>
            </w:r>
            <w:r w:rsidRPr="00DA5AB1">
              <w:rPr>
                <w:lang w:val="fr-CH"/>
              </w:rPr>
              <w:t>antenne</w:t>
            </w:r>
          </w:p>
        </w:tc>
        <w:tc>
          <w:tcPr>
            <w:tcW w:w="2633" w:type="dxa"/>
          </w:tcPr>
          <w:p w14:paraId="030AB628" w14:textId="77777777" w:rsidR="00E43B71" w:rsidRPr="0027151B" w:rsidRDefault="00E43B71" w:rsidP="002F1A6A">
            <w:pPr>
              <w:pStyle w:val="Tabletext"/>
              <w:jc w:val="left"/>
              <w:rPr>
                <w:lang w:val="fr-CH"/>
              </w:rPr>
            </w:pPr>
            <w:r>
              <w:rPr>
                <w:lang w:val="fr-CH"/>
              </w:rPr>
              <w:t>Réseau plan</w:t>
            </w:r>
          </w:p>
        </w:tc>
        <w:tc>
          <w:tcPr>
            <w:tcW w:w="2655" w:type="dxa"/>
          </w:tcPr>
          <w:p w14:paraId="4CFADFE4" w14:textId="77777777" w:rsidR="00E43B71" w:rsidRPr="0027151B" w:rsidRDefault="00E43B71" w:rsidP="002F1A6A">
            <w:pPr>
              <w:pStyle w:val="Tabletext"/>
              <w:jc w:val="left"/>
              <w:rPr>
                <w:lang w:val="fr-CH"/>
              </w:rPr>
            </w:pPr>
            <w:r>
              <w:rPr>
                <w:lang w:val="fr-CH"/>
              </w:rPr>
              <w:t>Réseau plan</w:t>
            </w:r>
          </w:p>
        </w:tc>
        <w:tc>
          <w:tcPr>
            <w:tcW w:w="2577" w:type="dxa"/>
          </w:tcPr>
          <w:p w14:paraId="4F6C12FC" w14:textId="77777777" w:rsidR="00E43B71" w:rsidRPr="0027151B" w:rsidRDefault="00E43B71" w:rsidP="002F1A6A">
            <w:pPr>
              <w:pStyle w:val="Tabletext"/>
              <w:jc w:val="left"/>
              <w:rPr>
                <w:lang w:val="fr-CH"/>
              </w:rPr>
            </w:pPr>
            <w:r>
              <w:rPr>
                <w:lang w:val="fr-CH"/>
              </w:rPr>
              <w:t>Réseau plan</w:t>
            </w:r>
          </w:p>
        </w:tc>
        <w:tc>
          <w:tcPr>
            <w:tcW w:w="2555" w:type="dxa"/>
          </w:tcPr>
          <w:p w14:paraId="00212046" w14:textId="77777777" w:rsidR="00E43B71" w:rsidRPr="0027151B" w:rsidRDefault="00E43B71" w:rsidP="002F1A6A">
            <w:pPr>
              <w:pStyle w:val="Tabletext"/>
              <w:jc w:val="left"/>
              <w:rPr>
                <w:lang w:val="fr-CH"/>
              </w:rPr>
            </w:pPr>
            <w:r>
              <w:rPr>
                <w:lang w:val="fr-CH"/>
              </w:rPr>
              <w:t>Réseau plan</w:t>
            </w:r>
          </w:p>
        </w:tc>
      </w:tr>
      <w:tr w:rsidR="00E43B71" w:rsidRPr="0027151B" w14:paraId="5C557DEA" w14:textId="77777777" w:rsidTr="00E43B71">
        <w:trPr>
          <w:jc w:val="center"/>
        </w:trPr>
        <w:tc>
          <w:tcPr>
            <w:tcW w:w="2974" w:type="dxa"/>
          </w:tcPr>
          <w:p w14:paraId="4FAC44FE" w14:textId="77777777" w:rsidR="00E43B71" w:rsidRPr="00DA5AB1" w:rsidRDefault="00E43B71" w:rsidP="002F1A6A">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2633" w:type="dxa"/>
          </w:tcPr>
          <w:p w14:paraId="04958EB1" w14:textId="77777777" w:rsidR="00E43B71" w:rsidRPr="0027151B" w:rsidRDefault="00E43B71" w:rsidP="002F1A6A">
            <w:pPr>
              <w:pStyle w:val="Tabletext"/>
              <w:jc w:val="left"/>
              <w:rPr>
                <w:lang w:val="fr-CH"/>
              </w:rPr>
            </w:pPr>
            <w:r>
              <w:rPr>
                <w:lang w:val="fr-CH"/>
              </w:rPr>
              <w:t>Rectiligne</w:t>
            </w:r>
          </w:p>
        </w:tc>
        <w:tc>
          <w:tcPr>
            <w:tcW w:w="2655" w:type="dxa"/>
          </w:tcPr>
          <w:p w14:paraId="788FD40B" w14:textId="77777777" w:rsidR="00E43B71" w:rsidRPr="0027151B" w:rsidRDefault="00E43B71" w:rsidP="002F1A6A">
            <w:pPr>
              <w:pStyle w:val="Tabletext"/>
              <w:jc w:val="left"/>
              <w:rPr>
                <w:lang w:val="fr-CH"/>
              </w:rPr>
            </w:pPr>
            <w:r>
              <w:rPr>
                <w:lang w:val="fr-CH"/>
              </w:rPr>
              <w:t>Rectiligne</w:t>
            </w:r>
          </w:p>
        </w:tc>
        <w:tc>
          <w:tcPr>
            <w:tcW w:w="2577" w:type="dxa"/>
          </w:tcPr>
          <w:p w14:paraId="40C6AF98" w14:textId="77777777" w:rsidR="00E43B71" w:rsidRPr="0027151B" w:rsidRDefault="00E43B71" w:rsidP="002F1A6A">
            <w:pPr>
              <w:pStyle w:val="Tabletext"/>
              <w:jc w:val="left"/>
              <w:rPr>
                <w:lang w:val="fr-CH"/>
              </w:rPr>
            </w:pPr>
            <w:r>
              <w:rPr>
                <w:lang w:val="fr-CH"/>
              </w:rPr>
              <w:t>Rectiligne</w:t>
            </w:r>
          </w:p>
        </w:tc>
        <w:tc>
          <w:tcPr>
            <w:tcW w:w="2555" w:type="dxa"/>
          </w:tcPr>
          <w:p w14:paraId="214B2EF7" w14:textId="77777777" w:rsidR="00E43B71" w:rsidRPr="0027151B" w:rsidRDefault="00E43B71" w:rsidP="002F1A6A">
            <w:pPr>
              <w:pStyle w:val="Tabletext"/>
              <w:jc w:val="left"/>
              <w:rPr>
                <w:lang w:val="fr-CH"/>
              </w:rPr>
            </w:pPr>
            <w:r>
              <w:rPr>
                <w:lang w:val="fr-CH"/>
              </w:rPr>
              <w:t>Rectiligne</w:t>
            </w:r>
          </w:p>
        </w:tc>
      </w:tr>
      <w:tr w:rsidR="00E43B71" w:rsidRPr="0027151B" w14:paraId="47196FCF" w14:textId="77777777" w:rsidTr="00E43B71">
        <w:trPr>
          <w:jc w:val="center"/>
        </w:trPr>
        <w:tc>
          <w:tcPr>
            <w:tcW w:w="2974" w:type="dxa"/>
          </w:tcPr>
          <w:p w14:paraId="56CC5F16" w14:textId="48640519" w:rsidR="00E43B71" w:rsidRPr="00DA5AB1" w:rsidRDefault="00E43B71" w:rsidP="002F1A6A">
            <w:pPr>
              <w:pStyle w:val="Tabletext"/>
              <w:spacing w:before="30" w:after="30"/>
              <w:jc w:val="left"/>
              <w:rPr>
                <w:lang w:val="fr-CH"/>
              </w:rPr>
            </w:pPr>
            <w:r w:rsidRPr="00DA5AB1">
              <w:rPr>
                <w:lang w:val="fr-CH"/>
              </w:rPr>
              <w:t xml:space="preserve">Gain </w:t>
            </w:r>
            <w:r>
              <w:rPr>
                <w:lang w:val="fr-CH"/>
              </w:rPr>
              <w:t>d'antenne, faisceau principal (</w:t>
            </w:r>
            <w:r w:rsidRPr="0027151B">
              <w:rPr>
                <w:lang w:val="fr-CH"/>
              </w:rPr>
              <w:t>dBi</w:t>
            </w:r>
            <w:r>
              <w:rPr>
                <w:lang w:val="fr-CH"/>
              </w:rPr>
              <w:t>)</w:t>
            </w:r>
          </w:p>
        </w:tc>
        <w:tc>
          <w:tcPr>
            <w:tcW w:w="2633" w:type="dxa"/>
          </w:tcPr>
          <w:p w14:paraId="3F52A2DA" w14:textId="77777777" w:rsidR="00E43B71" w:rsidRPr="0027151B" w:rsidRDefault="00E43B71" w:rsidP="002F1A6A">
            <w:pPr>
              <w:pStyle w:val="Tabletext"/>
              <w:jc w:val="left"/>
              <w:rPr>
                <w:lang w:val="fr-CH"/>
              </w:rPr>
            </w:pPr>
            <w:r w:rsidRPr="0027151B">
              <w:rPr>
                <w:lang w:val="fr-CH"/>
              </w:rPr>
              <w:t>35</w:t>
            </w:r>
            <w:r>
              <w:rPr>
                <w:lang w:val="fr-CH"/>
              </w:rPr>
              <w:t>,</w:t>
            </w:r>
            <w:r w:rsidRPr="0027151B">
              <w:rPr>
                <w:lang w:val="fr-CH"/>
              </w:rPr>
              <w:t>5</w:t>
            </w:r>
          </w:p>
        </w:tc>
        <w:tc>
          <w:tcPr>
            <w:tcW w:w="2655" w:type="dxa"/>
          </w:tcPr>
          <w:p w14:paraId="603E6554" w14:textId="77777777" w:rsidR="00E43B71" w:rsidRPr="0027151B" w:rsidRDefault="00E43B71" w:rsidP="002F1A6A">
            <w:pPr>
              <w:pStyle w:val="Tabletext"/>
              <w:jc w:val="left"/>
              <w:rPr>
                <w:lang w:val="fr-CH"/>
              </w:rPr>
            </w:pPr>
            <w:r w:rsidRPr="0027151B">
              <w:rPr>
                <w:lang w:val="fr-CH"/>
              </w:rPr>
              <w:t>43</w:t>
            </w:r>
          </w:p>
        </w:tc>
        <w:tc>
          <w:tcPr>
            <w:tcW w:w="2577" w:type="dxa"/>
          </w:tcPr>
          <w:p w14:paraId="54C22314" w14:textId="77777777" w:rsidR="00E43B71" w:rsidRPr="0027151B" w:rsidRDefault="00E43B71" w:rsidP="002F1A6A">
            <w:pPr>
              <w:pStyle w:val="Tabletext"/>
              <w:jc w:val="left"/>
              <w:rPr>
                <w:lang w:val="fr-CH"/>
              </w:rPr>
            </w:pPr>
            <w:r w:rsidRPr="0027151B">
              <w:rPr>
                <w:lang w:val="fr-CH"/>
              </w:rPr>
              <w:t>42</w:t>
            </w:r>
            <w:r>
              <w:rPr>
                <w:lang w:val="fr-CH"/>
              </w:rPr>
              <w:t>,</w:t>
            </w:r>
            <w:r w:rsidRPr="0027151B">
              <w:rPr>
                <w:lang w:val="fr-CH"/>
              </w:rPr>
              <w:t>2</w:t>
            </w:r>
          </w:p>
        </w:tc>
        <w:tc>
          <w:tcPr>
            <w:tcW w:w="2555" w:type="dxa"/>
          </w:tcPr>
          <w:p w14:paraId="36C88EC2" w14:textId="77777777" w:rsidR="00E43B71" w:rsidRPr="0027151B" w:rsidRDefault="00E43B71" w:rsidP="002F1A6A">
            <w:pPr>
              <w:pStyle w:val="Tabletext"/>
              <w:jc w:val="left"/>
              <w:rPr>
                <w:lang w:val="fr-CH"/>
              </w:rPr>
            </w:pPr>
            <w:r w:rsidRPr="0027151B">
              <w:rPr>
                <w:lang w:val="fr-CH"/>
              </w:rPr>
              <w:t>46</w:t>
            </w:r>
          </w:p>
        </w:tc>
      </w:tr>
      <w:tr w:rsidR="00E43B71" w:rsidRPr="0027151B" w14:paraId="439F050B" w14:textId="77777777" w:rsidTr="00E43B71">
        <w:trPr>
          <w:jc w:val="center"/>
        </w:trPr>
        <w:tc>
          <w:tcPr>
            <w:tcW w:w="2974" w:type="dxa"/>
          </w:tcPr>
          <w:p w14:paraId="35E32F0B" w14:textId="1D6227AA" w:rsidR="00E43B71" w:rsidRPr="00DA5AB1" w:rsidRDefault="00E43B71"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r>
              <w:rPr>
                <w:lang w:val="fr-CH"/>
              </w:rPr>
              <w:t xml:space="preserve"> (</w:t>
            </w:r>
            <w:r w:rsidRPr="0027151B">
              <w:rPr>
                <w:lang w:val="fr-CH"/>
              </w:rPr>
              <w:t>degr</w:t>
            </w:r>
            <w:r>
              <w:rPr>
                <w:lang w:val="fr-CH"/>
              </w:rPr>
              <w:t>é</w:t>
            </w:r>
            <w:r w:rsidRPr="0027151B">
              <w:rPr>
                <w:lang w:val="fr-CH"/>
              </w:rPr>
              <w:t>s</w:t>
            </w:r>
            <w:r>
              <w:rPr>
                <w:lang w:val="fr-CH"/>
              </w:rPr>
              <w:t>)</w:t>
            </w:r>
          </w:p>
        </w:tc>
        <w:tc>
          <w:tcPr>
            <w:tcW w:w="2633" w:type="dxa"/>
          </w:tcPr>
          <w:p w14:paraId="2D9DAD1A" w14:textId="77777777" w:rsidR="00E43B71" w:rsidRPr="0027151B" w:rsidRDefault="00E43B71" w:rsidP="002F1A6A">
            <w:pPr>
              <w:pStyle w:val="Tabletext"/>
              <w:jc w:val="left"/>
              <w:rPr>
                <w:lang w:val="fr-CH"/>
              </w:rPr>
            </w:pPr>
            <w:r w:rsidRPr="0027151B">
              <w:rPr>
                <w:lang w:val="fr-CH"/>
              </w:rPr>
              <w:t>2</w:t>
            </w:r>
            <w:r>
              <w:rPr>
                <w:lang w:val="fr-CH"/>
              </w:rPr>
              <w:t>,</w:t>
            </w:r>
            <w:r w:rsidRPr="0027151B">
              <w:rPr>
                <w:lang w:val="fr-CH"/>
              </w:rPr>
              <w:t>5</w:t>
            </w:r>
          </w:p>
        </w:tc>
        <w:tc>
          <w:tcPr>
            <w:tcW w:w="2655" w:type="dxa"/>
          </w:tcPr>
          <w:p w14:paraId="15067DB0" w14:textId="77777777" w:rsidR="00E43B71" w:rsidRPr="0027151B" w:rsidRDefault="00E43B71" w:rsidP="002F1A6A">
            <w:pPr>
              <w:pStyle w:val="Tabletext"/>
              <w:jc w:val="left"/>
              <w:rPr>
                <w:lang w:val="fr-CH"/>
              </w:rPr>
            </w:pPr>
            <w:r w:rsidRPr="0027151B">
              <w:rPr>
                <w:lang w:val="fr-CH"/>
              </w:rPr>
              <w:t>1</w:t>
            </w:r>
          </w:p>
        </w:tc>
        <w:tc>
          <w:tcPr>
            <w:tcW w:w="2577" w:type="dxa"/>
          </w:tcPr>
          <w:p w14:paraId="3510881A" w14:textId="77777777" w:rsidR="00E43B71" w:rsidRPr="0027151B" w:rsidRDefault="00E43B71" w:rsidP="002F1A6A">
            <w:pPr>
              <w:pStyle w:val="Tabletext"/>
              <w:jc w:val="left"/>
              <w:rPr>
                <w:lang w:val="fr-CH"/>
              </w:rPr>
            </w:pPr>
            <w:r w:rsidRPr="0027151B">
              <w:rPr>
                <w:lang w:val="fr-CH"/>
              </w:rPr>
              <w:t>1</w:t>
            </w:r>
          </w:p>
        </w:tc>
        <w:tc>
          <w:tcPr>
            <w:tcW w:w="2555" w:type="dxa"/>
          </w:tcPr>
          <w:p w14:paraId="56422C01" w14:textId="77777777" w:rsidR="00E43B71" w:rsidRPr="0027151B" w:rsidRDefault="00E43B71" w:rsidP="002F1A6A">
            <w:pPr>
              <w:pStyle w:val="Tabletext"/>
              <w:jc w:val="left"/>
              <w:rPr>
                <w:lang w:val="fr-CH"/>
              </w:rPr>
            </w:pPr>
            <w:r w:rsidRPr="0027151B">
              <w:rPr>
                <w:lang w:val="fr-CH"/>
              </w:rPr>
              <w:t>2</w:t>
            </w:r>
          </w:p>
        </w:tc>
      </w:tr>
      <w:tr w:rsidR="00E43B71" w:rsidRPr="0027151B" w14:paraId="7D089E98" w14:textId="77777777" w:rsidTr="00E43B71">
        <w:trPr>
          <w:jc w:val="center"/>
        </w:trPr>
        <w:tc>
          <w:tcPr>
            <w:tcW w:w="2974" w:type="dxa"/>
          </w:tcPr>
          <w:p w14:paraId="4691594D" w14:textId="17CE0DC4" w:rsidR="00E43B71" w:rsidRPr="00DA5AB1" w:rsidRDefault="00E43B71"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27151B">
              <w:rPr>
                <w:lang w:val="fr-CH"/>
              </w:rPr>
              <w:t>degr</w:t>
            </w:r>
            <w:r>
              <w:rPr>
                <w:lang w:val="fr-CH"/>
              </w:rPr>
              <w:t>é</w:t>
            </w:r>
            <w:r w:rsidRPr="0027151B">
              <w:rPr>
                <w:lang w:val="fr-CH"/>
              </w:rPr>
              <w:t>s</w:t>
            </w:r>
            <w:r>
              <w:rPr>
                <w:lang w:val="fr-CH"/>
              </w:rPr>
              <w:t>)</w:t>
            </w:r>
          </w:p>
        </w:tc>
        <w:tc>
          <w:tcPr>
            <w:tcW w:w="2633" w:type="dxa"/>
          </w:tcPr>
          <w:p w14:paraId="3159C08B" w14:textId="77777777" w:rsidR="00E43B71" w:rsidRPr="0027151B" w:rsidRDefault="00E43B71" w:rsidP="002F1A6A">
            <w:pPr>
              <w:pStyle w:val="Tabletext"/>
              <w:jc w:val="left"/>
              <w:rPr>
                <w:lang w:val="fr-CH"/>
              </w:rPr>
            </w:pPr>
            <w:r w:rsidRPr="0027151B">
              <w:rPr>
                <w:lang w:val="fr-CH"/>
              </w:rPr>
              <w:t>2</w:t>
            </w:r>
            <w:r>
              <w:rPr>
                <w:lang w:val="fr-CH"/>
              </w:rPr>
              <w:t>,</w:t>
            </w:r>
            <w:r w:rsidRPr="0027151B">
              <w:rPr>
                <w:lang w:val="fr-CH"/>
              </w:rPr>
              <w:t>5</w:t>
            </w:r>
          </w:p>
        </w:tc>
        <w:tc>
          <w:tcPr>
            <w:tcW w:w="2655" w:type="dxa"/>
          </w:tcPr>
          <w:p w14:paraId="5B3C66B1" w14:textId="77777777" w:rsidR="00E43B71" w:rsidRPr="0027151B" w:rsidRDefault="00E43B71" w:rsidP="002F1A6A">
            <w:pPr>
              <w:pStyle w:val="Tabletext"/>
              <w:jc w:val="left"/>
              <w:rPr>
                <w:lang w:val="fr-CH"/>
              </w:rPr>
            </w:pPr>
            <w:r w:rsidRPr="0027151B">
              <w:rPr>
                <w:lang w:val="fr-CH"/>
              </w:rPr>
              <w:t>1</w:t>
            </w:r>
          </w:p>
        </w:tc>
        <w:tc>
          <w:tcPr>
            <w:tcW w:w="2577" w:type="dxa"/>
          </w:tcPr>
          <w:p w14:paraId="373C781B" w14:textId="77777777" w:rsidR="00E43B71" w:rsidRPr="0027151B" w:rsidRDefault="00E43B71" w:rsidP="002F1A6A">
            <w:pPr>
              <w:pStyle w:val="Tabletext"/>
              <w:jc w:val="left"/>
              <w:rPr>
                <w:lang w:val="fr-CH"/>
              </w:rPr>
            </w:pPr>
            <w:r w:rsidRPr="0027151B">
              <w:rPr>
                <w:lang w:val="fr-CH"/>
              </w:rPr>
              <w:t>1</w:t>
            </w:r>
          </w:p>
        </w:tc>
        <w:tc>
          <w:tcPr>
            <w:tcW w:w="2555" w:type="dxa"/>
          </w:tcPr>
          <w:p w14:paraId="25D87B8D" w14:textId="77777777" w:rsidR="00E43B71" w:rsidRPr="0027151B" w:rsidRDefault="00E43B71" w:rsidP="002F1A6A">
            <w:pPr>
              <w:pStyle w:val="Tabletext"/>
              <w:jc w:val="left"/>
              <w:rPr>
                <w:lang w:val="fr-CH"/>
              </w:rPr>
            </w:pPr>
            <w:r w:rsidRPr="0027151B">
              <w:rPr>
                <w:lang w:val="fr-CH"/>
              </w:rPr>
              <w:t>2</w:t>
            </w:r>
          </w:p>
        </w:tc>
      </w:tr>
      <w:tr w:rsidR="00E43B71" w:rsidRPr="0027151B" w14:paraId="3A724427" w14:textId="77777777" w:rsidTr="00E43B71">
        <w:trPr>
          <w:jc w:val="center"/>
        </w:trPr>
        <w:tc>
          <w:tcPr>
            <w:tcW w:w="2974" w:type="dxa"/>
          </w:tcPr>
          <w:p w14:paraId="4EB92D45" w14:textId="65F2E6A4" w:rsidR="00E43B71" w:rsidRPr="00DA5AB1" w:rsidRDefault="00E43B71" w:rsidP="002F1A6A">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27151B">
              <w:rPr>
                <w:lang w:val="fr-CH"/>
              </w:rPr>
              <w:t>degr</w:t>
            </w:r>
            <w:r>
              <w:rPr>
                <w:lang w:val="fr-CH"/>
              </w:rPr>
              <w:t>é</w:t>
            </w:r>
            <w:r w:rsidRPr="0027151B">
              <w:rPr>
                <w:lang w:val="fr-CH"/>
              </w:rPr>
              <w:t>s/s</w:t>
            </w:r>
            <w:r>
              <w:rPr>
                <w:lang w:val="fr-CH"/>
              </w:rPr>
              <w:t>)</w:t>
            </w:r>
          </w:p>
        </w:tc>
        <w:tc>
          <w:tcPr>
            <w:tcW w:w="2633" w:type="dxa"/>
          </w:tcPr>
          <w:p w14:paraId="7ECBFEC2" w14:textId="77777777" w:rsidR="00E43B71" w:rsidRPr="0027151B" w:rsidRDefault="00E43B71" w:rsidP="002F1A6A">
            <w:pPr>
              <w:pStyle w:val="Tabletext"/>
              <w:jc w:val="left"/>
              <w:rPr>
                <w:lang w:val="fr-CH"/>
              </w:rPr>
            </w:pPr>
            <w:r w:rsidRPr="0027151B">
              <w:rPr>
                <w:lang w:val="fr-CH"/>
              </w:rPr>
              <w:t>90</w:t>
            </w:r>
          </w:p>
        </w:tc>
        <w:tc>
          <w:tcPr>
            <w:tcW w:w="2655" w:type="dxa"/>
          </w:tcPr>
          <w:p w14:paraId="72F94831" w14:textId="77777777" w:rsidR="00E43B71" w:rsidRPr="0027151B" w:rsidRDefault="00E43B71" w:rsidP="002F1A6A">
            <w:pPr>
              <w:pStyle w:val="Tabletext"/>
              <w:jc w:val="left"/>
              <w:rPr>
                <w:lang w:val="fr-CH"/>
              </w:rPr>
            </w:pPr>
            <w:r w:rsidRPr="0027151B">
              <w:rPr>
                <w:lang w:val="fr-CH"/>
              </w:rPr>
              <w:t>90</w:t>
            </w:r>
          </w:p>
        </w:tc>
        <w:tc>
          <w:tcPr>
            <w:tcW w:w="2577" w:type="dxa"/>
          </w:tcPr>
          <w:p w14:paraId="60537968" w14:textId="77777777" w:rsidR="00E43B71" w:rsidRPr="0027151B" w:rsidRDefault="00E43B71" w:rsidP="002F1A6A">
            <w:pPr>
              <w:pStyle w:val="Tabletext"/>
              <w:jc w:val="left"/>
              <w:rPr>
                <w:lang w:val="fr-CH"/>
              </w:rPr>
            </w:pPr>
            <w:r w:rsidRPr="0027151B">
              <w:rPr>
                <w:lang w:val="fr-CH"/>
              </w:rPr>
              <w:t>90</w:t>
            </w:r>
          </w:p>
        </w:tc>
        <w:tc>
          <w:tcPr>
            <w:tcW w:w="2555" w:type="dxa"/>
          </w:tcPr>
          <w:p w14:paraId="7D65837D" w14:textId="77777777" w:rsidR="00E43B71" w:rsidRPr="0027151B" w:rsidRDefault="00E43B71" w:rsidP="002F1A6A">
            <w:pPr>
              <w:pStyle w:val="Tabletext"/>
              <w:jc w:val="left"/>
              <w:rPr>
                <w:lang w:val="fr-CH"/>
              </w:rPr>
            </w:pPr>
            <w:r>
              <w:rPr>
                <w:lang w:val="fr-CH"/>
              </w:rPr>
              <w:t>Sans objet</w:t>
            </w:r>
          </w:p>
        </w:tc>
      </w:tr>
    </w:tbl>
    <w:p w14:paraId="31A83DFD" w14:textId="77777777" w:rsidR="002C6F0A" w:rsidRPr="0027151B" w:rsidRDefault="002C6F0A" w:rsidP="002F1A6A">
      <w:pPr>
        <w:pStyle w:val="Tabletext"/>
        <w:spacing w:before="560" w:after="120"/>
        <w:jc w:val="center"/>
        <w:rPr>
          <w:lang w:val="fr-CH"/>
        </w:rPr>
      </w:pPr>
      <w:r w:rsidRPr="0027151B">
        <w:rPr>
          <w:lang w:val="fr-CH"/>
        </w:rPr>
        <w:lastRenderedPageBreak/>
        <w:t>TABLE</w:t>
      </w:r>
      <w:r>
        <w:rPr>
          <w:lang w:val="fr-CH"/>
        </w:rPr>
        <w:t>AU</w:t>
      </w:r>
      <w:r w:rsidRPr="0027151B">
        <w:rPr>
          <w:lang w:val="fr-CH"/>
        </w:rPr>
        <w:t xml:space="preserve"> 4 (</w:t>
      </w:r>
      <w:r>
        <w:rPr>
          <w:i/>
          <w:iCs/>
          <w:lang w:val="fr-CH"/>
        </w:rPr>
        <w:t>suite</w:t>
      </w:r>
      <w:r w:rsidRPr="0027151B">
        <w:rPr>
          <w:lang w:val="fr-CH"/>
        </w:rPr>
        <w:t>)</w:t>
      </w:r>
    </w:p>
    <w:tbl>
      <w:tblPr>
        <w:tblW w:w="13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3"/>
        <w:gridCol w:w="2552"/>
        <w:gridCol w:w="2693"/>
        <w:gridCol w:w="2553"/>
        <w:gridCol w:w="2557"/>
      </w:tblGrid>
      <w:tr w:rsidR="00E43B71" w:rsidRPr="0027151B" w14:paraId="3881872E" w14:textId="77777777" w:rsidTr="00E43B71">
        <w:trPr>
          <w:jc w:val="center"/>
        </w:trPr>
        <w:tc>
          <w:tcPr>
            <w:tcW w:w="3113" w:type="dxa"/>
          </w:tcPr>
          <w:p w14:paraId="1E5EDD51" w14:textId="77777777" w:rsidR="00E43B71" w:rsidRPr="0027151B" w:rsidRDefault="00E43B71" w:rsidP="002F1A6A">
            <w:pPr>
              <w:pStyle w:val="Tablehead"/>
              <w:rPr>
                <w:lang w:val="fr-CH"/>
              </w:rPr>
            </w:pPr>
            <w:r w:rsidRPr="0027151B">
              <w:rPr>
                <w:lang w:val="fr-CH"/>
              </w:rPr>
              <w:t>Caract</w:t>
            </w:r>
            <w:r>
              <w:rPr>
                <w:lang w:val="fr-CH"/>
              </w:rPr>
              <w:t>éristique</w:t>
            </w:r>
            <w:r w:rsidRPr="0027151B">
              <w:rPr>
                <w:lang w:val="fr-CH"/>
              </w:rPr>
              <w:t>s</w:t>
            </w:r>
          </w:p>
        </w:tc>
        <w:tc>
          <w:tcPr>
            <w:tcW w:w="2552" w:type="dxa"/>
          </w:tcPr>
          <w:p w14:paraId="69BCFA25"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G13</w:t>
            </w:r>
          </w:p>
        </w:tc>
        <w:tc>
          <w:tcPr>
            <w:tcW w:w="2693" w:type="dxa"/>
          </w:tcPr>
          <w:p w14:paraId="11D55195" w14:textId="77777777" w:rsidR="00E43B71" w:rsidRPr="0027151B" w:rsidRDefault="00E43B71" w:rsidP="002F1A6A">
            <w:pPr>
              <w:pStyle w:val="Tablehead"/>
              <w:rPr>
                <w:lang w:val="fr-CH"/>
              </w:rPr>
            </w:pPr>
            <w:r w:rsidRPr="0027151B">
              <w:rPr>
                <w:lang w:val="fr-CH"/>
              </w:rPr>
              <w:t>S</w:t>
            </w:r>
            <w:r>
              <w:rPr>
                <w:lang w:val="fr-CH"/>
              </w:rPr>
              <w:t>ystème</w:t>
            </w:r>
            <w:r w:rsidRPr="0027151B">
              <w:rPr>
                <w:lang w:val="fr-CH"/>
              </w:rPr>
              <w:t xml:space="preserve"> G14</w:t>
            </w:r>
          </w:p>
        </w:tc>
        <w:tc>
          <w:tcPr>
            <w:tcW w:w="2553" w:type="dxa"/>
          </w:tcPr>
          <w:p w14:paraId="3FA7896F"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G15</w:t>
            </w:r>
          </w:p>
        </w:tc>
        <w:tc>
          <w:tcPr>
            <w:tcW w:w="2557" w:type="dxa"/>
          </w:tcPr>
          <w:p w14:paraId="19504C08"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G16</w:t>
            </w:r>
          </w:p>
        </w:tc>
      </w:tr>
      <w:tr w:rsidR="00E43B71" w:rsidRPr="0027151B" w14:paraId="1C7094B6" w14:textId="77777777" w:rsidTr="00E43B71">
        <w:trPr>
          <w:jc w:val="center"/>
        </w:trPr>
        <w:tc>
          <w:tcPr>
            <w:tcW w:w="3113" w:type="dxa"/>
          </w:tcPr>
          <w:p w14:paraId="5C2BB2FF" w14:textId="77777777" w:rsidR="00E43B71" w:rsidRPr="00DA5AB1" w:rsidRDefault="00E43B71" w:rsidP="002F1A6A">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2552" w:type="dxa"/>
          </w:tcPr>
          <w:p w14:paraId="006B647F" w14:textId="77777777" w:rsidR="00E43B71" w:rsidRPr="0027151B" w:rsidRDefault="00E43B71" w:rsidP="002F1A6A">
            <w:pPr>
              <w:pStyle w:val="Tabletext"/>
              <w:jc w:val="left"/>
              <w:rPr>
                <w:lang w:val="fr-CH"/>
              </w:rPr>
            </w:pPr>
            <w:r w:rsidRPr="0027151B">
              <w:rPr>
                <w:lang w:val="fr-CH"/>
              </w:rPr>
              <w:t>Sector</w:t>
            </w:r>
            <w:r>
              <w:rPr>
                <w:lang w:val="fr-CH"/>
              </w:rPr>
              <w:t>iel</w:t>
            </w:r>
            <w:r w:rsidRPr="0027151B">
              <w:rPr>
                <w:lang w:val="fr-CH"/>
              </w:rPr>
              <w:t xml:space="preserve">: </w:t>
            </w:r>
            <w:bookmarkStart w:id="3" w:name="OLE_LINK1"/>
            <w:bookmarkStart w:id="4" w:name="OLE_LINK2"/>
            <w:r w:rsidRPr="0027151B">
              <w:rPr>
                <w:lang w:val="fr-CH"/>
              </w:rPr>
              <w:sym w:font="Symbol" w:char="F0B1"/>
            </w:r>
            <w:r w:rsidRPr="0027151B">
              <w:rPr>
                <w:lang w:val="fr-CH"/>
              </w:rPr>
              <w:t>60</w:t>
            </w:r>
            <w:r w:rsidRPr="0027151B">
              <w:rPr>
                <w:lang w:val="fr-CH"/>
              </w:rPr>
              <w:sym w:font="Symbol" w:char="F0B0"/>
            </w:r>
            <w:r w:rsidRPr="0027151B">
              <w:rPr>
                <w:lang w:val="fr-CH"/>
              </w:rPr>
              <w:t xml:space="preserve"> (m</w:t>
            </w:r>
            <w:r>
              <w:rPr>
                <w:lang w:val="fr-CH"/>
              </w:rPr>
              <w:t>écanique</w:t>
            </w:r>
            <w:r w:rsidRPr="0027151B">
              <w:rPr>
                <w:lang w:val="fr-CH"/>
              </w:rPr>
              <w:t>)</w:t>
            </w:r>
            <w:bookmarkEnd w:id="3"/>
            <w:bookmarkEnd w:id="4"/>
          </w:p>
        </w:tc>
        <w:tc>
          <w:tcPr>
            <w:tcW w:w="2693" w:type="dxa"/>
          </w:tcPr>
          <w:p w14:paraId="32FB0653" w14:textId="77777777" w:rsidR="00E43B71" w:rsidRPr="0027151B" w:rsidRDefault="00E43B71" w:rsidP="002F1A6A">
            <w:pPr>
              <w:pStyle w:val="Tabletext"/>
              <w:jc w:val="left"/>
              <w:rPr>
                <w:lang w:val="fr-CH"/>
              </w:rPr>
            </w:pPr>
            <w:r w:rsidRPr="0027151B">
              <w:rPr>
                <w:lang w:val="fr-CH"/>
              </w:rPr>
              <w:t>360</w:t>
            </w:r>
            <w:r w:rsidRPr="0027151B">
              <w:rPr>
                <w:lang w:val="fr-CH"/>
              </w:rPr>
              <w:sym w:font="Symbol" w:char="F0B0"/>
            </w:r>
            <w:r w:rsidRPr="0027151B">
              <w:rPr>
                <w:lang w:val="fr-CH"/>
              </w:rPr>
              <w:t xml:space="preserve"> (m</w:t>
            </w:r>
            <w:r>
              <w:rPr>
                <w:lang w:val="fr-CH"/>
              </w:rPr>
              <w:t>écanique</w:t>
            </w:r>
            <w:r w:rsidRPr="0027151B">
              <w:rPr>
                <w:lang w:val="fr-CH"/>
              </w:rPr>
              <w:t>)</w:t>
            </w:r>
          </w:p>
        </w:tc>
        <w:tc>
          <w:tcPr>
            <w:tcW w:w="2553" w:type="dxa"/>
          </w:tcPr>
          <w:p w14:paraId="632E5BBE" w14:textId="77777777" w:rsidR="00E43B71" w:rsidRPr="0027151B" w:rsidRDefault="00E43B71" w:rsidP="002F1A6A">
            <w:pPr>
              <w:pStyle w:val="Tabletext"/>
              <w:jc w:val="left"/>
              <w:rPr>
                <w:lang w:val="fr-CH"/>
              </w:rPr>
            </w:pPr>
            <w:r w:rsidRPr="0027151B">
              <w:rPr>
                <w:lang w:val="fr-CH"/>
              </w:rPr>
              <w:t>360</w:t>
            </w:r>
            <w:r w:rsidRPr="0027151B">
              <w:rPr>
                <w:lang w:val="fr-CH"/>
              </w:rPr>
              <w:sym w:font="Symbol" w:char="F0B0"/>
            </w:r>
            <w:r w:rsidRPr="0027151B">
              <w:rPr>
                <w:lang w:val="fr-CH"/>
              </w:rPr>
              <w:t xml:space="preserve"> (m</w:t>
            </w:r>
            <w:r>
              <w:rPr>
                <w:lang w:val="fr-CH"/>
              </w:rPr>
              <w:t>écanique</w:t>
            </w:r>
            <w:r w:rsidRPr="0027151B">
              <w:rPr>
                <w:lang w:val="fr-CH"/>
              </w:rPr>
              <w:t>)</w:t>
            </w:r>
          </w:p>
        </w:tc>
        <w:tc>
          <w:tcPr>
            <w:tcW w:w="2557" w:type="dxa"/>
          </w:tcPr>
          <w:p w14:paraId="04827935" w14:textId="77777777" w:rsidR="00E43B71" w:rsidRPr="0027151B" w:rsidRDefault="00E43B71" w:rsidP="002F1A6A">
            <w:pPr>
              <w:pStyle w:val="Tabletext"/>
              <w:jc w:val="left"/>
              <w:rPr>
                <w:lang w:val="fr-CH"/>
              </w:rPr>
            </w:pPr>
            <w:r w:rsidRPr="0027151B">
              <w:rPr>
                <w:lang w:val="fr-CH"/>
              </w:rPr>
              <w:t>Sector</w:t>
            </w:r>
            <w:r>
              <w:rPr>
                <w:lang w:val="fr-CH"/>
              </w:rPr>
              <w:t>iel</w:t>
            </w:r>
            <w:r w:rsidRPr="0027151B">
              <w:rPr>
                <w:lang w:val="fr-CH"/>
              </w:rPr>
              <w:t xml:space="preserve">: </w:t>
            </w:r>
            <w:r w:rsidRPr="0027151B">
              <w:rPr>
                <w:lang w:val="fr-CH"/>
              </w:rPr>
              <w:sym w:font="Symbol" w:char="F0B1"/>
            </w:r>
            <w:r w:rsidRPr="0027151B">
              <w:rPr>
                <w:lang w:val="fr-CH"/>
              </w:rPr>
              <w:t>90</w:t>
            </w:r>
            <w:r w:rsidRPr="0027151B">
              <w:rPr>
                <w:lang w:val="fr-CH"/>
              </w:rPr>
              <w:sym w:font="Symbol" w:char="F0B0"/>
            </w:r>
            <w:r w:rsidRPr="0027151B">
              <w:rPr>
                <w:lang w:val="fr-CH"/>
              </w:rPr>
              <w:t xml:space="preserve"> (m</w:t>
            </w:r>
            <w:r>
              <w:rPr>
                <w:lang w:val="fr-CH"/>
              </w:rPr>
              <w:t>écanique</w:t>
            </w:r>
            <w:r w:rsidRPr="0027151B">
              <w:rPr>
                <w:lang w:val="fr-CH"/>
              </w:rPr>
              <w:t>)</w:t>
            </w:r>
          </w:p>
        </w:tc>
      </w:tr>
      <w:tr w:rsidR="00E43B71" w:rsidRPr="0027151B" w14:paraId="1A033CE7" w14:textId="77777777" w:rsidTr="00E43B71">
        <w:trPr>
          <w:jc w:val="center"/>
        </w:trPr>
        <w:tc>
          <w:tcPr>
            <w:tcW w:w="3113" w:type="dxa"/>
          </w:tcPr>
          <w:p w14:paraId="2605D546" w14:textId="0D967F4A" w:rsidR="00E43B71" w:rsidRPr="00DA5AB1" w:rsidRDefault="00E43B71" w:rsidP="002F1A6A">
            <w:pPr>
              <w:pStyle w:val="Tabletext"/>
              <w:spacing w:before="30" w:after="30"/>
              <w:jc w:val="left"/>
              <w:rPr>
                <w:lang w:val="fr-CH"/>
              </w:rPr>
            </w:pPr>
            <w:r w:rsidRPr="00DA5AB1">
              <w:rPr>
                <w:lang w:val="fr-CH"/>
              </w:rPr>
              <w:t>Balayage vertical de l</w:t>
            </w:r>
            <w:r>
              <w:rPr>
                <w:lang w:val="fr-CH"/>
              </w:rPr>
              <w:t>'</w:t>
            </w:r>
            <w:r w:rsidRPr="00DA5AB1">
              <w:rPr>
                <w:lang w:val="fr-CH"/>
              </w:rPr>
              <w:t>antenne</w:t>
            </w:r>
            <w:r>
              <w:rPr>
                <w:lang w:val="fr-CH"/>
              </w:rPr>
              <w:t xml:space="preserve"> (</w:t>
            </w:r>
            <w:r w:rsidRPr="0027151B">
              <w:rPr>
                <w:lang w:val="fr-CH"/>
              </w:rPr>
              <w:t>degr</w:t>
            </w:r>
            <w:r>
              <w:rPr>
                <w:lang w:val="fr-CH"/>
              </w:rPr>
              <w:t>é</w:t>
            </w:r>
            <w:r w:rsidRPr="0027151B">
              <w:rPr>
                <w:lang w:val="fr-CH"/>
              </w:rPr>
              <w:t>s/s</w:t>
            </w:r>
            <w:r>
              <w:rPr>
                <w:lang w:val="fr-CH"/>
              </w:rPr>
              <w:t>)</w:t>
            </w:r>
          </w:p>
        </w:tc>
        <w:tc>
          <w:tcPr>
            <w:tcW w:w="2552" w:type="dxa"/>
          </w:tcPr>
          <w:p w14:paraId="78A256AA" w14:textId="77777777" w:rsidR="00E43B71" w:rsidRPr="0027151B" w:rsidRDefault="00E43B71" w:rsidP="002F1A6A">
            <w:pPr>
              <w:pStyle w:val="Tabletext"/>
              <w:jc w:val="left"/>
              <w:rPr>
                <w:lang w:val="fr-CH"/>
              </w:rPr>
            </w:pPr>
            <w:r w:rsidRPr="0027151B">
              <w:rPr>
                <w:lang w:val="fr-CH"/>
              </w:rPr>
              <w:t>90</w:t>
            </w:r>
          </w:p>
        </w:tc>
        <w:tc>
          <w:tcPr>
            <w:tcW w:w="2693" w:type="dxa"/>
          </w:tcPr>
          <w:p w14:paraId="06E3AFA6" w14:textId="77777777" w:rsidR="00E43B71" w:rsidRPr="0027151B" w:rsidRDefault="00E43B71" w:rsidP="002F1A6A">
            <w:pPr>
              <w:pStyle w:val="Tabletext"/>
              <w:jc w:val="left"/>
              <w:rPr>
                <w:lang w:val="fr-CH"/>
              </w:rPr>
            </w:pPr>
            <w:r w:rsidRPr="0027151B">
              <w:rPr>
                <w:lang w:val="fr-CH"/>
              </w:rPr>
              <w:t>90</w:t>
            </w:r>
          </w:p>
        </w:tc>
        <w:tc>
          <w:tcPr>
            <w:tcW w:w="2553" w:type="dxa"/>
          </w:tcPr>
          <w:p w14:paraId="67D61864" w14:textId="77777777" w:rsidR="00E43B71" w:rsidRPr="0027151B" w:rsidRDefault="00E43B71" w:rsidP="002F1A6A">
            <w:pPr>
              <w:pStyle w:val="Tabletext"/>
              <w:jc w:val="left"/>
              <w:rPr>
                <w:lang w:val="fr-CH"/>
              </w:rPr>
            </w:pPr>
            <w:r w:rsidRPr="0027151B">
              <w:rPr>
                <w:lang w:val="fr-CH"/>
              </w:rPr>
              <w:t>90</w:t>
            </w:r>
          </w:p>
        </w:tc>
        <w:tc>
          <w:tcPr>
            <w:tcW w:w="2557" w:type="dxa"/>
          </w:tcPr>
          <w:p w14:paraId="1B72B129" w14:textId="77777777" w:rsidR="00E43B71" w:rsidRPr="0027151B" w:rsidRDefault="00E43B71" w:rsidP="002F1A6A">
            <w:pPr>
              <w:pStyle w:val="Tabletext"/>
              <w:jc w:val="left"/>
              <w:rPr>
                <w:lang w:val="fr-CH"/>
              </w:rPr>
            </w:pPr>
            <w:r>
              <w:rPr>
                <w:lang w:val="fr-CH"/>
              </w:rPr>
              <w:t>Sans objet</w:t>
            </w:r>
          </w:p>
        </w:tc>
      </w:tr>
      <w:tr w:rsidR="00E43B71" w:rsidRPr="0027151B" w14:paraId="6C74A90D" w14:textId="77777777" w:rsidTr="00E43B71">
        <w:trPr>
          <w:jc w:val="center"/>
        </w:trPr>
        <w:tc>
          <w:tcPr>
            <w:tcW w:w="3113" w:type="dxa"/>
          </w:tcPr>
          <w:p w14:paraId="09441694" w14:textId="77777777" w:rsidR="00E43B71" w:rsidRPr="00DA5AB1" w:rsidRDefault="00E43B71" w:rsidP="002F1A6A">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2552" w:type="dxa"/>
          </w:tcPr>
          <w:p w14:paraId="1A568E20" w14:textId="77777777" w:rsidR="00E43B71" w:rsidRPr="0027151B" w:rsidRDefault="00E43B71" w:rsidP="002F1A6A">
            <w:pPr>
              <w:pStyle w:val="Tabletext"/>
              <w:jc w:val="left"/>
              <w:rPr>
                <w:lang w:val="fr-CH"/>
              </w:rPr>
            </w:pPr>
            <w:r w:rsidRPr="0027151B">
              <w:rPr>
                <w:lang w:val="fr-CH"/>
              </w:rPr>
              <w:t>Sector</w:t>
            </w:r>
            <w:r>
              <w:rPr>
                <w:lang w:val="fr-CH"/>
              </w:rPr>
              <w:t>iel</w:t>
            </w:r>
            <w:r w:rsidRPr="0027151B">
              <w:rPr>
                <w:lang w:val="fr-CH"/>
              </w:rPr>
              <w:t xml:space="preserve">: </w:t>
            </w:r>
            <w:r w:rsidRPr="0027151B">
              <w:rPr>
                <w:lang w:val="fr-CH"/>
              </w:rPr>
              <w:sym w:font="Symbol" w:char="F0B1"/>
            </w:r>
            <w:r w:rsidRPr="0027151B">
              <w:rPr>
                <w:lang w:val="fr-CH"/>
              </w:rPr>
              <w:t>60</w:t>
            </w:r>
            <w:r w:rsidRPr="0027151B">
              <w:rPr>
                <w:lang w:val="fr-CH"/>
              </w:rPr>
              <w:sym w:font="Symbol" w:char="F0B0"/>
            </w:r>
            <w:r w:rsidRPr="0027151B">
              <w:rPr>
                <w:lang w:val="fr-CH"/>
              </w:rPr>
              <w:t xml:space="preserve"> (m</w:t>
            </w:r>
            <w:r>
              <w:rPr>
                <w:lang w:val="fr-CH"/>
              </w:rPr>
              <w:t>écanique</w:t>
            </w:r>
            <w:r w:rsidRPr="0027151B">
              <w:rPr>
                <w:lang w:val="fr-CH"/>
              </w:rPr>
              <w:t>)</w:t>
            </w:r>
          </w:p>
        </w:tc>
        <w:tc>
          <w:tcPr>
            <w:tcW w:w="2693" w:type="dxa"/>
          </w:tcPr>
          <w:p w14:paraId="05973420" w14:textId="77777777" w:rsidR="00E43B71" w:rsidRPr="0027151B" w:rsidRDefault="00E43B71" w:rsidP="002F1A6A">
            <w:pPr>
              <w:pStyle w:val="Tabletext"/>
              <w:jc w:val="left"/>
              <w:rPr>
                <w:lang w:val="fr-CH"/>
              </w:rPr>
            </w:pPr>
            <w:r w:rsidRPr="0027151B">
              <w:rPr>
                <w:lang w:val="fr-CH"/>
              </w:rPr>
              <w:t>Sector</w:t>
            </w:r>
            <w:r>
              <w:rPr>
                <w:lang w:val="fr-CH"/>
              </w:rPr>
              <w:t>iel</w:t>
            </w:r>
            <w:r w:rsidRPr="0027151B">
              <w:rPr>
                <w:lang w:val="fr-CH"/>
              </w:rPr>
              <w:t>: +83/–30</w:t>
            </w:r>
            <w:r w:rsidRPr="0027151B">
              <w:rPr>
                <w:lang w:val="fr-CH"/>
              </w:rPr>
              <w:sym w:font="Symbol" w:char="F0B0"/>
            </w:r>
            <w:r w:rsidRPr="0027151B">
              <w:rPr>
                <w:lang w:val="fr-CH"/>
              </w:rPr>
              <w:t xml:space="preserve"> (m</w:t>
            </w:r>
            <w:r>
              <w:rPr>
                <w:lang w:val="fr-CH"/>
              </w:rPr>
              <w:t>écanique</w:t>
            </w:r>
            <w:r w:rsidRPr="0027151B">
              <w:rPr>
                <w:lang w:val="fr-CH"/>
              </w:rPr>
              <w:t>)</w:t>
            </w:r>
          </w:p>
        </w:tc>
        <w:tc>
          <w:tcPr>
            <w:tcW w:w="2553" w:type="dxa"/>
          </w:tcPr>
          <w:p w14:paraId="14B76294" w14:textId="77777777" w:rsidR="00E43B71" w:rsidRPr="0027151B" w:rsidRDefault="00E43B71" w:rsidP="002F1A6A">
            <w:pPr>
              <w:pStyle w:val="Tabletext"/>
              <w:jc w:val="left"/>
              <w:rPr>
                <w:lang w:val="fr-CH"/>
              </w:rPr>
            </w:pPr>
            <w:r w:rsidRPr="0027151B">
              <w:rPr>
                <w:lang w:val="fr-CH"/>
              </w:rPr>
              <w:t>Sector</w:t>
            </w:r>
            <w:r>
              <w:rPr>
                <w:lang w:val="fr-CH"/>
              </w:rPr>
              <w:t>iel</w:t>
            </w:r>
            <w:r w:rsidRPr="0027151B">
              <w:rPr>
                <w:lang w:val="fr-CH"/>
              </w:rPr>
              <w:t>: 90</w:t>
            </w:r>
            <w:r w:rsidRPr="0027151B">
              <w:rPr>
                <w:lang w:val="fr-CH"/>
              </w:rPr>
              <w:sym w:font="Symbol" w:char="F0B0"/>
            </w:r>
            <w:r w:rsidRPr="0027151B">
              <w:rPr>
                <w:lang w:val="fr-CH"/>
              </w:rPr>
              <w:t xml:space="preserve"> </w:t>
            </w:r>
            <w:r w:rsidRPr="0027151B">
              <w:rPr>
                <w:lang w:val="fr-CH"/>
              </w:rPr>
              <w:sym w:font="Symbol" w:char="F0B1"/>
            </w:r>
            <w:r w:rsidRPr="0027151B">
              <w:rPr>
                <w:lang w:val="fr-CH"/>
              </w:rPr>
              <w:t xml:space="preserve"> </w:t>
            </w:r>
            <w:r>
              <w:rPr>
                <w:lang w:val="fr-CH"/>
              </w:rPr>
              <w:t>inclinaison du réseau</w:t>
            </w:r>
            <w:r w:rsidRPr="0027151B">
              <w:rPr>
                <w:lang w:val="fr-CH"/>
              </w:rPr>
              <w:t xml:space="preserve"> (m</w:t>
            </w:r>
            <w:r>
              <w:rPr>
                <w:lang w:val="fr-CH"/>
              </w:rPr>
              <w:t>écanique</w:t>
            </w:r>
            <w:r w:rsidRPr="0027151B">
              <w:rPr>
                <w:lang w:val="fr-CH"/>
              </w:rPr>
              <w:t>)</w:t>
            </w:r>
          </w:p>
        </w:tc>
        <w:tc>
          <w:tcPr>
            <w:tcW w:w="2557" w:type="dxa"/>
          </w:tcPr>
          <w:p w14:paraId="5A4D8F05" w14:textId="77777777" w:rsidR="00E43B71" w:rsidRPr="0027151B" w:rsidRDefault="00E43B71" w:rsidP="002F1A6A">
            <w:pPr>
              <w:pStyle w:val="Tabletext"/>
              <w:jc w:val="left"/>
              <w:rPr>
                <w:lang w:val="fr-CH"/>
              </w:rPr>
            </w:pPr>
            <w:r w:rsidRPr="0027151B">
              <w:rPr>
                <w:lang w:val="fr-CH"/>
              </w:rPr>
              <w:t>Sector</w:t>
            </w:r>
            <w:r>
              <w:rPr>
                <w:lang w:val="fr-CH"/>
              </w:rPr>
              <w:t>iel</w:t>
            </w:r>
            <w:r w:rsidRPr="0027151B">
              <w:rPr>
                <w:lang w:val="fr-CH"/>
              </w:rPr>
              <w:t>: +85/–10</w:t>
            </w:r>
            <w:r w:rsidRPr="0027151B">
              <w:rPr>
                <w:lang w:val="fr-CH"/>
              </w:rPr>
              <w:sym w:font="Symbol" w:char="F0B0"/>
            </w:r>
            <w:r w:rsidRPr="0027151B">
              <w:rPr>
                <w:lang w:val="fr-CH"/>
              </w:rPr>
              <w:t xml:space="preserve"> (m</w:t>
            </w:r>
            <w:r>
              <w:rPr>
                <w:lang w:val="fr-CH"/>
              </w:rPr>
              <w:t>écanique</w:t>
            </w:r>
            <w:r w:rsidRPr="0027151B">
              <w:rPr>
                <w:lang w:val="fr-CH"/>
              </w:rPr>
              <w:t>)</w:t>
            </w:r>
          </w:p>
        </w:tc>
      </w:tr>
      <w:tr w:rsidR="00E43B71" w:rsidRPr="0027151B" w14:paraId="5B8893B1" w14:textId="77777777" w:rsidTr="00E43B71">
        <w:trPr>
          <w:jc w:val="center"/>
        </w:trPr>
        <w:tc>
          <w:tcPr>
            <w:tcW w:w="3113" w:type="dxa"/>
            <w:tcBorders>
              <w:top w:val="single" w:sz="4" w:space="0" w:color="auto"/>
              <w:left w:val="single" w:sz="4" w:space="0" w:color="auto"/>
              <w:bottom w:val="single" w:sz="4" w:space="0" w:color="auto"/>
              <w:right w:val="single" w:sz="4" w:space="0" w:color="auto"/>
            </w:tcBorders>
          </w:tcPr>
          <w:p w14:paraId="528649B0" w14:textId="4402F64C" w:rsidR="00E43B71" w:rsidRPr="00DA5AB1" w:rsidRDefault="00E43B71" w:rsidP="002F1A6A">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27151B">
              <w:rPr>
                <w:lang w:val="fr-CH"/>
              </w:rPr>
              <w:t>dBi</w:t>
            </w:r>
            <w:r>
              <w:rPr>
                <w:lang w:val="fr-CH"/>
              </w:rPr>
              <w:t>)</w:t>
            </w:r>
          </w:p>
        </w:tc>
        <w:tc>
          <w:tcPr>
            <w:tcW w:w="2552" w:type="dxa"/>
            <w:tcBorders>
              <w:top w:val="single" w:sz="4" w:space="0" w:color="auto"/>
              <w:left w:val="single" w:sz="4" w:space="0" w:color="auto"/>
              <w:bottom w:val="single" w:sz="4" w:space="0" w:color="auto"/>
              <w:right w:val="single" w:sz="4" w:space="0" w:color="auto"/>
            </w:tcBorders>
          </w:tcPr>
          <w:p w14:paraId="32CCD79A" w14:textId="77777777" w:rsidR="00E43B71" w:rsidRPr="0027151B" w:rsidRDefault="00E43B71" w:rsidP="002F1A6A">
            <w:pPr>
              <w:pStyle w:val="Tabletext"/>
              <w:jc w:val="left"/>
              <w:rPr>
                <w:lang w:val="fr-CH"/>
              </w:rPr>
            </w:pPr>
            <w:r>
              <w:rPr>
                <w:lang w:val="fr-CH"/>
              </w:rPr>
              <w:t>Non</w:t>
            </w:r>
            <w:r w:rsidRPr="0027151B">
              <w:rPr>
                <w:lang w:val="fr-CH"/>
              </w:rPr>
              <w:t xml:space="preserve"> sp</w:t>
            </w:r>
            <w:r>
              <w:rPr>
                <w:lang w:val="fr-CH"/>
              </w:rPr>
              <w:t>é</w:t>
            </w:r>
            <w:r w:rsidRPr="0027151B">
              <w:rPr>
                <w:lang w:val="fr-CH"/>
              </w:rPr>
              <w:t>cifi</w:t>
            </w:r>
            <w:r>
              <w:rPr>
                <w:lang w:val="fr-CH"/>
              </w:rPr>
              <w:t>é</w:t>
            </w:r>
          </w:p>
        </w:tc>
        <w:tc>
          <w:tcPr>
            <w:tcW w:w="2693" w:type="dxa"/>
            <w:tcBorders>
              <w:top w:val="single" w:sz="4" w:space="0" w:color="auto"/>
              <w:left w:val="single" w:sz="4" w:space="0" w:color="auto"/>
              <w:bottom w:val="single" w:sz="4" w:space="0" w:color="auto"/>
              <w:right w:val="single" w:sz="4" w:space="0" w:color="auto"/>
            </w:tcBorders>
          </w:tcPr>
          <w:p w14:paraId="7777FE97" w14:textId="77777777" w:rsidR="00E43B71" w:rsidRPr="0027151B" w:rsidRDefault="00E43B71" w:rsidP="002F1A6A">
            <w:pPr>
              <w:pStyle w:val="Tabletext"/>
              <w:jc w:val="left"/>
              <w:rPr>
                <w:lang w:val="fr-CH"/>
              </w:rPr>
            </w:pPr>
            <w:r w:rsidRPr="0027151B">
              <w:rPr>
                <w:lang w:val="fr-CH"/>
              </w:rPr>
              <w:t>23 (</w:t>
            </w:r>
            <w:r>
              <w:rPr>
                <w:lang w:val="fr-CH"/>
              </w:rPr>
              <w:t>premier lobe latéral</w:t>
            </w:r>
            <w:r w:rsidRPr="0027151B">
              <w:rPr>
                <w:lang w:val="fr-CH"/>
              </w:rPr>
              <w:t>)</w:t>
            </w:r>
          </w:p>
        </w:tc>
        <w:tc>
          <w:tcPr>
            <w:tcW w:w="2553" w:type="dxa"/>
            <w:tcBorders>
              <w:top w:val="single" w:sz="4" w:space="0" w:color="auto"/>
              <w:left w:val="single" w:sz="4" w:space="0" w:color="auto"/>
              <w:bottom w:val="single" w:sz="4" w:space="0" w:color="auto"/>
              <w:right w:val="single" w:sz="4" w:space="0" w:color="auto"/>
            </w:tcBorders>
          </w:tcPr>
          <w:p w14:paraId="516EEA47" w14:textId="77777777" w:rsidR="00E43B71" w:rsidRPr="0027151B" w:rsidRDefault="00E43B71" w:rsidP="002F1A6A">
            <w:pPr>
              <w:pStyle w:val="Tabletext"/>
              <w:jc w:val="left"/>
              <w:rPr>
                <w:lang w:val="fr-CH"/>
              </w:rPr>
            </w:pPr>
            <w:r>
              <w:rPr>
                <w:lang w:val="fr-CH"/>
              </w:rPr>
              <w:t>Non</w:t>
            </w:r>
            <w:r w:rsidRPr="0027151B">
              <w:rPr>
                <w:lang w:val="fr-CH"/>
              </w:rPr>
              <w:t xml:space="preserve"> sp</w:t>
            </w:r>
            <w:r>
              <w:rPr>
                <w:lang w:val="fr-CH"/>
              </w:rPr>
              <w:t>é</w:t>
            </w:r>
            <w:r w:rsidRPr="0027151B">
              <w:rPr>
                <w:lang w:val="fr-CH"/>
              </w:rPr>
              <w:t>cifi</w:t>
            </w:r>
            <w:r>
              <w:rPr>
                <w:lang w:val="fr-CH"/>
              </w:rPr>
              <w:t>é</w:t>
            </w:r>
          </w:p>
        </w:tc>
        <w:tc>
          <w:tcPr>
            <w:tcW w:w="2557" w:type="dxa"/>
            <w:tcBorders>
              <w:top w:val="single" w:sz="4" w:space="0" w:color="auto"/>
              <w:left w:val="single" w:sz="4" w:space="0" w:color="auto"/>
              <w:bottom w:val="single" w:sz="4" w:space="0" w:color="auto"/>
              <w:right w:val="single" w:sz="4" w:space="0" w:color="auto"/>
            </w:tcBorders>
          </w:tcPr>
          <w:p w14:paraId="271E96B6" w14:textId="77777777" w:rsidR="00E43B71" w:rsidRPr="0027151B" w:rsidRDefault="00E43B71" w:rsidP="002F1A6A">
            <w:pPr>
              <w:pStyle w:val="Tabletext"/>
              <w:jc w:val="left"/>
              <w:rPr>
                <w:lang w:val="fr-CH"/>
              </w:rPr>
            </w:pPr>
            <w:r>
              <w:rPr>
                <w:lang w:val="fr-CH"/>
              </w:rPr>
              <w:t>Non</w:t>
            </w:r>
            <w:r w:rsidRPr="0027151B">
              <w:rPr>
                <w:lang w:val="fr-CH"/>
              </w:rPr>
              <w:t xml:space="preserve"> sp</w:t>
            </w:r>
            <w:r>
              <w:rPr>
                <w:lang w:val="fr-CH"/>
              </w:rPr>
              <w:t>é</w:t>
            </w:r>
            <w:r w:rsidRPr="0027151B">
              <w:rPr>
                <w:lang w:val="fr-CH"/>
              </w:rPr>
              <w:t>cifi</w:t>
            </w:r>
            <w:r>
              <w:rPr>
                <w:lang w:val="fr-CH"/>
              </w:rPr>
              <w:t>é</w:t>
            </w:r>
          </w:p>
        </w:tc>
      </w:tr>
      <w:tr w:rsidR="00E43B71" w:rsidRPr="0027151B" w14:paraId="110312EA" w14:textId="77777777" w:rsidTr="00E43B71">
        <w:trPr>
          <w:jc w:val="center"/>
        </w:trPr>
        <w:tc>
          <w:tcPr>
            <w:tcW w:w="3113" w:type="dxa"/>
            <w:tcBorders>
              <w:top w:val="single" w:sz="4" w:space="0" w:color="auto"/>
              <w:left w:val="single" w:sz="4" w:space="0" w:color="auto"/>
              <w:bottom w:val="single" w:sz="4" w:space="0" w:color="auto"/>
              <w:right w:val="single" w:sz="4" w:space="0" w:color="auto"/>
            </w:tcBorders>
          </w:tcPr>
          <w:p w14:paraId="2196C365" w14:textId="77777777" w:rsidR="00E43B71" w:rsidRPr="00DA5AB1" w:rsidRDefault="00E43B71" w:rsidP="002F1A6A">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2552" w:type="dxa"/>
            <w:tcBorders>
              <w:top w:val="single" w:sz="4" w:space="0" w:color="auto"/>
              <w:left w:val="single" w:sz="4" w:space="0" w:color="auto"/>
              <w:bottom w:val="single" w:sz="4" w:space="0" w:color="auto"/>
              <w:right w:val="single" w:sz="4" w:space="0" w:color="auto"/>
            </w:tcBorders>
          </w:tcPr>
          <w:p w14:paraId="4457CD9B" w14:textId="77777777" w:rsidR="00E43B71" w:rsidRPr="0027151B" w:rsidRDefault="00E43B71" w:rsidP="002F1A6A">
            <w:pPr>
              <w:pStyle w:val="Tabletext"/>
              <w:jc w:val="left"/>
              <w:rPr>
                <w:lang w:val="fr-CH"/>
              </w:rPr>
            </w:pPr>
            <w:r>
              <w:rPr>
                <w:lang w:val="fr-CH"/>
              </w:rPr>
              <w:t>A</w:t>
            </w:r>
            <w:r w:rsidRPr="0027151B">
              <w:rPr>
                <w:lang w:val="fr-CH"/>
              </w:rPr>
              <w:t>ltitude</w:t>
            </w:r>
            <w:r>
              <w:rPr>
                <w:lang w:val="fr-CH"/>
              </w:rPr>
              <w:t xml:space="preserve"> de l'aéronef porteur</w:t>
            </w:r>
          </w:p>
        </w:tc>
        <w:tc>
          <w:tcPr>
            <w:tcW w:w="2693" w:type="dxa"/>
            <w:tcBorders>
              <w:top w:val="single" w:sz="4" w:space="0" w:color="auto"/>
              <w:left w:val="single" w:sz="4" w:space="0" w:color="auto"/>
              <w:bottom w:val="single" w:sz="4" w:space="0" w:color="auto"/>
              <w:right w:val="single" w:sz="4" w:space="0" w:color="auto"/>
            </w:tcBorders>
          </w:tcPr>
          <w:p w14:paraId="77779529" w14:textId="77777777" w:rsidR="00E43B71" w:rsidRPr="0027151B" w:rsidRDefault="00E43B71" w:rsidP="002F1A6A">
            <w:pPr>
              <w:pStyle w:val="Tabletext"/>
              <w:jc w:val="left"/>
              <w:rPr>
                <w:lang w:val="fr-CH"/>
              </w:rPr>
            </w:pPr>
            <w:r w:rsidRPr="008C312F">
              <w:rPr>
                <w:lang w:val="fr-CH"/>
              </w:rPr>
              <w:t>Montage mât/pont</w:t>
            </w:r>
          </w:p>
        </w:tc>
        <w:tc>
          <w:tcPr>
            <w:tcW w:w="2553" w:type="dxa"/>
            <w:tcBorders>
              <w:top w:val="single" w:sz="4" w:space="0" w:color="auto"/>
              <w:left w:val="single" w:sz="4" w:space="0" w:color="auto"/>
              <w:bottom w:val="single" w:sz="4" w:space="0" w:color="auto"/>
              <w:right w:val="single" w:sz="4" w:space="0" w:color="auto"/>
            </w:tcBorders>
          </w:tcPr>
          <w:p w14:paraId="41A24EA4" w14:textId="77777777" w:rsidR="00E43B71" w:rsidRPr="0027151B" w:rsidRDefault="00E43B71" w:rsidP="002F1A6A">
            <w:pPr>
              <w:pStyle w:val="Tabletext"/>
              <w:jc w:val="left"/>
              <w:rPr>
                <w:lang w:val="fr-CH"/>
              </w:rPr>
            </w:pPr>
            <w:r>
              <w:rPr>
                <w:lang w:val="fr-CH"/>
              </w:rPr>
              <w:t>Niveau du sol</w:t>
            </w:r>
          </w:p>
        </w:tc>
        <w:tc>
          <w:tcPr>
            <w:tcW w:w="2557" w:type="dxa"/>
            <w:tcBorders>
              <w:top w:val="single" w:sz="4" w:space="0" w:color="auto"/>
              <w:left w:val="single" w:sz="4" w:space="0" w:color="auto"/>
              <w:bottom w:val="single" w:sz="4" w:space="0" w:color="auto"/>
              <w:right w:val="single" w:sz="4" w:space="0" w:color="auto"/>
            </w:tcBorders>
          </w:tcPr>
          <w:p w14:paraId="0AAFB017" w14:textId="77777777" w:rsidR="00E43B71" w:rsidRPr="0027151B" w:rsidRDefault="00E43B71" w:rsidP="002F1A6A">
            <w:pPr>
              <w:pStyle w:val="Tabletext"/>
              <w:jc w:val="left"/>
              <w:rPr>
                <w:lang w:val="fr-CH"/>
              </w:rPr>
            </w:pPr>
            <w:r w:rsidRPr="008C312F">
              <w:rPr>
                <w:lang w:val="fr-CH"/>
              </w:rPr>
              <w:t>Montage mât/pont</w:t>
            </w:r>
          </w:p>
        </w:tc>
      </w:tr>
      <w:tr w:rsidR="00E43B71" w:rsidRPr="0027151B" w14:paraId="4B0A5AE1" w14:textId="77777777" w:rsidTr="00E43B71">
        <w:trPr>
          <w:jc w:val="center"/>
        </w:trPr>
        <w:tc>
          <w:tcPr>
            <w:tcW w:w="3113" w:type="dxa"/>
          </w:tcPr>
          <w:p w14:paraId="3DF94318" w14:textId="33730741" w:rsidR="00E43B71" w:rsidRPr="00DA5AB1" w:rsidRDefault="00E43B71" w:rsidP="002F1A6A">
            <w:pPr>
              <w:pStyle w:val="Tabletext"/>
              <w:spacing w:before="30" w:after="30"/>
              <w:jc w:val="left"/>
              <w:rPr>
                <w:lang w:val="fr-CH"/>
              </w:rPr>
            </w:pPr>
            <w:r w:rsidRPr="00DA5AB1">
              <w:rPr>
                <w:lang w:val="fr-CH"/>
              </w:rPr>
              <w:t>Largeur de bande FI à 3 dB du récepteur</w:t>
            </w:r>
            <w:r>
              <w:rPr>
                <w:lang w:val="fr-CH"/>
              </w:rPr>
              <w:t xml:space="preserve"> (</w:t>
            </w:r>
            <w:r w:rsidRPr="0027151B">
              <w:rPr>
                <w:lang w:val="fr-CH"/>
              </w:rPr>
              <w:t>MHz</w:t>
            </w:r>
            <w:r>
              <w:rPr>
                <w:lang w:val="fr-CH"/>
              </w:rPr>
              <w:t>)</w:t>
            </w:r>
          </w:p>
        </w:tc>
        <w:tc>
          <w:tcPr>
            <w:tcW w:w="2552" w:type="dxa"/>
          </w:tcPr>
          <w:p w14:paraId="0E39D8DB" w14:textId="77777777" w:rsidR="00E43B71" w:rsidRPr="0027151B" w:rsidRDefault="00E43B71" w:rsidP="002F1A6A">
            <w:pPr>
              <w:pStyle w:val="Tabletext"/>
              <w:rPr>
                <w:lang w:val="fr-CH"/>
              </w:rPr>
            </w:pPr>
            <w:r w:rsidRPr="0027151B">
              <w:rPr>
                <w:lang w:val="fr-CH"/>
              </w:rPr>
              <w:t>0</w:t>
            </w:r>
            <w:r>
              <w:rPr>
                <w:lang w:val="fr-CH"/>
              </w:rPr>
              <w:t>,</w:t>
            </w:r>
            <w:r w:rsidRPr="0027151B">
              <w:rPr>
                <w:lang w:val="fr-CH"/>
              </w:rPr>
              <w:t>48</w:t>
            </w:r>
          </w:p>
        </w:tc>
        <w:tc>
          <w:tcPr>
            <w:tcW w:w="2693" w:type="dxa"/>
          </w:tcPr>
          <w:p w14:paraId="5C410533" w14:textId="77777777" w:rsidR="00E43B71" w:rsidRPr="0027151B" w:rsidRDefault="00E43B71" w:rsidP="002F1A6A">
            <w:pPr>
              <w:pStyle w:val="Tabletext"/>
              <w:rPr>
                <w:lang w:val="fr-CH"/>
              </w:rPr>
            </w:pPr>
            <w:r w:rsidRPr="0027151B">
              <w:rPr>
                <w:lang w:val="fr-CH"/>
              </w:rPr>
              <w:t>0</w:t>
            </w:r>
            <w:r>
              <w:rPr>
                <w:lang w:val="fr-CH"/>
              </w:rPr>
              <w:t>,</w:t>
            </w:r>
            <w:r w:rsidRPr="0027151B">
              <w:rPr>
                <w:lang w:val="fr-CH"/>
              </w:rPr>
              <w:t>5</w:t>
            </w:r>
          </w:p>
        </w:tc>
        <w:tc>
          <w:tcPr>
            <w:tcW w:w="2553" w:type="dxa"/>
          </w:tcPr>
          <w:p w14:paraId="457165D8" w14:textId="77777777" w:rsidR="00E43B71" w:rsidRPr="0027151B" w:rsidRDefault="00E43B71" w:rsidP="002F1A6A">
            <w:pPr>
              <w:pStyle w:val="Tabletext"/>
              <w:rPr>
                <w:lang w:val="fr-CH"/>
              </w:rPr>
            </w:pPr>
            <w:r w:rsidRPr="0027151B">
              <w:rPr>
                <w:lang w:val="fr-CH"/>
              </w:rPr>
              <w:t>0</w:t>
            </w:r>
            <w:r>
              <w:rPr>
                <w:lang w:val="fr-CH"/>
              </w:rPr>
              <w:t>,</w:t>
            </w:r>
            <w:r w:rsidRPr="0027151B">
              <w:rPr>
                <w:lang w:val="fr-CH"/>
              </w:rPr>
              <w:t>52</w:t>
            </w:r>
          </w:p>
        </w:tc>
        <w:tc>
          <w:tcPr>
            <w:tcW w:w="2557" w:type="dxa"/>
          </w:tcPr>
          <w:p w14:paraId="2A5CF406" w14:textId="77777777" w:rsidR="00E43B71" w:rsidRPr="0027151B" w:rsidRDefault="00E43B71" w:rsidP="002F1A6A">
            <w:pPr>
              <w:pStyle w:val="Tabletext"/>
              <w:rPr>
                <w:lang w:val="fr-CH"/>
              </w:rPr>
            </w:pPr>
            <w:r w:rsidRPr="0027151B">
              <w:rPr>
                <w:lang w:val="fr-CH"/>
              </w:rPr>
              <w:t>10</w:t>
            </w:r>
          </w:p>
        </w:tc>
      </w:tr>
      <w:tr w:rsidR="00E43B71" w:rsidRPr="0027151B" w14:paraId="40AF8433" w14:textId="77777777" w:rsidTr="00E43B71">
        <w:trPr>
          <w:jc w:val="center"/>
        </w:trPr>
        <w:tc>
          <w:tcPr>
            <w:tcW w:w="3113" w:type="dxa"/>
            <w:vAlign w:val="center"/>
          </w:tcPr>
          <w:p w14:paraId="674D3544" w14:textId="24046B21" w:rsidR="00E43B71" w:rsidRPr="0027151B" w:rsidRDefault="00E43B71" w:rsidP="002F1A6A">
            <w:pPr>
              <w:pStyle w:val="Tabletext"/>
              <w:rPr>
                <w:lang w:val="fr-CH"/>
              </w:rPr>
            </w:pPr>
            <w:r>
              <w:rPr>
                <w:lang w:val="fr-CH"/>
              </w:rPr>
              <w:t>Sensibilité (</w:t>
            </w:r>
            <w:r w:rsidRPr="0027151B">
              <w:rPr>
                <w:lang w:val="fr-CH"/>
              </w:rPr>
              <w:t>dBm</w:t>
            </w:r>
            <w:r>
              <w:rPr>
                <w:lang w:val="fr-CH"/>
              </w:rPr>
              <w:t>)</w:t>
            </w:r>
          </w:p>
        </w:tc>
        <w:tc>
          <w:tcPr>
            <w:tcW w:w="2552" w:type="dxa"/>
          </w:tcPr>
          <w:p w14:paraId="0545DEF7" w14:textId="77777777" w:rsidR="00E43B71" w:rsidRPr="0027151B" w:rsidRDefault="00E43B71" w:rsidP="002F1A6A">
            <w:pPr>
              <w:pStyle w:val="Tabletext"/>
              <w:rPr>
                <w:lang w:val="fr-CH"/>
              </w:rPr>
            </w:pPr>
            <w:r w:rsidRPr="0027151B">
              <w:rPr>
                <w:lang w:val="fr-CH"/>
              </w:rPr>
              <w:t>–</w:t>
            </w:r>
          </w:p>
        </w:tc>
        <w:tc>
          <w:tcPr>
            <w:tcW w:w="2693" w:type="dxa"/>
          </w:tcPr>
          <w:p w14:paraId="648756C3" w14:textId="77777777" w:rsidR="00E43B71" w:rsidRPr="0027151B" w:rsidRDefault="00E43B71" w:rsidP="002F1A6A">
            <w:pPr>
              <w:pStyle w:val="Tabletext"/>
              <w:rPr>
                <w:lang w:val="fr-CH"/>
              </w:rPr>
            </w:pPr>
            <w:r w:rsidRPr="0027151B">
              <w:rPr>
                <w:lang w:val="fr-CH"/>
              </w:rPr>
              <w:sym w:font="Symbol" w:char="F02D"/>
            </w:r>
            <w:r w:rsidRPr="0027151B">
              <w:rPr>
                <w:lang w:val="fr-CH"/>
              </w:rPr>
              <w:t>113</w:t>
            </w:r>
          </w:p>
        </w:tc>
        <w:tc>
          <w:tcPr>
            <w:tcW w:w="2553" w:type="dxa"/>
          </w:tcPr>
          <w:p w14:paraId="3718570C" w14:textId="77777777" w:rsidR="00E43B71" w:rsidRPr="0027151B" w:rsidRDefault="00E43B71" w:rsidP="002F1A6A">
            <w:pPr>
              <w:pStyle w:val="Tabletext"/>
              <w:rPr>
                <w:lang w:val="fr-CH"/>
              </w:rPr>
            </w:pPr>
            <w:r w:rsidRPr="0027151B">
              <w:rPr>
                <w:lang w:val="fr-CH"/>
              </w:rPr>
              <w:sym w:font="Symbol" w:char="F02D"/>
            </w:r>
            <w:r w:rsidRPr="0027151B">
              <w:rPr>
                <w:lang w:val="fr-CH"/>
              </w:rPr>
              <w:t>113</w:t>
            </w:r>
          </w:p>
        </w:tc>
        <w:tc>
          <w:tcPr>
            <w:tcW w:w="2557" w:type="dxa"/>
          </w:tcPr>
          <w:p w14:paraId="3BD049E4" w14:textId="77777777" w:rsidR="00E43B71" w:rsidRPr="0027151B" w:rsidRDefault="00E43B71" w:rsidP="002F1A6A">
            <w:pPr>
              <w:pStyle w:val="Tabletext"/>
              <w:rPr>
                <w:lang w:val="fr-CH"/>
              </w:rPr>
            </w:pPr>
            <w:r w:rsidRPr="0027151B">
              <w:rPr>
                <w:lang w:val="fr-CH"/>
              </w:rPr>
              <w:sym w:font="Symbol" w:char="F02D"/>
            </w:r>
            <w:r w:rsidRPr="0027151B">
              <w:rPr>
                <w:lang w:val="fr-CH"/>
              </w:rPr>
              <w:t>112</w:t>
            </w:r>
          </w:p>
        </w:tc>
      </w:tr>
      <w:tr w:rsidR="00E43B71" w:rsidRPr="0027151B" w14:paraId="24D9EE0D" w14:textId="77777777" w:rsidTr="00E43B71">
        <w:trPr>
          <w:jc w:val="center"/>
        </w:trPr>
        <w:tc>
          <w:tcPr>
            <w:tcW w:w="3113" w:type="dxa"/>
          </w:tcPr>
          <w:p w14:paraId="286F603C" w14:textId="7327394E" w:rsidR="00E43B71" w:rsidRPr="0027151B" w:rsidRDefault="00E43B71" w:rsidP="002F1A6A">
            <w:pPr>
              <w:pStyle w:val="Tabletext"/>
              <w:rPr>
                <w:lang w:val="fr-CH"/>
              </w:rPr>
            </w:pPr>
            <w:r>
              <w:rPr>
                <w:lang w:val="fr-CH"/>
              </w:rPr>
              <w:t>Puissance de bruit (</w:t>
            </w:r>
            <w:r w:rsidRPr="0027151B">
              <w:rPr>
                <w:lang w:val="fr-CH"/>
              </w:rPr>
              <w:t>dBm</w:t>
            </w:r>
            <w:r>
              <w:rPr>
                <w:lang w:val="fr-CH"/>
              </w:rPr>
              <w:t>)</w:t>
            </w:r>
          </w:p>
        </w:tc>
        <w:tc>
          <w:tcPr>
            <w:tcW w:w="2552" w:type="dxa"/>
          </w:tcPr>
          <w:p w14:paraId="4856A523" w14:textId="77777777" w:rsidR="00E43B71" w:rsidRPr="0027151B" w:rsidRDefault="00E43B71" w:rsidP="002F1A6A">
            <w:pPr>
              <w:pStyle w:val="Tabletext"/>
              <w:rPr>
                <w:lang w:val="fr-CH"/>
              </w:rPr>
            </w:pPr>
            <w:r w:rsidRPr="0027151B">
              <w:rPr>
                <w:lang w:val="fr-CH"/>
              </w:rPr>
              <w:t>–</w:t>
            </w:r>
          </w:p>
        </w:tc>
        <w:tc>
          <w:tcPr>
            <w:tcW w:w="2693" w:type="dxa"/>
          </w:tcPr>
          <w:p w14:paraId="3F0A165E" w14:textId="77777777" w:rsidR="00E43B71" w:rsidRPr="0027151B" w:rsidRDefault="00E43B71" w:rsidP="002F1A6A">
            <w:pPr>
              <w:pStyle w:val="Tabletext"/>
              <w:rPr>
                <w:lang w:val="fr-CH"/>
              </w:rPr>
            </w:pPr>
            <w:r w:rsidRPr="0027151B">
              <w:rPr>
                <w:lang w:val="fr-CH"/>
              </w:rPr>
              <w:t>–</w:t>
            </w:r>
          </w:p>
        </w:tc>
        <w:tc>
          <w:tcPr>
            <w:tcW w:w="2553" w:type="dxa"/>
          </w:tcPr>
          <w:p w14:paraId="0108E826" w14:textId="77777777" w:rsidR="00E43B71" w:rsidRPr="0027151B" w:rsidRDefault="00E43B71" w:rsidP="002F1A6A">
            <w:pPr>
              <w:pStyle w:val="Tabletext"/>
              <w:rPr>
                <w:lang w:val="fr-CH"/>
              </w:rPr>
            </w:pPr>
            <w:r w:rsidRPr="0027151B">
              <w:rPr>
                <w:lang w:val="fr-CH"/>
              </w:rPr>
              <w:t>–</w:t>
            </w:r>
          </w:p>
        </w:tc>
        <w:tc>
          <w:tcPr>
            <w:tcW w:w="2557" w:type="dxa"/>
          </w:tcPr>
          <w:p w14:paraId="4DBE9EAB" w14:textId="77777777" w:rsidR="00E43B71" w:rsidRPr="0027151B" w:rsidRDefault="00E43B71" w:rsidP="002F1A6A">
            <w:pPr>
              <w:pStyle w:val="Tabletext"/>
              <w:rPr>
                <w:lang w:val="fr-CH"/>
              </w:rPr>
            </w:pPr>
          </w:p>
        </w:tc>
      </w:tr>
      <w:tr w:rsidR="00E43B71" w:rsidRPr="0027151B" w14:paraId="6A474831" w14:textId="77777777" w:rsidTr="00E43B71">
        <w:trPr>
          <w:jc w:val="center"/>
        </w:trPr>
        <w:tc>
          <w:tcPr>
            <w:tcW w:w="3113" w:type="dxa"/>
          </w:tcPr>
          <w:p w14:paraId="578E2530" w14:textId="0BE20177" w:rsidR="00E43B71" w:rsidRPr="0027151B" w:rsidRDefault="00E43B71" w:rsidP="002F1A6A">
            <w:pPr>
              <w:pStyle w:val="Tabletext"/>
              <w:rPr>
                <w:lang w:val="fr-CH"/>
              </w:rPr>
            </w:pPr>
            <w:r>
              <w:rPr>
                <w:lang w:val="fr-CH"/>
              </w:rPr>
              <w:t>Facteur de bruit du récepteur</w:t>
            </w:r>
            <w:r w:rsidRPr="0027151B">
              <w:rPr>
                <w:lang w:val="fr-CH"/>
              </w:rPr>
              <w:t xml:space="preserve"> </w:t>
            </w:r>
            <w:r>
              <w:rPr>
                <w:lang w:val="fr-CH"/>
              </w:rPr>
              <w:t>(</w:t>
            </w:r>
            <w:r w:rsidRPr="0027151B">
              <w:rPr>
                <w:lang w:val="fr-CH"/>
              </w:rPr>
              <w:t>dB</w:t>
            </w:r>
            <w:r>
              <w:rPr>
                <w:lang w:val="fr-CH"/>
              </w:rPr>
              <w:t>)</w:t>
            </w:r>
          </w:p>
        </w:tc>
        <w:tc>
          <w:tcPr>
            <w:tcW w:w="2552" w:type="dxa"/>
          </w:tcPr>
          <w:p w14:paraId="3948FACC"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6</w:t>
            </w:r>
          </w:p>
        </w:tc>
        <w:tc>
          <w:tcPr>
            <w:tcW w:w="2693" w:type="dxa"/>
          </w:tcPr>
          <w:p w14:paraId="3FCA38EE"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5</w:t>
            </w:r>
          </w:p>
        </w:tc>
        <w:tc>
          <w:tcPr>
            <w:tcW w:w="2553" w:type="dxa"/>
          </w:tcPr>
          <w:p w14:paraId="4BF6E49E" w14:textId="77777777" w:rsidR="00E43B71" w:rsidRPr="0027151B" w:rsidRDefault="00E43B71" w:rsidP="002F1A6A">
            <w:pPr>
              <w:pStyle w:val="Tabletext"/>
              <w:rPr>
                <w:lang w:val="fr-CH"/>
              </w:rPr>
            </w:pPr>
            <w:r w:rsidRPr="0027151B">
              <w:rPr>
                <w:lang w:val="fr-CH"/>
              </w:rPr>
              <w:t>3</w:t>
            </w:r>
            <w:r>
              <w:rPr>
                <w:lang w:val="fr-CH"/>
              </w:rPr>
              <w:t>,</w:t>
            </w:r>
            <w:r w:rsidRPr="0027151B">
              <w:rPr>
                <w:lang w:val="fr-CH"/>
              </w:rPr>
              <w:t>4</w:t>
            </w:r>
          </w:p>
        </w:tc>
        <w:tc>
          <w:tcPr>
            <w:tcW w:w="2557" w:type="dxa"/>
          </w:tcPr>
          <w:p w14:paraId="59AD594A" w14:textId="77777777" w:rsidR="00E43B71" w:rsidRPr="0027151B" w:rsidRDefault="00E43B71" w:rsidP="002F1A6A">
            <w:pPr>
              <w:pStyle w:val="Tabletext"/>
              <w:rPr>
                <w:lang w:val="fr-CH"/>
              </w:rPr>
            </w:pPr>
            <w:r w:rsidRPr="0027151B">
              <w:rPr>
                <w:lang w:val="fr-CH"/>
              </w:rPr>
              <w:t>4</w:t>
            </w:r>
            <w:r>
              <w:rPr>
                <w:lang w:val="fr-CH"/>
              </w:rPr>
              <w:t>,</w:t>
            </w:r>
            <w:r w:rsidRPr="0027151B">
              <w:rPr>
                <w:lang w:val="fr-CH"/>
              </w:rPr>
              <w:t>5</w:t>
            </w:r>
          </w:p>
        </w:tc>
      </w:tr>
      <w:tr w:rsidR="00E43B71" w:rsidRPr="0027151B" w14:paraId="3AD2470B" w14:textId="77777777" w:rsidTr="00E43B71">
        <w:trPr>
          <w:jc w:val="center"/>
        </w:trPr>
        <w:tc>
          <w:tcPr>
            <w:tcW w:w="3113" w:type="dxa"/>
          </w:tcPr>
          <w:p w14:paraId="4BA9779C" w14:textId="567BE7F7" w:rsidR="00E43B71" w:rsidRPr="0027151B" w:rsidRDefault="00E43B71" w:rsidP="002F1A6A">
            <w:pPr>
              <w:pStyle w:val="Tabletext"/>
              <w:rPr>
                <w:lang w:val="fr-CH"/>
              </w:rPr>
            </w:pPr>
            <w:r>
              <w:rPr>
                <w:lang w:val="fr-CH"/>
              </w:rPr>
              <w:t>Largeur de bande de l'impulsion comprimée (</w:t>
            </w:r>
            <w:r w:rsidRPr="0027151B">
              <w:rPr>
                <w:lang w:val="fr-CH"/>
              </w:rPr>
              <w:t>MHz</w:t>
            </w:r>
            <w:r>
              <w:rPr>
                <w:lang w:val="fr-CH"/>
              </w:rPr>
              <w:t>)</w:t>
            </w:r>
          </w:p>
        </w:tc>
        <w:tc>
          <w:tcPr>
            <w:tcW w:w="2552" w:type="dxa"/>
          </w:tcPr>
          <w:p w14:paraId="285B76E8" w14:textId="77777777" w:rsidR="00E43B71" w:rsidRPr="0027151B" w:rsidRDefault="00E43B71" w:rsidP="002F1A6A">
            <w:pPr>
              <w:pStyle w:val="Tabletext"/>
              <w:rPr>
                <w:lang w:val="fr-CH"/>
              </w:rPr>
            </w:pPr>
            <w:r>
              <w:rPr>
                <w:lang w:val="fr-CH"/>
              </w:rPr>
              <w:t>Non spécifiée</w:t>
            </w:r>
          </w:p>
        </w:tc>
        <w:tc>
          <w:tcPr>
            <w:tcW w:w="2693" w:type="dxa"/>
          </w:tcPr>
          <w:p w14:paraId="57ED6CE9" w14:textId="77777777" w:rsidR="00E43B71" w:rsidRPr="0027151B" w:rsidRDefault="00E43B71" w:rsidP="002F1A6A">
            <w:pPr>
              <w:pStyle w:val="Tabletext"/>
              <w:rPr>
                <w:lang w:val="fr-CH"/>
              </w:rPr>
            </w:pPr>
            <w:r>
              <w:rPr>
                <w:lang w:val="fr-CH"/>
              </w:rPr>
              <w:t>Non spécifiée</w:t>
            </w:r>
          </w:p>
        </w:tc>
        <w:tc>
          <w:tcPr>
            <w:tcW w:w="2553" w:type="dxa"/>
          </w:tcPr>
          <w:p w14:paraId="4A77FD30" w14:textId="77777777" w:rsidR="00E43B71" w:rsidRPr="0027151B" w:rsidRDefault="00E43B71" w:rsidP="002F1A6A">
            <w:pPr>
              <w:pStyle w:val="Tabletext"/>
              <w:rPr>
                <w:lang w:val="fr-CH"/>
              </w:rPr>
            </w:pPr>
            <w:r>
              <w:rPr>
                <w:lang w:val="fr-CH"/>
              </w:rPr>
              <w:t>Non spécifiée</w:t>
            </w:r>
          </w:p>
        </w:tc>
        <w:tc>
          <w:tcPr>
            <w:tcW w:w="2557" w:type="dxa"/>
          </w:tcPr>
          <w:p w14:paraId="7838EC68" w14:textId="77777777" w:rsidR="00E43B71" w:rsidRPr="0027151B" w:rsidRDefault="00E43B71" w:rsidP="002F1A6A">
            <w:pPr>
              <w:pStyle w:val="Tabletext"/>
              <w:rPr>
                <w:lang w:val="fr-CH"/>
              </w:rPr>
            </w:pPr>
            <w:r w:rsidRPr="0027151B">
              <w:rPr>
                <w:lang w:val="fr-CH"/>
              </w:rPr>
              <w:t>10</w:t>
            </w:r>
          </w:p>
        </w:tc>
      </w:tr>
      <w:tr w:rsidR="00E43B71" w:rsidRPr="0027151B" w14:paraId="11533F91" w14:textId="77777777" w:rsidTr="00E43B71">
        <w:trPr>
          <w:jc w:val="center"/>
        </w:trPr>
        <w:tc>
          <w:tcPr>
            <w:tcW w:w="3113" w:type="dxa"/>
          </w:tcPr>
          <w:p w14:paraId="2FFC552D" w14:textId="4FF56CBE" w:rsidR="00E43B71" w:rsidRPr="0027151B" w:rsidRDefault="00E43B71" w:rsidP="002F1A6A">
            <w:pPr>
              <w:pStyle w:val="Tabletext"/>
              <w:rPr>
                <w:lang w:val="fr-CH"/>
              </w:rPr>
            </w:pPr>
            <w:r>
              <w:rPr>
                <w:lang w:val="fr-CH"/>
              </w:rPr>
              <w:t xml:space="preserve">Largeur de bande d'émission </w:t>
            </w:r>
            <w:r w:rsidRPr="0027151B">
              <w:rPr>
                <w:lang w:val="fr-CH"/>
              </w:rPr>
              <w:t xml:space="preserve">RF </w:t>
            </w:r>
            <w:r>
              <w:rPr>
                <w:lang w:val="fr-CH"/>
              </w:rPr>
              <w:t>(</w:t>
            </w:r>
            <w:r w:rsidRPr="0027151B">
              <w:rPr>
                <w:lang w:val="fr-CH"/>
              </w:rPr>
              <w:t>MHz</w:t>
            </w:r>
            <w:r>
              <w:rPr>
                <w:lang w:val="fr-CH"/>
              </w:rPr>
              <w:t>)</w:t>
            </w:r>
          </w:p>
          <w:p w14:paraId="7E5C7390" w14:textId="77777777" w:rsidR="00E43B71" w:rsidRPr="0027151B" w:rsidRDefault="00E43B71" w:rsidP="002F1A6A">
            <w:pPr>
              <w:pStyle w:val="Tabletext"/>
              <w:rPr>
                <w:lang w:val="fr-CH"/>
              </w:rPr>
            </w:pPr>
            <w:r w:rsidRPr="0027151B">
              <w:rPr>
                <w:lang w:val="fr-CH"/>
              </w:rPr>
              <w:t>–</w:t>
            </w:r>
            <w:r w:rsidRPr="0027151B">
              <w:rPr>
                <w:lang w:val="fr-CH"/>
              </w:rPr>
              <w:tab/>
              <w:t>3 dB</w:t>
            </w:r>
          </w:p>
          <w:p w14:paraId="3BCA61CF" w14:textId="77777777" w:rsidR="00E43B71" w:rsidRPr="0027151B" w:rsidRDefault="00E43B71" w:rsidP="002F1A6A">
            <w:pPr>
              <w:pStyle w:val="Tabletext"/>
              <w:rPr>
                <w:lang w:val="fr-CH"/>
              </w:rPr>
            </w:pPr>
            <w:r w:rsidRPr="0027151B">
              <w:rPr>
                <w:lang w:val="fr-CH"/>
              </w:rPr>
              <w:t>–</w:t>
            </w:r>
            <w:r w:rsidRPr="0027151B">
              <w:rPr>
                <w:lang w:val="fr-CH"/>
              </w:rPr>
              <w:tab/>
              <w:t>20 dB</w:t>
            </w:r>
          </w:p>
        </w:tc>
        <w:tc>
          <w:tcPr>
            <w:tcW w:w="2552" w:type="dxa"/>
          </w:tcPr>
          <w:p w14:paraId="37E07A34" w14:textId="77777777" w:rsidR="00E43B71" w:rsidRPr="0027151B" w:rsidRDefault="00E43B71" w:rsidP="002F1A6A">
            <w:pPr>
              <w:pStyle w:val="Tabletext"/>
              <w:rPr>
                <w:lang w:val="fr-CH"/>
              </w:rPr>
            </w:pPr>
          </w:p>
          <w:p w14:paraId="39BCE01A" w14:textId="77777777" w:rsidR="00E43B71" w:rsidRPr="0027151B" w:rsidRDefault="00E43B71" w:rsidP="002F1A6A">
            <w:pPr>
              <w:pStyle w:val="Tabletext"/>
              <w:rPr>
                <w:lang w:val="fr-CH"/>
              </w:rPr>
            </w:pPr>
            <w:r>
              <w:rPr>
                <w:lang w:val="fr-CH"/>
              </w:rPr>
              <w:t>Non spécifiée</w:t>
            </w:r>
          </w:p>
          <w:p w14:paraId="1DEE1CAA" w14:textId="77777777" w:rsidR="00E43B71" w:rsidRPr="0027151B" w:rsidRDefault="00E43B71" w:rsidP="002F1A6A">
            <w:pPr>
              <w:pStyle w:val="Tabletext"/>
              <w:rPr>
                <w:lang w:val="fr-CH"/>
              </w:rPr>
            </w:pPr>
            <w:r>
              <w:rPr>
                <w:lang w:val="fr-CH"/>
              </w:rPr>
              <w:t>Non spécifiée</w:t>
            </w:r>
          </w:p>
        </w:tc>
        <w:tc>
          <w:tcPr>
            <w:tcW w:w="2693" w:type="dxa"/>
          </w:tcPr>
          <w:p w14:paraId="52CE69B8" w14:textId="77777777" w:rsidR="00E43B71" w:rsidRPr="0027151B" w:rsidRDefault="00E43B71" w:rsidP="002F1A6A">
            <w:pPr>
              <w:pStyle w:val="Tabletext"/>
              <w:rPr>
                <w:lang w:val="fr-CH"/>
              </w:rPr>
            </w:pPr>
          </w:p>
          <w:p w14:paraId="53BA8804" w14:textId="77777777" w:rsidR="00E43B71" w:rsidRPr="0027151B" w:rsidRDefault="00E43B71" w:rsidP="002F1A6A">
            <w:pPr>
              <w:pStyle w:val="Tabletext"/>
              <w:rPr>
                <w:lang w:val="fr-CH"/>
              </w:rPr>
            </w:pPr>
            <w:r>
              <w:rPr>
                <w:lang w:val="fr-CH"/>
              </w:rPr>
              <w:t>Non spécifiée</w:t>
            </w:r>
          </w:p>
          <w:p w14:paraId="3600E8EE" w14:textId="77777777" w:rsidR="00E43B71" w:rsidRPr="0027151B" w:rsidRDefault="00E43B71" w:rsidP="002F1A6A">
            <w:pPr>
              <w:pStyle w:val="Tabletext"/>
              <w:rPr>
                <w:lang w:val="fr-CH"/>
              </w:rPr>
            </w:pPr>
            <w:r>
              <w:rPr>
                <w:lang w:val="fr-CH"/>
              </w:rPr>
              <w:t>Non spécifiée</w:t>
            </w:r>
          </w:p>
        </w:tc>
        <w:tc>
          <w:tcPr>
            <w:tcW w:w="2553" w:type="dxa"/>
          </w:tcPr>
          <w:p w14:paraId="5BF4C661" w14:textId="77777777" w:rsidR="00E43B71" w:rsidRPr="0027151B" w:rsidRDefault="00E43B71" w:rsidP="002F1A6A">
            <w:pPr>
              <w:pStyle w:val="Tabletext"/>
              <w:rPr>
                <w:lang w:val="fr-CH"/>
              </w:rPr>
            </w:pPr>
          </w:p>
          <w:p w14:paraId="586B61DC" w14:textId="77777777" w:rsidR="00E43B71" w:rsidRPr="0027151B" w:rsidRDefault="00E43B71" w:rsidP="002F1A6A">
            <w:pPr>
              <w:pStyle w:val="Tabletext"/>
              <w:rPr>
                <w:lang w:val="fr-CH"/>
              </w:rPr>
            </w:pPr>
            <w:r>
              <w:rPr>
                <w:lang w:val="fr-CH"/>
              </w:rPr>
              <w:t>Non spécifiée</w:t>
            </w:r>
          </w:p>
          <w:p w14:paraId="2A9620F8" w14:textId="77777777" w:rsidR="00E43B71" w:rsidRPr="0027151B" w:rsidRDefault="00E43B71" w:rsidP="002F1A6A">
            <w:pPr>
              <w:pStyle w:val="Tabletext"/>
              <w:rPr>
                <w:lang w:val="fr-CH"/>
              </w:rPr>
            </w:pPr>
            <w:r>
              <w:rPr>
                <w:lang w:val="fr-CH"/>
              </w:rPr>
              <w:t>Non spécifiée</w:t>
            </w:r>
          </w:p>
        </w:tc>
        <w:tc>
          <w:tcPr>
            <w:tcW w:w="2557" w:type="dxa"/>
          </w:tcPr>
          <w:p w14:paraId="5C7BA116" w14:textId="77777777" w:rsidR="00E43B71" w:rsidRPr="0027151B" w:rsidRDefault="00E43B71" w:rsidP="002F1A6A">
            <w:pPr>
              <w:pStyle w:val="Tabletext"/>
              <w:rPr>
                <w:lang w:val="fr-CH"/>
              </w:rPr>
            </w:pPr>
          </w:p>
          <w:p w14:paraId="0DDF9E6A" w14:textId="77777777" w:rsidR="00E43B71" w:rsidRPr="0027151B" w:rsidRDefault="00E43B71" w:rsidP="002F1A6A">
            <w:pPr>
              <w:pStyle w:val="Tabletext"/>
              <w:rPr>
                <w:lang w:val="fr-CH"/>
              </w:rPr>
            </w:pPr>
            <w:r w:rsidRPr="0027151B">
              <w:rPr>
                <w:lang w:val="fr-CH"/>
              </w:rPr>
              <w:t>5</w:t>
            </w:r>
            <w:r>
              <w:rPr>
                <w:lang w:val="fr-CH"/>
              </w:rPr>
              <w:t>,</w:t>
            </w:r>
            <w:r w:rsidRPr="0027151B">
              <w:rPr>
                <w:lang w:val="fr-CH"/>
              </w:rPr>
              <w:t>5</w:t>
            </w:r>
          </w:p>
          <w:p w14:paraId="56CCFEAE" w14:textId="77777777" w:rsidR="00E43B71" w:rsidRPr="0027151B" w:rsidRDefault="00E43B71" w:rsidP="002F1A6A">
            <w:pPr>
              <w:pStyle w:val="Tabletext"/>
              <w:rPr>
                <w:lang w:val="fr-CH"/>
              </w:rPr>
            </w:pPr>
            <w:r w:rsidRPr="0027151B">
              <w:rPr>
                <w:lang w:val="fr-CH"/>
              </w:rPr>
              <w:t>11</w:t>
            </w:r>
          </w:p>
        </w:tc>
      </w:tr>
    </w:tbl>
    <w:p w14:paraId="41BA55CC" w14:textId="77777777" w:rsidR="002C6F0A" w:rsidRPr="0027151B" w:rsidRDefault="002C6F0A" w:rsidP="002F1A6A">
      <w:pPr>
        <w:pStyle w:val="Tablefin"/>
        <w:rPr>
          <w:lang w:val="fr-CH"/>
        </w:rPr>
      </w:pPr>
    </w:p>
    <w:p w14:paraId="247A4ED3" w14:textId="77777777" w:rsidR="002C6F0A" w:rsidRPr="0027151B" w:rsidRDefault="002C6F0A" w:rsidP="002F1A6A">
      <w:pPr>
        <w:tabs>
          <w:tab w:val="clear" w:pos="794"/>
          <w:tab w:val="clear" w:pos="1191"/>
          <w:tab w:val="clear" w:pos="1588"/>
          <w:tab w:val="clear" w:pos="1985"/>
        </w:tabs>
        <w:overflowPunct/>
        <w:autoSpaceDE/>
        <w:autoSpaceDN/>
        <w:adjustRightInd/>
        <w:spacing w:before="0"/>
        <w:jc w:val="left"/>
        <w:textAlignment w:val="auto"/>
        <w:rPr>
          <w:lang w:val="fr-CH"/>
        </w:rPr>
      </w:pPr>
      <w:r w:rsidRPr="0027151B">
        <w:rPr>
          <w:lang w:val="fr-CH"/>
        </w:rPr>
        <w:br w:type="page"/>
      </w:r>
    </w:p>
    <w:p w14:paraId="032EB4B8" w14:textId="77777777" w:rsidR="002C6F0A" w:rsidRPr="0027151B" w:rsidRDefault="002C6F0A" w:rsidP="002F1A6A">
      <w:pPr>
        <w:pStyle w:val="TableNo"/>
        <w:rPr>
          <w:lang w:val="fr-CH"/>
        </w:rPr>
      </w:pPr>
      <w:r w:rsidRPr="0027151B">
        <w:rPr>
          <w:lang w:val="fr-CH"/>
        </w:rPr>
        <w:lastRenderedPageBreak/>
        <w:t>TABLE</w:t>
      </w:r>
      <w:r>
        <w:rPr>
          <w:lang w:val="fr-CH"/>
        </w:rPr>
        <w:t>AU</w:t>
      </w:r>
      <w:r w:rsidRPr="0027151B">
        <w:rPr>
          <w:lang w:val="fr-CH"/>
        </w:rPr>
        <w:t xml:space="preserve"> 4 (</w:t>
      </w:r>
      <w:r>
        <w:rPr>
          <w:i/>
          <w:lang w:val="fr-CH"/>
        </w:rPr>
        <w:t>suite</w:t>
      </w:r>
      <w:r w:rsidRPr="0027151B">
        <w:rPr>
          <w:lang w:val="fr-CH"/>
        </w:rPr>
        <w:t>)</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835"/>
        <w:gridCol w:w="3543"/>
        <w:gridCol w:w="3691"/>
      </w:tblGrid>
      <w:tr w:rsidR="00E43B71" w:rsidRPr="0027151B" w14:paraId="43438BAB" w14:textId="77777777" w:rsidTr="00E43B71">
        <w:trPr>
          <w:jc w:val="center"/>
        </w:trPr>
        <w:tc>
          <w:tcPr>
            <w:tcW w:w="3539" w:type="dxa"/>
          </w:tcPr>
          <w:p w14:paraId="31D7B5EF" w14:textId="77777777" w:rsidR="00E43B71" w:rsidRPr="0027151B" w:rsidRDefault="00E43B71" w:rsidP="002F1A6A">
            <w:pPr>
              <w:pStyle w:val="Tablehead"/>
              <w:rPr>
                <w:lang w:val="fr-CH"/>
              </w:rPr>
            </w:pPr>
            <w:r w:rsidRPr="0027151B">
              <w:rPr>
                <w:lang w:val="fr-CH"/>
              </w:rPr>
              <w:t>Caract</w:t>
            </w:r>
            <w:r>
              <w:rPr>
                <w:lang w:val="fr-CH"/>
              </w:rPr>
              <w:t>éristique</w:t>
            </w:r>
            <w:r w:rsidRPr="0027151B">
              <w:rPr>
                <w:lang w:val="fr-CH"/>
              </w:rPr>
              <w:t>s</w:t>
            </w:r>
          </w:p>
        </w:tc>
        <w:tc>
          <w:tcPr>
            <w:tcW w:w="2835" w:type="dxa"/>
          </w:tcPr>
          <w:p w14:paraId="22B80551"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G17</w:t>
            </w:r>
          </w:p>
        </w:tc>
        <w:tc>
          <w:tcPr>
            <w:tcW w:w="3543" w:type="dxa"/>
          </w:tcPr>
          <w:p w14:paraId="08B0A6EE"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G18</w:t>
            </w:r>
          </w:p>
        </w:tc>
        <w:tc>
          <w:tcPr>
            <w:tcW w:w="3691" w:type="dxa"/>
          </w:tcPr>
          <w:p w14:paraId="7C00BC45"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G19</w:t>
            </w:r>
          </w:p>
        </w:tc>
      </w:tr>
      <w:tr w:rsidR="00E43B71" w:rsidRPr="0027151B" w14:paraId="0E669955" w14:textId="77777777" w:rsidTr="00E43B71">
        <w:trPr>
          <w:jc w:val="center"/>
        </w:trPr>
        <w:tc>
          <w:tcPr>
            <w:tcW w:w="3539" w:type="dxa"/>
            <w:vAlign w:val="center"/>
          </w:tcPr>
          <w:p w14:paraId="1151E87B" w14:textId="77777777" w:rsidR="00E43B71" w:rsidRPr="0027151B" w:rsidRDefault="00E43B71" w:rsidP="002F1A6A">
            <w:pPr>
              <w:pStyle w:val="Tabletext"/>
              <w:jc w:val="left"/>
              <w:rPr>
                <w:lang w:val="fr-CH"/>
              </w:rPr>
            </w:pPr>
            <w:r w:rsidRPr="0027151B">
              <w:rPr>
                <w:lang w:val="fr-CH"/>
              </w:rPr>
              <w:t>F</w:t>
            </w:r>
            <w:r>
              <w:rPr>
                <w:lang w:val="fr-CH"/>
              </w:rPr>
              <w:t>o</w:t>
            </w:r>
            <w:r w:rsidRPr="0027151B">
              <w:rPr>
                <w:lang w:val="fr-CH"/>
              </w:rPr>
              <w:t>nction</w:t>
            </w:r>
          </w:p>
        </w:tc>
        <w:tc>
          <w:tcPr>
            <w:tcW w:w="2835" w:type="dxa"/>
          </w:tcPr>
          <w:p w14:paraId="3D05A414" w14:textId="77777777" w:rsidR="00E43B71" w:rsidRPr="0027151B" w:rsidRDefault="00E43B71" w:rsidP="002F1A6A">
            <w:pPr>
              <w:pStyle w:val="Tabletext"/>
              <w:jc w:val="left"/>
              <w:rPr>
                <w:lang w:val="fr-CH"/>
              </w:rPr>
            </w:pPr>
            <w:r>
              <w:rPr>
                <w:lang w:val="fr-CH"/>
              </w:rPr>
              <w:t>Multifonction, su</w:t>
            </w:r>
            <w:r w:rsidRPr="0027151B">
              <w:rPr>
                <w:lang w:val="fr-CH"/>
              </w:rPr>
              <w:t>rveillance</w:t>
            </w:r>
            <w:r>
              <w:rPr>
                <w:lang w:val="fr-CH"/>
              </w:rPr>
              <w:t>, balayage</w:t>
            </w:r>
            <w:r w:rsidRPr="0027151B">
              <w:rPr>
                <w:lang w:val="fr-CH"/>
              </w:rPr>
              <w:t xml:space="preserve">, </w:t>
            </w:r>
            <w:r>
              <w:rPr>
                <w:lang w:val="fr-CH"/>
              </w:rPr>
              <w:t>poursuite</w:t>
            </w:r>
          </w:p>
        </w:tc>
        <w:tc>
          <w:tcPr>
            <w:tcW w:w="3543" w:type="dxa"/>
          </w:tcPr>
          <w:p w14:paraId="1C745BCC" w14:textId="03235404" w:rsidR="00E43B71" w:rsidRPr="0027151B" w:rsidRDefault="00D030C5" w:rsidP="002F1A6A">
            <w:pPr>
              <w:pStyle w:val="Tabletext"/>
              <w:jc w:val="left"/>
              <w:rPr>
                <w:lang w:val="fr-CH"/>
              </w:rPr>
            </w:pPr>
            <w:r>
              <w:rPr>
                <w:lang w:val="fr-CH"/>
              </w:rPr>
              <w:t>Équipement</w:t>
            </w:r>
            <w:r w:rsidR="00E43B71">
              <w:rPr>
                <w:lang w:val="fr-CH"/>
              </w:rPr>
              <w:t xml:space="preserve"> de détection à la surface des aéroports</w:t>
            </w:r>
          </w:p>
        </w:tc>
        <w:tc>
          <w:tcPr>
            <w:tcW w:w="3691" w:type="dxa"/>
          </w:tcPr>
          <w:p w14:paraId="36F2745B" w14:textId="0432118A" w:rsidR="00E43B71" w:rsidRPr="0027151B" w:rsidRDefault="00D030C5" w:rsidP="002F1A6A">
            <w:pPr>
              <w:pStyle w:val="Tabletext"/>
              <w:jc w:val="left"/>
              <w:rPr>
                <w:lang w:val="fr-CH"/>
              </w:rPr>
            </w:pPr>
            <w:r>
              <w:rPr>
                <w:lang w:val="fr-CH"/>
              </w:rPr>
              <w:t>Équipement</w:t>
            </w:r>
            <w:r w:rsidR="00E43B71">
              <w:rPr>
                <w:lang w:val="fr-CH"/>
              </w:rPr>
              <w:t xml:space="preserve"> de détection à la surface des aéroports</w:t>
            </w:r>
          </w:p>
        </w:tc>
      </w:tr>
      <w:tr w:rsidR="00E43B71" w:rsidRPr="0027151B" w14:paraId="352838FF" w14:textId="77777777" w:rsidTr="00E43B71">
        <w:trPr>
          <w:jc w:val="center"/>
        </w:trPr>
        <w:tc>
          <w:tcPr>
            <w:tcW w:w="3539" w:type="dxa"/>
          </w:tcPr>
          <w:p w14:paraId="1115164B" w14:textId="77777777" w:rsidR="00E43B71" w:rsidRPr="00DA5AB1" w:rsidRDefault="00E43B71" w:rsidP="002F1A6A">
            <w:pPr>
              <w:pStyle w:val="Tabletext"/>
              <w:spacing w:before="30" w:after="30"/>
              <w:rPr>
                <w:lang w:val="fr-CH"/>
              </w:rPr>
            </w:pPr>
            <w:r w:rsidRPr="00DA5AB1">
              <w:rPr>
                <w:lang w:val="fr-CH"/>
              </w:rPr>
              <w:t>Type de plate-forme</w:t>
            </w:r>
          </w:p>
        </w:tc>
        <w:tc>
          <w:tcPr>
            <w:tcW w:w="2835" w:type="dxa"/>
          </w:tcPr>
          <w:p w14:paraId="64586B9C" w14:textId="77777777" w:rsidR="00E43B71" w:rsidRPr="0027151B" w:rsidRDefault="00E43B71" w:rsidP="002F1A6A">
            <w:pPr>
              <w:pStyle w:val="Tabletext"/>
              <w:jc w:val="left"/>
              <w:rPr>
                <w:lang w:val="fr-CH"/>
              </w:rPr>
            </w:pPr>
            <w:r>
              <w:rPr>
                <w:lang w:val="fr-CH"/>
              </w:rPr>
              <w:t xml:space="preserve">Au sol </w:t>
            </w:r>
            <w:r w:rsidRPr="0027151B">
              <w:rPr>
                <w:lang w:val="fr-CH"/>
              </w:rPr>
              <w:t>(</w:t>
            </w:r>
            <w:r>
              <w:rPr>
                <w:lang w:val="fr-CH"/>
              </w:rPr>
              <w:t>remorque</w:t>
            </w:r>
            <w:r w:rsidRPr="0027151B">
              <w:rPr>
                <w:lang w:val="fr-CH"/>
              </w:rPr>
              <w:t>)</w:t>
            </w:r>
          </w:p>
        </w:tc>
        <w:tc>
          <w:tcPr>
            <w:tcW w:w="3543" w:type="dxa"/>
          </w:tcPr>
          <w:p w14:paraId="2F253C47" w14:textId="77777777" w:rsidR="00E43B71" w:rsidRPr="0027151B" w:rsidRDefault="00E43B71" w:rsidP="002F1A6A">
            <w:pPr>
              <w:pStyle w:val="Tabletext"/>
              <w:jc w:val="left"/>
              <w:rPr>
                <w:lang w:val="fr-CH"/>
              </w:rPr>
            </w:pPr>
            <w:r>
              <w:rPr>
                <w:lang w:val="fr-CH"/>
              </w:rPr>
              <w:t>Au sol</w:t>
            </w:r>
          </w:p>
        </w:tc>
        <w:tc>
          <w:tcPr>
            <w:tcW w:w="3691" w:type="dxa"/>
          </w:tcPr>
          <w:p w14:paraId="42864C41" w14:textId="77777777" w:rsidR="00E43B71" w:rsidRPr="0027151B" w:rsidRDefault="00E43B71" w:rsidP="002F1A6A">
            <w:pPr>
              <w:pStyle w:val="Tabletext"/>
              <w:jc w:val="left"/>
              <w:rPr>
                <w:lang w:val="fr-CH"/>
              </w:rPr>
            </w:pPr>
            <w:r>
              <w:rPr>
                <w:lang w:val="fr-CH"/>
              </w:rPr>
              <w:t>Au sol</w:t>
            </w:r>
          </w:p>
        </w:tc>
      </w:tr>
      <w:tr w:rsidR="00E43B71" w:rsidRPr="0027151B" w14:paraId="45D1DA01" w14:textId="77777777" w:rsidTr="00E43B71">
        <w:trPr>
          <w:jc w:val="center"/>
        </w:trPr>
        <w:tc>
          <w:tcPr>
            <w:tcW w:w="3539" w:type="dxa"/>
          </w:tcPr>
          <w:p w14:paraId="631F713E" w14:textId="2F72E6F1" w:rsidR="00E43B71" w:rsidRPr="00DA5AB1" w:rsidRDefault="00E43B71" w:rsidP="002F1A6A">
            <w:pPr>
              <w:pStyle w:val="Tabletext"/>
              <w:spacing w:before="30" w:after="30"/>
              <w:jc w:val="left"/>
              <w:rPr>
                <w:lang w:val="fr-CH"/>
              </w:rPr>
            </w:pPr>
            <w:r w:rsidRPr="00DA5AB1">
              <w:rPr>
                <w:lang w:val="fr-CH"/>
              </w:rPr>
              <w:t>Gamme d</w:t>
            </w:r>
            <w:r>
              <w:rPr>
                <w:lang w:val="fr-CH"/>
              </w:rPr>
              <w:t>'</w:t>
            </w:r>
            <w:r w:rsidRPr="00DA5AB1">
              <w:rPr>
                <w:lang w:val="fr-CH"/>
              </w:rPr>
              <w:t xml:space="preserve">accord </w:t>
            </w:r>
            <w:r>
              <w:rPr>
                <w:lang w:val="fr-CH"/>
              </w:rPr>
              <w:t>(</w:t>
            </w:r>
            <w:r w:rsidRPr="0027151B">
              <w:rPr>
                <w:lang w:val="fr-CH"/>
              </w:rPr>
              <w:t>MHz</w:t>
            </w:r>
            <w:r>
              <w:rPr>
                <w:lang w:val="fr-CH"/>
              </w:rPr>
              <w:t>)</w:t>
            </w:r>
          </w:p>
        </w:tc>
        <w:tc>
          <w:tcPr>
            <w:tcW w:w="2835" w:type="dxa"/>
          </w:tcPr>
          <w:p w14:paraId="14D40BE0" w14:textId="77777777" w:rsidR="00E43B71" w:rsidRPr="0027151B" w:rsidRDefault="00E43B71" w:rsidP="002F1A6A">
            <w:pPr>
              <w:pStyle w:val="Tabletext"/>
              <w:jc w:val="left"/>
              <w:rPr>
                <w:lang w:val="fr-CH"/>
              </w:rPr>
            </w:pPr>
            <w:r w:rsidRPr="0027151B">
              <w:rPr>
                <w:lang w:val="fr-CH"/>
              </w:rPr>
              <w:t>9 200-9 900</w:t>
            </w:r>
          </w:p>
        </w:tc>
        <w:tc>
          <w:tcPr>
            <w:tcW w:w="3543" w:type="dxa"/>
          </w:tcPr>
          <w:p w14:paraId="25D83DB5" w14:textId="77777777" w:rsidR="00E43B71" w:rsidRPr="0027151B" w:rsidRDefault="00E43B71" w:rsidP="002F1A6A">
            <w:pPr>
              <w:pStyle w:val="Tabletext"/>
              <w:jc w:val="left"/>
              <w:rPr>
                <w:lang w:val="fr-CH"/>
              </w:rPr>
            </w:pPr>
            <w:r w:rsidRPr="0027151B">
              <w:rPr>
                <w:lang w:val="fr-CH"/>
              </w:rPr>
              <w:t>9 000</w:t>
            </w:r>
            <w:r>
              <w:rPr>
                <w:lang w:val="fr-CH"/>
              </w:rPr>
              <w:t>-</w:t>
            </w:r>
            <w:r w:rsidRPr="0027151B">
              <w:rPr>
                <w:lang w:val="fr-CH"/>
              </w:rPr>
              <w:t xml:space="preserve">9 200; </w:t>
            </w:r>
            <w:r>
              <w:rPr>
                <w:lang w:val="fr-CH"/>
              </w:rPr>
              <w:t xml:space="preserve">agilité d'impulsion à impulsion sur </w:t>
            </w:r>
            <w:r w:rsidRPr="0027151B">
              <w:rPr>
                <w:lang w:val="fr-CH"/>
              </w:rPr>
              <w:t>16 fr</w:t>
            </w:r>
            <w:r>
              <w:rPr>
                <w:lang w:val="fr-CH"/>
              </w:rPr>
              <w:t>équenc</w:t>
            </w:r>
            <w:r w:rsidRPr="0027151B">
              <w:rPr>
                <w:lang w:val="fr-CH"/>
              </w:rPr>
              <w:t xml:space="preserve">es </w:t>
            </w:r>
            <w:r>
              <w:rPr>
                <w:lang w:val="fr-CH"/>
              </w:rPr>
              <w:t>prédéfinies pour le saut de fréquence</w:t>
            </w:r>
          </w:p>
        </w:tc>
        <w:tc>
          <w:tcPr>
            <w:tcW w:w="3691" w:type="dxa"/>
          </w:tcPr>
          <w:p w14:paraId="73C41E78" w14:textId="77777777" w:rsidR="00E43B71" w:rsidRPr="0027151B" w:rsidRDefault="00E43B71" w:rsidP="002F1A6A">
            <w:pPr>
              <w:pStyle w:val="Tabletext"/>
              <w:jc w:val="left"/>
              <w:rPr>
                <w:lang w:val="fr-CH"/>
              </w:rPr>
            </w:pPr>
            <w:r w:rsidRPr="0027151B">
              <w:rPr>
                <w:lang w:val="fr-CH"/>
              </w:rPr>
              <w:t xml:space="preserve">9 000-9 200; </w:t>
            </w:r>
            <w:r>
              <w:rPr>
                <w:lang w:val="fr-CH"/>
              </w:rPr>
              <w:t xml:space="preserve">agilité d'impulsion à impulsion sur </w:t>
            </w:r>
            <w:r w:rsidRPr="0027151B">
              <w:rPr>
                <w:lang w:val="fr-CH"/>
              </w:rPr>
              <w:t>4 fr</w:t>
            </w:r>
            <w:r>
              <w:rPr>
                <w:lang w:val="fr-CH"/>
              </w:rPr>
              <w:t>équenc</w:t>
            </w:r>
            <w:r w:rsidRPr="0027151B">
              <w:rPr>
                <w:lang w:val="fr-CH"/>
              </w:rPr>
              <w:t xml:space="preserve">es </w:t>
            </w:r>
            <w:r>
              <w:rPr>
                <w:lang w:val="fr-CH"/>
              </w:rPr>
              <w:t>prédéfinies pour le saut de fréquence</w:t>
            </w:r>
          </w:p>
        </w:tc>
      </w:tr>
      <w:tr w:rsidR="00E43B71" w:rsidRPr="0027151B" w14:paraId="2BBC0803" w14:textId="77777777" w:rsidTr="00E43B71">
        <w:trPr>
          <w:jc w:val="center"/>
        </w:trPr>
        <w:tc>
          <w:tcPr>
            <w:tcW w:w="3539" w:type="dxa"/>
          </w:tcPr>
          <w:p w14:paraId="1EA52E4F" w14:textId="77777777" w:rsidR="00E43B71" w:rsidRPr="00DA5AB1" w:rsidRDefault="00E43B71" w:rsidP="002F1A6A">
            <w:pPr>
              <w:pStyle w:val="Tabletext"/>
              <w:spacing w:before="30" w:after="30"/>
              <w:rPr>
                <w:lang w:val="fr-CH"/>
              </w:rPr>
            </w:pPr>
            <w:r w:rsidRPr="00DA5AB1">
              <w:rPr>
                <w:lang w:val="fr-CH"/>
              </w:rPr>
              <w:t>Modulation</w:t>
            </w:r>
          </w:p>
        </w:tc>
        <w:tc>
          <w:tcPr>
            <w:tcW w:w="2835" w:type="dxa"/>
          </w:tcPr>
          <w:p w14:paraId="6E17D963" w14:textId="77777777" w:rsidR="00E43B71" w:rsidRPr="0027151B" w:rsidRDefault="00E43B71" w:rsidP="002F1A6A">
            <w:pPr>
              <w:pStyle w:val="Tabletext"/>
              <w:jc w:val="left"/>
              <w:rPr>
                <w:lang w:val="fr-CH"/>
              </w:rPr>
            </w:pPr>
            <w:r>
              <w:rPr>
                <w:lang w:val="fr-CH"/>
              </w:rPr>
              <w:t>Impulsion adaptative</w:t>
            </w:r>
            <w:r w:rsidRPr="0027151B">
              <w:rPr>
                <w:lang w:val="fr-CH"/>
              </w:rPr>
              <w:t xml:space="preserve">, </w:t>
            </w:r>
            <w:r>
              <w:rPr>
                <w:lang w:val="fr-CH"/>
              </w:rPr>
              <w:t>MF</w:t>
            </w:r>
          </w:p>
        </w:tc>
        <w:tc>
          <w:tcPr>
            <w:tcW w:w="3543" w:type="dxa"/>
          </w:tcPr>
          <w:p w14:paraId="23FB8C13" w14:textId="77777777" w:rsidR="00E43B71" w:rsidRPr="0027151B" w:rsidRDefault="00E43B71" w:rsidP="002F1A6A">
            <w:pPr>
              <w:pStyle w:val="Tabletext"/>
              <w:jc w:val="left"/>
              <w:rPr>
                <w:lang w:val="fr-CH"/>
              </w:rPr>
            </w:pPr>
            <w:r>
              <w:rPr>
                <w:lang w:val="fr-CH"/>
              </w:rPr>
              <w:t>Paires d'impulsions normale et MF linéaire</w:t>
            </w:r>
          </w:p>
        </w:tc>
        <w:tc>
          <w:tcPr>
            <w:tcW w:w="3691" w:type="dxa"/>
          </w:tcPr>
          <w:p w14:paraId="043977F8" w14:textId="77777777" w:rsidR="00E43B71" w:rsidRPr="0027151B" w:rsidRDefault="00E43B71" w:rsidP="002F1A6A">
            <w:pPr>
              <w:pStyle w:val="Tabletext"/>
              <w:jc w:val="left"/>
              <w:rPr>
                <w:lang w:val="fr-CH"/>
              </w:rPr>
            </w:pPr>
            <w:r>
              <w:rPr>
                <w:lang w:val="fr-CH"/>
              </w:rPr>
              <w:t>Deux impulsions en MF linéaire définissent une paire d'impulsions</w:t>
            </w:r>
          </w:p>
        </w:tc>
      </w:tr>
      <w:tr w:rsidR="00E43B71" w:rsidRPr="0027151B" w14:paraId="20182C5F" w14:textId="77777777" w:rsidTr="00E43B71">
        <w:trPr>
          <w:jc w:val="center"/>
        </w:trPr>
        <w:tc>
          <w:tcPr>
            <w:tcW w:w="3539" w:type="dxa"/>
          </w:tcPr>
          <w:p w14:paraId="678C274A" w14:textId="271CB83D" w:rsidR="00E43B71" w:rsidRPr="00DA5AB1" w:rsidRDefault="00E43B71" w:rsidP="002F1A6A">
            <w:pPr>
              <w:pStyle w:val="Tabletext"/>
              <w:spacing w:before="30" w:after="30"/>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r>
              <w:rPr>
                <w:lang w:val="fr-CH"/>
              </w:rPr>
              <w:t xml:space="preserve"> (</w:t>
            </w:r>
            <w:r w:rsidRPr="0027151B">
              <w:rPr>
                <w:lang w:val="fr-CH"/>
              </w:rPr>
              <w:t>W</w:t>
            </w:r>
            <w:r>
              <w:rPr>
                <w:lang w:val="fr-CH"/>
              </w:rPr>
              <w:t>)</w:t>
            </w:r>
          </w:p>
        </w:tc>
        <w:tc>
          <w:tcPr>
            <w:tcW w:w="2835" w:type="dxa"/>
          </w:tcPr>
          <w:p w14:paraId="638089A3" w14:textId="77777777" w:rsidR="00E43B71" w:rsidRPr="0027151B" w:rsidRDefault="00E43B71" w:rsidP="002F1A6A">
            <w:pPr>
              <w:pStyle w:val="Tabletext"/>
              <w:jc w:val="left"/>
              <w:rPr>
                <w:lang w:val="fr-CH"/>
              </w:rPr>
            </w:pPr>
            <w:r w:rsidRPr="0027151B">
              <w:rPr>
                <w:lang w:val="fr-CH"/>
              </w:rPr>
              <w:t>30-10 000</w:t>
            </w:r>
          </w:p>
        </w:tc>
        <w:tc>
          <w:tcPr>
            <w:tcW w:w="3543" w:type="dxa"/>
          </w:tcPr>
          <w:p w14:paraId="552D2F58" w14:textId="77777777" w:rsidR="00E43B71" w:rsidRPr="0027151B" w:rsidRDefault="00E43B71" w:rsidP="002F1A6A">
            <w:pPr>
              <w:pStyle w:val="Tabletext"/>
              <w:jc w:val="left"/>
              <w:rPr>
                <w:lang w:val="fr-CH"/>
              </w:rPr>
            </w:pPr>
            <w:r w:rsidRPr="0027151B">
              <w:rPr>
                <w:lang w:val="fr-CH"/>
              </w:rPr>
              <w:t>170</w:t>
            </w:r>
          </w:p>
        </w:tc>
        <w:tc>
          <w:tcPr>
            <w:tcW w:w="3691" w:type="dxa"/>
          </w:tcPr>
          <w:p w14:paraId="417E29D8" w14:textId="77777777" w:rsidR="00E43B71" w:rsidRPr="0027151B" w:rsidRDefault="00E43B71" w:rsidP="002F1A6A">
            <w:pPr>
              <w:pStyle w:val="Tabletext"/>
              <w:jc w:val="left"/>
              <w:rPr>
                <w:lang w:val="fr-CH"/>
              </w:rPr>
            </w:pPr>
            <w:r w:rsidRPr="0027151B">
              <w:rPr>
                <w:lang w:val="fr-CH"/>
              </w:rPr>
              <w:t>50</w:t>
            </w:r>
          </w:p>
        </w:tc>
      </w:tr>
      <w:tr w:rsidR="00E43B71" w:rsidRPr="0027151B" w14:paraId="469DB25D" w14:textId="77777777" w:rsidTr="00E43B71">
        <w:trPr>
          <w:jc w:val="center"/>
        </w:trPr>
        <w:tc>
          <w:tcPr>
            <w:tcW w:w="3539" w:type="dxa"/>
          </w:tcPr>
          <w:p w14:paraId="5A6AF760" w14:textId="5692AFFA" w:rsidR="00E43B71" w:rsidRPr="00DA5AB1" w:rsidRDefault="00E43B71" w:rsidP="002F1A6A">
            <w:pPr>
              <w:pStyle w:val="Tabletext"/>
              <w:spacing w:before="30" w:after="30"/>
              <w:jc w:val="left"/>
              <w:rPr>
                <w:lang w:val="fr-CH"/>
              </w:rPr>
            </w:pPr>
            <w:r w:rsidRPr="00DA5AB1">
              <w:rPr>
                <w:lang w:val="fr-CH"/>
              </w:rPr>
              <w:t>Largeur d</w:t>
            </w:r>
            <w:r>
              <w:rPr>
                <w:lang w:val="fr-CH"/>
              </w:rPr>
              <w:t>'</w:t>
            </w:r>
            <w:r w:rsidRPr="00DA5AB1">
              <w:rPr>
                <w:lang w:val="fr-CH"/>
              </w:rPr>
              <w:t xml:space="preserve">impulsion </w:t>
            </w:r>
            <w:r>
              <w:rPr>
                <w:lang w:val="fr-CH"/>
              </w:rPr>
              <w:t>(</w:t>
            </w:r>
            <w:r w:rsidRPr="0027151B">
              <w:rPr>
                <w:lang w:val="fr-CH"/>
              </w:rPr>
              <w:sym w:font="Symbol" w:char="F06D"/>
            </w:r>
            <w:r w:rsidRPr="0027151B">
              <w:rPr>
                <w:lang w:val="fr-CH"/>
              </w:rPr>
              <w:t>s</w:t>
            </w:r>
            <w:r>
              <w:rPr>
                <w:lang w:val="fr-CH"/>
              </w:rPr>
              <w:t xml:space="preserve">) </w:t>
            </w:r>
            <w:r w:rsidRPr="00DA5AB1">
              <w:rPr>
                <w:lang w:val="fr-CH"/>
              </w:rPr>
              <w:t>et</w:t>
            </w:r>
            <w:r w:rsidRPr="00DA5AB1">
              <w:rPr>
                <w:lang w:val="fr-CH"/>
              </w:rPr>
              <w:br/>
              <w:t>fréquence de répétition des impulsions</w:t>
            </w:r>
            <w:r>
              <w:rPr>
                <w:lang w:val="fr-CH"/>
              </w:rPr>
              <w:t xml:space="preserve"> (</w:t>
            </w:r>
            <w:r w:rsidRPr="0027151B">
              <w:rPr>
                <w:lang w:val="fr-CH"/>
              </w:rPr>
              <w:t>pps</w:t>
            </w:r>
            <w:r>
              <w:rPr>
                <w:lang w:val="fr-CH"/>
              </w:rPr>
              <w:t>)</w:t>
            </w:r>
          </w:p>
        </w:tc>
        <w:tc>
          <w:tcPr>
            <w:tcW w:w="2835" w:type="dxa"/>
          </w:tcPr>
          <w:p w14:paraId="75781E5C"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15-30 adapt</w:t>
            </w:r>
            <w:r>
              <w:rPr>
                <w:lang w:val="fr-CH"/>
              </w:rPr>
              <w:t>at</w:t>
            </w:r>
            <w:r w:rsidRPr="0027151B">
              <w:rPr>
                <w:lang w:val="fr-CH"/>
              </w:rPr>
              <w:t>ive</w:t>
            </w:r>
          </w:p>
          <w:p w14:paraId="1C31A357" w14:textId="77777777" w:rsidR="00E43B71" w:rsidRPr="0027151B" w:rsidRDefault="00E43B71" w:rsidP="002F1A6A">
            <w:pPr>
              <w:pStyle w:val="Tabletext"/>
              <w:jc w:val="left"/>
              <w:rPr>
                <w:lang w:val="fr-CH"/>
              </w:rPr>
            </w:pPr>
            <w:r w:rsidRPr="0027151B">
              <w:rPr>
                <w:lang w:val="fr-CH"/>
              </w:rPr>
              <w:t>1 000-20 000 adapt</w:t>
            </w:r>
            <w:r>
              <w:rPr>
                <w:lang w:val="fr-CH"/>
              </w:rPr>
              <w:t>at</w:t>
            </w:r>
            <w:r w:rsidRPr="0027151B">
              <w:rPr>
                <w:lang w:val="fr-CH"/>
              </w:rPr>
              <w:t>ive</w:t>
            </w:r>
          </w:p>
        </w:tc>
        <w:tc>
          <w:tcPr>
            <w:tcW w:w="3543" w:type="dxa"/>
          </w:tcPr>
          <w:p w14:paraId="3753F415"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 xml:space="preserve">040 </w:t>
            </w:r>
            <w:r>
              <w:rPr>
                <w:lang w:val="fr-CH"/>
              </w:rPr>
              <w:t xml:space="preserve">et </w:t>
            </w:r>
            <w:r w:rsidRPr="0027151B">
              <w:rPr>
                <w:lang w:val="fr-CH"/>
              </w:rPr>
              <w:t>4</w:t>
            </w:r>
            <w:r>
              <w:rPr>
                <w:lang w:val="fr-CH"/>
              </w:rPr>
              <w:t>,</w:t>
            </w:r>
            <w:r w:rsidRPr="0027151B">
              <w:rPr>
                <w:lang w:val="fr-CH"/>
              </w:rPr>
              <w:t>0 (compress</w:t>
            </w:r>
            <w:r>
              <w:rPr>
                <w:lang w:val="fr-CH"/>
              </w:rPr>
              <w:t xml:space="preserve">ée à </w:t>
            </w:r>
            <w:r w:rsidRPr="0027151B">
              <w:rPr>
                <w:lang w:val="fr-CH"/>
              </w:rPr>
              <w:t>0</w:t>
            </w:r>
            <w:r>
              <w:rPr>
                <w:lang w:val="fr-CH"/>
              </w:rPr>
              <w:t>,</w:t>
            </w:r>
            <w:r w:rsidRPr="0027151B">
              <w:rPr>
                <w:lang w:val="fr-CH"/>
              </w:rPr>
              <w:t xml:space="preserve">040) </w:t>
            </w:r>
            <w:r w:rsidRPr="0027151B">
              <w:rPr>
                <w:lang w:val="fr-CH"/>
              </w:rPr>
              <w:br/>
              <w:t xml:space="preserve">16 384 </w:t>
            </w:r>
            <w:r>
              <w:rPr>
                <w:lang w:val="fr-CH"/>
              </w:rPr>
              <w:t>pour chacune</w:t>
            </w:r>
          </w:p>
        </w:tc>
        <w:tc>
          <w:tcPr>
            <w:tcW w:w="3691" w:type="dxa"/>
          </w:tcPr>
          <w:p w14:paraId="2AC79B4D" w14:textId="77777777" w:rsidR="00E43B71" w:rsidRPr="0027151B" w:rsidRDefault="00E43B71" w:rsidP="002F1A6A">
            <w:pPr>
              <w:pStyle w:val="Tabletext"/>
              <w:jc w:val="left"/>
              <w:rPr>
                <w:lang w:val="fr-CH"/>
              </w:rPr>
            </w:pPr>
            <w:r w:rsidRPr="0027151B">
              <w:rPr>
                <w:lang w:val="fr-CH"/>
              </w:rPr>
              <w:t>10</w:t>
            </w:r>
            <w:r>
              <w:rPr>
                <w:lang w:val="fr-CH"/>
              </w:rPr>
              <w:t>,</w:t>
            </w:r>
            <w:r w:rsidRPr="0027151B">
              <w:rPr>
                <w:lang w:val="fr-CH"/>
              </w:rPr>
              <w:t xml:space="preserve">0 </w:t>
            </w:r>
            <w:r>
              <w:rPr>
                <w:lang w:val="fr-CH"/>
              </w:rPr>
              <w:t xml:space="preserve">et </w:t>
            </w:r>
            <w:r w:rsidRPr="0027151B">
              <w:rPr>
                <w:lang w:val="fr-CH"/>
              </w:rPr>
              <w:t>0</w:t>
            </w:r>
            <w:r>
              <w:rPr>
                <w:lang w:val="fr-CH"/>
              </w:rPr>
              <w:t>,</w:t>
            </w:r>
            <w:r w:rsidRPr="0027151B">
              <w:rPr>
                <w:lang w:val="fr-CH"/>
              </w:rPr>
              <w:t xml:space="preserve">15 </w:t>
            </w:r>
            <w:r>
              <w:rPr>
                <w:lang w:val="fr-CH"/>
              </w:rPr>
              <w:t xml:space="preserve">à </w:t>
            </w:r>
            <w:r w:rsidRPr="0027151B">
              <w:rPr>
                <w:lang w:val="fr-CH"/>
              </w:rPr>
              <w:t>7 500 (</w:t>
            </w:r>
            <w:r>
              <w:rPr>
                <w:lang w:val="fr-CH"/>
              </w:rPr>
              <w:t>toutes deux compressées</w:t>
            </w:r>
            <w:r w:rsidRPr="0027151B">
              <w:rPr>
                <w:lang w:val="fr-CH"/>
              </w:rPr>
              <w:t xml:space="preserve"> </w:t>
            </w:r>
            <w:r>
              <w:rPr>
                <w:lang w:val="fr-CH"/>
              </w:rPr>
              <w:t xml:space="preserve">à </w:t>
            </w:r>
            <w:r w:rsidRPr="0027151B">
              <w:rPr>
                <w:lang w:val="fr-CH"/>
              </w:rPr>
              <w:t>0</w:t>
            </w:r>
            <w:r>
              <w:rPr>
                <w:lang w:val="fr-CH"/>
              </w:rPr>
              <w:t>,</w:t>
            </w:r>
            <w:r w:rsidRPr="0027151B">
              <w:rPr>
                <w:lang w:val="fr-CH"/>
              </w:rPr>
              <w:t xml:space="preserve">040); </w:t>
            </w:r>
            <w:r>
              <w:rPr>
                <w:lang w:val="fr-CH"/>
              </w:rPr>
              <w:t xml:space="preserve">moyenne maximale pour le système de </w:t>
            </w:r>
            <w:r w:rsidRPr="0027151B">
              <w:rPr>
                <w:lang w:val="fr-CH"/>
              </w:rPr>
              <w:t>15 000</w:t>
            </w:r>
          </w:p>
        </w:tc>
      </w:tr>
      <w:tr w:rsidR="00E43B71" w:rsidRPr="0027151B" w14:paraId="7618DD80" w14:textId="77777777" w:rsidTr="00E43B71">
        <w:trPr>
          <w:jc w:val="center"/>
        </w:trPr>
        <w:tc>
          <w:tcPr>
            <w:tcW w:w="3539" w:type="dxa"/>
            <w:vAlign w:val="center"/>
          </w:tcPr>
          <w:p w14:paraId="2AD06803" w14:textId="77777777" w:rsidR="00E43B71" w:rsidRPr="0027151B" w:rsidRDefault="00E43B71" w:rsidP="002F1A6A">
            <w:pPr>
              <w:pStyle w:val="Tabletext"/>
              <w:jc w:val="left"/>
              <w:rPr>
                <w:lang w:val="fr-CH"/>
              </w:rPr>
            </w:pPr>
            <w:r>
              <w:rPr>
                <w:lang w:val="fr-CH"/>
              </w:rPr>
              <w:t>Coefficient d'utilisation maximal</w:t>
            </w:r>
            <w:r w:rsidRPr="0027151B">
              <w:rPr>
                <w:lang w:val="fr-CH"/>
              </w:rPr>
              <w:t xml:space="preserve"> </w:t>
            </w:r>
          </w:p>
        </w:tc>
        <w:tc>
          <w:tcPr>
            <w:tcW w:w="2835" w:type="dxa"/>
          </w:tcPr>
          <w:p w14:paraId="789A5871"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60 (</w:t>
            </w:r>
            <w:r>
              <w:rPr>
                <w:lang w:val="fr-CH"/>
              </w:rPr>
              <w:t>impulsion</w:t>
            </w:r>
            <w:r w:rsidRPr="0027151B">
              <w:rPr>
                <w:lang w:val="fr-CH"/>
              </w:rPr>
              <w:t>) 1 (</w:t>
            </w:r>
            <w:r>
              <w:rPr>
                <w:lang w:val="fr-CH"/>
              </w:rPr>
              <w:t>MF</w:t>
            </w:r>
            <w:r w:rsidRPr="0027151B">
              <w:rPr>
                <w:lang w:val="fr-CH"/>
              </w:rPr>
              <w:t>)</w:t>
            </w:r>
          </w:p>
        </w:tc>
        <w:tc>
          <w:tcPr>
            <w:tcW w:w="3543" w:type="dxa"/>
          </w:tcPr>
          <w:p w14:paraId="543FEE4C"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07</w:t>
            </w:r>
          </w:p>
        </w:tc>
        <w:tc>
          <w:tcPr>
            <w:tcW w:w="3691" w:type="dxa"/>
          </w:tcPr>
          <w:p w14:paraId="33A5AE34"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15</w:t>
            </w:r>
          </w:p>
        </w:tc>
      </w:tr>
      <w:tr w:rsidR="00E43B71" w:rsidRPr="0027151B" w14:paraId="5CBF12B4" w14:textId="77777777" w:rsidTr="00E43B71">
        <w:trPr>
          <w:jc w:val="center"/>
        </w:trPr>
        <w:tc>
          <w:tcPr>
            <w:tcW w:w="3539" w:type="dxa"/>
          </w:tcPr>
          <w:p w14:paraId="32F664D2" w14:textId="463A8CD3" w:rsidR="00E43B71" w:rsidRPr="00DA5AB1" w:rsidRDefault="00E43B71" w:rsidP="002F1A6A">
            <w:pPr>
              <w:pStyle w:val="Tabletext"/>
              <w:spacing w:before="30" w:after="30"/>
              <w:jc w:val="left"/>
              <w:rPr>
                <w:lang w:val="fr-CH"/>
              </w:rPr>
            </w:pPr>
            <w:r>
              <w:rPr>
                <w:lang w:val="fr-CH"/>
              </w:rPr>
              <w:t>Temps de montée/temps de descente de l'impulsion (</w:t>
            </w:r>
            <w:r w:rsidRPr="0027151B">
              <w:rPr>
                <w:lang w:val="fr-CH"/>
              </w:rPr>
              <w:sym w:font="Symbol" w:char="F06D"/>
            </w:r>
            <w:r w:rsidRPr="0027151B">
              <w:rPr>
                <w:lang w:val="fr-CH"/>
              </w:rPr>
              <w:t>s</w:t>
            </w:r>
            <w:r>
              <w:rPr>
                <w:lang w:val="fr-CH"/>
              </w:rPr>
              <w:t>)</w:t>
            </w:r>
          </w:p>
        </w:tc>
        <w:tc>
          <w:tcPr>
            <w:tcW w:w="2835" w:type="dxa"/>
          </w:tcPr>
          <w:p w14:paraId="15B710A1" w14:textId="77777777" w:rsidR="00E43B71" w:rsidRPr="0027151B" w:rsidRDefault="00E43B71" w:rsidP="002F1A6A">
            <w:pPr>
              <w:pStyle w:val="Tabletext"/>
              <w:jc w:val="lef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és</w:t>
            </w:r>
          </w:p>
        </w:tc>
        <w:tc>
          <w:tcPr>
            <w:tcW w:w="3543" w:type="dxa"/>
          </w:tcPr>
          <w:p w14:paraId="2B05A8E9" w14:textId="77777777" w:rsidR="00E43B71" w:rsidRPr="0027151B" w:rsidRDefault="00E43B71" w:rsidP="002F1A6A">
            <w:pPr>
              <w:pStyle w:val="Tabletext"/>
              <w:jc w:val="left"/>
              <w:rPr>
                <w:lang w:val="fr-CH"/>
              </w:rPr>
            </w:pPr>
            <w:r>
              <w:rPr>
                <w:lang w:val="fr-CH"/>
              </w:rPr>
              <w:t>Impulsion brève</w:t>
            </w:r>
            <w:r w:rsidRPr="0027151B">
              <w:rPr>
                <w:lang w:val="fr-CH"/>
              </w:rPr>
              <w:t>: 0</w:t>
            </w:r>
            <w:r>
              <w:rPr>
                <w:lang w:val="fr-CH"/>
              </w:rPr>
              <w:t>,</w:t>
            </w:r>
            <w:r w:rsidRPr="0027151B">
              <w:rPr>
                <w:lang w:val="fr-CH"/>
              </w:rPr>
              <w:t>016/0</w:t>
            </w:r>
            <w:r>
              <w:rPr>
                <w:lang w:val="fr-CH"/>
              </w:rPr>
              <w:t>,</w:t>
            </w:r>
            <w:r w:rsidRPr="0027151B">
              <w:rPr>
                <w:lang w:val="fr-CH"/>
              </w:rPr>
              <w:t>023</w:t>
            </w:r>
          </w:p>
          <w:p w14:paraId="132DC3DF" w14:textId="77777777" w:rsidR="00E43B71" w:rsidRPr="0027151B" w:rsidRDefault="00E43B71" w:rsidP="002F1A6A">
            <w:pPr>
              <w:pStyle w:val="Tabletext"/>
              <w:jc w:val="left"/>
              <w:rPr>
                <w:lang w:val="fr-CH"/>
              </w:rPr>
            </w:pPr>
            <w:r>
              <w:rPr>
                <w:lang w:val="fr-CH"/>
              </w:rPr>
              <w:t>Impulsion longue</w:t>
            </w:r>
            <w:r w:rsidRPr="0027151B">
              <w:rPr>
                <w:lang w:val="fr-CH"/>
              </w:rPr>
              <w:t>: 0</w:t>
            </w:r>
            <w:r>
              <w:rPr>
                <w:lang w:val="fr-CH"/>
              </w:rPr>
              <w:t>,</w:t>
            </w:r>
            <w:r w:rsidRPr="0027151B">
              <w:rPr>
                <w:lang w:val="fr-CH"/>
              </w:rPr>
              <w:t>038/0</w:t>
            </w:r>
            <w:r>
              <w:rPr>
                <w:lang w:val="fr-CH"/>
              </w:rPr>
              <w:t>,</w:t>
            </w:r>
            <w:r w:rsidRPr="0027151B">
              <w:rPr>
                <w:lang w:val="fr-CH"/>
              </w:rPr>
              <w:t>056</w:t>
            </w:r>
          </w:p>
        </w:tc>
        <w:tc>
          <w:tcPr>
            <w:tcW w:w="3691" w:type="dxa"/>
          </w:tcPr>
          <w:p w14:paraId="5DBFF197" w14:textId="77777777" w:rsidR="00E43B71" w:rsidRPr="0027151B" w:rsidRDefault="00E43B71" w:rsidP="002F1A6A">
            <w:pPr>
              <w:pStyle w:val="Tabletext"/>
              <w:jc w:val="left"/>
              <w:rPr>
                <w:lang w:val="fr-CH"/>
              </w:rPr>
            </w:pPr>
            <w:r>
              <w:rPr>
                <w:lang w:val="fr-CH"/>
              </w:rPr>
              <w:t>Impulsion brève</w:t>
            </w:r>
            <w:r w:rsidRPr="0027151B">
              <w:rPr>
                <w:lang w:val="fr-CH"/>
              </w:rPr>
              <w:t>: 0</w:t>
            </w:r>
            <w:r>
              <w:rPr>
                <w:lang w:val="fr-CH"/>
              </w:rPr>
              <w:t>,</w:t>
            </w:r>
            <w:r w:rsidRPr="0027151B">
              <w:rPr>
                <w:lang w:val="fr-CH"/>
              </w:rPr>
              <w:t>020/0</w:t>
            </w:r>
            <w:r>
              <w:rPr>
                <w:lang w:val="fr-CH"/>
              </w:rPr>
              <w:t>,</w:t>
            </w:r>
            <w:r w:rsidRPr="0027151B">
              <w:rPr>
                <w:lang w:val="fr-CH"/>
              </w:rPr>
              <w:t>020</w:t>
            </w:r>
          </w:p>
          <w:p w14:paraId="27A414CF" w14:textId="77777777" w:rsidR="00E43B71" w:rsidRPr="0027151B" w:rsidRDefault="00E43B71" w:rsidP="002F1A6A">
            <w:pPr>
              <w:pStyle w:val="Tabletext"/>
              <w:jc w:val="left"/>
              <w:rPr>
                <w:lang w:val="fr-CH"/>
              </w:rPr>
            </w:pPr>
            <w:r>
              <w:rPr>
                <w:lang w:val="fr-CH"/>
              </w:rPr>
              <w:t>Impulsion longue</w:t>
            </w:r>
            <w:r w:rsidRPr="0027151B">
              <w:rPr>
                <w:lang w:val="fr-CH"/>
              </w:rPr>
              <w:t>: 0</w:t>
            </w:r>
            <w:r>
              <w:rPr>
                <w:lang w:val="fr-CH"/>
              </w:rPr>
              <w:t>,</w:t>
            </w:r>
            <w:r w:rsidRPr="0027151B">
              <w:rPr>
                <w:lang w:val="fr-CH"/>
              </w:rPr>
              <w:t>020/0</w:t>
            </w:r>
            <w:r>
              <w:rPr>
                <w:lang w:val="fr-CH"/>
              </w:rPr>
              <w:t>,</w:t>
            </w:r>
            <w:r w:rsidRPr="0027151B">
              <w:rPr>
                <w:lang w:val="fr-CH"/>
              </w:rPr>
              <w:t>020</w:t>
            </w:r>
          </w:p>
        </w:tc>
      </w:tr>
      <w:tr w:rsidR="00E43B71" w:rsidRPr="0027151B" w14:paraId="637BF28C" w14:textId="77777777" w:rsidTr="00E43B71">
        <w:trPr>
          <w:jc w:val="center"/>
        </w:trPr>
        <w:tc>
          <w:tcPr>
            <w:tcW w:w="3539" w:type="dxa"/>
          </w:tcPr>
          <w:p w14:paraId="293D6480" w14:textId="77777777" w:rsidR="00E43B71" w:rsidRPr="0027151B" w:rsidRDefault="00E43B71" w:rsidP="002F1A6A">
            <w:pPr>
              <w:pStyle w:val="Tabletext"/>
              <w:jc w:val="left"/>
              <w:rPr>
                <w:lang w:val="fr-CH"/>
              </w:rPr>
            </w:pPr>
            <w:r>
              <w:rPr>
                <w:lang w:val="fr-CH"/>
              </w:rPr>
              <w:t>Système de sortie</w:t>
            </w:r>
          </w:p>
        </w:tc>
        <w:tc>
          <w:tcPr>
            <w:tcW w:w="2835" w:type="dxa"/>
          </w:tcPr>
          <w:p w14:paraId="038A6E99" w14:textId="77777777" w:rsidR="00E43B71" w:rsidRPr="0027151B" w:rsidRDefault="00E43B71" w:rsidP="002F1A6A">
            <w:pPr>
              <w:pStyle w:val="Tabletext"/>
              <w:jc w:val="left"/>
              <w:rPr>
                <w:lang w:val="fr-CH"/>
              </w:rPr>
            </w:pPr>
            <w:r>
              <w:rPr>
                <w:lang w:val="fr-CH"/>
              </w:rPr>
              <w:t>Semi-conducteurs</w:t>
            </w:r>
          </w:p>
        </w:tc>
        <w:tc>
          <w:tcPr>
            <w:tcW w:w="3543" w:type="dxa"/>
          </w:tcPr>
          <w:p w14:paraId="70C1896B" w14:textId="77777777" w:rsidR="00E43B71" w:rsidRPr="0027151B" w:rsidRDefault="00E43B71" w:rsidP="002F1A6A">
            <w:pPr>
              <w:pStyle w:val="Tabletext"/>
              <w:jc w:val="left"/>
              <w:rPr>
                <w:lang w:val="fr-CH"/>
              </w:rPr>
            </w:pPr>
            <w:r>
              <w:rPr>
                <w:lang w:val="fr-CH"/>
              </w:rPr>
              <w:t>Semi-conducteurs</w:t>
            </w:r>
          </w:p>
        </w:tc>
        <w:tc>
          <w:tcPr>
            <w:tcW w:w="3691" w:type="dxa"/>
          </w:tcPr>
          <w:p w14:paraId="4BC1C3A8" w14:textId="77777777" w:rsidR="00E43B71" w:rsidRPr="0027151B" w:rsidRDefault="00E43B71" w:rsidP="002F1A6A">
            <w:pPr>
              <w:pStyle w:val="Tabletext"/>
              <w:jc w:val="left"/>
              <w:rPr>
                <w:lang w:val="fr-CH"/>
              </w:rPr>
            </w:pPr>
            <w:r>
              <w:rPr>
                <w:lang w:val="fr-CH"/>
              </w:rPr>
              <w:t>Semi-conducteurs</w:t>
            </w:r>
          </w:p>
        </w:tc>
      </w:tr>
      <w:tr w:rsidR="00E43B71" w:rsidRPr="0027151B" w14:paraId="326DED86" w14:textId="77777777" w:rsidTr="00E43B71">
        <w:trPr>
          <w:jc w:val="center"/>
        </w:trPr>
        <w:tc>
          <w:tcPr>
            <w:tcW w:w="3539" w:type="dxa"/>
          </w:tcPr>
          <w:p w14:paraId="2514E1FE" w14:textId="77777777" w:rsidR="00E43B71" w:rsidRPr="00DA5AB1" w:rsidRDefault="00E43B71" w:rsidP="002F1A6A">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2835" w:type="dxa"/>
          </w:tcPr>
          <w:p w14:paraId="6E0240EB" w14:textId="77777777" w:rsidR="00E43B71" w:rsidRPr="0027151B" w:rsidRDefault="00E43B71" w:rsidP="002F1A6A">
            <w:pPr>
              <w:pStyle w:val="Tabletext"/>
              <w:jc w:val="left"/>
              <w:rPr>
                <w:lang w:val="fr-CH"/>
              </w:rPr>
            </w:pPr>
            <w:r>
              <w:rPr>
                <w:lang w:val="fr-CH"/>
              </w:rPr>
              <w:t>Formation de faisceau numérique</w:t>
            </w:r>
          </w:p>
        </w:tc>
        <w:tc>
          <w:tcPr>
            <w:tcW w:w="3543" w:type="dxa"/>
          </w:tcPr>
          <w:p w14:paraId="67815C99" w14:textId="77777777" w:rsidR="00E43B71" w:rsidRPr="0027151B" w:rsidRDefault="00E43B71" w:rsidP="002F1A6A">
            <w:pPr>
              <w:pStyle w:val="Tabletext"/>
              <w:jc w:val="left"/>
              <w:rPr>
                <w:lang w:val="fr-CH"/>
              </w:rPr>
            </w:pPr>
            <w:r>
              <w:rPr>
                <w:lang w:val="fr-CH"/>
              </w:rPr>
              <w:t>c</w:t>
            </w:r>
            <w:r w:rsidRPr="0027151B">
              <w:rPr>
                <w:lang w:val="fr-CH"/>
              </w:rPr>
              <w:t>sc</w:t>
            </w:r>
            <w:r>
              <w:rPr>
                <w:lang w:val="fr-CH"/>
              </w:rPr>
              <w:t xml:space="preserve"> inverse</w:t>
            </w:r>
            <w:r w:rsidRPr="0027151B">
              <w:rPr>
                <w:vertAlign w:val="superscript"/>
                <w:lang w:val="fr-CH"/>
              </w:rPr>
              <w:t>2</w:t>
            </w:r>
          </w:p>
        </w:tc>
        <w:tc>
          <w:tcPr>
            <w:tcW w:w="3691" w:type="dxa"/>
          </w:tcPr>
          <w:p w14:paraId="68CA42B4" w14:textId="77777777" w:rsidR="00E43B71" w:rsidRPr="0027151B" w:rsidRDefault="00E43B71" w:rsidP="002F1A6A">
            <w:pPr>
              <w:pStyle w:val="Tabletext"/>
              <w:jc w:val="left"/>
              <w:rPr>
                <w:lang w:val="fr-CH"/>
              </w:rPr>
            </w:pPr>
            <w:r>
              <w:rPr>
                <w:lang w:val="fr-CH"/>
              </w:rPr>
              <w:t>c</w:t>
            </w:r>
            <w:r w:rsidRPr="0027151B">
              <w:rPr>
                <w:lang w:val="fr-CH"/>
              </w:rPr>
              <w:t>sc</w:t>
            </w:r>
            <w:r>
              <w:rPr>
                <w:lang w:val="fr-CH"/>
              </w:rPr>
              <w:t xml:space="preserve"> inverse</w:t>
            </w:r>
            <w:r w:rsidRPr="0027151B">
              <w:rPr>
                <w:vertAlign w:val="superscript"/>
                <w:lang w:val="fr-CH"/>
              </w:rPr>
              <w:t>2</w:t>
            </w:r>
          </w:p>
        </w:tc>
      </w:tr>
      <w:tr w:rsidR="00E43B71" w:rsidRPr="0027151B" w14:paraId="1928EF9F" w14:textId="77777777" w:rsidTr="00E43B71">
        <w:trPr>
          <w:jc w:val="center"/>
        </w:trPr>
        <w:tc>
          <w:tcPr>
            <w:tcW w:w="3539" w:type="dxa"/>
          </w:tcPr>
          <w:p w14:paraId="3E3E0A5E" w14:textId="77777777" w:rsidR="00E43B71" w:rsidRPr="00DA5AB1" w:rsidRDefault="00E43B71" w:rsidP="002F1A6A">
            <w:pPr>
              <w:pStyle w:val="Tabletext"/>
              <w:spacing w:before="30" w:after="30"/>
              <w:jc w:val="left"/>
              <w:rPr>
                <w:lang w:val="fr-CH"/>
              </w:rPr>
            </w:pPr>
            <w:r w:rsidRPr="00DA5AB1">
              <w:rPr>
                <w:lang w:val="fr-CH"/>
              </w:rPr>
              <w:t>Type d</w:t>
            </w:r>
            <w:r>
              <w:rPr>
                <w:lang w:val="fr-CH"/>
              </w:rPr>
              <w:t>'</w:t>
            </w:r>
            <w:r w:rsidRPr="00DA5AB1">
              <w:rPr>
                <w:lang w:val="fr-CH"/>
              </w:rPr>
              <w:t>antenne</w:t>
            </w:r>
          </w:p>
        </w:tc>
        <w:tc>
          <w:tcPr>
            <w:tcW w:w="2835" w:type="dxa"/>
          </w:tcPr>
          <w:p w14:paraId="13C45D26" w14:textId="77777777" w:rsidR="00E43B71" w:rsidRPr="0027151B" w:rsidRDefault="00E43B71" w:rsidP="002F1A6A">
            <w:pPr>
              <w:pStyle w:val="Tabletext"/>
              <w:jc w:val="left"/>
              <w:rPr>
                <w:lang w:val="fr-CH"/>
              </w:rPr>
            </w:pPr>
            <w:r>
              <w:rPr>
                <w:lang w:val="fr-CH"/>
              </w:rPr>
              <w:t>Réseau plan actif</w:t>
            </w:r>
          </w:p>
        </w:tc>
        <w:tc>
          <w:tcPr>
            <w:tcW w:w="3543" w:type="dxa"/>
          </w:tcPr>
          <w:p w14:paraId="6F3630FA" w14:textId="77777777" w:rsidR="00E43B71" w:rsidRPr="0027151B" w:rsidRDefault="00E43B71" w:rsidP="002F1A6A">
            <w:pPr>
              <w:pStyle w:val="Tabletext"/>
              <w:jc w:val="left"/>
              <w:rPr>
                <w:lang w:val="fr-CH"/>
              </w:rPr>
            </w:pPr>
            <w:r>
              <w:rPr>
                <w:lang w:val="fr-CH"/>
              </w:rPr>
              <w:t>Réseau passif</w:t>
            </w:r>
          </w:p>
        </w:tc>
        <w:tc>
          <w:tcPr>
            <w:tcW w:w="3691" w:type="dxa"/>
          </w:tcPr>
          <w:p w14:paraId="0D01CD2D" w14:textId="77777777" w:rsidR="00E43B71" w:rsidRPr="0027151B" w:rsidRDefault="00E43B71" w:rsidP="002F1A6A">
            <w:pPr>
              <w:pStyle w:val="Tabletext"/>
              <w:jc w:val="left"/>
              <w:rPr>
                <w:lang w:val="fr-CH"/>
              </w:rPr>
            </w:pPr>
            <w:r>
              <w:rPr>
                <w:lang w:val="fr-CH"/>
              </w:rPr>
              <w:t>Guide d'ondes à fentes</w:t>
            </w:r>
          </w:p>
        </w:tc>
      </w:tr>
      <w:tr w:rsidR="00E43B71" w:rsidRPr="0027151B" w14:paraId="486C70BC" w14:textId="77777777" w:rsidTr="00E43B71">
        <w:trPr>
          <w:jc w:val="center"/>
        </w:trPr>
        <w:tc>
          <w:tcPr>
            <w:tcW w:w="3539" w:type="dxa"/>
          </w:tcPr>
          <w:p w14:paraId="527D6A0C" w14:textId="77777777" w:rsidR="00E43B71" w:rsidRPr="00DA5AB1" w:rsidRDefault="00E43B71" w:rsidP="002F1A6A">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2835" w:type="dxa"/>
          </w:tcPr>
          <w:p w14:paraId="0E6BB6B4" w14:textId="77777777" w:rsidR="00E43B71" w:rsidRPr="0027151B" w:rsidRDefault="00E43B71" w:rsidP="002F1A6A">
            <w:pPr>
              <w:pStyle w:val="Tabletext"/>
              <w:jc w:val="left"/>
              <w:rPr>
                <w:lang w:val="fr-CH"/>
              </w:rPr>
            </w:pPr>
            <w:r>
              <w:rPr>
                <w:lang w:val="fr-CH"/>
              </w:rPr>
              <w:t>Rectiligne/circulaire</w:t>
            </w:r>
          </w:p>
        </w:tc>
        <w:tc>
          <w:tcPr>
            <w:tcW w:w="3543" w:type="dxa"/>
          </w:tcPr>
          <w:p w14:paraId="554CC193" w14:textId="77777777" w:rsidR="00E43B71" w:rsidRPr="0027151B" w:rsidRDefault="00E43B71" w:rsidP="002F1A6A">
            <w:pPr>
              <w:pStyle w:val="Tabletext"/>
              <w:jc w:val="left"/>
              <w:rPr>
                <w:lang w:val="fr-CH"/>
              </w:rPr>
            </w:pPr>
            <w:r>
              <w:rPr>
                <w:lang w:val="fr-CH"/>
              </w:rPr>
              <w:t>Circulaire dextrogyre</w:t>
            </w:r>
          </w:p>
        </w:tc>
        <w:tc>
          <w:tcPr>
            <w:tcW w:w="3691" w:type="dxa"/>
          </w:tcPr>
          <w:p w14:paraId="7CAB085A" w14:textId="77777777" w:rsidR="00E43B71" w:rsidRPr="0027151B" w:rsidRDefault="00E43B71" w:rsidP="002F1A6A">
            <w:pPr>
              <w:pStyle w:val="Tabletext"/>
              <w:jc w:val="left"/>
              <w:rPr>
                <w:lang w:val="fr-CH"/>
              </w:rPr>
            </w:pPr>
            <w:r>
              <w:rPr>
                <w:lang w:val="fr-CH"/>
              </w:rPr>
              <w:t>Circulaire dextrogyre</w:t>
            </w:r>
          </w:p>
        </w:tc>
      </w:tr>
      <w:tr w:rsidR="00E43B71" w:rsidRPr="0027151B" w14:paraId="01879A74" w14:textId="77777777" w:rsidTr="00E43B71">
        <w:trPr>
          <w:jc w:val="center"/>
        </w:trPr>
        <w:tc>
          <w:tcPr>
            <w:tcW w:w="3539" w:type="dxa"/>
          </w:tcPr>
          <w:p w14:paraId="032DC8DF" w14:textId="47FE677E" w:rsidR="00E43B71" w:rsidRPr="00DA5AB1" w:rsidRDefault="00E43B71" w:rsidP="002F1A6A">
            <w:pPr>
              <w:pStyle w:val="Tabletext"/>
              <w:spacing w:before="30" w:after="30"/>
              <w:jc w:val="left"/>
              <w:rPr>
                <w:lang w:val="fr-CH"/>
              </w:rPr>
            </w:pPr>
            <w:r w:rsidRPr="00DA5AB1">
              <w:rPr>
                <w:lang w:val="fr-CH"/>
              </w:rPr>
              <w:t xml:space="preserve">Gain </w:t>
            </w:r>
            <w:r>
              <w:rPr>
                <w:lang w:val="fr-CH"/>
              </w:rPr>
              <w:t>d'antenne, faisceau principal (</w:t>
            </w:r>
            <w:r w:rsidRPr="0027151B">
              <w:rPr>
                <w:lang w:val="fr-CH"/>
              </w:rPr>
              <w:t>dBi</w:t>
            </w:r>
            <w:r>
              <w:rPr>
                <w:lang w:val="fr-CH"/>
              </w:rPr>
              <w:t>)</w:t>
            </w:r>
          </w:p>
        </w:tc>
        <w:tc>
          <w:tcPr>
            <w:tcW w:w="2835" w:type="dxa"/>
          </w:tcPr>
          <w:p w14:paraId="5810CE05" w14:textId="77777777" w:rsidR="00E43B71" w:rsidRPr="0027151B" w:rsidRDefault="00E43B71" w:rsidP="002F1A6A">
            <w:pPr>
              <w:pStyle w:val="Tabletext"/>
              <w:jc w:val="left"/>
              <w:rPr>
                <w:lang w:val="fr-CH"/>
              </w:rPr>
            </w:pPr>
            <w:r w:rsidRPr="0027151B">
              <w:rPr>
                <w:lang w:val="fr-CH"/>
              </w:rPr>
              <w:t>36-42</w:t>
            </w:r>
          </w:p>
        </w:tc>
        <w:tc>
          <w:tcPr>
            <w:tcW w:w="3543" w:type="dxa"/>
          </w:tcPr>
          <w:p w14:paraId="17BC8BFB" w14:textId="77777777" w:rsidR="00E43B71" w:rsidRPr="0027151B" w:rsidRDefault="00E43B71" w:rsidP="002F1A6A">
            <w:pPr>
              <w:pStyle w:val="Tabletext"/>
              <w:jc w:val="left"/>
              <w:rPr>
                <w:lang w:val="fr-CH"/>
              </w:rPr>
            </w:pPr>
            <w:r w:rsidRPr="0027151B">
              <w:rPr>
                <w:lang w:val="fr-CH"/>
              </w:rPr>
              <w:t>37</w:t>
            </w:r>
            <w:r>
              <w:rPr>
                <w:lang w:val="fr-CH"/>
              </w:rPr>
              <w:t>,</w:t>
            </w:r>
            <w:r w:rsidRPr="0027151B">
              <w:rPr>
                <w:lang w:val="fr-CH"/>
              </w:rPr>
              <w:t>6</w:t>
            </w:r>
          </w:p>
        </w:tc>
        <w:tc>
          <w:tcPr>
            <w:tcW w:w="3691" w:type="dxa"/>
          </w:tcPr>
          <w:p w14:paraId="3752E0D2" w14:textId="77777777" w:rsidR="00E43B71" w:rsidRPr="0027151B" w:rsidRDefault="00E43B71" w:rsidP="002F1A6A">
            <w:pPr>
              <w:pStyle w:val="Tabletext"/>
              <w:jc w:val="left"/>
              <w:rPr>
                <w:lang w:val="fr-CH"/>
              </w:rPr>
            </w:pPr>
            <w:r w:rsidRPr="0027151B">
              <w:rPr>
                <w:lang w:val="fr-CH"/>
              </w:rPr>
              <w:t>3</w:t>
            </w:r>
            <w:r>
              <w:rPr>
                <w:lang w:val="fr-CH"/>
              </w:rPr>
              <w:t>7,</w:t>
            </w:r>
            <w:r w:rsidRPr="0027151B">
              <w:rPr>
                <w:lang w:val="fr-CH"/>
              </w:rPr>
              <w:t>6</w:t>
            </w:r>
          </w:p>
        </w:tc>
      </w:tr>
      <w:tr w:rsidR="00E43B71" w:rsidRPr="0027151B" w14:paraId="02513D06" w14:textId="77777777" w:rsidTr="00E43B71">
        <w:trPr>
          <w:jc w:val="center"/>
        </w:trPr>
        <w:tc>
          <w:tcPr>
            <w:tcW w:w="3539" w:type="dxa"/>
          </w:tcPr>
          <w:p w14:paraId="4A3D1687" w14:textId="6E4A1482" w:rsidR="00E43B71" w:rsidRPr="00DA5AB1" w:rsidRDefault="00E43B71"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r>
              <w:rPr>
                <w:lang w:val="fr-CH"/>
              </w:rPr>
              <w:t xml:space="preserve"> (</w:t>
            </w:r>
            <w:r w:rsidRPr="0027151B">
              <w:rPr>
                <w:lang w:val="fr-CH"/>
              </w:rPr>
              <w:t>degr</w:t>
            </w:r>
            <w:r>
              <w:rPr>
                <w:lang w:val="fr-CH"/>
              </w:rPr>
              <w:t>é</w:t>
            </w:r>
            <w:r w:rsidRPr="0027151B">
              <w:rPr>
                <w:lang w:val="fr-CH"/>
              </w:rPr>
              <w:t>s</w:t>
            </w:r>
            <w:r>
              <w:rPr>
                <w:lang w:val="fr-CH"/>
              </w:rPr>
              <w:t>)</w:t>
            </w:r>
          </w:p>
        </w:tc>
        <w:tc>
          <w:tcPr>
            <w:tcW w:w="2835" w:type="dxa"/>
          </w:tcPr>
          <w:p w14:paraId="2BFD89A3" w14:textId="77777777" w:rsidR="00E43B71" w:rsidRPr="0027151B" w:rsidRDefault="00E43B71" w:rsidP="002F1A6A">
            <w:pPr>
              <w:pStyle w:val="Tabletext"/>
              <w:jc w:val="left"/>
              <w:rPr>
                <w:lang w:val="fr-CH"/>
              </w:rPr>
            </w:pPr>
            <w:r w:rsidRPr="0027151B">
              <w:rPr>
                <w:lang w:val="fr-CH"/>
              </w:rPr>
              <w:t xml:space="preserve">4 </w:t>
            </w:r>
            <w:r>
              <w:rPr>
                <w:lang w:val="fr-CH"/>
              </w:rPr>
              <w:t xml:space="preserve">à </w:t>
            </w:r>
            <w:r w:rsidRPr="0027151B">
              <w:rPr>
                <w:lang w:val="fr-CH"/>
              </w:rPr>
              <w:t>36 dBi</w:t>
            </w:r>
          </w:p>
          <w:p w14:paraId="3895F640" w14:textId="77777777" w:rsidR="00E43B71" w:rsidRPr="0027151B" w:rsidRDefault="00E43B71" w:rsidP="002F1A6A">
            <w:pPr>
              <w:pStyle w:val="Tabletext"/>
              <w:jc w:val="left"/>
              <w:rPr>
                <w:lang w:val="fr-CH"/>
              </w:rPr>
            </w:pPr>
            <w:r w:rsidRPr="0027151B">
              <w:rPr>
                <w:lang w:val="fr-CH"/>
              </w:rPr>
              <w:t xml:space="preserve">2 </w:t>
            </w:r>
            <w:r>
              <w:rPr>
                <w:lang w:val="fr-CH"/>
              </w:rPr>
              <w:t xml:space="preserve">à </w:t>
            </w:r>
            <w:r w:rsidRPr="0027151B">
              <w:rPr>
                <w:lang w:val="fr-CH"/>
              </w:rPr>
              <w:t>42 dBi</w:t>
            </w:r>
          </w:p>
        </w:tc>
        <w:tc>
          <w:tcPr>
            <w:tcW w:w="3543" w:type="dxa"/>
          </w:tcPr>
          <w:p w14:paraId="6C14CC64" w14:textId="77777777" w:rsidR="00E43B71" w:rsidRPr="0027151B" w:rsidRDefault="00E43B71" w:rsidP="002F1A6A">
            <w:pPr>
              <w:pStyle w:val="Tabletext"/>
              <w:jc w:val="left"/>
              <w:rPr>
                <w:lang w:val="fr-CH"/>
              </w:rPr>
            </w:pPr>
            <w:r w:rsidRPr="0027151B">
              <w:rPr>
                <w:lang w:val="fr-CH"/>
              </w:rPr>
              <w:t>9</w:t>
            </w:r>
            <w:r>
              <w:rPr>
                <w:lang w:val="fr-CH"/>
              </w:rPr>
              <w:t>,</w:t>
            </w:r>
            <w:r w:rsidRPr="0027151B">
              <w:rPr>
                <w:lang w:val="fr-CH"/>
              </w:rPr>
              <w:t>91</w:t>
            </w:r>
          </w:p>
        </w:tc>
        <w:tc>
          <w:tcPr>
            <w:tcW w:w="3691" w:type="dxa"/>
          </w:tcPr>
          <w:p w14:paraId="74F1FBAE" w14:textId="77777777" w:rsidR="00E43B71" w:rsidRPr="0027151B" w:rsidRDefault="00E43B71" w:rsidP="002F1A6A">
            <w:pPr>
              <w:pStyle w:val="Tabletext"/>
              <w:jc w:val="left"/>
              <w:rPr>
                <w:lang w:val="fr-CH"/>
              </w:rPr>
            </w:pPr>
            <w:r w:rsidRPr="0027151B">
              <w:rPr>
                <w:lang w:val="fr-CH"/>
              </w:rPr>
              <w:t>9</w:t>
            </w:r>
            <w:r>
              <w:rPr>
                <w:lang w:val="fr-CH"/>
              </w:rPr>
              <w:t>,</w:t>
            </w:r>
            <w:r w:rsidRPr="0027151B">
              <w:rPr>
                <w:lang w:val="fr-CH"/>
              </w:rPr>
              <w:t>91</w:t>
            </w:r>
          </w:p>
        </w:tc>
      </w:tr>
      <w:tr w:rsidR="00E43B71" w:rsidRPr="0027151B" w14:paraId="3D036E8D" w14:textId="77777777" w:rsidTr="00E43B71">
        <w:trPr>
          <w:jc w:val="center"/>
        </w:trPr>
        <w:tc>
          <w:tcPr>
            <w:tcW w:w="3539" w:type="dxa"/>
          </w:tcPr>
          <w:p w14:paraId="019EB792" w14:textId="1EF2D58D" w:rsidR="00E43B71" w:rsidRPr="00DA5AB1" w:rsidRDefault="00E43B71" w:rsidP="002F1A6A">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r>
              <w:rPr>
                <w:lang w:val="fr-CH"/>
              </w:rPr>
              <w:t xml:space="preserve"> (</w:t>
            </w:r>
            <w:r w:rsidRPr="0027151B">
              <w:rPr>
                <w:lang w:val="fr-CH"/>
              </w:rPr>
              <w:t>degr</w:t>
            </w:r>
            <w:r>
              <w:rPr>
                <w:lang w:val="fr-CH"/>
              </w:rPr>
              <w:t>é</w:t>
            </w:r>
            <w:r w:rsidRPr="0027151B">
              <w:rPr>
                <w:lang w:val="fr-CH"/>
              </w:rPr>
              <w:t>s</w:t>
            </w:r>
            <w:r>
              <w:rPr>
                <w:lang w:val="fr-CH"/>
              </w:rPr>
              <w:t>)</w:t>
            </w:r>
          </w:p>
        </w:tc>
        <w:tc>
          <w:tcPr>
            <w:tcW w:w="2835" w:type="dxa"/>
          </w:tcPr>
          <w:p w14:paraId="13D449F6" w14:textId="77777777" w:rsidR="00E43B71" w:rsidRPr="0027151B" w:rsidRDefault="00E43B71" w:rsidP="002F1A6A">
            <w:pPr>
              <w:pStyle w:val="Tabletext"/>
              <w:jc w:val="left"/>
              <w:rPr>
                <w:lang w:val="fr-CH"/>
              </w:rPr>
            </w:pPr>
            <w:r w:rsidRPr="0027151B">
              <w:rPr>
                <w:lang w:val="fr-CH"/>
              </w:rPr>
              <w:t>2</w:t>
            </w:r>
            <w:r>
              <w:rPr>
                <w:lang w:val="fr-CH"/>
              </w:rPr>
              <w:t>,</w:t>
            </w:r>
            <w:r w:rsidRPr="0027151B">
              <w:rPr>
                <w:lang w:val="fr-CH"/>
              </w:rPr>
              <w:t xml:space="preserve">5 </w:t>
            </w:r>
            <w:r>
              <w:rPr>
                <w:lang w:val="fr-CH"/>
              </w:rPr>
              <w:t xml:space="preserve">à </w:t>
            </w:r>
            <w:r w:rsidRPr="0027151B">
              <w:rPr>
                <w:lang w:val="fr-CH"/>
              </w:rPr>
              <w:t>36 dBi</w:t>
            </w:r>
          </w:p>
          <w:p w14:paraId="522629B3" w14:textId="77777777" w:rsidR="00E43B71" w:rsidRPr="0027151B" w:rsidRDefault="00E43B71" w:rsidP="002F1A6A">
            <w:pPr>
              <w:pStyle w:val="Tabletext"/>
              <w:jc w:val="left"/>
              <w:rPr>
                <w:lang w:val="fr-CH"/>
              </w:rPr>
            </w:pPr>
            <w:r w:rsidRPr="0027151B">
              <w:rPr>
                <w:lang w:val="fr-CH"/>
              </w:rPr>
              <w:t>1</w:t>
            </w:r>
            <w:r>
              <w:rPr>
                <w:lang w:val="fr-CH"/>
              </w:rPr>
              <w:t>,</w:t>
            </w:r>
            <w:r w:rsidRPr="0027151B">
              <w:rPr>
                <w:lang w:val="fr-CH"/>
              </w:rPr>
              <w:t xml:space="preserve">3 </w:t>
            </w:r>
            <w:r>
              <w:rPr>
                <w:lang w:val="fr-CH"/>
              </w:rPr>
              <w:t xml:space="preserve">à </w:t>
            </w:r>
            <w:r w:rsidRPr="0027151B">
              <w:rPr>
                <w:lang w:val="fr-CH"/>
              </w:rPr>
              <w:t>42 dBi</w:t>
            </w:r>
          </w:p>
        </w:tc>
        <w:tc>
          <w:tcPr>
            <w:tcW w:w="3543" w:type="dxa"/>
          </w:tcPr>
          <w:p w14:paraId="1D1A8EDF"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37</w:t>
            </w:r>
          </w:p>
        </w:tc>
        <w:tc>
          <w:tcPr>
            <w:tcW w:w="3691" w:type="dxa"/>
          </w:tcPr>
          <w:p w14:paraId="1EE7C87F" w14:textId="77777777" w:rsidR="00E43B71" w:rsidRPr="0027151B" w:rsidRDefault="00E43B71" w:rsidP="002F1A6A">
            <w:pPr>
              <w:pStyle w:val="Tabletext"/>
              <w:jc w:val="left"/>
              <w:rPr>
                <w:lang w:val="fr-CH"/>
              </w:rPr>
            </w:pPr>
            <w:r w:rsidRPr="0027151B">
              <w:rPr>
                <w:lang w:val="fr-CH"/>
              </w:rPr>
              <w:t>0</w:t>
            </w:r>
            <w:r>
              <w:rPr>
                <w:lang w:val="fr-CH"/>
              </w:rPr>
              <w:t>,</w:t>
            </w:r>
            <w:r w:rsidRPr="0027151B">
              <w:rPr>
                <w:lang w:val="fr-CH"/>
              </w:rPr>
              <w:t>37</w:t>
            </w:r>
          </w:p>
        </w:tc>
      </w:tr>
    </w:tbl>
    <w:p w14:paraId="47B4FCD3" w14:textId="77777777" w:rsidR="002C6F0A" w:rsidRPr="0027151B" w:rsidRDefault="002C6F0A" w:rsidP="002F1A6A">
      <w:pPr>
        <w:pStyle w:val="Tablefin"/>
        <w:rPr>
          <w:lang w:val="fr-CH"/>
        </w:rPr>
      </w:pPr>
    </w:p>
    <w:p w14:paraId="0554102F" w14:textId="77777777" w:rsidR="002C6F0A" w:rsidRPr="0027151B" w:rsidRDefault="002C6F0A" w:rsidP="002F1A6A">
      <w:pPr>
        <w:pStyle w:val="TableNo"/>
        <w:rPr>
          <w:lang w:val="fr-CH"/>
        </w:rPr>
      </w:pPr>
      <w:r w:rsidRPr="0027151B">
        <w:rPr>
          <w:lang w:val="fr-CH"/>
        </w:rPr>
        <w:lastRenderedPageBreak/>
        <w:t>TABLE</w:t>
      </w:r>
      <w:r>
        <w:rPr>
          <w:lang w:val="fr-CH"/>
        </w:rPr>
        <w:t>AU</w:t>
      </w:r>
      <w:r w:rsidRPr="0027151B">
        <w:rPr>
          <w:lang w:val="fr-CH"/>
        </w:rPr>
        <w:t xml:space="preserve"> 4 (</w:t>
      </w:r>
      <w:r>
        <w:rPr>
          <w:i/>
          <w:lang w:val="fr-CH"/>
        </w:rPr>
        <w:t>fin</w:t>
      </w:r>
      <w:r w:rsidRPr="0027151B">
        <w:rPr>
          <w:lang w:val="fr-CH"/>
        </w:rPr>
        <w:t>)</w:t>
      </w:r>
    </w:p>
    <w:tbl>
      <w:tblPr>
        <w:tblW w:w="13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3073"/>
        <w:gridCol w:w="3513"/>
        <w:gridCol w:w="3513"/>
      </w:tblGrid>
      <w:tr w:rsidR="00E43B71" w:rsidRPr="0027151B" w14:paraId="32C8F0CC" w14:textId="77777777" w:rsidTr="005702D0">
        <w:trPr>
          <w:jc w:val="center"/>
        </w:trPr>
        <w:tc>
          <w:tcPr>
            <w:tcW w:w="3277" w:type="dxa"/>
          </w:tcPr>
          <w:p w14:paraId="04FD9346" w14:textId="77777777" w:rsidR="00E43B71" w:rsidRPr="0027151B" w:rsidRDefault="00E43B71" w:rsidP="002F1A6A">
            <w:pPr>
              <w:pStyle w:val="Tablehead"/>
              <w:rPr>
                <w:lang w:val="fr-CH"/>
              </w:rPr>
            </w:pPr>
            <w:r w:rsidRPr="0027151B">
              <w:rPr>
                <w:lang w:val="fr-CH"/>
              </w:rPr>
              <w:t>Caract</w:t>
            </w:r>
            <w:r>
              <w:rPr>
                <w:lang w:val="fr-CH"/>
              </w:rPr>
              <w:t>éristique</w:t>
            </w:r>
            <w:r w:rsidRPr="0027151B">
              <w:rPr>
                <w:lang w:val="fr-CH"/>
              </w:rPr>
              <w:t>s</w:t>
            </w:r>
          </w:p>
        </w:tc>
        <w:tc>
          <w:tcPr>
            <w:tcW w:w="3073" w:type="dxa"/>
          </w:tcPr>
          <w:p w14:paraId="32AEA1B2"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G17</w:t>
            </w:r>
          </w:p>
        </w:tc>
        <w:tc>
          <w:tcPr>
            <w:tcW w:w="3513" w:type="dxa"/>
          </w:tcPr>
          <w:p w14:paraId="707DE920"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G18</w:t>
            </w:r>
          </w:p>
        </w:tc>
        <w:tc>
          <w:tcPr>
            <w:tcW w:w="3513" w:type="dxa"/>
          </w:tcPr>
          <w:p w14:paraId="29656B0F" w14:textId="77777777" w:rsidR="00E43B71" w:rsidRPr="0027151B" w:rsidRDefault="00E43B71" w:rsidP="002F1A6A">
            <w:pPr>
              <w:pStyle w:val="Tablehead"/>
              <w:rPr>
                <w:lang w:val="fr-CH"/>
              </w:rPr>
            </w:pPr>
            <w:r w:rsidRPr="0027151B">
              <w:rPr>
                <w:lang w:val="fr-CH"/>
              </w:rPr>
              <w:t>Syst</w:t>
            </w:r>
            <w:r>
              <w:rPr>
                <w:lang w:val="fr-CH"/>
              </w:rPr>
              <w:t xml:space="preserve">ème </w:t>
            </w:r>
            <w:r w:rsidRPr="0027151B">
              <w:rPr>
                <w:lang w:val="fr-CH"/>
              </w:rPr>
              <w:t>G19</w:t>
            </w:r>
          </w:p>
        </w:tc>
      </w:tr>
      <w:tr w:rsidR="00E43B71" w:rsidRPr="0027151B" w14:paraId="4D86582D" w14:textId="77777777" w:rsidTr="005702D0">
        <w:trPr>
          <w:jc w:val="center"/>
        </w:trPr>
        <w:tc>
          <w:tcPr>
            <w:tcW w:w="3277" w:type="dxa"/>
          </w:tcPr>
          <w:p w14:paraId="61CA8D7C" w14:textId="09D927A4" w:rsidR="00E43B71" w:rsidRPr="00DA5AB1" w:rsidRDefault="00E43B71" w:rsidP="002F1A6A">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r>
              <w:rPr>
                <w:lang w:val="fr-CH"/>
              </w:rPr>
              <w:t xml:space="preserve"> (</w:t>
            </w:r>
            <w:r w:rsidRPr="0027151B">
              <w:rPr>
                <w:lang w:val="fr-CH"/>
              </w:rPr>
              <w:t>degr</w:t>
            </w:r>
            <w:r>
              <w:rPr>
                <w:lang w:val="fr-CH"/>
              </w:rPr>
              <w:t>é</w:t>
            </w:r>
            <w:r w:rsidRPr="0027151B">
              <w:rPr>
                <w:lang w:val="fr-CH"/>
              </w:rPr>
              <w:t>s/s</w:t>
            </w:r>
            <w:r>
              <w:rPr>
                <w:lang w:val="fr-CH"/>
              </w:rPr>
              <w:t>)</w:t>
            </w:r>
          </w:p>
        </w:tc>
        <w:tc>
          <w:tcPr>
            <w:tcW w:w="3073" w:type="dxa"/>
          </w:tcPr>
          <w:p w14:paraId="294290C5"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Sans objet</w:t>
            </w:r>
          </w:p>
        </w:tc>
        <w:tc>
          <w:tcPr>
            <w:tcW w:w="3513" w:type="dxa"/>
          </w:tcPr>
          <w:p w14:paraId="79B8A836"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360</w:t>
            </w:r>
          </w:p>
        </w:tc>
        <w:tc>
          <w:tcPr>
            <w:tcW w:w="3513" w:type="dxa"/>
          </w:tcPr>
          <w:p w14:paraId="3C1A06DE"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360</w:t>
            </w:r>
          </w:p>
        </w:tc>
      </w:tr>
      <w:tr w:rsidR="00E43B71" w:rsidRPr="0027151B" w14:paraId="289C66AA" w14:textId="77777777" w:rsidTr="005702D0">
        <w:trPr>
          <w:jc w:val="center"/>
        </w:trPr>
        <w:tc>
          <w:tcPr>
            <w:tcW w:w="3277" w:type="dxa"/>
          </w:tcPr>
          <w:p w14:paraId="35F194E8" w14:textId="77777777" w:rsidR="00E43B71" w:rsidRPr="00DA5AB1" w:rsidRDefault="00E43B71" w:rsidP="002F1A6A">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3073" w:type="dxa"/>
          </w:tcPr>
          <w:p w14:paraId="2F1641AD"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 xml:space="preserve">± 60° </w:t>
            </w:r>
            <w:r>
              <w:rPr>
                <w:lang w:val="fr-CH"/>
              </w:rPr>
              <w:t>balayage électronique</w:t>
            </w:r>
          </w:p>
          <w:p w14:paraId="03E24951" w14:textId="77777777" w:rsidR="00E43B71" w:rsidRPr="0027151B" w:rsidRDefault="00E43B71" w:rsidP="002F1A6A">
            <w:pPr>
              <w:pStyle w:val="Tabletext"/>
              <w:jc w:val="left"/>
              <w:rPr>
                <w:lang w:val="fr-CH"/>
              </w:rPr>
            </w:pPr>
            <w:r w:rsidRPr="0027151B">
              <w:rPr>
                <w:lang w:val="fr-CH"/>
              </w:rPr>
              <w:t>N*360° m</w:t>
            </w:r>
            <w:r>
              <w:rPr>
                <w:lang w:val="fr-CH"/>
              </w:rPr>
              <w:t>écanique</w:t>
            </w:r>
          </w:p>
        </w:tc>
        <w:tc>
          <w:tcPr>
            <w:tcW w:w="3513" w:type="dxa"/>
          </w:tcPr>
          <w:p w14:paraId="1B235622"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Continu</w:t>
            </w:r>
          </w:p>
        </w:tc>
        <w:tc>
          <w:tcPr>
            <w:tcW w:w="3513" w:type="dxa"/>
          </w:tcPr>
          <w:p w14:paraId="35AC288D"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Continu</w:t>
            </w:r>
          </w:p>
        </w:tc>
      </w:tr>
      <w:tr w:rsidR="00E43B71" w:rsidRPr="0027151B" w14:paraId="6D305A44" w14:textId="77777777" w:rsidTr="005702D0">
        <w:trPr>
          <w:jc w:val="center"/>
        </w:trPr>
        <w:tc>
          <w:tcPr>
            <w:tcW w:w="3277" w:type="dxa"/>
          </w:tcPr>
          <w:p w14:paraId="131B5F80" w14:textId="546C48CA" w:rsidR="00E43B71" w:rsidRPr="00DA5AB1" w:rsidRDefault="00E43B71" w:rsidP="002F1A6A">
            <w:pPr>
              <w:pStyle w:val="Tabletext"/>
              <w:spacing w:before="30" w:after="30"/>
              <w:jc w:val="left"/>
              <w:rPr>
                <w:lang w:val="fr-CH"/>
              </w:rPr>
            </w:pPr>
            <w:r>
              <w:rPr>
                <w:lang w:val="fr-CH"/>
              </w:rPr>
              <w:t>Fréquence de b</w:t>
            </w:r>
            <w:r w:rsidRPr="00DA5AB1">
              <w:rPr>
                <w:lang w:val="fr-CH"/>
              </w:rPr>
              <w:t>alayage vertical de l</w:t>
            </w:r>
            <w:r>
              <w:rPr>
                <w:lang w:val="fr-CH"/>
              </w:rPr>
              <w:t>'</w:t>
            </w:r>
            <w:r w:rsidRPr="00DA5AB1">
              <w:rPr>
                <w:lang w:val="fr-CH"/>
              </w:rPr>
              <w:t>antenne</w:t>
            </w:r>
            <w:r>
              <w:rPr>
                <w:lang w:val="fr-CH"/>
              </w:rPr>
              <w:t xml:space="preserve"> (</w:t>
            </w:r>
            <w:r w:rsidRPr="0027151B">
              <w:rPr>
                <w:lang w:val="fr-CH"/>
              </w:rPr>
              <w:t>degr</w:t>
            </w:r>
            <w:r>
              <w:rPr>
                <w:lang w:val="fr-CH"/>
              </w:rPr>
              <w:t>é</w:t>
            </w:r>
            <w:r w:rsidRPr="0027151B">
              <w:rPr>
                <w:lang w:val="fr-CH"/>
              </w:rPr>
              <w:t>s/s</w:t>
            </w:r>
            <w:r>
              <w:rPr>
                <w:lang w:val="fr-CH"/>
              </w:rPr>
              <w:t>)</w:t>
            </w:r>
          </w:p>
        </w:tc>
        <w:tc>
          <w:tcPr>
            <w:tcW w:w="3073" w:type="dxa"/>
          </w:tcPr>
          <w:p w14:paraId="4BD58E10"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Sans objet</w:t>
            </w:r>
          </w:p>
        </w:tc>
        <w:tc>
          <w:tcPr>
            <w:tcW w:w="3513" w:type="dxa"/>
          </w:tcPr>
          <w:p w14:paraId="5AB7E5E9"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Sans objet</w:t>
            </w:r>
          </w:p>
        </w:tc>
        <w:tc>
          <w:tcPr>
            <w:tcW w:w="3513" w:type="dxa"/>
          </w:tcPr>
          <w:p w14:paraId="5BFBFD46"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Sans objet</w:t>
            </w:r>
          </w:p>
        </w:tc>
      </w:tr>
      <w:tr w:rsidR="00E43B71" w:rsidRPr="0027151B" w14:paraId="36EE660B" w14:textId="77777777" w:rsidTr="005702D0">
        <w:trPr>
          <w:jc w:val="center"/>
        </w:trPr>
        <w:tc>
          <w:tcPr>
            <w:tcW w:w="3277" w:type="dxa"/>
          </w:tcPr>
          <w:p w14:paraId="7303DBDC" w14:textId="77777777" w:rsidR="00E43B71" w:rsidRPr="00DA5AB1" w:rsidRDefault="00E43B71" w:rsidP="002F1A6A">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3073" w:type="dxa"/>
          </w:tcPr>
          <w:p w14:paraId="57A6FB41"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 xml:space="preserve">±40° </w:t>
            </w:r>
            <w:r>
              <w:rPr>
                <w:lang w:val="fr-CH"/>
              </w:rPr>
              <w:t>é</w:t>
            </w:r>
            <w:r w:rsidRPr="0027151B">
              <w:rPr>
                <w:lang w:val="fr-CH"/>
              </w:rPr>
              <w:t>lectroni</w:t>
            </w:r>
            <w:r>
              <w:rPr>
                <w:lang w:val="fr-CH"/>
              </w:rPr>
              <w:t>que</w:t>
            </w:r>
          </w:p>
        </w:tc>
        <w:tc>
          <w:tcPr>
            <w:tcW w:w="3513" w:type="dxa"/>
          </w:tcPr>
          <w:p w14:paraId="3C01C0E8"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Sans objet</w:t>
            </w:r>
          </w:p>
        </w:tc>
        <w:tc>
          <w:tcPr>
            <w:tcW w:w="3513" w:type="dxa"/>
          </w:tcPr>
          <w:p w14:paraId="2A526B62"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Sans objet</w:t>
            </w:r>
          </w:p>
        </w:tc>
      </w:tr>
      <w:tr w:rsidR="00E43B71" w:rsidRPr="0027151B" w14:paraId="2D60569E" w14:textId="77777777" w:rsidTr="005702D0">
        <w:trPr>
          <w:jc w:val="center"/>
        </w:trPr>
        <w:tc>
          <w:tcPr>
            <w:tcW w:w="3277" w:type="dxa"/>
          </w:tcPr>
          <w:p w14:paraId="72CD8CDC" w14:textId="24E4769A" w:rsidR="00E43B71" w:rsidRPr="00DA5AB1" w:rsidRDefault="00E43B71" w:rsidP="002F1A6A">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r>
              <w:rPr>
                <w:lang w:val="fr-CH"/>
              </w:rPr>
              <w:t>(</w:t>
            </w:r>
            <w:r w:rsidRPr="0027151B">
              <w:rPr>
                <w:lang w:val="fr-CH"/>
              </w:rPr>
              <w:t>dBi</w:t>
            </w:r>
            <w:r>
              <w:rPr>
                <w:lang w:val="fr-CH"/>
              </w:rPr>
              <w:t>)</w:t>
            </w:r>
          </w:p>
        </w:tc>
        <w:tc>
          <w:tcPr>
            <w:tcW w:w="3073" w:type="dxa"/>
          </w:tcPr>
          <w:p w14:paraId="22068765" w14:textId="77777777" w:rsidR="00E43B71" w:rsidRPr="0027151B" w:rsidRDefault="00E43B71" w:rsidP="002F1A6A">
            <w:pPr>
              <w:pStyle w:val="Tabletext"/>
              <w:keepLines/>
              <w:tabs>
                <w:tab w:val="left" w:leader="dot" w:pos="7938"/>
                <w:tab w:val="center" w:pos="9526"/>
              </w:tabs>
              <w:jc w:val="left"/>
              <w:rPr>
                <w:lang w:val="fr-CH"/>
              </w:rPr>
            </w:pPr>
            <w:r w:rsidRPr="0027151B">
              <w:rPr>
                <w:lang w:val="fr-CH"/>
              </w:rPr>
              <w:t>D</w:t>
            </w:r>
            <w:r>
              <w:rPr>
                <w:lang w:val="fr-CH"/>
              </w:rPr>
              <w:t>é</w:t>
            </w:r>
            <w:r w:rsidRPr="0027151B">
              <w:rPr>
                <w:lang w:val="fr-CH"/>
              </w:rPr>
              <w:t xml:space="preserve">pend </w:t>
            </w:r>
            <w:r>
              <w:rPr>
                <w:lang w:val="fr-CH"/>
              </w:rPr>
              <w:t>de la formation de faisceau</w:t>
            </w:r>
          </w:p>
        </w:tc>
        <w:tc>
          <w:tcPr>
            <w:tcW w:w="3513" w:type="dxa"/>
          </w:tcPr>
          <w:p w14:paraId="6F84FE03"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9</w:t>
            </w:r>
            <w:r>
              <w:rPr>
                <w:lang w:val="fr-CH"/>
              </w:rPr>
              <w:t>,</w:t>
            </w:r>
            <w:r w:rsidRPr="0027151B">
              <w:rPr>
                <w:lang w:val="fr-CH"/>
              </w:rPr>
              <w:t>15</w:t>
            </w:r>
          </w:p>
        </w:tc>
        <w:tc>
          <w:tcPr>
            <w:tcW w:w="3513" w:type="dxa"/>
          </w:tcPr>
          <w:p w14:paraId="5C11AE80"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9</w:t>
            </w:r>
            <w:r>
              <w:rPr>
                <w:lang w:val="fr-CH"/>
              </w:rPr>
              <w:t>,</w:t>
            </w:r>
            <w:r w:rsidRPr="0027151B">
              <w:rPr>
                <w:lang w:val="fr-CH"/>
              </w:rPr>
              <w:t>15</w:t>
            </w:r>
          </w:p>
        </w:tc>
      </w:tr>
      <w:tr w:rsidR="00E43B71" w:rsidRPr="0027151B" w14:paraId="4A5600C9" w14:textId="77777777" w:rsidTr="005702D0">
        <w:trPr>
          <w:jc w:val="center"/>
        </w:trPr>
        <w:tc>
          <w:tcPr>
            <w:tcW w:w="3277" w:type="dxa"/>
          </w:tcPr>
          <w:p w14:paraId="63E7B760" w14:textId="77777777" w:rsidR="00E43B71" w:rsidRPr="00DA5AB1" w:rsidRDefault="00E43B71" w:rsidP="002F1A6A">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3073" w:type="dxa"/>
          </w:tcPr>
          <w:p w14:paraId="0C0CED00"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 10 m</w:t>
            </w:r>
          </w:p>
        </w:tc>
        <w:tc>
          <w:tcPr>
            <w:tcW w:w="3513" w:type="dxa"/>
          </w:tcPr>
          <w:p w14:paraId="66ECC847"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 xml:space="preserve">10 </w:t>
            </w:r>
            <w:r>
              <w:rPr>
                <w:lang w:val="fr-CH"/>
              </w:rPr>
              <w:t xml:space="preserve">à </w:t>
            </w:r>
            <w:r w:rsidRPr="0027151B">
              <w:rPr>
                <w:lang w:val="fr-CH"/>
              </w:rPr>
              <w:t xml:space="preserve">100 m </w:t>
            </w:r>
            <w:r>
              <w:rPr>
                <w:lang w:val="fr-CH"/>
              </w:rPr>
              <w:t>au-dessus du sol</w:t>
            </w:r>
          </w:p>
        </w:tc>
        <w:tc>
          <w:tcPr>
            <w:tcW w:w="3513" w:type="dxa"/>
          </w:tcPr>
          <w:p w14:paraId="24CC3D3D"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 xml:space="preserve">10 </w:t>
            </w:r>
            <w:r>
              <w:rPr>
                <w:lang w:val="fr-CH"/>
              </w:rPr>
              <w:t xml:space="preserve">à </w:t>
            </w:r>
            <w:r w:rsidRPr="0027151B">
              <w:rPr>
                <w:lang w:val="fr-CH"/>
              </w:rPr>
              <w:t xml:space="preserve">100 m </w:t>
            </w:r>
            <w:r>
              <w:rPr>
                <w:lang w:val="fr-CH"/>
              </w:rPr>
              <w:t>au-dessus du sol</w:t>
            </w:r>
          </w:p>
        </w:tc>
      </w:tr>
      <w:tr w:rsidR="00E43B71" w:rsidRPr="0027151B" w14:paraId="7D960878" w14:textId="77777777" w:rsidTr="005702D0">
        <w:trPr>
          <w:jc w:val="center"/>
        </w:trPr>
        <w:tc>
          <w:tcPr>
            <w:tcW w:w="3277" w:type="dxa"/>
          </w:tcPr>
          <w:p w14:paraId="6068FEA0" w14:textId="23503804" w:rsidR="00E43B71" w:rsidRPr="00DA5AB1" w:rsidRDefault="00E43B71" w:rsidP="002F1A6A">
            <w:pPr>
              <w:pStyle w:val="Tabletext"/>
              <w:spacing w:before="30" w:after="30"/>
              <w:jc w:val="left"/>
              <w:rPr>
                <w:lang w:val="fr-CH"/>
              </w:rPr>
            </w:pPr>
            <w:r w:rsidRPr="00DA5AB1">
              <w:rPr>
                <w:lang w:val="fr-CH"/>
              </w:rPr>
              <w:t>Largeur de bande FI à 3 dB du récepteur</w:t>
            </w:r>
            <w:r>
              <w:rPr>
                <w:lang w:val="fr-CH"/>
              </w:rPr>
              <w:t xml:space="preserve"> (</w:t>
            </w:r>
            <w:r w:rsidRPr="0027151B">
              <w:rPr>
                <w:lang w:val="fr-CH"/>
              </w:rPr>
              <w:t>MHz</w:t>
            </w:r>
            <w:r>
              <w:rPr>
                <w:lang w:val="fr-CH"/>
              </w:rPr>
              <w:t>)</w:t>
            </w:r>
          </w:p>
        </w:tc>
        <w:tc>
          <w:tcPr>
            <w:tcW w:w="3073" w:type="dxa"/>
          </w:tcPr>
          <w:p w14:paraId="2B4C3731"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r w:rsidRPr="0027151B">
              <w:rPr>
                <w:lang w:val="fr-CH"/>
              </w:rPr>
              <w:t xml:space="preserve"> </w:t>
            </w:r>
          </w:p>
        </w:tc>
        <w:tc>
          <w:tcPr>
            <w:tcW w:w="3513" w:type="dxa"/>
          </w:tcPr>
          <w:p w14:paraId="25EE1783"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50</w:t>
            </w:r>
          </w:p>
        </w:tc>
        <w:tc>
          <w:tcPr>
            <w:tcW w:w="3513" w:type="dxa"/>
          </w:tcPr>
          <w:p w14:paraId="3A08C5B8"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180</w:t>
            </w:r>
          </w:p>
        </w:tc>
      </w:tr>
      <w:tr w:rsidR="00E43B71" w:rsidRPr="0027151B" w14:paraId="59BC1384" w14:textId="77777777" w:rsidTr="005702D0">
        <w:trPr>
          <w:jc w:val="center"/>
        </w:trPr>
        <w:tc>
          <w:tcPr>
            <w:tcW w:w="3277" w:type="dxa"/>
          </w:tcPr>
          <w:p w14:paraId="7FCFE19F" w14:textId="41FC11A5" w:rsidR="00E43B71" w:rsidRPr="0027151B" w:rsidRDefault="00E43B71" w:rsidP="002F1A6A">
            <w:pPr>
              <w:pStyle w:val="Tabletext"/>
              <w:tabs>
                <w:tab w:val="left" w:leader="dot" w:pos="7938"/>
                <w:tab w:val="center" w:pos="9526"/>
              </w:tabs>
              <w:jc w:val="left"/>
              <w:rPr>
                <w:lang w:val="fr-CH"/>
              </w:rPr>
            </w:pPr>
            <w:r>
              <w:rPr>
                <w:lang w:val="fr-CH"/>
              </w:rPr>
              <w:t>Facteur de bruit du récepteur (</w:t>
            </w:r>
            <w:r w:rsidRPr="0027151B">
              <w:rPr>
                <w:lang w:val="fr-CH"/>
              </w:rPr>
              <w:t>dB</w:t>
            </w:r>
            <w:r>
              <w:rPr>
                <w:lang w:val="fr-CH"/>
              </w:rPr>
              <w:t>)</w:t>
            </w:r>
          </w:p>
        </w:tc>
        <w:tc>
          <w:tcPr>
            <w:tcW w:w="3073" w:type="dxa"/>
          </w:tcPr>
          <w:p w14:paraId="1E7BC509"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6</w:t>
            </w:r>
          </w:p>
        </w:tc>
        <w:tc>
          <w:tcPr>
            <w:tcW w:w="3513" w:type="dxa"/>
          </w:tcPr>
          <w:p w14:paraId="0D42AC5C"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5</w:t>
            </w:r>
            <w:r>
              <w:rPr>
                <w:lang w:val="fr-CH"/>
              </w:rPr>
              <w:t>,</w:t>
            </w:r>
            <w:r w:rsidRPr="0027151B">
              <w:rPr>
                <w:lang w:val="fr-CH"/>
              </w:rPr>
              <w:t>25</w:t>
            </w:r>
          </w:p>
        </w:tc>
        <w:tc>
          <w:tcPr>
            <w:tcW w:w="3513" w:type="dxa"/>
          </w:tcPr>
          <w:p w14:paraId="51DB00D7"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5</w:t>
            </w:r>
            <w:r>
              <w:rPr>
                <w:lang w:val="fr-CH"/>
              </w:rPr>
              <w:t>,</w:t>
            </w:r>
            <w:r w:rsidRPr="0027151B">
              <w:rPr>
                <w:lang w:val="fr-CH"/>
              </w:rPr>
              <w:t>0</w:t>
            </w:r>
          </w:p>
        </w:tc>
      </w:tr>
      <w:tr w:rsidR="00E43B71" w:rsidRPr="0027151B" w14:paraId="01332C21" w14:textId="77777777" w:rsidTr="005702D0">
        <w:trPr>
          <w:jc w:val="center"/>
        </w:trPr>
        <w:tc>
          <w:tcPr>
            <w:tcW w:w="3277" w:type="dxa"/>
          </w:tcPr>
          <w:p w14:paraId="1F459FDF" w14:textId="5ACCC3C7" w:rsidR="00E43B71" w:rsidRPr="0027151B" w:rsidRDefault="00E43B71" w:rsidP="002F1A6A">
            <w:pPr>
              <w:pStyle w:val="Tabletext"/>
              <w:tabs>
                <w:tab w:val="left" w:leader="dot" w:pos="7938"/>
                <w:tab w:val="center" w:pos="9526"/>
              </w:tabs>
              <w:jc w:val="left"/>
              <w:rPr>
                <w:lang w:val="fr-CH"/>
              </w:rPr>
            </w:pPr>
            <w:r>
              <w:rPr>
                <w:lang w:val="fr-CH"/>
              </w:rPr>
              <w:t xml:space="preserve">Niveau minimal du signal </w:t>
            </w:r>
            <w:r w:rsidRPr="0027151B">
              <w:rPr>
                <w:lang w:val="fr-CH"/>
              </w:rPr>
              <w:t>discern</w:t>
            </w:r>
            <w:r>
              <w:rPr>
                <w:lang w:val="fr-CH"/>
              </w:rPr>
              <w:t>a</w:t>
            </w:r>
            <w:r w:rsidRPr="0027151B">
              <w:rPr>
                <w:lang w:val="fr-CH"/>
              </w:rPr>
              <w:t xml:space="preserve">ble </w:t>
            </w:r>
            <w:r>
              <w:rPr>
                <w:lang w:val="fr-CH"/>
              </w:rPr>
              <w:t>(</w:t>
            </w:r>
            <w:r w:rsidRPr="0027151B">
              <w:rPr>
                <w:lang w:val="fr-CH"/>
              </w:rPr>
              <w:t>dBm</w:t>
            </w:r>
            <w:r>
              <w:rPr>
                <w:lang w:val="fr-CH"/>
              </w:rPr>
              <w:t>)</w:t>
            </w:r>
          </w:p>
        </w:tc>
        <w:tc>
          <w:tcPr>
            <w:tcW w:w="3073" w:type="dxa"/>
          </w:tcPr>
          <w:p w14:paraId="6C973995"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sym w:font="Symbol" w:char="F02D"/>
            </w:r>
            <w:r w:rsidRPr="0027151B">
              <w:rPr>
                <w:lang w:val="fr-CH"/>
              </w:rPr>
              <w:t>122</w:t>
            </w:r>
          </w:p>
        </w:tc>
        <w:tc>
          <w:tcPr>
            <w:tcW w:w="3513" w:type="dxa"/>
          </w:tcPr>
          <w:p w14:paraId="0088FE05"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–102</w:t>
            </w:r>
          </w:p>
        </w:tc>
        <w:tc>
          <w:tcPr>
            <w:tcW w:w="3513" w:type="dxa"/>
          </w:tcPr>
          <w:p w14:paraId="2285C715"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–115</w:t>
            </w:r>
          </w:p>
        </w:tc>
      </w:tr>
      <w:tr w:rsidR="00E43B71" w:rsidRPr="0027151B" w14:paraId="326E04AC" w14:textId="77777777" w:rsidTr="005702D0">
        <w:trPr>
          <w:jc w:val="center"/>
        </w:trPr>
        <w:tc>
          <w:tcPr>
            <w:tcW w:w="3277" w:type="dxa"/>
          </w:tcPr>
          <w:p w14:paraId="23308F25" w14:textId="77777777" w:rsidR="00E43B71" w:rsidRPr="0027151B" w:rsidRDefault="00E43B71" w:rsidP="002F1A6A">
            <w:pPr>
              <w:pStyle w:val="Tabletext"/>
              <w:tabs>
                <w:tab w:val="left" w:leader="dot" w:pos="7938"/>
                <w:tab w:val="center" w:pos="9526"/>
              </w:tabs>
              <w:jc w:val="left"/>
              <w:rPr>
                <w:lang w:val="fr-CH"/>
              </w:rPr>
            </w:pPr>
            <w:r>
              <w:rPr>
                <w:lang w:val="fr-CH"/>
              </w:rPr>
              <w:t>Plage dynamique</w:t>
            </w:r>
            <w:r w:rsidRPr="0027151B">
              <w:rPr>
                <w:lang w:val="fr-CH"/>
              </w:rPr>
              <w:t xml:space="preserve"> (dB)</w:t>
            </w:r>
          </w:p>
        </w:tc>
        <w:tc>
          <w:tcPr>
            <w:tcW w:w="3073" w:type="dxa"/>
          </w:tcPr>
          <w:p w14:paraId="56C1178A"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c>
          <w:tcPr>
            <w:tcW w:w="3513" w:type="dxa"/>
          </w:tcPr>
          <w:p w14:paraId="48B0FD7F"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c>
          <w:tcPr>
            <w:tcW w:w="3513" w:type="dxa"/>
          </w:tcPr>
          <w:p w14:paraId="48F9CE59"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r>
      <w:tr w:rsidR="00E43B71" w:rsidRPr="0027151B" w14:paraId="2844D7C1" w14:textId="77777777" w:rsidTr="005702D0">
        <w:trPr>
          <w:jc w:val="center"/>
        </w:trPr>
        <w:tc>
          <w:tcPr>
            <w:tcW w:w="3277" w:type="dxa"/>
          </w:tcPr>
          <w:p w14:paraId="41B61A3E" w14:textId="77777777" w:rsidR="00E43B71" w:rsidRPr="0027151B" w:rsidRDefault="00E43B71" w:rsidP="002F1A6A">
            <w:pPr>
              <w:pStyle w:val="Tabletext"/>
              <w:tabs>
                <w:tab w:val="left" w:leader="dot" w:pos="7938"/>
                <w:tab w:val="center" w:pos="9526"/>
              </w:tabs>
              <w:jc w:val="left"/>
              <w:rPr>
                <w:lang w:val="fr-CH"/>
              </w:rPr>
            </w:pPr>
            <w:r>
              <w:rPr>
                <w:lang w:val="fr-CH"/>
              </w:rPr>
              <w:t xml:space="preserve">Nombre minimal d'impulsions traitées par </w:t>
            </w:r>
            <w:r w:rsidRPr="0027151B">
              <w:rPr>
                <w:lang w:val="fr-CH"/>
              </w:rPr>
              <w:t>CPI</w:t>
            </w:r>
          </w:p>
        </w:tc>
        <w:tc>
          <w:tcPr>
            <w:tcW w:w="3073" w:type="dxa"/>
          </w:tcPr>
          <w:p w14:paraId="2B737668"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w:t>
            </w:r>
          </w:p>
        </w:tc>
        <w:tc>
          <w:tcPr>
            <w:tcW w:w="3513" w:type="dxa"/>
          </w:tcPr>
          <w:p w14:paraId="0792393F"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w:t>
            </w:r>
          </w:p>
        </w:tc>
        <w:tc>
          <w:tcPr>
            <w:tcW w:w="3513" w:type="dxa"/>
          </w:tcPr>
          <w:p w14:paraId="0FAAD89E"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w:t>
            </w:r>
          </w:p>
        </w:tc>
      </w:tr>
      <w:tr w:rsidR="00E43B71" w:rsidRPr="0027151B" w14:paraId="343557D6" w14:textId="77777777" w:rsidTr="005702D0">
        <w:trPr>
          <w:jc w:val="center"/>
        </w:trPr>
        <w:tc>
          <w:tcPr>
            <w:tcW w:w="3277" w:type="dxa"/>
          </w:tcPr>
          <w:p w14:paraId="7415BCFC" w14:textId="49D160DF" w:rsidR="00E43B71" w:rsidRPr="0027151B" w:rsidRDefault="00E43B71" w:rsidP="002F1A6A">
            <w:pPr>
              <w:pStyle w:val="Tabletext"/>
              <w:tabs>
                <w:tab w:val="left" w:leader="dot" w:pos="7938"/>
                <w:tab w:val="center" w:pos="9526"/>
              </w:tabs>
              <w:jc w:val="left"/>
              <w:rPr>
                <w:lang w:val="fr-CH"/>
              </w:rPr>
            </w:pPr>
            <w:r>
              <w:rPr>
                <w:lang w:val="fr-CH"/>
              </w:rPr>
              <w:t>Largeur totale de l'impulsion comprimée</w:t>
            </w:r>
            <w:r w:rsidRPr="0027151B">
              <w:rPr>
                <w:lang w:val="fr-CH"/>
              </w:rPr>
              <w:t xml:space="preserve"> </w:t>
            </w:r>
            <w:r>
              <w:rPr>
                <w:lang w:val="fr-CH"/>
              </w:rPr>
              <w:t>(</w:t>
            </w:r>
            <w:r w:rsidRPr="0027151B">
              <w:rPr>
                <w:lang w:val="fr-CH"/>
              </w:rPr>
              <w:t>MHz</w:t>
            </w:r>
            <w:r>
              <w:rPr>
                <w:lang w:val="fr-CH"/>
              </w:rPr>
              <w:t>)</w:t>
            </w:r>
          </w:p>
        </w:tc>
        <w:tc>
          <w:tcPr>
            <w:tcW w:w="3073" w:type="dxa"/>
          </w:tcPr>
          <w:p w14:paraId="781BC515" w14:textId="77777777" w:rsidR="00E43B71" w:rsidRPr="0027151B" w:rsidRDefault="00E43B71" w:rsidP="002F1A6A">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c>
          <w:tcPr>
            <w:tcW w:w="3513" w:type="dxa"/>
          </w:tcPr>
          <w:p w14:paraId="5C649EC7" w14:textId="77777777" w:rsidR="00E43B71" w:rsidRPr="0027151B" w:rsidRDefault="00E43B71" w:rsidP="002F1A6A">
            <w:pPr>
              <w:pStyle w:val="Tabletext"/>
              <w:keepLines/>
              <w:tabs>
                <w:tab w:val="left" w:leader="dot" w:pos="7938"/>
                <w:tab w:val="center" w:pos="9526"/>
              </w:tabs>
              <w:jc w:val="left"/>
              <w:rPr>
                <w:lang w:val="fr-CH"/>
              </w:rPr>
            </w:pPr>
            <w:r>
              <w:rPr>
                <w:lang w:val="fr-CH"/>
              </w:rPr>
              <w:t>Impulsion brève</w:t>
            </w:r>
            <w:r w:rsidRPr="0027151B">
              <w:rPr>
                <w:lang w:val="fr-CH"/>
              </w:rPr>
              <w:t xml:space="preserve">: </w:t>
            </w:r>
            <w:r>
              <w:rPr>
                <w:lang w:val="fr-CH"/>
              </w:rPr>
              <w:t>néant</w:t>
            </w:r>
            <w:r w:rsidRPr="0027151B">
              <w:rPr>
                <w:lang w:val="fr-CH"/>
              </w:rPr>
              <w:br/>
            </w:r>
            <w:r>
              <w:rPr>
                <w:lang w:val="fr-CH"/>
              </w:rPr>
              <w:t>Impulsion longue</w:t>
            </w:r>
            <w:r w:rsidRPr="0027151B">
              <w:rPr>
                <w:lang w:val="fr-CH"/>
              </w:rPr>
              <w:t>: 50</w:t>
            </w:r>
          </w:p>
        </w:tc>
        <w:tc>
          <w:tcPr>
            <w:tcW w:w="3513" w:type="dxa"/>
          </w:tcPr>
          <w:p w14:paraId="1B2C301B" w14:textId="77777777" w:rsidR="00E43B71" w:rsidRPr="0027151B" w:rsidRDefault="00E43B71" w:rsidP="002F1A6A">
            <w:pPr>
              <w:pStyle w:val="Tabletext"/>
              <w:keepLines/>
              <w:tabs>
                <w:tab w:val="left" w:leader="dot" w:pos="7938"/>
                <w:tab w:val="center" w:pos="9526"/>
              </w:tabs>
              <w:ind w:left="567" w:hanging="567"/>
              <w:jc w:val="left"/>
              <w:rPr>
                <w:lang w:val="fr-CH"/>
              </w:rPr>
            </w:pPr>
            <w:r>
              <w:rPr>
                <w:lang w:val="fr-CH"/>
              </w:rPr>
              <w:t>Impulsion brève</w:t>
            </w:r>
            <w:r w:rsidRPr="0027151B">
              <w:rPr>
                <w:lang w:val="fr-CH"/>
              </w:rPr>
              <w:t>: 35</w:t>
            </w:r>
          </w:p>
          <w:p w14:paraId="093E404C" w14:textId="77777777" w:rsidR="00E43B71" w:rsidRPr="0027151B" w:rsidRDefault="00E43B71" w:rsidP="002F1A6A">
            <w:pPr>
              <w:pStyle w:val="Tabletext"/>
              <w:jc w:val="left"/>
              <w:rPr>
                <w:lang w:val="fr-CH"/>
              </w:rPr>
            </w:pPr>
            <w:r>
              <w:rPr>
                <w:lang w:val="fr-CH"/>
              </w:rPr>
              <w:t>Impulsion longue</w:t>
            </w:r>
            <w:r w:rsidRPr="0027151B">
              <w:rPr>
                <w:lang w:val="fr-CH"/>
              </w:rPr>
              <w:t>: 35</w:t>
            </w:r>
          </w:p>
        </w:tc>
      </w:tr>
      <w:tr w:rsidR="00E43B71" w:rsidRPr="0027151B" w14:paraId="746AE646" w14:textId="77777777" w:rsidTr="005702D0">
        <w:trPr>
          <w:jc w:val="center"/>
        </w:trPr>
        <w:tc>
          <w:tcPr>
            <w:tcW w:w="3277" w:type="dxa"/>
          </w:tcPr>
          <w:p w14:paraId="7D77775E" w14:textId="4B889325" w:rsidR="00E43B71" w:rsidRPr="0027151B" w:rsidRDefault="00E43B71" w:rsidP="002F1A6A">
            <w:pPr>
              <w:pStyle w:val="Tabletext"/>
              <w:tabs>
                <w:tab w:val="left" w:leader="dot" w:pos="7938"/>
                <w:tab w:val="center" w:pos="9526"/>
              </w:tabs>
              <w:jc w:val="left"/>
              <w:rPr>
                <w:lang w:val="fr-CH"/>
              </w:rPr>
            </w:pPr>
            <w:r>
              <w:rPr>
                <w:lang w:val="fr-CH"/>
              </w:rPr>
              <w:t xml:space="preserve">Largeur de bande d'émission </w:t>
            </w:r>
            <w:r w:rsidRPr="0027151B">
              <w:rPr>
                <w:lang w:val="fr-CH"/>
              </w:rPr>
              <w:t xml:space="preserve">RF </w:t>
            </w:r>
            <w:r>
              <w:rPr>
                <w:lang w:val="fr-CH"/>
              </w:rPr>
              <w:t>(</w:t>
            </w:r>
            <w:r w:rsidRPr="0027151B">
              <w:rPr>
                <w:lang w:val="fr-CH"/>
              </w:rPr>
              <w:t>MHz</w:t>
            </w:r>
            <w:r>
              <w:rPr>
                <w:lang w:val="fr-CH"/>
              </w:rPr>
              <w:t>)</w:t>
            </w:r>
          </w:p>
          <w:p w14:paraId="6B2B4E0D" w14:textId="77777777" w:rsidR="00E43B71" w:rsidRPr="0027151B" w:rsidRDefault="00E43B71" w:rsidP="002F1A6A">
            <w:pPr>
              <w:pStyle w:val="Tabletext"/>
              <w:jc w:val="left"/>
              <w:rPr>
                <w:lang w:val="fr-CH"/>
              </w:rPr>
            </w:pPr>
            <w:r w:rsidRPr="0027151B">
              <w:rPr>
                <w:lang w:val="fr-CH"/>
              </w:rPr>
              <w:t>–</w:t>
            </w:r>
            <w:r w:rsidRPr="0027151B">
              <w:rPr>
                <w:lang w:val="fr-CH"/>
              </w:rPr>
              <w:tab/>
              <w:t>3 dB</w:t>
            </w:r>
            <w:r w:rsidRPr="0027151B">
              <w:rPr>
                <w:lang w:val="fr-CH"/>
              </w:rPr>
              <w:br/>
              <w:t>–</w:t>
            </w:r>
            <w:r w:rsidRPr="0027151B">
              <w:rPr>
                <w:lang w:val="fr-CH"/>
              </w:rPr>
              <w:tab/>
              <w:t>20 dB</w:t>
            </w:r>
          </w:p>
        </w:tc>
        <w:tc>
          <w:tcPr>
            <w:tcW w:w="3073" w:type="dxa"/>
          </w:tcPr>
          <w:p w14:paraId="75F58B4B" w14:textId="77777777" w:rsidR="00E43B71" w:rsidRPr="0027151B" w:rsidRDefault="00E43B71" w:rsidP="002F1A6A">
            <w:pPr>
              <w:pStyle w:val="Tabletext"/>
              <w:jc w:val="left"/>
              <w:rPr>
                <w:lang w:val="fr-CH"/>
              </w:rPr>
            </w:pPr>
          </w:p>
          <w:p w14:paraId="67EDA345" w14:textId="77777777" w:rsidR="00E43B71" w:rsidRPr="0027151B" w:rsidRDefault="00E43B71" w:rsidP="002F1A6A">
            <w:pPr>
              <w:pStyle w:val="Tabletext"/>
              <w:jc w:val="left"/>
              <w:rPr>
                <w:lang w:val="fr-CH"/>
              </w:rPr>
            </w:pPr>
            <w:r w:rsidRPr="0027151B">
              <w:rPr>
                <w:lang w:val="fr-CH"/>
              </w:rPr>
              <w:t>Adapt</w:t>
            </w:r>
            <w:r>
              <w:rPr>
                <w:lang w:val="fr-CH"/>
              </w:rPr>
              <w:t>at</w:t>
            </w:r>
            <w:r w:rsidRPr="0027151B">
              <w:rPr>
                <w:lang w:val="fr-CH"/>
              </w:rPr>
              <w:t>ive</w:t>
            </w:r>
            <w:r w:rsidRPr="0027151B">
              <w:rPr>
                <w:lang w:val="fr-CH"/>
              </w:rPr>
              <w:br/>
              <w:t>Adapt</w:t>
            </w:r>
            <w:r>
              <w:rPr>
                <w:lang w:val="fr-CH"/>
              </w:rPr>
              <w:t>at</w:t>
            </w:r>
            <w:r w:rsidRPr="0027151B">
              <w:rPr>
                <w:lang w:val="fr-CH"/>
              </w:rPr>
              <w:t>ive</w:t>
            </w:r>
          </w:p>
        </w:tc>
        <w:tc>
          <w:tcPr>
            <w:tcW w:w="3513" w:type="dxa"/>
          </w:tcPr>
          <w:p w14:paraId="229D84FB" w14:textId="77777777" w:rsidR="00E43B71" w:rsidRPr="0027151B" w:rsidRDefault="00E43B71" w:rsidP="002F1A6A">
            <w:pPr>
              <w:pStyle w:val="Tabletext"/>
              <w:jc w:val="left"/>
              <w:rPr>
                <w:lang w:val="fr-CH"/>
              </w:rPr>
            </w:pPr>
          </w:p>
          <w:p w14:paraId="10034EC7" w14:textId="77777777" w:rsidR="00E43B71" w:rsidRPr="0027151B" w:rsidRDefault="00E43B71" w:rsidP="002F1A6A">
            <w:pPr>
              <w:pStyle w:val="Tabletext"/>
              <w:jc w:val="left"/>
              <w:rPr>
                <w:lang w:val="fr-CH"/>
              </w:rPr>
            </w:pPr>
            <w:r w:rsidRPr="0027151B">
              <w:rPr>
                <w:lang w:val="fr-CH"/>
              </w:rPr>
              <w:t>50</w:t>
            </w:r>
            <w:r w:rsidRPr="0027151B">
              <w:rPr>
                <w:lang w:val="fr-CH"/>
              </w:rPr>
              <w:br/>
              <w:t>59</w:t>
            </w:r>
          </w:p>
        </w:tc>
        <w:tc>
          <w:tcPr>
            <w:tcW w:w="3513" w:type="dxa"/>
          </w:tcPr>
          <w:p w14:paraId="69F1E79B" w14:textId="77777777" w:rsidR="00E43B71" w:rsidRPr="0027151B" w:rsidRDefault="00E43B71" w:rsidP="002F1A6A">
            <w:pPr>
              <w:pStyle w:val="Tabletext"/>
              <w:jc w:val="left"/>
              <w:rPr>
                <w:lang w:val="fr-CH"/>
              </w:rPr>
            </w:pPr>
          </w:p>
          <w:p w14:paraId="004F11CF" w14:textId="77777777" w:rsidR="00E43B71" w:rsidRPr="0027151B" w:rsidRDefault="00E43B71" w:rsidP="002F1A6A">
            <w:pPr>
              <w:pStyle w:val="Tabletext"/>
              <w:jc w:val="left"/>
              <w:rPr>
                <w:lang w:val="fr-CH"/>
              </w:rPr>
            </w:pPr>
            <w:r w:rsidRPr="0027151B">
              <w:rPr>
                <w:lang w:val="fr-CH"/>
              </w:rPr>
              <w:t>35</w:t>
            </w:r>
            <w:r w:rsidRPr="0027151B">
              <w:rPr>
                <w:lang w:val="fr-CH"/>
              </w:rPr>
              <w:br/>
              <w:t>42</w:t>
            </w:r>
          </w:p>
        </w:tc>
      </w:tr>
    </w:tbl>
    <w:p w14:paraId="5899F837" w14:textId="77777777" w:rsidR="004D51AD" w:rsidRPr="00CE1D19" w:rsidRDefault="004D51AD" w:rsidP="002F1A6A">
      <w:pPr>
        <w:rPr>
          <w:lang w:val="fr-CH"/>
        </w:rPr>
      </w:pPr>
    </w:p>
    <w:p w14:paraId="25D448C6" w14:textId="77777777" w:rsidR="002C6F0A" w:rsidRPr="00DA5AB1" w:rsidRDefault="002C6F0A" w:rsidP="002F1A6A">
      <w:pPr>
        <w:rPr>
          <w:lang w:val="fr-CH"/>
        </w:rPr>
        <w:sectPr w:rsidR="002C6F0A" w:rsidRPr="00DA5AB1" w:rsidSect="00F16A9B">
          <w:headerReference w:type="even" r:id="rId28"/>
          <w:headerReference w:type="default" r:id="rId29"/>
          <w:pgSz w:w="16834" w:h="11907" w:orient="landscape" w:code="9"/>
          <w:pgMar w:top="1134" w:right="1418" w:bottom="1134" w:left="1134" w:header="720" w:footer="482" w:gutter="0"/>
          <w:paperSrc w:first="15" w:other="15"/>
          <w:cols w:space="720"/>
        </w:sectPr>
      </w:pPr>
    </w:p>
    <w:p w14:paraId="5BF891E5" w14:textId="7793DEE8" w:rsidR="002C6F0A" w:rsidRPr="00DA5AB1" w:rsidRDefault="002C6F0A" w:rsidP="002F1A6A">
      <w:pPr>
        <w:pStyle w:val="Heading2"/>
        <w:spacing w:before="0"/>
        <w:rPr>
          <w:lang w:val="fr-CH"/>
        </w:rPr>
      </w:pPr>
      <w:r w:rsidRPr="00DA5AB1">
        <w:rPr>
          <w:lang w:val="fr-CH"/>
        </w:rPr>
        <w:lastRenderedPageBreak/>
        <w:t>2.1</w:t>
      </w:r>
      <w:r w:rsidRPr="00DA5AB1">
        <w:rPr>
          <w:lang w:val="fr-CH"/>
        </w:rPr>
        <w:tab/>
      </w:r>
      <w:r w:rsidR="00D030C5">
        <w:rPr>
          <w:lang w:val="fr-CH"/>
        </w:rPr>
        <w:t>É</w:t>
      </w:r>
      <w:r w:rsidR="00D030C5" w:rsidRPr="00DA5AB1">
        <w:rPr>
          <w:lang w:val="fr-CH"/>
        </w:rPr>
        <w:t>metteurs</w:t>
      </w:r>
    </w:p>
    <w:p w14:paraId="6A01E058" w14:textId="77777777" w:rsidR="002C6F0A" w:rsidRPr="00DA5AB1" w:rsidRDefault="002C6F0A" w:rsidP="002F1A6A">
      <w:pPr>
        <w:rPr>
          <w:lang w:val="fr-CH"/>
        </w:rPr>
      </w:pPr>
      <w:r w:rsidRPr="00DA5AB1">
        <w:rPr>
          <w:lang w:val="fr-CH"/>
        </w:rPr>
        <w:t xml:space="preserve">Les radars fonctionnant dans la bande </w:t>
      </w:r>
      <w:r>
        <w:rPr>
          <w:lang w:val="fr-CH"/>
        </w:rPr>
        <w:t xml:space="preserve">de fréquences </w:t>
      </w:r>
      <w:r w:rsidRPr="00DA5AB1">
        <w:rPr>
          <w:lang w:val="fr-CH"/>
        </w:rPr>
        <w:t>8</w:t>
      </w:r>
      <w:r>
        <w:rPr>
          <w:lang w:val="fr-CH"/>
        </w:rPr>
        <w:t> </w:t>
      </w:r>
      <w:r w:rsidRPr="00DA5AB1">
        <w:rPr>
          <w:lang w:val="fr-CH"/>
        </w:rPr>
        <w:t xml:space="preserve">500-10 </w:t>
      </w:r>
      <w:r>
        <w:rPr>
          <w:lang w:val="fr-CH"/>
        </w:rPr>
        <w:t>68</w:t>
      </w:r>
      <w:r w:rsidRPr="00DA5AB1">
        <w:rPr>
          <w:lang w:val="fr-CH"/>
        </w:rPr>
        <w:t>0 MHz utilisent diverses modulations: impulsions non modulées, ondes entretenues, impulsions modulées en fréquence (</w:t>
      </w:r>
      <w:r>
        <w:rPr>
          <w:lang w:val="fr-CH"/>
        </w:rPr>
        <w:t>compression d'impulsions</w:t>
      </w:r>
      <w:r w:rsidRPr="00DA5AB1">
        <w:rPr>
          <w:lang w:val="fr-CH"/>
        </w:rPr>
        <w:t>)</w:t>
      </w:r>
      <w:r>
        <w:rPr>
          <w:lang w:val="fr-CH"/>
        </w:rPr>
        <w:t xml:space="preserve"> et</w:t>
      </w:r>
      <w:r w:rsidRPr="00DA5AB1">
        <w:rPr>
          <w:lang w:val="fr-CH"/>
        </w:rPr>
        <w:t xml:space="preserve"> impulsions codées en phase</w:t>
      </w:r>
      <w:r>
        <w:rPr>
          <w:lang w:val="fr-CH"/>
        </w:rPr>
        <w:t>, et certains nouveaux radars à traitement numérique du signal peuvent utiliser une modulation adaptative avec différents types de modulation ainsi qu'une durée d'impulsion et une fréquence de répétition d'impulsion variables</w:t>
      </w:r>
      <w:r w:rsidRPr="00DA5AB1">
        <w:rPr>
          <w:lang w:val="fr-CH"/>
        </w:rPr>
        <w:t xml:space="preserve">. Les étages de sortie des émetteurs peuvent être de type à champs croisés, à </w:t>
      </w:r>
      <w:r>
        <w:rPr>
          <w:lang w:val="fr-CH"/>
        </w:rPr>
        <w:t xml:space="preserve">faisceau </w:t>
      </w:r>
      <w:r w:rsidRPr="00DA5AB1">
        <w:rPr>
          <w:lang w:val="fr-CH"/>
        </w:rPr>
        <w:t>linéaire ou à semi</w:t>
      </w:r>
      <w:r w:rsidRPr="00DA5AB1">
        <w:rPr>
          <w:lang w:val="fr-CH"/>
        </w:rPr>
        <w:noBreakHyphen/>
        <w:t>conducteurs. Dans les nouveaux systèmes radar, la tendance est à l</w:t>
      </w:r>
      <w:r>
        <w:rPr>
          <w:lang w:val="fr-CH"/>
        </w:rPr>
        <w:t>'</w:t>
      </w:r>
      <w:r w:rsidRPr="00DA5AB1">
        <w:rPr>
          <w:lang w:val="fr-CH"/>
        </w:rPr>
        <w:t xml:space="preserve">utilisation de </w:t>
      </w:r>
      <w:r>
        <w:rPr>
          <w:lang w:val="fr-CH"/>
        </w:rPr>
        <w:t xml:space="preserve">dispositifs </w:t>
      </w:r>
      <w:r w:rsidRPr="00DA5AB1">
        <w:rPr>
          <w:lang w:val="fr-CH"/>
        </w:rPr>
        <w:t>de sortie à faisceau linéaire</w:t>
      </w:r>
      <w:r>
        <w:rPr>
          <w:lang w:val="fr-CH"/>
        </w:rPr>
        <w:t xml:space="preserve"> ou</w:t>
      </w:r>
      <w:r w:rsidRPr="00DA5AB1">
        <w:rPr>
          <w:lang w:val="fr-CH"/>
        </w:rPr>
        <w:t xml:space="preserve"> à semi-conducteurs, pour des raisons de traitement du signal Doppler. Par ailleurs, les radars dotés de </w:t>
      </w:r>
      <w:r>
        <w:rPr>
          <w:lang w:val="fr-CH"/>
        </w:rPr>
        <w:t>dispositifs</w:t>
      </w:r>
      <w:r w:rsidRPr="00DA5AB1">
        <w:rPr>
          <w:lang w:val="fr-CH"/>
        </w:rPr>
        <w:t xml:space="preserve"> de sortie à semi-conducteurs se caractérisent par des puissances de sortie de crête de l</w:t>
      </w:r>
      <w:r>
        <w:rPr>
          <w:lang w:val="fr-CH"/>
        </w:rPr>
        <w:t>'</w:t>
      </w:r>
      <w:r w:rsidRPr="00DA5AB1">
        <w:rPr>
          <w:lang w:val="fr-CH"/>
        </w:rPr>
        <w:t xml:space="preserve">émetteur relativement basses et des </w:t>
      </w:r>
      <w:r>
        <w:rPr>
          <w:lang w:val="fr-CH"/>
        </w:rPr>
        <w:t>coefficients d'utilisation des impulsions rela</w:t>
      </w:r>
      <w:r w:rsidRPr="00DA5AB1">
        <w:rPr>
          <w:lang w:val="fr-CH"/>
        </w:rPr>
        <w:t>tivement élevés. Dans quatre cas (systèmes A4, S2, S5 et G4), le coefficient d</w:t>
      </w:r>
      <w:r>
        <w:rPr>
          <w:lang w:val="fr-CH"/>
        </w:rPr>
        <w:t>'</w:t>
      </w:r>
      <w:r w:rsidRPr="00DA5AB1">
        <w:rPr>
          <w:lang w:val="fr-CH"/>
        </w:rPr>
        <w:t>utilisation est de 100%, et tous les radars de radio</w:t>
      </w:r>
      <w:r>
        <w:rPr>
          <w:lang w:val="fr-CH"/>
        </w:rPr>
        <w:t>localisation</w:t>
      </w:r>
      <w:r w:rsidRPr="00DA5AB1">
        <w:rPr>
          <w:lang w:val="fr-CH"/>
        </w:rPr>
        <w:t xml:space="preserve"> de type à ondes entretenues à forte puissance ne fonctionnent qu</w:t>
      </w:r>
      <w:r>
        <w:rPr>
          <w:lang w:val="fr-CH"/>
        </w:rPr>
        <w:t>'</w:t>
      </w:r>
      <w:r w:rsidRPr="00DA5AB1">
        <w:rPr>
          <w:lang w:val="fr-CH"/>
        </w:rPr>
        <w:t>au</w:t>
      </w:r>
      <w:r w:rsidRPr="00DA5AB1">
        <w:rPr>
          <w:lang w:val="fr-CH"/>
        </w:rPr>
        <w:noBreakHyphen/>
        <w:t>dessus de 10 GHz. On a par ailleurs tendance à utiliser des systèmes agiles en fréquence qui permettent de supprimer ou de réduire les brouillages, comme dans certains systèmes de communication. L</w:t>
      </w:r>
      <w:r>
        <w:rPr>
          <w:lang w:val="fr-CH"/>
        </w:rPr>
        <w:t>'</w:t>
      </w:r>
      <w:r w:rsidRPr="00DA5AB1">
        <w:rPr>
          <w:lang w:val="fr-CH"/>
        </w:rPr>
        <w:t xml:space="preserve">agilité en fréquence sert aussi, parfois, à éviter les </w:t>
      </w:r>
      <w:r>
        <w:rPr>
          <w:lang w:val="fr-CH"/>
        </w:rPr>
        <w:t>échos parasites avec distance ambiguë</w:t>
      </w:r>
      <w:r w:rsidRPr="00DA5AB1">
        <w:rPr>
          <w:lang w:val="fr-CH"/>
        </w:rPr>
        <w:t>. Sur une seule fréquence porteuse, les transmissions aléatoires (ou pseudo</w:t>
      </w:r>
      <w:r w:rsidRPr="00DA5AB1">
        <w:rPr>
          <w:lang w:val="fr-CH"/>
        </w:rPr>
        <w:noBreakHyphen/>
        <w:t>aléatoires) peuvent se produire dans un intervalle de traitement cohérent ou même dans tout un secteur de déplacement du faisceau de l</w:t>
      </w:r>
      <w:r>
        <w:rPr>
          <w:lang w:val="fr-CH"/>
        </w:rPr>
        <w:t>'</w:t>
      </w:r>
      <w:r w:rsidRPr="00DA5AB1">
        <w:rPr>
          <w:lang w:val="fr-CH"/>
        </w:rPr>
        <w:t>antenne, pendant la transmission d</w:t>
      </w:r>
      <w:r>
        <w:rPr>
          <w:lang w:val="fr-CH"/>
        </w:rPr>
        <w:t>'</w:t>
      </w:r>
      <w:r w:rsidRPr="00DA5AB1">
        <w:rPr>
          <w:lang w:val="fr-CH"/>
        </w:rPr>
        <w:t>un grand nombre d</w:t>
      </w:r>
      <w:r>
        <w:rPr>
          <w:lang w:val="fr-CH"/>
        </w:rPr>
        <w:t>'</w:t>
      </w:r>
      <w:r w:rsidRPr="00DA5AB1">
        <w:rPr>
          <w:lang w:val="fr-CH"/>
        </w:rPr>
        <w:t>impulsions ou pendant une seule impulsion seulement. Ces variations sont comparables au «bond de fréquence lent» et au «bond de fréquence rapide» dans un système de communication. Ces aspects</w:t>
      </w:r>
      <w:r>
        <w:rPr>
          <w:lang w:val="fr-CH"/>
        </w:rPr>
        <w:t xml:space="preserve"> importants</w:t>
      </w:r>
      <w:r w:rsidRPr="00DA5AB1">
        <w:rPr>
          <w:lang w:val="fr-CH"/>
        </w:rPr>
        <w:t xml:space="preserve"> des systèmes radar doivent être pris en compte dans les études de compatibilité.</w:t>
      </w:r>
    </w:p>
    <w:p w14:paraId="65088E39" w14:textId="77777777" w:rsidR="002C6F0A" w:rsidRPr="00DA5AB1" w:rsidRDefault="002C6F0A" w:rsidP="002F1A6A">
      <w:pPr>
        <w:rPr>
          <w:lang w:val="fr-CH"/>
        </w:rPr>
      </w:pPr>
      <w:r w:rsidRPr="00DA5AB1">
        <w:rPr>
          <w:lang w:val="fr-CH"/>
        </w:rPr>
        <w:t>Les largeurs de bande radiofréquence types à l</w:t>
      </w:r>
      <w:r>
        <w:rPr>
          <w:lang w:val="fr-CH"/>
        </w:rPr>
        <w:t>'</w:t>
      </w:r>
      <w:r w:rsidRPr="00DA5AB1">
        <w:rPr>
          <w:lang w:val="fr-CH"/>
        </w:rPr>
        <w:t xml:space="preserve">émission (3 dB) des radars fonctionnant dans la bande </w:t>
      </w:r>
      <w:r>
        <w:rPr>
          <w:lang w:val="fr-CH"/>
        </w:rPr>
        <w:t xml:space="preserve">de fréquences </w:t>
      </w:r>
      <w:r w:rsidRPr="00DA5AB1">
        <w:rPr>
          <w:lang w:val="fr-CH"/>
        </w:rPr>
        <w:t>8 500-10 </w:t>
      </w:r>
      <w:r>
        <w:rPr>
          <w:lang w:val="fr-CH"/>
        </w:rPr>
        <w:t>68</w:t>
      </w:r>
      <w:r w:rsidRPr="00DA5AB1">
        <w:rPr>
          <w:lang w:val="fr-CH"/>
        </w:rPr>
        <w:t>0 MHz sont généralement comprises entre 45 kHz et 637 MHz. Les puissances de sortie de crête des émetteurs s</w:t>
      </w:r>
      <w:r>
        <w:rPr>
          <w:lang w:val="fr-CH"/>
        </w:rPr>
        <w:t>'</w:t>
      </w:r>
      <w:r w:rsidRPr="00DA5AB1">
        <w:rPr>
          <w:lang w:val="fr-CH"/>
        </w:rPr>
        <w:t>échelonnent de 1 mW (0 dBm) dans le cas des émetteurs à semi</w:t>
      </w:r>
      <w:r w:rsidRPr="00DA5AB1">
        <w:rPr>
          <w:lang w:val="fr-CH"/>
        </w:rPr>
        <w:noBreakHyphen/>
        <w:t>conducteurs à 220 kW (83,4 dBm) dans le cas des radars de forte puissance à systèmes de sortie à champs croisés (magnétron).</w:t>
      </w:r>
    </w:p>
    <w:p w14:paraId="1444FD06" w14:textId="77777777" w:rsidR="002C6F0A" w:rsidRPr="00DA5AB1" w:rsidRDefault="002C6F0A" w:rsidP="002F1A6A">
      <w:pPr>
        <w:rPr>
          <w:lang w:val="fr-CH"/>
        </w:rPr>
      </w:pPr>
      <w:r w:rsidRPr="00DA5AB1">
        <w:rPr>
          <w:lang w:val="fr-CH"/>
        </w:rPr>
        <w:t>Les caractéristiques des rayonnements non désirés ne sont pas traitées dans la présente Recommandation.</w:t>
      </w:r>
    </w:p>
    <w:p w14:paraId="35AB7A44" w14:textId="77777777" w:rsidR="002C6F0A" w:rsidRPr="00DA5AB1" w:rsidRDefault="002C6F0A" w:rsidP="002F1A6A">
      <w:pPr>
        <w:pStyle w:val="Heading2"/>
        <w:rPr>
          <w:lang w:val="fr-CH"/>
        </w:rPr>
      </w:pPr>
      <w:r w:rsidRPr="00DA5AB1">
        <w:rPr>
          <w:lang w:val="fr-CH"/>
        </w:rPr>
        <w:t>2.2</w:t>
      </w:r>
      <w:r w:rsidRPr="00DA5AB1">
        <w:rPr>
          <w:lang w:val="fr-CH"/>
        </w:rPr>
        <w:tab/>
        <w:t>Récepteurs</w:t>
      </w:r>
    </w:p>
    <w:p w14:paraId="0E7E4731" w14:textId="77777777" w:rsidR="002C6F0A" w:rsidRPr="00DA5AB1" w:rsidRDefault="002C6F0A" w:rsidP="002F1A6A">
      <w:pPr>
        <w:rPr>
          <w:lang w:val="fr-CH"/>
        </w:rPr>
      </w:pPr>
      <w:r w:rsidRPr="00DA5AB1">
        <w:rPr>
          <w:lang w:val="fr-CH"/>
        </w:rPr>
        <w:t>Les systèmes radar de génération récente sont dotés de systèmes de traitement numérique du signal après détection (portée, azimut et traitement Doppler). En général, le traitement du signal fait intervenir des techniques servant à améliorer la détection des cibles recherchées et à produire sur l</w:t>
      </w:r>
      <w:r>
        <w:rPr>
          <w:lang w:val="fr-CH"/>
        </w:rPr>
        <w:t>'</w:t>
      </w:r>
      <w:r w:rsidRPr="00DA5AB1">
        <w:rPr>
          <w:lang w:val="fr-CH"/>
        </w:rPr>
        <w:t>affichage des symboles correspondant à ces cibles. Les techniques de traitement du signal utilisées pour l</w:t>
      </w:r>
      <w:r>
        <w:rPr>
          <w:lang w:val="fr-CH"/>
        </w:rPr>
        <w:t>'</w:t>
      </w:r>
      <w:r w:rsidRPr="00DA5AB1">
        <w:rPr>
          <w:lang w:val="fr-CH"/>
        </w:rPr>
        <w:t>amélioration et l</w:t>
      </w:r>
      <w:r>
        <w:rPr>
          <w:lang w:val="fr-CH"/>
        </w:rPr>
        <w:t>'</w:t>
      </w:r>
      <w:r w:rsidRPr="00DA5AB1">
        <w:rPr>
          <w:lang w:val="fr-CH"/>
        </w:rPr>
        <w:t xml:space="preserve">identification des cibles permettent par ailleurs de supprimer dans une certaine mesure les impulsions de brouillage à faible </w:t>
      </w:r>
      <w:r>
        <w:rPr>
          <w:lang w:val="fr-CH"/>
        </w:rPr>
        <w:t>coefficient d'utilisation</w:t>
      </w:r>
      <w:r w:rsidRPr="00DA5AB1">
        <w:rPr>
          <w:lang w:val="fr-CH"/>
        </w:rPr>
        <w:t xml:space="preserve"> (moins de 5%) asynchrones par rapport au signal utile.</w:t>
      </w:r>
    </w:p>
    <w:p w14:paraId="1D7DD707" w14:textId="77777777" w:rsidR="002C6F0A" w:rsidRPr="00DA5AB1" w:rsidRDefault="002C6F0A" w:rsidP="002F1A6A">
      <w:pPr>
        <w:rPr>
          <w:lang w:val="fr-CH"/>
        </w:rPr>
      </w:pPr>
      <w:r w:rsidRPr="00DA5AB1">
        <w:rPr>
          <w:lang w:val="fr-CH"/>
        </w:rPr>
        <w:t xml:space="preserve">Le traitement du signal, dans les radars de la nouvelle génération, fait intervenir des impulsions </w:t>
      </w:r>
      <w:r>
        <w:rPr>
          <w:lang w:val="fr-CH"/>
        </w:rPr>
        <w:t>compressées</w:t>
      </w:r>
      <w:r w:rsidRPr="00DA5AB1">
        <w:rPr>
          <w:lang w:val="fr-CH"/>
        </w:rPr>
        <w:t xml:space="preserve"> et des impulsions codées en phase qui confèrent un gain de traitement au signal utile et peuvent offrir par ailleurs une certaine suppression des signaux non désirés.</w:t>
      </w:r>
    </w:p>
    <w:p w14:paraId="7FAEF22B" w14:textId="77777777" w:rsidR="002C6F0A" w:rsidRDefault="002C6F0A" w:rsidP="002F1A6A">
      <w:pPr>
        <w:rPr>
          <w:lang w:val="fr-CH"/>
        </w:rPr>
      </w:pPr>
      <w:r w:rsidRPr="00DA5AB1">
        <w:rPr>
          <w:lang w:val="fr-CH"/>
        </w:rPr>
        <w:t xml:space="preserve">Certains des radars à semi-conducteurs de faible puissance les plus récents utilisent un traitement du signal multicanal à </w:t>
      </w:r>
      <w:r>
        <w:rPr>
          <w:lang w:val="fr-CH"/>
        </w:rPr>
        <w:t>coefficient d'utilisation</w:t>
      </w:r>
      <w:r w:rsidRPr="00DA5AB1">
        <w:rPr>
          <w:lang w:val="fr-CH"/>
        </w:rPr>
        <w:t xml:space="preserve"> élevé qui permet d</w:t>
      </w:r>
      <w:r>
        <w:rPr>
          <w:lang w:val="fr-CH"/>
        </w:rPr>
        <w:t>'</w:t>
      </w:r>
      <w:r w:rsidRPr="00DA5AB1">
        <w:rPr>
          <w:lang w:val="fr-CH"/>
        </w:rPr>
        <w:t>améliorer les retours du signal utile. Certains récepteurs radar peuvent identifier les canaux radiofréquences présentant de faibles niveaux de signaux non désirés et commuter l</w:t>
      </w:r>
      <w:r>
        <w:rPr>
          <w:lang w:val="fr-CH"/>
        </w:rPr>
        <w:t>'</w:t>
      </w:r>
      <w:r w:rsidRPr="00DA5AB1">
        <w:rPr>
          <w:lang w:val="fr-CH"/>
        </w:rPr>
        <w:t>émetteur sur ces canaux.</w:t>
      </w:r>
    </w:p>
    <w:p w14:paraId="758D5886" w14:textId="77777777" w:rsidR="002C6F0A" w:rsidRPr="003050DD" w:rsidRDefault="002C6F0A" w:rsidP="002F1A6A">
      <w:pPr>
        <w:keepNext/>
        <w:keepLines/>
        <w:rPr>
          <w:lang w:val="fr-CH"/>
        </w:rPr>
      </w:pPr>
      <w:r w:rsidRPr="003050DD">
        <w:rPr>
          <w:lang w:val="fr-CH"/>
        </w:rPr>
        <w:lastRenderedPageBreak/>
        <w:t xml:space="preserve">Les radars </w:t>
      </w:r>
      <w:r>
        <w:rPr>
          <w:lang w:val="fr-CH"/>
        </w:rPr>
        <w:t>récents utilisent souvent un étage d'entrée large bande couvrant toute la gamme de fréquences possible</w:t>
      </w:r>
      <w:r w:rsidRPr="003050DD">
        <w:rPr>
          <w:lang w:val="fr-CH"/>
        </w:rPr>
        <w:t xml:space="preserve">. </w:t>
      </w:r>
      <w:r>
        <w:rPr>
          <w:lang w:val="fr-CH"/>
        </w:rPr>
        <w:t>Les filtres FI sont eux aussi conçus avec une largeur de bande relativement</w:t>
      </w:r>
      <w:r w:rsidRPr="003050DD">
        <w:rPr>
          <w:lang w:val="fr-CH"/>
        </w:rPr>
        <w:t xml:space="preserve"> </w:t>
      </w:r>
      <w:r>
        <w:rPr>
          <w:lang w:val="fr-CH"/>
        </w:rPr>
        <w:t>grande</w:t>
      </w:r>
      <w:r w:rsidRPr="003050DD">
        <w:rPr>
          <w:lang w:val="fr-CH"/>
        </w:rPr>
        <w:t xml:space="preserve">. </w:t>
      </w:r>
      <w:r>
        <w:rPr>
          <w:lang w:val="fr-CH"/>
        </w:rPr>
        <w:t xml:space="preserve">Des fonctions comme le saut de fréquence et la </w:t>
      </w:r>
      <w:r w:rsidRPr="003050DD">
        <w:rPr>
          <w:lang w:val="fr-CH"/>
        </w:rPr>
        <w:t xml:space="preserve">modulation </w:t>
      </w:r>
      <w:r>
        <w:rPr>
          <w:lang w:val="fr-CH"/>
        </w:rPr>
        <w:t xml:space="preserve">adaptative avec largeur de bande </w:t>
      </w:r>
      <w:r w:rsidRPr="003050DD">
        <w:rPr>
          <w:lang w:val="fr-CH"/>
        </w:rPr>
        <w:t xml:space="preserve">variable </w:t>
      </w:r>
      <w:r>
        <w:rPr>
          <w:lang w:val="fr-CH"/>
        </w:rPr>
        <w:t>sont ainsi rendues possibles</w:t>
      </w:r>
      <w:r w:rsidRPr="003050DD">
        <w:rPr>
          <w:lang w:val="fr-CH"/>
        </w:rPr>
        <w:t xml:space="preserve">. </w:t>
      </w:r>
      <w:r>
        <w:rPr>
          <w:lang w:val="fr-CH"/>
        </w:rPr>
        <w:t xml:space="preserve">Le traitement </w:t>
      </w:r>
      <w:r w:rsidRPr="003050DD">
        <w:rPr>
          <w:lang w:val="fr-CH"/>
        </w:rPr>
        <w:t>final</w:t>
      </w:r>
      <w:r>
        <w:rPr>
          <w:lang w:val="fr-CH"/>
        </w:rPr>
        <w:t>, comprenant un filtrage adaptatif, est un traitement du signal en bande de base</w:t>
      </w:r>
      <w:r w:rsidRPr="003050DD">
        <w:rPr>
          <w:lang w:val="fr-CH"/>
        </w:rPr>
        <w:t>.</w:t>
      </w:r>
    </w:p>
    <w:p w14:paraId="4A8A0517" w14:textId="77777777" w:rsidR="002C6F0A" w:rsidRPr="00DA5AB1" w:rsidRDefault="002C6F0A" w:rsidP="002F1A6A">
      <w:pPr>
        <w:pStyle w:val="Heading2"/>
        <w:rPr>
          <w:lang w:val="fr-CH"/>
        </w:rPr>
      </w:pPr>
      <w:r w:rsidRPr="00DA5AB1">
        <w:rPr>
          <w:lang w:val="fr-CH"/>
        </w:rPr>
        <w:t>2.3</w:t>
      </w:r>
      <w:r w:rsidRPr="00DA5AB1">
        <w:rPr>
          <w:lang w:val="fr-CH"/>
        </w:rPr>
        <w:tab/>
        <w:t>Antennes</w:t>
      </w:r>
    </w:p>
    <w:p w14:paraId="2BF2194D" w14:textId="3D899D82" w:rsidR="002C6F0A" w:rsidRPr="00DA5AB1" w:rsidRDefault="002C6F0A" w:rsidP="002F1A6A">
      <w:pPr>
        <w:keepLines/>
        <w:rPr>
          <w:lang w:val="fr-CH"/>
        </w:rPr>
      </w:pPr>
      <w:r w:rsidRPr="00DA5AB1">
        <w:rPr>
          <w:lang w:val="fr-CH"/>
        </w:rPr>
        <w:t>Divers types d</w:t>
      </w:r>
      <w:r>
        <w:rPr>
          <w:lang w:val="fr-CH"/>
        </w:rPr>
        <w:t>'</w:t>
      </w:r>
      <w:r w:rsidRPr="00DA5AB1">
        <w:rPr>
          <w:lang w:val="fr-CH"/>
        </w:rPr>
        <w:t xml:space="preserve">antennes sont utilisés sur les radars fonctionnant dans la bande </w:t>
      </w:r>
      <w:r>
        <w:rPr>
          <w:lang w:val="fr-CH"/>
        </w:rPr>
        <w:t xml:space="preserve">de fréquences </w:t>
      </w:r>
      <w:r w:rsidRPr="00DA5AB1">
        <w:rPr>
          <w:lang w:val="fr-CH"/>
        </w:rPr>
        <w:t>8 500</w:t>
      </w:r>
      <w:r>
        <w:rPr>
          <w:lang w:val="fr-CH"/>
        </w:rPr>
        <w:noBreakHyphen/>
      </w:r>
      <w:r w:rsidRPr="00DA5AB1">
        <w:rPr>
          <w:lang w:val="fr-CH"/>
        </w:rPr>
        <w:t>10 </w:t>
      </w:r>
      <w:r>
        <w:rPr>
          <w:lang w:val="fr-CH"/>
        </w:rPr>
        <w:t>68</w:t>
      </w:r>
      <w:r w:rsidRPr="00DA5AB1">
        <w:rPr>
          <w:lang w:val="fr-CH"/>
        </w:rPr>
        <w:t xml:space="preserve">0 MHz. Les antennes utilisables dans cette bande </w:t>
      </w:r>
      <w:r>
        <w:rPr>
          <w:lang w:val="fr-CH"/>
        </w:rPr>
        <w:t xml:space="preserve">de fréquences </w:t>
      </w:r>
      <w:r w:rsidRPr="00DA5AB1">
        <w:rPr>
          <w:lang w:val="fr-CH"/>
        </w:rPr>
        <w:t xml:space="preserve">présentent généralement des dimensions favorables et sont donc intéressantes pour les applications où la mobilité et le poids sont des conditions importantes, contrairement à la portée. De nombreux </w:t>
      </w:r>
      <w:r>
        <w:rPr>
          <w:lang w:val="fr-CH"/>
        </w:rPr>
        <w:t>types de radar</w:t>
      </w:r>
      <w:r w:rsidRPr="00DA5AB1">
        <w:rPr>
          <w:lang w:val="fr-CH"/>
        </w:rPr>
        <w:t xml:space="preserve"> fonctionnant dans cette bande </w:t>
      </w:r>
      <w:r>
        <w:rPr>
          <w:lang w:val="fr-CH"/>
        </w:rPr>
        <w:t xml:space="preserve">de fréquences </w:t>
      </w:r>
      <w:r w:rsidRPr="00DA5AB1">
        <w:rPr>
          <w:lang w:val="fr-CH"/>
        </w:rPr>
        <w:t>sont adaptés à une grande variété de modes, notamment recherche et navigation (observation météorologique). Les antennes de ces radars présentent généralement un balayage d</w:t>
      </w:r>
      <w:r>
        <w:rPr>
          <w:lang w:val="fr-CH"/>
        </w:rPr>
        <w:t>e 360</w:t>
      </w:r>
      <w:r w:rsidR="00E221E8">
        <w:rPr>
          <w:lang w:val="fr-CH"/>
        </w:rPr>
        <w:t xml:space="preserve"> degrés</w:t>
      </w:r>
      <w:r>
        <w:rPr>
          <w:lang w:val="fr-CH"/>
        </w:rPr>
        <w:t xml:space="preserve"> dans le plan horizontal.</w:t>
      </w:r>
    </w:p>
    <w:p w14:paraId="01C15F91" w14:textId="77777777" w:rsidR="002C6F0A" w:rsidRPr="00315536" w:rsidRDefault="002C6F0A" w:rsidP="002F1A6A">
      <w:pPr>
        <w:rPr>
          <w:lang w:val="fr-CH"/>
        </w:rPr>
      </w:pPr>
      <w:r w:rsidRPr="00315536">
        <w:rPr>
          <w:lang w:val="fr-CH"/>
        </w:rPr>
        <w:t>Les dernières évolutions techniques concernant les radars (p</w:t>
      </w:r>
      <w:r>
        <w:rPr>
          <w:lang w:val="fr-CH"/>
        </w:rPr>
        <w:t xml:space="preserve">ar </w:t>
      </w:r>
      <w:r w:rsidRPr="00315536">
        <w:rPr>
          <w:lang w:val="fr-CH"/>
        </w:rPr>
        <w:t>ex</w:t>
      </w:r>
      <w:r>
        <w:rPr>
          <w:lang w:val="fr-CH"/>
        </w:rPr>
        <w:t>emple,</w:t>
      </w:r>
      <w:r w:rsidRPr="00315536">
        <w:rPr>
          <w:lang w:val="fr-CH"/>
        </w:rPr>
        <w:t xml:space="preserve"> céramiques à cuisson simultanée à basse température, </w:t>
      </w:r>
      <w:r>
        <w:rPr>
          <w:lang w:val="fr-CH"/>
        </w:rPr>
        <w:t>diminution d</w:t>
      </w:r>
      <w:r w:rsidRPr="00315536">
        <w:rPr>
          <w:lang w:val="fr-CH"/>
        </w:rPr>
        <w:t>e</w:t>
      </w:r>
      <w:r>
        <w:rPr>
          <w:lang w:val="fr-CH"/>
        </w:rPr>
        <w:t xml:space="preserve"> </w:t>
      </w:r>
      <w:r w:rsidRPr="00315536">
        <w:rPr>
          <w:lang w:val="fr-CH"/>
        </w:rPr>
        <w:t xml:space="preserve">la taille des modules RF, augmentation de la puissance de traitement) permettent de procéder à un traitement </w:t>
      </w:r>
      <w:r>
        <w:rPr>
          <w:lang w:val="fr-CH"/>
        </w:rPr>
        <w:t xml:space="preserve">du signal </w:t>
      </w:r>
      <w:r w:rsidRPr="00315536">
        <w:rPr>
          <w:lang w:val="fr-CH"/>
        </w:rPr>
        <w:t>en bande de base pour chacun des éléments d</w:t>
      </w:r>
      <w:r>
        <w:rPr>
          <w:lang w:val="fr-CH"/>
        </w:rPr>
        <w:t>'</w:t>
      </w:r>
      <w:r w:rsidRPr="00315536">
        <w:rPr>
          <w:lang w:val="fr-CH"/>
        </w:rPr>
        <w:t>une antenne réseau à commande de phase.</w:t>
      </w:r>
    </w:p>
    <w:p w14:paraId="727BE0D0" w14:textId="77777777" w:rsidR="002C6F0A" w:rsidRPr="00315536" w:rsidRDefault="002C6F0A" w:rsidP="002F1A6A">
      <w:pPr>
        <w:rPr>
          <w:lang w:val="fr-CH"/>
        </w:rPr>
      </w:pPr>
      <w:r w:rsidRPr="00315536">
        <w:rPr>
          <w:lang w:val="fr-CH"/>
        </w:rPr>
        <w:t>Les différents éléments d</w:t>
      </w:r>
      <w:r>
        <w:rPr>
          <w:lang w:val="fr-CH"/>
        </w:rPr>
        <w:t>'</w:t>
      </w:r>
      <w:r w:rsidRPr="00315536">
        <w:rPr>
          <w:lang w:val="fr-CH"/>
        </w:rPr>
        <w:t>un réseau actif à commande de phase ne sont que légèrement directifs et le faisceau est formé au moyen d</w:t>
      </w:r>
      <w:r>
        <w:rPr>
          <w:lang w:val="fr-CH"/>
        </w:rPr>
        <w:t>'</w:t>
      </w:r>
      <w:r w:rsidRPr="00315536">
        <w:rPr>
          <w:lang w:val="fr-CH"/>
        </w:rPr>
        <w:t>un grand nombre d</w:t>
      </w:r>
      <w:r>
        <w:rPr>
          <w:lang w:val="fr-CH"/>
        </w:rPr>
        <w:t>'</w:t>
      </w:r>
      <w:r w:rsidRPr="00315536">
        <w:rPr>
          <w:lang w:val="fr-CH"/>
        </w:rPr>
        <w:t xml:space="preserve">éléments avec un décalage de phase variable. </w:t>
      </w:r>
      <w:r>
        <w:rPr>
          <w:lang w:val="fr-CH"/>
        </w:rPr>
        <w:t>L</w:t>
      </w:r>
      <w:r w:rsidRPr="00315536">
        <w:rPr>
          <w:lang w:val="fr-CH"/>
        </w:rPr>
        <w:t xml:space="preserve">es mécanismes relatifs aux brouillages et à leur </w:t>
      </w:r>
      <w:r>
        <w:rPr>
          <w:lang w:val="fr-CH"/>
        </w:rPr>
        <w:t>é</w:t>
      </w:r>
      <w:r w:rsidRPr="00315536">
        <w:rPr>
          <w:lang w:val="fr-CH"/>
        </w:rPr>
        <w:t xml:space="preserve">limination </w:t>
      </w:r>
      <w:r>
        <w:rPr>
          <w:lang w:val="fr-CH"/>
        </w:rPr>
        <w:t xml:space="preserve">ne sont donc pas les mêmes que pour les anciennes </w:t>
      </w:r>
      <w:r w:rsidRPr="00315536">
        <w:rPr>
          <w:lang w:val="fr-CH"/>
        </w:rPr>
        <w:t>antenn</w:t>
      </w:r>
      <w:r>
        <w:rPr>
          <w:lang w:val="fr-CH"/>
        </w:rPr>
        <w:t>e</w:t>
      </w:r>
      <w:r w:rsidRPr="00315536">
        <w:rPr>
          <w:lang w:val="fr-CH"/>
        </w:rPr>
        <w:t>s (</w:t>
      </w:r>
      <w:r>
        <w:rPr>
          <w:lang w:val="fr-CH"/>
        </w:rPr>
        <w:t>par exemple</w:t>
      </w:r>
      <w:r w:rsidRPr="00315536">
        <w:rPr>
          <w:lang w:val="fr-CH"/>
        </w:rPr>
        <w:t xml:space="preserve"> </w:t>
      </w:r>
      <w:r>
        <w:rPr>
          <w:lang w:val="fr-CH"/>
        </w:rPr>
        <w:t>avec des réflecteurs paraboliques</w:t>
      </w:r>
      <w:r w:rsidRPr="00315536">
        <w:rPr>
          <w:lang w:val="fr-CH"/>
        </w:rPr>
        <w:t>).</w:t>
      </w:r>
    </w:p>
    <w:p w14:paraId="156C930A" w14:textId="77777777" w:rsidR="002C6F0A" w:rsidRPr="00315536" w:rsidRDefault="002C6F0A" w:rsidP="002F1A6A">
      <w:pPr>
        <w:rPr>
          <w:lang w:val="fr-CH"/>
        </w:rPr>
      </w:pPr>
      <w:r>
        <w:rPr>
          <w:lang w:val="fr-CH"/>
        </w:rPr>
        <w:t xml:space="preserve">Ces </w:t>
      </w:r>
      <w:r w:rsidRPr="00315536">
        <w:rPr>
          <w:lang w:val="fr-CH"/>
        </w:rPr>
        <w:t xml:space="preserve">radars </w:t>
      </w:r>
      <w:r>
        <w:rPr>
          <w:lang w:val="fr-CH"/>
        </w:rPr>
        <w:t xml:space="preserve">peuvent effectuer plusieurs tâches </w:t>
      </w:r>
      <w:r w:rsidRPr="00315536">
        <w:rPr>
          <w:lang w:val="fr-CH"/>
        </w:rPr>
        <w:t>(</w:t>
      </w:r>
      <w:r>
        <w:rPr>
          <w:lang w:val="fr-CH"/>
        </w:rPr>
        <w:t>par exemple,</w:t>
      </w:r>
      <w:r w:rsidRPr="00315536">
        <w:rPr>
          <w:lang w:val="fr-CH"/>
        </w:rPr>
        <w:t xml:space="preserve"> </w:t>
      </w:r>
      <w:r>
        <w:rPr>
          <w:lang w:val="fr-CH"/>
        </w:rPr>
        <w:t>poursuite et balayage et suivi de plusieurs cibles</w:t>
      </w:r>
      <w:r w:rsidRPr="00315536">
        <w:rPr>
          <w:lang w:val="fr-CH"/>
        </w:rPr>
        <w:t>) simultan</w:t>
      </w:r>
      <w:r>
        <w:rPr>
          <w:lang w:val="fr-CH"/>
        </w:rPr>
        <w:t>ément</w:t>
      </w:r>
      <w:r w:rsidRPr="00315536">
        <w:rPr>
          <w:lang w:val="fr-CH"/>
        </w:rPr>
        <w:t xml:space="preserve">. </w:t>
      </w:r>
      <w:r>
        <w:rPr>
          <w:lang w:val="fr-CH"/>
        </w:rPr>
        <w:t xml:space="preserve">Le balayage linéaire ou circulaire par un faisceau-crayon est remplacé par un traitement du </w:t>
      </w:r>
      <w:r w:rsidRPr="00315536">
        <w:rPr>
          <w:lang w:val="fr-CH"/>
        </w:rPr>
        <w:t xml:space="preserve">signal </w:t>
      </w:r>
      <w:r>
        <w:rPr>
          <w:lang w:val="fr-CH"/>
        </w:rPr>
        <w:t>avec poursuite et balayage adaptatifs</w:t>
      </w:r>
      <w:r w:rsidRPr="00315536">
        <w:rPr>
          <w:lang w:val="fr-CH"/>
        </w:rPr>
        <w:t>.</w:t>
      </w:r>
    </w:p>
    <w:p w14:paraId="01519A6A" w14:textId="403C66DF" w:rsidR="002C6F0A" w:rsidRPr="00315536" w:rsidRDefault="00D030C5" w:rsidP="002F1A6A">
      <w:pPr>
        <w:ind w:left="1588" w:hanging="1588"/>
        <w:rPr>
          <w:lang w:val="fr-CH"/>
        </w:rPr>
      </w:pPr>
      <w:r>
        <w:rPr>
          <w:lang w:val="fr-CH"/>
        </w:rPr>
        <w:t>Émission</w:t>
      </w:r>
      <w:r w:rsidR="002C6F0A" w:rsidRPr="00315536">
        <w:rPr>
          <w:lang w:val="fr-CH"/>
        </w:rPr>
        <w:t>:</w:t>
      </w:r>
      <w:r w:rsidR="002C6F0A" w:rsidRPr="00315536">
        <w:rPr>
          <w:lang w:val="fr-CH"/>
        </w:rPr>
        <w:tab/>
      </w:r>
      <w:r w:rsidR="002C6F0A" w:rsidRPr="00315536">
        <w:rPr>
          <w:lang w:val="fr-CH"/>
        </w:rPr>
        <w:tab/>
      </w:r>
      <w:r w:rsidR="002C6F0A">
        <w:rPr>
          <w:lang w:val="fr-CH"/>
        </w:rPr>
        <w:t>Le signal est émis au moyen d'un faisceau à commutation très rapide</w:t>
      </w:r>
      <w:r w:rsidR="002C6F0A" w:rsidRPr="00315536">
        <w:rPr>
          <w:lang w:val="fr-CH"/>
        </w:rPr>
        <w:t>.</w:t>
      </w:r>
    </w:p>
    <w:p w14:paraId="329D7554" w14:textId="77777777" w:rsidR="002C6F0A" w:rsidRPr="00315536" w:rsidRDefault="002C6F0A" w:rsidP="002F1A6A">
      <w:pPr>
        <w:ind w:left="1588" w:hanging="1588"/>
        <w:rPr>
          <w:lang w:val="fr-CH"/>
        </w:rPr>
      </w:pPr>
      <w:r w:rsidRPr="00315536">
        <w:rPr>
          <w:lang w:val="fr-CH"/>
        </w:rPr>
        <w:t>R</w:t>
      </w:r>
      <w:r>
        <w:rPr>
          <w:lang w:val="fr-CH"/>
        </w:rPr>
        <w:t>é</w:t>
      </w:r>
      <w:r w:rsidRPr="00315536">
        <w:rPr>
          <w:lang w:val="fr-CH"/>
        </w:rPr>
        <w:t>ception:</w:t>
      </w:r>
      <w:r w:rsidRPr="00315536">
        <w:rPr>
          <w:lang w:val="fr-CH"/>
        </w:rPr>
        <w:tab/>
      </w:r>
      <w:r w:rsidRPr="00315536">
        <w:rPr>
          <w:lang w:val="fr-CH"/>
        </w:rPr>
        <w:tab/>
      </w:r>
      <w:r>
        <w:rPr>
          <w:lang w:val="fr-CH"/>
        </w:rPr>
        <w:t xml:space="preserve">En fonction du traitement </w:t>
      </w:r>
      <w:r w:rsidRPr="00315536">
        <w:rPr>
          <w:lang w:val="fr-CH"/>
        </w:rPr>
        <w:t>appli</w:t>
      </w:r>
      <w:r>
        <w:rPr>
          <w:lang w:val="fr-CH"/>
        </w:rPr>
        <w:t xml:space="preserve">qué au signal, la </w:t>
      </w:r>
      <w:r w:rsidRPr="00315536">
        <w:rPr>
          <w:lang w:val="fr-CH"/>
        </w:rPr>
        <w:t>r</w:t>
      </w:r>
      <w:r>
        <w:rPr>
          <w:lang w:val="fr-CH"/>
        </w:rPr>
        <w:t>é</w:t>
      </w:r>
      <w:r w:rsidRPr="00315536">
        <w:rPr>
          <w:lang w:val="fr-CH"/>
        </w:rPr>
        <w:t xml:space="preserve">ception </w:t>
      </w:r>
      <w:r>
        <w:rPr>
          <w:lang w:val="fr-CH"/>
        </w:rPr>
        <w:t>peut se faire en princip</w:t>
      </w:r>
      <w:r w:rsidRPr="00315536">
        <w:rPr>
          <w:lang w:val="fr-CH"/>
        </w:rPr>
        <w:t xml:space="preserve">e </w:t>
      </w:r>
      <w:r>
        <w:rPr>
          <w:lang w:val="fr-CH"/>
        </w:rPr>
        <w:t>de deux manières</w:t>
      </w:r>
      <w:r w:rsidRPr="00315536">
        <w:rPr>
          <w:lang w:val="fr-CH"/>
        </w:rPr>
        <w:t>.</w:t>
      </w:r>
    </w:p>
    <w:p w14:paraId="5DAAE06C" w14:textId="77777777" w:rsidR="002C6F0A" w:rsidRPr="00315536" w:rsidRDefault="002C6F0A" w:rsidP="002F1A6A">
      <w:pPr>
        <w:pStyle w:val="enumlev1"/>
        <w:rPr>
          <w:lang w:val="fr-CH"/>
        </w:rPr>
      </w:pPr>
      <w:r w:rsidRPr="00315536">
        <w:rPr>
          <w:lang w:val="fr-CH"/>
        </w:rPr>
        <w:t>1)</w:t>
      </w:r>
      <w:r w:rsidRPr="00315536">
        <w:rPr>
          <w:lang w:val="fr-CH"/>
        </w:rPr>
        <w:tab/>
      </w:r>
      <w:r>
        <w:rPr>
          <w:lang w:val="fr-CH"/>
        </w:rPr>
        <w:t>Un faisceau formé numériquement peut être synchronisé</w:t>
      </w:r>
      <w:r w:rsidRPr="00315536">
        <w:rPr>
          <w:lang w:val="fr-CH"/>
        </w:rPr>
        <w:t xml:space="preserve"> </w:t>
      </w:r>
      <w:r>
        <w:rPr>
          <w:lang w:val="fr-CH"/>
        </w:rPr>
        <w:t>avec l'émetteur</w:t>
      </w:r>
      <w:r w:rsidRPr="00315536">
        <w:rPr>
          <w:lang w:val="fr-CH"/>
        </w:rPr>
        <w:t xml:space="preserve">. </w:t>
      </w:r>
    </w:p>
    <w:p w14:paraId="7F706A75" w14:textId="36B54859" w:rsidR="002C6F0A" w:rsidRPr="00315536" w:rsidRDefault="002C6F0A" w:rsidP="002F1A6A">
      <w:pPr>
        <w:pStyle w:val="enumlev1"/>
        <w:rPr>
          <w:lang w:val="fr-CH"/>
        </w:rPr>
      </w:pPr>
      <w:r w:rsidRPr="00315536">
        <w:rPr>
          <w:lang w:val="fr-CH"/>
        </w:rPr>
        <w:t>2)</w:t>
      </w:r>
      <w:r w:rsidRPr="00315536">
        <w:rPr>
          <w:lang w:val="fr-CH"/>
        </w:rPr>
        <w:tab/>
      </w:r>
      <w:r>
        <w:rPr>
          <w:lang w:val="fr-CH"/>
        </w:rPr>
        <w:t xml:space="preserve">Il est en outre </w:t>
      </w:r>
      <w:r w:rsidRPr="00315536">
        <w:rPr>
          <w:lang w:val="fr-CH"/>
        </w:rPr>
        <w:t xml:space="preserve">possible </w:t>
      </w:r>
      <w:r>
        <w:rPr>
          <w:lang w:val="fr-CH"/>
        </w:rPr>
        <w:t xml:space="preserve">de recevoir et de détecter </w:t>
      </w:r>
      <w:r w:rsidRPr="00315536">
        <w:rPr>
          <w:lang w:val="fr-CH"/>
        </w:rPr>
        <w:t>simultan</w:t>
      </w:r>
      <w:r>
        <w:rPr>
          <w:lang w:val="fr-CH"/>
        </w:rPr>
        <w:t>ément plusieurs signaux</w:t>
      </w:r>
      <w:r w:rsidRPr="00315536">
        <w:rPr>
          <w:lang w:val="fr-CH"/>
        </w:rPr>
        <w:t xml:space="preserve"> </w:t>
      </w:r>
      <w:r>
        <w:rPr>
          <w:lang w:val="fr-CH"/>
        </w:rPr>
        <w:t xml:space="preserve">provenant d'autres émetteurs </w:t>
      </w:r>
      <w:r w:rsidRPr="00315536">
        <w:rPr>
          <w:lang w:val="fr-CH"/>
        </w:rPr>
        <w:t>(</w:t>
      </w:r>
      <w:r>
        <w:rPr>
          <w:lang w:val="fr-CH"/>
        </w:rPr>
        <w:t>par exemple</w:t>
      </w:r>
      <w:r w:rsidRPr="00315536">
        <w:rPr>
          <w:lang w:val="fr-CH"/>
        </w:rPr>
        <w:t xml:space="preserve"> </w:t>
      </w:r>
      <w:r>
        <w:rPr>
          <w:lang w:val="fr-CH"/>
        </w:rPr>
        <w:t xml:space="preserve">de </w:t>
      </w:r>
      <w:r w:rsidRPr="00315536">
        <w:rPr>
          <w:lang w:val="fr-CH"/>
        </w:rPr>
        <w:t xml:space="preserve">radars </w:t>
      </w:r>
      <w:r>
        <w:rPr>
          <w:lang w:val="fr-CH"/>
        </w:rPr>
        <w:t>situés dans d'autres avions</w:t>
      </w:r>
      <w:r w:rsidRPr="00315536">
        <w:rPr>
          <w:lang w:val="fr-CH"/>
        </w:rPr>
        <w:t>)</w:t>
      </w:r>
      <w:r>
        <w:rPr>
          <w:lang w:val="fr-CH"/>
        </w:rPr>
        <w:t>,</w:t>
      </w:r>
      <w:r w:rsidRPr="00315536">
        <w:rPr>
          <w:lang w:val="fr-CH"/>
        </w:rPr>
        <w:t xml:space="preserve"> </w:t>
      </w:r>
      <w:r>
        <w:rPr>
          <w:lang w:val="fr-CH"/>
        </w:rPr>
        <w:t xml:space="preserve">au moyen d'une antenne à faisceaux multiples </w:t>
      </w:r>
      <w:r w:rsidRPr="00315536">
        <w:rPr>
          <w:lang w:val="fr-CH"/>
        </w:rPr>
        <w:t>(</w:t>
      </w:r>
      <w:r>
        <w:rPr>
          <w:lang w:val="fr-CH"/>
        </w:rPr>
        <w:t>explication ci-dessous</w:t>
      </w:r>
      <w:r w:rsidRPr="00315536">
        <w:rPr>
          <w:lang w:val="fr-CH"/>
        </w:rPr>
        <w:t>).</w:t>
      </w:r>
    </w:p>
    <w:p w14:paraId="16B0FD26" w14:textId="77777777" w:rsidR="002C6F0A" w:rsidRPr="00315536" w:rsidRDefault="002C6F0A" w:rsidP="002F1A6A">
      <w:pPr>
        <w:rPr>
          <w:lang w:val="fr-CH"/>
        </w:rPr>
      </w:pPr>
      <w:r>
        <w:rPr>
          <w:lang w:val="fr-CH"/>
        </w:rPr>
        <w:t>Il s'ensuit que les mécanismes de découplage ne sont pas les mêmes que pour les radars dotés d'antennes classiques</w:t>
      </w:r>
      <w:r w:rsidRPr="00315536">
        <w:rPr>
          <w:lang w:val="fr-CH"/>
        </w:rPr>
        <w:t>.</w:t>
      </w:r>
    </w:p>
    <w:p w14:paraId="1EEC4AFC" w14:textId="77777777" w:rsidR="002C6F0A" w:rsidRPr="00315536" w:rsidRDefault="002C6F0A" w:rsidP="002F1A6A">
      <w:pPr>
        <w:pStyle w:val="Headingb"/>
        <w:rPr>
          <w:lang w:val="fr-CH"/>
        </w:rPr>
      </w:pPr>
      <w:r>
        <w:rPr>
          <w:rFonts w:ascii="Times" w:hAnsi="Times"/>
          <w:lang w:val="fr-CH"/>
        </w:rPr>
        <w:t>A</w:t>
      </w:r>
      <w:r>
        <w:rPr>
          <w:lang w:val="fr-CH"/>
        </w:rPr>
        <w:t>ntenne</w:t>
      </w:r>
      <w:r w:rsidRPr="00315536">
        <w:rPr>
          <w:lang w:val="fr-CH"/>
        </w:rPr>
        <w:t xml:space="preserve">s </w:t>
      </w:r>
      <w:r>
        <w:rPr>
          <w:lang w:val="fr-CH"/>
        </w:rPr>
        <w:t xml:space="preserve">à faisceaux multiples </w:t>
      </w:r>
      <w:r w:rsidRPr="00315536">
        <w:rPr>
          <w:lang w:val="fr-CH"/>
        </w:rPr>
        <w:t>(</w:t>
      </w:r>
      <w:r>
        <w:rPr>
          <w:lang w:val="fr-CH"/>
        </w:rPr>
        <w:t xml:space="preserve">voir la </w:t>
      </w:r>
      <w:r w:rsidRPr="00315536">
        <w:rPr>
          <w:lang w:val="fr-CH"/>
        </w:rPr>
        <w:t>Fig. 1)</w:t>
      </w:r>
    </w:p>
    <w:p w14:paraId="6A057784" w14:textId="40B6B9A2" w:rsidR="002C6F0A" w:rsidRPr="00315536" w:rsidRDefault="002C6F0A" w:rsidP="002F1A6A">
      <w:pPr>
        <w:rPr>
          <w:lang w:val="fr-CH"/>
        </w:rPr>
      </w:pPr>
      <w:r>
        <w:rPr>
          <w:lang w:val="fr-CH"/>
        </w:rPr>
        <w:t>Chaque élément d'antenne</w:t>
      </w:r>
      <w:r w:rsidRPr="00315536">
        <w:rPr>
          <w:lang w:val="fr-CH"/>
        </w:rPr>
        <w:t xml:space="preserve"> </w:t>
      </w:r>
      <w:r>
        <w:rPr>
          <w:lang w:val="fr-CH"/>
        </w:rPr>
        <w:t xml:space="preserve">fournit un </w:t>
      </w:r>
      <w:r w:rsidRPr="00315536">
        <w:rPr>
          <w:lang w:val="fr-CH"/>
        </w:rPr>
        <w:t>signal</w:t>
      </w:r>
      <w:r>
        <w:rPr>
          <w:lang w:val="fr-CH"/>
        </w:rPr>
        <w:t xml:space="preserve"> en bande de base</w:t>
      </w:r>
      <w:r w:rsidRPr="00315536">
        <w:rPr>
          <w:lang w:val="fr-CH"/>
        </w:rPr>
        <w:t xml:space="preserve">, </w:t>
      </w:r>
      <w:r>
        <w:rPr>
          <w:lang w:val="fr-CH"/>
        </w:rPr>
        <w:t xml:space="preserve">qui peut être pondéré en </w:t>
      </w:r>
      <w:r w:rsidRPr="00315536">
        <w:rPr>
          <w:lang w:val="fr-CH"/>
        </w:rPr>
        <w:t xml:space="preserve">phase </w:t>
      </w:r>
      <w:r>
        <w:rPr>
          <w:lang w:val="fr-CH"/>
        </w:rPr>
        <w:t xml:space="preserve">et en </w:t>
      </w:r>
      <w:r w:rsidRPr="00315536">
        <w:rPr>
          <w:lang w:val="fr-CH"/>
        </w:rPr>
        <w:t>amplitude (</w:t>
      </w:r>
      <w:r w:rsidRPr="00315536">
        <w:rPr>
          <w:i/>
          <w:iCs/>
          <w:lang w:val="fr-CH"/>
        </w:rPr>
        <w:t>W</w:t>
      </w:r>
      <w:r w:rsidRPr="00315536">
        <w:rPr>
          <w:i/>
          <w:iCs/>
          <w:vertAlign w:val="subscript"/>
          <w:lang w:val="fr-CH"/>
        </w:rPr>
        <w:t>i,n</w:t>
      </w:r>
      <w:r w:rsidRPr="00315536">
        <w:rPr>
          <w:lang w:val="fr-CH"/>
        </w:rPr>
        <w:t xml:space="preserve">) </w:t>
      </w:r>
      <w:r>
        <w:rPr>
          <w:lang w:val="fr-CH"/>
        </w:rPr>
        <w:t xml:space="preserve">avec les signaux en bande de base pondérés </w:t>
      </w:r>
      <w:r w:rsidRPr="00315536">
        <w:rPr>
          <w:lang w:val="fr-CH"/>
        </w:rPr>
        <w:t>(</w:t>
      </w:r>
      <w:r w:rsidRPr="00315536">
        <w:rPr>
          <w:i/>
          <w:iCs/>
          <w:lang w:val="fr-CH"/>
        </w:rPr>
        <w:t>W</w:t>
      </w:r>
      <w:r w:rsidRPr="00315536">
        <w:rPr>
          <w:i/>
          <w:iCs/>
          <w:vertAlign w:val="subscript"/>
          <w:lang w:val="fr-CH"/>
        </w:rPr>
        <w:t>j,n</w:t>
      </w:r>
      <w:r>
        <w:rPr>
          <w:lang w:val="fr-CH"/>
        </w:rPr>
        <w:t>) des autres é</w:t>
      </w:r>
      <w:r w:rsidRPr="00315536">
        <w:rPr>
          <w:lang w:val="fr-CH"/>
        </w:rPr>
        <w:t>l</w:t>
      </w:r>
      <w:r>
        <w:rPr>
          <w:lang w:val="fr-CH"/>
        </w:rPr>
        <w:t>é</w:t>
      </w:r>
      <w:r w:rsidRPr="00315536">
        <w:rPr>
          <w:lang w:val="fr-CH"/>
        </w:rPr>
        <w:t>ments</w:t>
      </w:r>
      <w:r>
        <w:rPr>
          <w:lang w:val="fr-CH"/>
        </w:rPr>
        <w:t xml:space="preserve">, ce qui est représenté par un vecteur directeur pour une </w:t>
      </w:r>
      <w:r w:rsidRPr="00315536">
        <w:rPr>
          <w:lang w:val="fr-CH"/>
        </w:rPr>
        <w:t>direction</w:t>
      </w:r>
      <w:r>
        <w:rPr>
          <w:lang w:val="fr-CH"/>
        </w:rPr>
        <w:t xml:space="preserve"> donnée</w:t>
      </w:r>
      <w:r w:rsidRPr="00315536">
        <w:rPr>
          <w:lang w:val="fr-CH"/>
        </w:rPr>
        <w:t xml:space="preserve">. </w:t>
      </w:r>
      <w:r>
        <w:rPr>
          <w:lang w:val="fr-CH"/>
        </w:rPr>
        <w:t xml:space="preserve">Le résultat de cette opération mathématique est le </w:t>
      </w:r>
      <w:r w:rsidRPr="00315536">
        <w:rPr>
          <w:lang w:val="fr-CH"/>
        </w:rPr>
        <w:t>signal re</w:t>
      </w:r>
      <w:r>
        <w:rPr>
          <w:lang w:val="fr-CH"/>
        </w:rPr>
        <w:t xml:space="preserve">çu dans une </w:t>
      </w:r>
      <w:r w:rsidRPr="00315536">
        <w:rPr>
          <w:lang w:val="fr-CH"/>
        </w:rPr>
        <w:t xml:space="preserve">direction </w:t>
      </w:r>
      <w:r>
        <w:rPr>
          <w:lang w:val="fr-CH"/>
        </w:rPr>
        <w:t xml:space="preserve">particulière </w:t>
      </w:r>
      <w:r w:rsidRPr="00315536">
        <w:rPr>
          <w:lang w:val="fr-CH"/>
        </w:rPr>
        <w:t>θ</w:t>
      </w:r>
      <w:r w:rsidRPr="00315536">
        <w:rPr>
          <w:i/>
          <w:iCs/>
          <w:vertAlign w:val="subscript"/>
          <w:lang w:val="fr-CH"/>
        </w:rPr>
        <w:t>n</w:t>
      </w:r>
      <w:r w:rsidRPr="00315536">
        <w:rPr>
          <w:lang w:val="fr-CH"/>
        </w:rPr>
        <w:t xml:space="preserve">. </w:t>
      </w:r>
      <w:r>
        <w:rPr>
          <w:lang w:val="fr-CH"/>
        </w:rPr>
        <w:t>Si on associe différents vecteurs directeurs dans une matrice comprenant un nombre </w:t>
      </w:r>
      <w:r w:rsidRPr="00315536">
        <w:rPr>
          <w:i/>
          <w:iCs/>
          <w:lang w:val="fr-CH"/>
        </w:rPr>
        <w:t>N</w:t>
      </w:r>
      <w:r w:rsidRPr="00315536">
        <w:rPr>
          <w:lang w:val="fr-CH"/>
        </w:rPr>
        <w:t xml:space="preserve"> </w:t>
      </w:r>
      <w:r>
        <w:rPr>
          <w:lang w:val="fr-CH"/>
        </w:rPr>
        <w:t>de vecteurs directeurs différents</w:t>
      </w:r>
      <w:r w:rsidRPr="00315536">
        <w:rPr>
          <w:lang w:val="fr-CH"/>
        </w:rPr>
        <w:t xml:space="preserve">, </w:t>
      </w:r>
      <w:r>
        <w:rPr>
          <w:lang w:val="fr-CH"/>
        </w:rPr>
        <w:t>l'</w:t>
      </w:r>
      <w:r w:rsidRPr="00315536">
        <w:rPr>
          <w:lang w:val="fr-CH"/>
        </w:rPr>
        <w:t>an</w:t>
      </w:r>
      <w:r>
        <w:rPr>
          <w:lang w:val="fr-CH"/>
        </w:rPr>
        <w:t>tenne</w:t>
      </w:r>
      <w:r w:rsidRPr="00315536">
        <w:rPr>
          <w:lang w:val="fr-CH"/>
        </w:rPr>
        <w:t xml:space="preserve"> </w:t>
      </w:r>
      <w:r>
        <w:rPr>
          <w:lang w:val="fr-CH"/>
        </w:rPr>
        <w:t xml:space="preserve">peut recevoir simultanément dans les </w:t>
      </w:r>
      <w:r w:rsidRPr="00315536">
        <w:rPr>
          <w:lang w:val="fr-CH"/>
        </w:rPr>
        <w:t>directions θ</w:t>
      </w:r>
      <w:r w:rsidRPr="00315536">
        <w:rPr>
          <w:vertAlign w:val="subscript"/>
          <w:lang w:val="fr-CH"/>
        </w:rPr>
        <w:t>1</w:t>
      </w:r>
      <w:r w:rsidRPr="00315536">
        <w:rPr>
          <w:lang w:val="fr-CH"/>
        </w:rPr>
        <w:t xml:space="preserve"> </w:t>
      </w:r>
      <w:r>
        <w:rPr>
          <w:lang w:val="fr-CH"/>
        </w:rPr>
        <w:t xml:space="preserve">à </w:t>
      </w:r>
      <w:r w:rsidRPr="00315536">
        <w:rPr>
          <w:lang w:val="fr-CH"/>
        </w:rPr>
        <w:t>θ</w:t>
      </w:r>
      <w:r w:rsidRPr="00315536">
        <w:rPr>
          <w:i/>
          <w:iCs/>
          <w:vertAlign w:val="subscript"/>
          <w:lang w:val="fr-CH"/>
        </w:rPr>
        <w:t>N</w:t>
      </w:r>
      <w:r w:rsidRPr="00315536">
        <w:rPr>
          <w:lang w:val="fr-CH"/>
        </w:rPr>
        <w:t xml:space="preserve">. </w:t>
      </w:r>
      <w:r>
        <w:rPr>
          <w:lang w:val="fr-CH"/>
        </w:rPr>
        <w:t xml:space="preserve">Il est à noter que les processeurs de radar modernes peuvent effectuer plus de </w:t>
      </w:r>
      <w:r w:rsidRPr="00315536">
        <w:rPr>
          <w:lang w:val="fr-CH"/>
        </w:rPr>
        <w:t>10</w:t>
      </w:r>
      <w:r w:rsidRPr="00315536">
        <w:rPr>
          <w:color w:val="000000"/>
          <w:vertAlign w:val="superscript"/>
          <w:lang w:val="fr-CH"/>
        </w:rPr>
        <w:t>12</w:t>
      </w:r>
      <w:r w:rsidRPr="00315536">
        <w:rPr>
          <w:color w:val="000000"/>
          <w:lang w:val="fr-CH"/>
        </w:rPr>
        <w:t xml:space="preserve"> </w:t>
      </w:r>
      <w:r>
        <w:rPr>
          <w:color w:val="000000"/>
          <w:lang w:val="fr-CH"/>
        </w:rPr>
        <w:t xml:space="preserve">opérations en virgule flottante </w:t>
      </w:r>
      <w:r>
        <w:rPr>
          <w:lang w:val="fr-CH"/>
        </w:rPr>
        <w:t>par seconde</w:t>
      </w:r>
      <w:r w:rsidRPr="00315536">
        <w:rPr>
          <w:lang w:val="fr-CH"/>
        </w:rPr>
        <w:t xml:space="preserve">, </w:t>
      </w:r>
      <w:r>
        <w:rPr>
          <w:lang w:val="fr-CH"/>
        </w:rPr>
        <w:t>ce qui permet de les mettre en oeuvre pour des réseaux relativement grands</w:t>
      </w:r>
      <w:r w:rsidRPr="00315536">
        <w:rPr>
          <w:lang w:val="fr-CH"/>
        </w:rPr>
        <w:t xml:space="preserve">. </w:t>
      </w:r>
      <w:r>
        <w:rPr>
          <w:lang w:val="fr-CH"/>
        </w:rPr>
        <w:t>Parmi les mises en oeuvre p</w:t>
      </w:r>
      <w:r w:rsidRPr="00315536">
        <w:rPr>
          <w:lang w:val="fr-CH"/>
        </w:rPr>
        <w:t>ossible</w:t>
      </w:r>
      <w:r>
        <w:rPr>
          <w:lang w:val="fr-CH"/>
        </w:rPr>
        <w:t xml:space="preserve">s, on peut citer par exemple la formation de faisceau </w:t>
      </w:r>
      <w:r w:rsidR="004528B1">
        <w:rPr>
          <w:lang w:val="fr-CH"/>
        </w:rPr>
        <w:t xml:space="preserve">faisant appel à la </w:t>
      </w:r>
      <w:r w:rsidR="001D53DA">
        <w:rPr>
          <w:lang w:val="fr-CH"/>
        </w:rPr>
        <w:t>t</w:t>
      </w:r>
      <w:r w:rsidR="001D53DA" w:rsidRPr="001D53DA">
        <w:rPr>
          <w:lang w:val="fr-CH"/>
        </w:rPr>
        <w:t>ransformée rapide de Fourier</w:t>
      </w:r>
      <w:r>
        <w:rPr>
          <w:lang w:val="fr-CH"/>
        </w:rPr>
        <w:t xml:space="preserve"> ou le traitement du signal dans l'e</w:t>
      </w:r>
      <w:r w:rsidRPr="00315536">
        <w:rPr>
          <w:lang w:val="fr-CH"/>
        </w:rPr>
        <w:t xml:space="preserve">space </w:t>
      </w:r>
      <w:r>
        <w:rPr>
          <w:lang w:val="fr-CH"/>
        </w:rPr>
        <w:t>et dans le temps</w:t>
      </w:r>
      <w:r w:rsidRPr="00315536">
        <w:rPr>
          <w:lang w:val="fr-CH"/>
        </w:rPr>
        <w:t>.</w:t>
      </w:r>
    </w:p>
    <w:p w14:paraId="6EC6F837" w14:textId="77777777" w:rsidR="002C6F0A" w:rsidRPr="00315536" w:rsidRDefault="002C6F0A" w:rsidP="002F1A6A">
      <w:pPr>
        <w:pStyle w:val="FigureNo"/>
        <w:rPr>
          <w:lang w:val="fr-CH"/>
        </w:rPr>
      </w:pPr>
      <w:r w:rsidRPr="00315536">
        <w:rPr>
          <w:lang w:val="fr-CH"/>
        </w:rPr>
        <w:lastRenderedPageBreak/>
        <w:t>Figure 1</w:t>
      </w:r>
    </w:p>
    <w:p w14:paraId="622D3A15" w14:textId="77777777" w:rsidR="002C6F0A" w:rsidRPr="00315536" w:rsidRDefault="002C6F0A" w:rsidP="002F1A6A">
      <w:pPr>
        <w:pStyle w:val="Figuretitle"/>
        <w:rPr>
          <w:lang w:val="fr-CH"/>
        </w:rPr>
      </w:pPr>
      <w:r w:rsidRPr="00315536">
        <w:rPr>
          <w:lang w:val="fr-CH"/>
        </w:rPr>
        <w:t>Antenne à faisceaux multiples</w:t>
      </w:r>
    </w:p>
    <w:p w14:paraId="7C1A2B3D" w14:textId="77777777" w:rsidR="002C6F0A" w:rsidRPr="00315536" w:rsidRDefault="002C6F0A" w:rsidP="002F1A6A">
      <w:pPr>
        <w:pStyle w:val="Figure"/>
        <w:rPr>
          <w:lang w:val="fr-CH"/>
        </w:rPr>
      </w:pPr>
      <w:r>
        <w:rPr>
          <w:noProof/>
          <w:lang w:val="en-US" w:eastAsia="zh-CN"/>
        </w:rPr>
        <mc:AlternateContent>
          <mc:Choice Requires="wps">
            <w:drawing>
              <wp:anchor distT="0" distB="0" distL="114300" distR="114300" simplePos="0" relativeHeight="251660288" behindDoc="0" locked="0" layoutInCell="1" allowOverlap="1" wp14:anchorId="378ADF3C" wp14:editId="65A2CAE6">
                <wp:simplePos x="0" y="0"/>
                <wp:positionH relativeFrom="margin">
                  <wp:align>left</wp:align>
                </wp:positionH>
                <wp:positionV relativeFrom="paragraph">
                  <wp:posOffset>2063913</wp:posOffset>
                </wp:positionV>
                <wp:extent cx="750889" cy="3085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0889" cy="308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5CEC" w14:textId="77777777"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378ADF3C" id="_x0000_t202" coordsize="21600,21600" o:spt="202" path="m,l,21600r21600,l21600,xe">
                <v:stroke joinstyle="miter"/>
                <v:path gradientshapeok="t" o:connecttype="rect"/>
              </v:shapetype>
              <v:shape id="Text Box 7" o:spid="_x0000_s1026" type="#_x0000_t202" style="position:absolute;left:0;text-align:left;margin-left:0;margin-top:162.5pt;width:59.15pt;height:24.3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" fillcolor="white [3201]" stroked="f" strokeweight=".5pt">
                <v:textbox inset="0,0,0,0">
                  <w:txbxContent>
                    <w:p w14:paraId="5F0A5CEC" w14:textId="77777777"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v:textbox>
                <w10:wrap anchorx="margin"/>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314ECC0C" wp14:editId="36F6B0D1">
                <wp:simplePos x="0" y="0"/>
                <wp:positionH relativeFrom="margin">
                  <wp:align>left</wp:align>
                </wp:positionH>
                <wp:positionV relativeFrom="paragraph">
                  <wp:posOffset>633847</wp:posOffset>
                </wp:positionV>
                <wp:extent cx="750889" cy="30854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0889" cy="308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5F856" w14:textId="77777777"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14ECC0C" id="Text Box 6" o:spid="_x0000_s1027" type="#_x0000_t202" style="position:absolute;left:0;text-align:left;margin-left:0;margin-top:49.9pt;width:59.15pt;height:24.3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" fillcolor="white [3201]" stroked="f" strokeweight=".5pt">
                <v:textbox inset="0,0,0,0">
                  <w:txbxContent>
                    <w:p w14:paraId="11B5F856" w14:textId="77777777"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v:textbox>
                <w10:wrap anchorx="margin"/>
              </v:shape>
            </w:pict>
          </mc:Fallback>
        </mc:AlternateContent>
      </w:r>
      <w:r w:rsidRPr="00315536">
        <w:rPr>
          <w:lang w:val="fr-CH"/>
        </w:rPr>
        <w:object w:dxaOrig="9248" w:dyaOrig="4658" w14:anchorId="30EA0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5pt;height:231pt" o:ole="">
            <v:imagedata r:id="rId30" o:title=""/>
          </v:shape>
          <o:OLEObject Type="Embed" ProgID="CorelDRAW.Graphic.14" ShapeID="_x0000_i1025" DrawAspect="Content" ObjectID="_1732522165" r:id="rId31"/>
        </w:object>
      </w:r>
    </w:p>
    <w:p w14:paraId="145826A2" w14:textId="77777777" w:rsidR="002C6F0A" w:rsidRPr="00DA5AB1" w:rsidRDefault="002C6F0A" w:rsidP="00B71187">
      <w:pPr>
        <w:pStyle w:val="Normalaftertitle"/>
        <w:rPr>
          <w:lang w:val="fr-CH"/>
        </w:rPr>
      </w:pPr>
      <w:r w:rsidRPr="00315536">
        <w:rPr>
          <w:lang w:val="fr-CH"/>
        </w:rPr>
        <w:t>D</w:t>
      </w:r>
      <w:r>
        <w:rPr>
          <w:lang w:val="fr-CH"/>
        </w:rPr>
        <w:t>'</w:t>
      </w:r>
      <w:r w:rsidRPr="00315536">
        <w:rPr>
          <w:lang w:val="fr-CH"/>
        </w:rPr>
        <w:t xml:space="preserve">autres radars utilisés dans cette bande </w:t>
      </w:r>
      <w:r>
        <w:rPr>
          <w:lang w:val="fr-CH"/>
        </w:rPr>
        <w:t xml:space="preserve">de fréquences </w:t>
      </w:r>
      <w:r w:rsidRPr="00315536">
        <w:rPr>
          <w:lang w:val="fr-CH"/>
        </w:rPr>
        <w:t xml:space="preserve">sont plus spécialisés, et leur balayage est limité à un secteur fixe. La plupart des radars utilisés dans </w:t>
      </w:r>
      <w:r>
        <w:rPr>
          <w:lang w:val="fr-CH"/>
        </w:rPr>
        <w:t xml:space="preserve">la </w:t>
      </w:r>
      <w:r w:rsidRPr="00315536">
        <w:rPr>
          <w:lang w:val="fr-CH"/>
        </w:rPr>
        <w:t xml:space="preserve">bande </w:t>
      </w:r>
      <w:r>
        <w:rPr>
          <w:lang w:val="fr-CH"/>
        </w:rPr>
        <w:t xml:space="preserve">de fréquences 8 500-10 680 MHz </w:t>
      </w:r>
      <w:r w:rsidRPr="00315536">
        <w:rPr>
          <w:lang w:val="fr-CH"/>
        </w:rPr>
        <w:t xml:space="preserve">sont dotés de systèmes de balayage mécanique, mais </w:t>
      </w:r>
      <w:r>
        <w:rPr>
          <w:lang w:val="fr-CH"/>
        </w:rPr>
        <w:t xml:space="preserve">certains </w:t>
      </w:r>
      <w:r w:rsidRPr="00315536">
        <w:rPr>
          <w:lang w:val="fr-CH"/>
        </w:rPr>
        <w:t>radars plus récents sont dotés d</w:t>
      </w:r>
      <w:r>
        <w:rPr>
          <w:lang w:val="fr-CH"/>
        </w:rPr>
        <w:t>'</w:t>
      </w:r>
      <w:r w:rsidRPr="00315536">
        <w:rPr>
          <w:lang w:val="fr-CH"/>
        </w:rPr>
        <w:t>antennes-réseau à balayage électronique</w:t>
      </w:r>
      <w:r>
        <w:rPr>
          <w:lang w:val="fr-CH"/>
        </w:rPr>
        <w:t xml:space="preserve"> comme décrit</w:t>
      </w:r>
      <w:r w:rsidRPr="00315536">
        <w:rPr>
          <w:lang w:val="fr-CH"/>
        </w:rPr>
        <w:t xml:space="preserve">. Les polarisations </w:t>
      </w:r>
      <w:r w:rsidRPr="00DA5AB1">
        <w:rPr>
          <w:lang w:val="fr-CH"/>
        </w:rPr>
        <w:t>utilisées sont les polarisations horizontale, verticale et circulaire. Pour les radars au sol et les radars installés à bord de navires, les hauteurs d</w:t>
      </w:r>
      <w:r>
        <w:rPr>
          <w:lang w:val="fr-CH"/>
        </w:rPr>
        <w:t>'</w:t>
      </w:r>
      <w:r w:rsidRPr="00DA5AB1">
        <w:rPr>
          <w:lang w:val="fr-CH"/>
        </w:rPr>
        <w:t>antenne types sont respectivement de 8 m et 30 m au</w:t>
      </w:r>
      <w:r w:rsidRPr="00DA5AB1">
        <w:rPr>
          <w:lang w:val="fr-CH"/>
        </w:rPr>
        <w:noBreakHyphen/>
        <w:t>dessus de la surface, bien qu</w:t>
      </w:r>
      <w:r>
        <w:rPr>
          <w:lang w:val="fr-CH"/>
        </w:rPr>
        <w:t>'</w:t>
      </w:r>
      <w:r w:rsidRPr="00DA5AB1">
        <w:rPr>
          <w:lang w:val="fr-CH"/>
        </w:rPr>
        <w:t>un grand nombre de radars de radionavigation maritime présentent des hauteurs d</w:t>
      </w:r>
      <w:r>
        <w:rPr>
          <w:lang w:val="fr-CH"/>
        </w:rPr>
        <w:t>'</w:t>
      </w:r>
      <w:r w:rsidRPr="00DA5AB1">
        <w:rPr>
          <w:lang w:val="fr-CH"/>
        </w:rPr>
        <w:t>antenne inférieures à 30 m.</w:t>
      </w:r>
    </w:p>
    <w:p w14:paraId="14CED871" w14:textId="77777777" w:rsidR="002C6F0A" w:rsidRPr="00DA5AB1" w:rsidRDefault="002C6F0A" w:rsidP="002F1A6A">
      <w:pPr>
        <w:pStyle w:val="Heading1"/>
        <w:rPr>
          <w:lang w:val="fr-CH"/>
        </w:rPr>
      </w:pPr>
      <w:r w:rsidRPr="00DA5AB1">
        <w:rPr>
          <w:lang w:val="fr-CH"/>
        </w:rPr>
        <w:t>3</w:t>
      </w:r>
      <w:r w:rsidRPr="00DA5AB1">
        <w:rPr>
          <w:lang w:val="fr-CH"/>
        </w:rPr>
        <w:tab/>
        <w:t>Autres caractéristiques techniques et d</w:t>
      </w:r>
      <w:r>
        <w:rPr>
          <w:lang w:val="fr-CH"/>
        </w:rPr>
        <w:t>'</w:t>
      </w:r>
      <w:r w:rsidRPr="00DA5AB1">
        <w:rPr>
          <w:lang w:val="fr-CH"/>
        </w:rPr>
        <w:t xml:space="preserve">exploitation des systèmes de radionavigation à bord de navires fonctionnant dans la bande </w:t>
      </w:r>
      <w:r>
        <w:rPr>
          <w:lang w:val="fr-CH"/>
        </w:rPr>
        <w:t xml:space="preserve">de fréquences </w:t>
      </w:r>
      <w:r w:rsidRPr="00DA5AB1">
        <w:rPr>
          <w:lang w:val="fr-CH"/>
        </w:rPr>
        <w:t>9 </w:t>
      </w:r>
      <w:r>
        <w:rPr>
          <w:lang w:val="fr-CH"/>
        </w:rPr>
        <w:t>2</w:t>
      </w:r>
      <w:r w:rsidRPr="00DA5AB1">
        <w:rPr>
          <w:lang w:val="fr-CH"/>
        </w:rPr>
        <w:t xml:space="preserve">00-9 500 MHz </w:t>
      </w:r>
    </w:p>
    <w:p w14:paraId="5E521462" w14:textId="77777777" w:rsidR="002C6F0A" w:rsidRPr="00DA5AB1" w:rsidRDefault="002C6F0A" w:rsidP="002F1A6A">
      <w:pPr>
        <w:rPr>
          <w:lang w:val="fr-CH"/>
        </w:rPr>
      </w:pPr>
      <w:r w:rsidRPr="00DA5AB1">
        <w:rPr>
          <w:lang w:val="fr-CH"/>
        </w:rPr>
        <w:t>Généralement parlant, on peut établir une distinction très nette entre les radars conformes aux spécifications de l</w:t>
      </w:r>
      <w:r>
        <w:rPr>
          <w:lang w:val="fr-CH"/>
        </w:rPr>
        <w:t>'</w:t>
      </w:r>
      <w:r w:rsidRPr="00DA5AB1">
        <w:rPr>
          <w:lang w:val="fr-CH"/>
        </w:rPr>
        <w:t>Organisation maritime internationale (OMI) (y compris les spécifications des systèmes embarqués à bord de navires de pêche), les radars utilisés pour la navigation sur les eaux intérieures (fleuves et rivières) et les radars non obligatoires sur les embarcations de plaisance mais installés pour des raisons de sécurité.</w:t>
      </w:r>
    </w:p>
    <w:p w14:paraId="0DE4C953" w14:textId="77777777" w:rsidR="002C6F0A" w:rsidRPr="00DA5AB1" w:rsidRDefault="002C6F0A" w:rsidP="002F1A6A">
      <w:pPr>
        <w:rPr>
          <w:lang w:val="fr-CH"/>
        </w:rPr>
      </w:pPr>
      <w:r w:rsidRPr="00DA5AB1">
        <w:rPr>
          <w:lang w:val="fr-CH"/>
        </w:rPr>
        <w:t>Le Tableau </w:t>
      </w:r>
      <w:r>
        <w:rPr>
          <w:lang w:val="fr-CH"/>
        </w:rPr>
        <w:t>5</w:t>
      </w:r>
      <w:r w:rsidRPr="00DA5AB1">
        <w:rPr>
          <w:lang w:val="fr-CH"/>
        </w:rPr>
        <w:t xml:space="preserve"> indique les puissances d</w:t>
      </w:r>
      <w:r>
        <w:rPr>
          <w:lang w:val="fr-CH"/>
        </w:rPr>
        <w:t>'</w:t>
      </w:r>
      <w:r w:rsidRPr="00DA5AB1">
        <w:rPr>
          <w:lang w:val="fr-CH"/>
        </w:rPr>
        <w:t>émission et les nombres de systèmes installés pour chacune de ces trois catégories.</w:t>
      </w:r>
    </w:p>
    <w:p w14:paraId="1D0C20D7" w14:textId="77777777" w:rsidR="002C6F0A" w:rsidRPr="00DA5AB1" w:rsidRDefault="002C6F0A" w:rsidP="002F1A6A">
      <w:pPr>
        <w:pStyle w:val="TableNo"/>
        <w:keepLines/>
        <w:rPr>
          <w:lang w:val="fr-CH"/>
        </w:rPr>
      </w:pPr>
      <w:r w:rsidRPr="00DA5AB1">
        <w:rPr>
          <w:lang w:val="fr-CH"/>
        </w:rPr>
        <w:t xml:space="preserve">TABLEAU </w:t>
      </w:r>
      <w:r>
        <w:rPr>
          <w:lang w:val="fr-CH"/>
        </w:rPr>
        <w:t>5</w:t>
      </w:r>
    </w:p>
    <w:p w14:paraId="7554879B" w14:textId="77777777" w:rsidR="002C6F0A" w:rsidRPr="00DA5AB1" w:rsidRDefault="002C6F0A" w:rsidP="002F1A6A">
      <w:pPr>
        <w:pStyle w:val="Tabletitle"/>
        <w:keepLines/>
        <w:rPr>
          <w:lang w:val="fr-CH"/>
        </w:rPr>
      </w:pPr>
      <w:r w:rsidRPr="00DA5AB1">
        <w:rPr>
          <w:lang w:val="fr-CH"/>
        </w:rPr>
        <w:t>Catégories de radars de radionavigation installés à bord de navires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3175"/>
        <w:gridCol w:w="3232"/>
      </w:tblGrid>
      <w:tr w:rsidR="002C6F0A" w:rsidRPr="00DA5AB1" w14:paraId="329D09AD" w14:textId="77777777" w:rsidTr="00613352">
        <w:trPr>
          <w:jc w:val="center"/>
        </w:trPr>
        <w:tc>
          <w:tcPr>
            <w:tcW w:w="3232" w:type="dxa"/>
          </w:tcPr>
          <w:p w14:paraId="46E34BA8" w14:textId="77777777" w:rsidR="002C6F0A" w:rsidRPr="00DA5AB1" w:rsidRDefault="002C6F0A" w:rsidP="002F1A6A">
            <w:pPr>
              <w:pStyle w:val="Tablehead"/>
              <w:keepLines/>
              <w:rPr>
                <w:lang w:val="fr-CH"/>
              </w:rPr>
            </w:pPr>
            <w:r w:rsidRPr="00DA5AB1">
              <w:rPr>
                <w:lang w:val="fr-CH"/>
              </w:rPr>
              <w:t>Catégorie de radar</w:t>
            </w:r>
          </w:p>
        </w:tc>
        <w:tc>
          <w:tcPr>
            <w:tcW w:w="3175" w:type="dxa"/>
            <w:vAlign w:val="center"/>
          </w:tcPr>
          <w:p w14:paraId="18DA39BC" w14:textId="77777777" w:rsidR="002C6F0A" w:rsidRPr="00DA5AB1" w:rsidRDefault="002C6F0A" w:rsidP="002F1A6A">
            <w:pPr>
              <w:pStyle w:val="Tablehead"/>
              <w:keepLines/>
              <w:rPr>
                <w:lang w:val="fr-CH"/>
              </w:rPr>
            </w:pPr>
            <w:r w:rsidRPr="00DA5AB1">
              <w:rPr>
                <w:lang w:val="fr-CH"/>
              </w:rPr>
              <w:t>Puissance de crête</w:t>
            </w:r>
            <w:r w:rsidRPr="00DA5AB1">
              <w:rPr>
                <w:lang w:val="fr-CH"/>
              </w:rPr>
              <w:br/>
              <w:t>(kW)</w:t>
            </w:r>
          </w:p>
        </w:tc>
        <w:tc>
          <w:tcPr>
            <w:tcW w:w="3232" w:type="dxa"/>
            <w:vAlign w:val="center"/>
          </w:tcPr>
          <w:p w14:paraId="06E5A2A3" w14:textId="77777777" w:rsidR="002C6F0A" w:rsidRPr="00DA5AB1" w:rsidRDefault="002C6F0A" w:rsidP="002F1A6A">
            <w:pPr>
              <w:pStyle w:val="Tablehead"/>
              <w:keepLines/>
              <w:rPr>
                <w:lang w:val="fr-CH"/>
              </w:rPr>
            </w:pPr>
            <w:r w:rsidRPr="00DA5AB1">
              <w:rPr>
                <w:lang w:val="fr-CH"/>
              </w:rPr>
              <w:t xml:space="preserve">Nombre total de systèmes </w:t>
            </w:r>
            <w:r w:rsidRPr="00DA5AB1">
              <w:rPr>
                <w:lang w:val="fr-CH"/>
              </w:rPr>
              <w:br/>
              <w:t>utilisés dans le monde</w:t>
            </w:r>
          </w:p>
        </w:tc>
      </w:tr>
      <w:tr w:rsidR="002C6F0A" w:rsidRPr="00DA5AB1" w14:paraId="0FA27201" w14:textId="77777777" w:rsidTr="00613352">
        <w:trPr>
          <w:jc w:val="center"/>
        </w:trPr>
        <w:tc>
          <w:tcPr>
            <w:tcW w:w="3232" w:type="dxa"/>
          </w:tcPr>
          <w:p w14:paraId="4D89101B" w14:textId="77777777" w:rsidR="002C6F0A" w:rsidRPr="00DA5AB1" w:rsidRDefault="002C6F0A" w:rsidP="002F1A6A">
            <w:pPr>
              <w:pStyle w:val="Tabletext"/>
              <w:keepNext/>
              <w:keepLines/>
              <w:jc w:val="center"/>
              <w:rPr>
                <w:lang w:val="fr-CH"/>
              </w:rPr>
            </w:pPr>
            <w:r w:rsidRPr="00DA5AB1">
              <w:rPr>
                <w:lang w:val="fr-CH"/>
              </w:rPr>
              <w:t>OMI et navires de pêche</w:t>
            </w:r>
          </w:p>
        </w:tc>
        <w:tc>
          <w:tcPr>
            <w:tcW w:w="3175" w:type="dxa"/>
          </w:tcPr>
          <w:p w14:paraId="1E3BC8FB" w14:textId="77777777" w:rsidR="002C6F0A" w:rsidRPr="00DA5AB1" w:rsidRDefault="002C6F0A" w:rsidP="002F1A6A">
            <w:pPr>
              <w:pStyle w:val="Tabletext"/>
              <w:keepNext/>
              <w:keepLines/>
              <w:jc w:val="center"/>
              <w:rPr>
                <w:lang w:val="fr-CH"/>
              </w:rPr>
            </w:pPr>
            <w:r w:rsidRPr="00DA5AB1">
              <w:rPr>
                <w:lang w:val="fr-CH"/>
              </w:rPr>
              <w:sym w:font="Symbol" w:char="F0A3"/>
            </w:r>
            <w:r w:rsidRPr="00DA5AB1">
              <w:rPr>
                <w:lang w:val="fr-CH"/>
              </w:rPr>
              <w:t xml:space="preserve"> 75</w:t>
            </w:r>
          </w:p>
        </w:tc>
        <w:tc>
          <w:tcPr>
            <w:tcW w:w="3232" w:type="dxa"/>
          </w:tcPr>
          <w:p w14:paraId="769A119C" w14:textId="77777777" w:rsidR="002C6F0A" w:rsidRPr="00DA5AB1" w:rsidRDefault="002C6F0A" w:rsidP="002F1A6A">
            <w:pPr>
              <w:pStyle w:val="Tabletext"/>
              <w:keepNext/>
              <w:keepLines/>
              <w:jc w:val="center"/>
              <w:rPr>
                <w:lang w:val="fr-CH"/>
              </w:rPr>
            </w:pPr>
            <w:r w:rsidRPr="00DA5AB1">
              <w:rPr>
                <w:lang w:val="fr-CH"/>
              </w:rPr>
              <w:t>&gt; 300 000</w:t>
            </w:r>
          </w:p>
        </w:tc>
      </w:tr>
      <w:tr w:rsidR="002C6F0A" w:rsidRPr="00DA5AB1" w14:paraId="58B29D82" w14:textId="77777777" w:rsidTr="00613352">
        <w:trPr>
          <w:jc w:val="center"/>
        </w:trPr>
        <w:tc>
          <w:tcPr>
            <w:tcW w:w="3232" w:type="dxa"/>
          </w:tcPr>
          <w:p w14:paraId="65FC4C3B" w14:textId="77777777" w:rsidR="002C6F0A" w:rsidRPr="00DA5AB1" w:rsidRDefault="002C6F0A" w:rsidP="002F1A6A">
            <w:pPr>
              <w:pStyle w:val="Tabletext"/>
              <w:keepNext/>
              <w:keepLines/>
              <w:jc w:val="center"/>
              <w:rPr>
                <w:lang w:val="fr-CH"/>
              </w:rPr>
            </w:pPr>
            <w:r w:rsidRPr="00DA5AB1">
              <w:rPr>
                <w:lang w:val="fr-CH"/>
              </w:rPr>
              <w:t>Fleuves et rivières</w:t>
            </w:r>
          </w:p>
        </w:tc>
        <w:tc>
          <w:tcPr>
            <w:tcW w:w="3175" w:type="dxa"/>
          </w:tcPr>
          <w:p w14:paraId="1B05524C" w14:textId="77777777" w:rsidR="002C6F0A" w:rsidRPr="00DA5AB1" w:rsidRDefault="002C6F0A" w:rsidP="002F1A6A">
            <w:pPr>
              <w:pStyle w:val="Tabletext"/>
              <w:keepNext/>
              <w:keepLines/>
              <w:jc w:val="center"/>
              <w:rPr>
                <w:lang w:val="fr-CH"/>
              </w:rPr>
            </w:pPr>
            <w:r w:rsidRPr="00DA5AB1">
              <w:rPr>
                <w:lang w:val="fr-CH"/>
              </w:rPr>
              <w:t>&lt; 10</w:t>
            </w:r>
          </w:p>
        </w:tc>
        <w:tc>
          <w:tcPr>
            <w:tcW w:w="3232" w:type="dxa"/>
          </w:tcPr>
          <w:p w14:paraId="3632DF70" w14:textId="77777777" w:rsidR="002C6F0A" w:rsidRPr="00DA5AB1" w:rsidRDefault="002C6F0A" w:rsidP="002F1A6A">
            <w:pPr>
              <w:pStyle w:val="Tabletext"/>
              <w:keepNext/>
              <w:keepLines/>
              <w:jc w:val="center"/>
              <w:rPr>
                <w:lang w:val="fr-CH"/>
              </w:rPr>
            </w:pPr>
            <w:r w:rsidRPr="00DA5AB1">
              <w:rPr>
                <w:lang w:val="fr-CH"/>
              </w:rPr>
              <w:t>&lt; 20 000</w:t>
            </w:r>
          </w:p>
        </w:tc>
      </w:tr>
      <w:tr w:rsidR="002C6F0A" w:rsidRPr="00DA5AB1" w14:paraId="41ECBE6E" w14:textId="77777777" w:rsidTr="00613352">
        <w:trPr>
          <w:jc w:val="center"/>
        </w:trPr>
        <w:tc>
          <w:tcPr>
            <w:tcW w:w="3232" w:type="dxa"/>
          </w:tcPr>
          <w:p w14:paraId="57516B8D" w14:textId="77777777" w:rsidR="002C6F0A" w:rsidRPr="00DA5AB1" w:rsidRDefault="002C6F0A" w:rsidP="002F1A6A">
            <w:pPr>
              <w:pStyle w:val="Tabletext"/>
              <w:keepNext/>
              <w:keepLines/>
              <w:jc w:val="center"/>
              <w:rPr>
                <w:lang w:val="fr-CH"/>
              </w:rPr>
            </w:pPr>
            <w:r w:rsidRPr="00DA5AB1">
              <w:rPr>
                <w:lang w:val="fr-CH"/>
              </w:rPr>
              <w:t>Plaisance</w:t>
            </w:r>
          </w:p>
        </w:tc>
        <w:tc>
          <w:tcPr>
            <w:tcW w:w="3175" w:type="dxa"/>
          </w:tcPr>
          <w:p w14:paraId="6997EC91" w14:textId="77777777" w:rsidR="002C6F0A" w:rsidRPr="00DA5AB1" w:rsidRDefault="002C6F0A" w:rsidP="002F1A6A">
            <w:pPr>
              <w:pStyle w:val="Tabletext"/>
              <w:keepNext/>
              <w:keepLines/>
              <w:jc w:val="center"/>
              <w:rPr>
                <w:lang w:val="fr-CH"/>
              </w:rPr>
            </w:pPr>
            <w:r w:rsidRPr="00DA5AB1">
              <w:rPr>
                <w:lang w:val="fr-CH"/>
              </w:rPr>
              <w:t>&lt; 5</w:t>
            </w:r>
          </w:p>
        </w:tc>
        <w:tc>
          <w:tcPr>
            <w:tcW w:w="3232" w:type="dxa"/>
          </w:tcPr>
          <w:p w14:paraId="045B698B" w14:textId="77777777" w:rsidR="002C6F0A" w:rsidRPr="00DA5AB1" w:rsidRDefault="002C6F0A" w:rsidP="002F1A6A">
            <w:pPr>
              <w:pStyle w:val="Tabletext"/>
              <w:keepNext/>
              <w:keepLines/>
              <w:jc w:val="center"/>
              <w:rPr>
                <w:lang w:val="fr-CH"/>
              </w:rPr>
            </w:pPr>
            <w:r w:rsidRPr="00DA5AB1">
              <w:rPr>
                <w:lang w:val="fr-CH"/>
              </w:rPr>
              <w:t>&gt; 2 000 000</w:t>
            </w:r>
          </w:p>
        </w:tc>
      </w:tr>
    </w:tbl>
    <w:p w14:paraId="32525FFF" w14:textId="77777777" w:rsidR="002C6F0A" w:rsidRPr="00DA5AB1" w:rsidRDefault="002C6F0A" w:rsidP="002F1A6A">
      <w:pPr>
        <w:pStyle w:val="Tablefin"/>
        <w:rPr>
          <w:lang w:val="fr-CH"/>
        </w:rPr>
      </w:pPr>
    </w:p>
    <w:p w14:paraId="1D3991E8" w14:textId="77777777" w:rsidR="002C6F0A" w:rsidRPr="00DA5AB1" w:rsidRDefault="002C6F0A" w:rsidP="002F1A6A">
      <w:pPr>
        <w:rPr>
          <w:lang w:val="fr-CH"/>
        </w:rPr>
      </w:pPr>
      <w:r w:rsidRPr="00DA5AB1">
        <w:rPr>
          <w:lang w:val="fr-CH"/>
        </w:rPr>
        <w:lastRenderedPageBreak/>
        <w:t xml:space="preserve">La quasi-totalité des radars </w:t>
      </w:r>
      <w:r>
        <w:rPr>
          <w:lang w:val="fr-CH"/>
        </w:rPr>
        <w:t xml:space="preserve">installés </w:t>
      </w:r>
      <w:r w:rsidRPr="00DA5AB1">
        <w:rPr>
          <w:lang w:val="fr-CH"/>
        </w:rPr>
        <w:t>à bord de navires utilisés sur les eaux intérieures et d</w:t>
      </w:r>
      <w:r>
        <w:rPr>
          <w:lang w:val="fr-CH"/>
        </w:rPr>
        <w:t>'</w:t>
      </w:r>
      <w:r w:rsidRPr="00DA5AB1">
        <w:rPr>
          <w:lang w:val="fr-CH"/>
        </w:rPr>
        <w:t xml:space="preserve">embarcations de plaisance fonctionnent dans la bande </w:t>
      </w:r>
      <w:r>
        <w:rPr>
          <w:lang w:val="fr-CH"/>
        </w:rPr>
        <w:t xml:space="preserve">de fréquences </w:t>
      </w:r>
      <w:r w:rsidRPr="00DA5AB1">
        <w:rPr>
          <w:lang w:val="fr-CH"/>
        </w:rPr>
        <w:t>9 </w:t>
      </w:r>
      <w:r>
        <w:rPr>
          <w:lang w:val="fr-CH"/>
        </w:rPr>
        <w:t>2</w:t>
      </w:r>
      <w:r w:rsidRPr="00DA5AB1">
        <w:rPr>
          <w:lang w:val="fr-CH"/>
        </w:rPr>
        <w:t xml:space="preserve">00-9 500 MHz. La plupart des radars conformes aux spécifications OMI et des radars </w:t>
      </w:r>
      <w:r>
        <w:rPr>
          <w:lang w:val="fr-CH"/>
        </w:rPr>
        <w:t xml:space="preserve">installés </w:t>
      </w:r>
      <w:r w:rsidRPr="00DA5AB1">
        <w:rPr>
          <w:lang w:val="fr-CH"/>
        </w:rPr>
        <w:t>à bord de navires de pêche fonctionnent aussi dans cette bande</w:t>
      </w:r>
      <w:r>
        <w:rPr>
          <w:lang w:val="fr-CH"/>
        </w:rPr>
        <w:t xml:space="preserve"> de fréquences</w:t>
      </w:r>
      <w:r w:rsidRPr="00DA5AB1">
        <w:rPr>
          <w:lang w:val="fr-CH"/>
        </w:rPr>
        <w:t>, bien qu</w:t>
      </w:r>
      <w:r>
        <w:rPr>
          <w:lang w:val="fr-CH"/>
        </w:rPr>
        <w:t>'</w:t>
      </w:r>
      <w:r w:rsidRPr="00DA5AB1">
        <w:rPr>
          <w:lang w:val="fr-CH"/>
        </w:rPr>
        <w:t>un nombre important de radars OMI utilisent la bande</w:t>
      </w:r>
      <w:r>
        <w:rPr>
          <w:lang w:val="fr-CH"/>
        </w:rPr>
        <w:t xml:space="preserve"> de fréquences</w:t>
      </w:r>
      <w:r w:rsidRPr="00DA5AB1">
        <w:rPr>
          <w:lang w:val="fr-CH"/>
        </w:rPr>
        <w:t> 2 900</w:t>
      </w:r>
      <w:r>
        <w:rPr>
          <w:lang w:val="fr-CH"/>
        </w:rPr>
        <w:t>-</w:t>
      </w:r>
      <w:r w:rsidRPr="00DA5AB1">
        <w:rPr>
          <w:lang w:val="fr-CH"/>
        </w:rPr>
        <w:t>3 100 MHz.</w:t>
      </w:r>
    </w:p>
    <w:p w14:paraId="449F23B5" w14:textId="77777777" w:rsidR="002C6F0A" w:rsidRPr="00DA5AB1" w:rsidRDefault="002C6F0A" w:rsidP="002F1A6A">
      <w:pPr>
        <w:rPr>
          <w:lang w:val="fr-CH"/>
        </w:rPr>
      </w:pPr>
      <w:r w:rsidRPr="00DA5AB1">
        <w:rPr>
          <w:lang w:val="fr-CH"/>
        </w:rPr>
        <w:t>Les caractéristiques qui ont une incidence sur l</w:t>
      </w:r>
      <w:r>
        <w:rPr>
          <w:lang w:val="fr-CH"/>
        </w:rPr>
        <w:t>'</w:t>
      </w:r>
      <w:r w:rsidRPr="00DA5AB1">
        <w:rPr>
          <w:lang w:val="fr-CH"/>
        </w:rPr>
        <w:t>efficacité d</w:t>
      </w:r>
      <w:r>
        <w:rPr>
          <w:lang w:val="fr-CH"/>
        </w:rPr>
        <w:t>'</w:t>
      </w:r>
      <w:r w:rsidRPr="00DA5AB1">
        <w:rPr>
          <w:lang w:val="fr-CH"/>
        </w:rPr>
        <w:t>utilisation du spectre, notamment les critères de protection, concernent l</w:t>
      </w:r>
      <w:r>
        <w:rPr>
          <w:lang w:val="fr-CH"/>
        </w:rPr>
        <w:t>'</w:t>
      </w:r>
      <w:r w:rsidRPr="00DA5AB1">
        <w:rPr>
          <w:lang w:val="fr-CH"/>
        </w:rPr>
        <w:t>antenne du radar et l</w:t>
      </w:r>
      <w:r>
        <w:rPr>
          <w:lang w:val="fr-CH"/>
        </w:rPr>
        <w:t>'</w:t>
      </w:r>
      <w:r w:rsidRPr="00DA5AB1">
        <w:rPr>
          <w:lang w:val="fr-CH"/>
        </w:rPr>
        <w:t>émetteur/récepteur. La plupart des radars utilisés dans le domaine maritime sont dotés d</w:t>
      </w:r>
      <w:r>
        <w:rPr>
          <w:lang w:val="fr-CH"/>
        </w:rPr>
        <w:t>'</w:t>
      </w:r>
      <w:r w:rsidRPr="00DA5AB1">
        <w:rPr>
          <w:lang w:val="fr-CH"/>
        </w:rPr>
        <w:t>antennes réseau à fentes, mais certains des radars montés sur les embarcations de plaisance utilisent des réseaux patch ou des cornets.</w:t>
      </w:r>
    </w:p>
    <w:p w14:paraId="2829B9F6" w14:textId="77777777" w:rsidR="002C6F0A" w:rsidRPr="00DA5AB1" w:rsidRDefault="002C6F0A" w:rsidP="002F1A6A">
      <w:pPr>
        <w:pStyle w:val="Heading1"/>
        <w:rPr>
          <w:lang w:val="fr-CH"/>
        </w:rPr>
      </w:pPr>
      <w:r w:rsidRPr="00DA5AB1">
        <w:rPr>
          <w:lang w:val="fr-CH"/>
        </w:rPr>
        <w:t>4</w:t>
      </w:r>
      <w:r w:rsidRPr="00DA5AB1">
        <w:rPr>
          <w:lang w:val="fr-CH"/>
        </w:rPr>
        <w:tab/>
        <w:t xml:space="preserve">Informations additionnelles concernant les radars de radionavigation maritime </w:t>
      </w:r>
    </w:p>
    <w:p w14:paraId="63CFD8B9" w14:textId="77777777" w:rsidR="002C6F0A" w:rsidRPr="00DA5AB1" w:rsidRDefault="002C6F0A" w:rsidP="002F1A6A">
      <w:pPr>
        <w:pStyle w:val="Heading2"/>
        <w:rPr>
          <w:lang w:val="fr-CH"/>
        </w:rPr>
      </w:pPr>
      <w:r w:rsidRPr="00DA5AB1">
        <w:rPr>
          <w:lang w:val="fr-CH"/>
        </w:rPr>
        <w:t>4.1</w:t>
      </w:r>
      <w:r w:rsidRPr="00DA5AB1">
        <w:rPr>
          <w:lang w:val="fr-CH"/>
        </w:rPr>
        <w:tab/>
        <w:t>Caractéristiques de qualité de fonctionnement et brouillages</w:t>
      </w:r>
    </w:p>
    <w:p w14:paraId="37BA208D" w14:textId="77777777" w:rsidR="002C6F0A" w:rsidRPr="00DA5AB1" w:rsidRDefault="002C6F0A" w:rsidP="002F1A6A">
      <w:pPr>
        <w:keepNext/>
        <w:rPr>
          <w:lang w:val="fr-CH"/>
        </w:rPr>
      </w:pPr>
      <w:r w:rsidRPr="00DA5AB1">
        <w:rPr>
          <w:lang w:val="fr-CH"/>
        </w:rPr>
        <w:t>Les systèmes de radionavigation peuvent ne pas répondre à leurs spécifications de qualité de fonctionnement lorsque des signaux non désirés sont à l</w:t>
      </w:r>
      <w:r>
        <w:rPr>
          <w:lang w:val="fr-CH"/>
        </w:rPr>
        <w:t>'</w:t>
      </w:r>
      <w:r w:rsidRPr="00DA5AB1">
        <w:rPr>
          <w:lang w:val="fr-CH"/>
        </w:rPr>
        <w:t>origine de dégradations excessives dues à des brouillages de divers types. Selon les systèmes en présence et les configurations d</w:t>
      </w:r>
      <w:r>
        <w:rPr>
          <w:lang w:val="fr-CH"/>
        </w:rPr>
        <w:t>'</w:t>
      </w:r>
      <w:r w:rsidRPr="00DA5AB1">
        <w:rPr>
          <w:lang w:val="fr-CH"/>
        </w:rPr>
        <w:t>exploitation, on peut observer:</w:t>
      </w:r>
    </w:p>
    <w:p w14:paraId="7A7F97E9" w14:textId="77777777" w:rsidR="002C6F0A" w:rsidRPr="00DA5AB1" w:rsidRDefault="002C6F0A" w:rsidP="002F1A6A">
      <w:pPr>
        <w:pStyle w:val="enumlev1"/>
        <w:rPr>
          <w:lang w:val="fr-CH"/>
        </w:rPr>
      </w:pPr>
      <w:r w:rsidRPr="00DA5AB1">
        <w:rPr>
          <w:lang w:val="fr-CH"/>
        </w:rPr>
        <w:t>–</w:t>
      </w:r>
      <w:r w:rsidRPr="00DA5AB1">
        <w:rPr>
          <w:lang w:val="fr-CH"/>
        </w:rPr>
        <w:tab/>
        <w:t>des effets diffus, par exemple désensibilisation ou réduction de la portée, perte de cibles et diminution du taux d</w:t>
      </w:r>
      <w:r>
        <w:rPr>
          <w:lang w:val="fr-CH"/>
        </w:rPr>
        <w:t>'</w:t>
      </w:r>
      <w:r w:rsidRPr="00DA5AB1">
        <w:rPr>
          <w:lang w:val="fr-CH"/>
        </w:rPr>
        <w:t>actualisation;</w:t>
      </w:r>
    </w:p>
    <w:p w14:paraId="0BF3CBEB" w14:textId="77777777" w:rsidR="002C6F0A" w:rsidRPr="00DA5AB1" w:rsidRDefault="002C6F0A" w:rsidP="002F1A6A">
      <w:pPr>
        <w:pStyle w:val="enumlev1"/>
        <w:rPr>
          <w:lang w:val="fr-CH"/>
        </w:rPr>
      </w:pPr>
      <w:r w:rsidRPr="00DA5AB1">
        <w:rPr>
          <w:lang w:val="fr-CH"/>
        </w:rPr>
        <w:t>–</w:t>
      </w:r>
      <w:r w:rsidRPr="00DA5AB1">
        <w:rPr>
          <w:lang w:val="fr-CH"/>
        </w:rPr>
        <w:tab/>
        <w:t xml:space="preserve">des effets discrets, par exemple brouillage détecté, augmentation du taux de fausse alarme. </w:t>
      </w:r>
    </w:p>
    <w:p w14:paraId="22E2BD08" w14:textId="77777777" w:rsidR="002C6F0A" w:rsidRPr="00DA5AB1" w:rsidRDefault="002C6F0A" w:rsidP="002F1A6A">
      <w:pPr>
        <w:rPr>
          <w:lang w:val="fr-CH"/>
        </w:rPr>
      </w:pPr>
      <w:r w:rsidRPr="00DA5AB1">
        <w:rPr>
          <w:lang w:val="fr-CH"/>
        </w:rPr>
        <w:t>Compte tenu de ces différents types de dégradation, les critères de protection sont associés à des valeurs seuil de paramètres, par exemple dans le cas des systèmes d</w:t>
      </w:r>
      <w:r>
        <w:rPr>
          <w:lang w:val="fr-CH"/>
        </w:rPr>
        <w:t>'</w:t>
      </w:r>
      <w:r w:rsidRPr="00DA5AB1">
        <w:rPr>
          <w:lang w:val="fr-CH"/>
        </w:rPr>
        <w:t>évitement des collisions:</w:t>
      </w:r>
    </w:p>
    <w:p w14:paraId="6F7A9A65" w14:textId="77777777" w:rsidR="002C6F0A" w:rsidRPr="00DA5AB1" w:rsidRDefault="002C6F0A" w:rsidP="002F1A6A">
      <w:pPr>
        <w:pStyle w:val="enumlev1"/>
        <w:rPr>
          <w:lang w:val="fr-CH"/>
        </w:rPr>
      </w:pPr>
      <w:r w:rsidRPr="00DA5AB1">
        <w:rPr>
          <w:lang w:val="fr-CH"/>
        </w:rPr>
        <w:t>–</w:t>
      </w:r>
      <w:r w:rsidRPr="00DA5AB1">
        <w:rPr>
          <w:lang w:val="fr-CH"/>
        </w:rPr>
        <w:tab/>
        <w:t>réduction tolérable de la portée de détection et de la désensibilisation;</w:t>
      </w:r>
    </w:p>
    <w:p w14:paraId="4D820143" w14:textId="77777777" w:rsidR="002C6F0A" w:rsidRPr="00DA5AB1" w:rsidRDefault="002C6F0A" w:rsidP="002F1A6A">
      <w:pPr>
        <w:pStyle w:val="enumlev1"/>
        <w:rPr>
          <w:lang w:val="fr-CH"/>
        </w:rPr>
      </w:pPr>
      <w:r w:rsidRPr="00DA5AB1">
        <w:rPr>
          <w:lang w:val="fr-CH"/>
        </w:rPr>
        <w:t>–</w:t>
      </w:r>
      <w:r w:rsidRPr="00DA5AB1">
        <w:rPr>
          <w:lang w:val="fr-CH"/>
        </w:rPr>
        <w:tab/>
        <w:t>taux acceptable de balayage manqué;</w:t>
      </w:r>
    </w:p>
    <w:p w14:paraId="0F7748D3" w14:textId="77777777" w:rsidR="002C6F0A" w:rsidRPr="00DA5AB1" w:rsidRDefault="002C6F0A" w:rsidP="002F1A6A">
      <w:pPr>
        <w:pStyle w:val="enumlev1"/>
        <w:rPr>
          <w:lang w:val="fr-CH"/>
        </w:rPr>
      </w:pPr>
      <w:r w:rsidRPr="00DA5AB1">
        <w:rPr>
          <w:lang w:val="fr-CH"/>
        </w:rPr>
        <w:t>–</w:t>
      </w:r>
      <w:r w:rsidRPr="00DA5AB1">
        <w:rPr>
          <w:lang w:val="fr-CH"/>
        </w:rPr>
        <w:tab/>
        <w:t>taux maximal acceptable de fausse alarme;</w:t>
      </w:r>
    </w:p>
    <w:p w14:paraId="6E318630" w14:textId="77777777" w:rsidR="002C6F0A" w:rsidRPr="00DA5AB1" w:rsidRDefault="002C6F0A" w:rsidP="002F1A6A">
      <w:pPr>
        <w:pStyle w:val="enumlev1"/>
        <w:rPr>
          <w:lang w:val="fr-CH"/>
        </w:rPr>
      </w:pPr>
      <w:r w:rsidRPr="00DA5AB1">
        <w:rPr>
          <w:lang w:val="fr-CH"/>
        </w:rPr>
        <w:t>–</w:t>
      </w:r>
      <w:r w:rsidRPr="00DA5AB1">
        <w:rPr>
          <w:lang w:val="fr-CH"/>
        </w:rPr>
        <w:tab/>
        <w:t>taux acceptable de perte de cibles réelles;</w:t>
      </w:r>
    </w:p>
    <w:p w14:paraId="7CF5E0D6" w14:textId="77777777" w:rsidR="002C6F0A" w:rsidRPr="00DA5AB1" w:rsidRDefault="002C6F0A" w:rsidP="002F1A6A">
      <w:pPr>
        <w:pStyle w:val="enumlev1"/>
        <w:rPr>
          <w:lang w:val="fr-CH"/>
        </w:rPr>
      </w:pPr>
      <w:r w:rsidRPr="00DA5AB1">
        <w:rPr>
          <w:lang w:val="fr-CH"/>
        </w:rPr>
        <w:t>–</w:t>
      </w:r>
      <w:r w:rsidRPr="00DA5AB1">
        <w:rPr>
          <w:lang w:val="fr-CH"/>
        </w:rPr>
        <w:tab/>
        <w:t>taux acceptable d</w:t>
      </w:r>
      <w:r>
        <w:rPr>
          <w:lang w:val="fr-CH"/>
        </w:rPr>
        <w:t>'</w:t>
      </w:r>
      <w:r w:rsidRPr="00DA5AB1">
        <w:rPr>
          <w:lang w:val="fr-CH"/>
        </w:rPr>
        <w:t>erreurs d</w:t>
      </w:r>
      <w:r>
        <w:rPr>
          <w:lang w:val="fr-CH"/>
        </w:rPr>
        <w:t>'</w:t>
      </w:r>
      <w:r w:rsidRPr="00DA5AB1">
        <w:rPr>
          <w:lang w:val="fr-CH"/>
        </w:rPr>
        <w:t>estimation de la position de la cible.</w:t>
      </w:r>
    </w:p>
    <w:p w14:paraId="7FBF6641" w14:textId="77777777" w:rsidR="002C6F0A" w:rsidRPr="00DA5AB1" w:rsidRDefault="002C6F0A" w:rsidP="002F1A6A">
      <w:pPr>
        <w:rPr>
          <w:lang w:val="fr-CH"/>
        </w:rPr>
      </w:pPr>
      <w:r w:rsidRPr="00DA5AB1">
        <w:rPr>
          <w:lang w:val="fr-CH"/>
        </w:rPr>
        <w:t>Les spécifications d</w:t>
      </w:r>
      <w:r>
        <w:rPr>
          <w:lang w:val="fr-CH"/>
        </w:rPr>
        <w:t>'</w:t>
      </w:r>
      <w:r w:rsidRPr="00DA5AB1">
        <w:rPr>
          <w:lang w:val="fr-CH"/>
        </w:rPr>
        <w:t>exploitation des radars maritimes dépendent de la configuration d</w:t>
      </w:r>
      <w:r>
        <w:rPr>
          <w:lang w:val="fr-CH"/>
        </w:rPr>
        <w:t>'</w:t>
      </w:r>
      <w:r w:rsidRPr="00DA5AB1">
        <w:rPr>
          <w:lang w:val="fr-CH"/>
        </w:rPr>
        <w:t>exploitation, c</w:t>
      </w:r>
      <w:r>
        <w:rPr>
          <w:lang w:val="fr-CH"/>
        </w:rPr>
        <w:t>'</w:t>
      </w:r>
      <w:r w:rsidRPr="00DA5AB1">
        <w:rPr>
          <w:lang w:val="fr-CH"/>
        </w:rPr>
        <w:t>est</w:t>
      </w:r>
      <w:r w:rsidRPr="00DA5AB1">
        <w:rPr>
          <w:lang w:val="fr-CH"/>
        </w:rPr>
        <w:noBreakHyphen/>
        <w:t>à</w:t>
      </w:r>
      <w:r w:rsidRPr="00DA5AB1">
        <w:rPr>
          <w:lang w:val="fr-CH"/>
        </w:rPr>
        <w:noBreakHyphen/>
        <w:t>dire de la distance par rapport à la côte des obstacles en mer. Pour simplifier, on peut distinguer trois configurations: navigation océanique, navigation côtière et navigation dans les ports.</w:t>
      </w:r>
    </w:p>
    <w:p w14:paraId="6CC2B6D5" w14:textId="77777777" w:rsidR="002C6F0A" w:rsidRPr="00DA5AB1" w:rsidRDefault="002C6F0A" w:rsidP="002F1A6A">
      <w:pPr>
        <w:rPr>
          <w:lang w:val="fr-CH"/>
        </w:rPr>
      </w:pPr>
      <w:r w:rsidRPr="00DA5AB1">
        <w:rPr>
          <w:lang w:val="fr-CH"/>
        </w:rPr>
        <w:t>L</w:t>
      </w:r>
      <w:r>
        <w:rPr>
          <w:lang w:val="fr-CH"/>
        </w:rPr>
        <w:t>'</w:t>
      </w:r>
      <w:r w:rsidRPr="00DA5AB1">
        <w:rPr>
          <w:lang w:val="fr-CH"/>
        </w:rPr>
        <w:t>OMI a adopté une révision des normes de qualité de fonctionnement applicables aux radars maritimes</w:t>
      </w:r>
      <w:r w:rsidRPr="00DA5AB1">
        <w:rPr>
          <w:rStyle w:val="FootnoteReference"/>
          <w:lang w:val="fr-CH"/>
        </w:rPr>
        <w:footnoteReference w:id="1"/>
      </w:r>
      <w:r w:rsidRPr="00DA5AB1">
        <w:rPr>
          <w:lang w:val="fr-CH"/>
        </w:rPr>
        <w:t>. Cette révision de l</w:t>
      </w:r>
      <w:r>
        <w:rPr>
          <w:lang w:val="fr-CH"/>
        </w:rPr>
        <w:t>'</w:t>
      </w:r>
      <w:r w:rsidRPr="00DA5AB1">
        <w:rPr>
          <w:lang w:val="fr-CH"/>
        </w:rPr>
        <w:t>OMI, pour la première fois, reconnaît la possibilité de brouillages occasionnés par d</w:t>
      </w:r>
      <w:r>
        <w:rPr>
          <w:lang w:val="fr-CH"/>
        </w:rPr>
        <w:t>'</w:t>
      </w:r>
      <w:r w:rsidRPr="00DA5AB1">
        <w:rPr>
          <w:lang w:val="fr-CH"/>
        </w:rPr>
        <w:t xml:space="preserve">autres </w:t>
      </w:r>
      <w:r w:rsidRPr="00DA5AB1">
        <w:rPr>
          <w:bCs/>
          <w:szCs w:val="24"/>
          <w:lang w:val="fr-CH"/>
        </w:rPr>
        <w:t>services</w:t>
      </w:r>
      <w:r w:rsidRPr="00DA5AB1">
        <w:rPr>
          <w:lang w:val="fr-CH"/>
        </w:rPr>
        <w:t xml:space="preserve"> de radiocommunication.</w:t>
      </w:r>
    </w:p>
    <w:p w14:paraId="04ED06E3" w14:textId="77777777" w:rsidR="002C6F0A" w:rsidRPr="00DA5AB1" w:rsidRDefault="002C6F0A" w:rsidP="002F1A6A">
      <w:pPr>
        <w:rPr>
          <w:lang w:val="fr-CH"/>
        </w:rPr>
      </w:pPr>
      <w:r w:rsidRPr="00DA5AB1">
        <w:rPr>
          <w:lang w:val="fr-CH"/>
        </w:rPr>
        <w:t xml:space="preserve">Mais surtout, les autorités maritimes internationales ont déclaré, sans aucune réserve, dans leur récente actualisation de la Convention </w:t>
      </w:r>
      <w:r>
        <w:rPr>
          <w:lang w:val="fr-CH"/>
        </w:rPr>
        <w:t xml:space="preserve">de l'OMI </w:t>
      </w:r>
      <w:r w:rsidRPr="00DA5AB1">
        <w:rPr>
          <w:lang w:val="fr-CH"/>
        </w:rPr>
        <w:t>sur la sécurité de la vie en mer</w:t>
      </w:r>
      <w:r>
        <w:rPr>
          <w:lang w:val="fr-CH"/>
        </w:rPr>
        <w:t>,</w:t>
      </w:r>
      <w:r w:rsidRPr="00DA5AB1">
        <w:rPr>
          <w:lang w:val="fr-CH"/>
        </w:rPr>
        <w:t xml:space="preserve"> que les systèmes radars demeurent les systèmes de détection essentiels pour l</w:t>
      </w:r>
      <w:r>
        <w:rPr>
          <w:lang w:val="fr-CH"/>
        </w:rPr>
        <w:t>'</w:t>
      </w:r>
      <w:r w:rsidRPr="00DA5AB1">
        <w:rPr>
          <w:lang w:val="fr-CH"/>
        </w:rPr>
        <w:t>évitement des collisions.</w:t>
      </w:r>
    </w:p>
    <w:p w14:paraId="142DEF89" w14:textId="77777777" w:rsidR="002C6F0A" w:rsidRPr="00DA5AB1" w:rsidRDefault="002C6F0A" w:rsidP="002F1A6A">
      <w:pPr>
        <w:rPr>
          <w:lang w:val="fr-CH"/>
        </w:rPr>
      </w:pPr>
      <w:r w:rsidRPr="00DA5AB1">
        <w:rPr>
          <w:lang w:val="fr-CH"/>
        </w:rPr>
        <w:t>Cette déclaration doit être considérée dans le contexte de l</w:t>
      </w:r>
      <w:r>
        <w:rPr>
          <w:lang w:val="fr-CH"/>
        </w:rPr>
        <w:t>'</w:t>
      </w:r>
      <w:r w:rsidRPr="00DA5AB1">
        <w:rPr>
          <w:lang w:val="fr-CH"/>
        </w:rPr>
        <w:t>installation obligatoire, à bord de certains navires, de systèmes d</w:t>
      </w:r>
      <w:r>
        <w:rPr>
          <w:lang w:val="fr-CH"/>
        </w:rPr>
        <w:t>'</w:t>
      </w:r>
      <w:r w:rsidRPr="00DA5AB1">
        <w:rPr>
          <w:lang w:val="fr-CH"/>
        </w:rPr>
        <w:t>identification automatique, lesquels dépendent de références extérieures (GPS par exemple) pour la vérification de la position relative dans les scénarios d</w:t>
      </w:r>
      <w:r>
        <w:rPr>
          <w:lang w:val="fr-CH"/>
        </w:rPr>
        <w:t>'</w:t>
      </w:r>
      <w:r w:rsidRPr="00DA5AB1">
        <w:rPr>
          <w:lang w:val="fr-CH"/>
        </w:rPr>
        <w:t>évitement des collisions.</w:t>
      </w:r>
    </w:p>
    <w:p w14:paraId="414B0FAB" w14:textId="77777777" w:rsidR="002C6F0A" w:rsidRPr="00DA5AB1" w:rsidRDefault="002C6F0A" w:rsidP="002F1A6A">
      <w:pPr>
        <w:rPr>
          <w:lang w:val="fr-CH"/>
        </w:rPr>
      </w:pPr>
      <w:r w:rsidRPr="00DA5AB1">
        <w:rPr>
          <w:lang w:val="fr-CH"/>
        </w:rPr>
        <w:lastRenderedPageBreak/>
        <w:t>Toutefois, même sur un navire équipé d</w:t>
      </w:r>
      <w:r>
        <w:rPr>
          <w:lang w:val="fr-CH"/>
        </w:rPr>
        <w:t>'</w:t>
      </w:r>
      <w:r w:rsidRPr="00DA5AB1">
        <w:rPr>
          <w:lang w:val="fr-CH"/>
        </w:rPr>
        <w:t>un tel système, il ne peut jamais être possible de prendre en compte les divers objets maritimes de type icebergs, débris flottants, épaves, etc., qui ne sont pas naturellement équipés de systèmes d</w:t>
      </w:r>
      <w:r>
        <w:rPr>
          <w:lang w:val="fr-CH"/>
        </w:rPr>
        <w:t>'</w:t>
      </w:r>
      <w:r w:rsidRPr="00DA5AB1">
        <w:rPr>
          <w:lang w:val="fr-CH"/>
        </w:rPr>
        <w:t>identification automatique. Or, ces objets sont des causes potentielles de collision avec les navires, que les radars doivent pouvoir détecter. En conséquence, le radar restera le principal système d</w:t>
      </w:r>
      <w:r>
        <w:rPr>
          <w:lang w:val="fr-CH"/>
        </w:rPr>
        <w:t>'</w:t>
      </w:r>
      <w:r w:rsidRPr="00DA5AB1">
        <w:rPr>
          <w:lang w:val="fr-CH"/>
        </w:rPr>
        <w:t>évitement de collision dans l</w:t>
      </w:r>
      <w:r>
        <w:rPr>
          <w:lang w:val="fr-CH"/>
        </w:rPr>
        <w:t>'</w:t>
      </w:r>
      <w:r w:rsidRPr="00DA5AB1">
        <w:rPr>
          <w:lang w:val="fr-CH"/>
        </w:rPr>
        <w:t>avenir prévisible.</w:t>
      </w:r>
    </w:p>
    <w:p w14:paraId="77A4F619" w14:textId="77777777" w:rsidR="002C6F0A" w:rsidRPr="00DA5AB1" w:rsidRDefault="002C6F0A" w:rsidP="002F1A6A">
      <w:pPr>
        <w:rPr>
          <w:lang w:val="fr-CH"/>
        </w:rPr>
      </w:pPr>
      <w:r w:rsidRPr="00DA5AB1">
        <w:rPr>
          <w:lang w:val="fr-CH"/>
        </w:rPr>
        <w:t>Pour ce qui des cibles radar, les normes de l</w:t>
      </w:r>
      <w:r>
        <w:rPr>
          <w:lang w:val="fr-CH"/>
        </w:rPr>
        <w:t>'</w:t>
      </w:r>
      <w:r w:rsidRPr="00DA5AB1">
        <w:rPr>
          <w:lang w:val="fr-CH"/>
        </w:rPr>
        <w:t>OMI précisent que le radar doit pouvoir détecter les débris flottants et les obstacles fixes, ainsi que les aides fixes à la navigation. Il faut donc que divers types de cibles spécifiées puissent être détectés sur au moins huit balayages sur dix, avec un taux de fausse alarme de 10</w:t>
      </w:r>
      <w:r w:rsidRPr="00DA5AB1">
        <w:rPr>
          <w:vertAlign w:val="superscript"/>
          <w:lang w:val="fr-CH"/>
        </w:rPr>
        <w:t>–4</w:t>
      </w:r>
      <w:r w:rsidRPr="00DA5AB1">
        <w:rPr>
          <w:lang w:val="fr-CH"/>
        </w:rPr>
        <w:t>. La liste des cibles spécifiées comprend les petites unités dotées d</w:t>
      </w:r>
      <w:r>
        <w:rPr>
          <w:lang w:val="fr-CH"/>
        </w:rPr>
        <w:t>'</w:t>
      </w:r>
      <w:r w:rsidRPr="00DA5AB1">
        <w:rPr>
          <w:lang w:val="fr-CH"/>
        </w:rPr>
        <w:t>un réflecteur radar conforme aux normes de l</w:t>
      </w:r>
      <w:r>
        <w:rPr>
          <w:lang w:val="fr-CH"/>
        </w:rPr>
        <w:t>'</w:t>
      </w:r>
      <w:r w:rsidRPr="00DA5AB1">
        <w:rPr>
          <w:lang w:val="fr-CH"/>
        </w:rPr>
        <w:t>OMI, ainsi que les bouées de navigation et les petites unités sans réflecteur radar avec, dans tous les cas, des distances spécifiées</w:t>
      </w:r>
      <w:r w:rsidRPr="00DA5AB1">
        <w:rPr>
          <w:rStyle w:val="FootnoteReference"/>
          <w:lang w:val="fr-CH"/>
        </w:rPr>
        <w:footnoteReference w:id="2"/>
      </w:r>
      <w:r w:rsidRPr="00DA5AB1">
        <w:rPr>
          <w:lang w:val="fr-CH"/>
        </w:rPr>
        <w:t>. Les normes imposent également une précision de distance et de relèvement de l</w:t>
      </w:r>
      <w:r>
        <w:rPr>
          <w:lang w:val="fr-CH"/>
        </w:rPr>
        <w:t>'</w:t>
      </w:r>
      <w:r w:rsidRPr="00DA5AB1">
        <w:rPr>
          <w:lang w:val="fr-CH"/>
        </w:rPr>
        <w:t>ordre respectivement de 30 m et 1°. Elles imposent des moyens de réduction adéquats des brouillages occasionnés par d</w:t>
      </w:r>
      <w:r>
        <w:rPr>
          <w:lang w:val="fr-CH"/>
        </w:rPr>
        <w:t>'</w:t>
      </w:r>
      <w:r w:rsidRPr="00DA5AB1">
        <w:rPr>
          <w:lang w:val="fr-CH"/>
        </w:rPr>
        <w:t>autres radars. Elles imposent aussi la possibilité de résoudre deux cibles sur un même relèvement, situées à 40 m l</w:t>
      </w:r>
      <w:r>
        <w:rPr>
          <w:lang w:val="fr-CH"/>
        </w:rPr>
        <w:t>'</w:t>
      </w:r>
      <w:r w:rsidRPr="00DA5AB1">
        <w:rPr>
          <w:lang w:val="fr-CH"/>
        </w:rPr>
        <w:t>une de l</w:t>
      </w:r>
      <w:r>
        <w:rPr>
          <w:lang w:val="fr-CH"/>
        </w:rPr>
        <w:t>'</w:t>
      </w:r>
      <w:r w:rsidRPr="00DA5AB1">
        <w:rPr>
          <w:lang w:val="fr-CH"/>
        </w:rPr>
        <w:t>autre, ainsi que deux cibles ponctuelles séparées en relèvement par 2,5°. Elles spécifient enfin qu</w:t>
      </w:r>
      <w:r>
        <w:rPr>
          <w:lang w:val="fr-CH"/>
        </w:rPr>
        <w:t>'</w:t>
      </w:r>
      <w:r w:rsidRPr="00DA5AB1">
        <w:rPr>
          <w:lang w:val="fr-CH"/>
        </w:rPr>
        <w:t>il faut minimiser la possibilité de poursuivre une cible à la place d</w:t>
      </w:r>
      <w:r>
        <w:rPr>
          <w:lang w:val="fr-CH"/>
        </w:rPr>
        <w:t>'</w:t>
      </w:r>
      <w:r w:rsidRPr="00DA5AB1">
        <w:rPr>
          <w:lang w:val="fr-CH"/>
        </w:rPr>
        <w:t>une autre («changement de cible») et la présence d</w:t>
      </w:r>
      <w:r>
        <w:rPr>
          <w:lang w:val="fr-CH"/>
        </w:rPr>
        <w:t>'</w:t>
      </w:r>
      <w:r w:rsidRPr="00DA5AB1">
        <w:rPr>
          <w:lang w:val="fr-CH"/>
        </w:rPr>
        <w:t>un système d</w:t>
      </w:r>
      <w:r>
        <w:rPr>
          <w:lang w:val="fr-CH"/>
        </w:rPr>
        <w:t>'</w:t>
      </w:r>
      <w:r w:rsidRPr="00DA5AB1">
        <w:rPr>
          <w:lang w:val="fr-CH"/>
        </w:rPr>
        <w:t>alarme signalant la perte éventuelle de la cible et, dans tous ces cas, la résolution de la cible et les erreurs de position peuvent être exacerbées par les brouillages.</w:t>
      </w:r>
    </w:p>
    <w:p w14:paraId="0E821B44" w14:textId="77777777" w:rsidR="002C6F0A" w:rsidRPr="0020683C" w:rsidRDefault="002C6F0A" w:rsidP="002F1A6A">
      <w:pPr>
        <w:pStyle w:val="Heading2"/>
        <w:rPr>
          <w:lang w:val="fr-CH"/>
        </w:rPr>
      </w:pPr>
      <w:r w:rsidRPr="0020683C">
        <w:rPr>
          <w:lang w:val="fr-CH"/>
        </w:rPr>
        <w:t>4.2</w:t>
      </w:r>
      <w:r w:rsidRPr="0020683C">
        <w:rPr>
          <w:lang w:val="fr-CH"/>
        </w:rPr>
        <w:tab/>
      </w:r>
      <w:r>
        <w:rPr>
          <w:lang w:val="fr-CH"/>
        </w:rPr>
        <w:t>D</w:t>
      </w:r>
      <w:r w:rsidRPr="0020683C">
        <w:rPr>
          <w:lang w:val="fr-CH"/>
        </w:rPr>
        <w:t xml:space="preserve">escription </w:t>
      </w:r>
      <w:r>
        <w:rPr>
          <w:lang w:val="fr-CH"/>
        </w:rPr>
        <w:t>spéciale du nouveau radar de n</w:t>
      </w:r>
      <w:r w:rsidRPr="0020683C">
        <w:rPr>
          <w:lang w:val="fr-CH"/>
        </w:rPr>
        <w:t xml:space="preserve">avigation </w:t>
      </w:r>
      <w:r>
        <w:rPr>
          <w:lang w:val="fr-CH"/>
        </w:rPr>
        <w:t xml:space="preserve">maritime </w:t>
      </w:r>
      <w:r w:rsidRPr="0020683C">
        <w:rPr>
          <w:lang w:val="fr-CH"/>
        </w:rPr>
        <w:t>S13</w:t>
      </w:r>
    </w:p>
    <w:p w14:paraId="305CAEAF" w14:textId="260536DD" w:rsidR="002C6F0A" w:rsidRPr="0020683C" w:rsidRDefault="002C6F0A" w:rsidP="002F1A6A">
      <w:pPr>
        <w:rPr>
          <w:lang w:val="fr-CH"/>
        </w:rPr>
      </w:pPr>
      <w:r>
        <w:rPr>
          <w:lang w:val="fr-CH"/>
        </w:rPr>
        <w:t>Le r</w:t>
      </w:r>
      <w:r w:rsidRPr="0020683C">
        <w:rPr>
          <w:lang w:val="fr-CH"/>
        </w:rPr>
        <w:t xml:space="preserve">adar S13 </w:t>
      </w:r>
      <w:r>
        <w:rPr>
          <w:lang w:val="fr-CH"/>
        </w:rPr>
        <w:t>comprend un émetteur à semi-conducteurs qui utilise une forme d'onde compressée et est conforme</w:t>
      </w:r>
      <w:r w:rsidRPr="0020683C">
        <w:rPr>
          <w:lang w:val="fr-CH"/>
        </w:rPr>
        <w:t xml:space="preserve"> </w:t>
      </w:r>
      <w:r>
        <w:rPr>
          <w:lang w:val="fr-CH"/>
        </w:rPr>
        <w:t xml:space="preserve">à la conception requise conformément aux exigences minimales de performance OMI énoncées dans la norme </w:t>
      </w:r>
      <w:r w:rsidRPr="0020683C">
        <w:rPr>
          <w:lang w:val="fr-CH"/>
        </w:rPr>
        <w:t xml:space="preserve">62388 </w:t>
      </w:r>
      <w:r>
        <w:rPr>
          <w:lang w:val="fr-CH"/>
        </w:rPr>
        <w:t xml:space="preserve">de la CEI </w:t>
      </w:r>
      <w:r w:rsidRPr="0020683C">
        <w:rPr>
          <w:lang w:val="fr-CH"/>
        </w:rPr>
        <w:t>(</w:t>
      </w:r>
      <w:r>
        <w:rPr>
          <w:lang w:val="fr-CH"/>
        </w:rPr>
        <w:t xml:space="preserve">nouvelle norme </w:t>
      </w:r>
      <w:r w:rsidRPr="0020683C">
        <w:rPr>
          <w:lang w:val="fr-CH"/>
        </w:rPr>
        <w:t>radar</w:t>
      </w:r>
      <w:r>
        <w:rPr>
          <w:lang w:val="fr-CH"/>
        </w:rPr>
        <w:t xml:space="preserve"> </w:t>
      </w:r>
      <w:r w:rsidRPr="0020683C">
        <w:rPr>
          <w:lang w:val="fr-CH"/>
        </w:rPr>
        <w:t xml:space="preserve">– </w:t>
      </w:r>
      <w:r>
        <w:rPr>
          <w:lang w:val="fr-CH"/>
        </w:rPr>
        <w:t>juillet </w:t>
      </w:r>
      <w:r w:rsidRPr="0020683C">
        <w:rPr>
          <w:lang w:val="fr-CH"/>
        </w:rPr>
        <w:t xml:space="preserve">2008). </w:t>
      </w:r>
      <w:r>
        <w:rPr>
          <w:lang w:val="fr-CH"/>
        </w:rPr>
        <w:t xml:space="preserve">Il est capable de fonctionner dans plusieurs </w:t>
      </w:r>
      <w:r w:rsidRPr="0020683C">
        <w:rPr>
          <w:lang w:val="fr-CH"/>
        </w:rPr>
        <w:t>modes</w:t>
      </w:r>
      <w:r>
        <w:rPr>
          <w:lang w:val="fr-CH"/>
        </w:rPr>
        <w:t xml:space="preserve">, chaque </w:t>
      </w:r>
      <w:r w:rsidRPr="0020683C">
        <w:rPr>
          <w:lang w:val="fr-CH"/>
        </w:rPr>
        <w:t xml:space="preserve">mode </w:t>
      </w:r>
      <w:r>
        <w:rPr>
          <w:lang w:val="fr-CH"/>
        </w:rPr>
        <w:t>étant optimisé</w:t>
      </w:r>
      <w:r w:rsidRPr="0020683C">
        <w:rPr>
          <w:lang w:val="fr-CH"/>
        </w:rPr>
        <w:t xml:space="preserve"> </w:t>
      </w:r>
      <w:r>
        <w:rPr>
          <w:lang w:val="fr-CH"/>
        </w:rPr>
        <w:t>pour un besoin opérationnel particulier</w:t>
      </w:r>
      <w:r w:rsidRPr="0020683C">
        <w:rPr>
          <w:lang w:val="fr-CH"/>
        </w:rPr>
        <w:t xml:space="preserve">. </w:t>
      </w:r>
      <w:r>
        <w:rPr>
          <w:lang w:val="fr-CH"/>
        </w:rPr>
        <w:t xml:space="preserve">Les </w:t>
      </w:r>
      <w:r w:rsidRPr="0020683C">
        <w:rPr>
          <w:lang w:val="fr-CH"/>
        </w:rPr>
        <w:t xml:space="preserve">modes </w:t>
      </w:r>
      <w:r>
        <w:rPr>
          <w:lang w:val="fr-CH"/>
        </w:rPr>
        <w:t xml:space="preserve">de fonctionnement sont les suivants: </w:t>
      </w:r>
      <w:r w:rsidRPr="0020683C">
        <w:rPr>
          <w:lang w:val="fr-CH"/>
        </w:rPr>
        <w:t>surveillance</w:t>
      </w:r>
      <w:r>
        <w:rPr>
          <w:lang w:val="fr-CH"/>
        </w:rPr>
        <w:t xml:space="preserve"> des rivières, fleuves et canaux</w:t>
      </w:r>
      <w:r w:rsidRPr="0020683C">
        <w:rPr>
          <w:lang w:val="fr-CH"/>
        </w:rPr>
        <w:t>, surveillance</w:t>
      </w:r>
      <w:r>
        <w:rPr>
          <w:lang w:val="fr-CH"/>
        </w:rPr>
        <w:t xml:space="preserve"> des estuaires</w:t>
      </w:r>
      <w:r w:rsidRPr="0020683C">
        <w:rPr>
          <w:lang w:val="fr-CH"/>
        </w:rPr>
        <w:t>, surveillance</w:t>
      </w:r>
      <w:r>
        <w:rPr>
          <w:lang w:val="fr-CH"/>
        </w:rPr>
        <w:t xml:space="preserve"> côtière</w:t>
      </w:r>
      <w:r w:rsidRPr="0020683C">
        <w:rPr>
          <w:lang w:val="fr-CH"/>
        </w:rPr>
        <w:t>, mode</w:t>
      </w:r>
      <w:r>
        <w:rPr>
          <w:lang w:val="fr-CH"/>
        </w:rPr>
        <w:t xml:space="preserve"> à faible puissance</w:t>
      </w:r>
      <w:r w:rsidRPr="0020683C">
        <w:rPr>
          <w:lang w:val="fr-CH"/>
        </w:rPr>
        <w:t xml:space="preserve">, </w:t>
      </w:r>
      <w:r>
        <w:rPr>
          <w:lang w:val="fr-CH"/>
        </w:rPr>
        <w:t>et guidage des hélicoptères pour les opérations de recherche</w:t>
      </w:r>
      <w:r w:rsidRPr="0020683C">
        <w:rPr>
          <w:lang w:val="fr-CH"/>
        </w:rPr>
        <w:t xml:space="preserve">. </w:t>
      </w:r>
      <w:r>
        <w:rPr>
          <w:lang w:val="fr-CH"/>
        </w:rPr>
        <w:t xml:space="preserve">Le </w:t>
      </w:r>
      <w:r w:rsidRPr="0020683C">
        <w:rPr>
          <w:lang w:val="fr-CH"/>
        </w:rPr>
        <w:t xml:space="preserve">radar S13 </w:t>
      </w:r>
      <w:r>
        <w:rPr>
          <w:lang w:val="fr-CH"/>
        </w:rPr>
        <w:t>présente notamment les caractéristiques importantes suivantes</w:t>
      </w:r>
      <w:r w:rsidRPr="0020683C">
        <w:rPr>
          <w:lang w:val="fr-CH"/>
        </w:rPr>
        <w:t>:</w:t>
      </w:r>
    </w:p>
    <w:p w14:paraId="6EA64524" w14:textId="481EC85F" w:rsidR="002C6F0A" w:rsidRPr="0020683C" w:rsidRDefault="002C6F0A" w:rsidP="002F1A6A">
      <w:pPr>
        <w:pStyle w:val="enumlev1"/>
        <w:rPr>
          <w:lang w:val="fr-CH"/>
        </w:rPr>
      </w:pPr>
      <w:r w:rsidRPr="0020683C">
        <w:rPr>
          <w:lang w:val="fr-CH"/>
        </w:rPr>
        <w:t>–</w:t>
      </w:r>
      <w:r w:rsidRPr="0020683C">
        <w:rPr>
          <w:lang w:val="fr-CH"/>
        </w:rPr>
        <w:tab/>
      </w:r>
      <w:r>
        <w:rPr>
          <w:lang w:val="fr-CH"/>
        </w:rPr>
        <w:t xml:space="preserve">émetteur à semi-conducteurs utilisant des </w:t>
      </w:r>
      <w:r w:rsidRPr="0020683C">
        <w:rPr>
          <w:lang w:val="fr-CH"/>
        </w:rPr>
        <w:t xml:space="preserve">transistors </w:t>
      </w:r>
      <w:r>
        <w:rPr>
          <w:lang w:val="fr-CH"/>
        </w:rPr>
        <w:t xml:space="preserve">et non un </w:t>
      </w:r>
      <w:r w:rsidRPr="0020683C">
        <w:rPr>
          <w:lang w:val="fr-CH"/>
        </w:rPr>
        <w:t>magn</w:t>
      </w:r>
      <w:r>
        <w:rPr>
          <w:lang w:val="fr-CH"/>
        </w:rPr>
        <w:t>é</w:t>
      </w:r>
      <w:r w:rsidRPr="0020683C">
        <w:rPr>
          <w:lang w:val="fr-CH"/>
        </w:rPr>
        <w:t>tron</w:t>
      </w:r>
      <w:r>
        <w:rPr>
          <w:lang w:val="fr-CH"/>
        </w:rPr>
        <w:t>;</w:t>
      </w:r>
    </w:p>
    <w:p w14:paraId="7BB7608C"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émetteur et récepteur cohérents;</w:t>
      </w:r>
    </w:p>
    <w:p w14:paraId="44FFDF68"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utilisation de la </w:t>
      </w:r>
      <w:r w:rsidRPr="0020683C">
        <w:rPr>
          <w:lang w:val="fr-CH"/>
        </w:rPr>
        <w:t xml:space="preserve">modulation </w:t>
      </w:r>
      <w:r>
        <w:rPr>
          <w:lang w:val="fr-CH"/>
        </w:rPr>
        <w:t xml:space="preserve">de fréquence non linéaire et de la </w:t>
      </w:r>
      <w:r w:rsidRPr="0020683C">
        <w:rPr>
          <w:lang w:val="fr-CH"/>
        </w:rPr>
        <w:t xml:space="preserve">compression </w:t>
      </w:r>
      <w:r>
        <w:rPr>
          <w:lang w:val="fr-CH"/>
        </w:rPr>
        <w:t xml:space="preserve">d'impulsions pour obtenir la </w:t>
      </w:r>
      <w:r w:rsidRPr="0020683C">
        <w:rPr>
          <w:lang w:val="fr-CH"/>
        </w:rPr>
        <w:t>r</w:t>
      </w:r>
      <w:r>
        <w:rPr>
          <w:lang w:val="fr-CH"/>
        </w:rPr>
        <w:t>é</w:t>
      </w:r>
      <w:r w:rsidRPr="0020683C">
        <w:rPr>
          <w:lang w:val="fr-CH"/>
        </w:rPr>
        <w:t>solution</w:t>
      </w:r>
      <w:r>
        <w:rPr>
          <w:lang w:val="fr-CH"/>
        </w:rPr>
        <w:t xml:space="preserve"> en distance;</w:t>
      </w:r>
    </w:p>
    <w:p w14:paraId="272A7F0F" w14:textId="13921F69" w:rsidR="002C6F0A" w:rsidRPr="0020683C" w:rsidRDefault="002C6F0A" w:rsidP="002F1A6A">
      <w:pPr>
        <w:pStyle w:val="enumlev1"/>
        <w:rPr>
          <w:lang w:val="fr-CH"/>
        </w:rPr>
      </w:pPr>
      <w:r w:rsidRPr="0020683C">
        <w:rPr>
          <w:lang w:val="fr-CH"/>
        </w:rPr>
        <w:t>–</w:t>
      </w:r>
      <w:r w:rsidRPr="0020683C">
        <w:rPr>
          <w:lang w:val="fr-CH"/>
        </w:rPr>
        <w:tab/>
      </w:r>
      <w:r>
        <w:rPr>
          <w:lang w:val="fr-CH"/>
        </w:rPr>
        <w:t>détermination de la présence de cibles au moyen d'un traitement numérique du signal employant un traitement</w:t>
      </w:r>
      <w:r w:rsidRPr="0020683C">
        <w:rPr>
          <w:lang w:val="fr-CH"/>
        </w:rPr>
        <w:t xml:space="preserve"> Doppler </w:t>
      </w:r>
      <w:r>
        <w:rPr>
          <w:lang w:val="fr-CH"/>
        </w:rPr>
        <w:t xml:space="preserve">et un CFAR à seuil </w:t>
      </w:r>
      <w:r w:rsidRPr="0020683C">
        <w:rPr>
          <w:lang w:val="fr-CH"/>
        </w:rPr>
        <w:t>variable</w:t>
      </w:r>
      <w:r>
        <w:rPr>
          <w:lang w:val="fr-CH"/>
        </w:rPr>
        <w:t>;</w:t>
      </w:r>
    </w:p>
    <w:p w14:paraId="245939F8"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antenne de </w:t>
      </w:r>
      <w:r w:rsidRPr="0020683C">
        <w:rPr>
          <w:lang w:val="fr-CH"/>
        </w:rPr>
        <w:t>3</w:t>
      </w:r>
      <w:r>
        <w:rPr>
          <w:lang w:val="fr-CH"/>
        </w:rPr>
        <w:t>,</w:t>
      </w:r>
      <w:r w:rsidRPr="0020683C">
        <w:rPr>
          <w:lang w:val="fr-CH"/>
        </w:rPr>
        <w:t xml:space="preserve">7 </w:t>
      </w:r>
      <w:r>
        <w:rPr>
          <w:lang w:val="fr-CH"/>
        </w:rPr>
        <w:t xml:space="preserve">ou </w:t>
      </w:r>
      <w:r w:rsidRPr="0020683C">
        <w:rPr>
          <w:lang w:val="fr-CH"/>
        </w:rPr>
        <w:t>5</w:t>
      </w:r>
      <w:r>
        <w:rPr>
          <w:lang w:val="fr-CH"/>
        </w:rPr>
        <w:t>,</w:t>
      </w:r>
      <w:r w:rsidRPr="0020683C">
        <w:rPr>
          <w:lang w:val="fr-CH"/>
        </w:rPr>
        <w:t xml:space="preserve">5 m </w:t>
      </w:r>
      <w:r>
        <w:rPr>
          <w:lang w:val="fr-CH"/>
        </w:rPr>
        <w:t xml:space="preserve">de </w:t>
      </w:r>
      <w:r w:rsidRPr="0020683C">
        <w:rPr>
          <w:lang w:val="fr-CH"/>
        </w:rPr>
        <w:t xml:space="preserve">long </w:t>
      </w:r>
      <w:r>
        <w:rPr>
          <w:lang w:val="fr-CH"/>
        </w:rPr>
        <w:t xml:space="preserve">avec une ouverture de faisceau dans le plan </w:t>
      </w:r>
      <w:r w:rsidRPr="0020683C">
        <w:rPr>
          <w:lang w:val="fr-CH"/>
        </w:rPr>
        <w:t xml:space="preserve">horizontal </w:t>
      </w:r>
      <w:r>
        <w:rPr>
          <w:lang w:val="fr-CH"/>
        </w:rPr>
        <w:t xml:space="preserve">inférieure à </w:t>
      </w:r>
      <w:r w:rsidRPr="0020683C">
        <w:rPr>
          <w:lang w:val="fr-CH"/>
        </w:rPr>
        <w:t>0</w:t>
      </w:r>
      <w:r>
        <w:rPr>
          <w:lang w:val="fr-CH"/>
        </w:rPr>
        <w:t>,</w:t>
      </w:r>
      <w:r w:rsidRPr="0020683C">
        <w:rPr>
          <w:lang w:val="fr-CH"/>
        </w:rPr>
        <w:t>7 degr</w:t>
      </w:r>
      <w:r>
        <w:rPr>
          <w:lang w:val="fr-CH"/>
        </w:rPr>
        <w:t>é</w:t>
      </w:r>
      <w:r w:rsidRPr="0020683C">
        <w:rPr>
          <w:lang w:val="fr-CH"/>
        </w:rPr>
        <w:t xml:space="preserve"> (</w:t>
      </w:r>
      <w:r>
        <w:rPr>
          <w:lang w:val="fr-CH"/>
        </w:rPr>
        <w:t>largeur d'antenne</w:t>
      </w:r>
      <w:r w:rsidRPr="0020683C">
        <w:rPr>
          <w:lang w:val="fr-CH"/>
        </w:rPr>
        <w:t xml:space="preserve"> =</w:t>
      </w:r>
      <w:r>
        <w:rPr>
          <w:lang w:val="fr-CH"/>
        </w:rPr>
        <w:t> </w:t>
      </w:r>
      <w:r w:rsidRPr="0020683C">
        <w:rPr>
          <w:lang w:val="fr-CH"/>
        </w:rPr>
        <w:t>3</w:t>
      </w:r>
      <w:r>
        <w:rPr>
          <w:lang w:val="fr-CH"/>
        </w:rPr>
        <w:t>,</w:t>
      </w:r>
      <w:r w:rsidRPr="0020683C">
        <w:rPr>
          <w:lang w:val="fr-CH"/>
        </w:rPr>
        <w:t xml:space="preserve">7 m) </w:t>
      </w:r>
      <w:r>
        <w:rPr>
          <w:lang w:val="fr-CH"/>
        </w:rPr>
        <w:t xml:space="preserve">ou inférieure à </w:t>
      </w:r>
      <w:r w:rsidRPr="0020683C">
        <w:rPr>
          <w:lang w:val="fr-CH"/>
        </w:rPr>
        <w:t>0</w:t>
      </w:r>
      <w:r>
        <w:rPr>
          <w:lang w:val="fr-CH"/>
        </w:rPr>
        <w:t>,45 degré</w:t>
      </w:r>
      <w:r w:rsidRPr="0020683C">
        <w:rPr>
          <w:lang w:val="fr-CH"/>
        </w:rPr>
        <w:t xml:space="preserve"> (</w:t>
      </w:r>
      <w:r>
        <w:rPr>
          <w:lang w:val="fr-CH"/>
        </w:rPr>
        <w:t>largeur d'antenne</w:t>
      </w:r>
      <w:r w:rsidRPr="0020683C">
        <w:rPr>
          <w:lang w:val="fr-CH"/>
        </w:rPr>
        <w:t xml:space="preserve"> =</w:t>
      </w:r>
      <w:r>
        <w:rPr>
          <w:lang w:val="fr-CH"/>
        </w:rPr>
        <w:t> </w:t>
      </w:r>
      <w:r w:rsidRPr="0020683C">
        <w:rPr>
          <w:lang w:val="fr-CH"/>
        </w:rPr>
        <w:t>5</w:t>
      </w:r>
      <w:r>
        <w:rPr>
          <w:lang w:val="fr-CH"/>
        </w:rPr>
        <w:t>,</w:t>
      </w:r>
      <w:r w:rsidRPr="0020683C">
        <w:rPr>
          <w:lang w:val="fr-CH"/>
        </w:rPr>
        <w:t>5 m)</w:t>
      </w:r>
      <w:r>
        <w:rPr>
          <w:lang w:val="fr-CH"/>
        </w:rPr>
        <w:t>;</w:t>
      </w:r>
    </w:p>
    <w:p w14:paraId="0E119891"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fonctionnement basse tension;</w:t>
      </w:r>
    </w:p>
    <w:p w14:paraId="5416B25D" w14:textId="7747ADBE" w:rsidR="002C6F0A" w:rsidRPr="008B4790" w:rsidRDefault="002C6F0A" w:rsidP="002F1A6A">
      <w:pPr>
        <w:pStyle w:val="enumlev1"/>
        <w:rPr>
          <w:lang w:val="fr-CH"/>
        </w:rPr>
      </w:pPr>
      <w:r w:rsidRPr="008B4790">
        <w:rPr>
          <w:lang w:val="fr-CH"/>
        </w:rPr>
        <w:t>–</w:t>
      </w:r>
      <w:r w:rsidRPr="008B4790">
        <w:rPr>
          <w:lang w:val="fr-CH"/>
        </w:rPr>
        <w:tab/>
        <w:t>discrimination de la fréquence de répétition des impulsions. Le radar utilise trois trames d</w:t>
      </w:r>
      <w:r>
        <w:rPr>
          <w:lang w:val="fr-CH"/>
        </w:rPr>
        <w:t>'</w:t>
      </w:r>
      <w:r w:rsidRPr="008B4790">
        <w:rPr>
          <w:lang w:val="fr-CH"/>
        </w:rPr>
        <w:t xml:space="preserve">émission </w:t>
      </w:r>
      <w:r>
        <w:rPr>
          <w:lang w:val="fr-CH"/>
        </w:rPr>
        <w:t>d'</w:t>
      </w:r>
      <w:r w:rsidRPr="008B4790">
        <w:rPr>
          <w:lang w:val="fr-CH"/>
        </w:rPr>
        <w:t xml:space="preserve">impulsions avec des impulsions courtes </w:t>
      </w:r>
      <w:r>
        <w:rPr>
          <w:lang w:val="fr-CH"/>
        </w:rPr>
        <w:t>qui donnent une précision de distance d'au moins</w:t>
      </w:r>
      <w:r w:rsidRPr="008B4790">
        <w:rPr>
          <w:lang w:val="fr-CH"/>
        </w:rPr>
        <w:t xml:space="preserve"> 30 m, et des impulsions moyennes et longues qui assurent </w:t>
      </w:r>
      <w:r>
        <w:rPr>
          <w:lang w:val="fr-CH"/>
        </w:rPr>
        <w:t>une détection satisfaisante</w:t>
      </w:r>
      <w:r w:rsidRPr="008B4790">
        <w:rPr>
          <w:lang w:val="fr-CH"/>
        </w:rPr>
        <w:t xml:space="preserve"> avec une fréquence équivalente de répétition des impulsions de 2 268 Hz</w:t>
      </w:r>
      <w:r>
        <w:rPr>
          <w:lang w:val="fr-CH"/>
        </w:rPr>
        <w:t>;</w:t>
      </w:r>
    </w:p>
    <w:p w14:paraId="05C582C3" w14:textId="77777777" w:rsidR="002C6F0A" w:rsidRPr="0020683C" w:rsidRDefault="002C6F0A" w:rsidP="002F1A6A">
      <w:pPr>
        <w:pStyle w:val="enumlev1"/>
        <w:rPr>
          <w:lang w:val="fr-CH"/>
        </w:rPr>
      </w:pPr>
      <w:r w:rsidRPr="00077A78">
        <w:rPr>
          <w:lang w:val="fr-CH"/>
        </w:rPr>
        <w:t>–</w:t>
      </w:r>
      <w:r w:rsidRPr="00077A78">
        <w:rPr>
          <w:lang w:val="fr-CH"/>
        </w:rPr>
        <w:tab/>
        <w:t>utilisation par le radar de plusieurs trames pour la cible pour une ouverture de faisceau d</w:t>
      </w:r>
      <w:r>
        <w:rPr>
          <w:lang w:val="fr-CH"/>
        </w:rPr>
        <w:t>'</w:t>
      </w:r>
      <w:r w:rsidRPr="00077A78">
        <w:rPr>
          <w:lang w:val="fr-CH"/>
        </w:rPr>
        <w:t>antenne donnée</w:t>
      </w:r>
      <w:r>
        <w:rPr>
          <w:lang w:val="fr-CH"/>
        </w:rPr>
        <w:t>;</w:t>
      </w:r>
    </w:p>
    <w:p w14:paraId="053638AD" w14:textId="77777777" w:rsidR="002C6F0A" w:rsidRPr="0020683C" w:rsidRDefault="002C6F0A" w:rsidP="002F1A6A">
      <w:pPr>
        <w:pStyle w:val="enumlev1"/>
        <w:rPr>
          <w:lang w:val="fr-CH"/>
        </w:rPr>
      </w:pPr>
      <w:r w:rsidRPr="0020683C">
        <w:rPr>
          <w:lang w:val="fr-CH"/>
        </w:rPr>
        <w:lastRenderedPageBreak/>
        <w:t>–</w:t>
      </w:r>
      <w:r w:rsidRPr="0020683C">
        <w:rPr>
          <w:lang w:val="fr-CH"/>
        </w:rPr>
        <w:tab/>
      </w:r>
      <w:r>
        <w:rPr>
          <w:lang w:val="fr-CH"/>
        </w:rPr>
        <w:t xml:space="preserve">utilisation de </w:t>
      </w:r>
      <w:r w:rsidRPr="0020683C">
        <w:rPr>
          <w:lang w:val="fr-CH"/>
        </w:rPr>
        <w:t>techniques</w:t>
      </w:r>
      <w:r>
        <w:rPr>
          <w:lang w:val="fr-CH"/>
        </w:rPr>
        <w:t xml:space="preserve"> de traitement Doppler;</w:t>
      </w:r>
    </w:p>
    <w:p w14:paraId="0C29036B"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puissance de crête de </w:t>
      </w:r>
      <w:r w:rsidRPr="0020683C">
        <w:rPr>
          <w:lang w:val="fr-CH"/>
        </w:rPr>
        <w:t xml:space="preserve">200 watts </w:t>
      </w:r>
      <w:r>
        <w:rPr>
          <w:lang w:val="fr-CH"/>
        </w:rPr>
        <w:t xml:space="preserve">avec une puissance minimale de </w:t>
      </w:r>
      <w:r w:rsidRPr="0020683C">
        <w:rPr>
          <w:lang w:val="fr-CH"/>
        </w:rPr>
        <w:t xml:space="preserve">170 watts </w:t>
      </w:r>
      <w:r>
        <w:rPr>
          <w:lang w:val="fr-CH"/>
        </w:rPr>
        <w:t xml:space="preserve">pour un facteur d'utilisation de </w:t>
      </w:r>
      <w:r w:rsidRPr="0020683C">
        <w:rPr>
          <w:lang w:val="fr-CH"/>
        </w:rPr>
        <w:t>13%</w:t>
      </w:r>
      <w:r>
        <w:rPr>
          <w:lang w:val="fr-CH"/>
        </w:rPr>
        <w:t>;</w:t>
      </w:r>
    </w:p>
    <w:p w14:paraId="1C74C6B0"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spectre RF contrôlé qui est conforme aux normes UIT et choix de </w:t>
      </w:r>
      <w:r w:rsidRPr="0020683C">
        <w:rPr>
          <w:lang w:val="fr-CH"/>
        </w:rPr>
        <w:t>12</w:t>
      </w:r>
      <w:r>
        <w:rPr>
          <w:lang w:val="fr-CH"/>
        </w:rPr>
        <w:t> fréquences RF d'émission garantissant une certaine diversité en fréquence pour améliorer la détection des cibles;</w:t>
      </w:r>
    </w:p>
    <w:p w14:paraId="46F704DC"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forme d'onde r</w:t>
      </w:r>
      <w:r w:rsidRPr="0020683C">
        <w:rPr>
          <w:lang w:val="fr-CH"/>
        </w:rPr>
        <w:t xml:space="preserve">adar </w:t>
      </w:r>
      <w:r>
        <w:rPr>
          <w:lang w:val="fr-CH"/>
        </w:rPr>
        <w:t>produite numériquement;</w:t>
      </w:r>
    </w:p>
    <w:p w14:paraId="0D824B3C"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traitement du </w:t>
      </w:r>
      <w:r w:rsidRPr="0020683C">
        <w:rPr>
          <w:lang w:val="fr-CH"/>
        </w:rPr>
        <w:t xml:space="preserve">signal </w:t>
      </w:r>
      <w:r>
        <w:rPr>
          <w:lang w:val="fr-CH"/>
        </w:rPr>
        <w:t xml:space="preserve">assurant la </w:t>
      </w:r>
      <w:r w:rsidRPr="0020683C">
        <w:rPr>
          <w:lang w:val="fr-CH"/>
        </w:rPr>
        <w:t xml:space="preserve">protection </w:t>
      </w:r>
      <w:r>
        <w:rPr>
          <w:lang w:val="fr-CH"/>
        </w:rPr>
        <w:t xml:space="preserve">contre les échos </w:t>
      </w:r>
      <w:r w:rsidRPr="0020683C">
        <w:rPr>
          <w:lang w:val="fr-CH"/>
        </w:rPr>
        <w:t>multiple</w:t>
      </w:r>
      <w:r>
        <w:rPr>
          <w:lang w:val="fr-CH"/>
        </w:rPr>
        <w:t>s;</w:t>
      </w:r>
    </w:p>
    <w:p w14:paraId="5A8CF212"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bonne performance en matière de détection et de suppression des échos parasites dus à la pluie ou d'origine maritime;</w:t>
      </w:r>
    </w:p>
    <w:p w14:paraId="6C2F7BFF"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fourniture de l'énergie nécessaire pour la dé</w:t>
      </w:r>
      <w:r w:rsidRPr="0020683C">
        <w:rPr>
          <w:lang w:val="fr-CH"/>
        </w:rPr>
        <w:t xml:space="preserve">tection </w:t>
      </w:r>
      <w:r>
        <w:rPr>
          <w:lang w:val="fr-CH"/>
        </w:rPr>
        <w:t>et respect de la contrainte fixée par l'OMI concernant la précision de distance;</w:t>
      </w:r>
    </w:p>
    <w:p w14:paraId="74B4CF35"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maintien de la taille de la cellule de distance </w:t>
      </w:r>
      <w:r w:rsidRPr="0020683C">
        <w:rPr>
          <w:lang w:val="fr-CH"/>
        </w:rPr>
        <w:t xml:space="preserve">radar </w:t>
      </w:r>
      <w:r>
        <w:rPr>
          <w:lang w:val="fr-CH"/>
        </w:rPr>
        <w:t>sur toute la plage nominale;</w:t>
      </w:r>
    </w:p>
    <w:p w14:paraId="577E21E8" w14:textId="77777777" w:rsidR="002C6F0A" w:rsidRPr="0020683C" w:rsidRDefault="002C6F0A" w:rsidP="002F1A6A">
      <w:pPr>
        <w:pStyle w:val="enumlev1"/>
        <w:spacing w:before="40"/>
        <w:rPr>
          <w:lang w:val="fr-CH"/>
        </w:rPr>
      </w:pPr>
      <w:r w:rsidRPr="0020683C">
        <w:rPr>
          <w:lang w:val="fr-CH"/>
        </w:rPr>
        <w:t>–</w:t>
      </w:r>
      <w:r w:rsidRPr="0020683C">
        <w:rPr>
          <w:lang w:val="fr-CH"/>
        </w:rPr>
        <w:tab/>
      </w:r>
      <w:r>
        <w:rPr>
          <w:lang w:val="fr-CH"/>
        </w:rPr>
        <w:t xml:space="preserve">présence d'un mode à faible puissance permettant de réduire la puissance d'émission de </w:t>
      </w:r>
      <w:r w:rsidRPr="0020683C">
        <w:rPr>
          <w:lang w:val="fr-CH"/>
        </w:rPr>
        <w:t>7</w:t>
      </w:r>
      <w:r>
        <w:rPr>
          <w:lang w:val="fr-CH"/>
        </w:rPr>
        <w:t> </w:t>
      </w:r>
      <w:r w:rsidRPr="0020683C">
        <w:rPr>
          <w:lang w:val="fr-CH"/>
        </w:rPr>
        <w:t>dB.</w:t>
      </w:r>
    </w:p>
    <w:p w14:paraId="1CE7B2A6" w14:textId="77777777" w:rsidR="002C6F0A" w:rsidRPr="0020683C" w:rsidRDefault="002C6F0A" w:rsidP="002F1A6A">
      <w:pPr>
        <w:pStyle w:val="Heading1"/>
        <w:rPr>
          <w:lang w:val="fr-CH"/>
        </w:rPr>
      </w:pPr>
      <w:r w:rsidRPr="0020683C">
        <w:rPr>
          <w:lang w:val="fr-CH"/>
        </w:rPr>
        <w:t>5</w:t>
      </w:r>
      <w:r w:rsidRPr="0020683C">
        <w:rPr>
          <w:lang w:val="fr-CH"/>
        </w:rPr>
        <w:tab/>
      </w:r>
      <w:r>
        <w:rPr>
          <w:lang w:val="fr-CH"/>
        </w:rPr>
        <w:t>I</w:t>
      </w:r>
      <w:r w:rsidRPr="0020683C">
        <w:rPr>
          <w:lang w:val="fr-CH"/>
        </w:rPr>
        <w:t>nformation</w:t>
      </w:r>
      <w:r>
        <w:rPr>
          <w:lang w:val="fr-CH"/>
        </w:rPr>
        <w:t>s complémentaires concernant les radars de détection et d'évitement à bord des aéronefs sans pilote</w:t>
      </w:r>
    </w:p>
    <w:p w14:paraId="7FBD5D52" w14:textId="1B2AC558" w:rsidR="002C6F0A" w:rsidRPr="0020683C" w:rsidRDefault="002C6F0A" w:rsidP="002F1A6A">
      <w:pPr>
        <w:rPr>
          <w:lang w:val="fr-CH"/>
        </w:rPr>
      </w:pPr>
      <w:r>
        <w:rPr>
          <w:lang w:val="fr-CH"/>
        </w:rPr>
        <w:t>Une nouvelle catégorie de radars à bord d'aéronefs</w:t>
      </w:r>
      <w:r w:rsidRPr="0020683C">
        <w:rPr>
          <w:lang w:val="fr-CH"/>
        </w:rPr>
        <w:t xml:space="preserve">, </w:t>
      </w:r>
      <w:r>
        <w:rPr>
          <w:lang w:val="fr-CH"/>
        </w:rPr>
        <w:t>appelés radars de détection et d'évitement</w:t>
      </w:r>
      <w:r w:rsidRPr="0020683C">
        <w:rPr>
          <w:lang w:val="fr-CH"/>
        </w:rPr>
        <w:t xml:space="preserve">, </w:t>
      </w:r>
      <w:r>
        <w:rPr>
          <w:lang w:val="fr-CH"/>
        </w:rPr>
        <w:t>est actuellement mise au point afin d'améliorer la sécurité des vols en émettant des alertes en cas de risque de collision</w:t>
      </w:r>
      <w:r w:rsidRPr="0020683C">
        <w:rPr>
          <w:lang w:val="fr-CH"/>
        </w:rPr>
        <w:t xml:space="preserve"> </w:t>
      </w:r>
      <w:r>
        <w:rPr>
          <w:lang w:val="fr-CH"/>
        </w:rPr>
        <w:t>ou de conflit</w:t>
      </w:r>
      <w:r w:rsidRPr="0020683C">
        <w:rPr>
          <w:lang w:val="fr-CH"/>
        </w:rPr>
        <w:t xml:space="preserve"> </w:t>
      </w:r>
      <w:r>
        <w:rPr>
          <w:lang w:val="fr-CH"/>
        </w:rPr>
        <w:t xml:space="preserve">avec des aéronefs </w:t>
      </w:r>
      <w:r w:rsidRPr="0020683C">
        <w:rPr>
          <w:lang w:val="fr-CH"/>
        </w:rPr>
        <w:t>non</w:t>
      </w:r>
      <w:r>
        <w:rPr>
          <w:lang w:val="fr-CH"/>
        </w:rPr>
        <w:t xml:space="preserve"> coopératifs</w:t>
      </w:r>
      <w:r w:rsidRPr="0020683C">
        <w:rPr>
          <w:lang w:val="fr-CH"/>
        </w:rPr>
        <w:t>. (</w:t>
      </w:r>
      <w:r>
        <w:rPr>
          <w:lang w:val="fr-CH"/>
        </w:rPr>
        <w:t xml:space="preserve">Dans ce </w:t>
      </w:r>
      <w:r w:rsidRPr="0020683C">
        <w:rPr>
          <w:lang w:val="fr-CH"/>
        </w:rPr>
        <w:t>context</w:t>
      </w:r>
      <w:r>
        <w:rPr>
          <w:lang w:val="fr-CH"/>
        </w:rPr>
        <w:t>e,</w:t>
      </w:r>
      <w:r w:rsidRPr="0020683C">
        <w:rPr>
          <w:lang w:val="fr-CH"/>
        </w:rPr>
        <w:t xml:space="preserve"> </w:t>
      </w:r>
      <w:r>
        <w:rPr>
          <w:lang w:val="fr-CH"/>
        </w:rPr>
        <w:t>les aéronefs «</w:t>
      </w:r>
      <w:r w:rsidRPr="0020683C">
        <w:rPr>
          <w:lang w:val="fr-CH"/>
        </w:rPr>
        <w:t>non</w:t>
      </w:r>
      <w:r>
        <w:rPr>
          <w:lang w:val="fr-CH"/>
        </w:rPr>
        <w:t xml:space="preserve"> </w:t>
      </w:r>
      <w:r w:rsidRPr="0020683C">
        <w:rPr>
          <w:lang w:val="fr-CH"/>
        </w:rPr>
        <w:t>coop</w:t>
      </w:r>
      <w:r>
        <w:rPr>
          <w:lang w:val="fr-CH"/>
        </w:rPr>
        <w:t>é</w:t>
      </w:r>
      <w:r w:rsidRPr="0020683C">
        <w:rPr>
          <w:lang w:val="fr-CH"/>
        </w:rPr>
        <w:t>rati</w:t>
      </w:r>
      <w:r>
        <w:rPr>
          <w:lang w:val="fr-CH"/>
        </w:rPr>
        <w:t>fs»</w:t>
      </w:r>
      <w:r w:rsidRPr="0020683C">
        <w:rPr>
          <w:lang w:val="fr-CH"/>
        </w:rPr>
        <w:t xml:space="preserve"> </w:t>
      </w:r>
      <w:r>
        <w:rPr>
          <w:lang w:val="fr-CH"/>
        </w:rPr>
        <w:t xml:space="preserve">sont des aéronefs qui ne sont pas équipés d'un transpondeur </w:t>
      </w:r>
      <w:r w:rsidR="004107DA">
        <w:rPr>
          <w:lang w:val="fr-CH"/>
        </w:rPr>
        <w:t xml:space="preserve">à </w:t>
      </w:r>
      <w:r>
        <w:rPr>
          <w:lang w:val="fr-CH"/>
        </w:rPr>
        <w:t>système de balises radar pour le contrôle du trafic aérien</w:t>
      </w:r>
      <w:r w:rsidRPr="0020683C">
        <w:rPr>
          <w:lang w:val="fr-CH"/>
        </w:rPr>
        <w:t xml:space="preserve">, </w:t>
      </w:r>
      <w:r>
        <w:rPr>
          <w:lang w:val="fr-CH"/>
        </w:rPr>
        <w:t xml:space="preserve">d'un système </w:t>
      </w:r>
      <w:r w:rsidR="004107DA">
        <w:rPr>
          <w:lang w:val="fr-CH"/>
        </w:rPr>
        <w:t xml:space="preserve">de </w:t>
      </w:r>
      <w:r>
        <w:rPr>
          <w:lang w:val="fr-CH"/>
        </w:rPr>
        <w:t>surveillance dépendante automatique en mode diffusion</w:t>
      </w:r>
      <w:r w:rsidRPr="0020683C">
        <w:rPr>
          <w:lang w:val="fr-CH"/>
        </w:rPr>
        <w:t xml:space="preserve">, </w:t>
      </w:r>
      <w:r>
        <w:rPr>
          <w:lang w:val="fr-CH"/>
        </w:rPr>
        <w:t>d'un système de surveillance du trafic et d'évitement des collisions</w:t>
      </w:r>
      <w:r w:rsidRPr="0020683C">
        <w:rPr>
          <w:lang w:val="fr-CH"/>
        </w:rPr>
        <w:t xml:space="preserve"> </w:t>
      </w:r>
      <w:r>
        <w:rPr>
          <w:lang w:val="fr-CH"/>
        </w:rPr>
        <w:t>ou d'un système de prévention des collisions entre aéronefs</w:t>
      </w:r>
      <w:r w:rsidRPr="0020683C">
        <w:rPr>
          <w:lang w:val="fr-CH"/>
        </w:rPr>
        <w:t xml:space="preserve">. </w:t>
      </w:r>
      <w:r>
        <w:rPr>
          <w:lang w:val="fr-CH"/>
        </w:rPr>
        <w:t xml:space="preserve">Parmi les fonctions que cette catégorie de radars est censée assurer, plusieurs se chevauchent partiellement: évitement des </w:t>
      </w:r>
      <w:r w:rsidRPr="0020683C">
        <w:rPr>
          <w:lang w:val="fr-CH"/>
        </w:rPr>
        <w:t>collision</w:t>
      </w:r>
      <w:r>
        <w:rPr>
          <w:lang w:val="fr-CH"/>
        </w:rPr>
        <w:t>s</w:t>
      </w:r>
      <w:r w:rsidRPr="0020683C">
        <w:rPr>
          <w:lang w:val="fr-CH"/>
        </w:rPr>
        <w:t xml:space="preserve">, </w:t>
      </w:r>
      <w:r>
        <w:rPr>
          <w:lang w:val="fr-CH"/>
        </w:rPr>
        <w:t>évitement des conflits</w:t>
      </w:r>
      <w:r w:rsidRPr="0020683C">
        <w:rPr>
          <w:lang w:val="fr-CH"/>
        </w:rPr>
        <w:t xml:space="preserve">, </w:t>
      </w:r>
      <w:r>
        <w:rPr>
          <w:lang w:val="fr-CH"/>
        </w:rPr>
        <w:t>espacement des aéronefs</w:t>
      </w:r>
      <w:r w:rsidRPr="0020683C">
        <w:rPr>
          <w:lang w:val="fr-CH"/>
        </w:rPr>
        <w:t xml:space="preserve">, </w:t>
      </w:r>
      <w:r>
        <w:rPr>
          <w:lang w:val="fr-CH"/>
        </w:rPr>
        <w:t>espacement de sécurité</w:t>
      </w:r>
      <w:r w:rsidRPr="0020683C">
        <w:rPr>
          <w:lang w:val="fr-CH"/>
        </w:rPr>
        <w:t xml:space="preserve">, </w:t>
      </w:r>
      <w:r>
        <w:rPr>
          <w:lang w:val="fr-CH"/>
        </w:rPr>
        <w:t>détection et évitement et «</w:t>
      </w:r>
      <w:r w:rsidRPr="0020683C">
        <w:rPr>
          <w:lang w:val="fr-CH"/>
        </w:rPr>
        <w:t>due regard</w:t>
      </w:r>
      <w:r>
        <w:rPr>
          <w:lang w:val="fr-CH"/>
        </w:rPr>
        <w:t>»</w:t>
      </w:r>
      <w:r w:rsidRPr="0020683C">
        <w:rPr>
          <w:lang w:val="fr-CH"/>
        </w:rPr>
        <w:t xml:space="preserve">. </w:t>
      </w:r>
      <w:r>
        <w:rPr>
          <w:lang w:val="fr-CH"/>
        </w:rPr>
        <w:t xml:space="preserve">Cette catégorie de </w:t>
      </w:r>
      <w:r w:rsidRPr="0020683C">
        <w:rPr>
          <w:lang w:val="fr-CH"/>
        </w:rPr>
        <w:t xml:space="preserve">radars </w:t>
      </w:r>
      <w:r>
        <w:rPr>
          <w:lang w:val="fr-CH"/>
        </w:rPr>
        <w:t>présente un intérêt particulie</w:t>
      </w:r>
      <w:r w:rsidRPr="0020683C">
        <w:rPr>
          <w:lang w:val="fr-CH"/>
        </w:rPr>
        <w:t xml:space="preserve">r </w:t>
      </w:r>
      <w:r>
        <w:rPr>
          <w:lang w:val="fr-CH"/>
        </w:rPr>
        <w:t>pour les applications relatives aux aéronefs sans pilote, dans lesquels il n'y a pas de pilote à bord pour assurer visuellement la fonction de sécurité des vols</w:t>
      </w:r>
      <w:r w:rsidRPr="0020683C">
        <w:rPr>
          <w:lang w:val="fr-CH"/>
        </w:rPr>
        <w:t>.</w:t>
      </w:r>
    </w:p>
    <w:p w14:paraId="1EB21CE2" w14:textId="72C72AFC" w:rsidR="002C6F0A" w:rsidRPr="0020683C" w:rsidRDefault="002C6F0A" w:rsidP="002F1A6A">
      <w:pPr>
        <w:rPr>
          <w:lang w:val="fr-CH"/>
        </w:rPr>
      </w:pPr>
      <w:r>
        <w:rPr>
          <w:lang w:val="fr-CH"/>
        </w:rPr>
        <w:t xml:space="preserve">Les </w:t>
      </w:r>
      <w:r w:rsidRPr="0020683C">
        <w:rPr>
          <w:lang w:val="fr-CH"/>
        </w:rPr>
        <w:t xml:space="preserve">radars </w:t>
      </w:r>
      <w:r>
        <w:rPr>
          <w:lang w:val="fr-CH"/>
        </w:rPr>
        <w:t xml:space="preserve">de détection et d'évitement doivent poursuivre tous les aéronefs pouvant présenter une menace </w:t>
      </w:r>
      <w:r w:rsidRPr="0020683C">
        <w:rPr>
          <w:lang w:val="fr-CH"/>
        </w:rPr>
        <w:t>(</w:t>
      </w:r>
      <w:r>
        <w:rPr>
          <w:lang w:val="fr-CH"/>
        </w:rPr>
        <w:t>appelés «</w:t>
      </w:r>
      <w:r w:rsidRPr="0020683C">
        <w:rPr>
          <w:lang w:val="fr-CH"/>
        </w:rPr>
        <w:t>intrus</w:t>
      </w:r>
      <w:r>
        <w:rPr>
          <w:lang w:val="fr-CH"/>
        </w:rPr>
        <w:t>»</w:t>
      </w:r>
      <w:r w:rsidRPr="0020683C">
        <w:rPr>
          <w:lang w:val="fr-CH"/>
        </w:rPr>
        <w:t xml:space="preserve">) </w:t>
      </w:r>
      <w:r>
        <w:rPr>
          <w:lang w:val="fr-CH"/>
        </w:rPr>
        <w:t>situés dans leur champ de vision tout en recherchant simultanément les nouvelles menaces</w:t>
      </w:r>
      <w:r w:rsidRPr="0020683C">
        <w:rPr>
          <w:lang w:val="fr-CH"/>
        </w:rPr>
        <w:t xml:space="preserve">. </w:t>
      </w:r>
      <w:r w:rsidR="00D030C5">
        <w:rPr>
          <w:lang w:val="fr-CH"/>
        </w:rPr>
        <w:t>Étant</w:t>
      </w:r>
      <w:r>
        <w:rPr>
          <w:lang w:val="fr-CH"/>
        </w:rPr>
        <w:t xml:space="preserve"> donné qu'il sera fréquent que plusieurs intrus se trouvent dans le champ de vision du radar</w:t>
      </w:r>
      <w:r w:rsidRPr="0020683C">
        <w:rPr>
          <w:lang w:val="fr-CH"/>
        </w:rPr>
        <w:t xml:space="preserve">, </w:t>
      </w:r>
      <w:r>
        <w:rPr>
          <w:lang w:val="fr-CH"/>
        </w:rPr>
        <w:t>un système de poursuite de plusieurs cibles est nécessaire</w:t>
      </w:r>
      <w:r w:rsidRPr="0020683C">
        <w:rPr>
          <w:lang w:val="fr-CH"/>
        </w:rPr>
        <w:t xml:space="preserve">. </w:t>
      </w:r>
      <w:r>
        <w:rPr>
          <w:lang w:val="fr-CH"/>
        </w:rPr>
        <w:t xml:space="preserve">Une fonction relativement rapide de poursuite et balayage simultanés est nécessaire, ou bien des fonctions entrelacées de recherche et de poursuite dans un </w:t>
      </w:r>
      <w:r w:rsidRPr="0020683C">
        <w:rPr>
          <w:lang w:val="fr-CH"/>
        </w:rPr>
        <w:t xml:space="preserve">mode </w:t>
      </w:r>
      <w:r>
        <w:rPr>
          <w:lang w:val="fr-CH"/>
        </w:rPr>
        <w:t>appelé «recherche et poursuite simultanées»</w:t>
      </w:r>
      <w:r w:rsidRPr="0020683C">
        <w:rPr>
          <w:lang w:val="fr-CH"/>
        </w:rPr>
        <w:t xml:space="preserve"> </w:t>
      </w:r>
      <w:r>
        <w:rPr>
          <w:lang w:val="fr-CH"/>
        </w:rPr>
        <w:t>dans lequel des mises à jour de la poursuite sont programmées en fonction des besoins</w:t>
      </w:r>
      <w:r w:rsidRPr="0020683C">
        <w:rPr>
          <w:lang w:val="fr-CH"/>
        </w:rPr>
        <w:t xml:space="preserve">. </w:t>
      </w:r>
      <w:r>
        <w:rPr>
          <w:lang w:val="fr-CH"/>
        </w:rPr>
        <w:t xml:space="preserve">Ce </w:t>
      </w:r>
      <w:r w:rsidRPr="0020683C">
        <w:rPr>
          <w:lang w:val="fr-CH"/>
        </w:rPr>
        <w:t xml:space="preserve">type </w:t>
      </w:r>
      <w:r>
        <w:rPr>
          <w:lang w:val="fr-CH"/>
        </w:rPr>
        <w:t>de fonctionnement nécessite une agilité de faisceau qui ne peut pas être assurée par une antenne à balayage mécanique</w:t>
      </w:r>
      <w:r w:rsidRPr="0020683C">
        <w:rPr>
          <w:lang w:val="fr-CH"/>
        </w:rPr>
        <w:t xml:space="preserve">. </w:t>
      </w:r>
      <w:r>
        <w:rPr>
          <w:lang w:val="fr-CH"/>
        </w:rPr>
        <w:t xml:space="preserve">C'est la raison pour laquelle tous les radars de détection et d'évitement à bord d'aéronefs actuellement en cours de mise au point utilisent soit des antennes à balayage électronique, soit des </w:t>
      </w:r>
      <w:r w:rsidRPr="0020683C">
        <w:rPr>
          <w:lang w:val="fr-CH"/>
        </w:rPr>
        <w:t xml:space="preserve">techniques </w:t>
      </w:r>
      <w:r>
        <w:rPr>
          <w:lang w:val="fr-CH"/>
        </w:rPr>
        <w:t>de formation de faisceau pour assurer les fonctions requises de recherche et de poursuite</w:t>
      </w:r>
      <w:r w:rsidRPr="0020683C">
        <w:rPr>
          <w:lang w:val="fr-CH"/>
        </w:rPr>
        <w:t xml:space="preserve">. </w:t>
      </w:r>
    </w:p>
    <w:p w14:paraId="320ADAF3" w14:textId="77777777" w:rsidR="002C6F0A" w:rsidRPr="0020683C" w:rsidRDefault="002C6F0A" w:rsidP="002F1A6A">
      <w:pPr>
        <w:rPr>
          <w:lang w:val="fr-CH"/>
        </w:rPr>
      </w:pPr>
      <w:r>
        <w:rPr>
          <w:lang w:val="fr-CH"/>
        </w:rPr>
        <w:t xml:space="preserve">La portée nécessaire pour la </w:t>
      </w:r>
      <w:r w:rsidRPr="0020683C">
        <w:rPr>
          <w:lang w:val="fr-CH"/>
        </w:rPr>
        <w:t>d</w:t>
      </w:r>
      <w:r>
        <w:rPr>
          <w:lang w:val="fr-CH"/>
        </w:rPr>
        <w:t>é</w:t>
      </w:r>
      <w:r w:rsidRPr="0020683C">
        <w:rPr>
          <w:lang w:val="fr-CH"/>
        </w:rPr>
        <w:t xml:space="preserve">tection </w:t>
      </w:r>
      <w:r>
        <w:rPr>
          <w:lang w:val="fr-CH"/>
        </w:rPr>
        <w:t xml:space="preserve">et la poursuite dépend du délai d'alerte nécessaire, lequel dépend de la vitesse de la plate-forme hôte </w:t>
      </w:r>
      <w:r w:rsidRPr="0020683C">
        <w:rPr>
          <w:lang w:val="fr-CH"/>
        </w:rPr>
        <w:t>(</w:t>
      </w:r>
      <w:r>
        <w:rPr>
          <w:lang w:val="fr-CH"/>
        </w:rPr>
        <w:t>appelée «aéronef porteur»</w:t>
      </w:r>
      <w:r w:rsidRPr="0020683C">
        <w:rPr>
          <w:lang w:val="fr-CH"/>
        </w:rPr>
        <w:t xml:space="preserve">), </w:t>
      </w:r>
      <w:r>
        <w:rPr>
          <w:lang w:val="fr-CH"/>
        </w:rPr>
        <w:t>de la vitesse des menaces potentielles</w:t>
      </w:r>
      <w:r w:rsidRPr="0020683C">
        <w:rPr>
          <w:lang w:val="fr-CH"/>
        </w:rPr>
        <w:t xml:space="preserve">, </w:t>
      </w:r>
      <w:r>
        <w:rPr>
          <w:lang w:val="fr-CH"/>
        </w:rPr>
        <w:t>des possibilités de manoeuvre de l'aéronef porteur</w:t>
      </w:r>
      <w:r w:rsidRPr="0020683C">
        <w:rPr>
          <w:lang w:val="fr-CH"/>
        </w:rPr>
        <w:t xml:space="preserve">, </w:t>
      </w:r>
      <w:r>
        <w:rPr>
          <w:lang w:val="fr-CH"/>
        </w:rPr>
        <w:t xml:space="preserve">du </w:t>
      </w:r>
      <w:r w:rsidRPr="0020683C">
        <w:rPr>
          <w:lang w:val="fr-CH"/>
        </w:rPr>
        <w:t xml:space="preserve">type </w:t>
      </w:r>
      <w:r>
        <w:rPr>
          <w:lang w:val="fr-CH"/>
        </w:rPr>
        <w:t xml:space="preserve">de manoeuvre d'évitement </w:t>
      </w:r>
      <w:r w:rsidRPr="0020683C">
        <w:rPr>
          <w:lang w:val="fr-CH"/>
        </w:rPr>
        <w:t>(</w:t>
      </w:r>
      <w:r>
        <w:rPr>
          <w:lang w:val="fr-CH"/>
        </w:rPr>
        <w:t>par exemple</w:t>
      </w:r>
      <w:r w:rsidRPr="0020683C">
        <w:rPr>
          <w:lang w:val="fr-CH"/>
        </w:rPr>
        <w:t xml:space="preserve"> lat</w:t>
      </w:r>
      <w:r>
        <w:rPr>
          <w:lang w:val="fr-CH"/>
        </w:rPr>
        <w:t>é</w:t>
      </w:r>
      <w:r w:rsidRPr="0020683C">
        <w:rPr>
          <w:lang w:val="fr-CH"/>
        </w:rPr>
        <w:t>ral</w:t>
      </w:r>
      <w:r>
        <w:rPr>
          <w:lang w:val="fr-CH"/>
        </w:rPr>
        <w:t>e</w:t>
      </w:r>
      <w:r w:rsidRPr="0020683C">
        <w:rPr>
          <w:lang w:val="fr-CH"/>
        </w:rPr>
        <w:t xml:space="preserve"> </w:t>
      </w:r>
      <w:r>
        <w:rPr>
          <w:lang w:val="fr-CH"/>
        </w:rPr>
        <w:t xml:space="preserve">ou </w:t>
      </w:r>
      <w:r w:rsidRPr="0020683C">
        <w:rPr>
          <w:lang w:val="fr-CH"/>
        </w:rPr>
        <w:t>vertical</w:t>
      </w:r>
      <w:r>
        <w:rPr>
          <w:lang w:val="fr-CH"/>
        </w:rPr>
        <w:t>e</w:t>
      </w:r>
      <w:r w:rsidRPr="0020683C">
        <w:rPr>
          <w:lang w:val="fr-CH"/>
        </w:rPr>
        <w:t xml:space="preserve">) </w:t>
      </w:r>
      <w:r>
        <w:rPr>
          <w:lang w:val="fr-CH"/>
        </w:rPr>
        <w:t>et du délai nécessaire pour lancer et exécuter la manoeuvre d'évitement</w:t>
      </w:r>
      <w:r w:rsidRPr="0020683C">
        <w:rPr>
          <w:lang w:val="fr-CH"/>
        </w:rPr>
        <w:t xml:space="preserve">. </w:t>
      </w:r>
      <w:r>
        <w:rPr>
          <w:lang w:val="fr-CH"/>
        </w:rPr>
        <w:t>Un aéronef sans pilote dont la vitesse est relativement élevée et dont la manoeuvrabilité est limitée nécessiterait un détecteur avec une portée plus grande qu'un aéronef sans pilote dont la vitesse est plus faible et qui est plus facile à manoeuvrer</w:t>
      </w:r>
      <w:r w:rsidRPr="0020683C">
        <w:rPr>
          <w:lang w:val="fr-CH"/>
        </w:rPr>
        <w:t xml:space="preserve">. </w:t>
      </w:r>
      <w:r>
        <w:rPr>
          <w:lang w:val="fr-CH"/>
        </w:rPr>
        <w:t xml:space="preserve">La distance à laquelle une alerte de menace </w:t>
      </w:r>
      <w:r>
        <w:rPr>
          <w:lang w:val="fr-CH"/>
        </w:rPr>
        <w:lastRenderedPageBreak/>
        <w:t xml:space="preserve">doit être émise est généralement comprise entre </w:t>
      </w:r>
      <w:r w:rsidRPr="0020683C">
        <w:rPr>
          <w:lang w:val="fr-CH"/>
        </w:rPr>
        <w:t>2</w:t>
      </w:r>
      <w:r>
        <w:rPr>
          <w:lang w:val="fr-CH"/>
        </w:rPr>
        <w:t>,</w:t>
      </w:r>
      <w:r w:rsidRPr="0020683C">
        <w:rPr>
          <w:lang w:val="fr-CH"/>
        </w:rPr>
        <w:t>5</w:t>
      </w:r>
      <w:r>
        <w:rPr>
          <w:lang w:val="fr-CH"/>
        </w:rPr>
        <w:t xml:space="preserve"> et </w:t>
      </w:r>
      <w:r w:rsidRPr="0020683C">
        <w:rPr>
          <w:lang w:val="fr-CH"/>
        </w:rPr>
        <w:t xml:space="preserve">20 km </w:t>
      </w:r>
      <w:r>
        <w:rPr>
          <w:lang w:val="fr-CH"/>
        </w:rPr>
        <w:t>selon les caractéristiques de la plate</w:t>
      </w:r>
      <w:r>
        <w:rPr>
          <w:lang w:val="fr-CH"/>
        </w:rPr>
        <w:noBreakHyphen/>
        <w:t>forme hôte</w:t>
      </w:r>
      <w:r w:rsidRPr="0020683C">
        <w:rPr>
          <w:lang w:val="fr-CH"/>
        </w:rPr>
        <w:t xml:space="preserve">, </w:t>
      </w:r>
      <w:r>
        <w:rPr>
          <w:lang w:val="fr-CH"/>
        </w:rPr>
        <w:t>les caractéristiques de l'intrus</w:t>
      </w:r>
      <w:r w:rsidRPr="0020683C">
        <w:rPr>
          <w:lang w:val="fr-CH"/>
        </w:rPr>
        <w:t xml:space="preserve">, </w:t>
      </w:r>
      <w:r>
        <w:rPr>
          <w:lang w:val="fr-CH"/>
        </w:rPr>
        <w:t>la distance de séparation requise et les erreurs de mesure</w:t>
      </w:r>
      <w:r w:rsidRPr="0020683C">
        <w:rPr>
          <w:lang w:val="fr-CH"/>
        </w:rPr>
        <w:t xml:space="preserve">. </w:t>
      </w:r>
      <w:r>
        <w:rPr>
          <w:lang w:val="fr-CH"/>
        </w:rPr>
        <w:t>Les cibles doivent être poursuivies à une distance plus élevée pour pouvoir assurer cette fonction d'alerte</w:t>
      </w:r>
      <w:r w:rsidRPr="0020683C">
        <w:rPr>
          <w:lang w:val="fr-CH"/>
        </w:rPr>
        <w:t>.</w:t>
      </w:r>
    </w:p>
    <w:p w14:paraId="657E75BD" w14:textId="349E3B7E" w:rsidR="002C6F0A" w:rsidRPr="0020683C" w:rsidRDefault="002C6F0A" w:rsidP="002F1A6A">
      <w:pPr>
        <w:rPr>
          <w:lang w:val="fr-CH"/>
        </w:rPr>
      </w:pPr>
      <w:r>
        <w:rPr>
          <w:lang w:val="fr-CH"/>
        </w:rPr>
        <w:t xml:space="preserve">La gamme de fréquences </w:t>
      </w:r>
      <w:r w:rsidRPr="0020683C">
        <w:rPr>
          <w:lang w:val="fr-CH"/>
        </w:rPr>
        <w:t xml:space="preserve">8 500-10 500 MHz </w:t>
      </w:r>
      <w:r>
        <w:rPr>
          <w:lang w:val="fr-CH"/>
        </w:rPr>
        <w:t xml:space="preserve">est intéressante pour cette catégorie de </w:t>
      </w:r>
      <w:r w:rsidRPr="0020683C">
        <w:rPr>
          <w:lang w:val="fr-CH"/>
        </w:rPr>
        <w:t xml:space="preserve">radars </w:t>
      </w:r>
      <w:r>
        <w:rPr>
          <w:lang w:val="fr-CH"/>
        </w:rPr>
        <w:t>car elle offre un bon compromis</w:t>
      </w:r>
      <w:r w:rsidRPr="0020683C">
        <w:rPr>
          <w:lang w:val="fr-CH"/>
        </w:rPr>
        <w:t xml:space="preserve"> </w:t>
      </w:r>
      <w:r>
        <w:rPr>
          <w:lang w:val="fr-CH"/>
        </w:rPr>
        <w:t>entre la précision de la poursuite et la capacité de fonctionner en présence de pluie faible à modérée</w:t>
      </w:r>
      <w:r w:rsidRPr="0020683C">
        <w:rPr>
          <w:lang w:val="fr-CH"/>
        </w:rPr>
        <w:t xml:space="preserve">. </w:t>
      </w:r>
      <w:r>
        <w:rPr>
          <w:lang w:val="fr-CH"/>
        </w:rPr>
        <w:t>Aux fréquences plus élevées, la précision de la mesure de l'angle serait meilleure pour une taille d'antenne donnée</w:t>
      </w:r>
      <w:r w:rsidRPr="0020683C">
        <w:rPr>
          <w:lang w:val="fr-CH"/>
        </w:rPr>
        <w:t xml:space="preserve">, </w:t>
      </w:r>
      <w:r>
        <w:rPr>
          <w:lang w:val="fr-CH"/>
        </w:rPr>
        <w:t>mais lorsque la fréquence augmente, l'augmentation de l'affaiblissement dû à la pluie est beaucoup plus rapide que l'amélioration de la précision de la mesure de l'angle</w:t>
      </w:r>
      <w:r w:rsidRPr="0020683C">
        <w:rPr>
          <w:lang w:val="fr-CH"/>
        </w:rPr>
        <w:t xml:space="preserve">. </w:t>
      </w:r>
      <w:r>
        <w:rPr>
          <w:lang w:val="fr-CH"/>
        </w:rPr>
        <w:t>Aux fréquences plus faibles, les effets dus à la pluie seraient nettement réduits mais il faudrait des antennes avec des ouvertures qui risquent d'être trop grandes pour le véhicule hôte</w:t>
      </w:r>
      <w:r w:rsidRPr="0020683C">
        <w:rPr>
          <w:lang w:val="fr-CH"/>
        </w:rPr>
        <w:t xml:space="preserve">. </w:t>
      </w:r>
      <w:r>
        <w:rPr>
          <w:lang w:val="fr-CH"/>
        </w:rPr>
        <w:t xml:space="preserve">Dans cette gamme de fréquences, deux sous-bandes particulièrement intéressantes </w:t>
      </w:r>
      <w:r w:rsidRPr="0020683C">
        <w:rPr>
          <w:lang w:val="fr-CH"/>
        </w:rPr>
        <w:t>(8 750</w:t>
      </w:r>
      <w:r>
        <w:rPr>
          <w:lang w:val="fr-CH"/>
        </w:rPr>
        <w:t>-</w:t>
      </w:r>
      <w:r w:rsidRPr="0020683C">
        <w:rPr>
          <w:lang w:val="fr-CH"/>
        </w:rPr>
        <w:t xml:space="preserve">8 850 MHz </w:t>
      </w:r>
      <w:r>
        <w:rPr>
          <w:lang w:val="fr-CH"/>
        </w:rPr>
        <w:t xml:space="preserve">et </w:t>
      </w:r>
      <w:r w:rsidRPr="0020683C">
        <w:rPr>
          <w:lang w:val="fr-CH"/>
        </w:rPr>
        <w:t>9 300</w:t>
      </w:r>
      <w:r w:rsidRPr="0020683C">
        <w:rPr>
          <w:lang w:val="fr-CH"/>
        </w:rPr>
        <w:noBreakHyphen/>
        <w:t xml:space="preserve">9 500 MHz) </w:t>
      </w:r>
      <w:r>
        <w:rPr>
          <w:lang w:val="fr-CH"/>
        </w:rPr>
        <w:t xml:space="preserve">ont été identifiées dans le </w:t>
      </w:r>
      <w:r w:rsidRPr="0020683C">
        <w:rPr>
          <w:lang w:val="fr-CH"/>
        </w:rPr>
        <w:t>R</w:t>
      </w:r>
      <w:r>
        <w:rPr>
          <w:lang w:val="fr-CH"/>
        </w:rPr>
        <w:t>ap</w:t>
      </w:r>
      <w:r w:rsidRPr="0020683C">
        <w:rPr>
          <w:lang w:val="fr-CH"/>
        </w:rPr>
        <w:t xml:space="preserve">port </w:t>
      </w:r>
      <w:r>
        <w:rPr>
          <w:lang w:val="fr-CH"/>
        </w:rPr>
        <w:t>UIT</w:t>
      </w:r>
      <w:r w:rsidRPr="0020683C">
        <w:rPr>
          <w:lang w:val="fr-CH"/>
        </w:rPr>
        <w:t xml:space="preserve">-R M.2204 </w:t>
      </w:r>
      <w:r>
        <w:rPr>
          <w:lang w:val="fr-CH"/>
        </w:rPr>
        <w:t xml:space="preserve">comme appropriées pour ce </w:t>
      </w:r>
      <w:r w:rsidRPr="0020683C">
        <w:rPr>
          <w:lang w:val="fr-CH"/>
        </w:rPr>
        <w:t xml:space="preserve">type </w:t>
      </w:r>
      <w:r>
        <w:rPr>
          <w:lang w:val="fr-CH"/>
        </w:rPr>
        <w:t>d'</w:t>
      </w:r>
      <w:r w:rsidRPr="0020683C">
        <w:rPr>
          <w:lang w:val="fr-CH"/>
        </w:rPr>
        <w:t xml:space="preserve">application </w:t>
      </w:r>
      <w:r>
        <w:rPr>
          <w:lang w:val="fr-CH"/>
        </w:rPr>
        <w:t xml:space="preserve">et sont attribuées au service de </w:t>
      </w:r>
      <w:r w:rsidRPr="0020683C">
        <w:rPr>
          <w:lang w:val="fr-CH"/>
        </w:rPr>
        <w:t xml:space="preserve">radionavigation </w:t>
      </w:r>
      <w:r>
        <w:rPr>
          <w:lang w:val="fr-CH"/>
        </w:rPr>
        <w:t>aéronautique</w:t>
      </w:r>
      <w:r w:rsidRPr="0020683C">
        <w:rPr>
          <w:lang w:val="fr-CH"/>
        </w:rPr>
        <w:t>.</w:t>
      </w:r>
    </w:p>
    <w:p w14:paraId="3F77CF38" w14:textId="77777777" w:rsidR="002C6F0A" w:rsidRPr="0020683C" w:rsidRDefault="002C6F0A" w:rsidP="002F1A6A">
      <w:pPr>
        <w:rPr>
          <w:lang w:val="fr-CH"/>
        </w:rPr>
      </w:pPr>
      <w:r>
        <w:rPr>
          <w:lang w:val="fr-CH"/>
        </w:rPr>
        <w:t xml:space="preserve">D'autres caractéristiques des </w:t>
      </w:r>
      <w:r w:rsidRPr="0020683C">
        <w:rPr>
          <w:lang w:val="fr-CH"/>
        </w:rPr>
        <w:t xml:space="preserve">radars </w:t>
      </w:r>
      <w:r>
        <w:rPr>
          <w:lang w:val="fr-CH"/>
        </w:rPr>
        <w:t>de détection et d'évitement sont énumérées ci-dessous</w:t>
      </w:r>
      <w:r w:rsidRPr="0020683C">
        <w:rPr>
          <w:lang w:val="fr-CH"/>
        </w:rPr>
        <w:t>.</w:t>
      </w:r>
    </w:p>
    <w:p w14:paraId="72555EF9"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On utilise généralement deux ou trois faces d'antenne à balayage électronique pour assurer une couverture en azimut de </w:t>
      </w:r>
      <w:r w:rsidRPr="0020683C">
        <w:rPr>
          <w:lang w:val="fr-CH"/>
        </w:rPr>
        <w:t>±110 degr</w:t>
      </w:r>
      <w:r>
        <w:rPr>
          <w:lang w:val="fr-CH"/>
        </w:rPr>
        <w:t>é</w:t>
      </w:r>
      <w:r w:rsidRPr="0020683C">
        <w:rPr>
          <w:lang w:val="fr-CH"/>
        </w:rPr>
        <w:t>s.</w:t>
      </w:r>
    </w:p>
    <w:p w14:paraId="5029692C" w14:textId="05B59ADB" w:rsidR="002C6F0A" w:rsidRPr="0020683C" w:rsidRDefault="002C6F0A" w:rsidP="002F1A6A">
      <w:pPr>
        <w:pStyle w:val="enumlev1"/>
        <w:rPr>
          <w:lang w:val="fr-CH"/>
        </w:rPr>
      </w:pPr>
      <w:r w:rsidRPr="0020683C">
        <w:rPr>
          <w:lang w:val="fr-CH"/>
        </w:rPr>
        <w:t>–</w:t>
      </w:r>
      <w:r w:rsidRPr="0020683C">
        <w:rPr>
          <w:lang w:val="fr-CH"/>
        </w:rPr>
        <w:tab/>
      </w:r>
      <w:r>
        <w:rPr>
          <w:lang w:val="fr-CH"/>
        </w:rPr>
        <w:t xml:space="preserve">On utilise des formes d'onde avec une fréquence </w:t>
      </w:r>
      <w:r w:rsidR="00D623F8">
        <w:rPr>
          <w:lang w:val="fr-CH"/>
        </w:rPr>
        <w:t xml:space="preserve">PRF </w:t>
      </w:r>
      <w:r>
        <w:rPr>
          <w:lang w:val="fr-CH"/>
        </w:rPr>
        <w:t xml:space="preserve">moyenne ou élevée comprise entre </w:t>
      </w:r>
      <w:r w:rsidRPr="0020683C">
        <w:rPr>
          <w:lang w:val="fr-CH"/>
        </w:rPr>
        <w:t>5</w:t>
      </w:r>
      <w:r>
        <w:rPr>
          <w:lang w:val="fr-CH"/>
        </w:rPr>
        <w:t xml:space="preserve"> et </w:t>
      </w:r>
      <w:r w:rsidRPr="0020683C">
        <w:rPr>
          <w:lang w:val="fr-CH"/>
        </w:rPr>
        <w:t xml:space="preserve">60 kHz </w:t>
      </w:r>
      <w:r>
        <w:rPr>
          <w:lang w:val="fr-CH"/>
        </w:rPr>
        <w:t>pour assurer la suppression des écho parasites en mode de détection vers le bas</w:t>
      </w:r>
      <w:r w:rsidRPr="0020683C">
        <w:rPr>
          <w:lang w:val="fr-CH"/>
        </w:rPr>
        <w:t xml:space="preserve">. </w:t>
      </w:r>
      <w:r>
        <w:rPr>
          <w:lang w:val="fr-CH"/>
        </w:rPr>
        <w:t xml:space="preserve">On peut utiliser des formes d'onde avec une fréquence </w:t>
      </w:r>
      <w:r w:rsidR="0060542D">
        <w:rPr>
          <w:lang w:val="fr-CH"/>
        </w:rPr>
        <w:t>PRF</w:t>
      </w:r>
      <w:r>
        <w:rPr>
          <w:lang w:val="fr-CH"/>
        </w:rPr>
        <w:t xml:space="preserve"> faible d'environ </w:t>
      </w:r>
      <w:r w:rsidRPr="0020683C">
        <w:rPr>
          <w:lang w:val="fr-CH"/>
        </w:rPr>
        <w:t>1</w:t>
      </w:r>
      <w:r>
        <w:rPr>
          <w:lang w:val="fr-CH"/>
        </w:rPr>
        <w:t xml:space="preserve"> à </w:t>
      </w:r>
      <w:r w:rsidRPr="0020683C">
        <w:rPr>
          <w:lang w:val="fr-CH"/>
        </w:rPr>
        <w:t xml:space="preserve">2 kHz </w:t>
      </w:r>
      <w:r>
        <w:rPr>
          <w:lang w:val="fr-CH"/>
        </w:rPr>
        <w:t>en mode de détection vers le haut pour éviter toute ambiguïté de distance</w:t>
      </w:r>
      <w:r w:rsidRPr="0020683C">
        <w:rPr>
          <w:lang w:val="fr-CH"/>
        </w:rPr>
        <w:t>.</w:t>
      </w:r>
    </w:p>
    <w:p w14:paraId="5FB49A6B"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Pour l'</w:t>
      </w:r>
      <w:r w:rsidRPr="0020683C">
        <w:rPr>
          <w:lang w:val="fr-CH"/>
        </w:rPr>
        <w:t xml:space="preserve">amplification </w:t>
      </w:r>
      <w:r>
        <w:rPr>
          <w:lang w:val="fr-CH"/>
        </w:rPr>
        <w:t>de puissance RF, on utilise des semi-conducteurs</w:t>
      </w:r>
      <w:r w:rsidRPr="0020683C">
        <w:rPr>
          <w:lang w:val="fr-CH"/>
        </w:rPr>
        <w:t xml:space="preserve">, </w:t>
      </w:r>
      <w:r>
        <w:rPr>
          <w:lang w:val="fr-CH"/>
        </w:rPr>
        <w:t xml:space="preserve">avec un facteur d'utilisation en émission généralement compris entre </w:t>
      </w:r>
      <w:r w:rsidRPr="0020683C">
        <w:rPr>
          <w:lang w:val="fr-CH"/>
        </w:rPr>
        <w:t>4</w:t>
      </w:r>
      <w:r>
        <w:rPr>
          <w:lang w:val="fr-CH"/>
        </w:rPr>
        <w:t xml:space="preserve"> et </w:t>
      </w:r>
      <w:r w:rsidRPr="0020683C">
        <w:rPr>
          <w:lang w:val="fr-CH"/>
        </w:rPr>
        <w:t>20%.</w:t>
      </w:r>
    </w:p>
    <w:p w14:paraId="2E94E81E"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Une </w:t>
      </w:r>
      <w:r w:rsidRPr="0020683C">
        <w:rPr>
          <w:lang w:val="fr-CH"/>
        </w:rPr>
        <w:t xml:space="preserve">compression </w:t>
      </w:r>
      <w:r>
        <w:rPr>
          <w:lang w:val="fr-CH"/>
        </w:rPr>
        <w:t xml:space="preserve">d'impulsions avec codage de phase </w:t>
      </w:r>
      <w:r w:rsidRPr="0020683C">
        <w:rPr>
          <w:lang w:val="fr-CH"/>
        </w:rPr>
        <w:t>(</w:t>
      </w:r>
      <w:r>
        <w:rPr>
          <w:lang w:val="fr-CH"/>
        </w:rPr>
        <w:t>par exemple,</w:t>
      </w:r>
      <w:r w:rsidRPr="0020683C">
        <w:rPr>
          <w:lang w:val="fr-CH"/>
        </w:rPr>
        <w:t xml:space="preserve"> </w:t>
      </w:r>
      <w:r>
        <w:rPr>
          <w:lang w:val="fr-CH"/>
        </w:rPr>
        <w:t xml:space="preserve">codes de </w:t>
      </w:r>
      <w:r w:rsidRPr="0020683C">
        <w:rPr>
          <w:lang w:val="fr-CH"/>
        </w:rPr>
        <w:t>Barker, codes</w:t>
      </w:r>
      <w:r>
        <w:rPr>
          <w:lang w:val="fr-CH"/>
        </w:rPr>
        <w:t xml:space="preserve"> de pseudo-bruit</w:t>
      </w:r>
      <w:r w:rsidRPr="0020683C">
        <w:rPr>
          <w:lang w:val="fr-CH"/>
        </w:rPr>
        <w:t xml:space="preserve">, </w:t>
      </w:r>
      <w:r>
        <w:rPr>
          <w:lang w:val="fr-CH"/>
        </w:rPr>
        <w:t xml:space="preserve">codes «P» de </w:t>
      </w:r>
      <w:r w:rsidRPr="0020683C">
        <w:rPr>
          <w:i/>
          <w:iCs/>
          <w:lang w:val="fr-CH"/>
        </w:rPr>
        <w:t>Lewis</w:t>
      </w:r>
      <w:r w:rsidRPr="0020683C">
        <w:rPr>
          <w:lang w:val="fr-CH"/>
        </w:rPr>
        <w:t>-</w:t>
      </w:r>
      <w:r w:rsidRPr="0020683C">
        <w:rPr>
          <w:i/>
          <w:iCs/>
          <w:lang w:val="fr-CH"/>
        </w:rPr>
        <w:t>Kretschmer</w:t>
      </w:r>
      <w:r w:rsidRPr="0020683C">
        <w:rPr>
          <w:lang w:val="fr-CH"/>
        </w:rPr>
        <w:t xml:space="preserve">, etc.) </w:t>
      </w:r>
      <w:r>
        <w:rPr>
          <w:lang w:val="fr-CH"/>
        </w:rPr>
        <w:t>ou modulation de fréquence linéaire</w:t>
      </w:r>
      <w:r w:rsidRPr="0020683C">
        <w:rPr>
          <w:lang w:val="fr-CH"/>
        </w:rPr>
        <w:t xml:space="preserve"> </w:t>
      </w:r>
      <w:r>
        <w:rPr>
          <w:lang w:val="fr-CH"/>
        </w:rPr>
        <w:t>est souvent employée pour réduire la taille de la cellule de distance afin d'améliorer le rapport cible/échos parasites</w:t>
      </w:r>
      <w:r w:rsidRPr="0020683C">
        <w:rPr>
          <w:lang w:val="fr-CH"/>
        </w:rPr>
        <w:t xml:space="preserve"> </w:t>
      </w:r>
      <w:r>
        <w:rPr>
          <w:lang w:val="fr-CH"/>
        </w:rPr>
        <w:t>tout en maintenant un facteur d'utilisation élevé</w:t>
      </w:r>
      <w:r w:rsidRPr="0020683C">
        <w:rPr>
          <w:lang w:val="fr-CH"/>
        </w:rPr>
        <w:t>.</w:t>
      </w:r>
    </w:p>
    <w:p w14:paraId="21999A4C"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Le traitement numérique du signal utilise des largeurs de bande de filtre </w:t>
      </w:r>
      <w:r w:rsidRPr="0020683C">
        <w:rPr>
          <w:lang w:val="fr-CH"/>
        </w:rPr>
        <w:t xml:space="preserve">Doppler </w:t>
      </w:r>
      <w:r>
        <w:rPr>
          <w:lang w:val="fr-CH"/>
        </w:rPr>
        <w:t xml:space="preserve">comprises entre </w:t>
      </w:r>
      <w:r w:rsidRPr="0020683C">
        <w:rPr>
          <w:lang w:val="fr-CH"/>
        </w:rPr>
        <w:t>50</w:t>
      </w:r>
      <w:r>
        <w:rPr>
          <w:lang w:val="fr-CH"/>
        </w:rPr>
        <w:t xml:space="preserve"> et </w:t>
      </w:r>
      <w:r w:rsidRPr="0020683C">
        <w:rPr>
          <w:lang w:val="fr-CH"/>
        </w:rPr>
        <w:t xml:space="preserve">500 Hz </w:t>
      </w:r>
      <w:r>
        <w:rPr>
          <w:lang w:val="fr-CH"/>
        </w:rPr>
        <w:t xml:space="preserve">permettant une </w:t>
      </w:r>
      <w:r w:rsidRPr="0020683C">
        <w:rPr>
          <w:lang w:val="fr-CH"/>
        </w:rPr>
        <w:t xml:space="preserve">discrimination </w:t>
      </w:r>
      <w:r>
        <w:rPr>
          <w:lang w:val="fr-CH"/>
        </w:rPr>
        <w:t>de la cible en fonction de la vitesse et facilitant le rejet des échos parasites</w:t>
      </w:r>
      <w:r w:rsidRPr="0020683C">
        <w:rPr>
          <w:lang w:val="fr-CH"/>
        </w:rPr>
        <w:t>.</w:t>
      </w:r>
    </w:p>
    <w:p w14:paraId="1CC10F75"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La mesure de l'angle mono-impulsion </w:t>
      </w:r>
      <w:r w:rsidRPr="0020683C">
        <w:rPr>
          <w:lang w:val="fr-CH"/>
        </w:rPr>
        <w:t>perm</w:t>
      </w:r>
      <w:r>
        <w:rPr>
          <w:lang w:val="fr-CH"/>
        </w:rPr>
        <w:t>e</w:t>
      </w:r>
      <w:r w:rsidRPr="0020683C">
        <w:rPr>
          <w:lang w:val="fr-CH"/>
        </w:rPr>
        <w:t xml:space="preserve">t </w:t>
      </w:r>
      <w:r>
        <w:rPr>
          <w:lang w:val="fr-CH"/>
        </w:rPr>
        <w:t>d'assurer une poursuite angulaire précise pour les échos provenant d'une cible fluctuante</w:t>
      </w:r>
      <w:r w:rsidRPr="0020683C">
        <w:rPr>
          <w:lang w:val="fr-CH"/>
        </w:rPr>
        <w:t>.</w:t>
      </w:r>
    </w:p>
    <w:p w14:paraId="357AB7AC"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On peut utiliser l'agilité en fréquence pour décorréler les </w:t>
      </w:r>
      <w:r w:rsidRPr="0020683C">
        <w:rPr>
          <w:lang w:val="fr-CH"/>
        </w:rPr>
        <w:t>fluctuations</w:t>
      </w:r>
      <w:r>
        <w:rPr>
          <w:lang w:val="fr-CH"/>
        </w:rPr>
        <w:t xml:space="preserve"> de la cible</w:t>
      </w:r>
      <w:r w:rsidRPr="0020683C">
        <w:rPr>
          <w:lang w:val="fr-CH"/>
        </w:rPr>
        <w:t xml:space="preserve">, </w:t>
      </w:r>
      <w:r>
        <w:rPr>
          <w:lang w:val="fr-CH"/>
        </w:rPr>
        <w:t>ce qui permet d'améliorer la probabilité</w:t>
      </w:r>
      <w:r w:rsidRPr="0020683C">
        <w:rPr>
          <w:lang w:val="fr-CH"/>
        </w:rPr>
        <w:t xml:space="preserve"> </w:t>
      </w:r>
      <w:r>
        <w:rPr>
          <w:lang w:val="fr-CH"/>
        </w:rPr>
        <w:t xml:space="preserve">de </w:t>
      </w:r>
      <w:r w:rsidRPr="0020683C">
        <w:rPr>
          <w:lang w:val="fr-CH"/>
        </w:rPr>
        <w:t>d</w:t>
      </w:r>
      <w:r>
        <w:rPr>
          <w:lang w:val="fr-CH"/>
        </w:rPr>
        <w:t>é</w:t>
      </w:r>
      <w:r w:rsidRPr="0020683C">
        <w:rPr>
          <w:lang w:val="fr-CH"/>
        </w:rPr>
        <w:t xml:space="preserve">tection </w:t>
      </w:r>
      <w:r>
        <w:rPr>
          <w:lang w:val="fr-CH"/>
        </w:rPr>
        <w:t>et la qualité de la poursuite</w:t>
      </w:r>
      <w:r w:rsidRPr="0020683C">
        <w:rPr>
          <w:lang w:val="fr-CH"/>
        </w:rPr>
        <w:t>.</w:t>
      </w:r>
    </w:p>
    <w:p w14:paraId="3FE515DB" w14:textId="77777777" w:rsidR="002C6F0A" w:rsidRPr="0020683C" w:rsidRDefault="002C6F0A" w:rsidP="002F1A6A">
      <w:pPr>
        <w:pStyle w:val="enumlev1"/>
        <w:rPr>
          <w:lang w:val="fr-CH"/>
        </w:rPr>
      </w:pPr>
      <w:r w:rsidRPr="0020683C">
        <w:rPr>
          <w:lang w:val="fr-CH"/>
        </w:rPr>
        <w:t>–</w:t>
      </w:r>
      <w:r w:rsidRPr="0020683C">
        <w:rPr>
          <w:lang w:val="fr-CH"/>
        </w:rPr>
        <w:tab/>
      </w:r>
      <w:r>
        <w:rPr>
          <w:lang w:val="fr-CH"/>
        </w:rPr>
        <w:t xml:space="preserve">Une antenne de garde </w:t>
      </w:r>
      <w:r w:rsidRPr="0020683C">
        <w:rPr>
          <w:lang w:val="fr-CH"/>
        </w:rPr>
        <w:t>(</w:t>
      </w:r>
      <w:r>
        <w:rPr>
          <w:lang w:val="fr-CH"/>
        </w:rPr>
        <w:t>également appelée dispositif de suppression des lobes latéraux</w:t>
      </w:r>
      <w:r w:rsidRPr="0020683C">
        <w:rPr>
          <w:lang w:val="fr-CH"/>
        </w:rPr>
        <w:t xml:space="preserve">) </w:t>
      </w:r>
      <w:r>
        <w:rPr>
          <w:lang w:val="fr-CH"/>
        </w:rPr>
        <w:t>peut être employée pour atténuer les effets des échos de sol et des brouillages reçus par les lobes latéraux de l'antenne</w:t>
      </w:r>
      <w:r w:rsidRPr="0020683C">
        <w:rPr>
          <w:lang w:val="fr-CH"/>
        </w:rPr>
        <w:t>.</w:t>
      </w:r>
    </w:p>
    <w:p w14:paraId="52843A44" w14:textId="77777777" w:rsidR="002C6F0A" w:rsidRPr="0020683C" w:rsidRDefault="002C6F0A" w:rsidP="002F1A6A">
      <w:pPr>
        <w:rPr>
          <w:lang w:val="fr-CH"/>
        </w:rPr>
      </w:pPr>
      <w:r>
        <w:rPr>
          <w:lang w:val="fr-CH"/>
        </w:rPr>
        <w:t xml:space="preserve">Les caractéristiques d'un exemple de </w:t>
      </w:r>
      <w:r w:rsidRPr="0020683C">
        <w:rPr>
          <w:lang w:val="fr-CH"/>
        </w:rPr>
        <w:t xml:space="preserve">radar </w:t>
      </w:r>
      <w:r>
        <w:rPr>
          <w:lang w:val="fr-CH"/>
        </w:rPr>
        <w:t xml:space="preserve">de détection et d'évitement sont </w:t>
      </w:r>
      <w:r w:rsidRPr="0020683C">
        <w:rPr>
          <w:lang w:val="fr-CH"/>
        </w:rPr>
        <w:t>présent</w:t>
      </w:r>
      <w:r>
        <w:rPr>
          <w:lang w:val="fr-CH"/>
        </w:rPr>
        <w:t xml:space="preserve">ées dans le </w:t>
      </w:r>
      <w:r w:rsidRPr="0020683C">
        <w:rPr>
          <w:lang w:val="fr-CH"/>
        </w:rPr>
        <w:t>Table</w:t>
      </w:r>
      <w:r>
        <w:rPr>
          <w:lang w:val="fr-CH"/>
        </w:rPr>
        <w:t>au 1 (Système </w:t>
      </w:r>
      <w:r w:rsidRPr="0020683C">
        <w:rPr>
          <w:lang w:val="fr-CH"/>
        </w:rPr>
        <w:t>A13).</w:t>
      </w:r>
    </w:p>
    <w:p w14:paraId="0BA5BD6C" w14:textId="77777777" w:rsidR="002C6F0A" w:rsidRPr="00DA5AB1" w:rsidRDefault="002C6F0A" w:rsidP="002F1A6A">
      <w:pPr>
        <w:pStyle w:val="Heading1"/>
        <w:rPr>
          <w:lang w:val="fr-CH"/>
        </w:rPr>
      </w:pPr>
      <w:r>
        <w:rPr>
          <w:lang w:val="fr-CH"/>
        </w:rPr>
        <w:t>6</w:t>
      </w:r>
      <w:r w:rsidRPr="00DA5AB1">
        <w:rPr>
          <w:lang w:val="fr-CH"/>
        </w:rPr>
        <w:tab/>
        <w:t>Futurs systèmes de radiorepérage</w:t>
      </w:r>
    </w:p>
    <w:p w14:paraId="70609885" w14:textId="77777777" w:rsidR="002C6F0A" w:rsidRPr="00DA5AB1" w:rsidRDefault="002C6F0A" w:rsidP="002F1A6A">
      <w:pPr>
        <w:rPr>
          <w:lang w:val="fr-CH"/>
        </w:rPr>
      </w:pPr>
      <w:r w:rsidRPr="00DA5AB1">
        <w:rPr>
          <w:lang w:val="fr-CH"/>
        </w:rPr>
        <w:t>Pour simplifier, on peut dire que les radars de radiorepérage qui seront vraisemblablement mis au point à l</w:t>
      </w:r>
      <w:r>
        <w:rPr>
          <w:lang w:val="fr-CH"/>
        </w:rPr>
        <w:t>'</w:t>
      </w:r>
      <w:r w:rsidRPr="00DA5AB1">
        <w:rPr>
          <w:lang w:val="fr-CH"/>
        </w:rPr>
        <w:t xml:space="preserve">avenir pour la bande </w:t>
      </w:r>
      <w:r>
        <w:rPr>
          <w:lang w:val="fr-CH"/>
        </w:rPr>
        <w:t xml:space="preserve">de fréquences </w:t>
      </w:r>
      <w:r w:rsidRPr="00DA5AB1">
        <w:rPr>
          <w:lang w:val="fr-CH"/>
        </w:rPr>
        <w:t>8 500</w:t>
      </w:r>
      <w:r w:rsidRPr="00DA5AB1">
        <w:rPr>
          <w:lang w:val="fr-CH"/>
        </w:rPr>
        <w:noBreakHyphen/>
        <w:t>10 </w:t>
      </w:r>
      <w:r>
        <w:rPr>
          <w:lang w:val="fr-CH"/>
        </w:rPr>
        <w:t>68</w:t>
      </w:r>
      <w:r w:rsidRPr="00DA5AB1">
        <w:rPr>
          <w:lang w:val="fr-CH"/>
        </w:rPr>
        <w:t>0 MHz ressembleront aux radars décrits dans la présente Recommandation. Le futur réseau de radars météorologiques Doppler répartis permettra de procéder à des échantillonnages en volume de haute résolution dans la totalité de la troposphère, et son fonctionnement sera très efficace puisqu</w:t>
      </w:r>
      <w:r>
        <w:rPr>
          <w:lang w:val="fr-CH"/>
        </w:rPr>
        <w:t>'</w:t>
      </w:r>
      <w:r w:rsidRPr="00DA5AB1">
        <w:rPr>
          <w:lang w:val="fr-CH"/>
        </w:rPr>
        <w:t xml:space="preserve">il reposera sur des systèmes à semi-conducteurs à </w:t>
      </w:r>
      <w:r w:rsidRPr="00DA5AB1">
        <w:rPr>
          <w:lang w:val="fr-CH"/>
        </w:rPr>
        <w:lastRenderedPageBreak/>
        <w:t>faible puissance. D</w:t>
      </w:r>
      <w:r>
        <w:rPr>
          <w:lang w:val="fr-CH"/>
        </w:rPr>
        <w:t>'</w:t>
      </w:r>
      <w:r w:rsidRPr="00DA5AB1">
        <w:rPr>
          <w:lang w:val="fr-CH"/>
        </w:rPr>
        <w:t>autres paramètres techniques – diamètre d</w:t>
      </w:r>
      <w:r>
        <w:rPr>
          <w:lang w:val="fr-CH"/>
        </w:rPr>
        <w:t>'</w:t>
      </w:r>
      <w:r w:rsidRPr="00DA5AB1">
        <w:rPr>
          <w:lang w:val="fr-CH"/>
        </w:rPr>
        <w:t xml:space="preserve">antenne de 1 m et </w:t>
      </w:r>
      <w:r>
        <w:rPr>
          <w:lang w:val="fr-CH"/>
        </w:rPr>
        <w:t>modes de fonctionnement à faible coefficient d'utilisation</w:t>
      </w:r>
      <w:r w:rsidRPr="00DA5AB1">
        <w:rPr>
          <w:lang w:val="fr-CH"/>
        </w:rPr>
        <w:t xml:space="preserve"> – cadrent avec ceux des radars de radiorepérage actuellement exploités dans la bande </w:t>
      </w:r>
      <w:r>
        <w:rPr>
          <w:lang w:val="fr-CH"/>
        </w:rPr>
        <w:t xml:space="preserve">de fréquences </w:t>
      </w:r>
      <w:r w:rsidRPr="00DA5AB1">
        <w:rPr>
          <w:lang w:val="fr-CH"/>
        </w:rPr>
        <w:t>8 500-10 </w:t>
      </w:r>
      <w:r>
        <w:rPr>
          <w:lang w:val="fr-CH"/>
        </w:rPr>
        <w:t>68</w:t>
      </w:r>
      <w:r w:rsidRPr="00DA5AB1">
        <w:rPr>
          <w:lang w:val="fr-CH"/>
        </w:rPr>
        <w:t>0 MHz. Les radars de radiorepérage qui seront mis au point dans l</w:t>
      </w:r>
      <w:r>
        <w:rPr>
          <w:lang w:val="fr-CH"/>
        </w:rPr>
        <w:t>'</w:t>
      </w:r>
      <w:r w:rsidRPr="00DA5AB1">
        <w:rPr>
          <w:lang w:val="fr-CH"/>
        </w:rPr>
        <w:t xml:space="preserve">avenir auront vraisemblablement au moins autant de souplesse que les radars déjà décrits et ils auront notamment la possibilité de fonctionner différemment selon le secteur en azimut et en élévation. </w:t>
      </w:r>
    </w:p>
    <w:p w14:paraId="44C820AD" w14:textId="77777777" w:rsidR="002C6F0A" w:rsidRPr="00DA5AB1" w:rsidRDefault="002C6F0A" w:rsidP="002F1A6A">
      <w:pPr>
        <w:rPr>
          <w:lang w:val="fr-CH"/>
        </w:rPr>
      </w:pPr>
      <w:r w:rsidRPr="00DA5AB1">
        <w:rPr>
          <w:lang w:val="fr-CH"/>
        </w:rPr>
        <w:t xml:space="preserve">On peut raisonnablement penser que certains radars de future génération auront la capacité de fonctionner </w:t>
      </w:r>
      <w:r>
        <w:rPr>
          <w:lang w:val="fr-CH"/>
        </w:rPr>
        <w:t xml:space="preserve">dans une </w:t>
      </w:r>
      <w:r w:rsidRPr="00DA5AB1">
        <w:rPr>
          <w:lang w:val="fr-CH"/>
        </w:rPr>
        <w:t xml:space="preserve">bande </w:t>
      </w:r>
      <w:r>
        <w:rPr>
          <w:lang w:val="fr-CH"/>
        </w:rPr>
        <w:t xml:space="preserve">de fréquences large </w:t>
      </w:r>
      <w:r w:rsidRPr="00DA5AB1">
        <w:rPr>
          <w:lang w:val="fr-CH"/>
        </w:rPr>
        <w:t>allant au moins jusqu</w:t>
      </w:r>
      <w:r>
        <w:rPr>
          <w:lang w:val="fr-CH"/>
        </w:rPr>
        <w:t>'</w:t>
      </w:r>
      <w:r w:rsidRPr="00DA5AB1">
        <w:rPr>
          <w:lang w:val="fr-CH"/>
        </w:rPr>
        <w:t xml:space="preserve">aux limites de </w:t>
      </w:r>
      <w:r>
        <w:rPr>
          <w:lang w:val="fr-CH"/>
        </w:rPr>
        <w:t xml:space="preserve">la </w:t>
      </w:r>
      <w:r w:rsidRPr="00DA5AB1">
        <w:rPr>
          <w:lang w:val="fr-CH"/>
        </w:rPr>
        <w:t xml:space="preserve">bande </w:t>
      </w:r>
      <w:r>
        <w:rPr>
          <w:lang w:val="fr-CH"/>
        </w:rPr>
        <w:t xml:space="preserve">de fréquences dont il est question </w:t>
      </w:r>
      <w:r w:rsidRPr="00DA5AB1">
        <w:rPr>
          <w:lang w:val="fr-CH"/>
        </w:rPr>
        <w:t>dans le présent exposé.</w:t>
      </w:r>
    </w:p>
    <w:p w14:paraId="4C9A5826" w14:textId="77777777" w:rsidR="002C6F0A" w:rsidRPr="00DA5AB1" w:rsidRDefault="002C6F0A" w:rsidP="002F1A6A">
      <w:pPr>
        <w:rPr>
          <w:lang w:val="fr-CH"/>
        </w:rPr>
      </w:pPr>
      <w:r w:rsidRPr="00DA5AB1">
        <w:rPr>
          <w:lang w:val="fr-CH"/>
        </w:rPr>
        <w:t>Les radars de radiorepérage qui seront mis au point à l</w:t>
      </w:r>
      <w:r>
        <w:rPr>
          <w:lang w:val="fr-CH"/>
        </w:rPr>
        <w:t>'</w:t>
      </w:r>
      <w:r w:rsidRPr="00DA5AB1">
        <w:rPr>
          <w:lang w:val="fr-CH"/>
        </w:rPr>
        <w:t>avenir auront vraisemblablement des antennes dont les faisceaux peuvent être orientés électroniquement. Compte tenu des techniques actuellement disponibles, la commande de phase constitue une alternative pratique intéressante à la commande de fréquence et un grand nombre de radars de radiorepérage mis au point ces dernières années et exploités dans d</w:t>
      </w:r>
      <w:r>
        <w:rPr>
          <w:lang w:val="fr-CH"/>
        </w:rPr>
        <w:t>'</w:t>
      </w:r>
      <w:r w:rsidRPr="00DA5AB1">
        <w:rPr>
          <w:lang w:val="fr-CH"/>
        </w:rPr>
        <w:t xml:space="preserve">autres bandes </w:t>
      </w:r>
      <w:r>
        <w:rPr>
          <w:lang w:val="fr-CH"/>
        </w:rPr>
        <w:t xml:space="preserve">de fréquences </w:t>
      </w:r>
      <w:r w:rsidRPr="00DA5AB1">
        <w:rPr>
          <w:lang w:val="fr-CH"/>
        </w:rPr>
        <w:t>utilisent une commande de phase à la fois en azimut et en élévation. A la différence des radars à commande de fréquence (par exemple les Systèmes 15 et 17), un radar à commande de phase de la nouvelle génération peut se caler sur n</w:t>
      </w:r>
      <w:r>
        <w:rPr>
          <w:lang w:val="fr-CH"/>
        </w:rPr>
        <w:t>'</w:t>
      </w:r>
      <w:r w:rsidRPr="00DA5AB1">
        <w:rPr>
          <w:lang w:val="fr-CH"/>
        </w:rPr>
        <w:t xml:space="preserve">importe quelle fréquence fondamentale située dans sa bande </w:t>
      </w:r>
      <w:r>
        <w:rPr>
          <w:lang w:val="fr-CH"/>
        </w:rPr>
        <w:t xml:space="preserve">de fréquences </w:t>
      </w:r>
      <w:r w:rsidRPr="00DA5AB1">
        <w:rPr>
          <w:lang w:val="fr-CH"/>
        </w:rPr>
        <w:t>de fonctionnement et pointer vers un angle arbitraire en azimut et en élévation de sa zone de couverture angulaire. Autre avantage, la compatibilité électromagnétique serait facilitée dans de nombreux cas.</w:t>
      </w:r>
    </w:p>
    <w:p w14:paraId="583498B3" w14:textId="77777777" w:rsidR="002C6F0A" w:rsidRPr="00DA5AB1" w:rsidRDefault="002C6F0A" w:rsidP="002F1A6A">
      <w:pPr>
        <w:rPr>
          <w:lang w:val="fr-CH"/>
        </w:rPr>
      </w:pPr>
      <w:r w:rsidRPr="00DA5AB1">
        <w:rPr>
          <w:lang w:val="fr-CH"/>
        </w:rPr>
        <w:t>Certains des radars de radiorepérage qui seront mis au point à l</w:t>
      </w:r>
      <w:r>
        <w:rPr>
          <w:lang w:val="fr-CH"/>
        </w:rPr>
        <w:t>'</w:t>
      </w:r>
      <w:r w:rsidRPr="00DA5AB1">
        <w:rPr>
          <w:lang w:val="fr-CH"/>
        </w:rPr>
        <w:t>avenir devraient avoir des fonctionnalités à puissance moyenne au moins aussi bonnes que celles des radars décrits dans la présente Recommandation. Toutefois, on peut raisonnablement penser que les concepteurs des futurs radars chercheront à ramener les émissions de bruit large bande au-dessous du niveau de celles des radars existants qui utilisent des magnétrons et des amplificateurs à champs croisés. L</w:t>
      </w:r>
      <w:r>
        <w:rPr>
          <w:lang w:val="fr-CH"/>
        </w:rPr>
        <w:t>'</w:t>
      </w:r>
      <w:r w:rsidRPr="00DA5AB1">
        <w:rPr>
          <w:lang w:val="fr-CH"/>
        </w:rPr>
        <w:t>utilisation de systèmes d</w:t>
      </w:r>
      <w:r>
        <w:rPr>
          <w:lang w:val="fr-CH"/>
        </w:rPr>
        <w:t>'</w:t>
      </w:r>
      <w:r w:rsidRPr="00DA5AB1">
        <w:rPr>
          <w:lang w:val="fr-CH"/>
        </w:rPr>
        <w:t>antenne/d</w:t>
      </w:r>
      <w:r>
        <w:rPr>
          <w:lang w:val="fr-CH"/>
        </w:rPr>
        <w:t>'</w:t>
      </w:r>
      <w:r w:rsidRPr="00DA5AB1">
        <w:rPr>
          <w:lang w:val="fr-CH"/>
        </w:rPr>
        <w:t xml:space="preserve">émetteurs à semi-conducteurs devrait permettre de parvenir à une telle réduction du bruit. Dans ce cas, les impulsions émises seraient plus longues et les </w:t>
      </w:r>
      <w:r>
        <w:rPr>
          <w:lang w:val="fr-CH"/>
        </w:rPr>
        <w:t>coefficients d'utilisation</w:t>
      </w:r>
      <w:r w:rsidRPr="00DA5AB1">
        <w:rPr>
          <w:lang w:val="fr-CH"/>
        </w:rPr>
        <w:t xml:space="preserve"> à l</w:t>
      </w:r>
      <w:r>
        <w:rPr>
          <w:lang w:val="fr-CH"/>
        </w:rPr>
        <w:t>'</w:t>
      </w:r>
      <w:r w:rsidRPr="00DA5AB1">
        <w:rPr>
          <w:lang w:val="fr-CH"/>
        </w:rPr>
        <w:t>émission seraient sensiblement plus longs que ceux des émetteurs radars de type tube actuellement utilisés.</w:t>
      </w:r>
    </w:p>
    <w:p w14:paraId="74D2DE45" w14:textId="5BC0225D" w:rsidR="002C6F0A" w:rsidRDefault="002C6F0A" w:rsidP="00B71187">
      <w:pPr>
        <w:rPr>
          <w:lang w:val="fr-CH"/>
        </w:rPr>
      </w:pPr>
    </w:p>
    <w:p w14:paraId="74F33D66" w14:textId="77777777" w:rsidR="00B71187" w:rsidRDefault="00B71187" w:rsidP="00B71187">
      <w:pPr>
        <w:rPr>
          <w:lang w:val="fr-CH"/>
        </w:rPr>
      </w:pPr>
    </w:p>
    <w:p w14:paraId="58A5F5B3" w14:textId="77777777" w:rsidR="002C6F0A" w:rsidRPr="00DA5AB1" w:rsidRDefault="002C6F0A" w:rsidP="002F1A6A">
      <w:pPr>
        <w:pStyle w:val="AnnexNoTitle"/>
      </w:pPr>
      <w:r w:rsidRPr="00DA5AB1">
        <w:t xml:space="preserve">Annexe 2 </w:t>
      </w:r>
      <w:r w:rsidRPr="00DA5AB1">
        <w:br/>
      </w:r>
      <w:r w:rsidRPr="00DA5AB1">
        <w:br/>
        <w:t>Critères de protection applicables aux radars</w:t>
      </w:r>
    </w:p>
    <w:p w14:paraId="71CFBEF3" w14:textId="77777777" w:rsidR="002C6F0A" w:rsidRPr="00DA5AB1" w:rsidRDefault="002C6F0A" w:rsidP="002F1A6A">
      <w:pPr>
        <w:pStyle w:val="Heading1"/>
        <w:rPr>
          <w:lang w:val="fr-CH"/>
        </w:rPr>
      </w:pPr>
      <w:r w:rsidRPr="00DA5AB1">
        <w:rPr>
          <w:lang w:val="fr-CH"/>
        </w:rPr>
        <w:t>1</w:t>
      </w:r>
      <w:r w:rsidRPr="00DA5AB1">
        <w:rPr>
          <w:lang w:val="fr-CH"/>
        </w:rPr>
        <w:tab/>
        <w:t>Critères de protection</w:t>
      </w:r>
    </w:p>
    <w:p w14:paraId="49DD51D5" w14:textId="77777777" w:rsidR="002C6F0A" w:rsidRPr="00DA5AB1" w:rsidRDefault="002C6F0A" w:rsidP="002F1A6A">
      <w:pPr>
        <w:pStyle w:val="Heading2"/>
        <w:rPr>
          <w:lang w:val="fr-CH"/>
        </w:rPr>
      </w:pPr>
      <w:r w:rsidRPr="00DA5AB1">
        <w:rPr>
          <w:lang w:val="fr-CH"/>
        </w:rPr>
        <w:t>1.1</w:t>
      </w:r>
      <w:r w:rsidRPr="00DA5AB1">
        <w:rPr>
          <w:lang w:val="fr-CH"/>
        </w:rPr>
        <w:tab/>
        <w:t>Brouillage continu assimilable à du bruit</w:t>
      </w:r>
    </w:p>
    <w:p w14:paraId="4A994566" w14:textId="77777777" w:rsidR="002C6F0A" w:rsidRPr="00DA5AB1" w:rsidRDefault="002C6F0A" w:rsidP="002F1A6A">
      <w:pPr>
        <w:rPr>
          <w:lang w:val="fr-CH"/>
        </w:rPr>
      </w:pPr>
      <w:r w:rsidRPr="00DA5AB1">
        <w:rPr>
          <w:lang w:val="fr-CH"/>
        </w:rPr>
        <w:t>Des signaux brouilleurs de formes différentes affectent les radars de façon fondamentalement différente et la différence est particulièrement importante selon qu</w:t>
      </w:r>
      <w:r>
        <w:rPr>
          <w:lang w:val="fr-CH"/>
        </w:rPr>
        <w:t>'</w:t>
      </w:r>
      <w:r w:rsidRPr="00DA5AB1">
        <w:rPr>
          <w:lang w:val="fr-CH"/>
        </w:rPr>
        <w:t>il s</w:t>
      </w:r>
      <w:r>
        <w:rPr>
          <w:lang w:val="fr-CH"/>
        </w:rPr>
        <w:t>'</w:t>
      </w:r>
      <w:r w:rsidRPr="00DA5AB1">
        <w:rPr>
          <w:lang w:val="fr-CH"/>
        </w:rPr>
        <w:t>agit de brouillage continu assimilable à du bruit ou d</w:t>
      </w:r>
      <w:r>
        <w:rPr>
          <w:lang w:val="fr-CH"/>
        </w:rPr>
        <w:t>'</w:t>
      </w:r>
      <w:r w:rsidRPr="00DA5AB1">
        <w:rPr>
          <w:lang w:val="fr-CH"/>
        </w:rPr>
        <w:t>impulsions brouilleuses. Un brouillage par ondes continues, par exemple un brouillage assimilable à du bruit, a pour effet de désensibiliser les radars de radiorepérage et cette désensibilisation est bien entendu fonction de l</w:t>
      </w:r>
      <w:r>
        <w:rPr>
          <w:lang w:val="fr-CH"/>
        </w:rPr>
        <w:t>'</w:t>
      </w:r>
      <w:r w:rsidRPr="00DA5AB1">
        <w:rPr>
          <w:lang w:val="fr-CH"/>
        </w:rPr>
        <w:t>intensité du brouillage. Quel que soit le secteur azimutal dans lequel se produit un brouillage de ce type, sa densité spectrale de puissance vient tout simplement s</w:t>
      </w:r>
      <w:r>
        <w:rPr>
          <w:lang w:val="fr-CH"/>
        </w:rPr>
        <w:t>'</w:t>
      </w:r>
      <w:r w:rsidRPr="00DA5AB1">
        <w:rPr>
          <w:lang w:val="fr-CH"/>
        </w:rPr>
        <w:t>ajouter – et cela est une approximation raisonnable – à la densité spectrale de puissance du bruit thermique du système radar. Si la puissance du bruit du système radar, en l</w:t>
      </w:r>
      <w:r>
        <w:rPr>
          <w:lang w:val="fr-CH"/>
        </w:rPr>
        <w:t>'</w:t>
      </w:r>
      <w:r w:rsidRPr="00DA5AB1">
        <w:rPr>
          <w:lang w:val="fr-CH"/>
        </w:rPr>
        <w:t xml:space="preserve">absence de </w:t>
      </w:r>
      <w:r w:rsidRPr="00DA5AB1">
        <w:rPr>
          <w:lang w:val="fr-CH"/>
        </w:rPr>
        <w:lastRenderedPageBreak/>
        <w:t xml:space="preserve">brouillage, est désignée par </w:t>
      </w:r>
      <w:r w:rsidRPr="00DA5AB1">
        <w:rPr>
          <w:i/>
          <w:lang w:val="fr-CH"/>
        </w:rPr>
        <w:t>N</w:t>
      </w:r>
      <w:r w:rsidRPr="00DA5AB1">
        <w:rPr>
          <w:lang w:val="fr-CH"/>
        </w:rPr>
        <w:t xml:space="preserve"> et celle du brouillage assimilable à du bruit par </w:t>
      </w:r>
      <w:r w:rsidRPr="00DA5AB1">
        <w:rPr>
          <w:i/>
          <w:lang w:val="fr-CH"/>
        </w:rPr>
        <w:t>I</w:t>
      </w:r>
      <w:r w:rsidRPr="00DA5AB1">
        <w:rPr>
          <w:lang w:val="fr-CH"/>
        </w:rPr>
        <w:t xml:space="preserve">, la puissance de bruit équivalente résultante est simplement </w:t>
      </w:r>
      <w:r w:rsidRPr="00DA5AB1">
        <w:rPr>
          <w:i/>
          <w:lang w:val="fr-CH"/>
        </w:rPr>
        <w:t>I</w:t>
      </w:r>
      <w:r w:rsidRPr="00DA5AB1">
        <w:rPr>
          <w:lang w:val="fr-CH"/>
        </w:rPr>
        <w:t> </w:t>
      </w:r>
      <w:r w:rsidRPr="00DA5AB1">
        <w:rPr>
          <w:rFonts w:ascii="Symbol" w:hAnsi="Symbol"/>
          <w:lang w:val="fr-CH"/>
        </w:rPr>
        <w:t></w:t>
      </w:r>
      <w:r w:rsidRPr="00DA5AB1">
        <w:rPr>
          <w:lang w:val="fr-CH"/>
        </w:rPr>
        <w:t> </w:t>
      </w:r>
      <w:r w:rsidRPr="00DA5AB1">
        <w:rPr>
          <w:i/>
          <w:lang w:val="fr-CH"/>
        </w:rPr>
        <w:t>N</w:t>
      </w:r>
      <w:r w:rsidRPr="00DA5AB1">
        <w:rPr>
          <w:lang w:val="fr-CH"/>
        </w:rPr>
        <w:t>.</w:t>
      </w:r>
    </w:p>
    <w:p w14:paraId="75083EE8" w14:textId="77777777" w:rsidR="002C6F0A" w:rsidRPr="00DA5AB1" w:rsidRDefault="002C6F0A" w:rsidP="002F1A6A">
      <w:pPr>
        <w:rPr>
          <w:lang w:val="fr-CH"/>
        </w:rPr>
      </w:pPr>
      <w:r w:rsidRPr="00DA5AB1">
        <w:rPr>
          <w:lang w:val="fr-CH"/>
        </w:rPr>
        <w:t>Compte tenu de ce fait, l</w:t>
      </w:r>
      <w:r>
        <w:rPr>
          <w:lang w:val="fr-CH"/>
        </w:rPr>
        <w:t>'</w:t>
      </w:r>
      <w:r w:rsidRPr="00DA5AB1">
        <w:rPr>
          <w:lang w:val="fr-CH"/>
        </w:rPr>
        <w:t>UIT-R a de tout temps basé les critères de protection applicables aux radars sur les contraintes liées au maintien d</w:t>
      </w:r>
      <w:r>
        <w:rPr>
          <w:lang w:val="fr-CH"/>
        </w:rPr>
        <w:t>'</w:t>
      </w:r>
      <w:r w:rsidRPr="00DA5AB1">
        <w:rPr>
          <w:lang w:val="fr-CH"/>
        </w:rPr>
        <w:t>un rapport signal/bruit du signal écho renvoyé par la cible suffisamment fort en présence de brouillage: l</w:t>
      </w:r>
      <w:r>
        <w:rPr>
          <w:lang w:val="fr-CH"/>
        </w:rPr>
        <w:t>'</w:t>
      </w:r>
      <w:r w:rsidRPr="00DA5AB1">
        <w:rPr>
          <w:lang w:val="fr-CH"/>
        </w:rPr>
        <w:t>augmentation de la puissance du signal écho de la cible doit donc être proportionnelle à l</w:t>
      </w:r>
      <w:r>
        <w:rPr>
          <w:lang w:val="fr-CH"/>
        </w:rPr>
        <w:t>'</w:t>
      </w:r>
      <w:r w:rsidRPr="00DA5AB1">
        <w:rPr>
          <w:lang w:val="fr-CH"/>
        </w:rPr>
        <w:t xml:space="preserve">augmentation de la puissance de bruit qui passe de </w:t>
      </w:r>
      <w:r w:rsidRPr="00DA5AB1">
        <w:rPr>
          <w:i/>
          <w:lang w:val="fr-CH"/>
        </w:rPr>
        <w:t>N</w:t>
      </w:r>
      <w:r w:rsidRPr="00DA5AB1">
        <w:rPr>
          <w:lang w:val="fr-CH"/>
        </w:rPr>
        <w:t xml:space="preserve"> à </w:t>
      </w:r>
      <w:r w:rsidRPr="00DA5AB1">
        <w:rPr>
          <w:i/>
          <w:lang w:val="fr-CH"/>
        </w:rPr>
        <w:t>I </w:t>
      </w:r>
      <w:r w:rsidRPr="00DA5AB1">
        <w:rPr>
          <w:lang w:val="fr-CH"/>
        </w:rPr>
        <w:t>+ </w:t>
      </w:r>
      <w:r w:rsidRPr="00DA5AB1">
        <w:rPr>
          <w:i/>
          <w:lang w:val="fr-CH"/>
        </w:rPr>
        <w:t>N</w:t>
      </w:r>
      <w:r w:rsidRPr="00DA5AB1">
        <w:rPr>
          <w:lang w:val="fr-CH"/>
        </w:rPr>
        <w:t>. Pour ce faire, il faut accepter que les portées de détection maximales pour certaines cibles soient plus courtes, ou sacrifier l</w:t>
      </w:r>
      <w:r>
        <w:rPr>
          <w:lang w:val="fr-CH"/>
        </w:rPr>
        <w:t>'</w:t>
      </w:r>
      <w:r w:rsidRPr="00DA5AB1">
        <w:rPr>
          <w:lang w:val="fr-CH"/>
        </w:rPr>
        <w:t>observation des petites cibles ou bien encore modifier le radar pour que sa puissance à l</w:t>
      </w:r>
      <w:r>
        <w:rPr>
          <w:lang w:val="fr-CH"/>
        </w:rPr>
        <w:t>'</w:t>
      </w:r>
      <w:r w:rsidRPr="00DA5AB1">
        <w:rPr>
          <w:lang w:val="fr-CH"/>
        </w:rPr>
        <w:t>émission ou le produit puissance-ouverture soient plus élevés. (Dans les radars modernes, le bruit du système de réception est normalement déjà proche d</w:t>
      </w:r>
      <w:r>
        <w:rPr>
          <w:lang w:val="fr-CH"/>
        </w:rPr>
        <w:t>'</w:t>
      </w:r>
      <w:r w:rsidRPr="00DA5AB1">
        <w:rPr>
          <w:lang w:val="fr-CH"/>
        </w:rPr>
        <w:t>une valeur minimale irréductible et un traitement du signal pratiquement optimal devient courant.)</w:t>
      </w:r>
    </w:p>
    <w:p w14:paraId="586236DA" w14:textId="3C322EDD" w:rsidR="002C6F0A" w:rsidRPr="00DA5AB1" w:rsidRDefault="002C6F0A" w:rsidP="002F1A6A">
      <w:pPr>
        <w:rPr>
          <w:lang w:val="fr-CH"/>
        </w:rPr>
      </w:pPr>
      <w:r w:rsidRPr="00DA5AB1">
        <w:rPr>
          <w:lang w:val="fr-CH"/>
        </w:rPr>
        <w:t>Ces contraintes varient selon la fonction du radar et la nature de ses cibles. Pour la plupart des radars, une augmentation d</w:t>
      </w:r>
      <w:r>
        <w:rPr>
          <w:lang w:val="fr-CH"/>
        </w:rPr>
        <w:t>'</w:t>
      </w:r>
      <w:r w:rsidRPr="00DA5AB1">
        <w:rPr>
          <w:lang w:val="fr-CH"/>
        </w:rPr>
        <w:t>environ 1 dB du niveau de bruit équivalent aboutirait à la dégradation de qualité de fonctionnement maximale tolérable. Dans le cas d</w:t>
      </w:r>
      <w:r>
        <w:rPr>
          <w:lang w:val="fr-CH"/>
        </w:rPr>
        <w:t>'</w:t>
      </w:r>
      <w:r w:rsidRPr="00DA5AB1">
        <w:rPr>
          <w:lang w:val="fr-CH"/>
        </w:rPr>
        <w:t>une cible discrète ayant une surface équivalente radar moyenne ou médiane donnée, cette augmentation conduirait à une diminution de la portée de détection d</w:t>
      </w:r>
      <w:r>
        <w:rPr>
          <w:lang w:val="fr-CH"/>
        </w:rPr>
        <w:t>'</w:t>
      </w:r>
      <w:r w:rsidRPr="00DA5AB1">
        <w:rPr>
          <w:lang w:val="fr-CH"/>
        </w:rPr>
        <w:t>environ 6%, quelles que soient les caractéristiques de fluctuation de la surface équivalente radar que pourrait avoir cette cible. Cela est lié au fait que la portée de détection réalisable en espace libre est proportionnelle à la racine quatrième du rapport signal/puissance de bruit (SNR) résultant, conformément à la forme la plus connue de l</w:t>
      </w:r>
      <w:r>
        <w:rPr>
          <w:lang w:val="fr-CH"/>
        </w:rPr>
        <w:t>'</w:t>
      </w:r>
      <w:r w:rsidRPr="00DA5AB1">
        <w:rPr>
          <w:lang w:val="fr-CH"/>
        </w:rPr>
        <w:t>équation de distance du radar. Le fait d</w:t>
      </w:r>
      <w:r>
        <w:rPr>
          <w:lang w:val="fr-CH"/>
        </w:rPr>
        <w:t>'</w:t>
      </w:r>
      <w:r w:rsidRPr="00DA5AB1">
        <w:rPr>
          <w:lang w:val="fr-CH"/>
        </w:rPr>
        <w:t>augmenter de 1</w:t>
      </w:r>
      <w:r w:rsidR="00256566">
        <w:rPr>
          <w:lang w:val="fr-CH"/>
        </w:rPr>
        <w:t> </w:t>
      </w:r>
      <w:r w:rsidRPr="00DA5AB1">
        <w:rPr>
          <w:lang w:val="fr-CH"/>
        </w:rPr>
        <w:t>dB de la puissance de bruit équivalente revient à multiplier la puissance par 1,26, de sorte qu</w:t>
      </w:r>
      <w:r>
        <w:rPr>
          <w:lang w:val="fr-CH"/>
        </w:rPr>
        <w:t>'</w:t>
      </w:r>
      <w:r w:rsidRPr="00DA5AB1">
        <w:rPr>
          <w:lang w:val="fr-CH"/>
        </w:rPr>
        <w:t>il faudrait, sans compensation, réduire la portée de détection en espace libre depuis une cible discrète donnée d</w:t>
      </w:r>
      <w:r>
        <w:rPr>
          <w:lang w:val="fr-CH"/>
        </w:rPr>
        <w:t>'</w:t>
      </w:r>
      <w:r w:rsidRPr="00DA5AB1">
        <w:rPr>
          <w:lang w:val="fr-CH"/>
        </w:rPr>
        <w:t>un facteur de 1/(1,26</w:t>
      </w:r>
      <w:r w:rsidRPr="00DA5AB1">
        <w:rPr>
          <w:vertAlign w:val="superscript"/>
          <w:lang w:val="fr-CH"/>
        </w:rPr>
        <w:t>1/4</w:t>
      </w:r>
      <w:r w:rsidRPr="00DA5AB1">
        <w:rPr>
          <w:lang w:val="fr-CH"/>
        </w:rPr>
        <w:t>) ou de 1/1,06, soit une réduction d</w:t>
      </w:r>
      <w:r>
        <w:rPr>
          <w:lang w:val="fr-CH"/>
        </w:rPr>
        <w:t>'</w:t>
      </w:r>
      <w:r w:rsidRPr="00DA5AB1">
        <w:rPr>
          <w:lang w:val="fr-CH"/>
        </w:rPr>
        <w:t>environ 6% de la portée de détection. Dans l</w:t>
      </w:r>
      <w:r>
        <w:rPr>
          <w:lang w:val="fr-CH"/>
        </w:rPr>
        <w:t>'</w:t>
      </w:r>
      <w:r w:rsidRPr="00DA5AB1">
        <w:rPr>
          <w:lang w:val="fr-CH"/>
        </w:rPr>
        <w:t>équation de distance, le SNR est lui aussi directement proportionnel à la puissance de l</w:t>
      </w:r>
      <w:r>
        <w:rPr>
          <w:lang w:val="fr-CH"/>
        </w:rPr>
        <w:t>'</w:t>
      </w:r>
      <w:r w:rsidRPr="00DA5AB1">
        <w:rPr>
          <w:lang w:val="fr-CH"/>
        </w:rPr>
        <w:t xml:space="preserve">émetteur, au produit puissance-ouverture (pour un radar de surveillance) et à la surface équivalente radar de la cible. </w:t>
      </w:r>
      <w:r w:rsidR="00D030C5">
        <w:rPr>
          <w:lang w:val="fr-CH"/>
        </w:rPr>
        <w:t>À</w:t>
      </w:r>
      <w:r w:rsidRPr="00DA5AB1">
        <w:rPr>
          <w:lang w:val="fr-CH"/>
        </w:rPr>
        <w:t xml:space="preserve"> l</w:t>
      </w:r>
      <w:r>
        <w:rPr>
          <w:lang w:val="fr-CH"/>
        </w:rPr>
        <w:t>'</w:t>
      </w:r>
      <w:r w:rsidRPr="00DA5AB1">
        <w:rPr>
          <w:lang w:val="fr-CH"/>
        </w:rPr>
        <w:t>inverse, par conséquent, on pourrait contrebalancer une augmentation de 1 dB de la puissance de bruit équivalente en renonçant à détecter les cibles, exception faite de celles ayant une section radar équivalente moyenne 1,26 fois aussi grande que la cible de taille minimale qui pourrait être détectée en l</w:t>
      </w:r>
      <w:r>
        <w:rPr>
          <w:lang w:val="fr-CH"/>
        </w:rPr>
        <w:t>'</w:t>
      </w:r>
      <w:r w:rsidRPr="00DA5AB1">
        <w:rPr>
          <w:lang w:val="fr-CH"/>
        </w:rPr>
        <w:t>absence de brouillage ou bien en augmentant la puissance de l</w:t>
      </w:r>
      <w:r>
        <w:rPr>
          <w:lang w:val="fr-CH"/>
        </w:rPr>
        <w:t>'</w:t>
      </w:r>
      <w:r w:rsidRPr="00DA5AB1">
        <w:rPr>
          <w:lang w:val="fr-CH"/>
        </w:rPr>
        <w:t>émetteur radar ou le produit puissance-ouverture de 26%. L</w:t>
      </w:r>
      <w:r>
        <w:rPr>
          <w:lang w:val="fr-CH"/>
        </w:rPr>
        <w:t>'</w:t>
      </w:r>
      <w:r w:rsidRPr="00DA5AB1">
        <w:rPr>
          <w:lang w:val="fr-CH"/>
        </w:rPr>
        <w:t>une ou l</w:t>
      </w:r>
      <w:r>
        <w:rPr>
          <w:lang w:val="fr-CH"/>
        </w:rPr>
        <w:t>'</w:t>
      </w:r>
      <w:r w:rsidRPr="00DA5AB1">
        <w:rPr>
          <w:lang w:val="fr-CH"/>
        </w:rPr>
        <w:t>autre de ces alternatives ne peuvent être acceptées qu</w:t>
      </w:r>
      <w:r>
        <w:rPr>
          <w:lang w:val="fr-CH"/>
        </w:rPr>
        <w:t>'</w:t>
      </w:r>
      <w:r w:rsidRPr="00DA5AB1">
        <w:rPr>
          <w:lang w:val="fr-CH"/>
        </w:rPr>
        <w:t xml:space="preserve">en toute dernière extrémité pour la plupart des émissions des radars et les modifications à apporter au système seraient coûteuses, difficiles, voire impossibles à réaliser, en particulier dans le cas de radars mobiles. Pour des cibles discrètes, ces conséquences négatives du point de vue de la qualité de fonctionnement sont vraies, quels que soient la probabilité de détection et le taux de fausse alarme donnés et quelles que soient les caractéristiques de fluctuation des cibles. </w:t>
      </w:r>
    </w:p>
    <w:p w14:paraId="4ADF2AAD" w14:textId="77777777" w:rsidR="002C6F0A" w:rsidRPr="00DA5AB1" w:rsidRDefault="002C6F0A" w:rsidP="002F1A6A">
      <w:pPr>
        <w:rPr>
          <w:lang w:val="fr-CH"/>
        </w:rPr>
      </w:pPr>
      <w:r w:rsidRPr="00DA5AB1">
        <w:rPr>
          <w:lang w:val="fr-CH"/>
        </w:rPr>
        <w:t>Les radars d</w:t>
      </w:r>
      <w:r>
        <w:rPr>
          <w:lang w:val="fr-CH"/>
        </w:rPr>
        <w:t>'</w:t>
      </w:r>
      <w:r w:rsidRPr="00DA5AB1">
        <w:rPr>
          <w:lang w:val="fr-CH"/>
        </w:rPr>
        <w:t>évitement des perturbations atmosphériques et les radars d</w:t>
      </w:r>
      <w:r>
        <w:rPr>
          <w:lang w:val="fr-CH"/>
        </w:rPr>
        <w:t>'</w:t>
      </w:r>
      <w:r w:rsidRPr="00DA5AB1">
        <w:rPr>
          <w:lang w:val="fr-CH"/>
        </w:rPr>
        <w:t xml:space="preserve">observation des conditions météorologiques </w:t>
      </w:r>
      <w:r>
        <w:rPr>
          <w:lang w:val="fr-CH"/>
        </w:rPr>
        <w:t xml:space="preserve">installés à bord d'aéronefs </w:t>
      </w:r>
      <w:r w:rsidRPr="00DA5AB1">
        <w:rPr>
          <w:lang w:val="fr-CH"/>
        </w:rPr>
        <w:t>diffèrent des radars à cibles discrètes en ce sens que leurs cibles sont étendues: en effet, il s</w:t>
      </w:r>
      <w:r>
        <w:rPr>
          <w:lang w:val="fr-CH"/>
        </w:rPr>
        <w:t>'</w:t>
      </w:r>
      <w:r w:rsidRPr="00DA5AB1">
        <w:rPr>
          <w:lang w:val="fr-CH"/>
        </w:rPr>
        <w:t>agit en général de précipitations qui, souvent, couvrent la totalité du faisceau radar (lequel généralement est très étroit). Dans la forme correspondante de l</w:t>
      </w:r>
      <w:r>
        <w:rPr>
          <w:lang w:val="fr-CH"/>
        </w:rPr>
        <w:t>'</w:t>
      </w:r>
      <w:r w:rsidRPr="00DA5AB1">
        <w:rPr>
          <w:lang w:val="fr-CH"/>
        </w:rPr>
        <w:t>équation de distance du radar, le SNR est inversement proportionnel au carré de la distance et non à sa puissance quatre. Pour un radar météorologique observant des précipitations couvrant la totalité du faisceau, la réduction de distance, pour une précision donnée de l</w:t>
      </w:r>
      <w:r>
        <w:rPr>
          <w:lang w:val="fr-CH"/>
        </w:rPr>
        <w:t>'</w:t>
      </w:r>
      <w:r w:rsidRPr="00DA5AB1">
        <w:rPr>
          <w:lang w:val="fr-CH"/>
        </w:rPr>
        <w:t>estimation du taux de précipitation, correspondrait à la racine carrée du facteur d</w:t>
      </w:r>
      <w:r>
        <w:rPr>
          <w:lang w:val="fr-CH"/>
        </w:rPr>
        <w:t>'</w:t>
      </w:r>
      <w:r w:rsidRPr="00DA5AB1">
        <w:rPr>
          <w:lang w:val="fr-CH"/>
        </w:rPr>
        <w:t>accroissement de 1 dB soit (1,26)</w:t>
      </w:r>
      <w:r w:rsidRPr="00DA5AB1">
        <w:rPr>
          <w:vertAlign w:val="superscript"/>
          <w:lang w:val="fr-CH"/>
        </w:rPr>
        <w:t>1/2</w:t>
      </w:r>
      <w:r w:rsidRPr="00DA5AB1">
        <w:rPr>
          <w:lang w:val="fr-CH"/>
        </w:rPr>
        <w:t>, ce qui équivaut à</w:t>
      </w:r>
      <w:r>
        <w:rPr>
          <w:lang w:val="fr-CH"/>
        </w:rPr>
        <w:t> </w:t>
      </w:r>
      <w:r w:rsidRPr="00DA5AB1">
        <w:rPr>
          <w:lang w:val="fr-CH"/>
        </w:rPr>
        <w:t>1,12. Il y a donc une perte de 12% de la portée de détection en présence d</w:t>
      </w:r>
      <w:r>
        <w:rPr>
          <w:lang w:val="fr-CH"/>
        </w:rPr>
        <w:t>'</w:t>
      </w:r>
      <w:r w:rsidRPr="00DA5AB1">
        <w:rPr>
          <w:lang w:val="fr-CH"/>
        </w:rPr>
        <w:t>un tel brouillage, ce qui correspond également à une perte de 21% de la couverture de zone. Sinon, pour une distance donnée, le brouillage augmenterait (c</w:t>
      </w:r>
      <w:r>
        <w:rPr>
          <w:lang w:val="fr-CH"/>
        </w:rPr>
        <w:t>'</w:t>
      </w:r>
      <w:r w:rsidRPr="00DA5AB1">
        <w:rPr>
          <w:lang w:val="fr-CH"/>
        </w:rPr>
        <w:t>est-à-dire dégraderait) la réflectivité minimale mesurable des cibles météo d</w:t>
      </w:r>
      <w:r>
        <w:rPr>
          <w:lang w:val="fr-CH"/>
        </w:rPr>
        <w:t>'</w:t>
      </w:r>
      <w:r w:rsidRPr="00DA5AB1">
        <w:rPr>
          <w:lang w:val="fr-CH"/>
        </w:rPr>
        <w:t>environ 26%, là aussi sans tenir compte des caractéristiques de fluctuation de cette grandeur.</w:t>
      </w:r>
    </w:p>
    <w:p w14:paraId="6E7514BF" w14:textId="325CD77E" w:rsidR="002C6F0A" w:rsidRPr="00DA5AB1" w:rsidRDefault="002C6F0A" w:rsidP="002F1A6A">
      <w:pPr>
        <w:rPr>
          <w:lang w:val="fr-CH"/>
        </w:rPr>
      </w:pPr>
      <w:r w:rsidRPr="00DA5AB1">
        <w:rPr>
          <w:lang w:val="fr-CH"/>
        </w:rPr>
        <w:t>Les radars à synthèse d</w:t>
      </w:r>
      <w:r>
        <w:rPr>
          <w:lang w:val="fr-CH"/>
        </w:rPr>
        <w:t>'</w:t>
      </w:r>
      <w:r w:rsidRPr="00DA5AB1">
        <w:rPr>
          <w:lang w:val="fr-CH"/>
        </w:rPr>
        <w:t xml:space="preserve">ouverture (SAR, </w:t>
      </w:r>
      <w:r w:rsidRPr="00DA5AB1">
        <w:rPr>
          <w:i/>
          <w:lang w:val="fr-CH"/>
        </w:rPr>
        <w:t>synthetic aperture radar</w:t>
      </w:r>
      <w:r w:rsidRPr="00DA5AB1">
        <w:rPr>
          <w:lang w:val="fr-CH"/>
        </w:rPr>
        <w:t>) réalisent une intégration cohérente des impulsions retour sur le temps nécessaire au faisceau de l</w:t>
      </w:r>
      <w:r>
        <w:rPr>
          <w:lang w:val="fr-CH"/>
        </w:rPr>
        <w:t>'</w:t>
      </w:r>
      <w:r w:rsidRPr="00DA5AB1">
        <w:rPr>
          <w:lang w:val="fr-CH"/>
        </w:rPr>
        <w:t xml:space="preserve">antenne radiofréquence pour traverser </w:t>
      </w:r>
      <w:r w:rsidRPr="00DA5AB1">
        <w:rPr>
          <w:lang w:val="fr-CH"/>
        </w:rPr>
        <w:lastRenderedPageBreak/>
        <w:t xml:space="preserve">chaque pixel de la scène observée en raison du déplacement de la plate-forme radar. </w:t>
      </w:r>
      <w:r w:rsidR="00D030C5">
        <w:rPr>
          <w:lang w:val="fr-CH"/>
        </w:rPr>
        <w:t>É</w:t>
      </w:r>
      <w:r w:rsidR="00D030C5" w:rsidRPr="00DA5AB1">
        <w:rPr>
          <w:lang w:val="fr-CH"/>
        </w:rPr>
        <w:t>tant</w:t>
      </w:r>
      <w:r w:rsidRPr="00DA5AB1">
        <w:rPr>
          <w:lang w:val="fr-CH"/>
        </w:rPr>
        <w:t xml:space="preserve"> donné que la largeur de la zone au sol illuminée par le faisceau est directement proportionnelle à la distance (elle est elle-même généralement proportionnelle à l</w:t>
      </w:r>
      <w:r>
        <w:rPr>
          <w:lang w:val="fr-CH"/>
        </w:rPr>
        <w:t>'</w:t>
      </w:r>
      <w:r w:rsidRPr="00DA5AB1">
        <w:rPr>
          <w:lang w:val="fr-CH"/>
        </w:rPr>
        <w:t>altitude de la plate-forme radar et, par ailleurs, augmente avec l</w:t>
      </w:r>
      <w:r>
        <w:rPr>
          <w:lang w:val="fr-CH"/>
        </w:rPr>
        <w:t>'</w:t>
      </w:r>
      <w:r w:rsidRPr="00DA5AB1">
        <w:rPr>
          <w:lang w:val="fr-CH"/>
        </w:rPr>
        <w:t>angle de fauchée), le nombre d</w:t>
      </w:r>
      <w:r>
        <w:rPr>
          <w:lang w:val="fr-CH"/>
        </w:rPr>
        <w:t>'</w:t>
      </w:r>
      <w:r w:rsidRPr="00DA5AB1">
        <w:rPr>
          <w:lang w:val="fr-CH"/>
        </w:rPr>
        <w:t>impulsions pouvant être intégrées et, par voie de conséquence, le gain de traitement par intégration rapporté au bruit, est lui aussi proportionnel à la distance. Dans la mesure où la souplesse de conception le permet, le SNR en sortie (traité) est par conséquent modifié: ce rapport n</w:t>
      </w:r>
      <w:r>
        <w:rPr>
          <w:lang w:val="fr-CH"/>
        </w:rPr>
        <w:t>'</w:t>
      </w:r>
      <w:r w:rsidRPr="00DA5AB1">
        <w:rPr>
          <w:lang w:val="fr-CH"/>
        </w:rPr>
        <w:t>est plus inversement proportionnel à la puissance quatre de la distance, ce qui est le cas avec une cible discrète observée par radar à ouverture réelle mais à la puissance trois de la distance. Par conséquent, le fait d</w:t>
      </w:r>
      <w:r>
        <w:rPr>
          <w:lang w:val="fr-CH"/>
        </w:rPr>
        <w:t>'</w:t>
      </w:r>
      <w:r w:rsidRPr="00DA5AB1">
        <w:rPr>
          <w:lang w:val="fr-CH"/>
        </w:rPr>
        <w:t>augmenter de 1 dB la puissance de bruit équivalente, c</w:t>
      </w:r>
      <w:r>
        <w:rPr>
          <w:lang w:val="fr-CH"/>
        </w:rPr>
        <w:t>'</w:t>
      </w:r>
      <w:r w:rsidRPr="00DA5AB1">
        <w:rPr>
          <w:lang w:val="fr-CH"/>
        </w:rPr>
        <w:t>est-à-dire de multiplier la puissance par un facteur de 1,26, nécessiterait de réduire la distance d</w:t>
      </w:r>
      <w:r>
        <w:rPr>
          <w:lang w:val="fr-CH"/>
        </w:rPr>
        <w:t>'</w:t>
      </w:r>
      <w:r w:rsidRPr="00DA5AB1">
        <w:rPr>
          <w:lang w:val="fr-CH"/>
        </w:rPr>
        <w:t>un radar à synthèse d</w:t>
      </w:r>
      <w:r>
        <w:rPr>
          <w:lang w:val="fr-CH"/>
        </w:rPr>
        <w:t>'</w:t>
      </w:r>
      <w:r w:rsidRPr="00DA5AB1">
        <w:rPr>
          <w:lang w:val="fr-CH"/>
        </w:rPr>
        <w:t>ouverture par rapport à un endroit donné dont il va créer une image d</w:t>
      </w:r>
      <w:r>
        <w:rPr>
          <w:lang w:val="fr-CH"/>
        </w:rPr>
        <w:t>'</w:t>
      </w:r>
      <w:r w:rsidRPr="00DA5AB1">
        <w:rPr>
          <w:lang w:val="fr-CH"/>
        </w:rPr>
        <w:t>un facteur de 1/(1,26</w:t>
      </w:r>
      <w:r w:rsidRPr="00DA5AB1">
        <w:rPr>
          <w:vertAlign w:val="superscript"/>
          <w:lang w:val="fr-CH"/>
        </w:rPr>
        <w:t>1/3</w:t>
      </w:r>
      <w:r w:rsidRPr="00DA5AB1">
        <w:rPr>
          <w:lang w:val="fr-CH"/>
        </w:rPr>
        <w:t>) ou 1/1,077, ce qui représente une perte de 7,7%. Pour autant que les restrictions d</w:t>
      </w:r>
      <w:r>
        <w:rPr>
          <w:lang w:val="fr-CH"/>
        </w:rPr>
        <w:t>'</w:t>
      </w:r>
      <w:r w:rsidRPr="00DA5AB1">
        <w:rPr>
          <w:lang w:val="fr-CH"/>
        </w:rPr>
        <w:t>exploitation permettent une telle réduction de distance, cela entraînerait à son tour une réduction correspondante de la vitesse à laquelle les données d</w:t>
      </w:r>
      <w:r>
        <w:rPr>
          <w:lang w:val="fr-CH"/>
        </w:rPr>
        <w:t>'</w:t>
      </w:r>
      <w:r w:rsidRPr="00DA5AB1">
        <w:rPr>
          <w:lang w:val="fr-CH"/>
        </w:rPr>
        <w:t>imagerie peuvent être recueillies, ce qui ne peut aussi être accepté qu</w:t>
      </w:r>
      <w:r>
        <w:rPr>
          <w:lang w:val="fr-CH"/>
        </w:rPr>
        <w:t>'</w:t>
      </w:r>
      <w:r w:rsidRPr="00DA5AB1">
        <w:rPr>
          <w:lang w:val="fr-CH"/>
        </w:rPr>
        <w:t>en toute dernière extrémité. Une autre solution consisterait à augmenter la puissance moyenne de l</w:t>
      </w:r>
      <w:r>
        <w:rPr>
          <w:lang w:val="fr-CH"/>
        </w:rPr>
        <w:t>'</w:t>
      </w:r>
      <w:r w:rsidRPr="00DA5AB1">
        <w:rPr>
          <w:lang w:val="fr-CH"/>
        </w:rPr>
        <w:t>émetteur du radar SAR de 26%, ce qui là aussi est difficilement acceptable.</w:t>
      </w:r>
    </w:p>
    <w:p w14:paraId="1CA9E4CA" w14:textId="77777777" w:rsidR="002C6F0A" w:rsidRPr="00DA5AB1" w:rsidRDefault="002C6F0A" w:rsidP="002F1A6A">
      <w:pPr>
        <w:pStyle w:val="Heading3"/>
        <w:rPr>
          <w:lang w:val="fr-CH"/>
        </w:rPr>
      </w:pPr>
      <w:r w:rsidRPr="00DA5AB1">
        <w:rPr>
          <w:lang w:val="fr-CH"/>
        </w:rPr>
        <w:t>1.1.1</w:t>
      </w:r>
      <w:r w:rsidRPr="00DA5AB1">
        <w:rPr>
          <w:lang w:val="fr-CH"/>
        </w:rPr>
        <w:tab/>
        <w:t>Agrégation des contributions de brouillage</w:t>
      </w:r>
    </w:p>
    <w:p w14:paraId="3CBAE789" w14:textId="77777777" w:rsidR="002C6F0A" w:rsidRPr="00DA5AB1" w:rsidRDefault="002C6F0A" w:rsidP="002F1A6A">
      <w:pPr>
        <w:rPr>
          <w:lang w:val="fr-CH"/>
        </w:rPr>
      </w:pPr>
      <w:r w:rsidRPr="00DA5AB1">
        <w:rPr>
          <w:lang w:val="fr-CH"/>
        </w:rPr>
        <w:t>L</w:t>
      </w:r>
      <w:r>
        <w:rPr>
          <w:lang w:val="fr-CH"/>
        </w:rPr>
        <w:t>'</w:t>
      </w:r>
      <w:r w:rsidRPr="00DA5AB1">
        <w:rPr>
          <w:lang w:val="fr-CH"/>
        </w:rPr>
        <w:t>augmentation de 1 dB dont il est question dans les paragraphes précédents correspond à un rapport (</w:t>
      </w:r>
      <w:r w:rsidRPr="00DA5AB1">
        <w:rPr>
          <w:i/>
          <w:lang w:val="fr-CH"/>
        </w:rPr>
        <w:t>I</w:t>
      </w:r>
      <w:r w:rsidRPr="00DA5AB1">
        <w:rPr>
          <w:lang w:val="fr-CH"/>
        </w:rPr>
        <w:t> </w:t>
      </w:r>
      <w:r w:rsidRPr="00DA5AB1">
        <w:rPr>
          <w:rFonts w:ascii="Symbol" w:hAnsi="Symbol"/>
          <w:lang w:val="fr-CH"/>
        </w:rPr>
        <w:t></w:t>
      </w:r>
      <w:r w:rsidRPr="00DA5AB1">
        <w:rPr>
          <w:lang w:val="fr-CH"/>
        </w:rPr>
        <w:t> </w:t>
      </w:r>
      <w:r w:rsidRPr="00DA5AB1">
        <w:rPr>
          <w:i/>
          <w:lang w:val="fr-CH"/>
        </w:rPr>
        <w:t>N</w:t>
      </w:r>
      <w:r w:rsidRPr="00DA5AB1">
        <w:rPr>
          <w:lang w:val="fr-CH"/>
        </w:rPr>
        <w:t>)/</w:t>
      </w:r>
      <w:r w:rsidRPr="00DA5AB1">
        <w:rPr>
          <w:i/>
          <w:lang w:val="fr-CH"/>
        </w:rPr>
        <w:t>N</w:t>
      </w:r>
      <w:r w:rsidRPr="00DA5AB1">
        <w:rPr>
          <w:lang w:val="fr-CH"/>
        </w:rPr>
        <w:t xml:space="preserve"> de 1,26 soit un rapport </w:t>
      </w:r>
      <w:r w:rsidRPr="00DA5AB1">
        <w:rPr>
          <w:i/>
          <w:lang w:val="fr-CH"/>
        </w:rPr>
        <w:t>I</w:t>
      </w:r>
      <w:r w:rsidRPr="00DA5AB1">
        <w:rPr>
          <w:lang w:val="fr-CH"/>
        </w:rPr>
        <w:t>/</w:t>
      </w:r>
      <w:r w:rsidRPr="00DA5AB1">
        <w:rPr>
          <w:i/>
          <w:lang w:val="fr-CH"/>
        </w:rPr>
        <w:t>N</w:t>
      </w:r>
      <w:r w:rsidRPr="00DA5AB1">
        <w:rPr>
          <w:lang w:val="fr-CH"/>
        </w:rPr>
        <w:t xml:space="preserve"> d</w:t>
      </w:r>
      <w:r>
        <w:rPr>
          <w:lang w:val="fr-CH"/>
        </w:rPr>
        <w:t>'</w:t>
      </w:r>
      <w:r w:rsidRPr="00DA5AB1">
        <w:rPr>
          <w:lang w:val="fr-CH"/>
        </w:rPr>
        <w:t>environ –6 dB, ce qui représente l</w:t>
      </w:r>
      <w:r>
        <w:rPr>
          <w:lang w:val="fr-CH"/>
        </w:rPr>
        <w:t>'</w:t>
      </w:r>
      <w:r w:rsidRPr="00DA5AB1">
        <w:rPr>
          <w:lang w:val="fr-CH"/>
        </w:rPr>
        <w:t>effet cumulatif de tous les brouilleurs tolérable. Ces chiffres sont valables aussi bien dans le cas d</w:t>
      </w:r>
      <w:r>
        <w:rPr>
          <w:lang w:val="fr-CH"/>
        </w:rPr>
        <w:t>'</w:t>
      </w:r>
      <w:r w:rsidRPr="00DA5AB1">
        <w:rPr>
          <w:lang w:val="fr-CH"/>
        </w:rPr>
        <w:t>une réception via le faisceau principal du radar que d</w:t>
      </w:r>
      <w:r>
        <w:rPr>
          <w:lang w:val="fr-CH"/>
        </w:rPr>
        <w:t>'</w:t>
      </w:r>
      <w:r w:rsidRPr="00DA5AB1">
        <w:rPr>
          <w:lang w:val="fr-CH"/>
        </w:rPr>
        <w:t>une réception simultanée via les lobes latéraux. Le niveau tolérable du rapport </w:t>
      </w:r>
      <w:r w:rsidRPr="00DA5AB1">
        <w:rPr>
          <w:i/>
          <w:lang w:val="fr-CH"/>
        </w:rPr>
        <w:t>I</w:t>
      </w:r>
      <w:r w:rsidRPr="00DA5AB1">
        <w:rPr>
          <w:lang w:val="fr-CH"/>
        </w:rPr>
        <w:t>/</w:t>
      </w:r>
      <w:r w:rsidRPr="00DA5AB1">
        <w:rPr>
          <w:i/>
          <w:lang w:val="fr-CH"/>
        </w:rPr>
        <w:t>N</w:t>
      </w:r>
      <w:r w:rsidRPr="00DA5AB1">
        <w:rPr>
          <w:lang w:val="fr-CH"/>
        </w:rPr>
        <w:t xml:space="preserve"> pour une source de brouillage assimilable à du bruit donnée dépend donc du nombre de sources de brouillage ainsi que de leur géométrie et devrait donc être évalué dans le cadre de l</w:t>
      </w:r>
      <w:r>
        <w:rPr>
          <w:lang w:val="fr-CH"/>
        </w:rPr>
        <w:t>'</w:t>
      </w:r>
      <w:r w:rsidRPr="00DA5AB1">
        <w:rPr>
          <w:lang w:val="fr-CH"/>
        </w:rPr>
        <w:t>analyse d</w:t>
      </w:r>
      <w:r>
        <w:rPr>
          <w:lang w:val="fr-CH"/>
        </w:rPr>
        <w:t>'</w:t>
      </w:r>
      <w:r w:rsidRPr="00DA5AB1">
        <w:rPr>
          <w:lang w:val="fr-CH"/>
        </w:rPr>
        <w:t>un scénario donné. Cela découle du fait que la quasi-totalité des radars exploités dans cette bande effectuent des missions dictées par les événements, observent des cibles «non coopératives» et n</w:t>
      </w:r>
      <w:r>
        <w:rPr>
          <w:lang w:val="fr-CH"/>
        </w:rPr>
        <w:t>'</w:t>
      </w:r>
      <w:r w:rsidRPr="00DA5AB1">
        <w:rPr>
          <w:lang w:val="fr-CH"/>
        </w:rPr>
        <w:t>ont pas l</w:t>
      </w:r>
      <w:r>
        <w:rPr>
          <w:lang w:val="fr-CH"/>
        </w:rPr>
        <w:t>'</w:t>
      </w:r>
      <w:r w:rsidRPr="00DA5AB1">
        <w:rPr>
          <w:lang w:val="fr-CH"/>
        </w:rPr>
        <w:t>avantage que procure une certaine redondance, notamment l</w:t>
      </w:r>
      <w:r>
        <w:rPr>
          <w:lang w:val="fr-CH"/>
        </w:rPr>
        <w:t>'</w:t>
      </w:r>
      <w:r w:rsidRPr="00DA5AB1">
        <w:rPr>
          <w:lang w:val="fr-CH"/>
        </w:rPr>
        <w:t>avantage d</w:t>
      </w:r>
      <w:r>
        <w:rPr>
          <w:lang w:val="fr-CH"/>
        </w:rPr>
        <w:t>'</w:t>
      </w:r>
      <w:r w:rsidRPr="00DA5AB1">
        <w:rPr>
          <w:lang w:val="fr-CH"/>
        </w:rPr>
        <w:t>une retransmission des paquets, technique de plus en plus utilisée dans le domaine des communications. En substance, la détection, y compris la détection radar, constitue une utilisation du spectre des fréquences radioélectriques fondamentalement différente de celle qu</w:t>
      </w:r>
      <w:r>
        <w:rPr>
          <w:lang w:val="fr-CH"/>
        </w:rPr>
        <w:t>'</w:t>
      </w:r>
      <w:r w:rsidRPr="00DA5AB1">
        <w:rPr>
          <w:lang w:val="fr-CH"/>
        </w:rPr>
        <w:t>en font les systèmes de communication et les mêmes règles de protection contre les brouillages ne s</w:t>
      </w:r>
      <w:r>
        <w:rPr>
          <w:lang w:val="fr-CH"/>
        </w:rPr>
        <w:t>'</w:t>
      </w:r>
      <w:r w:rsidRPr="00DA5AB1">
        <w:rPr>
          <w:lang w:val="fr-CH"/>
        </w:rPr>
        <w:t>ap</w:t>
      </w:r>
      <w:r>
        <w:rPr>
          <w:lang w:val="fr-CH"/>
        </w:rPr>
        <w:t>pliquent pas dans les deux cas.</w:t>
      </w:r>
    </w:p>
    <w:p w14:paraId="6951378D" w14:textId="77777777" w:rsidR="002C6F0A" w:rsidRPr="00DA5AB1" w:rsidRDefault="002C6F0A" w:rsidP="002F1A6A">
      <w:pPr>
        <w:pStyle w:val="Heading2"/>
        <w:rPr>
          <w:lang w:val="fr-CH"/>
        </w:rPr>
      </w:pPr>
      <w:r w:rsidRPr="00DA5AB1">
        <w:rPr>
          <w:lang w:val="fr-CH"/>
        </w:rPr>
        <w:t>1.2</w:t>
      </w:r>
      <w:r w:rsidRPr="00DA5AB1">
        <w:rPr>
          <w:lang w:val="fr-CH"/>
        </w:rPr>
        <w:tab/>
        <w:t>Impulsions de brouillage</w:t>
      </w:r>
    </w:p>
    <w:p w14:paraId="6BCD12AF" w14:textId="77777777" w:rsidR="002C6F0A" w:rsidRPr="00DA5AB1" w:rsidRDefault="002C6F0A" w:rsidP="002F1A6A">
      <w:pPr>
        <w:rPr>
          <w:iCs/>
          <w:lang w:val="fr-CH"/>
        </w:rPr>
      </w:pPr>
      <w:r w:rsidRPr="00DA5AB1">
        <w:rPr>
          <w:lang w:val="fr-CH"/>
        </w:rPr>
        <w:t>Il est plus difficile de quantifier l</w:t>
      </w:r>
      <w:r>
        <w:rPr>
          <w:lang w:val="fr-CH"/>
        </w:rPr>
        <w:t>'</w:t>
      </w:r>
      <w:r w:rsidRPr="00DA5AB1">
        <w:rPr>
          <w:lang w:val="fr-CH"/>
        </w:rPr>
        <w:t>incidence des impulsions de brouillage, laquelle dépend beaucoup de la conception du dispositif de traitement à bord du récepteur et du mode de fonctionnement du système. En particulier, les gains de traitement différentiel pour un retour de cible valable (impulsions synchrones) et pour des impulsions de brouillage (qui habituellement ne sont pas synchrones) ont souvent des conséquences importantes sur l</w:t>
      </w:r>
      <w:r>
        <w:rPr>
          <w:lang w:val="fr-CH"/>
        </w:rPr>
        <w:t>'</w:t>
      </w:r>
      <w:r w:rsidRPr="00DA5AB1">
        <w:rPr>
          <w:lang w:val="fr-CH"/>
        </w:rPr>
        <w:t>incidence de niveaux donnés des impulsions de brouillage. Ces brouillages peuvent être à l</w:t>
      </w:r>
      <w:r>
        <w:rPr>
          <w:lang w:val="fr-CH"/>
        </w:rPr>
        <w:t>'</w:t>
      </w:r>
      <w:r w:rsidRPr="00DA5AB1">
        <w:rPr>
          <w:lang w:val="fr-CH"/>
        </w:rPr>
        <w:t>origine d</w:t>
      </w:r>
      <w:r>
        <w:rPr>
          <w:lang w:val="fr-CH"/>
        </w:rPr>
        <w:t>'</w:t>
      </w:r>
      <w:r w:rsidRPr="00DA5AB1">
        <w:rPr>
          <w:lang w:val="fr-CH"/>
        </w:rPr>
        <w:t>une dégradation de la qualité de fonctionnement sous diverses formes. L</w:t>
      </w:r>
      <w:r>
        <w:rPr>
          <w:lang w:val="fr-CH"/>
        </w:rPr>
        <w:t>'</w:t>
      </w:r>
      <w:r w:rsidRPr="00DA5AB1">
        <w:rPr>
          <w:lang w:val="fr-CH"/>
        </w:rPr>
        <w:t>évaluation de cette dégradation constituera un objectif des analyses et/ou des essais relatifs aux interactions entre des types de radar bien précis. En général, les nombreuses caractéristiques des radars des types décrits dans le présent document devraient permettre de supprimer les impulsions de brouillage à faible</w:t>
      </w:r>
      <w:r>
        <w:rPr>
          <w:lang w:val="fr-CH"/>
        </w:rPr>
        <w:t xml:space="preserve"> coefficient d'utilisation</w:t>
      </w:r>
      <w:r w:rsidRPr="00DA5AB1">
        <w:rPr>
          <w:lang w:val="fr-CH"/>
        </w:rPr>
        <w:t>, en particulier celles provenant d</w:t>
      </w:r>
      <w:r>
        <w:rPr>
          <w:lang w:val="fr-CH"/>
        </w:rPr>
        <w:t>'</w:t>
      </w:r>
      <w:r w:rsidRPr="00DA5AB1">
        <w:rPr>
          <w:lang w:val="fr-CH"/>
        </w:rPr>
        <w:t xml:space="preserve">un petit nombre de sources isolées. Les techniques de suppression des impulsions de brouillage à faible </w:t>
      </w:r>
      <w:r>
        <w:rPr>
          <w:lang w:val="fr-CH"/>
        </w:rPr>
        <w:t>coefficient d'utilisation</w:t>
      </w:r>
      <w:r w:rsidRPr="00DA5AB1">
        <w:rPr>
          <w:lang w:val="fr-CH"/>
        </w:rPr>
        <w:t xml:space="preserve"> sont données dans la Recommandation UIT</w:t>
      </w:r>
      <w:r w:rsidRPr="00DA5AB1">
        <w:rPr>
          <w:lang w:val="fr-CH"/>
        </w:rPr>
        <w:noBreakHyphen/>
        <w:t xml:space="preserve">R M.1372 – Utilisation efficace du spectre radioélectrique par les </w:t>
      </w:r>
      <w:r w:rsidRPr="00DA5AB1">
        <w:rPr>
          <w:iCs/>
          <w:lang w:val="fr-CH"/>
        </w:rPr>
        <w:t>stations radar du service de radiorepérage.</w:t>
      </w:r>
    </w:p>
    <w:p w14:paraId="3552A415" w14:textId="77777777" w:rsidR="002C6F0A" w:rsidRPr="00DA5AB1" w:rsidRDefault="002C6F0A" w:rsidP="002F1A6A">
      <w:pPr>
        <w:pStyle w:val="Heading1"/>
        <w:rPr>
          <w:lang w:val="fr-CH"/>
        </w:rPr>
      </w:pPr>
      <w:r w:rsidRPr="00DA5AB1">
        <w:rPr>
          <w:lang w:val="fr-CH"/>
        </w:rPr>
        <w:lastRenderedPageBreak/>
        <w:t>2</w:t>
      </w:r>
      <w:r w:rsidRPr="00DA5AB1">
        <w:rPr>
          <w:lang w:val="fr-CH"/>
        </w:rPr>
        <w:tab/>
        <w:t>Critères de protection applicables aux radars de radionavigation installés à bord de navires</w:t>
      </w:r>
    </w:p>
    <w:p w14:paraId="3E6D91AC" w14:textId="77777777" w:rsidR="002C6F0A" w:rsidRPr="00DA5AB1" w:rsidRDefault="002C6F0A" w:rsidP="002F1A6A">
      <w:pPr>
        <w:rPr>
          <w:lang w:val="fr-CH"/>
        </w:rPr>
      </w:pPr>
      <w:r w:rsidRPr="00DA5AB1">
        <w:rPr>
          <w:lang w:val="fr-CH"/>
        </w:rPr>
        <w:t>Les critères de protection applicables aux radars actuellement installés à bord de navires pour les scénarios décrits ci-dessus n</w:t>
      </w:r>
      <w:r>
        <w:rPr>
          <w:lang w:val="fr-CH"/>
        </w:rPr>
        <w:t>'</w:t>
      </w:r>
      <w:r w:rsidRPr="00DA5AB1">
        <w:rPr>
          <w:lang w:val="fr-CH"/>
        </w:rPr>
        <w:t>ont pas encore fait l</w:t>
      </w:r>
      <w:r>
        <w:rPr>
          <w:lang w:val="fr-CH"/>
        </w:rPr>
        <w:t>'</w:t>
      </w:r>
      <w:r w:rsidRPr="00DA5AB1">
        <w:rPr>
          <w:lang w:val="fr-CH"/>
        </w:rPr>
        <w:t>objet d</w:t>
      </w:r>
      <w:r>
        <w:rPr>
          <w:lang w:val="fr-CH"/>
        </w:rPr>
        <w:t>'</w:t>
      </w:r>
      <w:r w:rsidRPr="00DA5AB1">
        <w:rPr>
          <w:lang w:val="fr-CH"/>
        </w:rPr>
        <w:t>un accord au niveau international. La Recommandation UIT</w:t>
      </w:r>
      <w:r w:rsidRPr="00DA5AB1">
        <w:rPr>
          <w:lang w:val="fr-CH"/>
        </w:rPr>
        <w:noBreakHyphen/>
        <w:t xml:space="preserve">R M.1461 donne toutefois une valeur générique de –6 dB pour le rapport </w:t>
      </w:r>
      <w:r w:rsidRPr="00DA5AB1">
        <w:rPr>
          <w:i/>
          <w:lang w:val="fr-CH"/>
        </w:rPr>
        <w:t>I</w:t>
      </w:r>
      <w:r w:rsidRPr="00DA5AB1">
        <w:rPr>
          <w:lang w:val="fr-CH"/>
        </w:rPr>
        <w:t>/</w:t>
      </w:r>
      <w:r w:rsidRPr="00DA5AB1">
        <w:rPr>
          <w:i/>
          <w:lang w:val="fr-CH"/>
        </w:rPr>
        <w:t>N</w:t>
      </w:r>
      <w:r w:rsidRPr="00DA5AB1">
        <w:rPr>
          <w:lang w:val="fr-CH"/>
        </w:rPr>
        <w:t>.</w:t>
      </w:r>
    </w:p>
    <w:p w14:paraId="0C7A375F" w14:textId="77777777" w:rsidR="002C6F0A" w:rsidRPr="00DA5AB1" w:rsidRDefault="002C6F0A" w:rsidP="002F1A6A">
      <w:pPr>
        <w:rPr>
          <w:lang w:val="fr-CH"/>
        </w:rPr>
      </w:pPr>
      <w:r w:rsidRPr="00DA5AB1">
        <w:rPr>
          <w:lang w:val="fr-CH"/>
        </w:rPr>
        <w:t>L</w:t>
      </w:r>
      <w:r>
        <w:rPr>
          <w:lang w:val="fr-CH"/>
        </w:rPr>
        <w:t>'</w:t>
      </w:r>
      <w:r w:rsidRPr="00DA5AB1">
        <w:rPr>
          <w:lang w:val="fr-CH"/>
        </w:rPr>
        <w:t>OMI a procédé à une révision des normes de qualité de fonctionnement applicables aux radars installés à bord de navires et cette révision tient compte des spécifications récemment formulées par l</w:t>
      </w:r>
      <w:r>
        <w:rPr>
          <w:lang w:val="fr-CH"/>
        </w:rPr>
        <w:t>'</w:t>
      </w:r>
      <w:r w:rsidRPr="00DA5AB1">
        <w:rPr>
          <w:lang w:val="fr-CH"/>
        </w:rPr>
        <w:t>UIT en ce qui concerne les rayonnements non essentiels. Cette révision de l</w:t>
      </w:r>
      <w:r>
        <w:rPr>
          <w:lang w:val="fr-CH"/>
        </w:rPr>
        <w:t>'</w:t>
      </w:r>
      <w:r w:rsidRPr="00DA5AB1">
        <w:rPr>
          <w:lang w:val="fr-CH"/>
        </w:rPr>
        <w:t>OMI, pour la première fois, reconnaît la possibilité de brouillages occasionnés par d</w:t>
      </w:r>
      <w:r>
        <w:rPr>
          <w:lang w:val="fr-CH"/>
        </w:rPr>
        <w:t>'</w:t>
      </w:r>
      <w:r w:rsidRPr="00DA5AB1">
        <w:rPr>
          <w:lang w:val="fr-CH"/>
        </w:rPr>
        <w:t>autres services de radiocommunication et comprend de nouvelles spécifications pour ce qui est de la détection de cibles données, sous forme de surface radar équivalente (fluctuante) et de distance requise, en fonction de la bande de fréquences du radar. Une cible doit pouvoir être détectée sur au moins huit balayages sur dix avec une probabilité de fausse alarme de 10</w:t>
      </w:r>
      <w:r w:rsidRPr="00DA5AB1">
        <w:rPr>
          <w:vertAlign w:val="superscript"/>
          <w:lang w:val="fr-CH"/>
        </w:rPr>
        <w:t>–4</w:t>
      </w:r>
      <w:r w:rsidRPr="00DA5AB1">
        <w:rPr>
          <w:lang w:val="fr-CH"/>
        </w:rPr>
        <w:t xml:space="preserve">. Ces critères de détection </w:t>
      </w:r>
      <w:r>
        <w:rPr>
          <w:lang w:val="fr-CH"/>
        </w:rPr>
        <w:t>sont spécifiés en l'absence d'échos parasites</w:t>
      </w:r>
      <w:r w:rsidRPr="00DA5AB1">
        <w:rPr>
          <w:lang w:val="fr-CH"/>
        </w:rPr>
        <w:t xml:space="preserve"> d</w:t>
      </w:r>
      <w:r>
        <w:rPr>
          <w:lang w:val="fr-CH"/>
        </w:rPr>
        <w:t>'</w:t>
      </w:r>
      <w:r w:rsidRPr="00DA5AB1">
        <w:rPr>
          <w:lang w:val="fr-CH"/>
        </w:rPr>
        <w:t>origine maritime, de précipitations et de phénomènes d</w:t>
      </w:r>
      <w:r>
        <w:rPr>
          <w:lang w:val="fr-CH"/>
        </w:rPr>
        <w:t>'</w:t>
      </w:r>
      <w:r w:rsidRPr="00DA5AB1">
        <w:rPr>
          <w:lang w:val="fr-CH"/>
        </w:rPr>
        <w:t>évaporation par conduit, pour une hauteur d</w:t>
      </w:r>
      <w:r>
        <w:rPr>
          <w:lang w:val="fr-CH"/>
        </w:rPr>
        <w:t>'</w:t>
      </w:r>
      <w:r w:rsidRPr="00DA5AB1">
        <w:rPr>
          <w:lang w:val="fr-CH"/>
        </w:rPr>
        <w:t>antenne de 15 m au</w:t>
      </w:r>
      <w:r w:rsidRPr="00DA5AB1">
        <w:rPr>
          <w:lang w:val="fr-CH"/>
        </w:rPr>
        <w:noBreakHyphen/>
        <w:t>dessus du niveau de la mer.</w:t>
      </w:r>
    </w:p>
    <w:p w14:paraId="47AB00B7" w14:textId="77777777" w:rsidR="002C6F0A" w:rsidRPr="00DA5AB1" w:rsidRDefault="002C6F0A" w:rsidP="002F1A6A">
      <w:pPr>
        <w:rPr>
          <w:lang w:val="fr-CH"/>
        </w:rPr>
      </w:pPr>
      <w:r w:rsidRPr="00DA5AB1">
        <w:rPr>
          <w:lang w:val="fr-CH"/>
        </w:rPr>
        <w:t xml:space="preserve">Mais surtout les autorités maritimes internationales ont déclaré, sans aucune réserve, dans leur récente actualisation de la Convention </w:t>
      </w:r>
      <w:r>
        <w:rPr>
          <w:lang w:val="fr-CH"/>
        </w:rPr>
        <w:t xml:space="preserve">de l'OMI </w:t>
      </w:r>
      <w:r w:rsidRPr="00DA5AB1">
        <w:rPr>
          <w:lang w:val="fr-CH"/>
        </w:rPr>
        <w:t>sur la sécurité de la vie en mer</w:t>
      </w:r>
      <w:r>
        <w:rPr>
          <w:lang w:val="fr-CH"/>
        </w:rPr>
        <w:t>,</w:t>
      </w:r>
      <w:r w:rsidRPr="00DA5AB1">
        <w:rPr>
          <w:lang w:val="fr-CH"/>
        </w:rPr>
        <w:t xml:space="preserve"> que les systèmes radar demeurent les systèmes de détection essentiels pour l</w:t>
      </w:r>
      <w:r>
        <w:rPr>
          <w:lang w:val="fr-CH"/>
        </w:rPr>
        <w:t>'</w:t>
      </w:r>
      <w:r w:rsidRPr="00DA5AB1">
        <w:rPr>
          <w:lang w:val="fr-CH"/>
        </w:rPr>
        <w:t xml:space="preserve">évitement des collisions. </w:t>
      </w:r>
    </w:p>
    <w:p w14:paraId="06475815" w14:textId="77777777" w:rsidR="002C6F0A" w:rsidRPr="00DA5AB1" w:rsidRDefault="002C6F0A" w:rsidP="002F1A6A">
      <w:pPr>
        <w:rPr>
          <w:lang w:val="fr-CH"/>
        </w:rPr>
      </w:pPr>
      <w:r w:rsidRPr="00DA5AB1">
        <w:rPr>
          <w:lang w:val="fr-CH"/>
        </w:rPr>
        <w:t>Cette déclaration doit être considérée dans le contexte de l</w:t>
      </w:r>
      <w:r>
        <w:rPr>
          <w:lang w:val="fr-CH"/>
        </w:rPr>
        <w:t>'</w:t>
      </w:r>
      <w:r w:rsidRPr="00DA5AB1">
        <w:rPr>
          <w:lang w:val="fr-CH"/>
        </w:rPr>
        <w:t>installation obligatoire, à bord de certains navires, de systèmes d</w:t>
      </w:r>
      <w:r>
        <w:rPr>
          <w:lang w:val="fr-CH"/>
        </w:rPr>
        <w:t>'</w:t>
      </w:r>
      <w:r w:rsidRPr="00DA5AB1">
        <w:rPr>
          <w:lang w:val="fr-CH"/>
        </w:rPr>
        <w:t>identification automatique, lesquels dépendent de références extérieures (GPS par exemple) pour la vérification de la position relative dans les scénarios d</w:t>
      </w:r>
      <w:r>
        <w:rPr>
          <w:lang w:val="fr-CH"/>
        </w:rPr>
        <w:t>'</w:t>
      </w:r>
      <w:r w:rsidRPr="00DA5AB1">
        <w:rPr>
          <w:lang w:val="fr-CH"/>
        </w:rPr>
        <w:t>évitement des collisions.</w:t>
      </w:r>
    </w:p>
    <w:p w14:paraId="7A0ACACF" w14:textId="77777777" w:rsidR="002C6F0A" w:rsidRPr="00DA5AB1" w:rsidRDefault="002C6F0A" w:rsidP="002F1A6A">
      <w:pPr>
        <w:rPr>
          <w:lang w:val="fr-CH"/>
        </w:rPr>
      </w:pPr>
      <w:r w:rsidRPr="00DA5AB1">
        <w:rPr>
          <w:lang w:val="fr-CH"/>
        </w:rPr>
        <w:t>Toutefois, même sur un navire équipé d</w:t>
      </w:r>
      <w:r>
        <w:rPr>
          <w:lang w:val="fr-CH"/>
        </w:rPr>
        <w:t>'</w:t>
      </w:r>
      <w:r w:rsidRPr="00DA5AB1">
        <w:rPr>
          <w:lang w:val="fr-CH"/>
        </w:rPr>
        <w:t>un tel système, il ne peut jamais être possible de prendre en considération les divers objets maritimes de types icebergs, débris flottants, épaves, etc., qui ne sont pas naturellement équipés de systèmes d</w:t>
      </w:r>
      <w:r>
        <w:rPr>
          <w:lang w:val="fr-CH"/>
        </w:rPr>
        <w:t>'</w:t>
      </w:r>
      <w:r w:rsidRPr="00DA5AB1">
        <w:rPr>
          <w:lang w:val="fr-CH"/>
        </w:rPr>
        <w:t>identification automatique. Or, ces objets sont des causes potentielles de collision avec les navires que les radars doivent pouvoir détecter. En conséquence, le radar restera le principal système d</w:t>
      </w:r>
      <w:r>
        <w:rPr>
          <w:lang w:val="fr-CH"/>
        </w:rPr>
        <w:t>'</w:t>
      </w:r>
      <w:r w:rsidRPr="00DA5AB1">
        <w:rPr>
          <w:lang w:val="fr-CH"/>
        </w:rPr>
        <w:t>évitement des collisions dans l</w:t>
      </w:r>
      <w:r>
        <w:rPr>
          <w:lang w:val="fr-CH"/>
        </w:rPr>
        <w:t>'</w:t>
      </w:r>
      <w:r w:rsidRPr="00DA5AB1">
        <w:rPr>
          <w:lang w:val="fr-CH"/>
        </w:rPr>
        <w:t>avenir prévisible.</w:t>
      </w:r>
    </w:p>
    <w:p w14:paraId="0B135559" w14:textId="77777777" w:rsidR="002C6F0A" w:rsidRPr="00DA5AB1" w:rsidRDefault="002C6F0A" w:rsidP="002F1A6A">
      <w:pPr>
        <w:rPr>
          <w:lang w:val="fr-CH"/>
        </w:rPr>
      </w:pPr>
      <w:r w:rsidRPr="00DA5AB1">
        <w:rPr>
          <w:lang w:val="fr-CH"/>
        </w:rPr>
        <w:t>Des discussions approfondies avec les autorités maritimes ainsi qu</w:t>
      </w:r>
      <w:r>
        <w:rPr>
          <w:lang w:val="fr-CH"/>
        </w:rPr>
        <w:t>'</w:t>
      </w:r>
      <w:r w:rsidRPr="00DA5AB1">
        <w:rPr>
          <w:lang w:val="fr-CH"/>
        </w:rPr>
        <w:t>avec les utilisateurs ont permis d</w:t>
      </w:r>
      <w:r>
        <w:rPr>
          <w:lang w:val="fr-CH"/>
        </w:rPr>
        <w:t>'</w:t>
      </w:r>
      <w:r w:rsidRPr="00DA5AB1">
        <w:rPr>
          <w:lang w:val="fr-CH"/>
        </w:rPr>
        <w:t>adopter un critère d</w:t>
      </w:r>
      <w:r>
        <w:rPr>
          <w:lang w:val="fr-CH"/>
        </w:rPr>
        <w:t>'</w:t>
      </w:r>
      <w:r w:rsidRPr="00DA5AB1">
        <w:rPr>
          <w:lang w:val="fr-CH"/>
        </w:rPr>
        <w:t>exploitation, selon lequel pendant tous les voyages en mer aucun brouillage qui ne peut être maîtrisé n</w:t>
      </w:r>
      <w:r>
        <w:rPr>
          <w:lang w:val="fr-CH"/>
        </w:rPr>
        <w:t>'</w:t>
      </w:r>
      <w:r w:rsidRPr="00DA5AB1">
        <w:rPr>
          <w:lang w:val="fr-CH"/>
        </w:rPr>
        <w:t>est acceptable.</w:t>
      </w:r>
    </w:p>
    <w:p w14:paraId="7FBDEB67" w14:textId="7BEB87DE" w:rsidR="002C6F0A" w:rsidRDefault="002C6F0A" w:rsidP="002F1A6A">
      <w:pPr>
        <w:rPr>
          <w:lang w:val="fr-CH"/>
        </w:rPr>
      </w:pPr>
      <w:r w:rsidRPr="00DA5AB1">
        <w:rPr>
          <w:lang w:val="fr-CH"/>
        </w:rPr>
        <w:t>Dans l</w:t>
      </w:r>
      <w:r>
        <w:rPr>
          <w:lang w:val="fr-CH"/>
        </w:rPr>
        <w:t>'</w:t>
      </w:r>
      <w:r w:rsidRPr="00DA5AB1">
        <w:rPr>
          <w:lang w:val="fr-CH"/>
        </w:rPr>
        <w:t>intervalle, l</w:t>
      </w:r>
      <w:r>
        <w:rPr>
          <w:lang w:val="fr-CH"/>
        </w:rPr>
        <w:t>'</w:t>
      </w:r>
      <w:r w:rsidRPr="00DA5AB1">
        <w:rPr>
          <w:lang w:val="fr-CH"/>
        </w:rPr>
        <w:t xml:space="preserve">approche qui a été retenue consiste à procéder à des essais et à déterminer ce que les radars installés à bord de navires actuellement exploités peuvent accepter en termes de rapports </w:t>
      </w:r>
      <w:r w:rsidRPr="00DA5AB1">
        <w:rPr>
          <w:i/>
          <w:lang w:val="fr-CH"/>
        </w:rPr>
        <w:t>I</w:t>
      </w:r>
      <w:r w:rsidRPr="00DA5AB1">
        <w:rPr>
          <w:lang w:val="fr-CH"/>
        </w:rPr>
        <w:t>/</w:t>
      </w:r>
      <w:r w:rsidRPr="00DA5AB1">
        <w:rPr>
          <w:i/>
          <w:lang w:val="fr-CH"/>
        </w:rPr>
        <w:t>N</w:t>
      </w:r>
      <w:r w:rsidRPr="00DA5AB1">
        <w:rPr>
          <w:lang w:val="fr-CH"/>
        </w:rPr>
        <w:t xml:space="preserve"> exprimés en fonction de la probabilité de détection (voir l</w:t>
      </w:r>
      <w:r>
        <w:rPr>
          <w:lang w:val="fr-CH"/>
        </w:rPr>
        <w:t>'</w:t>
      </w:r>
      <w:r w:rsidRPr="00DA5AB1">
        <w:rPr>
          <w:lang w:val="fr-CH"/>
        </w:rPr>
        <w:t>Annexe 3).</w:t>
      </w:r>
    </w:p>
    <w:p w14:paraId="15C83C26" w14:textId="618F3D6E" w:rsidR="00B71187" w:rsidRDefault="00B71187" w:rsidP="002F1A6A">
      <w:pPr>
        <w:rPr>
          <w:lang w:val="fr-CH"/>
        </w:rPr>
      </w:pPr>
    </w:p>
    <w:p w14:paraId="4F348BE9" w14:textId="77777777" w:rsidR="00B71187" w:rsidRPr="00DA5AB1" w:rsidRDefault="00B71187" w:rsidP="002F1A6A">
      <w:pPr>
        <w:rPr>
          <w:lang w:val="fr-CH"/>
        </w:rPr>
      </w:pPr>
    </w:p>
    <w:p w14:paraId="33FCD7D6" w14:textId="77777777" w:rsidR="002C6F0A" w:rsidRPr="00DA5AB1" w:rsidRDefault="002C6F0A" w:rsidP="002F1A6A">
      <w:pPr>
        <w:pStyle w:val="AnnexNoTitle"/>
      </w:pPr>
      <w:r w:rsidRPr="00DA5AB1">
        <w:t>Annexe 3</w:t>
      </w:r>
      <w:r w:rsidRPr="00DA5AB1">
        <w:br/>
      </w:r>
      <w:r w:rsidRPr="00DA5AB1">
        <w:br/>
        <w:t>Résultats des essais relatifs aux brouillages</w:t>
      </w:r>
    </w:p>
    <w:p w14:paraId="05F10BAE" w14:textId="03AE3AEB" w:rsidR="002C6F0A" w:rsidRPr="00DA5AB1" w:rsidRDefault="002C6F0A" w:rsidP="002F1A6A">
      <w:pPr>
        <w:pStyle w:val="Heading1"/>
        <w:rPr>
          <w:lang w:val="fr-CH"/>
        </w:rPr>
      </w:pPr>
      <w:r w:rsidRPr="00DA5AB1">
        <w:rPr>
          <w:lang w:val="fr-CH"/>
        </w:rPr>
        <w:t>1</w:t>
      </w:r>
      <w:r w:rsidRPr="00DA5AB1">
        <w:rPr>
          <w:lang w:val="fr-CH"/>
        </w:rPr>
        <w:tab/>
        <w:t>Essais relatifs au rapport applicable aux radars</w:t>
      </w:r>
    </w:p>
    <w:p w14:paraId="0B59CB03" w14:textId="77777777" w:rsidR="002C6F0A" w:rsidRPr="00DA5AB1" w:rsidRDefault="002C6F0A" w:rsidP="002F1A6A">
      <w:pPr>
        <w:rPr>
          <w:lang w:val="fr-CH"/>
        </w:rPr>
      </w:pPr>
      <w:r w:rsidRPr="00DA5AB1">
        <w:rPr>
          <w:lang w:val="fr-CH"/>
        </w:rPr>
        <w:t>Avant l</w:t>
      </w:r>
      <w:r>
        <w:rPr>
          <w:lang w:val="fr-CH"/>
        </w:rPr>
        <w:t>'</w:t>
      </w:r>
      <w:r w:rsidRPr="00DA5AB1">
        <w:rPr>
          <w:lang w:val="fr-CH"/>
        </w:rPr>
        <w:t>adoption des normes révisées de l</w:t>
      </w:r>
      <w:r>
        <w:rPr>
          <w:lang w:val="fr-CH"/>
        </w:rPr>
        <w:t>'</w:t>
      </w:r>
      <w:r w:rsidRPr="00DA5AB1">
        <w:rPr>
          <w:lang w:val="fr-CH"/>
        </w:rPr>
        <w:t xml:space="preserve">OMI, des essais ont été réalisés aux </w:t>
      </w:r>
      <w:r>
        <w:rPr>
          <w:lang w:val="fr-CH"/>
        </w:rPr>
        <w:t>E</w:t>
      </w:r>
      <w:r w:rsidRPr="00DA5AB1">
        <w:rPr>
          <w:lang w:val="fr-CH"/>
        </w:rPr>
        <w:t>tats-Unis d</w:t>
      </w:r>
      <w:r>
        <w:rPr>
          <w:lang w:val="fr-CH"/>
        </w:rPr>
        <w:t>'</w:t>
      </w:r>
      <w:r w:rsidRPr="00DA5AB1">
        <w:rPr>
          <w:lang w:val="fr-CH"/>
        </w:rPr>
        <w:t>Amérique et au Royaume</w:t>
      </w:r>
      <w:r w:rsidRPr="00DA5AB1">
        <w:rPr>
          <w:lang w:val="fr-CH"/>
        </w:rPr>
        <w:noBreakHyphen/>
        <w:t>Uni afin de déterminer la sensibilité aux diverses formes de brouillage des radars maritimes actuellement utilisés.</w:t>
      </w:r>
    </w:p>
    <w:p w14:paraId="0ECDD96E" w14:textId="77777777" w:rsidR="002C6F0A" w:rsidRPr="00DA5AB1" w:rsidRDefault="002C6F0A" w:rsidP="002F1A6A">
      <w:pPr>
        <w:ind w:right="-142"/>
        <w:rPr>
          <w:lang w:val="fr-CH"/>
        </w:rPr>
      </w:pPr>
      <w:r w:rsidRPr="00DA5AB1">
        <w:rPr>
          <w:lang w:val="fr-CH"/>
        </w:rPr>
        <w:lastRenderedPageBreak/>
        <w:t xml:space="preserve">Les radars utilisés dans ces essais fonctionnaient dans les bandes de fréquences </w:t>
      </w:r>
      <w:r>
        <w:rPr>
          <w:lang w:val="fr-CH"/>
        </w:rPr>
        <w:t>2 900-3 100 et 9 200-9 500 MHz</w:t>
      </w:r>
      <w:r w:rsidRPr="00DA5AB1">
        <w:rPr>
          <w:lang w:val="fr-CH"/>
        </w:rPr>
        <w:t xml:space="preserve">. Seuls les essais dans la bande </w:t>
      </w:r>
      <w:r>
        <w:rPr>
          <w:lang w:val="fr-CH"/>
        </w:rPr>
        <w:t xml:space="preserve">de fréquences </w:t>
      </w:r>
      <w:r w:rsidRPr="00DA5AB1">
        <w:rPr>
          <w:lang w:val="fr-CH"/>
        </w:rPr>
        <w:t>9 300-9 500 MHz sont examinés ici. Les résultats de ces essais sont présentés sous forme d</w:t>
      </w:r>
      <w:r>
        <w:rPr>
          <w:lang w:val="fr-CH"/>
        </w:rPr>
        <w:t>'</w:t>
      </w:r>
      <w:r w:rsidRPr="00DA5AB1">
        <w:rPr>
          <w:lang w:val="fr-CH"/>
        </w:rPr>
        <w:t xml:space="preserve">une probabilité de détection exprimée en fonction du rapport </w:t>
      </w:r>
      <w:r w:rsidRPr="00DA5AB1">
        <w:rPr>
          <w:i/>
          <w:lang w:val="fr-CH"/>
        </w:rPr>
        <w:t>I</w:t>
      </w:r>
      <w:r w:rsidRPr="00DA5AB1">
        <w:rPr>
          <w:lang w:val="fr-CH"/>
        </w:rPr>
        <w:t>/</w:t>
      </w:r>
      <w:r w:rsidRPr="00DA5AB1">
        <w:rPr>
          <w:i/>
          <w:lang w:val="fr-CH"/>
        </w:rPr>
        <w:t>N</w:t>
      </w:r>
      <w:r w:rsidRPr="00DA5AB1">
        <w:rPr>
          <w:lang w:val="fr-CH"/>
        </w:rPr>
        <w:t xml:space="preserve"> pour chaque type de source de brouillage.</w:t>
      </w:r>
    </w:p>
    <w:p w14:paraId="0A1B124D" w14:textId="77777777" w:rsidR="002C6F0A" w:rsidRPr="00DA5AB1" w:rsidRDefault="002C6F0A" w:rsidP="002F1A6A">
      <w:pPr>
        <w:rPr>
          <w:lang w:val="fr-CH"/>
        </w:rPr>
      </w:pPr>
      <w:r w:rsidRPr="00DA5AB1">
        <w:rPr>
          <w:lang w:val="fr-CH"/>
        </w:rPr>
        <w:t>Il convient de noter que ni l</w:t>
      </w:r>
      <w:r>
        <w:rPr>
          <w:lang w:val="fr-CH"/>
        </w:rPr>
        <w:t>'</w:t>
      </w:r>
      <w:r w:rsidRPr="00DA5AB1">
        <w:rPr>
          <w:lang w:val="fr-CH"/>
        </w:rPr>
        <w:t>UIT ni aucun autre organisme international n</w:t>
      </w:r>
      <w:r>
        <w:rPr>
          <w:lang w:val="fr-CH"/>
        </w:rPr>
        <w:t>'</w:t>
      </w:r>
      <w:r w:rsidRPr="00DA5AB1">
        <w:rPr>
          <w:lang w:val="fr-CH"/>
        </w:rPr>
        <w:t>ont adopté de spécifications concernant les récepteurs des radars maritimes et il n</w:t>
      </w:r>
      <w:r>
        <w:rPr>
          <w:lang w:val="fr-CH"/>
        </w:rPr>
        <w:t>'</w:t>
      </w:r>
      <w:r w:rsidRPr="00DA5AB1">
        <w:rPr>
          <w:lang w:val="fr-CH"/>
        </w:rPr>
        <w:t>est donc pas surprenant que les caractéristiques des récepteurs fonctionnant dans cet environnement soient très diverses. Les résultats des essais traduisent cette diversité et font apparaître que la dégradation de la probabilité de détection est continue au fur et à mesure que le niveau de brouillage augmente et qu</w:t>
      </w:r>
      <w:r>
        <w:rPr>
          <w:lang w:val="fr-CH"/>
        </w:rPr>
        <w:t>'</w:t>
      </w:r>
      <w:r w:rsidRPr="00DA5AB1">
        <w:rPr>
          <w:lang w:val="fr-CH"/>
        </w:rPr>
        <w:t>il existe un «niveau de coupure» auquel le récepteur ne peut plus accepter le niveau de brouillage donné.</w:t>
      </w:r>
    </w:p>
    <w:p w14:paraId="4B99D66F" w14:textId="77777777" w:rsidR="002C6F0A" w:rsidRPr="00DA5AB1" w:rsidRDefault="002C6F0A" w:rsidP="002F1A6A">
      <w:pPr>
        <w:rPr>
          <w:lang w:val="fr-CH"/>
        </w:rPr>
      </w:pPr>
      <w:r w:rsidRPr="00DA5AB1">
        <w:rPr>
          <w:lang w:val="fr-CH"/>
        </w:rPr>
        <w:t>Ces différences sont réelles et existent dans les radars actuellement en service.</w:t>
      </w:r>
    </w:p>
    <w:p w14:paraId="67C43E95" w14:textId="77777777" w:rsidR="002C6F0A" w:rsidRPr="00DA5AB1" w:rsidRDefault="002C6F0A" w:rsidP="002F1A6A">
      <w:pPr>
        <w:pStyle w:val="Heading2"/>
        <w:rPr>
          <w:lang w:val="fr-CH"/>
        </w:rPr>
      </w:pPr>
      <w:r w:rsidRPr="00DA5AB1">
        <w:rPr>
          <w:lang w:val="fr-CH"/>
        </w:rPr>
        <w:t>1.1</w:t>
      </w:r>
      <w:r w:rsidRPr="00DA5AB1">
        <w:rPr>
          <w:lang w:val="fr-CH"/>
        </w:rPr>
        <w:tab/>
        <w:t>Caractéristiques des radars soumis aux essais</w:t>
      </w:r>
    </w:p>
    <w:p w14:paraId="6EA1C74C" w14:textId="77777777" w:rsidR="002C6F0A" w:rsidRPr="00DA5AB1" w:rsidRDefault="002C6F0A" w:rsidP="002F1A6A">
      <w:pPr>
        <w:rPr>
          <w:lang w:val="fr-CH"/>
        </w:rPr>
      </w:pPr>
      <w:r w:rsidRPr="00DA5AB1">
        <w:rPr>
          <w:lang w:val="fr-CH"/>
        </w:rPr>
        <w:t>Les deux radars, le radar D et le radar E, sont des radars de la catégorie OMI. Les radars installés à bord d</w:t>
      </w:r>
      <w:r>
        <w:rPr>
          <w:lang w:val="fr-CH"/>
        </w:rPr>
        <w:t>'</w:t>
      </w:r>
      <w:r w:rsidRPr="00DA5AB1">
        <w:rPr>
          <w:lang w:val="fr-CH"/>
        </w:rPr>
        <w:t>embarcations de plaisance n</w:t>
      </w:r>
      <w:r>
        <w:rPr>
          <w:lang w:val="fr-CH"/>
        </w:rPr>
        <w:t>'</w:t>
      </w:r>
      <w:r w:rsidRPr="00DA5AB1">
        <w:rPr>
          <w:lang w:val="fr-CH"/>
        </w:rPr>
        <w:t>ont pas été pris en compte dans ces essais. Les valeurs nominales des principaux paramètres des radars ont été extraites de documents d</w:t>
      </w:r>
      <w:r>
        <w:rPr>
          <w:lang w:val="fr-CH"/>
        </w:rPr>
        <w:t>'</w:t>
      </w:r>
      <w:r w:rsidRPr="00DA5AB1">
        <w:rPr>
          <w:lang w:val="fr-CH"/>
        </w:rPr>
        <w:t>homologation, de brochures de vente ou de manuels techniques. Pour le radar E l</w:t>
      </w:r>
      <w:r>
        <w:rPr>
          <w:lang w:val="fr-CH"/>
        </w:rPr>
        <w:t>'</w:t>
      </w:r>
      <w:r w:rsidRPr="00DA5AB1">
        <w:rPr>
          <w:lang w:val="fr-CH"/>
        </w:rPr>
        <w:t>amplificateur/détecteur logarithmique est intégré dans le récepteur alors que pour le radar D l</w:t>
      </w:r>
      <w:r>
        <w:rPr>
          <w:lang w:val="fr-CH"/>
        </w:rPr>
        <w:t>'</w:t>
      </w:r>
      <w:r w:rsidRPr="00DA5AB1">
        <w:rPr>
          <w:lang w:val="fr-CH"/>
        </w:rPr>
        <w:t xml:space="preserve">amplificateur logarithmique est distinct du détecteur vidéo. Pour tous les radars, les fonctions de régulateur de sensibilité temporisé (STC, </w:t>
      </w:r>
      <w:r w:rsidRPr="00DA5AB1">
        <w:rPr>
          <w:i/>
          <w:lang w:val="fr-CH"/>
        </w:rPr>
        <w:t>sensitivity-time control</w:t>
      </w:r>
      <w:r w:rsidRPr="00DA5AB1">
        <w:rPr>
          <w:lang w:val="fr-CH"/>
        </w:rPr>
        <w:t xml:space="preserve">) et de découpage des échos longs (FTC, </w:t>
      </w:r>
      <w:r w:rsidRPr="00DA5AB1">
        <w:rPr>
          <w:i/>
          <w:lang w:val="fr-CH"/>
        </w:rPr>
        <w:t>fast-time-constant</w:t>
      </w:r>
      <w:r w:rsidRPr="00DA5AB1">
        <w:rPr>
          <w:lang w:val="fr-CH"/>
        </w:rPr>
        <w:t>) n</w:t>
      </w:r>
      <w:r>
        <w:rPr>
          <w:lang w:val="fr-CH"/>
        </w:rPr>
        <w:t>'</w:t>
      </w:r>
      <w:r w:rsidRPr="00DA5AB1">
        <w:rPr>
          <w:lang w:val="fr-CH"/>
        </w:rPr>
        <w:t>ont pas été activées pendant les essais.</w:t>
      </w:r>
    </w:p>
    <w:p w14:paraId="4F67A166" w14:textId="77777777" w:rsidR="002C6F0A" w:rsidRPr="00DA5AB1" w:rsidRDefault="002C6F0A" w:rsidP="002F1A6A">
      <w:pPr>
        <w:rPr>
          <w:lang w:val="fr-CH"/>
        </w:rPr>
      </w:pPr>
      <w:r w:rsidRPr="00DA5AB1">
        <w:rPr>
          <w:lang w:val="fr-CH"/>
        </w:rPr>
        <w:t xml:space="preserve">Les caractéristiques des radars D et E sont données dans les Tableaux </w:t>
      </w:r>
      <w:r>
        <w:rPr>
          <w:lang w:val="fr-CH"/>
        </w:rPr>
        <w:t>6</w:t>
      </w:r>
      <w:r w:rsidRPr="00DA5AB1">
        <w:rPr>
          <w:lang w:val="fr-CH"/>
        </w:rPr>
        <w:t xml:space="preserve"> et </w:t>
      </w:r>
      <w:r>
        <w:rPr>
          <w:lang w:val="fr-CH"/>
        </w:rPr>
        <w:t>7</w:t>
      </w:r>
      <w:r w:rsidRPr="00DA5AB1">
        <w:rPr>
          <w:lang w:val="fr-CH"/>
        </w:rPr>
        <w:t>.</w:t>
      </w:r>
    </w:p>
    <w:p w14:paraId="1C4053C3" w14:textId="77777777" w:rsidR="002C6F0A" w:rsidRPr="00DA5AB1" w:rsidRDefault="002C6F0A" w:rsidP="002F1A6A">
      <w:pPr>
        <w:pStyle w:val="TableNo"/>
        <w:rPr>
          <w:lang w:val="fr-CH"/>
        </w:rPr>
      </w:pPr>
      <w:r w:rsidRPr="00DA5AB1">
        <w:rPr>
          <w:lang w:val="fr-CH"/>
        </w:rPr>
        <w:t xml:space="preserve">TABLEAU </w:t>
      </w:r>
      <w:r>
        <w:rPr>
          <w:lang w:val="fr-CH"/>
        </w:rPr>
        <w:t>6</w:t>
      </w:r>
    </w:p>
    <w:p w14:paraId="6ADA115D" w14:textId="77777777" w:rsidR="002C6F0A" w:rsidRPr="00DA5AB1" w:rsidRDefault="002C6F0A" w:rsidP="002F1A6A">
      <w:pPr>
        <w:pStyle w:val="Tabletitle"/>
        <w:rPr>
          <w:lang w:val="fr-CH"/>
        </w:rPr>
      </w:pPr>
      <w:r w:rsidRPr="00DA5AB1">
        <w:rPr>
          <w:lang w:val="fr-CH"/>
        </w:rPr>
        <w:t>Paramètres du radar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284"/>
        <w:gridCol w:w="1285"/>
        <w:gridCol w:w="1285"/>
        <w:gridCol w:w="1285"/>
      </w:tblGrid>
      <w:tr w:rsidR="00AD6A5D" w:rsidRPr="00DA5AB1" w14:paraId="186DCB3C" w14:textId="77777777" w:rsidTr="00B71187">
        <w:trPr>
          <w:jc w:val="center"/>
        </w:trPr>
        <w:tc>
          <w:tcPr>
            <w:tcW w:w="3973" w:type="dxa"/>
          </w:tcPr>
          <w:p w14:paraId="4AD91F76" w14:textId="77777777" w:rsidR="00AD6A5D" w:rsidRPr="00DA5AB1" w:rsidRDefault="00AD6A5D" w:rsidP="002F1A6A">
            <w:pPr>
              <w:pStyle w:val="Tablehead"/>
              <w:rPr>
                <w:lang w:val="fr-CH"/>
              </w:rPr>
            </w:pPr>
            <w:r w:rsidRPr="00DA5AB1">
              <w:rPr>
                <w:lang w:val="fr-CH"/>
              </w:rPr>
              <w:t>Paramètre</w:t>
            </w:r>
          </w:p>
        </w:tc>
        <w:tc>
          <w:tcPr>
            <w:tcW w:w="4536" w:type="dxa"/>
            <w:gridSpan w:val="4"/>
          </w:tcPr>
          <w:p w14:paraId="2D89BEE9" w14:textId="77777777" w:rsidR="00AD6A5D" w:rsidRPr="00DA5AB1" w:rsidRDefault="00AD6A5D" w:rsidP="002F1A6A">
            <w:pPr>
              <w:pStyle w:val="Tablehead"/>
              <w:rPr>
                <w:lang w:val="fr-CH"/>
              </w:rPr>
            </w:pPr>
            <w:r w:rsidRPr="00DA5AB1">
              <w:rPr>
                <w:lang w:val="fr-CH"/>
              </w:rPr>
              <w:t>Valeur</w:t>
            </w:r>
          </w:p>
        </w:tc>
      </w:tr>
      <w:tr w:rsidR="00AD6A5D" w:rsidRPr="00DA5AB1" w14:paraId="2E36EBA0" w14:textId="77777777" w:rsidTr="00B71187">
        <w:trPr>
          <w:jc w:val="center"/>
        </w:trPr>
        <w:tc>
          <w:tcPr>
            <w:tcW w:w="3973" w:type="dxa"/>
          </w:tcPr>
          <w:p w14:paraId="471A876D" w14:textId="6808C35D" w:rsidR="00AD6A5D" w:rsidRPr="00DA5AB1" w:rsidRDefault="00AD6A5D" w:rsidP="002F1A6A">
            <w:pPr>
              <w:pStyle w:val="Tabletext"/>
              <w:rPr>
                <w:lang w:val="fr-CH"/>
              </w:rPr>
            </w:pPr>
            <w:r w:rsidRPr="00DA5AB1">
              <w:rPr>
                <w:lang w:val="fr-CH"/>
              </w:rPr>
              <w:t>Fréquence</w:t>
            </w:r>
            <w:r>
              <w:rPr>
                <w:lang w:val="fr-CH"/>
              </w:rPr>
              <w:t xml:space="preserve"> (</w:t>
            </w:r>
            <w:r w:rsidRPr="00DA5AB1">
              <w:rPr>
                <w:lang w:val="fr-CH"/>
              </w:rPr>
              <w:t>MHz</w:t>
            </w:r>
            <w:r>
              <w:rPr>
                <w:lang w:val="fr-CH"/>
              </w:rPr>
              <w:t>)</w:t>
            </w:r>
          </w:p>
        </w:tc>
        <w:tc>
          <w:tcPr>
            <w:tcW w:w="4536" w:type="dxa"/>
            <w:gridSpan w:val="4"/>
          </w:tcPr>
          <w:p w14:paraId="6BB2320C" w14:textId="77777777" w:rsidR="00AD6A5D" w:rsidRPr="00DA5AB1" w:rsidRDefault="00AD6A5D" w:rsidP="002F1A6A">
            <w:pPr>
              <w:pStyle w:val="Tabletext"/>
              <w:jc w:val="center"/>
              <w:rPr>
                <w:lang w:val="fr-CH"/>
              </w:rPr>
            </w:pPr>
            <w:r w:rsidRPr="00DA5AB1">
              <w:rPr>
                <w:lang w:val="fr-CH"/>
              </w:rPr>
              <w:t>9 410 ± 10</w:t>
            </w:r>
          </w:p>
        </w:tc>
      </w:tr>
      <w:tr w:rsidR="00AD6A5D" w:rsidRPr="00DA5AB1" w14:paraId="4DF90697" w14:textId="77777777" w:rsidTr="00B71187">
        <w:trPr>
          <w:jc w:val="center"/>
        </w:trPr>
        <w:tc>
          <w:tcPr>
            <w:tcW w:w="3973" w:type="dxa"/>
          </w:tcPr>
          <w:p w14:paraId="0BFA16F2" w14:textId="283BFF12" w:rsidR="00AD6A5D" w:rsidRPr="00DA5AB1" w:rsidRDefault="00AD6A5D" w:rsidP="002F1A6A">
            <w:pPr>
              <w:pStyle w:val="Tabletext"/>
              <w:rPr>
                <w:lang w:val="fr-CH"/>
              </w:rPr>
            </w:pPr>
            <w:r w:rsidRPr="00DA5AB1">
              <w:rPr>
                <w:lang w:val="fr-CH"/>
              </w:rPr>
              <w:t>Puissance d</w:t>
            </w:r>
            <w:r>
              <w:rPr>
                <w:lang w:val="fr-CH"/>
              </w:rPr>
              <w:t>'</w:t>
            </w:r>
            <w:r w:rsidRPr="00DA5AB1">
              <w:rPr>
                <w:lang w:val="fr-CH"/>
              </w:rPr>
              <w:t>impu</w:t>
            </w:r>
            <w:r>
              <w:rPr>
                <w:lang w:val="fr-CH"/>
              </w:rPr>
              <w:t>lsion (</w:t>
            </w:r>
            <w:r w:rsidRPr="00DA5AB1">
              <w:rPr>
                <w:lang w:val="fr-CH"/>
              </w:rPr>
              <w:t>kW</w:t>
            </w:r>
            <w:r>
              <w:rPr>
                <w:lang w:val="fr-CH"/>
              </w:rPr>
              <w:t>)</w:t>
            </w:r>
          </w:p>
        </w:tc>
        <w:tc>
          <w:tcPr>
            <w:tcW w:w="4536" w:type="dxa"/>
            <w:gridSpan w:val="4"/>
          </w:tcPr>
          <w:p w14:paraId="335138B3" w14:textId="77777777" w:rsidR="00AD6A5D" w:rsidRPr="00DA5AB1" w:rsidRDefault="00AD6A5D" w:rsidP="002F1A6A">
            <w:pPr>
              <w:pStyle w:val="Tabletext"/>
              <w:jc w:val="center"/>
              <w:rPr>
                <w:lang w:val="fr-CH"/>
              </w:rPr>
            </w:pPr>
            <w:r w:rsidRPr="00DA5AB1">
              <w:rPr>
                <w:lang w:val="fr-CH"/>
              </w:rPr>
              <w:t>30</w:t>
            </w:r>
          </w:p>
        </w:tc>
      </w:tr>
      <w:tr w:rsidR="00AD6A5D" w:rsidRPr="00DA5AB1" w14:paraId="53497EB8" w14:textId="77777777" w:rsidTr="00B71187">
        <w:trPr>
          <w:jc w:val="center"/>
        </w:trPr>
        <w:tc>
          <w:tcPr>
            <w:tcW w:w="3973" w:type="dxa"/>
          </w:tcPr>
          <w:p w14:paraId="657EA758" w14:textId="5A60E853" w:rsidR="00AD6A5D" w:rsidRPr="00DA5AB1" w:rsidRDefault="00AD6A5D" w:rsidP="002F1A6A">
            <w:pPr>
              <w:pStyle w:val="Tabletext"/>
              <w:rPr>
                <w:lang w:val="fr-CH"/>
              </w:rPr>
            </w:pPr>
            <w:r w:rsidRPr="00DA5AB1">
              <w:rPr>
                <w:lang w:val="fr-CH"/>
              </w:rPr>
              <w:t xml:space="preserve">Distance </w:t>
            </w:r>
            <w:r>
              <w:rPr>
                <w:lang w:val="fr-CH"/>
              </w:rPr>
              <w:t>(nmi)</w:t>
            </w:r>
          </w:p>
        </w:tc>
        <w:tc>
          <w:tcPr>
            <w:tcW w:w="1134" w:type="dxa"/>
          </w:tcPr>
          <w:p w14:paraId="1EACF89A" w14:textId="77777777" w:rsidR="00AD6A5D" w:rsidRPr="00DA5AB1" w:rsidRDefault="00AD6A5D" w:rsidP="002F1A6A">
            <w:pPr>
              <w:pStyle w:val="Tabletext"/>
              <w:jc w:val="center"/>
              <w:rPr>
                <w:lang w:val="fr-CH"/>
              </w:rPr>
            </w:pPr>
            <w:r w:rsidRPr="00DA5AB1">
              <w:rPr>
                <w:lang w:val="fr-CH"/>
              </w:rPr>
              <w:t>0,125-1,5</w:t>
            </w:r>
          </w:p>
        </w:tc>
        <w:tc>
          <w:tcPr>
            <w:tcW w:w="1134" w:type="dxa"/>
          </w:tcPr>
          <w:p w14:paraId="6CC9F36D" w14:textId="77777777" w:rsidR="00AD6A5D" w:rsidRPr="00DA5AB1" w:rsidRDefault="00AD6A5D" w:rsidP="002F1A6A">
            <w:pPr>
              <w:pStyle w:val="Tabletext"/>
              <w:jc w:val="center"/>
              <w:rPr>
                <w:lang w:val="fr-CH"/>
              </w:rPr>
            </w:pPr>
            <w:r w:rsidRPr="00DA5AB1">
              <w:rPr>
                <w:lang w:val="fr-CH"/>
              </w:rPr>
              <w:t>3-24</w:t>
            </w:r>
          </w:p>
        </w:tc>
        <w:tc>
          <w:tcPr>
            <w:tcW w:w="1134" w:type="dxa"/>
          </w:tcPr>
          <w:p w14:paraId="1A8C8161" w14:textId="77777777" w:rsidR="00AD6A5D" w:rsidRPr="00DA5AB1" w:rsidRDefault="00AD6A5D" w:rsidP="002F1A6A">
            <w:pPr>
              <w:pStyle w:val="Tabletext"/>
              <w:jc w:val="center"/>
              <w:rPr>
                <w:lang w:val="fr-CH"/>
              </w:rPr>
            </w:pPr>
            <w:r w:rsidRPr="00DA5AB1">
              <w:rPr>
                <w:lang w:val="fr-CH"/>
              </w:rPr>
              <w:t>48</w:t>
            </w:r>
          </w:p>
        </w:tc>
        <w:tc>
          <w:tcPr>
            <w:tcW w:w="1134" w:type="dxa"/>
          </w:tcPr>
          <w:p w14:paraId="1B4C258E" w14:textId="77777777" w:rsidR="00AD6A5D" w:rsidRPr="00DA5AB1" w:rsidRDefault="00AD6A5D" w:rsidP="002F1A6A">
            <w:pPr>
              <w:pStyle w:val="Tabletext"/>
              <w:jc w:val="center"/>
              <w:rPr>
                <w:lang w:val="fr-CH"/>
              </w:rPr>
            </w:pPr>
            <w:r w:rsidRPr="00DA5AB1">
              <w:rPr>
                <w:lang w:val="fr-CH"/>
              </w:rPr>
              <w:t>96</w:t>
            </w:r>
          </w:p>
        </w:tc>
      </w:tr>
      <w:tr w:rsidR="00AD6A5D" w:rsidRPr="00DA5AB1" w14:paraId="718E2C92" w14:textId="77777777" w:rsidTr="00B71187">
        <w:trPr>
          <w:jc w:val="center"/>
        </w:trPr>
        <w:tc>
          <w:tcPr>
            <w:tcW w:w="3973" w:type="dxa"/>
          </w:tcPr>
          <w:p w14:paraId="458F3348" w14:textId="4560A641" w:rsidR="00AD6A5D" w:rsidRPr="00DA5AB1" w:rsidRDefault="00AD6A5D" w:rsidP="002F1A6A">
            <w:pPr>
              <w:pStyle w:val="Tabletext"/>
              <w:rPr>
                <w:lang w:val="fr-CH"/>
              </w:rPr>
            </w:pPr>
            <w:r w:rsidRPr="00DA5AB1">
              <w:rPr>
                <w:lang w:val="fr-CH"/>
              </w:rPr>
              <w:t>Largeur d</w:t>
            </w:r>
            <w:r>
              <w:rPr>
                <w:lang w:val="fr-CH"/>
              </w:rPr>
              <w:t>'</w:t>
            </w:r>
            <w:r w:rsidRPr="00DA5AB1">
              <w:rPr>
                <w:lang w:val="fr-CH"/>
              </w:rPr>
              <w:t>impulsion</w:t>
            </w:r>
            <w:r>
              <w:rPr>
                <w:lang w:val="fr-CH"/>
              </w:rPr>
              <w:t xml:space="preserve"> (</w:t>
            </w:r>
            <w:r w:rsidRPr="00DA5AB1">
              <w:rPr>
                <w:lang w:val="fr-CH"/>
              </w:rPr>
              <w:t>µs</w:t>
            </w:r>
            <w:r>
              <w:rPr>
                <w:lang w:val="fr-CH"/>
              </w:rPr>
              <w:t>)</w:t>
            </w:r>
          </w:p>
        </w:tc>
        <w:tc>
          <w:tcPr>
            <w:tcW w:w="1134" w:type="dxa"/>
          </w:tcPr>
          <w:p w14:paraId="5972DA66" w14:textId="77777777" w:rsidR="00AD6A5D" w:rsidRPr="00DA5AB1" w:rsidRDefault="00AD6A5D" w:rsidP="002F1A6A">
            <w:pPr>
              <w:pStyle w:val="Tabletext"/>
              <w:jc w:val="center"/>
              <w:rPr>
                <w:lang w:val="fr-CH"/>
              </w:rPr>
            </w:pPr>
            <w:r w:rsidRPr="00DA5AB1">
              <w:rPr>
                <w:lang w:val="fr-CH"/>
              </w:rPr>
              <w:t>0,070</w:t>
            </w:r>
          </w:p>
        </w:tc>
        <w:tc>
          <w:tcPr>
            <w:tcW w:w="1134" w:type="dxa"/>
          </w:tcPr>
          <w:p w14:paraId="263172A4" w14:textId="77777777" w:rsidR="00AD6A5D" w:rsidRPr="00DA5AB1" w:rsidRDefault="00AD6A5D" w:rsidP="002F1A6A">
            <w:pPr>
              <w:pStyle w:val="Tabletext"/>
              <w:jc w:val="center"/>
              <w:rPr>
                <w:lang w:val="fr-CH"/>
              </w:rPr>
            </w:pPr>
            <w:r w:rsidRPr="00DA5AB1">
              <w:rPr>
                <w:lang w:val="fr-CH"/>
              </w:rPr>
              <w:t>0,175</w:t>
            </w:r>
          </w:p>
        </w:tc>
        <w:tc>
          <w:tcPr>
            <w:tcW w:w="1134" w:type="dxa"/>
          </w:tcPr>
          <w:p w14:paraId="5207D385" w14:textId="77777777" w:rsidR="00AD6A5D" w:rsidRPr="00DA5AB1" w:rsidRDefault="00AD6A5D" w:rsidP="002F1A6A">
            <w:pPr>
              <w:pStyle w:val="Tabletext"/>
              <w:jc w:val="center"/>
              <w:rPr>
                <w:lang w:val="fr-CH"/>
              </w:rPr>
            </w:pPr>
            <w:r w:rsidRPr="00DA5AB1">
              <w:rPr>
                <w:lang w:val="fr-CH"/>
              </w:rPr>
              <w:t>0,85</w:t>
            </w:r>
          </w:p>
        </w:tc>
        <w:tc>
          <w:tcPr>
            <w:tcW w:w="1134" w:type="dxa"/>
          </w:tcPr>
          <w:p w14:paraId="114A7C45" w14:textId="77777777" w:rsidR="00AD6A5D" w:rsidRPr="00DA5AB1" w:rsidRDefault="00AD6A5D" w:rsidP="002F1A6A">
            <w:pPr>
              <w:pStyle w:val="Tabletext"/>
              <w:jc w:val="center"/>
              <w:rPr>
                <w:lang w:val="fr-CH"/>
              </w:rPr>
            </w:pPr>
            <w:r w:rsidRPr="00DA5AB1">
              <w:rPr>
                <w:lang w:val="fr-CH"/>
              </w:rPr>
              <w:t>1,0</w:t>
            </w:r>
          </w:p>
        </w:tc>
      </w:tr>
      <w:tr w:rsidR="00AD6A5D" w:rsidRPr="00DA5AB1" w14:paraId="233B2E5A" w14:textId="77777777" w:rsidTr="00B71187">
        <w:trPr>
          <w:jc w:val="center"/>
        </w:trPr>
        <w:tc>
          <w:tcPr>
            <w:tcW w:w="3973" w:type="dxa"/>
          </w:tcPr>
          <w:p w14:paraId="7650BE25" w14:textId="7D4148D1" w:rsidR="00AD6A5D" w:rsidRPr="00DA5AB1" w:rsidRDefault="00AD6A5D" w:rsidP="002F1A6A">
            <w:pPr>
              <w:pStyle w:val="Tabletext"/>
              <w:rPr>
                <w:lang w:val="fr-CH"/>
              </w:rPr>
            </w:pPr>
            <w:r w:rsidRPr="00DA5AB1">
              <w:rPr>
                <w:lang w:val="fr-CH"/>
              </w:rPr>
              <w:t>Fréquence de répétition des impulsions</w:t>
            </w:r>
            <w:r>
              <w:rPr>
                <w:lang w:val="fr-CH"/>
              </w:rPr>
              <w:t xml:space="preserve"> (Hz)</w:t>
            </w:r>
          </w:p>
        </w:tc>
        <w:tc>
          <w:tcPr>
            <w:tcW w:w="1134" w:type="dxa"/>
          </w:tcPr>
          <w:p w14:paraId="71C56000" w14:textId="77777777" w:rsidR="00AD6A5D" w:rsidRPr="00DA5AB1" w:rsidRDefault="00AD6A5D" w:rsidP="002F1A6A">
            <w:pPr>
              <w:pStyle w:val="Tabletext"/>
              <w:jc w:val="center"/>
              <w:rPr>
                <w:lang w:val="fr-CH"/>
              </w:rPr>
            </w:pPr>
            <w:r w:rsidRPr="00DA5AB1">
              <w:rPr>
                <w:lang w:val="fr-CH"/>
              </w:rPr>
              <w:t>3 100</w:t>
            </w:r>
          </w:p>
        </w:tc>
        <w:tc>
          <w:tcPr>
            <w:tcW w:w="1134" w:type="dxa"/>
          </w:tcPr>
          <w:p w14:paraId="3C00D989" w14:textId="77777777" w:rsidR="00AD6A5D" w:rsidRPr="00DA5AB1" w:rsidRDefault="00AD6A5D" w:rsidP="002F1A6A">
            <w:pPr>
              <w:pStyle w:val="Tabletext"/>
              <w:jc w:val="center"/>
              <w:rPr>
                <w:lang w:val="fr-CH"/>
              </w:rPr>
            </w:pPr>
            <w:r w:rsidRPr="00DA5AB1">
              <w:rPr>
                <w:lang w:val="fr-CH"/>
              </w:rPr>
              <w:t>1 550</w:t>
            </w:r>
          </w:p>
        </w:tc>
        <w:tc>
          <w:tcPr>
            <w:tcW w:w="1134" w:type="dxa"/>
          </w:tcPr>
          <w:p w14:paraId="07A6283A" w14:textId="77777777" w:rsidR="00AD6A5D" w:rsidRPr="00DA5AB1" w:rsidRDefault="00AD6A5D" w:rsidP="002F1A6A">
            <w:pPr>
              <w:pStyle w:val="Tabletext"/>
              <w:jc w:val="center"/>
              <w:rPr>
                <w:lang w:val="fr-CH"/>
              </w:rPr>
            </w:pPr>
            <w:r w:rsidRPr="00DA5AB1">
              <w:rPr>
                <w:lang w:val="fr-CH"/>
              </w:rPr>
              <w:t>775</w:t>
            </w:r>
          </w:p>
        </w:tc>
        <w:tc>
          <w:tcPr>
            <w:tcW w:w="1134" w:type="dxa"/>
          </w:tcPr>
          <w:p w14:paraId="0C61E92E" w14:textId="77777777" w:rsidR="00AD6A5D" w:rsidRPr="00DA5AB1" w:rsidRDefault="00AD6A5D" w:rsidP="002F1A6A">
            <w:pPr>
              <w:pStyle w:val="Tabletext"/>
              <w:jc w:val="center"/>
              <w:rPr>
                <w:lang w:val="fr-CH"/>
              </w:rPr>
            </w:pPr>
            <w:r w:rsidRPr="00DA5AB1">
              <w:rPr>
                <w:lang w:val="fr-CH"/>
              </w:rPr>
              <w:t>390</w:t>
            </w:r>
          </w:p>
        </w:tc>
      </w:tr>
      <w:tr w:rsidR="00AD6A5D" w:rsidRPr="00DA5AB1" w14:paraId="2DD4AD76" w14:textId="77777777" w:rsidTr="00B71187">
        <w:trPr>
          <w:jc w:val="center"/>
        </w:trPr>
        <w:tc>
          <w:tcPr>
            <w:tcW w:w="3973" w:type="dxa"/>
          </w:tcPr>
          <w:p w14:paraId="306E05B8" w14:textId="193FF71E" w:rsidR="00AD6A5D" w:rsidRPr="00DA5AB1" w:rsidRDefault="00AD6A5D" w:rsidP="002F1A6A">
            <w:pPr>
              <w:pStyle w:val="Tabletext"/>
              <w:rPr>
                <w:lang w:val="fr-CH"/>
              </w:rPr>
            </w:pPr>
            <w:r>
              <w:rPr>
                <w:lang w:val="fr-CH"/>
              </w:rPr>
              <w:t>Largeur de bande FI (</w:t>
            </w:r>
            <w:r w:rsidRPr="00DA5AB1">
              <w:rPr>
                <w:lang w:val="fr-CH"/>
              </w:rPr>
              <w:t>MHz</w:t>
            </w:r>
            <w:r>
              <w:rPr>
                <w:lang w:val="fr-CH"/>
              </w:rPr>
              <w:t>)</w:t>
            </w:r>
          </w:p>
        </w:tc>
        <w:tc>
          <w:tcPr>
            <w:tcW w:w="1134" w:type="dxa"/>
          </w:tcPr>
          <w:p w14:paraId="6FACE563" w14:textId="77777777" w:rsidR="00AD6A5D" w:rsidRPr="00DA5AB1" w:rsidRDefault="00AD6A5D" w:rsidP="002F1A6A">
            <w:pPr>
              <w:pStyle w:val="Tabletext"/>
              <w:jc w:val="center"/>
              <w:rPr>
                <w:lang w:val="fr-CH"/>
              </w:rPr>
            </w:pPr>
            <w:r w:rsidRPr="00DA5AB1">
              <w:rPr>
                <w:lang w:val="fr-CH"/>
              </w:rPr>
              <w:t>22</w:t>
            </w:r>
          </w:p>
        </w:tc>
        <w:tc>
          <w:tcPr>
            <w:tcW w:w="1134" w:type="dxa"/>
          </w:tcPr>
          <w:p w14:paraId="56E8FFD3" w14:textId="77777777" w:rsidR="00AD6A5D" w:rsidRPr="00DA5AB1" w:rsidRDefault="00AD6A5D" w:rsidP="002F1A6A">
            <w:pPr>
              <w:pStyle w:val="Tabletext"/>
              <w:jc w:val="center"/>
              <w:rPr>
                <w:lang w:val="fr-CH"/>
              </w:rPr>
            </w:pPr>
            <w:r w:rsidRPr="00DA5AB1">
              <w:rPr>
                <w:lang w:val="fr-CH"/>
              </w:rPr>
              <w:t>22</w:t>
            </w:r>
          </w:p>
        </w:tc>
        <w:tc>
          <w:tcPr>
            <w:tcW w:w="1134" w:type="dxa"/>
          </w:tcPr>
          <w:p w14:paraId="43AB1B0B" w14:textId="77777777" w:rsidR="00AD6A5D" w:rsidRPr="00DA5AB1" w:rsidRDefault="00AD6A5D" w:rsidP="002F1A6A">
            <w:pPr>
              <w:pStyle w:val="Tabletext"/>
              <w:jc w:val="center"/>
              <w:rPr>
                <w:lang w:val="fr-CH"/>
              </w:rPr>
            </w:pPr>
            <w:r w:rsidRPr="00DA5AB1">
              <w:rPr>
                <w:lang w:val="fr-CH"/>
              </w:rPr>
              <w:t>6</w:t>
            </w:r>
          </w:p>
        </w:tc>
        <w:tc>
          <w:tcPr>
            <w:tcW w:w="1134" w:type="dxa"/>
          </w:tcPr>
          <w:p w14:paraId="16394339" w14:textId="77777777" w:rsidR="00AD6A5D" w:rsidRPr="00DA5AB1" w:rsidRDefault="00AD6A5D" w:rsidP="002F1A6A">
            <w:pPr>
              <w:pStyle w:val="Tabletext"/>
              <w:jc w:val="center"/>
              <w:rPr>
                <w:lang w:val="fr-CH"/>
              </w:rPr>
            </w:pPr>
            <w:r w:rsidRPr="00DA5AB1">
              <w:rPr>
                <w:lang w:val="fr-CH"/>
              </w:rPr>
              <w:t>6</w:t>
            </w:r>
          </w:p>
        </w:tc>
      </w:tr>
      <w:tr w:rsidR="00AD6A5D" w:rsidRPr="00DA5AB1" w14:paraId="1BD896A0" w14:textId="77777777" w:rsidTr="00B71187">
        <w:trPr>
          <w:jc w:val="center"/>
        </w:trPr>
        <w:tc>
          <w:tcPr>
            <w:tcW w:w="3973" w:type="dxa"/>
          </w:tcPr>
          <w:p w14:paraId="530F53D8" w14:textId="04F8D17E" w:rsidR="00AD6A5D" w:rsidRPr="00DA5AB1" w:rsidRDefault="00AD6A5D" w:rsidP="002F1A6A">
            <w:pPr>
              <w:pStyle w:val="Tabletext"/>
              <w:rPr>
                <w:lang w:val="fr-CH"/>
              </w:rPr>
            </w:pPr>
            <w:r w:rsidRPr="00DA5AB1">
              <w:rPr>
                <w:lang w:val="fr-CH"/>
              </w:rPr>
              <w:t xml:space="preserve">Rejet des réponses parasites </w:t>
            </w:r>
            <w:r>
              <w:rPr>
                <w:lang w:val="fr-CH"/>
              </w:rPr>
              <w:t>(dB)</w:t>
            </w:r>
          </w:p>
        </w:tc>
        <w:tc>
          <w:tcPr>
            <w:tcW w:w="4536" w:type="dxa"/>
            <w:gridSpan w:val="4"/>
          </w:tcPr>
          <w:p w14:paraId="26335F37" w14:textId="77777777" w:rsidR="00AD6A5D" w:rsidRPr="00DA5AB1" w:rsidRDefault="00AD6A5D" w:rsidP="002F1A6A">
            <w:pPr>
              <w:pStyle w:val="Tabletext"/>
              <w:jc w:val="center"/>
              <w:rPr>
                <w:lang w:val="fr-CH"/>
              </w:rPr>
            </w:pPr>
            <w:r w:rsidRPr="00DA5AB1">
              <w:rPr>
                <w:lang w:val="fr-CH"/>
              </w:rPr>
              <w:t>Inconnue</w:t>
            </w:r>
          </w:p>
        </w:tc>
      </w:tr>
      <w:tr w:rsidR="00AD6A5D" w:rsidRPr="00DA5AB1" w14:paraId="0286157C" w14:textId="77777777" w:rsidTr="00B71187">
        <w:trPr>
          <w:jc w:val="center"/>
        </w:trPr>
        <w:tc>
          <w:tcPr>
            <w:tcW w:w="3973" w:type="dxa"/>
          </w:tcPr>
          <w:p w14:paraId="5F174334" w14:textId="0051E06D" w:rsidR="00AD6A5D" w:rsidRPr="00DA5AB1" w:rsidRDefault="00AD6A5D" w:rsidP="002F1A6A">
            <w:pPr>
              <w:pStyle w:val="Tabletext"/>
              <w:rPr>
                <w:lang w:val="fr-CH"/>
              </w:rPr>
            </w:pPr>
            <w:r w:rsidRPr="00DA5AB1">
              <w:rPr>
                <w:lang w:val="fr-CH"/>
              </w:rPr>
              <w:t xml:space="preserve">Facteur de bruit du système </w:t>
            </w:r>
            <w:r>
              <w:rPr>
                <w:lang w:val="fr-CH"/>
              </w:rPr>
              <w:t>(dB)</w:t>
            </w:r>
          </w:p>
        </w:tc>
        <w:tc>
          <w:tcPr>
            <w:tcW w:w="4536" w:type="dxa"/>
            <w:gridSpan w:val="4"/>
          </w:tcPr>
          <w:p w14:paraId="54C0C659" w14:textId="77777777" w:rsidR="00AD6A5D" w:rsidRPr="00DA5AB1" w:rsidRDefault="00AD6A5D" w:rsidP="002F1A6A">
            <w:pPr>
              <w:pStyle w:val="Tabletext"/>
              <w:jc w:val="center"/>
              <w:rPr>
                <w:lang w:val="fr-CH"/>
              </w:rPr>
            </w:pPr>
            <w:r w:rsidRPr="00DA5AB1">
              <w:rPr>
                <w:lang w:val="fr-CH"/>
              </w:rPr>
              <w:t>5,5</w:t>
            </w:r>
          </w:p>
        </w:tc>
      </w:tr>
      <w:tr w:rsidR="00AD6A5D" w:rsidRPr="00DA5AB1" w14:paraId="2407861D" w14:textId="77777777" w:rsidTr="00B71187">
        <w:trPr>
          <w:jc w:val="center"/>
        </w:trPr>
        <w:tc>
          <w:tcPr>
            <w:tcW w:w="3973" w:type="dxa"/>
          </w:tcPr>
          <w:p w14:paraId="6CF2DEA8" w14:textId="6F6F1454" w:rsidR="00AD6A5D" w:rsidRPr="00DA5AB1" w:rsidRDefault="00AD6A5D" w:rsidP="002F1A6A">
            <w:pPr>
              <w:pStyle w:val="Tabletext"/>
              <w:rPr>
                <w:lang w:val="fr-CH"/>
              </w:rPr>
            </w:pPr>
            <w:r>
              <w:rPr>
                <w:lang w:val="fr-CH"/>
              </w:rPr>
              <w:t>Largeur de bande RF (</w:t>
            </w:r>
            <w:r w:rsidRPr="00DA5AB1">
              <w:rPr>
                <w:lang w:val="fr-CH"/>
              </w:rPr>
              <w:t>MHz</w:t>
            </w:r>
            <w:r>
              <w:rPr>
                <w:lang w:val="fr-CH"/>
              </w:rPr>
              <w:t>)</w:t>
            </w:r>
          </w:p>
        </w:tc>
        <w:tc>
          <w:tcPr>
            <w:tcW w:w="4536" w:type="dxa"/>
            <w:gridSpan w:val="4"/>
          </w:tcPr>
          <w:p w14:paraId="1A0DF1F2" w14:textId="77777777" w:rsidR="00AD6A5D" w:rsidRPr="00DA5AB1" w:rsidRDefault="00AD6A5D" w:rsidP="002F1A6A">
            <w:pPr>
              <w:pStyle w:val="Tabletext"/>
              <w:jc w:val="center"/>
              <w:rPr>
                <w:lang w:val="fr-CH"/>
              </w:rPr>
            </w:pPr>
            <w:r w:rsidRPr="00DA5AB1">
              <w:rPr>
                <w:lang w:val="fr-CH"/>
              </w:rPr>
              <w:t>Inconnue</w:t>
            </w:r>
          </w:p>
        </w:tc>
      </w:tr>
      <w:tr w:rsidR="00AD6A5D" w:rsidRPr="00DA5AB1" w14:paraId="47AEF9D3" w14:textId="77777777" w:rsidTr="00B71187">
        <w:trPr>
          <w:jc w:val="center"/>
        </w:trPr>
        <w:tc>
          <w:tcPr>
            <w:tcW w:w="3973" w:type="dxa"/>
          </w:tcPr>
          <w:p w14:paraId="4FB0DF06" w14:textId="31C4257B" w:rsidR="00AD6A5D" w:rsidRPr="00DA5AB1" w:rsidRDefault="00AD6A5D" w:rsidP="002F1A6A">
            <w:pPr>
              <w:pStyle w:val="Tabletext"/>
              <w:rPr>
                <w:lang w:val="fr-CH"/>
              </w:rPr>
            </w:pPr>
            <w:r w:rsidRPr="00DA5AB1">
              <w:rPr>
                <w:lang w:val="fr-CH"/>
              </w:rPr>
              <w:t>Fréquence de balayage de l</w:t>
            </w:r>
            <w:r>
              <w:rPr>
                <w:lang w:val="fr-CH"/>
              </w:rPr>
              <w:t>'</w:t>
            </w:r>
            <w:r w:rsidRPr="00DA5AB1">
              <w:rPr>
                <w:lang w:val="fr-CH"/>
              </w:rPr>
              <w:t xml:space="preserve">antenne </w:t>
            </w:r>
            <w:r>
              <w:rPr>
                <w:lang w:val="fr-CH"/>
              </w:rPr>
              <w:t>(tours/min)</w:t>
            </w:r>
          </w:p>
        </w:tc>
        <w:tc>
          <w:tcPr>
            <w:tcW w:w="4536" w:type="dxa"/>
            <w:gridSpan w:val="4"/>
          </w:tcPr>
          <w:p w14:paraId="04082639" w14:textId="77777777" w:rsidR="00AD6A5D" w:rsidRPr="00DA5AB1" w:rsidRDefault="00AD6A5D" w:rsidP="002F1A6A">
            <w:pPr>
              <w:pStyle w:val="Tabletext"/>
              <w:jc w:val="center"/>
              <w:rPr>
                <w:lang w:val="fr-CH"/>
              </w:rPr>
            </w:pPr>
            <w:r w:rsidRPr="00DA5AB1">
              <w:rPr>
                <w:lang w:val="fr-CH"/>
              </w:rPr>
              <w:t>24/48</w:t>
            </w:r>
          </w:p>
        </w:tc>
      </w:tr>
      <w:tr w:rsidR="00AD6A5D" w:rsidRPr="00DA5AB1" w14:paraId="41960CAA" w14:textId="77777777" w:rsidTr="00B71187">
        <w:trPr>
          <w:jc w:val="center"/>
        </w:trPr>
        <w:tc>
          <w:tcPr>
            <w:tcW w:w="3973" w:type="dxa"/>
          </w:tcPr>
          <w:p w14:paraId="1EB2F86F" w14:textId="67B4B1B5" w:rsidR="00AD6A5D" w:rsidRPr="00DA5AB1" w:rsidRDefault="00AD6A5D" w:rsidP="002F1A6A">
            <w:pPr>
              <w:pStyle w:val="Tabletext"/>
              <w:jc w:val="left"/>
              <w:rPr>
                <w:lang w:val="fr-CH"/>
              </w:rPr>
            </w:pPr>
            <w:r w:rsidRPr="00DA5AB1">
              <w:rPr>
                <w:lang w:val="fr-CH"/>
              </w:rPr>
              <w:t>Ouverture du faisceau d</w:t>
            </w:r>
            <w:r>
              <w:rPr>
                <w:lang w:val="fr-CH"/>
              </w:rPr>
              <w:t>'</w:t>
            </w:r>
            <w:r w:rsidRPr="00DA5AB1">
              <w:rPr>
                <w:lang w:val="fr-CH"/>
              </w:rPr>
              <w:t xml:space="preserve">antenne </w:t>
            </w:r>
            <w:r>
              <w:rPr>
                <w:lang w:val="fr-CH"/>
              </w:rPr>
              <w:t>dans le plan horizontal (degrés)</w:t>
            </w:r>
          </w:p>
        </w:tc>
        <w:tc>
          <w:tcPr>
            <w:tcW w:w="4536" w:type="dxa"/>
            <w:gridSpan w:val="4"/>
          </w:tcPr>
          <w:p w14:paraId="14D16ED8" w14:textId="77777777" w:rsidR="00AD6A5D" w:rsidRPr="00DA5AB1" w:rsidRDefault="00AD6A5D" w:rsidP="002F1A6A">
            <w:pPr>
              <w:pStyle w:val="Tabletext"/>
              <w:jc w:val="center"/>
              <w:rPr>
                <w:lang w:val="fr-CH"/>
              </w:rPr>
            </w:pPr>
            <w:r w:rsidRPr="00DA5AB1">
              <w:rPr>
                <w:lang w:val="fr-CH"/>
              </w:rPr>
              <w:t>1,2</w:t>
            </w:r>
          </w:p>
        </w:tc>
      </w:tr>
      <w:tr w:rsidR="00AD6A5D" w:rsidRPr="00DA5AB1" w14:paraId="51D82984" w14:textId="77777777" w:rsidTr="00B71187">
        <w:trPr>
          <w:jc w:val="center"/>
        </w:trPr>
        <w:tc>
          <w:tcPr>
            <w:tcW w:w="3973" w:type="dxa"/>
          </w:tcPr>
          <w:p w14:paraId="3470B870" w14:textId="1E899162" w:rsidR="00AD6A5D" w:rsidRPr="00DA5AB1" w:rsidRDefault="00AD6A5D" w:rsidP="002F1A6A">
            <w:pPr>
              <w:pStyle w:val="Tabletext"/>
              <w:jc w:val="left"/>
              <w:rPr>
                <w:lang w:val="fr-CH"/>
              </w:rPr>
            </w:pPr>
            <w:r w:rsidRPr="00DA5AB1">
              <w:rPr>
                <w:lang w:val="fr-CH"/>
              </w:rPr>
              <w:t>Ouverture du faisceau d</w:t>
            </w:r>
            <w:r>
              <w:rPr>
                <w:lang w:val="fr-CH"/>
              </w:rPr>
              <w:t>'</w:t>
            </w:r>
            <w:r w:rsidRPr="00DA5AB1">
              <w:rPr>
                <w:lang w:val="fr-CH"/>
              </w:rPr>
              <w:t xml:space="preserve">antenne dans le plan vertical </w:t>
            </w:r>
            <w:r>
              <w:rPr>
                <w:lang w:val="fr-CH"/>
              </w:rPr>
              <w:t>(degrés)</w:t>
            </w:r>
          </w:p>
        </w:tc>
        <w:tc>
          <w:tcPr>
            <w:tcW w:w="4536" w:type="dxa"/>
            <w:gridSpan w:val="4"/>
          </w:tcPr>
          <w:p w14:paraId="088E301B" w14:textId="77777777" w:rsidR="00AD6A5D" w:rsidRPr="00DA5AB1" w:rsidRDefault="00AD6A5D" w:rsidP="002F1A6A">
            <w:pPr>
              <w:pStyle w:val="Tabletext"/>
              <w:jc w:val="center"/>
              <w:rPr>
                <w:lang w:val="fr-CH"/>
              </w:rPr>
            </w:pPr>
            <w:r w:rsidRPr="00DA5AB1">
              <w:rPr>
                <w:lang w:val="fr-CH"/>
              </w:rPr>
              <w:t>25</w:t>
            </w:r>
          </w:p>
        </w:tc>
      </w:tr>
      <w:tr w:rsidR="00AD6A5D" w:rsidRPr="00DA5AB1" w14:paraId="541880E2" w14:textId="77777777" w:rsidTr="00B71187">
        <w:trPr>
          <w:jc w:val="center"/>
        </w:trPr>
        <w:tc>
          <w:tcPr>
            <w:tcW w:w="3973" w:type="dxa"/>
          </w:tcPr>
          <w:p w14:paraId="6CBD7F26" w14:textId="77777777" w:rsidR="00AD6A5D" w:rsidRPr="00DA5AB1" w:rsidRDefault="00AD6A5D" w:rsidP="002F1A6A">
            <w:pPr>
              <w:pStyle w:val="Tabletext"/>
              <w:rPr>
                <w:lang w:val="fr-CH"/>
              </w:rPr>
            </w:pPr>
            <w:r w:rsidRPr="00DA5AB1">
              <w:rPr>
                <w:lang w:val="fr-CH"/>
              </w:rPr>
              <w:t>Polarisation</w:t>
            </w:r>
          </w:p>
        </w:tc>
        <w:tc>
          <w:tcPr>
            <w:tcW w:w="4536" w:type="dxa"/>
            <w:gridSpan w:val="4"/>
          </w:tcPr>
          <w:p w14:paraId="3B8E106A" w14:textId="77777777" w:rsidR="00AD6A5D" w:rsidRPr="00DA5AB1" w:rsidRDefault="00AD6A5D" w:rsidP="002F1A6A">
            <w:pPr>
              <w:pStyle w:val="Tabletext"/>
              <w:jc w:val="center"/>
              <w:rPr>
                <w:lang w:val="fr-CH"/>
              </w:rPr>
            </w:pPr>
            <w:r w:rsidRPr="00DA5AB1">
              <w:rPr>
                <w:lang w:val="fr-CH"/>
              </w:rPr>
              <w:t>Horizontale</w:t>
            </w:r>
          </w:p>
        </w:tc>
      </w:tr>
    </w:tbl>
    <w:p w14:paraId="080A2A7C" w14:textId="77777777" w:rsidR="002C6F0A" w:rsidRPr="00DA5AB1" w:rsidRDefault="002C6F0A" w:rsidP="002F1A6A">
      <w:pPr>
        <w:pStyle w:val="TableNo"/>
        <w:rPr>
          <w:lang w:val="fr-CH"/>
        </w:rPr>
      </w:pPr>
      <w:r w:rsidRPr="00DA5AB1">
        <w:rPr>
          <w:lang w:val="fr-CH"/>
        </w:rPr>
        <w:lastRenderedPageBreak/>
        <w:t xml:space="preserve">TABLEAU </w:t>
      </w:r>
      <w:r>
        <w:rPr>
          <w:lang w:val="fr-CH"/>
        </w:rPr>
        <w:t>7</w:t>
      </w:r>
    </w:p>
    <w:p w14:paraId="090C9252" w14:textId="77777777" w:rsidR="002C6F0A" w:rsidRPr="00DA5AB1" w:rsidRDefault="002C6F0A" w:rsidP="002F1A6A">
      <w:pPr>
        <w:pStyle w:val="Tabletitle"/>
        <w:rPr>
          <w:lang w:val="fr-CH"/>
        </w:rPr>
      </w:pPr>
      <w:r w:rsidRPr="00DA5AB1">
        <w:rPr>
          <w:lang w:val="fr-CH"/>
        </w:rPr>
        <w:t>Paramètres du radar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5"/>
        <w:gridCol w:w="1962"/>
        <w:gridCol w:w="1651"/>
        <w:gridCol w:w="1541"/>
      </w:tblGrid>
      <w:tr w:rsidR="00AD6A5D" w:rsidRPr="00DA5AB1" w14:paraId="6464CE78" w14:textId="77777777" w:rsidTr="00B71187">
        <w:trPr>
          <w:tblHeader/>
          <w:jc w:val="center"/>
        </w:trPr>
        <w:tc>
          <w:tcPr>
            <w:tcW w:w="3964" w:type="dxa"/>
          </w:tcPr>
          <w:p w14:paraId="4255FAE7" w14:textId="77777777" w:rsidR="00AD6A5D" w:rsidRPr="00DA5AB1" w:rsidRDefault="00AD6A5D" w:rsidP="002F1A6A">
            <w:pPr>
              <w:pStyle w:val="Tablehead"/>
              <w:rPr>
                <w:lang w:val="fr-CH"/>
              </w:rPr>
            </w:pPr>
            <w:r w:rsidRPr="00DA5AB1">
              <w:rPr>
                <w:lang w:val="fr-CH"/>
              </w:rPr>
              <w:t>Paramètre</w:t>
            </w:r>
          </w:p>
        </w:tc>
        <w:tc>
          <w:tcPr>
            <w:tcW w:w="4555" w:type="dxa"/>
            <w:gridSpan w:val="3"/>
          </w:tcPr>
          <w:p w14:paraId="1B17354F" w14:textId="77777777" w:rsidR="00AD6A5D" w:rsidRPr="00DA5AB1" w:rsidRDefault="00AD6A5D" w:rsidP="002F1A6A">
            <w:pPr>
              <w:pStyle w:val="Tablehead"/>
              <w:rPr>
                <w:lang w:val="fr-CH"/>
              </w:rPr>
            </w:pPr>
            <w:r w:rsidRPr="00DA5AB1">
              <w:rPr>
                <w:lang w:val="fr-CH"/>
              </w:rPr>
              <w:t>Valeur</w:t>
            </w:r>
          </w:p>
        </w:tc>
      </w:tr>
      <w:tr w:rsidR="00AD6A5D" w:rsidRPr="00DA5AB1" w14:paraId="7C224DAB" w14:textId="77777777" w:rsidTr="00B71187">
        <w:trPr>
          <w:jc w:val="center"/>
        </w:trPr>
        <w:tc>
          <w:tcPr>
            <w:tcW w:w="3964" w:type="dxa"/>
          </w:tcPr>
          <w:p w14:paraId="0A51C955" w14:textId="4675A3BD" w:rsidR="00AD6A5D" w:rsidRPr="00DA5AB1" w:rsidRDefault="00AD6A5D" w:rsidP="002F1A6A">
            <w:pPr>
              <w:pStyle w:val="Tabletext"/>
              <w:rPr>
                <w:lang w:val="fr-CH"/>
              </w:rPr>
            </w:pPr>
            <w:r>
              <w:rPr>
                <w:lang w:val="fr-CH"/>
              </w:rPr>
              <w:t>Fréquence (</w:t>
            </w:r>
            <w:r w:rsidRPr="00DA5AB1">
              <w:rPr>
                <w:lang w:val="fr-CH"/>
              </w:rPr>
              <w:t>MHz</w:t>
            </w:r>
            <w:r>
              <w:rPr>
                <w:lang w:val="fr-CH"/>
              </w:rPr>
              <w:t>)</w:t>
            </w:r>
          </w:p>
        </w:tc>
        <w:tc>
          <w:tcPr>
            <w:tcW w:w="4555" w:type="dxa"/>
            <w:gridSpan w:val="3"/>
          </w:tcPr>
          <w:p w14:paraId="2E152467" w14:textId="77777777" w:rsidR="00AD6A5D" w:rsidRPr="00DA5AB1" w:rsidRDefault="00AD6A5D" w:rsidP="002F1A6A">
            <w:pPr>
              <w:pStyle w:val="Tabletext"/>
              <w:jc w:val="center"/>
              <w:rPr>
                <w:lang w:val="fr-CH"/>
              </w:rPr>
            </w:pPr>
            <w:r w:rsidRPr="00DA5AB1">
              <w:rPr>
                <w:lang w:val="fr-CH"/>
              </w:rPr>
              <w:t>9 410 ± 10</w:t>
            </w:r>
          </w:p>
        </w:tc>
      </w:tr>
      <w:tr w:rsidR="00AD6A5D" w:rsidRPr="00DA5AB1" w14:paraId="20399408" w14:textId="77777777" w:rsidTr="00B71187">
        <w:trPr>
          <w:jc w:val="center"/>
        </w:trPr>
        <w:tc>
          <w:tcPr>
            <w:tcW w:w="3964" w:type="dxa"/>
          </w:tcPr>
          <w:p w14:paraId="5E0CC6B6" w14:textId="45CE27D3" w:rsidR="00AD6A5D" w:rsidRPr="00DA5AB1" w:rsidRDefault="00AD6A5D" w:rsidP="002F1A6A">
            <w:pPr>
              <w:pStyle w:val="Tabletext"/>
              <w:rPr>
                <w:lang w:val="fr-CH"/>
              </w:rPr>
            </w:pPr>
            <w:r w:rsidRPr="00DA5AB1">
              <w:rPr>
                <w:lang w:val="fr-CH"/>
              </w:rPr>
              <w:t>Puissance d</w:t>
            </w:r>
            <w:r>
              <w:rPr>
                <w:lang w:val="fr-CH"/>
              </w:rPr>
              <w:t>'</w:t>
            </w:r>
            <w:r w:rsidRPr="00DA5AB1">
              <w:rPr>
                <w:lang w:val="fr-CH"/>
              </w:rPr>
              <w:t xml:space="preserve">impulsion </w:t>
            </w:r>
            <w:r>
              <w:rPr>
                <w:lang w:val="fr-CH"/>
              </w:rPr>
              <w:t>(</w:t>
            </w:r>
            <w:r w:rsidRPr="00DA5AB1">
              <w:rPr>
                <w:lang w:val="fr-CH"/>
              </w:rPr>
              <w:t>kW</w:t>
            </w:r>
            <w:r>
              <w:rPr>
                <w:lang w:val="fr-CH"/>
              </w:rPr>
              <w:t>)</w:t>
            </w:r>
          </w:p>
        </w:tc>
        <w:tc>
          <w:tcPr>
            <w:tcW w:w="4555" w:type="dxa"/>
            <w:gridSpan w:val="3"/>
          </w:tcPr>
          <w:p w14:paraId="7131D808" w14:textId="77777777" w:rsidR="00AD6A5D" w:rsidRPr="00DA5AB1" w:rsidRDefault="00AD6A5D" w:rsidP="002F1A6A">
            <w:pPr>
              <w:pStyle w:val="Tabletext"/>
              <w:jc w:val="center"/>
              <w:rPr>
                <w:lang w:val="fr-CH"/>
              </w:rPr>
            </w:pPr>
            <w:r w:rsidRPr="00DA5AB1">
              <w:rPr>
                <w:lang w:val="fr-CH"/>
              </w:rPr>
              <w:t>30</w:t>
            </w:r>
          </w:p>
        </w:tc>
      </w:tr>
      <w:tr w:rsidR="00AD6A5D" w:rsidRPr="00DA5AB1" w14:paraId="15769151" w14:textId="77777777" w:rsidTr="00B71187">
        <w:trPr>
          <w:jc w:val="center"/>
        </w:trPr>
        <w:tc>
          <w:tcPr>
            <w:tcW w:w="3964" w:type="dxa"/>
          </w:tcPr>
          <w:p w14:paraId="5BF0CAC0" w14:textId="01EFE06D" w:rsidR="00AD6A5D" w:rsidRPr="00DA5AB1" w:rsidRDefault="00AD6A5D" w:rsidP="002F1A6A">
            <w:pPr>
              <w:pStyle w:val="Tabletext"/>
              <w:rPr>
                <w:lang w:val="fr-CH"/>
              </w:rPr>
            </w:pPr>
            <w:r w:rsidRPr="00DA5AB1">
              <w:rPr>
                <w:lang w:val="fr-CH"/>
              </w:rPr>
              <w:t xml:space="preserve">Distance </w:t>
            </w:r>
            <w:r>
              <w:rPr>
                <w:lang w:val="fr-CH"/>
              </w:rPr>
              <w:t>(nmi)</w:t>
            </w:r>
          </w:p>
        </w:tc>
        <w:tc>
          <w:tcPr>
            <w:tcW w:w="1734" w:type="dxa"/>
          </w:tcPr>
          <w:p w14:paraId="53855E96" w14:textId="77777777" w:rsidR="00AD6A5D" w:rsidRPr="00DA5AB1" w:rsidRDefault="00AD6A5D" w:rsidP="002F1A6A">
            <w:pPr>
              <w:pStyle w:val="Tabletext"/>
              <w:jc w:val="center"/>
              <w:rPr>
                <w:lang w:val="fr-CH"/>
              </w:rPr>
            </w:pPr>
            <w:r w:rsidRPr="00DA5AB1">
              <w:rPr>
                <w:lang w:val="fr-CH"/>
              </w:rPr>
              <w:t>0,125-3</w:t>
            </w:r>
          </w:p>
        </w:tc>
        <w:tc>
          <w:tcPr>
            <w:tcW w:w="1459" w:type="dxa"/>
          </w:tcPr>
          <w:p w14:paraId="3E8A771C" w14:textId="77777777" w:rsidR="00AD6A5D" w:rsidRPr="00DA5AB1" w:rsidRDefault="00AD6A5D" w:rsidP="002F1A6A">
            <w:pPr>
              <w:pStyle w:val="Tabletext"/>
              <w:jc w:val="center"/>
              <w:rPr>
                <w:lang w:val="fr-CH"/>
              </w:rPr>
            </w:pPr>
            <w:r w:rsidRPr="00DA5AB1">
              <w:rPr>
                <w:lang w:val="fr-CH"/>
              </w:rPr>
              <w:t>6-24</w:t>
            </w:r>
          </w:p>
        </w:tc>
        <w:tc>
          <w:tcPr>
            <w:tcW w:w="1362" w:type="dxa"/>
          </w:tcPr>
          <w:p w14:paraId="6108461C" w14:textId="77777777" w:rsidR="00AD6A5D" w:rsidRPr="00DA5AB1" w:rsidRDefault="00AD6A5D" w:rsidP="002F1A6A">
            <w:pPr>
              <w:pStyle w:val="Tabletext"/>
              <w:jc w:val="center"/>
              <w:rPr>
                <w:lang w:val="fr-CH"/>
              </w:rPr>
            </w:pPr>
            <w:r w:rsidRPr="00DA5AB1">
              <w:rPr>
                <w:lang w:val="fr-CH"/>
              </w:rPr>
              <w:t>48-96</w:t>
            </w:r>
          </w:p>
        </w:tc>
      </w:tr>
      <w:tr w:rsidR="00AD6A5D" w:rsidRPr="00DA5AB1" w14:paraId="3D611BD9" w14:textId="77777777" w:rsidTr="00B71187">
        <w:trPr>
          <w:jc w:val="center"/>
        </w:trPr>
        <w:tc>
          <w:tcPr>
            <w:tcW w:w="3964" w:type="dxa"/>
          </w:tcPr>
          <w:p w14:paraId="00B18E8C" w14:textId="394C76B3" w:rsidR="00AD6A5D" w:rsidRPr="00DA5AB1" w:rsidRDefault="00AD6A5D" w:rsidP="002F1A6A">
            <w:pPr>
              <w:pStyle w:val="Tabletext"/>
              <w:rPr>
                <w:lang w:val="fr-CH"/>
              </w:rPr>
            </w:pPr>
            <w:r w:rsidRPr="00DA5AB1">
              <w:rPr>
                <w:lang w:val="fr-CH"/>
              </w:rPr>
              <w:t>Largeur d</w:t>
            </w:r>
            <w:r>
              <w:rPr>
                <w:lang w:val="fr-CH"/>
              </w:rPr>
              <w:t>'</w:t>
            </w:r>
            <w:r w:rsidRPr="00DA5AB1">
              <w:rPr>
                <w:lang w:val="fr-CH"/>
              </w:rPr>
              <w:t xml:space="preserve">impulsion </w:t>
            </w:r>
            <w:r>
              <w:rPr>
                <w:lang w:val="fr-CH"/>
              </w:rPr>
              <w:t>(</w:t>
            </w:r>
            <w:r w:rsidRPr="00DA5AB1">
              <w:rPr>
                <w:lang w:val="fr-CH"/>
              </w:rPr>
              <w:t>µs</w:t>
            </w:r>
            <w:r>
              <w:rPr>
                <w:lang w:val="fr-CH"/>
              </w:rPr>
              <w:t>)</w:t>
            </w:r>
          </w:p>
        </w:tc>
        <w:tc>
          <w:tcPr>
            <w:tcW w:w="1734" w:type="dxa"/>
          </w:tcPr>
          <w:p w14:paraId="06FE64B9" w14:textId="77777777" w:rsidR="00AD6A5D" w:rsidRPr="00DA5AB1" w:rsidRDefault="00AD6A5D" w:rsidP="002F1A6A">
            <w:pPr>
              <w:pStyle w:val="Tabletext"/>
              <w:jc w:val="center"/>
              <w:rPr>
                <w:lang w:val="fr-CH"/>
              </w:rPr>
            </w:pPr>
            <w:r w:rsidRPr="00DA5AB1">
              <w:rPr>
                <w:lang w:val="fr-CH"/>
              </w:rPr>
              <w:t>0,050</w:t>
            </w:r>
          </w:p>
        </w:tc>
        <w:tc>
          <w:tcPr>
            <w:tcW w:w="1459" w:type="dxa"/>
          </w:tcPr>
          <w:p w14:paraId="686ACF5E" w14:textId="77777777" w:rsidR="00AD6A5D" w:rsidRPr="00DA5AB1" w:rsidRDefault="00AD6A5D" w:rsidP="002F1A6A">
            <w:pPr>
              <w:pStyle w:val="Tabletext"/>
              <w:jc w:val="center"/>
              <w:rPr>
                <w:lang w:val="fr-CH"/>
              </w:rPr>
            </w:pPr>
            <w:r w:rsidRPr="00DA5AB1">
              <w:rPr>
                <w:lang w:val="fr-CH"/>
              </w:rPr>
              <w:t>0,25</w:t>
            </w:r>
          </w:p>
        </w:tc>
        <w:tc>
          <w:tcPr>
            <w:tcW w:w="1362" w:type="dxa"/>
          </w:tcPr>
          <w:p w14:paraId="64A231E5" w14:textId="77777777" w:rsidR="00AD6A5D" w:rsidRPr="00DA5AB1" w:rsidRDefault="00AD6A5D" w:rsidP="002F1A6A">
            <w:pPr>
              <w:pStyle w:val="Tabletext"/>
              <w:jc w:val="center"/>
              <w:rPr>
                <w:lang w:val="fr-CH"/>
              </w:rPr>
            </w:pPr>
            <w:r w:rsidRPr="00DA5AB1">
              <w:rPr>
                <w:lang w:val="fr-CH"/>
              </w:rPr>
              <w:t>0,80</w:t>
            </w:r>
          </w:p>
        </w:tc>
      </w:tr>
      <w:tr w:rsidR="00AD6A5D" w:rsidRPr="00DA5AB1" w14:paraId="32A861B1" w14:textId="77777777" w:rsidTr="00B71187">
        <w:trPr>
          <w:jc w:val="center"/>
        </w:trPr>
        <w:tc>
          <w:tcPr>
            <w:tcW w:w="3964" w:type="dxa"/>
          </w:tcPr>
          <w:p w14:paraId="51761EC2" w14:textId="2C99ED06" w:rsidR="00AD6A5D" w:rsidRPr="00DA5AB1" w:rsidRDefault="00AD6A5D" w:rsidP="002F1A6A">
            <w:pPr>
              <w:pStyle w:val="Tabletext"/>
              <w:rPr>
                <w:lang w:val="fr-CH"/>
              </w:rPr>
            </w:pPr>
            <w:r>
              <w:rPr>
                <w:lang w:val="fr-CH"/>
              </w:rPr>
              <w:t>Fréquence de répétition des impulsions (Hz)</w:t>
            </w:r>
          </w:p>
        </w:tc>
        <w:tc>
          <w:tcPr>
            <w:tcW w:w="3193" w:type="dxa"/>
            <w:gridSpan w:val="2"/>
          </w:tcPr>
          <w:p w14:paraId="41EE14AE" w14:textId="77777777" w:rsidR="00AD6A5D" w:rsidRPr="00DA5AB1" w:rsidRDefault="00AD6A5D" w:rsidP="002F1A6A">
            <w:pPr>
              <w:pStyle w:val="Tabletext"/>
              <w:jc w:val="center"/>
              <w:rPr>
                <w:lang w:val="fr-CH"/>
              </w:rPr>
            </w:pPr>
            <w:r w:rsidRPr="00DA5AB1">
              <w:rPr>
                <w:lang w:val="fr-CH"/>
              </w:rPr>
              <w:t>1 800</w:t>
            </w:r>
          </w:p>
        </w:tc>
        <w:tc>
          <w:tcPr>
            <w:tcW w:w="1362" w:type="dxa"/>
          </w:tcPr>
          <w:p w14:paraId="659C279B" w14:textId="77777777" w:rsidR="00AD6A5D" w:rsidRPr="00DA5AB1" w:rsidRDefault="00AD6A5D" w:rsidP="002F1A6A">
            <w:pPr>
              <w:pStyle w:val="Tabletext"/>
              <w:jc w:val="center"/>
              <w:rPr>
                <w:lang w:val="fr-CH"/>
              </w:rPr>
            </w:pPr>
            <w:r w:rsidRPr="00DA5AB1">
              <w:rPr>
                <w:lang w:val="fr-CH"/>
              </w:rPr>
              <w:t>785</w:t>
            </w:r>
          </w:p>
        </w:tc>
      </w:tr>
      <w:tr w:rsidR="00AD6A5D" w:rsidRPr="00DA5AB1" w14:paraId="74C1636E" w14:textId="77777777" w:rsidTr="00B71187">
        <w:trPr>
          <w:jc w:val="center"/>
        </w:trPr>
        <w:tc>
          <w:tcPr>
            <w:tcW w:w="3964" w:type="dxa"/>
          </w:tcPr>
          <w:p w14:paraId="00B88ADD" w14:textId="2123EE5A" w:rsidR="00AD6A5D" w:rsidRPr="00DA5AB1" w:rsidRDefault="00AD6A5D" w:rsidP="002F1A6A">
            <w:pPr>
              <w:pStyle w:val="Tabletext"/>
              <w:rPr>
                <w:lang w:val="fr-CH"/>
              </w:rPr>
            </w:pPr>
            <w:r w:rsidRPr="00DA5AB1">
              <w:rPr>
                <w:lang w:val="fr-CH"/>
              </w:rPr>
              <w:t>Largeur de bande FI</w:t>
            </w:r>
            <w:r>
              <w:rPr>
                <w:lang w:val="fr-CH"/>
              </w:rPr>
              <w:t xml:space="preserve"> (</w:t>
            </w:r>
            <w:r w:rsidRPr="00DA5AB1">
              <w:rPr>
                <w:lang w:val="fr-CH"/>
              </w:rPr>
              <w:t>MHz</w:t>
            </w:r>
            <w:r>
              <w:rPr>
                <w:lang w:val="fr-CH"/>
              </w:rPr>
              <w:t>)</w:t>
            </w:r>
          </w:p>
        </w:tc>
        <w:tc>
          <w:tcPr>
            <w:tcW w:w="1734" w:type="dxa"/>
          </w:tcPr>
          <w:p w14:paraId="098A94D3" w14:textId="77777777" w:rsidR="00AD6A5D" w:rsidRPr="00DA5AB1" w:rsidRDefault="00AD6A5D" w:rsidP="002F1A6A">
            <w:pPr>
              <w:pStyle w:val="Tabletext"/>
              <w:jc w:val="center"/>
              <w:rPr>
                <w:lang w:val="fr-CH"/>
              </w:rPr>
            </w:pPr>
            <w:r w:rsidRPr="00DA5AB1">
              <w:rPr>
                <w:lang w:val="fr-CH"/>
              </w:rPr>
              <w:t>20</w:t>
            </w:r>
          </w:p>
        </w:tc>
        <w:tc>
          <w:tcPr>
            <w:tcW w:w="1459" w:type="dxa"/>
          </w:tcPr>
          <w:p w14:paraId="247C074B" w14:textId="77777777" w:rsidR="00AD6A5D" w:rsidRPr="00DA5AB1" w:rsidRDefault="00AD6A5D" w:rsidP="002F1A6A">
            <w:pPr>
              <w:pStyle w:val="Tabletext"/>
              <w:jc w:val="center"/>
              <w:rPr>
                <w:lang w:val="fr-CH"/>
              </w:rPr>
            </w:pPr>
            <w:r w:rsidRPr="00DA5AB1">
              <w:rPr>
                <w:lang w:val="fr-CH"/>
              </w:rPr>
              <w:t>20</w:t>
            </w:r>
          </w:p>
        </w:tc>
        <w:tc>
          <w:tcPr>
            <w:tcW w:w="1362" w:type="dxa"/>
          </w:tcPr>
          <w:p w14:paraId="45309B44" w14:textId="77777777" w:rsidR="00AD6A5D" w:rsidRPr="00DA5AB1" w:rsidRDefault="00AD6A5D" w:rsidP="002F1A6A">
            <w:pPr>
              <w:pStyle w:val="Tabletext"/>
              <w:jc w:val="center"/>
              <w:rPr>
                <w:lang w:val="fr-CH"/>
              </w:rPr>
            </w:pPr>
            <w:r w:rsidRPr="00DA5AB1">
              <w:rPr>
                <w:lang w:val="fr-CH"/>
              </w:rPr>
              <w:t>3</w:t>
            </w:r>
          </w:p>
        </w:tc>
      </w:tr>
      <w:tr w:rsidR="00AD6A5D" w:rsidRPr="00DA5AB1" w14:paraId="039136AC" w14:textId="77777777" w:rsidTr="00B71187">
        <w:trPr>
          <w:jc w:val="center"/>
        </w:trPr>
        <w:tc>
          <w:tcPr>
            <w:tcW w:w="3964" w:type="dxa"/>
          </w:tcPr>
          <w:p w14:paraId="3A106A19" w14:textId="7E052EAB" w:rsidR="00AD6A5D" w:rsidRPr="00DA5AB1" w:rsidRDefault="00AD6A5D" w:rsidP="002F1A6A">
            <w:pPr>
              <w:pStyle w:val="Tabletext"/>
              <w:rPr>
                <w:lang w:val="fr-CH"/>
              </w:rPr>
            </w:pPr>
            <w:r w:rsidRPr="00DA5AB1">
              <w:rPr>
                <w:lang w:val="fr-CH"/>
              </w:rPr>
              <w:t xml:space="preserve">Rejet des réponses parasites </w:t>
            </w:r>
            <w:r>
              <w:rPr>
                <w:lang w:val="fr-CH"/>
              </w:rPr>
              <w:t>(dB)</w:t>
            </w:r>
          </w:p>
        </w:tc>
        <w:tc>
          <w:tcPr>
            <w:tcW w:w="4555" w:type="dxa"/>
            <w:gridSpan w:val="3"/>
          </w:tcPr>
          <w:p w14:paraId="30D8ADD3" w14:textId="77777777" w:rsidR="00AD6A5D" w:rsidRPr="00DA5AB1" w:rsidRDefault="00AD6A5D" w:rsidP="002F1A6A">
            <w:pPr>
              <w:pStyle w:val="Tabletext"/>
              <w:jc w:val="center"/>
              <w:rPr>
                <w:lang w:val="fr-CH"/>
              </w:rPr>
            </w:pPr>
            <w:r w:rsidRPr="00DA5AB1">
              <w:rPr>
                <w:lang w:val="fr-CH"/>
              </w:rPr>
              <w:t>Inconnue</w:t>
            </w:r>
          </w:p>
        </w:tc>
      </w:tr>
      <w:tr w:rsidR="00AD6A5D" w:rsidRPr="00DA5AB1" w14:paraId="7B973A68" w14:textId="77777777" w:rsidTr="00B71187">
        <w:trPr>
          <w:jc w:val="center"/>
        </w:trPr>
        <w:tc>
          <w:tcPr>
            <w:tcW w:w="3964" w:type="dxa"/>
          </w:tcPr>
          <w:p w14:paraId="74EB0EBE" w14:textId="1A4C992E" w:rsidR="00AD6A5D" w:rsidRPr="00DA5AB1" w:rsidRDefault="00AD6A5D" w:rsidP="002F1A6A">
            <w:pPr>
              <w:pStyle w:val="Tabletext"/>
              <w:rPr>
                <w:lang w:val="fr-CH"/>
              </w:rPr>
            </w:pPr>
            <w:r w:rsidRPr="00DA5AB1">
              <w:rPr>
                <w:lang w:val="fr-CH"/>
              </w:rPr>
              <w:t xml:space="preserve">Facteur de bruit du système </w:t>
            </w:r>
            <w:r>
              <w:rPr>
                <w:lang w:val="fr-CH"/>
              </w:rPr>
              <w:t>(dB)</w:t>
            </w:r>
          </w:p>
        </w:tc>
        <w:tc>
          <w:tcPr>
            <w:tcW w:w="4555" w:type="dxa"/>
            <w:gridSpan w:val="3"/>
          </w:tcPr>
          <w:p w14:paraId="65D01A8B" w14:textId="77777777" w:rsidR="00AD6A5D" w:rsidRPr="00DA5AB1" w:rsidRDefault="00AD6A5D" w:rsidP="002F1A6A">
            <w:pPr>
              <w:pStyle w:val="Tabletext"/>
              <w:jc w:val="center"/>
              <w:rPr>
                <w:lang w:val="fr-CH"/>
              </w:rPr>
            </w:pPr>
            <w:r w:rsidRPr="00DA5AB1">
              <w:rPr>
                <w:lang w:val="fr-CH"/>
              </w:rPr>
              <w:t>4</w:t>
            </w:r>
          </w:p>
        </w:tc>
      </w:tr>
      <w:tr w:rsidR="00AD6A5D" w:rsidRPr="00DA5AB1" w14:paraId="79ACC6F8" w14:textId="77777777" w:rsidTr="00B71187">
        <w:trPr>
          <w:jc w:val="center"/>
        </w:trPr>
        <w:tc>
          <w:tcPr>
            <w:tcW w:w="3964" w:type="dxa"/>
          </w:tcPr>
          <w:p w14:paraId="73A8A7E8" w14:textId="46E45905" w:rsidR="00AD6A5D" w:rsidRPr="00DA5AB1" w:rsidRDefault="00AD6A5D" w:rsidP="002F1A6A">
            <w:pPr>
              <w:pStyle w:val="Tabletext"/>
              <w:rPr>
                <w:lang w:val="fr-CH"/>
              </w:rPr>
            </w:pPr>
            <w:r>
              <w:rPr>
                <w:lang w:val="fr-CH"/>
              </w:rPr>
              <w:t>Largeur de bande RF (</w:t>
            </w:r>
            <w:r w:rsidRPr="00DA5AB1">
              <w:rPr>
                <w:lang w:val="fr-CH"/>
              </w:rPr>
              <w:t>MHz</w:t>
            </w:r>
            <w:r>
              <w:rPr>
                <w:lang w:val="fr-CH"/>
              </w:rPr>
              <w:t>)</w:t>
            </w:r>
          </w:p>
        </w:tc>
        <w:tc>
          <w:tcPr>
            <w:tcW w:w="4555" w:type="dxa"/>
            <w:gridSpan w:val="3"/>
          </w:tcPr>
          <w:p w14:paraId="7C08D3A8" w14:textId="77777777" w:rsidR="00AD6A5D" w:rsidRPr="00DA5AB1" w:rsidRDefault="00AD6A5D" w:rsidP="002F1A6A">
            <w:pPr>
              <w:pStyle w:val="Tabletext"/>
              <w:jc w:val="center"/>
              <w:rPr>
                <w:lang w:val="fr-CH"/>
              </w:rPr>
            </w:pPr>
            <w:r w:rsidRPr="00DA5AB1">
              <w:rPr>
                <w:lang w:val="fr-CH"/>
              </w:rPr>
              <w:t>Inconnue</w:t>
            </w:r>
          </w:p>
        </w:tc>
      </w:tr>
      <w:tr w:rsidR="00AD6A5D" w:rsidRPr="00DA5AB1" w14:paraId="24FEB98A" w14:textId="77777777" w:rsidTr="00B71187">
        <w:trPr>
          <w:jc w:val="center"/>
        </w:trPr>
        <w:tc>
          <w:tcPr>
            <w:tcW w:w="3964" w:type="dxa"/>
          </w:tcPr>
          <w:p w14:paraId="745A0A82" w14:textId="6A178963" w:rsidR="00AD6A5D" w:rsidRPr="00DA5AB1" w:rsidRDefault="00AD6A5D" w:rsidP="002F1A6A">
            <w:pPr>
              <w:pStyle w:val="Tabletext"/>
              <w:rPr>
                <w:lang w:val="fr-CH"/>
              </w:rPr>
            </w:pPr>
            <w:r w:rsidRPr="00DA5AB1">
              <w:rPr>
                <w:lang w:val="fr-CH"/>
              </w:rPr>
              <w:t>Fréquence de balayage de l</w:t>
            </w:r>
            <w:r>
              <w:rPr>
                <w:lang w:val="fr-CH"/>
              </w:rPr>
              <w:t>'</w:t>
            </w:r>
            <w:r w:rsidRPr="00DA5AB1">
              <w:rPr>
                <w:lang w:val="fr-CH"/>
              </w:rPr>
              <w:t>antenne</w:t>
            </w:r>
            <w:r>
              <w:rPr>
                <w:lang w:val="fr-CH"/>
              </w:rPr>
              <w:t xml:space="preserve"> (tours/min)</w:t>
            </w:r>
          </w:p>
        </w:tc>
        <w:tc>
          <w:tcPr>
            <w:tcW w:w="4555" w:type="dxa"/>
            <w:gridSpan w:val="3"/>
          </w:tcPr>
          <w:p w14:paraId="0E9C809D" w14:textId="77777777" w:rsidR="00AD6A5D" w:rsidRPr="00DA5AB1" w:rsidRDefault="00AD6A5D" w:rsidP="002F1A6A">
            <w:pPr>
              <w:pStyle w:val="Tabletext"/>
              <w:jc w:val="center"/>
              <w:rPr>
                <w:lang w:val="fr-CH"/>
              </w:rPr>
            </w:pPr>
            <w:r w:rsidRPr="00DA5AB1">
              <w:rPr>
                <w:lang w:val="fr-CH"/>
              </w:rPr>
              <w:t>25/48</w:t>
            </w:r>
          </w:p>
        </w:tc>
      </w:tr>
      <w:tr w:rsidR="00AD6A5D" w:rsidRPr="00DA5AB1" w14:paraId="550A58D9" w14:textId="77777777" w:rsidTr="00B71187">
        <w:trPr>
          <w:jc w:val="center"/>
        </w:trPr>
        <w:tc>
          <w:tcPr>
            <w:tcW w:w="3964" w:type="dxa"/>
          </w:tcPr>
          <w:p w14:paraId="5B20A6F1" w14:textId="3B718898" w:rsidR="00AD6A5D" w:rsidRPr="00DA5AB1" w:rsidRDefault="00AD6A5D" w:rsidP="002F1A6A">
            <w:pPr>
              <w:pStyle w:val="Tabletext"/>
              <w:rPr>
                <w:lang w:val="fr-CH"/>
              </w:rPr>
            </w:pPr>
            <w:r w:rsidRPr="00DA5AB1">
              <w:rPr>
                <w:lang w:val="fr-CH"/>
              </w:rPr>
              <w:t>Durée de balayage de l</w:t>
            </w:r>
            <w:r>
              <w:rPr>
                <w:lang w:val="fr-CH"/>
              </w:rPr>
              <w:t>'</w:t>
            </w:r>
            <w:r w:rsidRPr="00DA5AB1">
              <w:rPr>
                <w:lang w:val="fr-CH"/>
              </w:rPr>
              <w:t>antenne</w:t>
            </w:r>
            <w:r>
              <w:rPr>
                <w:lang w:val="fr-CH"/>
              </w:rPr>
              <w:t xml:space="preserve"> (s)</w:t>
            </w:r>
          </w:p>
        </w:tc>
        <w:tc>
          <w:tcPr>
            <w:tcW w:w="4555" w:type="dxa"/>
            <w:gridSpan w:val="3"/>
          </w:tcPr>
          <w:p w14:paraId="43F62586" w14:textId="77777777" w:rsidR="00AD6A5D" w:rsidRPr="00DA5AB1" w:rsidRDefault="00AD6A5D" w:rsidP="002F1A6A">
            <w:pPr>
              <w:pStyle w:val="Tabletext"/>
              <w:jc w:val="center"/>
              <w:rPr>
                <w:lang w:val="fr-CH"/>
              </w:rPr>
            </w:pPr>
            <w:r w:rsidRPr="00DA5AB1">
              <w:rPr>
                <w:lang w:val="fr-CH"/>
              </w:rPr>
              <w:t>2,4/1,25</w:t>
            </w:r>
          </w:p>
        </w:tc>
      </w:tr>
      <w:tr w:rsidR="00AD6A5D" w:rsidRPr="00DA5AB1" w14:paraId="176FED71" w14:textId="77777777" w:rsidTr="00B71187">
        <w:trPr>
          <w:jc w:val="center"/>
        </w:trPr>
        <w:tc>
          <w:tcPr>
            <w:tcW w:w="3964" w:type="dxa"/>
          </w:tcPr>
          <w:p w14:paraId="08FF6E80" w14:textId="17B4F512" w:rsidR="00AD6A5D" w:rsidRPr="00DA5AB1" w:rsidRDefault="00AD6A5D" w:rsidP="002F1A6A">
            <w:pPr>
              <w:pStyle w:val="Tabletext"/>
              <w:jc w:val="left"/>
              <w:rPr>
                <w:lang w:val="fr-CH"/>
              </w:rPr>
            </w:pPr>
            <w:r w:rsidRPr="00DA5AB1">
              <w:rPr>
                <w:lang w:val="fr-CH"/>
              </w:rPr>
              <w:t>Ouverture du faisceau d</w:t>
            </w:r>
            <w:r>
              <w:rPr>
                <w:lang w:val="fr-CH"/>
              </w:rPr>
              <w:t>'</w:t>
            </w:r>
            <w:r w:rsidRPr="00DA5AB1">
              <w:rPr>
                <w:lang w:val="fr-CH"/>
              </w:rPr>
              <w:t>ante</w:t>
            </w:r>
            <w:r>
              <w:rPr>
                <w:lang w:val="fr-CH"/>
              </w:rPr>
              <w:t>nne dans le plan horizontal (degrés)</w:t>
            </w:r>
          </w:p>
        </w:tc>
        <w:tc>
          <w:tcPr>
            <w:tcW w:w="4555" w:type="dxa"/>
            <w:gridSpan w:val="3"/>
          </w:tcPr>
          <w:p w14:paraId="6B181F26" w14:textId="77777777" w:rsidR="00AD6A5D" w:rsidRPr="00DA5AB1" w:rsidRDefault="00AD6A5D" w:rsidP="002F1A6A">
            <w:pPr>
              <w:pStyle w:val="Tabletext"/>
              <w:jc w:val="center"/>
              <w:rPr>
                <w:lang w:val="fr-CH"/>
              </w:rPr>
            </w:pPr>
            <w:r w:rsidRPr="00DA5AB1">
              <w:rPr>
                <w:lang w:val="fr-CH"/>
              </w:rPr>
              <w:t>2,0</w:t>
            </w:r>
          </w:p>
        </w:tc>
      </w:tr>
      <w:tr w:rsidR="00AD6A5D" w:rsidRPr="00DA5AB1" w14:paraId="08B2CB79" w14:textId="77777777" w:rsidTr="00B71187">
        <w:trPr>
          <w:jc w:val="center"/>
        </w:trPr>
        <w:tc>
          <w:tcPr>
            <w:tcW w:w="3964" w:type="dxa"/>
          </w:tcPr>
          <w:p w14:paraId="3BF4CC9C" w14:textId="47BC23B1" w:rsidR="00AD6A5D" w:rsidRPr="00DA5AB1" w:rsidRDefault="00AD6A5D" w:rsidP="002F1A6A">
            <w:pPr>
              <w:pStyle w:val="Tabletext"/>
              <w:jc w:val="left"/>
              <w:rPr>
                <w:lang w:val="fr-CH"/>
              </w:rPr>
            </w:pPr>
            <w:r w:rsidRPr="00DA5AB1">
              <w:rPr>
                <w:lang w:val="fr-CH"/>
              </w:rPr>
              <w:t>Ouverture du faisceau d</w:t>
            </w:r>
            <w:r>
              <w:rPr>
                <w:lang w:val="fr-CH"/>
              </w:rPr>
              <w:t>'antenne dans le plan vertical (degrés)</w:t>
            </w:r>
          </w:p>
        </w:tc>
        <w:tc>
          <w:tcPr>
            <w:tcW w:w="4555" w:type="dxa"/>
            <w:gridSpan w:val="3"/>
          </w:tcPr>
          <w:p w14:paraId="5ADDC3F1" w14:textId="77777777" w:rsidR="00AD6A5D" w:rsidRPr="00DA5AB1" w:rsidRDefault="00AD6A5D" w:rsidP="002F1A6A">
            <w:pPr>
              <w:pStyle w:val="Tabletext"/>
              <w:jc w:val="center"/>
              <w:rPr>
                <w:lang w:val="fr-CH"/>
              </w:rPr>
            </w:pPr>
            <w:r w:rsidRPr="00DA5AB1">
              <w:rPr>
                <w:lang w:val="fr-CH"/>
              </w:rPr>
              <w:t>30</w:t>
            </w:r>
          </w:p>
        </w:tc>
      </w:tr>
      <w:tr w:rsidR="00AD6A5D" w:rsidRPr="00DA5AB1" w14:paraId="07583AF4" w14:textId="77777777" w:rsidTr="00B71187">
        <w:trPr>
          <w:jc w:val="center"/>
        </w:trPr>
        <w:tc>
          <w:tcPr>
            <w:tcW w:w="3964" w:type="dxa"/>
          </w:tcPr>
          <w:p w14:paraId="4E34890B" w14:textId="77777777" w:rsidR="00AD6A5D" w:rsidRPr="00DA5AB1" w:rsidRDefault="00AD6A5D" w:rsidP="002F1A6A">
            <w:pPr>
              <w:pStyle w:val="Tabletext"/>
              <w:rPr>
                <w:lang w:val="fr-CH"/>
              </w:rPr>
            </w:pPr>
            <w:r w:rsidRPr="00DA5AB1">
              <w:rPr>
                <w:lang w:val="fr-CH"/>
              </w:rPr>
              <w:t>Polarisation</w:t>
            </w:r>
          </w:p>
        </w:tc>
        <w:tc>
          <w:tcPr>
            <w:tcW w:w="4555" w:type="dxa"/>
            <w:gridSpan w:val="3"/>
          </w:tcPr>
          <w:p w14:paraId="7EB52BA4" w14:textId="77777777" w:rsidR="00AD6A5D" w:rsidRPr="00DA5AB1" w:rsidRDefault="00AD6A5D" w:rsidP="002F1A6A">
            <w:pPr>
              <w:pStyle w:val="Tabletext"/>
              <w:jc w:val="center"/>
              <w:rPr>
                <w:lang w:val="fr-CH"/>
              </w:rPr>
            </w:pPr>
            <w:r w:rsidRPr="00DA5AB1">
              <w:rPr>
                <w:lang w:val="fr-CH"/>
              </w:rPr>
              <w:t>Horizontale</w:t>
            </w:r>
          </w:p>
        </w:tc>
      </w:tr>
    </w:tbl>
    <w:p w14:paraId="76C529FC" w14:textId="77777777" w:rsidR="002C6F0A" w:rsidRPr="00DA5AB1" w:rsidRDefault="002C6F0A" w:rsidP="002F1A6A">
      <w:pPr>
        <w:pStyle w:val="Heading2"/>
        <w:rPr>
          <w:lang w:val="fr-CH"/>
        </w:rPr>
      </w:pPr>
      <w:r w:rsidRPr="00DA5AB1">
        <w:rPr>
          <w:lang w:val="fr-CH"/>
        </w:rPr>
        <w:t>1.2</w:t>
      </w:r>
      <w:r w:rsidRPr="00DA5AB1">
        <w:rPr>
          <w:lang w:val="fr-CH"/>
        </w:rPr>
        <w:tab/>
        <w:t>Caractéristiques de suppression des brouillages du récepteur radar</w:t>
      </w:r>
    </w:p>
    <w:p w14:paraId="04E89F9D" w14:textId="77777777" w:rsidR="002C6F0A" w:rsidRPr="00DA5AB1" w:rsidRDefault="002C6F0A" w:rsidP="002F1A6A">
      <w:pPr>
        <w:rPr>
          <w:lang w:val="fr-CH"/>
        </w:rPr>
      </w:pPr>
      <w:r w:rsidRPr="00DA5AB1">
        <w:rPr>
          <w:lang w:val="fr-CH"/>
        </w:rPr>
        <w:t>Les deux radars ont utilisé un montage de circuits et le traitement du signal pour limiter les brouillages causés par d</w:t>
      </w:r>
      <w:r>
        <w:rPr>
          <w:lang w:val="fr-CH"/>
        </w:rPr>
        <w:t>'</w:t>
      </w:r>
      <w:r w:rsidRPr="00DA5AB1">
        <w:rPr>
          <w:lang w:val="fr-CH"/>
        </w:rPr>
        <w:t>autres radars situés sur le même emplacement. Les radars D et E utilisent des corrélateurs d</w:t>
      </w:r>
      <w:r>
        <w:rPr>
          <w:lang w:val="fr-CH"/>
        </w:rPr>
        <w:t>'</w:t>
      </w:r>
      <w:r w:rsidRPr="00DA5AB1">
        <w:rPr>
          <w:lang w:val="fr-CH"/>
        </w:rPr>
        <w:t>impulsion à impulsion ou de balayage à balayage pour limiter les brouillages occasionnés par d</w:t>
      </w:r>
      <w:r>
        <w:rPr>
          <w:lang w:val="fr-CH"/>
        </w:rPr>
        <w:t>'</w:t>
      </w:r>
      <w:r w:rsidRPr="00DA5AB1">
        <w:rPr>
          <w:lang w:val="fr-CH"/>
        </w:rPr>
        <w:t>autres radars mais ils n</w:t>
      </w:r>
      <w:r>
        <w:rPr>
          <w:lang w:val="fr-CH"/>
        </w:rPr>
        <w:t>'</w:t>
      </w:r>
      <w:r w:rsidRPr="00DA5AB1">
        <w:rPr>
          <w:lang w:val="fr-CH"/>
        </w:rPr>
        <w:t xml:space="preserve">ont pas de traitement de taux de fausse alarme constant (CFAR, </w:t>
      </w:r>
      <w:r w:rsidRPr="00DA5AB1">
        <w:rPr>
          <w:i/>
          <w:lang w:val="fr-CH"/>
        </w:rPr>
        <w:t>constant false alarm rate</w:t>
      </w:r>
      <w:r w:rsidRPr="00DA5AB1">
        <w:rPr>
          <w:lang w:val="fr-CH"/>
        </w:rPr>
        <w:t>). Ces techniques de limitation des brouillages sont décrites dans la Recommandation UIT</w:t>
      </w:r>
      <w:r w:rsidRPr="00DA5AB1">
        <w:rPr>
          <w:lang w:val="fr-CH"/>
        </w:rPr>
        <w:noBreakHyphen/>
        <w:t>R M.1372.</w:t>
      </w:r>
    </w:p>
    <w:p w14:paraId="6B3FEF46" w14:textId="77777777" w:rsidR="002C6F0A" w:rsidRPr="00DA5AB1" w:rsidRDefault="002C6F0A" w:rsidP="002F1A6A">
      <w:pPr>
        <w:pStyle w:val="Heading2"/>
        <w:rPr>
          <w:lang w:val="fr-CH"/>
        </w:rPr>
      </w:pPr>
      <w:r w:rsidRPr="00DA5AB1">
        <w:rPr>
          <w:lang w:val="fr-CH"/>
        </w:rPr>
        <w:t>1.3</w:t>
      </w:r>
      <w:r w:rsidRPr="00DA5AB1">
        <w:rPr>
          <w:lang w:val="fr-CH"/>
        </w:rPr>
        <w:tab/>
        <w:t>Signaux brouilleurs et cibles</w:t>
      </w:r>
    </w:p>
    <w:p w14:paraId="0ECB34D6" w14:textId="77777777" w:rsidR="002C6F0A" w:rsidRPr="00DA5AB1" w:rsidRDefault="002C6F0A" w:rsidP="002F1A6A">
      <w:pPr>
        <w:rPr>
          <w:lang w:val="fr-CH"/>
        </w:rPr>
      </w:pPr>
      <w:r w:rsidRPr="00DA5AB1">
        <w:rPr>
          <w:lang w:val="fr-CH"/>
        </w:rPr>
        <w:t>Les signaux brouilleurs étaient notamment des impulsions et des signaux de téléphones mobiles numériques. L</w:t>
      </w:r>
      <w:r>
        <w:rPr>
          <w:lang w:val="fr-CH"/>
        </w:rPr>
        <w:t>'</w:t>
      </w:r>
      <w:r w:rsidRPr="00DA5AB1">
        <w:rPr>
          <w:lang w:val="fr-CH"/>
        </w:rPr>
        <w:t>impulsion de brouillage source simulait le signal appliqué à l</w:t>
      </w:r>
      <w:r>
        <w:rPr>
          <w:lang w:val="fr-CH"/>
        </w:rPr>
        <w:t>'</w:t>
      </w:r>
      <w:r w:rsidRPr="00DA5AB1">
        <w:rPr>
          <w:lang w:val="fr-CH"/>
        </w:rPr>
        <w:t>entrée d</w:t>
      </w:r>
      <w:r>
        <w:rPr>
          <w:lang w:val="fr-CH"/>
        </w:rPr>
        <w:t>'</w:t>
      </w:r>
      <w:r w:rsidRPr="00DA5AB1">
        <w:rPr>
          <w:lang w:val="fr-CH"/>
        </w:rPr>
        <w:t>un radar de localisation. On a utilisé des largeurs d</w:t>
      </w:r>
      <w:r>
        <w:rPr>
          <w:lang w:val="fr-CH"/>
        </w:rPr>
        <w:t>'</w:t>
      </w:r>
      <w:r w:rsidRPr="00DA5AB1">
        <w:rPr>
          <w:lang w:val="fr-CH"/>
        </w:rPr>
        <w:t>impulsion de 1 μs et 2 μs et des F</w:t>
      </w:r>
      <w:r>
        <w:rPr>
          <w:lang w:val="fr-CH"/>
        </w:rPr>
        <w:t>réquences de répétition des impulsions</w:t>
      </w:r>
      <w:r w:rsidRPr="00DA5AB1">
        <w:rPr>
          <w:lang w:val="fr-CH"/>
        </w:rPr>
        <w:t xml:space="preserve"> équivalant à des </w:t>
      </w:r>
      <w:r>
        <w:rPr>
          <w:lang w:val="fr-CH"/>
        </w:rPr>
        <w:t>coefficients d'utilisation</w:t>
      </w:r>
      <w:r w:rsidRPr="00DA5AB1">
        <w:rPr>
          <w:lang w:val="fr-CH"/>
        </w:rPr>
        <w:t xml:space="preserve"> de 0,1% et 1%. Le signal numérique de téléphonie mobile simulait deux signaux d</w:t>
      </w:r>
      <w:r>
        <w:rPr>
          <w:lang w:val="fr-CH"/>
        </w:rPr>
        <w:t>'</w:t>
      </w:r>
      <w:r w:rsidRPr="00DA5AB1">
        <w:rPr>
          <w:lang w:val="fr-CH"/>
        </w:rPr>
        <w:t>accès multiple par répartition en code (AMRC) génériques dont l</w:t>
      </w:r>
      <w:r>
        <w:rPr>
          <w:lang w:val="fr-CH"/>
        </w:rPr>
        <w:t>'</w:t>
      </w:r>
      <w:r w:rsidRPr="00DA5AB1">
        <w:rPr>
          <w:lang w:val="fr-CH"/>
        </w:rPr>
        <w:t>un avait une largeur de bande de 5 MHz et l</w:t>
      </w:r>
      <w:r>
        <w:rPr>
          <w:lang w:val="fr-CH"/>
        </w:rPr>
        <w:t>'</w:t>
      </w:r>
      <w:r w:rsidRPr="00DA5AB1">
        <w:rPr>
          <w:lang w:val="fr-CH"/>
        </w:rPr>
        <w:t>autre une largeur de bande de 1,25 MHz.</w:t>
      </w:r>
    </w:p>
    <w:p w14:paraId="24B6B881" w14:textId="77777777" w:rsidR="002C6F0A" w:rsidRPr="00DA5AB1" w:rsidRDefault="002C6F0A" w:rsidP="00B71187">
      <w:pPr>
        <w:rPr>
          <w:lang w:val="fr-CH"/>
        </w:rPr>
      </w:pPr>
      <w:r w:rsidRPr="00DA5AB1">
        <w:rPr>
          <w:lang w:val="fr-CH"/>
        </w:rPr>
        <w:t>Les signaux émis ont été calés sur la fréquence de fonctionnement et commandés par porte de façon à arriver en même temps que les cibles simulées. Les spectres d</w:t>
      </w:r>
      <w:r>
        <w:rPr>
          <w:lang w:val="fr-CH"/>
        </w:rPr>
        <w:t>'</w:t>
      </w:r>
      <w:r w:rsidRPr="00DA5AB1">
        <w:rPr>
          <w:lang w:val="fr-CH"/>
        </w:rPr>
        <w:t>émission des signaux brouilleurs AMRC sont illustrés ci-après sur la Fig.</w:t>
      </w:r>
      <w:r>
        <w:rPr>
          <w:lang w:val="fr-CH"/>
        </w:rPr>
        <w:t> 2</w:t>
      </w:r>
      <w:r w:rsidRPr="00DA5AB1">
        <w:rPr>
          <w:lang w:val="fr-CH"/>
        </w:rPr>
        <w:t>.</w:t>
      </w:r>
    </w:p>
    <w:p w14:paraId="10D100A3" w14:textId="77777777" w:rsidR="002C6F0A" w:rsidRPr="00DA5AB1" w:rsidRDefault="002C6F0A" w:rsidP="002F1A6A">
      <w:pPr>
        <w:pStyle w:val="FigureNo"/>
        <w:rPr>
          <w:lang w:val="fr-CH"/>
        </w:rPr>
      </w:pPr>
      <w:r w:rsidRPr="00DA5AB1">
        <w:rPr>
          <w:lang w:val="fr-CH"/>
        </w:rPr>
        <w:lastRenderedPageBreak/>
        <w:t xml:space="preserve">Figure </w:t>
      </w:r>
      <w:r>
        <w:rPr>
          <w:lang w:val="fr-CH"/>
        </w:rPr>
        <w:t>2</w:t>
      </w:r>
    </w:p>
    <w:p w14:paraId="3D12238A" w14:textId="77777777" w:rsidR="002C6F0A" w:rsidRPr="00DA5AB1" w:rsidRDefault="002C6F0A" w:rsidP="002F1A6A">
      <w:pPr>
        <w:pStyle w:val="Figuretitle"/>
        <w:rPr>
          <w:lang w:val="fr-CH"/>
        </w:rPr>
      </w:pPr>
      <w:r w:rsidRPr="00DA5AB1">
        <w:rPr>
          <w:lang w:val="fr-CH"/>
        </w:rPr>
        <w:t>Signaux AMRC génériques</w:t>
      </w:r>
    </w:p>
    <w:p w14:paraId="7BEA330E" w14:textId="77777777" w:rsidR="002C6F0A" w:rsidRPr="00DA5AB1" w:rsidRDefault="00256566" w:rsidP="002F1A6A">
      <w:pPr>
        <w:pStyle w:val="Figure"/>
        <w:rPr>
          <w:lang w:val="fr-CH"/>
        </w:rPr>
      </w:pPr>
      <w:r>
        <w:rPr>
          <w:noProof/>
          <w:lang w:val="en-US" w:eastAsia="zh-CN"/>
        </w:rPr>
        <w:object w:dxaOrig="4929" w:dyaOrig="3905" w14:anchorId="1E2FB749">
          <v:shape id="_x0000_i1026" type="#_x0000_t75" style="width:265.55pt;height:3in" o:ole="">
            <v:imagedata r:id="rId32" o:title=""/>
          </v:shape>
          <o:OLEObject Type="Embed" ProgID="CorelDRAW.Graphic.14" ShapeID="_x0000_i1026" DrawAspect="Content" ObjectID="_1732522166" r:id="rId33"/>
        </w:object>
      </w:r>
    </w:p>
    <w:p w14:paraId="62B59CB1" w14:textId="77777777" w:rsidR="002C6F0A" w:rsidRPr="00DA5AB1" w:rsidRDefault="002C6F0A" w:rsidP="002F1A6A">
      <w:pPr>
        <w:pStyle w:val="Heading2"/>
        <w:rPr>
          <w:lang w:val="fr-CH"/>
        </w:rPr>
      </w:pPr>
      <w:r w:rsidRPr="00DA5AB1">
        <w:rPr>
          <w:lang w:val="fr-CH"/>
        </w:rPr>
        <w:t>1.4</w:t>
      </w:r>
      <w:r w:rsidRPr="00DA5AB1">
        <w:rPr>
          <w:lang w:val="fr-CH"/>
        </w:rPr>
        <w:tab/>
        <w:t>Génération de cibles non fluctuantes</w:t>
      </w:r>
    </w:p>
    <w:p w14:paraId="6C490ED6" w14:textId="77777777" w:rsidR="002C6F0A" w:rsidRPr="00DA5AB1" w:rsidRDefault="002C6F0A" w:rsidP="002F1A6A">
      <w:pPr>
        <w:rPr>
          <w:lang w:val="fr-CH"/>
        </w:rPr>
      </w:pPr>
      <w:r w:rsidRPr="00DA5AB1">
        <w:rPr>
          <w:lang w:val="fr-CH"/>
        </w:rPr>
        <w:t xml:space="preserve">On a utilisé des générateurs de signaux arbitraires, des générateurs de signaux RF, un </w:t>
      </w:r>
      <w:r>
        <w:rPr>
          <w:lang w:val="fr-CH"/>
        </w:rPr>
        <w:t xml:space="preserve">ensemble </w:t>
      </w:r>
      <w:r w:rsidRPr="00DA5AB1">
        <w:rPr>
          <w:lang w:val="fr-CH"/>
        </w:rPr>
        <w:t>de circuits discrets, un ordinateur portable et d</w:t>
      </w:r>
      <w:r>
        <w:rPr>
          <w:lang w:val="fr-CH"/>
        </w:rPr>
        <w:t>'</w:t>
      </w:r>
      <w:r w:rsidRPr="00DA5AB1">
        <w:rPr>
          <w:lang w:val="fr-CH"/>
        </w:rPr>
        <w:t>autres composants RF (câbles, coupleurs, combineurs, etc.) pour générer dix cibles équidistantes les unes des autres le long d</w:t>
      </w:r>
      <w:r>
        <w:rPr>
          <w:lang w:val="fr-CH"/>
        </w:rPr>
        <w:t>'</w:t>
      </w:r>
      <w:r w:rsidRPr="00DA5AB1">
        <w:rPr>
          <w:lang w:val="fr-CH"/>
        </w:rPr>
        <w:t>une radiale de 3 milles nautiques (environ 5,6 km) qui avaient le même niveau de puissance RF. Le niveau de puissance des cibles simulées a été réglé jusqu</w:t>
      </w:r>
      <w:r>
        <w:rPr>
          <w:lang w:val="fr-CH"/>
        </w:rPr>
        <w:t>'</w:t>
      </w:r>
      <w:r w:rsidRPr="00DA5AB1">
        <w:rPr>
          <w:lang w:val="fr-CH"/>
        </w:rPr>
        <w:t>à ce que la probabilité de détection des cibles soit d</w:t>
      </w:r>
      <w:r>
        <w:rPr>
          <w:lang w:val="fr-CH"/>
        </w:rPr>
        <w:t>'</w:t>
      </w:r>
      <w:r w:rsidRPr="00DA5AB1">
        <w:rPr>
          <w:lang w:val="fr-CH"/>
        </w:rPr>
        <w:t>environ 90%. Les dix impulsions cibles déclenchées par chaque radar se produisent toutes pendant le temps de retour d</w:t>
      </w:r>
      <w:r>
        <w:rPr>
          <w:lang w:val="fr-CH"/>
        </w:rPr>
        <w:t>'</w:t>
      </w:r>
      <w:r w:rsidRPr="00DA5AB1">
        <w:rPr>
          <w:lang w:val="fr-CH"/>
        </w:rPr>
        <w:t>une des plages de courte portée du radar, c</w:t>
      </w:r>
      <w:r>
        <w:rPr>
          <w:lang w:val="fr-CH"/>
        </w:rPr>
        <w:t>'</w:t>
      </w:r>
      <w:r w:rsidRPr="00DA5AB1">
        <w:rPr>
          <w:lang w:val="fr-CH"/>
        </w:rPr>
        <w:t>est-à-dire un balayage. Par conséquent les impulsions simulent dix cibles le long d</w:t>
      </w:r>
      <w:r>
        <w:rPr>
          <w:lang w:val="fr-CH"/>
        </w:rPr>
        <w:t>'</w:t>
      </w:r>
      <w:r w:rsidRPr="00DA5AB1">
        <w:rPr>
          <w:lang w:val="fr-CH"/>
        </w:rPr>
        <w:t>une radiale, c</w:t>
      </w:r>
      <w:r>
        <w:rPr>
          <w:lang w:val="fr-CH"/>
        </w:rPr>
        <w:t>'</w:t>
      </w:r>
      <w:r w:rsidRPr="00DA5AB1">
        <w:rPr>
          <w:lang w:val="fr-CH"/>
        </w:rPr>
        <w:t>est-à-dire un seul relèvement. Pour régler les paramètres d</w:t>
      </w:r>
      <w:r>
        <w:rPr>
          <w:lang w:val="fr-CH"/>
        </w:rPr>
        <w:t>'</w:t>
      </w:r>
      <w:r w:rsidRPr="00DA5AB1">
        <w:rPr>
          <w:lang w:val="fr-CH"/>
        </w:rPr>
        <w:t>affichage, la puissance RF du générateur de cibles a été réglée de façon que les dix cibles soient toutes visibles le long de la radiale sur l</w:t>
      </w:r>
      <w:r>
        <w:rPr>
          <w:lang w:val="fr-CH"/>
        </w:rPr>
        <w:t>'</w:t>
      </w:r>
      <w:r w:rsidRPr="00DA5AB1">
        <w:rPr>
          <w:lang w:val="fr-CH"/>
        </w:rPr>
        <w:t>écran radar panoramique, les commandes vidéo du radar étant mises sur des positions représentatives d</w:t>
      </w:r>
      <w:r>
        <w:rPr>
          <w:lang w:val="fr-CH"/>
        </w:rPr>
        <w:t>'</w:t>
      </w:r>
      <w:r w:rsidRPr="00DA5AB1">
        <w:rPr>
          <w:lang w:val="fr-CH"/>
        </w:rPr>
        <w:t>un mode de fonctionnement normal. Les valeurs de référence des fonctions du logiciel contrôlant la brillance de la cible et du fond, la teinte et les réglages de contraste ont été trouvées par des expérimentations réalisées par le personnel responsable des essais et avec l</w:t>
      </w:r>
      <w:r>
        <w:rPr>
          <w:lang w:val="fr-CH"/>
        </w:rPr>
        <w:t>'</w:t>
      </w:r>
      <w:r w:rsidRPr="00DA5AB1">
        <w:rPr>
          <w:lang w:val="fr-CH"/>
        </w:rPr>
        <w:t>aide des fabricants ainsi que de marins professionnels qui connaissaient bien le fonctionnement de ces types de radars sur des navires de différentes tailles. Une fois ces valeurs déterminées, elles ont été utilisées tout au long du programme d</w:t>
      </w:r>
      <w:r>
        <w:rPr>
          <w:lang w:val="fr-CH"/>
        </w:rPr>
        <w:t>'</w:t>
      </w:r>
      <w:r w:rsidRPr="00DA5AB1">
        <w:rPr>
          <w:lang w:val="fr-CH"/>
        </w:rPr>
        <w:t>essais pour ce radar.</w:t>
      </w:r>
    </w:p>
    <w:p w14:paraId="49CB0E18" w14:textId="77777777" w:rsidR="002C6F0A" w:rsidRPr="00DA5AB1" w:rsidRDefault="002C6F0A" w:rsidP="002F1A6A">
      <w:pPr>
        <w:pStyle w:val="Heading2"/>
        <w:rPr>
          <w:lang w:val="fr-CH"/>
        </w:rPr>
      </w:pPr>
      <w:r w:rsidRPr="00DA5AB1">
        <w:rPr>
          <w:lang w:val="fr-CH"/>
        </w:rPr>
        <w:t>1.5</w:t>
      </w:r>
      <w:r w:rsidRPr="00DA5AB1">
        <w:rPr>
          <w:lang w:val="fr-CH"/>
        </w:rPr>
        <w:tab/>
        <w:t>Résultats des essais</w:t>
      </w:r>
    </w:p>
    <w:p w14:paraId="0DE88D5B" w14:textId="77777777" w:rsidR="002C6F0A" w:rsidRPr="00DA5AB1" w:rsidRDefault="002C6F0A" w:rsidP="002F1A6A">
      <w:pPr>
        <w:pStyle w:val="Heading3"/>
        <w:rPr>
          <w:lang w:val="fr-CH"/>
        </w:rPr>
      </w:pPr>
      <w:r w:rsidRPr="00DA5AB1">
        <w:rPr>
          <w:lang w:val="fr-CH"/>
        </w:rPr>
        <w:t>1.5.1</w:t>
      </w:r>
      <w:r w:rsidRPr="00DA5AB1">
        <w:rPr>
          <w:lang w:val="fr-CH"/>
        </w:rPr>
        <w:tab/>
        <w:t xml:space="preserve">Radar D </w:t>
      </w:r>
    </w:p>
    <w:p w14:paraId="2D839F58" w14:textId="77777777" w:rsidR="002C6F0A" w:rsidRPr="00DA5AB1" w:rsidRDefault="002C6F0A" w:rsidP="002F1A6A">
      <w:pPr>
        <w:rPr>
          <w:lang w:val="fr-CH"/>
        </w:rPr>
      </w:pPr>
      <w:r w:rsidRPr="00DA5AB1">
        <w:rPr>
          <w:lang w:val="fr-CH"/>
        </w:rPr>
        <w:t>Pour le radar D, il a été possible d</w:t>
      </w:r>
      <w:r>
        <w:rPr>
          <w:lang w:val="fr-CH"/>
        </w:rPr>
        <w:t>'</w:t>
      </w:r>
      <w:r w:rsidRPr="00DA5AB1">
        <w:rPr>
          <w:lang w:val="fr-CH"/>
        </w:rPr>
        <w:t>observer les effets que les signaux brouilleurs avaient sur chaque cible. Pour chaque signal brouilleur, on a pu mesurer la diminution du nombre de cibles visibles sur l</w:t>
      </w:r>
      <w:r>
        <w:rPr>
          <w:lang w:val="fr-CH"/>
        </w:rPr>
        <w:t>'</w:t>
      </w:r>
      <w:r w:rsidRPr="00DA5AB1">
        <w:rPr>
          <w:lang w:val="fr-CH"/>
        </w:rPr>
        <w:t xml:space="preserve">écran radar panoramique au fur et à mesure que le niveau du rapport </w:t>
      </w:r>
      <w:r w:rsidRPr="00DA5AB1">
        <w:rPr>
          <w:i/>
          <w:lang w:val="fr-CH"/>
        </w:rPr>
        <w:t>I</w:t>
      </w:r>
      <w:r w:rsidRPr="00DA5AB1">
        <w:rPr>
          <w:lang w:val="fr-CH"/>
        </w:rPr>
        <w:t>/</w:t>
      </w:r>
      <w:r w:rsidRPr="00DA5AB1">
        <w:rPr>
          <w:i/>
          <w:lang w:val="fr-CH"/>
        </w:rPr>
        <w:t>N</w:t>
      </w:r>
      <w:r w:rsidRPr="00DA5AB1">
        <w:rPr>
          <w:lang w:val="fr-CH"/>
        </w:rPr>
        <w:t xml:space="preserve"> augmentait. On a compté le nombre de cibles pour chaque niveau du rapport </w:t>
      </w:r>
      <w:r w:rsidRPr="00DA5AB1">
        <w:rPr>
          <w:i/>
          <w:lang w:val="fr-CH"/>
        </w:rPr>
        <w:t>I</w:t>
      </w:r>
      <w:r w:rsidRPr="00DA5AB1">
        <w:rPr>
          <w:lang w:val="fr-CH"/>
        </w:rPr>
        <w:t>/</w:t>
      </w:r>
      <w:r w:rsidRPr="00DA5AB1">
        <w:rPr>
          <w:i/>
          <w:lang w:val="fr-CH"/>
        </w:rPr>
        <w:t>N</w:t>
      </w:r>
      <w:r w:rsidRPr="00DA5AB1">
        <w:rPr>
          <w:lang w:val="fr-CH"/>
        </w:rPr>
        <w:t xml:space="preserve"> et pour chaque type de brouillage. On a mesuré, avant le début de chaque essai, une valeur de référence de la probabilité de détection des cibles, </w:t>
      </w:r>
      <w:r w:rsidRPr="00DA5AB1">
        <w:rPr>
          <w:i/>
          <w:iCs/>
          <w:lang w:val="fr-CH"/>
        </w:rPr>
        <w:t>P</w:t>
      </w:r>
      <w:r w:rsidRPr="00DA5AB1">
        <w:rPr>
          <w:i/>
          <w:iCs/>
          <w:vertAlign w:val="subscript"/>
          <w:lang w:val="fr-CH"/>
        </w:rPr>
        <w:t>d</w:t>
      </w:r>
      <w:r w:rsidRPr="00DA5AB1">
        <w:rPr>
          <w:lang w:val="fr-CH"/>
        </w:rPr>
        <w:t>. Les résultats des essais pour le radar D sont indiqués sur la Fig. </w:t>
      </w:r>
      <w:r>
        <w:rPr>
          <w:lang w:val="fr-CH"/>
        </w:rPr>
        <w:t>3</w:t>
      </w:r>
      <w:r w:rsidRPr="00DA5AB1">
        <w:rPr>
          <w:lang w:val="fr-CH"/>
        </w:rPr>
        <w:t xml:space="preserve">: la courbe représente la probabilité de détection des cibles </w:t>
      </w:r>
      <w:r w:rsidRPr="00DA5AB1">
        <w:rPr>
          <w:i/>
          <w:iCs/>
          <w:lang w:val="fr-CH"/>
        </w:rPr>
        <w:t>P</w:t>
      </w:r>
      <w:r w:rsidRPr="00DA5AB1">
        <w:rPr>
          <w:i/>
          <w:iCs/>
          <w:vertAlign w:val="subscript"/>
          <w:lang w:val="fr-CH"/>
        </w:rPr>
        <w:t>d</w:t>
      </w:r>
      <w:r w:rsidRPr="00DA5AB1">
        <w:rPr>
          <w:lang w:val="fr-CH"/>
        </w:rPr>
        <w:t xml:space="preserve"> visée en fonction du niveau du rapport </w:t>
      </w:r>
      <w:r w:rsidRPr="00DA5AB1">
        <w:rPr>
          <w:i/>
          <w:iCs/>
          <w:lang w:val="fr-CH"/>
        </w:rPr>
        <w:t>I</w:t>
      </w:r>
      <w:r w:rsidRPr="00DA5AB1">
        <w:rPr>
          <w:lang w:val="fr-CH"/>
        </w:rPr>
        <w:t>/</w:t>
      </w:r>
      <w:r w:rsidRPr="00DA5AB1">
        <w:rPr>
          <w:i/>
          <w:iCs/>
          <w:lang w:val="fr-CH"/>
        </w:rPr>
        <w:t>N</w:t>
      </w:r>
      <w:r w:rsidRPr="00DA5AB1">
        <w:rPr>
          <w:lang w:val="fr-CH"/>
        </w:rPr>
        <w:t xml:space="preserve">, pour chaque type de brouillage. La valeur de référence de </w:t>
      </w:r>
      <w:r w:rsidRPr="00DA5AB1">
        <w:rPr>
          <w:i/>
          <w:iCs/>
          <w:lang w:val="fr-CH"/>
        </w:rPr>
        <w:t>P</w:t>
      </w:r>
      <w:r w:rsidRPr="00DA5AB1">
        <w:rPr>
          <w:i/>
          <w:iCs/>
          <w:vertAlign w:val="subscript"/>
          <w:lang w:val="fr-CH"/>
        </w:rPr>
        <w:t>d</w:t>
      </w:r>
      <w:r w:rsidRPr="00DA5AB1">
        <w:rPr>
          <w:lang w:val="fr-CH"/>
        </w:rPr>
        <w:t xml:space="preserve">, sur la Fig. </w:t>
      </w:r>
      <w:r>
        <w:rPr>
          <w:lang w:val="fr-CH"/>
        </w:rPr>
        <w:t>3</w:t>
      </w:r>
      <w:r w:rsidRPr="00DA5AB1">
        <w:rPr>
          <w:lang w:val="fr-CH"/>
        </w:rPr>
        <w:t>, est de 0,92 avec les barres d</w:t>
      </w:r>
      <w:r>
        <w:rPr>
          <w:lang w:val="fr-CH"/>
        </w:rPr>
        <w:t>'</w:t>
      </w:r>
      <w:r w:rsidRPr="00DA5AB1">
        <w:rPr>
          <w:lang w:val="fr-CH"/>
        </w:rPr>
        <w:t>erreur sigma-1 0,016 au-dessus et au-dessous de cette valeur. Il est à noter que chaque point sur la Fig. </w:t>
      </w:r>
      <w:r>
        <w:rPr>
          <w:lang w:val="fr-CH"/>
        </w:rPr>
        <w:t>3</w:t>
      </w:r>
      <w:r w:rsidRPr="00DA5AB1">
        <w:rPr>
          <w:lang w:val="fr-CH"/>
        </w:rPr>
        <w:t xml:space="preserve"> représente un total de 500</w:t>
      </w:r>
      <w:r>
        <w:rPr>
          <w:lang w:val="fr-CH"/>
        </w:rPr>
        <w:t> </w:t>
      </w:r>
      <w:r w:rsidRPr="00DA5AB1">
        <w:rPr>
          <w:lang w:val="fr-CH"/>
        </w:rPr>
        <w:t xml:space="preserve">cibles recherchées. </w:t>
      </w:r>
    </w:p>
    <w:p w14:paraId="2D84D128" w14:textId="77777777" w:rsidR="002C6F0A" w:rsidRPr="00DA5AB1" w:rsidRDefault="002C6F0A" w:rsidP="002F1A6A">
      <w:pPr>
        <w:pStyle w:val="FigureNo"/>
        <w:rPr>
          <w:lang w:val="fr-CH"/>
        </w:rPr>
      </w:pPr>
      <w:r w:rsidRPr="00DA5AB1">
        <w:rPr>
          <w:lang w:val="fr-CH"/>
        </w:rPr>
        <w:lastRenderedPageBreak/>
        <w:t xml:space="preserve">Figure </w:t>
      </w:r>
      <w:r>
        <w:rPr>
          <w:lang w:val="fr-CH"/>
        </w:rPr>
        <w:t>3</w:t>
      </w:r>
    </w:p>
    <w:p w14:paraId="5B58AB5E" w14:textId="77777777" w:rsidR="002C6F0A" w:rsidRPr="00DA5AB1" w:rsidRDefault="002C6F0A" w:rsidP="002F1A6A">
      <w:pPr>
        <w:pStyle w:val="Figuretitle"/>
        <w:spacing w:after="240"/>
        <w:rPr>
          <w:lang w:val="fr-CH"/>
        </w:rPr>
      </w:pPr>
      <w:r w:rsidRPr="00DA5AB1">
        <w:rPr>
          <w:lang w:val="fr-CH"/>
        </w:rPr>
        <w:t xml:space="preserve">Courbes représentant </w:t>
      </w:r>
      <w:r>
        <w:rPr>
          <w:lang w:val="fr-CH"/>
        </w:rPr>
        <w:t xml:space="preserve">la probabilité de détection </w:t>
      </w:r>
      <w:r w:rsidRPr="00DA5AB1">
        <w:rPr>
          <w:lang w:val="fr-CH"/>
        </w:rPr>
        <w:t>pour le radar D</w:t>
      </w:r>
    </w:p>
    <w:p w14:paraId="73B32C0F" w14:textId="77777777" w:rsidR="002C6F0A" w:rsidRPr="00DA5AB1" w:rsidRDefault="002C6F0A" w:rsidP="002F1A6A">
      <w:pPr>
        <w:pStyle w:val="Figure"/>
        <w:rPr>
          <w:lang w:val="fr-CH"/>
        </w:rPr>
      </w:pPr>
      <w:r>
        <w:rPr>
          <w:noProof/>
          <w:lang w:val="en-US" w:eastAsia="zh-CN"/>
        </w:rPr>
        <w:object w:dxaOrig="5878" w:dyaOrig="5423" w14:anchorId="27972F8E">
          <v:shape id="_x0000_i1027" type="#_x0000_t75" style="width:280.5pt;height:258.05pt" o:ole="">
            <v:imagedata r:id="rId34" o:title=""/>
          </v:shape>
          <o:OLEObject Type="Embed" ProgID="CorelDRAW.Graphic.14" ShapeID="_x0000_i1027" DrawAspect="Content" ObjectID="_1732522167" r:id="rId35"/>
        </w:object>
      </w:r>
    </w:p>
    <w:p w14:paraId="3BAE1F67" w14:textId="4DC562A5" w:rsidR="002C6F0A" w:rsidRDefault="002C6F0A" w:rsidP="0006207B">
      <w:pPr>
        <w:pStyle w:val="Normalaftertitle"/>
        <w:rPr>
          <w:lang w:val="fr-CH"/>
        </w:rPr>
      </w:pPr>
      <w:r w:rsidRPr="00DA5AB1">
        <w:rPr>
          <w:lang w:val="fr-CH"/>
        </w:rPr>
        <w:t>La Fig</w:t>
      </w:r>
      <w:r w:rsidR="00244941">
        <w:rPr>
          <w:lang w:val="fr-CH"/>
        </w:rPr>
        <w:t>ure</w:t>
      </w:r>
      <w:r w:rsidRPr="00DA5AB1">
        <w:rPr>
          <w:lang w:val="fr-CH"/>
        </w:rPr>
        <w:t xml:space="preserve"> </w:t>
      </w:r>
      <w:r>
        <w:rPr>
          <w:lang w:val="fr-CH"/>
        </w:rPr>
        <w:t>3</w:t>
      </w:r>
      <w:r w:rsidRPr="00DA5AB1">
        <w:rPr>
          <w:lang w:val="fr-CH"/>
        </w:rPr>
        <w:t xml:space="preserve"> montre que, sauf dans le cas d</w:t>
      </w:r>
      <w:r>
        <w:rPr>
          <w:lang w:val="fr-CH"/>
        </w:rPr>
        <w:t>'</w:t>
      </w:r>
      <w:r w:rsidRPr="00DA5AB1">
        <w:rPr>
          <w:lang w:val="fr-CH"/>
        </w:rPr>
        <w:t xml:space="preserve">une impulsion de brouillage, la valeur de </w:t>
      </w:r>
      <w:r w:rsidRPr="00DA5AB1">
        <w:rPr>
          <w:i/>
          <w:iCs/>
          <w:lang w:val="fr-CH"/>
        </w:rPr>
        <w:t>P</w:t>
      </w:r>
      <w:r w:rsidRPr="00DA5AB1">
        <w:rPr>
          <w:i/>
          <w:iCs/>
          <w:vertAlign w:val="subscript"/>
          <w:lang w:val="fr-CH"/>
        </w:rPr>
        <w:t>d</w:t>
      </w:r>
      <w:r w:rsidRPr="00DA5AB1">
        <w:rPr>
          <w:lang w:val="fr-CH"/>
        </w:rPr>
        <w:t xml:space="preserve"> visée est tombée au-dessous de la valeur de référence de </w:t>
      </w:r>
      <w:r w:rsidRPr="00DA5AB1">
        <w:rPr>
          <w:i/>
          <w:iCs/>
          <w:lang w:val="fr-CH"/>
        </w:rPr>
        <w:t>P</w:t>
      </w:r>
      <w:r w:rsidRPr="00DA5AB1">
        <w:rPr>
          <w:i/>
          <w:iCs/>
          <w:vertAlign w:val="subscript"/>
          <w:lang w:val="fr-CH"/>
        </w:rPr>
        <w:t>d</w:t>
      </w:r>
      <w:r w:rsidRPr="00DA5AB1">
        <w:rPr>
          <w:lang w:val="fr-CH"/>
        </w:rPr>
        <w:t xml:space="preserve"> utilisée dans ces essais, valeur à laquelle on a retranché l</w:t>
      </w:r>
      <w:r>
        <w:rPr>
          <w:lang w:val="fr-CH"/>
        </w:rPr>
        <w:t>'</w:t>
      </w:r>
      <w:r w:rsidRPr="00DA5AB1">
        <w:rPr>
          <w:lang w:val="fr-CH"/>
        </w:rPr>
        <w:t xml:space="preserve">écart type pour les valeurs du rapport </w:t>
      </w:r>
      <w:r w:rsidRPr="00DA5AB1">
        <w:rPr>
          <w:i/>
          <w:lang w:val="fr-CH"/>
        </w:rPr>
        <w:t>I</w:t>
      </w:r>
      <w:r w:rsidRPr="00DA5AB1">
        <w:rPr>
          <w:lang w:val="fr-CH"/>
        </w:rPr>
        <w:t>/</w:t>
      </w:r>
      <w:r w:rsidRPr="00DA5AB1">
        <w:rPr>
          <w:i/>
          <w:lang w:val="fr-CH"/>
        </w:rPr>
        <w:t>N</w:t>
      </w:r>
      <w:r w:rsidRPr="00DA5AB1">
        <w:rPr>
          <w:lang w:val="fr-CH"/>
        </w:rPr>
        <w:t xml:space="preserve"> supérieures à –12 dB dans le cas d</w:t>
      </w:r>
      <w:r>
        <w:rPr>
          <w:lang w:val="fr-CH"/>
        </w:rPr>
        <w:t>'</w:t>
      </w:r>
      <w:r w:rsidRPr="00DA5AB1">
        <w:rPr>
          <w:lang w:val="fr-CH"/>
        </w:rPr>
        <w:t>un signal brouilleur AMRC.</w:t>
      </w:r>
    </w:p>
    <w:p w14:paraId="21F7983F" w14:textId="77777777" w:rsidR="002C6F0A" w:rsidRPr="00DA5AB1" w:rsidRDefault="002C6F0A" w:rsidP="002F1A6A">
      <w:pPr>
        <w:pStyle w:val="Heading3"/>
        <w:rPr>
          <w:lang w:val="fr-CH"/>
        </w:rPr>
      </w:pPr>
      <w:r w:rsidRPr="00DA5AB1">
        <w:rPr>
          <w:lang w:val="fr-CH"/>
        </w:rPr>
        <w:lastRenderedPageBreak/>
        <w:t>1.5.2</w:t>
      </w:r>
      <w:r w:rsidRPr="00DA5AB1">
        <w:rPr>
          <w:lang w:val="fr-CH"/>
        </w:rPr>
        <w:tab/>
        <w:t>Radar E</w:t>
      </w:r>
    </w:p>
    <w:p w14:paraId="32987CF5" w14:textId="77777777" w:rsidR="002C6F0A" w:rsidRPr="00DA5AB1" w:rsidRDefault="002C6F0A" w:rsidP="002F1A6A">
      <w:pPr>
        <w:keepNext/>
        <w:keepLines/>
        <w:rPr>
          <w:lang w:val="fr-CH"/>
        </w:rPr>
      </w:pPr>
      <w:r w:rsidRPr="00DA5AB1">
        <w:rPr>
          <w:lang w:val="fr-CH"/>
        </w:rPr>
        <w:t xml:space="preserve">Pour le radar E, il a été difficile de mesurer la diminution de la valeur de </w:t>
      </w:r>
      <w:r w:rsidRPr="00DA5AB1">
        <w:rPr>
          <w:i/>
          <w:iCs/>
          <w:lang w:val="fr-CH"/>
        </w:rPr>
        <w:t>P</w:t>
      </w:r>
      <w:r w:rsidRPr="00DA5AB1">
        <w:rPr>
          <w:i/>
          <w:iCs/>
          <w:vertAlign w:val="subscript"/>
          <w:lang w:val="fr-CH"/>
        </w:rPr>
        <w:t>d</w:t>
      </w:r>
      <w:r w:rsidRPr="00DA5AB1">
        <w:rPr>
          <w:lang w:val="fr-CH"/>
        </w:rPr>
        <w:t xml:space="preserve"> visée, lorsque le signal brouilleur était appliqué au récepteur du radar. En présence du signal brouilleur l</w:t>
      </w:r>
      <w:r>
        <w:rPr>
          <w:lang w:val="fr-CH"/>
        </w:rPr>
        <w:t>'</w:t>
      </w:r>
      <w:r w:rsidRPr="00DA5AB1">
        <w:rPr>
          <w:lang w:val="fr-CH"/>
        </w:rPr>
        <w:t>intensité lumineuse de toutes les cibles faiblissait au même rythme, indépendamment de l</w:t>
      </w:r>
      <w:r>
        <w:rPr>
          <w:lang w:val="fr-CH"/>
        </w:rPr>
        <w:t>'</w:t>
      </w:r>
      <w:r w:rsidRPr="00DA5AB1">
        <w:rPr>
          <w:lang w:val="fr-CH"/>
        </w:rPr>
        <w:t>endroit où elles étaient situées dans la chaîne des cibles. Il n</w:t>
      </w:r>
      <w:r>
        <w:rPr>
          <w:lang w:val="fr-CH"/>
        </w:rPr>
        <w:t>'</w:t>
      </w:r>
      <w:r w:rsidRPr="00DA5AB1">
        <w:rPr>
          <w:lang w:val="fr-CH"/>
        </w:rPr>
        <w:t>a pas été possible de faire «disparaître» telle ou telle cible en faisant augmenter l</w:t>
      </w:r>
      <w:r>
        <w:rPr>
          <w:lang w:val="fr-CH"/>
        </w:rPr>
        <w:t>'</w:t>
      </w:r>
      <w:r w:rsidRPr="00DA5AB1">
        <w:rPr>
          <w:lang w:val="fr-CH"/>
        </w:rPr>
        <w:t xml:space="preserve">intensité du signal brouilleur ni de compter le nombre de cibles perdues pour calculer </w:t>
      </w:r>
      <w:r w:rsidRPr="00DA5AB1">
        <w:rPr>
          <w:i/>
          <w:iCs/>
          <w:lang w:val="fr-CH"/>
        </w:rPr>
        <w:t>P</w:t>
      </w:r>
      <w:r w:rsidRPr="00DA5AB1">
        <w:rPr>
          <w:i/>
          <w:iCs/>
          <w:vertAlign w:val="subscript"/>
          <w:lang w:val="fr-CH"/>
        </w:rPr>
        <w:t>d</w:t>
      </w:r>
      <w:r w:rsidRPr="00DA5AB1">
        <w:rPr>
          <w:lang w:val="fr-CH"/>
        </w:rPr>
        <w:t>. Par conséquent, les données mesurées pour le radar E indiquent si l</w:t>
      </w:r>
      <w:r>
        <w:rPr>
          <w:lang w:val="fr-CH"/>
        </w:rPr>
        <w:t>'</w:t>
      </w:r>
      <w:r w:rsidRPr="00DA5AB1">
        <w:rPr>
          <w:lang w:val="fr-CH"/>
        </w:rPr>
        <w:t xml:space="preserve">apparition de toutes les cibles a été affectée pour chaque niveau du rapport </w:t>
      </w:r>
      <w:r w:rsidRPr="00DA5AB1">
        <w:rPr>
          <w:i/>
          <w:lang w:val="fr-CH"/>
        </w:rPr>
        <w:t>I</w:t>
      </w:r>
      <w:r w:rsidRPr="00DA5AB1">
        <w:rPr>
          <w:lang w:val="fr-CH"/>
        </w:rPr>
        <w:t>/</w:t>
      </w:r>
      <w:r w:rsidRPr="00DA5AB1">
        <w:rPr>
          <w:i/>
          <w:lang w:val="fr-CH"/>
        </w:rPr>
        <w:t>N</w:t>
      </w:r>
      <w:r w:rsidRPr="00DA5AB1">
        <w:rPr>
          <w:lang w:val="fr-CH"/>
        </w:rPr>
        <w:t xml:space="preserve"> et chaque type de brouillage. Les données concernant le radar E sont résumées dans le Tableau </w:t>
      </w:r>
      <w:r>
        <w:rPr>
          <w:lang w:val="fr-CH"/>
        </w:rPr>
        <w:t>8</w:t>
      </w:r>
      <w:r w:rsidRPr="00DA5AB1">
        <w:rPr>
          <w:lang w:val="fr-CH"/>
        </w:rPr>
        <w:t>.</w:t>
      </w:r>
    </w:p>
    <w:p w14:paraId="1EFE9534" w14:textId="77777777" w:rsidR="002C6F0A" w:rsidRPr="00DA5AB1" w:rsidRDefault="002C6F0A" w:rsidP="0006207B">
      <w:pPr>
        <w:pStyle w:val="TableNo"/>
        <w:keepLines/>
        <w:rPr>
          <w:lang w:val="fr-CH"/>
        </w:rPr>
      </w:pPr>
      <w:r w:rsidRPr="00DA5AB1">
        <w:rPr>
          <w:lang w:val="fr-CH"/>
        </w:rPr>
        <w:t xml:space="preserve">TABLEAU </w:t>
      </w:r>
      <w:r>
        <w:rPr>
          <w:lang w:val="fr-CH"/>
        </w:rPr>
        <w:t>8</w:t>
      </w:r>
    </w:p>
    <w:p w14:paraId="27AEA955" w14:textId="77777777" w:rsidR="002C6F0A" w:rsidRPr="00DA5AB1" w:rsidRDefault="002C6F0A" w:rsidP="0006207B">
      <w:pPr>
        <w:pStyle w:val="Tabletitle"/>
        <w:keepLines/>
        <w:rPr>
          <w:lang w:val="fr-CH"/>
        </w:rPr>
      </w:pPr>
      <w:r w:rsidRPr="00DA5AB1">
        <w:rPr>
          <w:lang w:val="fr-CH"/>
        </w:rPr>
        <w:t xml:space="preserve">Radar E avec signaux brouilleurs AMRC commandés par porte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827"/>
        <w:gridCol w:w="3827"/>
      </w:tblGrid>
      <w:tr w:rsidR="002C6F0A" w:rsidRPr="00DA5AB1" w14:paraId="2458E056" w14:textId="77777777" w:rsidTr="00613352">
        <w:trPr>
          <w:jc w:val="center"/>
        </w:trPr>
        <w:tc>
          <w:tcPr>
            <w:tcW w:w="1985" w:type="dxa"/>
          </w:tcPr>
          <w:p w14:paraId="72A2F99E" w14:textId="7011603C" w:rsidR="002C6F0A" w:rsidRPr="00DA5AB1" w:rsidRDefault="002C6F0A" w:rsidP="0006207B">
            <w:pPr>
              <w:pStyle w:val="Tablehead"/>
              <w:keepLines/>
              <w:rPr>
                <w:lang w:val="fr-CH"/>
              </w:rPr>
            </w:pPr>
            <w:r w:rsidRPr="00DA5AB1">
              <w:rPr>
                <w:i/>
                <w:lang w:val="fr-CH"/>
              </w:rPr>
              <w:t>I</w:t>
            </w:r>
            <w:r w:rsidRPr="00DA5AB1">
              <w:rPr>
                <w:lang w:val="fr-CH"/>
              </w:rPr>
              <w:t>/</w:t>
            </w:r>
            <w:r w:rsidRPr="00DA5AB1">
              <w:rPr>
                <w:i/>
                <w:lang w:val="fr-CH"/>
              </w:rPr>
              <w:t>N</w:t>
            </w:r>
            <w:r w:rsidRPr="00DA5AB1">
              <w:rPr>
                <w:lang w:val="fr-CH"/>
              </w:rPr>
              <w:t xml:space="preserve"> (dB)</w:t>
            </w:r>
          </w:p>
        </w:tc>
        <w:tc>
          <w:tcPr>
            <w:tcW w:w="3827" w:type="dxa"/>
          </w:tcPr>
          <w:p w14:paraId="714F1722" w14:textId="77777777" w:rsidR="002C6F0A" w:rsidRPr="00DA5AB1" w:rsidRDefault="002C6F0A" w:rsidP="0006207B">
            <w:pPr>
              <w:pStyle w:val="Tablehead"/>
              <w:keepLines/>
              <w:rPr>
                <w:lang w:val="fr-CH"/>
              </w:rPr>
            </w:pPr>
            <w:r w:rsidRPr="00DA5AB1">
              <w:rPr>
                <w:lang w:val="fr-CH"/>
              </w:rPr>
              <w:t xml:space="preserve">Signal AMRC 5 MHz </w:t>
            </w:r>
          </w:p>
        </w:tc>
        <w:tc>
          <w:tcPr>
            <w:tcW w:w="3827" w:type="dxa"/>
          </w:tcPr>
          <w:p w14:paraId="0237738F" w14:textId="77777777" w:rsidR="002C6F0A" w:rsidRPr="00DA5AB1" w:rsidRDefault="002C6F0A" w:rsidP="0006207B">
            <w:pPr>
              <w:pStyle w:val="Tablehead"/>
              <w:keepLines/>
              <w:rPr>
                <w:lang w:val="fr-CH"/>
              </w:rPr>
            </w:pPr>
            <w:r w:rsidRPr="00DA5AB1">
              <w:rPr>
                <w:lang w:val="fr-CH"/>
              </w:rPr>
              <w:t xml:space="preserve">Signal AMRC 2000 1,25 MHz </w:t>
            </w:r>
          </w:p>
        </w:tc>
      </w:tr>
      <w:tr w:rsidR="002C6F0A" w:rsidRPr="00DA5AB1" w14:paraId="012416C6" w14:textId="77777777" w:rsidTr="00613352">
        <w:trPr>
          <w:jc w:val="center"/>
        </w:trPr>
        <w:tc>
          <w:tcPr>
            <w:tcW w:w="1985" w:type="dxa"/>
          </w:tcPr>
          <w:p w14:paraId="00A2FD3E" w14:textId="77777777" w:rsidR="002C6F0A" w:rsidRPr="00DA5AB1" w:rsidRDefault="002C6F0A" w:rsidP="0006207B">
            <w:pPr>
              <w:pStyle w:val="Tabletext"/>
              <w:keepNext/>
              <w:keepLines/>
              <w:jc w:val="center"/>
              <w:rPr>
                <w:lang w:val="fr-CH"/>
              </w:rPr>
            </w:pPr>
            <w:r w:rsidRPr="00DA5AB1">
              <w:rPr>
                <w:lang w:val="fr-CH"/>
              </w:rPr>
              <w:t>–12</w:t>
            </w:r>
          </w:p>
        </w:tc>
        <w:tc>
          <w:tcPr>
            <w:tcW w:w="3827" w:type="dxa"/>
          </w:tcPr>
          <w:p w14:paraId="07D9EE45" w14:textId="77777777" w:rsidR="002C6F0A" w:rsidRPr="00DA5AB1" w:rsidRDefault="002C6F0A" w:rsidP="0006207B">
            <w:pPr>
              <w:pStyle w:val="Tabletext"/>
              <w:keepNext/>
              <w:keepLines/>
              <w:jc w:val="left"/>
              <w:rPr>
                <w:lang w:val="fr-CH"/>
              </w:rPr>
            </w:pPr>
            <w:r w:rsidRPr="00DA5AB1">
              <w:rPr>
                <w:lang w:val="fr-CH"/>
              </w:rPr>
              <w:t>Pas d</w:t>
            </w:r>
            <w:r>
              <w:rPr>
                <w:lang w:val="fr-CH"/>
              </w:rPr>
              <w:t>'</w:t>
            </w:r>
            <w:r w:rsidRPr="00DA5AB1">
              <w:rPr>
                <w:lang w:val="fr-CH"/>
              </w:rPr>
              <w:t>effet</w:t>
            </w:r>
          </w:p>
        </w:tc>
        <w:tc>
          <w:tcPr>
            <w:tcW w:w="3827" w:type="dxa"/>
          </w:tcPr>
          <w:p w14:paraId="4E969021" w14:textId="77777777" w:rsidR="002C6F0A" w:rsidRPr="00DA5AB1" w:rsidRDefault="002C6F0A" w:rsidP="0006207B">
            <w:pPr>
              <w:pStyle w:val="Tabletext"/>
              <w:keepNext/>
              <w:keepLines/>
              <w:jc w:val="left"/>
              <w:rPr>
                <w:lang w:val="fr-CH"/>
              </w:rPr>
            </w:pPr>
            <w:r w:rsidRPr="00DA5AB1">
              <w:rPr>
                <w:lang w:val="fr-CH"/>
              </w:rPr>
              <w:t>Pas d</w:t>
            </w:r>
            <w:r>
              <w:rPr>
                <w:lang w:val="fr-CH"/>
              </w:rPr>
              <w:t>'</w:t>
            </w:r>
            <w:r w:rsidRPr="00DA5AB1">
              <w:rPr>
                <w:lang w:val="fr-CH"/>
              </w:rPr>
              <w:t>effet</w:t>
            </w:r>
          </w:p>
        </w:tc>
      </w:tr>
      <w:tr w:rsidR="002C6F0A" w:rsidRPr="00DA5AB1" w14:paraId="5B2A2D7B" w14:textId="77777777" w:rsidTr="00613352">
        <w:trPr>
          <w:jc w:val="center"/>
        </w:trPr>
        <w:tc>
          <w:tcPr>
            <w:tcW w:w="1985" w:type="dxa"/>
          </w:tcPr>
          <w:p w14:paraId="608A5E61" w14:textId="77777777" w:rsidR="002C6F0A" w:rsidRPr="00DA5AB1" w:rsidRDefault="002C6F0A" w:rsidP="0006207B">
            <w:pPr>
              <w:pStyle w:val="Tabletext"/>
              <w:keepNext/>
              <w:keepLines/>
              <w:jc w:val="center"/>
              <w:rPr>
                <w:lang w:val="fr-CH"/>
              </w:rPr>
            </w:pPr>
            <w:r w:rsidRPr="00DA5AB1">
              <w:rPr>
                <w:lang w:val="fr-CH"/>
              </w:rPr>
              <w:t>–10</w:t>
            </w:r>
          </w:p>
        </w:tc>
        <w:tc>
          <w:tcPr>
            <w:tcW w:w="3827" w:type="dxa"/>
          </w:tcPr>
          <w:p w14:paraId="37538EC6" w14:textId="77777777" w:rsidR="002C6F0A" w:rsidRPr="00DA5AB1" w:rsidRDefault="002C6F0A" w:rsidP="0006207B">
            <w:pPr>
              <w:pStyle w:val="Tabletext"/>
              <w:keepNext/>
              <w:keepLines/>
              <w:jc w:val="left"/>
              <w:rPr>
                <w:lang w:val="fr-CH"/>
              </w:rPr>
            </w:pPr>
            <w:r w:rsidRPr="00DA5AB1">
              <w:rPr>
                <w:lang w:val="fr-CH"/>
              </w:rPr>
              <w:t>Pas d</w:t>
            </w:r>
            <w:r>
              <w:rPr>
                <w:lang w:val="fr-CH"/>
              </w:rPr>
              <w:t>'</w:t>
            </w:r>
            <w:r w:rsidRPr="00DA5AB1">
              <w:rPr>
                <w:lang w:val="fr-CH"/>
              </w:rPr>
              <w:t>effet</w:t>
            </w:r>
          </w:p>
        </w:tc>
        <w:tc>
          <w:tcPr>
            <w:tcW w:w="3827" w:type="dxa"/>
          </w:tcPr>
          <w:p w14:paraId="1B991793" w14:textId="77777777" w:rsidR="002C6F0A" w:rsidRPr="00DA5AB1" w:rsidRDefault="002C6F0A" w:rsidP="0006207B">
            <w:pPr>
              <w:pStyle w:val="Tabletext"/>
              <w:keepNext/>
              <w:keepLines/>
              <w:jc w:val="left"/>
              <w:rPr>
                <w:lang w:val="fr-CH"/>
              </w:rPr>
            </w:pPr>
            <w:r w:rsidRPr="00DA5AB1">
              <w:rPr>
                <w:lang w:val="fr-CH"/>
              </w:rPr>
              <w:t>Pas d</w:t>
            </w:r>
            <w:r>
              <w:rPr>
                <w:lang w:val="fr-CH"/>
              </w:rPr>
              <w:t>'</w:t>
            </w:r>
            <w:r w:rsidRPr="00DA5AB1">
              <w:rPr>
                <w:lang w:val="fr-CH"/>
              </w:rPr>
              <w:t>effet</w:t>
            </w:r>
          </w:p>
        </w:tc>
      </w:tr>
      <w:tr w:rsidR="002C6F0A" w:rsidRPr="00DA5AB1" w14:paraId="6906B39F" w14:textId="77777777" w:rsidTr="00613352">
        <w:trPr>
          <w:jc w:val="center"/>
        </w:trPr>
        <w:tc>
          <w:tcPr>
            <w:tcW w:w="1985" w:type="dxa"/>
          </w:tcPr>
          <w:p w14:paraId="7C1FA1AB" w14:textId="77777777" w:rsidR="002C6F0A" w:rsidRPr="00DA5AB1" w:rsidRDefault="002C6F0A" w:rsidP="0006207B">
            <w:pPr>
              <w:pStyle w:val="Tabletext"/>
              <w:keepNext/>
              <w:keepLines/>
              <w:jc w:val="center"/>
              <w:rPr>
                <w:lang w:val="fr-CH"/>
              </w:rPr>
            </w:pPr>
            <w:r w:rsidRPr="00DA5AB1">
              <w:rPr>
                <w:lang w:val="fr-CH"/>
              </w:rPr>
              <w:t>–9</w:t>
            </w:r>
          </w:p>
        </w:tc>
        <w:tc>
          <w:tcPr>
            <w:tcW w:w="3827" w:type="dxa"/>
          </w:tcPr>
          <w:p w14:paraId="648A2317" w14:textId="77777777" w:rsidR="002C6F0A" w:rsidRPr="00DA5AB1" w:rsidRDefault="002C6F0A" w:rsidP="0006207B">
            <w:pPr>
              <w:pStyle w:val="Tabletext"/>
              <w:keepNext/>
              <w:keepLines/>
              <w:jc w:val="left"/>
              <w:rPr>
                <w:lang w:val="fr-CH"/>
              </w:rPr>
            </w:pPr>
            <w:r w:rsidRPr="00DA5AB1">
              <w:rPr>
                <w:lang w:val="fr-CH"/>
              </w:rPr>
              <w:t>Pas d</w:t>
            </w:r>
            <w:r>
              <w:rPr>
                <w:lang w:val="fr-CH"/>
              </w:rPr>
              <w:t>'</w:t>
            </w:r>
            <w:r w:rsidRPr="00DA5AB1">
              <w:rPr>
                <w:lang w:val="fr-CH"/>
              </w:rPr>
              <w:t>effet</w:t>
            </w:r>
          </w:p>
        </w:tc>
        <w:tc>
          <w:tcPr>
            <w:tcW w:w="3827" w:type="dxa"/>
          </w:tcPr>
          <w:p w14:paraId="227120DE" w14:textId="77777777" w:rsidR="002C6F0A" w:rsidRPr="00DA5AB1" w:rsidRDefault="002C6F0A" w:rsidP="0006207B">
            <w:pPr>
              <w:pStyle w:val="Tabletext"/>
              <w:keepNext/>
              <w:keepLines/>
              <w:jc w:val="left"/>
              <w:rPr>
                <w:lang w:val="fr-CH"/>
              </w:rPr>
            </w:pPr>
            <w:r w:rsidRPr="00DA5AB1">
              <w:rPr>
                <w:lang w:val="fr-CH"/>
              </w:rPr>
              <w:t>Pas d</w:t>
            </w:r>
            <w:r>
              <w:rPr>
                <w:lang w:val="fr-CH"/>
              </w:rPr>
              <w:t>'</w:t>
            </w:r>
            <w:r w:rsidRPr="00DA5AB1">
              <w:rPr>
                <w:lang w:val="fr-CH"/>
              </w:rPr>
              <w:t>effet</w:t>
            </w:r>
          </w:p>
        </w:tc>
      </w:tr>
      <w:tr w:rsidR="002C6F0A" w:rsidRPr="00DA5AB1" w14:paraId="1A80213F" w14:textId="77777777" w:rsidTr="00613352">
        <w:trPr>
          <w:jc w:val="center"/>
        </w:trPr>
        <w:tc>
          <w:tcPr>
            <w:tcW w:w="1985" w:type="dxa"/>
          </w:tcPr>
          <w:p w14:paraId="4125C5D6" w14:textId="77777777" w:rsidR="002C6F0A" w:rsidRPr="00DA5AB1" w:rsidRDefault="002C6F0A" w:rsidP="0006207B">
            <w:pPr>
              <w:pStyle w:val="Tabletext"/>
              <w:keepNext/>
              <w:keepLines/>
              <w:jc w:val="center"/>
              <w:rPr>
                <w:lang w:val="fr-CH"/>
              </w:rPr>
            </w:pPr>
            <w:r w:rsidRPr="00DA5AB1">
              <w:rPr>
                <w:lang w:val="fr-CH"/>
              </w:rPr>
              <w:t>–6</w:t>
            </w:r>
          </w:p>
        </w:tc>
        <w:tc>
          <w:tcPr>
            <w:tcW w:w="3827" w:type="dxa"/>
          </w:tcPr>
          <w:p w14:paraId="61236BDF" w14:textId="77777777" w:rsidR="002C6F0A" w:rsidRPr="00DA5AB1" w:rsidRDefault="002C6F0A" w:rsidP="0006207B">
            <w:pPr>
              <w:pStyle w:val="Tabletext"/>
              <w:keepNext/>
              <w:keepLines/>
              <w:jc w:val="left"/>
              <w:rPr>
                <w:lang w:val="fr-CH"/>
              </w:rPr>
            </w:pPr>
            <w:r w:rsidRPr="00DA5AB1">
              <w:rPr>
                <w:lang w:val="fr-CH"/>
              </w:rPr>
              <w:t>L</w:t>
            </w:r>
            <w:r>
              <w:rPr>
                <w:lang w:val="fr-CH"/>
              </w:rPr>
              <w:t>'</w:t>
            </w:r>
            <w:r w:rsidRPr="00DA5AB1">
              <w:rPr>
                <w:lang w:val="fr-CH"/>
              </w:rPr>
              <w:t>intensité lumineuse de la cible est légèrement plus faible</w:t>
            </w:r>
          </w:p>
        </w:tc>
        <w:tc>
          <w:tcPr>
            <w:tcW w:w="3827" w:type="dxa"/>
          </w:tcPr>
          <w:p w14:paraId="26EE2EA4" w14:textId="77777777" w:rsidR="002C6F0A" w:rsidRPr="00DA5AB1" w:rsidRDefault="002C6F0A" w:rsidP="0006207B">
            <w:pPr>
              <w:pStyle w:val="Tabletext"/>
              <w:keepNext/>
              <w:keepLines/>
              <w:jc w:val="left"/>
              <w:rPr>
                <w:lang w:val="fr-CH"/>
              </w:rPr>
            </w:pPr>
            <w:r w:rsidRPr="00DA5AB1">
              <w:rPr>
                <w:lang w:val="fr-CH"/>
              </w:rPr>
              <w:t>L</w:t>
            </w:r>
            <w:r>
              <w:rPr>
                <w:lang w:val="fr-CH"/>
              </w:rPr>
              <w:t>'</w:t>
            </w:r>
            <w:r w:rsidRPr="00DA5AB1">
              <w:rPr>
                <w:lang w:val="fr-CH"/>
              </w:rPr>
              <w:t>intensité lumineuse de la cible est légèrement plus faible</w:t>
            </w:r>
          </w:p>
        </w:tc>
      </w:tr>
      <w:tr w:rsidR="002C6F0A" w:rsidRPr="00DA5AB1" w14:paraId="3BD8E05A" w14:textId="77777777" w:rsidTr="00613352">
        <w:trPr>
          <w:jc w:val="center"/>
        </w:trPr>
        <w:tc>
          <w:tcPr>
            <w:tcW w:w="1985" w:type="dxa"/>
          </w:tcPr>
          <w:p w14:paraId="4088354B" w14:textId="77777777" w:rsidR="002C6F0A" w:rsidRPr="00DA5AB1" w:rsidRDefault="002C6F0A" w:rsidP="0006207B">
            <w:pPr>
              <w:pStyle w:val="Tabletext"/>
              <w:keepNext/>
              <w:keepLines/>
              <w:jc w:val="center"/>
              <w:rPr>
                <w:lang w:val="fr-CH"/>
              </w:rPr>
            </w:pPr>
            <w:r w:rsidRPr="00DA5AB1">
              <w:rPr>
                <w:lang w:val="fr-CH"/>
              </w:rPr>
              <w:t>–3</w:t>
            </w:r>
          </w:p>
        </w:tc>
        <w:tc>
          <w:tcPr>
            <w:tcW w:w="3827" w:type="dxa"/>
          </w:tcPr>
          <w:p w14:paraId="44715C0E" w14:textId="77777777" w:rsidR="002C6F0A" w:rsidRPr="00DA5AB1" w:rsidRDefault="002C6F0A" w:rsidP="0006207B">
            <w:pPr>
              <w:pStyle w:val="Tabletext"/>
              <w:keepNext/>
              <w:keepLines/>
              <w:jc w:val="left"/>
              <w:rPr>
                <w:lang w:val="fr-CH"/>
              </w:rPr>
            </w:pPr>
            <w:r w:rsidRPr="00DA5AB1">
              <w:rPr>
                <w:lang w:val="fr-CH"/>
              </w:rPr>
              <w:t>L</w:t>
            </w:r>
            <w:r>
              <w:rPr>
                <w:lang w:val="fr-CH"/>
              </w:rPr>
              <w:t>'</w:t>
            </w:r>
            <w:r w:rsidRPr="00DA5AB1">
              <w:rPr>
                <w:lang w:val="fr-CH"/>
              </w:rPr>
              <w:t>intensité lumineuse de la cible est légèrement plus faible</w:t>
            </w:r>
          </w:p>
        </w:tc>
        <w:tc>
          <w:tcPr>
            <w:tcW w:w="3827" w:type="dxa"/>
          </w:tcPr>
          <w:p w14:paraId="4BE56ECF" w14:textId="77777777" w:rsidR="002C6F0A" w:rsidRPr="00DA5AB1" w:rsidRDefault="002C6F0A" w:rsidP="0006207B">
            <w:pPr>
              <w:pStyle w:val="Tabletext"/>
              <w:keepNext/>
              <w:keepLines/>
              <w:jc w:val="left"/>
              <w:rPr>
                <w:lang w:val="fr-CH"/>
              </w:rPr>
            </w:pPr>
            <w:r w:rsidRPr="00DA5AB1">
              <w:rPr>
                <w:lang w:val="fr-CH"/>
              </w:rPr>
              <w:t>L</w:t>
            </w:r>
            <w:r>
              <w:rPr>
                <w:lang w:val="fr-CH"/>
              </w:rPr>
              <w:t>'</w:t>
            </w:r>
            <w:r w:rsidRPr="00DA5AB1">
              <w:rPr>
                <w:lang w:val="fr-CH"/>
              </w:rPr>
              <w:t>intensité lumineuse de la cible est légèrement plus faible</w:t>
            </w:r>
          </w:p>
        </w:tc>
      </w:tr>
      <w:tr w:rsidR="002C6F0A" w:rsidRPr="00DA5AB1" w14:paraId="39304A95" w14:textId="77777777" w:rsidTr="00613352">
        <w:trPr>
          <w:jc w:val="center"/>
        </w:trPr>
        <w:tc>
          <w:tcPr>
            <w:tcW w:w="1985" w:type="dxa"/>
          </w:tcPr>
          <w:p w14:paraId="0A23BEC8" w14:textId="77777777" w:rsidR="002C6F0A" w:rsidRPr="00DA5AB1" w:rsidRDefault="002C6F0A" w:rsidP="0006207B">
            <w:pPr>
              <w:pStyle w:val="Tabletext"/>
              <w:keepNext/>
              <w:keepLines/>
              <w:jc w:val="center"/>
              <w:rPr>
                <w:lang w:val="fr-CH"/>
              </w:rPr>
            </w:pPr>
            <w:r w:rsidRPr="00DA5AB1">
              <w:rPr>
                <w:lang w:val="fr-CH"/>
              </w:rPr>
              <w:t>0</w:t>
            </w:r>
          </w:p>
        </w:tc>
        <w:tc>
          <w:tcPr>
            <w:tcW w:w="3827" w:type="dxa"/>
          </w:tcPr>
          <w:p w14:paraId="185AA938" w14:textId="77777777" w:rsidR="002C6F0A" w:rsidRPr="00DA5AB1" w:rsidRDefault="002C6F0A" w:rsidP="0006207B">
            <w:pPr>
              <w:pStyle w:val="Tabletext"/>
              <w:keepNext/>
              <w:keepLines/>
              <w:jc w:val="left"/>
              <w:rPr>
                <w:lang w:val="fr-CH"/>
              </w:rPr>
            </w:pPr>
            <w:r w:rsidRPr="00DA5AB1">
              <w:rPr>
                <w:lang w:val="fr-CH"/>
              </w:rPr>
              <w:t>La cible n</w:t>
            </w:r>
            <w:r>
              <w:rPr>
                <w:lang w:val="fr-CH"/>
              </w:rPr>
              <w:t>'</w:t>
            </w:r>
            <w:r w:rsidRPr="00DA5AB1">
              <w:rPr>
                <w:lang w:val="fr-CH"/>
              </w:rPr>
              <w:t>est plus visible</w:t>
            </w:r>
          </w:p>
        </w:tc>
        <w:tc>
          <w:tcPr>
            <w:tcW w:w="3827" w:type="dxa"/>
          </w:tcPr>
          <w:p w14:paraId="691A8369" w14:textId="77777777" w:rsidR="002C6F0A" w:rsidRPr="00DA5AB1" w:rsidRDefault="002C6F0A" w:rsidP="0006207B">
            <w:pPr>
              <w:pStyle w:val="Tabletext"/>
              <w:keepNext/>
              <w:keepLines/>
              <w:jc w:val="left"/>
              <w:rPr>
                <w:lang w:val="fr-CH"/>
              </w:rPr>
            </w:pPr>
            <w:r w:rsidRPr="00DA5AB1">
              <w:rPr>
                <w:lang w:val="fr-CH"/>
              </w:rPr>
              <w:t>La cible n</w:t>
            </w:r>
            <w:r>
              <w:rPr>
                <w:lang w:val="fr-CH"/>
              </w:rPr>
              <w:t>'</w:t>
            </w:r>
            <w:r w:rsidRPr="00DA5AB1">
              <w:rPr>
                <w:lang w:val="fr-CH"/>
              </w:rPr>
              <w:t>est plus visible</w:t>
            </w:r>
          </w:p>
        </w:tc>
      </w:tr>
      <w:tr w:rsidR="002C6F0A" w:rsidRPr="00DA5AB1" w14:paraId="2A6EBB43" w14:textId="77777777" w:rsidTr="00613352">
        <w:trPr>
          <w:jc w:val="center"/>
        </w:trPr>
        <w:tc>
          <w:tcPr>
            <w:tcW w:w="1985" w:type="dxa"/>
          </w:tcPr>
          <w:p w14:paraId="0CA9FE23" w14:textId="77777777" w:rsidR="002C6F0A" w:rsidRPr="00DA5AB1" w:rsidRDefault="002C6F0A" w:rsidP="0006207B">
            <w:pPr>
              <w:pStyle w:val="Tabletext"/>
              <w:keepNext/>
              <w:keepLines/>
              <w:jc w:val="center"/>
              <w:rPr>
                <w:lang w:val="fr-CH"/>
              </w:rPr>
            </w:pPr>
            <w:r w:rsidRPr="00DA5AB1">
              <w:rPr>
                <w:lang w:val="fr-CH"/>
              </w:rPr>
              <w:t>3</w:t>
            </w:r>
          </w:p>
        </w:tc>
        <w:tc>
          <w:tcPr>
            <w:tcW w:w="3827" w:type="dxa"/>
          </w:tcPr>
          <w:p w14:paraId="70874D8B" w14:textId="77777777" w:rsidR="002C6F0A" w:rsidRPr="00DA5AB1" w:rsidRDefault="002C6F0A" w:rsidP="0006207B">
            <w:pPr>
              <w:pStyle w:val="Tabletext"/>
              <w:keepNext/>
              <w:keepLines/>
              <w:jc w:val="left"/>
              <w:rPr>
                <w:lang w:val="fr-CH"/>
              </w:rPr>
            </w:pPr>
            <w:r w:rsidRPr="00DA5AB1">
              <w:rPr>
                <w:lang w:val="fr-CH"/>
              </w:rPr>
              <w:t>La cible n</w:t>
            </w:r>
            <w:r>
              <w:rPr>
                <w:lang w:val="fr-CH"/>
              </w:rPr>
              <w:t>'</w:t>
            </w:r>
            <w:r w:rsidRPr="00DA5AB1">
              <w:rPr>
                <w:lang w:val="fr-CH"/>
              </w:rPr>
              <w:t>est plus visible</w:t>
            </w:r>
          </w:p>
        </w:tc>
        <w:tc>
          <w:tcPr>
            <w:tcW w:w="3827" w:type="dxa"/>
          </w:tcPr>
          <w:p w14:paraId="11B6BC9E" w14:textId="77777777" w:rsidR="002C6F0A" w:rsidRPr="00DA5AB1" w:rsidRDefault="002C6F0A" w:rsidP="0006207B">
            <w:pPr>
              <w:pStyle w:val="Tabletext"/>
              <w:keepNext/>
              <w:keepLines/>
              <w:jc w:val="left"/>
              <w:rPr>
                <w:lang w:val="fr-CH"/>
              </w:rPr>
            </w:pPr>
            <w:r w:rsidRPr="00DA5AB1">
              <w:rPr>
                <w:lang w:val="fr-CH"/>
              </w:rPr>
              <w:t>La cible n</w:t>
            </w:r>
            <w:r>
              <w:rPr>
                <w:lang w:val="fr-CH"/>
              </w:rPr>
              <w:t>'</w:t>
            </w:r>
            <w:r w:rsidRPr="00DA5AB1">
              <w:rPr>
                <w:lang w:val="fr-CH"/>
              </w:rPr>
              <w:t>est plus visible</w:t>
            </w:r>
          </w:p>
        </w:tc>
      </w:tr>
      <w:tr w:rsidR="002C6F0A" w:rsidRPr="00DA5AB1" w14:paraId="50E1F85D" w14:textId="77777777" w:rsidTr="00613352">
        <w:trPr>
          <w:jc w:val="center"/>
        </w:trPr>
        <w:tc>
          <w:tcPr>
            <w:tcW w:w="1985" w:type="dxa"/>
          </w:tcPr>
          <w:p w14:paraId="7512C637" w14:textId="77777777" w:rsidR="002C6F0A" w:rsidRPr="00DA5AB1" w:rsidRDefault="002C6F0A" w:rsidP="002F1A6A">
            <w:pPr>
              <w:pStyle w:val="Tabletext"/>
              <w:jc w:val="center"/>
              <w:rPr>
                <w:lang w:val="fr-CH"/>
              </w:rPr>
            </w:pPr>
            <w:r w:rsidRPr="00DA5AB1">
              <w:rPr>
                <w:lang w:val="fr-CH"/>
              </w:rPr>
              <w:t>6</w:t>
            </w:r>
          </w:p>
        </w:tc>
        <w:tc>
          <w:tcPr>
            <w:tcW w:w="3827" w:type="dxa"/>
          </w:tcPr>
          <w:p w14:paraId="6C4B13C1" w14:textId="77777777" w:rsidR="002C6F0A" w:rsidRPr="00DA5AB1" w:rsidRDefault="002C6F0A" w:rsidP="002F1A6A">
            <w:pPr>
              <w:pStyle w:val="Tabletext"/>
              <w:jc w:val="left"/>
              <w:rPr>
                <w:lang w:val="fr-CH"/>
              </w:rPr>
            </w:pPr>
            <w:r w:rsidRPr="00DA5AB1">
              <w:rPr>
                <w:lang w:val="fr-CH"/>
              </w:rPr>
              <w:t>La cible n</w:t>
            </w:r>
            <w:r>
              <w:rPr>
                <w:lang w:val="fr-CH"/>
              </w:rPr>
              <w:t>'</w:t>
            </w:r>
            <w:r w:rsidRPr="00DA5AB1">
              <w:rPr>
                <w:lang w:val="fr-CH"/>
              </w:rPr>
              <w:t>est plus visible</w:t>
            </w:r>
          </w:p>
        </w:tc>
        <w:tc>
          <w:tcPr>
            <w:tcW w:w="3827" w:type="dxa"/>
          </w:tcPr>
          <w:p w14:paraId="1741C2FC" w14:textId="77777777" w:rsidR="002C6F0A" w:rsidRPr="00DA5AB1" w:rsidRDefault="002C6F0A" w:rsidP="002F1A6A">
            <w:pPr>
              <w:pStyle w:val="Tabletext"/>
              <w:jc w:val="left"/>
              <w:rPr>
                <w:lang w:val="fr-CH"/>
              </w:rPr>
            </w:pPr>
            <w:r w:rsidRPr="00DA5AB1">
              <w:rPr>
                <w:lang w:val="fr-CH"/>
              </w:rPr>
              <w:t>La cible n</w:t>
            </w:r>
            <w:r>
              <w:rPr>
                <w:lang w:val="fr-CH"/>
              </w:rPr>
              <w:t>'</w:t>
            </w:r>
            <w:r w:rsidRPr="00DA5AB1">
              <w:rPr>
                <w:lang w:val="fr-CH"/>
              </w:rPr>
              <w:t>est plus visible</w:t>
            </w:r>
          </w:p>
        </w:tc>
      </w:tr>
    </w:tbl>
    <w:p w14:paraId="0801F82E" w14:textId="77777777" w:rsidR="002C6F0A" w:rsidRPr="00DA5AB1" w:rsidRDefault="002C6F0A" w:rsidP="002F1A6A">
      <w:pPr>
        <w:pStyle w:val="Tablefin"/>
        <w:rPr>
          <w:lang w:val="fr-CH"/>
        </w:rPr>
      </w:pPr>
    </w:p>
    <w:p w14:paraId="4E9AC1DF" w14:textId="63CABA38" w:rsidR="002C6F0A" w:rsidRPr="00DA5AB1" w:rsidRDefault="002C6F0A" w:rsidP="002F1A6A">
      <w:pPr>
        <w:rPr>
          <w:lang w:val="fr-CH"/>
        </w:rPr>
      </w:pPr>
      <w:r w:rsidRPr="00DA5AB1">
        <w:rPr>
          <w:lang w:val="fr-CH"/>
        </w:rPr>
        <w:t>Les données du Tableau </w:t>
      </w:r>
      <w:r>
        <w:rPr>
          <w:lang w:val="fr-CH"/>
        </w:rPr>
        <w:t>8</w:t>
      </w:r>
      <w:r w:rsidRPr="00DA5AB1">
        <w:rPr>
          <w:lang w:val="fr-CH"/>
        </w:rPr>
        <w:t xml:space="preserve"> montrent que, dans le cas du radar E, les signaux brouilleurs AMRC ont nui à la visibilité des cibles sur l</w:t>
      </w:r>
      <w:r>
        <w:rPr>
          <w:lang w:val="fr-CH"/>
        </w:rPr>
        <w:t>'</w:t>
      </w:r>
      <w:r w:rsidRPr="00DA5AB1">
        <w:rPr>
          <w:lang w:val="fr-CH"/>
        </w:rPr>
        <w:t xml:space="preserve">écran, pour un rapport </w:t>
      </w:r>
      <w:r w:rsidRPr="00DA5AB1">
        <w:rPr>
          <w:i/>
          <w:lang w:val="fr-CH"/>
        </w:rPr>
        <w:t>I</w:t>
      </w:r>
      <w:r w:rsidRPr="00DA5AB1">
        <w:rPr>
          <w:lang w:val="fr-CH"/>
        </w:rPr>
        <w:t>/</w:t>
      </w:r>
      <w:r w:rsidRPr="00DA5AB1">
        <w:rPr>
          <w:i/>
          <w:lang w:val="fr-CH"/>
        </w:rPr>
        <w:t>N</w:t>
      </w:r>
      <w:r w:rsidRPr="00DA5AB1">
        <w:rPr>
          <w:lang w:val="fr-CH"/>
        </w:rPr>
        <w:t xml:space="preserve"> de –6 dB. </w:t>
      </w:r>
      <w:r w:rsidR="00244941" w:rsidRPr="00DA5AB1">
        <w:rPr>
          <w:lang w:val="fr-CH"/>
        </w:rPr>
        <w:t>À</w:t>
      </w:r>
      <w:r w:rsidRPr="00DA5AB1">
        <w:rPr>
          <w:lang w:val="fr-CH"/>
        </w:rPr>
        <w:t xml:space="preserve"> ce niveau en effet, l</w:t>
      </w:r>
      <w:r>
        <w:rPr>
          <w:lang w:val="fr-CH"/>
        </w:rPr>
        <w:t>'</w:t>
      </w:r>
      <w:r w:rsidRPr="00DA5AB1">
        <w:rPr>
          <w:lang w:val="fr-CH"/>
        </w:rPr>
        <w:t>intensité lumineuse des cibles sur l</w:t>
      </w:r>
      <w:r>
        <w:rPr>
          <w:lang w:val="fr-CH"/>
        </w:rPr>
        <w:t>'</w:t>
      </w:r>
      <w:r w:rsidRPr="00DA5AB1">
        <w:rPr>
          <w:lang w:val="fr-CH"/>
        </w:rPr>
        <w:t xml:space="preserve">écran radar était notablement plus faible que dans la situation de référence. Pour un rapport </w:t>
      </w:r>
      <w:r w:rsidRPr="00DA5AB1">
        <w:rPr>
          <w:i/>
          <w:lang w:val="fr-CH"/>
        </w:rPr>
        <w:t>I</w:t>
      </w:r>
      <w:r w:rsidRPr="00DA5AB1">
        <w:rPr>
          <w:lang w:val="fr-CH"/>
        </w:rPr>
        <w:t>/</w:t>
      </w:r>
      <w:r w:rsidRPr="00DA5AB1">
        <w:rPr>
          <w:i/>
          <w:lang w:val="fr-CH"/>
        </w:rPr>
        <w:t>N</w:t>
      </w:r>
      <w:r w:rsidRPr="00DA5AB1">
        <w:rPr>
          <w:lang w:val="fr-CH"/>
        </w:rPr>
        <w:t xml:space="preserve"> de 0 dB ou plus, l</w:t>
      </w:r>
      <w:r>
        <w:rPr>
          <w:lang w:val="fr-CH"/>
        </w:rPr>
        <w:t>'</w:t>
      </w:r>
      <w:r w:rsidRPr="00DA5AB1">
        <w:rPr>
          <w:lang w:val="fr-CH"/>
        </w:rPr>
        <w:t>écho lumineux était si faible que les cibles n</w:t>
      </w:r>
      <w:r>
        <w:rPr>
          <w:lang w:val="fr-CH"/>
        </w:rPr>
        <w:t>'</w:t>
      </w:r>
      <w:r w:rsidRPr="00DA5AB1">
        <w:rPr>
          <w:lang w:val="fr-CH"/>
        </w:rPr>
        <w:t>étaient plus visibles sur l</w:t>
      </w:r>
      <w:r>
        <w:rPr>
          <w:lang w:val="fr-CH"/>
        </w:rPr>
        <w:t>'</w:t>
      </w:r>
      <w:r w:rsidRPr="00DA5AB1">
        <w:rPr>
          <w:lang w:val="fr-CH"/>
        </w:rPr>
        <w:t xml:space="preserve">écran. </w:t>
      </w:r>
    </w:p>
    <w:p w14:paraId="220C5497" w14:textId="77777777" w:rsidR="002C6F0A" w:rsidRPr="00DA5AB1" w:rsidRDefault="002C6F0A" w:rsidP="002F1A6A">
      <w:pPr>
        <w:rPr>
          <w:lang w:val="fr-CH"/>
        </w:rPr>
      </w:pPr>
      <w:r w:rsidRPr="00DA5AB1">
        <w:rPr>
          <w:lang w:val="fr-CH"/>
        </w:rPr>
        <w:t xml:space="preserve">Dans le cas du radar E, les impulsions de brouillage de 2,0 et 1,0 μs commandées par porte, ayant des </w:t>
      </w:r>
      <w:r>
        <w:rPr>
          <w:lang w:val="fr-CH"/>
        </w:rPr>
        <w:t>coefficients d'utilisation</w:t>
      </w:r>
      <w:r w:rsidRPr="00DA5AB1">
        <w:rPr>
          <w:lang w:val="fr-CH"/>
        </w:rPr>
        <w:t xml:space="preserve"> de 0,1 et 1,0%, n</w:t>
      </w:r>
      <w:r>
        <w:rPr>
          <w:lang w:val="fr-CH"/>
        </w:rPr>
        <w:t>'</w:t>
      </w:r>
      <w:r w:rsidRPr="00DA5AB1">
        <w:rPr>
          <w:lang w:val="fr-CH"/>
        </w:rPr>
        <w:t>ont pas nui à la visibilité des cibles sur l</w:t>
      </w:r>
      <w:r>
        <w:rPr>
          <w:lang w:val="fr-CH"/>
        </w:rPr>
        <w:t>'</w:t>
      </w:r>
      <w:r w:rsidRPr="00DA5AB1">
        <w:rPr>
          <w:lang w:val="fr-CH"/>
        </w:rPr>
        <w:t xml:space="preserve">écran radar, même lorsque le niveau du rapport </w:t>
      </w:r>
      <w:r w:rsidRPr="00DA5AB1">
        <w:rPr>
          <w:i/>
          <w:lang w:val="fr-CH"/>
        </w:rPr>
        <w:t>I</w:t>
      </w:r>
      <w:r w:rsidRPr="00DA5AB1">
        <w:rPr>
          <w:lang w:val="fr-CH"/>
        </w:rPr>
        <w:t>/</w:t>
      </w:r>
      <w:r w:rsidRPr="00DA5AB1">
        <w:rPr>
          <w:i/>
          <w:lang w:val="fr-CH"/>
        </w:rPr>
        <w:t>N</w:t>
      </w:r>
      <w:r w:rsidRPr="00DA5AB1">
        <w:rPr>
          <w:lang w:val="fr-CH"/>
        </w:rPr>
        <w:t xml:space="preserve"> était le plus élevé, à savoir 40 dB.</w:t>
      </w:r>
    </w:p>
    <w:p w14:paraId="4E15F0C2" w14:textId="77777777" w:rsidR="002C6F0A" w:rsidRPr="00DA5AB1" w:rsidRDefault="002C6F0A" w:rsidP="002F1A6A">
      <w:pPr>
        <w:pStyle w:val="Heading2"/>
        <w:rPr>
          <w:lang w:val="fr-CH"/>
        </w:rPr>
      </w:pPr>
      <w:r w:rsidRPr="00DA5AB1">
        <w:rPr>
          <w:lang w:val="fr-CH"/>
        </w:rPr>
        <w:t>1.6</w:t>
      </w:r>
      <w:r w:rsidRPr="00DA5AB1">
        <w:rPr>
          <w:lang w:val="fr-CH"/>
        </w:rPr>
        <w:tab/>
        <w:t xml:space="preserve">Résumé des résultats des essais </w:t>
      </w:r>
    </w:p>
    <w:p w14:paraId="3AC21C64" w14:textId="77777777" w:rsidR="002C6F0A" w:rsidRPr="00DA5AB1" w:rsidRDefault="002C6F0A" w:rsidP="002F1A6A">
      <w:pPr>
        <w:rPr>
          <w:lang w:val="fr-CH"/>
        </w:rPr>
      </w:pPr>
      <w:r w:rsidRPr="00DA5AB1">
        <w:rPr>
          <w:lang w:val="fr-CH"/>
        </w:rPr>
        <w:t xml:space="preserve">Des essais ont été effectués pour déterminer, pour des radars et des sources de brouillage bien précis, un niveau du rapport </w:t>
      </w:r>
      <w:r w:rsidRPr="00DA5AB1">
        <w:rPr>
          <w:i/>
          <w:lang w:val="fr-CH"/>
        </w:rPr>
        <w:t>I</w:t>
      </w:r>
      <w:r w:rsidRPr="00DA5AB1">
        <w:rPr>
          <w:lang w:val="fr-CH"/>
        </w:rPr>
        <w:t>/</w:t>
      </w:r>
      <w:r w:rsidRPr="00DA5AB1">
        <w:rPr>
          <w:i/>
          <w:lang w:val="fr-CH"/>
        </w:rPr>
        <w:t>N</w:t>
      </w:r>
      <w:r w:rsidRPr="00DA5AB1">
        <w:rPr>
          <w:lang w:val="fr-CH"/>
        </w:rPr>
        <w:t xml:space="preserve"> pour lequel le signal brouilleur n</w:t>
      </w:r>
      <w:r>
        <w:rPr>
          <w:lang w:val="fr-CH"/>
        </w:rPr>
        <w:t>'</w:t>
      </w:r>
      <w:r w:rsidRPr="00DA5AB1">
        <w:rPr>
          <w:lang w:val="fr-CH"/>
        </w:rPr>
        <w:t>a «aucun effet» (c</w:t>
      </w:r>
      <w:r>
        <w:rPr>
          <w:lang w:val="fr-CH"/>
        </w:rPr>
        <w:t>'</w:t>
      </w:r>
      <w:r w:rsidRPr="00DA5AB1">
        <w:rPr>
          <w:lang w:val="fr-CH"/>
        </w:rPr>
        <w:t>est-à</w:t>
      </w:r>
      <w:r w:rsidRPr="00DA5AB1">
        <w:rPr>
          <w:lang w:val="fr-CH"/>
        </w:rPr>
        <w:noBreakHyphen/>
        <w:t>dire que le radar fonctionne en mode de base). Les échos radars non traités appelés couramment «blip» ou «vidéo brute» ont été observés et/ou comptés comme des cibles au cours des essais.</w:t>
      </w:r>
    </w:p>
    <w:p w14:paraId="43C800F8" w14:textId="77777777" w:rsidR="002C6F0A" w:rsidRPr="00DA5AB1" w:rsidRDefault="002C6F0A" w:rsidP="002F1A6A">
      <w:pPr>
        <w:rPr>
          <w:lang w:val="fr-CH"/>
        </w:rPr>
      </w:pPr>
      <w:r w:rsidRPr="00DA5AB1">
        <w:rPr>
          <w:lang w:val="fr-CH"/>
        </w:rPr>
        <w:t>Ce niveau correspondant à «une absence d</w:t>
      </w:r>
      <w:r>
        <w:rPr>
          <w:lang w:val="fr-CH"/>
        </w:rPr>
        <w:t>'</w:t>
      </w:r>
      <w:r w:rsidRPr="00DA5AB1">
        <w:rPr>
          <w:lang w:val="fr-CH"/>
        </w:rPr>
        <w:t xml:space="preserve">effet» est rapporté à une probabilité de détection des cibles en un seul balayage de 90% et il est résumé ci-après sous forme du rapport </w:t>
      </w:r>
      <w:r w:rsidRPr="00DA5AB1">
        <w:rPr>
          <w:i/>
          <w:lang w:val="fr-CH"/>
        </w:rPr>
        <w:t>I</w:t>
      </w:r>
      <w:r w:rsidRPr="00DA5AB1">
        <w:rPr>
          <w:lang w:val="fr-CH"/>
        </w:rPr>
        <w:t>/</w:t>
      </w:r>
      <w:r w:rsidRPr="00DA5AB1">
        <w:rPr>
          <w:i/>
          <w:lang w:val="fr-CH"/>
        </w:rPr>
        <w:t>N</w:t>
      </w:r>
      <w:r w:rsidRPr="00DA5AB1">
        <w:rPr>
          <w:lang w:val="fr-CH"/>
        </w:rPr>
        <w:t xml:space="preserve"> pour chaque radar et chaque source de brouillage. Les résultats sont résumés dans le Tableau </w:t>
      </w:r>
      <w:r>
        <w:rPr>
          <w:lang w:val="fr-CH"/>
        </w:rPr>
        <w:t>9</w:t>
      </w:r>
      <w:r w:rsidRPr="00DA5AB1">
        <w:rPr>
          <w:lang w:val="fr-CH"/>
        </w:rPr>
        <w:t>. La détermination de la quantité de brouillage que ces types de radars peuvent accepter peut être quelque peu subjective en raison de la vue et de l</w:t>
      </w:r>
      <w:r>
        <w:rPr>
          <w:lang w:val="fr-CH"/>
        </w:rPr>
        <w:t>'</w:t>
      </w:r>
      <w:r w:rsidRPr="00DA5AB1">
        <w:rPr>
          <w:lang w:val="fr-CH"/>
        </w:rPr>
        <w:t>expérience de l</w:t>
      </w:r>
      <w:r>
        <w:rPr>
          <w:lang w:val="fr-CH"/>
        </w:rPr>
        <w:t>'</w:t>
      </w:r>
      <w:r w:rsidRPr="00DA5AB1">
        <w:rPr>
          <w:lang w:val="fr-CH"/>
        </w:rPr>
        <w:t>opérateur du radar qui regarde l</w:t>
      </w:r>
      <w:r>
        <w:rPr>
          <w:lang w:val="fr-CH"/>
        </w:rPr>
        <w:t>'</w:t>
      </w:r>
      <w:r w:rsidRPr="00DA5AB1">
        <w:rPr>
          <w:lang w:val="fr-CH"/>
        </w:rPr>
        <w:t>écran, compte les cibles et évalue l</w:t>
      </w:r>
      <w:r>
        <w:rPr>
          <w:lang w:val="fr-CH"/>
        </w:rPr>
        <w:t>'</w:t>
      </w:r>
      <w:r w:rsidRPr="00DA5AB1">
        <w:rPr>
          <w:lang w:val="fr-CH"/>
        </w:rPr>
        <w:t>intensité lumineuse des cibles elles-mêmes. Toutefois, en raison de la conception du radar, le seul moyen pour réaliser ces essais est que l</w:t>
      </w:r>
      <w:r>
        <w:rPr>
          <w:lang w:val="fr-CH"/>
        </w:rPr>
        <w:t>'</w:t>
      </w:r>
      <w:r w:rsidRPr="00DA5AB1">
        <w:rPr>
          <w:lang w:val="fr-CH"/>
        </w:rPr>
        <w:t>opérateur/le responsable des essais observe les cibles sur l</w:t>
      </w:r>
      <w:r>
        <w:rPr>
          <w:lang w:val="fr-CH"/>
        </w:rPr>
        <w:t>'</w:t>
      </w:r>
      <w:r w:rsidRPr="00DA5AB1">
        <w:rPr>
          <w:lang w:val="fr-CH"/>
        </w:rPr>
        <w:t>écran du radar panoramique.</w:t>
      </w:r>
    </w:p>
    <w:p w14:paraId="6AD9FF5C" w14:textId="77777777" w:rsidR="002C6F0A" w:rsidRPr="00DA5AB1" w:rsidRDefault="002C6F0A" w:rsidP="002F1A6A">
      <w:pPr>
        <w:pStyle w:val="TableNo"/>
        <w:rPr>
          <w:lang w:val="fr-CH"/>
        </w:rPr>
      </w:pPr>
      <w:r w:rsidRPr="00DA5AB1">
        <w:rPr>
          <w:lang w:val="fr-CH"/>
        </w:rPr>
        <w:lastRenderedPageBreak/>
        <w:t xml:space="preserve">TABLEAU </w:t>
      </w:r>
      <w:r>
        <w:rPr>
          <w:lang w:val="fr-CH"/>
        </w:rPr>
        <w:t>9</w:t>
      </w:r>
    </w:p>
    <w:p w14:paraId="48266163" w14:textId="77777777" w:rsidR="002C6F0A" w:rsidRPr="00DA5AB1" w:rsidRDefault="002C6F0A" w:rsidP="002F1A6A">
      <w:pPr>
        <w:pStyle w:val="Tabletitle"/>
        <w:rPr>
          <w:lang w:val="fr-CH"/>
        </w:rPr>
      </w:pPr>
      <w:r w:rsidRPr="00DA5AB1">
        <w:rPr>
          <w:lang w:val="fr-CH"/>
        </w:rPr>
        <w:t>Résumé des résultats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69"/>
        <w:gridCol w:w="2268"/>
        <w:gridCol w:w="2268"/>
      </w:tblGrid>
      <w:tr w:rsidR="002C6F0A" w:rsidRPr="00DA5AB1" w14:paraId="02757C2E" w14:textId="77777777" w:rsidTr="00613352">
        <w:trPr>
          <w:jc w:val="center"/>
        </w:trPr>
        <w:tc>
          <w:tcPr>
            <w:tcW w:w="3969" w:type="dxa"/>
          </w:tcPr>
          <w:p w14:paraId="0372DB46" w14:textId="77777777" w:rsidR="002C6F0A" w:rsidRPr="00DA5AB1" w:rsidRDefault="002C6F0A" w:rsidP="002F1A6A">
            <w:pPr>
              <w:pStyle w:val="Tablehead"/>
              <w:rPr>
                <w:lang w:val="fr-CH"/>
              </w:rPr>
            </w:pPr>
            <w:r w:rsidRPr="00DA5AB1">
              <w:rPr>
                <w:lang w:val="fr-CH"/>
              </w:rPr>
              <w:t>Source de brouillage</w:t>
            </w:r>
          </w:p>
        </w:tc>
        <w:tc>
          <w:tcPr>
            <w:tcW w:w="2268" w:type="dxa"/>
          </w:tcPr>
          <w:p w14:paraId="6852CAC5" w14:textId="45C68833" w:rsidR="002C6F0A" w:rsidRPr="00DA5AB1" w:rsidRDefault="002C6F0A" w:rsidP="002F1A6A">
            <w:pPr>
              <w:pStyle w:val="Tablehead"/>
              <w:rPr>
                <w:lang w:val="fr-CH"/>
              </w:rPr>
            </w:pPr>
            <w:r w:rsidRPr="00DA5AB1">
              <w:rPr>
                <w:lang w:val="fr-CH"/>
              </w:rPr>
              <w:t>Radar</w:t>
            </w:r>
            <w:r w:rsidR="002254F2">
              <w:rPr>
                <w:lang w:val="fr-CH"/>
              </w:rPr>
              <w:t xml:space="preserve"> </w:t>
            </w:r>
            <w:r w:rsidRPr="00DA5AB1">
              <w:rPr>
                <w:lang w:val="fr-CH"/>
              </w:rPr>
              <w:t>D</w:t>
            </w:r>
          </w:p>
        </w:tc>
        <w:tc>
          <w:tcPr>
            <w:tcW w:w="2268" w:type="dxa"/>
          </w:tcPr>
          <w:p w14:paraId="4B39C633" w14:textId="55A47F76" w:rsidR="002C6F0A" w:rsidRPr="00DA5AB1" w:rsidRDefault="002C6F0A" w:rsidP="002F1A6A">
            <w:pPr>
              <w:pStyle w:val="Tablehead"/>
              <w:rPr>
                <w:lang w:val="fr-CH"/>
              </w:rPr>
            </w:pPr>
            <w:r w:rsidRPr="00DA5AB1">
              <w:rPr>
                <w:lang w:val="fr-CH"/>
              </w:rPr>
              <w:t>Radar</w:t>
            </w:r>
            <w:r w:rsidR="002254F2">
              <w:rPr>
                <w:lang w:val="fr-CH"/>
              </w:rPr>
              <w:t xml:space="preserve"> </w:t>
            </w:r>
            <w:r w:rsidRPr="00DA5AB1">
              <w:rPr>
                <w:lang w:val="fr-CH"/>
              </w:rPr>
              <w:t>E</w:t>
            </w:r>
          </w:p>
        </w:tc>
      </w:tr>
      <w:tr w:rsidR="002C6F0A" w:rsidRPr="00DA5AB1" w14:paraId="65927477" w14:textId="77777777" w:rsidTr="00613352">
        <w:trPr>
          <w:jc w:val="center"/>
        </w:trPr>
        <w:tc>
          <w:tcPr>
            <w:tcW w:w="3969" w:type="dxa"/>
          </w:tcPr>
          <w:p w14:paraId="7029A888" w14:textId="77777777" w:rsidR="002C6F0A" w:rsidRPr="00DA5AB1" w:rsidRDefault="002C6F0A" w:rsidP="002F1A6A">
            <w:pPr>
              <w:pStyle w:val="Tabletext"/>
              <w:rPr>
                <w:lang w:val="fr-CH"/>
              </w:rPr>
            </w:pPr>
            <w:r w:rsidRPr="00DA5AB1">
              <w:rPr>
                <w:lang w:val="fr-CH"/>
              </w:rPr>
              <w:t>Impulsion de brouillage 0,1</w:t>
            </w:r>
          </w:p>
        </w:tc>
        <w:tc>
          <w:tcPr>
            <w:tcW w:w="2268" w:type="dxa"/>
          </w:tcPr>
          <w:p w14:paraId="09334F9D" w14:textId="77777777" w:rsidR="002C6F0A" w:rsidRPr="00DA5AB1" w:rsidRDefault="002C6F0A" w:rsidP="002F1A6A">
            <w:pPr>
              <w:pStyle w:val="Tabletext"/>
              <w:jc w:val="center"/>
              <w:rPr>
                <w:lang w:val="fr-CH"/>
              </w:rPr>
            </w:pPr>
            <w:r w:rsidRPr="00DA5AB1">
              <w:rPr>
                <w:lang w:val="fr-CH"/>
              </w:rPr>
              <w:t>+40</w:t>
            </w:r>
          </w:p>
        </w:tc>
        <w:tc>
          <w:tcPr>
            <w:tcW w:w="2268" w:type="dxa"/>
          </w:tcPr>
          <w:p w14:paraId="1081FB4D" w14:textId="77777777" w:rsidR="002C6F0A" w:rsidRPr="00DA5AB1" w:rsidRDefault="002C6F0A" w:rsidP="002F1A6A">
            <w:pPr>
              <w:pStyle w:val="Tabletext"/>
              <w:jc w:val="center"/>
              <w:rPr>
                <w:lang w:val="fr-CH"/>
              </w:rPr>
            </w:pPr>
            <w:r w:rsidRPr="00DA5AB1">
              <w:rPr>
                <w:lang w:val="fr-CH"/>
              </w:rPr>
              <w:t>+40</w:t>
            </w:r>
          </w:p>
        </w:tc>
      </w:tr>
      <w:tr w:rsidR="002C6F0A" w:rsidRPr="00DA5AB1" w14:paraId="4B9B2224" w14:textId="77777777" w:rsidTr="00613352">
        <w:trPr>
          <w:jc w:val="center"/>
        </w:trPr>
        <w:tc>
          <w:tcPr>
            <w:tcW w:w="3969" w:type="dxa"/>
          </w:tcPr>
          <w:p w14:paraId="3E8ADB9D" w14:textId="77777777" w:rsidR="002C6F0A" w:rsidRPr="00DA5AB1" w:rsidRDefault="002C6F0A" w:rsidP="002F1A6A">
            <w:pPr>
              <w:pStyle w:val="Tabletext"/>
              <w:rPr>
                <w:lang w:val="fr-CH"/>
              </w:rPr>
            </w:pPr>
            <w:r w:rsidRPr="00DA5AB1">
              <w:rPr>
                <w:lang w:val="fr-CH"/>
              </w:rPr>
              <w:t>Impulsion de brouillage 1,0</w:t>
            </w:r>
          </w:p>
        </w:tc>
        <w:tc>
          <w:tcPr>
            <w:tcW w:w="2268" w:type="dxa"/>
          </w:tcPr>
          <w:p w14:paraId="7017DC77" w14:textId="77777777" w:rsidR="002C6F0A" w:rsidRPr="00DA5AB1" w:rsidRDefault="002C6F0A" w:rsidP="002F1A6A">
            <w:pPr>
              <w:pStyle w:val="Tabletext"/>
              <w:jc w:val="center"/>
              <w:rPr>
                <w:lang w:val="fr-CH"/>
              </w:rPr>
            </w:pPr>
            <w:r w:rsidRPr="00DA5AB1">
              <w:rPr>
                <w:lang w:val="fr-CH"/>
              </w:rPr>
              <w:t>+40</w:t>
            </w:r>
          </w:p>
        </w:tc>
        <w:tc>
          <w:tcPr>
            <w:tcW w:w="2268" w:type="dxa"/>
          </w:tcPr>
          <w:p w14:paraId="5E71B78A" w14:textId="77777777" w:rsidR="002C6F0A" w:rsidRPr="00DA5AB1" w:rsidRDefault="002C6F0A" w:rsidP="002F1A6A">
            <w:pPr>
              <w:pStyle w:val="Tabletext"/>
              <w:jc w:val="center"/>
              <w:rPr>
                <w:lang w:val="fr-CH"/>
              </w:rPr>
            </w:pPr>
            <w:r w:rsidRPr="00DA5AB1">
              <w:rPr>
                <w:lang w:val="fr-CH"/>
              </w:rPr>
              <w:t>+40</w:t>
            </w:r>
          </w:p>
        </w:tc>
      </w:tr>
      <w:tr w:rsidR="002C6F0A" w:rsidRPr="00DA5AB1" w14:paraId="3111E47D" w14:textId="77777777" w:rsidTr="00613352">
        <w:trPr>
          <w:jc w:val="center"/>
        </w:trPr>
        <w:tc>
          <w:tcPr>
            <w:tcW w:w="3969" w:type="dxa"/>
          </w:tcPr>
          <w:p w14:paraId="1979A655" w14:textId="77777777" w:rsidR="002C6F0A" w:rsidRPr="00DA5AB1" w:rsidRDefault="002C6F0A" w:rsidP="002F1A6A">
            <w:pPr>
              <w:pStyle w:val="Tabletext"/>
              <w:rPr>
                <w:lang w:val="fr-CH"/>
              </w:rPr>
            </w:pPr>
            <w:r w:rsidRPr="00DA5AB1">
              <w:rPr>
                <w:lang w:val="fr-CH"/>
              </w:rPr>
              <w:t xml:space="preserve">Signal AMRC 2000 1,25 MHz </w:t>
            </w:r>
          </w:p>
        </w:tc>
        <w:tc>
          <w:tcPr>
            <w:tcW w:w="2268" w:type="dxa"/>
          </w:tcPr>
          <w:p w14:paraId="6AEEC9E4" w14:textId="77777777" w:rsidR="002C6F0A" w:rsidRPr="00DA5AB1" w:rsidRDefault="002C6F0A" w:rsidP="002F1A6A">
            <w:pPr>
              <w:pStyle w:val="Tabletext"/>
              <w:jc w:val="center"/>
              <w:rPr>
                <w:lang w:val="fr-CH"/>
              </w:rPr>
            </w:pPr>
            <w:r w:rsidRPr="00DA5AB1">
              <w:rPr>
                <w:lang w:val="fr-CH"/>
              </w:rPr>
              <w:t>–10</w:t>
            </w:r>
          </w:p>
        </w:tc>
        <w:tc>
          <w:tcPr>
            <w:tcW w:w="2268" w:type="dxa"/>
          </w:tcPr>
          <w:p w14:paraId="65C426D0" w14:textId="77777777" w:rsidR="002C6F0A" w:rsidRPr="00DA5AB1" w:rsidRDefault="002C6F0A" w:rsidP="002F1A6A">
            <w:pPr>
              <w:pStyle w:val="Tabletext"/>
              <w:jc w:val="center"/>
              <w:rPr>
                <w:lang w:val="fr-CH"/>
              </w:rPr>
            </w:pPr>
            <w:r w:rsidRPr="00DA5AB1">
              <w:rPr>
                <w:lang w:val="fr-CH"/>
              </w:rPr>
              <w:t>–9</w:t>
            </w:r>
          </w:p>
        </w:tc>
      </w:tr>
      <w:tr w:rsidR="002C6F0A" w:rsidRPr="00DA5AB1" w14:paraId="0B9026EC" w14:textId="77777777" w:rsidTr="00613352">
        <w:trPr>
          <w:jc w:val="center"/>
        </w:trPr>
        <w:tc>
          <w:tcPr>
            <w:tcW w:w="3969" w:type="dxa"/>
          </w:tcPr>
          <w:p w14:paraId="16774A9B" w14:textId="77777777" w:rsidR="002C6F0A" w:rsidRPr="00DA5AB1" w:rsidRDefault="002C6F0A" w:rsidP="002F1A6A">
            <w:pPr>
              <w:pStyle w:val="Tabletext"/>
              <w:rPr>
                <w:lang w:val="fr-CH"/>
              </w:rPr>
            </w:pPr>
            <w:r w:rsidRPr="00DA5AB1">
              <w:rPr>
                <w:lang w:val="fr-CH"/>
              </w:rPr>
              <w:t xml:space="preserve">Signal AMRC 5 MHz </w:t>
            </w:r>
          </w:p>
        </w:tc>
        <w:tc>
          <w:tcPr>
            <w:tcW w:w="2268" w:type="dxa"/>
          </w:tcPr>
          <w:p w14:paraId="7975E2D0" w14:textId="77777777" w:rsidR="002C6F0A" w:rsidRPr="00DA5AB1" w:rsidRDefault="002C6F0A" w:rsidP="002F1A6A">
            <w:pPr>
              <w:pStyle w:val="Tabletext"/>
              <w:jc w:val="center"/>
              <w:rPr>
                <w:lang w:val="fr-CH"/>
              </w:rPr>
            </w:pPr>
            <w:r w:rsidRPr="00DA5AB1">
              <w:rPr>
                <w:lang w:val="fr-CH"/>
              </w:rPr>
              <w:t>–12</w:t>
            </w:r>
          </w:p>
        </w:tc>
        <w:tc>
          <w:tcPr>
            <w:tcW w:w="2268" w:type="dxa"/>
          </w:tcPr>
          <w:p w14:paraId="3A8B42D8" w14:textId="77777777" w:rsidR="002C6F0A" w:rsidRPr="00DA5AB1" w:rsidRDefault="002C6F0A" w:rsidP="002F1A6A">
            <w:pPr>
              <w:pStyle w:val="Tabletext"/>
              <w:jc w:val="center"/>
              <w:rPr>
                <w:lang w:val="fr-CH"/>
              </w:rPr>
            </w:pPr>
            <w:r w:rsidRPr="00DA5AB1">
              <w:rPr>
                <w:lang w:val="fr-CH"/>
              </w:rPr>
              <w:t>–9</w:t>
            </w:r>
          </w:p>
        </w:tc>
      </w:tr>
    </w:tbl>
    <w:p w14:paraId="3431E608" w14:textId="77777777" w:rsidR="002C6F0A" w:rsidRPr="00DA5AB1" w:rsidRDefault="002C6F0A" w:rsidP="002F1A6A">
      <w:pPr>
        <w:pStyle w:val="Tablefin"/>
        <w:rPr>
          <w:lang w:val="fr-CH"/>
        </w:rPr>
      </w:pPr>
    </w:p>
    <w:p w14:paraId="79528084" w14:textId="77777777" w:rsidR="002C6F0A" w:rsidRPr="00DA5AB1" w:rsidRDefault="002C6F0A" w:rsidP="002F1A6A">
      <w:pPr>
        <w:rPr>
          <w:lang w:val="fr-CH"/>
        </w:rPr>
      </w:pPr>
      <w:r w:rsidRPr="00DA5AB1">
        <w:rPr>
          <w:lang w:val="fr-CH"/>
        </w:rPr>
        <w:t>Il convient de noter qu</w:t>
      </w:r>
      <w:r>
        <w:rPr>
          <w:lang w:val="fr-CH"/>
        </w:rPr>
        <w:t>'</w:t>
      </w:r>
      <w:r w:rsidRPr="00DA5AB1">
        <w:rPr>
          <w:lang w:val="fr-CH"/>
        </w:rPr>
        <w:t>il y a d</w:t>
      </w:r>
      <w:r>
        <w:rPr>
          <w:lang w:val="fr-CH"/>
        </w:rPr>
        <w:t>'</w:t>
      </w:r>
      <w:r w:rsidRPr="00DA5AB1">
        <w:rPr>
          <w:lang w:val="fr-CH"/>
        </w:rPr>
        <w:t>autres effets du brouillage qui limitent l</w:t>
      </w:r>
      <w:r>
        <w:rPr>
          <w:lang w:val="fr-CH"/>
        </w:rPr>
        <w:t>'</w:t>
      </w:r>
      <w:r w:rsidRPr="00DA5AB1">
        <w:rPr>
          <w:lang w:val="fr-CH"/>
        </w:rPr>
        <w:t>efficacité opérationnelle d</w:t>
      </w:r>
      <w:r>
        <w:rPr>
          <w:lang w:val="fr-CH"/>
        </w:rPr>
        <w:t>'</w:t>
      </w:r>
      <w:r w:rsidRPr="00DA5AB1">
        <w:rPr>
          <w:lang w:val="fr-CH"/>
        </w:rPr>
        <w:t>un radar. La création de «fausses cibles» en est un exemple. Les radars maritimes utilisés dans les essais n</w:t>
      </w:r>
      <w:r>
        <w:rPr>
          <w:lang w:val="fr-CH"/>
        </w:rPr>
        <w:t>'</w:t>
      </w:r>
      <w:r w:rsidRPr="00DA5AB1">
        <w:rPr>
          <w:lang w:val="fr-CH"/>
        </w:rPr>
        <w:t>avaient pas, généralement, de traitement CFAR.</w:t>
      </w:r>
    </w:p>
    <w:p w14:paraId="6D195052" w14:textId="5267F465" w:rsidR="002C6F0A" w:rsidRPr="00DA5AB1" w:rsidRDefault="002C6F0A" w:rsidP="002F1A6A">
      <w:pPr>
        <w:rPr>
          <w:lang w:val="fr-CH"/>
        </w:rPr>
      </w:pPr>
      <w:r w:rsidRPr="00DA5AB1">
        <w:rPr>
          <w:lang w:val="fr-CH"/>
        </w:rPr>
        <w:t xml:space="preserve">Les résultats de ces essais montrent que, lorsque les signaux émis par des dispositifs utilisant la modulation numérique sont dirigés vers un radar du type de ceux utilisés pendant les essais et dépassent un </w:t>
      </w:r>
      <w:r w:rsidRPr="00DA5AB1">
        <w:rPr>
          <w:i/>
          <w:lang w:val="fr-CH"/>
        </w:rPr>
        <w:t>I</w:t>
      </w:r>
      <w:r w:rsidRPr="00DA5AB1">
        <w:rPr>
          <w:lang w:val="fr-CH"/>
        </w:rPr>
        <w:t>/</w:t>
      </w:r>
      <w:r w:rsidRPr="00DA5AB1">
        <w:rPr>
          <w:i/>
          <w:lang w:val="fr-CH"/>
        </w:rPr>
        <w:t>N</w:t>
      </w:r>
      <w:r w:rsidRPr="00DA5AB1">
        <w:rPr>
          <w:lang w:val="fr-CH"/>
        </w:rPr>
        <w:t xml:space="preserve"> de –6 dB, on observe que, pour certains des radars, l</w:t>
      </w:r>
      <w:r>
        <w:rPr>
          <w:lang w:val="fr-CH"/>
        </w:rPr>
        <w:t>'</w:t>
      </w:r>
      <w:r w:rsidRPr="00DA5AB1">
        <w:rPr>
          <w:lang w:val="fr-CH"/>
        </w:rPr>
        <w:t>intensité lumineuse des cibles commence à faiblir, certaines cibles sont perdues ou de fausses cibles sont créées. Dans le cas d</w:t>
      </w:r>
      <w:r>
        <w:rPr>
          <w:lang w:val="fr-CH"/>
        </w:rPr>
        <w:t>'</w:t>
      </w:r>
      <w:r w:rsidRPr="00DA5AB1">
        <w:rPr>
          <w:lang w:val="fr-CH"/>
        </w:rPr>
        <w:t xml:space="preserve">autres radars, pour un même niveau du rapport </w:t>
      </w:r>
      <w:r w:rsidRPr="00DA5AB1">
        <w:rPr>
          <w:i/>
          <w:lang w:val="fr-CH"/>
        </w:rPr>
        <w:t>I</w:t>
      </w:r>
      <w:r w:rsidRPr="00DA5AB1">
        <w:rPr>
          <w:lang w:val="fr-CH"/>
        </w:rPr>
        <w:t>/</w:t>
      </w:r>
      <w:r w:rsidRPr="00DA5AB1">
        <w:rPr>
          <w:i/>
          <w:lang w:val="fr-CH"/>
        </w:rPr>
        <w:t>N</w:t>
      </w:r>
      <w:r w:rsidRPr="00DA5AB1">
        <w:rPr>
          <w:lang w:val="fr-CH"/>
        </w:rPr>
        <w:t>, ces effets avaient déjà été observés. Pour l</w:t>
      </w:r>
      <w:r>
        <w:rPr>
          <w:lang w:val="fr-CH"/>
        </w:rPr>
        <w:t>'</w:t>
      </w:r>
      <w:r w:rsidRPr="00DA5AB1">
        <w:rPr>
          <w:lang w:val="fr-CH"/>
        </w:rPr>
        <w:t>instant, aucune autre valeur, en dehors de celle déjà spécifiée (</w:t>
      </w:r>
      <w:r w:rsidRPr="00DA5AB1">
        <w:rPr>
          <w:i/>
          <w:lang w:val="fr-CH"/>
        </w:rPr>
        <w:t>I</w:t>
      </w:r>
      <w:r w:rsidRPr="00DA5AB1">
        <w:rPr>
          <w:lang w:val="fr-CH"/>
        </w:rPr>
        <w:t>/</w:t>
      </w:r>
      <w:r w:rsidRPr="00DA5AB1">
        <w:rPr>
          <w:i/>
          <w:lang w:val="fr-CH"/>
        </w:rPr>
        <w:t>N</w:t>
      </w:r>
      <w:r w:rsidRPr="00DA5AB1">
        <w:rPr>
          <w:lang w:val="fr-CH"/>
        </w:rPr>
        <w:t> = –6 dB) n</w:t>
      </w:r>
      <w:r>
        <w:rPr>
          <w:lang w:val="fr-CH"/>
        </w:rPr>
        <w:t>'</w:t>
      </w:r>
      <w:r w:rsidRPr="00DA5AB1">
        <w:rPr>
          <w:lang w:val="fr-CH"/>
        </w:rPr>
        <w:t>est recommandée s</w:t>
      </w:r>
      <w:r>
        <w:rPr>
          <w:lang w:val="fr-CH"/>
        </w:rPr>
        <w:t>'</w:t>
      </w:r>
      <w:r w:rsidRPr="00DA5AB1">
        <w:rPr>
          <w:lang w:val="fr-CH"/>
        </w:rPr>
        <w:t>agissant du rapport </w:t>
      </w:r>
      <w:r w:rsidRPr="00DA5AB1">
        <w:rPr>
          <w:i/>
          <w:lang w:val="fr-CH"/>
        </w:rPr>
        <w:t>I</w:t>
      </w:r>
      <w:r w:rsidRPr="00DA5AB1">
        <w:rPr>
          <w:lang w:val="fr-CH"/>
        </w:rPr>
        <w:t>/</w:t>
      </w:r>
      <w:r w:rsidRPr="00DA5AB1">
        <w:rPr>
          <w:i/>
          <w:lang w:val="fr-CH"/>
        </w:rPr>
        <w:t>N</w:t>
      </w:r>
      <w:r w:rsidRPr="00DA5AB1">
        <w:rPr>
          <w:lang w:val="fr-CH"/>
        </w:rPr>
        <w:t xml:space="preserve"> requis pour un scénario donné différent.</w:t>
      </w:r>
    </w:p>
    <w:p w14:paraId="7F2B4A1A" w14:textId="77777777" w:rsidR="002C6F0A" w:rsidRPr="00DA5AB1" w:rsidRDefault="002C6F0A" w:rsidP="002F1A6A">
      <w:pPr>
        <w:rPr>
          <w:lang w:val="fr-CH"/>
        </w:rPr>
      </w:pPr>
      <w:r w:rsidRPr="00DA5AB1">
        <w:rPr>
          <w:lang w:val="fr-CH"/>
        </w:rPr>
        <w:t>Aucun des radars utilisés dans les essais ne relève de la catégorie des radars installés sur des embarcations de plaisance. Ces radars sont les plus nombreux (actuellement plus de 2 000 000 d</w:t>
      </w:r>
      <w:r>
        <w:rPr>
          <w:lang w:val="fr-CH"/>
        </w:rPr>
        <w:t>'</w:t>
      </w:r>
      <w:r w:rsidRPr="00DA5AB1">
        <w:rPr>
          <w:lang w:val="fr-CH"/>
        </w:rPr>
        <w:t>unités dans le monde). Ils n</w:t>
      </w:r>
      <w:r>
        <w:rPr>
          <w:lang w:val="fr-CH"/>
        </w:rPr>
        <w:t>'</w:t>
      </w:r>
      <w:r w:rsidRPr="00DA5AB1">
        <w:rPr>
          <w:lang w:val="fr-CH"/>
        </w:rPr>
        <w:t>ont pas tous les dispositifs de lutte contre les brouillages dont sont équipés les radars D et E et ils devront peut-être bénéficier d</w:t>
      </w:r>
      <w:r>
        <w:rPr>
          <w:lang w:val="fr-CH"/>
        </w:rPr>
        <w:t>'</w:t>
      </w:r>
      <w:r w:rsidRPr="00DA5AB1">
        <w:rPr>
          <w:lang w:val="fr-CH"/>
        </w:rPr>
        <w:t>une protection plus importante pour qu</w:t>
      </w:r>
      <w:r>
        <w:rPr>
          <w:lang w:val="fr-CH"/>
        </w:rPr>
        <w:t>'</w:t>
      </w:r>
      <w:r w:rsidRPr="00DA5AB1">
        <w:rPr>
          <w:lang w:val="fr-CH"/>
        </w:rPr>
        <w:t>ils puissent respecter les critères anticollision.</w:t>
      </w:r>
    </w:p>
    <w:p w14:paraId="3AC6D270" w14:textId="77777777" w:rsidR="002C6F0A" w:rsidRPr="00DA5AB1" w:rsidRDefault="002C6F0A" w:rsidP="002F1A6A">
      <w:pPr>
        <w:rPr>
          <w:lang w:val="fr-CH"/>
        </w:rPr>
      </w:pPr>
      <w:r w:rsidRPr="00DA5AB1">
        <w:rPr>
          <w:lang w:val="fr-CH"/>
        </w:rPr>
        <w:t xml:space="preserve">Il ressort de ces essais que les radars peuvent tolérer des impulsions de brouillage à faible </w:t>
      </w:r>
      <w:r>
        <w:rPr>
          <w:lang w:val="fr-CH"/>
        </w:rPr>
        <w:t>coefficient d'utilisation</w:t>
      </w:r>
      <w:r w:rsidRPr="00DA5AB1">
        <w:rPr>
          <w:lang w:val="fr-CH"/>
        </w:rPr>
        <w:t xml:space="preserve"> pour un rapport </w:t>
      </w:r>
      <w:r w:rsidRPr="00DA5AB1">
        <w:rPr>
          <w:i/>
          <w:lang w:val="fr-CH"/>
        </w:rPr>
        <w:t>I</w:t>
      </w:r>
      <w:r w:rsidRPr="00DA5AB1">
        <w:rPr>
          <w:lang w:val="fr-CH"/>
        </w:rPr>
        <w:t>/</w:t>
      </w:r>
      <w:r w:rsidRPr="00DA5AB1">
        <w:rPr>
          <w:i/>
          <w:lang w:val="fr-CH"/>
        </w:rPr>
        <w:t>N</w:t>
      </w:r>
      <w:r w:rsidRPr="00DA5AB1">
        <w:rPr>
          <w:lang w:val="fr-CH"/>
        </w:rPr>
        <w:t xml:space="preserve"> élevé car ils sont équipés d</w:t>
      </w:r>
      <w:r>
        <w:rPr>
          <w:lang w:val="fr-CH"/>
        </w:rPr>
        <w:t>'</w:t>
      </w:r>
      <w:r w:rsidRPr="00DA5AB1">
        <w:rPr>
          <w:lang w:val="fr-CH"/>
        </w:rPr>
        <w:t>un circuit de limitation des brouillages entre radars et/ou d</w:t>
      </w:r>
      <w:r>
        <w:rPr>
          <w:lang w:val="fr-CH"/>
        </w:rPr>
        <w:t>'</w:t>
      </w:r>
      <w:r w:rsidRPr="00DA5AB1">
        <w:rPr>
          <w:lang w:val="fr-CH"/>
        </w:rPr>
        <w:t>un dispositif de traitement du signal intégrés. Les techniques de limitation des brouillages de radar à radar (corrélateurs de balayage à balayage ou d</w:t>
      </w:r>
      <w:r>
        <w:rPr>
          <w:lang w:val="fr-CH"/>
        </w:rPr>
        <w:t>'</w:t>
      </w:r>
      <w:r w:rsidRPr="00DA5AB1">
        <w:rPr>
          <w:lang w:val="fr-CH"/>
        </w:rPr>
        <w:t>impulsion à impulsion et traitement CFAR décrits dans la Recommandation UIT</w:t>
      </w:r>
      <w:r>
        <w:rPr>
          <w:lang w:val="fr-CH"/>
        </w:rPr>
        <w:t>-</w:t>
      </w:r>
      <w:r w:rsidRPr="00DA5AB1">
        <w:rPr>
          <w:lang w:val="fr-CH"/>
        </w:rPr>
        <w:t xml:space="preserve">R M.1372) fonctionnent très bien. Toutefois, ces mêmes techniques ne permettent pas de limiter les brouillages continus ou les émissions à </w:t>
      </w:r>
      <w:r>
        <w:rPr>
          <w:lang w:val="fr-CH"/>
        </w:rPr>
        <w:t>faible coefficient d'utilisation</w:t>
      </w:r>
      <w:r w:rsidRPr="00DA5AB1">
        <w:rPr>
          <w:lang w:val="fr-CH"/>
        </w:rPr>
        <w:t xml:space="preserve"> élevé assimilables à du bruit, au niveau du récepteur du radar. </w:t>
      </w:r>
    </w:p>
    <w:p w14:paraId="7883EA6D" w14:textId="2CDDEE52" w:rsidR="002C6F0A" w:rsidRPr="00DA5AB1" w:rsidRDefault="00D030C5" w:rsidP="002F1A6A">
      <w:pPr>
        <w:rPr>
          <w:lang w:val="fr-CH"/>
        </w:rPr>
      </w:pPr>
      <w:r>
        <w:rPr>
          <w:lang w:val="fr-CH"/>
        </w:rPr>
        <w:t>É</w:t>
      </w:r>
      <w:r w:rsidRPr="00DA5AB1">
        <w:rPr>
          <w:lang w:val="fr-CH"/>
        </w:rPr>
        <w:t>tant</w:t>
      </w:r>
      <w:r w:rsidR="002C6F0A" w:rsidRPr="00DA5AB1">
        <w:rPr>
          <w:lang w:val="fr-CH"/>
        </w:rPr>
        <w:t xml:space="preserve"> donné que les caractéristiques de conception et de fonctionnement de la plupart des radars maritimes exploités dans la bande </w:t>
      </w:r>
      <w:r w:rsidR="002C6F0A">
        <w:rPr>
          <w:lang w:val="fr-CH"/>
        </w:rPr>
        <w:t xml:space="preserve">de fréquences </w:t>
      </w:r>
      <w:r w:rsidR="002C6F0A" w:rsidRPr="00DA5AB1">
        <w:rPr>
          <w:lang w:val="fr-CH"/>
        </w:rPr>
        <w:t>9 </w:t>
      </w:r>
      <w:r w:rsidR="002C6F0A">
        <w:rPr>
          <w:lang w:val="fr-CH"/>
        </w:rPr>
        <w:t>2</w:t>
      </w:r>
      <w:r w:rsidR="002C6F0A" w:rsidRPr="00DA5AB1">
        <w:rPr>
          <w:lang w:val="fr-CH"/>
        </w:rPr>
        <w:t>00-9 500 MHz sont très similaires, on peut penser que les critères de protection ne varieront pas beaucoup par rapport à ceux qui ont été calculés à partir des radars utilisés dans ces essais. Par conséquent, les résultats de ces essais devraient s</w:t>
      </w:r>
      <w:r w:rsidR="002C6F0A">
        <w:rPr>
          <w:lang w:val="fr-CH"/>
        </w:rPr>
        <w:t>'</w:t>
      </w:r>
      <w:r w:rsidR="002C6F0A" w:rsidRPr="00DA5AB1">
        <w:rPr>
          <w:lang w:val="fr-CH"/>
        </w:rPr>
        <w:t>appliquer à d</w:t>
      </w:r>
      <w:r w:rsidR="002C6F0A">
        <w:rPr>
          <w:lang w:val="fr-CH"/>
        </w:rPr>
        <w:t>'</w:t>
      </w:r>
      <w:r w:rsidR="002C6F0A" w:rsidRPr="00DA5AB1">
        <w:rPr>
          <w:lang w:val="fr-CH"/>
        </w:rPr>
        <w:t xml:space="preserve">autres radars similaires qui fonctionnent également dans la bande </w:t>
      </w:r>
      <w:r w:rsidR="002C6F0A">
        <w:rPr>
          <w:lang w:val="fr-CH"/>
        </w:rPr>
        <w:t xml:space="preserve">de fréquences </w:t>
      </w:r>
      <w:r w:rsidR="002C6F0A" w:rsidRPr="00DA5AB1">
        <w:rPr>
          <w:lang w:val="fr-CH"/>
        </w:rPr>
        <w:t>9 </w:t>
      </w:r>
      <w:r w:rsidR="002C6F0A">
        <w:rPr>
          <w:lang w:val="fr-CH"/>
        </w:rPr>
        <w:t>2</w:t>
      </w:r>
      <w:r w:rsidR="002C6F0A" w:rsidRPr="00DA5AB1">
        <w:rPr>
          <w:lang w:val="fr-CH"/>
        </w:rPr>
        <w:t>00-9 500 MHz.</w:t>
      </w:r>
    </w:p>
    <w:p w14:paraId="77C54C55" w14:textId="5D214D4D" w:rsidR="002C6F0A" w:rsidRDefault="002C6F0A" w:rsidP="002F1A6A">
      <w:pPr>
        <w:rPr>
          <w:lang w:val="fr-CH"/>
        </w:rPr>
      </w:pPr>
      <w:r w:rsidRPr="00DA5AB1">
        <w:rPr>
          <w:lang w:val="fr-CH"/>
        </w:rPr>
        <w:t>Les autorités qui souhaitent effectuer des études de partage, en vue d</w:t>
      </w:r>
      <w:r>
        <w:rPr>
          <w:lang w:val="fr-CH"/>
        </w:rPr>
        <w:t>'</w:t>
      </w:r>
      <w:r w:rsidRPr="00DA5AB1">
        <w:rPr>
          <w:lang w:val="fr-CH"/>
        </w:rPr>
        <w:t>un éventuel partage dans la bande désignée, devraient utiliser ces résultats à titre indicatif dans leurs études, sachant que les résultats des essais donnés dans les § 1.5 et 1.6 et en particulier dans le Tableau </w:t>
      </w:r>
      <w:r>
        <w:rPr>
          <w:lang w:val="fr-CH"/>
        </w:rPr>
        <w:t>9</w:t>
      </w:r>
      <w:r w:rsidRPr="00DA5AB1">
        <w:rPr>
          <w:lang w:val="fr-CH"/>
        </w:rPr>
        <w:t xml:space="preserve"> étaient basés sur des cibles non fluctuantes. Si les essais avaient été effectués avec des cibles fluctuantes les résultats auraient, vraisemblablement, été différents.</w:t>
      </w:r>
    </w:p>
    <w:p w14:paraId="619F662D" w14:textId="77777777" w:rsidR="0006207B" w:rsidRPr="00DA5AB1" w:rsidRDefault="0006207B" w:rsidP="0006207B">
      <w:pPr>
        <w:pStyle w:val="Line"/>
      </w:pPr>
    </w:p>
    <w:sectPr w:rsidR="0006207B" w:rsidRPr="00DA5AB1" w:rsidSect="00337ECE">
      <w:headerReference w:type="even" r:id="rId36"/>
      <w:headerReference w:type="default" r:id="rId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CDD90" w14:textId="77777777" w:rsidR="00380009" w:rsidRDefault="00380009">
      <w:r>
        <w:separator/>
      </w:r>
    </w:p>
  </w:endnote>
  <w:endnote w:type="continuationSeparator" w:id="0">
    <w:p w14:paraId="7BAB7BDB" w14:textId="77777777" w:rsidR="00380009" w:rsidRDefault="0038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49E6" w14:textId="77777777" w:rsidR="00337ECE" w:rsidRDefault="0033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10AF" w14:textId="77777777" w:rsidR="00337ECE" w:rsidRDefault="0033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22A" w14:textId="77777777" w:rsidR="00337ECE" w:rsidRDefault="00337E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DBDC" w14:textId="77777777" w:rsidR="00251AA9" w:rsidRPr="002C6F0A" w:rsidRDefault="00251AA9" w:rsidP="002C6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EE25" w14:textId="77777777" w:rsidR="00380009" w:rsidRDefault="00380009">
      <w:r>
        <w:separator/>
      </w:r>
    </w:p>
  </w:footnote>
  <w:footnote w:type="continuationSeparator" w:id="0">
    <w:p w14:paraId="666EAD90" w14:textId="77777777" w:rsidR="00380009" w:rsidRDefault="00380009">
      <w:r>
        <w:continuationSeparator/>
      </w:r>
    </w:p>
  </w:footnote>
  <w:footnote w:id="1">
    <w:p w14:paraId="5331FA17" w14:textId="77777777" w:rsidR="00251AA9" w:rsidRPr="00B3027C" w:rsidRDefault="00251AA9" w:rsidP="002C6F0A">
      <w:pPr>
        <w:pStyle w:val="FootnoteText"/>
        <w:rPr>
          <w:lang w:val="fr-CH"/>
        </w:rPr>
      </w:pPr>
      <w:r>
        <w:rPr>
          <w:rStyle w:val="FootnoteReference"/>
        </w:rPr>
        <w:footnoteRef/>
      </w:r>
      <w:r>
        <w:tab/>
      </w:r>
      <w:r w:rsidRPr="00ED0575">
        <w:t xml:space="preserve">Résolution OMI MSC.192 (79), Adoption of the revised performance standards for radar equipment, </w:t>
      </w:r>
      <w:r>
        <w:t>adopté</w:t>
      </w:r>
      <w:r w:rsidRPr="00ED0575">
        <w:t>e le 10 décembre 2004 (Adoption des norm</w:t>
      </w:r>
      <w:r>
        <w:t>e</w:t>
      </w:r>
      <w:r w:rsidRPr="00ED0575">
        <w:t>s de qualité de fonctionnement révisées applicables aux équipements de radar).</w:t>
      </w:r>
    </w:p>
  </w:footnote>
  <w:footnote w:id="2">
    <w:p w14:paraId="3F543652" w14:textId="77777777" w:rsidR="00251AA9" w:rsidRPr="00FF7E56" w:rsidRDefault="00251AA9" w:rsidP="002C6F0A">
      <w:pPr>
        <w:pStyle w:val="FootnoteText"/>
      </w:pPr>
      <w:r>
        <w:rPr>
          <w:rStyle w:val="FootnoteReference"/>
        </w:rPr>
        <w:footnoteRef/>
      </w:r>
      <w:r w:rsidRPr="00FF7E56">
        <w:t xml:space="preserve"> </w:t>
      </w:r>
      <w:r w:rsidRPr="00FF7E56">
        <w:tab/>
        <w:t>Version révisée des normes de qualité de fonctionnement de l</w:t>
      </w:r>
      <w:r>
        <w:t>'</w:t>
      </w:r>
      <w:r w:rsidRPr="00FF7E56">
        <w:t>OMI a</w:t>
      </w:r>
      <w:r>
        <w:t>pplicables aux réflecteurs radars (Résolution MSC.164 (78)).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E4B7" w14:textId="77777777" w:rsidR="00251AA9" w:rsidRDefault="00251AA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CBA8" w14:textId="34959C0A" w:rsidR="00251AA9" w:rsidRDefault="00251A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C0374" w:rsidRPr="000C037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C0374">
      <w:rPr>
        <w:b/>
        <w:bCs/>
        <w:noProof/>
        <w:lang w:val="en-US"/>
      </w:rPr>
      <w:t>UIT-R  M.1796-3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D3F2" w14:textId="5FAA21C9" w:rsidR="00251AA9" w:rsidRDefault="00251AA9">
    <w:pPr>
      <w:pStyle w:val="Header"/>
    </w:pPr>
    <w:r>
      <w:tab/>
    </w:r>
    <w:r w:rsidR="000C0374">
      <w:fldChar w:fldCharType="begin"/>
    </w:r>
    <w:r w:rsidR="000C0374">
      <w:instrText xml:space="preserve"> DOCPROPERTY "Header" \* MERGEFORMAT </w:instrText>
    </w:r>
    <w:r w:rsidR="000C0374">
      <w:fldChar w:fldCharType="separate"/>
    </w:r>
    <w:r w:rsidR="000C0374" w:rsidRPr="000C0374">
      <w:rPr>
        <w:b/>
        <w:bCs/>
      </w:rPr>
      <w:t xml:space="preserve">Rec. </w:t>
    </w:r>
    <w:r w:rsidR="000C0374">
      <w:rPr>
        <w:b/>
        <w:bCs/>
      </w:rPr>
      <w:fldChar w:fldCharType="end"/>
    </w:r>
    <w:r>
      <w:rPr>
        <w:b/>
        <w:bCs/>
      </w:rPr>
      <w:t xml:space="preserve"> </w:t>
    </w:r>
    <w:r>
      <w:rPr>
        <w:b/>
        <w:bCs/>
      </w:rPr>
      <w:fldChar w:fldCharType="begin"/>
    </w:r>
    <w:r>
      <w:rPr>
        <w:b/>
        <w:bCs/>
      </w:rPr>
      <w:instrText>styleref href</w:instrText>
    </w:r>
    <w:r>
      <w:rPr>
        <w:b/>
        <w:bCs/>
      </w:rPr>
      <w:fldChar w:fldCharType="separate"/>
    </w:r>
    <w:r w:rsidR="000C0374">
      <w:rPr>
        <w:b/>
        <w:bCs/>
        <w:noProof/>
      </w:rPr>
      <w:t>UIT-R  M.1796-3</w:t>
    </w:r>
    <w:r>
      <w:rPr>
        <w:b/>
        <w:bCs/>
      </w:rPr>
      <w:fldChar w:fldCharType="end"/>
    </w:r>
    <w:r>
      <w:tab/>
    </w:r>
    <w:r w:rsidR="00337ECE">
      <w:rPr>
        <w:rStyle w:val="PageNumber"/>
        <w:b/>
        <w:bCs/>
      </w:rPr>
      <w:fldChar w:fldCharType="begin"/>
    </w:r>
    <w:r w:rsidR="00337ECE">
      <w:rPr>
        <w:rStyle w:val="PageNumber"/>
        <w:b/>
        <w:bCs/>
      </w:rPr>
      <w:instrText xml:space="preserve"> PAGE </w:instrText>
    </w:r>
    <w:r w:rsidR="00337ECE">
      <w:rPr>
        <w:rStyle w:val="PageNumber"/>
        <w:b/>
        <w:bCs/>
      </w:rPr>
      <w:fldChar w:fldCharType="separate"/>
    </w:r>
    <w:r w:rsidR="00337ECE">
      <w:rPr>
        <w:rStyle w:val="PageNumber"/>
        <w:b/>
        <w:bCs/>
      </w:rPr>
      <w:t>45</w:t>
    </w:r>
    <w:r w:rsidR="00337ECE">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5DB3" w14:textId="3D275A95" w:rsidR="00251AA9" w:rsidRDefault="00251AA9" w:rsidP="00613352">
    <w:pPr>
      <w:pStyle w:val="Header"/>
      <w:ind w:right="360" w:firstLine="360"/>
    </w:pPr>
    <w:r>
      <w:rPr>
        <w:noProof/>
        <w:lang w:val="en-US" w:eastAsia="zh-CN"/>
      </w:rPr>
      <w:drawing>
        <wp:anchor distT="0" distB="0" distL="114300" distR="114300" simplePos="0" relativeHeight="251659264" behindDoc="1" locked="0" layoutInCell="1" allowOverlap="1" wp14:anchorId="68C6C120" wp14:editId="29CACFC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6635" w14:textId="77777777" w:rsidR="00337ECE" w:rsidRDefault="00337E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EF392" w14:textId="516B8ABC" w:rsidR="00251AA9" w:rsidRPr="00837CB5" w:rsidRDefault="00251AA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0C0374">
      <w:fldChar w:fldCharType="begin"/>
    </w:r>
    <w:r w:rsidR="000C0374">
      <w:instrText xml:space="preserve"> DOCPROPERTY "Header" \* MERGEFORMAT </w:instrText>
    </w:r>
    <w:r w:rsidR="000C0374">
      <w:fldChar w:fldCharType="separate"/>
    </w:r>
    <w:r w:rsidR="000C0374" w:rsidRPr="000C0374">
      <w:rPr>
        <w:b/>
        <w:bCs/>
      </w:rPr>
      <w:t xml:space="preserve">Rec. </w:t>
    </w:r>
    <w:r w:rsidR="000C0374">
      <w:rPr>
        <w:b/>
        <w:bCs/>
      </w:rPr>
      <w:fldChar w:fldCharType="end"/>
    </w:r>
    <w:r>
      <w:rPr>
        <w:b/>
        <w:bCs/>
      </w:rPr>
      <w:t xml:space="preserve"> </w:t>
    </w:r>
    <w:r w:rsidR="008C21EE" w:rsidRPr="008C21EE">
      <w:rPr>
        <w:b/>
        <w:bCs/>
      </w:rPr>
      <w:t>UIT-R  M.1796-</w:t>
    </w:r>
    <w:r w:rsidR="008C21EE">
      <w:rPr>
        <w:b/>
        <w:bCs/>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0ED1" w14:textId="68AC38AB" w:rsidR="00251AA9" w:rsidRDefault="00251AA9">
    <w:pPr>
      <w:pStyle w:val="Header"/>
    </w:pPr>
    <w:r>
      <w:tab/>
    </w:r>
    <w:r w:rsidR="000C0374">
      <w:fldChar w:fldCharType="begin"/>
    </w:r>
    <w:r w:rsidR="000C0374">
      <w:instrText xml:space="preserve"> DOCPROPERTY "Header" \* MERGEFORMAT </w:instrText>
    </w:r>
    <w:r w:rsidR="000C0374">
      <w:fldChar w:fldCharType="separate"/>
    </w:r>
    <w:r w:rsidR="000C0374" w:rsidRPr="000C0374">
      <w:rPr>
        <w:b/>
        <w:bCs/>
      </w:rPr>
      <w:t xml:space="preserve">Rec. </w:t>
    </w:r>
    <w:r w:rsidR="000C0374">
      <w:rPr>
        <w:b/>
        <w:bCs/>
      </w:rPr>
      <w:fldChar w:fldCharType="end"/>
    </w:r>
    <w:r>
      <w:rPr>
        <w:b/>
        <w:bCs/>
      </w:rPr>
      <w:t xml:space="preserve"> </w:t>
    </w:r>
    <w:r>
      <w:rPr>
        <w:b/>
        <w:bCs/>
      </w:rPr>
      <w:fldChar w:fldCharType="begin"/>
    </w:r>
    <w:r>
      <w:rPr>
        <w:b/>
        <w:bCs/>
      </w:rPr>
      <w:instrText>styleref href</w:instrText>
    </w:r>
    <w:r>
      <w:rPr>
        <w:b/>
        <w:bCs/>
      </w:rPr>
      <w:fldChar w:fldCharType="separate"/>
    </w:r>
    <w:r w:rsidR="000C0374">
      <w:rPr>
        <w:b/>
        <w:bCs/>
        <w:noProof/>
      </w:rPr>
      <w:t>UIT-R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FD1" w14:textId="4D21CA43" w:rsidR="00251AA9" w:rsidRDefault="00251A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000C0374">
      <w:fldChar w:fldCharType="begin"/>
    </w:r>
    <w:r w:rsidR="000C0374">
      <w:instrText xml:space="preserve"> </w:instrText>
    </w:r>
    <w:r w:rsidR="000C0374">
      <w:instrText xml:space="preserve">DOCPROPERTY "Header" \* MERGEFORMAT </w:instrText>
    </w:r>
    <w:r w:rsidR="000C0374">
      <w:fldChar w:fldCharType="separate"/>
    </w:r>
    <w:r w:rsidR="000C0374" w:rsidRPr="000C0374">
      <w:rPr>
        <w:b/>
        <w:bCs/>
        <w:lang w:val="en-US"/>
      </w:rPr>
      <w:t xml:space="preserve">Rec. </w:t>
    </w:r>
    <w:r w:rsidR="000C037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C0374">
      <w:rPr>
        <w:b/>
        <w:bCs/>
        <w:noProof/>
        <w:lang w:val="en-US"/>
      </w:rPr>
      <w:t>UIT-R  M.1796-3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F163" w14:textId="0DD81C0E" w:rsidR="00251AA9" w:rsidRDefault="00251AA9">
    <w:pPr>
      <w:pStyle w:val="Header"/>
    </w:pPr>
    <w:r>
      <w:tab/>
    </w:r>
    <w:r w:rsidR="000C0374">
      <w:fldChar w:fldCharType="begin"/>
    </w:r>
    <w:r w:rsidR="000C0374">
      <w:instrText xml:space="preserve"> DOCPROPERTY "Header" \* MERGEFORMAT </w:instrText>
    </w:r>
    <w:r w:rsidR="000C0374">
      <w:fldChar w:fldCharType="separate"/>
    </w:r>
    <w:r w:rsidR="000C0374" w:rsidRPr="000C0374">
      <w:rPr>
        <w:b/>
        <w:bCs/>
      </w:rPr>
      <w:t xml:space="preserve">Rec. </w:t>
    </w:r>
    <w:r w:rsidR="000C0374">
      <w:rPr>
        <w:b/>
        <w:bCs/>
      </w:rPr>
      <w:fldChar w:fldCharType="end"/>
    </w:r>
    <w:r>
      <w:rPr>
        <w:b/>
        <w:bCs/>
      </w:rPr>
      <w:t xml:space="preserve"> </w:t>
    </w:r>
    <w:r>
      <w:rPr>
        <w:b/>
        <w:bCs/>
      </w:rPr>
      <w:fldChar w:fldCharType="begin"/>
    </w:r>
    <w:r>
      <w:rPr>
        <w:b/>
        <w:bCs/>
      </w:rPr>
      <w:instrText>styleref href</w:instrText>
    </w:r>
    <w:r>
      <w:rPr>
        <w:b/>
        <w:bCs/>
      </w:rPr>
      <w:fldChar w:fldCharType="separate"/>
    </w:r>
    <w:r w:rsidR="000C0374">
      <w:rPr>
        <w:b/>
        <w:bCs/>
        <w:noProof/>
      </w:rPr>
      <w:t>UIT-R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ECCA" w14:textId="79790619" w:rsidR="00251AA9" w:rsidRDefault="00251AA9" w:rsidP="00613352">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rStyle w:val="PageNumber"/>
        <w:b/>
        <w:bCs/>
      </w:rPr>
      <w:tab/>
    </w:r>
    <w:r w:rsidR="000C0374">
      <w:fldChar w:fldCharType="begin"/>
    </w:r>
    <w:r w:rsidR="000C0374">
      <w:instrText xml:space="preserve"> DOCPROPERTY "Header" \* MERGEFORMAT </w:instrText>
    </w:r>
    <w:r w:rsidR="000C0374">
      <w:fldChar w:fldCharType="separate"/>
    </w:r>
    <w:r w:rsidR="000C0374" w:rsidRPr="000C0374">
      <w:rPr>
        <w:b/>
        <w:bCs/>
        <w:lang w:val="en-US"/>
      </w:rPr>
      <w:t xml:space="preserve">Rec. </w:t>
    </w:r>
    <w:r w:rsidR="000C037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C0374">
      <w:rPr>
        <w:b/>
        <w:bCs/>
        <w:noProof/>
        <w:lang w:val="en-US"/>
      </w:rPr>
      <w:t>UIT-R  M.1796-3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AA08" w14:textId="2068165B" w:rsidR="00251AA9" w:rsidRDefault="00251AA9" w:rsidP="00613352">
    <w:pPr>
      <w:pStyle w:val="Header"/>
      <w:tabs>
        <w:tab w:val="clear" w:pos="4848"/>
        <w:tab w:val="clear" w:pos="9696"/>
        <w:tab w:val="center" w:pos="7258"/>
        <w:tab w:val="right" w:pos="14515"/>
      </w:tabs>
      <w:jc w:val="left"/>
    </w:pPr>
    <w:r>
      <w:rPr>
        <w:b/>
        <w:bCs/>
      </w:rPr>
      <w:ptab w:relativeTo="margin" w:alignment="center" w:leader="none"/>
    </w:r>
    <w:r w:rsidR="000C0374">
      <w:fldChar w:fldCharType="begin"/>
    </w:r>
    <w:r w:rsidR="000C0374">
      <w:instrText xml:space="preserve"> DOCPROPERTY "Header" \* MERGEFORMAT </w:instrText>
    </w:r>
    <w:r w:rsidR="000C0374">
      <w:fldChar w:fldCharType="separate"/>
    </w:r>
    <w:r w:rsidR="000C0374" w:rsidRPr="000C0374">
      <w:rPr>
        <w:b/>
        <w:bCs/>
      </w:rPr>
      <w:t xml:space="preserve">Rec. </w:t>
    </w:r>
    <w:r w:rsidR="000C0374">
      <w:rPr>
        <w:b/>
        <w:bCs/>
      </w:rPr>
      <w:fldChar w:fldCharType="end"/>
    </w:r>
    <w:r>
      <w:rPr>
        <w:b/>
        <w:bCs/>
      </w:rPr>
      <w:t xml:space="preserve"> </w:t>
    </w:r>
    <w:r>
      <w:rPr>
        <w:b/>
        <w:bCs/>
      </w:rPr>
      <w:fldChar w:fldCharType="begin"/>
    </w:r>
    <w:r>
      <w:rPr>
        <w:b/>
        <w:bCs/>
      </w:rPr>
      <w:instrText>styleref href</w:instrText>
    </w:r>
    <w:r>
      <w:rPr>
        <w:b/>
        <w:bCs/>
      </w:rPr>
      <w:fldChar w:fldCharType="separate"/>
    </w:r>
    <w:r w:rsidR="000C0374">
      <w:rPr>
        <w:b/>
        <w:bCs/>
        <w:noProof/>
      </w:rPr>
      <w:t>UIT-R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defaultTabStop w:val="720"/>
  <w:hyphenationZone w:val="425"/>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DDA"/>
    <w:rsid w:val="00021816"/>
    <w:rsid w:val="00044CE3"/>
    <w:rsid w:val="0006207B"/>
    <w:rsid w:val="00062B01"/>
    <w:rsid w:val="00062FC7"/>
    <w:rsid w:val="000B7557"/>
    <w:rsid w:val="000C0374"/>
    <w:rsid w:val="000C5175"/>
    <w:rsid w:val="000E6AFA"/>
    <w:rsid w:val="000F43F6"/>
    <w:rsid w:val="0010141A"/>
    <w:rsid w:val="001111A4"/>
    <w:rsid w:val="00111C4D"/>
    <w:rsid w:val="00190CB4"/>
    <w:rsid w:val="001D53DA"/>
    <w:rsid w:val="001E214D"/>
    <w:rsid w:val="001F7604"/>
    <w:rsid w:val="00217EBF"/>
    <w:rsid w:val="00225231"/>
    <w:rsid w:val="002254F2"/>
    <w:rsid w:val="00232C59"/>
    <w:rsid w:val="00242AEE"/>
    <w:rsid w:val="00244941"/>
    <w:rsid w:val="0024507C"/>
    <w:rsid w:val="00251AA9"/>
    <w:rsid w:val="00255605"/>
    <w:rsid w:val="00256566"/>
    <w:rsid w:val="00266DAF"/>
    <w:rsid w:val="002B5389"/>
    <w:rsid w:val="002B7275"/>
    <w:rsid w:val="002C6F0A"/>
    <w:rsid w:val="002D76C4"/>
    <w:rsid w:val="002D7B5A"/>
    <w:rsid w:val="002F1A6A"/>
    <w:rsid w:val="00302368"/>
    <w:rsid w:val="00307D00"/>
    <w:rsid w:val="00307E99"/>
    <w:rsid w:val="00322EF0"/>
    <w:rsid w:val="00337ECE"/>
    <w:rsid w:val="00363BB3"/>
    <w:rsid w:val="00380009"/>
    <w:rsid w:val="003C31B6"/>
    <w:rsid w:val="003D5D86"/>
    <w:rsid w:val="003E14AC"/>
    <w:rsid w:val="004107DA"/>
    <w:rsid w:val="004528B1"/>
    <w:rsid w:val="004604B4"/>
    <w:rsid w:val="004D51AD"/>
    <w:rsid w:val="004E683C"/>
    <w:rsid w:val="00505AD3"/>
    <w:rsid w:val="005232FC"/>
    <w:rsid w:val="0052529D"/>
    <w:rsid w:val="00526710"/>
    <w:rsid w:val="00553AD1"/>
    <w:rsid w:val="005702D0"/>
    <w:rsid w:val="005D745C"/>
    <w:rsid w:val="0060542D"/>
    <w:rsid w:val="00607D68"/>
    <w:rsid w:val="0061051F"/>
    <w:rsid w:val="00613352"/>
    <w:rsid w:val="00641C8D"/>
    <w:rsid w:val="0066206C"/>
    <w:rsid w:val="00671E68"/>
    <w:rsid w:val="00684A51"/>
    <w:rsid w:val="006C0EEA"/>
    <w:rsid w:val="006F447D"/>
    <w:rsid w:val="00734106"/>
    <w:rsid w:val="007468DA"/>
    <w:rsid w:val="0076386C"/>
    <w:rsid w:val="00772A6C"/>
    <w:rsid w:val="007D5DC5"/>
    <w:rsid w:val="007F541F"/>
    <w:rsid w:val="00847A60"/>
    <w:rsid w:val="008C0790"/>
    <w:rsid w:val="008C21EE"/>
    <w:rsid w:val="008E72C2"/>
    <w:rsid w:val="008F1D4E"/>
    <w:rsid w:val="00922C30"/>
    <w:rsid w:val="0097358B"/>
    <w:rsid w:val="00987491"/>
    <w:rsid w:val="009B6EE7"/>
    <w:rsid w:val="009D047E"/>
    <w:rsid w:val="009E00A8"/>
    <w:rsid w:val="009F7ED0"/>
    <w:rsid w:val="00A12B52"/>
    <w:rsid w:val="00A2447D"/>
    <w:rsid w:val="00A35E96"/>
    <w:rsid w:val="00A41727"/>
    <w:rsid w:val="00A6617B"/>
    <w:rsid w:val="00AA4C65"/>
    <w:rsid w:val="00AB0DC8"/>
    <w:rsid w:val="00AC39C8"/>
    <w:rsid w:val="00AD6A5D"/>
    <w:rsid w:val="00AE344E"/>
    <w:rsid w:val="00AE51E0"/>
    <w:rsid w:val="00B37946"/>
    <w:rsid w:val="00B44E24"/>
    <w:rsid w:val="00B71187"/>
    <w:rsid w:val="00BC3488"/>
    <w:rsid w:val="00C61D6E"/>
    <w:rsid w:val="00CD7DDA"/>
    <w:rsid w:val="00CE4355"/>
    <w:rsid w:val="00CF30AB"/>
    <w:rsid w:val="00D030C5"/>
    <w:rsid w:val="00D36823"/>
    <w:rsid w:val="00D623F8"/>
    <w:rsid w:val="00DF4176"/>
    <w:rsid w:val="00E01B5D"/>
    <w:rsid w:val="00E053E0"/>
    <w:rsid w:val="00E157EB"/>
    <w:rsid w:val="00E221E8"/>
    <w:rsid w:val="00E43B71"/>
    <w:rsid w:val="00E641D4"/>
    <w:rsid w:val="00E7622C"/>
    <w:rsid w:val="00E76A08"/>
    <w:rsid w:val="00E773B7"/>
    <w:rsid w:val="00E826C8"/>
    <w:rsid w:val="00EE12B4"/>
    <w:rsid w:val="00EF209C"/>
    <w:rsid w:val="00F16A9B"/>
    <w:rsid w:val="00FD2FD9"/>
    <w:rsid w:val="00FD59EB"/>
    <w:rsid w:val="00FD69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DA6FCC5"/>
  <w15:docId w15:val="{5D623549-6942-43B0-A87B-F0211E2E0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7D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4604B4"/>
    <w:pPr>
      <w:tabs>
        <w:tab w:val="clear" w:pos="794"/>
        <w:tab w:val="left" w:pos="284"/>
      </w:tabs>
      <w:spacing w:after="80"/>
      <w:ind w:left="0" w:firstLine="0"/>
      <w:jc w:val="center"/>
    </w:pPr>
    <w:rPr>
      <w:bCs/>
      <w:sz w:val="28"/>
      <w:lang w:val="fr-CH"/>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CD7DDA"/>
    <w:rPr>
      <w:color w:val="0000FF"/>
      <w:u w:val="single"/>
    </w:rPr>
  </w:style>
  <w:style w:type="table" w:styleId="TableGrid">
    <w:name w:val="Table Grid"/>
    <w:basedOn w:val="TableNormal"/>
    <w:rsid w:val="002C6F0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C6F0A"/>
    <w:rPr>
      <w:b/>
      <w:sz w:val="24"/>
      <w:lang w:val="fr-FR" w:eastAsia="en-US"/>
    </w:rPr>
  </w:style>
  <w:style w:type="paragraph" w:customStyle="1" w:styleId="FigureNoTitle">
    <w:name w:val="Figure_NoTitle"/>
    <w:basedOn w:val="Normal"/>
    <w:next w:val="Normalaftertitle"/>
    <w:rsid w:val="002C6F0A"/>
    <w:pPr>
      <w:keepLines/>
      <w:spacing w:before="240" w:after="120"/>
      <w:jc w:val="center"/>
    </w:pPr>
    <w:rPr>
      <w:b/>
      <w:lang w:val="en-GB"/>
    </w:rPr>
  </w:style>
  <w:style w:type="paragraph" w:customStyle="1" w:styleId="FooterQP">
    <w:name w:val="Footer_QP"/>
    <w:basedOn w:val="Normal"/>
    <w:rsid w:val="002C6F0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C6F0A"/>
    <w:pPr>
      <w:jc w:val="left"/>
    </w:pPr>
    <w:rPr>
      <w:b/>
      <w:smallCaps/>
      <w:sz w:val="26"/>
      <w:lang w:val="en-GB"/>
    </w:rPr>
  </w:style>
  <w:style w:type="character" w:customStyle="1" w:styleId="BodyTextChar">
    <w:name w:val="Body Text Char"/>
    <w:basedOn w:val="DefaultParagraphFont"/>
    <w:link w:val="BodyText"/>
    <w:rsid w:val="002C6F0A"/>
    <w:rPr>
      <w:b/>
      <w:smallCaps/>
      <w:sz w:val="26"/>
      <w:lang w:val="en-GB" w:eastAsia="en-US"/>
    </w:rPr>
  </w:style>
  <w:style w:type="paragraph" w:styleId="BodyText2">
    <w:name w:val="Body Text 2"/>
    <w:basedOn w:val="Normal"/>
    <w:link w:val="BodyText2Char"/>
    <w:rsid w:val="002C6F0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C6F0A"/>
    <w:rPr>
      <w:rFonts w:ascii="Palatino Linotype" w:hAnsi="Palatino Linotype"/>
      <w:b/>
      <w:bCs/>
      <w:sz w:val="32"/>
      <w:lang w:eastAsia="en-US"/>
    </w:rPr>
  </w:style>
  <w:style w:type="paragraph" w:styleId="BodyText3">
    <w:name w:val="Body Text 3"/>
    <w:basedOn w:val="Normal"/>
    <w:link w:val="BodyText3Char"/>
    <w:rsid w:val="002C6F0A"/>
    <w:pPr>
      <w:spacing w:before="180"/>
      <w:jc w:val="center"/>
    </w:pPr>
    <w:rPr>
      <w:iCs/>
      <w:sz w:val="22"/>
      <w:lang w:val="en-US"/>
    </w:rPr>
  </w:style>
  <w:style w:type="character" w:customStyle="1" w:styleId="BodyText3Char">
    <w:name w:val="Body Text 3 Char"/>
    <w:basedOn w:val="DefaultParagraphFont"/>
    <w:link w:val="BodyText3"/>
    <w:rsid w:val="002C6F0A"/>
    <w:rPr>
      <w:iCs/>
      <w:sz w:val="22"/>
      <w:lang w:eastAsia="en-US"/>
    </w:rPr>
  </w:style>
  <w:style w:type="paragraph" w:customStyle="1" w:styleId="TabletitleBR">
    <w:name w:val="Table_title_BR"/>
    <w:basedOn w:val="Normal"/>
    <w:next w:val="Normal"/>
    <w:rsid w:val="002C6F0A"/>
    <w:pPr>
      <w:keepNext/>
      <w:keepLines/>
      <w:spacing w:before="0" w:after="120"/>
      <w:jc w:val="center"/>
    </w:pPr>
    <w:rPr>
      <w:b/>
      <w:lang w:val="en-GB"/>
    </w:rPr>
  </w:style>
  <w:style w:type="paragraph" w:customStyle="1" w:styleId="Normalaftertitle0">
    <w:name w:val="Normal after title"/>
    <w:basedOn w:val="Normal"/>
    <w:next w:val="Normal"/>
    <w:rsid w:val="002C6F0A"/>
    <w:pPr>
      <w:spacing w:before="320"/>
      <w:jc w:val="left"/>
    </w:pPr>
    <w:rPr>
      <w:lang w:val="en-GB"/>
    </w:rPr>
  </w:style>
  <w:style w:type="character" w:styleId="FollowedHyperlink">
    <w:name w:val="FollowedHyperlink"/>
    <w:basedOn w:val="DefaultParagraphFont"/>
    <w:rsid w:val="002C6F0A"/>
    <w:rPr>
      <w:color w:val="800080"/>
      <w:u w:val="single"/>
    </w:rPr>
  </w:style>
  <w:style w:type="paragraph" w:styleId="NormalWeb">
    <w:name w:val="Normal (Web)"/>
    <w:basedOn w:val="Normal"/>
    <w:rsid w:val="002C6F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C6F0A"/>
    <w:rPr>
      <w:b/>
      <w:bCs/>
    </w:rPr>
  </w:style>
  <w:style w:type="paragraph" w:styleId="EndnoteText">
    <w:name w:val="endnote text"/>
    <w:basedOn w:val="Normal"/>
    <w:link w:val="EndnoteTextChar"/>
    <w:rsid w:val="002C6F0A"/>
    <w:pPr>
      <w:spacing w:before="0"/>
    </w:pPr>
    <w:rPr>
      <w:sz w:val="20"/>
    </w:rPr>
  </w:style>
  <w:style w:type="character" w:customStyle="1" w:styleId="EndnoteTextChar">
    <w:name w:val="Endnote Text Char"/>
    <w:basedOn w:val="DefaultParagraphFont"/>
    <w:link w:val="EndnoteText"/>
    <w:rsid w:val="002C6F0A"/>
    <w:rPr>
      <w:lang w:val="fr-FR" w:eastAsia="en-US"/>
    </w:rPr>
  </w:style>
  <w:style w:type="character" w:styleId="EndnoteReference">
    <w:name w:val="endnote reference"/>
    <w:basedOn w:val="DefaultParagraphFont"/>
    <w:rsid w:val="002C6F0A"/>
    <w:rPr>
      <w:vertAlign w:val="superscript"/>
    </w:rPr>
  </w:style>
  <w:style w:type="paragraph" w:customStyle="1" w:styleId="headingb0">
    <w:name w:val="heading_b"/>
    <w:basedOn w:val="Heading3"/>
    <w:next w:val="Normal"/>
    <w:uiPriority w:val="99"/>
    <w:rsid w:val="002C6F0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FootnoteTextChar">
    <w:name w:val="Footnote Text Char"/>
    <w:link w:val="FootnoteText"/>
    <w:locked/>
    <w:rsid w:val="002C6F0A"/>
    <w:rPr>
      <w:sz w:val="22"/>
      <w:lang w:val="fr-FR" w:eastAsia="en-US"/>
    </w:rPr>
  </w:style>
  <w:style w:type="character" w:customStyle="1" w:styleId="TableheadChar">
    <w:name w:val="Table_head Char"/>
    <w:basedOn w:val="DefaultParagraphFont"/>
    <w:link w:val="Tablehead"/>
    <w:locked/>
    <w:rsid w:val="002C6F0A"/>
    <w:rPr>
      <w:b/>
      <w:sz w:val="22"/>
      <w:lang w:val="fr-FR" w:eastAsia="en-US"/>
    </w:rPr>
  </w:style>
  <w:style w:type="character" w:customStyle="1" w:styleId="TabletextChar">
    <w:name w:val="Table_text Char"/>
    <w:basedOn w:val="DefaultParagraphFont"/>
    <w:link w:val="Tabletext"/>
    <w:locked/>
    <w:rsid w:val="002C6F0A"/>
    <w:rPr>
      <w:sz w:val="22"/>
      <w:lang w:val="fr-FR" w:eastAsia="en-US"/>
    </w:rPr>
  </w:style>
  <w:style w:type="character" w:customStyle="1" w:styleId="TableNo0">
    <w:name w:val="Table_No Знак"/>
    <w:link w:val="TableNo"/>
    <w:locked/>
    <w:rsid w:val="002C6F0A"/>
    <w:rPr>
      <w:sz w:val="24"/>
      <w:lang w:val="fr-FR" w:eastAsia="en-US"/>
    </w:rPr>
  </w:style>
  <w:style w:type="character" w:customStyle="1" w:styleId="Tabletitle0">
    <w:name w:val="Table_title Знак"/>
    <w:link w:val="Tabletitle"/>
    <w:locked/>
    <w:rsid w:val="002C6F0A"/>
    <w:rPr>
      <w:b/>
      <w:sz w:val="24"/>
      <w:lang w:val="fr-FR" w:eastAsia="en-US"/>
    </w:rPr>
  </w:style>
  <w:style w:type="character" w:customStyle="1" w:styleId="enumlev1Char">
    <w:name w:val="enumlev1 Char"/>
    <w:link w:val="enumlev1"/>
    <w:locked/>
    <w:rsid w:val="002C6F0A"/>
    <w:rPr>
      <w:sz w:val="24"/>
      <w:lang w:val="fr-FR" w:eastAsia="en-US"/>
    </w:rPr>
  </w:style>
  <w:style w:type="character" w:customStyle="1" w:styleId="FigureNoChar">
    <w:name w:val="Figure_No Char"/>
    <w:link w:val="FigureNo"/>
    <w:locked/>
    <w:rsid w:val="002C6F0A"/>
    <w:rPr>
      <w:caps/>
      <w:sz w:val="18"/>
      <w:lang w:val="fr-FR" w:eastAsia="en-US"/>
    </w:rPr>
  </w:style>
  <w:style w:type="character" w:customStyle="1" w:styleId="FigureChar">
    <w:name w:val="Figure Char"/>
    <w:aliases w:val="fig Char"/>
    <w:link w:val="Figure"/>
    <w:locked/>
    <w:rsid w:val="002C6F0A"/>
    <w:rPr>
      <w:caps/>
      <w:sz w:val="18"/>
      <w:lang w:val="fr-FR" w:eastAsia="en-US"/>
    </w:rPr>
  </w:style>
  <w:style w:type="character" w:customStyle="1" w:styleId="FiguretitleChar">
    <w:name w:val="Figure_title Char"/>
    <w:basedOn w:val="DefaultParagraphFont"/>
    <w:link w:val="Figuretitle"/>
    <w:locked/>
    <w:rsid w:val="002C6F0A"/>
    <w:rPr>
      <w:rFonts w:ascii="Times New Roman Bold" w:hAnsi="Times New Roman Bold"/>
      <w:b/>
      <w:sz w:val="18"/>
      <w:lang w:val="fr-FR" w:eastAsia="en-US"/>
    </w:rPr>
  </w:style>
  <w:style w:type="character" w:customStyle="1" w:styleId="Heading2Char">
    <w:name w:val="Heading 2 Char"/>
    <w:basedOn w:val="DefaultParagraphFont"/>
    <w:link w:val="Heading2"/>
    <w:rsid w:val="002C6F0A"/>
    <w:rPr>
      <w:b/>
      <w:sz w:val="24"/>
      <w:lang w:val="fr-FR" w:eastAsia="en-US"/>
    </w:rPr>
  </w:style>
  <w:style w:type="paragraph" w:customStyle="1" w:styleId="Reasons">
    <w:name w:val="Reasons"/>
    <w:basedOn w:val="Normal"/>
    <w:qFormat/>
    <w:rsid w:val="002C6F0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itu">
    <w:name w:val="itu"/>
    <w:basedOn w:val="Normal"/>
    <w:rsid w:val="002C6F0A"/>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hAnsi="Futura Lt BT"/>
      <w:sz w:val="18"/>
      <w:lang w:val="en-GB"/>
    </w:rPr>
  </w:style>
  <w:style w:type="character" w:styleId="UnresolvedMention">
    <w:name w:val="Unresolved Mention"/>
    <w:basedOn w:val="DefaultParagraphFont"/>
    <w:uiPriority w:val="99"/>
    <w:semiHidden/>
    <w:unhideWhenUsed/>
    <w:rsid w:val="008E72C2"/>
    <w:rPr>
      <w:color w:val="605E5C"/>
      <w:shd w:val="clear" w:color="auto" w:fill="E1DFDD"/>
    </w:rPr>
  </w:style>
  <w:style w:type="paragraph" w:styleId="Revision">
    <w:name w:val="Revision"/>
    <w:hidden/>
    <w:uiPriority w:val="99"/>
    <w:semiHidden/>
    <w:rsid w:val="00EF209C"/>
    <w:rPr>
      <w:sz w:val="24"/>
      <w:lang w:val="fr-FR" w:eastAsia="en-US"/>
    </w:rPr>
  </w:style>
  <w:style w:type="character" w:styleId="CommentReference">
    <w:name w:val="annotation reference"/>
    <w:basedOn w:val="DefaultParagraphFont"/>
    <w:semiHidden/>
    <w:unhideWhenUsed/>
    <w:rsid w:val="005232FC"/>
    <w:rPr>
      <w:sz w:val="16"/>
      <w:szCs w:val="16"/>
    </w:rPr>
  </w:style>
  <w:style w:type="paragraph" w:styleId="CommentText">
    <w:name w:val="annotation text"/>
    <w:basedOn w:val="Normal"/>
    <w:link w:val="CommentTextChar"/>
    <w:unhideWhenUsed/>
    <w:rsid w:val="005232FC"/>
    <w:rPr>
      <w:sz w:val="20"/>
    </w:rPr>
  </w:style>
  <w:style w:type="character" w:customStyle="1" w:styleId="CommentTextChar">
    <w:name w:val="Comment Text Char"/>
    <w:basedOn w:val="DefaultParagraphFont"/>
    <w:link w:val="CommentText"/>
    <w:rsid w:val="005232FC"/>
    <w:rPr>
      <w:lang w:val="fr-FR" w:eastAsia="en-US"/>
    </w:rPr>
  </w:style>
  <w:style w:type="paragraph" w:styleId="CommentSubject">
    <w:name w:val="annotation subject"/>
    <w:basedOn w:val="CommentText"/>
    <w:next w:val="CommentText"/>
    <w:link w:val="CommentSubjectChar"/>
    <w:semiHidden/>
    <w:unhideWhenUsed/>
    <w:rsid w:val="005232FC"/>
    <w:rPr>
      <w:b/>
      <w:bCs/>
    </w:rPr>
  </w:style>
  <w:style w:type="character" w:customStyle="1" w:styleId="CommentSubjectChar">
    <w:name w:val="Comment Subject Char"/>
    <w:basedOn w:val="CommentTextChar"/>
    <w:link w:val="CommentSubject"/>
    <w:semiHidden/>
    <w:rsid w:val="005232F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fr" TargetMode="External"/><Relationship Id="rId18" Type="http://schemas.openxmlformats.org/officeDocument/2006/relationships/hyperlink" Target="https://www.itu.int/rec/R-REC-M.824/en" TargetMode="Externa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hyperlink" Target="https://www.itu.int/rec/R-REC-M.1461/en" TargetMode="External"/><Relationship Id="rId34"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itu.int/rec/R-REC-M.628/en" TargetMode="External"/><Relationship Id="rId25" Type="http://schemas.openxmlformats.org/officeDocument/2006/relationships/header" Target="header6.xml"/><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s://www.itu.int/rec/R-REC-M.1372/en" TargetMode="Externa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pub/R-REP-M.2204" TargetMode="External"/><Relationship Id="rId32" Type="http://schemas.openxmlformats.org/officeDocument/2006/relationships/image" Target="media/image3.emf"/><Relationship Id="rId37"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itu.int/rec/R-REC-M.1851/en" TargetMode="External"/><Relationship Id="rId28" Type="http://schemas.openxmlformats.org/officeDocument/2006/relationships/header" Target="header8.xml"/><Relationship Id="rId36" Type="http://schemas.openxmlformats.org/officeDocument/2006/relationships/header" Target="header10.xml"/><Relationship Id="rId10" Type="http://schemas.openxmlformats.org/officeDocument/2006/relationships/footer" Target="footer2.xml"/><Relationship Id="rId19" Type="http://schemas.openxmlformats.org/officeDocument/2006/relationships/hyperlink" Target="https://www.itu.int/rec/R-REC-M.1176/en"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fr" TargetMode="External"/><Relationship Id="rId22" Type="http://schemas.openxmlformats.org/officeDocument/2006/relationships/hyperlink" Target="https://www.itu.int/rec/R-REC-M.1849/en" TargetMode="External"/><Relationship Id="rId27" Type="http://schemas.openxmlformats.org/officeDocument/2006/relationships/footer" Target="footer4.xml"/><Relationship Id="rId30" Type="http://schemas.openxmlformats.org/officeDocument/2006/relationships/image" Target="media/image2.emf"/><Relationship Id="rId35" Type="http://schemas.openxmlformats.org/officeDocument/2006/relationships/oleObject" Target="embeddings/oleObject3.bin"/><Relationship Id="rId8"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62</Pages>
  <Words>17665</Words>
  <Characters>99063</Characters>
  <Application>Microsoft Office Word</Application>
  <DocSecurity>0</DocSecurity>
  <Lines>2751</Lines>
  <Paragraphs>178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M.1796-3 - Caractéristiques des radars du service de radiorepérage fonctionnant  dans la bande de fréquences 8 500-10 680 MHz, et critères  de protection applicables à ces radars</dc:title>
  <dc:subject>Série M = Services mobile, de radiorepérage et d'amateur y compris les services par satellite associés</dc:subject>
  <dc:creator>Bureau des radiocommunications de l'UIT (BR)</dc:creator>
  <cp:keywords>M,1796-3</cp:keywords>
  <dc:description>Gachetc, 14/12/2022, ITU51013811</dc:description>
  <cp:lastModifiedBy>Gachet, Christelle</cp:lastModifiedBy>
  <cp:revision>7</cp:revision>
  <cp:lastPrinted>2022-12-14T10:14:00Z</cp:lastPrinted>
  <dcterms:created xsi:type="dcterms:W3CDTF">2022-12-14T09:39:00Z</dcterms:created>
  <dcterms:modified xsi:type="dcterms:W3CDTF">2022-12-14T10:17:00Z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14 December 2022</vt:lpwstr>
  </property>
</Properties>
</file>