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E3300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54.6pt;width:382.2pt;height:136.5pt;z-index:251658752" filled="f" stroked="f">
            <v:textbox style="mso-next-textbox:#_x0000_s3886">
              <w:txbxContent>
                <w:p w:rsidR="00F1561F" w:rsidRPr="005F01A2" w:rsidRDefault="00F1561F" w:rsidP="00E330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F1561F" w:rsidRPr="005F01A2" w:rsidRDefault="00F1561F" w:rsidP="00E3300B">
                  <w:pPr>
                    <w:spacing w:line="168" w:lineRule="auto"/>
                    <w:ind w:right="-126"/>
                    <w:jc w:val="right"/>
                    <w:rPr>
                      <w:rFonts w:ascii="Tahoma" w:hAnsi="Tahoma"/>
                      <w:b/>
                      <w:bCs/>
                      <w:color w:val="000068"/>
                      <w:sz w:val="36"/>
                      <w:szCs w:val="56"/>
                      <w:rtl/>
                      <w:lang w:bidi="ar-EG"/>
                    </w:rPr>
                  </w:pPr>
                  <w:r w:rsidRPr="00E3300B">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E3300B">
                    <w:rPr>
                      <w:rFonts w:ascii="Tahoma" w:hAnsi="Tahoma" w:hint="cs"/>
                      <w:b/>
                      <w:bCs/>
                      <w:color w:val="000068"/>
                      <w:sz w:val="36"/>
                      <w:szCs w:val="56"/>
                      <w:rtl/>
                      <w:lang w:bidi="ar-EG"/>
                    </w:rPr>
                    <w:t xml:space="preserve"> </w:t>
                  </w:r>
                </w:p>
              </w:txbxContent>
            </v:textbox>
          </v:shape>
        </w:pict>
      </w:r>
      <w:r>
        <w:rPr>
          <w:b/>
          <w:bCs/>
          <w:noProof/>
          <w:sz w:val="32"/>
          <w:szCs w:val="32"/>
          <w:rtl/>
          <w:lang w:eastAsia="en-US"/>
        </w:rPr>
        <w:pict>
          <v:shape id="_x0000_s3883" type="#_x0000_t202" style="position:absolute;left:0;text-align:left;margin-left:29.7pt;margin-top:340.85pt;width:430.2pt;height:169.75pt;z-index:251655680" filled="f" stroked="f">
            <v:textbox style="mso-next-textbox:#_x0000_s3883">
              <w:txbxContent>
                <w:p w:rsidR="00F1561F" w:rsidRPr="00E3300B" w:rsidRDefault="00F1561F" w:rsidP="00E3300B">
                  <w:pPr>
                    <w:spacing w:line="168" w:lineRule="auto"/>
                    <w:ind w:right="-70"/>
                    <w:jc w:val="right"/>
                    <w:rPr>
                      <w:rFonts w:ascii="Tahoma" w:hAnsi="Tahoma"/>
                      <w:b/>
                      <w:bCs/>
                      <w:color w:val="000068"/>
                      <w:sz w:val="40"/>
                      <w:szCs w:val="72"/>
                      <w:rtl/>
                    </w:rPr>
                  </w:pPr>
                  <w:r w:rsidRPr="00E3300B">
                    <w:rPr>
                      <w:rFonts w:ascii="Tahoma" w:hAnsi="Tahoma"/>
                      <w:b/>
                      <w:bCs/>
                      <w:color w:val="000068"/>
                      <w:sz w:val="40"/>
                      <w:szCs w:val="72"/>
                      <w:rtl/>
                    </w:rPr>
                    <w:t>الخصائص التنوعية للبث غير المرغوب فيه ل</w:t>
                  </w:r>
                  <w:r w:rsidRPr="00E3300B">
                    <w:rPr>
                      <w:rFonts w:ascii="Tahoma" w:hAnsi="Tahoma" w:hint="cs"/>
                      <w:b/>
                      <w:bCs/>
                      <w:color w:val="000068"/>
                      <w:sz w:val="40"/>
                      <w:szCs w:val="72"/>
                      <w:rtl/>
                    </w:rPr>
                    <w:t>ل</w:t>
                  </w:r>
                  <w:r w:rsidRPr="00E3300B">
                    <w:rPr>
                      <w:rFonts w:ascii="Tahoma" w:hAnsi="Tahoma"/>
                      <w:b/>
                      <w:bCs/>
                      <w:color w:val="000068"/>
                      <w:sz w:val="40"/>
                      <w:szCs w:val="72"/>
                      <w:rtl/>
                    </w:rPr>
                    <w:t>محطات القاعدة التي تستعمل السطوح البينية</w:t>
                  </w:r>
                  <w:r>
                    <w:rPr>
                      <w:rFonts w:ascii="Tahoma" w:hAnsi="Tahoma" w:hint="cs"/>
                      <w:b/>
                      <w:bCs/>
                      <w:color w:val="000068"/>
                      <w:sz w:val="40"/>
                      <w:szCs w:val="72"/>
                      <w:rtl/>
                    </w:rPr>
                    <w:t xml:space="preserve"> </w:t>
                  </w:r>
                  <w:r w:rsidRPr="00E3300B">
                    <w:rPr>
                      <w:rFonts w:ascii="Tahoma" w:hAnsi="Tahoma"/>
                      <w:b/>
                      <w:bCs/>
                      <w:color w:val="000068"/>
                      <w:sz w:val="40"/>
                      <w:szCs w:val="72"/>
                      <w:rtl/>
                    </w:rPr>
                    <w:t>الراديوية للأرض للاتصالات</w:t>
                  </w:r>
                  <w:r>
                    <w:rPr>
                      <w:rFonts w:ascii="Tahoma" w:hAnsi="Tahoma" w:hint="cs"/>
                      <w:b/>
                      <w:bCs/>
                      <w:color w:val="000068"/>
                      <w:sz w:val="40"/>
                      <w:szCs w:val="72"/>
                      <w:rtl/>
                    </w:rPr>
                    <w:br/>
                  </w:r>
                  <w:r w:rsidRPr="00E3300B">
                    <w:rPr>
                      <w:rFonts w:ascii="Tahoma" w:hAnsi="Tahoma"/>
                      <w:b/>
                      <w:bCs/>
                      <w:color w:val="000068"/>
                      <w:sz w:val="40"/>
                      <w:szCs w:val="72"/>
                      <w:rtl/>
                    </w:rPr>
                    <w:t>المتنقلة الدولية</w:t>
                  </w:r>
                  <w:r w:rsidRPr="00E3300B">
                    <w:rPr>
                      <w:rFonts w:ascii="Tahoma" w:hAnsi="Tahoma"/>
                      <w:b/>
                      <w:bCs/>
                      <w:color w:val="000068"/>
                      <w:sz w:val="40"/>
                      <w:szCs w:val="72"/>
                      <w:lang w:bidi="ar-EG"/>
                    </w:rPr>
                    <w:t>2000</w:t>
                  </w:r>
                  <w:r>
                    <w:rPr>
                      <w:rFonts w:ascii="Tahoma" w:hAnsi="Tahoma"/>
                      <w:b/>
                      <w:bCs/>
                      <w:color w:val="000068"/>
                      <w:sz w:val="40"/>
                      <w:szCs w:val="72"/>
                      <w:lang w:bidi="ar-EG"/>
                    </w:rPr>
                    <w:t>-</w:t>
                  </w:r>
                  <w:r>
                    <w:rPr>
                      <w:rFonts w:ascii="Tahoma" w:hAnsi="Tahoma" w:hint="cs"/>
                      <w:b/>
                      <w:bCs/>
                      <w:color w:val="000068"/>
                      <w:sz w:val="40"/>
                      <w:szCs w:val="72"/>
                      <w:rtl/>
                    </w:rPr>
                    <w:t xml:space="preserve"> </w:t>
                  </w:r>
                  <w:r w:rsidRPr="00E3300B">
                    <w:rPr>
                      <w:rFonts w:ascii="Tahoma" w:hAnsi="Tahoma"/>
                      <w:b/>
                      <w:bCs/>
                      <w:color w:val="000068"/>
                      <w:sz w:val="40"/>
                      <w:szCs w:val="72"/>
                      <w:rtl/>
                    </w:rPr>
                    <w:t>(</w:t>
                  </w:r>
                  <w:r w:rsidRPr="00E3300B">
                    <w:rPr>
                      <w:rFonts w:ascii="Tahoma" w:hAnsi="Tahoma"/>
                      <w:b/>
                      <w:bCs/>
                      <w:color w:val="000068"/>
                      <w:sz w:val="40"/>
                      <w:szCs w:val="72"/>
                      <w:lang w:bidi="ar-EG"/>
                    </w:rPr>
                    <w:t>IMT-2000</w:t>
                  </w:r>
                  <w:r w:rsidRPr="00E3300B">
                    <w:rPr>
                      <w:rFonts w:ascii="Tahoma" w:hAnsi="Tahoma"/>
                      <w:b/>
                      <w:bCs/>
                      <w:color w:val="000068"/>
                      <w:sz w:val="40"/>
                      <w:szCs w:val="72"/>
                      <w:rtl/>
                    </w:rPr>
                    <w:t>)</w:t>
                  </w:r>
                </w:p>
              </w:txbxContent>
            </v:textbox>
          </v:shape>
        </w:pict>
      </w:r>
      <w:r w:rsidR="00784903">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1561F" w:rsidRPr="009C6655" w:rsidRDefault="00F1561F" w:rsidP="00E3300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E3300B">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E3300B" w:rsidTr="00E3300B">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E3300B" w:rsidRDefault="00E964C9" w:rsidP="00E964C9">
            <w:pPr>
              <w:tabs>
                <w:tab w:val="clear" w:pos="794"/>
                <w:tab w:val="left" w:pos="1471"/>
              </w:tabs>
              <w:spacing w:before="20" w:after="40" w:line="240" w:lineRule="exact"/>
              <w:rPr>
                <w:b/>
                <w:bCs/>
                <w:color w:val="000080"/>
                <w:sz w:val="20"/>
                <w:szCs w:val="26"/>
              </w:rPr>
            </w:pPr>
            <w:r w:rsidRPr="00E3300B">
              <w:rPr>
                <w:b/>
                <w:bCs/>
                <w:color w:val="000080"/>
                <w:sz w:val="20"/>
                <w:szCs w:val="26"/>
              </w:rPr>
              <w:t>M</w:t>
            </w:r>
            <w:r w:rsidRPr="00E3300B">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6B5F8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B5F8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3300B" w:rsidRPr="006A35D2" w:rsidRDefault="00E3300B" w:rsidP="00E3300B">
      <w:pPr>
        <w:pStyle w:val="RecNo"/>
        <w:rPr>
          <w:rtl/>
        </w:rPr>
      </w:pPr>
      <w:r w:rsidRPr="006A35D2">
        <w:rPr>
          <w:rtl/>
        </w:rPr>
        <w:lastRenderedPageBreak/>
        <w:t>التوصيـة</w:t>
      </w:r>
      <w:r>
        <w:rPr>
          <w:rFonts w:hint="cs"/>
          <w:rtl/>
        </w:rPr>
        <w:t xml:space="preserve"> </w:t>
      </w:r>
      <w:r w:rsidRPr="006A35D2">
        <w:rPr>
          <w:rFonts w:hint="cs"/>
          <w:rtl/>
        </w:rPr>
        <w:t xml:space="preserve"> </w:t>
      </w:r>
      <w:r w:rsidRPr="006A35D2">
        <w:t>ITU-R</w:t>
      </w:r>
      <w:r>
        <w:t xml:space="preserve"> </w:t>
      </w:r>
      <w:r w:rsidRPr="006A35D2">
        <w:t xml:space="preserve"> M.1581-3</w:t>
      </w:r>
      <w:r w:rsidRPr="00E3300B">
        <w:rPr>
          <w:rStyle w:val="FootnoteReference"/>
          <w:rtl/>
        </w:rPr>
        <w:footnoteReference w:customMarkFollows="1" w:id="1"/>
        <w:t>*</w:t>
      </w:r>
    </w:p>
    <w:p w:rsidR="00E3300B" w:rsidRPr="006A35D2" w:rsidRDefault="00E3300B" w:rsidP="00E3300B">
      <w:pPr>
        <w:pStyle w:val="Rectitle"/>
        <w:rPr>
          <w:rtl/>
        </w:rPr>
      </w:pPr>
      <w:r w:rsidRPr="006A35D2">
        <w:rPr>
          <w:rtl/>
        </w:rPr>
        <w:t>الخصائص التنوعية للبث غير المرغوب فيه ل</w:t>
      </w:r>
      <w:r w:rsidRPr="006A35D2">
        <w:rPr>
          <w:rFonts w:hint="cs"/>
          <w:rtl/>
        </w:rPr>
        <w:t>ل</w:t>
      </w:r>
      <w:r w:rsidRPr="006A35D2">
        <w:rPr>
          <w:rtl/>
        </w:rPr>
        <w:t>محطات القاعدة</w:t>
      </w:r>
      <w:r>
        <w:rPr>
          <w:rFonts w:hint="cs"/>
          <w:rtl/>
        </w:rPr>
        <w:br/>
      </w:r>
      <w:r w:rsidRPr="006A35D2">
        <w:rPr>
          <w:rtl/>
        </w:rPr>
        <w:t>التي تستعمل السطوح البينية الراديوية للأرض</w:t>
      </w:r>
      <w:r w:rsidRPr="00E3300B">
        <w:rPr>
          <w:rtl/>
        </w:rPr>
        <w:t xml:space="preserve"> </w:t>
      </w:r>
      <w:r w:rsidRPr="006A35D2">
        <w:rPr>
          <w:rtl/>
        </w:rPr>
        <w:t>للاتصالات</w:t>
      </w:r>
      <w:r>
        <w:rPr>
          <w:rFonts w:hint="cs"/>
          <w:rtl/>
        </w:rPr>
        <w:br/>
      </w:r>
      <w:r w:rsidRPr="006A35D2">
        <w:rPr>
          <w:rtl/>
        </w:rPr>
        <w:t>المتنقلة الدولية</w:t>
      </w:r>
      <w:r w:rsidRPr="006A35D2">
        <w:t xml:space="preserve"> 2000</w:t>
      </w:r>
      <w:r>
        <w:t>-</w:t>
      </w:r>
      <w:r w:rsidRPr="006A35D2">
        <w:rPr>
          <w:rtl/>
        </w:rPr>
        <w:t>(</w:t>
      </w:r>
      <w:r w:rsidRPr="006A35D2">
        <w:t>IMT-2000</w:t>
      </w:r>
      <w:r w:rsidRPr="006A35D2">
        <w:rPr>
          <w:rtl/>
        </w:rPr>
        <w:t>)</w:t>
      </w:r>
    </w:p>
    <w:p w:rsidR="00E3300B" w:rsidRPr="006A35D2" w:rsidRDefault="00E3300B" w:rsidP="00E3300B">
      <w:pPr>
        <w:pStyle w:val="Questionref"/>
        <w:spacing w:before="0" w:line="240" w:lineRule="auto"/>
        <w:rPr>
          <w:i w:val="0"/>
          <w:rtl/>
          <w:lang w:bidi="ar-EG"/>
        </w:rPr>
      </w:pPr>
      <w:r w:rsidRPr="006A35D2">
        <w:rPr>
          <w:i w:val="0"/>
          <w:rtl/>
          <w:lang w:bidi="ar-EG"/>
        </w:rPr>
        <w:t xml:space="preserve">(المسألة </w:t>
      </w:r>
      <w:r w:rsidRPr="006A35D2">
        <w:rPr>
          <w:i w:val="0"/>
          <w:lang w:bidi="ar-EG"/>
        </w:rPr>
        <w:t>ITU-R 229/8</w:t>
      </w:r>
      <w:r w:rsidRPr="006A35D2">
        <w:rPr>
          <w:i w:val="0"/>
          <w:rtl/>
          <w:lang w:bidi="ar-EG"/>
        </w:rPr>
        <w:t>)</w:t>
      </w:r>
    </w:p>
    <w:p w:rsidR="00E3300B" w:rsidRPr="00E3300B" w:rsidRDefault="00E3300B" w:rsidP="00E3300B">
      <w:pPr>
        <w:pStyle w:val="Recdate"/>
      </w:pPr>
      <w:r w:rsidRPr="006A35D2">
        <w:t>(2009-2007-2003-2002)</w:t>
      </w:r>
    </w:p>
    <w:p w:rsidR="00E3300B" w:rsidRPr="00E3300B" w:rsidRDefault="00E3300B" w:rsidP="00E3300B">
      <w:pPr>
        <w:pStyle w:val="Headingb"/>
        <w:spacing w:before="480"/>
        <w:outlineLvl w:val="0"/>
        <w:rPr>
          <w:sz w:val="24"/>
          <w:szCs w:val="32"/>
          <w:rtl/>
          <w:lang w:bidi="ar-SY"/>
        </w:rPr>
      </w:pPr>
      <w:r w:rsidRPr="00E3300B">
        <w:rPr>
          <w:sz w:val="24"/>
          <w:szCs w:val="32"/>
          <w:rtl/>
          <w:lang w:bidi="ar-SY"/>
        </w:rPr>
        <w:t>مجال التطبيق</w:t>
      </w:r>
    </w:p>
    <w:p w:rsidR="00E3300B" w:rsidRPr="006A35D2" w:rsidRDefault="00E3300B" w:rsidP="00E3300B">
      <w:pPr>
        <w:rPr>
          <w:rtl/>
          <w:lang w:bidi="ar-EG"/>
        </w:rPr>
      </w:pPr>
      <w:r w:rsidRPr="006A35D2">
        <w:rPr>
          <w:rtl/>
          <w:lang w:bidi="ar-EG"/>
        </w:rPr>
        <w:t xml:space="preserve">تعرض هذه التوصية الخصائص التنوعية </w:t>
      </w:r>
      <w:r w:rsidRPr="006A35D2">
        <w:rPr>
          <w:rFonts w:hint="cs"/>
          <w:rtl/>
        </w:rPr>
        <w:t>ل</w:t>
      </w:r>
      <w:r w:rsidRPr="006A35D2">
        <w:rPr>
          <w:rtl/>
          <w:lang w:bidi="ar-EG"/>
        </w:rPr>
        <w:t xml:space="preserve">لبث غير </w:t>
      </w:r>
      <w:r w:rsidRPr="006A35D2">
        <w:rPr>
          <w:rFonts w:hint="cs"/>
          <w:rtl/>
          <w:lang w:bidi="ar-SY"/>
        </w:rPr>
        <w:t>المطلوب</w:t>
      </w:r>
      <w:r w:rsidRPr="006A35D2">
        <w:rPr>
          <w:rtl/>
          <w:lang w:bidi="ar-EG"/>
        </w:rPr>
        <w:t xml:space="preserve"> </w:t>
      </w:r>
      <w:r w:rsidRPr="006A35D2">
        <w:rPr>
          <w:rFonts w:hint="cs"/>
          <w:rtl/>
          <w:lang w:bidi="ar-EG"/>
        </w:rPr>
        <w:t>ال</w:t>
      </w:r>
      <w:r w:rsidRPr="006A35D2">
        <w:rPr>
          <w:rtl/>
          <w:lang w:bidi="ar-EG"/>
        </w:rPr>
        <w:t xml:space="preserve">صادر </w:t>
      </w:r>
      <w:r w:rsidRPr="006A35D2">
        <w:rPr>
          <w:rFonts w:hint="cs"/>
          <w:rtl/>
          <w:lang w:bidi="ar-EG"/>
        </w:rPr>
        <w:t>ع</w:t>
      </w:r>
      <w:r w:rsidRPr="006A35D2">
        <w:rPr>
          <w:rtl/>
          <w:lang w:bidi="ar-EG"/>
        </w:rPr>
        <w:t>ن محطات متنقلة تستعمل السطوح البينية الراديوية الأرضية للاتصالات المتنقلة الدولية-</w:t>
      </w:r>
      <w:r w:rsidRPr="006A35D2">
        <w:rPr>
          <w:szCs w:val="22"/>
          <w:rtl/>
          <w:lang w:bidi="ar-EG"/>
        </w:rPr>
        <w:t>2000</w:t>
      </w:r>
      <w:r w:rsidRPr="006A35D2">
        <w:rPr>
          <w:rFonts w:hint="cs"/>
          <w:rtl/>
          <w:lang w:bidi="ar-EG"/>
        </w:rPr>
        <w:t xml:space="preserve">، وهي الخصائص الملائمة لإقامة الأساس التقني للحركة العالمية لمطاريف أنظمة الاتصالات </w:t>
      </w:r>
      <w:r w:rsidRPr="006A35D2">
        <w:rPr>
          <w:rtl/>
          <w:lang w:bidi="ar-EG"/>
        </w:rPr>
        <w:t>المتنقلة الدولية</w:t>
      </w:r>
      <w:r w:rsidRPr="006A35D2">
        <w:rPr>
          <w:rFonts w:hint="cs"/>
          <w:rtl/>
          <w:lang w:bidi="ar-EG"/>
        </w:rPr>
        <w:t>-</w:t>
      </w:r>
      <w:r w:rsidRPr="006A35D2">
        <w:rPr>
          <w:szCs w:val="22"/>
          <w:rtl/>
          <w:lang w:bidi="ar-EG"/>
        </w:rPr>
        <w:t>2000</w:t>
      </w:r>
      <w:r w:rsidRPr="006A35D2">
        <w:rPr>
          <w:rFonts w:hint="cs"/>
          <w:szCs w:val="22"/>
          <w:rtl/>
          <w:lang w:bidi="ar-EG"/>
        </w:rPr>
        <w:t xml:space="preserve">. </w:t>
      </w:r>
    </w:p>
    <w:p w:rsidR="00E3300B" w:rsidRDefault="00E3300B" w:rsidP="00E3300B">
      <w:pPr>
        <w:pStyle w:val="Normalaftertitle"/>
        <w:spacing w:before="0" w:line="240" w:lineRule="auto"/>
        <w:rPr>
          <w:rFonts w:hint="cs"/>
          <w:rtl/>
          <w:lang w:bidi="ar-EG"/>
        </w:rPr>
      </w:pPr>
    </w:p>
    <w:p w:rsidR="00E3300B" w:rsidRDefault="00E3300B" w:rsidP="00E3300B">
      <w:pPr>
        <w:rPr>
          <w:rFonts w:hint="cs"/>
          <w:rtl/>
          <w:lang w:bidi="ar-EG"/>
        </w:rPr>
      </w:pPr>
    </w:p>
    <w:p w:rsidR="00E3300B" w:rsidRPr="00E3300B" w:rsidRDefault="00E3300B" w:rsidP="00E3300B">
      <w:pPr>
        <w:rPr>
          <w:rtl/>
          <w:lang w:bidi="ar-EG"/>
        </w:rPr>
      </w:pPr>
    </w:p>
    <w:p w:rsidR="00E3300B" w:rsidRPr="006A35D2" w:rsidRDefault="00E3300B" w:rsidP="00E3300B">
      <w:pPr>
        <w:pStyle w:val="Normalaftertitle"/>
        <w:spacing w:before="0" w:line="240" w:lineRule="auto"/>
        <w:rPr>
          <w:rtl/>
          <w:lang w:bidi="ar-EG"/>
        </w:rPr>
      </w:pPr>
      <w:r w:rsidRPr="006A35D2">
        <w:rPr>
          <w:rtl/>
          <w:lang w:bidi="ar-EG"/>
        </w:rPr>
        <w:t>إن جمعية الاتصالات الراديوية للاتحاد الدولي للاتصالات</w:t>
      </w:r>
      <w:r w:rsidRPr="006A35D2">
        <w:rPr>
          <w:rFonts w:hint="cs"/>
          <w:rtl/>
          <w:lang w:bidi="ar-EG"/>
        </w:rPr>
        <w:t>،</w:t>
      </w:r>
    </w:p>
    <w:p w:rsidR="00E3300B" w:rsidRPr="006A35D2" w:rsidRDefault="00E3300B" w:rsidP="00E3300B">
      <w:pPr>
        <w:pStyle w:val="Call"/>
        <w:rPr>
          <w:rtl/>
        </w:rPr>
      </w:pPr>
      <w:r w:rsidRPr="006A35D2">
        <w:rPr>
          <w:rtl/>
        </w:rPr>
        <w:t>إذ تضع في اعتبارها</w:t>
      </w:r>
    </w:p>
    <w:p w:rsidR="00E3300B" w:rsidRPr="006A35D2" w:rsidRDefault="00E3300B" w:rsidP="00E3300B">
      <w:pPr>
        <w:rPr>
          <w:lang w:bidi="ar-EG"/>
        </w:rPr>
      </w:pPr>
      <w:r w:rsidRPr="006A35D2">
        <w:rPr>
          <w:rtl/>
          <w:lang w:bidi="ar-EG"/>
        </w:rPr>
        <w:t xml:space="preserve"> أ )</w:t>
      </w:r>
      <w:r w:rsidRPr="006A35D2">
        <w:rPr>
          <w:rtl/>
          <w:lang w:bidi="ar-EG"/>
        </w:rPr>
        <w:tab/>
        <w:t>أن البث غير المطلوب يكون هامشيا</w:t>
      </w:r>
      <w:r w:rsidRPr="006A35D2">
        <w:rPr>
          <w:rFonts w:hint="cs"/>
          <w:rtl/>
          <w:lang w:bidi="ar-EG"/>
        </w:rPr>
        <w:t>ً</w:t>
      </w:r>
      <w:r w:rsidRPr="006A35D2">
        <w:rPr>
          <w:rtl/>
          <w:lang w:bidi="ar-EG"/>
        </w:rPr>
        <w:t xml:space="preserve"> وخارج النطاق (</w:t>
      </w:r>
      <w:proofErr w:type="spellStart"/>
      <w:r w:rsidRPr="006A35D2">
        <w:rPr>
          <w:lang w:bidi="ar-EG"/>
        </w:rPr>
        <w:t>OoB</w:t>
      </w:r>
      <w:proofErr w:type="spellEnd"/>
      <w:r w:rsidRPr="006A35D2">
        <w:rPr>
          <w:rtl/>
          <w:lang w:bidi="ar-EG"/>
        </w:rPr>
        <w:t xml:space="preserve">) معاً، وفقاً لما جاء في الرقم </w:t>
      </w:r>
      <w:r w:rsidRPr="006A35D2">
        <w:rPr>
          <w:szCs w:val="22"/>
          <w:rtl/>
          <w:lang w:bidi="ar-EG"/>
        </w:rPr>
        <w:t>146.1</w:t>
      </w:r>
      <w:r w:rsidRPr="006A35D2">
        <w:rPr>
          <w:rtl/>
          <w:lang w:bidi="ar-EG"/>
        </w:rPr>
        <w:t xml:space="preserve"> من لوائح الراديو (</w:t>
      </w:r>
      <w:r w:rsidRPr="006A35D2">
        <w:rPr>
          <w:lang w:bidi="ar-EG"/>
        </w:rPr>
        <w:t>RR</w:t>
      </w:r>
      <w:r w:rsidRPr="006A35D2">
        <w:rPr>
          <w:rtl/>
          <w:lang w:bidi="ar-EG"/>
        </w:rPr>
        <w:t>) وأن البث الهامشي والخارج عن النطاق هذا معرَّف في الرقمين</w:t>
      </w:r>
      <w:r w:rsidRPr="006A35D2">
        <w:rPr>
          <w:lang w:bidi="ar-EG"/>
        </w:rPr>
        <w:t xml:space="preserve"> 145.1 </w:t>
      </w:r>
      <w:r w:rsidRPr="006A35D2">
        <w:rPr>
          <w:rtl/>
          <w:lang w:bidi="ar-EG"/>
        </w:rPr>
        <w:t>و</w:t>
      </w:r>
      <w:r w:rsidRPr="006A35D2">
        <w:rPr>
          <w:szCs w:val="22"/>
          <w:rtl/>
          <w:lang w:bidi="ar-EG"/>
        </w:rPr>
        <w:t xml:space="preserve">144.1 </w:t>
      </w:r>
      <w:r w:rsidRPr="006A35D2">
        <w:rPr>
          <w:rtl/>
          <w:lang w:bidi="ar-EG"/>
        </w:rPr>
        <w:t>من لوائح الراديو (</w:t>
      </w:r>
      <w:r w:rsidRPr="006A35D2">
        <w:rPr>
          <w:lang w:bidi="ar-EG"/>
        </w:rPr>
        <w:t>RR</w:t>
      </w:r>
      <w:r w:rsidRPr="006A35D2">
        <w:rPr>
          <w:rtl/>
          <w:lang w:bidi="ar-EG"/>
        </w:rPr>
        <w:t>)</w:t>
      </w:r>
      <w:r w:rsidR="007E55B4">
        <w:rPr>
          <w:rFonts w:hint="cs"/>
          <w:rtl/>
          <w:lang w:bidi="ar-EG"/>
        </w:rPr>
        <w:t>،</w:t>
      </w:r>
      <w:r w:rsidRPr="006A35D2">
        <w:rPr>
          <w:rtl/>
          <w:lang w:bidi="ar-EG"/>
        </w:rPr>
        <w:t xml:space="preserve"> </w:t>
      </w:r>
      <w:r w:rsidRPr="006A35D2">
        <w:rPr>
          <w:rFonts w:hint="cs"/>
          <w:rtl/>
          <w:lang w:bidi="ar-EG"/>
        </w:rPr>
        <w:t>على</w:t>
      </w:r>
      <w:r w:rsidRPr="006A35D2">
        <w:rPr>
          <w:rtl/>
          <w:lang w:bidi="ar-EG"/>
        </w:rPr>
        <w:t xml:space="preserve"> التوالي؛</w:t>
      </w:r>
    </w:p>
    <w:p w:rsidR="00E3300B" w:rsidRPr="006A35D2" w:rsidRDefault="00E3300B" w:rsidP="00E3300B">
      <w:pPr>
        <w:rPr>
          <w:lang w:bidi="ar-EG"/>
        </w:rPr>
      </w:pPr>
      <w:r w:rsidRPr="006A35D2">
        <w:rPr>
          <w:rtl/>
          <w:lang w:bidi="ar-EG"/>
        </w:rPr>
        <w:t>ب)</w:t>
      </w:r>
      <w:r w:rsidRPr="006A35D2">
        <w:rPr>
          <w:rtl/>
          <w:lang w:bidi="ar-EG"/>
        </w:rPr>
        <w:tab/>
        <w:t xml:space="preserve">وأنه من الضروري تعيين حد للسويّات </w:t>
      </w:r>
      <w:r w:rsidRPr="006A35D2">
        <w:rPr>
          <w:rFonts w:hint="cs"/>
          <w:rtl/>
          <w:lang w:bidi="ar-EG"/>
        </w:rPr>
        <w:t>القصوى</w:t>
      </w:r>
      <w:r w:rsidRPr="006A35D2">
        <w:rPr>
          <w:rtl/>
          <w:lang w:bidi="ar-EG"/>
        </w:rPr>
        <w:t xml:space="preserve"> المسموح بها للبث غير المطلوب الصادر عن محطات متنقلة (</w:t>
      </w:r>
      <w:r w:rsidRPr="006A35D2">
        <w:rPr>
          <w:lang w:bidi="ar-EG"/>
        </w:rPr>
        <w:t>MS</w:t>
      </w:r>
      <w:r w:rsidRPr="006A35D2">
        <w:rPr>
          <w:rtl/>
          <w:lang w:bidi="ar-EG"/>
        </w:rPr>
        <w:t>) للاتصالات المتنقلة الدولية-</w:t>
      </w:r>
      <w:r w:rsidRPr="006A35D2">
        <w:rPr>
          <w:szCs w:val="22"/>
          <w:rtl/>
          <w:lang w:bidi="ar-EG"/>
        </w:rPr>
        <w:t>2000</w:t>
      </w:r>
      <w:r w:rsidRPr="006A35D2">
        <w:rPr>
          <w:rtl/>
          <w:lang w:bidi="ar-EG"/>
        </w:rPr>
        <w:t>، من أجل حماية أنظمة وخدمات راديوية أخرى من التداخل، وجعل التعايش ممكنا</w:t>
      </w:r>
      <w:r w:rsidRPr="006A35D2">
        <w:rPr>
          <w:rFonts w:hint="cs"/>
          <w:rtl/>
          <w:lang w:bidi="ar-EG"/>
        </w:rPr>
        <w:t>ً</w:t>
      </w:r>
      <w:r w:rsidRPr="006A35D2">
        <w:rPr>
          <w:rtl/>
          <w:lang w:bidi="ar-EG"/>
        </w:rPr>
        <w:t xml:space="preserve"> بين تكنولوجيات مختلفة؛</w:t>
      </w:r>
    </w:p>
    <w:p w:rsidR="00E3300B" w:rsidRPr="006A35D2" w:rsidRDefault="00E3300B" w:rsidP="00E3300B">
      <w:pPr>
        <w:rPr>
          <w:rtl/>
          <w:lang w:bidi="ar-EG"/>
        </w:rPr>
      </w:pPr>
      <w:r w:rsidRPr="006A35D2">
        <w:rPr>
          <w:rtl/>
          <w:lang w:bidi="ar-EG"/>
        </w:rPr>
        <w:t>ج)</w:t>
      </w:r>
      <w:r w:rsidRPr="006A35D2">
        <w:rPr>
          <w:rtl/>
          <w:lang w:bidi="ar-EG"/>
        </w:rPr>
        <w:tab/>
        <w:t>وأن الإفراط في تشديد الحدود قد يؤدي إلى زيادة في حجم أو في تعقيد التجهيز</w:t>
      </w:r>
      <w:r w:rsidRPr="006A35D2">
        <w:rPr>
          <w:rFonts w:hint="cs"/>
          <w:rtl/>
          <w:lang w:bidi="ar-EG"/>
        </w:rPr>
        <w:t>ات</w:t>
      </w:r>
      <w:r w:rsidRPr="006A35D2">
        <w:rPr>
          <w:rtl/>
          <w:lang w:bidi="ar-EG"/>
        </w:rPr>
        <w:t xml:space="preserve"> الراديوي</w:t>
      </w:r>
      <w:r w:rsidRPr="006A35D2">
        <w:rPr>
          <w:rFonts w:hint="cs"/>
          <w:rtl/>
          <w:lang w:bidi="ar-EG"/>
        </w:rPr>
        <w:t>ة</w:t>
      </w:r>
      <w:r w:rsidRPr="006A35D2">
        <w:rPr>
          <w:rtl/>
          <w:lang w:bidi="ar-EG"/>
        </w:rPr>
        <w:t xml:space="preserve"> للاتصالات المتنقلة الدولية-</w:t>
      </w:r>
      <w:r w:rsidRPr="006A35D2">
        <w:rPr>
          <w:szCs w:val="22"/>
          <w:rtl/>
          <w:lang w:bidi="ar-EG"/>
        </w:rPr>
        <w:t>2000</w:t>
      </w:r>
      <w:r w:rsidRPr="006A35D2">
        <w:rPr>
          <w:rtl/>
          <w:lang w:bidi="ar-EG"/>
        </w:rPr>
        <w:t xml:space="preserve"> (</w:t>
      </w:r>
      <w:r w:rsidRPr="006A35D2">
        <w:rPr>
          <w:lang w:bidi="ar-EG"/>
        </w:rPr>
        <w:t>IMT-2000</w:t>
      </w:r>
      <w:r w:rsidRPr="006A35D2">
        <w:rPr>
          <w:rtl/>
          <w:lang w:bidi="ar-EG"/>
        </w:rPr>
        <w:t>)؛</w:t>
      </w:r>
    </w:p>
    <w:p w:rsidR="00E3300B" w:rsidRPr="006A35D2" w:rsidRDefault="00E3300B" w:rsidP="00E3300B">
      <w:pPr>
        <w:rPr>
          <w:rtl/>
          <w:lang w:bidi="ar-EG"/>
        </w:rPr>
      </w:pPr>
      <w:r w:rsidRPr="006A35D2">
        <w:rPr>
          <w:rtl/>
          <w:lang w:bidi="ar-EG"/>
        </w:rPr>
        <w:t>د )</w:t>
      </w:r>
      <w:r w:rsidRPr="006A35D2">
        <w:rPr>
          <w:rtl/>
          <w:lang w:bidi="ar-EG"/>
        </w:rPr>
        <w:tab/>
        <w:t>وأنه ينبغي بذل كل جهد ممكن لاستبقاء حدود البث غير المطلوب على أخفض القيم الممكنة مع مراعاة العوامل الاقتصادية والقيود التكنولوجية؛</w:t>
      </w:r>
    </w:p>
    <w:p w:rsidR="00E3300B" w:rsidRPr="006A35D2" w:rsidRDefault="00E3300B" w:rsidP="00E3300B">
      <w:pPr>
        <w:rPr>
          <w:rtl/>
          <w:lang w:bidi="ar-EG"/>
        </w:rPr>
      </w:pPr>
      <w:r w:rsidRPr="006A35D2">
        <w:rPr>
          <w:rtl/>
          <w:lang w:bidi="ar-EG"/>
        </w:rPr>
        <w:t>ﻫ )</w:t>
      </w:r>
      <w:r w:rsidRPr="006A35D2">
        <w:rPr>
          <w:rtl/>
          <w:lang w:bidi="ar-EG"/>
        </w:rPr>
        <w:tab/>
        <w:t xml:space="preserve">وأن التوصية </w:t>
      </w:r>
      <w:r w:rsidRPr="006A35D2">
        <w:rPr>
          <w:lang w:bidi="ar-EG"/>
        </w:rPr>
        <w:t>ITU-R SM.329</w:t>
      </w:r>
      <w:r w:rsidRPr="006A35D2">
        <w:rPr>
          <w:rtl/>
          <w:lang w:bidi="ar-EG"/>
        </w:rPr>
        <w:t xml:space="preserve"> تتناول الآثار والقياسات والحدود الواجب تطبيقها على البث في المجال الهامشي؛</w:t>
      </w:r>
    </w:p>
    <w:p w:rsidR="00E3300B" w:rsidRPr="006A35D2" w:rsidRDefault="00E3300B" w:rsidP="00E3300B">
      <w:pPr>
        <w:rPr>
          <w:rtl/>
          <w:lang w:bidi="ar-EG"/>
        </w:rPr>
      </w:pPr>
      <w:r w:rsidRPr="006A35D2">
        <w:rPr>
          <w:rtl/>
          <w:lang w:bidi="ar-EG"/>
        </w:rPr>
        <w:t>و )</w:t>
      </w:r>
      <w:r w:rsidRPr="006A35D2">
        <w:rPr>
          <w:rtl/>
          <w:lang w:bidi="ar-EG"/>
        </w:rPr>
        <w:tab/>
        <w:t xml:space="preserve">وأن </w:t>
      </w:r>
      <w:r w:rsidRPr="006A35D2">
        <w:rPr>
          <w:rFonts w:hint="cs"/>
          <w:rtl/>
        </w:rPr>
        <w:t xml:space="preserve">نفس </w:t>
      </w:r>
      <w:r w:rsidRPr="006A35D2">
        <w:rPr>
          <w:rtl/>
          <w:lang w:bidi="ar-EG"/>
        </w:rPr>
        <w:t>الحدود المعيّنة للبث الهامشي تنطبق أيضا</w:t>
      </w:r>
      <w:r w:rsidRPr="006A35D2">
        <w:rPr>
          <w:rFonts w:hint="cs"/>
          <w:rtl/>
          <w:lang w:bidi="ar-EG"/>
        </w:rPr>
        <w:t>ً</w:t>
      </w:r>
      <w:r w:rsidRPr="006A35D2">
        <w:rPr>
          <w:rtl/>
          <w:lang w:bidi="ar-EG"/>
        </w:rPr>
        <w:t xml:space="preserve"> على المحطات المتنقلة (</w:t>
      </w:r>
      <w:r w:rsidRPr="006A35D2">
        <w:rPr>
          <w:lang w:bidi="ar-EG"/>
        </w:rPr>
        <w:t>MS</w:t>
      </w:r>
      <w:r w:rsidRPr="006A35D2">
        <w:rPr>
          <w:rtl/>
          <w:lang w:bidi="ar-EG"/>
        </w:rPr>
        <w:t>) على اختلاف السطوح البينية الراديوية المستعمَلة</w:t>
      </w:r>
      <w:r w:rsidRPr="006A35D2">
        <w:rPr>
          <w:rtl/>
          <w:lang w:eastAsia="ja-JP" w:bidi="ar-EG"/>
        </w:rPr>
        <w:t>؛</w:t>
      </w:r>
    </w:p>
    <w:p w:rsidR="00E3300B" w:rsidRPr="006A35D2" w:rsidRDefault="00E3300B" w:rsidP="00E3300B">
      <w:pPr>
        <w:rPr>
          <w:rtl/>
          <w:lang w:eastAsia="ja-JP" w:bidi="ar-EG"/>
        </w:rPr>
      </w:pPr>
      <w:r w:rsidRPr="006A35D2">
        <w:rPr>
          <w:rtl/>
          <w:lang w:bidi="ar-EG"/>
        </w:rPr>
        <w:t>ز )</w:t>
      </w:r>
      <w:r w:rsidRPr="006A35D2">
        <w:rPr>
          <w:rtl/>
          <w:lang w:bidi="ar-EG"/>
        </w:rPr>
        <w:tab/>
        <w:t xml:space="preserve">وأن التوصية </w:t>
      </w:r>
      <w:r w:rsidRPr="006A35D2">
        <w:rPr>
          <w:lang w:bidi="ar-EG"/>
        </w:rPr>
        <w:t>ITU-R SM.1541</w:t>
      </w:r>
      <w:r w:rsidRPr="006A35D2">
        <w:rPr>
          <w:rtl/>
          <w:lang w:bidi="ar-EG"/>
        </w:rPr>
        <w:t xml:space="preserve"> المتعلقة بالبث خارج النطاق توصِّف حدودا</w:t>
      </w:r>
      <w:r w:rsidRPr="006A35D2">
        <w:rPr>
          <w:rFonts w:hint="cs"/>
          <w:rtl/>
          <w:lang w:bidi="ar-EG"/>
        </w:rPr>
        <w:t>ً</w:t>
      </w:r>
      <w:r w:rsidRPr="006A35D2">
        <w:rPr>
          <w:rtl/>
          <w:lang w:bidi="ar-EG"/>
        </w:rPr>
        <w:t xml:space="preserve"> </w:t>
      </w:r>
      <w:proofErr w:type="spellStart"/>
      <w:r w:rsidRPr="006A35D2">
        <w:rPr>
          <w:rtl/>
          <w:lang w:bidi="ar-EG"/>
        </w:rPr>
        <w:t>تنوّعية</w:t>
      </w:r>
      <w:proofErr w:type="spellEnd"/>
      <w:r w:rsidRPr="006A35D2">
        <w:rPr>
          <w:rtl/>
          <w:lang w:bidi="ar-EG"/>
        </w:rPr>
        <w:t xml:space="preserve"> في المجال الخارج عن النطاق (</w:t>
      </w:r>
      <w:proofErr w:type="spellStart"/>
      <w:r w:rsidRPr="006A35D2">
        <w:rPr>
          <w:lang w:bidi="ar-EG"/>
        </w:rPr>
        <w:t>OoB</w:t>
      </w:r>
      <w:proofErr w:type="spellEnd"/>
      <w:r w:rsidRPr="006A35D2">
        <w:rPr>
          <w:rtl/>
          <w:lang w:bidi="ar-EG"/>
        </w:rPr>
        <w:t>)، وهذه على العموم أقل الحدود تقييدا</w:t>
      </w:r>
      <w:r w:rsidRPr="006A35D2">
        <w:rPr>
          <w:rFonts w:hint="cs"/>
          <w:rtl/>
          <w:lang w:bidi="ar-EG"/>
        </w:rPr>
        <w:t>ً</w:t>
      </w:r>
      <w:r w:rsidRPr="006A35D2">
        <w:rPr>
          <w:rtl/>
          <w:lang w:bidi="ar-EG"/>
        </w:rPr>
        <w:t xml:space="preserve"> للبث خارج النطاق، وتشجّع على وضع حدود</w:t>
      </w:r>
      <w:r w:rsidRPr="006A35D2">
        <w:rPr>
          <w:rFonts w:hint="cs"/>
          <w:rtl/>
          <w:lang w:bidi="ar-EG"/>
        </w:rPr>
        <w:t xml:space="preserve"> أكثر تحديدًا</w:t>
      </w:r>
      <w:r w:rsidRPr="006A35D2">
        <w:rPr>
          <w:rtl/>
          <w:lang w:bidi="ar-EG"/>
        </w:rPr>
        <w:t xml:space="preserve"> لكل نظام</w:t>
      </w:r>
      <w:r w:rsidRPr="006A35D2">
        <w:rPr>
          <w:rtl/>
          <w:lang w:eastAsia="ja-JP" w:bidi="ar-EG"/>
        </w:rPr>
        <w:t>؛</w:t>
      </w:r>
    </w:p>
    <w:p w:rsidR="00E3300B" w:rsidRPr="006A35D2" w:rsidRDefault="00E3300B" w:rsidP="00E3300B">
      <w:pPr>
        <w:rPr>
          <w:spacing w:val="-8"/>
          <w:rtl/>
          <w:lang w:bidi="ar-EG"/>
        </w:rPr>
      </w:pPr>
      <w:r w:rsidRPr="006A35D2">
        <w:rPr>
          <w:spacing w:val="-6"/>
          <w:rtl/>
          <w:lang w:eastAsia="ja-JP" w:bidi="ar-EG"/>
        </w:rPr>
        <w:lastRenderedPageBreak/>
        <w:t>ح)</w:t>
      </w:r>
      <w:r w:rsidRPr="006A35D2">
        <w:rPr>
          <w:spacing w:val="-6"/>
          <w:rtl/>
          <w:lang w:eastAsia="ja-JP" w:bidi="ar-EG"/>
        </w:rPr>
        <w:tab/>
      </w:r>
      <w:r w:rsidRPr="006A35D2">
        <w:rPr>
          <w:spacing w:val="-8"/>
          <w:rtl/>
          <w:lang w:eastAsia="ja-JP" w:bidi="ar-EG"/>
        </w:rPr>
        <w:t xml:space="preserve">وأن سويات البث الهامشي لمطاريف الاتصالات </w:t>
      </w:r>
      <w:r w:rsidRPr="006A35D2">
        <w:rPr>
          <w:spacing w:val="-8"/>
          <w:lang w:bidi="ar-EG"/>
        </w:rPr>
        <w:t>IMT-2000</w:t>
      </w:r>
      <w:r w:rsidRPr="006A35D2">
        <w:rPr>
          <w:rFonts w:hint="cs"/>
          <w:spacing w:val="-8"/>
          <w:rtl/>
          <w:lang w:bidi="ar-EG"/>
        </w:rPr>
        <w:t xml:space="preserve"> </w:t>
      </w:r>
      <w:r w:rsidRPr="006A35D2">
        <w:rPr>
          <w:spacing w:val="-8"/>
          <w:rtl/>
          <w:lang w:bidi="ar-EG"/>
        </w:rPr>
        <w:t xml:space="preserve">يجب أن تمتثِل للحدود الموصَّفة في التذييل </w:t>
      </w:r>
      <w:r w:rsidRPr="006A35D2">
        <w:rPr>
          <w:spacing w:val="-8"/>
          <w:lang w:bidi="ar-EG"/>
        </w:rPr>
        <w:t>3</w:t>
      </w:r>
      <w:r w:rsidRPr="006A35D2">
        <w:rPr>
          <w:spacing w:val="-8"/>
          <w:rtl/>
          <w:lang w:bidi="ar-EG"/>
        </w:rPr>
        <w:t xml:space="preserve"> من لوائح الراديو؛</w:t>
      </w:r>
    </w:p>
    <w:p w:rsidR="00E3300B" w:rsidRPr="006A35D2" w:rsidRDefault="00E3300B" w:rsidP="00E3300B">
      <w:pPr>
        <w:rPr>
          <w:spacing w:val="-4"/>
          <w:rtl/>
          <w:lang w:bidi="ar-EG"/>
        </w:rPr>
      </w:pPr>
      <w:r w:rsidRPr="006A35D2">
        <w:rPr>
          <w:spacing w:val="-2"/>
          <w:rtl/>
          <w:lang w:bidi="ar-EG"/>
        </w:rPr>
        <w:t>ط)</w:t>
      </w:r>
      <w:r w:rsidRPr="006A35D2">
        <w:rPr>
          <w:spacing w:val="-2"/>
          <w:rtl/>
          <w:lang w:bidi="ar-EG"/>
        </w:rPr>
        <w:tab/>
      </w:r>
      <w:r w:rsidRPr="006A35D2">
        <w:rPr>
          <w:spacing w:val="-4"/>
          <w:rtl/>
          <w:lang w:bidi="ar-EG"/>
        </w:rPr>
        <w:t xml:space="preserve">وأن التوصية </w:t>
      </w:r>
      <w:r w:rsidRPr="006A35D2">
        <w:rPr>
          <w:spacing w:val="-4"/>
          <w:lang w:bidi="ar-EG"/>
        </w:rPr>
        <w:t>ITU-R M.1579</w:t>
      </w:r>
      <w:r w:rsidRPr="006A35D2">
        <w:rPr>
          <w:spacing w:val="-4"/>
          <w:rtl/>
          <w:lang w:bidi="ar-EG"/>
        </w:rPr>
        <w:t xml:space="preserve"> تضع الأساس التقني للحركة العالمية للمحطات المتنقلة </w:t>
      </w:r>
      <w:r w:rsidRPr="006A35D2">
        <w:rPr>
          <w:spacing w:val="-4"/>
          <w:lang w:bidi="ar-EG"/>
        </w:rPr>
        <w:t>(MS)</w:t>
      </w:r>
      <w:r w:rsidRPr="006A35D2">
        <w:rPr>
          <w:spacing w:val="-4"/>
          <w:rtl/>
          <w:lang w:bidi="ar-EG"/>
        </w:rPr>
        <w:t xml:space="preserve"> لاتصالات </w:t>
      </w:r>
      <w:r w:rsidRPr="006A35D2">
        <w:rPr>
          <w:spacing w:val="-4"/>
          <w:lang w:bidi="ar-EG"/>
        </w:rPr>
        <w:t>IMT-2000</w:t>
      </w:r>
      <w:r w:rsidRPr="006A35D2">
        <w:rPr>
          <w:spacing w:val="-4"/>
          <w:rtl/>
          <w:lang w:bidi="ar-EG"/>
        </w:rPr>
        <w:t>؛</w:t>
      </w:r>
    </w:p>
    <w:p w:rsidR="00E3300B" w:rsidRPr="006A35D2" w:rsidRDefault="00E3300B" w:rsidP="00E3300B">
      <w:pPr>
        <w:rPr>
          <w:rtl/>
          <w:lang w:bidi="ar-EG"/>
        </w:rPr>
      </w:pPr>
      <w:r w:rsidRPr="006A35D2">
        <w:rPr>
          <w:rtl/>
          <w:lang w:bidi="ar-EG"/>
        </w:rPr>
        <w:t>ي)</w:t>
      </w:r>
      <w:r w:rsidRPr="006A35D2">
        <w:rPr>
          <w:rtl/>
          <w:lang w:bidi="ar-EG"/>
        </w:rPr>
        <w:tab/>
        <w:t xml:space="preserve">وأن أحد المطالب الأساسية لهذه الحركة العالمية هو </w:t>
      </w:r>
      <w:r w:rsidRPr="006A35D2">
        <w:rPr>
          <w:rFonts w:hint="cs"/>
          <w:rtl/>
          <w:lang w:bidi="ar-EG"/>
        </w:rPr>
        <w:t>أ</w:t>
      </w:r>
      <w:r w:rsidRPr="006A35D2">
        <w:rPr>
          <w:rtl/>
          <w:lang w:bidi="ar-EG"/>
        </w:rPr>
        <w:t xml:space="preserve">لا تسبب المحطات المتنقلة </w:t>
      </w:r>
      <w:r w:rsidRPr="006A35D2">
        <w:rPr>
          <w:lang w:bidi="ar-EG"/>
        </w:rPr>
        <w:t>(MS)</w:t>
      </w:r>
      <w:r w:rsidRPr="006A35D2">
        <w:rPr>
          <w:rtl/>
          <w:lang w:bidi="ar-EG"/>
        </w:rPr>
        <w:t xml:space="preserve"> تداخلا</w:t>
      </w:r>
      <w:r w:rsidRPr="006A35D2">
        <w:rPr>
          <w:rFonts w:hint="cs"/>
          <w:rtl/>
          <w:lang w:bidi="ar-EG"/>
        </w:rPr>
        <w:t>ً</w:t>
      </w:r>
      <w:r w:rsidRPr="006A35D2">
        <w:rPr>
          <w:rtl/>
          <w:lang w:bidi="ar-EG"/>
        </w:rPr>
        <w:t xml:space="preserve"> ضارا</w:t>
      </w:r>
      <w:r w:rsidRPr="006A35D2">
        <w:rPr>
          <w:rFonts w:hint="cs"/>
          <w:rtl/>
          <w:lang w:bidi="ar-EG"/>
        </w:rPr>
        <w:t>ً</w:t>
      </w:r>
      <w:r w:rsidRPr="006A35D2">
        <w:rPr>
          <w:rtl/>
          <w:lang w:bidi="ar-EG"/>
        </w:rPr>
        <w:t xml:space="preserve"> في أي بلد أُخِذت إليه؛</w:t>
      </w:r>
    </w:p>
    <w:p w:rsidR="00E3300B" w:rsidRPr="006A35D2" w:rsidRDefault="00E3300B" w:rsidP="00E3300B">
      <w:pPr>
        <w:rPr>
          <w:rtl/>
          <w:lang w:bidi="ar-EG"/>
        </w:rPr>
      </w:pPr>
      <w:r w:rsidRPr="006A35D2">
        <w:rPr>
          <w:rtl/>
          <w:lang w:bidi="ar-EG"/>
        </w:rPr>
        <w:t>ك)</w:t>
      </w:r>
      <w:r w:rsidRPr="006A35D2">
        <w:rPr>
          <w:rtl/>
          <w:lang w:bidi="ar-EG"/>
        </w:rPr>
        <w:tab/>
        <w:t>وأن تو</w:t>
      </w:r>
      <w:r w:rsidRPr="006A35D2">
        <w:rPr>
          <w:rFonts w:hint="cs"/>
          <w:rtl/>
          <w:lang w:bidi="ar-EG"/>
        </w:rPr>
        <w:t>افقية</w:t>
      </w:r>
      <w:r w:rsidRPr="006A35D2">
        <w:rPr>
          <w:rtl/>
          <w:lang w:bidi="ar-EG"/>
        </w:rPr>
        <w:t xml:space="preserve"> حدود البث غير المطلوب مع ظروف الاتصالات يسهل استعمال التجهيزات على امتداد العالم كما يسهِّل لها النفاذ إلى السوق العالمية؛</w:t>
      </w:r>
    </w:p>
    <w:p w:rsidR="00E3300B" w:rsidRPr="006A35D2" w:rsidRDefault="00E3300B" w:rsidP="007E55B4">
      <w:pPr>
        <w:rPr>
          <w:rtl/>
          <w:lang w:bidi="ar-EG"/>
        </w:rPr>
      </w:pPr>
      <w:r w:rsidRPr="006A35D2">
        <w:rPr>
          <w:rtl/>
          <w:lang w:bidi="ar-EG"/>
        </w:rPr>
        <w:t>ل)</w:t>
      </w:r>
      <w:r w:rsidRPr="006A35D2">
        <w:rPr>
          <w:rtl/>
          <w:lang w:bidi="ar-EG"/>
        </w:rPr>
        <w:tab/>
        <w:t xml:space="preserve"> وأنه يلزم </w:t>
      </w:r>
      <w:r w:rsidRPr="006A35D2">
        <w:rPr>
          <w:rFonts w:hint="cs"/>
          <w:rtl/>
          <w:lang w:bidi="ar-EG"/>
        </w:rPr>
        <w:t>ال</w:t>
      </w:r>
      <w:r w:rsidRPr="006A35D2">
        <w:rPr>
          <w:rtl/>
          <w:lang w:bidi="ar-EG"/>
        </w:rPr>
        <w:t>مزيد من العمل لكي يتم ترسيم حدود البث غير المطلوب من أجل تجهيزات تعمل في النطاقات التي حددها المؤتمر العالمي للاتصالات الراديوية (إسطنبول،</w:t>
      </w:r>
      <w:r>
        <w:rPr>
          <w:rFonts w:hint="cs"/>
          <w:rtl/>
          <w:lang w:bidi="ar-EG"/>
        </w:rPr>
        <w:t xml:space="preserve"> </w:t>
      </w:r>
      <w:r>
        <w:t>2000</w:t>
      </w:r>
      <w:r w:rsidRPr="007421D8">
        <w:rPr>
          <w:rFonts w:hint="cs"/>
          <w:rtl/>
        </w:rPr>
        <w:t>)</w:t>
      </w:r>
      <w:r w:rsidRPr="007421D8">
        <w:rPr>
          <w:rtl/>
        </w:rPr>
        <w:t xml:space="preserve"> </w:t>
      </w:r>
      <w:r w:rsidRPr="007421D8">
        <w:t>(WRC-2000)</w:t>
      </w:r>
      <w:r w:rsidRPr="006A35D2">
        <w:rPr>
          <w:rtl/>
          <w:lang w:bidi="ar-EG"/>
        </w:rPr>
        <w:t xml:space="preserve"> </w:t>
      </w:r>
      <w:r w:rsidRPr="006A35D2">
        <w:rPr>
          <w:rFonts w:hint="cs"/>
          <w:rtl/>
          <w:lang w:bidi="ar-EG"/>
        </w:rPr>
        <w:t xml:space="preserve">لأغراض </w:t>
      </w:r>
      <w:r w:rsidRPr="006A35D2">
        <w:rPr>
          <w:rtl/>
          <w:lang w:bidi="ar-EG"/>
        </w:rPr>
        <w:t xml:space="preserve">الاتصالات </w:t>
      </w:r>
      <w:r w:rsidR="007E55B4">
        <w:rPr>
          <w:rFonts w:hint="cs"/>
          <w:rtl/>
          <w:lang w:bidi="ar-EG"/>
        </w:rPr>
        <w:t>المتنقلة الدولية-</w:t>
      </w:r>
      <w:r w:rsidRPr="006A35D2">
        <w:rPr>
          <w:lang w:bidi="ar-EG"/>
        </w:rPr>
        <w:t>2000</w:t>
      </w:r>
      <w:r w:rsidRPr="006A35D2">
        <w:rPr>
          <w:rtl/>
          <w:lang w:bidi="ar-EG"/>
        </w:rPr>
        <w:t>؛</w:t>
      </w:r>
    </w:p>
    <w:p w:rsidR="00E3300B" w:rsidRPr="006A35D2" w:rsidRDefault="00E3300B" w:rsidP="00E3300B">
      <w:pPr>
        <w:rPr>
          <w:rtl/>
          <w:lang w:bidi="ar-EG"/>
        </w:rPr>
      </w:pPr>
      <w:r w:rsidRPr="006A35D2">
        <w:rPr>
          <w:rtl/>
          <w:lang w:bidi="ar-EG"/>
        </w:rPr>
        <w:t>م )</w:t>
      </w:r>
      <w:r w:rsidRPr="006A35D2">
        <w:rPr>
          <w:rtl/>
          <w:lang w:bidi="ar-EG"/>
        </w:rPr>
        <w:tab/>
        <w:t xml:space="preserve"> وأن حدود البث غير المطلوب </w:t>
      </w:r>
      <w:r w:rsidRPr="006A35D2">
        <w:rPr>
          <w:rFonts w:hint="cs"/>
          <w:rtl/>
          <w:lang w:bidi="ar-EG"/>
        </w:rPr>
        <w:t xml:space="preserve">تتوقف على </w:t>
      </w:r>
      <w:r w:rsidRPr="006A35D2">
        <w:rPr>
          <w:rtl/>
          <w:lang w:bidi="ar-EG"/>
        </w:rPr>
        <w:t xml:space="preserve">خصائص بث الجهاز المرسِل، بالإضافة إلى </w:t>
      </w:r>
      <w:r w:rsidRPr="006A35D2">
        <w:rPr>
          <w:rFonts w:hint="cs"/>
          <w:rtl/>
          <w:lang w:bidi="ar-EG"/>
        </w:rPr>
        <w:t>اعتمادها على ا</w:t>
      </w:r>
      <w:r w:rsidRPr="006A35D2">
        <w:rPr>
          <w:rtl/>
          <w:lang w:bidi="ar-EG"/>
        </w:rPr>
        <w:t>لخدمات المشتغلة في نطاقات أخرى،</w:t>
      </w:r>
    </w:p>
    <w:p w:rsidR="00E3300B" w:rsidRPr="006A35D2" w:rsidRDefault="00E3300B" w:rsidP="00E3300B">
      <w:pPr>
        <w:pStyle w:val="Call"/>
        <w:rPr>
          <w:rtl/>
        </w:rPr>
      </w:pPr>
      <w:r w:rsidRPr="006A35D2">
        <w:rPr>
          <w:rtl/>
        </w:rPr>
        <w:t>وإذ تلاحظ</w:t>
      </w:r>
    </w:p>
    <w:p w:rsidR="00E3300B" w:rsidRPr="006A35D2" w:rsidRDefault="00E3300B" w:rsidP="00E3300B">
      <w:pPr>
        <w:rPr>
          <w:rtl/>
          <w:lang w:bidi="ar-EG"/>
        </w:rPr>
      </w:pPr>
      <w:r w:rsidRPr="006A35D2">
        <w:rPr>
          <w:rtl/>
          <w:lang w:bidi="ar-EG"/>
        </w:rPr>
        <w:t xml:space="preserve"> أ )</w:t>
      </w:r>
      <w:r w:rsidRPr="006A35D2">
        <w:rPr>
          <w:rtl/>
          <w:lang w:bidi="ar-EG"/>
        </w:rPr>
        <w:tab/>
        <w:t>أن العمل الذي اضطلعت به هيئات التقييس في سبيل ترسيم حدود لحماية أنظمة وخدمات راديوية أخرى من التداخل، ومن أجل جعل التعايش ممكنا</w:t>
      </w:r>
      <w:r w:rsidRPr="006A35D2">
        <w:rPr>
          <w:rFonts w:hint="cs"/>
          <w:rtl/>
          <w:lang w:bidi="ar-EG"/>
        </w:rPr>
        <w:t>ً</w:t>
      </w:r>
      <w:r w:rsidRPr="006A35D2">
        <w:rPr>
          <w:rtl/>
          <w:lang w:bidi="ar-EG"/>
        </w:rPr>
        <w:t xml:space="preserve"> بين تكنولوجيات مختلفة؛</w:t>
      </w:r>
    </w:p>
    <w:p w:rsidR="00E3300B" w:rsidRPr="006A35D2" w:rsidRDefault="00E3300B" w:rsidP="00E3300B">
      <w:pPr>
        <w:rPr>
          <w:rtl/>
          <w:lang w:bidi="ar-EG"/>
        </w:rPr>
      </w:pPr>
      <w:r w:rsidRPr="006A35D2">
        <w:rPr>
          <w:rtl/>
          <w:lang w:bidi="ar-EG"/>
        </w:rPr>
        <w:t>ب)</w:t>
      </w:r>
      <w:r w:rsidRPr="006A35D2">
        <w:rPr>
          <w:rtl/>
          <w:lang w:bidi="ar-EG"/>
        </w:rPr>
        <w:tab/>
        <w:t>وأن المحطات المتنقلة للاتصالات المتنقلة الدولية-</w:t>
      </w:r>
      <w:r w:rsidRPr="006A35D2">
        <w:rPr>
          <w:szCs w:val="22"/>
          <w:rtl/>
          <w:lang w:bidi="ar-EG"/>
        </w:rPr>
        <w:t>2000</w:t>
      </w:r>
      <w:r w:rsidRPr="006A35D2">
        <w:rPr>
          <w:rtl/>
          <w:lang w:bidi="ar-EG"/>
        </w:rPr>
        <w:t xml:space="preserve"> </w:t>
      </w:r>
      <w:r w:rsidRPr="006A35D2">
        <w:rPr>
          <w:lang w:bidi="ar-EG"/>
        </w:rPr>
        <w:t>(IMT-2000)</w:t>
      </w:r>
      <w:r w:rsidRPr="006A35D2">
        <w:rPr>
          <w:rtl/>
          <w:lang w:bidi="ar-EG"/>
        </w:rPr>
        <w:t xml:space="preserve"> يجب أن تمتثل للوائح المحلية والإقليمية والدولية المتعلقة بالبث خارج النطاق والبث الهامشي، وذات الصلة بتشغيل هذه المحطات، حيثما انطبقت هذه اللوائح</w:t>
      </w:r>
      <w:r w:rsidRPr="006A35D2">
        <w:rPr>
          <w:rFonts w:hint="cs"/>
          <w:rtl/>
          <w:lang w:bidi="ar-EG"/>
        </w:rPr>
        <w:t>،</w:t>
      </w:r>
    </w:p>
    <w:p w:rsidR="00E3300B" w:rsidRPr="006A35D2" w:rsidRDefault="00E3300B" w:rsidP="00E3300B">
      <w:pPr>
        <w:pStyle w:val="Call"/>
        <w:rPr>
          <w:rtl/>
        </w:rPr>
      </w:pPr>
      <w:r w:rsidRPr="006A35D2">
        <w:rPr>
          <w:rtl/>
        </w:rPr>
        <w:t>توص</w:t>
      </w:r>
      <w:r w:rsidRPr="006A35D2">
        <w:rPr>
          <w:rFonts w:hint="cs"/>
          <w:rtl/>
        </w:rPr>
        <w:t>ـ</w:t>
      </w:r>
      <w:r w:rsidRPr="006A35D2">
        <w:rPr>
          <w:rtl/>
        </w:rPr>
        <w:t>ي</w:t>
      </w:r>
    </w:p>
    <w:p w:rsidR="00E3300B" w:rsidRPr="006A35D2" w:rsidRDefault="00E3300B" w:rsidP="00E3300B">
      <w:pPr>
        <w:rPr>
          <w:rtl/>
          <w:lang w:bidi="ar-EG"/>
        </w:rPr>
      </w:pPr>
      <w:r w:rsidRPr="006A35D2">
        <w:rPr>
          <w:b/>
          <w:bCs/>
          <w:lang w:bidi="ar-EG"/>
        </w:rPr>
        <w:t>1</w:t>
      </w:r>
      <w:r w:rsidRPr="006A35D2">
        <w:rPr>
          <w:rtl/>
          <w:lang w:bidi="ar-EG"/>
        </w:rPr>
        <w:tab/>
        <w:t>أن تكون خصائص البث غير المطلوب، الصادر عن المحطات المتنقلة للاتصالات المتنقلة الدولية-</w:t>
      </w:r>
      <w:r w:rsidRPr="006A35D2">
        <w:rPr>
          <w:lang w:bidi="ar-EG"/>
        </w:rPr>
        <w:t>2000</w:t>
      </w:r>
      <w:r w:rsidRPr="006A35D2">
        <w:rPr>
          <w:rtl/>
          <w:lang w:bidi="ar-EG"/>
        </w:rPr>
        <w:br/>
      </w:r>
      <w:r w:rsidRPr="006A35D2">
        <w:rPr>
          <w:lang w:bidi="ar-EG"/>
        </w:rPr>
        <w:t>(IMT</w:t>
      </w:r>
      <w:r>
        <w:rPr>
          <w:lang w:bidi="ar-EG"/>
        </w:rPr>
        <w:noBreakHyphen/>
      </w:r>
      <w:r w:rsidRPr="006A35D2">
        <w:rPr>
          <w:lang w:bidi="ar-EG"/>
        </w:rPr>
        <w:t>2000)</w:t>
      </w:r>
      <w:r w:rsidRPr="006A35D2">
        <w:rPr>
          <w:rtl/>
          <w:lang w:bidi="ar-EG"/>
        </w:rPr>
        <w:t xml:space="preserve">؛ مبنية على الحدود الوارد توصيفها في الملحقات التكنولوجية </w:t>
      </w:r>
      <w:r w:rsidRPr="007421D8">
        <w:t>1</w:t>
      </w:r>
      <w:r w:rsidRPr="006A35D2">
        <w:rPr>
          <w:rtl/>
          <w:lang w:bidi="ar-EG"/>
        </w:rPr>
        <w:t xml:space="preserve"> إلى </w:t>
      </w:r>
      <w:r w:rsidRPr="006A35D2">
        <w:rPr>
          <w:lang w:bidi="ar-EG"/>
        </w:rPr>
        <w:t>6</w:t>
      </w:r>
      <w:r w:rsidRPr="006A35D2">
        <w:rPr>
          <w:rtl/>
          <w:lang w:bidi="ar-EG"/>
        </w:rPr>
        <w:t xml:space="preserve"> المطابقة لمواصفات السطوح البينية الراديوية الموضوعة في</w:t>
      </w:r>
      <w:r w:rsidRPr="006A35D2">
        <w:rPr>
          <w:rFonts w:hint="cs"/>
          <w:rtl/>
          <w:lang w:bidi="ar-EG"/>
        </w:rPr>
        <w:t xml:space="preserve"> الفقرات </w:t>
      </w:r>
      <w:r w:rsidRPr="006A35D2">
        <w:rPr>
          <w:lang w:bidi="ar-EG"/>
        </w:rPr>
        <w:t>1.5</w:t>
      </w:r>
      <w:r w:rsidRPr="006A35D2">
        <w:rPr>
          <w:rtl/>
          <w:lang w:bidi="ar-EG"/>
        </w:rPr>
        <w:t xml:space="preserve"> إلى </w:t>
      </w:r>
      <w:r w:rsidRPr="006A35D2">
        <w:rPr>
          <w:lang w:bidi="ar-EG"/>
        </w:rPr>
        <w:t>6.5</w:t>
      </w:r>
      <w:r w:rsidRPr="006A35D2">
        <w:rPr>
          <w:rtl/>
          <w:lang w:bidi="ar-EG"/>
        </w:rPr>
        <w:t xml:space="preserve"> من التوصية </w:t>
      </w:r>
      <w:r w:rsidRPr="006A35D2">
        <w:rPr>
          <w:lang w:bidi="ar-EG"/>
        </w:rPr>
        <w:t>ITU-R M.1457</w:t>
      </w:r>
      <w:r w:rsidRPr="006A35D2">
        <w:rPr>
          <w:rtl/>
          <w:lang w:bidi="ar-EG"/>
        </w:rPr>
        <w:t>.</w:t>
      </w:r>
    </w:p>
    <w:p w:rsidR="00E3300B" w:rsidRPr="006A35D2" w:rsidRDefault="00E3300B" w:rsidP="00E3300B">
      <w:pPr>
        <w:pStyle w:val="Note"/>
        <w:spacing w:before="240"/>
        <w:rPr>
          <w:rtl/>
        </w:rPr>
      </w:pPr>
      <w:r w:rsidRPr="006A35D2">
        <w:rPr>
          <w:b/>
          <w:bCs/>
          <w:rtl/>
        </w:rPr>
        <w:t xml:space="preserve">الملاحظة </w:t>
      </w:r>
      <w:r w:rsidRPr="006A35D2">
        <w:rPr>
          <w:b/>
          <w:bCs/>
        </w:rPr>
        <w:t>1</w:t>
      </w:r>
      <w:r w:rsidRPr="006A35D2">
        <w:rPr>
          <w:rtl/>
        </w:rPr>
        <w:t xml:space="preserve"> </w:t>
      </w:r>
      <w:r>
        <w:rPr>
          <w:rFonts w:hint="cs"/>
          <w:rtl/>
        </w:rPr>
        <w:t xml:space="preserve">- </w:t>
      </w:r>
      <w:r w:rsidRPr="006A35D2">
        <w:rPr>
          <w:rtl/>
        </w:rPr>
        <w:t>باستثناء الحالات المذكورة في الملاحظ</w:t>
      </w:r>
      <w:r w:rsidRPr="006A35D2">
        <w:rPr>
          <w:rFonts w:hint="cs"/>
          <w:rtl/>
        </w:rPr>
        <w:t xml:space="preserve">ات </w:t>
      </w:r>
      <w:r w:rsidRPr="006A35D2">
        <w:t>2</w:t>
      </w:r>
      <w:r w:rsidRPr="006A35D2">
        <w:rPr>
          <w:rFonts w:hint="cs"/>
          <w:rtl/>
        </w:rPr>
        <w:t xml:space="preserve"> و</w:t>
      </w:r>
      <w:r w:rsidRPr="006A35D2">
        <w:t>3</w:t>
      </w:r>
      <w:r w:rsidRPr="006A35D2">
        <w:rPr>
          <w:rFonts w:hint="cs"/>
          <w:rtl/>
        </w:rPr>
        <w:t xml:space="preserve"> و</w:t>
      </w:r>
      <w:r w:rsidRPr="006A35D2">
        <w:t>4</w:t>
      </w:r>
      <w:r w:rsidRPr="006A35D2">
        <w:rPr>
          <w:rFonts w:hint="cs"/>
          <w:rtl/>
        </w:rPr>
        <w:t xml:space="preserve"> و</w:t>
      </w:r>
      <w:r w:rsidRPr="006A35D2">
        <w:t>5</w:t>
      </w:r>
      <w:r w:rsidRPr="006A35D2">
        <w:rPr>
          <w:rtl/>
        </w:rPr>
        <w:t>، لا تُرسَّم حدود البث غير المطلوب إلا بخصوص المحطات المتنقلة المشتغلة طبقا</w:t>
      </w:r>
      <w:r w:rsidRPr="006A35D2">
        <w:rPr>
          <w:rFonts w:hint="cs"/>
          <w:rtl/>
        </w:rPr>
        <w:t>ً</w:t>
      </w:r>
      <w:r w:rsidRPr="006A35D2">
        <w:rPr>
          <w:rtl/>
        </w:rPr>
        <w:t xml:space="preserve"> للترتيبات التالية: وصلة صاعدة للازدواج بتقسيم التردد </w:t>
      </w:r>
      <w:r w:rsidRPr="006A35D2">
        <w:t>(</w:t>
      </w:r>
      <w:proofErr w:type="spellStart"/>
      <w:r w:rsidRPr="006A35D2">
        <w:t>FDD</w:t>
      </w:r>
      <w:proofErr w:type="spellEnd"/>
      <w:r w:rsidRPr="006A35D2">
        <w:t>)</w:t>
      </w:r>
      <w:r w:rsidRPr="006A35D2">
        <w:rPr>
          <w:rtl/>
        </w:rPr>
        <w:t xml:space="preserve"> في نطاق الترددات </w:t>
      </w:r>
      <w:r w:rsidRPr="006A35D2">
        <w:t>MHz 1 980-1 920</w:t>
      </w:r>
      <w:r w:rsidRPr="006A35D2">
        <w:rPr>
          <w:rtl/>
        </w:rPr>
        <w:t xml:space="preserve">، ووصلة هابطة للازدواج بتقسيم التردد </w:t>
      </w:r>
      <w:r w:rsidRPr="006A35D2">
        <w:t>(</w:t>
      </w:r>
      <w:proofErr w:type="spellStart"/>
      <w:r w:rsidRPr="006A35D2">
        <w:t>FDD</w:t>
      </w:r>
      <w:proofErr w:type="spellEnd"/>
      <w:r w:rsidRPr="006A35D2">
        <w:t>)</w:t>
      </w:r>
      <w:r w:rsidRPr="006A35D2">
        <w:rPr>
          <w:rtl/>
        </w:rPr>
        <w:t xml:space="preserve"> في نطاق الترددات </w:t>
      </w:r>
      <w:r w:rsidRPr="006A35D2">
        <w:t>MHz 2 170-2 110</w:t>
      </w:r>
      <w:r w:rsidRPr="006A35D2">
        <w:rPr>
          <w:rtl/>
        </w:rPr>
        <w:t xml:space="preserve">، ولتعدد إرسال بتقسيم الزمن </w:t>
      </w:r>
      <w:r w:rsidRPr="006A35D2">
        <w:t>(</w:t>
      </w:r>
      <w:proofErr w:type="spellStart"/>
      <w:r w:rsidRPr="006A35D2">
        <w:t>TDD</w:t>
      </w:r>
      <w:proofErr w:type="spellEnd"/>
      <w:r w:rsidRPr="006A35D2">
        <w:t>)</w:t>
      </w:r>
      <w:r w:rsidRPr="006A35D2">
        <w:rPr>
          <w:rtl/>
        </w:rPr>
        <w:t xml:space="preserve"> في نطاقَيْ التردد </w:t>
      </w:r>
      <w:r w:rsidRPr="006A35D2">
        <w:t>MHz 1 980-1 885</w:t>
      </w:r>
      <w:r w:rsidRPr="006A35D2">
        <w:rPr>
          <w:rtl/>
        </w:rPr>
        <w:t xml:space="preserve"> و</w:t>
      </w:r>
      <w:r w:rsidRPr="006A35D2">
        <w:t>MHz 2 025-2 010</w:t>
      </w:r>
      <w:r w:rsidRPr="006A35D2">
        <w:rPr>
          <w:rtl/>
        </w:rPr>
        <w:t>. وسوف تتضمّن صيغ هذه التوصية في المستقبل حدودا</w:t>
      </w:r>
      <w:r w:rsidRPr="006A35D2">
        <w:rPr>
          <w:rFonts w:hint="cs"/>
          <w:rtl/>
        </w:rPr>
        <w:t>ً</w:t>
      </w:r>
      <w:r w:rsidRPr="006A35D2">
        <w:rPr>
          <w:rtl/>
        </w:rPr>
        <w:t xml:space="preserve"> تنطبق على نطاقات ترددات أخرى. ويُرتقَب أن تكون الحدود الجديدة، بعد مزيد من الدراسة، مماثلة</w:t>
      </w:r>
      <w:r w:rsidRPr="006A35D2">
        <w:rPr>
          <w:rFonts w:hint="cs"/>
          <w:rtl/>
        </w:rPr>
        <w:t>ً</w:t>
      </w:r>
      <w:r w:rsidRPr="006A35D2">
        <w:rPr>
          <w:rtl/>
        </w:rPr>
        <w:t xml:space="preserve"> للحدود الموضوعة في الصيغة الحالية لهذه التوصية.</w:t>
      </w:r>
    </w:p>
    <w:p w:rsidR="00E3300B" w:rsidRPr="006A35D2" w:rsidRDefault="00E3300B" w:rsidP="00E3300B">
      <w:pPr>
        <w:pStyle w:val="Note"/>
        <w:rPr>
          <w:rtl/>
          <w:lang w:bidi="ar-EG"/>
        </w:rPr>
      </w:pPr>
      <w:r w:rsidRPr="006A35D2">
        <w:rPr>
          <w:b/>
          <w:bCs/>
          <w:rtl/>
          <w:lang w:bidi="ar-EG"/>
        </w:rPr>
        <w:t xml:space="preserve">الملاحظة </w:t>
      </w:r>
      <w:r w:rsidRPr="006A35D2">
        <w:rPr>
          <w:b/>
          <w:bCs/>
          <w:lang w:bidi="ar-EG"/>
        </w:rPr>
        <w:t>2</w:t>
      </w:r>
      <w:r w:rsidRPr="006A35D2">
        <w:rPr>
          <w:rtl/>
          <w:lang w:bidi="ar-EG"/>
        </w:rPr>
        <w:t xml:space="preserve"> - حدود البث غير المطلوب المعرَّفة في </w:t>
      </w:r>
      <w:r w:rsidRPr="006A35D2">
        <w:rPr>
          <w:rtl/>
        </w:rPr>
        <w:t xml:space="preserve">الملحق </w:t>
      </w:r>
      <w:r w:rsidRPr="006A35D2">
        <w:t>1</w:t>
      </w:r>
      <w:r w:rsidRPr="006A35D2">
        <w:rPr>
          <w:rtl/>
          <w:lang w:bidi="ar-EG"/>
        </w:rPr>
        <w:t xml:space="preserve"> هي بخصوص المحطات المتنقلة </w:t>
      </w:r>
      <w:r w:rsidRPr="006A35D2">
        <w:rPr>
          <w:lang w:bidi="ar-EG"/>
        </w:rPr>
        <w:t>(</w:t>
      </w:r>
      <w:proofErr w:type="spellStart"/>
      <w:r w:rsidRPr="006A35D2">
        <w:rPr>
          <w:lang w:bidi="ar-EG"/>
        </w:rPr>
        <w:t>MSs</w:t>
      </w:r>
      <w:proofErr w:type="spellEnd"/>
      <w:r w:rsidRPr="006A35D2">
        <w:rPr>
          <w:lang w:bidi="ar-EG"/>
        </w:rPr>
        <w:t>)</w:t>
      </w:r>
      <w:r w:rsidRPr="006A35D2">
        <w:rPr>
          <w:rtl/>
          <w:lang w:bidi="ar-EG"/>
        </w:rPr>
        <w:t xml:space="preserve"> المشتغلة طبقا</w:t>
      </w:r>
      <w:r w:rsidRPr="006A35D2">
        <w:rPr>
          <w:rFonts w:hint="cs"/>
          <w:rtl/>
          <w:lang w:bidi="ar-EG"/>
        </w:rPr>
        <w:t>ً</w:t>
      </w:r>
      <w:r w:rsidRPr="006A35D2">
        <w:rPr>
          <w:rtl/>
          <w:lang w:bidi="ar-EG"/>
        </w:rPr>
        <w:t xml:space="preserve"> لواحد أو لتوليفة من الترتيبات التالية:</w:t>
      </w:r>
    </w:p>
    <w:p w:rsidR="00E3300B" w:rsidRPr="00E3300B" w:rsidRDefault="00E3300B" w:rsidP="00E3300B">
      <w:pPr>
        <w:pStyle w:val="enumlev1"/>
        <w:rPr>
          <w:spacing w:val="-2"/>
          <w:sz w:val="20"/>
          <w:szCs w:val="26"/>
          <w:rtl/>
          <w:lang w:eastAsia="ja-JP"/>
        </w:rPr>
      </w:pPr>
      <w:r w:rsidRPr="00E3300B">
        <w:rPr>
          <w:sz w:val="20"/>
          <w:szCs w:val="26"/>
          <w:rtl/>
        </w:rPr>
        <w:t>-</w:t>
      </w:r>
      <w:r w:rsidRPr="00E3300B">
        <w:rPr>
          <w:sz w:val="20"/>
          <w:szCs w:val="26"/>
          <w:rtl/>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1 980-1 920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2 170-2 110</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pacing w:val="-2"/>
          <w:sz w:val="20"/>
          <w:szCs w:val="26"/>
          <w:rtl/>
          <w:lang w:bidi="ar-SY"/>
        </w:rPr>
      </w:pPr>
      <w:r w:rsidRPr="00E3300B">
        <w:rPr>
          <w:spacing w:val="-2"/>
          <w:sz w:val="20"/>
          <w:szCs w:val="26"/>
          <w:rtl/>
        </w:rPr>
        <w:t>-</w:t>
      </w:r>
      <w:r w:rsidRPr="00E3300B">
        <w:rPr>
          <w:spacing w:val="-2"/>
          <w:sz w:val="20"/>
          <w:szCs w:val="26"/>
          <w:rtl/>
        </w:rPr>
        <w:tab/>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1 910-1 850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1 990-1 930</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w:t>
      </w:r>
      <w:r w:rsidRPr="00E3300B">
        <w:rPr>
          <w:rFonts w:hint="cs"/>
          <w:spacing w:val="-2"/>
          <w:sz w:val="20"/>
          <w:szCs w:val="26"/>
          <w:rtl/>
        </w:rPr>
        <w:t xml:space="preserve"> </w:t>
      </w:r>
      <w:r w:rsidRPr="00E3300B">
        <w:rPr>
          <w:spacing w:val="-2"/>
          <w:sz w:val="20"/>
          <w:szCs w:val="26"/>
          <w:lang w:eastAsia="ja-JP"/>
        </w:rPr>
        <w:t>II</w:t>
      </w:r>
      <w:r w:rsidRPr="00E3300B">
        <w:rPr>
          <w:spacing w:val="-2"/>
          <w:sz w:val="20"/>
          <w:szCs w:val="26"/>
          <w:rtl/>
        </w:rPr>
        <w:t xml:space="preserve">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2</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rPr>
        <w:t>.</w:t>
      </w:r>
    </w:p>
    <w:p w:rsidR="00E3300B" w:rsidRPr="00E3300B" w:rsidRDefault="00E3300B" w:rsidP="00E3300B">
      <w:pPr>
        <w:pStyle w:val="enumlev1"/>
        <w:rPr>
          <w:spacing w:val="-2"/>
          <w:sz w:val="20"/>
          <w:szCs w:val="26"/>
          <w:rtl/>
          <w:lang w:eastAsia="ja-JP"/>
        </w:rPr>
      </w:pPr>
      <w:r w:rsidRPr="00E3300B">
        <w:rPr>
          <w:sz w:val="20"/>
          <w:szCs w:val="26"/>
          <w:rtl/>
        </w:rPr>
        <w:t>-</w:t>
      </w:r>
      <w:r w:rsidRPr="00E3300B">
        <w:rPr>
          <w:sz w:val="20"/>
          <w:szCs w:val="26"/>
          <w:rtl/>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1 785-1 710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1 880-1 805</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III</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3</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sz w:val="20"/>
          <w:szCs w:val="26"/>
        </w:rPr>
        <w:t>(</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pacing w:val="-2"/>
          <w:sz w:val="20"/>
          <w:szCs w:val="26"/>
          <w:rtl/>
          <w:lang w:eastAsia="ja-JP" w:bidi="ar-SY"/>
        </w:rPr>
      </w:pPr>
      <w:r w:rsidRPr="00E3300B">
        <w:rPr>
          <w:spacing w:val="-2"/>
          <w:sz w:val="20"/>
          <w:szCs w:val="26"/>
          <w:rtl/>
          <w:lang w:eastAsia="ja-JP"/>
        </w:rPr>
        <w:lastRenderedPageBreak/>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1 755-1 710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2 155-2 110</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IV</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4</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pacing w:val="-4"/>
          <w:sz w:val="20"/>
          <w:szCs w:val="26"/>
          <w:rtl/>
          <w:lang w:eastAsia="ja-JP"/>
        </w:rPr>
      </w:pPr>
      <w:r w:rsidRPr="00E3300B">
        <w:rPr>
          <w:spacing w:val="-2"/>
          <w:sz w:val="20"/>
          <w:szCs w:val="26"/>
          <w:rtl/>
          <w:lang w:eastAsia="ja-JP"/>
        </w:rPr>
        <w:t>-</w:t>
      </w:r>
      <w:r w:rsidRPr="00E3300B">
        <w:rPr>
          <w:spacing w:val="-2"/>
          <w:sz w:val="20"/>
          <w:szCs w:val="26"/>
          <w:rtl/>
          <w:lang w:eastAsia="ja-JP"/>
        </w:rPr>
        <w:tab/>
      </w:r>
      <w:r w:rsidRPr="00E3300B">
        <w:rPr>
          <w:spacing w:val="-4"/>
          <w:sz w:val="20"/>
          <w:szCs w:val="26"/>
          <w:rtl/>
        </w:rPr>
        <w:t xml:space="preserve">وصلة صاعدة 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rFonts w:hint="cs"/>
          <w:spacing w:val="-4"/>
          <w:sz w:val="20"/>
          <w:szCs w:val="26"/>
          <w:rtl/>
        </w:rPr>
        <w:t xml:space="preserve"> </w:t>
      </w:r>
      <w:r w:rsidRPr="00E3300B">
        <w:rPr>
          <w:spacing w:val="-4"/>
          <w:sz w:val="20"/>
          <w:szCs w:val="26"/>
          <w:rtl/>
        </w:rPr>
        <w:t xml:space="preserve">في نطاق الترددات </w:t>
      </w:r>
      <w:r w:rsidRPr="00E3300B">
        <w:rPr>
          <w:spacing w:val="-4"/>
          <w:sz w:val="20"/>
          <w:szCs w:val="26"/>
        </w:rPr>
        <w:t>MHz 849-824</w:t>
      </w:r>
      <w:r w:rsidRPr="00E3300B">
        <w:rPr>
          <w:spacing w:val="-4"/>
          <w:sz w:val="20"/>
          <w:szCs w:val="26"/>
          <w:rtl/>
        </w:rPr>
        <w:t xml:space="preserve">، ووصلة هابطة 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spacing w:val="-4"/>
          <w:sz w:val="20"/>
          <w:szCs w:val="26"/>
          <w:rtl/>
        </w:rPr>
        <w:t xml:space="preserve"> في نطاق الترددات </w:t>
      </w:r>
      <w:r w:rsidRPr="00E3300B">
        <w:rPr>
          <w:spacing w:val="-4"/>
          <w:sz w:val="20"/>
          <w:szCs w:val="26"/>
        </w:rPr>
        <w:t>MHz 894-869</w:t>
      </w:r>
      <w:r w:rsidRPr="00E3300B">
        <w:rPr>
          <w:spacing w:val="-4"/>
          <w:sz w:val="20"/>
          <w:szCs w:val="26"/>
          <w:rtl/>
        </w:rPr>
        <w:t>، يشار إليه</w:t>
      </w:r>
      <w:r w:rsidRPr="00E3300B">
        <w:rPr>
          <w:rFonts w:hint="cs"/>
          <w:spacing w:val="-4"/>
          <w:sz w:val="20"/>
          <w:szCs w:val="26"/>
          <w:rtl/>
        </w:rPr>
        <w:t>ما</w:t>
      </w:r>
      <w:r w:rsidRPr="00E3300B">
        <w:rPr>
          <w:spacing w:val="-4"/>
          <w:sz w:val="20"/>
          <w:szCs w:val="26"/>
          <w:rtl/>
        </w:rPr>
        <w:t xml:space="preserve"> في الملحق </w:t>
      </w:r>
      <w:r w:rsidRPr="00E3300B">
        <w:rPr>
          <w:spacing w:val="-4"/>
          <w:sz w:val="20"/>
          <w:szCs w:val="26"/>
        </w:rPr>
        <w:t>1</w:t>
      </w:r>
      <w:r w:rsidRPr="00E3300B">
        <w:rPr>
          <w:spacing w:val="-4"/>
          <w:sz w:val="20"/>
          <w:szCs w:val="26"/>
          <w:rtl/>
        </w:rPr>
        <w:t xml:space="preserve"> بتسمية النطاق </w:t>
      </w:r>
      <w:r w:rsidRPr="00E3300B">
        <w:rPr>
          <w:spacing w:val="-4"/>
          <w:sz w:val="20"/>
          <w:szCs w:val="26"/>
        </w:rPr>
        <w:t>V</w:t>
      </w:r>
      <w:r w:rsidRPr="00E3300B">
        <w:rPr>
          <w:rFonts w:hint="cs"/>
          <w:spacing w:val="-4"/>
          <w:sz w:val="20"/>
          <w:szCs w:val="26"/>
          <w:rtl/>
        </w:rPr>
        <w:t xml:space="preserve"> </w:t>
      </w:r>
      <w:r w:rsidRPr="00E3300B">
        <w:rPr>
          <w:spacing w:val="-4"/>
          <w:sz w:val="20"/>
          <w:szCs w:val="26"/>
          <w:rtl/>
        </w:rPr>
        <w:t xml:space="preserve">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rFonts w:hint="cs"/>
          <w:spacing w:val="-4"/>
          <w:sz w:val="20"/>
          <w:szCs w:val="26"/>
          <w:rtl/>
        </w:rPr>
        <w:t xml:space="preserve"> في </w:t>
      </w:r>
      <w:r w:rsidRPr="00E3300B">
        <w:rPr>
          <w:spacing w:val="-4"/>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4"/>
          <w:sz w:val="20"/>
          <w:szCs w:val="26"/>
          <w:rtl/>
        </w:rPr>
        <w:t xml:space="preserve"> أو </w:t>
      </w:r>
      <w:r w:rsidRPr="00E3300B">
        <w:rPr>
          <w:spacing w:val="-4"/>
          <w:sz w:val="20"/>
          <w:szCs w:val="26"/>
          <w:rtl/>
        </w:rPr>
        <w:t xml:space="preserve">النطاق </w:t>
      </w:r>
      <w:r w:rsidRPr="00E3300B">
        <w:rPr>
          <w:spacing w:val="-4"/>
          <w:sz w:val="20"/>
          <w:szCs w:val="26"/>
        </w:rPr>
        <w:t>5</w:t>
      </w:r>
      <w:r w:rsidRPr="00E3300B">
        <w:rPr>
          <w:rFonts w:hint="cs"/>
          <w:spacing w:val="-4"/>
          <w:sz w:val="20"/>
          <w:szCs w:val="26"/>
          <w:rtl/>
        </w:rPr>
        <w:t xml:space="preserve"> في </w:t>
      </w:r>
      <w:r w:rsidRPr="00E3300B">
        <w:rPr>
          <w:spacing w:val="-4"/>
          <w:sz w:val="20"/>
          <w:szCs w:val="26"/>
          <w:rtl/>
        </w:rPr>
        <w:t xml:space="preserve">النفاذ الراديوي الأرضي العالمي المطور </w:t>
      </w:r>
      <w:r w:rsidRPr="00E3300B">
        <w:rPr>
          <w:rStyle w:val="Emphasis"/>
          <w:rFonts w:cs="Times New Roman"/>
          <w:spacing w:val="-4"/>
          <w:sz w:val="20"/>
          <w:szCs w:val="26"/>
        </w:rPr>
        <w:t>(E</w:t>
      </w:r>
      <w:r w:rsidRPr="00E3300B">
        <w:rPr>
          <w:rFonts w:cs="Times New Roman"/>
          <w:b/>
          <w:bCs/>
          <w:spacing w:val="-4"/>
          <w:sz w:val="20"/>
          <w:szCs w:val="26"/>
        </w:rPr>
        <w:t>-</w:t>
      </w:r>
      <w:proofErr w:type="spellStart"/>
      <w:r w:rsidRPr="00E3300B">
        <w:rPr>
          <w:rFonts w:cs="Times New Roman"/>
          <w:spacing w:val="-4"/>
          <w:sz w:val="20"/>
          <w:szCs w:val="26"/>
        </w:rPr>
        <w:t>UTRA</w:t>
      </w:r>
      <w:proofErr w:type="spellEnd"/>
      <w:r w:rsidRPr="00E3300B">
        <w:rPr>
          <w:rFonts w:cs="Times New Roman"/>
          <w:spacing w:val="-4"/>
          <w:sz w:val="20"/>
          <w:szCs w:val="26"/>
        </w:rPr>
        <w:t>)</w:t>
      </w:r>
      <w:r w:rsidRPr="00E3300B">
        <w:rPr>
          <w:spacing w:val="-4"/>
          <w:sz w:val="20"/>
          <w:szCs w:val="26"/>
          <w:rtl/>
          <w:lang w:eastAsia="ja-JP"/>
        </w:rPr>
        <w:t>.</w:t>
      </w:r>
    </w:p>
    <w:p w:rsidR="00E3300B" w:rsidRPr="00E3300B" w:rsidRDefault="00E3300B" w:rsidP="00E3300B">
      <w:pPr>
        <w:pStyle w:val="enumlev1"/>
        <w:rPr>
          <w:spacing w:val="-4"/>
          <w:sz w:val="20"/>
          <w:szCs w:val="26"/>
          <w:rtl/>
          <w:lang w:eastAsia="ja-JP"/>
        </w:rPr>
      </w:pPr>
      <w:r w:rsidRPr="00E3300B">
        <w:rPr>
          <w:spacing w:val="-4"/>
          <w:sz w:val="20"/>
          <w:szCs w:val="26"/>
          <w:rtl/>
          <w:lang w:eastAsia="ja-JP"/>
        </w:rPr>
        <w:t>-</w:t>
      </w:r>
      <w:r w:rsidRPr="00E3300B">
        <w:rPr>
          <w:spacing w:val="-4"/>
          <w:sz w:val="20"/>
          <w:szCs w:val="26"/>
          <w:rtl/>
          <w:lang w:eastAsia="ja-JP"/>
        </w:rPr>
        <w:tab/>
      </w:r>
      <w:r w:rsidRPr="00E3300B">
        <w:rPr>
          <w:spacing w:val="-4"/>
          <w:sz w:val="20"/>
          <w:szCs w:val="26"/>
          <w:rtl/>
        </w:rPr>
        <w:t xml:space="preserve">وصلة صاعدة 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spacing w:val="-4"/>
          <w:sz w:val="20"/>
          <w:szCs w:val="26"/>
          <w:rtl/>
        </w:rPr>
        <w:t xml:space="preserve"> في نطاق الترددات </w:t>
      </w:r>
      <w:r w:rsidRPr="00E3300B">
        <w:rPr>
          <w:spacing w:val="-4"/>
          <w:sz w:val="20"/>
          <w:szCs w:val="26"/>
        </w:rPr>
        <w:t>MHz 840-830</w:t>
      </w:r>
      <w:r w:rsidRPr="00E3300B">
        <w:rPr>
          <w:spacing w:val="-4"/>
          <w:sz w:val="20"/>
          <w:szCs w:val="26"/>
          <w:rtl/>
        </w:rPr>
        <w:t xml:space="preserve">، ووصلة هابطة 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spacing w:val="-4"/>
          <w:sz w:val="20"/>
          <w:szCs w:val="26"/>
          <w:rtl/>
        </w:rPr>
        <w:t xml:space="preserve"> في نطاق الترددات </w:t>
      </w:r>
      <w:r w:rsidRPr="00E3300B">
        <w:rPr>
          <w:spacing w:val="-4"/>
          <w:sz w:val="20"/>
          <w:szCs w:val="26"/>
        </w:rPr>
        <w:t>MHz 885-875</w:t>
      </w:r>
      <w:r w:rsidRPr="00E3300B">
        <w:rPr>
          <w:spacing w:val="-4"/>
          <w:sz w:val="20"/>
          <w:szCs w:val="26"/>
          <w:rtl/>
        </w:rPr>
        <w:t>، يشار إليه</w:t>
      </w:r>
      <w:r w:rsidRPr="00E3300B">
        <w:rPr>
          <w:rFonts w:hint="cs"/>
          <w:spacing w:val="-4"/>
          <w:sz w:val="20"/>
          <w:szCs w:val="26"/>
          <w:rtl/>
        </w:rPr>
        <w:t>ما</w:t>
      </w:r>
      <w:r w:rsidRPr="00E3300B">
        <w:rPr>
          <w:spacing w:val="-4"/>
          <w:sz w:val="20"/>
          <w:szCs w:val="26"/>
          <w:rtl/>
        </w:rPr>
        <w:t xml:space="preserve"> في الملحق </w:t>
      </w:r>
      <w:r w:rsidRPr="00E3300B">
        <w:rPr>
          <w:spacing w:val="-4"/>
          <w:sz w:val="20"/>
          <w:szCs w:val="26"/>
        </w:rPr>
        <w:t>1</w:t>
      </w:r>
      <w:r w:rsidRPr="00E3300B">
        <w:rPr>
          <w:spacing w:val="-4"/>
          <w:sz w:val="20"/>
          <w:szCs w:val="26"/>
          <w:rtl/>
        </w:rPr>
        <w:t xml:space="preserve"> بتسمية النطاق </w:t>
      </w:r>
      <w:r w:rsidRPr="00E3300B">
        <w:rPr>
          <w:spacing w:val="-4"/>
          <w:sz w:val="20"/>
          <w:szCs w:val="26"/>
        </w:rPr>
        <w:t>VI</w:t>
      </w:r>
      <w:r w:rsidRPr="00E3300B">
        <w:rPr>
          <w:rFonts w:hint="cs"/>
          <w:spacing w:val="-4"/>
          <w:sz w:val="20"/>
          <w:szCs w:val="26"/>
          <w:rtl/>
        </w:rPr>
        <w:t xml:space="preserve"> </w:t>
      </w:r>
      <w:r w:rsidRPr="00E3300B">
        <w:rPr>
          <w:spacing w:val="-4"/>
          <w:sz w:val="20"/>
          <w:szCs w:val="26"/>
          <w:rtl/>
        </w:rPr>
        <w:t xml:space="preserve">للازدواج بتقسيم التردد </w:t>
      </w:r>
      <w:r w:rsidRPr="00E3300B">
        <w:rPr>
          <w:spacing w:val="-4"/>
          <w:sz w:val="20"/>
          <w:szCs w:val="26"/>
        </w:rPr>
        <w:t>(</w:t>
      </w:r>
      <w:proofErr w:type="spellStart"/>
      <w:r w:rsidRPr="00E3300B">
        <w:rPr>
          <w:spacing w:val="-4"/>
          <w:sz w:val="20"/>
          <w:szCs w:val="26"/>
        </w:rPr>
        <w:t>FDD</w:t>
      </w:r>
      <w:proofErr w:type="spellEnd"/>
      <w:r w:rsidRPr="00E3300B">
        <w:rPr>
          <w:spacing w:val="-4"/>
          <w:sz w:val="20"/>
          <w:szCs w:val="26"/>
        </w:rPr>
        <w:t>)</w:t>
      </w:r>
      <w:r w:rsidRPr="00E3300B">
        <w:rPr>
          <w:rFonts w:hint="cs"/>
          <w:spacing w:val="-4"/>
          <w:sz w:val="20"/>
          <w:szCs w:val="26"/>
          <w:rtl/>
        </w:rPr>
        <w:t xml:space="preserve"> في </w:t>
      </w:r>
      <w:r w:rsidRPr="00E3300B">
        <w:rPr>
          <w:spacing w:val="-4"/>
          <w:sz w:val="20"/>
          <w:szCs w:val="26"/>
          <w:rtl/>
        </w:rPr>
        <w:t xml:space="preserve">النفاذ الراديوي الأرضي العالمي </w:t>
      </w:r>
      <w:r w:rsidRPr="00E3300B">
        <w:rPr>
          <w:spacing w:val="-4"/>
          <w:sz w:val="20"/>
          <w:szCs w:val="26"/>
        </w:rPr>
        <w:t>(</w:t>
      </w:r>
      <w:proofErr w:type="spellStart"/>
      <w:r w:rsidRPr="00E3300B">
        <w:rPr>
          <w:spacing w:val="-4"/>
          <w:sz w:val="20"/>
          <w:szCs w:val="26"/>
        </w:rPr>
        <w:t>UTRA</w:t>
      </w:r>
      <w:proofErr w:type="spellEnd"/>
      <w:r w:rsidRPr="00E3300B">
        <w:rPr>
          <w:spacing w:val="-4"/>
          <w:sz w:val="20"/>
          <w:szCs w:val="26"/>
        </w:rPr>
        <w:t>)</w:t>
      </w:r>
      <w:r w:rsidRPr="00E3300B">
        <w:rPr>
          <w:rFonts w:hint="cs"/>
          <w:spacing w:val="-4"/>
          <w:sz w:val="20"/>
          <w:szCs w:val="26"/>
          <w:rtl/>
        </w:rPr>
        <w:t xml:space="preserve"> أو </w:t>
      </w:r>
      <w:r w:rsidRPr="00E3300B">
        <w:rPr>
          <w:spacing w:val="-4"/>
          <w:sz w:val="20"/>
          <w:szCs w:val="26"/>
          <w:rtl/>
        </w:rPr>
        <w:t xml:space="preserve">النطاق </w:t>
      </w:r>
      <w:r w:rsidRPr="00E3300B">
        <w:rPr>
          <w:spacing w:val="-4"/>
          <w:sz w:val="20"/>
          <w:szCs w:val="26"/>
        </w:rPr>
        <w:t>6</w:t>
      </w:r>
      <w:r w:rsidRPr="00E3300B">
        <w:rPr>
          <w:rFonts w:hint="cs"/>
          <w:spacing w:val="-4"/>
          <w:sz w:val="20"/>
          <w:szCs w:val="26"/>
          <w:rtl/>
        </w:rPr>
        <w:t xml:space="preserve"> في </w:t>
      </w:r>
      <w:r w:rsidRPr="00E3300B">
        <w:rPr>
          <w:spacing w:val="-4"/>
          <w:sz w:val="20"/>
          <w:szCs w:val="26"/>
          <w:rtl/>
        </w:rPr>
        <w:t xml:space="preserve">النفاذ الراديوي الأرضي العالمي المطور </w:t>
      </w:r>
      <w:r w:rsidRPr="00E3300B">
        <w:rPr>
          <w:rStyle w:val="Emphasis"/>
          <w:rFonts w:cs="Times New Roman"/>
          <w:spacing w:val="-4"/>
          <w:sz w:val="20"/>
          <w:szCs w:val="26"/>
        </w:rPr>
        <w:t>(E</w:t>
      </w:r>
      <w:r w:rsidRPr="00E3300B">
        <w:rPr>
          <w:rFonts w:cs="Times New Roman"/>
          <w:b/>
          <w:bCs/>
          <w:spacing w:val="-4"/>
          <w:sz w:val="20"/>
          <w:szCs w:val="26"/>
        </w:rPr>
        <w:t>-</w:t>
      </w:r>
      <w:proofErr w:type="spellStart"/>
      <w:r w:rsidRPr="00E3300B">
        <w:rPr>
          <w:rFonts w:cs="Times New Roman"/>
          <w:spacing w:val="-4"/>
          <w:sz w:val="20"/>
          <w:szCs w:val="26"/>
        </w:rPr>
        <w:t>UTRA</w:t>
      </w:r>
      <w:proofErr w:type="spellEnd"/>
      <w:r w:rsidRPr="00E3300B">
        <w:rPr>
          <w:rFonts w:cs="Times New Roman"/>
          <w:spacing w:val="-4"/>
          <w:sz w:val="20"/>
          <w:szCs w:val="26"/>
        </w:rPr>
        <w:t>)</w:t>
      </w:r>
      <w:r w:rsidRPr="00E3300B">
        <w:rPr>
          <w:spacing w:val="-4"/>
          <w:sz w:val="20"/>
          <w:szCs w:val="26"/>
          <w:rtl/>
          <w:lang w:eastAsia="ja-JP"/>
        </w:rPr>
        <w:t>.</w:t>
      </w:r>
    </w:p>
    <w:p w:rsidR="00E3300B" w:rsidRPr="00E3300B" w:rsidRDefault="00E3300B" w:rsidP="00E3300B">
      <w:pPr>
        <w:pStyle w:val="enumlev1"/>
        <w:rPr>
          <w:spacing w:val="-2"/>
          <w:sz w:val="20"/>
          <w:szCs w:val="26"/>
          <w:rtl/>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2 570-2 500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2 690-2 620</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VII</w:t>
      </w:r>
      <w:r w:rsidRPr="00E3300B">
        <w:rPr>
          <w:rFonts w:hint="cs"/>
          <w:spacing w:val="-2"/>
          <w:sz w:val="20"/>
          <w:szCs w:val="26"/>
          <w:rtl/>
        </w:rPr>
        <w:t xml:space="preserve"> </w:t>
      </w:r>
      <w:r w:rsidRPr="00E3300B">
        <w:rPr>
          <w:spacing w:val="-2"/>
          <w:sz w:val="20"/>
          <w:szCs w:val="26"/>
          <w:rtl/>
        </w:rPr>
        <w:t>للازدواج بتقسيم التردد (</w:t>
      </w:r>
      <w:proofErr w:type="spellStart"/>
      <w:r w:rsidRPr="00E3300B">
        <w:rPr>
          <w:spacing w:val="-2"/>
          <w:sz w:val="20"/>
          <w:szCs w:val="26"/>
        </w:rPr>
        <w:t>FDD</w:t>
      </w:r>
      <w:proofErr w:type="spellEnd"/>
      <w:r w:rsidRPr="00E3300B">
        <w:rPr>
          <w:spacing w:val="-2"/>
          <w:sz w:val="20"/>
          <w:szCs w:val="26"/>
          <w:rtl/>
        </w:rPr>
        <w:t>)</w:t>
      </w:r>
      <w:r w:rsidRPr="00E3300B">
        <w:rPr>
          <w:rFonts w:hint="cs"/>
          <w:spacing w:val="-2"/>
          <w:sz w:val="20"/>
          <w:szCs w:val="26"/>
          <w:rtl/>
        </w:rPr>
        <w:t xml:space="preserve"> في </w:t>
      </w:r>
      <w:r w:rsidRPr="00E3300B">
        <w:rPr>
          <w:spacing w:val="-2"/>
          <w:sz w:val="20"/>
          <w:szCs w:val="26"/>
          <w:rtl/>
        </w:rPr>
        <w:t>النفاذ الراديوي الأرضي العالمي (</w:t>
      </w:r>
      <w:proofErr w:type="spellStart"/>
      <w:r w:rsidRPr="00E3300B">
        <w:rPr>
          <w:spacing w:val="-2"/>
          <w:sz w:val="20"/>
          <w:szCs w:val="26"/>
        </w:rPr>
        <w:t>UTRA</w:t>
      </w:r>
      <w:proofErr w:type="spellEnd"/>
      <w:r w:rsidRPr="00E3300B">
        <w:rPr>
          <w:spacing w:val="-2"/>
          <w:sz w:val="20"/>
          <w:szCs w:val="26"/>
          <w:rtl/>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7</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z w:val="20"/>
          <w:szCs w:val="26"/>
          <w:rtl/>
        </w:rPr>
      </w:pPr>
      <w:r w:rsidRPr="00E3300B">
        <w:rPr>
          <w:sz w:val="20"/>
          <w:szCs w:val="26"/>
          <w:rtl/>
        </w:rPr>
        <w:t>-</w:t>
      </w:r>
      <w:r w:rsidRPr="00E3300B">
        <w:rPr>
          <w:sz w:val="20"/>
          <w:szCs w:val="26"/>
          <w:rtl/>
        </w:rPr>
        <w:tab/>
        <w:t xml:space="preserve">وصلة صاعدة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 </w:t>
      </w:r>
      <w:r w:rsidRPr="00E3300B">
        <w:rPr>
          <w:sz w:val="20"/>
          <w:szCs w:val="26"/>
        </w:rPr>
        <w:t>MHz 915-880</w:t>
      </w:r>
      <w:r w:rsidRPr="00E3300B">
        <w:rPr>
          <w:sz w:val="20"/>
          <w:szCs w:val="26"/>
          <w:rtl/>
        </w:rPr>
        <w:t xml:space="preserve">، ووصلة هابطة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 </w:t>
      </w:r>
      <w:r w:rsidRPr="00E3300B">
        <w:rPr>
          <w:sz w:val="20"/>
          <w:szCs w:val="26"/>
        </w:rPr>
        <w:t>MHz 960-925</w:t>
      </w:r>
      <w:r w:rsidRPr="00E3300B">
        <w:rPr>
          <w:sz w:val="20"/>
          <w:szCs w:val="26"/>
          <w:rtl/>
        </w:rPr>
        <w:t>، يشار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 </w:t>
      </w:r>
      <w:r w:rsidRPr="00E3300B">
        <w:rPr>
          <w:sz w:val="20"/>
          <w:szCs w:val="26"/>
        </w:rPr>
        <w:t>VIII</w:t>
      </w:r>
      <w:r w:rsidRPr="00E3300B">
        <w:rPr>
          <w:rFonts w:hint="cs"/>
          <w:sz w:val="20"/>
          <w:szCs w:val="26"/>
          <w:rtl/>
        </w:rPr>
        <w:t xml:space="preserve"> </w:t>
      </w:r>
      <w:r w:rsidRPr="00E3300B">
        <w:rPr>
          <w:sz w:val="20"/>
          <w:szCs w:val="26"/>
          <w:rtl/>
        </w:rPr>
        <w:t xml:space="preserve">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rFonts w:hint="cs"/>
          <w:sz w:val="20"/>
          <w:szCs w:val="26"/>
          <w:rtl/>
        </w:rPr>
        <w:t xml:space="preserve"> في </w:t>
      </w:r>
      <w:r w:rsidRPr="00E3300B">
        <w:rPr>
          <w:sz w:val="20"/>
          <w:szCs w:val="26"/>
          <w:rtl/>
        </w:rPr>
        <w:t xml:space="preserve">النفاذ الراديوي الأرضي العالمي </w:t>
      </w:r>
      <w:r w:rsidRPr="00E3300B">
        <w:rPr>
          <w:sz w:val="20"/>
          <w:szCs w:val="26"/>
        </w:rPr>
        <w:t>(</w:t>
      </w:r>
      <w:proofErr w:type="spellStart"/>
      <w:r w:rsidRPr="00E3300B">
        <w:rPr>
          <w:sz w:val="20"/>
          <w:szCs w:val="26"/>
        </w:rPr>
        <w:t>UTRA</w:t>
      </w:r>
      <w:proofErr w:type="spellEnd"/>
      <w:r w:rsidRPr="00E3300B">
        <w:rPr>
          <w:sz w:val="20"/>
          <w:szCs w:val="26"/>
        </w:rPr>
        <w:t>)</w:t>
      </w:r>
      <w:r w:rsidRPr="00E3300B">
        <w:rPr>
          <w:rFonts w:hint="cs"/>
          <w:sz w:val="20"/>
          <w:szCs w:val="26"/>
          <w:rtl/>
        </w:rPr>
        <w:t xml:space="preserve"> أو </w:t>
      </w:r>
      <w:r w:rsidRPr="00E3300B">
        <w:rPr>
          <w:sz w:val="20"/>
          <w:szCs w:val="26"/>
          <w:rtl/>
        </w:rPr>
        <w:t xml:space="preserve">النطاق </w:t>
      </w:r>
      <w:r w:rsidRPr="00E3300B">
        <w:rPr>
          <w:sz w:val="20"/>
          <w:szCs w:val="26"/>
        </w:rPr>
        <w:t>8</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w:t>
      </w:r>
      <w:proofErr w:type="spellStart"/>
      <w:r w:rsidRPr="00E3300B">
        <w:rPr>
          <w:sz w:val="20"/>
          <w:szCs w:val="26"/>
        </w:rPr>
        <w:t>UTRA</w:t>
      </w:r>
      <w:proofErr w:type="spellEnd"/>
      <w:r w:rsidRPr="00E3300B">
        <w:rPr>
          <w:sz w:val="20"/>
          <w:szCs w:val="26"/>
        </w:rPr>
        <w:t>)</w:t>
      </w:r>
      <w:r w:rsidRPr="00E3300B">
        <w:rPr>
          <w:sz w:val="20"/>
          <w:szCs w:val="26"/>
          <w:rtl/>
        </w:rPr>
        <w:t>.</w:t>
      </w:r>
    </w:p>
    <w:p w:rsidR="00E3300B" w:rsidRPr="00E3300B" w:rsidRDefault="00E3300B" w:rsidP="00E3300B">
      <w:pPr>
        <w:pStyle w:val="enumlev1"/>
        <w:rPr>
          <w:spacing w:val="-2"/>
          <w:sz w:val="20"/>
          <w:szCs w:val="26"/>
          <w:rtl/>
          <w:lang w:eastAsia="ja-JP" w:bidi="ar-SY"/>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1 784,9-1 749,9</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1 879,9-1 844,9</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IX</w:t>
      </w:r>
      <w:r w:rsidRPr="00E3300B">
        <w:rPr>
          <w:rFonts w:hint="cs"/>
          <w:spacing w:val="-2"/>
          <w:sz w:val="20"/>
          <w:szCs w:val="26"/>
          <w:rtl/>
        </w:rPr>
        <w:t xml:space="preserve"> </w:t>
      </w:r>
      <w:r w:rsidRPr="00E3300B">
        <w:rPr>
          <w:spacing w:val="-2"/>
          <w:sz w:val="20"/>
          <w:szCs w:val="26"/>
          <w:rtl/>
        </w:rPr>
        <w:t xml:space="preserve">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9</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pacing w:val="-2"/>
          <w:sz w:val="20"/>
          <w:szCs w:val="26"/>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1 770-1 710</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2 170-2 110</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 </w:t>
      </w:r>
      <w:r w:rsidRPr="00E3300B">
        <w:rPr>
          <w:spacing w:val="-2"/>
          <w:sz w:val="20"/>
          <w:szCs w:val="26"/>
        </w:rPr>
        <w:t>X</w:t>
      </w:r>
      <w:r w:rsidRPr="00E3300B">
        <w:rPr>
          <w:rFonts w:hint="eastAsia"/>
          <w:spacing w:val="-2"/>
          <w:sz w:val="20"/>
          <w:szCs w:val="26"/>
          <w:rtl/>
        </w:rPr>
        <w:t> </w:t>
      </w:r>
      <w:r w:rsidRPr="00E3300B">
        <w:rPr>
          <w:spacing w:val="-2"/>
          <w:sz w:val="20"/>
          <w:szCs w:val="26"/>
          <w:rtl/>
        </w:rPr>
        <w:t>للازدواج بتقسيم التردد (</w:t>
      </w:r>
      <w:proofErr w:type="spellStart"/>
      <w:r w:rsidRPr="00E3300B">
        <w:rPr>
          <w:spacing w:val="-2"/>
          <w:sz w:val="20"/>
          <w:szCs w:val="26"/>
        </w:rPr>
        <w:t>FDD</w:t>
      </w:r>
      <w:proofErr w:type="spellEnd"/>
      <w:r w:rsidRPr="00E3300B">
        <w:rPr>
          <w:spacing w:val="-2"/>
          <w:sz w:val="20"/>
          <w:szCs w:val="26"/>
          <w:rtl/>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10</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sz w:val="20"/>
          <w:szCs w:val="26"/>
        </w:rPr>
        <w:t>(</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z w:val="20"/>
          <w:szCs w:val="26"/>
          <w:lang w:eastAsia="ja-JP"/>
        </w:rPr>
      </w:pPr>
      <w:r w:rsidRPr="00E3300B">
        <w:rPr>
          <w:spacing w:val="-2"/>
          <w:sz w:val="20"/>
          <w:szCs w:val="26"/>
          <w:rtl/>
          <w:lang w:eastAsia="ja-JP"/>
        </w:rPr>
        <w:t>-</w:t>
      </w:r>
      <w:r w:rsidRPr="00E3300B">
        <w:rPr>
          <w:spacing w:val="-2"/>
          <w:sz w:val="20"/>
          <w:szCs w:val="26"/>
          <w:rtl/>
          <w:lang w:eastAsia="ja-JP"/>
        </w:rPr>
        <w:tab/>
      </w:r>
      <w:r w:rsidRPr="00E3300B">
        <w:rPr>
          <w:spacing w:val="-2"/>
          <w:sz w:val="20"/>
          <w:szCs w:val="26"/>
          <w:rtl/>
        </w:rPr>
        <w:t xml:space="preserve">وصلة صاعدة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1 452,9-1 427,9</w:t>
      </w:r>
      <w:r w:rsidRPr="00E3300B">
        <w:rPr>
          <w:spacing w:val="-2"/>
          <w:sz w:val="20"/>
          <w:szCs w:val="26"/>
          <w:rtl/>
        </w:rPr>
        <w:t xml:space="preserve">، ووصلة هابطة 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spacing w:val="-2"/>
          <w:sz w:val="20"/>
          <w:szCs w:val="26"/>
          <w:rtl/>
        </w:rPr>
        <w:t xml:space="preserve"> في نطاق الترددات </w:t>
      </w:r>
      <w:r w:rsidRPr="00E3300B">
        <w:rPr>
          <w:spacing w:val="-2"/>
          <w:sz w:val="20"/>
          <w:szCs w:val="26"/>
        </w:rPr>
        <w:t>MHz 1 500,9-1 475,9</w:t>
      </w:r>
      <w:r w:rsidRPr="00E3300B">
        <w:rPr>
          <w:spacing w:val="-2"/>
          <w:sz w:val="20"/>
          <w:szCs w:val="26"/>
          <w:rtl/>
        </w:rPr>
        <w:t>، يشار إليه</w:t>
      </w:r>
      <w:r w:rsidRPr="00E3300B">
        <w:rPr>
          <w:rFonts w:hint="cs"/>
          <w:spacing w:val="-2"/>
          <w:sz w:val="20"/>
          <w:szCs w:val="26"/>
          <w:rtl/>
        </w:rPr>
        <w:t>ما</w:t>
      </w:r>
      <w:r w:rsidRPr="00E3300B">
        <w:rPr>
          <w:spacing w:val="-2"/>
          <w:sz w:val="20"/>
          <w:szCs w:val="26"/>
          <w:rtl/>
        </w:rPr>
        <w:t xml:space="preserve"> في الملحق </w:t>
      </w:r>
      <w:r w:rsidRPr="00E3300B">
        <w:rPr>
          <w:spacing w:val="-2"/>
          <w:sz w:val="20"/>
          <w:szCs w:val="26"/>
        </w:rPr>
        <w:t>1</w:t>
      </w:r>
      <w:r w:rsidRPr="00E3300B">
        <w:rPr>
          <w:spacing w:val="-2"/>
          <w:sz w:val="20"/>
          <w:szCs w:val="26"/>
          <w:rtl/>
        </w:rPr>
        <w:t xml:space="preserve"> بتسمية النطاق</w:t>
      </w:r>
      <w:r w:rsidRPr="00E3300B">
        <w:rPr>
          <w:rFonts w:hint="cs"/>
          <w:spacing w:val="-2"/>
          <w:sz w:val="20"/>
          <w:szCs w:val="26"/>
          <w:rtl/>
        </w:rPr>
        <w:t xml:space="preserve"> </w:t>
      </w:r>
      <w:r w:rsidRPr="00E3300B">
        <w:rPr>
          <w:spacing w:val="-2"/>
          <w:sz w:val="20"/>
          <w:szCs w:val="26"/>
        </w:rPr>
        <w:t>XI</w:t>
      </w:r>
      <w:r w:rsidRPr="00E3300B">
        <w:rPr>
          <w:rFonts w:hint="cs"/>
          <w:spacing w:val="-2"/>
          <w:sz w:val="20"/>
          <w:szCs w:val="26"/>
          <w:rtl/>
          <w:lang w:bidi="ar-SY"/>
        </w:rPr>
        <w:t xml:space="preserve"> </w:t>
      </w:r>
      <w:r w:rsidRPr="00E3300B">
        <w:rPr>
          <w:spacing w:val="-2"/>
          <w:sz w:val="20"/>
          <w:szCs w:val="26"/>
          <w:rtl/>
        </w:rPr>
        <w:t xml:space="preserve">للازدواج بتقسيم التردد </w:t>
      </w:r>
      <w:r w:rsidRPr="00E3300B">
        <w:rPr>
          <w:spacing w:val="-2"/>
          <w:sz w:val="20"/>
          <w:szCs w:val="26"/>
        </w:rPr>
        <w:t>(</w:t>
      </w:r>
      <w:proofErr w:type="spellStart"/>
      <w:r w:rsidRPr="00E3300B">
        <w:rPr>
          <w:spacing w:val="-2"/>
          <w:sz w:val="20"/>
          <w:szCs w:val="26"/>
        </w:rPr>
        <w:t>FDD</w:t>
      </w:r>
      <w:proofErr w:type="spellEnd"/>
      <w:r w:rsidRPr="00E3300B">
        <w:rPr>
          <w:spacing w:val="-2"/>
          <w:sz w:val="20"/>
          <w:szCs w:val="26"/>
        </w:rPr>
        <w:t>)</w:t>
      </w:r>
      <w:r w:rsidRPr="00E3300B">
        <w:rPr>
          <w:rFonts w:hint="cs"/>
          <w:spacing w:val="-2"/>
          <w:sz w:val="20"/>
          <w:szCs w:val="26"/>
          <w:rtl/>
        </w:rPr>
        <w:t xml:space="preserve"> في </w:t>
      </w:r>
      <w:r w:rsidRPr="00E3300B">
        <w:rPr>
          <w:spacing w:val="-2"/>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pacing w:val="-2"/>
          <w:sz w:val="20"/>
          <w:szCs w:val="26"/>
          <w:rtl/>
        </w:rPr>
        <w:t xml:space="preserve"> أو </w:t>
      </w:r>
      <w:r w:rsidRPr="00E3300B">
        <w:rPr>
          <w:spacing w:val="-2"/>
          <w:sz w:val="20"/>
          <w:szCs w:val="26"/>
          <w:rtl/>
        </w:rPr>
        <w:t xml:space="preserve">النطاق </w:t>
      </w:r>
      <w:r w:rsidRPr="00E3300B">
        <w:rPr>
          <w:spacing w:val="-2"/>
          <w:sz w:val="20"/>
          <w:szCs w:val="26"/>
        </w:rPr>
        <w:t>11</w:t>
      </w:r>
      <w:r w:rsidRPr="00E3300B">
        <w:rPr>
          <w:rFonts w:hint="cs"/>
          <w:spacing w:val="-2"/>
          <w:sz w:val="20"/>
          <w:szCs w:val="26"/>
          <w:rtl/>
        </w:rPr>
        <w:t xml:space="preserve"> في </w:t>
      </w:r>
      <w:r w:rsidRPr="00E3300B">
        <w:rPr>
          <w:spacing w:val="-2"/>
          <w:sz w:val="20"/>
          <w:szCs w:val="26"/>
          <w:rtl/>
        </w:rPr>
        <w:t xml:space="preserve">النفاذ الراديوي الأرضي العالمي المطور </w:t>
      </w:r>
      <w:r w:rsidRPr="00E3300B">
        <w:rPr>
          <w:sz w:val="20"/>
          <w:szCs w:val="26"/>
        </w:rPr>
        <w:t>(</w:t>
      </w:r>
      <w:r w:rsidRPr="00E3300B">
        <w:rPr>
          <w:rStyle w:val="Emphasis"/>
          <w:rFonts w:cs="Times New Roman"/>
          <w:spacing w:val="-2"/>
          <w:sz w:val="20"/>
          <w:szCs w:val="26"/>
        </w:rPr>
        <w:t>E</w:t>
      </w:r>
      <w:r w:rsidRPr="00E3300B">
        <w:rPr>
          <w:rFonts w:cs="Times New Roman"/>
          <w:b/>
          <w:bCs/>
          <w:spacing w:val="-2"/>
          <w:sz w:val="20"/>
          <w:szCs w:val="26"/>
        </w:rPr>
        <w:t>-</w:t>
      </w:r>
      <w:proofErr w:type="spellStart"/>
      <w:r w:rsidRPr="00E3300B">
        <w:rPr>
          <w:rFonts w:cs="Times New Roman"/>
          <w:spacing w:val="-2"/>
          <w:sz w:val="20"/>
          <w:szCs w:val="26"/>
        </w:rPr>
        <w:t>UTRA</w:t>
      </w:r>
      <w:proofErr w:type="spellEnd"/>
      <w:r w:rsidRPr="00E3300B">
        <w:rPr>
          <w:rFonts w:cs="Times New Roman"/>
          <w:spacing w:val="-2"/>
          <w:sz w:val="20"/>
          <w:szCs w:val="26"/>
        </w:rPr>
        <w:t>)</w:t>
      </w:r>
      <w:r w:rsidRPr="00E3300B">
        <w:rPr>
          <w:spacing w:val="-2"/>
          <w:sz w:val="20"/>
          <w:szCs w:val="26"/>
          <w:rtl/>
          <w:lang w:eastAsia="ja-JP"/>
        </w:rPr>
        <w:t>.</w:t>
      </w:r>
    </w:p>
    <w:p w:rsidR="00E3300B" w:rsidRPr="00E3300B" w:rsidRDefault="00E3300B" w:rsidP="00E3300B">
      <w:pPr>
        <w:pStyle w:val="enumlev1"/>
        <w:rPr>
          <w:sz w:val="20"/>
          <w:szCs w:val="26"/>
          <w:lang w:eastAsia="ja-JP"/>
        </w:rPr>
      </w:pPr>
      <w:r w:rsidRPr="00E3300B">
        <w:rPr>
          <w:sz w:val="20"/>
          <w:szCs w:val="26"/>
          <w:rtl/>
          <w:lang w:eastAsia="ja-JP"/>
        </w:rPr>
        <w:t>-</w:t>
      </w:r>
      <w:r w:rsidRPr="00E3300B">
        <w:rPr>
          <w:sz w:val="20"/>
          <w:szCs w:val="26"/>
          <w:rtl/>
          <w:lang w:eastAsia="ja-JP"/>
        </w:rPr>
        <w:tab/>
      </w:r>
      <w:r w:rsidRPr="00E3300B">
        <w:rPr>
          <w:sz w:val="20"/>
          <w:szCs w:val="26"/>
          <w:rtl/>
        </w:rPr>
        <w:t xml:space="preserve">وصلة صاعدة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 </w:t>
      </w:r>
      <w:r w:rsidRPr="00E3300B">
        <w:rPr>
          <w:sz w:val="20"/>
          <w:szCs w:val="26"/>
        </w:rPr>
        <w:t>MHz 716-698</w:t>
      </w:r>
      <w:r w:rsidRPr="00E3300B">
        <w:rPr>
          <w:sz w:val="20"/>
          <w:szCs w:val="26"/>
          <w:rtl/>
        </w:rPr>
        <w:t xml:space="preserve">، ووصلة هابطة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746-728</w:t>
      </w:r>
      <w:r w:rsidRPr="00E3300B">
        <w:rPr>
          <w:sz w:val="20"/>
          <w:szCs w:val="26"/>
          <w:rtl/>
        </w:rPr>
        <w:t>، يشار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XII</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rFonts w:hint="cs"/>
          <w:sz w:val="20"/>
          <w:szCs w:val="26"/>
          <w:rtl/>
        </w:rPr>
        <w:t xml:space="preserve"> في </w:t>
      </w:r>
      <w:r w:rsidRPr="00E3300B">
        <w:rPr>
          <w:sz w:val="20"/>
          <w:szCs w:val="26"/>
          <w:rtl/>
        </w:rPr>
        <w:t xml:space="preserve">النفاذ الراديوي الأرضي العالمي </w:t>
      </w:r>
      <w:r w:rsidRPr="00E3300B">
        <w:rPr>
          <w:spacing w:val="-2"/>
          <w:sz w:val="20"/>
          <w:szCs w:val="26"/>
        </w:rPr>
        <w:t>(</w:t>
      </w:r>
      <w:proofErr w:type="spellStart"/>
      <w:r w:rsidRPr="00E3300B">
        <w:rPr>
          <w:spacing w:val="-2"/>
          <w:sz w:val="20"/>
          <w:szCs w:val="26"/>
        </w:rPr>
        <w:t>UTRA</w:t>
      </w:r>
      <w:proofErr w:type="spellEnd"/>
      <w:r w:rsidRPr="00E3300B">
        <w:rPr>
          <w:spacing w:val="-2"/>
          <w:sz w:val="20"/>
          <w:szCs w:val="26"/>
        </w:rPr>
        <w:t>)</w:t>
      </w:r>
      <w:r w:rsidRPr="00E3300B">
        <w:rPr>
          <w:rFonts w:hint="cs"/>
          <w:sz w:val="20"/>
          <w:szCs w:val="26"/>
          <w:rtl/>
        </w:rPr>
        <w:t xml:space="preserve"> أو </w:t>
      </w:r>
      <w:r w:rsidRPr="00E3300B">
        <w:rPr>
          <w:sz w:val="20"/>
          <w:szCs w:val="26"/>
          <w:rtl/>
        </w:rPr>
        <w:t xml:space="preserve">النطاق </w:t>
      </w:r>
      <w:r w:rsidRPr="00E3300B">
        <w:rPr>
          <w:sz w:val="20"/>
          <w:szCs w:val="26"/>
        </w:rPr>
        <w:t>12</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rStyle w:val="Emphasis"/>
          <w:rFonts w:cs="Times New Roman"/>
          <w:sz w:val="20"/>
          <w:szCs w:val="26"/>
        </w:rPr>
        <w:t>(E</w:t>
      </w:r>
      <w:r w:rsidRPr="00E3300B">
        <w:rPr>
          <w:rFonts w:cs="Times New Roman"/>
          <w:b/>
          <w:bCs/>
          <w:sz w:val="20"/>
          <w:szCs w:val="26"/>
        </w:rPr>
        <w:t>-</w:t>
      </w:r>
      <w:proofErr w:type="spellStart"/>
      <w:r w:rsidRPr="00E3300B">
        <w:rPr>
          <w:rFonts w:cs="Times New Roman"/>
          <w:sz w:val="20"/>
          <w:szCs w:val="26"/>
        </w:rPr>
        <w:t>UTRA</w:t>
      </w:r>
      <w:proofErr w:type="spellEnd"/>
      <w:r w:rsidRPr="00E3300B">
        <w:rPr>
          <w:rFonts w:cs="Times New Roman"/>
          <w:sz w:val="20"/>
          <w:szCs w:val="26"/>
        </w:rPr>
        <w:t>)</w:t>
      </w:r>
      <w:r w:rsidRPr="00E3300B">
        <w:rPr>
          <w:sz w:val="20"/>
          <w:szCs w:val="26"/>
          <w:rtl/>
          <w:lang w:eastAsia="ja-JP"/>
        </w:rPr>
        <w:t>.</w:t>
      </w:r>
    </w:p>
    <w:p w:rsidR="00E3300B" w:rsidRPr="00E3300B" w:rsidRDefault="00E3300B" w:rsidP="00E3300B">
      <w:pPr>
        <w:pStyle w:val="enumlev1"/>
        <w:rPr>
          <w:sz w:val="20"/>
          <w:szCs w:val="26"/>
        </w:rPr>
      </w:pPr>
      <w:r w:rsidRPr="00E3300B">
        <w:rPr>
          <w:sz w:val="20"/>
          <w:szCs w:val="26"/>
          <w:rtl/>
          <w:lang w:eastAsia="ja-JP"/>
        </w:rPr>
        <w:t>-</w:t>
      </w:r>
      <w:r w:rsidRPr="00E3300B">
        <w:rPr>
          <w:sz w:val="20"/>
          <w:szCs w:val="26"/>
          <w:rtl/>
          <w:lang w:eastAsia="ja-JP"/>
        </w:rPr>
        <w:tab/>
      </w:r>
      <w:r w:rsidRPr="00E3300B">
        <w:rPr>
          <w:sz w:val="20"/>
          <w:szCs w:val="26"/>
          <w:rtl/>
        </w:rPr>
        <w:t xml:space="preserve">وصلة صاعدة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 </w:t>
      </w:r>
      <w:r w:rsidRPr="00E3300B">
        <w:rPr>
          <w:sz w:val="20"/>
          <w:szCs w:val="26"/>
        </w:rPr>
        <w:t>MHz 787-777</w:t>
      </w:r>
      <w:r w:rsidRPr="00E3300B">
        <w:rPr>
          <w:sz w:val="20"/>
          <w:szCs w:val="26"/>
          <w:rtl/>
        </w:rPr>
        <w:t xml:space="preserve">، ووصلة هابطة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756-746</w:t>
      </w:r>
      <w:r w:rsidRPr="00E3300B">
        <w:rPr>
          <w:sz w:val="20"/>
          <w:szCs w:val="26"/>
          <w:rtl/>
        </w:rPr>
        <w:t>، يشار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XIII</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rFonts w:hint="cs"/>
          <w:sz w:val="20"/>
          <w:szCs w:val="26"/>
          <w:rtl/>
        </w:rPr>
        <w:t xml:space="preserve"> في </w:t>
      </w:r>
      <w:r w:rsidRPr="00E3300B">
        <w:rPr>
          <w:sz w:val="20"/>
          <w:szCs w:val="26"/>
          <w:rtl/>
        </w:rPr>
        <w:t xml:space="preserve">النفاذ الراديوي الأرضي العالمي </w:t>
      </w:r>
      <w:r w:rsidRPr="00E3300B">
        <w:rPr>
          <w:sz w:val="20"/>
          <w:szCs w:val="26"/>
        </w:rPr>
        <w:t>(</w:t>
      </w:r>
      <w:proofErr w:type="spellStart"/>
      <w:r w:rsidRPr="00E3300B">
        <w:rPr>
          <w:sz w:val="20"/>
          <w:szCs w:val="26"/>
        </w:rPr>
        <w:t>UTRA</w:t>
      </w:r>
      <w:proofErr w:type="spellEnd"/>
      <w:r w:rsidRPr="00E3300B">
        <w:rPr>
          <w:sz w:val="20"/>
          <w:szCs w:val="26"/>
        </w:rPr>
        <w:t>)</w:t>
      </w:r>
      <w:r w:rsidRPr="00E3300B">
        <w:rPr>
          <w:rFonts w:hint="cs"/>
          <w:sz w:val="20"/>
          <w:szCs w:val="26"/>
          <w:rtl/>
        </w:rPr>
        <w:t xml:space="preserve"> أو </w:t>
      </w:r>
      <w:r w:rsidRPr="00E3300B">
        <w:rPr>
          <w:sz w:val="20"/>
          <w:szCs w:val="26"/>
          <w:rtl/>
        </w:rPr>
        <w:t xml:space="preserve">النطاق </w:t>
      </w:r>
      <w:r w:rsidRPr="00E3300B">
        <w:rPr>
          <w:sz w:val="20"/>
          <w:szCs w:val="26"/>
        </w:rPr>
        <w:t>13</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w:t>
      </w:r>
      <w:proofErr w:type="spellStart"/>
      <w:r w:rsidRPr="00E3300B">
        <w:rPr>
          <w:sz w:val="20"/>
          <w:szCs w:val="26"/>
        </w:rPr>
        <w:t>UTRA</w:t>
      </w:r>
      <w:proofErr w:type="spellEnd"/>
      <w:r w:rsidRPr="00E3300B">
        <w:rPr>
          <w:sz w:val="20"/>
          <w:szCs w:val="26"/>
        </w:rPr>
        <w:t>)</w:t>
      </w:r>
      <w:r w:rsidRPr="00E3300B">
        <w:rPr>
          <w:sz w:val="20"/>
          <w:szCs w:val="26"/>
          <w:rtl/>
        </w:rPr>
        <w:t>.</w:t>
      </w:r>
    </w:p>
    <w:p w:rsidR="00E3300B" w:rsidRPr="00E3300B" w:rsidRDefault="00E3300B" w:rsidP="00E3300B">
      <w:pPr>
        <w:pStyle w:val="enumlev1"/>
        <w:rPr>
          <w:sz w:val="20"/>
          <w:szCs w:val="26"/>
          <w:rtl/>
        </w:rPr>
      </w:pPr>
      <w:r w:rsidRPr="00E3300B">
        <w:rPr>
          <w:sz w:val="20"/>
          <w:szCs w:val="26"/>
          <w:rtl/>
        </w:rPr>
        <w:t>-</w:t>
      </w:r>
      <w:r w:rsidRPr="00E3300B">
        <w:rPr>
          <w:sz w:val="20"/>
          <w:szCs w:val="26"/>
          <w:rtl/>
        </w:rPr>
        <w:tab/>
        <w:t xml:space="preserve">وصلة صاعدة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 </w:t>
      </w:r>
      <w:r w:rsidRPr="00E3300B">
        <w:rPr>
          <w:sz w:val="20"/>
          <w:szCs w:val="26"/>
        </w:rPr>
        <w:t>MHz 798-788</w:t>
      </w:r>
      <w:r w:rsidRPr="00E3300B">
        <w:rPr>
          <w:sz w:val="20"/>
          <w:szCs w:val="26"/>
          <w:rtl/>
        </w:rPr>
        <w:t xml:space="preserve">، ووصلة هابطة 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sz w:val="20"/>
          <w:szCs w:val="26"/>
          <w:rtl/>
        </w:rPr>
        <w:t xml:space="preserve"> في نطاق الترددات</w:t>
      </w:r>
      <w:r w:rsidRPr="00E3300B">
        <w:rPr>
          <w:rFonts w:hint="cs"/>
          <w:sz w:val="20"/>
          <w:szCs w:val="26"/>
          <w:rtl/>
        </w:rPr>
        <w:t xml:space="preserve"> </w:t>
      </w:r>
      <w:r w:rsidRPr="00E3300B">
        <w:rPr>
          <w:sz w:val="20"/>
          <w:szCs w:val="26"/>
        </w:rPr>
        <w:t>MHz 768-758</w:t>
      </w:r>
      <w:r w:rsidRPr="00E3300B">
        <w:rPr>
          <w:sz w:val="20"/>
          <w:szCs w:val="26"/>
          <w:rtl/>
        </w:rPr>
        <w:t>، يشار إليه</w:t>
      </w:r>
      <w:r w:rsidRPr="00E3300B">
        <w:rPr>
          <w:rFonts w:hint="cs"/>
          <w:sz w:val="20"/>
          <w:szCs w:val="26"/>
          <w:rtl/>
        </w:rPr>
        <w:t>ما</w:t>
      </w:r>
      <w:r w:rsidRPr="00E3300B">
        <w:rPr>
          <w:sz w:val="20"/>
          <w:szCs w:val="26"/>
          <w:rtl/>
        </w:rPr>
        <w:t xml:space="preserve"> في الملحق </w:t>
      </w:r>
      <w:r w:rsidRPr="00E3300B">
        <w:rPr>
          <w:sz w:val="20"/>
          <w:szCs w:val="26"/>
        </w:rPr>
        <w:t>1</w:t>
      </w:r>
      <w:r w:rsidRPr="00E3300B">
        <w:rPr>
          <w:sz w:val="20"/>
          <w:szCs w:val="26"/>
          <w:rtl/>
        </w:rPr>
        <w:t xml:space="preserve"> بتسمية النطاق</w:t>
      </w:r>
      <w:r w:rsidRPr="00E3300B">
        <w:rPr>
          <w:rFonts w:hint="cs"/>
          <w:sz w:val="20"/>
          <w:szCs w:val="26"/>
          <w:rtl/>
        </w:rPr>
        <w:t xml:space="preserve"> </w:t>
      </w:r>
      <w:r w:rsidRPr="00E3300B">
        <w:rPr>
          <w:sz w:val="20"/>
          <w:szCs w:val="26"/>
        </w:rPr>
        <w:t>XIV</w:t>
      </w:r>
      <w:r w:rsidRPr="00E3300B">
        <w:rPr>
          <w:rFonts w:hint="cs"/>
          <w:sz w:val="20"/>
          <w:szCs w:val="26"/>
          <w:rtl/>
          <w:lang w:bidi="ar-SY"/>
        </w:rPr>
        <w:t xml:space="preserve"> </w:t>
      </w:r>
      <w:r w:rsidRPr="00E3300B">
        <w:rPr>
          <w:sz w:val="20"/>
          <w:szCs w:val="26"/>
          <w:rtl/>
        </w:rPr>
        <w:t xml:space="preserve">للازدواج بتقسيم التردد </w:t>
      </w:r>
      <w:r w:rsidRPr="00E3300B">
        <w:rPr>
          <w:sz w:val="20"/>
          <w:szCs w:val="26"/>
        </w:rPr>
        <w:t>(</w:t>
      </w:r>
      <w:proofErr w:type="spellStart"/>
      <w:r w:rsidRPr="00E3300B">
        <w:rPr>
          <w:sz w:val="20"/>
          <w:szCs w:val="26"/>
        </w:rPr>
        <w:t>FDD</w:t>
      </w:r>
      <w:proofErr w:type="spellEnd"/>
      <w:r w:rsidRPr="00E3300B">
        <w:rPr>
          <w:sz w:val="20"/>
          <w:szCs w:val="26"/>
        </w:rPr>
        <w:t>)</w:t>
      </w:r>
      <w:r w:rsidRPr="00E3300B">
        <w:rPr>
          <w:rFonts w:hint="cs"/>
          <w:sz w:val="20"/>
          <w:szCs w:val="26"/>
          <w:rtl/>
        </w:rPr>
        <w:t xml:space="preserve"> في </w:t>
      </w:r>
      <w:r w:rsidRPr="00E3300B">
        <w:rPr>
          <w:sz w:val="20"/>
          <w:szCs w:val="26"/>
          <w:rtl/>
        </w:rPr>
        <w:t xml:space="preserve">النفاذ الراديوي الأرضي العالمي </w:t>
      </w:r>
      <w:r w:rsidRPr="00E3300B">
        <w:rPr>
          <w:sz w:val="20"/>
          <w:szCs w:val="26"/>
        </w:rPr>
        <w:t>(</w:t>
      </w:r>
      <w:proofErr w:type="spellStart"/>
      <w:r w:rsidRPr="00E3300B">
        <w:rPr>
          <w:sz w:val="20"/>
          <w:szCs w:val="26"/>
        </w:rPr>
        <w:t>UTRA</w:t>
      </w:r>
      <w:proofErr w:type="spellEnd"/>
      <w:r w:rsidRPr="00E3300B">
        <w:rPr>
          <w:sz w:val="20"/>
          <w:szCs w:val="26"/>
        </w:rPr>
        <w:t>)</w:t>
      </w:r>
      <w:r w:rsidRPr="00E3300B">
        <w:rPr>
          <w:rFonts w:hint="cs"/>
          <w:sz w:val="20"/>
          <w:szCs w:val="26"/>
          <w:rtl/>
        </w:rPr>
        <w:t xml:space="preserve"> أو </w:t>
      </w:r>
      <w:r w:rsidRPr="00E3300B">
        <w:rPr>
          <w:sz w:val="20"/>
          <w:szCs w:val="26"/>
          <w:rtl/>
        </w:rPr>
        <w:t xml:space="preserve">النطاق </w:t>
      </w:r>
      <w:r w:rsidRPr="00E3300B">
        <w:rPr>
          <w:sz w:val="20"/>
          <w:szCs w:val="26"/>
        </w:rPr>
        <w:t>14</w:t>
      </w:r>
      <w:r w:rsidRPr="00E3300B">
        <w:rPr>
          <w:rFonts w:hint="cs"/>
          <w:sz w:val="20"/>
          <w:szCs w:val="26"/>
          <w:rtl/>
        </w:rPr>
        <w:t xml:space="preserve"> في </w:t>
      </w:r>
      <w:r w:rsidRPr="00E3300B">
        <w:rPr>
          <w:sz w:val="20"/>
          <w:szCs w:val="26"/>
          <w:rtl/>
        </w:rPr>
        <w:t xml:space="preserve">النفاذ الراديوي الأرضي العالمي المطور </w:t>
      </w:r>
      <w:r w:rsidRPr="00E3300B">
        <w:rPr>
          <w:sz w:val="20"/>
          <w:szCs w:val="26"/>
        </w:rPr>
        <w:t>(E-</w:t>
      </w:r>
      <w:proofErr w:type="spellStart"/>
      <w:r w:rsidRPr="00E3300B">
        <w:rPr>
          <w:sz w:val="20"/>
          <w:szCs w:val="26"/>
        </w:rPr>
        <w:t>UTRA</w:t>
      </w:r>
      <w:proofErr w:type="spellEnd"/>
      <w:r w:rsidRPr="00E3300B">
        <w:rPr>
          <w:sz w:val="20"/>
          <w:szCs w:val="26"/>
        </w:rPr>
        <w:t>)</w:t>
      </w:r>
      <w:r w:rsidRPr="00E3300B">
        <w:rPr>
          <w:sz w:val="20"/>
          <w:szCs w:val="26"/>
          <w:rtl/>
        </w:rPr>
        <w:t xml:space="preserve">. </w:t>
      </w:r>
    </w:p>
    <w:p w:rsidR="00E3300B" w:rsidRPr="006A35D2" w:rsidRDefault="00E3300B" w:rsidP="00E3300B">
      <w:pPr>
        <w:pStyle w:val="Note"/>
        <w:spacing w:before="240"/>
        <w:rPr>
          <w:lang w:bidi="ar-EG"/>
        </w:rPr>
      </w:pPr>
      <w:r w:rsidRPr="006A35D2">
        <w:rPr>
          <w:rtl/>
          <w:lang w:bidi="ar-EG"/>
        </w:rPr>
        <w:t>وسوف تتضمّن صيغ هذه التوصية في المستقبل حدودا</w:t>
      </w:r>
      <w:r w:rsidRPr="006A35D2">
        <w:rPr>
          <w:rFonts w:hint="cs"/>
          <w:rtl/>
          <w:lang w:bidi="ar-EG"/>
        </w:rPr>
        <w:t>ً</w:t>
      </w:r>
      <w:r w:rsidRPr="006A35D2">
        <w:rPr>
          <w:rtl/>
          <w:lang w:bidi="ar-EG"/>
        </w:rPr>
        <w:t xml:space="preserve"> تنطبق على نطاقات ترددات أخرى. ويُرتقَب أن تكون الحدود الجديدة، بعد مزيد من الدراسة، مماثلة</w:t>
      </w:r>
      <w:r>
        <w:rPr>
          <w:rFonts w:hint="cs"/>
          <w:rtl/>
          <w:lang w:bidi="ar-EG"/>
        </w:rPr>
        <w:t>ً</w:t>
      </w:r>
      <w:r w:rsidRPr="006A35D2">
        <w:rPr>
          <w:rtl/>
          <w:lang w:bidi="ar-EG"/>
        </w:rPr>
        <w:t xml:space="preserve"> للحدود الموضوعة في الصيغة الحالية</w:t>
      </w:r>
      <w:r w:rsidRPr="006A35D2">
        <w:rPr>
          <w:rFonts w:hint="cs"/>
          <w:rtl/>
          <w:lang w:bidi="ar-EG"/>
        </w:rPr>
        <w:t xml:space="preserve"> لهذه التوصية</w:t>
      </w:r>
      <w:r w:rsidRPr="006A35D2">
        <w:rPr>
          <w:rtl/>
          <w:lang w:bidi="ar-EG"/>
        </w:rPr>
        <w:t>.</w:t>
      </w:r>
    </w:p>
    <w:p w:rsidR="00E3300B" w:rsidRPr="006A35D2" w:rsidRDefault="00E3300B" w:rsidP="00E3300B">
      <w:pPr>
        <w:pStyle w:val="Note"/>
        <w:keepNext/>
        <w:spacing w:after="120"/>
        <w:rPr>
          <w:rtl/>
          <w:lang w:bidi="ar-SY"/>
        </w:rPr>
      </w:pPr>
      <w:r w:rsidRPr="006A35D2">
        <w:rPr>
          <w:b/>
          <w:bCs/>
          <w:rtl/>
        </w:rPr>
        <w:lastRenderedPageBreak/>
        <w:t xml:space="preserve">الملاحظة </w:t>
      </w:r>
      <w:r w:rsidRPr="006A35D2">
        <w:rPr>
          <w:b/>
          <w:bCs/>
        </w:rPr>
        <w:t>3</w:t>
      </w:r>
      <w:r w:rsidRPr="006A35D2">
        <w:rPr>
          <w:rtl/>
        </w:rPr>
        <w:t xml:space="preserve"> </w:t>
      </w:r>
      <w:r>
        <w:rPr>
          <w:rFonts w:hint="cs"/>
          <w:rtl/>
        </w:rPr>
        <w:t xml:space="preserve">- </w:t>
      </w:r>
      <w:r w:rsidRPr="006A35D2">
        <w:rPr>
          <w:rtl/>
        </w:rPr>
        <w:t xml:space="preserve">حدود البث غير المطلوب المعرَّفة في الملحق </w:t>
      </w:r>
      <w:r w:rsidRPr="006A35D2">
        <w:t>2</w:t>
      </w:r>
      <w:r w:rsidRPr="006A35D2">
        <w:rPr>
          <w:rtl/>
        </w:rPr>
        <w:t xml:space="preserve"> هي بخصوص المحطات المتنقلة </w:t>
      </w:r>
      <w:r w:rsidRPr="006A35D2">
        <w:t>(MS)</w:t>
      </w:r>
      <w:r w:rsidRPr="006A35D2">
        <w:rPr>
          <w:rtl/>
        </w:rPr>
        <w:t xml:space="preserve"> المشتغلة طبقا</w:t>
      </w:r>
      <w:r w:rsidRPr="006A35D2">
        <w:rPr>
          <w:rFonts w:hint="cs"/>
          <w:rtl/>
        </w:rPr>
        <w:t>ً</w:t>
      </w:r>
      <w:r w:rsidRPr="006A35D2">
        <w:rPr>
          <w:rtl/>
        </w:rPr>
        <w:t xml:space="preserve"> </w:t>
      </w:r>
      <w:r w:rsidRPr="006A35D2">
        <w:rPr>
          <w:rFonts w:hint="cs"/>
          <w:rtl/>
        </w:rPr>
        <w:t>ل</w:t>
      </w:r>
      <w:r w:rsidRPr="006A35D2">
        <w:rPr>
          <w:rtl/>
        </w:rPr>
        <w:t>لترتيبات التالية</w:t>
      </w:r>
      <w:r w:rsidRPr="006A35D2">
        <w:rPr>
          <w:rFonts w:hint="cs"/>
          <w:rtl/>
        </w:rPr>
        <w:t xml:space="preserve"> (مثلما جاءت تسميتها في مشروع الشراكة </w:t>
      </w:r>
      <w:r w:rsidRPr="006A35D2">
        <w:t>2</w:t>
      </w:r>
      <w:r w:rsidRPr="006A35D2">
        <w:rPr>
          <w:rFonts w:hint="cs"/>
          <w:rtl/>
        </w:rPr>
        <w:t xml:space="preserve"> للجيل الثالث </w:t>
      </w:r>
      <w:r w:rsidRPr="006A35D2">
        <w:t>3GPP2</w:t>
      </w:r>
      <w:r w:rsidRPr="006A35D2">
        <w:rPr>
          <w:rFonts w:hint="cs"/>
          <w:rtl/>
        </w:rPr>
        <w:t>)</w:t>
      </w:r>
      <w:r w:rsidRPr="006A35D2">
        <w:t xml:space="preserve"> </w:t>
      </w:r>
      <w:r w:rsidRPr="006A35D2">
        <w:rPr>
          <w:rFonts w:hint="cs"/>
          <w:rtl/>
        </w:rPr>
        <w:t>وتنطبق على أسلوبي التشغيل</w:t>
      </w:r>
      <w:r w:rsidRPr="006A35D2">
        <w:rPr>
          <w:rtl/>
        </w:rPr>
        <w:t xml:space="preserve"> متعدد</w:t>
      </w:r>
      <w:r w:rsidRPr="006A35D2">
        <w:rPr>
          <w:rFonts w:hint="cs"/>
          <w:rtl/>
        </w:rPr>
        <w:t xml:space="preserve"> ال</w:t>
      </w:r>
      <w:r w:rsidRPr="006A35D2">
        <w:rPr>
          <w:rtl/>
        </w:rPr>
        <w:t xml:space="preserve">نفاذ بتقسيم </w:t>
      </w:r>
      <w:r w:rsidRPr="006A35D2">
        <w:rPr>
          <w:rFonts w:hint="cs"/>
          <w:rtl/>
        </w:rPr>
        <w:t>ال</w:t>
      </w:r>
      <w:r w:rsidRPr="006A35D2">
        <w:rPr>
          <w:rtl/>
        </w:rPr>
        <w:t>شفر</w:t>
      </w:r>
      <w:r w:rsidRPr="006A35D2">
        <w:rPr>
          <w:rFonts w:hint="cs"/>
          <w:rtl/>
        </w:rPr>
        <w:t xml:space="preserve">ة </w:t>
      </w:r>
      <w:r w:rsidRPr="006A35D2">
        <w:t>(cdma2000) 2000</w:t>
      </w:r>
      <w:r w:rsidRPr="006A35D2">
        <w:rPr>
          <w:rFonts w:hint="cs"/>
          <w:rtl/>
        </w:rPr>
        <w:t xml:space="preserve"> وبيانات الرزم ذات المعدل العالي </w:t>
      </w:r>
      <w:r w:rsidRPr="006A35D2">
        <w:t>(</w:t>
      </w:r>
      <w:proofErr w:type="spellStart"/>
      <w:r w:rsidRPr="006A35D2">
        <w:t>HRPD</w:t>
      </w:r>
      <w:proofErr w:type="spellEnd"/>
      <w:r w:rsidRPr="006A35D2">
        <w:t>)</w:t>
      </w:r>
      <w:r w:rsidRPr="006A35D2">
        <w:rPr>
          <w:rFonts w:hint="cs"/>
          <w:rtl/>
        </w:rPr>
        <w:t>، باستثناء الحالات المذكورة أدناه: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3"/>
        <w:gridCol w:w="5697"/>
        <w:gridCol w:w="1666"/>
        <w:gridCol w:w="1463"/>
      </w:tblGrid>
      <w:tr w:rsidR="00E3300B" w:rsidRPr="00E3300B" w:rsidTr="006B5F80">
        <w:trPr>
          <w:jc w:val="center"/>
        </w:trPr>
        <w:tc>
          <w:tcPr>
            <w:tcW w:w="743" w:type="dxa"/>
            <w:tcBorders>
              <w:bottom w:val="single" w:sz="4" w:space="0" w:color="auto"/>
            </w:tcBorders>
            <w:vAlign w:val="center"/>
          </w:tcPr>
          <w:p w:rsidR="00E3300B" w:rsidRPr="00E3300B" w:rsidRDefault="00E3300B" w:rsidP="00E3300B">
            <w:pPr>
              <w:keepNext/>
              <w:spacing w:before="20" w:after="20" w:line="260" w:lineRule="exact"/>
              <w:jc w:val="center"/>
              <w:rPr>
                <w:b/>
                <w:bCs/>
                <w:sz w:val="14"/>
                <w:szCs w:val="22"/>
                <w:rtl/>
              </w:rPr>
            </w:pPr>
            <w:r w:rsidRPr="00E3300B">
              <w:rPr>
                <w:rFonts w:hint="cs"/>
                <w:b/>
                <w:bCs/>
                <w:sz w:val="14"/>
                <w:szCs w:val="22"/>
                <w:rtl/>
              </w:rPr>
              <w:t>صنف النطاق</w:t>
            </w:r>
          </w:p>
        </w:tc>
        <w:tc>
          <w:tcPr>
            <w:tcW w:w="5697" w:type="dxa"/>
            <w:tcBorders>
              <w:bottom w:val="single" w:sz="4" w:space="0" w:color="auto"/>
            </w:tcBorders>
            <w:vAlign w:val="center"/>
          </w:tcPr>
          <w:p w:rsidR="00E3300B" w:rsidRPr="00E3300B" w:rsidRDefault="00E3300B" w:rsidP="00E3300B">
            <w:pPr>
              <w:keepNext/>
              <w:spacing w:before="20" w:after="20" w:line="260" w:lineRule="exact"/>
              <w:jc w:val="center"/>
              <w:rPr>
                <w:b/>
                <w:bCs/>
                <w:sz w:val="14"/>
                <w:szCs w:val="22"/>
                <w:rtl/>
                <w:lang w:bidi="ar-SY"/>
              </w:rPr>
            </w:pPr>
            <w:r w:rsidRPr="00E3300B">
              <w:rPr>
                <w:rFonts w:hint="cs"/>
                <w:b/>
                <w:bCs/>
                <w:sz w:val="14"/>
                <w:szCs w:val="22"/>
                <w:rtl/>
              </w:rPr>
              <w:t>التسمية</w:t>
            </w:r>
          </w:p>
        </w:tc>
        <w:tc>
          <w:tcPr>
            <w:tcW w:w="1666" w:type="dxa"/>
            <w:tcBorders>
              <w:bottom w:val="single" w:sz="4" w:space="0" w:color="auto"/>
            </w:tcBorders>
            <w:vAlign w:val="center"/>
          </w:tcPr>
          <w:p w:rsidR="00E3300B" w:rsidRPr="00E3300B" w:rsidRDefault="00E3300B" w:rsidP="00E3300B">
            <w:pPr>
              <w:keepNext/>
              <w:spacing w:before="20" w:after="20" w:line="260" w:lineRule="exact"/>
              <w:jc w:val="center"/>
              <w:rPr>
                <w:b/>
                <w:bCs/>
                <w:sz w:val="14"/>
                <w:szCs w:val="22"/>
              </w:rPr>
            </w:pPr>
            <w:r w:rsidRPr="00E3300B">
              <w:rPr>
                <w:rFonts w:hint="cs"/>
                <w:b/>
                <w:bCs/>
                <w:sz w:val="14"/>
                <w:szCs w:val="22"/>
                <w:rtl/>
              </w:rPr>
              <w:t xml:space="preserve">تردد الإرسال للمحطة المتنقلة </w:t>
            </w:r>
            <w:r w:rsidRPr="00E3300B">
              <w:rPr>
                <w:b/>
                <w:bCs/>
                <w:sz w:val="14"/>
                <w:szCs w:val="22"/>
              </w:rPr>
              <w:t>(MS)</w:t>
            </w:r>
            <w:r w:rsidRPr="00E3300B">
              <w:rPr>
                <w:b/>
                <w:bCs/>
                <w:sz w:val="14"/>
                <w:szCs w:val="22"/>
                <w:rtl/>
              </w:rPr>
              <w:br/>
            </w:r>
            <w:r w:rsidRPr="00E3300B">
              <w:rPr>
                <w:b/>
                <w:bCs/>
                <w:sz w:val="14"/>
                <w:szCs w:val="22"/>
              </w:rPr>
              <w:t>(MHz)</w:t>
            </w:r>
          </w:p>
        </w:tc>
        <w:tc>
          <w:tcPr>
            <w:tcW w:w="1463" w:type="dxa"/>
            <w:tcBorders>
              <w:bottom w:val="single" w:sz="4" w:space="0" w:color="auto"/>
            </w:tcBorders>
            <w:vAlign w:val="center"/>
          </w:tcPr>
          <w:p w:rsidR="00E3300B" w:rsidRPr="00E3300B" w:rsidRDefault="00E3300B" w:rsidP="00E3300B">
            <w:pPr>
              <w:keepNext/>
              <w:spacing w:before="20" w:after="20" w:line="260" w:lineRule="exact"/>
              <w:jc w:val="center"/>
              <w:rPr>
                <w:b/>
                <w:bCs/>
                <w:sz w:val="14"/>
                <w:szCs w:val="22"/>
              </w:rPr>
            </w:pPr>
            <w:r w:rsidRPr="00E3300B">
              <w:rPr>
                <w:rFonts w:hint="cs"/>
                <w:b/>
                <w:bCs/>
                <w:sz w:val="14"/>
                <w:szCs w:val="22"/>
                <w:rtl/>
              </w:rPr>
              <w:t xml:space="preserve">تردد الإرسال لمحطة القاعدة </w:t>
            </w:r>
            <w:r w:rsidRPr="00E3300B">
              <w:rPr>
                <w:b/>
                <w:bCs/>
                <w:sz w:val="14"/>
                <w:szCs w:val="22"/>
              </w:rPr>
              <w:t>(BS)</w:t>
            </w:r>
            <w:r w:rsidRPr="00E3300B">
              <w:rPr>
                <w:b/>
                <w:bCs/>
                <w:sz w:val="14"/>
                <w:szCs w:val="22"/>
                <w:rtl/>
              </w:rPr>
              <w:br/>
            </w:r>
            <w:r w:rsidRPr="00E3300B">
              <w:rPr>
                <w:b/>
                <w:bCs/>
                <w:sz w:val="14"/>
                <w:szCs w:val="22"/>
              </w:rPr>
              <w:t>(MHz)</w:t>
            </w:r>
          </w:p>
        </w:tc>
      </w:tr>
      <w:tr w:rsidR="00E3300B" w:rsidRPr="00E3300B" w:rsidTr="006B5F80">
        <w:trPr>
          <w:jc w:val="center"/>
        </w:trPr>
        <w:tc>
          <w:tcPr>
            <w:tcW w:w="743" w:type="dxa"/>
            <w:tcBorders>
              <w:top w:val="single" w:sz="4" w:space="0" w:color="auto"/>
            </w:tcBorders>
            <w:vAlign w:val="center"/>
          </w:tcPr>
          <w:p w:rsidR="00E3300B" w:rsidRPr="00E3300B" w:rsidRDefault="00E3300B" w:rsidP="007E55B4">
            <w:pPr>
              <w:spacing w:before="0" w:after="40" w:line="260" w:lineRule="exact"/>
              <w:jc w:val="center"/>
              <w:rPr>
                <w:sz w:val="14"/>
                <w:szCs w:val="22"/>
              </w:rPr>
            </w:pPr>
            <w:r w:rsidRPr="00E3300B">
              <w:rPr>
                <w:sz w:val="14"/>
                <w:szCs w:val="22"/>
              </w:rPr>
              <w:t>0</w:t>
            </w:r>
          </w:p>
        </w:tc>
        <w:tc>
          <w:tcPr>
            <w:tcW w:w="5697" w:type="dxa"/>
            <w:tcBorders>
              <w:top w:val="single" w:sz="4" w:space="0" w:color="auto"/>
            </w:tcBorders>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 MHz 800 </w:t>
            </w:r>
          </w:p>
        </w:tc>
        <w:tc>
          <w:tcPr>
            <w:tcW w:w="1666" w:type="dxa"/>
            <w:tcBorders>
              <w:top w:val="single" w:sz="4" w:space="0" w:color="auto"/>
            </w:tcBorders>
            <w:vAlign w:val="center"/>
          </w:tcPr>
          <w:p w:rsidR="00E3300B" w:rsidRPr="00E3300B" w:rsidRDefault="00E3300B" w:rsidP="007E55B4">
            <w:pPr>
              <w:spacing w:before="0" w:after="40" w:line="260" w:lineRule="exact"/>
              <w:jc w:val="center"/>
              <w:rPr>
                <w:sz w:val="14"/>
                <w:szCs w:val="22"/>
              </w:rPr>
            </w:pPr>
            <w:r w:rsidRPr="00E3300B">
              <w:rPr>
                <w:sz w:val="14"/>
                <w:szCs w:val="22"/>
              </w:rPr>
              <w:t>824</w:t>
            </w:r>
            <w:r w:rsidRPr="00E3300B">
              <w:rPr>
                <w:rFonts w:hint="cs"/>
                <w:sz w:val="14"/>
                <w:szCs w:val="22"/>
                <w:rtl/>
              </w:rPr>
              <w:t>-</w:t>
            </w:r>
            <w:r w:rsidRPr="00E3300B">
              <w:rPr>
                <w:sz w:val="14"/>
                <w:szCs w:val="22"/>
              </w:rPr>
              <w:t>849</w:t>
            </w:r>
          </w:p>
        </w:tc>
        <w:tc>
          <w:tcPr>
            <w:tcW w:w="1463" w:type="dxa"/>
            <w:tcBorders>
              <w:top w:val="single" w:sz="4" w:space="0" w:color="auto"/>
            </w:tcBorders>
            <w:vAlign w:val="center"/>
          </w:tcPr>
          <w:p w:rsidR="00E3300B" w:rsidRPr="00E3300B" w:rsidRDefault="00E3300B" w:rsidP="007E55B4">
            <w:pPr>
              <w:spacing w:before="0" w:after="40" w:line="260" w:lineRule="exact"/>
              <w:jc w:val="center"/>
              <w:rPr>
                <w:sz w:val="14"/>
                <w:szCs w:val="22"/>
              </w:rPr>
            </w:pPr>
            <w:r w:rsidRPr="00E3300B">
              <w:rPr>
                <w:sz w:val="14"/>
                <w:szCs w:val="22"/>
              </w:rPr>
              <w:t>869</w:t>
            </w:r>
            <w:r w:rsidRPr="00E3300B">
              <w:rPr>
                <w:rFonts w:hint="cs"/>
                <w:sz w:val="14"/>
                <w:szCs w:val="22"/>
                <w:rtl/>
              </w:rPr>
              <w:t>-</w:t>
            </w:r>
            <w:r w:rsidRPr="00E3300B">
              <w:rPr>
                <w:sz w:val="14"/>
                <w:szCs w:val="22"/>
              </w:rPr>
              <w:t>894</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 MHz 1 900 </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1 850</w:t>
            </w:r>
            <w:r w:rsidRPr="00E3300B">
              <w:rPr>
                <w:rFonts w:hint="cs"/>
                <w:sz w:val="14"/>
                <w:szCs w:val="22"/>
                <w:rtl/>
              </w:rPr>
              <w:t>-</w:t>
            </w:r>
            <w:r w:rsidRPr="00E3300B">
              <w:rPr>
                <w:sz w:val="14"/>
                <w:szCs w:val="22"/>
              </w:rPr>
              <w:t>1 910</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1 930</w:t>
            </w:r>
            <w:r w:rsidRPr="00E3300B">
              <w:rPr>
                <w:rFonts w:hint="cs"/>
                <w:sz w:val="14"/>
                <w:szCs w:val="22"/>
                <w:rtl/>
              </w:rPr>
              <w:t>-</w:t>
            </w:r>
            <w:r w:rsidRPr="00E3300B">
              <w:rPr>
                <w:sz w:val="14"/>
                <w:szCs w:val="22"/>
              </w:rPr>
              <w:t>1 990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2</w:t>
            </w:r>
          </w:p>
        </w:tc>
        <w:tc>
          <w:tcPr>
            <w:tcW w:w="5697" w:type="dxa"/>
            <w:vAlign w:val="center"/>
          </w:tcPr>
          <w:p w:rsidR="00E3300B" w:rsidRPr="00E3300B" w:rsidRDefault="00E3300B" w:rsidP="007E55B4">
            <w:pPr>
              <w:spacing w:before="0" w:after="40" w:line="260" w:lineRule="exact"/>
              <w:rPr>
                <w:sz w:val="14"/>
                <w:szCs w:val="22"/>
                <w:lang w:bidi="ar-SY"/>
              </w:rPr>
            </w:pPr>
            <w:r w:rsidRPr="00E3300B">
              <w:rPr>
                <w:sz w:val="14"/>
                <w:szCs w:val="22"/>
                <w:rtl/>
              </w:rPr>
              <w:t>نطاق</w:t>
            </w:r>
            <w:r w:rsidRPr="00E3300B">
              <w:rPr>
                <w:rFonts w:hint="cs"/>
                <w:sz w:val="14"/>
                <w:szCs w:val="22"/>
                <w:rtl/>
              </w:rPr>
              <w:t xml:space="preserve"> نظام الاتصالات كلي النفاذ الكلي </w:t>
            </w:r>
            <w:r w:rsidRPr="00E3300B">
              <w:rPr>
                <w:sz w:val="14"/>
                <w:szCs w:val="22"/>
                <w:lang w:bidi="ar-SY"/>
              </w:rPr>
              <w:t>(</w:t>
            </w:r>
            <w:proofErr w:type="spellStart"/>
            <w:r w:rsidRPr="00E3300B">
              <w:rPr>
                <w:sz w:val="14"/>
                <w:szCs w:val="22"/>
                <w:lang w:bidi="ar-SY"/>
              </w:rPr>
              <w:t>TACS</w:t>
            </w:r>
            <w:proofErr w:type="spellEnd"/>
            <w:r w:rsidRPr="00E3300B">
              <w:rPr>
                <w:sz w:val="14"/>
                <w:szCs w:val="22"/>
                <w:lang w:bidi="ar-SY"/>
              </w:rPr>
              <w:t>)</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872</w:t>
            </w:r>
            <w:r w:rsidRPr="00E3300B">
              <w:rPr>
                <w:rFonts w:hint="cs"/>
                <w:sz w:val="14"/>
                <w:szCs w:val="22"/>
                <w:rtl/>
              </w:rPr>
              <w:t>-</w:t>
            </w:r>
            <w:r w:rsidRPr="00E3300B">
              <w:rPr>
                <w:sz w:val="14"/>
                <w:szCs w:val="22"/>
              </w:rPr>
              <w:t>915</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917</w:t>
            </w:r>
            <w:r w:rsidRPr="00E3300B">
              <w:rPr>
                <w:rFonts w:hint="cs"/>
                <w:sz w:val="14"/>
                <w:szCs w:val="22"/>
                <w:rtl/>
              </w:rPr>
              <w:t>-</w:t>
            </w:r>
            <w:r w:rsidRPr="00E3300B">
              <w:rPr>
                <w:sz w:val="14"/>
                <w:szCs w:val="22"/>
              </w:rPr>
              <w:t>960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3</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نطاق</w:t>
            </w:r>
            <w:r w:rsidRPr="00E3300B">
              <w:rPr>
                <w:rFonts w:hint="cs"/>
                <w:sz w:val="14"/>
                <w:szCs w:val="22"/>
                <w:rtl/>
              </w:rPr>
              <w:t xml:space="preserve"> نظام الاتصالات الياباني كلي النفاذ </w:t>
            </w:r>
            <w:r w:rsidRPr="00E3300B">
              <w:rPr>
                <w:sz w:val="14"/>
                <w:szCs w:val="22"/>
              </w:rPr>
              <w:t>(</w:t>
            </w:r>
            <w:proofErr w:type="spellStart"/>
            <w:r w:rsidRPr="00E3300B">
              <w:rPr>
                <w:sz w:val="14"/>
                <w:szCs w:val="22"/>
              </w:rPr>
              <w:t>JTACS</w:t>
            </w:r>
            <w:proofErr w:type="spellEnd"/>
            <w:r w:rsidRPr="00E3300B">
              <w:rPr>
                <w:sz w:val="14"/>
                <w:szCs w:val="22"/>
              </w:rPr>
              <w:t>)</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887</w:t>
            </w:r>
            <w:r w:rsidRPr="00E3300B">
              <w:rPr>
                <w:rFonts w:hint="cs"/>
                <w:sz w:val="14"/>
                <w:szCs w:val="22"/>
                <w:rtl/>
              </w:rPr>
              <w:t>-</w:t>
            </w:r>
            <w:r w:rsidRPr="00E3300B">
              <w:rPr>
                <w:sz w:val="14"/>
                <w:szCs w:val="22"/>
              </w:rPr>
              <w:t>925</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832</w:t>
            </w:r>
            <w:r w:rsidRPr="00E3300B">
              <w:rPr>
                <w:rFonts w:hint="cs"/>
                <w:sz w:val="14"/>
                <w:szCs w:val="22"/>
                <w:rtl/>
              </w:rPr>
              <w:t>-</w:t>
            </w:r>
            <w:r w:rsidRPr="00E3300B">
              <w:rPr>
                <w:sz w:val="14"/>
                <w:szCs w:val="22"/>
              </w:rPr>
              <w:t>870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4</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 </w:t>
            </w:r>
            <w:r w:rsidRPr="00E3300B">
              <w:rPr>
                <w:rFonts w:hint="cs"/>
                <w:sz w:val="14"/>
                <w:szCs w:val="22"/>
                <w:rtl/>
              </w:rPr>
              <w:t>الكوري ل</w:t>
            </w:r>
            <w:r w:rsidRPr="00E3300B">
              <w:rPr>
                <w:sz w:val="14"/>
                <w:szCs w:val="22"/>
                <w:rtl/>
              </w:rPr>
              <w:t xml:space="preserve">خدمة </w:t>
            </w:r>
            <w:r w:rsidRPr="00E3300B">
              <w:rPr>
                <w:rFonts w:hint="cs"/>
                <w:sz w:val="14"/>
                <w:szCs w:val="22"/>
                <w:rtl/>
              </w:rPr>
              <w:t>ال</w:t>
            </w:r>
            <w:r w:rsidRPr="00E3300B">
              <w:rPr>
                <w:sz w:val="14"/>
                <w:szCs w:val="22"/>
                <w:rtl/>
              </w:rPr>
              <w:t xml:space="preserve">اتصالات </w:t>
            </w:r>
            <w:r w:rsidRPr="00E3300B">
              <w:rPr>
                <w:rFonts w:hint="cs"/>
                <w:sz w:val="14"/>
                <w:szCs w:val="22"/>
                <w:rtl/>
              </w:rPr>
              <w:t>ال</w:t>
            </w:r>
            <w:r w:rsidRPr="00E3300B">
              <w:rPr>
                <w:sz w:val="14"/>
                <w:szCs w:val="22"/>
                <w:rtl/>
              </w:rPr>
              <w:t>شخصية</w:t>
            </w:r>
            <w:r w:rsidRPr="00E3300B">
              <w:rPr>
                <w:rFonts w:hint="cs"/>
                <w:sz w:val="14"/>
                <w:szCs w:val="22"/>
                <w:rtl/>
              </w:rPr>
              <w:t xml:space="preserve"> </w:t>
            </w:r>
            <w:r w:rsidRPr="00E3300B">
              <w:rPr>
                <w:sz w:val="14"/>
                <w:szCs w:val="22"/>
              </w:rPr>
              <w:t>(PCS)</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1 750</w:t>
            </w:r>
            <w:r w:rsidRPr="00E3300B">
              <w:rPr>
                <w:rFonts w:hint="cs"/>
                <w:sz w:val="14"/>
                <w:szCs w:val="22"/>
                <w:rtl/>
              </w:rPr>
              <w:t>-</w:t>
            </w:r>
            <w:r w:rsidRPr="00E3300B">
              <w:rPr>
                <w:sz w:val="14"/>
                <w:szCs w:val="22"/>
              </w:rPr>
              <w:t>1 780</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1 840</w:t>
            </w:r>
            <w:r w:rsidRPr="00E3300B">
              <w:rPr>
                <w:rFonts w:hint="cs"/>
                <w:sz w:val="14"/>
                <w:szCs w:val="22"/>
                <w:rtl/>
              </w:rPr>
              <w:t>-</w:t>
            </w:r>
            <w:r w:rsidRPr="00E3300B">
              <w:rPr>
                <w:sz w:val="14"/>
                <w:szCs w:val="22"/>
              </w:rPr>
              <w:t>1 870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5</w:t>
            </w:r>
          </w:p>
        </w:tc>
        <w:tc>
          <w:tcPr>
            <w:tcW w:w="5697" w:type="dxa"/>
            <w:vAlign w:val="center"/>
          </w:tcPr>
          <w:p w:rsidR="00E3300B" w:rsidRPr="00E3300B" w:rsidRDefault="00E3300B" w:rsidP="007E55B4">
            <w:pPr>
              <w:spacing w:before="0" w:after="40" w:line="260" w:lineRule="exact"/>
              <w:rPr>
                <w:sz w:val="14"/>
                <w:szCs w:val="22"/>
                <w:rtl/>
                <w:lang w:bidi="ar-SY"/>
              </w:rPr>
            </w:pPr>
            <w:r w:rsidRPr="00E3300B">
              <w:rPr>
                <w:sz w:val="14"/>
                <w:szCs w:val="22"/>
                <w:rtl/>
              </w:rPr>
              <w:t>النطاق</w:t>
            </w:r>
            <w:r w:rsidRPr="00E3300B">
              <w:rPr>
                <w:rFonts w:hint="cs"/>
                <w:sz w:val="14"/>
                <w:szCs w:val="22"/>
                <w:rtl/>
              </w:rPr>
              <w:t xml:space="preserve"> </w:t>
            </w:r>
            <w:r w:rsidRPr="00E3300B">
              <w:rPr>
                <w:sz w:val="14"/>
                <w:szCs w:val="22"/>
              </w:rPr>
              <w:t>MHz 450</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411</w:t>
            </w:r>
            <w:r w:rsidRPr="00E3300B">
              <w:rPr>
                <w:rFonts w:hint="cs"/>
                <w:sz w:val="14"/>
                <w:szCs w:val="22"/>
                <w:rtl/>
              </w:rPr>
              <w:t>-</w:t>
            </w:r>
            <w:r w:rsidRPr="00E3300B">
              <w:rPr>
                <w:sz w:val="14"/>
                <w:szCs w:val="22"/>
              </w:rPr>
              <w:t>484</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421</w:t>
            </w:r>
            <w:r w:rsidRPr="00E3300B">
              <w:rPr>
                <w:rFonts w:hint="cs"/>
                <w:sz w:val="14"/>
                <w:szCs w:val="22"/>
                <w:rtl/>
              </w:rPr>
              <w:t>-</w:t>
            </w:r>
            <w:r w:rsidRPr="00E3300B">
              <w:rPr>
                <w:sz w:val="14"/>
                <w:szCs w:val="22"/>
              </w:rPr>
              <w:t>494</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6</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GHz 2 </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1 920</w:t>
            </w:r>
            <w:r w:rsidRPr="00E3300B">
              <w:rPr>
                <w:rFonts w:hint="cs"/>
                <w:sz w:val="14"/>
                <w:szCs w:val="22"/>
                <w:rtl/>
              </w:rPr>
              <w:t>-</w:t>
            </w:r>
            <w:r w:rsidRPr="00E3300B">
              <w:rPr>
                <w:sz w:val="14"/>
                <w:szCs w:val="22"/>
              </w:rPr>
              <w:t>1 980</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2 110</w:t>
            </w:r>
            <w:r w:rsidRPr="00E3300B">
              <w:rPr>
                <w:rFonts w:hint="cs"/>
                <w:sz w:val="14"/>
                <w:szCs w:val="22"/>
                <w:rtl/>
              </w:rPr>
              <w:t>-</w:t>
            </w:r>
            <w:r w:rsidRPr="00E3300B">
              <w:rPr>
                <w:sz w:val="14"/>
                <w:szCs w:val="22"/>
              </w:rPr>
              <w:t>2 170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7</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نطاق</w:t>
            </w:r>
            <w:r w:rsidRPr="00E3300B">
              <w:rPr>
                <w:rFonts w:hint="cs"/>
                <w:sz w:val="14"/>
                <w:szCs w:val="22"/>
                <w:rtl/>
              </w:rPr>
              <w:t xml:space="preserve"> </w:t>
            </w:r>
            <w:r w:rsidRPr="00E3300B">
              <w:rPr>
                <w:sz w:val="14"/>
                <w:szCs w:val="22"/>
              </w:rPr>
              <w:t>MHz 700</w:t>
            </w:r>
            <w:r w:rsidRPr="00E3300B">
              <w:rPr>
                <w:sz w:val="14"/>
                <w:szCs w:val="22"/>
                <w:rtl/>
              </w:rPr>
              <w:t xml:space="preserve"> </w:t>
            </w:r>
            <w:r w:rsidRPr="00E3300B">
              <w:rPr>
                <w:rFonts w:hint="cs"/>
                <w:sz w:val="14"/>
                <w:szCs w:val="22"/>
                <w:rtl/>
              </w:rPr>
              <w:t>الأعلى</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776</w:t>
            </w:r>
            <w:r w:rsidRPr="00E3300B">
              <w:rPr>
                <w:rFonts w:hint="cs"/>
                <w:sz w:val="14"/>
                <w:szCs w:val="22"/>
                <w:rtl/>
              </w:rPr>
              <w:t>-</w:t>
            </w:r>
            <w:r w:rsidRPr="00E3300B">
              <w:rPr>
                <w:sz w:val="14"/>
                <w:szCs w:val="22"/>
              </w:rPr>
              <w:t>788</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746</w:t>
            </w:r>
            <w:r w:rsidRPr="00E3300B">
              <w:rPr>
                <w:rFonts w:hint="cs"/>
                <w:sz w:val="14"/>
                <w:szCs w:val="22"/>
                <w:rtl/>
              </w:rPr>
              <w:t>-</w:t>
            </w:r>
            <w:r w:rsidRPr="00E3300B">
              <w:rPr>
                <w:sz w:val="14"/>
                <w:szCs w:val="22"/>
              </w:rPr>
              <w:t>758</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8</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MHz 1 800 </w:t>
            </w:r>
          </w:p>
        </w:tc>
        <w:tc>
          <w:tcPr>
            <w:tcW w:w="1666" w:type="dxa"/>
            <w:vAlign w:val="center"/>
          </w:tcPr>
          <w:p w:rsidR="00E3300B" w:rsidRPr="00E3300B" w:rsidRDefault="00E3300B" w:rsidP="007E55B4">
            <w:pPr>
              <w:spacing w:before="0" w:after="40" w:line="260" w:lineRule="exact"/>
              <w:jc w:val="center"/>
              <w:rPr>
                <w:sz w:val="14"/>
                <w:szCs w:val="22"/>
                <w:rtl/>
                <w:lang w:bidi="ar-SY"/>
              </w:rPr>
            </w:pPr>
            <w:r w:rsidRPr="00E3300B">
              <w:rPr>
                <w:sz w:val="14"/>
                <w:szCs w:val="22"/>
              </w:rPr>
              <w:t>1 785-1 710</w:t>
            </w:r>
          </w:p>
        </w:tc>
        <w:tc>
          <w:tcPr>
            <w:tcW w:w="1463" w:type="dxa"/>
            <w:vAlign w:val="center"/>
          </w:tcPr>
          <w:p w:rsidR="00E3300B" w:rsidRPr="00E3300B" w:rsidRDefault="00E3300B" w:rsidP="007E55B4">
            <w:pPr>
              <w:spacing w:before="0" w:after="40" w:line="260" w:lineRule="exact"/>
              <w:jc w:val="center"/>
              <w:rPr>
                <w:sz w:val="14"/>
                <w:szCs w:val="22"/>
                <w:rtl/>
                <w:lang w:bidi="ar-SY"/>
              </w:rPr>
            </w:pPr>
            <w:r w:rsidRPr="00E3300B">
              <w:rPr>
                <w:sz w:val="14"/>
                <w:szCs w:val="22"/>
              </w:rPr>
              <w:t>1 880-1 805</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9</w:t>
            </w:r>
          </w:p>
        </w:tc>
        <w:tc>
          <w:tcPr>
            <w:tcW w:w="5697" w:type="dxa"/>
            <w:vAlign w:val="center"/>
          </w:tcPr>
          <w:p w:rsidR="00E3300B" w:rsidRPr="00E3300B" w:rsidRDefault="00E3300B" w:rsidP="007E55B4">
            <w:pPr>
              <w:spacing w:before="0" w:after="40" w:line="260" w:lineRule="exact"/>
              <w:rPr>
                <w:sz w:val="14"/>
                <w:szCs w:val="22"/>
                <w:rtl/>
                <w:lang w:bidi="ar-SY"/>
              </w:rPr>
            </w:pPr>
            <w:r w:rsidRPr="00E3300B">
              <w:rPr>
                <w:sz w:val="14"/>
                <w:szCs w:val="22"/>
                <w:rtl/>
              </w:rPr>
              <w:t>النطاق</w:t>
            </w:r>
            <w:r w:rsidRPr="00E3300B">
              <w:rPr>
                <w:sz w:val="14"/>
                <w:szCs w:val="22"/>
              </w:rPr>
              <w:t xml:space="preserve"> MHz 900 </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880</w:t>
            </w:r>
            <w:r w:rsidRPr="00E3300B">
              <w:rPr>
                <w:rFonts w:hint="cs"/>
                <w:sz w:val="14"/>
                <w:szCs w:val="22"/>
                <w:rtl/>
              </w:rPr>
              <w:t>-</w:t>
            </w:r>
            <w:r w:rsidRPr="00E3300B">
              <w:rPr>
                <w:sz w:val="14"/>
                <w:szCs w:val="22"/>
              </w:rPr>
              <w:t>915</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925</w:t>
            </w:r>
            <w:r w:rsidRPr="00E3300B">
              <w:rPr>
                <w:rFonts w:hint="cs"/>
                <w:sz w:val="14"/>
                <w:szCs w:val="22"/>
                <w:rtl/>
              </w:rPr>
              <w:t>-</w:t>
            </w:r>
            <w:r w:rsidRPr="00E3300B">
              <w:rPr>
                <w:sz w:val="14"/>
                <w:szCs w:val="22"/>
              </w:rPr>
              <w:t>960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10</w:t>
            </w:r>
          </w:p>
        </w:tc>
        <w:tc>
          <w:tcPr>
            <w:tcW w:w="5697" w:type="dxa"/>
            <w:vAlign w:val="center"/>
          </w:tcPr>
          <w:p w:rsidR="00E3300B" w:rsidRPr="00E3300B" w:rsidRDefault="00E3300B" w:rsidP="007E55B4">
            <w:pPr>
              <w:spacing w:before="0" w:after="40" w:line="260" w:lineRule="exact"/>
              <w:rPr>
                <w:sz w:val="14"/>
                <w:szCs w:val="22"/>
                <w:rtl/>
              </w:rPr>
            </w:pPr>
            <w:r w:rsidRPr="00E3300B">
              <w:rPr>
                <w:sz w:val="14"/>
                <w:szCs w:val="22"/>
                <w:rtl/>
              </w:rPr>
              <w:t>نطاق</w:t>
            </w:r>
            <w:r w:rsidRPr="00E3300B">
              <w:rPr>
                <w:rFonts w:hint="cs"/>
                <w:sz w:val="14"/>
                <w:szCs w:val="22"/>
                <w:rtl/>
              </w:rPr>
              <w:t xml:space="preserve"> </w:t>
            </w:r>
            <w:r w:rsidRPr="00E3300B">
              <w:rPr>
                <w:sz w:val="14"/>
                <w:szCs w:val="22"/>
              </w:rPr>
              <w:t>MHz 800</w:t>
            </w:r>
            <w:r w:rsidRPr="00E3300B">
              <w:rPr>
                <w:rFonts w:hint="cs"/>
                <w:sz w:val="14"/>
                <w:szCs w:val="22"/>
                <w:rtl/>
                <w:lang w:bidi="ar-SY"/>
              </w:rPr>
              <w:t xml:space="preserve"> </w:t>
            </w:r>
            <w:r w:rsidRPr="00E3300B">
              <w:rPr>
                <w:rFonts w:hint="cs"/>
                <w:sz w:val="14"/>
                <w:szCs w:val="22"/>
                <w:rtl/>
              </w:rPr>
              <w:t>الثانوي</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806</w:t>
            </w:r>
            <w:r w:rsidRPr="00E3300B">
              <w:rPr>
                <w:rFonts w:hint="cs"/>
                <w:sz w:val="14"/>
                <w:szCs w:val="22"/>
                <w:rtl/>
              </w:rPr>
              <w:t>-</w:t>
            </w:r>
            <w:r w:rsidRPr="00E3300B">
              <w:rPr>
                <w:sz w:val="14"/>
                <w:szCs w:val="22"/>
              </w:rPr>
              <w:t>901</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851</w:t>
            </w:r>
            <w:r w:rsidRPr="00E3300B">
              <w:rPr>
                <w:rFonts w:hint="cs"/>
                <w:sz w:val="14"/>
                <w:szCs w:val="22"/>
                <w:rtl/>
              </w:rPr>
              <w:t>-</w:t>
            </w:r>
            <w:r w:rsidRPr="00E3300B">
              <w:rPr>
                <w:sz w:val="14"/>
                <w:szCs w:val="22"/>
              </w:rPr>
              <w:t>940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11</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 </w:t>
            </w:r>
            <w:r w:rsidRPr="00E3300B">
              <w:rPr>
                <w:rFonts w:hint="cs"/>
                <w:sz w:val="14"/>
                <w:szCs w:val="22"/>
                <w:rtl/>
              </w:rPr>
              <w:t>الأوروبي لل</w:t>
            </w:r>
            <w:r w:rsidRPr="00E3300B">
              <w:rPr>
                <w:sz w:val="14"/>
                <w:szCs w:val="22"/>
                <w:rtl/>
              </w:rPr>
              <w:t xml:space="preserve">اتصالات </w:t>
            </w:r>
            <w:r w:rsidRPr="00E3300B">
              <w:rPr>
                <w:rFonts w:hint="cs"/>
                <w:sz w:val="14"/>
                <w:szCs w:val="22"/>
                <w:rtl/>
              </w:rPr>
              <w:t>ال</w:t>
            </w:r>
            <w:r w:rsidRPr="00E3300B">
              <w:rPr>
                <w:sz w:val="14"/>
                <w:szCs w:val="22"/>
                <w:rtl/>
              </w:rPr>
              <w:t xml:space="preserve">راديوية </w:t>
            </w:r>
            <w:r w:rsidRPr="00E3300B">
              <w:rPr>
                <w:rFonts w:hint="cs"/>
                <w:sz w:val="14"/>
                <w:szCs w:val="22"/>
                <w:rtl/>
              </w:rPr>
              <w:t>ال</w:t>
            </w:r>
            <w:r w:rsidRPr="00E3300B">
              <w:rPr>
                <w:sz w:val="14"/>
                <w:szCs w:val="22"/>
                <w:rtl/>
              </w:rPr>
              <w:t>متنقلة عمومية النفاذ</w:t>
            </w:r>
            <w:r w:rsidRPr="00E3300B">
              <w:rPr>
                <w:rFonts w:hint="cs"/>
                <w:sz w:val="14"/>
                <w:szCs w:val="22"/>
                <w:rtl/>
              </w:rPr>
              <w:t xml:space="preserve"> </w:t>
            </w:r>
            <w:r w:rsidRPr="00E3300B">
              <w:rPr>
                <w:sz w:val="14"/>
                <w:szCs w:val="22"/>
              </w:rPr>
              <w:t>(</w:t>
            </w:r>
            <w:proofErr w:type="spellStart"/>
            <w:r w:rsidRPr="00E3300B">
              <w:rPr>
                <w:sz w:val="14"/>
                <w:szCs w:val="22"/>
              </w:rPr>
              <w:t>PAMR</w:t>
            </w:r>
            <w:proofErr w:type="spellEnd"/>
            <w:r w:rsidRPr="00E3300B">
              <w:rPr>
                <w:sz w:val="14"/>
                <w:szCs w:val="22"/>
              </w:rPr>
              <w:t>)</w:t>
            </w:r>
            <w:r w:rsidRPr="00E3300B">
              <w:rPr>
                <w:rFonts w:hint="cs"/>
                <w:sz w:val="14"/>
                <w:szCs w:val="22"/>
                <w:rtl/>
              </w:rPr>
              <w:t xml:space="preserve"> </w:t>
            </w:r>
            <w:r w:rsidRPr="00E3300B">
              <w:rPr>
                <w:sz w:val="14"/>
                <w:szCs w:val="22"/>
              </w:rPr>
              <w:t>MHz 400</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411</w:t>
            </w:r>
            <w:r w:rsidRPr="00E3300B">
              <w:rPr>
                <w:rFonts w:hint="cs"/>
                <w:sz w:val="14"/>
                <w:szCs w:val="22"/>
                <w:rtl/>
              </w:rPr>
              <w:t>-</w:t>
            </w:r>
            <w:r w:rsidRPr="00E3300B">
              <w:rPr>
                <w:sz w:val="14"/>
                <w:szCs w:val="22"/>
              </w:rPr>
              <w:t>484</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421</w:t>
            </w:r>
            <w:r w:rsidRPr="00E3300B">
              <w:rPr>
                <w:rFonts w:hint="cs"/>
                <w:sz w:val="14"/>
                <w:szCs w:val="22"/>
                <w:rtl/>
              </w:rPr>
              <w:t>-</w:t>
            </w:r>
            <w:r w:rsidRPr="00E3300B">
              <w:rPr>
                <w:sz w:val="14"/>
                <w:szCs w:val="22"/>
              </w:rPr>
              <w:t>494</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12</w:t>
            </w:r>
          </w:p>
        </w:tc>
        <w:tc>
          <w:tcPr>
            <w:tcW w:w="5697" w:type="dxa"/>
            <w:vAlign w:val="center"/>
          </w:tcPr>
          <w:p w:rsidR="00E3300B" w:rsidRPr="00E3300B" w:rsidRDefault="00E3300B" w:rsidP="007E55B4">
            <w:pPr>
              <w:spacing w:before="0" w:after="40" w:line="260" w:lineRule="exact"/>
              <w:rPr>
                <w:sz w:val="14"/>
                <w:szCs w:val="22"/>
              </w:rPr>
            </w:pPr>
            <w:r w:rsidRPr="00E3300B">
              <w:rPr>
                <w:rFonts w:hint="cs"/>
                <w:sz w:val="14"/>
                <w:szCs w:val="22"/>
                <w:rtl/>
              </w:rPr>
              <w:t xml:space="preserve"> </w:t>
            </w:r>
            <w:r w:rsidRPr="00E3300B">
              <w:rPr>
                <w:sz w:val="14"/>
                <w:szCs w:val="22"/>
                <w:rtl/>
              </w:rPr>
              <w:t xml:space="preserve">نطاق </w:t>
            </w:r>
            <w:r w:rsidRPr="00E3300B">
              <w:rPr>
                <w:rFonts w:hint="cs"/>
                <w:sz w:val="14"/>
                <w:szCs w:val="22"/>
                <w:rtl/>
              </w:rPr>
              <w:t>ال</w:t>
            </w:r>
            <w:r w:rsidRPr="00E3300B">
              <w:rPr>
                <w:sz w:val="14"/>
                <w:szCs w:val="22"/>
                <w:rtl/>
              </w:rPr>
              <w:t xml:space="preserve">اتصالات </w:t>
            </w:r>
            <w:r w:rsidRPr="00E3300B">
              <w:rPr>
                <w:rFonts w:hint="cs"/>
                <w:sz w:val="14"/>
                <w:szCs w:val="22"/>
                <w:rtl/>
              </w:rPr>
              <w:t>ال</w:t>
            </w:r>
            <w:r w:rsidRPr="00E3300B">
              <w:rPr>
                <w:sz w:val="14"/>
                <w:szCs w:val="22"/>
                <w:rtl/>
              </w:rPr>
              <w:t xml:space="preserve">راديوية </w:t>
            </w:r>
            <w:r w:rsidRPr="00E3300B">
              <w:rPr>
                <w:rFonts w:hint="cs"/>
                <w:sz w:val="14"/>
                <w:szCs w:val="22"/>
                <w:rtl/>
              </w:rPr>
              <w:t>ال</w:t>
            </w:r>
            <w:r w:rsidRPr="00E3300B">
              <w:rPr>
                <w:sz w:val="14"/>
                <w:szCs w:val="22"/>
                <w:rtl/>
              </w:rPr>
              <w:t>متنقلة عمومية النفاذ</w:t>
            </w:r>
            <w:r w:rsidRPr="00E3300B">
              <w:rPr>
                <w:rFonts w:hint="cs"/>
                <w:sz w:val="14"/>
                <w:szCs w:val="22"/>
                <w:rtl/>
              </w:rPr>
              <w:t xml:space="preserve"> </w:t>
            </w:r>
            <w:r w:rsidRPr="00E3300B">
              <w:rPr>
                <w:sz w:val="14"/>
                <w:szCs w:val="22"/>
              </w:rPr>
              <w:t>(</w:t>
            </w:r>
            <w:proofErr w:type="spellStart"/>
            <w:r w:rsidRPr="00E3300B">
              <w:rPr>
                <w:sz w:val="14"/>
                <w:szCs w:val="22"/>
              </w:rPr>
              <w:t>PAMR</w:t>
            </w:r>
            <w:proofErr w:type="spellEnd"/>
            <w:r w:rsidRPr="00E3300B">
              <w:rPr>
                <w:sz w:val="14"/>
                <w:szCs w:val="22"/>
              </w:rPr>
              <w:t>)</w:t>
            </w:r>
            <w:r w:rsidRPr="00E3300B">
              <w:rPr>
                <w:rFonts w:hint="cs"/>
                <w:sz w:val="14"/>
                <w:szCs w:val="22"/>
                <w:rtl/>
              </w:rPr>
              <w:t xml:space="preserve"> </w:t>
            </w:r>
            <w:r w:rsidRPr="00E3300B">
              <w:rPr>
                <w:sz w:val="14"/>
                <w:szCs w:val="22"/>
              </w:rPr>
              <w:t>MHz 800</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870</w:t>
            </w:r>
            <w:r w:rsidRPr="00E3300B">
              <w:rPr>
                <w:rFonts w:hint="cs"/>
                <w:sz w:val="14"/>
                <w:szCs w:val="22"/>
                <w:rtl/>
              </w:rPr>
              <w:t>-</w:t>
            </w:r>
            <w:r w:rsidRPr="00E3300B">
              <w:rPr>
                <w:sz w:val="14"/>
                <w:szCs w:val="22"/>
              </w:rPr>
              <w:t>876</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915</w:t>
            </w:r>
            <w:r w:rsidRPr="00E3300B">
              <w:rPr>
                <w:rFonts w:hint="cs"/>
                <w:sz w:val="14"/>
                <w:szCs w:val="22"/>
                <w:rtl/>
              </w:rPr>
              <w:t>-</w:t>
            </w:r>
            <w:r w:rsidRPr="00E3300B">
              <w:rPr>
                <w:sz w:val="14"/>
                <w:szCs w:val="22"/>
              </w:rPr>
              <w:t>921</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13</w:t>
            </w:r>
          </w:p>
        </w:tc>
        <w:tc>
          <w:tcPr>
            <w:tcW w:w="5697" w:type="dxa"/>
            <w:vAlign w:val="center"/>
          </w:tcPr>
          <w:p w:rsidR="00E3300B" w:rsidRPr="00E3300B" w:rsidRDefault="00E3300B" w:rsidP="007E55B4">
            <w:pPr>
              <w:spacing w:before="0" w:after="40" w:line="260" w:lineRule="exact"/>
              <w:rPr>
                <w:sz w:val="14"/>
                <w:szCs w:val="22"/>
              </w:rPr>
            </w:pPr>
            <w:r w:rsidRPr="00E3300B">
              <w:rPr>
                <w:rFonts w:hint="cs"/>
                <w:sz w:val="14"/>
                <w:szCs w:val="22"/>
                <w:rtl/>
              </w:rPr>
              <w:t xml:space="preserve"> </w:t>
            </w:r>
            <w:r w:rsidRPr="00E3300B">
              <w:rPr>
                <w:sz w:val="14"/>
                <w:szCs w:val="22"/>
                <w:rtl/>
              </w:rPr>
              <w:t>نطاق</w:t>
            </w:r>
            <w:r w:rsidRPr="00E3300B">
              <w:rPr>
                <w:sz w:val="14"/>
                <w:szCs w:val="22"/>
              </w:rPr>
              <w:t xml:space="preserve"> GHz 2,5 </w:t>
            </w:r>
            <w:r w:rsidRPr="00E3300B">
              <w:rPr>
                <w:rFonts w:hint="cs"/>
                <w:sz w:val="14"/>
                <w:szCs w:val="22"/>
                <w:rtl/>
              </w:rPr>
              <w:t xml:space="preserve">لنظام </w:t>
            </w:r>
            <w:r w:rsidRPr="00E3300B">
              <w:rPr>
                <w:sz w:val="14"/>
                <w:szCs w:val="22"/>
              </w:rPr>
              <w:t>IMT-2000</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2 500</w:t>
            </w:r>
            <w:r w:rsidRPr="00E3300B">
              <w:rPr>
                <w:rFonts w:hint="cs"/>
                <w:sz w:val="14"/>
                <w:szCs w:val="22"/>
                <w:rtl/>
              </w:rPr>
              <w:t>-</w:t>
            </w:r>
            <w:r w:rsidRPr="00E3300B">
              <w:rPr>
                <w:sz w:val="14"/>
                <w:szCs w:val="22"/>
              </w:rPr>
              <w:t>2 570</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2 620</w:t>
            </w:r>
            <w:r w:rsidRPr="00E3300B">
              <w:rPr>
                <w:rFonts w:hint="cs"/>
                <w:sz w:val="14"/>
                <w:szCs w:val="22"/>
                <w:rtl/>
              </w:rPr>
              <w:t>-</w:t>
            </w:r>
            <w:r w:rsidRPr="00E3300B">
              <w:rPr>
                <w:sz w:val="14"/>
                <w:szCs w:val="22"/>
              </w:rPr>
              <w:t>2 690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14</w:t>
            </w:r>
          </w:p>
        </w:tc>
        <w:tc>
          <w:tcPr>
            <w:tcW w:w="5697" w:type="dxa"/>
            <w:vAlign w:val="center"/>
          </w:tcPr>
          <w:p w:rsidR="00E3300B" w:rsidRPr="00E3300B" w:rsidRDefault="00E3300B" w:rsidP="007E55B4">
            <w:pPr>
              <w:spacing w:before="0" w:after="40" w:line="260" w:lineRule="exact"/>
              <w:rPr>
                <w:sz w:val="14"/>
                <w:szCs w:val="22"/>
                <w:rtl/>
                <w:lang w:bidi="ar-SY"/>
              </w:rPr>
            </w:pPr>
            <w:r w:rsidRPr="00E3300B">
              <w:rPr>
                <w:sz w:val="14"/>
                <w:szCs w:val="22"/>
                <w:rtl/>
              </w:rPr>
              <w:t>النطاق</w:t>
            </w:r>
            <w:r w:rsidRPr="00E3300B">
              <w:rPr>
                <w:sz w:val="14"/>
                <w:szCs w:val="22"/>
              </w:rPr>
              <w:t xml:space="preserve"> </w:t>
            </w:r>
            <w:r w:rsidRPr="00E3300B">
              <w:rPr>
                <w:rFonts w:hint="cs"/>
                <w:sz w:val="14"/>
                <w:szCs w:val="22"/>
                <w:rtl/>
              </w:rPr>
              <w:t>الأمريكي ل</w:t>
            </w:r>
            <w:r w:rsidRPr="00E3300B">
              <w:rPr>
                <w:sz w:val="14"/>
                <w:szCs w:val="22"/>
                <w:rtl/>
              </w:rPr>
              <w:t xml:space="preserve">خدمة </w:t>
            </w:r>
            <w:r w:rsidRPr="00E3300B">
              <w:rPr>
                <w:rFonts w:hint="cs"/>
                <w:sz w:val="14"/>
                <w:szCs w:val="22"/>
                <w:rtl/>
              </w:rPr>
              <w:t>ال</w:t>
            </w:r>
            <w:r w:rsidRPr="00E3300B">
              <w:rPr>
                <w:sz w:val="14"/>
                <w:szCs w:val="22"/>
                <w:rtl/>
              </w:rPr>
              <w:t xml:space="preserve">اتصالات </w:t>
            </w:r>
            <w:r w:rsidRPr="00E3300B">
              <w:rPr>
                <w:rFonts w:hint="cs"/>
                <w:sz w:val="14"/>
                <w:szCs w:val="22"/>
                <w:rtl/>
              </w:rPr>
              <w:t>ال</w:t>
            </w:r>
            <w:r w:rsidRPr="00E3300B">
              <w:rPr>
                <w:sz w:val="14"/>
                <w:szCs w:val="22"/>
                <w:rtl/>
              </w:rPr>
              <w:t>شخصية</w:t>
            </w:r>
            <w:r w:rsidRPr="00E3300B">
              <w:rPr>
                <w:rFonts w:hint="cs"/>
                <w:sz w:val="14"/>
                <w:szCs w:val="22"/>
                <w:rtl/>
              </w:rPr>
              <w:t xml:space="preserve"> </w:t>
            </w:r>
            <w:r w:rsidRPr="00E3300B">
              <w:rPr>
                <w:sz w:val="14"/>
                <w:szCs w:val="22"/>
              </w:rPr>
              <w:t>(PCS)</w:t>
            </w:r>
            <w:r w:rsidRPr="00E3300B">
              <w:rPr>
                <w:rFonts w:hint="cs"/>
                <w:sz w:val="14"/>
                <w:szCs w:val="22"/>
                <w:rtl/>
              </w:rPr>
              <w:t xml:space="preserve"> </w:t>
            </w:r>
            <w:r w:rsidRPr="00E3300B">
              <w:rPr>
                <w:sz w:val="14"/>
                <w:szCs w:val="22"/>
              </w:rPr>
              <w:t>GHz 1,9</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1 850</w:t>
            </w:r>
            <w:r w:rsidRPr="00E3300B">
              <w:rPr>
                <w:rFonts w:hint="cs"/>
                <w:sz w:val="14"/>
                <w:szCs w:val="22"/>
                <w:rtl/>
              </w:rPr>
              <w:t>-</w:t>
            </w:r>
            <w:r w:rsidRPr="00E3300B">
              <w:rPr>
                <w:sz w:val="14"/>
                <w:szCs w:val="22"/>
              </w:rPr>
              <w:t>1 915</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1 930</w:t>
            </w:r>
            <w:r w:rsidRPr="00E3300B">
              <w:rPr>
                <w:rFonts w:hint="cs"/>
                <w:sz w:val="14"/>
                <w:szCs w:val="22"/>
                <w:rtl/>
              </w:rPr>
              <w:t>-</w:t>
            </w:r>
            <w:r w:rsidRPr="00E3300B">
              <w:rPr>
                <w:sz w:val="14"/>
                <w:szCs w:val="22"/>
              </w:rPr>
              <w:t>1 995</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rPr>
              <w:t>15</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نطاق</w:t>
            </w:r>
            <w:r w:rsidRPr="00E3300B">
              <w:rPr>
                <w:rFonts w:hint="cs"/>
                <w:sz w:val="14"/>
                <w:szCs w:val="22"/>
                <w:rtl/>
              </w:rPr>
              <w:t xml:space="preserve"> الخدمات اللاسلكية المتطورة (</w:t>
            </w:r>
            <w:proofErr w:type="spellStart"/>
            <w:r w:rsidRPr="00E3300B">
              <w:rPr>
                <w:sz w:val="14"/>
                <w:szCs w:val="22"/>
              </w:rPr>
              <w:t>AWS</w:t>
            </w:r>
            <w:proofErr w:type="spellEnd"/>
            <w:r w:rsidRPr="00E3300B">
              <w:rPr>
                <w:rFonts w:hint="cs"/>
                <w:sz w:val="14"/>
                <w:szCs w:val="22"/>
                <w:rtl/>
              </w:rPr>
              <w:t>)</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1 710</w:t>
            </w:r>
            <w:r w:rsidRPr="00E3300B">
              <w:rPr>
                <w:rFonts w:hint="cs"/>
                <w:sz w:val="14"/>
                <w:szCs w:val="22"/>
                <w:rtl/>
              </w:rPr>
              <w:t>-</w:t>
            </w:r>
            <w:r w:rsidRPr="00E3300B">
              <w:rPr>
                <w:sz w:val="14"/>
                <w:szCs w:val="22"/>
              </w:rPr>
              <w:t>1 755</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2 110</w:t>
            </w:r>
            <w:r w:rsidRPr="00E3300B">
              <w:rPr>
                <w:rFonts w:hint="cs"/>
                <w:sz w:val="14"/>
                <w:szCs w:val="22"/>
                <w:rtl/>
              </w:rPr>
              <w:t>-</w:t>
            </w:r>
            <w:r w:rsidRPr="00E3300B">
              <w:rPr>
                <w:sz w:val="14"/>
                <w:szCs w:val="22"/>
              </w:rPr>
              <w:t>2 155</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tl/>
                <w:lang w:bidi="ar-SY"/>
              </w:rPr>
            </w:pPr>
            <w:r w:rsidRPr="00E3300B">
              <w:rPr>
                <w:sz w:val="14"/>
                <w:szCs w:val="22"/>
                <w:vertAlign w:val="superscript"/>
              </w:rPr>
              <w:t>(1)</w:t>
            </w:r>
            <w:r w:rsidRPr="00E3300B">
              <w:rPr>
                <w:sz w:val="14"/>
                <w:szCs w:val="22"/>
              </w:rPr>
              <w:t>16</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sz w:val="14"/>
                <w:szCs w:val="22"/>
              </w:rPr>
              <w:t xml:space="preserve"> </w:t>
            </w:r>
            <w:r w:rsidRPr="00E3300B">
              <w:rPr>
                <w:rFonts w:hint="cs"/>
                <w:sz w:val="14"/>
                <w:szCs w:val="22"/>
                <w:rtl/>
              </w:rPr>
              <w:t xml:space="preserve">الأمريكي </w:t>
            </w:r>
            <w:r w:rsidRPr="00E3300B">
              <w:rPr>
                <w:sz w:val="14"/>
                <w:szCs w:val="22"/>
              </w:rPr>
              <w:t>GHz 2,5</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2 502</w:t>
            </w:r>
            <w:r w:rsidRPr="00E3300B">
              <w:rPr>
                <w:rFonts w:hint="cs"/>
                <w:sz w:val="14"/>
                <w:szCs w:val="22"/>
                <w:rtl/>
              </w:rPr>
              <w:t>-</w:t>
            </w:r>
            <w:r w:rsidRPr="00E3300B">
              <w:rPr>
                <w:sz w:val="14"/>
                <w:szCs w:val="22"/>
              </w:rPr>
              <w:t>2 568</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2 624</w:t>
            </w:r>
            <w:r w:rsidRPr="00E3300B">
              <w:rPr>
                <w:rFonts w:hint="cs"/>
                <w:sz w:val="14"/>
                <w:szCs w:val="22"/>
                <w:rtl/>
              </w:rPr>
              <w:t>-</w:t>
            </w:r>
            <w:r w:rsidRPr="00E3300B">
              <w:rPr>
                <w:sz w:val="14"/>
                <w:szCs w:val="22"/>
              </w:rPr>
              <w:t>2 690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vertAlign w:val="superscript"/>
              </w:rPr>
              <w:t>(1)</w:t>
            </w:r>
            <w:r w:rsidRPr="00E3300B">
              <w:rPr>
                <w:sz w:val="14"/>
                <w:szCs w:val="22"/>
              </w:rPr>
              <w:t>17</w:t>
            </w:r>
          </w:p>
        </w:tc>
        <w:tc>
          <w:tcPr>
            <w:tcW w:w="5697" w:type="dxa"/>
            <w:vAlign w:val="center"/>
          </w:tcPr>
          <w:p w:rsidR="00E3300B" w:rsidRPr="00E3300B" w:rsidRDefault="00E3300B" w:rsidP="007E55B4">
            <w:pPr>
              <w:spacing w:before="0" w:after="40" w:line="260" w:lineRule="exact"/>
              <w:rPr>
                <w:sz w:val="14"/>
                <w:szCs w:val="22"/>
              </w:rPr>
            </w:pPr>
            <w:r w:rsidRPr="00E3300B">
              <w:rPr>
                <w:sz w:val="14"/>
                <w:szCs w:val="22"/>
                <w:rtl/>
              </w:rPr>
              <w:t>النطاق</w:t>
            </w:r>
            <w:r w:rsidRPr="00E3300B">
              <w:rPr>
                <w:rFonts w:hint="cs"/>
                <w:sz w:val="14"/>
                <w:szCs w:val="22"/>
                <w:rtl/>
              </w:rPr>
              <w:t xml:space="preserve"> الأمريكي</w:t>
            </w:r>
            <w:r w:rsidRPr="00E3300B">
              <w:rPr>
                <w:sz w:val="14"/>
                <w:szCs w:val="22"/>
              </w:rPr>
              <w:t xml:space="preserve"> GHz 2,5 </w:t>
            </w:r>
            <w:r w:rsidRPr="00E3300B">
              <w:rPr>
                <w:rFonts w:hint="cs"/>
                <w:sz w:val="14"/>
                <w:szCs w:val="22"/>
                <w:rtl/>
              </w:rPr>
              <w:t>للوصلات الأمامية فقط</w:t>
            </w:r>
          </w:p>
        </w:tc>
        <w:tc>
          <w:tcPr>
            <w:tcW w:w="1666" w:type="dxa"/>
            <w:vAlign w:val="center"/>
          </w:tcPr>
          <w:p w:rsidR="00E3300B" w:rsidRPr="00E3300B" w:rsidRDefault="00E3300B" w:rsidP="007E55B4">
            <w:pPr>
              <w:spacing w:before="0" w:after="40" w:line="260" w:lineRule="exact"/>
              <w:jc w:val="center"/>
              <w:rPr>
                <w:sz w:val="14"/>
                <w:szCs w:val="22"/>
              </w:rPr>
            </w:pPr>
            <w:r w:rsidRPr="00E3300B">
              <w:rPr>
                <w:rFonts w:hint="cs"/>
                <w:sz w:val="14"/>
                <w:szCs w:val="22"/>
                <w:rtl/>
              </w:rPr>
              <w:t>لا ينطبق</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2 624</w:t>
            </w:r>
            <w:r w:rsidRPr="00E3300B">
              <w:rPr>
                <w:rFonts w:hint="cs"/>
                <w:sz w:val="14"/>
                <w:szCs w:val="22"/>
                <w:rtl/>
              </w:rPr>
              <w:t>-</w:t>
            </w:r>
            <w:r w:rsidRPr="00E3300B">
              <w:rPr>
                <w:sz w:val="14"/>
                <w:szCs w:val="22"/>
              </w:rPr>
              <w:t>2 690</w:t>
            </w:r>
          </w:p>
        </w:tc>
      </w:tr>
      <w:tr w:rsidR="00E3300B" w:rsidRPr="00E3300B" w:rsidTr="006B5F80">
        <w:trPr>
          <w:jc w:val="center"/>
        </w:trPr>
        <w:tc>
          <w:tcPr>
            <w:tcW w:w="743" w:type="dxa"/>
            <w:vAlign w:val="center"/>
          </w:tcPr>
          <w:p w:rsidR="00E3300B" w:rsidRPr="00E3300B" w:rsidRDefault="00E3300B" w:rsidP="007E55B4">
            <w:pPr>
              <w:spacing w:before="0" w:after="40" w:line="260" w:lineRule="exact"/>
              <w:jc w:val="center"/>
              <w:rPr>
                <w:sz w:val="14"/>
                <w:szCs w:val="22"/>
              </w:rPr>
            </w:pPr>
            <w:r w:rsidRPr="00E3300B">
              <w:rPr>
                <w:sz w:val="14"/>
                <w:szCs w:val="22"/>
                <w:vertAlign w:val="superscript"/>
              </w:rPr>
              <w:t>(1)</w:t>
            </w:r>
            <w:r w:rsidRPr="00E3300B">
              <w:rPr>
                <w:sz w:val="14"/>
                <w:szCs w:val="22"/>
              </w:rPr>
              <w:t>18</w:t>
            </w:r>
          </w:p>
        </w:tc>
        <w:tc>
          <w:tcPr>
            <w:tcW w:w="5697" w:type="dxa"/>
            <w:vAlign w:val="center"/>
          </w:tcPr>
          <w:p w:rsidR="00E3300B" w:rsidRPr="00E3300B" w:rsidRDefault="00E3300B" w:rsidP="007E55B4">
            <w:pPr>
              <w:spacing w:before="0" w:after="40" w:line="260" w:lineRule="exact"/>
              <w:rPr>
                <w:sz w:val="14"/>
                <w:szCs w:val="22"/>
              </w:rPr>
            </w:pPr>
            <w:r w:rsidRPr="00E3300B">
              <w:rPr>
                <w:rFonts w:hint="cs"/>
                <w:sz w:val="14"/>
                <w:szCs w:val="22"/>
                <w:rtl/>
              </w:rPr>
              <w:t xml:space="preserve"> </w:t>
            </w:r>
            <w:r w:rsidRPr="00E3300B">
              <w:rPr>
                <w:sz w:val="14"/>
                <w:szCs w:val="22"/>
                <w:rtl/>
              </w:rPr>
              <w:t>نطاق</w:t>
            </w:r>
            <w:r w:rsidRPr="00E3300B">
              <w:rPr>
                <w:sz w:val="14"/>
                <w:szCs w:val="22"/>
              </w:rPr>
              <w:t xml:space="preserve"> </w:t>
            </w:r>
            <w:r w:rsidRPr="00E3300B">
              <w:rPr>
                <w:rFonts w:hint="cs"/>
                <w:sz w:val="14"/>
                <w:szCs w:val="22"/>
                <w:rtl/>
              </w:rPr>
              <w:t xml:space="preserve">السلامة العمومية </w:t>
            </w:r>
            <w:r w:rsidRPr="00E3300B">
              <w:rPr>
                <w:sz w:val="14"/>
                <w:szCs w:val="22"/>
              </w:rPr>
              <w:t>MHz 700</w:t>
            </w:r>
          </w:p>
        </w:tc>
        <w:tc>
          <w:tcPr>
            <w:tcW w:w="1666" w:type="dxa"/>
            <w:vAlign w:val="center"/>
          </w:tcPr>
          <w:p w:rsidR="00E3300B" w:rsidRPr="00E3300B" w:rsidRDefault="00E3300B" w:rsidP="007E55B4">
            <w:pPr>
              <w:spacing w:before="0" w:after="40" w:line="260" w:lineRule="exact"/>
              <w:jc w:val="center"/>
              <w:rPr>
                <w:sz w:val="14"/>
                <w:szCs w:val="22"/>
              </w:rPr>
            </w:pPr>
            <w:r w:rsidRPr="00E3300B">
              <w:rPr>
                <w:sz w:val="14"/>
                <w:szCs w:val="22"/>
              </w:rPr>
              <w:t>787</w:t>
            </w:r>
            <w:r w:rsidRPr="00E3300B">
              <w:rPr>
                <w:rFonts w:hint="cs"/>
                <w:sz w:val="14"/>
                <w:szCs w:val="22"/>
                <w:rtl/>
              </w:rPr>
              <w:t>-</w:t>
            </w:r>
            <w:r w:rsidRPr="00E3300B">
              <w:rPr>
                <w:sz w:val="14"/>
                <w:szCs w:val="22"/>
              </w:rPr>
              <w:t>799</w:t>
            </w:r>
          </w:p>
        </w:tc>
        <w:tc>
          <w:tcPr>
            <w:tcW w:w="1463" w:type="dxa"/>
            <w:vAlign w:val="center"/>
          </w:tcPr>
          <w:p w:rsidR="00E3300B" w:rsidRPr="00E3300B" w:rsidRDefault="00E3300B" w:rsidP="007E55B4">
            <w:pPr>
              <w:spacing w:before="0" w:after="40" w:line="260" w:lineRule="exact"/>
              <w:jc w:val="center"/>
              <w:rPr>
                <w:sz w:val="14"/>
                <w:szCs w:val="22"/>
              </w:rPr>
            </w:pPr>
            <w:r w:rsidRPr="00E3300B">
              <w:rPr>
                <w:sz w:val="14"/>
                <w:szCs w:val="22"/>
              </w:rPr>
              <w:t>757</w:t>
            </w:r>
            <w:r w:rsidRPr="00E3300B">
              <w:rPr>
                <w:rFonts w:hint="cs"/>
                <w:sz w:val="14"/>
                <w:szCs w:val="22"/>
                <w:rtl/>
              </w:rPr>
              <w:t>-</w:t>
            </w:r>
            <w:r w:rsidRPr="00E3300B">
              <w:rPr>
                <w:sz w:val="14"/>
                <w:szCs w:val="22"/>
              </w:rPr>
              <w:t>769</w:t>
            </w:r>
          </w:p>
        </w:tc>
      </w:tr>
      <w:tr w:rsidR="00E3300B" w:rsidRPr="00E3300B" w:rsidTr="006B5F80">
        <w:trPr>
          <w:jc w:val="center"/>
        </w:trPr>
        <w:tc>
          <w:tcPr>
            <w:tcW w:w="743" w:type="dxa"/>
            <w:tcBorders>
              <w:bottom w:val="single" w:sz="4" w:space="0" w:color="auto"/>
            </w:tcBorders>
            <w:vAlign w:val="center"/>
          </w:tcPr>
          <w:p w:rsidR="00E3300B" w:rsidRPr="00E3300B" w:rsidRDefault="00E3300B" w:rsidP="007E55B4">
            <w:pPr>
              <w:spacing w:before="0" w:after="40" w:line="260" w:lineRule="exact"/>
              <w:jc w:val="center"/>
              <w:rPr>
                <w:sz w:val="14"/>
                <w:szCs w:val="22"/>
                <w:rtl/>
                <w:lang w:bidi="ar-SY"/>
              </w:rPr>
            </w:pPr>
            <w:r w:rsidRPr="00E3300B">
              <w:rPr>
                <w:sz w:val="14"/>
                <w:szCs w:val="22"/>
                <w:vertAlign w:val="superscript"/>
              </w:rPr>
              <w:t>(1)</w:t>
            </w:r>
            <w:r w:rsidRPr="00E3300B">
              <w:rPr>
                <w:sz w:val="14"/>
                <w:szCs w:val="22"/>
              </w:rPr>
              <w:t>19</w:t>
            </w:r>
          </w:p>
        </w:tc>
        <w:tc>
          <w:tcPr>
            <w:tcW w:w="5697" w:type="dxa"/>
            <w:tcBorders>
              <w:bottom w:val="single" w:sz="4" w:space="0" w:color="auto"/>
            </w:tcBorders>
            <w:vAlign w:val="center"/>
          </w:tcPr>
          <w:p w:rsidR="00E3300B" w:rsidRPr="00E3300B" w:rsidRDefault="00E3300B" w:rsidP="007E55B4">
            <w:pPr>
              <w:spacing w:before="0" w:after="40" w:line="260" w:lineRule="exact"/>
              <w:rPr>
                <w:sz w:val="14"/>
                <w:szCs w:val="22"/>
              </w:rPr>
            </w:pPr>
            <w:r w:rsidRPr="00E3300B">
              <w:rPr>
                <w:sz w:val="14"/>
                <w:szCs w:val="22"/>
                <w:rtl/>
              </w:rPr>
              <w:t>نطاق</w:t>
            </w:r>
            <w:r w:rsidRPr="00E3300B">
              <w:rPr>
                <w:rFonts w:hint="cs"/>
                <w:sz w:val="14"/>
                <w:szCs w:val="22"/>
                <w:rtl/>
              </w:rPr>
              <w:t xml:space="preserve"> </w:t>
            </w:r>
            <w:r w:rsidRPr="00E3300B">
              <w:rPr>
                <w:sz w:val="14"/>
                <w:szCs w:val="22"/>
              </w:rPr>
              <w:t>MHz 700</w:t>
            </w:r>
            <w:r w:rsidRPr="00E3300B">
              <w:rPr>
                <w:rFonts w:hint="cs"/>
                <w:sz w:val="14"/>
                <w:szCs w:val="22"/>
                <w:rtl/>
              </w:rPr>
              <w:t xml:space="preserve"> الأدنى</w:t>
            </w:r>
          </w:p>
        </w:tc>
        <w:tc>
          <w:tcPr>
            <w:tcW w:w="1666" w:type="dxa"/>
            <w:tcBorders>
              <w:bottom w:val="single" w:sz="4" w:space="0" w:color="auto"/>
            </w:tcBorders>
            <w:vAlign w:val="center"/>
          </w:tcPr>
          <w:p w:rsidR="00E3300B" w:rsidRPr="00E3300B" w:rsidRDefault="00E3300B" w:rsidP="007E55B4">
            <w:pPr>
              <w:spacing w:before="0" w:after="40" w:line="260" w:lineRule="exact"/>
              <w:jc w:val="center"/>
              <w:rPr>
                <w:sz w:val="14"/>
                <w:szCs w:val="22"/>
              </w:rPr>
            </w:pPr>
            <w:r w:rsidRPr="00E3300B">
              <w:rPr>
                <w:sz w:val="14"/>
                <w:szCs w:val="22"/>
              </w:rPr>
              <w:t>698</w:t>
            </w:r>
            <w:r w:rsidRPr="00E3300B">
              <w:rPr>
                <w:rFonts w:hint="cs"/>
                <w:sz w:val="14"/>
                <w:szCs w:val="22"/>
                <w:rtl/>
              </w:rPr>
              <w:t>-</w:t>
            </w:r>
            <w:r w:rsidRPr="00E3300B">
              <w:rPr>
                <w:sz w:val="14"/>
                <w:szCs w:val="22"/>
              </w:rPr>
              <w:t>716</w:t>
            </w:r>
          </w:p>
        </w:tc>
        <w:tc>
          <w:tcPr>
            <w:tcW w:w="1463" w:type="dxa"/>
            <w:tcBorders>
              <w:bottom w:val="single" w:sz="4" w:space="0" w:color="auto"/>
            </w:tcBorders>
            <w:vAlign w:val="center"/>
          </w:tcPr>
          <w:p w:rsidR="00E3300B" w:rsidRPr="00E3300B" w:rsidRDefault="00E3300B" w:rsidP="007E55B4">
            <w:pPr>
              <w:spacing w:before="0" w:after="40" w:line="260" w:lineRule="exact"/>
              <w:jc w:val="center"/>
              <w:rPr>
                <w:sz w:val="14"/>
                <w:szCs w:val="22"/>
              </w:rPr>
            </w:pPr>
            <w:r w:rsidRPr="00E3300B">
              <w:rPr>
                <w:sz w:val="14"/>
                <w:szCs w:val="22"/>
              </w:rPr>
              <w:t>728</w:t>
            </w:r>
            <w:r w:rsidRPr="00E3300B">
              <w:rPr>
                <w:rFonts w:hint="cs"/>
                <w:sz w:val="14"/>
                <w:szCs w:val="22"/>
                <w:rtl/>
              </w:rPr>
              <w:t>-</w:t>
            </w:r>
            <w:r w:rsidRPr="00E3300B">
              <w:rPr>
                <w:sz w:val="14"/>
                <w:szCs w:val="22"/>
              </w:rPr>
              <w:t>746</w:t>
            </w:r>
          </w:p>
        </w:tc>
      </w:tr>
      <w:tr w:rsidR="00E3300B" w:rsidRPr="00E3300B" w:rsidTr="006B5F80">
        <w:trPr>
          <w:jc w:val="center"/>
        </w:trPr>
        <w:tc>
          <w:tcPr>
            <w:tcW w:w="9569" w:type="dxa"/>
            <w:gridSpan w:val="4"/>
            <w:tcBorders>
              <w:top w:val="single" w:sz="4" w:space="0" w:color="auto"/>
              <w:left w:val="nil"/>
              <w:bottom w:val="nil"/>
              <w:right w:val="nil"/>
            </w:tcBorders>
            <w:vAlign w:val="center"/>
          </w:tcPr>
          <w:p w:rsidR="00E3300B" w:rsidRPr="00E3300B" w:rsidRDefault="00E3300B" w:rsidP="006B5F80">
            <w:pPr>
              <w:tabs>
                <w:tab w:val="left" w:pos="424"/>
              </w:tabs>
              <w:spacing w:after="20" w:line="260" w:lineRule="exact"/>
              <w:rPr>
                <w:sz w:val="14"/>
                <w:szCs w:val="22"/>
              </w:rPr>
            </w:pPr>
            <w:r w:rsidRPr="00E3300B">
              <w:rPr>
                <w:sz w:val="14"/>
                <w:szCs w:val="22"/>
                <w:vertAlign w:val="superscript"/>
              </w:rPr>
              <w:t>(1)</w:t>
            </w:r>
            <w:r w:rsidRPr="00E3300B">
              <w:rPr>
                <w:sz w:val="14"/>
                <w:szCs w:val="22"/>
              </w:rPr>
              <w:tab/>
            </w:r>
            <w:r w:rsidRPr="00E3300B">
              <w:rPr>
                <w:rFonts w:hint="cs"/>
                <w:sz w:val="14"/>
                <w:szCs w:val="22"/>
                <w:rtl/>
              </w:rPr>
              <w:t>لا توجد مواصفات للبث في هذه الآونة من الوقت.</w:t>
            </w:r>
          </w:p>
        </w:tc>
      </w:tr>
    </w:tbl>
    <w:p w:rsidR="00E3300B" w:rsidRPr="006A35D2" w:rsidRDefault="00E3300B" w:rsidP="00E3300B">
      <w:pPr>
        <w:pStyle w:val="Note"/>
        <w:spacing w:before="240"/>
        <w:rPr>
          <w:rtl/>
          <w:lang w:bidi="ar-SY"/>
        </w:rPr>
      </w:pPr>
      <w:r w:rsidRPr="006A35D2">
        <w:rPr>
          <w:b/>
          <w:bCs/>
          <w:rtl/>
          <w:lang w:bidi="ar-EG"/>
        </w:rPr>
        <w:t xml:space="preserve">الملاحظة </w:t>
      </w:r>
      <w:r w:rsidRPr="00547D6A">
        <w:rPr>
          <w:b/>
          <w:bCs/>
          <w:lang w:bidi="ar-EG"/>
        </w:rPr>
        <w:t>4</w:t>
      </w:r>
      <w:r w:rsidRPr="006A35D2">
        <w:rPr>
          <w:rtl/>
          <w:lang w:bidi="ar-EG"/>
        </w:rPr>
        <w:t xml:space="preserve"> </w:t>
      </w:r>
      <w:r>
        <w:rPr>
          <w:rFonts w:hint="cs"/>
          <w:rtl/>
          <w:lang w:bidi="ar-EG"/>
        </w:rPr>
        <w:t xml:space="preserve">- </w:t>
      </w:r>
      <w:r w:rsidRPr="006A35D2">
        <w:rPr>
          <w:rtl/>
          <w:lang w:bidi="ar-EG"/>
        </w:rPr>
        <w:t xml:space="preserve">حدود البث غير المطلوب المعرَّفة في الملحق </w:t>
      </w:r>
      <w:r w:rsidRPr="006A35D2">
        <w:rPr>
          <w:lang w:bidi="ar-EG"/>
        </w:rPr>
        <w:t>3</w:t>
      </w:r>
      <w:r w:rsidRPr="006A35D2">
        <w:rPr>
          <w:rtl/>
          <w:lang w:bidi="ar-EG"/>
        </w:rPr>
        <w:t xml:space="preserve"> هي بخصوص المحطات المتنقلة </w:t>
      </w:r>
      <w:r w:rsidRPr="006A35D2">
        <w:rPr>
          <w:lang w:bidi="ar-EG"/>
        </w:rPr>
        <w:t>(MS)</w:t>
      </w:r>
      <w:r w:rsidRPr="006A35D2">
        <w:rPr>
          <w:rtl/>
          <w:lang w:bidi="ar-EG"/>
        </w:rPr>
        <w:t xml:space="preserve"> المشتغلة طبقا</w:t>
      </w:r>
      <w:r w:rsidRPr="006A35D2">
        <w:rPr>
          <w:rFonts w:hint="cs"/>
          <w:rtl/>
          <w:lang w:bidi="ar-EG"/>
        </w:rPr>
        <w:t>ً</w:t>
      </w:r>
      <w:r w:rsidRPr="006A35D2">
        <w:rPr>
          <w:rtl/>
          <w:lang w:bidi="ar-EG"/>
        </w:rPr>
        <w:t xml:space="preserve"> لواحد أو لتوليفة من الترتيبات التالية:</w:t>
      </w:r>
    </w:p>
    <w:p w:rsidR="00E3300B" w:rsidRPr="00E3300B" w:rsidRDefault="00E3300B" w:rsidP="00E3300B">
      <w:pPr>
        <w:pStyle w:val="Note"/>
        <w:ind w:left="794" w:hanging="794"/>
        <w:rPr>
          <w:rtl/>
          <w:lang w:bidi="ar-SY"/>
        </w:rPr>
      </w:pPr>
      <w:r w:rsidRPr="00547D6A">
        <w:rPr>
          <w:rtl/>
        </w:rPr>
        <w:t>-</w:t>
      </w:r>
      <w:r w:rsidRPr="00E3300B">
        <w:rPr>
          <w:rtl/>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ين </w:t>
      </w:r>
      <w:r w:rsidRPr="00E3300B">
        <w:rPr>
          <w:lang w:bidi="ar-SY"/>
        </w:rPr>
        <w:t>MHz 1 920-1 900</w:t>
      </w:r>
      <w:r w:rsidRPr="00E3300B">
        <w:rPr>
          <w:rFonts w:hint="cs"/>
          <w:rtl/>
          <w:lang w:bidi="ar-SY"/>
        </w:rPr>
        <w:t xml:space="preserve"> و</w:t>
      </w:r>
      <w:r w:rsidRPr="00E3300B">
        <w:rPr>
          <w:lang w:bidi="ar-SY"/>
        </w:rPr>
        <w:t>MHz 2 025-2 010</w:t>
      </w:r>
      <w:r w:rsidRPr="00E3300B">
        <w:rPr>
          <w:rFonts w:hint="cs"/>
          <w:rtl/>
          <w:lang w:bidi="ar-SY"/>
        </w:rPr>
        <w:t xml:space="preserve">، المشار إليهما بالنطاق </w:t>
      </w:r>
      <w:r w:rsidRPr="00E3300B">
        <w:rPr>
          <w:lang w:bidi="ar-SY"/>
        </w:rPr>
        <w:t>(b)</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w:t>
      </w:r>
      <w:r w:rsidRPr="00E3300B">
        <w:rPr>
          <w:lang w:bidi="ar-SY"/>
        </w:rPr>
        <w:t>(</w:t>
      </w:r>
      <w:proofErr w:type="spellStart"/>
      <w:r w:rsidRPr="00E3300B">
        <w:rPr>
          <w:lang w:bidi="ar-SY"/>
        </w:rPr>
        <w:t>UTRA</w:t>
      </w:r>
      <w:proofErr w:type="spellEnd"/>
      <w:r w:rsidRPr="00E3300B">
        <w:rPr>
          <w:lang w:bidi="ar-SY"/>
        </w:rPr>
        <w:t>)</w:t>
      </w:r>
      <w:r w:rsidRPr="00E3300B">
        <w:rPr>
          <w:rFonts w:hint="cs"/>
          <w:rtl/>
          <w:lang w:bidi="ar-SY"/>
        </w:rPr>
        <w:t xml:space="preserve"> أو النطاق </w:t>
      </w:r>
      <w:r w:rsidRPr="00E3300B">
        <w:rPr>
          <w:lang w:bidi="ar-SY"/>
        </w:rPr>
        <w:t>33</w:t>
      </w:r>
      <w:r w:rsidRPr="00E3300B">
        <w:rPr>
          <w:rFonts w:hint="cs"/>
          <w:rtl/>
          <w:lang w:bidi="ar-SY"/>
        </w:rPr>
        <w:t xml:space="preserve"> و</w:t>
      </w:r>
      <w:r w:rsidRPr="00E3300B">
        <w:rPr>
          <w:lang w:bidi="ar-SY"/>
        </w:rPr>
        <w:t>34</w:t>
      </w:r>
      <w:r w:rsidRPr="00E3300B">
        <w:rPr>
          <w:rFonts w:hint="cs"/>
          <w:rtl/>
          <w:lang w:bidi="ar-SY"/>
        </w:rPr>
        <w:t xml:space="preserve">، على التوالي، 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pStyle w:val="Note"/>
        <w:ind w:left="794" w:hanging="794"/>
        <w:rPr>
          <w:rtl/>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ين </w:t>
      </w:r>
      <w:r w:rsidRPr="00E3300B">
        <w:rPr>
          <w:lang w:bidi="ar-SY"/>
        </w:rPr>
        <w:t>MHz 1 910-1 850</w:t>
      </w:r>
      <w:r w:rsidRPr="00E3300B">
        <w:rPr>
          <w:rFonts w:hint="cs"/>
          <w:rtl/>
          <w:lang w:bidi="ar-SY"/>
        </w:rPr>
        <w:t xml:space="preserve"> و</w:t>
      </w:r>
      <w:r w:rsidRPr="00E3300B">
        <w:rPr>
          <w:lang w:bidi="ar-SY"/>
        </w:rPr>
        <w:t>MHz 1 990-1 930</w:t>
      </w:r>
      <w:r w:rsidRPr="00E3300B">
        <w:rPr>
          <w:rFonts w:hint="cs"/>
          <w:rtl/>
          <w:lang w:bidi="ar-SY"/>
        </w:rPr>
        <w:t xml:space="preserve">، المشار إليهما بالنطاق </w:t>
      </w:r>
      <w:r w:rsidRPr="00E3300B">
        <w:rPr>
          <w:lang w:bidi="ar-SY"/>
        </w:rPr>
        <w:t>(b)</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w:t>
      </w:r>
      <w:r w:rsidRPr="00E3300B">
        <w:rPr>
          <w:lang w:bidi="ar-SY"/>
        </w:rPr>
        <w:t>(</w:t>
      </w:r>
      <w:proofErr w:type="spellStart"/>
      <w:r w:rsidRPr="00E3300B">
        <w:rPr>
          <w:lang w:bidi="ar-SY"/>
        </w:rPr>
        <w:t>UTRA</w:t>
      </w:r>
      <w:proofErr w:type="spellEnd"/>
      <w:r w:rsidRPr="00E3300B">
        <w:rPr>
          <w:lang w:bidi="ar-SY"/>
        </w:rPr>
        <w:t>)</w:t>
      </w:r>
      <w:r w:rsidRPr="00E3300B">
        <w:rPr>
          <w:rFonts w:hint="cs"/>
          <w:rtl/>
          <w:lang w:bidi="ar-SY"/>
        </w:rPr>
        <w:t xml:space="preserve"> أو النطاق </w:t>
      </w:r>
      <w:r w:rsidRPr="00E3300B">
        <w:rPr>
          <w:lang w:bidi="ar-SY"/>
        </w:rPr>
        <w:t>35</w:t>
      </w:r>
      <w:r w:rsidRPr="00E3300B">
        <w:rPr>
          <w:rFonts w:hint="cs"/>
          <w:rtl/>
          <w:lang w:bidi="ar-SY"/>
        </w:rPr>
        <w:t xml:space="preserve"> و</w:t>
      </w:r>
      <w:r w:rsidRPr="00E3300B">
        <w:rPr>
          <w:lang w:bidi="ar-SY"/>
        </w:rPr>
        <w:t>36</w:t>
      </w:r>
      <w:r w:rsidRPr="00E3300B">
        <w:rPr>
          <w:rFonts w:hint="cs"/>
          <w:rtl/>
          <w:lang w:bidi="ar-SY"/>
        </w:rPr>
        <w:t xml:space="preserve">، على التوالي، 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 1 930-1 910</w:t>
      </w:r>
      <w:r w:rsidRPr="00E3300B">
        <w:rPr>
          <w:rFonts w:hint="cs"/>
          <w:rtl/>
          <w:lang w:bidi="ar-SY"/>
        </w:rPr>
        <w:t>، المشار إليه بالنطاق (</w:t>
      </w:r>
      <w:r w:rsidRPr="00E3300B">
        <w:rPr>
          <w:lang w:bidi="ar-SY"/>
        </w:rPr>
        <w:t>c</w:t>
      </w:r>
      <w:r w:rsidRPr="00E3300B">
        <w:rPr>
          <w:rFonts w:hint="cs"/>
          <w:rtl/>
          <w:lang w:bidi="ar-SY"/>
        </w:rPr>
        <w:t>)</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w:t>
      </w:r>
      <w:r w:rsidRPr="00E3300B">
        <w:rPr>
          <w:lang w:bidi="ar-SY"/>
        </w:rPr>
        <w:t>(</w:t>
      </w:r>
      <w:proofErr w:type="spellStart"/>
      <w:r w:rsidRPr="00E3300B">
        <w:rPr>
          <w:lang w:bidi="ar-SY"/>
        </w:rPr>
        <w:t>UTRA</w:t>
      </w:r>
      <w:proofErr w:type="spellEnd"/>
      <w:r w:rsidRPr="00E3300B">
        <w:rPr>
          <w:lang w:bidi="ar-SY"/>
        </w:rPr>
        <w:t>)</w:t>
      </w:r>
      <w:r w:rsidRPr="00E3300B">
        <w:rPr>
          <w:rFonts w:hint="cs"/>
          <w:rtl/>
          <w:lang w:bidi="ar-SY"/>
        </w:rPr>
        <w:t xml:space="preserve"> أو النطاق </w:t>
      </w:r>
      <w:r w:rsidRPr="00E3300B">
        <w:rPr>
          <w:lang w:bidi="ar-SY"/>
        </w:rPr>
        <w:t>37</w:t>
      </w:r>
      <w:r w:rsidRPr="00E3300B">
        <w:rPr>
          <w:rFonts w:hint="cs"/>
          <w:rtl/>
          <w:lang w:bidi="ar-SY"/>
        </w:rPr>
        <w:t xml:space="preserve"> 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 2 620-2 570</w:t>
      </w:r>
      <w:r w:rsidRPr="00E3300B">
        <w:rPr>
          <w:rFonts w:hint="cs"/>
          <w:rtl/>
          <w:lang w:bidi="ar-SY"/>
        </w:rPr>
        <w:t>، المشار إليه بالنطاق (</w:t>
      </w:r>
      <w:r w:rsidRPr="00E3300B">
        <w:rPr>
          <w:lang w:bidi="ar-SY"/>
        </w:rPr>
        <w:t>d</w:t>
      </w:r>
      <w:r w:rsidRPr="00E3300B">
        <w:rPr>
          <w:rFonts w:hint="cs"/>
          <w:rtl/>
          <w:lang w:bidi="ar-SY"/>
        </w:rPr>
        <w:t>)</w:t>
      </w:r>
      <w:r w:rsidRPr="00E3300B">
        <w:rPr>
          <w:lang w:bidi="ar-SY"/>
        </w:rPr>
        <w:t xml:space="preserve"> </w:t>
      </w:r>
      <w:r w:rsidRPr="00E3300B">
        <w:rPr>
          <w:rFonts w:hint="cs"/>
          <w:rtl/>
          <w:lang w:bidi="ar-SY"/>
        </w:rPr>
        <w:t xml:space="preserve">في </w:t>
      </w:r>
      <w:r w:rsidRPr="00E3300B">
        <w:rPr>
          <w:rtl/>
          <w:lang w:bidi="ar-SY"/>
        </w:rPr>
        <w:t xml:space="preserve">النفاذ الراديوي الأرضي العالمي </w:t>
      </w:r>
      <w:r w:rsidRPr="00E3300B">
        <w:rPr>
          <w:lang w:bidi="ar-SY"/>
        </w:rPr>
        <w:t>(</w:t>
      </w:r>
      <w:proofErr w:type="spellStart"/>
      <w:r w:rsidRPr="00E3300B">
        <w:rPr>
          <w:lang w:bidi="ar-SY"/>
        </w:rPr>
        <w:t>UTRA</w:t>
      </w:r>
      <w:proofErr w:type="spellEnd"/>
      <w:r w:rsidRPr="00E3300B">
        <w:rPr>
          <w:lang w:bidi="ar-SY"/>
        </w:rPr>
        <w:t>)</w:t>
      </w:r>
      <w:r w:rsidRPr="00E3300B">
        <w:rPr>
          <w:rFonts w:hint="cs"/>
          <w:rtl/>
          <w:lang w:bidi="ar-SY"/>
        </w:rPr>
        <w:t xml:space="preserve"> أو النطاق </w:t>
      </w:r>
      <w:r w:rsidRPr="00E3300B">
        <w:rPr>
          <w:lang w:bidi="ar-SY"/>
        </w:rPr>
        <w:t>38</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pStyle w:val="Note"/>
        <w:ind w:left="794" w:hanging="794"/>
        <w:rPr>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 1 920-1 880</w:t>
      </w:r>
      <w:r w:rsidRPr="00E3300B">
        <w:rPr>
          <w:rFonts w:hint="cs"/>
          <w:rtl/>
          <w:lang w:bidi="ar-SY"/>
        </w:rPr>
        <w:t xml:space="preserve">، المشار إليه بالنطاق </w:t>
      </w:r>
      <w:r w:rsidRPr="00E3300B">
        <w:rPr>
          <w:lang w:bidi="ar-SY"/>
        </w:rPr>
        <w:t>39</w:t>
      </w:r>
      <w:r w:rsidRPr="00E3300B">
        <w:rPr>
          <w:rFonts w:hint="cs"/>
          <w:rtl/>
          <w:lang w:bidi="ar-SY"/>
        </w:rPr>
        <w:t xml:space="preserve"> 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pStyle w:val="Note"/>
        <w:ind w:left="794" w:hanging="794"/>
        <w:rPr>
          <w:rtl/>
          <w:lang w:bidi="ar-SY"/>
        </w:rPr>
      </w:pPr>
      <w:r w:rsidRPr="00E3300B">
        <w:rPr>
          <w:rtl/>
          <w:lang w:bidi="ar-SY"/>
        </w:rPr>
        <w:t>-</w:t>
      </w:r>
      <w:r w:rsidRPr="00E3300B">
        <w:rPr>
          <w:rtl/>
          <w:lang w:bidi="ar-SY"/>
        </w:rPr>
        <w:tab/>
      </w:r>
      <w:r w:rsidRPr="00E3300B">
        <w:rPr>
          <w:rFonts w:hint="cs"/>
          <w:rtl/>
          <w:lang w:bidi="ar-SY"/>
        </w:rPr>
        <w:t>ازدواج</w:t>
      </w:r>
      <w:r w:rsidRPr="00E3300B">
        <w:rPr>
          <w:rtl/>
          <w:lang w:bidi="ar-SY"/>
        </w:rPr>
        <w:t xml:space="preserve"> </w:t>
      </w:r>
      <w:r w:rsidRPr="00E3300B">
        <w:rPr>
          <w:rFonts w:hint="cs"/>
          <w:rtl/>
          <w:lang w:bidi="ar-SY"/>
        </w:rPr>
        <w:t>ال</w:t>
      </w:r>
      <w:r w:rsidRPr="00E3300B">
        <w:rPr>
          <w:rtl/>
          <w:lang w:bidi="ar-SY"/>
        </w:rPr>
        <w:t xml:space="preserve">إرسال بتقسيم </w:t>
      </w:r>
      <w:r w:rsidRPr="00E3300B">
        <w:rPr>
          <w:rFonts w:hint="cs"/>
          <w:rtl/>
          <w:lang w:bidi="ar-SY"/>
        </w:rPr>
        <w:t>ال</w:t>
      </w:r>
      <w:r w:rsidRPr="00E3300B">
        <w:rPr>
          <w:rtl/>
          <w:lang w:bidi="ar-SY"/>
        </w:rPr>
        <w:t xml:space="preserve">زمن </w:t>
      </w:r>
      <w:r w:rsidRPr="00E3300B">
        <w:rPr>
          <w:lang w:bidi="ar-SY"/>
        </w:rPr>
        <w:t>(</w:t>
      </w:r>
      <w:proofErr w:type="spellStart"/>
      <w:r w:rsidRPr="00E3300B">
        <w:rPr>
          <w:lang w:bidi="ar-SY"/>
        </w:rPr>
        <w:t>TDD</w:t>
      </w:r>
      <w:proofErr w:type="spellEnd"/>
      <w:r w:rsidRPr="00E3300B">
        <w:rPr>
          <w:lang w:bidi="ar-SY"/>
        </w:rPr>
        <w:t>)</w:t>
      </w:r>
      <w:r w:rsidRPr="00E3300B">
        <w:rPr>
          <w:rFonts w:hint="cs"/>
          <w:rtl/>
          <w:lang w:bidi="ar-SY"/>
        </w:rPr>
        <w:t xml:space="preserve"> </w:t>
      </w:r>
      <w:r w:rsidRPr="00E3300B">
        <w:rPr>
          <w:rtl/>
          <w:lang w:bidi="ar-SY"/>
        </w:rPr>
        <w:t>في النطاق</w:t>
      </w:r>
      <w:r w:rsidRPr="00E3300B">
        <w:rPr>
          <w:rFonts w:hint="cs"/>
          <w:rtl/>
          <w:lang w:bidi="ar-SY"/>
        </w:rPr>
        <w:t xml:space="preserve"> </w:t>
      </w:r>
      <w:r w:rsidRPr="00E3300B">
        <w:rPr>
          <w:lang w:bidi="ar-SY"/>
        </w:rPr>
        <w:t>MHz 2 400-2 300</w:t>
      </w:r>
      <w:r w:rsidRPr="00E3300B">
        <w:rPr>
          <w:rFonts w:hint="cs"/>
          <w:rtl/>
          <w:lang w:bidi="ar-SY"/>
        </w:rPr>
        <w:t xml:space="preserve">، المشار إليه بالنطاق </w:t>
      </w:r>
      <w:r w:rsidRPr="00E3300B">
        <w:rPr>
          <w:lang w:bidi="ar-SY"/>
        </w:rPr>
        <w:t>(e)</w:t>
      </w:r>
      <w:r w:rsidRPr="00E3300B">
        <w:rPr>
          <w:rtl/>
          <w:lang w:bidi="ar-SY"/>
        </w:rPr>
        <w:t xml:space="preserve"> </w:t>
      </w:r>
      <w:r w:rsidRPr="00E3300B">
        <w:rPr>
          <w:rFonts w:hint="cs"/>
          <w:rtl/>
          <w:lang w:bidi="ar-SY"/>
        </w:rPr>
        <w:t xml:space="preserve">في </w:t>
      </w:r>
      <w:r w:rsidRPr="00E3300B">
        <w:rPr>
          <w:rtl/>
          <w:lang w:bidi="ar-SY"/>
        </w:rPr>
        <w:t xml:space="preserve">النفاذ الراديوي الأرضي العالمي </w:t>
      </w:r>
      <w:r w:rsidRPr="00E3300B">
        <w:rPr>
          <w:lang w:bidi="ar-SY"/>
        </w:rPr>
        <w:t>(</w:t>
      </w:r>
      <w:proofErr w:type="spellStart"/>
      <w:r w:rsidRPr="00E3300B">
        <w:rPr>
          <w:lang w:bidi="ar-SY"/>
        </w:rPr>
        <w:t>UTRA</w:t>
      </w:r>
      <w:proofErr w:type="spellEnd"/>
      <w:r w:rsidRPr="00E3300B">
        <w:rPr>
          <w:lang w:bidi="ar-SY"/>
        </w:rPr>
        <w:t>)</w:t>
      </w:r>
      <w:r w:rsidRPr="00E3300B">
        <w:rPr>
          <w:rFonts w:hint="cs"/>
          <w:rtl/>
          <w:lang w:bidi="ar-SY"/>
        </w:rPr>
        <w:t xml:space="preserve"> أو النطاق </w:t>
      </w:r>
      <w:r w:rsidRPr="00E3300B">
        <w:rPr>
          <w:lang w:bidi="ar-SY"/>
        </w:rPr>
        <w:t>40</w:t>
      </w:r>
      <w:r w:rsidRPr="00E3300B">
        <w:rPr>
          <w:rFonts w:hint="cs"/>
          <w:rtl/>
          <w:lang w:bidi="ar-SY"/>
        </w:rPr>
        <w:t xml:space="preserve"> في </w:t>
      </w:r>
      <w:r w:rsidRPr="00E3300B">
        <w:rPr>
          <w:rtl/>
          <w:lang w:bidi="ar-SY"/>
        </w:rPr>
        <w:t xml:space="preserve">النفاذ الراديوي الأرضي العالمي المطور </w:t>
      </w:r>
      <w:r w:rsidRPr="00E3300B">
        <w:rPr>
          <w:lang w:bidi="ar-SY"/>
        </w:rPr>
        <w:t>(E-</w:t>
      </w:r>
      <w:proofErr w:type="spellStart"/>
      <w:r w:rsidRPr="00E3300B">
        <w:rPr>
          <w:lang w:bidi="ar-SY"/>
        </w:rPr>
        <w:t>UTRA</w:t>
      </w:r>
      <w:proofErr w:type="spellEnd"/>
      <w:r w:rsidRPr="00E3300B">
        <w:rPr>
          <w:lang w:bidi="ar-SY"/>
        </w:rPr>
        <w:t>)</w:t>
      </w:r>
      <w:r w:rsidRPr="00E3300B">
        <w:rPr>
          <w:rFonts w:hint="cs"/>
          <w:rtl/>
          <w:lang w:bidi="ar-SY"/>
        </w:rPr>
        <w:t>.</w:t>
      </w:r>
    </w:p>
    <w:p w:rsidR="00E3300B" w:rsidRPr="00E3300B" w:rsidRDefault="00E3300B" w:rsidP="00E3300B">
      <w:pPr>
        <w:rPr>
          <w:sz w:val="20"/>
          <w:szCs w:val="26"/>
          <w:rtl/>
          <w:lang w:bidi="ar-EG"/>
        </w:rPr>
      </w:pPr>
      <w:bookmarkStart w:id="0" w:name="_Toc198466642"/>
      <w:r w:rsidRPr="00E3300B">
        <w:rPr>
          <w:sz w:val="20"/>
          <w:szCs w:val="26"/>
          <w:rtl/>
          <w:lang w:bidi="ar-SY"/>
        </w:rPr>
        <w:lastRenderedPageBreak/>
        <w:t xml:space="preserve">وسوف تتضمّن صيغ هذه التوصية في المستقبل حدودا تنطبق على نطاقات ترددات أخرى. ويُرتقَب أن تكون الحدود الجديدة، بعد مزيد من الدراسة، مماثلة للحدود الموضوعة في الصيغة الحالية </w:t>
      </w:r>
      <w:r w:rsidRPr="00E3300B">
        <w:rPr>
          <w:rFonts w:hint="cs"/>
          <w:sz w:val="20"/>
          <w:szCs w:val="26"/>
          <w:rtl/>
          <w:lang w:bidi="ar-SY"/>
        </w:rPr>
        <w:t>لهذه التوصية</w:t>
      </w:r>
      <w:r w:rsidRPr="00E3300B">
        <w:rPr>
          <w:sz w:val="20"/>
          <w:szCs w:val="26"/>
          <w:rtl/>
          <w:lang w:bidi="ar-SY"/>
        </w:rPr>
        <w:t>.</w:t>
      </w:r>
    </w:p>
    <w:p w:rsidR="00E3300B" w:rsidRPr="00E3300B" w:rsidRDefault="00E3300B" w:rsidP="00E3300B">
      <w:pPr>
        <w:pStyle w:val="Note"/>
        <w:rPr>
          <w:rtl/>
        </w:rPr>
      </w:pPr>
      <w:r w:rsidRPr="00E3300B">
        <w:rPr>
          <w:b/>
          <w:bCs/>
          <w:rtl/>
        </w:rPr>
        <w:t xml:space="preserve">الملاحظة </w:t>
      </w:r>
      <w:r w:rsidRPr="00E3300B">
        <w:rPr>
          <w:b/>
          <w:bCs/>
        </w:rPr>
        <w:t>5</w:t>
      </w:r>
      <w:r w:rsidRPr="00E3300B">
        <w:rPr>
          <w:rtl/>
        </w:rPr>
        <w:t xml:space="preserve"> </w:t>
      </w:r>
      <w:r w:rsidRPr="00E3300B">
        <w:rPr>
          <w:rFonts w:hint="cs"/>
          <w:rtl/>
        </w:rPr>
        <w:t xml:space="preserve">- </w:t>
      </w:r>
      <w:r w:rsidRPr="00E3300B">
        <w:rPr>
          <w:rtl/>
        </w:rPr>
        <w:t xml:space="preserve">حدود البث </w:t>
      </w:r>
      <w:r w:rsidRPr="00E3300B">
        <w:rPr>
          <w:rFonts w:hint="cs"/>
          <w:rtl/>
        </w:rPr>
        <w:t xml:space="preserve">الخارج عن النطاق </w:t>
      </w:r>
      <w:r w:rsidRPr="00E3300B">
        <w:t>(</w:t>
      </w:r>
      <w:proofErr w:type="spellStart"/>
      <w:r w:rsidRPr="00E3300B">
        <w:t>OoB</w:t>
      </w:r>
      <w:proofErr w:type="spellEnd"/>
      <w:r w:rsidRPr="00E3300B">
        <w:t>)</w:t>
      </w:r>
      <w:r w:rsidRPr="00E3300B">
        <w:rPr>
          <w:rFonts w:hint="cs"/>
          <w:rtl/>
        </w:rPr>
        <w:t xml:space="preserve"> </w:t>
      </w:r>
      <w:r w:rsidRPr="00E3300B">
        <w:rPr>
          <w:rtl/>
        </w:rPr>
        <w:t xml:space="preserve">المعرَّفة في الملحق </w:t>
      </w:r>
      <w:r w:rsidRPr="00E3300B">
        <w:t>6</w:t>
      </w:r>
      <w:r w:rsidRPr="00E3300B">
        <w:rPr>
          <w:rtl/>
        </w:rPr>
        <w:t xml:space="preserve"> هي بخصوص المحطات المتنقلة </w:t>
      </w:r>
      <w:r w:rsidRPr="00E3300B">
        <w:t>(MS)</w:t>
      </w:r>
      <w:r w:rsidRPr="00E3300B">
        <w:rPr>
          <w:rtl/>
        </w:rPr>
        <w:t xml:space="preserve"> المشتغلة طبقا</w:t>
      </w:r>
      <w:r w:rsidRPr="00E3300B">
        <w:rPr>
          <w:rFonts w:hint="cs"/>
          <w:rtl/>
        </w:rPr>
        <w:t>ً</w:t>
      </w:r>
      <w:r w:rsidRPr="00E3300B">
        <w:rPr>
          <w:rtl/>
        </w:rPr>
        <w:t xml:space="preserve"> </w:t>
      </w:r>
      <w:r w:rsidRPr="00E3300B">
        <w:rPr>
          <w:rFonts w:hint="cs"/>
          <w:rtl/>
        </w:rPr>
        <w:t>لل</w:t>
      </w:r>
      <w:r w:rsidRPr="00E3300B">
        <w:rPr>
          <w:rtl/>
        </w:rPr>
        <w:t>ترتيبات التالية:</w:t>
      </w:r>
    </w:p>
    <w:p w:rsidR="00E3300B" w:rsidRPr="00E3300B" w:rsidRDefault="00E3300B" w:rsidP="00E3300B">
      <w:pPr>
        <w:pStyle w:val="Note"/>
        <w:ind w:left="794" w:hanging="794"/>
        <w:rPr>
          <w:lang w:bidi="ar-SY"/>
        </w:rPr>
      </w:pPr>
      <w:r w:rsidRPr="00E3300B">
        <w:rPr>
          <w:rFonts w:hint="cs"/>
          <w:rtl/>
          <w:lang w:bidi="ar-SY"/>
        </w:rPr>
        <w:t>-</w:t>
      </w:r>
      <w:r w:rsidRPr="00E3300B">
        <w:rPr>
          <w:rFonts w:hint="cs"/>
          <w:rtl/>
          <w:lang w:bidi="ar-SY"/>
        </w:rPr>
        <w:tab/>
      </w:r>
      <w:r w:rsidRPr="00E3300B">
        <w:rPr>
          <w:rFonts w:hint="cs"/>
          <w:rtl/>
          <w:lang w:bidi="ar-EG"/>
        </w:rPr>
        <w:t>ازدواج</w:t>
      </w:r>
      <w:r w:rsidRPr="00E3300B">
        <w:rPr>
          <w:rtl/>
          <w:lang w:bidi="ar-EG"/>
        </w:rPr>
        <w:t xml:space="preserve"> </w:t>
      </w:r>
      <w:r w:rsidRPr="00E3300B">
        <w:rPr>
          <w:rFonts w:hint="cs"/>
          <w:rtl/>
          <w:lang w:bidi="ar-EG"/>
        </w:rPr>
        <w:t>ال</w:t>
      </w:r>
      <w:r w:rsidRPr="00E3300B">
        <w:rPr>
          <w:rtl/>
          <w:lang w:bidi="ar-EG"/>
        </w:rPr>
        <w:t xml:space="preserve">إرسال بتقسيم </w:t>
      </w:r>
      <w:r w:rsidRPr="00E3300B">
        <w:rPr>
          <w:rFonts w:hint="cs"/>
          <w:rtl/>
          <w:lang w:bidi="ar-EG"/>
        </w:rPr>
        <w:t>ال</w:t>
      </w:r>
      <w:r w:rsidRPr="00E3300B">
        <w:rPr>
          <w:rtl/>
          <w:lang w:bidi="ar-EG"/>
        </w:rPr>
        <w:t xml:space="preserve">زمن </w:t>
      </w:r>
      <w:r w:rsidRPr="00E3300B">
        <w:rPr>
          <w:lang w:bidi="ar-EG"/>
        </w:rPr>
        <w:t>(</w:t>
      </w:r>
      <w:proofErr w:type="spellStart"/>
      <w:r w:rsidRPr="00E3300B">
        <w:rPr>
          <w:lang w:bidi="ar-EG"/>
        </w:rPr>
        <w:t>TDD</w:t>
      </w:r>
      <w:proofErr w:type="spellEnd"/>
      <w:r w:rsidRPr="00E3300B">
        <w:rPr>
          <w:lang w:bidi="ar-EG"/>
        </w:rPr>
        <w:t>)</w:t>
      </w:r>
      <w:r w:rsidRPr="00E3300B">
        <w:rPr>
          <w:rFonts w:hint="cs"/>
          <w:rtl/>
          <w:lang w:bidi="ar-EG"/>
        </w:rPr>
        <w:t xml:space="preserve"> </w:t>
      </w:r>
      <w:r w:rsidRPr="00E3300B">
        <w:rPr>
          <w:rtl/>
          <w:lang w:bidi="ar-EG"/>
        </w:rPr>
        <w:t>في النطاق</w:t>
      </w:r>
      <w:r w:rsidRPr="00E3300B">
        <w:rPr>
          <w:rFonts w:hint="cs"/>
          <w:rtl/>
          <w:lang w:bidi="ar-EG"/>
        </w:rPr>
        <w:t xml:space="preserve"> </w:t>
      </w:r>
      <w:r w:rsidRPr="00E3300B">
        <w:rPr>
          <w:lang w:bidi="ar-EG"/>
        </w:rPr>
        <w:t>MHz 2 400-2 300</w:t>
      </w:r>
      <w:r w:rsidRPr="00E3300B">
        <w:rPr>
          <w:rFonts w:hint="cs"/>
          <w:rtl/>
          <w:lang w:bidi="ar-EG"/>
        </w:rPr>
        <w:t>؛</w:t>
      </w:r>
    </w:p>
    <w:p w:rsidR="00E3300B" w:rsidRPr="00E3300B" w:rsidRDefault="00E3300B" w:rsidP="00E3300B">
      <w:pPr>
        <w:pStyle w:val="Note"/>
        <w:ind w:left="794" w:hanging="794"/>
        <w:rPr>
          <w:lang w:bidi="ar-EG"/>
        </w:rPr>
      </w:pPr>
      <w:r w:rsidRPr="00E3300B">
        <w:rPr>
          <w:rFonts w:hint="cs"/>
          <w:rtl/>
          <w:lang w:bidi="ar-EG"/>
        </w:rPr>
        <w:t>-</w:t>
      </w:r>
      <w:r w:rsidRPr="00E3300B">
        <w:rPr>
          <w:rFonts w:hint="cs"/>
          <w:rtl/>
          <w:lang w:bidi="ar-EG"/>
        </w:rPr>
        <w:tab/>
        <w:t>ازدواج</w:t>
      </w:r>
      <w:r w:rsidRPr="00E3300B">
        <w:rPr>
          <w:rtl/>
          <w:lang w:bidi="ar-EG"/>
        </w:rPr>
        <w:t xml:space="preserve"> </w:t>
      </w:r>
      <w:r w:rsidRPr="00E3300B">
        <w:rPr>
          <w:rFonts w:hint="cs"/>
          <w:rtl/>
          <w:lang w:bidi="ar-EG"/>
        </w:rPr>
        <w:t>ال</w:t>
      </w:r>
      <w:r w:rsidRPr="00E3300B">
        <w:rPr>
          <w:rtl/>
          <w:lang w:bidi="ar-EG"/>
        </w:rPr>
        <w:t xml:space="preserve">إرسال بتقسيم </w:t>
      </w:r>
      <w:r w:rsidRPr="00E3300B">
        <w:rPr>
          <w:rFonts w:hint="cs"/>
          <w:rtl/>
          <w:lang w:bidi="ar-EG"/>
        </w:rPr>
        <w:t>ال</w:t>
      </w:r>
      <w:r w:rsidRPr="00E3300B">
        <w:rPr>
          <w:rtl/>
          <w:lang w:bidi="ar-EG"/>
        </w:rPr>
        <w:t xml:space="preserve">زمن </w:t>
      </w:r>
      <w:r w:rsidRPr="00E3300B">
        <w:rPr>
          <w:lang w:bidi="ar-EG"/>
        </w:rPr>
        <w:t>(</w:t>
      </w:r>
      <w:proofErr w:type="spellStart"/>
      <w:r w:rsidRPr="00E3300B">
        <w:rPr>
          <w:lang w:bidi="ar-EG"/>
        </w:rPr>
        <w:t>TDD</w:t>
      </w:r>
      <w:proofErr w:type="spellEnd"/>
      <w:r w:rsidRPr="00E3300B">
        <w:rPr>
          <w:lang w:bidi="ar-EG"/>
        </w:rPr>
        <w:t>)</w:t>
      </w:r>
      <w:r w:rsidRPr="00E3300B">
        <w:rPr>
          <w:rFonts w:hint="cs"/>
          <w:rtl/>
          <w:lang w:bidi="ar-EG"/>
        </w:rPr>
        <w:t xml:space="preserve"> </w:t>
      </w:r>
      <w:r w:rsidRPr="00E3300B">
        <w:rPr>
          <w:rtl/>
          <w:lang w:bidi="ar-EG"/>
        </w:rPr>
        <w:t>في النطاق</w:t>
      </w:r>
      <w:r w:rsidRPr="00E3300B">
        <w:rPr>
          <w:rFonts w:hint="cs"/>
          <w:rtl/>
          <w:lang w:bidi="ar-EG"/>
        </w:rPr>
        <w:t xml:space="preserve"> </w:t>
      </w:r>
      <w:r w:rsidRPr="00E3300B">
        <w:rPr>
          <w:lang w:bidi="ar-EG"/>
        </w:rPr>
        <w:t>MHz 2 690-2 500</w:t>
      </w:r>
      <w:r w:rsidRPr="00E3300B">
        <w:rPr>
          <w:rFonts w:hint="cs"/>
          <w:rtl/>
          <w:lang w:bidi="ar-EG"/>
        </w:rPr>
        <w:t>؛</w:t>
      </w:r>
    </w:p>
    <w:p w:rsidR="00E3300B" w:rsidRPr="00E3300B" w:rsidRDefault="00E3300B" w:rsidP="00E3300B">
      <w:pPr>
        <w:pStyle w:val="Note"/>
        <w:ind w:left="794" w:hanging="794"/>
        <w:rPr>
          <w:lang w:bidi="ar-SY"/>
        </w:rPr>
      </w:pPr>
      <w:r w:rsidRPr="00E3300B">
        <w:rPr>
          <w:rFonts w:hint="cs"/>
          <w:rtl/>
          <w:lang w:bidi="ar-EG"/>
        </w:rPr>
        <w:t>-</w:t>
      </w:r>
      <w:r w:rsidRPr="00E3300B">
        <w:rPr>
          <w:rFonts w:hint="cs"/>
          <w:rtl/>
          <w:lang w:bidi="ar-EG"/>
        </w:rPr>
        <w:tab/>
        <w:t>ازدواج</w:t>
      </w:r>
      <w:r w:rsidRPr="00E3300B">
        <w:rPr>
          <w:rtl/>
          <w:lang w:bidi="ar-EG"/>
        </w:rPr>
        <w:t xml:space="preserve"> </w:t>
      </w:r>
      <w:r w:rsidRPr="00E3300B">
        <w:rPr>
          <w:rFonts w:hint="cs"/>
          <w:rtl/>
          <w:lang w:bidi="ar-EG"/>
        </w:rPr>
        <w:t>ال</w:t>
      </w:r>
      <w:r w:rsidRPr="00E3300B">
        <w:rPr>
          <w:rtl/>
          <w:lang w:bidi="ar-EG"/>
        </w:rPr>
        <w:t xml:space="preserve">إرسال بتقسيم </w:t>
      </w:r>
      <w:r w:rsidRPr="00E3300B">
        <w:rPr>
          <w:rFonts w:hint="cs"/>
          <w:rtl/>
          <w:lang w:bidi="ar-EG"/>
        </w:rPr>
        <w:t>ال</w:t>
      </w:r>
      <w:r w:rsidRPr="00E3300B">
        <w:rPr>
          <w:rtl/>
          <w:lang w:bidi="ar-EG"/>
        </w:rPr>
        <w:t xml:space="preserve">زمن </w:t>
      </w:r>
      <w:r w:rsidRPr="00E3300B">
        <w:rPr>
          <w:lang w:bidi="ar-EG"/>
        </w:rPr>
        <w:t>(</w:t>
      </w:r>
      <w:proofErr w:type="spellStart"/>
      <w:r w:rsidRPr="00E3300B">
        <w:rPr>
          <w:lang w:bidi="ar-EG"/>
        </w:rPr>
        <w:t>TDD</w:t>
      </w:r>
      <w:proofErr w:type="spellEnd"/>
      <w:r w:rsidRPr="00E3300B">
        <w:rPr>
          <w:lang w:bidi="ar-EG"/>
        </w:rPr>
        <w:t>)</w:t>
      </w:r>
      <w:r w:rsidRPr="00E3300B">
        <w:rPr>
          <w:rFonts w:hint="cs"/>
          <w:rtl/>
          <w:lang w:bidi="ar-EG"/>
        </w:rPr>
        <w:t xml:space="preserve"> </w:t>
      </w:r>
      <w:r w:rsidRPr="00E3300B">
        <w:rPr>
          <w:rtl/>
          <w:lang w:bidi="ar-EG"/>
        </w:rPr>
        <w:t>في النطاق</w:t>
      </w:r>
      <w:r w:rsidRPr="00E3300B">
        <w:rPr>
          <w:rFonts w:hint="cs"/>
          <w:rtl/>
          <w:lang w:bidi="ar-EG"/>
        </w:rPr>
        <w:t xml:space="preserve"> </w:t>
      </w:r>
      <w:r w:rsidRPr="00E3300B">
        <w:rPr>
          <w:lang w:bidi="ar-EG"/>
        </w:rPr>
        <w:t>MHz 3 600-3 400</w:t>
      </w:r>
      <w:r w:rsidRPr="00E3300B">
        <w:rPr>
          <w:rFonts w:hint="cs"/>
          <w:rtl/>
          <w:lang w:bidi="ar-EG"/>
        </w:rPr>
        <w:t>.</w:t>
      </w:r>
    </w:p>
    <w:p w:rsidR="00E3300B" w:rsidRPr="00E3300B" w:rsidRDefault="00E3300B" w:rsidP="00E3300B">
      <w:pPr>
        <w:pStyle w:val="Note"/>
        <w:rPr>
          <w:rtl/>
          <w:lang w:bidi="ar-EG"/>
        </w:rPr>
      </w:pPr>
      <w:r w:rsidRPr="00E3300B">
        <w:rPr>
          <w:b/>
          <w:bCs/>
          <w:rtl/>
        </w:rPr>
        <w:t xml:space="preserve">الملاحظة </w:t>
      </w:r>
      <w:r w:rsidRPr="00E3300B">
        <w:rPr>
          <w:b/>
          <w:bCs/>
        </w:rPr>
        <w:t>6</w:t>
      </w:r>
      <w:r w:rsidRPr="00E3300B">
        <w:rPr>
          <w:rFonts w:hint="cs"/>
          <w:rtl/>
        </w:rPr>
        <w:t xml:space="preserve"> - تجدر الملاحظة إلى احتمال وجود اختلافات هامة بين معلومات </w:t>
      </w:r>
      <w:r w:rsidRPr="00E3300B">
        <w:rPr>
          <w:rtl/>
        </w:rPr>
        <w:t xml:space="preserve">نسبة تسرّب القدرة في القنوات المجاورة </w:t>
      </w:r>
      <w:r w:rsidRPr="00E3300B">
        <w:t>(</w:t>
      </w:r>
      <w:proofErr w:type="spellStart"/>
      <w:r w:rsidRPr="00E3300B">
        <w:t>ACLR</w:t>
      </w:r>
      <w:proofErr w:type="spellEnd"/>
      <w:r w:rsidRPr="00E3300B">
        <w:t>)</w:t>
      </w:r>
      <w:r w:rsidRPr="00E3300B">
        <w:rPr>
          <w:rFonts w:hint="cs"/>
          <w:rtl/>
        </w:rPr>
        <w:t xml:space="preserve"> المحسوبة انطلاقًا من </w:t>
      </w:r>
      <w:r w:rsidRPr="00E3300B">
        <w:rPr>
          <w:rFonts w:hint="cs"/>
          <w:rtl/>
          <w:lang w:bidi="ar-EG"/>
        </w:rPr>
        <w:t>تكامل</w:t>
      </w:r>
      <w:r w:rsidRPr="00E3300B">
        <w:rPr>
          <w:rFonts w:hint="cs"/>
          <w:rtl/>
        </w:rPr>
        <w:t xml:space="preserve"> غلاف الأقنعة المطلقة للطيف بالمقارنة مع القيم المحددة. والسبب في ذلك هو أن بعض أقنعة الطيف أو كلها مطلقة (بدلاً من كونها متناسبة مع سوية القدرة داخل النطاق). وتوجد بالفعل هوامش مختلفة بين الأقنعة المضمونة (المستعملة لاختبارات المطابقة) وشكل البث الفعلي. فلو كانت هذه الأقنعة تمثل سيناريو واقعيًّا للإرسال، لما أمكن تحقيق قيم </w:t>
      </w:r>
      <w:r w:rsidRPr="00E3300B">
        <w:rPr>
          <w:spacing w:val="-4"/>
          <w:rtl/>
          <w:lang w:bidi="ar-EG"/>
        </w:rPr>
        <w:t xml:space="preserve">نسبة تسرّب القدرة في القنوات </w:t>
      </w:r>
      <w:r w:rsidRPr="00E3300B">
        <w:rPr>
          <w:rtl/>
        </w:rPr>
        <w:t xml:space="preserve">المجاورة </w:t>
      </w:r>
      <w:r w:rsidRPr="00E3300B">
        <w:rPr>
          <w:spacing w:val="-4"/>
          <w:lang w:bidi="ar-EG"/>
        </w:rPr>
        <w:t>(</w:t>
      </w:r>
      <w:proofErr w:type="spellStart"/>
      <w:r w:rsidRPr="00E3300B">
        <w:rPr>
          <w:spacing w:val="-4"/>
          <w:lang w:bidi="ar-EG"/>
        </w:rPr>
        <w:t>ACLR</w:t>
      </w:r>
      <w:proofErr w:type="spellEnd"/>
      <w:r w:rsidRPr="00E3300B">
        <w:rPr>
          <w:spacing w:val="-4"/>
          <w:lang w:bidi="ar-EG"/>
        </w:rPr>
        <w:t>)</w:t>
      </w:r>
      <w:r w:rsidRPr="00E3300B">
        <w:rPr>
          <w:rFonts w:hint="cs"/>
          <w:rtl/>
          <w:lang w:bidi="ar-EG"/>
        </w:rPr>
        <w:t>.</w:t>
      </w:r>
    </w:p>
    <w:p w:rsidR="00E3300B" w:rsidRPr="006A35D2" w:rsidRDefault="00E3300B" w:rsidP="00E3300B">
      <w:pPr>
        <w:rPr>
          <w:rtl/>
          <w:lang w:bidi="ar-EG"/>
        </w:rPr>
      </w:pPr>
      <w:r w:rsidRPr="006A35D2">
        <w:rPr>
          <w:rFonts w:hint="cs"/>
          <w:rtl/>
          <w:lang w:bidi="ar-EG"/>
        </w:rPr>
        <w:t>وبالرغم من ذلك، ينبغي تحقيق كل من القناع المحدد والأرقام المحددة ل</w:t>
      </w:r>
      <w:r w:rsidRPr="006A35D2">
        <w:rPr>
          <w:rtl/>
          <w:lang w:bidi="ar-EG"/>
        </w:rPr>
        <w:t xml:space="preserve">نسبة تسرّب القدرة في القنوات </w:t>
      </w:r>
      <w:r w:rsidRPr="006A35D2">
        <w:rPr>
          <w:rtl/>
        </w:rPr>
        <w:t xml:space="preserve">المجاورة </w:t>
      </w:r>
      <w:r w:rsidRPr="006A35D2">
        <w:rPr>
          <w:spacing w:val="-4"/>
          <w:szCs w:val="22"/>
          <w:lang w:bidi="ar-EG"/>
        </w:rPr>
        <w:t>(</w:t>
      </w:r>
      <w:proofErr w:type="spellStart"/>
      <w:r w:rsidRPr="006A35D2">
        <w:rPr>
          <w:spacing w:val="-4"/>
          <w:szCs w:val="22"/>
          <w:lang w:bidi="ar-EG"/>
        </w:rPr>
        <w:t>ACLR</w:t>
      </w:r>
      <w:proofErr w:type="spellEnd"/>
      <w:r w:rsidRPr="006A35D2">
        <w:rPr>
          <w:spacing w:val="-4"/>
          <w:szCs w:val="22"/>
          <w:lang w:bidi="ar-EG"/>
        </w:rPr>
        <w:t>)</w:t>
      </w:r>
      <w:r w:rsidRPr="006A35D2">
        <w:rPr>
          <w:rFonts w:hint="cs"/>
          <w:rtl/>
          <w:lang w:bidi="ar-EG"/>
        </w:rPr>
        <w:t xml:space="preserve"> وفقًا للوائح المحلية أو الإقليمية ومع الامتثال لها حيثما كانت واجبة التطبيق. ومن ثم فلا بد من توخي الحذر إبان النظر في غلاف البث لأغراض الدراسات الخاصة بتقاسم الترددات وإبان النظر في قناع غلاف البث لأغراض أنظمة البث الفعلي بما أن قيم </w:t>
      </w:r>
      <w:r w:rsidRPr="006A35D2">
        <w:rPr>
          <w:spacing w:val="-4"/>
          <w:sz w:val="30"/>
          <w:rtl/>
          <w:lang w:bidi="ar-EG"/>
        </w:rPr>
        <w:t xml:space="preserve">نسبة تسرّب القدرة في القنوات </w:t>
      </w:r>
      <w:r w:rsidRPr="006A35D2">
        <w:rPr>
          <w:rtl/>
        </w:rPr>
        <w:t xml:space="preserve">المجاورة </w:t>
      </w:r>
      <w:r w:rsidRPr="006A35D2">
        <w:rPr>
          <w:spacing w:val="-4"/>
          <w:szCs w:val="22"/>
          <w:lang w:bidi="ar-EG"/>
        </w:rPr>
        <w:t>(</w:t>
      </w:r>
      <w:proofErr w:type="spellStart"/>
      <w:r w:rsidRPr="006A35D2">
        <w:rPr>
          <w:spacing w:val="-4"/>
          <w:szCs w:val="22"/>
          <w:lang w:bidi="ar-EG"/>
        </w:rPr>
        <w:t>ACLR</w:t>
      </w:r>
      <w:proofErr w:type="spellEnd"/>
      <w:r w:rsidRPr="006A35D2">
        <w:rPr>
          <w:spacing w:val="-4"/>
          <w:szCs w:val="22"/>
          <w:lang w:bidi="ar-EG"/>
        </w:rPr>
        <w:t>)</w:t>
      </w:r>
      <w:r w:rsidRPr="006A35D2">
        <w:rPr>
          <w:rFonts w:hint="cs"/>
          <w:rtl/>
          <w:lang w:bidi="ar-EG"/>
        </w:rPr>
        <w:t xml:space="preserve"> لن تتحقق إذا ما تسنى للإرسالات ملء غلاف القناع. وحيثما كانت معلومات بث الطيف لازمة لدراسات تقاسم النطاقات المجاورة، يُستحسَن استعمال البيانات المحددة ذات الصلة ل</w:t>
      </w:r>
      <w:r w:rsidRPr="006A35D2">
        <w:rPr>
          <w:rtl/>
          <w:lang w:bidi="ar-EG"/>
        </w:rPr>
        <w:t xml:space="preserve">نسبة </w:t>
      </w:r>
      <w:r w:rsidRPr="006A35D2">
        <w:rPr>
          <w:rFonts w:hint="cs"/>
          <w:rtl/>
          <w:lang w:bidi="ar-EG"/>
        </w:rPr>
        <w:t>ال</w:t>
      </w:r>
      <w:r w:rsidRPr="006A35D2">
        <w:rPr>
          <w:rtl/>
          <w:lang w:bidi="ar-EG"/>
        </w:rPr>
        <w:t xml:space="preserve">تسرّب </w:t>
      </w:r>
      <w:r w:rsidRPr="006A35D2">
        <w:rPr>
          <w:rFonts w:hint="cs"/>
          <w:rtl/>
          <w:lang w:bidi="ar-EG"/>
        </w:rPr>
        <w:t>هذه إذا كانت متاحة بالنسبة لتخالف التردد ذي الصلة وعرض نطاق التردد ذي الصلة.</w:t>
      </w:r>
    </w:p>
    <w:p w:rsidR="00E3300B" w:rsidRPr="006A35D2" w:rsidRDefault="00E3300B" w:rsidP="00E3300B">
      <w:r w:rsidRPr="006A35D2">
        <w:rPr>
          <w:rFonts w:hint="cs"/>
          <w:rtl/>
        </w:rPr>
        <w:t xml:space="preserve">وعندما تكون قيم </w:t>
      </w:r>
      <w:r w:rsidRPr="006A35D2">
        <w:rPr>
          <w:rtl/>
        </w:rPr>
        <w:t xml:space="preserve">نسبة تسرّب القدرة في القنوات المجاورة </w:t>
      </w:r>
      <w:r w:rsidRPr="006A35D2">
        <w:t>(</w:t>
      </w:r>
      <w:proofErr w:type="spellStart"/>
      <w:r w:rsidRPr="006A35D2">
        <w:t>ACLR</w:t>
      </w:r>
      <w:proofErr w:type="spellEnd"/>
      <w:r w:rsidRPr="006A35D2">
        <w:t>)</w:t>
      </w:r>
      <w:r w:rsidRPr="006A35D2">
        <w:rPr>
          <w:rFonts w:hint="cs"/>
          <w:rtl/>
        </w:rPr>
        <w:t xml:space="preserve"> محددة ولكنها غير قابلة للتطبيق (مثل حالة دراسة الملاءمة التي تشمل نظامًا بعرض نطاق لا تنطبق عليه قيم نسبة التسرب هذه، مثل </w:t>
      </w:r>
      <w:r w:rsidRPr="006A35D2">
        <w:t>MHz 8</w:t>
      </w:r>
      <w:r w:rsidRPr="006A35D2">
        <w:rPr>
          <w:rFonts w:hint="cs"/>
          <w:rtl/>
        </w:rPr>
        <w:t>) أو عندما لا تكون قيم نسبة التسرب هذه غير محددة في هذه التوصية، يمكن عندئذ حساب قيم نسبة التسرب هذه انطلاقًا من خصائص القناع الطيفي وخصائص مرشاح المستقبِل إذا اقتضت الحاجة. ويمكن النظر إلى التقدير المستنتج من هذا الحساب على أنه أسوأ حالة ممكنة. وبالنسبة إلى المثال المحدد لأوروبا، يُمثل القناع المستعمل لاستنتاج قيمة نسبة التسرب هذه القناع ذا الصلة ل</w:t>
      </w:r>
      <w:r w:rsidRPr="006A35D2">
        <w:rPr>
          <w:rtl/>
        </w:rPr>
        <w:t xml:space="preserve">لمعهد الأوروبي لمعايير الاتصالات </w:t>
      </w:r>
      <w:r w:rsidRPr="006A35D2">
        <w:t>(</w:t>
      </w:r>
      <w:proofErr w:type="spellStart"/>
      <w:r w:rsidRPr="006A35D2">
        <w:t>ETSI</w:t>
      </w:r>
      <w:proofErr w:type="spellEnd"/>
      <w:r w:rsidRPr="006A35D2">
        <w:t>)</w:t>
      </w:r>
      <w:r w:rsidRPr="006A35D2">
        <w:rPr>
          <w:rFonts w:hint="cs"/>
          <w:rtl/>
        </w:rPr>
        <w:t xml:space="preserve"> (مثل المعيار الأوروبي </w:t>
      </w:r>
      <w:r w:rsidRPr="006A35D2">
        <w:t>EN 302 544 (EN)</w:t>
      </w:r>
      <w:r w:rsidRPr="006A35D2">
        <w:rPr>
          <w:rFonts w:hint="cs"/>
          <w:rtl/>
        </w:rPr>
        <w:t xml:space="preserve"> لأغراض </w:t>
      </w:r>
      <w:r w:rsidRPr="006A35D2">
        <w:rPr>
          <w:rtl/>
        </w:rPr>
        <w:t>نفاذ تعدد الإرسال بتقسيم تعامدي للتردد</w:t>
      </w:r>
      <w:r w:rsidRPr="006A35D2">
        <w:t xml:space="preserve"> (</w:t>
      </w:r>
      <w:proofErr w:type="spellStart"/>
      <w:r w:rsidRPr="006A35D2">
        <w:t>OFDMA</w:t>
      </w:r>
      <w:proofErr w:type="spellEnd"/>
      <w:r w:rsidRPr="006A35D2">
        <w:t>)</w:t>
      </w:r>
      <w:r w:rsidRPr="006A35D2">
        <w:rPr>
          <w:rFonts w:hint="cs"/>
          <w:rtl/>
        </w:rPr>
        <w:t xml:space="preserve"> وازدواج</w:t>
      </w:r>
      <w:r w:rsidRPr="006A35D2">
        <w:rPr>
          <w:rtl/>
        </w:rPr>
        <w:t xml:space="preserve"> </w:t>
      </w:r>
      <w:r w:rsidRPr="006A35D2">
        <w:rPr>
          <w:rFonts w:hint="cs"/>
          <w:rtl/>
        </w:rPr>
        <w:t>ال</w:t>
      </w:r>
      <w:r w:rsidRPr="006A35D2">
        <w:rPr>
          <w:rtl/>
        </w:rPr>
        <w:t xml:space="preserve">إرسال بتقسيم </w:t>
      </w:r>
      <w:r w:rsidRPr="006A35D2">
        <w:rPr>
          <w:rFonts w:hint="cs"/>
          <w:rtl/>
        </w:rPr>
        <w:t>ال</w:t>
      </w:r>
      <w:r w:rsidRPr="006A35D2">
        <w:rPr>
          <w:rtl/>
        </w:rPr>
        <w:t xml:space="preserve">زمن </w:t>
      </w:r>
      <w:r w:rsidRPr="006A35D2">
        <w:t>(</w:t>
      </w:r>
      <w:proofErr w:type="spellStart"/>
      <w:r w:rsidRPr="006A35D2">
        <w:t>TDD</w:t>
      </w:r>
      <w:proofErr w:type="spellEnd"/>
      <w:r w:rsidRPr="006A35D2">
        <w:t>)</w:t>
      </w:r>
      <w:r w:rsidRPr="006A35D2">
        <w:rPr>
          <w:rFonts w:hint="cs"/>
          <w:rtl/>
        </w:rPr>
        <w:t xml:space="preserve"> و</w:t>
      </w:r>
      <w:r w:rsidRPr="006A35D2">
        <w:rPr>
          <w:rtl/>
        </w:rPr>
        <w:t xml:space="preserve">شبكةِ </w:t>
      </w:r>
      <w:r w:rsidRPr="006A35D2">
        <w:rPr>
          <w:rFonts w:hint="cs"/>
          <w:rtl/>
        </w:rPr>
        <w:t xml:space="preserve">النفاذ </w:t>
      </w:r>
      <w:r w:rsidRPr="006A35D2">
        <w:rPr>
          <w:rtl/>
        </w:rPr>
        <w:t xml:space="preserve">الحضريةِ اللاسلكيةِ </w:t>
      </w:r>
      <w:r w:rsidRPr="006A35D2">
        <w:t>(</w:t>
      </w:r>
      <w:proofErr w:type="spellStart"/>
      <w:r w:rsidRPr="006A35D2">
        <w:t>WMAN</w:t>
      </w:r>
      <w:proofErr w:type="spellEnd"/>
      <w:r w:rsidRPr="006A35D2">
        <w:t>)</w:t>
      </w:r>
      <w:r w:rsidRPr="006A35D2">
        <w:rPr>
          <w:rFonts w:hint="cs"/>
          <w:rtl/>
          <w:lang w:bidi="ar-SY"/>
        </w:rPr>
        <w:t xml:space="preserve"> </w:t>
      </w:r>
      <w:proofErr w:type="spellStart"/>
      <w:r w:rsidRPr="006A35D2">
        <w:t>OFDMA</w:t>
      </w:r>
      <w:proofErr w:type="spellEnd"/>
      <w:r w:rsidRPr="006A35D2">
        <w:t xml:space="preserve"> </w:t>
      </w:r>
      <w:proofErr w:type="spellStart"/>
      <w:r w:rsidRPr="006A35D2">
        <w:t>TDD</w:t>
      </w:r>
      <w:proofErr w:type="spellEnd"/>
      <w:r w:rsidRPr="006A35D2">
        <w:rPr>
          <w:rtl/>
        </w:rPr>
        <w:t xml:space="preserve"> </w:t>
      </w:r>
      <w:r w:rsidRPr="006A35D2">
        <w:rPr>
          <w:rFonts w:hint="cs"/>
          <w:rtl/>
        </w:rPr>
        <w:t xml:space="preserve">في النطاق </w:t>
      </w:r>
      <w:r w:rsidRPr="006A35D2">
        <w:t>2 690-2 500</w:t>
      </w:r>
      <w:r w:rsidRPr="006A35D2">
        <w:rPr>
          <w:rFonts w:hint="cs"/>
          <w:rtl/>
        </w:rPr>
        <w:t xml:space="preserve"> </w:t>
      </w:r>
      <w:r w:rsidRPr="006A35D2">
        <w:t>MHz</w:t>
      </w:r>
      <w:r w:rsidRPr="006A35D2">
        <w:rPr>
          <w:rFonts w:hint="cs"/>
          <w:rtl/>
        </w:rPr>
        <w:t>).</w:t>
      </w:r>
    </w:p>
    <w:p w:rsidR="00E3300B" w:rsidRPr="006A35D2" w:rsidRDefault="00E3300B" w:rsidP="00E3300B">
      <w:pPr>
        <w:ind w:left="1440" w:hanging="1440"/>
        <w:rPr>
          <w:rtl/>
          <w:lang w:bidi="ar-EG"/>
        </w:rPr>
      </w:pPr>
      <w:r w:rsidRPr="006A35D2">
        <w:rPr>
          <w:rtl/>
          <w:lang w:bidi="ar-EG"/>
        </w:rPr>
        <w:t xml:space="preserve">الملحق </w:t>
      </w:r>
      <w:r w:rsidRPr="006A35D2">
        <w:rPr>
          <w:lang w:bidi="ar-EG"/>
        </w:rPr>
        <w:t>1</w:t>
      </w:r>
      <w:r w:rsidRPr="006A35D2">
        <w:rPr>
          <w:rFonts w:hint="cs"/>
          <w:rtl/>
          <w:lang w:bidi="ar-SY"/>
        </w:rPr>
        <w:t xml:space="preserve"> </w:t>
      </w:r>
      <w:r w:rsidRPr="006A35D2">
        <w:rPr>
          <w:rtl/>
          <w:lang w:bidi="ar-EG"/>
        </w:rPr>
        <w:t>-</w:t>
      </w:r>
      <w:r w:rsidRPr="006A35D2">
        <w:rPr>
          <w:rFonts w:hint="cs"/>
          <w:rtl/>
          <w:lang w:bidi="ar-EG"/>
        </w:rPr>
        <w:tab/>
      </w:r>
      <w:r w:rsidRPr="006A35D2">
        <w:rPr>
          <w:rtl/>
          <w:lang w:bidi="ar-EG"/>
        </w:rPr>
        <w:t xml:space="preserve">المحطات المتنقلةُ المباشرةُ التمدد، المتعددة النفاذ بتقسيم الشفرة </w:t>
      </w:r>
      <w:r w:rsidRPr="006A35D2">
        <w:rPr>
          <w:lang w:bidi="ar-EG"/>
        </w:rPr>
        <w:t>(CDMA)</w:t>
      </w:r>
      <w:r w:rsidRPr="006A35D2">
        <w:rPr>
          <w:rtl/>
          <w:lang w:bidi="ar-EG"/>
        </w:rPr>
        <w:t xml:space="preserve"> (</w:t>
      </w:r>
      <w:r w:rsidRPr="006A35D2">
        <w:rPr>
          <w:rFonts w:hint="cs"/>
          <w:rtl/>
          <w:lang w:bidi="ar-EG"/>
        </w:rPr>
        <w:t>مزدوجة الإرسال</w:t>
      </w:r>
      <w:r w:rsidRPr="006A35D2">
        <w:rPr>
          <w:rtl/>
          <w:lang w:bidi="ar-EG"/>
        </w:rPr>
        <w:t xml:space="preserve"> بتقسيم التردد </w:t>
      </w:r>
      <w:r w:rsidRPr="006A35D2">
        <w:rPr>
          <w:lang w:bidi="ar-EG"/>
        </w:rPr>
        <w:t>(</w:t>
      </w:r>
      <w:proofErr w:type="spellStart"/>
      <w:r w:rsidRPr="006A35D2">
        <w:rPr>
          <w:lang w:bidi="ar-EG"/>
        </w:rPr>
        <w:t>FDD</w:t>
      </w:r>
      <w:proofErr w:type="spellEnd"/>
      <w:r w:rsidRPr="006A35D2">
        <w:rPr>
          <w:lang w:bidi="ar-EG"/>
        </w:rPr>
        <w:t>)</w:t>
      </w:r>
      <w:r w:rsidRPr="006A35D2">
        <w:rPr>
          <w:rFonts w:hint="cs"/>
          <w:rtl/>
          <w:lang w:bidi="ar-EG"/>
        </w:rPr>
        <w:t xml:space="preserve"> </w:t>
      </w:r>
      <w:r w:rsidRPr="006A35D2">
        <w:rPr>
          <w:rtl/>
          <w:lang w:bidi="ar-EG"/>
        </w:rPr>
        <w:t xml:space="preserve">بالنفاذ الراديوي الأرضي العالمي </w:t>
      </w:r>
      <w:r w:rsidRPr="006A35D2">
        <w:rPr>
          <w:lang w:bidi="ar-EG"/>
        </w:rPr>
        <w:t>(</w:t>
      </w:r>
      <w:proofErr w:type="spellStart"/>
      <w:r w:rsidRPr="006A35D2">
        <w:rPr>
          <w:lang w:bidi="ar-EG"/>
        </w:rPr>
        <w:t>UTRA</w:t>
      </w:r>
      <w:proofErr w:type="spellEnd"/>
      <w:r w:rsidRPr="006A35D2">
        <w:rPr>
          <w:lang w:bidi="ar-EG"/>
        </w:rPr>
        <w:t>)</w:t>
      </w:r>
      <w:r w:rsidRPr="006A35D2">
        <w:rPr>
          <w:rtl/>
          <w:lang w:bidi="ar-EG"/>
        </w:rPr>
        <w:t xml:space="preserve">) </w:t>
      </w:r>
      <w:proofErr w:type="spellStart"/>
      <w:r w:rsidRPr="006A35D2">
        <w:rPr>
          <w:rtl/>
          <w:lang w:bidi="ar-EG"/>
        </w:rPr>
        <w:t>لاتصالا</w:t>
      </w:r>
      <w:proofErr w:type="spellEnd"/>
      <w:r w:rsidRPr="006A35D2">
        <w:rPr>
          <w:rFonts w:hint="cs"/>
          <w:rtl/>
        </w:rPr>
        <w:t>ت</w:t>
      </w:r>
      <w:r w:rsidRPr="006A35D2">
        <w:rPr>
          <w:rtl/>
          <w:lang w:bidi="ar-EG"/>
        </w:rPr>
        <w:t xml:space="preserve"> </w:t>
      </w:r>
      <w:r w:rsidRPr="006A35D2">
        <w:rPr>
          <w:lang w:bidi="ar-EG"/>
        </w:rPr>
        <w:t>IMT-2000</w:t>
      </w:r>
      <w:r w:rsidRPr="006A35D2">
        <w:rPr>
          <w:rtl/>
          <w:lang w:bidi="ar-EG"/>
        </w:rPr>
        <w:t>.</w:t>
      </w:r>
    </w:p>
    <w:p w:rsidR="00E3300B" w:rsidRPr="006A35D2" w:rsidRDefault="00E3300B" w:rsidP="00E3300B">
      <w:pPr>
        <w:ind w:left="1440" w:hanging="1440"/>
        <w:rPr>
          <w:spacing w:val="-6"/>
          <w:rtl/>
          <w:lang w:bidi="ar-EG"/>
        </w:rPr>
      </w:pPr>
      <w:r w:rsidRPr="006A35D2">
        <w:rPr>
          <w:spacing w:val="-6"/>
          <w:rtl/>
          <w:lang w:bidi="ar-EG"/>
        </w:rPr>
        <w:t>الملحق</w:t>
      </w:r>
      <w:r w:rsidRPr="006A35D2">
        <w:rPr>
          <w:rFonts w:hint="cs"/>
          <w:spacing w:val="-6"/>
          <w:rtl/>
          <w:lang w:bidi="ar-SY"/>
        </w:rPr>
        <w:t xml:space="preserve"> </w:t>
      </w:r>
      <w:r w:rsidRPr="006A35D2">
        <w:rPr>
          <w:spacing w:val="-6"/>
          <w:lang w:bidi="ar-EG"/>
        </w:rPr>
        <w:t>2</w:t>
      </w:r>
      <w:r w:rsidRPr="006A35D2">
        <w:rPr>
          <w:rFonts w:hint="cs"/>
          <w:spacing w:val="-6"/>
          <w:rtl/>
          <w:lang w:bidi="ar-SY"/>
        </w:rPr>
        <w:t xml:space="preserve"> </w:t>
      </w:r>
      <w:r w:rsidRPr="006A35D2">
        <w:rPr>
          <w:spacing w:val="-6"/>
          <w:rtl/>
          <w:lang w:bidi="ar-EG"/>
        </w:rPr>
        <w:t>-</w:t>
      </w:r>
      <w:r w:rsidRPr="006A35D2">
        <w:rPr>
          <w:spacing w:val="-6"/>
          <w:rtl/>
          <w:lang w:bidi="ar-EG"/>
        </w:rPr>
        <w:tab/>
        <w:t xml:space="preserve">المحطات المتنقلة المتعددةُ الموجاتِ الحاملة، المتعددةُ النفاذ بتقسيم الشفرة </w:t>
      </w:r>
      <w:r w:rsidRPr="006A35D2">
        <w:rPr>
          <w:spacing w:val="-6"/>
          <w:lang w:bidi="ar-EG"/>
        </w:rPr>
        <w:t>(CDMA-2000)</w:t>
      </w:r>
      <w:r w:rsidRPr="006A35D2">
        <w:rPr>
          <w:spacing w:val="-6"/>
          <w:rtl/>
          <w:lang w:bidi="ar-EG"/>
        </w:rPr>
        <w:t xml:space="preserve"> لاتصالات</w:t>
      </w:r>
      <w:r w:rsidRPr="006A35D2">
        <w:rPr>
          <w:rFonts w:hint="cs"/>
          <w:spacing w:val="-6"/>
          <w:rtl/>
          <w:lang w:bidi="ar-EG"/>
        </w:rPr>
        <w:t xml:space="preserve"> </w:t>
      </w:r>
      <w:r w:rsidRPr="006A35D2">
        <w:rPr>
          <w:spacing w:val="-6"/>
          <w:lang w:bidi="ar-EG"/>
        </w:rPr>
        <w:t>IMT-2000</w:t>
      </w:r>
      <w:r w:rsidRPr="006A35D2">
        <w:rPr>
          <w:spacing w:val="-6"/>
          <w:rtl/>
          <w:lang w:bidi="ar-EG"/>
        </w:rPr>
        <w:t>.</w:t>
      </w:r>
    </w:p>
    <w:p w:rsidR="00E3300B" w:rsidRPr="006A35D2" w:rsidRDefault="00E3300B" w:rsidP="00E3300B">
      <w:pPr>
        <w:ind w:left="1440" w:hanging="1440"/>
        <w:rPr>
          <w:rtl/>
          <w:lang w:bidi="ar-EG"/>
        </w:rPr>
      </w:pPr>
      <w:r w:rsidRPr="006A35D2">
        <w:rPr>
          <w:rtl/>
          <w:lang w:bidi="ar-EG"/>
        </w:rPr>
        <w:t xml:space="preserve">الملحق </w:t>
      </w:r>
      <w:r w:rsidRPr="006A35D2">
        <w:rPr>
          <w:lang w:bidi="ar-EG"/>
        </w:rPr>
        <w:t>3</w:t>
      </w:r>
      <w:r w:rsidRPr="006A35D2">
        <w:rPr>
          <w:rFonts w:hint="cs"/>
          <w:rtl/>
          <w:lang w:bidi="ar-SY"/>
        </w:rPr>
        <w:t xml:space="preserve"> </w:t>
      </w:r>
      <w:r w:rsidRPr="006A35D2">
        <w:rPr>
          <w:rtl/>
          <w:lang w:bidi="ar-EG"/>
        </w:rPr>
        <w:t>-</w:t>
      </w:r>
      <w:r w:rsidRPr="006A35D2">
        <w:rPr>
          <w:rtl/>
          <w:lang w:bidi="ar-EG"/>
        </w:rPr>
        <w:tab/>
        <w:t xml:space="preserve">المحطات المتنقلة المتعددةُ الإرسال بتقسيم الزمن </w:t>
      </w:r>
      <w:r w:rsidRPr="006A35D2">
        <w:rPr>
          <w:lang w:bidi="ar-EG"/>
        </w:rPr>
        <w:t>(</w:t>
      </w:r>
      <w:proofErr w:type="spellStart"/>
      <w:r w:rsidRPr="006A35D2">
        <w:rPr>
          <w:lang w:bidi="ar-EG"/>
        </w:rPr>
        <w:t>TDD</w:t>
      </w:r>
      <w:proofErr w:type="spellEnd"/>
      <w:r w:rsidRPr="006A35D2">
        <w:rPr>
          <w:lang w:bidi="ar-EG"/>
        </w:rPr>
        <w:t>)</w:t>
      </w:r>
      <w:r w:rsidRPr="006A35D2">
        <w:rPr>
          <w:rtl/>
          <w:lang w:bidi="ar-EG"/>
        </w:rPr>
        <w:t xml:space="preserve"> المتعددةُ النفاذ بتقسيم الشفرة </w:t>
      </w:r>
      <w:r w:rsidRPr="006A35D2">
        <w:rPr>
          <w:lang w:bidi="ar-EG"/>
        </w:rPr>
        <w:t>(CDMA)</w:t>
      </w:r>
      <w:r w:rsidRPr="006A35D2">
        <w:rPr>
          <w:rFonts w:hint="cs"/>
          <w:rtl/>
          <w:lang w:bidi="ar-SY"/>
        </w:rPr>
        <w:t xml:space="preserve"> </w:t>
      </w:r>
      <w:r w:rsidRPr="006A35D2">
        <w:rPr>
          <w:rtl/>
          <w:lang w:bidi="ar-EG"/>
        </w:rPr>
        <w:t xml:space="preserve">المتعددةُ الإرسال بتقسيم الزمن </w:t>
      </w:r>
      <w:r w:rsidRPr="006A35D2">
        <w:rPr>
          <w:rFonts w:hint="cs"/>
          <w:rtl/>
          <w:lang w:bidi="ar-EG"/>
        </w:rPr>
        <w:t>ب</w:t>
      </w:r>
      <w:r w:rsidRPr="006A35D2">
        <w:rPr>
          <w:rtl/>
          <w:lang w:bidi="ar-EG"/>
        </w:rPr>
        <w:t xml:space="preserve">النفاذ الراديوي الأرضي العالمي </w:t>
      </w:r>
      <w:r w:rsidRPr="006A35D2">
        <w:rPr>
          <w:lang w:bidi="ar-EG"/>
        </w:rPr>
        <w:t>(</w:t>
      </w:r>
      <w:proofErr w:type="spellStart"/>
      <w:r w:rsidRPr="006A35D2">
        <w:rPr>
          <w:lang w:bidi="ar-EG"/>
        </w:rPr>
        <w:t>UTRA</w:t>
      </w:r>
      <w:proofErr w:type="spellEnd"/>
      <w:r w:rsidRPr="006A35D2">
        <w:rPr>
          <w:lang w:bidi="ar-EG"/>
        </w:rPr>
        <w:t xml:space="preserve"> </w:t>
      </w:r>
      <w:proofErr w:type="spellStart"/>
      <w:r w:rsidRPr="006A35D2">
        <w:rPr>
          <w:lang w:bidi="ar-EG"/>
        </w:rPr>
        <w:t>TDD</w:t>
      </w:r>
      <w:proofErr w:type="spellEnd"/>
      <w:r w:rsidRPr="006A35D2">
        <w:rPr>
          <w:lang w:bidi="ar-EG"/>
        </w:rPr>
        <w:t>)</w:t>
      </w:r>
      <w:r w:rsidRPr="006A35D2">
        <w:rPr>
          <w:rFonts w:hint="cs"/>
          <w:rtl/>
          <w:lang w:bidi="ar-SY"/>
        </w:rPr>
        <w:t xml:space="preserve"> </w:t>
      </w:r>
      <w:r w:rsidRPr="006A35D2">
        <w:rPr>
          <w:rtl/>
          <w:lang w:bidi="ar-EG"/>
        </w:rPr>
        <w:t xml:space="preserve">لاتصالات </w:t>
      </w:r>
      <w:r w:rsidRPr="006A35D2">
        <w:rPr>
          <w:lang w:bidi="ar-EG"/>
        </w:rPr>
        <w:t>IMT-2000</w:t>
      </w:r>
      <w:r w:rsidRPr="006A35D2">
        <w:rPr>
          <w:rtl/>
          <w:lang w:bidi="ar-EG"/>
        </w:rPr>
        <w:t>.</w:t>
      </w:r>
    </w:p>
    <w:p w:rsidR="00E3300B" w:rsidRPr="006A35D2" w:rsidRDefault="00E3300B" w:rsidP="00E3300B">
      <w:pPr>
        <w:ind w:left="1440" w:hanging="1440"/>
        <w:rPr>
          <w:rtl/>
          <w:lang w:bidi="ar-EG"/>
        </w:rPr>
      </w:pPr>
      <w:r w:rsidRPr="006A35D2">
        <w:rPr>
          <w:rtl/>
          <w:lang w:bidi="ar-EG"/>
        </w:rPr>
        <w:t xml:space="preserve">الملحق </w:t>
      </w:r>
      <w:r w:rsidRPr="006A35D2">
        <w:rPr>
          <w:lang w:bidi="ar-EG"/>
        </w:rPr>
        <w:t>4</w:t>
      </w:r>
      <w:r w:rsidRPr="006A35D2">
        <w:rPr>
          <w:rFonts w:hint="cs"/>
          <w:rtl/>
          <w:lang w:bidi="ar-SY"/>
        </w:rPr>
        <w:t xml:space="preserve"> </w:t>
      </w:r>
      <w:r w:rsidRPr="006A35D2">
        <w:rPr>
          <w:rtl/>
          <w:lang w:bidi="ar-EG"/>
        </w:rPr>
        <w:t>-</w:t>
      </w:r>
      <w:r w:rsidRPr="006A35D2">
        <w:rPr>
          <w:rtl/>
          <w:lang w:bidi="ar-EG"/>
        </w:rPr>
        <w:tab/>
        <w:t>المحطات المتنقلة الوحيدةُ الموجةِ الحاملة (</w:t>
      </w:r>
      <w:r w:rsidRPr="006A35D2">
        <w:rPr>
          <w:sz w:val="30"/>
          <w:rtl/>
          <w:lang w:bidi="ar-EG"/>
        </w:rPr>
        <w:t xml:space="preserve">الاتصالات اللاسلكية العالمية </w:t>
      </w:r>
      <w:r w:rsidRPr="006A35D2">
        <w:rPr>
          <w:lang w:bidi="ar-EG"/>
        </w:rPr>
        <w:t>UWC-136</w:t>
      </w:r>
      <w:r w:rsidRPr="006A35D2">
        <w:rPr>
          <w:rtl/>
          <w:lang w:bidi="ar-EG"/>
        </w:rPr>
        <w:t xml:space="preserve">) المتعددةُ النفاذ بتقسيم الزمن </w:t>
      </w:r>
      <w:r w:rsidRPr="006A35D2">
        <w:rPr>
          <w:lang w:bidi="ar-EG"/>
        </w:rPr>
        <w:t>(</w:t>
      </w:r>
      <w:proofErr w:type="spellStart"/>
      <w:r w:rsidRPr="006A35D2">
        <w:rPr>
          <w:lang w:bidi="ar-EG"/>
        </w:rPr>
        <w:t>TDMA</w:t>
      </w:r>
      <w:proofErr w:type="spellEnd"/>
      <w:r w:rsidRPr="006A35D2">
        <w:rPr>
          <w:lang w:bidi="ar-EG"/>
        </w:rPr>
        <w:t>)</w:t>
      </w:r>
      <w:r w:rsidRPr="006A35D2">
        <w:rPr>
          <w:rtl/>
          <w:lang w:bidi="ar-EG"/>
        </w:rPr>
        <w:t xml:space="preserve"> لاتصالات </w:t>
      </w:r>
      <w:r w:rsidRPr="006A35D2">
        <w:rPr>
          <w:lang w:bidi="ar-EG"/>
        </w:rPr>
        <w:t>IMT-2000</w:t>
      </w:r>
      <w:r w:rsidRPr="006A35D2">
        <w:rPr>
          <w:rtl/>
          <w:lang w:bidi="ar-EG"/>
        </w:rPr>
        <w:t>.</w:t>
      </w:r>
    </w:p>
    <w:p w:rsidR="00E3300B" w:rsidRPr="006A35D2" w:rsidRDefault="00E3300B" w:rsidP="00E3300B">
      <w:pPr>
        <w:ind w:left="1440" w:hanging="1440"/>
        <w:rPr>
          <w:rtl/>
          <w:lang w:bidi="ar-SY"/>
        </w:rPr>
      </w:pPr>
      <w:r w:rsidRPr="006A35D2">
        <w:rPr>
          <w:rtl/>
          <w:lang w:bidi="ar-EG"/>
        </w:rPr>
        <w:t xml:space="preserve">الملحق </w:t>
      </w:r>
      <w:r w:rsidRPr="006A35D2">
        <w:rPr>
          <w:lang w:bidi="ar-EG"/>
        </w:rPr>
        <w:t>5</w:t>
      </w:r>
      <w:r w:rsidRPr="006A35D2">
        <w:rPr>
          <w:rFonts w:hint="cs"/>
          <w:rtl/>
          <w:lang w:bidi="ar-SY"/>
        </w:rPr>
        <w:t xml:space="preserve"> </w:t>
      </w:r>
      <w:r w:rsidRPr="006A35D2">
        <w:rPr>
          <w:rtl/>
          <w:lang w:bidi="ar-EG"/>
        </w:rPr>
        <w:t>-</w:t>
      </w:r>
      <w:r w:rsidRPr="006A35D2">
        <w:rPr>
          <w:rtl/>
          <w:lang w:bidi="ar-EG"/>
        </w:rPr>
        <w:tab/>
        <w:t xml:space="preserve">المحطات المتنقلة المتعددةُ النفاذِ بتقسيم التردد </w:t>
      </w:r>
      <w:r w:rsidRPr="006A35D2">
        <w:rPr>
          <w:lang w:bidi="ar-EG"/>
        </w:rPr>
        <w:t>(</w:t>
      </w:r>
      <w:proofErr w:type="spellStart"/>
      <w:r w:rsidRPr="006A35D2">
        <w:rPr>
          <w:lang w:bidi="ar-EG"/>
        </w:rPr>
        <w:t>FDMA</w:t>
      </w:r>
      <w:proofErr w:type="spellEnd"/>
      <w:r w:rsidRPr="006A35D2">
        <w:rPr>
          <w:lang w:bidi="ar-EG"/>
        </w:rPr>
        <w:t>)</w:t>
      </w:r>
      <w:r w:rsidRPr="006A35D2">
        <w:rPr>
          <w:rtl/>
          <w:lang w:bidi="ar-EG"/>
        </w:rPr>
        <w:t xml:space="preserve">/المتعددةُ النفاذِ بتقسيم الزمن </w:t>
      </w:r>
      <w:r w:rsidRPr="006A35D2">
        <w:rPr>
          <w:lang w:bidi="ar-EG"/>
        </w:rPr>
        <w:t>(</w:t>
      </w:r>
      <w:proofErr w:type="spellStart"/>
      <w:r w:rsidRPr="006A35D2">
        <w:rPr>
          <w:lang w:bidi="ar-EG"/>
        </w:rPr>
        <w:t>TDMA</w:t>
      </w:r>
      <w:proofErr w:type="spellEnd"/>
      <w:r w:rsidRPr="006A35D2">
        <w:rPr>
          <w:lang w:bidi="ar-EG"/>
        </w:rPr>
        <w:t>)</w:t>
      </w:r>
      <w:r w:rsidRPr="006A35D2">
        <w:rPr>
          <w:rtl/>
          <w:lang w:bidi="ar-EG"/>
        </w:rPr>
        <w:t xml:space="preserve"> (اتصالات لاسلكية رقمية معزَّزة </w:t>
      </w:r>
      <w:r w:rsidRPr="006A35D2">
        <w:rPr>
          <w:lang w:bidi="ar-EG"/>
        </w:rPr>
        <w:t>(</w:t>
      </w:r>
      <w:proofErr w:type="spellStart"/>
      <w:r w:rsidRPr="006A35D2">
        <w:rPr>
          <w:lang w:bidi="ar-EG"/>
        </w:rPr>
        <w:t>DECT</w:t>
      </w:r>
      <w:proofErr w:type="spellEnd"/>
      <w:r w:rsidRPr="006A35D2">
        <w:rPr>
          <w:lang w:bidi="ar-EG"/>
        </w:rPr>
        <w:t>)</w:t>
      </w:r>
      <w:r w:rsidRPr="006A35D2">
        <w:rPr>
          <w:rtl/>
          <w:lang w:bidi="ar-EG"/>
        </w:rPr>
        <w:t xml:space="preserve">) لاتصالات </w:t>
      </w:r>
      <w:r w:rsidRPr="006A35D2">
        <w:rPr>
          <w:lang w:bidi="ar-EG"/>
        </w:rPr>
        <w:t>IMT-2000</w:t>
      </w:r>
      <w:r w:rsidRPr="006A35D2">
        <w:rPr>
          <w:rtl/>
          <w:lang w:bidi="ar-EG"/>
        </w:rPr>
        <w:t>.</w:t>
      </w:r>
    </w:p>
    <w:p w:rsidR="00E3300B" w:rsidRPr="006A35D2" w:rsidRDefault="00E3300B" w:rsidP="00E3300B">
      <w:pPr>
        <w:ind w:left="1440" w:hanging="1440"/>
        <w:rPr>
          <w:rtl/>
          <w:lang w:bidi="ar-SY"/>
        </w:rPr>
      </w:pPr>
      <w:r w:rsidRPr="006A35D2">
        <w:rPr>
          <w:rtl/>
          <w:lang w:bidi="ar-EG"/>
        </w:rPr>
        <w:t xml:space="preserve">الملحق </w:t>
      </w:r>
      <w:r w:rsidRPr="006A35D2">
        <w:rPr>
          <w:lang w:bidi="ar-EG"/>
        </w:rPr>
        <w:t>6</w:t>
      </w:r>
      <w:r w:rsidRPr="006A35D2">
        <w:rPr>
          <w:rFonts w:hint="cs"/>
          <w:rtl/>
          <w:lang w:bidi="ar-SY"/>
        </w:rPr>
        <w:t xml:space="preserve"> </w:t>
      </w:r>
      <w:r w:rsidRPr="006A35D2">
        <w:rPr>
          <w:rtl/>
          <w:lang w:bidi="ar-EG"/>
        </w:rPr>
        <w:t>-</w:t>
      </w:r>
      <w:r w:rsidRPr="006A35D2">
        <w:rPr>
          <w:rtl/>
          <w:lang w:bidi="ar-EG"/>
        </w:rPr>
        <w:tab/>
        <w:t xml:space="preserve">المحطات المتنقلةُ لشبكةِ </w:t>
      </w:r>
      <w:r w:rsidRPr="006A35D2">
        <w:rPr>
          <w:rFonts w:hint="cs"/>
          <w:rtl/>
          <w:lang w:bidi="ar-EG"/>
        </w:rPr>
        <w:t xml:space="preserve">النفاذ </w:t>
      </w:r>
      <w:r w:rsidRPr="006A35D2">
        <w:rPr>
          <w:rtl/>
          <w:lang w:bidi="ar-EG"/>
        </w:rPr>
        <w:t xml:space="preserve">الحضريةِ اللاسلكيةِ </w:t>
      </w:r>
      <w:r w:rsidRPr="006A35D2">
        <w:rPr>
          <w:lang w:bidi="ar-EG"/>
        </w:rPr>
        <w:t>(</w:t>
      </w:r>
      <w:proofErr w:type="spellStart"/>
      <w:r w:rsidRPr="006A35D2">
        <w:rPr>
          <w:lang w:bidi="ar-EG"/>
        </w:rPr>
        <w:t>WMAN</w:t>
      </w:r>
      <w:proofErr w:type="spellEnd"/>
      <w:r w:rsidRPr="006A35D2">
        <w:rPr>
          <w:lang w:bidi="ar-EG"/>
        </w:rPr>
        <w:t>)</w:t>
      </w:r>
      <w:r w:rsidRPr="006A35D2">
        <w:rPr>
          <w:rtl/>
          <w:lang w:bidi="ar-EG"/>
        </w:rPr>
        <w:t xml:space="preserve"> المتعددةُ الإرسالِ بتقسيم الزمن </w:t>
      </w:r>
      <w:r w:rsidRPr="006A35D2">
        <w:rPr>
          <w:lang w:bidi="ar-EG"/>
        </w:rPr>
        <w:t>(</w:t>
      </w:r>
      <w:proofErr w:type="spellStart"/>
      <w:r w:rsidRPr="006A35D2">
        <w:rPr>
          <w:lang w:bidi="ar-EG"/>
        </w:rPr>
        <w:t>TDD</w:t>
      </w:r>
      <w:proofErr w:type="spellEnd"/>
      <w:r w:rsidRPr="006A35D2">
        <w:rPr>
          <w:lang w:bidi="ar-EG"/>
        </w:rPr>
        <w:t>)</w:t>
      </w:r>
      <w:r w:rsidRPr="006A35D2">
        <w:rPr>
          <w:rtl/>
          <w:lang w:bidi="ar-EG"/>
        </w:rPr>
        <w:t xml:space="preserve"> المتعددةُ النفاذِ بتقسيم تعامدي للتردد </w:t>
      </w:r>
      <w:r w:rsidRPr="006A35D2">
        <w:rPr>
          <w:lang w:bidi="ar-EG"/>
        </w:rPr>
        <w:t>(</w:t>
      </w:r>
      <w:proofErr w:type="spellStart"/>
      <w:r w:rsidRPr="006A35D2">
        <w:rPr>
          <w:lang w:bidi="ar-EG"/>
        </w:rPr>
        <w:t>OFDMA</w:t>
      </w:r>
      <w:proofErr w:type="spellEnd"/>
      <w:r w:rsidRPr="006A35D2">
        <w:rPr>
          <w:lang w:bidi="ar-EG"/>
        </w:rPr>
        <w:t>)</w:t>
      </w:r>
      <w:r w:rsidRPr="006A35D2">
        <w:rPr>
          <w:rtl/>
          <w:lang w:bidi="ar-EG"/>
        </w:rPr>
        <w:t xml:space="preserve"> لاتصالات </w:t>
      </w:r>
      <w:r w:rsidRPr="006A35D2">
        <w:rPr>
          <w:lang w:bidi="ar-EG"/>
        </w:rPr>
        <w:t>IMT-2000</w:t>
      </w:r>
      <w:r w:rsidRPr="006A35D2">
        <w:rPr>
          <w:rtl/>
          <w:lang w:bidi="ar-EG"/>
        </w:rPr>
        <w:t>.</w:t>
      </w:r>
    </w:p>
    <w:p w:rsidR="00E3300B" w:rsidRPr="006A35D2" w:rsidRDefault="00E3300B" w:rsidP="00E3300B">
      <w:pPr>
        <w:ind w:left="1440" w:hanging="1440"/>
        <w:rPr>
          <w:rtl/>
          <w:lang w:bidi="ar-EG"/>
        </w:rPr>
      </w:pPr>
      <w:r w:rsidRPr="006A35D2">
        <w:rPr>
          <w:rFonts w:hint="cs"/>
          <w:rtl/>
          <w:lang w:bidi="ar-EG"/>
        </w:rPr>
        <w:t xml:space="preserve">التذييل </w:t>
      </w:r>
      <w:r w:rsidRPr="006A35D2">
        <w:rPr>
          <w:lang w:bidi="ar-EG"/>
        </w:rPr>
        <w:t>1</w:t>
      </w:r>
      <w:r w:rsidRPr="006A35D2">
        <w:rPr>
          <w:rFonts w:hint="cs"/>
          <w:rtl/>
          <w:lang w:bidi="ar-SY"/>
        </w:rPr>
        <w:t xml:space="preserve"> </w:t>
      </w:r>
      <w:r w:rsidRPr="006A35D2">
        <w:rPr>
          <w:rtl/>
          <w:lang w:bidi="ar-EG"/>
        </w:rPr>
        <w:t>-</w:t>
      </w:r>
      <w:r w:rsidRPr="006A35D2">
        <w:rPr>
          <w:rFonts w:hint="cs"/>
          <w:rtl/>
          <w:lang w:bidi="ar-EG"/>
        </w:rPr>
        <w:tab/>
        <w:t>تعريف التفاوت المسموح به في الاختبارات</w:t>
      </w:r>
    </w:p>
    <w:p w:rsidR="00E3300B" w:rsidRPr="006A35D2" w:rsidRDefault="00E3300B" w:rsidP="00E3300B">
      <w:pPr>
        <w:pStyle w:val="AnnexNotitle"/>
        <w:rPr>
          <w:rtl/>
        </w:rPr>
      </w:pPr>
      <w:r w:rsidRPr="006A35D2">
        <w:rPr>
          <w:rtl/>
        </w:rPr>
        <w:lastRenderedPageBreak/>
        <w:t xml:space="preserve">الملحق </w:t>
      </w:r>
      <w:r w:rsidRPr="006A35D2">
        <w:t>1</w:t>
      </w:r>
      <w:bookmarkEnd w:id="0"/>
    </w:p>
    <w:p w:rsidR="00E3300B" w:rsidRPr="006A35D2" w:rsidRDefault="00E3300B" w:rsidP="006B5F80">
      <w:pPr>
        <w:pStyle w:val="AnnexNotitle"/>
        <w:spacing w:before="240"/>
        <w:rPr>
          <w:rtl/>
        </w:rPr>
      </w:pPr>
      <w:bookmarkStart w:id="1" w:name="_Toc198466643"/>
      <w:r w:rsidRPr="006A35D2">
        <w:rPr>
          <w:rtl/>
        </w:rPr>
        <w:t xml:space="preserve">المحطات المتنقلةُ المباشرةُ التمدد المتعددة النفاذ بتقسيم الشفرة </w:t>
      </w:r>
      <w:r w:rsidRPr="006A35D2">
        <w:t>(CDMA)</w:t>
      </w:r>
      <w:r w:rsidRPr="006A35D2">
        <w:rPr>
          <w:rtl/>
        </w:rPr>
        <w:br/>
        <w:t>(</w:t>
      </w:r>
      <w:r w:rsidRPr="006A35D2">
        <w:rPr>
          <w:rFonts w:hint="cs"/>
          <w:rtl/>
        </w:rPr>
        <w:t>مزدوج</w:t>
      </w:r>
      <w:r>
        <w:rPr>
          <w:rFonts w:hint="cs"/>
          <w:rtl/>
        </w:rPr>
        <w:t>ة</w:t>
      </w:r>
      <w:r w:rsidRPr="006A35D2">
        <w:rPr>
          <w:rFonts w:hint="cs"/>
          <w:rtl/>
        </w:rPr>
        <w:t xml:space="preserve"> الإرسال </w:t>
      </w:r>
      <w:r w:rsidRPr="006A35D2">
        <w:rPr>
          <w:rtl/>
        </w:rPr>
        <w:t xml:space="preserve">بتقسيم التردد </w:t>
      </w:r>
      <w:r w:rsidRPr="006A35D2">
        <w:t>(</w:t>
      </w:r>
      <w:proofErr w:type="spellStart"/>
      <w:r w:rsidRPr="006A35D2">
        <w:t>FDD</w:t>
      </w:r>
      <w:proofErr w:type="spellEnd"/>
      <w:r w:rsidRPr="006A35D2">
        <w:t>)</w:t>
      </w:r>
      <w:r w:rsidRPr="006A35D2">
        <w:rPr>
          <w:rtl/>
        </w:rPr>
        <w:t xml:space="preserve"> بالنفاذ الراديوي الأرضي العالمي </w:t>
      </w:r>
      <w:r w:rsidRPr="006A35D2">
        <w:t>(</w:t>
      </w:r>
      <w:r>
        <w:t>(</w:t>
      </w:r>
      <w:proofErr w:type="spellStart"/>
      <w:r w:rsidRPr="006A35D2">
        <w:t>UTRA</w:t>
      </w:r>
      <w:proofErr w:type="spellEnd"/>
      <w:r w:rsidRPr="006A35D2">
        <w:t>)</w:t>
      </w:r>
      <w:bookmarkEnd w:id="1"/>
    </w:p>
    <w:p w:rsidR="00E3300B" w:rsidRPr="006A35D2" w:rsidRDefault="00E3300B" w:rsidP="00E3300B">
      <w:pPr>
        <w:pStyle w:val="Heading1"/>
        <w:rPr>
          <w:rtl/>
        </w:rPr>
      </w:pPr>
      <w:bookmarkStart w:id="2" w:name="_Toc198466644"/>
      <w:r w:rsidRPr="006A35D2">
        <w:t>1</w:t>
      </w:r>
      <w:r w:rsidRPr="006A35D2">
        <w:rPr>
          <w:rtl/>
        </w:rPr>
        <w:tab/>
        <w:t>عدم اليقين في القياس</w:t>
      </w:r>
      <w:bookmarkEnd w:id="2"/>
    </w:p>
    <w:p w:rsidR="00E3300B" w:rsidRPr="006A35D2" w:rsidRDefault="00E3300B" w:rsidP="00E3300B">
      <w:pPr>
        <w:rPr>
          <w:sz w:val="30"/>
          <w:rtl/>
          <w:lang w:bidi="ar-EG"/>
        </w:rPr>
      </w:pPr>
      <w:r w:rsidRPr="006A35D2">
        <w:rPr>
          <w:sz w:val="30"/>
          <w:rtl/>
          <w:lang w:bidi="ar-EG"/>
        </w:rPr>
        <w:t xml:space="preserve">تختلف القيم الواردة في هذا الملحق عن التي ذُكرت في التوصية </w:t>
      </w:r>
      <w:r w:rsidRPr="006A35D2">
        <w:rPr>
          <w:szCs w:val="22"/>
          <w:lang w:bidi="ar-EG"/>
        </w:rPr>
        <w:t>ITU-R M.1457</w:t>
      </w:r>
      <w:r w:rsidRPr="006A35D2">
        <w:rPr>
          <w:sz w:val="30"/>
          <w:rtl/>
          <w:lang w:bidi="ar-EG"/>
        </w:rPr>
        <w:t>، على اعتبار أن قيم هذا الملحق تستوعب قيم التفاوت المسموح به</w:t>
      </w:r>
      <w:r w:rsidRPr="006A35D2">
        <w:rPr>
          <w:rFonts w:hint="cs"/>
          <w:sz w:val="30"/>
          <w:rtl/>
          <w:lang w:bidi="ar-EG"/>
        </w:rPr>
        <w:t>ا</w:t>
      </w:r>
      <w:r w:rsidRPr="006A35D2">
        <w:rPr>
          <w:sz w:val="30"/>
          <w:rtl/>
          <w:lang w:bidi="ar-EG"/>
        </w:rPr>
        <w:t xml:space="preserve"> في الاختبار</w:t>
      </w:r>
      <w:r w:rsidRPr="006A35D2">
        <w:rPr>
          <w:rFonts w:hint="cs"/>
          <w:sz w:val="30"/>
          <w:rtl/>
          <w:lang w:bidi="ar-EG"/>
        </w:rPr>
        <w:t>ات و</w:t>
      </w:r>
      <w:r w:rsidRPr="006A35D2">
        <w:rPr>
          <w:sz w:val="30"/>
          <w:rtl/>
          <w:lang w:bidi="ar-EG"/>
        </w:rPr>
        <w:t xml:space="preserve">المعرَّفة في التوصية </w:t>
      </w:r>
      <w:r w:rsidRPr="006A35D2">
        <w:rPr>
          <w:szCs w:val="22"/>
          <w:lang w:bidi="ar-EG"/>
        </w:rPr>
        <w:t>ITU-R M.1545</w:t>
      </w:r>
      <w:r w:rsidRPr="006A35D2">
        <w:rPr>
          <w:sz w:val="30"/>
          <w:rtl/>
          <w:lang w:bidi="ar-EG"/>
        </w:rPr>
        <w:t>.</w:t>
      </w:r>
    </w:p>
    <w:p w:rsidR="00E3300B" w:rsidRPr="006A35D2" w:rsidRDefault="00E3300B" w:rsidP="00E3300B">
      <w:pPr>
        <w:pStyle w:val="Heading1"/>
        <w:rPr>
          <w:rtl/>
        </w:rPr>
      </w:pPr>
      <w:bookmarkStart w:id="3" w:name="_Toc198466645"/>
      <w:r w:rsidRPr="006A35D2">
        <w:t>2</w:t>
      </w:r>
      <w:r w:rsidRPr="006A35D2">
        <w:rPr>
          <w:rtl/>
        </w:rPr>
        <w:tab/>
        <w:t>القناع الطيفي</w:t>
      </w:r>
      <w:bookmarkEnd w:id="3"/>
    </w:p>
    <w:p w:rsidR="00E3300B" w:rsidRPr="006A35D2" w:rsidRDefault="00E3300B" w:rsidP="00E3300B">
      <w:pPr>
        <w:pStyle w:val="Heading2"/>
        <w:rPr>
          <w:rtl/>
          <w:lang w:bidi="ar-SY"/>
        </w:rPr>
      </w:pPr>
      <w:r w:rsidRPr="006A35D2">
        <w:t>1.2</w:t>
      </w:r>
      <w:r w:rsidRPr="006A35D2">
        <w:rPr>
          <w:rFonts w:hint="cs"/>
          <w:rtl/>
          <w:lang w:bidi="ar-SY"/>
        </w:rPr>
        <w:tab/>
      </w:r>
      <w:r>
        <w:rPr>
          <w:rFonts w:hint="cs"/>
          <w:rtl/>
          <w:lang w:bidi="ar-SY"/>
        </w:rPr>
        <w:t>القناع الطيفي للنفاذ الراديوي الأرضي العالمي</w:t>
      </w:r>
    </w:p>
    <w:p w:rsidR="00E3300B" w:rsidRPr="006A35D2" w:rsidRDefault="00E3300B" w:rsidP="00E3300B">
      <w:pPr>
        <w:rPr>
          <w:rtl/>
          <w:lang w:bidi="ar-EG"/>
        </w:rPr>
      </w:pPr>
      <w:r w:rsidRPr="006A35D2">
        <w:rPr>
          <w:rtl/>
          <w:lang w:bidi="ar-EG"/>
        </w:rPr>
        <w:t xml:space="preserve">ينطبق القناع الطيفي للبث من المحطات المتنقلة على الترددات المتخالفة بمقدار يتراوح بين </w:t>
      </w:r>
      <w:r w:rsidRPr="006A35D2">
        <w:rPr>
          <w:lang w:bidi="ar-EG"/>
        </w:rPr>
        <w:t>MHz 2,5</w:t>
      </w:r>
      <w:r w:rsidRPr="006A35D2">
        <w:rPr>
          <w:rtl/>
          <w:lang w:bidi="ar-EG"/>
        </w:rPr>
        <w:t xml:space="preserve"> و</w:t>
      </w:r>
      <w:r w:rsidRPr="006A35D2">
        <w:rPr>
          <w:lang w:bidi="ar-EG"/>
        </w:rPr>
        <w:t>MHz 12,5</w:t>
      </w:r>
      <w:r w:rsidRPr="006A35D2">
        <w:rPr>
          <w:rtl/>
          <w:lang w:bidi="ar-EG"/>
        </w:rPr>
        <w:t xml:space="preserve"> عن الترددات المركزية للموجات الحاملة للمحطات المتنقلة </w:t>
      </w:r>
      <w:r w:rsidRPr="006A35D2">
        <w:rPr>
          <w:lang w:bidi="ar-EG"/>
        </w:rPr>
        <w:t>(MS)</w:t>
      </w:r>
      <w:r w:rsidRPr="006A35D2">
        <w:rPr>
          <w:rtl/>
          <w:lang w:bidi="ar-EG"/>
        </w:rPr>
        <w:t xml:space="preserve">. ويوصَّف البث خارج القناة بالنسبة إلى متوسِّط القدرة المرشَّحة </w:t>
      </w:r>
      <w:r w:rsidRPr="006A35D2">
        <w:rPr>
          <w:rFonts w:hint="cs"/>
          <w:rtl/>
          <w:lang w:bidi="ar-EG"/>
        </w:rPr>
        <w:t xml:space="preserve">جذر </w:t>
      </w:r>
      <w:r w:rsidRPr="006A35D2">
        <w:rPr>
          <w:rtl/>
          <w:lang w:bidi="ar-EG"/>
        </w:rPr>
        <w:t xml:space="preserve">جيب التمام المرفوع </w:t>
      </w:r>
      <w:r w:rsidRPr="006A35D2">
        <w:rPr>
          <w:lang w:bidi="ar-EG"/>
        </w:rPr>
        <w:t>(</w:t>
      </w:r>
      <w:proofErr w:type="spellStart"/>
      <w:r w:rsidRPr="006A35D2">
        <w:rPr>
          <w:lang w:bidi="ar-EG"/>
        </w:rPr>
        <w:t>RRC</w:t>
      </w:r>
      <w:proofErr w:type="spellEnd"/>
      <w:r w:rsidRPr="006A35D2">
        <w:rPr>
          <w:lang w:bidi="ar-EG"/>
        </w:rPr>
        <w:t>)</w:t>
      </w:r>
      <w:r w:rsidRPr="006A35D2">
        <w:rPr>
          <w:rtl/>
          <w:lang w:bidi="ar-EG"/>
        </w:rPr>
        <w:t xml:space="preserve"> للموجة الحاملة لتجهيز</w:t>
      </w:r>
      <w:r w:rsidRPr="006A35D2">
        <w:rPr>
          <w:rFonts w:hint="cs"/>
          <w:rtl/>
          <w:lang w:bidi="ar-EG"/>
        </w:rPr>
        <w:t>ات</w:t>
      </w:r>
      <w:r w:rsidRPr="006A35D2">
        <w:rPr>
          <w:rtl/>
          <w:lang w:bidi="ar-EG"/>
        </w:rPr>
        <w:t xml:space="preserve"> المستعمل </w:t>
      </w:r>
      <w:r w:rsidRPr="006A35D2">
        <w:rPr>
          <w:lang w:bidi="ar-EG"/>
        </w:rPr>
        <w:t>(</w:t>
      </w:r>
      <w:proofErr w:type="spellStart"/>
      <w:r w:rsidRPr="006A35D2">
        <w:rPr>
          <w:lang w:bidi="ar-EG"/>
        </w:rPr>
        <w:t>UE</w:t>
      </w:r>
      <w:proofErr w:type="spellEnd"/>
      <w:r w:rsidRPr="006A35D2">
        <w:rPr>
          <w:lang w:bidi="ar-EG"/>
        </w:rPr>
        <w:t>)</w:t>
      </w:r>
      <w:r w:rsidRPr="006A35D2">
        <w:rPr>
          <w:rtl/>
          <w:lang w:bidi="ar-EG"/>
        </w:rPr>
        <w:t>، حيث</w:t>
      </w:r>
      <w:r w:rsidRPr="006A35D2">
        <w:rPr>
          <w:rFonts w:hint="cs"/>
          <w:rtl/>
          <w:lang w:bidi="ar-EG"/>
        </w:rPr>
        <w:t xml:space="preserve"> يكون</w:t>
      </w:r>
      <w:r w:rsidRPr="006A35D2">
        <w:rPr>
          <w:rtl/>
          <w:lang w:bidi="ar-EG"/>
        </w:rPr>
        <w:t xml:space="preserve"> متوسِّط القدرة المرشَّحة </w:t>
      </w:r>
      <w:r w:rsidRPr="006A35D2">
        <w:rPr>
          <w:rFonts w:hint="cs"/>
          <w:rtl/>
          <w:lang w:bidi="ar-EG"/>
        </w:rPr>
        <w:t xml:space="preserve">جذر </w:t>
      </w:r>
      <w:r w:rsidRPr="006A35D2">
        <w:rPr>
          <w:rtl/>
          <w:lang w:bidi="ar-EG"/>
        </w:rPr>
        <w:t xml:space="preserve">جيب التمام المرفوع </w:t>
      </w:r>
      <w:r w:rsidRPr="006A35D2">
        <w:rPr>
          <w:lang w:eastAsia="ja-JP" w:bidi="ar-EG"/>
        </w:rPr>
        <w:t>(</w:t>
      </w:r>
      <w:proofErr w:type="spellStart"/>
      <w:r w:rsidRPr="006A35D2">
        <w:rPr>
          <w:lang w:eastAsia="ja-JP" w:bidi="ar-EG"/>
        </w:rPr>
        <w:t>RRC</w:t>
      </w:r>
      <w:proofErr w:type="spellEnd"/>
      <w:r w:rsidRPr="006A35D2">
        <w:rPr>
          <w:lang w:eastAsia="ja-JP" w:bidi="ar-EG"/>
        </w:rPr>
        <w:t>)</w:t>
      </w:r>
      <w:r w:rsidRPr="006A35D2">
        <w:rPr>
          <w:rtl/>
          <w:lang w:bidi="ar-EG"/>
        </w:rPr>
        <w:t xml:space="preserve"> هو القدرة المتوسِّطة </w:t>
      </w:r>
      <w:proofErr w:type="spellStart"/>
      <w:r w:rsidRPr="006A35D2">
        <w:rPr>
          <w:rtl/>
          <w:lang w:bidi="ar-EG"/>
        </w:rPr>
        <w:t>مقيسَةً</w:t>
      </w:r>
      <w:proofErr w:type="spellEnd"/>
      <w:r w:rsidRPr="006A35D2">
        <w:rPr>
          <w:rtl/>
          <w:lang w:bidi="ar-EG"/>
        </w:rPr>
        <w:t xml:space="preserve"> بواسطة مرشاح هو</w:t>
      </w:r>
      <w:r w:rsidRPr="006A35D2">
        <w:rPr>
          <w:rFonts w:hint="cs"/>
          <w:rtl/>
          <w:lang w:bidi="ar-EG"/>
        </w:rPr>
        <w:t xml:space="preserve"> جذر</w:t>
      </w:r>
      <w:r w:rsidRPr="006A35D2">
        <w:rPr>
          <w:rtl/>
          <w:lang w:bidi="ar-EG"/>
        </w:rPr>
        <w:t xml:space="preserve"> جيب التمام المرفوع مع الأخذ بعامل تناقص قيمته</w:t>
      </w:r>
      <w:r w:rsidRPr="006A35D2">
        <w:rPr>
          <w:rFonts w:hint="cs"/>
          <w:rtl/>
          <w:lang w:bidi="ar-EG"/>
        </w:rPr>
        <w:t xml:space="preserve"> </w:t>
      </w:r>
      <w:r w:rsidRPr="006A35D2">
        <w:rPr>
          <w:lang w:bidi="ar-EG"/>
        </w:rPr>
        <w:t>0,22</w:t>
      </w:r>
      <w:r w:rsidRPr="006A35D2">
        <w:rPr>
          <w:rtl/>
          <w:lang w:bidi="ar-EG"/>
        </w:rPr>
        <w:t xml:space="preserve"> وبعرض نطاق مساوٍ لمعدل نبضات قدره </w:t>
      </w:r>
      <w:r w:rsidRPr="006A35D2">
        <w:rPr>
          <w:lang w:bidi="ar-EG"/>
        </w:rPr>
        <w:t>3,84</w:t>
      </w:r>
      <w:r w:rsidRPr="006A35D2">
        <w:rPr>
          <w:rtl/>
          <w:lang w:bidi="ar-EG"/>
        </w:rPr>
        <w:t xml:space="preserve"> </w:t>
      </w:r>
      <w:r w:rsidRPr="006A35D2">
        <w:rPr>
          <w:lang w:eastAsia="ja-JP" w:bidi="ar-EG"/>
        </w:rPr>
        <w:t>MHz</w:t>
      </w:r>
      <w:r w:rsidRPr="006A35D2">
        <w:rPr>
          <w:rtl/>
          <w:lang w:bidi="ar-EG"/>
        </w:rPr>
        <w:t>. فقدرة بث أي تجهيز</w:t>
      </w:r>
      <w:proofErr w:type="spellStart"/>
      <w:r w:rsidRPr="006A35D2">
        <w:rPr>
          <w:rFonts w:hint="cs"/>
          <w:rtl/>
        </w:rPr>
        <w:t>ات</w:t>
      </w:r>
      <w:proofErr w:type="spellEnd"/>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w:t>
      </w:r>
      <w:proofErr w:type="spellStart"/>
      <w:r w:rsidRPr="006A35D2">
        <w:rPr>
          <w:lang w:bidi="ar-EG"/>
        </w:rPr>
        <w:t>UE</w:t>
      </w:r>
      <w:proofErr w:type="spellEnd"/>
      <w:r w:rsidRPr="006A35D2">
        <w:rPr>
          <w:lang w:bidi="ar-EG"/>
        </w:rPr>
        <w:t>)</w:t>
      </w:r>
      <w:r w:rsidRPr="006A35D2">
        <w:rPr>
          <w:rtl/>
          <w:lang w:bidi="ar-EG"/>
        </w:rPr>
        <w:t xml:space="preserve"> ينبغي ألا تفوق السويات المذكورة في الجدول </w:t>
      </w:r>
      <w:r w:rsidRPr="006A35D2">
        <w:rPr>
          <w:lang w:bidi="ar-EG"/>
        </w:rPr>
        <w:t>1</w:t>
      </w:r>
      <w:r w:rsidRPr="006A35D2">
        <w:rPr>
          <w:rtl/>
          <w:lang w:bidi="ar-EG"/>
        </w:rPr>
        <w:t>.</w:t>
      </w:r>
    </w:p>
    <w:p w:rsidR="00E3300B" w:rsidRPr="006A35D2" w:rsidRDefault="00E3300B" w:rsidP="006B5F80">
      <w:pPr>
        <w:rPr>
          <w:rtl/>
          <w:lang w:bidi="ar-SY"/>
        </w:rPr>
      </w:pPr>
      <w:r w:rsidRPr="006A35D2">
        <w:rPr>
          <w:rtl/>
          <w:lang w:bidi="ar-EG"/>
        </w:rPr>
        <w:t>فالمطلب المطلق مبني على عتبة دنيا لقدرة تجهيز</w:t>
      </w:r>
      <w:r w:rsidRPr="006A35D2">
        <w:rPr>
          <w:rFonts w:hint="cs"/>
          <w:rtl/>
          <w:lang w:bidi="ar-EG"/>
        </w:rPr>
        <w:t>ات</w:t>
      </w:r>
      <w:r w:rsidRPr="006A35D2">
        <w:rPr>
          <w:rtl/>
          <w:lang w:bidi="ar-EG"/>
        </w:rPr>
        <w:t xml:space="preserve"> المستعمل</w:t>
      </w:r>
      <w:r w:rsidRPr="006A35D2">
        <w:rPr>
          <w:rFonts w:hint="cs"/>
          <w:rtl/>
          <w:lang w:bidi="ar-EG"/>
        </w:rPr>
        <w:t xml:space="preserve"> </w:t>
      </w:r>
      <w:r w:rsidRPr="006A35D2">
        <w:rPr>
          <w:lang w:bidi="ar-EG"/>
        </w:rPr>
        <w:t>(</w:t>
      </w:r>
      <w:proofErr w:type="spellStart"/>
      <w:r w:rsidRPr="006A35D2">
        <w:rPr>
          <w:lang w:bidi="ar-EG"/>
        </w:rPr>
        <w:t>UE</w:t>
      </w:r>
      <w:proofErr w:type="spellEnd"/>
      <w:r w:rsidRPr="006A35D2">
        <w:rPr>
          <w:lang w:bidi="ar-EG"/>
        </w:rPr>
        <w:t>)</w:t>
      </w:r>
      <w:r w:rsidRPr="006A35D2">
        <w:rPr>
          <w:rFonts w:hint="cs"/>
          <w:rtl/>
          <w:lang w:bidi="ar-EG"/>
        </w:rPr>
        <w:t xml:space="preserve"> تساوي: </w:t>
      </w:r>
      <w:r w:rsidRPr="006A35D2">
        <w:rPr>
          <w:lang w:bidi="ar-EG"/>
        </w:rPr>
        <w:t>(</w:t>
      </w:r>
      <w:r w:rsidR="006B5F80" w:rsidRPr="006A35D2">
        <w:rPr>
          <w:lang w:bidi="ar-EG"/>
        </w:rPr>
        <w:t>dBm 48,5−</w:t>
      </w:r>
      <w:r w:rsidR="006B5F80">
        <w:rPr>
          <w:lang w:bidi="ar-EG"/>
        </w:rPr>
        <w:t>/</w:t>
      </w:r>
      <w:r w:rsidRPr="006A35D2">
        <w:rPr>
          <w:lang w:bidi="ar-EG"/>
        </w:rPr>
        <w:t>MHz 3,84)</w:t>
      </w:r>
      <w:r w:rsidRPr="006A35D2">
        <w:rPr>
          <w:rFonts w:hint="cs"/>
          <w:rtl/>
          <w:lang w:bidi="ar-EG"/>
        </w:rPr>
        <w:t xml:space="preserve">. </w:t>
      </w:r>
      <w:r w:rsidRPr="006A35D2">
        <w:rPr>
          <w:rtl/>
          <w:lang w:bidi="ar-EG"/>
        </w:rPr>
        <w:t xml:space="preserve">ويُعبَّر عن هذا الحد بخصوص عروض نطاق ضيِّقة قياسية بالقيمتين: </w:t>
      </w:r>
      <w:r w:rsidRPr="006A35D2">
        <w:rPr>
          <w:lang w:bidi="ar-EG"/>
        </w:rPr>
        <w:t>dBm 54,3−/MHz 1</w:t>
      </w:r>
      <w:r w:rsidRPr="006A35D2">
        <w:rPr>
          <w:rtl/>
          <w:lang w:bidi="ar-EG"/>
        </w:rPr>
        <w:t xml:space="preserve"> و</w:t>
      </w:r>
      <w:r w:rsidRPr="006A35D2">
        <w:rPr>
          <w:lang w:bidi="ar-EG"/>
        </w:rPr>
        <w:t>dBm 69,6−/kHz 30</w:t>
      </w:r>
      <w:r w:rsidRPr="006A35D2">
        <w:rPr>
          <w:rtl/>
          <w:lang w:bidi="ar-EG"/>
        </w:rPr>
        <w:t>.</w:t>
      </w:r>
    </w:p>
    <w:p w:rsidR="00E3300B" w:rsidRPr="006A35D2" w:rsidRDefault="00E3300B" w:rsidP="00E3300B">
      <w:pPr>
        <w:pStyle w:val="TableNoBR"/>
        <w:spacing w:before="240" w:after="0" w:line="240" w:lineRule="auto"/>
      </w:pPr>
      <w:r w:rsidRPr="006A35D2">
        <w:rPr>
          <w:rtl/>
        </w:rPr>
        <w:t>الج</w:t>
      </w:r>
      <w:r w:rsidR="006B5F80">
        <w:rPr>
          <w:rFonts w:hint="cs"/>
          <w:rtl/>
        </w:rPr>
        <w:t>ـ</w:t>
      </w:r>
      <w:r w:rsidRPr="006A35D2">
        <w:rPr>
          <w:rtl/>
        </w:rPr>
        <w:t xml:space="preserve">دول </w:t>
      </w:r>
      <w:r w:rsidRPr="006A35D2">
        <w:t>1</w:t>
      </w:r>
    </w:p>
    <w:p w:rsidR="00E3300B" w:rsidRPr="006A35D2" w:rsidRDefault="00E3300B" w:rsidP="007E55B4">
      <w:pPr>
        <w:pStyle w:val="TableNotitle"/>
        <w:rPr>
          <w:rtl/>
        </w:rPr>
      </w:pPr>
      <w:r w:rsidRPr="006A35D2">
        <w:rPr>
          <w:rtl/>
        </w:rPr>
        <w:t>متطلبات القناع الطيفي للبث</w:t>
      </w:r>
      <w:r w:rsidRPr="006A35D2">
        <w:rPr>
          <w:rtl/>
        </w:rPr>
        <w:br/>
        <w:t>(بخصوص محطة متنقلة م</w:t>
      </w:r>
      <w:r w:rsidRPr="006A35D2">
        <w:rPr>
          <w:rFonts w:hint="cs"/>
          <w:rtl/>
        </w:rPr>
        <w:t xml:space="preserve">زدوجة الإرسال </w:t>
      </w:r>
      <w:r w:rsidRPr="006A35D2">
        <w:rPr>
          <w:rtl/>
        </w:rPr>
        <w:t xml:space="preserve">بتقسيم التردد </w:t>
      </w:r>
      <w:r w:rsidR="007E55B4">
        <w:t>(</w:t>
      </w:r>
      <w:proofErr w:type="spellStart"/>
      <w:r w:rsidRPr="006A35D2">
        <w:t>FDD</w:t>
      </w:r>
      <w:proofErr w:type="spellEnd"/>
      <w:r w:rsidR="007E55B4">
        <w:t>)</w:t>
      </w:r>
      <w:r w:rsidRPr="006A35D2">
        <w:rPr>
          <w:rtl/>
        </w:rPr>
        <w:t xml:space="preserve"> بالنفاذ الراديوي الأرضي العالمي </w:t>
      </w:r>
      <w:r w:rsidR="007E55B4">
        <w:t>((</w:t>
      </w:r>
      <w:proofErr w:type="spellStart"/>
      <w:r w:rsidRPr="006A35D2">
        <w:t>UTRA</w:t>
      </w:r>
      <w:proofErr w:type="spellEnd"/>
      <w:r w:rsidR="007E55B4">
        <w:t>)</w:t>
      </w:r>
    </w:p>
    <w:tbl>
      <w:tblPr>
        <w:bidiVisual/>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080"/>
        <w:gridCol w:w="3148"/>
        <w:gridCol w:w="1701"/>
        <w:gridCol w:w="2111"/>
        <w:gridCol w:w="1550"/>
      </w:tblGrid>
      <w:tr w:rsidR="00E3300B" w:rsidRPr="006A35D2" w:rsidTr="006B5F80">
        <w:trPr>
          <w:cantSplit/>
          <w:jc w:val="center"/>
        </w:trPr>
        <w:tc>
          <w:tcPr>
            <w:tcW w:w="1080" w:type="dxa"/>
            <w:vMerge w:val="restart"/>
            <w:vAlign w:val="center"/>
          </w:tcPr>
          <w:p w:rsidR="00E3300B" w:rsidRPr="006B5F80" w:rsidRDefault="00E3300B" w:rsidP="006B5F80">
            <w:pPr>
              <w:pStyle w:val="Tablehead"/>
              <w:rPr>
                <w:rFonts w:ascii="Times New Roman"/>
                <w:sz w:val="18"/>
                <w:lang w:bidi="ar-EG"/>
              </w:rPr>
            </w:pPr>
            <w:proofErr w:type="spellStart"/>
            <w:r w:rsidRPr="006B5F80">
              <w:rPr>
                <w:rFonts w:ascii="Times New Roman"/>
                <w:sz w:val="18"/>
                <w:lang w:bidi="ar-EG"/>
              </w:rPr>
              <w:t>Δ</w:t>
            </w:r>
            <w:r w:rsidRPr="006B5F80">
              <w:rPr>
                <w:rFonts w:ascii="Times New Roman"/>
                <w:i/>
                <w:iCs/>
                <w:sz w:val="18"/>
                <w:lang w:bidi="ar-EG"/>
              </w:rPr>
              <w:t>f</w:t>
            </w:r>
            <w:proofErr w:type="spellEnd"/>
            <w:r w:rsidRPr="006B5F80">
              <w:rPr>
                <w:rFonts w:ascii="Times New Roman"/>
                <w:sz w:val="18"/>
                <w:rtl/>
                <w:lang w:bidi="ar-EG"/>
              </w:rPr>
              <w:t xml:space="preserve"> </w:t>
            </w:r>
            <w:proofErr w:type="spellStart"/>
            <w:r w:rsidRPr="006B5F80">
              <w:rPr>
                <w:rFonts w:ascii="Times New Roman"/>
                <w:sz w:val="18"/>
                <w:rtl/>
                <w:lang w:bidi="ar-EG"/>
              </w:rPr>
              <w:t>مقيسةً</w:t>
            </w:r>
            <w:proofErr w:type="spellEnd"/>
            <w:r w:rsidRPr="006B5F80">
              <w:rPr>
                <w:rFonts w:ascii="Times New Roman" w:hint="cs"/>
                <w:sz w:val="18"/>
                <w:rtl/>
                <w:lang w:bidi="ar-EG"/>
              </w:rPr>
              <w:br/>
            </w:r>
            <w:r w:rsidRPr="006B5F80">
              <w:rPr>
                <w:rFonts w:ascii="Times New Roman"/>
                <w:sz w:val="18"/>
                <w:rtl/>
                <w:lang w:bidi="ar-EG"/>
              </w:rPr>
              <w:t>باﻟ </w:t>
            </w:r>
            <w:r w:rsidRPr="006B5F80">
              <w:rPr>
                <w:rFonts w:ascii="Times New Roman"/>
                <w:sz w:val="18"/>
                <w:lang w:bidi="ar-EG"/>
              </w:rPr>
              <w:t>MHz</w:t>
            </w:r>
            <w:r w:rsidRPr="006B5F80">
              <w:rPr>
                <w:rFonts w:ascii="Times New Roman"/>
                <w:sz w:val="18"/>
                <w:lang w:bidi="ar-EG"/>
              </w:rPr>
              <w:br/>
            </w:r>
            <w:r w:rsidRPr="006B5F80">
              <w:rPr>
                <w:rFonts w:ascii="Times New Roman"/>
                <w:sz w:val="18"/>
                <w:rtl/>
                <w:lang w:bidi="ar-EG"/>
              </w:rPr>
              <w:t xml:space="preserve">(الملاحظة </w:t>
            </w:r>
            <w:r w:rsidRPr="006B5F80">
              <w:rPr>
                <w:rFonts w:ascii="Times New Roman"/>
                <w:sz w:val="18"/>
                <w:lang w:bidi="ar-EG"/>
              </w:rPr>
              <w:t>1</w:t>
            </w:r>
            <w:r w:rsidRPr="006B5F80">
              <w:rPr>
                <w:rFonts w:ascii="Times New Roman"/>
                <w:sz w:val="18"/>
                <w:rtl/>
                <w:lang w:bidi="ar-EG"/>
              </w:rPr>
              <w:t>)</w:t>
            </w:r>
          </w:p>
        </w:tc>
        <w:tc>
          <w:tcPr>
            <w:tcW w:w="4849" w:type="dxa"/>
            <w:gridSpan w:val="2"/>
            <w:vAlign w:val="center"/>
          </w:tcPr>
          <w:p w:rsidR="00E3300B" w:rsidRPr="006B5F80" w:rsidRDefault="00E3300B" w:rsidP="006B5F80">
            <w:pPr>
              <w:pStyle w:val="Tablehead"/>
              <w:rPr>
                <w:rFonts w:ascii="Times New Roman"/>
                <w:sz w:val="18"/>
                <w:lang w:bidi="ar-EG"/>
              </w:rPr>
            </w:pPr>
            <w:r w:rsidRPr="006B5F80">
              <w:rPr>
                <w:rFonts w:ascii="Times New Roman" w:hint="cs"/>
                <w:sz w:val="18"/>
                <w:rtl/>
                <w:lang w:bidi="ar-EG"/>
              </w:rPr>
              <w:t>الحد الأدنى من المتطلبات</w:t>
            </w:r>
            <w:r w:rsidRPr="006B5F80">
              <w:rPr>
                <w:rFonts w:ascii="Times New Roman"/>
                <w:sz w:val="18"/>
                <w:rtl/>
                <w:lang w:bidi="ar-EG"/>
              </w:rPr>
              <w:t xml:space="preserve"> (</w:t>
            </w:r>
            <w:r w:rsidRPr="006B5F80">
              <w:rPr>
                <w:rFonts w:ascii="Times New Roman" w:hint="cs"/>
                <w:sz w:val="18"/>
                <w:rtl/>
                <w:lang w:bidi="ar-EG"/>
              </w:rPr>
              <w:t>ال</w:t>
            </w:r>
            <w:r w:rsidRPr="006B5F80">
              <w:rPr>
                <w:rFonts w:ascii="Times New Roman"/>
                <w:sz w:val="18"/>
                <w:rtl/>
                <w:lang w:bidi="ar-EG"/>
              </w:rPr>
              <w:t xml:space="preserve">ملاحظة </w:t>
            </w:r>
            <w:r w:rsidRPr="006B5F80">
              <w:rPr>
                <w:rFonts w:ascii="Times New Roman"/>
                <w:sz w:val="18"/>
                <w:lang w:bidi="ar-EG"/>
              </w:rPr>
              <w:t>2</w:t>
            </w:r>
            <w:r w:rsidRPr="006B5F80">
              <w:rPr>
                <w:rFonts w:ascii="Times New Roman"/>
                <w:sz w:val="18"/>
                <w:rtl/>
                <w:lang w:bidi="ar-EG"/>
              </w:rPr>
              <w:t>)</w:t>
            </w:r>
          </w:p>
        </w:tc>
        <w:tc>
          <w:tcPr>
            <w:tcW w:w="2111" w:type="dxa"/>
            <w:vMerge w:val="restart"/>
            <w:vAlign w:val="center"/>
          </w:tcPr>
          <w:p w:rsidR="00E3300B" w:rsidRPr="006B5F80" w:rsidRDefault="00E3300B" w:rsidP="006B5F80">
            <w:pPr>
              <w:pStyle w:val="Tablehead"/>
              <w:rPr>
                <w:rFonts w:ascii="Times New Roman"/>
                <w:sz w:val="18"/>
                <w:lang w:bidi="ar-EG"/>
              </w:rPr>
            </w:pPr>
            <w:r w:rsidRPr="006B5F80">
              <w:rPr>
                <w:rFonts w:ascii="Times New Roman" w:hint="cs"/>
                <w:sz w:val="18"/>
                <w:rtl/>
                <w:lang w:bidi="ar-EG"/>
              </w:rPr>
              <w:t>متطلبات</w:t>
            </w:r>
            <w:r w:rsidRPr="006B5F80">
              <w:rPr>
                <w:rFonts w:ascii="Times New Roman"/>
                <w:sz w:val="18"/>
                <w:rtl/>
                <w:lang w:bidi="ar-EG"/>
              </w:rPr>
              <w:t xml:space="preserve"> إضافية</w:t>
            </w:r>
            <w:r w:rsidRPr="006B5F80">
              <w:rPr>
                <w:rFonts w:ascii="Times New Roman" w:hint="cs"/>
                <w:sz w:val="18"/>
                <w:rtl/>
                <w:lang w:bidi="ar-EG"/>
              </w:rPr>
              <w:t xml:space="preserve"> </w:t>
            </w:r>
            <w:r w:rsidRPr="006B5F80">
              <w:rPr>
                <w:rFonts w:ascii="Times New Roman"/>
                <w:sz w:val="18"/>
                <w:rtl/>
                <w:lang w:bidi="ar-EG"/>
              </w:rPr>
              <w:t xml:space="preserve">للنطاق </w:t>
            </w:r>
            <w:r w:rsidRPr="006B5F80">
              <w:rPr>
                <w:rFonts w:ascii="Times New Roman"/>
                <w:sz w:val="18"/>
                <w:lang w:bidi="ar-EG"/>
              </w:rPr>
              <w:t>II</w:t>
            </w:r>
            <w:r w:rsidRPr="006B5F80">
              <w:rPr>
                <w:rFonts w:ascii="Times New Roman"/>
                <w:sz w:val="18"/>
                <w:rtl/>
                <w:lang w:bidi="ar-EG"/>
              </w:rPr>
              <w:t xml:space="preserve"> والنطاق </w:t>
            </w:r>
            <w:r w:rsidRPr="006B5F80">
              <w:rPr>
                <w:rFonts w:ascii="Times New Roman"/>
                <w:sz w:val="18"/>
                <w:lang w:bidi="ar-EG"/>
              </w:rPr>
              <w:t>IV</w:t>
            </w:r>
            <w:r w:rsidRPr="006B5F80">
              <w:rPr>
                <w:rFonts w:ascii="Times New Roman"/>
                <w:sz w:val="18"/>
                <w:rtl/>
                <w:lang w:bidi="ar-EG"/>
              </w:rPr>
              <w:t xml:space="preserve"> والنطاق </w:t>
            </w:r>
            <w:r w:rsidRPr="006B5F80">
              <w:rPr>
                <w:rFonts w:ascii="Times New Roman"/>
                <w:sz w:val="18"/>
                <w:lang w:bidi="ar-EG"/>
              </w:rPr>
              <w:t>V</w:t>
            </w:r>
            <w:r w:rsidRPr="006B5F80">
              <w:rPr>
                <w:rFonts w:ascii="Times New Roman"/>
                <w:sz w:val="18"/>
                <w:rtl/>
                <w:lang w:bidi="ar-EG"/>
              </w:rPr>
              <w:t xml:space="preserve"> والنطاق </w:t>
            </w:r>
            <w:r w:rsidRPr="006B5F80">
              <w:rPr>
                <w:rFonts w:ascii="Times New Roman"/>
                <w:sz w:val="18"/>
                <w:lang w:bidi="ar-EG"/>
              </w:rPr>
              <w:t>X</w:t>
            </w:r>
            <w:r w:rsidRPr="006B5F80">
              <w:rPr>
                <w:rFonts w:ascii="Times New Roman"/>
                <w:sz w:val="18"/>
                <w:rtl/>
                <w:lang w:bidi="ar-EG"/>
              </w:rPr>
              <w:t xml:space="preserve"> (الملاحظة </w:t>
            </w:r>
            <w:r w:rsidRPr="006B5F80">
              <w:rPr>
                <w:rFonts w:ascii="Times New Roman"/>
                <w:sz w:val="18"/>
                <w:lang w:bidi="ar-EG"/>
              </w:rPr>
              <w:t>3</w:t>
            </w:r>
            <w:r w:rsidRPr="006B5F80">
              <w:rPr>
                <w:rFonts w:ascii="Times New Roman"/>
                <w:sz w:val="18"/>
                <w:rtl/>
                <w:lang w:bidi="ar-EG"/>
              </w:rPr>
              <w:t>)</w:t>
            </w:r>
          </w:p>
        </w:tc>
        <w:tc>
          <w:tcPr>
            <w:tcW w:w="1550" w:type="dxa"/>
            <w:vMerge w:val="restart"/>
            <w:vAlign w:val="center"/>
          </w:tcPr>
          <w:p w:rsidR="00E3300B" w:rsidRPr="006B5F80" w:rsidRDefault="00E3300B" w:rsidP="006B5F80">
            <w:pPr>
              <w:pStyle w:val="Tablehead"/>
              <w:rPr>
                <w:rFonts w:ascii="Times New Roman"/>
                <w:sz w:val="18"/>
                <w:rtl/>
                <w:lang w:bidi="ar-SY"/>
              </w:rPr>
            </w:pPr>
            <w:r w:rsidRPr="006B5F80">
              <w:rPr>
                <w:rFonts w:ascii="Times New Roman"/>
                <w:sz w:val="18"/>
                <w:rtl/>
                <w:lang w:bidi="ar-EG"/>
              </w:rPr>
              <w:t xml:space="preserve">عرض نطاق القياس </w:t>
            </w:r>
            <w:r w:rsidRPr="006B5F80">
              <w:rPr>
                <w:rFonts w:ascii="Times New Roman"/>
                <w:sz w:val="18"/>
                <w:rtl/>
                <w:lang w:bidi="ar-EG"/>
              </w:rPr>
              <w:br/>
              <w:t xml:space="preserve">(الملاحظة </w:t>
            </w:r>
            <w:r w:rsidRPr="007E55B4">
              <w:rPr>
                <w:rFonts w:ascii="Times New Roman"/>
                <w:szCs w:val="28"/>
                <w:lang w:bidi="ar-EG"/>
              </w:rPr>
              <w:t>6</w:t>
            </w:r>
            <w:r w:rsidRPr="006B5F80">
              <w:rPr>
                <w:rFonts w:ascii="Times New Roman"/>
                <w:sz w:val="18"/>
                <w:rtl/>
                <w:lang w:bidi="ar-EG"/>
              </w:rPr>
              <w:t>)</w:t>
            </w:r>
          </w:p>
        </w:tc>
      </w:tr>
      <w:tr w:rsidR="00E3300B" w:rsidRPr="006A35D2" w:rsidTr="006B5F80">
        <w:trPr>
          <w:cantSplit/>
          <w:jc w:val="center"/>
        </w:trPr>
        <w:tc>
          <w:tcPr>
            <w:tcW w:w="1080" w:type="dxa"/>
            <w:vMerge/>
          </w:tcPr>
          <w:p w:rsidR="00E3300B" w:rsidRPr="006B5F80" w:rsidRDefault="00E3300B" w:rsidP="006B5F80">
            <w:pPr>
              <w:pStyle w:val="Tablehead"/>
              <w:rPr>
                <w:rFonts w:ascii="Times New Roman"/>
                <w:sz w:val="18"/>
                <w:lang w:bidi="ar-EG"/>
              </w:rPr>
            </w:pPr>
          </w:p>
        </w:tc>
        <w:tc>
          <w:tcPr>
            <w:tcW w:w="3148" w:type="dxa"/>
            <w:vAlign w:val="center"/>
          </w:tcPr>
          <w:p w:rsidR="00E3300B" w:rsidRPr="006B5F80" w:rsidRDefault="00E3300B" w:rsidP="006B5F80">
            <w:pPr>
              <w:pStyle w:val="Tablehead"/>
              <w:rPr>
                <w:rFonts w:ascii="Times New Roman"/>
                <w:sz w:val="18"/>
                <w:rtl/>
                <w:lang w:bidi="ar-EG"/>
              </w:rPr>
            </w:pPr>
            <w:r w:rsidRPr="006B5F80">
              <w:rPr>
                <w:rFonts w:ascii="Times New Roman" w:hint="cs"/>
                <w:sz w:val="18"/>
                <w:rtl/>
                <w:lang w:bidi="ar-EG"/>
              </w:rPr>
              <w:t>ال</w:t>
            </w:r>
            <w:r w:rsidRPr="006B5F80">
              <w:rPr>
                <w:rFonts w:ascii="Times New Roman"/>
                <w:sz w:val="18"/>
                <w:rtl/>
                <w:lang w:bidi="ar-EG"/>
              </w:rPr>
              <w:t>م</w:t>
            </w:r>
            <w:r w:rsidRPr="006B5F80">
              <w:rPr>
                <w:rFonts w:ascii="Times New Roman" w:hint="cs"/>
                <w:sz w:val="18"/>
                <w:rtl/>
                <w:lang w:bidi="ar-EG"/>
              </w:rPr>
              <w:t>ت</w:t>
            </w:r>
            <w:r w:rsidRPr="006B5F80">
              <w:rPr>
                <w:rFonts w:ascii="Times New Roman"/>
                <w:sz w:val="18"/>
                <w:rtl/>
                <w:lang w:bidi="ar-EG"/>
              </w:rPr>
              <w:t xml:space="preserve">طلب </w:t>
            </w:r>
            <w:r w:rsidRPr="006B5F80">
              <w:rPr>
                <w:rFonts w:ascii="Times New Roman" w:hint="cs"/>
                <w:sz w:val="18"/>
                <w:rtl/>
                <w:lang w:bidi="ar-EG"/>
              </w:rPr>
              <w:t>ال</w:t>
            </w:r>
            <w:r w:rsidRPr="006B5F80">
              <w:rPr>
                <w:rFonts w:ascii="Times New Roman"/>
                <w:sz w:val="18"/>
                <w:rtl/>
                <w:lang w:bidi="ar-EG"/>
              </w:rPr>
              <w:t>نسبي</w:t>
            </w:r>
          </w:p>
        </w:tc>
        <w:tc>
          <w:tcPr>
            <w:tcW w:w="1701" w:type="dxa"/>
            <w:vAlign w:val="center"/>
          </w:tcPr>
          <w:p w:rsidR="00E3300B" w:rsidRPr="006B5F80" w:rsidRDefault="00E3300B" w:rsidP="006B5F80">
            <w:pPr>
              <w:pStyle w:val="Tablehead"/>
              <w:rPr>
                <w:rFonts w:ascii="Times New Roman"/>
                <w:sz w:val="18"/>
                <w:lang w:bidi="ar-EG"/>
              </w:rPr>
            </w:pPr>
            <w:r w:rsidRPr="006B5F80">
              <w:rPr>
                <w:rFonts w:ascii="Times New Roman"/>
                <w:sz w:val="18"/>
                <w:rtl/>
                <w:lang w:bidi="ar-EG"/>
              </w:rPr>
              <w:t>الم</w:t>
            </w:r>
            <w:r w:rsidRPr="006B5F80">
              <w:rPr>
                <w:rFonts w:ascii="Times New Roman" w:hint="cs"/>
                <w:sz w:val="18"/>
                <w:rtl/>
                <w:lang w:bidi="ar-EG"/>
              </w:rPr>
              <w:t>ت</w:t>
            </w:r>
            <w:r w:rsidRPr="006B5F80">
              <w:rPr>
                <w:rFonts w:ascii="Times New Roman"/>
                <w:sz w:val="18"/>
                <w:rtl/>
                <w:lang w:bidi="ar-EG"/>
              </w:rPr>
              <w:t>طلب المطلق (في عرض نطاق القياس)</w:t>
            </w:r>
          </w:p>
        </w:tc>
        <w:tc>
          <w:tcPr>
            <w:tcW w:w="2111" w:type="dxa"/>
            <w:vMerge/>
          </w:tcPr>
          <w:p w:rsidR="00E3300B" w:rsidRPr="006B5F80" w:rsidRDefault="00E3300B" w:rsidP="006B5F80">
            <w:pPr>
              <w:jc w:val="center"/>
              <w:rPr>
                <w:b/>
                <w:bCs/>
                <w:sz w:val="18"/>
                <w:szCs w:val="26"/>
                <w:lang w:bidi="ar-EG"/>
              </w:rPr>
            </w:pPr>
          </w:p>
        </w:tc>
        <w:tc>
          <w:tcPr>
            <w:tcW w:w="1550" w:type="dxa"/>
            <w:vMerge/>
          </w:tcPr>
          <w:p w:rsidR="00E3300B" w:rsidRPr="006B5F80" w:rsidRDefault="00E3300B" w:rsidP="006B5F80">
            <w:pPr>
              <w:jc w:val="center"/>
              <w:rPr>
                <w:b/>
                <w:bCs/>
                <w:sz w:val="18"/>
                <w:szCs w:val="26"/>
                <w:lang w:bidi="ar-EG"/>
              </w:rPr>
            </w:pPr>
          </w:p>
        </w:tc>
      </w:tr>
      <w:tr w:rsidR="00E3300B" w:rsidRPr="006A35D2" w:rsidTr="006B5F80">
        <w:trPr>
          <w:cantSplit/>
          <w:jc w:val="center"/>
        </w:trPr>
        <w:tc>
          <w:tcPr>
            <w:tcW w:w="1080" w:type="dxa"/>
            <w:vAlign w:val="center"/>
          </w:tcPr>
          <w:p w:rsidR="00E3300B" w:rsidRPr="006B5F80" w:rsidRDefault="00E3300B" w:rsidP="006B5F80">
            <w:pPr>
              <w:pStyle w:val="Tabletext"/>
              <w:bidi w:val="0"/>
              <w:spacing w:after="0" w:line="240" w:lineRule="auto"/>
              <w:jc w:val="center"/>
              <w:rPr>
                <w:sz w:val="18"/>
                <w:lang w:bidi="ar-EG"/>
              </w:rPr>
            </w:pPr>
            <w:r w:rsidRPr="006B5F80">
              <w:rPr>
                <w:sz w:val="18"/>
                <w:lang w:bidi="ar-EG"/>
              </w:rPr>
              <w:t>3,5-2,5</w:t>
            </w:r>
          </w:p>
        </w:tc>
        <w:tc>
          <w:tcPr>
            <w:tcW w:w="3148" w:type="dxa"/>
            <w:vAlign w:val="center"/>
          </w:tcPr>
          <w:p w:rsidR="00E3300B" w:rsidRPr="006B5F80" w:rsidRDefault="00E3300B" w:rsidP="006B5F80">
            <w:pPr>
              <w:pStyle w:val="Normalaftertitle"/>
              <w:spacing w:before="20" w:line="240" w:lineRule="auto"/>
              <w:jc w:val="center"/>
              <w:rPr>
                <w:sz w:val="18"/>
                <w:szCs w:val="26"/>
                <w:lang w:bidi="ar-EG"/>
              </w:rPr>
            </w:pPr>
            <w:r w:rsidRPr="006B5F80">
              <w:rPr>
                <w:position w:val="-30"/>
                <w:sz w:val="18"/>
                <w:szCs w:val="26"/>
                <w:lang w:bidi="ar-EG"/>
              </w:rPr>
              <w:object w:dxaOrig="31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33.75pt" o:ole="">
                  <v:imagedata r:id="rId14" o:title=""/>
                </v:shape>
                <o:OLEObject Type="Embed" ProgID="Equation.3" ShapeID="_x0000_i1025" DrawAspect="Content" ObjectID="_1335791944" r:id="rId15"/>
              </w:object>
            </w:r>
          </w:p>
        </w:tc>
        <w:tc>
          <w:tcPr>
            <w:tcW w:w="1701" w:type="dxa"/>
            <w:vAlign w:val="center"/>
          </w:tcPr>
          <w:p w:rsidR="00E3300B" w:rsidRPr="006B5F80" w:rsidRDefault="00E3300B" w:rsidP="006B5F80">
            <w:pPr>
              <w:pStyle w:val="Normalaftertitle"/>
              <w:spacing w:before="20" w:line="240" w:lineRule="auto"/>
              <w:jc w:val="center"/>
              <w:rPr>
                <w:sz w:val="18"/>
                <w:szCs w:val="26"/>
                <w:rtl/>
                <w:lang w:bidi="ar-EG"/>
              </w:rPr>
            </w:pPr>
            <w:r w:rsidRPr="006B5F80">
              <w:rPr>
                <w:sz w:val="18"/>
                <w:szCs w:val="26"/>
                <w:lang w:bidi="ar-EG"/>
              </w:rPr>
              <w:t>dBm 69,6−</w:t>
            </w:r>
          </w:p>
        </w:tc>
        <w:tc>
          <w:tcPr>
            <w:tcW w:w="2111" w:type="dxa"/>
            <w:vAlign w:val="center"/>
          </w:tcPr>
          <w:p w:rsidR="00E3300B" w:rsidRPr="006B5F80" w:rsidRDefault="00E3300B" w:rsidP="006B5F80">
            <w:pPr>
              <w:pStyle w:val="Normalaftertitle"/>
              <w:spacing w:before="20" w:line="240" w:lineRule="auto"/>
              <w:jc w:val="center"/>
              <w:rPr>
                <w:sz w:val="18"/>
                <w:szCs w:val="26"/>
                <w:rtl/>
                <w:lang w:bidi="ar-EG"/>
              </w:rPr>
            </w:pPr>
            <w:r w:rsidRPr="006B5F80">
              <w:rPr>
                <w:sz w:val="18"/>
                <w:szCs w:val="26"/>
                <w:lang w:bidi="ar-EG"/>
              </w:rPr>
              <w:t>dBm 15−</w:t>
            </w:r>
          </w:p>
        </w:tc>
        <w:tc>
          <w:tcPr>
            <w:tcW w:w="1550" w:type="dxa"/>
            <w:vAlign w:val="center"/>
          </w:tcPr>
          <w:p w:rsidR="00E3300B" w:rsidRPr="006B5F80" w:rsidRDefault="00E3300B" w:rsidP="006B5F80">
            <w:pPr>
              <w:pStyle w:val="Normalaftertitle"/>
              <w:spacing w:before="20" w:line="240" w:lineRule="auto"/>
              <w:jc w:val="center"/>
              <w:rPr>
                <w:sz w:val="18"/>
                <w:szCs w:val="26"/>
                <w:rtl/>
                <w:lang w:bidi="ar-EG"/>
              </w:rPr>
            </w:pPr>
            <w:r w:rsidRPr="006B5F80">
              <w:rPr>
                <w:sz w:val="18"/>
                <w:szCs w:val="26"/>
                <w:lang w:bidi="ar-EG"/>
              </w:rPr>
              <w:t>kHz 30</w:t>
            </w:r>
            <w:r w:rsidRPr="006B5F80">
              <w:rPr>
                <w:sz w:val="18"/>
                <w:szCs w:val="26"/>
                <w:rtl/>
                <w:lang w:bidi="ar-EG"/>
              </w:rPr>
              <w:br/>
              <w:t xml:space="preserve">(الملاحظة </w:t>
            </w:r>
            <w:r w:rsidRPr="006B5F80">
              <w:rPr>
                <w:sz w:val="18"/>
                <w:szCs w:val="26"/>
                <w:lang w:bidi="ar-EG"/>
              </w:rPr>
              <w:t>4</w:t>
            </w:r>
            <w:r w:rsidRPr="006B5F80">
              <w:rPr>
                <w:sz w:val="18"/>
                <w:szCs w:val="26"/>
                <w:rtl/>
                <w:lang w:bidi="ar-EG"/>
              </w:rPr>
              <w:t>)</w:t>
            </w:r>
          </w:p>
        </w:tc>
      </w:tr>
      <w:tr w:rsidR="00E3300B" w:rsidRPr="006A35D2" w:rsidTr="006B5F80">
        <w:trPr>
          <w:cantSplit/>
          <w:jc w:val="center"/>
        </w:trPr>
        <w:tc>
          <w:tcPr>
            <w:tcW w:w="1080" w:type="dxa"/>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7,5-3,5</w:t>
            </w:r>
          </w:p>
        </w:tc>
        <w:tc>
          <w:tcPr>
            <w:tcW w:w="3148" w:type="dxa"/>
            <w:vAlign w:val="center"/>
          </w:tcPr>
          <w:p w:rsidR="00E3300B" w:rsidRPr="006B5F80" w:rsidRDefault="00E3300B" w:rsidP="006B5F80">
            <w:pPr>
              <w:pStyle w:val="TableNo0"/>
              <w:keepNext w:val="0"/>
              <w:spacing w:before="20" w:after="0" w:line="240" w:lineRule="auto"/>
              <w:rPr>
                <w:sz w:val="18"/>
                <w:szCs w:val="26"/>
                <w:lang w:val="en-US" w:bidi="ar-EG"/>
              </w:rPr>
            </w:pPr>
            <w:r w:rsidRPr="006B5F80">
              <w:rPr>
                <w:position w:val="-30"/>
                <w:sz w:val="18"/>
                <w:szCs w:val="26"/>
                <w:lang w:val="en-US" w:bidi="ar-EG"/>
              </w:rPr>
              <w:object w:dxaOrig="2980" w:dyaOrig="720">
                <v:shape id="_x0000_i1026" type="#_x0000_t75" style="width:139.5pt;height:33.75pt" o:ole="">
                  <v:imagedata r:id="rId16" o:title=""/>
                </v:shape>
                <o:OLEObject Type="Embed" ProgID="Equation.3" ShapeID="_x0000_i1026" DrawAspect="Content" ObjectID="_1335791945" r:id="rId17"/>
              </w:object>
            </w:r>
          </w:p>
        </w:tc>
        <w:tc>
          <w:tcPr>
            <w:tcW w:w="1701" w:type="dxa"/>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dBm 54,3−</w:t>
            </w:r>
          </w:p>
        </w:tc>
        <w:tc>
          <w:tcPr>
            <w:tcW w:w="2111" w:type="dxa"/>
            <w:vAlign w:val="center"/>
          </w:tcPr>
          <w:p w:rsidR="00E3300B" w:rsidRPr="006B5F80" w:rsidRDefault="00E3300B" w:rsidP="006B5F80">
            <w:pPr>
              <w:pStyle w:val="Tabletext"/>
              <w:spacing w:after="0" w:line="240" w:lineRule="auto"/>
              <w:jc w:val="center"/>
              <w:rPr>
                <w:sz w:val="18"/>
                <w:rtl/>
                <w:lang w:bidi="ar-SY"/>
              </w:rPr>
            </w:pPr>
            <w:r w:rsidRPr="006B5F80">
              <w:rPr>
                <w:sz w:val="18"/>
                <w:lang w:bidi="ar-EG"/>
              </w:rPr>
              <w:t>dBm 13−</w:t>
            </w:r>
            <w:r w:rsidRPr="006B5F80">
              <w:rPr>
                <w:sz w:val="18"/>
                <w:rtl/>
                <w:lang w:bidi="ar-SY"/>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vAlign w:val="center"/>
          </w:tcPr>
          <w:p w:rsidR="00E3300B" w:rsidRPr="006B5F80" w:rsidRDefault="00E3300B" w:rsidP="006B5F80">
            <w:pPr>
              <w:pStyle w:val="Tabletext"/>
              <w:spacing w:after="0" w:line="240" w:lineRule="auto"/>
              <w:jc w:val="center"/>
              <w:rPr>
                <w:sz w:val="18"/>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r w:rsidR="00E3300B" w:rsidRPr="006A35D2" w:rsidTr="006B5F80">
        <w:trPr>
          <w:cantSplit/>
          <w:jc w:val="center"/>
        </w:trPr>
        <w:tc>
          <w:tcPr>
            <w:tcW w:w="1080"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8,5-7,5</w:t>
            </w:r>
          </w:p>
        </w:tc>
        <w:tc>
          <w:tcPr>
            <w:tcW w:w="3148"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lang w:val="en-US" w:bidi="ar-EG"/>
              </w:rPr>
            </w:pPr>
            <w:r w:rsidRPr="006B5F80">
              <w:rPr>
                <w:position w:val="-30"/>
                <w:sz w:val="18"/>
                <w:szCs w:val="26"/>
                <w:lang w:val="en-US" w:bidi="ar-EG"/>
              </w:rPr>
              <w:object w:dxaOrig="3140" w:dyaOrig="720">
                <v:shape id="_x0000_i1027" type="#_x0000_t75" style="width:147.75pt;height:33.75pt" o:ole="">
                  <v:imagedata r:id="rId18" o:title=""/>
                </v:shape>
                <o:OLEObject Type="Embed" ProgID="Equation.3" ShapeID="_x0000_i1027" DrawAspect="Content" ObjectID="_1335791946" r:id="rId19"/>
              </w:object>
            </w:r>
          </w:p>
        </w:tc>
        <w:tc>
          <w:tcPr>
            <w:tcW w:w="1701"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dBm 54,3−</w:t>
            </w:r>
          </w:p>
        </w:tc>
        <w:tc>
          <w:tcPr>
            <w:tcW w:w="2111" w:type="dxa"/>
            <w:tcBorders>
              <w:bottom w:val="single" w:sz="4" w:space="0" w:color="auto"/>
            </w:tcBorders>
            <w:vAlign w:val="center"/>
          </w:tcPr>
          <w:p w:rsidR="00E3300B" w:rsidRPr="006B5F80" w:rsidRDefault="00E3300B" w:rsidP="006B5F80">
            <w:pPr>
              <w:pStyle w:val="Tabletext"/>
              <w:spacing w:after="0" w:line="240" w:lineRule="auto"/>
              <w:jc w:val="center"/>
              <w:rPr>
                <w:sz w:val="18"/>
                <w:rtl/>
                <w:lang w:bidi="ar-SY"/>
              </w:rPr>
            </w:pPr>
            <w:r w:rsidRPr="006B5F80">
              <w:rPr>
                <w:sz w:val="18"/>
                <w:lang w:bidi="ar-EG"/>
              </w:rPr>
              <w:t>dBm 13−</w:t>
            </w:r>
            <w:r w:rsidRPr="006B5F80">
              <w:rPr>
                <w:sz w:val="18"/>
                <w:rtl/>
                <w:lang w:bidi="ar-SY"/>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tcBorders>
              <w:bottom w:val="single" w:sz="4" w:space="0" w:color="auto"/>
            </w:tcBorders>
            <w:vAlign w:val="center"/>
          </w:tcPr>
          <w:p w:rsidR="00E3300B" w:rsidRPr="006B5F80" w:rsidRDefault="00E3300B" w:rsidP="006B5F80">
            <w:pPr>
              <w:pStyle w:val="Tabletext"/>
              <w:spacing w:after="0" w:line="240" w:lineRule="auto"/>
              <w:jc w:val="center"/>
              <w:rPr>
                <w:sz w:val="18"/>
                <w:rtl/>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r w:rsidR="00E3300B" w:rsidRPr="006A35D2" w:rsidTr="006B5F80">
        <w:trPr>
          <w:cantSplit/>
          <w:jc w:val="center"/>
        </w:trPr>
        <w:tc>
          <w:tcPr>
            <w:tcW w:w="1080"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12,5-8,5</w:t>
            </w:r>
          </w:p>
        </w:tc>
        <w:tc>
          <w:tcPr>
            <w:tcW w:w="3148"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lang w:val="en-US" w:bidi="ar-EG"/>
              </w:rPr>
            </w:pPr>
            <w:proofErr w:type="spellStart"/>
            <w:r w:rsidRPr="006B5F80">
              <w:rPr>
                <w:sz w:val="18"/>
                <w:szCs w:val="26"/>
                <w:lang w:val="en-US" w:bidi="ar-EG"/>
              </w:rPr>
              <w:t>dBc</w:t>
            </w:r>
            <w:proofErr w:type="spellEnd"/>
            <w:r w:rsidRPr="006B5F80">
              <w:rPr>
                <w:sz w:val="18"/>
                <w:szCs w:val="26"/>
                <w:lang w:val="en-US" w:bidi="ar-EG"/>
              </w:rPr>
              <w:t xml:space="preserve"> 47,5−</w:t>
            </w:r>
          </w:p>
        </w:tc>
        <w:tc>
          <w:tcPr>
            <w:tcW w:w="1701" w:type="dxa"/>
            <w:tcBorders>
              <w:bottom w:val="single" w:sz="4" w:space="0" w:color="auto"/>
            </w:tcBorders>
            <w:vAlign w:val="center"/>
          </w:tcPr>
          <w:p w:rsidR="00E3300B" w:rsidRPr="006B5F80" w:rsidRDefault="00E3300B" w:rsidP="006B5F80">
            <w:pPr>
              <w:pStyle w:val="TableNo0"/>
              <w:keepNext w:val="0"/>
              <w:spacing w:before="20" w:after="0" w:line="240" w:lineRule="auto"/>
              <w:rPr>
                <w:sz w:val="18"/>
                <w:szCs w:val="26"/>
                <w:rtl/>
                <w:lang w:val="en-US" w:bidi="ar-EG"/>
              </w:rPr>
            </w:pPr>
            <w:r w:rsidRPr="006B5F80">
              <w:rPr>
                <w:sz w:val="18"/>
                <w:szCs w:val="26"/>
                <w:lang w:val="en-US" w:bidi="ar-EG"/>
              </w:rPr>
              <w:t>dBm 54,3−</w:t>
            </w:r>
          </w:p>
        </w:tc>
        <w:tc>
          <w:tcPr>
            <w:tcW w:w="2111" w:type="dxa"/>
            <w:tcBorders>
              <w:bottom w:val="single" w:sz="4" w:space="0" w:color="auto"/>
            </w:tcBorders>
            <w:vAlign w:val="center"/>
          </w:tcPr>
          <w:p w:rsidR="00E3300B" w:rsidRPr="006B5F80" w:rsidRDefault="00E3300B" w:rsidP="006B5F80">
            <w:pPr>
              <w:pStyle w:val="Tabletext"/>
              <w:spacing w:after="0" w:line="240" w:lineRule="auto"/>
              <w:jc w:val="center"/>
              <w:rPr>
                <w:sz w:val="18"/>
                <w:lang w:bidi="ar-EG"/>
              </w:rPr>
            </w:pPr>
            <w:r w:rsidRPr="006B5F80">
              <w:rPr>
                <w:sz w:val="18"/>
                <w:lang w:bidi="ar-EG"/>
              </w:rPr>
              <w:t>dBm 13−</w:t>
            </w:r>
            <w:r w:rsidRPr="006B5F80">
              <w:rPr>
                <w:rFonts w:hint="cs"/>
                <w:sz w:val="18"/>
                <w:rtl/>
                <w:lang w:bidi="ar-EG"/>
              </w:rPr>
              <w:br/>
            </w:r>
            <w:r w:rsidRPr="006B5F80">
              <w:rPr>
                <w:sz w:val="18"/>
                <w:rtl/>
                <w:lang w:bidi="ar-EG"/>
              </w:rPr>
              <w:t xml:space="preserve">(الملاحظة </w:t>
            </w:r>
            <w:r w:rsidRPr="006B5F80">
              <w:rPr>
                <w:sz w:val="18"/>
                <w:lang w:bidi="ar-EG"/>
              </w:rPr>
              <w:t>7</w:t>
            </w:r>
            <w:r w:rsidRPr="006B5F80">
              <w:rPr>
                <w:sz w:val="18"/>
                <w:rtl/>
                <w:lang w:bidi="ar-EG"/>
              </w:rPr>
              <w:t>)</w:t>
            </w:r>
          </w:p>
        </w:tc>
        <w:tc>
          <w:tcPr>
            <w:tcW w:w="1550" w:type="dxa"/>
            <w:tcBorders>
              <w:bottom w:val="single" w:sz="4" w:space="0" w:color="auto"/>
            </w:tcBorders>
            <w:vAlign w:val="center"/>
          </w:tcPr>
          <w:p w:rsidR="00E3300B" w:rsidRPr="006B5F80" w:rsidRDefault="00E3300B" w:rsidP="006B5F80">
            <w:pPr>
              <w:pStyle w:val="Tabletext"/>
              <w:spacing w:after="0" w:line="240" w:lineRule="auto"/>
              <w:jc w:val="center"/>
              <w:rPr>
                <w:sz w:val="18"/>
                <w:rtl/>
                <w:lang w:bidi="ar-EG"/>
              </w:rPr>
            </w:pPr>
            <w:r w:rsidRPr="006B5F80">
              <w:rPr>
                <w:sz w:val="18"/>
                <w:lang w:bidi="ar-EG"/>
              </w:rPr>
              <w:t>MHz 1</w:t>
            </w:r>
            <w:r w:rsidRPr="006B5F80">
              <w:rPr>
                <w:sz w:val="18"/>
                <w:rtl/>
                <w:lang w:bidi="ar-EG"/>
              </w:rPr>
              <w:br/>
              <w:t xml:space="preserve">(الملاحظة </w:t>
            </w:r>
            <w:r w:rsidRPr="006B5F80">
              <w:rPr>
                <w:sz w:val="18"/>
                <w:lang w:bidi="ar-EG"/>
              </w:rPr>
              <w:t>5</w:t>
            </w:r>
            <w:r w:rsidRPr="006B5F80">
              <w:rPr>
                <w:sz w:val="18"/>
                <w:rtl/>
                <w:lang w:bidi="ar-EG"/>
              </w:rPr>
              <w:t>)</w:t>
            </w:r>
          </w:p>
        </w:tc>
      </w:tr>
    </w:tbl>
    <w:p w:rsidR="006B5F80" w:rsidRPr="006A35D2" w:rsidRDefault="006B5F80" w:rsidP="006B5F80">
      <w:pPr>
        <w:pStyle w:val="Tabletext"/>
        <w:tabs>
          <w:tab w:val="left" w:pos="907"/>
        </w:tabs>
        <w:spacing w:before="60" w:after="0"/>
        <w:rPr>
          <w:sz w:val="16"/>
          <w:szCs w:val="24"/>
          <w:rtl/>
          <w:lang w:bidi="ar-SY"/>
        </w:rPr>
      </w:pPr>
      <w:bookmarkStart w:id="4" w:name="_Toc198466646"/>
      <w:r w:rsidRPr="00493D46">
        <w:rPr>
          <w:b/>
          <w:bCs/>
          <w:sz w:val="16"/>
          <w:szCs w:val="24"/>
          <w:rtl/>
        </w:rPr>
        <w:t>الملاحظة</w:t>
      </w:r>
      <w:r>
        <w:rPr>
          <w:rFonts w:hint="cs"/>
          <w:b/>
          <w:bCs/>
          <w:sz w:val="16"/>
          <w:szCs w:val="24"/>
          <w:rtl/>
          <w:lang w:bidi="ar-EG"/>
        </w:rPr>
        <w:t xml:space="preserve"> </w:t>
      </w:r>
      <w:r>
        <w:rPr>
          <w:b/>
          <w:bCs/>
          <w:sz w:val="16"/>
          <w:szCs w:val="24"/>
          <w:lang w:bidi="ar-EG"/>
        </w:rPr>
        <w:t>1</w:t>
      </w:r>
      <w:r w:rsidRPr="00493D46">
        <w:rPr>
          <w:b/>
          <w:bCs/>
          <w:sz w:val="16"/>
          <w:szCs w:val="24"/>
          <w:rtl/>
        </w:rPr>
        <w:t xml:space="preserve"> </w:t>
      </w:r>
      <w:r w:rsidRPr="002E77C5">
        <w:rPr>
          <w:rFonts w:hint="cs"/>
          <w:sz w:val="16"/>
          <w:szCs w:val="24"/>
          <w:rtl/>
        </w:rPr>
        <w:t>-</w:t>
      </w:r>
      <w:r>
        <w:rPr>
          <w:rFonts w:hint="cs"/>
          <w:sz w:val="16"/>
          <w:szCs w:val="24"/>
          <w:rtl/>
        </w:rPr>
        <w:t xml:space="preserve"> </w:t>
      </w:r>
      <w:r w:rsidRPr="002E77C5">
        <w:rPr>
          <w:rFonts w:hint="cs"/>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هي قيمة التخالف بين تردد الموجة الحاملة ومركز عرض نطاق القياس.</w:t>
      </w:r>
    </w:p>
    <w:p w:rsidR="006B5F80" w:rsidRPr="006A35D2" w:rsidRDefault="006B5F80" w:rsidP="006B5F80">
      <w:pPr>
        <w:pStyle w:val="Tabletext"/>
        <w:tabs>
          <w:tab w:val="left" w:pos="907"/>
        </w:tabs>
        <w:spacing w:before="60" w:after="20"/>
        <w:rPr>
          <w:sz w:val="16"/>
          <w:szCs w:val="24"/>
          <w:rtl/>
        </w:rPr>
      </w:pPr>
      <w:r w:rsidRPr="00493D46">
        <w:rPr>
          <w:b/>
          <w:bCs/>
          <w:sz w:val="16"/>
          <w:szCs w:val="24"/>
          <w:rtl/>
        </w:rPr>
        <w:t xml:space="preserve">الملاحظة </w:t>
      </w:r>
      <w:r w:rsidRPr="00493D46">
        <w:rPr>
          <w:b/>
          <w:bCs/>
          <w:sz w:val="16"/>
          <w:szCs w:val="24"/>
        </w:rPr>
        <w:t>2</w:t>
      </w:r>
      <w:r>
        <w:rPr>
          <w:rFonts w:hint="cs"/>
          <w:sz w:val="16"/>
          <w:szCs w:val="24"/>
          <w:rtl/>
        </w:rPr>
        <w:t xml:space="preserve"> </w:t>
      </w:r>
      <w:r w:rsidRPr="002E77C5">
        <w:rPr>
          <w:rFonts w:hint="cs"/>
          <w:sz w:val="16"/>
          <w:szCs w:val="24"/>
          <w:rtl/>
        </w:rPr>
        <w:t xml:space="preserve">- </w:t>
      </w:r>
      <w:r w:rsidRPr="006A35D2">
        <w:rPr>
          <w:sz w:val="16"/>
          <w:szCs w:val="24"/>
          <w:rtl/>
        </w:rPr>
        <w:t xml:space="preserve">يُحسَب </w:t>
      </w:r>
      <w:r w:rsidRPr="006A35D2">
        <w:rPr>
          <w:rFonts w:hint="cs"/>
          <w:sz w:val="16"/>
          <w:szCs w:val="24"/>
          <w:rtl/>
        </w:rPr>
        <w:t>الحد الأدنى من المتطلبات</w:t>
      </w:r>
      <w:r w:rsidRPr="006A35D2">
        <w:rPr>
          <w:sz w:val="16"/>
          <w:szCs w:val="24"/>
          <w:rtl/>
        </w:rPr>
        <w:t xml:space="preserve"> انطلاقا</w:t>
      </w:r>
      <w:r w:rsidRPr="006A35D2">
        <w:rPr>
          <w:rFonts w:hint="cs"/>
          <w:sz w:val="16"/>
          <w:szCs w:val="24"/>
          <w:rtl/>
        </w:rPr>
        <w:t>ً</w:t>
      </w:r>
      <w:r w:rsidRPr="006A35D2">
        <w:rPr>
          <w:sz w:val="16"/>
          <w:szCs w:val="24"/>
          <w:rtl/>
        </w:rPr>
        <w:t xml:space="preserve"> من الم</w:t>
      </w:r>
      <w:r w:rsidRPr="006A35D2">
        <w:rPr>
          <w:rFonts w:hint="cs"/>
          <w:sz w:val="16"/>
          <w:szCs w:val="24"/>
          <w:rtl/>
        </w:rPr>
        <w:t>ت</w:t>
      </w:r>
      <w:r w:rsidRPr="006A35D2">
        <w:rPr>
          <w:sz w:val="16"/>
          <w:szCs w:val="24"/>
          <w:rtl/>
        </w:rPr>
        <w:t>طلب النسبي أو من الم</w:t>
      </w:r>
      <w:r w:rsidRPr="006A35D2">
        <w:rPr>
          <w:rFonts w:hint="cs"/>
          <w:sz w:val="16"/>
          <w:szCs w:val="24"/>
          <w:rtl/>
        </w:rPr>
        <w:t>ت</w:t>
      </w:r>
      <w:r w:rsidRPr="006A35D2">
        <w:rPr>
          <w:sz w:val="16"/>
          <w:szCs w:val="24"/>
          <w:rtl/>
        </w:rPr>
        <w:t>طلب المطلق، أيهما أعلى قدرة.</w:t>
      </w:r>
    </w:p>
    <w:p w:rsidR="006B5F80" w:rsidRPr="006A35D2" w:rsidRDefault="006B5F80" w:rsidP="006B5F80">
      <w:pPr>
        <w:pStyle w:val="Tabletext"/>
        <w:keepLines/>
        <w:tabs>
          <w:tab w:val="left" w:pos="907"/>
        </w:tabs>
        <w:spacing w:before="60" w:after="20"/>
        <w:rPr>
          <w:sz w:val="16"/>
          <w:szCs w:val="24"/>
          <w:rtl/>
        </w:rPr>
      </w:pPr>
      <w:r w:rsidRPr="00493D46">
        <w:rPr>
          <w:b/>
          <w:bCs/>
          <w:sz w:val="16"/>
          <w:szCs w:val="24"/>
          <w:rtl/>
        </w:rPr>
        <w:lastRenderedPageBreak/>
        <w:t>الملاحظة</w:t>
      </w:r>
      <w:r w:rsidRPr="00493D46">
        <w:rPr>
          <w:rFonts w:hint="cs"/>
          <w:b/>
          <w:bCs/>
          <w:sz w:val="16"/>
          <w:szCs w:val="24"/>
          <w:rtl/>
        </w:rPr>
        <w:t xml:space="preserve"> </w:t>
      </w:r>
      <w:r w:rsidRPr="00493D46">
        <w:rPr>
          <w:b/>
          <w:bCs/>
          <w:sz w:val="16"/>
          <w:szCs w:val="24"/>
        </w:rPr>
        <w:t>3</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 xml:space="preserve">لأغراض </w:t>
      </w:r>
      <w:r w:rsidRPr="006A35D2">
        <w:rPr>
          <w:sz w:val="16"/>
          <w:szCs w:val="24"/>
          <w:rtl/>
        </w:rPr>
        <w:t xml:space="preserve">التشغيل في النطاقات </w:t>
      </w:r>
      <w:r w:rsidRPr="006A35D2">
        <w:rPr>
          <w:sz w:val="16"/>
          <w:szCs w:val="24"/>
        </w:rPr>
        <w:t>II</w:t>
      </w:r>
      <w:r w:rsidRPr="006A35D2">
        <w:rPr>
          <w:sz w:val="16"/>
          <w:szCs w:val="24"/>
          <w:rtl/>
        </w:rPr>
        <w:t xml:space="preserve"> و</w:t>
      </w:r>
      <w:r w:rsidRPr="006A35D2">
        <w:rPr>
          <w:sz w:val="16"/>
          <w:szCs w:val="24"/>
        </w:rPr>
        <w:t>IV</w:t>
      </w:r>
      <w:r w:rsidRPr="006A35D2">
        <w:rPr>
          <w:sz w:val="16"/>
          <w:szCs w:val="24"/>
          <w:rtl/>
        </w:rPr>
        <w:t xml:space="preserve"> و</w:t>
      </w:r>
      <w:r w:rsidRPr="006A35D2">
        <w:rPr>
          <w:sz w:val="16"/>
          <w:szCs w:val="24"/>
        </w:rPr>
        <w:t>V</w:t>
      </w:r>
      <w:r w:rsidRPr="006A35D2">
        <w:rPr>
          <w:sz w:val="16"/>
          <w:szCs w:val="24"/>
          <w:rtl/>
        </w:rPr>
        <w:t xml:space="preserve"> </w:t>
      </w:r>
      <w:r w:rsidRPr="006A35D2">
        <w:rPr>
          <w:rFonts w:hint="cs"/>
          <w:sz w:val="16"/>
          <w:szCs w:val="24"/>
          <w:rtl/>
        </w:rPr>
        <w:t>و</w:t>
      </w:r>
      <w:r w:rsidRPr="006A35D2">
        <w:rPr>
          <w:sz w:val="16"/>
          <w:szCs w:val="24"/>
        </w:rPr>
        <w:t>X</w:t>
      </w:r>
      <w:r w:rsidRPr="006A35D2">
        <w:rPr>
          <w:rFonts w:hint="cs"/>
          <w:sz w:val="16"/>
          <w:szCs w:val="24"/>
          <w:rtl/>
        </w:rPr>
        <w:t xml:space="preserve"> </w:t>
      </w:r>
      <w:r w:rsidRPr="006A35D2">
        <w:rPr>
          <w:sz w:val="16"/>
          <w:szCs w:val="24"/>
          <w:rtl/>
        </w:rPr>
        <w:t xml:space="preserve">فقط، يُحسَب </w:t>
      </w:r>
      <w:r w:rsidRPr="006A35D2">
        <w:rPr>
          <w:rFonts w:hint="cs"/>
          <w:sz w:val="16"/>
          <w:szCs w:val="24"/>
          <w:rtl/>
        </w:rPr>
        <w:t>الحد الأدنى من المتطلبات</w:t>
      </w:r>
      <w:r w:rsidRPr="006A35D2">
        <w:rPr>
          <w:sz w:val="16"/>
          <w:szCs w:val="24"/>
          <w:rtl/>
        </w:rPr>
        <w:t xml:space="preserve"> كما في الملاحظة </w:t>
      </w:r>
      <w:r w:rsidRPr="006A35D2">
        <w:rPr>
          <w:sz w:val="16"/>
          <w:szCs w:val="24"/>
        </w:rPr>
        <w:t>2</w:t>
      </w:r>
      <w:r w:rsidRPr="006A35D2">
        <w:rPr>
          <w:sz w:val="16"/>
          <w:szCs w:val="24"/>
          <w:rtl/>
        </w:rPr>
        <w:t xml:space="preserve"> أو من الم</w:t>
      </w:r>
      <w:r w:rsidRPr="006A35D2">
        <w:rPr>
          <w:rFonts w:hint="cs"/>
          <w:sz w:val="16"/>
          <w:szCs w:val="24"/>
          <w:rtl/>
        </w:rPr>
        <w:t>ت</w:t>
      </w:r>
      <w:r w:rsidRPr="006A35D2">
        <w:rPr>
          <w:sz w:val="16"/>
          <w:szCs w:val="24"/>
          <w:rtl/>
        </w:rPr>
        <w:t xml:space="preserve">طلب الإضافي </w:t>
      </w:r>
      <w:r w:rsidRPr="006A35D2">
        <w:rPr>
          <w:rFonts w:hint="cs"/>
          <w:sz w:val="16"/>
          <w:szCs w:val="24"/>
          <w:rtl/>
        </w:rPr>
        <w:t>ل</w:t>
      </w:r>
      <w:r w:rsidRPr="006A35D2">
        <w:rPr>
          <w:sz w:val="16"/>
          <w:szCs w:val="24"/>
          <w:rtl/>
        </w:rPr>
        <w:t xml:space="preserve">لنطاقات </w:t>
      </w:r>
      <w:r w:rsidRPr="006A35D2">
        <w:rPr>
          <w:sz w:val="16"/>
          <w:szCs w:val="24"/>
        </w:rPr>
        <w:t>II</w:t>
      </w:r>
      <w:r w:rsidRPr="006A35D2">
        <w:rPr>
          <w:sz w:val="16"/>
          <w:szCs w:val="24"/>
          <w:rtl/>
        </w:rPr>
        <w:t xml:space="preserve"> و</w:t>
      </w:r>
      <w:r w:rsidRPr="006A35D2">
        <w:rPr>
          <w:sz w:val="16"/>
          <w:szCs w:val="24"/>
        </w:rPr>
        <w:t>IV</w:t>
      </w:r>
      <w:r w:rsidRPr="006A35D2">
        <w:rPr>
          <w:sz w:val="16"/>
          <w:szCs w:val="24"/>
          <w:rtl/>
        </w:rPr>
        <w:t xml:space="preserve"> و</w:t>
      </w:r>
      <w:r w:rsidRPr="006A35D2">
        <w:rPr>
          <w:sz w:val="16"/>
          <w:szCs w:val="24"/>
        </w:rPr>
        <w:t>V</w:t>
      </w:r>
      <w:r w:rsidRPr="006A35D2">
        <w:rPr>
          <w:sz w:val="16"/>
          <w:szCs w:val="24"/>
          <w:rtl/>
        </w:rPr>
        <w:t xml:space="preserve"> </w:t>
      </w:r>
      <w:r w:rsidRPr="006A35D2">
        <w:rPr>
          <w:rFonts w:hint="cs"/>
          <w:sz w:val="16"/>
          <w:szCs w:val="24"/>
          <w:rtl/>
        </w:rPr>
        <w:t>و</w:t>
      </w:r>
      <w:r w:rsidRPr="006A35D2">
        <w:rPr>
          <w:sz w:val="16"/>
          <w:szCs w:val="24"/>
        </w:rPr>
        <w:t>X</w:t>
      </w:r>
      <w:r w:rsidRPr="006A35D2">
        <w:rPr>
          <w:sz w:val="16"/>
          <w:szCs w:val="24"/>
          <w:rtl/>
        </w:rPr>
        <w:t>، أيهما أخفض قدرة.</w:t>
      </w:r>
    </w:p>
    <w:p w:rsidR="006B5F80" w:rsidRPr="006A35D2" w:rsidRDefault="006B5F80" w:rsidP="006B5F80">
      <w:pPr>
        <w:pStyle w:val="Tabletext"/>
        <w:tabs>
          <w:tab w:val="left" w:pos="907"/>
        </w:tabs>
        <w:spacing w:before="60" w:after="20"/>
        <w:rPr>
          <w:sz w:val="16"/>
          <w:szCs w:val="24"/>
          <w:rtl/>
        </w:rPr>
      </w:pPr>
      <w:r w:rsidRPr="00493D46">
        <w:rPr>
          <w:b/>
          <w:bCs/>
          <w:sz w:val="16"/>
          <w:szCs w:val="24"/>
          <w:rtl/>
        </w:rPr>
        <w:t xml:space="preserve">الملاحظة </w:t>
      </w:r>
      <w:r w:rsidRPr="00493D46">
        <w:rPr>
          <w:b/>
          <w:bCs/>
          <w:sz w:val="16"/>
          <w:szCs w:val="24"/>
        </w:rPr>
        <w:t>4</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 xml:space="preserve">يقع موضع القياس الأول بمرشاح </w:t>
      </w:r>
      <w:r w:rsidRPr="006A35D2">
        <w:rPr>
          <w:sz w:val="16"/>
          <w:szCs w:val="24"/>
        </w:rPr>
        <w:t>kHz 30</w:t>
      </w:r>
      <w:r w:rsidRPr="006A35D2">
        <w:rPr>
          <w:rFonts w:hint="cs"/>
          <w:sz w:val="16"/>
          <w:szCs w:val="24"/>
          <w:rtl/>
        </w:rPr>
        <w:t xml:space="preserve"> في تخالف ترددات </w:t>
      </w:r>
      <w:proofErr w:type="spellStart"/>
      <w:r w:rsidRPr="006A35D2">
        <w:rPr>
          <w:sz w:val="16"/>
          <w:szCs w:val="24"/>
          <w:lang w:bidi="ar-EG"/>
        </w:rPr>
        <w:t>Δ</w:t>
      </w:r>
      <w:r w:rsidRPr="006A35D2">
        <w:rPr>
          <w:i/>
          <w:iCs/>
          <w:sz w:val="16"/>
          <w:szCs w:val="24"/>
          <w:lang w:bidi="ar-EG"/>
        </w:rPr>
        <w:t>f</w:t>
      </w:r>
      <w:proofErr w:type="spellEnd"/>
      <w:r w:rsidRPr="006A35D2">
        <w:rPr>
          <w:rFonts w:hint="cs"/>
          <w:sz w:val="16"/>
          <w:szCs w:val="24"/>
          <w:rtl/>
        </w:rPr>
        <w:t xml:space="preserve"> يساوي </w:t>
      </w:r>
      <w:r w:rsidRPr="006A35D2">
        <w:rPr>
          <w:sz w:val="16"/>
          <w:szCs w:val="24"/>
        </w:rPr>
        <w:t>MHz 2,515</w:t>
      </w:r>
      <w:r w:rsidRPr="006A35D2">
        <w:rPr>
          <w:rFonts w:hint="cs"/>
          <w:sz w:val="16"/>
          <w:szCs w:val="24"/>
          <w:rtl/>
        </w:rPr>
        <w:t xml:space="preserve">، والأخير في تخالف ترددات يساوي </w:t>
      </w:r>
      <w:r w:rsidRPr="006A35D2">
        <w:rPr>
          <w:sz w:val="16"/>
          <w:szCs w:val="24"/>
        </w:rPr>
        <w:t>MHz 3,485</w:t>
      </w:r>
      <w:r w:rsidRPr="006A35D2">
        <w:rPr>
          <w:rFonts w:hint="cs"/>
          <w:sz w:val="16"/>
          <w:szCs w:val="24"/>
          <w:rtl/>
        </w:rPr>
        <w:t>.</w:t>
      </w:r>
    </w:p>
    <w:p w:rsidR="006B5F80" w:rsidRPr="006A35D2" w:rsidRDefault="006B5F80" w:rsidP="006B5F80">
      <w:pPr>
        <w:pStyle w:val="Tabletext"/>
        <w:tabs>
          <w:tab w:val="left" w:pos="907"/>
        </w:tabs>
        <w:spacing w:before="60" w:after="20"/>
        <w:rPr>
          <w:sz w:val="16"/>
          <w:szCs w:val="24"/>
          <w:rtl/>
        </w:rPr>
      </w:pPr>
      <w:r w:rsidRPr="00493D46">
        <w:rPr>
          <w:b/>
          <w:bCs/>
          <w:sz w:val="16"/>
          <w:szCs w:val="24"/>
          <w:rtl/>
        </w:rPr>
        <w:t xml:space="preserve">الملاحظة </w:t>
      </w:r>
      <w:r w:rsidRPr="00493D46">
        <w:rPr>
          <w:b/>
          <w:bCs/>
          <w:sz w:val="16"/>
          <w:szCs w:val="24"/>
        </w:rPr>
        <w:t>5</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يقع موضع القياس</w:t>
      </w:r>
      <w:r w:rsidRPr="006A35D2">
        <w:rPr>
          <w:sz w:val="16"/>
          <w:szCs w:val="24"/>
          <w:rtl/>
        </w:rPr>
        <w:t xml:space="preserve"> الأول </w:t>
      </w:r>
      <w:r w:rsidRPr="006A35D2">
        <w:rPr>
          <w:rFonts w:hint="cs"/>
          <w:sz w:val="16"/>
          <w:szCs w:val="24"/>
          <w:rtl/>
        </w:rPr>
        <w:t>ب</w:t>
      </w:r>
      <w:r w:rsidRPr="006A35D2">
        <w:rPr>
          <w:sz w:val="16"/>
          <w:szCs w:val="24"/>
          <w:rtl/>
        </w:rPr>
        <w:t xml:space="preserve">مرشاح </w:t>
      </w:r>
      <w:r w:rsidRPr="006A35D2">
        <w:rPr>
          <w:sz w:val="16"/>
          <w:szCs w:val="24"/>
        </w:rPr>
        <w:t>1</w:t>
      </w:r>
      <w:r w:rsidRPr="006A35D2">
        <w:rPr>
          <w:sz w:val="16"/>
          <w:szCs w:val="24"/>
          <w:rtl/>
        </w:rPr>
        <w:t xml:space="preserve"> </w:t>
      </w:r>
      <w:r w:rsidRPr="006A35D2">
        <w:rPr>
          <w:sz w:val="16"/>
          <w:szCs w:val="24"/>
        </w:rPr>
        <w:t>MHz</w:t>
      </w:r>
      <w:r w:rsidRPr="006A35D2">
        <w:rPr>
          <w:sz w:val="16"/>
          <w:szCs w:val="24"/>
          <w:rtl/>
        </w:rPr>
        <w:t xml:space="preserve"> </w:t>
      </w:r>
      <w:r w:rsidRPr="006A35D2">
        <w:rPr>
          <w:rFonts w:hint="cs"/>
          <w:sz w:val="16"/>
          <w:szCs w:val="24"/>
          <w:rtl/>
        </w:rPr>
        <w:t xml:space="preserve">في </w:t>
      </w:r>
      <w:r w:rsidRPr="006A35D2">
        <w:rPr>
          <w:sz w:val="16"/>
          <w:szCs w:val="24"/>
          <w:rtl/>
        </w:rPr>
        <w:t>تخالف</w:t>
      </w:r>
      <w:r w:rsidRPr="006A35D2">
        <w:rPr>
          <w:rFonts w:hint="cs"/>
          <w:sz w:val="16"/>
          <w:szCs w:val="24"/>
          <w:rtl/>
        </w:rPr>
        <w:t xml:space="preserve"> ترددات</w:t>
      </w:r>
      <w:r w:rsidRPr="006A35D2">
        <w:rPr>
          <w:sz w:val="16"/>
          <w:szCs w:val="24"/>
          <w:rtl/>
        </w:rPr>
        <w:t xml:space="preserve"> </w:t>
      </w:r>
      <w:proofErr w:type="spellStart"/>
      <w:r w:rsidRPr="006A35D2">
        <w:rPr>
          <w:sz w:val="16"/>
          <w:szCs w:val="24"/>
          <w:lang w:bidi="ar-EG"/>
        </w:rPr>
        <w:t>Δ</w:t>
      </w:r>
      <w:r w:rsidRPr="006A35D2">
        <w:rPr>
          <w:i/>
          <w:iCs/>
          <w:sz w:val="16"/>
          <w:szCs w:val="24"/>
          <w:lang w:bidi="ar-EG"/>
        </w:rPr>
        <w:t>f</w:t>
      </w:r>
      <w:proofErr w:type="spellEnd"/>
      <w:r w:rsidRPr="006A35D2">
        <w:rPr>
          <w:sz w:val="16"/>
          <w:szCs w:val="24"/>
          <w:rtl/>
        </w:rPr>
        <w:t xml:space="preserve"> يساوي </w:t>
      </w:r>
      <w:r w:rsidRPr="006A35D2">
        <w:rPr>
          <w:sz w:val="16"/>
          <w:szCs w:val="24"/>
        </w:rPr>
        <w:t>MHz 4</w:t>
      </w:r>
      <w:r w:rsidRPr="006A35D2">
        <w:rPr>
          <w:rFonts w:hint="cs"/>
          <w:sz w:val="16"/>
          <w:szCs w:val="24"/>
          <w:rtl/>
        </w:rPr>
        <w:t>،</w:t>
      </w:r>
      <w:r w:rsidRPr="006A35D2">
        <w:rPr>
          <w:sz w:val="16"/>
          <w:szCs w:val="24"/>
          <w:rtl/>
        </w:rPr>
        <w:t xml:space="preserve"> و</w:t>
      </w:r>
      <w:r w:rsidRPr="006A35D2">
        <w:rPr>
          <w:rFonts w:hint="cs"/>
          <w:sz w:val="16"/>
          <w:szCs w:val="24"/>
          <w:rtl/>
        </w:rPr>
        <w:t xml:space="preserve">الأخير في تخالف ترددات يساوي </w:t>
      </w:r>
      <w:r w:rsidRPr="006A35D2">
        <w:rPr>
          <w:sz w:val="16"/>
          <w:szCs w:val="24"/>
        </w:rPr>
        <w:t>MHz 12</w:t>
      </w:r>
      <w:r w:rsidRPr="006A35D2">
        <w:rPr>
          <w:sz w:val="16"/>
          <w:szCs w:val="24"/>
          <w:rtl/>
        </w:rPr>
        <w:t>.</w:t>
      </w:r>
    </w:p>
    <w:p w:rsidR="006B5F80" w:rsidRPr="006A35D2" w:rsidRDefault="006B5F80" w:rsidP="006B5F80">
      <w:pPr>
        <w:pStyle w:val="Tabletext"/>
        <w:tabs>
          <w:tab w:val="left" w:pos="907"/>
        </w:tabs>
        <w:spacing w:before="60" w:after="20"/>
        <w:rPr>
          <w:sz w:val="16"/>
          <w:szCs w:val="24"/>
          <w:rtl/>
        </w:rPr>
      </w:pPr>
      <w:r w:rsidRPr="00493D46">
        <w:rPr>
          <w:b/>
          <w:bCs/>
          <w:sz w:val="16"/>
          <w:szCs w:val="24"/>
          <w:rtl/>
        </w:rPr>
        <w:t xml:space="preserve">الملاحظة </w:t>
      </w:r>
      <w:r w:rsidRPr="00493D46">
        <w:rPr>
          <w:b/>
          <w:bCs/>
          <w:sz w:val="16"/>
          <w:szCs w:val="24"/>
        </w:rPr>
        <w:t>6</w:t>
      </w:r>
      <w:r w:rsidRPr="00493D46">
        <w:rPr>
          <w:rFonts w:hint="cs"/>
          <w:b/>
          <w:bCs/>
          <w:sz w:val="16"/>
          <w:szCs w:val="24"/>
          <w:rtl/>
        </w:rPr>
        <w:t xml:space="preserve"> </w:t>
      </w:r>
      <w:r w:rsidRPr="002E77C5">
        <w:rPr>
          <w:rFonts w:hint="cs"/>
          <w:sz w:val="16"/>
          <w:szCs w:val="24"/>
          <w:rtl/>
        </w:rPr>
        <w:t xml:space="preserve">- </w:t>
      </w:r>
      <w:r w:rsidRPr="006A35D2">
        <w:rPr>
          <w:sz w:val="16"/>
          <w:szCs w:val="24"/>
          <w:rtl/>
        </w:rPr>
        <w:t>ينبغي، كقاعدة عامة، أن يكون عرض نطاق الاستبانة للتجهيز</w:t>
      </w:r>
      <w:r w:rsidRPr="006A35D2">
        <w:rPr>
          <w:rFonts w:hint="cs"/>
          <w:sz w:val="16"/>
          <w:szCs w:val="24"/>
          <w:rtl/>
        </w:rPr>
        <w:t>ات</w:t>
      </w:r>
      <w:r w:rsidRPr="006A35D2">
        <w:rPr>
          <w:sz w:val="16"/>
          <w:szCs w:val="24"/>
          <w:rtl/>
        </w:rPr>
        <w:t xml:space="preserve"> </w:t>
      </w:r>
      <w:proofErr w:type="spellStart"/>
      <w:r w:rsidRPr="006A35D2">
        <w:rPr>
          <w:sz w:val="16"/>
          <w:szCs w:val="24"/>
          <w:rtl/>
        </w:rPr>
        <w:t>القائس</w:t>
      </w:r>
      <w:r w:rsidRPr="006A35D2">
        <w:rPr>
          <w:rFonts w:hint="cs"/>
          <w:sz w:val="16"/>
          <w:szCs w:val="24"/>
          <w:rtl/>
        </w:rPr>
        <w:t>ة</w:t>
      </w:r>
      <w:proofErr w:type="spellEnd"/>
      <w:r w:rsidRPr="006A35D2">
        <w:rPr>
          <w:sz w:val="16"/>
          <w:szCs w:val="24"/>
          <w:rtl/>
        </w:rPr>
        <w:t xml:space="preserve"> مساوياً لعرض نطاق القياس. إلا أنه يجوز، توخّياً لتحسين </w:t>
      </w:r>
      <w:r w:rsidRPr="006A35D2">
        <w:rPr>
          <w:rFonts w:hint="cs"/>
          <w:sz w:val="16"/>
          <w:szCs w:val="24"/>
          <w:rtl/>
        </w:rPr>
        <w:t>دقة</w:t>
      </w:r>
      <w:r w:rsidRPr="006A35D2">
        <w:rPr>
          <w:sz w:val="16"/>
          <w:szCs w:val="24"/>
          <w:rtl/>
        </w:rPr>
        <w:t xml:space="preserve"> القياس </w:t>
      </w:r>
      <w:r w:rsidRPr="006A35D2">
        <w:rPr>
          <w:rFonts w:hint="cs"/>
          <w:sz w:val="16"/>
          <w:szCs w:val="24"/>
          <w:rtl/>
        </w:rPr>
        <w:t>وحساسيته</w:t>
      </w:r>
      <w:r w:rsidRPr="006A35D2">
        <w:rPr>
          <w:sz w:val="16"/>
          <w:szCs w:val="24"/>
          <w:rtl/>
        </w:rPr>
        <w:t xml:space="preserve"> وكفا</w:t>
      </w:r>
      <w:r w:rsidRPr="006A35D2">
        <w:rPr>
          <w:rFonts w:hint="cs"/>
          <w:sz w:val="16"/>
          <w:szCs w:val="24"/>
          <w:rtl/>
        </w:rPr>
        <w:t>ء</w:t>
      </w:r>
      <w:r w:rsidRPr="006A35D2">
        <w:rPr>
          <w:sz w:val="16"/>
          <w:szCs w:val="24"/>
          <w:rtl/>
        </w:rPr>
        <w:t xml:space="preserve">ته، أن يكون عرض نطاق الاستبانة </w:t>
      </w:r>
      <w:r w:rsidRPr="006A35D2">
        <w:rPr>
          <w:rFonts w:hint="cs"/>
          <w:sz w:val="16"/>
          <w:szCs w:val="24"/>
          <w:rtl/>
        </w:rPr>
        <w:t>أقل من</w:t>
      </w:r>
      <w:r w:rsidRPr="006A35D2">
        <w:rPr>
          <w:sz w:val="16"/>
          <w:szCs w:val="24"/>
          <w:rtl/>
        </w:rPr>
        <w:t xml:space="preserve"> عرض نطاق القياس. وحين يكون عرض نطاق الاستبانة أ</w:t>
      </w:r>
      <w:r w:rsidRPr="006A35D2">
        <w:rPr>
          <w:rFonts w:hint="cs"/>
          <w:sz w:val="16"/>
          <w:szCs w:val="24"/>
          <w:rtl/>
        </w:rPr>
        <w:t>قل</w:t>
      </w:r>
      <w:r w:rsidRPr="006A35D2">
        <w:rPr>
          <w:sz w:val="16"/>
          <w:szCs w:val="24"/>
          <w:rtl/>
        </w:rPr>
        <w:t xml:space="preserve"> من عرض نطاق القياس، ينبغي أن تكون النتيجة متكاملة في عرض نطاق القياس من أجل الحصول على عرض نطاق الضوضاء المكافئ لعرض نطاق القياس.</w:t>
      </w:r>
    </w:p>
    <w:p w:rsidR="006B5F80" w:rsidRDefault="006B5F80" w:rsidP="006B5F80">
      <w:pPr>
        <w:rPr>
          <w:rFonts w:hint="cs"/>
          <w:rtl/>
        </w:rPr>
      </w:pPr>
      <w:r w:rsidRPr="00493D46">
        <w:rPr>
          <w:b/>
          <w:bCs/>
          <w:sz w:val="16"/>
          <w:szCs w:val="24"/>
          <w:rtl/>
        </w:rPr>
        <w:t xml:space="preserve">الملاحظة </w:t>
      </w:r>
      <w:r w:rsidRPr="00493D46">
        <w:rPr>
          <w:b/>
          <w:bCs/>
          <w:sz w:val="16"/>
          <w:szCs w:val="24"/>
        </w:rPr>
        <w:t>7</w:t>
      </w:r>
      <w:r w:rsidRPr="00493D46">
        <w:rPr>
          <w:rFonts w:hint="cs"/>
          <w:b/>
          <w:bCs/>
          <w:sz w:val="16"/>
          <w:szCs w:val="24"/>
          <w:rtl/>
        </w:rPr>
        <w:t xml:space="preserve"> </w:t>
      </w:r>
      <w:r w:rsidRPr="002E77C5">
        <w:rPr>
          <w:rFonts w:hint="cs"/>
          <w:sz w:val="16"/>
          <w:szCs w:val="24"/>
          <w:rtl/>
        </w:rPr>
        <w:t xml:space="preserve">- </w:t>
      </w:r>
      <w:r w:rsidRPr="006A35D2">
        <w:rPr>
          <w:rFonts w:hint="cs"/>
          <w:sz w:val="16"/>
          <w:szCs w:val="24"/>
          <w:rtl/>
        </w:rPr>
        <w:t xml:space="preserve">لأغراض التشغيل في النطاق </w:t>
      </w:r>
      <w:r w:rsidRPr="006A35D2">
        <w:rPr>
          <w:sz w:val="16"/>
          <w:szCs w:val="24"/>
        </w:rPr>
        <w:t>V</w:t>
      </w:r>
      <w:r w:rsidRPr="006A35D2">
        <w:rPr>
          <w:rFonts w:hint="cs"/>
          <w:sz w:val="16"/>
          <w:szCs w:val="24"/>
          <w:rtl/>
        </w:rPr>
        <w:t xml:space="preserve">، يجب أن يكون عرض نطاق القياس لهذا المتطلب مساويًا للقيمة </w:t>
      </w:r>
      <w:r w:rsidRPr="006A35D2">
        <w:rPr>
          <w:sz w:val="16"/>
          <w:szCs w:val="24"/>
        </w:rPr>
        <w:t>kHz 100</w:t>
      </w:r>
      <w:r w:rsidRPr="006A35D2">
        <w:rPr>
          <w:rFonts w:hint="cs"/>
          <w:sz w:val="16"/>
          <w:szCs w:val="24"/>
          <w:rtl/>
        </w:rPr>
        <w:t>.</w:t>
      </w:r>
    </w:p>
    <w:p w:rsidR="00E3300B" w:rsidRPr="006A35D2" w:rsidRDefault="00E3300B" w:rsidP="00E3300B">
      <w:pPr>
        <w:pStyle w:val="Heading2"/>
        <w:rPr>
          <w:rtl/>
          <w:lang w:bidi="ar-EG"/>
        </w:rPr>
      </w:pPr>
      <w:r w:rsidRPr="006A35D2">
        <w:t>2.2</w:t>
      </w:r>
      <w:r w:rsidRPr="006A35D2">
        <w:rPr>
          <w:rFonts w:hint="cs"/>
          <w:rtl/>
          <w:lang w:bidi="ar-SY"/>
        </w:rPr>
        <w:t xml:space="preserve"> </w:t>
      </w:r>
      <w:r w:rsidRPr="006A35D2">
        <w:rPr>
          <w:rFonts w:hint="cs"/>
          <w:rtl/>
          <w:lang w:bidi="ar-SY"/>
        </w:rPr>
        <w:tab/>
        <w:t>القناع الطيفي للن</w:t>
      </w:r>
      <w:r w:rsidRPr="006A35D2">
        <w:rPr>
          <w:rtl/>
          <w:lang w:bidi="ar-SY"/>
        </w:rPr>
        <w:t xml:space="preserve">فاذ </w:t>
      </w:r>
      <w:r w:rsidRPr="006A35D2">
        <w:rPr>
          <w:rFonts w:hint="cs"/>
          <w:rtl/>
          <w:lang w:bidi="ar-SY"/>
        </w:rPr>
        <w:t>ال</w:t>
      </w:r>
      <w:r w:rsidRPr="006A35D2">
        <w:rPr>
          <w:rtl/>
          <w:lang w:bidi="ar-SY"/>
        </w:rPr>
        <w:t xml:space="preserve">راديوي </w:t>
      </w:r>
      <w:r w:rsidRPr="006A35D2">
        <w:rPr>
          <w:rFonts w:hint="cs"/>
          <w:rtl/>
          <w:lang w:bidi="ar-SY"/>
        </w:rPr>
        <w:t>ال</w:t>
      </w:r>
      <w:r w:rsidRPr="006A35D2">
        <w:rPr>
          <w:rtl/>
          <w:lang w:bidi="ar-SY"/>
        </w:rPr>
        <w:t xml:space="preserve">أرضي </w:t>
      </w:r>
      <w:r w:rsidRPr="006A35D2">
        <w:rPr>
          <w:rFonts w:hint="cs"/>
          <w:rtl/>
          <w:lang w:bidi="ar-SY"/>
        </w:rPr>
        <w:t>ال</w:t>
      </w:r>
      <w:r w:rsidRPr="006A35D2">
        <w:rPr>
          <w:rtl/>
          <w:lang w:bidi="ar-SY"/>
        </w:rPr>
        <w:t>عالمي</w:t>
      </w:r>
      <w:r w:rsidRPr="006A35D2">
        <w:rPr>
          <w:rFonts w:hint="cs"/>
          <w:rtl/>
          <w:lang w:bidi="ar-SY"/>
        </w:rPr>
        <w:t xml:space="preserve"> المطور</w:t>
      </w:r>
      <w:r w:rsidRPr="006A35D2">
        <w:rPr>
          <w:rtl/>
          <w:lang w:bidi="ar-SY"/>
        </w:rPr>
        <w:t xml:space="preserve"> </w:t>
      </w:r>
      <w:r w:rsidRPr="006A35D2">
        <w:t>(</w:t>
      </w:r>
      <w:r w:rsidRPr="006A35D2">
        <w:rPr>
          <w:lang w:bidi="ar-SY"/>
        </w:rPr>
        <w:t>E-</w:t>
      </w:r>
      <w:proofErr w:type="spellStart"/>
      <w:r w:rsidRPr="006A35D2">
        <w:rPr>
          <w:lang w:bidi="ar-SY"/>
        </w:rPr>
        <w:t>UTRA</w:t>
      </w:r>
      <w:proofErr w:type="spellEnd"/>
      <w:r w:rsidRPr="006A35D2">
        <w:t>)</w:t>
      </w:r>
    </w:p>
    <w:p w:rsidR="00E3300B" w:rsidRPr="006A35D2" w:rsidRDefault="00E3300B" w:rsidP="00E3300B">
      <w:pPr>
        <w:rPr>
          <w:rFonts w:ascii="Times New Roman Bold" w:hAnsi="Times New Roman Bold"/>
          <w:b/>
          <w:sz w:val="32"/>
          <w:rtl/>
        </w:rPr>
      </w:pPr>
      <w:r>
        <w:rPr>
          <w:rFonts w:ascii="Times New Roman Bold" w:hAnsi="Times New Roman Bold" w:hint="cs"/>
          <w:b/>
          <w:sz w:val="32"/>
          <w:rtl/>
        </w:rPr>
        <w:t xml:space="preserve">يتألف </w:t>
      </w:r>
      <w:r w:rsidRPr="006A35D2">
        <w:rPr>
          <w:rFonts w:ascii="Times New Roman Bold" w:hAnsi="Times New Roman Bold" w:hint="cs"/>
          <w:b/>
          <w:sz w:val="32"/>
          <w:rtl/>
        </w:rPr>
        <w:t xml:space="preserve">طيف الخرج لمرسِل تجهيزات المستعمِل من ثلاث مكونات؛ وهي مكونة البث داخل </w:t>
      </w:r>
      <w:r w:rsidRPr="006A35D2">
        <w:rPr>
          <w:rFonts w:hint="cs"/>
          <w:rtl/>
        </w:rPr>
        <w:t>عرض النطاق المشغول (عرض نطاق القناة)، ومكونة البث خارج النطاق (</w:t>
      </w:r>
      <w:proofErr w:type="spellStart"/>
      <w:r w:rsidRPr="006A35D2">
        <w:t>OOB</w:t>
      </w:r>
      <w:proofErr w:type="spellEnd"/>
      <w:r w:rsidRPr="006A35D2">
        <w:rPr>
          <w:rFonts w:hint="cs"/>
          <w:rtl/>
        </w:rPr>
        <w:t xml:space="preserve">) ومكونة مجال البث الهامشي البعيد (الشكل </w:t>
      </w:r>
      <w:r w:rsidRPr="006A35D2">
        <w:t>1</w:t>
      </w:r>
      <w:r w:rsidRPr="006A35D2">
        <w:rPr>
          <w:rFonts w:ascii="Times New Roman Bold" w:hAnsi="Times New Roman Bold" w:hint="cs"/>
          <w:b/>
          <w:sz w:val="32"/>
          <w:rtl/>
        </w:rPr>
        <w:t>).</w:t>
      </w:r>
    </w:p>
    <w:p w:rsidR="00E3300B" w:rsidRDefault="00E3300B" w:rsidP="00E3300B">
      <w:pPr>
        <w:rPr>
          <w:rFonts w:hint="cs"/>
          <w:rtl/>
        </w:rPr>
      </w:pPr>
      <w:r w:rsidRPr="006A35D2">
        <w:rPr>
          <w:rFonts w:ascii="Times New Roman Bold" w:hAnsi="Times New Roman Bold" w:hint="cs"/>
          <w:b/>
          <w:sz w:val="32"/>
          <w:rtl/>
        </w:rPr>
        <w:t xml:space="preserve">ينطبق قناع البث الطيفي للمحطة المتنقلة على تخالف ترددات البث خارج النطاق </w:t>
      </w:r>
      <w:r w:rsidRPr="006A35D2">
        <w:t>(</w:t>
      </w:r>
      <w:proofErr w:type="spellStart"/>
      <w:r w:rsidRPr="006A35D2">
        <w:t>Δ</w:t>
      </w:r>
      <w:r w:rsidRPr="006A35D2">
        <w:rPr>
          <w:i/>
        </w:rPr>
        <w:t>f</w:t>
      </w:r>
      <w:r w:rsidRPr="006A35D2">
        <w:rPr>
          <w:vertAlign w:val="subscript"/>
        </w:rPr>
        <w:t>OOB</w:t>
      </w:r>
      <w:proofErr w:type="spellEnd"/>
      <w:r w:rsidRPr="006A35D2">
        <w:t>)</w:t>
      </w:r>
      <w:r w:rsidRPr="006A35D2">
        <w:rPr>
          <w:rFonts w:ascii="Times New Roman Bold" w:hAnsi="Times New Roman Bold" w:hint="cs"/>
          <w:b/>
          <w:sz w:val="32"/>
          <w:rtl/>
        </w:rPr>
        <w:t xml:space="preserve"> ابتداءً من </w:t>
      </w:r>
      <w:r w:rsidRPr="006A35D2">
        <w:t>±</w:t>
      </w:r>
      <w:r w:rsidRPr="006A35D2">
        <w:rPr>
          <w:rFonts w:hint="cs"/>
          <w:rtl/>
        </w:rPr>
        <w:t xml:space="preserve"> </w:t>
      </w:r>
      <w:r w:rsidRPr="006A35D2">
        <w:rPr>
          <w:rFonts w:ascii="Times New Roman Bold" w:hAnsi="Times New Roman Bold" w:hint="cs"/>
          <w:b/>
          <w:sz w:val="32"/>
          <w:rtl/>
        </w:rPr>
        <w:t>حافتي عرض النطاق المخصص لقناة ال</w:t>
      </w:r>
      <w:r w:rsidRPr="006A35D2">
        <w:rPr>
          <w:rFonts w:ascii="Times New Roman Bold" w:hAnsi="Times New Roman Bold"/>
          <w:b/>
          <w:sz w:val="32"/>
          <w:rtl/>
        </w:rPr>
        <w:t xml:space="preserve">نفاذ </w:t>
      </w:r>
      <w:r w:rsidRPr="006A35D2">
        <w:rPr>
          <w:rFonts w:ascii="Times New Roman Bold" w:hAnsi="Times New Roman Bold" w:hint="cs"/>
          <w:b/>
          <w:sz w:val="32"/>
          <w:rtl/>
        </w:rPr>
        <w:t>ال</w:t>
      </w:r>
      <w:r w:rsidRPr="006A35D2">
        <w:rPr>
          <w:rFonts w:ascii="Times New Roman Bold" w:hAnsi="Times New Roman Bold"/>
          <w:b/>
          <w:sz w:val="32"/>
          <w:rtl/>
        </w:rPr>
        <w:t xml:space="preserve">راديوي </w:t>
      </w:r>
      <w:r w:rsidRPr="006A35D2">
        <w:rPr>
          <w:rFonts w:ascii="Times New Roman Bold" w:hAnsi="Times New Roman Bold" w:hint="cs"/>
          <w:b/>
          <w:sz w:val="32"/>
          <w:rtl/>
        </w:rPr>
        <w:t>ال</w:t>
      </w:r>
      <w:r w:rsidRPr="006A35D2">
        <w:rPr>
          <w:rFonts w:ascii="Times New Roman Bold" w:hAnsi="Times New Roman Bold"/>
          <w:b/>
          <w:sz w:val="32"/>
          <w:rtl/>
        </w:rPr>
        <w:t xml:space="preserve">أرضي </w:t>
      </w:r>
      <w:r w:rsidRPr="006A35D2">
        <w:rPr>
          <w:rFonts w:ascii="Times New Roman Bold" w:hAnsi="Times New Roman Bold" w:hint="cs"/>
          <w:b/>
          <w:sz w:val="32"/>
          <w:rtl/>
        </w:rPr>
        <w:t>ال</w:t>
      </w:r>
      <w:r w:rsidRPr="006A35D2">
        <w:rPr>
          <w:rFonts w:ascii="Times New Roman Bold" w:hAnsi="Times New Roman Bold"/>
          <w:b/>
          <w:sz w:val="32"/>
          <w:rtl/>
        </w:rPr>
        <w:t>عالمي</w:t>
      </w:r>
      <w:r w:rsidRPr="006A35D2">
        <w:rPr>
          <w:rFonts w:ascii="Times New Roman Bold" w:hAnsi="Times New Roman Bold" w:hint="cs"/>
          <w:b/>
          <w:sz w:val="32"/>
          <w:rtl/>
        </w:rPr>
        <w:t xml:space="preserve"> المطور</w:t>
      </w:r>
      <w:r w:rsidRPr="006A35D2">
        <w:rPr>
          <w:rFonts w:ascii="Times New Roman Bold" w:hAnsi="Times New Roman Bold"/>
          <w:b/>
          <w:sz w:val="32"/>
          <w:rtl/>
        </w:rPr>
        <w:t xml:space="preserve"> (</w:t>
      </w:r>
      <w:r w:rsidRPr="006A35D2">
        <w:t>E-</w:t>
      </w:r>
      <w:proofErr w:type="spellStart"/>
      <w:r w:rsidRPr="006A35D2">
        <w:t>UTRA</w:t>
      </w:r>
      <w:proofErr w:type="spellEnd"/>
      <w:r w:rsidRPr="006A35D2">
        <w:rPr>
          <w:rFonts w:ascii="Times New Roman Bold" w:hAnsi="Times New Roman Bold"/>
          <w:b/>
          <w:sz w:val="32"/>
          <w:rtl/>
        </w:rPr>
        <w:t>)</w:t>
      </w:r>
      <w:r w:rsidRPr="006A35D2">
        <w:rPr>
          <w:rFonts w:ascii="Times New Roman Bold" w:hAnsi="Times New Roman Bold" w:hint="cs"/>
          <w:b/>
          <w:sz w:val="32"/>
          <w:rtl/>
        </w:rPr>
        <w:t>. أما بالنسبة للترددات التي تزيد عن تخالف تردد البث خارج النطاق (</w:t>
      </w:r>
      <w:proofErr w:type="spellStart"/>
      <w:r w:rsidRPr="006A35D2">
        <w:t>Δ</w:t>
      </w:r>
      <w:r w:rsidRPr="006A35D2">
        <w:rPr>
          <w:i/>
        </w:rPr>
        <w:t>f</w:t>
      </w:r>
      <w:r w:rsidRPr="006A35D2">
        <w:rPr>
          <w:vertAlign w:val="subscript"/>
        </w:rPr>
        <w:t>OOB</w:t>
      </w:r>
      <w:proofErr w:type="spellEnd"/>
      <w:r w:rsidRPr="006A35D2">
        <w:rPr>
          <w:rFonts w:ascii="Times New Roman Bold" w:hAnsi="Times New Roman Bold" w:hint="cs"/>
          <w:b/>
          <w:sz w:val="32"/>
          <w:rtl/>
        </w:rPr>
        <w:t xml:space="preserve">) مثلما جاء بيانها في الجدول </w:t>
      </w:r>
      <w:r w:rsidRPr="006A35D2">
        <w:t>1a</w:t>
      </w:r>
      <w:r w:rsidRPr="006A35D2">
        <w:rPr>
          <w:rFonts w:ascii="Times New Roman Bold" w:hAnsi="Times New Roman Bold" w:hint="cs"/>
          <w:b/>
          <w:sz w:val="32"/>
          <w:rtl/>
        </w:rPr>
        <w:t xml:space="preserve"> فتنطبق عليها المتطلبات الهامشية الواردة في</w:t>
      </w:r>
      <w:r w:rsidRPr="006A35D2">
        <w:rPr>
          <w:rFonts w:hint="cs"/>
          <w:rtl/>
        </w:rPr>
        <w:t xml:space="preserve"> الفقرة </w:t>
      </w:r>
      <w:r w:rsidRPr="006A35D2">
        <w:t>4</w:t>
      </w:r>
      <w:r w:rsidRPr="006A35D2">
        <w:rPr>
          <w:rFonts w:hint="cs"/>
          <w:rtl/>
        </w:rPr>
        <w:t>.</w:t>
      </w:r>
    </w:p>
    <w:p w:rsidR="006B5F80" w:rsidRPr="006A35D2" w:rsidRDefault="006B5F80" w:rsidP="00E3300B">
      <w:pPr>
        <w:rPr>
          <w:rtl/>
        </w:rPr>
      </w:pPr>
    </w:p>
    <w:p w:rsidR="00E3300B" w:rsidRPr="006A35D2" w:rsidRDefault="00E3300B" w:rsidP="00E3300B">
      <w:pPr>
        <w:pStyle w:val="FigureNo"/>
      </w:pPr>
      <w:r w:rsidRPr="006A35D2">
        <w:rPr>
          <w:rtl/>
        </w:rPr>
        <w:t>الش</w:t>
      </w:r>
      <w:r w:rsidR="006B5F80">
        <w:rPr>
          <w:rFonts w:hint="cs"/>
          <w:rtl/>
        </w:rPr>
        <w:t>ـ</w:t>
      </w:r>
      <w:r w:rsidRPr="006A35D2">
        <w:rPr>
          <w:rtl/>
        </w:rPr>
        <w:t xml:space="preserve">كل </w:t>
      </w:r>
      <w:r w:rsidRPr="006A35D2">
        <w:t>1</w:t>
      </w:r>
    </w:p>
    <w:p w:rsidR="00E3300B" w:rsidRDefault="00E3300B" w:rsidP="00E3300B">
      <w:pPr>
        <w:pStyle w:val="Figure"/>
        <w:spacing w:before="0" w:after="0" w:line="240" w:lineRule="auto"/>
        <w:jc w:val="both"/>
        <w:rPr>
          <w:rFonts w:hint="cs"/>
          <w:sz w:val="10"/>
          <w:szCs w:val="18"/>
          <w:rtl/>
          <w:lang w:bidi="ar-EG"/>
        </w:rPr>
      </w:pPr>
      <w:r w:rsidRPr="002D795F">
        <w:rPr>
          <w:noProof/>
          <w:sz w:val="20"/>
          <w:szCs w:val="28"/>
          <w:rtl/>
          <w:lang w:eastAsia="zh-CN"/>
        </w:rPr>
        <w:pict>
          <v:shape id="_x0000_s3892" type="#_x0000_t202" style="position:absolute;left:0;text-align:left;margin-left:133.3pt;margin-top:172.7pt;width:209.25pt;height:23.4pt;z-index:251664896" filled="f" stroked="f">
            <v:textbox style="mso-next-textbox:#_x0000_s3892" inset=".5mm,.5mm,.5mm,.5mm">
              <w:txbxContent>
                <w:p w:rsidR="00F1561F" w:rsidRPr="00E12C30" w:rsidRDefault="00F1561F" w:rsidP="00E3300B">
                  <w:pPr>
                    <w:spacing w:before="0"/>
                    <w:jc w:val="center"/>
                    <w:rPr>
                      <w:sz w:val="16"/>
                      <w:szCs w:val="20"/>
                      <w:rtl/>
                    </w:rPr>
                  </w:pPr>
                  <w:r w:rsidRPr="00E12C30">
                    <w:rPr>
                      <w:rFonts w:hint="cs"/>
                      <w:sz w:val="16"/>
                      <w:szCs w:val="20"/>
                      <w:rtl/>
                    </w:rPr>
                    <w:t xml:space="preserve">نطاق النفاذ الراديوي الأرضي العالمي المطور </w:t>
                  </w:r>
                  <w:r w:rsidRPr="00E12C30">
                    <w:rPr>
                      <w:sz w:val="16"/>
                      <w:szCs w:val="20"/>
                    </w:rPr>
                    <w:t>E-</w:t>
                  </w:r>
                  <w:proofErr w:type="spellStart"/>
                  <w:r w:rsidRPr="00E12C30">
                    <w:rPr>
                      <w:sz w:val="16"/>
                      <w:szCs w:val="20"/>
                    </w:rPr>
                    <w:t>UTRA</w:t>
                  </w:r>
                  <w:proofErr w:type="spellEnd"/>
                </w:p>
              </w:txbxContent>
            </v:textbox>
          </v:shape>
        </w:pict>
      </w:r>
      <w:r w:rsidRPr="002D795F">
        <w:rPr>
          <w:noProof/>
          <w:sz w:val="20"/>
          <w:szCs w:val="28"/>
          <w:rtl/>
          <w:lang w:eastAsia="zh-CN"/>
        </w:rPr>
        <w:pict>
          <v:shape id="_x0000_s3890" type="#_x0000_t202" style="position:absolute;left:0;text-align:left;margin-left:154.5pt;margin-top:103.1pt;width:43.6pt;height:42pt;z-index:251662848" filled="f" stroked="f">
            <v:textbox style="mso-next-textbox:#_x0000_s3890" inset=".5mm,.5mm,.5mm,.5mm">
              <w:txbxContent>
                <w:p w:rsidR="00F1561F" w:rsidRPr="00234544" w:rsidRDefault="00F1561F" w:rsidP="00E3300B">
                  <w:pPr>
                    <w:spacing w:before="0"/>
                    <w:jc w:val="center"/>
                    <w:rPr>
                      <w:sz w:val="16"/>
                      <w:szCs w:val="20"/>
                      <w:rtl/>
                      <w:lang w:bidi="ar-SY"/>
                    </w:rPr>
                  </w:pPr>
                  <w:r w:rsidRPr="00234544">
                    <w:rPr>
                      <w:rFonts w:hint="cs"/>
                      <w:sz w:val="16"/>
                      <w:szCs w:val="20"/>
                      <w:rtl/>
                      <w:lang w:bidi="ar-SY"/>
                    </w:rPr>
                    <w:t>عرض نطاق الاستبانة</w:t>
                  </w:r>
                </w:p>
                <w:p w:rsidR="00F1561F" w:rsidRPr="00234544" w:rsidRDefault="00F1561F" w:rsidP="00E3300B">
                  <w:pPr>
                    <w:spacing w:before="0"/>
                    <w:jc w:val="center"/>
                    <w:rPr>
                      <w:sz w:val="16"/>
                      <w:szCs w:val="20"/>
                      <w:lang w:bidi="ar-SY"/>
                    </w:rPr>
                  </w:pPr>
                  <w:r w:rsidRPr="00234544">
                    <w:rPr>
                      <w:sz w:val="16"/>
                      <w:szCs w:val="20"/>
                      <w:lang w:bidi="ar-SY"/>
                    </w:rPr>
                    <w:t>(</w:t>
                  </w:r>
                  <w:proofErr w:type="spellStart"/>
                  <w:r w:rsidRPr="00234544">
                    <w:rPr>
                      <w:sz w:val="16"/>
                      <w:szCs w:val="20"/>
                      <w:lang w:bidi="ar-SY"/>
                    </w:rPr>
                    <w:t>RB</w:t>
                  </w:r>
                  <w:proofErr w:type="spellEnd"/>
                  <w:r w:rsidRPr="00234544">
                    <w:rPr>
                      <w:sz w:val="16"/>
                      <w:szCs w:val="20"/>
                      <w:lang w:bidi="ar-SY"/>
                    </w:rPr>
                    <w:t>)</w:t>
                  </w:r>
                </w:p>
              </w:txbxContent>
            </v:textbox>
          </v:shape>
        </w:pict>
      </w:r>
      <w:r w:rsidRPr="002D795F">
        <w:rPr>
          <w:noProof/>
          <w:sz w:val="20"/>
          <w:szCs w:val="28"/>
          <w:rtl/>
          <w:lang w:eastAsia="zh-CN"/>
        </w:rPr>
        <w:pict>
          <v:shape id="_x0000_s3891" type="#_x0000_t202" style="position:absolute;left:0;text-align:left;margin-left:332.9pt;margin-top:9.5pt;width:54.4pt;height:16pt;z-index:251663872" filled="f" stroked="f">
            <v:textbox style="mso-next-textbox:#_x0000_s3891"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مجال هامشي</w:t>
                  </w:r>
                </w:p>
              </w:txbxContent>
            </v:textbox>
          </v:shape>
        </w:pict>
      </w:r>
      <w:r w:rsidRPr="002D795F">
        <w:rPr>
          <w:noProof/>
          <w:sz w:val="20"/>
          <w:szCs w:val="28"/>
          <w:rtl/>
          <w:lang w:eastAsia="zh-CN"/>
        </w:rPr>
        <w:pict>
          <v:shape id="_x0000_s3889" type="#_x0000_t202" style="position:absolute;left:0;text-align:left;margin-left:151.3pt;margin-top:9.5pt;width:54.4pt;height:16pt;z-index:251661824" filled="f" stroked="f">
            <v:textbox style="mso-next-textbox:#_x0000_s3889"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عرض نطاق القناة</w:t>
                  </w:r>
                </w:p>
              </w:txbxContent>
            </v:textbox>
          </v:shape>
        </w:pict>
      </w:r>
      <w:r w:rsidRPr="002D795F">
        <w:rPr>
          <w:noProof/>
          <w:sz w:val="20"/>
          <w:szCs w:val="28"/>
          <w:rtl/>
          <w:lang w:eastAsia="zh-CN"/>
        </w:rPr>
        <w:pict>
          <v:shape id="_x0000_s3888" type="#_x0000_t202" style="position:absolute;left:0;text-align:left;margin-left:24.1pt;margin-top:9.5pt;width:54.4pt;height:16pt;z-index:251660800" filled="f" stroked="f">
            <v:textbox style="mso-next-textbox:#_x0000_s3888"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مجال هامشي</w:t>
                  </w:r>
                </w:p>
              </w:txbxContent>
            </v:textbox>
          </v:shape>
        </w:pict>
      </w:r>
      <w:r w:rsidRPr="006A35D2">
        <w:rPr>
          <w:sz w:val="20"/>
          <w:szCs w:val="28"/>
        </w:rPr>
        <w:object w:dxaOrig="9993" w:dyaOrig="3912">
          <v:shape id="_x0000_i1028" type="#_x0000_t75" style="width:499.5pt;height:195.75pt" o:ole="">
            <v:imagedata r:id="rId20" o:title=""/>
          </v:shape>
          <o:OLEObject Type="Embed" ProgID="CorelDRAW.Graphic.14" ShapeID="_x0000_i1028" DrawAspect="Content" ObjectID="_1335791947" r:id="rId21"/>
        </w:object>
      </w:r>
    </w:p>
    <w:p w:rsidR="006B5F80" w:rsidRPr="006B5F80" w:rsidRDefault="006B5F80" w:rsidP="006B5F80">
      <w:pPr>
        <w:pStyle w:val="FigureNotitle"/>
        <w:rPr>
          <w:rtl/>
          <w:lang w:bidi="ar-EG"/>
        </w:rPr>
      </w:pPr>
    </w:p>
    <w:p w:rsidR="00E3300B" w:rsidRPr="006A35D2" w:rsidRDefault="00E3300B" w:rsidP="00E3300B">
      <w:pPr>
        <w:pStyle w:val="Heading2"/>
        <w:rPr>
          <w:rtl/>
        </w:rPr>
      </w:pPr>
      <w:r w:rsidRPr="006A35D2">
        <w:t>1.2.2</w:t>
      </w:r>
      <w:r w:rsidRPr="006A35D2">
        <w:tab/>
      </w:r>
      <w:r w:rsidRPr="006A35D2">
        <w:rPr>
          <w:rFonts w:hint="cs"/>
          <w:rtl/>
        </w:rPr>
        <w:t>القناع الطيفي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p w:rsidR="00E3300B" w:rsidRPr="006A35D2" w:rsidRDefault="00E3300B" w:rsidP="00E3300B">
      <w:pPr>
        <w:rPr>
          <w:rtl/>
        </w:rPr>
      </w:pPr>
      <w:r w:rsidRPr="006A35D2">
        <w:rPr>
          <w:rFonts w:hint="cs"/>
          <w:rtl/>
        </w:rPr>
        <w:t xml:space="preserve">يجب ألا تتجاوز قدرة أي بث لمحطة متنقلة السويات المحددة في الجدول </w:t>
      </w:r>
      <w:r w:rsidRPr="006A35D2">
        <w:t>1a</w:t>
      </w:r>
      <w:r w:rsidRPr="006A35D2">
        <w:rPr>
          <w:rFonts w:hint="cs"/>
          <w:rtl/>
        </w:rPr>
        <w:t xml:space="preserve"> بالنسبة لعروض نطاق القنوات المبينة.</w:t>
      </w:r>
    </w:p>
    <w:p w:rsidR="006B5F80" w:rsidRDefault="006B5F80">
      <w:pPr>
        <w:overflowPunct/>
        <w:autoSpaceDE/>
        <w:autoSpaceDN/>
        <w:bidi w:val="0"/>
        <w:adjustRightInd/>
        <w:spacing w:before="0" w:line="240" w:lineRule="auto"/>
        <w:jc w:val="left"/>
        <w:textAlignment w:val="auto"/>
        <w:rPr>
          <w:rtl/>
          <w:lang w:val="fr-FR" w:eastAsia="en-US"/>
        </w:rPr>
      </w:pPr>
      <w:r>
        <w:rPr>
          <w:rtl/>
        </w:rPr>
        <w:br w:type="page"/>
      </w:r>
    </w:p>
    <w:p w:rsidR="00E3300B" w:rsidRPr="006A35D2" w:rsidRDefault="00E3300B" w:rsidP="00E3300B">
      <w:pPr>
        <w:pStyle w:val="TableNo0"/>
        <w:bidi/>
        <w:spacing w:before="240" w:after="0" w:line="240" w:lineRule="auto"/>
        <w:rPr>
          <w:rtl/>
          <w:lang w:val="en-US"/>
        </w:rPr>
      </w:pPr>
      <w:r w:rsidRPr="006A35D2">
        <w:rPr>
          <w:rtl/>
        </w:rPr>
        <w:lastRenderedPageBreak/>
        <w:t>الج</w:t>
      </w:r>
      <w:r w:rsidR="006B5F80">
        <w:rPr>
          <w:rFonts w:hint="cs"/>
          <w:rtl/>
        </w:rPr>
        <w:t>ـ</w:t>
      </w:r>
      <w:r w:rsidRPr="006A35D2">
        <w:rPr>
          <w:rtl/>
        </w:rPr>
        <w:t xml:space="preserve">دول </w:t>
      </w:r>
      <w:r w:rsidRPr="006A35D2">
        <w:rPr>
          <w:lang w:val="en-US"/>
        </w:rPr>
        <w:t>1a</w:t>
      </w:r>
    </w:p>
    <w:p w:rsidR="00E3300B" w:rsidRPr="006A35D2" w:rsidRDefault="00E3300B" w:rsidP="00B6188F">
      <w:pPr>
        <w:pStyle w:val="TableNotitle"/>
      </w:pPr>
      <w:r w:rsidRPr="006A35D2">
        <w:rPr>
          <w:rFonts w:hint="cs"/>
          <w:rtl/>
        </w:rPr>
        <w:t>قناع البث الطيفي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935"/>
        <w:gridCol w:w="899"/>
        <w:gridCol w:w="1084"/>
        <w:gridCol w:w="1084"/>
        <w:gridCol w:w="1084"/>
        <w:gridCol w:w="1084"/>
        <w:gridCol w:w="1711"/>
      </w:tblGrid>
      <w:tr w:rsidR="00E3300B" w:rsidRPr="006A35D2" w:rsidTr="006B5F80">
        <w:trPr>
          <w:jc w:val="center"/>
        </w:trPr>
        <w:tc>
          <w:tcPr>
            <w:tcW w:w="1758" w:type="dxa"/>
            <w:vMerge w:val="restart"/>
            <w:vAlign w:val="center"/>
          </w:tcPr>
          <w:p w:rsidR="00E3300B" w:rsidRPr="006A35D2" w:rsidRDefault="00E3300B" w:rsidP="006B5F80">
            <w:pPr>
              <w:pStyle w:val="Tablehead"/>
              <w:rPr>
                <w:rFonts w:ascii="Times New Roman"/>
                <w:sz w:val="18"/>
                <w:rtl/>
              </w:rPr>
            </w:pPr>
            <w:r w:rsidRPr="006A35D2">
              <w:rPr>
                <w:rFonts w:ascii="Times New Roman" w:hint="cs"/>
                <w:sz w:val="18"/>
                <w:rtl/>
              </w:rPr>
              <w:t>قيمة التخالف للبث خارج النطاق</w:t>
            </w:r>
          </w:p>
          <w:p w:rsidR="00E3300B" w:rsidRPr="006A35D2" w:rsidRDefault="00E3300B" w:rsidP="006B5F80">
            <w:pPr>
              <w:pStyle w:val="Tablehead"/>
              <w:rPr>
                <w:rFonts w:ascii="Times New Roman"/>
                <w:sz w:val="18"/>
                <w:rtl/>
                <w:lang w:bidi="ar-SY"/>
              </w:rPr>
            </w:pPr>
            <w:proofErr w:type="spellStart"/>
            <w:r w:rsidRPr="006A35D2">
              <w:rPr>
                <w:rFonts w:ascii="Times New Roman"/>
                <w:sz w:val="18"/>
              </w:rPr>
              <w:t>Δ</w:t>
            </w:r>
            <w:r w:rsidRPr="006A35D2">
              <w:rPr>
                <w:rFonts w:ascii="Times New Roman"/>
                <w:i/>
                <w:iCs/>
                <w:sz w:val="18"/>
              </w:rPr>
              <w:t>f</w:t>
            </w:r>
            <w:r w:rsidRPr="006A35D2">
              <w:rPr>
                <w:rFonts w:ascii="Times New Roman"/>
                <w:sz w:val="18"/>
                <w:vertAlign w:val="subscript"/>
              </w:rPr>
              <w:t>OOB</w:t>
            </w:r>
            <w:proofErr w:type="spellEnd"/>
            <w:r w:rsidRPr="006A35D2">
              <w:rPr>
                <w:rFonts w:ascii="Times New Roman"/>
                <w:sz w:val="18"/>
              </w:rPr>
              <w:br/>
              <w:t>(MHz)</w:t>
            </w:r>
            <w:r>
              <w:rPr>
                <w:rFonts w:ascii="Times New Roman" w:hint="eastAsia"/>
                <w:sz w:val="18"/>
                <w:rtl/>
                <w:lang w:bidi="ar-SY"/>
              </w:rPr>
              <w:t> </w:t>
            </w:r>
          </w:p>
        </w:tc>
        <w:tc>
          <w:tcPr>
            <w:tcW w:w="7881" w:type="dxa"/>
            <w:gridSpan w:val="7"/>
          </w:tcPr>
          <w:p w:rsidR="00E3300B" w:rsidRPr="006A35D2" w:rsidRDefault="00E3300B" w:rsidP="006B5F80">
            <w:pPr>
              <w:pStyle w:val="Tablehead"/>
              <w:rPr>
                <w:rFonts w:ascii="Times New Roman"/>
                <w:sz w:val="18"/>
              </w:rPr>
            </w:pPr>
            <w:r w:rsidRPr="006A35D2">
              <w:rPr>
                <w:rFonts w:ascii="Times New Roman" w:hint="cs"/>
                <w:sz w:val="18"/>
                <w:rtl/>
              </w:rPr>
              <w:t>حد البث الطيفي (</w:t>
            </w:r>
            <w:r w:rsidRPr="006A35D2">
              <w:rPr>
                <w:rFonts w:ascii="Times New Roman"/>
                <w:sz w:val="18"/>
              </w:rPr>
              <w:t>dBm</w:t>
            </w:r>
            <w:r w:rsidRPr="006A35D2">
              <w:rPr>
                <w:rFonts w:ascii="Times New Roman" w:hint="cs"/>
                <w:sz w:val="18"/>
                <w:rtl/>
              </w:rPr>
              <w:t>)/عرض نطاق القناة</w:t>
            </w:r>
          </w:p>
        </w:tc>
      </w:tr>
      <w:tr w:rsidR="00E3300B" w:rsidRPr="006A35D2" w:rsidTr="006B5F80">
        <w:trPr>
          <w:jc w:val="center"/>
        </w:trPr>
        <w:tc>
          <w:tcPr>
            <w:tcW w:w="1758" w:type="dxa"/>
            <w:vMerge/>
          </w:tcPr>
          <w:p w:rsidR="00E3300B" w:rsidRPr="006A35D2" w:rsidRDefault="00E3300B" w:rsidP="006B5F80">
            <w:pPr>
              <w:pStyle w:val="Tablehead"/>
              <w:rPr>
                <w:rFonts w:ascii="Times New Roman"/>
                <w:sz w:val="18"/>
              </w:rPr>
            </w:pPr>
          </w:p>
        </w:tc>
        <w:tc>
          <w:tcPr>
            <w:tcW w:w="935" w:type="dxa"/>
            <w:vAlign w:val="center"/>
          </w:tcPr>
          <w:p w:rsidR="00E3300B" w:rsidRPr="006A35D2" w:rsidRDefault="00E3300B" w:rsidP="006B5F80">
            <w:pPr>
              <w:pStyle w:val="Tablehead"/>
              <w:rPr>
                <w:rFonts w:ascii="Times New Roman"/>
                <w:sz w:val="18"/>
              </w:rPr>
            </w:pPr>
            <w:r w:rsidRPr="006A35D2">
              <w:rPr>
                <w:rFonts w:ascii="Times New Roman"/>
                <w:sz w:val="18"/>
              </w:rPr>
              <w:t>1,4</w:t>
            </w:r>
            <w:r>
              <w:rPr>
                <w:rFonts w:ascii="Times New Roman" w:hint="cs"/>
                <w:sz w:val="18"/>
                <w:rtl/>
                <w:lang w:bidi="ar-SY"/>
              </w:rPr>
              <w:t xml:space="preserve"> </w:t>
            </w:r>
            <w:r w:rsidRPr="006A35D2">
              <w:rPr>
                <w:rFonts w:ascii="Times New Roman"/>
                <w:sz w:val="18"/>
              </w:rPr>
              <w:t>MHz</w:t>
            </w:r>
          </w:p>
        </w:tc>
        <w:tc>
          <w:tcPr>
            <w:tcW w:w="899" w:type="dxa"/>
            <w:vAlign w:val="center"/>
          </w:tcPr>
          <w:p w:rsidR="00E3300B" w:rsidRPr="006A35D2" w:rsidRDefault="00E3300B" w:rsidP="006B5F80">
            <w:pPr>
              <w:pStyle w:val="Tablehead"/>
              <w:rPr>
                <w:rFonts w:ascii="Times New Roman"/>
                <w:sz w:val="18"/>
                <w:rtl/>
                <w:lang w:bidi="ar-SY"/>
              </w:rPr>
            </w:pPr>
            <w:r w:rsidRPr="006A35D2">
              <w:rPr>
                <w:rFonts w:ascii="Times New Roman"/>
                <w:sz w:val="18"/>
              </w:rPr>
              <w:t>3,0</w:t>
            </w:r>
            <w:r>
              <w:rPr>
                <w:rFonts w:ascii="Times New Roman" w:hint="cs"/>
                <w:sz w:val="18"/>
                <w:rtl/>
                <w:lang w:bidi="ar-SY"/>
              </w:rPr>
              <w:t xml:space="preserve"> </w:t>
            </w:r>
            <w:r w:rsidRPr="006A35D2">
              <w:rPr>
                <w:rFonts w:ascii="Times New Roman"/>
                <w:sz w:val="18"/>
              </w:rPr>
              <w:t>MHz</w:t>
            </w:r>
          </w:p>
        </w:tc>
        <w:tc>
          <w:tcPr>
            <w:tcW w:w="1084" w:type="dxa"/>
            <w:vAlign w:val="center"/>
          </w:tcPr>
          <w:p w:rsidR="00E3300B" w:rsidRPr="006A35D2" w:rsidRDefault="00E3300B" w:rsidP="006B5F80">
            <w:pPr>
              <w:pStyle w:val="Tablehead"/>
              <w:rPr>
                <w:rFonts w:ascii="Times New Roman"/>
                <w:sz w:val="18"/>
              </w:rPr>
            </w:pPr>
            <w:r w:rsidRPr="006A35D2">
              <w:rPr>
                <w:rFonts w:ascii="Times New Roman"/>
                <w:sz w:val="18"/>
              </w:rPr>
              <w:t>5</w:t>
            </w:r>
            <w:r>
              <w:rPr>
                <w:rFonts w:ascii="Times New Roman" w:hint="cs"/>
                <w:sz w:val="18"/>
                <w:rtl/>
                <w:lang w:bidi="ar-SY"/>
              </w:rPr>
              <w:t xml:space="preserve"> </w:t>
            </w:r>
            <w:r w:rsidRPr="006A35D2">
              <w:rPr>
                <w:rFonts w:ascii="Times New Roman"/>
                <w:sz w:val="18"/>
              </w:rPr>
              <w:t>MHz</w:t>
            </w:r>
          </w:p>
        </w:tc>
        <w:tc>
          <w:tcPr>
            <w:tcW w:w="1084" w:type="dxa"/>
            <w:vAlign w:val="center"/>
          </w:tcPr>
          <w:p w:rsidR="00E3300B" w:rsidRPr="006A35D2" w:rsidRDefault="00E3300B" w:rsidP="006B5F80">
            <w:pPr>
              <w:pStyle w:val="Tablehead"/>
              <w:rPr>
                <w:rFonts w:ascii="Times New Roman"/>
                <w:sz w:val="18"/>
              </w:rPr>
            </w:pPr>
            <w:r w:rsidRPr="006A35D2">
              <w:rPr>
                <w:rFonts w:ascii="Times New Roman"/>
                <w:sz w:val="18"/>
              </w:rPr>
              <w:t>10</w:t>
            </w:r>
            <w:r>
              <w:rPr>
                <w:rFonts w:ascii="Times New Roman" w:hint="cs"/>
                <w:sz w:val="18"/>
                <w:rtl/>
                <w:lang w:bidi="ar-SY"/>
              </w:rPr>
              <w:t xml:space="preserve"> </w:t>
            </w:r>
            <w:r w:rsidRPr="006A35D2">
              <w:rPr>
                <w:rFonts w:ascii="Times New Roman"/>
                <w:sz w:val="18"/>
              </w:rPr>
              <w:t>MHz</w:t>
            </w:r>
          </w:p>
        </w:tc>
        <w:tc>
          <w:tcPr>
            <w:tcW w:w="1084" w:type="dxa"/>
            <w:vAlign w:val="center"/>
          </w:tcPr>
          <w:p w:rsidR="00E3300B" w:rsidRPr="006A35D2" w:rsidRDefault="00E3300B" w:rsidP="006B5F80">
            <w:pPr>
              <w:pStyle w:val="Tablehead"/>
              <w:rPr>
                <w:rFonts w:ascii="Times New Roman"/>
                <w:sz w:val="18"/>
              </w:rPr>
            </w:pPr>
            <w:r w:rsidRPr="006A35D2">
              <w:rPr>
                <w:rFonts w:ascii="Times New Roman"/>
                <w:sz w:val="18"/>
              </w:rPr>
              <w:t>15</w:t>
            </w:r>
            <w:r>
              <w:rPr>
                <w:rFonts w:ascii="Times New Roman" w:hint="cs"/>
                <w:sz w:val="18"/>
                <w:rtl/>
                <w:lang w:bidi="ar-SY"/>
              </w:rPr>
              <w:t xml:space="preserve"> </w:t>
            </w:r>
            <w:r w:rsidRPr="006A35D2">
              <w:rPr>
                <w:rFonts w:ascii="Times New Roman"/>
                <w:sz w:val="18"/>
              </w:rPr>
              <w:t>MHz</w:t>
            </w:r>
          </w:p>
        </w:tc>
        <w:tc>
          <w:tcPr>
            <w:tcW w:w="1084" w:type="dxa"/>
            <w:vAlign w:val="center"/>
          </w:tcPr>
          <w:p w:rsidR="00E3300B" w:rsidRPr="006A35D2" w:rsidRDefault="00E3300B" w:rsidP="006B5F80">
            <w:pPr>
              <w:pStyle w:val="Tablehead"/>
              <w:rPr>
                <w:rFonts w:ascii="Times New Roman"/>
                <w:sz w:val="18"/>
              </w:rPr>
            </w:pPr>
            <w:r w:rsidRPr="006A35D2">
              <w:rPr>
                <w:rFonts w:ascii="Times New Roman"/>
                <w:sz w:val="18"/>
              </w:rPr>
              <w:t>20</w:t>
            </w:r>
            <w:r>
              <w:rPr>
                <w:rFonts w:ascii="Times New Roman" w:hint="cs"/>
                <w:sz w:val="18"/>
                <w:rtl/>
                <w:lang w:bidi="ar-SY"/>
              </w:rPr>
              <w:t xml:space="preserve"> </w:t>
            </w:r>
            <w:r w:rsidRPr="006A35D2">
              <w:rPr>
                <w:rFonts w:ascii="Times New Roman"/>
                <w:sz w:val="18"/>
              </w:rPr>
              <w:t>MHz</w:t>
            </w:r>
          </w:p>
        </w:tc>
        <w:tc>
          <w:tcPr>
            <w:tcW w:w="1711" w:type="dxa"/>
            <w:vAlign w:val="center"/>
          </w:tcPr>
          <w:p w:rsidR="00E3300B" w:rsidRPr="006A35D2" w:rsidRDefault="00E3300B" w:rsidP="006B5F80">
            <w:pPr>
              <w:pStyle w:val="Tablehead"/>
              <w:rPr>
                <w:rFonts w:ascii="Times New Roman"/>
                <w:sz w:val="18"/>
              </w:rPr>
            </w:pPr>
            <w:r w:rsidRPr="006A35D2">
              <w:rPr>
                <w:rFonts w:ascii="Times New Roman" w:hint="cs"/>
                <w:sz w:val="18"/>
                <w:rtl/>
              </w:rPr>
              <w:t>عرض نطاق القياس</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0</w:t>
            </w:r>
            <w:r w:rsidRPr="006A35D2">
              <w:rPr>
                <w:szCs w:val="24"/>
              </w:rPr>
              <w:sym w:font="Symbol" w:char="F0B1"/>
            </w:r>
            <w:r w:rsidRPr="006A35D2">
              <w:rPr>
                <w:rFonts w:hint="cs"/>
                <w:szCs w:val="24"/>
                <w:rtl/>
                <w:lang w:bidi="ar-SY"/>
              </w:rPr>
              <w:t>-</w:t>
            </w:r>
            <w:r w:rsidRPr="006A35D2">
              <w:rPr>
                <w:szCs w:val="24"/>
              </w:rPr>
              <w:t>1</w:t>
            </w:r>
          </w:p>
        </w:tc>
        <w:tc>
          <w:tcPr>
            <w:tcW w:w="935" w:type="dxa"/>
          </w:tcPr>
          <w:p w:rsidR="00E3300B" w:rsidRPr="006A35D2" w:rsidRDefault="00E3300B" w:rsidP="006B5F80">
            <w:pPr>
              <w:pStyle w:val="Tabletext"/>
              <w:spacing w:before="40" w:after="40" w:line="280" w:lineRule="exact"/>
              <w:jc w:val="center"/>
              <w:rPr>
                <w:szCs w:val="24"/>
                <w:lang w:bidi="ar-SY"/>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13,5–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16,5–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18,5–</w:t>
            </w:r>
          </w:p>
        </w:tc>
        <w:tc>
          <w:tcPr>
            <w:tcW w:w="1084" w:type="dxa"/>
          </w:tcPr>
          <w:p w:rsidR="00E3300B" w:rsidRPr="006A35D2" w:rsidRDefault="00E3300B" w:rsidP="006B5F80">
            <w:pPr>
              <w:pStyle w:val="Tabletext"/>
              <w:spacing w:before="40" w:after="40" w:line="280" w:lineRule="exact"/>
              <w:jc w:val="center"/>
              <w:rPr>
                <w:szCs w:val="24"/>
                <w:rtl/>
                <w:lang w:bidi="ar-SY"/>
              </w:rPr>
            </w:pPr>
            <w:r w:rsidRPr="006A35D2">
              <w:rPr>
                <w:szCs w:val="24"/>
              </w:rPr>
              <w:t>–19,5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kHz 30</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1</w:t>
            </w:r>
            <w:r w:rsidRPr="006A35D2">
              <w:rPr>
                <w:szCs w:val="24"/>
              </w:rPr>
              <w:sym w:font="Symbol" w:char="F0B1"/>
            </w:r>
            <w:r w:rsidRPr="006A35D2">
              <w:rPr>
                <w:rFonts w:hint="cs"/>
                <w:szCs w:val="24"/>
                <w:rtl/>
              </w:rPr>
              <w:t>-</w:t>
            </w:r>
            <w:r w:rsidRPr="006A35D2">
              <w:rPr>
                <w:szCs w:val="24"/>
              </w:rPr>
              <w:t>2,5</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tl/>
                <w:lang w:bidi="ar-SY"/>
              </w:rPr>
            </w:pPr>
            <w:r w:rsidRPr="006A35D2">
              <w:rPr>
                <w:szCs w:val="24"/>
              </w:rPr>
              <w:t>8,5–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2,5</w:t>
            </w:r>
            <w:r w:rsidRPr="006A35D2">
              <w:rPr>
                <w:szCs w:val="24"/>
              </w:rPr>
              <w:sym w:font="Symbol" w:char="F0B1"/>
            </w:r>
            <w:r w:rsidRPr="006A35D2">
              <w:rPr>
                <w:rFonts w:hint="cs"/>
                <w:szCs w:val="24"/>
                <w:rtl/>
                <w:lang w:bidi="ar-SY"/>
              </w:rPr>
              <w:t>-</w:t>
            </w:r>
            <w:r w:rsidRPr="006A35D2">
              <w:rPr>
                <w:szCs w:val="24"/>
              </w:rPr>
              <w:t>2,8</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2,8</w:t>
            </w:r>
            <w:r w:rsidRPr="006A35D2">
              <w:rPr>
                <w:szCs w:val="24"/>
              </w:rPr>
              <w:sym w:font="Symbol" w:char="F0B1"/>
            </w:r>
            <w:r w:rsidRPr="006A35D2">
              <w:rPr>
                <w:rFonts w:hint="cs"/>
                <w:szCs w:val="24"/>
                <w:rtl/>
                <w:lang w:bidi="ar-SY"/>
              </w:rPr>
              <w:t>-</w:t>
            </w:r>
            <w:r w:rsidRPr="006A35D2">
              <w:rPr>
                <w:szCs w:val="24"/>
              </w:rPr>
              <w:t>5</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8,5–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5</w:t>
            </w:r>
            <w:r w:rsidRPr="006A35D2">
              <w:rPr>
                <w:szCs w:val="24"/>
              </w:rPr>
              <w:sym w:font="Symbol" w:char="F0B1"/>
            </w:r>
            <w:r w:rsidRPr="006A35D2">
              <w:rPr>
                <w:rFonts w:hint="cs"/>
                <w:szCs w:val="24"/>
                <w:rtl/>
                <w:lang w:bidi="ar-SY"/>
              </w:rPr>
              <w:t>-</w:t>
            </w:r>
            <w:r w:rsidRPr="006A35D2">
              <w:rPr>
                <w:szCs w:val="24"/>
              </w:rPr>
              <w:t>6</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6</w:t>
            </w:r>
            <w:r w:rsidRPr="006A35D2">
              <w:rPr>
                <w:szCs w:val="24"/>
              </w:rPr>
              <w:sym w:font="Symbol" w:char="F0B1"/>
            </w:r>
            <w:r w:rsidRPr="006A35D2">
              <w:rPr>
                <w:rFonts w:hint="cs"/>
                <w:szCs w:val="24"/>
                <w:rtl/>
                <w:lang w:bidi="ar-SY"/>
              </w:rPr>
              <w:t>-</w:t>
            </w:r>
            <w:r w:rsidRPr="006A35D2">
              <w:rPr>
                <w:szCs w:val="24"/>
              </w:rPr>
              <w:t>10</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23,5–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10</w:t>
            </w:r>
            <w:r w:rsidRPr="006A35D2">
              <w:rPr>
                <w:szCs w:val="24"/>
              </w:rPr>
              <w:sym w:font="Symbol" w:char="F0B1"/>
            </w:r>
            <w:r w:rsidRPr="006A35D2">
              <w:rPr>
                <w:rFonts w:hint="cs"/>
                <w:szCs w:val="24"/>
                <w:rtl/>
                <w:lang w:bidi="ar-SY"/>
              </w:rPr>
              <w:t>-</w:t>
            </w:r>
            <w:r w:rsidRPr="006A35D2">
              <w:rPr>
                <w:szCs w:val="24"/>
              </w:rPr>
              <w:t>15</w:t>
            </w:r>
          </w:p>
        </w:tc>
        <w:tc>
          <w:tcPr>
            <w:tcW w:w="935" w:type="dxa"/>
          </w:tcPr>
          <w:p w:rsidR="00E3300B" w:rsidRPr="006A35D2" w:rsidRDefault="00E3300B" w:rsidP="006B5F80">
            <w:pPr>
              <w:pStyle w:val="Tabletext"/>
              <w:spacing w:before="40" w:after="40" w:line="280" w:lineRule="exact"/>
              <w:jc w:val="center"/>
              <w:rPr>
                <w:szCs w:val="24"/>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23,5–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trHeight w:val="70"/>
          <w:jc w:val="center"/>
        </w:trPr>
        <w:tc>
          <w:tcPr>
            <w:tcW w:w="1758" w:type="dxa"/>
          </w:tcPr>
          <w:p w:rsidR="00E3300B" w:rsidRPr="006A35D2" w:rsidRDefault="00E3300B" w:rsidP="006B5F80">
            <w:pPr>
              <w:pStyle w:val="Tabletext"/>
              <w:spacing w:before="40" w:after="40" w:line="280" w:lineRule="exact"/>
              <w:jc w:val="center"/>
              <w:rPr>
                <w:szCs w:val="24"/>
              </w:rPr>
            </w:pPr>
            <w:r w:rsidRPr="006A35D2">
              <w:rPr>
                <w:szCs w:val="24"/>
              </w:rPr>
              <w:t>15</w:t>
            </w:r>
            <w:r w:rsidRPr="006A35D2">
              <w:rPr>
                <w:szCs w:val="24"/>
              </w:rPr>
              <w:sym w:font="Symbol" w:char="F0B1"/>
            </w:r>
            <w:r w:rsidRPr="006A35D2">
              <w:rPr>
                <w:rFonts w:hint="cs"/>
                <w:szCs w:val="24"/>
                <w:rtl/>
                <w:lang w:bidi="ar-SY"/>
              </w:rPr>
              <w:t>-</w:t>
            </w:r>
            <w:r w:rsidRPr="006A35D2">
              <w:rPr>
                <w:szCs w:val="24"/>
              </w:rPr>
              <w:t>20</w:t>
            </w:r>
          </w:p>
        </w:tc>
        <w:tc>
          <w:tcPr>
            <w:tcW w:w="935" w:type="dxa"/>
          </w:tcPr>
          <w:p w:rsidR="00E3300B" w:rsidRPr="006A35D2" w:rsidRDefault="00E3300B" w:rsidP="006B5F80">
            <w:pPr>
              <w:pStyle w:val="Tabletext"/>
              <w:spacing w:before="40" w:after="40" w:line="280" w:lineRule="exact"/>
              <w:jc w:val="center"/>
              <w:rPr>
                <w:szCs w:val="24"/>
                <w:lang w:bidi="ar-SY"/>
              </w:rPr>
            </w:pPr>
          </w:p>
        </w:tc>
        <w:tc>
          <w:tcPr>
            <w:tcW w:w="899"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p>
        </w:tc>
        <w:tc>
          <w:tcPr>
            <w:tcW w:w="1084" w:type="dxa"/>
          </w:tcPr>
          <w:p w:rsidR="00E3300B" w:rsidRPr="006A35D2" w:rsidRDefault="00E3300B" w:rsidP="006B5F80">
            <w:pPr>
              <w:pStyle w:val="Tabletext"/>
              <w:spacing w:before="40" w:after="40" w:line="280" w:lineRule="exact"/>
              <w:jc w:val="center"/>
              <w:rPr>
                <w:szCs w:val="24"/>
              </w:rPr>
            </w:pPr>
            <w:r w:rsidRPr="006A35D2">
              <w:rPr>
                <w:rFonts w:hint="cs"/>
                <w:szCs w:val="24"/>
                <w:rtl/>
              </w:rPr>
              <w:t>-</w:t>
            </w:r>
            <w:r w:rsidRPr="006A35D2">
              <w:rPr>
                <w:szCs w:val="24"/>
              </w:rPr>
              <w:t>23,5</w:t>
            </w:r>
          </w:p>
        </w:tc>
        <w:tc>
          <w:tcPr>
            <w:tcW w:w="1084" w:type="dxa"/>
          </w:tcPr>
          <w:p w:rsidR="00E3300B" w:rsidRPr="006A35D2" w:rsidRDefault="00E3300B" w:rsidP="006B5F80">
            <w:pPr>
              <w:pStyle w:val="Tabletext"/>
              <w:spacing w:before="40" w:after="40" w:line="280" w:lineRule="exact"/>
              <w:jc w:val="center"/>
              <w:rPr>
                <w:szCs w:val="24"/>
              </w:rPr>
            </w:pPr>
            <w:r w:rsidRPr="006A35D2">
              <w:rPr>
                <w:szCs w:val="24"/>
              </w:rPr>
              <w:t>11,5–</w:t>
            </w:r>
          </w:p>
        </w:tc>
        <w:tc>
          <w:tcPr>
            <w:tcW w:w="1711" w:type="dxa"/>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1758" w:type="dxa"/>
            <w:tcBorders>
              <w:bottom w:val="single" w:sz="4" w:space="0" w:color="auto"/>
            </w:tcBorders>
          </w:tcPr>
          <w:p w:rsidR="00E3300B" w:rsidRPr="006A35D2" w:rsidRDefault="00E3300B" w:rsidP="006B5F80">
            <w:pPr>
              <w:pStyle w:val="Tabletext"/>
              <w:spacing w:before="40" w:after="40" w:line="280" w:lineRule="exact"/>
              <w:jc w:val="center"/>
              <w:rPr>
                <w:szCs w:val="24"/>
              </w:rPr>
            </w:pPr>
            <w:r w:rsidRPr="006A35D2">
              <w:rPr>
                <w:szCs w:val="24"/>
              </w:rPr>
              <w:t>20</w:t>
            </w:r>
            <w:r w:rsidRPr="006A35D2">
              <w:rPr>
                <w:szCs w:val="24"/>
              </w:rPr>
              <w:sym w:font="Symbol" w:char="F0B1"/>
            </w:r>
            <w:r w:rsidRPr="006A35D2">
              <w:rPr>
                <w:rFonts w:hint="cs"/>
                <w:szCs w:val="24"/>
                <w:rtl/>
                <w:lang w:bidi="ar-SY"/>
              </w:rPr>
              <w:t>-</w:t>
            </w:r>
            <w:r w:rsidRPr="006A35D2">
              <w:rPr>
                <w:szCs w:val="24"/>
              </w:rPr>
              <w:t>25</w:t>
            </w:r>
          </w:p>
        </w:tc>
        <w:tc>
          <w:tcPr>
            <w:tcW w:w="935" w:type="dxa"/>
            <w:tcBorders>
              <w:bottom w:val="single" w:sz="4" w:space="0" w:color="auto"/>
            </w:tcBorders>
          </w:tcPr>
          <w:p w:rsidR="00E3300B" w:rsidRPr="006A35D2" w:rsidRDefault="00E3300B" w:rsidP="006B5F80">
            <w:pPr>
              <w:pStyle w:val="Tabletext"/>
              <w:spacing w:before="40" w:after="40" w:line="280" w:lineRule="exact"/>
              <w:jc w:val="center"/>
              <w:rPr>
                <w:szCs w:val="24"/>
              </w:rPr>
            </w:pPr>
          </w:p>
        </w:tc>
        <w:tc>
          <w:tcPr>
            <w:tcW w:w="899" w:type="dxa"/>
            <w:tcBorders>
              <w:bottom w:val="single" w:sz="4" w:space="0" w:color="auto"/>
            </w:tcBorders>
          </w:tcPr>
          <w:p w:rsidR="00E3300B" w:rsidRPr="006A35D2" w:rsidRDefault="00E3300B" w:rsidP="006B5F80">
            <w:pPr>
              <w:pStyle w:val="Tabletext"/>
              <w:spacing w:before="40" w:after="40" w:line="280" w:lineRule="exact"/>
              <w:jc w:val="center"/>
              <w:rPr>
                <w:szCs w:val="24"/>
              </w:rPr>
            </w:pPr>
          </w:p>
        </w:tc>
        <w:tc>
          <w:tcPr>
            <w:tcW w:w="1084" w:type="dxa"/>
            <w:tcBorders>
              <w:bottom w:val="single" w:sz="4" w:space="0" w:color="auto"/>
            </w:tcBorders>
          </w:tcPr>
          <w:p w:rsidR="00E3300B" w:rsidRPr="006A35D2" w:rsidRDefault="00E3300B" w:rsidP="006B5F80">
            <w:pPr>
              <w:pStyle w:val="Tabletext"/>
              <w:spacing w:before="40" w:after="40" w:line="280" w:lineRule="exact"/>
              <w:jc w:val="center"/>
              <w:rPr>
                <w:szCs w:val="24"/>
              </w:rPr>
            </w:pPr>
          </w:p>
        </w:tc>
        <w:tc>
          <w:tcPr>
            <w:tcW w:w="1084" w:type="dxa"/>
            <w:tcBorders>
              <w:bottom w:val="single" w:sz="4" w:space="0" w:color="auto"/>
            </w:tcBorders>
          </w:tcPr>
          <w:p w:rsidR="00E3300B" w:rsidRPr="006A35D2" w:rsidRDefault="00E3300B" w:rsidP="006B5F80">
            <w:pPr>
              <w:pStyle w:val="Tabletext"/>
              <w:spacing w:before="40" w:after="40" w:line="280" w:lineRule="exact"/>
              <w:jc w:val="center"/>
              <w:rPr>
                <w:szCs w:val="24"/>
              </w:rPr>
            </w:pPr>
          </w:p>
        </w:tc>
        <w:tc>
          <w:tcPr>
            <w:tcW w:w="1084" w:type="dxa"/>
            <w:tcBorders>
              <w:bottom w:val="single" w:sz="4" w:space="0" w:color="auto"/>
            </w:tcBorders>
          </w:tcPr>
          <w:p w:rsidR="00E3300B" w:rsidRPr="006A35D2" w:rsidRDefault="00E3300B" w:rsidP="006B5F80">
            <w:pPr>
              <w:pStyle w:val="Tabletext"/>
              <w:spacing w:before="40" w:after="40" w:line="280" w:lineRule="exact"/>
              <w:jc w:val="center"/>
              <w:rPr>
                <w:szCs w:val="24"/>
              </w:rPr>
            </w:pPr>
          </w:p>
        </w:tc>
        <w:tc>
          <w:tcPr>
            <w:tcW w:w="1084" w:type="dxa"/>
            <w:tcBorders>
              <w:bottom w:val="single" w:sz="4" w:space="0" w:color="auto"/>
            </w:tcBorders>
          </w:tcPr>
          <w:p w:rsidR="00E3300B" w:rsidRPr="006A35D2" w:rsidRDefault="00E3300B" w:rsidP="006B5F80">
            <w:pPr>
              <w:pStyle w:val="Tabletext"/>
              <w:spacing w:before="40" w:after="40" w:line="280" w:lineRule="exact"/>
              <w:jc w:val="center"/>
              <w:rPr>
                <w:szCs w:val="24"/>
                <w:rtl/>
                <w:lang w:bidi="ar-SY"/>
              </w:rPr>
            </w:pPr>
            <w:r w:rsidRPr="006A35D2">
              <w:rPr>
                <w:rFonts w:hint="cs"/>
                <w:szCs w:val="24"/>
                <w:rtl/>
              </w:rPr>
              <w:t>-</w:t>
            </w:r>
            <w:r w:rsidRPr="006A35D2">
              <w:rPr>
                <w:szCs w:val="24"/>
              </w:rPr>
              <w:t>23,5</w:t>
            </w:r>
          </w:p>
        </w:tc>
        <w:tc>
          <w:tcPr>
            <w:tcW w:w="1711" w:type="dxa"/>
            <w:tcBorders>
              <w:bottom w:val="single" w:sz="4" w:space="0" w:color="auto"/>
            </w:tcBorders>
          </w:tcPr>
          <w:p w:rsidR="00E3300B" w:rsidRPr="006A35D2" w:rsidRDefault="00E3300B" w:rsidP="006B5F80">
            <w:pPr>
              <w:pStyle w:val="Tabletext"/>
              <w:spacing w:before="40" w:after="40" w:line="280" w:lineRule="exact"/>
              <w:jc w:val="center"/>
              <w:rPr>
                <w:szCs w:val="24"/>
              </w:rPr>
            </w:pPr>
            <w:r w:rsidRPr="006A35D2">
              <w:rPr>
                <w:szCs w:val="24"/>
              </w:rPr>
              <w:t>MHz 1</w:t>
            </w:r>
          </w:p>
        </w:tc>
      </w:tr>
      <w:tr w:rsidR="00E3300B" w:rsidRPr="006A35D2" w:rsidTr="006B5F80">
        <w:trPr>
          <w:jc w:val="center"/>
        </w:trPr>
        <w:tc>
          <w:tcPr>
            <w:tcW w:w="9639" w:type="dxa"/>
            <w:gridSpan w:val="8"/>
            <w:tcBorders>
              <w:left w:val="nil"/>
              <w:bottom w:val="nil"/>
              <w:right w:val="nil"/>
            </w:tcBorders>
          </w:tcPr>
          <w:p w:rsidR="00E3300B" w:rsidRPr="006B5F80" w:rsidRDefault="00E3300B" w:rsidP="006B5F80">
            <w:pPr>
              <w:pStyle w:val="Note"/>
              <w:rPr>
                <w:sz w:val="18"/>
                <w:szCs w:val="24"/>
                <w:rtl/>
                <w:lang w:bidi="ar-EG"/>
              </w:rPr>
            </w:pPr>
            <w:r w:rsidRPr="006B5F80">
              <w:rPr>
                <w:b/>
                <w:bCs/>
                <w:sz w:val="18"/>
                <w:szCs w:val="24"/>
                <w:rtl/>
                <w:lang w:bidi="ar-EG"/>
              </w:rPr>
              <w:t xml:space="preserve">الملاحظة </w:t>
            </w:r>
            <w:r w:rsidRPr="006B5F80">
              <w:rPr>
                <w:b/>
                <w:bCs/>
                <w:sz w:val="18"/>
                <w:szCs w:val="24"/>
                <w:lang w:bidi="ar-EG"/>
              </w:rPr>
              <w:t>1</w:t>
            </w:r>
            <w:r w:rsidRPr="006B5F80">
              <w:rPr>
                <w:rFonts w:hint="cs"/>
                <w:sz w:val="18"/>
                <w:szCs w:val="24"/>
                <w:rtl/>
                <w:lang w:bidi="ar-EG"/>
              </w:rPr>
              <w:t xml:space="preserve"> - </w:t>
            </w:r>
            <w:r w:rsidRPr="006B5F80">
              <w:rPr>
                <w:sz w:val="18"/>
                <w:szCs w:val="24"/>
                <w:rtl/>
                <w:lang w:bidi="ar-EG"/>
              </w:rPr>
              <w:t xml:space="preserve">ينبغي، كقاعدة عامة، أن يكون عرض نطاق الاستبانة </w:t>
            </w:r>
            <w:r w:rsidRPr="006B5F80">
              <w:rPr>
                <w:rFonts w:hint="cs"/>
                <w:sz w:val="18"/>
                <w:szCs w:val="24"/>
                <w:rtl/>
              </w:rPr>
              <w:t>لمعدات القياس</w:t>
            </w:r>
            <w:r w:rsidRPr="006B5F80">
              <w:rPr>
                <w:sz w:val="18"/>
                <w:szCs w:val="24"/>
                <w:rtl/>
                <w:lang w:bidi="ar-EG"/>
              </w:rPr>
              <w:t xml:space="preserve"> مساوياً لعرض نطاق القياس, إلا أنه يجوز، توخّياً لتحسين </w:t>
            </w:r>
            <w:r w:rsidRPr="006B5F80">
              <w:rPr>
                <w:rFonts w:hint="cs"/>
                <w:sz w:val="18"/>
                <w:szCs w:val="24"/>
                <w:rtl/>
                <w:lang w:bidi="ar-EG"/>
              </w:rPr>
              <w:t>دقة</w:t>
            </w:r>
            <w:r w:rsidRPr="006B5F80">
              <w:rPr>
                <w:sz w:val="18"/>
                <w:szCs w:val="24"/>
                <w:rtl/>
                <w:lang w:bidi="ar-EG"/>
              </w:rPr>
              <w:t xml:space="preserve"> القياس </w:t>
            </w:r>
            <w:r w:rsidRPr="006B5F80">
              <w:rPr>
                <w:rFonts w:hint="cs"/>
                <w:sz w:val="18"/>
                <w:szCs w:val="24"/>
                <w:rtl/>
                <w:lang w:bidi="ar-EG"/>
              </w:rPr>
              <w:t>وحساسيته</w:t>
            </w:r>
            <w:r w:rsidRPr="006B5F80">
              <w:rPr>
                <w:sz w:val="18"/>
                <w:szCs w:val="24"/>
                <w:rtl/>
                <w:lang w:bidi="ar-EG"/>
              </w:rPr>
              <w:t xml:space="preserve"> </w:t>
            </w:r>
            <w:r w:rsidRPr="006B5F80">
              <w:rPr>
                <w:rFonts w:hint="cs"/>
                <w:sz w:val="18"/>
                <w:szCs w:val="24"/>
                <w:rtl/>
                <w:lang w:bidi="ar-EG"/>
              </w:rPr>
              <w:t>وكفاءته</w:t>
            </w:r>
            <w:r w:rsidRPr="006B5F80">
              <w:rPr>
                <w:sz w:val="18"/>
                <w:szCs w:val="24"/>
                <w:rtl/>
                <w:lang w:bidi="ar-EG"/>
              </w:rPr>
              <w:t xml:space="preserve">، أن يكون عرض نطاق الاستبانة </w:t>
            </w:r>
            <w:r w:rsidRPr="006B5F80">
              <w:rPr>
                <w:rFonts w:hint="cs"/>
                <w:sz w:val="18"/>
                <w:szCs w:val="24"/>
                <w:rtl/>
                <w:lang w:bidi="ar-EG"/>
              </w:rPr>
              <w:t>أقل من</w:t>
            </w:r>
            <w:r w:rsidRPr="006B5F80">
              <w:rPr>
                <w:sz w:val="18"/>
                <w:szCs w:val="24"/>
                <w:rtl/>
                <w:lang w:bidi="ar-EG"/>
              </w:rPr>
              <w:t xml:space="preserve"> عرض نطاق القياس, وحين يكون عرض نطاق الاستبانة أ</w:t>
            </w:r>
            <w:r w:rsidRPr="006B5F80">
              <w:rPr>
                <w:rFonts w:hint="cs"/>
                <w:sz w:val="18"/>
                <w:szCs w:val="24"/>
                <w:rtl/>
                <w:lang w:bidi="ar-EG"/>
              </w:rPr>
              <w:t>قل</w:t>
            </w:r>
            <w:r w:rsidRPr="006B5F80">
              <w:rPr>
                <w:sz w:val="18"/>
                <w:szCs w:val="24"/>
                <w:rtl/>
                <w:lang w:bidi="ar-EG"/>
              </w:rPr>
              <w:t xml:space="preserve"> من عرض نطاق القياس، ينبغي أن تكون النتيجة متكاملة </w:t>
            </w:r>
            <w:r w:rsidRPr="006B5F80">
              <w:rPr>
                <w:rFonts w:hint="cs"/>
                <w:sz w:val="18"/>
                <w:szCs w:val="24"/>
                <w:rtl/>
                <w:lang w:bidi="ar-EG"/>
              </w:rPr>
              <w:t>على امتداد</w:t>
            </w:r>
            <w:r w:rsidRPr="006B5F80">
              <w:rPr>
                <w:sz w:val="18"/>
                <w:szCs w:val="24"/>
                <w:rtl/>
                <w:lang w:bidi="ar-EG"/>
              </w:rPr>
              <w:t xml:space="preserve"> عرض نطاق القياس من أجل الحصول على عرض نطاق الضوضاء المكافئ لعرض نطاق القياس</w:t>
            </w:r>
            <w:r w:rsidRPr="006B5F80">
              <w:rPr>
                <w:rFonts w:hint="cs"/>
                <w:sz w:val="18"/>
                <w:szCs w:val="24"/>
                <w:rtl/>
                <w:lang w:bidi="ar-EG"/>
              </w:rPr>
              <w:t>.</w:t>
            </w:r>
          </w:p>
          <w:p w:rsidR="00E3300B" w:rsidRPr="006A35D2" w:rsidRDefault="00E3300B" w:rsidP="006B5F80">
            <w:pPr>
              <w:pStyle w:val="Note"/>
              <w:rPr>
                <w:szCs w:val="24"/>
                <w:lang w:bidi="ar-EG"/>
              </w:rPr>
            </w:pPr>
            <w:r w:rsidRPr="006A35D2">
              <w:rPr>
                <w:b/>
                <w:bCs/>
                <w:szCs w:val="24"/>
                <w:rtl/>
                <w:lang w:bidi="ar-EG"/>
              </w:rPr>
              <w:t xml:space="preserve">الملاحظة </w:t>
            </w:r>
            <w:r w:rsidRPr="006A35D2">
              <w:rPr>
                <w:b/>
                <w:bCs/>
                <w:szCs w:val="24"/>
                <w:lang w:bidi="ar-EG"/>
              </w:rPr>
              <w:t>2</w:t>
            </w:r>
            <w:r>
              <w:rPr>
                <w:rFonts w:hint="cs"/>
                <w:b/>
                <w:bCs/>
                <w:szCs w:val="24"/>
                <w:rtl/>
                <w:lang w:bidi="ar-EG"/>
              </w:rPr>
              <w:t xml:space="preserve"> </w:t>
            </w:r>
            <w:r>
              <w:rPr>
                <w:rFonts w:hint="cs"/>
                <w:szCs w:val="24"/>
                <w:rtl/>
                <w:lang w:bidi="ar-EG"/>
              </w:rPr>
              <w:t xml:space="preserve">- </w:t>
            </w:r>
            <w:r w:rsidRPr="006A35D2">
              <w:rPr>
                <w:rFonts w:hint="cs"/>
                <w:szCs w:val="24"/>
                <w:rtl/>
                <w:lang w:bidi="ar-EG"/>
              </w:rPr>
              <w:t>سوف تأتي معالجة قيم عروض النطاق للقناتين</w:t>
            </w:r>
            <w:r>
              <w:rPr>
                <w:rFonts w:hint="cs"/>
                <w:szCs w:val="24"/>
                <w:rtl/>
                <w:lang w:bidi="ar-EG"/>
              </w:rPr>
              <w:t xml:space="preserve"> </w:t>
            </w:r>
            <w:r w:rsidRPr="006A35D2">
              <w:rPr>
                <w:szCs w:val="24"/>
              </w:rPr>
              <w:t>MHz</w:t>
            </w:r>
            <w:r>
              <w:rPr>
                <w:szCs w:val="24"/>
              </w:rPr>
              <w:t xml:space="preserve"> </w:t>
            </w:r>
            <w:r w:rsidRPr="006A35D2">
              <w:rPr>
                <w:szCs w:val="24"/>
              </w:rPr>
              <w:t>1,4</w:t>
            </w:r>
            <w:r w:rsidRPr="006A35D2">
              <w:rPr>
                <w:rFonts w:hint="cs"/>
                <w:szCs w:val="24"/>
                <w:rtl/>
                <w:lang w:bidi="ar-EG"/>
              </w:rPr>
              <w:t xml:space="preserve"> و</w:t>
            </w:r>
            <w:r w:rsidRPr="006A35D2">
              <w:rPr>
                <w:szCs w:val="24"/>
              </w:rPr>
              <w:t>3,0</w:t>
            </w:r>
            <w:r w:rsidRPr="006A35D2">
              <w:rPr>
                <w:rFonts w:hint="cs"/>
                <w:szCs w:val="24"/>
                <w:rtl/>
                <w:lang w:bidi="ar-EG"/>
              </w:rPr>
              <w:t xml:space="preserve"> </w:t>
            </w:r>
            <w:r w:rsidRPr="006A35D2">
              <w:rPr>
                <w:szCs w:val="24"/>
              </w:rPr>
              <w:t>MHz</w:t>
            </w:r>
            <w:r w:rsidRPr="006A35D2">
              <w:rPr>
                <w:rFonts w:hint="cs"/>
                <w:szCs w:val="24"/>
                <w:rtl/>
                <w:lang w:bidi="ar-EG"/>
              </w:rPr>
              <w:t xml:space="preserve"> في مرحلة لاحقة</w:t>
            </w:r>
            <w:r>
              <w:rPr>
                <w:rFonts w:hint="cs"/>
                <w:szCs w:val="24"/>
                <w:rtl/>
                <w:lang w:bidi="ar-EG"/>
              </w:rPr>
              <w:t>.</w:t>
            </w:r>
          </w:p>
        </w:tc>
      </w:tr>
    </w:tbl>
    <w:p w:rsidR="00E3300B" w:rsidRPr="006A35D2" w:rsidRDefault="00E3300B" w:rsidP="00E3300B">
      <w:pPr>
        <w:rPr>
          <w:lang w:bidi="ar-EG"/>
        </w:rPr>
      </w:pPr>
    </w:p>
    <w:p w:rsidR="00E3300B" w:rsidRPr="006A35D2" w:rsidRDefault="00E3300B" w:rsidP="00E3300B">
      <w:pPr>
        <w:pStyle w:val="Heading1"/>
        <w:rPr>
          <w:rtl/>
          <w:lang w:bidi="ar-EG"/>
        </w:rPr>
      </w:pPr>
      <w:r w:rsidRPr="006A35D2">
        <w:rPr>
          <w:lang w:bidi="ar-EG"/>
        </w:rPr>
        <w:t>3</w:t>
      </w:r>
      <w:r w:rsidRPr="006A35D2">
        <w:rPr>
          <w:rtl/>
          <w:lang w:bidi="ar-EG"/>
        </w:rPr>
        <w:tab/>
        <w:t xml:space="preserve">نسبة تسرّب القدرة في القنوات المجاورة </w:t>
      </w:r>
      <w:r w:rsidRPr="006A35D2">
        <w:rPr>
          <w:rFonts w:ascii="Times New Roman" w:hAnsi="Times New Roman"/>
          <w:lang w:bidi="ar-EG"/>
        </w:rPr>
        <w:t>(</w:t>
      </w:r>
      <w:proofErr w:type="spellStart"/>
      <w:r w:rsidRPr="006A35D2">
        <w:rPr>
          <w:rFonts w:ascii="Times New Roman" w:hAnsi="Times New Roman"/>
          <w:lang w:bidi="ar-EG"/>
        </w:rPr>
        <w:t>ACLR</w:t>
      </w:r>
      <w:proofErr w:type="spellEnd"/>
      <w:r w:rsidRPr="006A35D2">
        <w:rPr>
          <w:rFonts w:ascii="Times New Roman" w:hAnsi="Times New Roman"/>
          <w:lang w:bidi="ar-EG"/>
        </w:rPr>
        <w:t>)</w:t>
      </w:r>
      <w:bookmarkEnd w:id="4"/>
    </w:p>
    <w:p w:rsidR="00E3300B" w:rsidRPr="006A35D2" w:rsidRDefault="00E3300B" w:rsidP="00E3300B">
      <w:pPr>
        <w:pStyle w:val="Heading2"/>
        <w:rPr>
          <w:rtl/>
          <w:lang w:bidi="ar-SY"/>
        </w:rPr>
      </w:pPr>
      <w:r w:rsidRPr="006A35D2">
        <w:t>1.3</w:t>
      </w:r>
      <w:r w:rsidRPr="006A35D2">
        <w:tab/>
      </w:r>
      <w:r w:rsidRPr="006A35D2">
        <w:rPr>
          <w:rtl/>
        </w:rPr>
        <w:t xml:space="preserve">نسبة تسرّب القدرة في القنوات المجاورة </w:t>
      </w:r>
      <w:r w:rsidRPr="006A35D2">
        <w:t>(</w:t>
      </w:r>
      <w:proofErr w:type="spellStart"/>
      <w:r w:rsidRPr="006A35D2">
        <w:t>ACLR</w:t>
      </w:r>
      <w:proofErr w:type="spellEnd"/>
      <w:r w:rsidRPr="006A35D2">
        <w:t>)</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p>
    <w:p w:rsidR="00E3300B" w:rsidRPr="006A35D2" w:rsidRDefault="00E3300B" w:rsidP="00E3300B">
      <w:pPr>
        <w:rPr>
          <w:rtl/>
        </w:rPr>
      </w:pPr>
      <w:r w:rsidRPr="006A35D2">
        <w:rPr>
          <w:rtl/>
        </w:rPr>
        <w:t xml:space="preserve">النسبة </w:t>
      </w:r>
      <w:proofErr w:type="spellStart"/>
      <w:r w:rsidRPr="006A35D2">
        <w:t>ACLR</w:t>
      </w:r>
      <w:proofErr w:type="spellEnd"/>
      <w:r w:rsidRPr="006A35D2">
        <w:rPr>
          <w:rtl/>
        </w:rPr>
        <w:t xml:space="preserve"> هي نسبة القدرة المتوسطة </w:t>
      </w:r>
      <w:proofErr w:type="spellStart"/>
      <w:r w:rsidRPr="006A35D2">
        <w:rPr>
          <w:rtl/>
        </w:rPr>
        <w:t>المَقيسة</w:t>
      </w:r>
      <w:proofErr w:type="spellEnd"/>
      <w:r w:rsidRPr="006A35D2">
        <w:rPr>
          <w:rtl/>
        </w:rPr>
        <w:t xml:space="preserve"> بمرشاح</w:t>
      </w:r>
      <w:r w:rsidRPr="006A35D2">
        <w:rPr>
          <w:rFonts w:hint="cs"/>
          <w:rtl/>
        </w:rPr>
        <w:t xml:space="preserve"> جذر</w:t>
      </w:r>
      <w:r w:rsidRPr="006A35D2">
        <w:rPr>
          <w:rtl/>
        </w:rPr>
        <w:t xml:space="preserve"> جيب التمام المرفوع (</w:t>
      </w:r>
      <w:proofErr w:type="spellStart"/>
      <w:r w:rsidRPr="006A35D2">
        <w:t>RRC</w:t>
      </w:r>
      <w:proofErr w:type="spellEnd"/>
      <w:r w:rsidRPr="006A35D2">
        <w:rPr>
          <w:rtl/>
        </w:rPr>
        <w:t xml:space="preserve">) المركَّز قياسها على تردد القناة المخصص، إلى القدرة المتوسطة </w:t>
      </w:r>
      <w:proofErr w:type="spellStart"/>
      <w:r w:rsidRPr="006A35D2">
        <w:rPr>
          <w:rtl/>
        </w:rPr>
        <w:t>المَقيسة</w:t>
      </w:r>
      <w:proofErr w:type="spellEnd"/>
      <w:r w:rsidRPr="006A35D2">
        <w:rPr>
          <w:rtl/>
        </w:rPr>
        <w:t xml:space="preserve"> بمرشاح </w:t>
      </w:r>
      <w:r w:rsidRPr="006A35D2">
        <w:rPr>
          <w:rFonts w:hint="cs"/>
          <w:rtl/>
        </w:rPr>
        <w:t xml:space="preserve">جذر </w:t>
      </w:r>
      <w:r w:rsidRPr="006A35D2">
        <w:rPr>
          <w:rtl/>
        </w:rPr>
        <w:t>جيب التمام المرفوع (</w:t>
      </w:r>
      <w:proofErr w:type="spellStart"/>
      <w:r w:rsidRPr="006A35D2">
        <w:t>RRC</w:t>
      </w:r>
      <w:proofErr w:type="spellEnd"/>
      <w:r w:rsidRPr="006A35D2">
        <w:rPr>
          <w:rtl/>
        </w:rPr>
        <w:t>) المركَّز قياسها على تردد قناة مجاورة.</w:t>
      </w:r>
    </w:p>
    <w:p w:rsidR="00E3300B" w:rsidRDefault="00E3300B" w:rsidP="00E3300B">
      <w:pPr>
        <w:rPr>
          <w:rtl/>
          <w:lang w:bidi="ar-SY"/>
        </w:rPr>
      </w:pPr>
      <w:r w:rsidRPr="006A35D2">
        <w:rPr>
          <w:rFonts w:hint="cs"/>
          <w:rtl/>
        </w:rPr>
        <w:t>وي</w:t>
      </w:r>
      <w:r w:rsidRPr="006A35D2">
        <w:rPr>
          <w:rtl/>
        </w:rPr>
        <w:t>نبغي أن تكون القيمتان الحدّيّتان لنسبة تسرب القدرة في القنوات المجاورة (</w:t>
      </w:r>
      <w:proofErr w:type="spellStart"/>
      <w:r w:rsidRPr="006A35D2">
        <w:t>ACLR</w:t>
      </w:r>
      <w:proofErr w:type="spellEnd"/>
      <w:r w:rsidRPr="006A35D2">
        <w:rPr>
          <w:rtl/>
        </w:rPr>
        <w:t>) كما ه</w:t>
      </w:r>
      <w:r w:rsidRPr="006A35D2">
        <w:rPr>
          <w:rFonts w:hint="cs"/>
          <w:rtl/>
        </w:rPr>
        <w:t>ما</w:t>
      </w:r>
      <w:r w:rsidRPr="006A35D2">
        <w:rPr>
          <w:rtl/>
        </w:rPr>
        <w:t xml:space="preserve"> مبيَّن</w:t>
      </w:r>
      <w:r w:rsidRPr="006A35D2">
        <w:rPr>
          <w:rFonts w:hint="cs"/>
          <w:rtl/>
        </w:rPr>
        <w:t>تان</w:t>
      </w:r>
      <w:r w:rsidRPr="006A35D2">
        <w:rPr>
          <w:rtl/>
        </w:rPr>
        <w:t xml:space="preserve"> في الجدول</w:t>
      </w:r>
      <w:r w:rsidRPr="006A35D2">
        <w:rPr>
          <w:rtl/>
          <w:lang w:bidi="ar-EG"/>
        </w:rPr>
        <w:t xml:space="preserve"> </w:t>
      </w:r>
      <w:r w:rsidRPr="006A35D2">
        <w:rPr>
          <w:lang w:bidi="ar-EG"/>
        </w:rPr>
        <w:t>2</w:t>
      </w:r>
      <w:r w:rsidRPr="006A35D2">
        <w:rPr>
          <w:rFonts w:hint="cs"/>
          <w:rtl/>
          <w:lang w:bidi="ar-SY"/>
        </w:rPr>
        <w:t>.</w:t>
      </w:r>
    </w:p>
    <w:p w:rsidR="00E3300B" w:rsidRPr="006A35D2" w:rsidRDefault="00E3300B" w:rsidP="006B5F80">
      <w:pPr>
        <w:rPr>
          <w:lang w:bidi="ar-EG"/>
        </w:rPr>
      </w:pPr>
    </w:p>
    <w:p w:rsidR="00E3300B" w:rsidRPr="006A35D2" w:rsidRDefault="00E3300B" w:rsidP="006B5F80">
      <w:pPr>
        <w:pStyle w:val="TableNoBR"/>
        <w:spacing w:before="240" w:after="0" w:line="240" w:lineRule="auto"/>
        <w:rPr>
          <w:lang w:bidi="ar-EG"/>
        </w:rPr>
      </w:pPr>
      <w:r w:rsidRPr="006A35D2">
        <w:rPr>
          <w:rtl/>
          <w:lang w:bidi="ar-EG"/>
        </w:rPr>
        <w:t>الج</w:t>
      </w:r>
      <w:r w:rsidR="006B5F80">
        <w:rPr>
          <w:rFonts w:hint="cs"/>
          <w:rtl/>
          <w:lang w:bidi="ar-EG"/>
        </w:rPr>
        <w:t>ـ</w:t>
      </w:r>
      <w:r w:rsidRPr="006A35D2">
        <w:rPr>
          <w:rtl/>
          <w:lang w:bidi="ar-EG"/>
        </w:rPr>
        <w:t xml:space="preserve">دول </w:t>
      </w:r>
      <w:r w:rsidRPr="006A35D2">
        <w:rPr>
          <w:sz w:val="24"/>
          <w:lang w:bidi="ar-EG"/>
        </w:rPr>
        <w:t>2</w:t>
      </w:r>
    </w:p>
    <w:p w:rsidR="00E3300B" w:rsidRPr="006A35D2" w:rsidRDefault="00E3300B" w:rsidP="00B6188F">
      <w:pPr>
        <w:pStyle w:val="TableNotitle"/>
        <w:rPr>
          <w:rtl/>
        </w:rPr>
      </w:pPr>
      <w:r w:rsidRPr="006A35D2">
        <w:rPr>
          <w:rtl/>
        </w:rPr>
        <w:t>القيمتان الحدّيّتان لنسبة تسرب القدرة في القنوات المجاورة (</w:t>
      </w:r>
      <w:proofErr w:type="spellStart"/>
      <w:r w:rsidRPr="006A35D2">
        <w:t>ACLR</w:t>
      </w:r>
      <w:proofErr w:type="spellEnd"/>
      <w:r w:rsidRPr="006A35D2">
        <w:rPr>
          <w:rtl/>
        </w:rPr>
        <w:t xml:space="preserve">) </w:t>
      </w:r>
      <w:r w:rsidRPr="006A35D2">
        <w:rPr>
          <w:rFonts w:hint="cs"/>
          <w:rtl/>
        </w:rPr>
        <w:t>ل</w:t>
      </w:r>
      <w:r w:rsidRPr="006A35D2">
        <w:rPr>
          <w:rtl/>
        </w:rPr>
        <w:t>لمحطات المتنقلة (</w:t>
      </w:r>
      <w:r w:rsidRPr="006A35D2">
        <w:t>MS</w:t>
      </w:r>
      <w:r w:rsidRPr="006A35D2">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5400"/>
        <w:gridCol w:w="2088"/>
      </w:tblGrid>
      <w:tr w:rsidR="00E3300B" w:rsidRPr="006A35D2" w:rsidTr="006B5F80">
        <w:trPr>
          <w:jc w:val="center"/>
        </w:trPr>
        <w:tc>
          <w:tcPr>
            <w:tcW w:w="1827" w:type="dxa"/>
            <w:vAlign w:val="center"/>
          </w:tcPr>
          <w:p w:rsidR="00E3300B" w:rsidRPr="006A35D2" w:rsidRDefault="00E3300B" w:rsidP="006B5F80">
            <w:pPr>
              <w:pStyle w:val="Tablehead"/>
              <w:rPr>
                <w:sz w:val="18"/>
                <w:rtl/>
              </w:rPr>
            </w:pPr>
            <w:r w:rsidRPr="006A35D2">
              <w:rPr>
                <w:rFonts w:hint="cs"/>
                <w:sz w:val="18"/>
                <w:rtl/>
              </w:rPr>
              <w:t>صنف القدرة</w:t>
            </w:r>
          </w:p>
        </w:tc>
        <w:tc>
          <w:tcPr>
            <w:tcW w:w="5400" w:type="dxa"/>
          </w:tcPr>
          <w:p w:rsidR="00E3300B" w:rsidRPr="006A35D2" w:rsidRDefault="00E3300B" w:rsidP="006B5F80">
            <w:pPr>
              <w:pStyle w:val="Tablehead"/>
              <w:rPr>
                <w:sz w:val="18"/>
                <w:rtl/>
              </w:rPr>
            </w:pPr>
            <w:r w:rsidRPr="006A35D2">
              <w:rPr>
                <w:sz w:val="18"/>
                <w:rtl/>
              </w:rPr>
              <w:t xml:space="preserve">تخالف قناة المحطة المتنقلة </w:t>
            </w:r>
            <w:r w:rsidRPr="006A35D2">
              <w:rPr>
                <w:rFonts w:hint="cs"/>
                <w:sz w:val="18"/>
                <w:rtl/>
              </w:rPr>
              <w:t>الأدنى من</w:t>
            </w:r>
            <w:r w:rsidRPr="006A35D2">
              <w:rPr>
                <w:sz w:val="18"/>
                <w:rtl/>
              </w:rPr>
              <w:t xml:space="preserve"> أول تردد </w:t>
            </w:r>
          </w:p>
          <w:p w:rsidR="00E3300B" w:rsidRPr="006A35D2" w:rsidRDefault="00E3300B" w:rsidP="007E55B4">
            <w:pPr>
              <w:pStyle w:val="Tablehead"/>
              <w:rPr>
                <w:sz w:val="18"/>
                <w:rtl/>
              </w:rPr>
            </w:pPr>
            <w:r w:rsidRPr="006A35D2">
              <w:rPr>
                <w:sz w:val="18"/>
                <w:rtl/>
              </w:rPr>
              <w:t xml:space="preserve">أو </w:t>
            </w:r>
            <w:r w:rsidRPr="006A35D2">
              <w:rPr>
                <w:rFonts w:hint="cs"/>
                <w:sz w:val="18"/>
                <w:rtl/>
              </w:rPr>
              <w:t>الأعلى من</w:t>
            </w:r>
            <w:r w:rsidRPr="006A35D2">
              <w:rPr>
                <w:sz w:val="18"/>
                <w:rtl/>
              </w:rPr>
              <w:t xml:space="preserve"> آخر تردد مستعمل للموجة الحاملة</w:t>
            </w:r>
            <w:r w:rsidR="007E55B4">
              <w:rPr>
                <w:sz w:val="18"/>
              </w:rPr>
              <w:br/>
            </w:r>
            <w:r w:rsidRPr="006A35D2">
              <w:rPr>
                <w:sz w:val="18"/>
                <w:rtl/>
              </w:rPr>
              <w:t>(</w:t>
            </w:r>
            <w:r w:rsidRPr="006A35D2">
              <w:rPr>
                <w:sz w:val="18"/>
              </w:rPr>
              <w:t>MHz</w:t>
            </w:r>
            <w:r w:rsidRPr="006A35D2">
              <w:rPr>
                <w:sz w:val="18"/>
                <w:rtl/>
              </w:rPr>
              <w:t>)</w:t>
            </w:r>
          </w:p>
        </w:tc>
        <w:tc>
          <w:tcPr>
            <w:tcW w:w="2088" w:type="dxa"/>
          </w:tcPr>
          <w:p w:rsidR="00E3300B" w:rsidRPr="006A35D2" w:rsidRDefault="00E3300B" w:rsidP="007E55B4">
            <w:pPr>
              <w:pStyle w:val="Tablehead"/>
              <w:rPr>
                <w:sz w:val="18"/>
                <w:rtl/>
              </w:rPr>
            </w:pPr>
            <w:r w:rsidRPr="006A35D2">
              <w:rPr>
                <w:sz w:val="18"/>
                <w:rtl/>
              </w:rPr>
              <w:t>القيمة الحدية لنسبة</w:t>
            </w:r>
            <w:r w:rsidRPr="006A35D2">
              <w:rPr>
                <w:rFonts w:hint="cs"/>
                <w:sz w:val="18"/>
                <w:rtl/>
              </w:rPr>
              <w:t xml:space="preserve"> التسرب</w:t>
            </w:r>
            <w:r w:rsidRPr="006A35D2">
              <w:rPr>
                <w:sz w:val="18"/>
                <w:rtl/>
              </w:rPr>
              <w:t xml:space="preserve"> </w:t>
            </w:r>
            <w:proofErr w:type="spellStart"/>
            <w:r w:rsidRPr="006A35D2">
              <w:rPr>
                <w:sz w:val="18"/>
              </w:rPr>
              <w:t>ACLR</w:t>
            </w:r>
            <w:proofErr w:type="spellEnd"/>
            <w:r w:rsidR="007E55B4">
              <w:rPr>
                <w:sz w:val="18"/>
              </w:rPr>
              <w:br/>
            </w:r>
            <w:r w:rsidRPr="006A35D2">
              <w:rPr>
                <w:sz w:val="18"/>
                <w:rtl/>
              </w:rPr>
              <w:t>(</w:t>
            </w:r>
            <w:r w:rsidRPr="006A35D2">
              <w:rPr>
                <w:sz w:val="18"/>
              </w:rPr>
              <w:t>dB</w:t>
            </w:r>
            <w:r w:rsidRPr="006A35D2">
              <w:rPr>
                <w:sz w:val="18"/>
                <w:rtl/>
              </w:rPr>
              <w:t>)</w:t>
            </w:r>
          </w:p>
        </w:tc>
      </w:tr>
      <w:tr w:rsidR="00E3300B" w:rsidRPr="006A35D2" w:rsidTr="006B5F80">
        <w:trPr>
          <w:jc w:val="center"/>
        </w:trPr>
        <w:tc>
          <w:tcPr>
            <w:tcW w:w="1827" w:type="dxa"/>
          </w:tcPr>
          <w:p w:rsidR="00E3300B" w:rsidRPr="006A35D2" w:rsidRDefault="00E3300B" w:rsidP="006B5F80">
            <w:pPr>
              <w:pStyle w:val="TableText0"/>
              <w:keepNext w:val="0"/>
              <w:widowControl/>
              <w:bidi/>
              <w:spacing w:before="0" w:after="0" w:line="192" w:lineRule="auto"/>
              <w:jc w:val="center"/>
              <w:rPr>
                <w:szCs w:val="26"/>
              </w:rPr>
            </w:pPr>
            <w:r w:rsidRPr="006A35D2">
              <w:rPr>
                <w:szCs w:val="26"/>
              </w:rPr>
              <w:t>3</w:t>
            </w:r>
            <w:r w:rsidRPr="006A35D2">
              <w:rPr>
                <w:rFonts w:hint="cs"/>
                <w:szCs w:val="26"/>
                <w:rtl/>
                <w:lang w:val="en-US" w:bidi="ar-SY"/>
              </w:rPr>
              <w:t xml:space="preserve">، </w:t>
            </w:r>
            <w:r w:rsidRPr="006A35D2">
              <w:rPr>
                <w:szCs w:val="26"/>
              </w:rPr>
              <w:t>4</w:t>
            </w:r>
          </w:p>
        </w:tc>
        <w:tc>
          <w:tcPr>
            <w:tcW w:w="5400" w:type="dxa"/>
            <w:vAlign w:val="center"/>
          </w:tcPr>
          <w:p w:rsidR="00E3300B" w:rsidRPr="006A35D2" w:rsidRDefault="00E3300B" w:rsidP="006B5F80">
            <w:pPr>
              <w:pStyle w:val="TableText0"/>
              <w:keepNext w:val="0"/>
              <w:widowControl/>
              <w:bidi/>
              <w:spacing w:before="0" w:after="0" w:line="192" w:lineRule="auto"/>
              <w:jc w:val="center"/>
              <w:rPr>
                <w:szCs w:val="26"/>
                <w:rtl/>
              </w:rPr>
            </w:pPr>
            <w:r w:rsidRPr="006A35D2">
              <w:rPr>
                <w:szCs w:val="26"/>
              </w:rPr>
              <w:t>5</w:t>
            </w:r>
          </w:p>
        </w:tc>
        <w:tc>
          <w:tcPr>
            <w:tcW w:w="2088" w:type="dxa"/>
            <w:vAlign w:val="center"/>
          </w:tcPr>
          <w:p w:rsidR="00E3300B" w:rsidRPr="006A35D2" w:rsidRDefault="00E3300B" w:rsidP="006B5F80">
            <w:pPr>
              <w:pStyle w:val="TableText0"/>
              <w:keepNext w:val="0"/>
              <w:widowControl/>
              <w:bidi/>
              <w:spacing w:before="0" w:after="0" w:line="192" w:lineRule="auto"/>
              <w:jc w:val="center"/>
              <w:rPr>
                <w:szCs w:val="26"/>
              </w:rPr>
            </w:pPr>
            <w:r w:rsidRPr="006A35D2">
              <w:rPr>
                <w:szCs w:val="26"/>
              </w:rPr>
              <w:t>32,2</w:t>
            </w:r>
          </w:p>
        </w:tc>
      </w:tr>
      <w:tr w:rsidR="00E3300B" w:rsidRPr="006A35D2" w:rsidTr="006B5F80">
        <w:trPr>
          <w:jc w:val="center"/>
        </w:trPr>
        <w:tc>
          <w:tcPr>
            <w:tcW w:w="1827" w:type="dxa"/>
          </w:tcPr>
          <w:p w:rsidR="00E3300B" w:rsidRPr="006A35D2" w:rsidRDefault="00E3300B" w:rsidP="006B5F80">
            <w:pPr>
              <w:pStyle w:val="TableText0"/>
              <w:keepNext w:val="0"/>
              <w:widowControl/>
              <w:bidi/>
              <w:spacing w:before="0" w:after="0" w:line="192" w:lineRule="auto"/>
              <w:jc w:val="center"/>
              <w:rPr>
                <w:szCs w:val="26"/>
                <w:rtl/>
              </w:rPr>
            </w:pPr>
            <w:r w:rsidRPr="006A35D2">
              <w:rPr>
                <w:szCs w:val="26"/>
              </w:rPr>
              <w:t>3</w:t>
            </w:r>
            <w:r w:rsidRPr="006A35D2">
              <w:rPr>
                <w:rFonts w:hint="cs"/>
                <w:szCs w:val="26"/>
                <w:rtl/>
                <w:lang w:val="en-US" w:bidi="ar-SY"/>
              </w:rPr>
              <w:t xml:space="preserve">، </w:t>
            </w:r>
            <w:r w:rsidRPr="006A35D2">
              <w:rPr>
                <w:szCs w:val="26"/>
              </w:rPr>
              <w:t>4</w:t>
            </w:r>
          </w:p>
        </w:tc>
        <w:tc>
          <w:tcPr>
            <w:tcW w:w="5400" w:type="dxa"/>
            <w:vAlign w:val="center"/>
          </w:tcPr>
          <w:p w:rsidR="00E3300B" w:rsidRPr="006A35D2" w:rsidRDefault="00E3300B" w:rsidP="006B5F80">
            <w:pPr>
              <w:pStyle w:val="TableText0"/>
              <w:keepNext w:val="0"/>
              <w:widowControl/>
              <w:bidi/>
              <w:spacing w:before="0" w:after="0" w:line="192" w:lineRule="auto"/>
              <w:jc w:val="center"/>
              <w:rPr>
                <w:szCs w:val="26"/>
              </w:rPr>
            </w:pPr>
            <w:r w:rsidRPr="006A35D2">
              <w:rPr>
                <w:szCs w:val="26"/>
              </w:rPr>
              <w:t>10</w:t>
            </w:r>
          </w:p>
        </w:tc>
        <w:tc>
          <w:tcPr>
            <w:tcW w:w="2088" w:type="dxa"/>
            <w:vAlign w:val="center"/>
          </w:tcPr>
          <w:p w:rsidR="00E3300B" w:rsidRPr="006A35D2" w:rsidRDefault="00E3300B" w:rsidP="006B5F80">
            <w:pPr>
              <w:pStyle w:val="TableText0"/>
              <w:keepNext w:val="0"/>
              <w:widowControl/>
              <w:bidi/>
              <w:spacing w:before="0" w:after="0" w:line="192" w:lineRule="auto"/>
              <w:jc w:val="center"/>
              <w:rPr>
                <w:szCs w:val="26"/>
              </w:rPr>
            </w:pPr>
            <w:r w:rsidRPr="006A35D2">
              <w:rPr>
                <w:szCs w:val="26"/>
              </w:rPr>
              <w:t>42,2</w:t>
            </w:r>
          </w:p>
        </w:tc>
      </w:tr>
    </w:tbl>
    <w:p w:rsidR="00E3300B" w:rsidRPr="000B66F9" w:rsidRDefault="00E3300B" w:rsidP="00E3300B">
      <w:pPr>
        <w:pStyle w:val="Heading2"/>
        <w:rPr>
          <w:spacing w:val="-4"/>
          <w:rtl/>
        </w:rPr>
      </w:pPr>
      <w:bookmarkStart w:id="5" w:name="_Toc198466647"/>
      <w:r w:rsidRPr="006A35D2">
        <w:lastRenderedPageBreak/>
        <w:t>2.3</w:t>
      </w:r>
      <w:r w:rsidRPr="006A35D2">
        <w:tab/>
      </w:r>
      <w:r w:rsidRPr="000B66F9">
        <w:rPr>
          <w:spacing w:val="-4"/>
          <w:rtl/>
        </w:rPr>
        <w:t xml:space="preserve">نسبة تسرّب القدرة في القنوات المجاورة </w:t>
      </w:r>
      <w:r w:rsidRPr="000B66F9">
        <w:rPr>
          <w:spacing w:val="-4"/>
        </w:rPr>
        <w:t>(</w:t>
      </w:r>
      <w:proofErr w:type="spellStart"/>
      <w:r w:rsidRPr="000B66F9">
        <w:rPr>
          <w:spacing w:val="-4"/>
        </w:rPr>
        <w:t>ACLR</w:t>
      </w:r>
      <w:proofErr w:type="spellEnd"/>
      <w:r w:rsidRPr="000B66F9">
        <w:rPr>
          <w:spacing w:val="-4"/>
        </w:rPr>
        <w:t>)</w:t>
      </w:r>
      <w:r w:rsidRPr="000B66F9">
        <w:rPr>
          <w:rFonts w:hint="cs"/>
          <w:spacing w:val="-4"/>
          <w:rtl/>
        </w:rPr>
        <w:t xml:space="preserve"> في ال</w:t>
      </w:r>
      <w:r w:rsidRPr="000B66F9">
        <w:rPr>
          <w:spacing w:val="-4"/>
          <w:rtl/>
        </w:rPr>
        <w:t xml:space="preserve">نفاذ </w:t>
      </w:r>
      <w:r w:rsidRPr="000B66F9">
        <w:rPr>
          <w:rFonts w:hint="cs"/>
          <w:spacing w:val="-4"/>
          <w:rtl/>
        </w:rPr>
        <w:t>ال</w:t>
      </w:r>
      <w:r w:rsidRPr="000B66F9">
        <w:rPr>
          <w:spacing w:val="-4"/>
          <w:rtl/>
        </w:rPr>
        <w:t xml:space="preserve">راديوي </w:t>
      </w:r>
      <w:r w:rsidRPr="000B66F9">
        <w:rPr>
          <w:rFonts w:hint="cs"/>
          <w:spacing w:val="-4"/>
          <w:rtl/>
        </w:rPr>
        <w:t>ال</w:t>
      </w:r>
      <w:r w:rsidRPr="000B66F9">
        <w:rPr>
          <w:spacing w:val="-4"/>
          <w:rtl/>
        </w:rPr>
        <w:t xml:space="preserve">أرضي </w:t>
      </w:r>
      <w:r w:rsidRPr="000B66F9">
        <w:rPr>
          <w:rFonts w:hint="cs"/>
          <w:spacing w:val="-4"/>
          <w:rtl/>
        </w:rPr>
        <w:t>ال</w:t>
      </w:r>
      <w:r w:rsidRPr="000B66F9">
        <w:rPr>
          <w:spacing w:val="-4"/>
          <w:rtl/>
        </w:rPr>
        <w:t>عالمي</w:t>
      </w:r>
      <w:r w:rsidRPr="000B66F9">
        <w:rPr>
          <w:rFonts w:hint="cs"/>
          <w:spacing w:val="-4"/>
          <w:rtl/>
        </w:rPr>
        <w:t xml:space="preserve"> المطور</w:t>
      </w:r>
      <w:r w:rsidRPr="000B66F9">
        <w:rPr>
          <w:spacing w:val="-4"/>
          <w:rtl/>
        </w:rPr>
        <w:t xml:space="preserve"> </w:t>
      </w:r>
      <w:r w:rsidRPr="000B66F9">
        <w:rPr>
          <w:spacing w:val="-4"/>
        </w:rPr>
        <w:t>(E-</w:t>
      </w:r>
      <w:proofErr w:type="spellStart"/>
      <w:r w:rsidRPr="000B66F9">
        <w:rPr>
          <w:spacing w:val="-4"/>
        </w:rPr>
        <w:t>UTRA</w:t>
      </w:r>
      <w:proofErr w:type="spellEnd"/>
      <w:r w:rsidRPr="000B66F9">
        <w:rPr>
          <w:spacing w:val="-4"/>
        </w:rPr>
        <w:t>)</w:t>
      </w:r>
    </w:p>
    <w:p w:rsidR="00E3300B" w:rsidRPr="006A35D2" w:rsidRDefault="00E3300B" w:rsidP="00E3300B">
      <w:pPr>
        <w:rPr>
          <w:rtl/>
          <w:lang w:bidi="ar-EG"/>
        </w:rPr>
      </w:pPr>
      <w:r w:rsidRPr="006A35D2">
        <w:rPr>
          <w:rtl/>
          <w:lang w:bidi="ar-EG"/>
        </w:rPr>
        <w:t>نسبة</w:t>
      </w:r>
      <w:r w:rsidRPr="006A35D2">
        <w:rPr>
          <w:rFonts w:hint="cs"/>
          <w:rtl/>
          <w:lang w:bidi="ar-EG"/>
        </w:rPr>
        <w:t xml:space="preserve"> تسرب القدرة في القنوات المجاورة</w:t>
      </w:r>
      <w:r w:rsidRPr="006A35D2">
        <w:rPr>
          <w:rtl/>
          <w:lang w:bidi="ar-EG"/>
        </w:rPr>
        <w:t xml:space="preserve"> </w:t>
      </w:r>
      <w:r w:rsidRPr="006A35D2">
        <w:rPr>
          <w:rFonts w:hint="cs"/>
          <w:rtl/>
          <w:lang w:bidi="ar-EG"/>
        </w:rPr>
        <w:t>(</w:t>
      </w:r>
      <w:proofErr w:type="spellStart"/>
      <w:r w:rsidRPr="006A35D2">
        <w:rPr>
          <w:lang w:bidi="ar-EG"/>
        </w:rPr>
        <w:t>ACLR</w:t>
      </w:r>
      <w:proofErr w:type="spellEnd"/>
      <w:r w:rsidRPr="006A35D2">
        <w:rPr>
          <w:rFonts w:hint="cs"/>
          <w:rtl/>
          <w:lang w:bidi="ar-EG"/>
        </w:rPr>
        <w:t>)</w:t>
      </w:r>
      <w:r w:rsidRPr="006A35D2">
        <w:rPr>
          <w:rtl/>
          <w:lang w:bidi="ar-EG"/>
        </w:rPr>
        <w:t xml:space="preserve"> هي 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القناة المخصص،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وتُوَصَّف متطلبات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spacing w:val="-4"/>
          <w:sz w:val="30"/>
          <w:rtl/>
          <w:lang w:bidi="ar-EG"/>
        </w:rPr>
        <w:t>(</w:t>
      </w:r>
      <w:proofErr w:type="spellStart"/>
      <w:r w:rsidRPr="006A35D2">
        <w:rPr>
          <w:lang w:bidi="ar-EG"/>
        </w:rPr>
        <w:t>ACLR</w:t>
      </w:r>
      <w:proofErr w:type="spellEnd"/>
      <w:r w:rsidRPr="006A35D2">
        <w:rPr>
          <w:spacing w:val="-4"/>
          <w:sz w:val="30"/>
          <w:rtl/>
          <w:lang w:bidi="ar-EG"/>
        </w:rPr>
        <w:t>)</w:t>
      </w:r>
      <w:r w:rsidRPr="006A35D2">
        <w:rPr>
          <w:rFonts w:hint="cs"/>
          <w:spacing w:val="-4"/>
          <w:sz w:val="30"/>
          <w:rtl/>
          <w:lang w:bidi="ar-EG"/>
        </w:rPr>
        <w:t xml:space="preserve"> بالنسبة</w:t>
      </w:r>
      <w:r w:rsidRPr="006A35D2">
        <w:rPr>
          <w:rFonts w:hint="cs"/>
          <w:b/>
          <w:bCs/>
          <w:spacing w:val="-4"/>
          <w:sz w:val="30"/>
          <w:rtl/>
          <w:lang w:bidi="ar-EG"/>
        </w:rPr>
        <w:t xml:space="preserve"> </w:t>
      </w:r>
      <w:r w:rsidRPr="006A35D2">
        <w:rPr>
          <w:rFonts w:hint="cs"/>
          <w:spacing w:val="-4"/>
          <w:sz w:val="30"/>
          <w:rtl/>
          <w:lang w:bidi="ar-EG"/>
        </w:rPr>
        <w:t xml:space="preserve">لسيناريوهين: لقناة واحدة ذات </w:t>
      </w:r>
      <w:r w:rsidRPr="006A35D2">
        <w:rPr>
          <w:rFonts w:ascii="Times New Roman Bold" w:hAnsi="Times New Roman Bold"/>
          <w:b/>
          <w:spacing w:val="-4"/>
          <w:sz w:val="32"/>
          <w:rtl/>
          <w:lang w:bidi="ar-EG"/>
        </w:rPr>
        <w:t>نفاذ راديوي أرضي عالمي</w:t>
      </w:r>
      <w:r w:rsidRPr="006A35D2">
        <w:rPr>
          <w:rFonts w:ascii="Times New Roman Bold" w:hAnsi="Times New Roman Bold" w:hint="cs"/>
          <w:b/>
          <w:spacing w:val="-4"/>
          <w:sz w:val="32"/>
          <w:rtl/>
          <w:lang w:bidi="ar-EG"/>
        </w:rPr>
        <w:t xml:space="preserve"> مطور</w:t>
      </w:r>
      <w:r w:rsidRPr="006A35D2">
        <w:rPr>
          <w:rFonts w:ascii="Times New Roman Bold" w:hAnsi="Times New Roman Bold"/>
          <w:b/>
          <w:spacing w:val="-4"/>
          <w:sz w:val="32"/>
          <w:rtl/>
          <w:lang w:bidi="ar-EG"/>
        </w:rPr>
        <w:t xml:space="preserve"> (</w:t>
      </w:r>
      <w:r w:rsidRPr="006A35D2">
        <w:rPr>
          <w:lang w:bidi="ar-EG"/>
        </w:rPr>
        <w:t>E-</w:t>
      </w:r>
      <w:proofErr w:type="spellStart"/>
      <w:r w:rsidRPr="006A35D2">
        <w:rPr>
          <w:lang w:bidi="ar-EG"/>
        </w:rPr>
        <w:t>UTRA</w:t>
      </w:r>
      <w:proofErr w:type="spellEnd"/>
      <w:r w:rsidRPr="006A35D2">
        <w:rPr>
          <w:rFonts w:ascii="Times New Roman Bold" w:hAnsi="Times New Roman Bold"/>
          <w:b/>
          <w:spacing w:val="-4"/>
          <w:sz w:val="32"/>
          <w:rtl/>
          <w:lang w:bidi="ar-EG"/>
        </w:rPr>
        <w:t>)</w:t>
      </w:r>
      <w:r w:rsidRPr="006A35D2">
        <w:rPr>
          <w:rFonts w:ascii="Times New Roman Bold" w:hAnsi="Times New Roman Bold" w:hint="cs"/>
          <w:b/>
          <w:spacing w:val="-4"/>
          <w:sz w:val="32"/>
          <w:rtl/>
          <w:lang w:bidi="ar-EG"/>
        </w:rPr>
        <w:t xml:space="preserve"> و/أو لقنوات ذات </w:t>
      </w:r>
      <w:r w:rsidRPr="006A35D2">
        <w:rPr>
          <w:rFonts w:ascii="Times New Roman Bold" w:hAnsi="Times New Roman Bold"/>
          <w:b/>
          <w:spacing w:val="-4"/>
          <w:sz w:val="32"/>
          <w:rtl/>
          <w:lang w:bidi="ar-EG"/>
        </w:rPr>
        <w:t>نفاذ راديوي أرضي عالمي</w:t>
      </w:r>
      <w:r w:rsidRPr="006A35D2">
        <w:rPr>
          <w:rFonts w:ascii="Times New Roman Bold" w:hAnsi="Times New Roman Bold" w:hint="cs"/>
          <w:b/>
          <w:spacing w:val="-4"/>
          <w:sz w:val="32"/>
          <w:rtl/>
          <w:lang w:bidi="ar-EG"/>
        </w:rPr>
        <w:t xml:space="preserve"> </w:t>
      </w:r>
      <w:r w:rsidRPr="006A35D2">
        <w:rPr>
          <w:rFonts w:ascii="Times New Roman Bold" w:hAnsi="Times New Roman Bold"/>
          <w:b/>
          <w:spacing w:val="-4"/>
          <w:sz w:val="32"/>
          <w:rtl/>
          <w:lang w:bidi="ar-EG"/>
        </w:rPr>
        <w:t>(</w:t>
      </w:r>
      <w:proofErr w:type="spellStart"/>
      <w:r w:rsidRPr="006A35D2">
        <w:rPr>
          <w:lang w:bidi="ar-EG"/>
        </w:rPr>
        <w:t>UTRA</w:t>
      </w:r>
      <w:proofErr w:type="spellEnd"/>
      <w:r w:rsidRPr="006A35D2">
        <w:rPr>
          <w:rFonts w:ascii="Times New Roman Bold" w:hAnsi="Times New Roman Bold"/>
          <w:b/>
          <w:spacing w:val="-4"/>
          <w:sz w:val="32"/>
          <w:rtl/>
          <w:lang w:bidi="ar-EG"/>
        </w:rPr>
        <w:t>)</w:t>
      </w:r>
      <w:r w:rsidRPr="006A35D2">
        <w:rPr>
          <w:rFonts w:ascii="Times New Roman Bold" w:hAnsi="Times New Roman Bold" w:hint="cs"/>
          <w:b/>
          <w:spacing w:val="-4"/>
          <w:sz w:val="32"/>
          <w:rtl/>
          <w:lang w:bidi="ar-EG"/>
        </w:rPr>
        <w:t xml:space="preserve"> (انظر الشكل </w:t>
      </w:r>
      <w:r w:rsidRPr="006A35D2">
        <w:rPr>
          <w:lang w:bidi="ar-EG"/>
        </w:rPr>
        <w:t>2</w:t>
      </w:r>
      <w:r w:rsidRPr="006A35D2">
        <w:rPr>
          <w:rFonts w:ascii="Times New Roman Bold" w:hAnsi="Times New Roman Bold" w:hint="cs"/>
          <w:b/>
          <w:spacing w:val="-4"/>
          <w:sz w:val="32"/>
          <w:rtl/>
          <w:lang w:bidi="ar-EG"/>
        </w:rPr>
        <w:t>).</w:t>
      </w:r>
    </w:p>
    <w:p w:rsidR="00E3300B" w:rsidRPr="006A35D2" w:rsidRDefault="00E3300B" w:rsidP="00E3300B">
      <w:pPr>
        <w:pStyle w:val="FigureNo"/>
      </w:pPr>
      <w:r w:rsidRPr="006A35D2">
        <w:rPr>
          <w:rtl/>
        </w:rPr>
        <w:t>الش</w:t>
      </w:r>
      <w:r w:rsidR="006B5F80">
        <w:rPr>
          <w:rFonts w:hint="cs"/>
          <w:rtl/>
        </w:rPr>
        <w:t>ـ</w:t>
      </w:r>
      <w:r w:rsidRPr="006A35D2">
        <w:rPr>
          <w:rtl/>
        </w:rPr>
        <w:t xml:space="preserve">كل </w:t>
      </w:r>
      <w:r w:rsidRPr="006A35D2">
        <w:t>2</w:t>
      </w:r>
    </w:p>
    <w:p w:rsidR="00E3300B" w:rsidRPr="006A35D2" w:rsidRDefault="00E3300B" w:rsidP="00E3300B">
      <w:pPr>
        <w:pStyle w:val="Figure"/>
        <w:spacing w:before="0" w:after="0" w:line="240" w:lineRule="auto"/>
        <w:jc w:val="both"/>
      </w:pPr>
      <w:r>
        <w:rPr>
          <w:noProof/>
          <w:lang w:eastAsia="zh-CN"/>
        </w:rPr>
        <w:pict>
          <v:shape id="_x0000_s3905" type="#_x0000_t202" style="position:absolute;left:0;text-align:left;margin-left:39.3pt;margin-top:39.65pt;width:56.8pt;height:108.8pt;z-index:251678208" filled="f" stroked="f">
            <v:textbox style="mso-next-textbox:#_x0000_s3905"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7421D8">
                    <w:rPr>
                      <w:spacing w:val="-2"/>
                      <w:sz w:val="16"/>
                      <w:szCs w:val="20"/>
                      <w:lang w:bidi="ar-SY"/>
                    </w:rPr>
                    <w:t>(</w:t>
                  </w:r>
                  <w:r>
                    <w:rPr>
                      <w:spacing w:val="-2"/>
                      <w:sz w:val="16"/>
                      <w:szCs w:val="20"/>
                      <w:lang w:bidi="ar-SY"/>
                    </w:rPr>
                    <w:t>E-</w:t>
                  </w:r>
                  <w:r w:rsidRPr="007421D8">
                    <w:rPr>
                      <w:spacing w:val="-2"/>
                      <w:sz w:val="16"/>
                      <w:szCs w:val="20"/>
                      <w:lang w:bidi="ar-SY"/>
                    </w:rPr>
                    <w:t>UTRA</w:t>
                  </w:r>
                  <w:r w:rsidRPr="007421D8">
                    <w:rPr>
                      <w:spacing w:val="-2"/>
                      <w:sz w:val="16"/>
                      <w:szCs w:val="20"/>
                      <w:vertAlign w:val="subscript"/>
                      <w:lang w:bidi="ar-SY"/>
                    </w:rPr>
                    <w:t>ACLR</w:t>
                  </w:r>
                  <w:r>
                    <w:rPr>
                      <w:spacing w:val="-2"/>
                      <w:sz w:val="16"/>
                      <w:szCs w:val="20"/>
                      <w:vertAlign w:val="subscript"/>
                      <w:lang w:bidi="ar-SY"/>
                    </w:rPr>
                    <w:t>1</w:t>
                  </w:r>
                  <w:r w:rsidRPr="007421D8">
                    <w:rPr>
                      <w:spacing w:val="-2"/>
                      <w:sz w:val="16"/>
                      <w:szCs w:val="20"/>
                      <w:lang w:bidi="ar-SY"/>
                    </w:rPr>
                    <w:t>)</w:t>
                  </w:r>
                </w:p>
              </w:txbxContent>
            </v:textbox>
          </v:shape>
        </w:pict>
      </w:r>
      <w:r>
        <w:rPr>
          <w:noProof/>
          <w:lang w:eastAsia="zh-CN"/>
        </w:rPr>
        <w:pict>
          <v:shape id="_x0000_s3904" type="#_x0000_t202" style="position:absolute;left:0;text-align:left;margin-left:170.1pt;margin-top:36.05pt;width:45.6pt;height:108.8pt;z-index:251677184" filled="f" stroked="f">
            <v:textbox style="mso-next-textbox:#_x0000_s3904"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(UTRA</w:t>
                  </w:r>
                  <w:r w:rsidRPr="007421D8">
                    <w:rPr>
                      <w:spacing w:val="-2"/>
                      <w:sz w:val="16"/>
                      <w:szCs w:val="20"/>
                      <w:vertAlign w:val="subscript"/>
                      <w:lang w:bidi="ar-SY"/>
                    </w:rPr>
                    <w:t>ACLR1</w:t>
                  </w:r>
                  <w:r w:rsidRPr="007421D8">
                    <w:rPr>
                      <w:spacing w:val="-2"/>
                      <w:sz w:val="16"/>
                      <w:szCs w:val="20"/>
                      <w:lang w:bidi="ar-SY"/>
                    </w:rPr>
                    <w:t>)</w:t>
                  </w:r>
                </w:p>
              </w:txbxContent>
            </v:textbox>
          </v:shape>
        </w:pict>
      </w:r>
      <w:r>
        <w:rPr>
          <w:noProof/>
          <w:lang w:eastAsia="zh-CN"/>
        </w:rPr>
        <w:pict>
          <v:shape id="_x0000_s3893" type="#_x0000_t202" style="position:absolute;left:0;text-align:left;margin-left:120.9pt;margin-top:36.05pt;width:45.6pt;height:108.8pt;z-index:251658240" filled="f" stroked="f">
            <v:textbox style="mso-next-textbox:#_x0000_s3893"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(UTRA</w:t>
                  </w:r>
                  <w:r w:rsidRPr="007421D8">
                    <w:rPr>
                      <w:spacing w:val="-2"/>
                      <w:sz w:val="16"/>
                      <w:szCs w:val="20"/>
                      <w:vertAlign w:val="subscript"/>
                      <w:lang w:bidi="ar-SY"/>
                    </w:rPr>
                    <w:t>ACLR</w:t>
                  </w:r>
                  <w:r>
                    <w:rPr>
                      <w:spacing w:val="-2"/>
                      <w:sz w:val="16"/>
                      <w:szCs w:val="20"/>
                      <w:vertAlign w:val="subscript"/>
                      <w:lang w:bidi="ar-SY"/>
                    </w:rPr>
                    <w:t>2</w:t>
                  </w:r>
                  <w:r w:rsidRPr="007421D8">
                    <w:rPr>
                      <w:spacing w:val="-2"/>
                      <w:sz w:val="16"/>
                      <w:szCs w:val="20"/>
                      <w:lang w:bidi="ar-SY"/>
                    </w:rPr>
                    <w:t>)</w:t>
                  </w:r>
                </w:p>
              </w:txbxContent>
            </v:textbox>
          </v:shape>
        </w:pict>
      </w:r>
      <w:r>
        <w:rPr>
          <w:noProof/>
          <w:lang w:eastAsia="zh-CN"/>
        </w:rPr>
        <w:pict>
          <v:shape id="_x0000_s3896" type="#_x0000_t202" style="position:absolute;left:0;text-align:left;margin-left:231.3pt;margin-top:2.25pt;width:110.4pt;height:28.15pt;z-index:251658240" filled="f" stroked="f">
            <v:textbox style="mso-next-textbox:#_x0000_s3896" inset=".5mm,.5mm,.5mm,.5mm">
              <w:txbxContent>
                <w:p w:rsidR="00F1561F" w:rsidRPr="005C111C" w:rsidRDefault="00F1561F" w:rsidP="00E3300B">
                  <w:pPr>
                    <w:spacing w:before="0"/>
                    <w:jc w:val="center"/>
                    <w:rPr>
                      <w:szCs w:val="20"/>
                      <w:lang w:bidi="ar-SY"/>
                    </w:rPr>
                  </w:pPr>
                  <w:r w:rsidRPr="005C111C">
                    <w:rPr>
                      <w:rFonts w:hint="cs"/>
                      <w:sz w:val="16"/>
                      <w:szCs w:val="20"/>
                      <w:rtl/>
                      <w:lang w:bidi="ar-SY"/>
                    </w:rPr>
                    <w:t>قناة ال</w:t>
                  </w:r>
                  <w:r w:rsidRPr="005C111C">
                    <w:rPr>
                      <w:sz w:val="16"/>
                      <w:szCs w:val="20"/>
                      <w:rtl/>
                      <w:lang w:bidi="ar-SY"/>
                    </w:rPr>
                    <w:t xml:space="preserve">نفاذ </w:t>
                  </w:r>
                  <w:r w:rsidRPr="005C111C">
                    <w:rPr>
                      <w:rFonts w:hint="cs"/>
                      <w:sz w:val="16"/>
                      <w:szCs w:val="20"/>
                      <w:rtl/>
                      <w:lang w:bidi="ar-SY"/>
                    </w:rPr>
                    <w:t>ال</w:t>
                  </w:r>
                  <w:r w:rsidRPr="005C111C">
                    <w:rPr>
                      <w:sz w:val="16"/>
                      <w:szCs w:val="20"/>
                      <w:rtl/>
                      <w:lang w:bidi="ar-SY"/>
                    </w:rPr>
                    <w:t xml:space="preserve">راديوي </w:t>
                  </w:r>
                  <w:r w:rsidRPr="005C111C">
                    <w:rPr>
                      <w:rFonts w:hint="cs"/>
                      <w:sz w:val="16"/>
                      <w:szCs w:val="20"/>
                      <w:rtl/>
                      <w:lang w:bidi="ar-SY"/>
                    </w:rPr>
                    <w:t>ال</w:t>
                  </w:r>
                  <w:r w:rsidRPr="005C111C">
                    <w:rPr>
                      <w:sz w:val="16"/>
                      <w:szCs w:val="20"/>
                      <w:rtl/>
                      <w:lang w:bidi="ar-SY"/>
                    </w:rPr>
                    <w:t xml:space="preserve">أرضي </w:t>
                  </w:r>
                  <w:r w:rsidRPr="005C111C">
                    <w:rPr>
                      <w:rFonts w:hint="cs"/>
                      <w:sz w:val="16"/>
                      <w:szCs w:val="20"/>
                      <w:rtl/>
                      <w:lang w:bidi="ar-SY"/>
                    </w:rPr>
                    <w:t>ال</w:t>
                  </w:r>
                  <w:r w:rsidRPr="005C111C">
                    <w:rPr>
                      <w:sz w:val="16"/>
                      <w:szCs w:val="20"/>
                      <w:rtl/>
                      <w:lang w:bidi="ar-SY"/>
                    </w:rPr>
                    <w:t>عالمي</w:t>
                  </w:r>
                  <w:r w:rsidRPr="005C111C">
                    <w:rPr>
                      <w:rFonts w:hint="cs"/>
                      <w:sz w:val="16"/>
                      <w:szCs w:val="20"/>
                      <w:rtl/>
                      <w:lang w:bidi="ar-SY"/>
                    </w:rPr>
                    <w:t xml:space="preserve"> المطور</w:t>
                  </w:r>
                  <w:r w:rsidRPr="005C111C">
                    <w:rPr>
                      <w:sz w:val="16"/>
                      <w:szCs w:val="20"/>
                      <w:rtl/>
                      <w:lang w:bidi="ar-SY"/>
                    </w:rPr>
                    <w:t xml:space="preserve"> </w:t>
                  </w:r>
                  <w:r>
                    <w:rPr>
                      <w:sz w:val="16"/>
                      <w:szCs w:val="20"/>
                      <w:lang w:bidi="ar-SY"/>
                    </w:rPr>
                    <w:t>(</w:t>
                  </w:r>
                  <w:r w:rsidRPr="005C111C">
                    <w:rPr>
                      <w:sz w:val="16"/>
                      <w:szCs w:val="20"/>
                      <w:lang w:bidi="ar-SY"/>
                    </w:rPr>
                    <w:t>E-</w:t>
                  </w:r>
                  <w:proofErr w:type="spellStart"/>
                  <w:r w:rsidRPr="005C111C">
                    <w:rPr>
                      <w:sz w:val="16"/>
                      <w:szCs w:val="20"/>
                      <w:lang w:bidi="ar-SY"/>
                    </w:rPr>
                    <w:t>UTRA</w:t>
                  </w:r>
                  <w:proofErr w:type="spellEnd"/>
                  <w:r>
                    <w:rPr>
                      <w:sz w:val="16"/>
                      <w:szCs w:val="20"/>
                      <w:lang w:bidi="ar-SY"/>
                    </w:rPr>
                    <w:t>)</w:t>
                  </w:r>
                </w:p>
              </w:txbxContent>
            </v:textbox>
          </v:shape>
        </w:pict>
      </w:r>
      <w:r>
        <w:rPr>
          <w:noProof/>
          <w:lang w:eastAsia="zh-CN"/>
        </w:rPr>
        <w:pict>
          <v:shape id="_x0000_s3895" type="#_x0000_t202" style="position:absolute;left:0;text-align:left;margin-left:46.9pt;margin-top:.05pt;width:119.6pt;height:16pt;z-index:251658240" filled="f" stroked="f">
            <v:textbox style="mso-next-textbox:#_x0000_s3895" inset=".5mm,.5mm,.5mm,.5mm">
              <w:txbxContent>
                <w:p w:rsidR="00F1561F" w:rsidRPr="00E12C30" w:rsidRDefault="00F1561F" w:rsidP="00E3300B">
                  <w:pPr>
                    <w:spacing w:before="0"/>
                    <w:jc w:val="center"/>
                    <w:rPr>
                      <w:szCs w:val="20"/>
                    </w:rPr>
                  </w:pPr>
                  <w:r w:rsidRPr="00E12C30">
                    <w:rPr>
                      <w:rFonts w:hint="cs"/>
                      <w:sz w:val="16"/>
                      <w:szCs w:val="20"/>
                      <w:rtl/>
                      <w:lang w:bidi="ar-SY"/>
                    </w:rPr>
                    <w:t xml:space="preserve">تخالف تردد البث خارج النطاق </w:t>
                  </w:r>
                  <w:r w:rsidRPr="00E12C30">
                    <w:rPr>
                      <w:sz w:val="16"/>
                      <w:szCs w:val="20"/>
                      <w:lang w:bidi="ar-SY"/>
                    </w:rPr>
                    <w:t xml:space="preserve"> </w:t>
                  </w:r>
                  <w:proofErr w:type="spellStart"/>
                  <w:r w:rsidRPr="00E12C30">
                    <w:rPr>
                      <w:sz w:val="16"/>
                      <w:szCs w:val="20"/>
                      <w:lang w:bidi="ar-SY"/>
                    </w:rPr>
                    <w:t>Δ</w:t>
                  </w:r>
                  <w:r w:rsidRPr="00E12C30">
                    <w:rPr>
                      <w:i/>
                      <w:iCs/>
                      <w:sz w:val="16"/>
                      <w:szCs w:val="20"/>
                      <w:lang w:bidi="ar-SY"/>
                    </w:rPr>
                    <w:t>f</w:t>
                  </w:r>
                  <w:r w:rsidRPr="00E12C30">
                    <w:rPr>
                      <w:sz w:val="16"/>
                      <w:szCs w:val="20"/>
                      <w:vertAlign w:val="subscript"/>
                      <w:lang w:bidi="ar-SY"/>
                    </w:rPr>
                    <w:t>OOB</w:t>
                  </w:r>
                  <w:proofErr w:type="spellEnd"/>
                </w:p>
              </w:txbxContent>
            </v:textbox>
          </v:shape>
        </w:pict>
      </w:r>
      <w:r>
        <w:rPr>
          <w:noProof/>
          <w:lang w:eastAsia="zh-CN"/>
        </w:rPr>
        <w:pict>
          <v:shape id="_x0000_s3894" type="#_x0000_t202" style="position:absolute;left:0;text-align:left;margin-left:250.1pt;margin-top:86.05pt;width:43.6pt;height:42pt;z-index:251658240" filled="f" stroked="f">
            <v:textbox style="mso-next-textbox:#_x0000_s3894" inset=".5mm,.5mm,.5mm,.5mm">
              <w:txbxContent>
                <w:p w:rsidR="00F1561F" w:rsidRPr="00234544" w:rsidRDefault="00F1561F" w:rsidP="00E3300B">
                  <w:pPr>
                    <w:spacing w:before="0"/>
                    <w:jc w:val="center"/>
                    <w:rPr>
                      <w:sz w:val="16"/>
                      <w:szCs w:val="20"/>
                      <w:rtl/>
                      <w:lang w:bidi="ar-SY"/>
                    </w:rPr>
                  </w:pPr>
                  <w:r w:rsidRPr="00234544">
                    <w:rPr>
                      <w:rFonts w:hint="cs"/>
                      <w:sz w:val="16"/>
                      <w:szCs w:val="20"/>
                      <w:rtl/>
                      <w:lang w:bidi="ar-SY"/>
                    </w:rPr>
                    <w:t>عرض نطاق الاستبانة</w:t>
                  </w:r>
                </w:p>
                <w:p w:rsidR="00F1561F" w:rsidRPr="00234544" w:rsidRDefault="00F1561F" w:rsidP="00E3300B">
                  <w:pPr>
                    <w:spacing w:before="0"/>
                    <w:jc w:val="center"/>
                    <w:rPr>
                      <w:sz w:val="16"/>
                      <w:szCs w:val="20"/>
                      <w:lang w:bidi="ar-SY"/>
                    </w:rPr>
                  </w:pPr>
                  <w:r w:rsidRPr="00234544">
                    <w:rPr>
                      <w:sz w:val="16"/>
                      <w:szCs w:val="20"/>
                      <w:lang w:bidi="ar-SY"/>
                    </w:rPr>
                    <w:t>(</w:t>
                  </w:r>
                  <w:proofErr w:type="spellStart"/>
                  <w:r w:rsidRPr="00234544">
                    <w:rPr>
                      <w:sz w:val="16"/>
                      <w:szCs w:val="20"/>
                      <w:lang w:bidi="ar-SY"/>
                    </w:rPr>
                    <w:t>RB</w:t>
                  </w:r>
                  <w:proofErr w:type="spellEnd"/>
                  <w:r w:rsidRPr="00234544">
                    <w:rPr>
                      <w:sz w:val="16"/>
                      <w:szCs w:val="20"/>
                      <w:lang w:bidi="ar-SY"/>
                    </w:rPr>
                    <w:t>)</w:t>
                  </w:r>
                </w:p>
              </w:txbxContent>
            </v:textbox>
          </v:shape>
        </w:pict>
      </w:r>
      <w:r w:rsidRPr="006A35D2">
        <w:object w:dxaOrig="9442" w:dyaOrig="3216">
          <v:shape id="_x0000_i1029" type="#_x0000_t75" style="width:471.75pt;height:160.5pt" o:ole="">
            <v:imagedata r:id="rId22" o:title=""/>
          </v:shape>
          <o:OLEObject Type="Embed" ProgID="CorelDRAW.Graphic.14" ShapeID="_x0000_i1029" DrawAspect="Content" ObjectID="_1335791948" r:id="rId23"/>
        </w:object>
      </w:r>
    </w:p>
    <w:p w:rsidR="00E3300B" w:rsidRDefault="00E3300B" w:rsidP="00E3300B">
      <w:pPr>
        <w:spacing w:before="0"/>
        <w:rPr>
          <w:rFonts w:hint="cs"/>
          <w:rtl/>
          <w:lang w:bidi="ar-EG"/>
        </w:rPr>
      </w:pPr>
    </w:p>
    <w:p w:rsidR="006B5F80" w:rsidRPr="00E12C30" w:rsidRDefault="006B5F80" w:rsidP="00E3300B">
      <w:pPr>
        <w:spacing w:before="0"/>
        <w:rPr>
          <w:rtl/>
          <w:lang w:bidi="ar-EG"/>
        </w:rPr>
      </w:pPr>
    </w:p>
    <w:p w:rsidR="00E3300B" w:rsidRPr="006A35D2" w:rsidRDefault="00E3300B" w:rsidP="00E3300B">
      <w:pPr>
        <w:pStyle w:val="Heading2"/>
        <w:spacing w:before="0"/>
        <w:rPr>
          <w:rtl/>
        </w:rPr>
      </w:pPr>
      <w:r w:rsidRPr="006A35D2">
        <w:t>1.2.3</w:t>
      </w:r>
      <w:r w:rsidRPr="006A35D2">
        <w:tab/>
      </w:r>
      <w:r w:rsidRPr="006A35D2">
        <w:rPr>
          <w:rFonts w:hint="cs"/>
          <w:rtl/>
        </w:rPr>
        <w:t>القيم الحدية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p w:rsidR="00E3300B" w:rsidRDefault="00E3300B" w:rsidP="00E3300B">
      <w:pPr>
        <w:rPr>
          <w:rFonts w:hint="cs"/>
          <w:rtl/>
          <w:lang w:bidi="ar-EG"/>
        </w:rPr>
      </w:pPr>
      <w:r w:rsidRPr="006A35D2">
        <w:rPr>
          <w:rFonts w:hint="cs"/>
          <w:rtl/>
          <w:lang w:bidi="ar-EG"/>
        </w:rPr>
        <w:t xml:space="preserve">إن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 </w:t>
      </w:r>
      <w:r w:rsidRPr="006A35D2">
        <w:t>(E-</w:t>
      </w:r>
      <w:proofErr w:type="spellStart"/>
      <w:r w:rsidRPr="006A35D2">
        <w:t>UTRAACLR</w:t>
      </w:r>
      <w:proofErr w:type="spellEnd"/>
      <w:r w:rsidRPr="006A35D2">
        <w:t>)</w:t>
      </w:r>
      <w:r w:rsidRPr="006A35D2">
        <w:rPr>
          <w:rFonts w:hint="cs"/>
          <w:rtl/>
        </w:rPr>
        <w:t xml:space="preserve"> </w:t>
      </w:r>
      <w:r w:rsidRPr="006A35D2">
        <w:rPr>
          <w:rFonts w:ascii="Times New Roman Bold" w:hAnsi="Times New Roman Bold" w:hint="cs"/>
          <w:sz w:val="32"/>
          <w:rtl/>
          <w:lang w:bidi="ar-EG"/>
        </w:rPr>
        <w:t xml:space="preserve">هي </w:t>
      </w:r>
      <w:r w:rsidRPr="006A35D2">
        <w:rPr>
          <w:rtl/>
          <w:lang w:bidi="ar-EG"/>
        </w:rPr>
        <w:t xml:space="preserve">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القناة المخصص،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وتُقاس قدرة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w:t>
      </w:r>
      <w:r w:rsidRPr="006A35D2">
        <w:rPr>
          <w:rFonts w:ascii="Times New Roman Bold" w:hAnsi="Times New Roman Bold"/>
          <w:sz w:val="32"/>
          <w:rtl/>
          <w:lang w:bidi="ar-EG"/>
        </w:rPr>
        <w:t xml:space="preserve"> (</w:t>
      </w:r>
      <w:r w:rsidRPr="006A35D2">
        <w:rPr>
          <w:bCs/>
          <w:spacing w:val="-4"/>
          <w:szCs w:val="22"/>
          <w:lang w:bidi="ar-EG"/>
        </w:rPr>
        <w:t>E-</w:t>
      </w:r>
      <w:proofErr w:type="spellStart"/>
      <w:r w:rsidRPr="006A35D2">
        <w:rPr>
          <w:bCs/>
          <w:spacing w:val="-4"/>
          <w:szCs w:val="22"/>
          <w:lang w:bidi="ar-EG"/>
        </w:rPr>
        <w:t>UTRA</w:t>
      </w:r>
      <w:proofErr w:type="spellEnd"/>
      <w:r w:rsidRPr="006A35D2">
        <w:rPr>
          <w:rFonts w:ascii="Times New Roman Bold" w:hAnsi="Times New Roman Bold"/>
          <w:sz w:val="32"/>
          <w:rtl/>
          <w:lang w:bidi="ar-EG"/>
        </w:rPr>
        <w:t>)</w:t>
      </w:r>
      <w:r w:rsidRPr="006A35D2">
        <w:rPr>
          <w:rFonts w:hint="cs"/>
          <w:rtl/>
          <w:lang w:bidi="ar-EG"/>
        </w:rPr>
        <w:t xml:space="preserve"> على القناة والقناة المجاورة بواسطة مرشاح مستطيل لعرض نطاق القياس</w:t>
      </w:r>
      <w:r w:rsidRPr="006A35D2">
        <w:rPr>
          <w:rFonts w:hint="cs"/>
          <w:spacing w:val="-4"/>
          <w:sz w:val="30"/>
          <w:rtl/>
          <w:lang w:bidi="ar-EG"/>
        </w:rPr>
        <w:t>.</w:t>
      </w:r>
      <w:r w:rsidRPr="006A35D2">
        <w:rPr>
          <w:spacing w:val="-4"/>
          <w:sz w:val="30"/>
          <w:rtl/>
          <w:lang w:bidi="ar-EG"/>
        </w:rPr>
        <w:t xml:space="preserve"> </w:t>
      </w:r>
      <w:r w:rsidRPr="006A35D2">
        <w:rPr>
          <w:rFonts w:hint="cs"/>
          <w:rtl/>
          <w:lang w:bidi="ar-EG"/>
        </w:rPr>
        <w:t>وينب</w:t>
      </w:r>
      <w:r w:rsidRPr="006A35D2">
        <w:rPr>
          <w:rFonts w:hint="cs"/>
          <w:rtl/>
        </w:rPr>
        <w:t xml:space="preserve">غي أن </w:t>
      </w:r>
      <w:r>
        <w:rPr>
          <w:rtl/>
          <w:lang w:bidi="ar-EG"/>
        </w:rPr>
        <w:t>تكون القيم الحد</w:t>
      </w:r>
      <w:r w:rsidRPr="006A35D2">
        <w:rPr>
          <w:rtl/>
          <w:lang w:bidi="ar-EG"/>
        </w:rPr>
        <w:t>ي</w:t>
      </w:r>
      <w:r w:rsidRPr="006A35D2">
        <w:rPr>
          <w:rFonts w:hint="cs"/>
          <w:rtl/>
          <w:lang w:bidi="ar-EG"/>
        </w:rPr>
        <w:t>ة</w:t>
      </w:r>
      <w:r w:rsidRPr="006A35D2">
        <w:rPr>
          <w:rtl/>
          <w:lang w:bidi="ar-EG"/>
        </w:rPr>
        <w:t xml:space="preserve"> كما </w:t>
      </w:r>
      <w:r w:rsidRPr="006A35D2">
        <w:rPr>
          <w:rFonts w:hint="cs"/>
          <w:rtl/>
          <w:lang w:bidi="ar-EG"/>
        </w:rPr>
        <w:t>هي</w:t>
      </w:r>
      <w:r w:rsidRPr="006A35D2">
        <w:rPr>
          <w:rtl/>
          <w:lang w:bidi="ar-EG"/>
        </w:rPr>
        <w:t xml:space="preserve"> مبيَّن</w:t>
      </w:r>
      <w:r w:rsidRPr="006A35D2">
        <w:rPr>
          <w:rFonts w:hint="cs"/>
          <w:rtl/>
          <w:lang w:bidi="ar-EG"/>
        </w:rPr>
        <w:t>ة</w:t>
      </w:r>
      <w:r w:rsidRPr="006A35D2">
        <w:rPr>
          <w:rtl/>
          <w:lang w:bidi="ar-EG"/>
        </w:rPr>
        <w:t xml:space="preserve"> في الجدول </w:t>
      </w:r>
      <w:r w:rsidRPr="006A35D2">
        <w:t>2a</w:t>
      </w:r>
      <w:r w:rsidRPr="006A35D2">
        <w:rPr>
          <w:rtl/>
          <w:lang w:bidi="ar-EG"/>
        </w:rPr>
        <w:t>.</w:t>
      </w:r>
    </w:p>
    <w:p w:rsidR="006B5F80" w:rsidRPr="006A35D2" w:rsidRDefault="006B5F80" w:rsidP="00E3300B">
      <w:pPr>
        <w:rPr>
          <w:rtl/>
          <w:lang w:bidi="ar-EG"/>
        </w:rPr>
      </w:pPr>
    </w:p>
    <w:p w:rsidR="00E3300B" w:rsidRPr="006A35D2" w:rsidRDefault="00E3300B" w:rsidP="00E3300B">
      <w:pPr>
        <w:pStyle w:val="TableNo0"/>
        <w:bidi/>
        <w:spacing w:before="0" w:after="0" w:line="240" w:lineRule="auto"/>
        <w:rPr>
          <w:lang w:val="en-US"/>
        </w:rPr>
      </w:pPr>
      <w:r w:rsidRPr="006A35D2">
        <w:rPr>
          <w:rtl/>
          <w:lang w:val="en-US"/>
        </w:rPr>
        <w:t>الج</w:t>
      </w:r>
      <w:r w:rsidR="006B5F80">
        <w:rPr>
          <w:rFonts w:hint="cs"/>
          <w:rtl/>
          <w:lang w:val="en-US"/>
        </w:rPr>
        <w:t>ـ</w:t>
      </w:r>
      <w:r w:rsidRPr="006A35D2">
        <w:rPr>
          <w:rtl/>
          <w:lang w:val="en-US"/>
        </w:rPr>
        <w:t>دول</w:t>
      </w:r>
      <w:r w:rsidRPr="006A35D2">
        <w:rPr>
          <w:lang w:val="en-US"/>
        </w:rPr>
        <w:t xml:space="preserve">2a </w:t>
      </w:r>
    </w:p>
    <w:p w:rsidR="00E3300B" w:rsidRPr="006A35D2" w:rsidRDefault="00E3300B" w:rsidP="00C17CCE">
      <w:pPr>
        <w:pStyle w:val="Tabletitle"/>
        <w:rPr>
          <w:rtl/>
        </w:rPr>
      </w:pPr>
      <w:r w:rsidRPr="006A35D2">
        <w:rPr>
          <w:rFonts w:hint="cs"/>
          <w:rtl/>
        </w:rPr>
        <w:t>المتطلبات العامة ل</w:t>
      </w:r>
      <w:r w:rsidRPr="006A35D2">
        <w:rPr>
          <w:rtl/>
        </w:rPr>
        <w:t>نسبة تسرّب القدرة في القنوات المجاورة</w:t>
      </w:r>
      <w:r w:rsidRPr="006A35D2">
        <w:rPr>
          <w:rFonts w:hint="cs"/>
          <w:rtl/>
        </w:rPr>
        <w:b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t>(E-</w:t>
      </w:r>
      <w:proofErr w:type="spellStart"/>
      <w:r w:rsidRPr="006A35D2">
        <w:t>UTRAACLR</w:t>
      </w:r>
      <w:proofErr w:type="spellEnd"/>
      <w:r w:rsidRPr="006A35D2">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993"/>
        <w:gridCol w:w="1134"/>
        <w:gridCol w:w="1134"/>
        <w:gridCol w:w="1134"/>
        <w:gridCol w:w="1134"/>
        <w:gridCol w:w="1134"/>
      </w:tblGrid>
      <w:tr w:rsidR="00E3300B" w:rsidRPr="006A35D2" w:rsidTr="006B5F80">
        <w:trPr>
          <w:jc w:val="center"/>
        </w:trPr>
        <w:tc>
          <w:tcPr>
            <w:tcW w:w="2976" w:type="dxa"/>
            <w:vMerge w:val="restart"/>
          </w:tcPr>
          <w:p w:rsidR="00E3300B" w:rsidRPr="006A35D2" w:rsidRDefault="00E3300B" w:rsidP="006B5F80">
            <w:pPr>
              <w:pStyle w:val="Tablehead"/>
              <w:rPr>
                <w:rFonts w:eastAsia="SimSun"/>
                <w:sz w:val="16"/>
                <w:szCs w:val="24"/>
              </w:rPr>
            </w:pPr>
          </w:p>
        </w:tc>
        <w:tc>
          <w:tcPr>
            <w:tcW w:w="6663" w:type="dxa"/>
            <w:gridSpan w:val="6"/>
          </w:tcPr>
          <w:p w:rsidR="00E3300B" w:rsidRPr="006A35D2" w:rsidRDefault="00E3300B" w:rsidP="006B5F80">
            <w:pPr>
              <w:pStyle w:val="Tablehead"/>
              <w:rPr>
                <w:rFonts w:eastAsia="SimSun"/>
                <w:sz w:val="16"/>
                <w:szCs w:val="24"/>
              </w:rPr>
            </w:pPr>
            <w:r w:rsidRPr="006A35D2">
              <w:rPr>
                <w:rFonts w:eastAsia="SimSun" w:hint="cs"/>
                <w:sz w:val="16"/>
                <w:szCs w:val="24"/>
                <w:rtl/>
              </w:rPr>
              <w:t>عرض نطاق القناة/</w:t>
            </w:r>
            <w:r w:rsidRPr="006A35D2">
              <w:rPr>
                <w:sz w:val="16"/>
                <w:szCs w:val="24"/>
                <w:rtl/>
              </w:rPr>
              <w:t>نسبة تسرّب القدرة في القن</w:t>
            </w:r>
            <w:r w:rsidRPr="006A35D2">
              <w:rPr>
                <w:rFonts w:hint="cs"/>
                <w:sz w:val="16"/>
                <w:szCs w:val="24"/>
                <w:rtl/>
              </w:rPr>
              <w:t xml:space="preserve">اة الأولى </w:t>
            </w:r>
            <w:r w:rsidRPr="006A35D2">
              <w:rPr>
                <w:sz w:val="16"/>
                <w:szCs w:val="24"/>
                <w:rtl/>
              </w:rPr>
              <w:t xml:space="preserve">المجاورة </w:t>
            </w:r>
            <w:r w:rsidRPr="006A35D2">
              <w:rPr>
                <w:rFonts w:hint="cs"/>
                <w:sz w:val="16"/>
                <w:szCs w:val="24"/>
                <w:rtl/>
              </w:rPr>
              <w:t>ذات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rFonts w:eastAsia="SimSun" w:hint="cs"/>
                <w:sz w:val="16"/>
                <w:szCs w:val="24"/>
                <w:rtl/>
              </w:rPr>
              <w:t xml:space="preserve"> </w:t>
            </w:r>
            <w:r w:rsidRPr="006A35D2">
              <w:rPr>
                <w:rFonts w:eastAsia="SimSun"/>
                <w:sz w:val="16"/>
                <w:szCs w:val="24"/>
              </w:rPr>
              <w:t>E-UTRAACLR1</w:t>
            </w:r>
            <w:r w:rsidRPr="006A35D2">
              <w:rPr>
                <w:rFonts w:eastAsia="SimSun" w:hint="cs"/>
                <w:sz w:val="16"/>
                <w:szCs w:val="24"/>
                <w:rtl/>
              </w:rPr>
              <w:t>/عرض نطاق القياس</w:t>
            </w:r>
          </w:p>
        </w:tc>
      </w:tr>
      <w:tr w:rsidR="00E3300B" w:rsidRPr="006A35D2" w:rsidTr="006B5F80">
        <w:trPr>
          <w:jc w:val="center"/>
        </w:trPr>
        <w:tc>
          <w:tcPr>
            <w:tcW w:w="2976" w:type="dxa"/>
            <w:vMerge/>
          </w:tcPr>
          <w:p w:rsidR="00E3300B" w:rsidRPr="006A35D2" w:rsidRDefault="00E3300B" w:rsidP="006B5F80">
            <w:pPr>
              <w:pStyle w:val="Tablehead"/>
              <w:rPr>
                <w:rFonts w:eastAsia="SimSun"/>
                <w:sz w:val="16"/>
                <w:szCs w:val="24"/>
              </w:rPr>
            </w:pPr>
          </w:p>
        </w:tc>
        <w:tc>
          <w:tcPr>
            <w:tcW w:w="993" w:type="dxa"/>
          </w:tcPr>
          <w:p w:rsidR="00E3300B" w:rsidRPr="006A35D2" w:rsidRDefault="00E3300B" w:rsidP="006B5F80">
            <w:pPr>
              <w:pStyle w:val="Tablehead"/>
              <w:rPr>
                <w:rFonts w:eastAsia="SimSun"/>
                <w:sz w:val="16"/>
                <w:szCs w:val="24"/>
                <w:rtl/>
                <w:lang w:bidi="ar-SY"/>
              </w:rPr>
            </w:pPr>
            <w:r w:rsidRPr="006A35D2">
              <w:rPr>
                <w:rFonts w:eastAsia="SimSun"/>
                <w:sz w:val="16"/>
                <w:szCs w:val="24"/>
              </w:rPr>
              <w:t>MHz 1,4</w:t>
            </w:r>
            <w:r w:rsidRPr="006A35D2">
              <w:rPr>
                <w:rFonts w:eastAsia="SimSun" w:hint="eastAsia"/>
                <w:sz w:val="16"/>
                <w:szCs w:val="24"/>
                <w:rtl/>
                <w:lang w:bidi="ar-SY"/>
              </w:rPr>
              <w:t> </w:t>
            </w:r>
          </w:p>
        </w:tc>
        <w:tc>
          <w:tcPr>
            <w:tcW w:w="1134" w:type="dxa"/>
          </w:tcPr>
          <w:p w:rsidR="00E3300B" w:rsidRPr="006A35D2" w:rsidRDefault="00E3300B" w:rsidP="006B5F80">
            <w:pPr>
              <w:pStyle w:val="Tablehead"/>
              <w:rPr>
                <w:rFonts w:eastAsia="SimSun"/>
                <w:sz w:val="16"/>
                <w:szCs w:val="24"/>
              </w:rPr>
            </w:pPr>
            <w:r w:rsidRPr="006A35D2">
              <w:rPr>
                <w:rFonts w:eastAsia="SimSun"/>
                <w:sz w:val="16"/>
                <w:szCs w:val="24"/>
              </w:rPr>
              <w:t>MHz 3</w:t>
            </w:r>
            <w:r w:rsidRPr="006A35D2">
              <w:rPr>
                <w:rFonts w:eastAsia="SimSun"/>
                <w:sz w:val="16"/>
                <w:szCs w:val="24"/>
                <w:lang w:bidi="ar-SY"/>
              </w:rPr>
              <w:t>,</w:t>
            </w:r>
            <w:r w:rsidRPr="006A35D2">
              <w:rPr>
                <w:rFonts w:eastAsia="SimSun"/>
                <w:sz w:val="16"/>
                <w:szCs w:val="24"/>
              </w:rPr>
              <w:t>0</w:t>
            </w:r>
            <w:r w:rsidRPr="006A35D2">
              <w:rPr>
                <w:rFonts w:eastAsia="SimSun" w:hint="cs"/>
                <w:sz w:val="16"/>
                <w:szCs w:val="24"/>
                <w:rtl/>
              </w:rPr>
              <w:t> </w:t>
            </w:r>
          </w:p>
        </w:tc>
        <w:tc>
          <w:tcPr>
            <w:tcW w:w="1134" w:type="dxa"/>
          </w:tcPr>
          <w:p w:rsidR="00E3300B" w:rsidRPr="006A35D2" w:rsidRDefault="00E3300B" w:rsidP="006B5F80">
            <w:pPr>
              <w:pStyle w:val="Tablehead"/>
              <w:rPr>
                <w:rFonts w:eastAsia="SimSun"/>
                <w:sz w:val="16"/>
                <w:szCs w:val="24"/>
              </w:rPr>
            </w:pPr>
            <w:r w:rsidRPr="006A35D2">
              <w:rPr>
                <w:rFonts w:eastAsia="SimSun"/>
                <w:sz w:val="16"/>
                <w:szCs w:val="24"/>
              </w:rPr>
              <w:t>MHz 5</w:t>
            </w:r>
            <w:r w:rsidRPr="006A35D2">
              <w:rPr>
                <w:rFonts w:eastAsia="SimSun" w:hint="cs"/>
                <w:sz w:val="16"/>
                <w:szCs w:val="24"/>
                <w:rtl/>
              </w:rPr>
              <w:t> </w:t>
            </w:r>
          </w:p>
        </w:tc>
        <w:tc>
          <w:tcPr>
            <w:tcW w:w="1134" w:type="dxa"/>
          </w:tcPr>
          <w:p w:rsidR="00E3300B" w:rsidRPr="006A35D2" w:rsidRDefault="00E3300B" w:rsidP="006B5F80">
            <w:pPr>
              <w:pStyle w:val="Tablehead"/>
              <w:rPr>
                <w:rFonts w:eastAsia="SimSun"/>
                <w:sz w:val="16"/>
                <w:szCs w:val="24"/>
              </w:rPr>
            </w:pPr>
            <w:r w:rsidRPr="006A35D2">
              <w:rPr>
                <w:rFonts w:eastAsia="SimSun"/>
                <w:sz w:val="16"/>
                <w:szCs w:val="24"/>
              </w:rPr>
              <w:t>MHz 10</w:t>
            </w:r>
            <w:r w:rsidRPr="006A35D2">
              <w:rPr>
                <w:rFonts w:eastAsia="SimSun" w:hint="cs"/>
                <w:sz w:val="16"/>
                <w:szCs w:val="24"/>
                <w:rtl/>
              </w:rPr>
              <w:t> </w:t>
            </w:r>
          </w:p>
        </w:tc>
        <w:tc>
          <w:tcPr>
            <w:tcW w:w="1134" w:type="dxa"/>
          </w:tcPr>
          <w:p w:rsidR="00E3300B" w:rsidRPr="006A35D2" w:rsidRDefault="00E3300B" w:rsidP="006B5F80">
            <w:pPr>
              <w:pStyle w:val="Tablehead"/>
              <w:rPr>
                <w:rFonts w:eastAsia="SimSun"/>
                <w:sz w:val="16"/>
                <w:szCs w:val="24"/>
              </w:rPr>
            </w:pPr>
            <w:r w:rsidRPr="006A35D2">
              <w:rPr>
                <w:rFonts w:eastAsia="SimSun"/>
                <w:sz w:val="16"/>
                <w:szCs w:val="24"/>
              </w:rPr>
              <w:t>MHz 15</w:t>
            </w:r>
            <w:r w:rsidRPr="006A35D2">
              <w:rPr>
                <w:rFonts w:eastAsia="SimSun" w:hint="cs"/>
                <w:sz w:val="16"/>
                <w:szCs w:val="24"/>
                <w:rtl/>
              </w:rPr>
              <w:t> </w:t>
            </w:r>
          </w:p>
        </w:tc>
        <w:tc>
          <w:tcPr>
            <w:tcW w:w="1134" w:type="dxa"/>
          </w:tcPr>
          <w:p w:rsidR="00E3300B" w:rsidRPr="006A35D2" w:rsidRDefault="00E3300B" w:rsidP="006B5F80">
            <w:pPr>
              <w:pStyle w:val="Tablehead"/>
              <w:rPr>
                <w:rFonts w:eastAsia="SimSun"/>
                <w:sz w:val="16"/>
                <w:szCs w:val="24"/>
              </w:rPr>
            </w:pPr>
            <w:r w:rsidRPr="006A35D2">
              <w:rPr>
                <w:rFonts w:eastAsia="SimSun"/>
                <w:sz w:val="16"/>
                <w:szCs w:val="24"/>
              </w:rPr>
              <w:t>MHz 20</w:t>
            </w:r>
            <w:r w:rsidRPr="006A35D2">
              <w:rPr>
                <w:rFonts w:eastAsia="SimSun" w:hint="cs"/>
                <w:sz w:val="16"/>
                <w:szCs w:val="24"/>
                <w:rtl/>
              </w:rPr>
              <w:t> </w:t>
            </w:r>
          </w:p>
        </w:tc>
      </w:tr>
      <w:tr w:rsidR="00E3300B" w:rsidRPr="006A35D2" w:rsidTr="006B5F80">
        <w:trPr>
          <w:jc w:val="center"/>
        </w:trPr>
        <w:tc>
          <w:tcPr>
            <w:tcW w:w="2976" w:type="dxa"/>
          </w:tcPr>
          <w:p w:rsidR="00E3300B" w:rsidRPr="006A35D2" w:rsidRDefault="00E3300B" w:rsidP="006B5F80">
            <w:pPr>
              <w:pStyle w:val="Tabletext"/>
              <w:spacing w:before="0" w:after="0"/>
              <w:rPr>
                <w:rFonts w:eastAsia="SimSun"/>
                <w:sz w:val="18"/>
              </w:rPr>
            </w:pPr>
            <w:r w:rsidRPr="006A35D2">
              <w:rPr>
                <w:sz w:val="18"/>
                <w:rtl/>
              </w:rPr>
              <w:t>نسبة تسرّب القدرة في القن</w:t>
            </w:r>
            <w:r w:rsidRPr="006A35D2">
              <w:rPr>
                <w:rFonts w:hint="cs"/>
                <w:sz w:val="18"/>
                <w:rtl/>
              </w:rPr>
              <w:t xml:space="preserve">اة الأولى </w:t>
            </w:r>
            <w:r w:rsidRPr="006A35D2">
              <w:rPr>
                <w:sz w:val="18"/>
                <w:rtl/>
              </w:rPr>
              <w:t xml:space="preserve">المجاورة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 </w:t>
            </w:r>
            <w:r w:rsidRPr="006A35D2">
              <w:rPr>
                <w:rFonts w:eastAsia="SimSun"/>
                <w:sz w:val="18"/>
              </w:rPr>
              <w:t>E-UTRAACLR1</w:t>
            </w:r>
          </w:p>
        </w:tc>
        <w:tc>
          <w:tcPr>
            <w:tcW w:w="993"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dB 29,2</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dB 29,2</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dB 29,2</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dB 29,2</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dB 29,2</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dB 29,2</w:t>
            </w:r>
            <w:r w:rsidRPr="006A35D2">
              <w:rPr>
                <w:rFonts w:eastAsia="SimSun" w:hint="cs"/>
                <w:sz w:val="18"/>
                <w:rtl/>
              </w:rPr>
              <w:t> </w:t>
            </w:r>
          </w:p>
        </w:tc>
      </w:tr>
      <w:tr w:rsidR="00E3300B" w:rsidRPr="006A35D2" w:rsidTr="006B5F80">
        <w:trPr>
          <w:jc w:val="center"/>
        </w:trPr>
        <w:tc>
          <w:tcPr>
            <w:tcW w:w="2976" w:type="dxa"/>
          </w:tcPr>
          <w:p w:rsidR="00E3300B" w:rsidRPr="006A35D2" w:rsidRDefault="00E3300B" w:rsidP="006B5F80">
            <w:pPr>
              <w:pStyle w:val="Tabletext"/>
              <w:spacing w:before="0" w:after="0"/>
              <w:rPr>
                <w:rFonts w:eastAsia="SimSun"/>
                <w:sz w:val="18"/>
              </w:rPr>
            </w:pPr>
            <w:r w:rsidRPr="006A35D2">
              <w:rPr>
                <w:rFonts w:eastAsia="SimSun" w:hint="cs"/>
                <w:sz w:val="18"/>
                <w:rtl/>
              </w:rPr>
              <w:t>عرض نطاق القياس لقناة ال</w:t>
            </w:r>
            <w:r w:rsidRPr="006A35D2">
              <w:rPr>
                <w:rFonts w:eastAsia="SimSun"/>
                <w:sz w:val="18"/>
                <w:rtl/>
              </w:rPr>
              <w:t xml:space="preserve">نفاذ </w:t>
            </w:r>
            <w:r w:rsidRPr="006A35D2">
              <w:rPr>
                <w:rFonts w:eastAsia="SimSun" w:hint="cs"/>
                <w:sz w:val="18"/>
                <w:rtl/>
              </w:rPr>
              <w:t>ال</w:t>
            </w:r>
            <w:r w:rsidRPr="006A35D2">
              <w:rPr>
                <w:rFonts w:eastAsia="SimSun"/>
                <w:sz w:val="18"/>
                <w:rtl/>
              </w:rPr>
              <w:t xml:space="preserve">راديوي </w:t>
            </w:r>
            <w:r w:rsidRPr="006A35D2">
              <w:rPr>
                <w:rFonts w:eastAsia="SimSun" w:hint="cs"/>
                <w:sz w:val="18"/>
                <w:rtl/>
              </w:rPr>
              <w:t>ال</w:t>
            </w:r>
            <w:r w:rsidRPr="006A35D2">
              <w:rPr>
                <w:rFonts w:eastAsia="SimSun"/>
                <w:sz w:val="18"/>
                <w:rtl/>
              </w:rPr>
              <w:t xml:space="preserve">أرضي </w:t>
            </w:r>
            <w:r w:rsidRPr="006A35D2">
              <w:rPr>
                <w:rFonts w:eastAsia="SimSun" w:hint="cs"/>
                <w:sz w:val="18"/>
                <w:rtl/>
              </w:rPr>
              <w:t>ال</w:t>
            </w:r>
            <w:r w:rsidRPr="006A35D2">
              <w:rPr>
                <w:rFonts w:eastAsia="SimSun"/>
                <w:sz w:val="18"/>
                <w:rtl/>
              </w:rPr>
              <w:t>عالمي</w:t>
            </w:r>
            <w:r w:rsidRPr="006A35D2">
              <w:rPr>
                <w:rFonts w:eastAsia="SimSun" w:hint="cs"/>
                <w:sz w:val="18"/>
                <w:rtl/>
              </w:rPr>
              <w:t xml:space="preserve"> المطور</w:t>
            </w:r>
            <w:r w:rsidRPr="006A35D2">
              <w:rPr>
                <w:rFonts w:eastAsia="SimSun"/>
                <w:sz w:val="18"/>
                <w:rtl/>
              </w:rPr>
              <w:t xml:space="preserve"> (</w:t>
            </w:r>
            <w:r w:rsidRPr="006A35D2">
              <w:rPr>
                <w:rFonts w:eastAsia="SimSun"/>
                <w:sz w:val="18"/>
              </w:rPr>
              <w:t>E-</w:t>
            </w:r>
            <w:proofErr w:type="spellStart"/>
            <w:r w:rsidRPr="006A35D2">
              <w:rPr>
                <w:rFonts w:eastAsia="SimSun"/>
                <w:sz w:val="18"/>
              </w:rPr>
              <w:t>UTRA</w:t>
            </w:r>
            <w:proofErr w:type="spellEnd"/>
            <w:r w:rsidRPr="006A35D2">
              <w:rPr>
                <w:rFonts w:eastAsia="SimSun"/>
                <w:sz w:val="18"/>
                <w:rtl/>
              </w:rPr>
              <w:t>)</w:t>
            </w:r>
          </w:p>
        </w:tc>
        <w:tc>
          <w:tcPr>
            <w:tcW w:w="993" w:type="dxa"/>
          </w:tcPr>
          <w:p w:rsidR="00E3300B" w:rsidRPr="006A35D2" w:rsidRDefault="00E3300B" w:rsidP="006B5F80">
            <w:pPr>
              <w:pStyle w:val="Tabletext"/>
              <w:spacing w:before="0" w:after="0"/>
              <w:jc w:val="center"/>
              <w:rPr>
                <w:rFonts w:eastAsia="SimSun"/>
                <w:sz w:val="18"/>
                <w:rtl/>
                <w:lang w:bidi="ar-SY"/>
              </w:rPr>
            </w:pPr>
            <w:r w:rsidRPr="006A35D2">
              <w:rPr>
                <w:rFonts w:eastAsia="SimSun" w:hint="cs"/>
                <w:sz w:val="18"/>
                <w:rtl/>
                <w:lang w:bidi="ar-SY"/>
              </w:rPr>
              <w:t>-</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hint="cs"/>
                <w:sz w:val="18"/>
                <w:rtl/>
              </w:rPr>
              <w:t>-</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4,5</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MHz 9,0</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13,5</w:t>
            </w:r>
            <w:r w:rsidRPr="006A35D2">
              <w:rPr>
                <w:rFonts w:eastAsia="SimSun" w:hint="cs"/>
                <w:sz w:val="18"/>
                <w:rtl/>
              </w:rPr>
              <w:t> </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sz w:val="18"/>
              </w:rPr>
              <w:t>MHz 18</w:t>
            </w:r>
            <w:r w:rsidRPr="006A35D2">
              <w:rPr>
                <w:rFonts w:eastAsia="SimSun" w:hint="cs"/>
                <w:sz w:val="18"/>
                <w:rtl/>
              </w:rPr>
              <w:t> </w:t>
            </w:r>
          </w:p>
        </w:tc>
      </w:tr>
      <w:tr w:rsidR="00E3300B" w:rsidRPr="006A35D2" w:rsidTr="006B5F80">
        <w:trPr>
          <w:jc w:val="center"/>
        </w:trPr>
        <w:tc>
          <w:tcPr>
            <w:tcW w:w="2976" w:type="dxa"/>
          </w:tcPr>
          <w:p w:rsidR="00E3300B" w:rsidRPr="006A35D2" w:rsidRDefault="00E3300B" w:rsidP="006B5F80">
            <w:pPr>
              <w:pStyle w:val="Tabletext"/>
              <w:spacing w:before="0" w:after="0"/>
              <w:rPr>
                <w:rFonts w:eastAsia="SimSun"/>
                <w:sz w:val="18"/>
              </w:rPr>
            </w:pPr>
            <w:r w:rsidRPr="006A35D2">
              <w:rPr>
                <w:rFonts w:eastAsia="SimSun" w:hint="cs"/>
                <w:sz w:val="18"/>
                <w:rtl/>
              </w:rPr>
              <w:t>قناة تجهيزات المستعمل</w:t>
            </w:r>
          </w:p>
        </w:tc>
        <w:tc>
          <w:tcPr>
            <w:tcW w:w="993" w:type="dxa"/>
          </w:tcPr>
          <w:p w:rsidR="00E3300B" w:rsidRPr="006A35D2" w:rsidRDefault="00E3300B" w:rsidP="006B5F80">
            <w:pPr>
              <w:pStyle w:val="Tabletext"/>
              <w:spacing w:before="0" w:after="0"/>
              <w:jc w:val="center"/>
              <w:rPr>
                <w:rFonts w:eastAsia="SimSun"/>
                <w:sz w:val="18"/>
              </w:rPr>
            </w:pPr>
            <w:r w:rsidRPr="006A35D2">
              <w:rPr>
                <w:rFonts w:eastAsia="SimSun" w:hint="cs"/>
                <w:sz w:val="18"/>
                <w:rtl/>
              </w:rPr>
              <w:t>-</w:t>
            </w:r>
          </w:p>
        </w:tc>
        <w:tc>
          <w:tcPr>
            <w:tcW w:w="1134" w:type="dxa"/>
          </w:tcPr>
          <w:p w:rsidR="00E3300B" w:rsidRPr="006A35D2" w:rsidRDefault="00E3300B" w:rsidP="006B5F80">
            <w:pPr>
              <w:pStyle w:val="Tabletext"/>
              <w:spacing w:before="0" w:after="0"/>
              <w:jc w:val="center"/>
              <w:rPr>
                <w:rFonts w:eastAsia="SimSun"/>
                <w:sz w:val="18"/>
              </w:rPr>
            </w:pPr>
            <w:r w:rsidRPr="006A35D2">
              <w:rPr>
                <w:rFonts w:eastAsia="SimSun" w:hint="cs"/>
                <w:sz w:val="18"/>
                <w:rtl/>
              </w:rPr>
              <w:t>-</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5+</w:t>
            </w:r>
            <w:r w:rsidRPr="006A35D2">
              <w:rPr>
                <w:rFonts w:eastAsia="SimSun" w:hint="cs"/>
                <w:sz w:val="18"/>
                <w:rtl/>
              </w:rPr>
              <w:t> </w:t>
            </w:r>
          </w:p>
          <w:p w:rsidR="00E3300B" w:rsidRPr="006A35D2" w:rsidRDefault="00E3300B" w:rsidP="006B5F80">
            <w:pPr>
              <w:pStyle w:val="Tabletext"/>
              <w:spacing w:before="0" w:after="0"/>
              <w:jc w:val="center"/>
              <w:rPr>
                <w:rFonts w:eastAsia="SimSun"/>
                <w:sz w:val="18"/>
                <w:rtl/>
                <w:lang w:bidi="ar-SY"/>
              </w:rPr>
            </w:pPr>
            <w:r w:rsidRPr="006A35D2">
              <w:rPr>
                <w:rFonts w:eastAsia="SimSun" w:hint="cs"/>
                <w:sz w:val="18"/>
                <w:rtl/>
              </w:rPr>
              <w:t>أو</w:t>
            </w:r>
            <w:r w:rsidRPr="006A35D2">
              <w:rPr>
                <w:rFonts w:eastAsia="SimSun" w:hint="cs"/>
                <w:sz w:val="18"/>
                <w:rtl/>
              </w:rPr>
              <w:br/>
            </w:r>
            <w:r w:rsidRPr="006A35D2">
              <w:rPr>
                <w:rFonts w:eastAsia="SimSun" w:hint="cs"/>
                <w:sz w:val="18"/>
                <w:rtl/>
                <w:lang w:bidi="ar-SY"/>
              </w:rPr>
              <w:t>-</w:t>
            </w:r>
            <w:r w:rsidRPr="006A35D2">
              <w:rPr>
                <w:rFonts w:eastAsia="SimSun"/>
                <w:sz w:val="18"/>
              </w:rPr>
              <w:t>MHz 5</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10+</w:t>
            </w:r>
            <w:r w:rsidRPr="006A35D2">
              <w:rPr>
                <w:rFonts w:eastAsia="SimSun" w:hint="cs"/>
                <w:sz w:val="18"/>
                <w:rtl/>
              </w:rPr>
              <w:t> </w:t>
            </w:r>
          </w:p>
          <w:p w:rsidR="00E3300B" w:rsidRPr="006A35D2" w:rsidRDefault="00E3300B" w:rsidP="006B5F80">
            <w:pPr>
              <w:pStyle w:val="Tabletext"/>
              <w:spacing w:before="0" w:after="0"/>
              <w:jc w:val="center"/>
              <w:rPr>
                <w:rFonts w:eastAsia="SimSun"/>
                <w:sz w:val="18"/>
              </w:rPr>
            </w:pPr>
            <w:r w:rsidRPr="006A35D2">
              <w:rPr>
                <w:rFonts w:eastAsia="SimSun" w:hint="cs"/>
                <w:sz w:val="18"/>
                <w:rtl/>
              </w:rPr>
              <w:t>أو</w:t>
            </w:r>
            <w:r w:rsidRPr="006A35D2">
              <w:rPr>
                <w:rFonts w:eastAsia="SimSun" w:hint="cs"/>
                <w:sz w:val="18"/>
                <w:rtl/>
              </w:rPr>
              <w:br/>
            </w:r>
            <w:r w:rsidRPr="006A35D2">
              <w:rPr>
                <w:rFonts w:eastAsia="SimSun" w:hint="cs"/>
                <w:sz w:val="18"/>
                <w:rtl/>
                <w:lang w:bidi="ar-SY"/>
              </w:rPr>
              <w:t>-</w:t>
            </w:r>
            <w:r w:rsidRPr="006A35D2">
              <w:rPr>
                <w:rFonts w:eastAsia="SimSun"/>
                <w:sz w:val="18"/>
              </w:rPr>
              <w:t>MHz 10</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15+</w:t>
            </w:r>
            <w:r w:rsidRPr="006A35D2">
              <w:rPr>
                <w:rFonts w:eastAsia="SimSun" w:hint="cs"/>
                <w:sz w:val="18"/>
                <w:rtl/>
              </w:rPr>
              <w:t> </w:t>
            </w:r>
          </w:p>
          <w:p w:rsidR="00E3300B" w:rsidRPr="006A35D2" w:rsidRDefault="00E3300B" w:rsidP="006B5F80">
            <w:pPr>
              <w:pStyle w:val="Tabletext"/>
              <w:spacing w:before="0" w:after="0"/>
              <w:jc w:val="center"/>
              <w:rPr>
                <w:rFonts w:eastAsia="SimSun"/>
                <w:sz w:val="18"/>
              </w:rPr>
            </w:pPr>
            <w:r w:rsidRPr="006A35D2">
              <w:rPr>
                <w:rFonts w:eastAsia="SimSun" w:hint="cs"/>
                <w:sz w:val="18"/>
                <w:rtl/>
              </w:rPr>
              <w:t>أو</w:t>
            </w:r>
            <w:r w:rsidRPr="006A35D2">
              <w:rPr>
                <w:rFonts w:eastAsia="SimSun" w:hint="cs"/>
                <w:sz w:val="18"/>
                <w:rtl/>
              </w:rPr>
              <w:br/>
            </w:r>
            <w:r w:rsidRPr="006A35D2">
              <w:rPr>
                <w:rFonts w:eastAsia="SimSun" w:hint="cs"/>
                <w:sz w:val="18"/>
                <w:rtl/>
                <w:lang w:bidi="ar-SY"/>
              </w:rPr>
              <w:t>-</w:t>
            </w:r>
            <w:r w:rsidRPr="006A35D2">
              <w:rPr>
                <w:rFonts w:eastAsia="SimSun"/>
                <w:sz w:val="18"/>
              </w:rPr>
              <w:t>MHz 15</w:t>
            </w:r>
          </w:p>
        </w:tc>
        <w:tc>
          <w:tcPr>
            <w:tcW w:w="1134" w:type="dxa"/>
          </w:tcPr>
          <w:p w:rsidR="00E3300B" w:rsidRPr="006A35D2" w:rsidRDefault="00E3300B" w:rsidP="006B5F80">
            <w:pPr>
              <w:pStyle w:val="Tabletext"/>
              <w:spacing w:before="0" w:after="0"/>
              <w:jc w:val="center"/>
              <w:rPr>
                <w:rFonts w:eastAsia="SimSun"/>
                <w:sz w:val="18"/>
                <w:rtl/>
                <w:lang w:bidi="ar-SY"/>
              </w:rPr>
            </w:pPr>
            <w:r w:rsidRPr="006A35D2">
              <w:rPr>
                <w:rFonts w:eastAsia="SimSun"/>
                <w:sz w:val="18"/>
              </w:rPr>
              <w:t>MHz 20+</w:t>
            </w:r>
            <w:r w:rsidRPr="006A35D2">
              <w:rPr>
                <w:rFonts w:eastAsia="SimSun" w:hint="cs"/>
                <w:sz w:val="18"/>
                <w:rtl/>
              </w:rPr>
              <w:t> </w:t>
            </w:r>
          </w:p>
          <w:p w:rsidR="00E3300B" w:rsidRPr="006A35D2" w:rsidRDefault="00E3300B" w:rsidP="006B5F80">
            <w:pPr>
              <w:pStyle w:val="Tabletext"/>
              <w:spacing w:before="0" w:after="0"/>
              <w:jc w:val="center"/>
              <w:rPr>
                <w:rFonts w:eastAsia="SimSun"/>
                <w:sz w:val="18"/>
                <w:rtl/>
                <w:lang w:bidi="ar-SY"/>
              </w:rPr>
            </w:pPr>
            <w:r w:rsidRPr="006A35D2">
              <w:rPr>
                <w:rFonts w:eastAsia="SimSun" w:hint="cs"/>
                <w:sz w:val="18"/>
                <w:rtl/>
              </w:rPr>
              <w:t>أو</w:t>
            </w:r>
            <w:r w:rsidRPr="006A35D2">
              <w:rPr>
                <w:rFonts w:eastAsia="SimSun" w:hint="cs"/>
                <w:sz w:val="18"/>
                <w:rtl/>
              </w:rPr>
              <w:br/>
            </w:r>
            <w:r w:rsidRPr="006A35D2">
              <w:rPr>
                <w:rFonts w:eastAsia="SimSun" w:hint="cs"/>
                <w:sz w:val="18"/>
                <w:rtl/>
                <w:lang w:bidi="ar-SY"/>
              </w:rPr>
              <w:t>-</w:t>
            </w:r>
            <w:r w:rsidRPr="006A35D2">
              <w:rPr>
                <w:rFonts w:eastAsia="SimSun"/>
                <w:sz w:val="18"/>
              </w:rPr>
              <w:t>MHz 20</w:t>
            </w:r>
          </w:p>
        </w:tc>
      </w:tr>
    </w:tbl>
    <w:p w:rsidR="00E3300B" w:rsidRPr="006A35D2" w:rsidRDefault="00E3300B" w:rsidP="00E3300B">
      <w:pPr>
        <w:pStyle w:val="Tablefin"/>
        <w:jc w:val="center"/>
        <w:rPr>
          <w:lang w:val="en-US"/>
        </w:rPr>
      </w:pPr>
      <w:bookmarkStart w:id="6" w:name="_Toc179194058"/>
      <w:bookmarkStart w:id="7" w:name="_Toc182288916"/>
      <w:bookmarkStart w:id="8" w:name="_Toc174161411"/>
      <w:bookmarkStart w:id="9" w:name="_Toc197651120"/>
    </w:p>
    <w:p w:rsidR="00E3300B" w:rsidRPr="006A35D2" w:rsidRDefault="00E3300B" w:rsidP="00E3300B">
      <w:pPr>
        <w:pStyle w:val="Heading3"/>
        <w:rPr>
          <w:rtl/>
          <w:lang w:bidi="ar-SY"/>
        </w:rPr>
      </w:pPr>
      <w:r w:rsidRPr="006A35D2">
        <w:lastRenderedPageBreak/>
        <w:t>2.2.3</w:t>
      </w:r>
      <w:r w:rsidRPr="006A35D2">
        <w:tab/>
      </w:r>
      <w:r w:rsidRPr="006A35D2">
        <w:rPr>
          <w:rFonts w:hint="cs"/>
          <w:rtl/>
        </w:rPr>
        <w:t>القيم الحدية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t>(</w:t>
      </w:r>
      <w:r w:rsidRPr="006A35D2">
        <w:t>E-</w:t>
      </w:r>
      <w:proofErr w:type="spellStart"/>
      <w:r w:rsidRPr="006A35D2">
        <w:t>UTRA</w:t>
      </w:r>
      <w:proofErr w:type="spellEnd"/>
      <w:r>
        <w:t>)</w:t>
      </w:r>
      <w:r w:rsidRPr="006A35D2">
        <w:rPr>
          <w:rFonts w:hint="cs"/>
          <w:rtl/>
        </w:rPr>
        <w:t xml:space="preserve"> لحالة التعايش مع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t>(</w:t>
      </w:r>
      <w:proofErr w:type="spellStart"/>
      <w:r w:rsidRPr="006A35D2">
        <w:t>UTRA</w:t>
      </w:r>
      <w:proofErr w:type="spellEnd"/>
      <w:r>
        <w:t>)</w:t>
      </w:r>
      <w:r w:rsidRPr="006A35D2">
        <w:rPr>
          <w:rFonts w:hint="cs"/>
          <w:rtl/>
        </w:rPr>
        <w:t xml:space="preserve"> في نفس المنطقة الجغرافية</w:t>
      </w:r>
    </w:p>
    <w:p w:rsidR="00E3300B" w:rsidRPr="006A35D2" w:rsidRDefault="00E3300B" w:rsidP="006B5F80">
      <w:pPr>
        <w:rPr>
          <w:rtl/>
        </w:rPr>
      </w:pPr>
      <w:r w:rsidRPr="006A35D2">
        <w:rPr>
          <w:rFonts w:hint="cs"/>
          <w:rtl/>
        </w:rPr>
        <w:t xml:space="preserve">ينبغي أن </w:t>
      </w:r>
      <w:r>
        <w:rPr>
          <w:rtl/>
        </w:rPr>
        <w:t>تكون القيم الحدي</w:t>
      </w:r>
      <w:r w:rsidRPr="006A35D2">
        <w:rPr>
          <w:rFonts w:hint="cs"/>
          <w:rtl/>
        </w:rPr>
        <w:t>ة</w:t>
      </w:r>
      <w:r w:rsidRPr="006A35D2">
        <w:rPr>
          <w:rtl/>
        </w:rPr>
        <w:t xml:space="preserve"> لنسبة تسرب القدرة في </w:t>
      </w:r>
      <w:r w:rsidRPr="006A35D2">
        <w:rPr>
          <w:rFonts w:hint="cs"/>
          <w:rtl/>
        </w:rPr>
        <w:t xml:space="preserve">الموجات الحاملة </w:t>
      </w:r>
      <w:r w:rsidRPr="006A35D2">
        <w:rPr>
          <w:rtl/>
        </w:rPr>
        <w:t>المجاورة</w:t>
      </w:r>
      <w:r w:rsidRPr="006A35D2">
        <w:rPr>
          <w:rFonts w:hint="cs"/>
          <w:rtl/>
        </w:rPr>
        <w:t xml:space="preserve">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r w:rsidRPr="006A35D2">
        <w:rPr>
          <w:rFonts w:hint="cs"/>
          <w:rtl/>
        </w:rPr>
        <w:t xml:space="preserve"> </w:t>
      </w:r>
      <w:r w:rsidRPr="006A35D2">
        <w:rPr>
          <w:rtl/>
        </w:rPr>
        <w:t xml:space="preserve">كما </w:t>
      </w:r>
      <w:r w:rsidRPr="006A35D2">
        <w:rPr>
          <w:rFonts w:hint="cs"/>
          <w:rtl/>
        </w:rPr>
        <w:t>هي</w:t>
      </w:r>
      <w:r w:rsidRPr="006A35D2">
        <w:rPr>
          <w:rtl/>
        </w:rPr>
        <w:t xml:space="preserve"> مبيَّن</w:t>
      </w:r>
      <w:r w:rsidRPr="006A35D2">
        <w:rPr>
          <w:rFonts w:hint="cs"/>
          <w:rtl/>
        </w:rPr>
        <w:t>ة</w:t>
      </w:r>
      <w:r w:rsidRPr="006A35D2">
        <w:rPr>
          <w:rtl/>
        </w:rPr>
        <w:t xml:space="preserve"> في الجدول </w:t>
      </w:r>
      <w:r w:rsidRPr="006A35D2">
        <w:t>2b</w:t>
      </w:r>
      <w:r w:rsidRPr="006A35D2">
        <w:rPr>
          <w:rtl/>
        </w:rPr>
        <w:t>.</w:t>
      </w:r>
    </w:p>
    <w:p w:rsidR="00E3300B" w:rsidRPr="006A35D2" w:rsidRDefault="00E3300B" w:rsidP="00E3300B">
      <w:pPr>
        <w:rPr>
          <w:rtl/>
        </w:rPr>
      </w:pPr>
      <w:r w:rsidRPr="006A35D2">
        <w:rPr>
          <w:rFonts w:hint="cs"/>
          <w:rtl/>
        </w:rPr>
        <w:t xml:space="preserve">وتكون </w:t>
      </w:r>
      <w:r w:rsidRPr="006A35D2">
        <w:rPr>
          <w:rtl/>
        </w:rPr>
        <w:t xml:space="preserve">نسبة تسرّب القدرة في القنوات المجاورة </w:t>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r w:rsidRPr="006A35D2">
        <w:rPr>
          <w:rFonts w:hint="cs"/>
          <w:rtl/>
        </w:rPr>
        <w:t xml:space="preserve"> هي </w:t>
      </w:r>
      <w:r w:rsidRPr="006A35D2">
        <w:rPr>
          <w:rtl/>
        </w:rPr>
        <w:t xml:space="preserve">نسبة القدرة المتوسطة </w:t>
      </w:r>
      <w:r w:rsidRPr="006A35D2">
        <w:rPr>
          <w:rFonts w:hint="cs"/>
          <w:rtl/>
        </w:rPr>
        <w:t>المرشَّحة المتمركزة</w:t>
      </w:r>
      <w:r w:rsidRPr="006A35D2">
        <w:rPr>
          <w:rtl/>
        </w:rPr>
        <w:t xml:space="preserve"> </w:t>
      </w:r>
      <w:r w:rsidRPr="006A35D2">
        <w:rPr>
          <w:rFonts w:hint="cs"/>
          <w:rtl/>
        </w:rPr>
        <w:t>في</w:t>
      </w:r>
      <w:r w:rsidRPr="006A35D2">
        <w:rPr>
          <w:rtl/>
        </w:rPr>
        <w:t xml:space="preserve"> </w:t>
      </w:r>
      <w:r w:rsidRPr="006A35D2">
        <w:rPr>
          <w:rFonts w:hint="cs"/>
          <w:rtl/>
        </w:rPr>
        <w:t>ال</w:t>
      </w:r>
      <w:r w:rsidRPr="006A35D2">
        <w:rPr>
          <w:rtl/>
        </w:rPr>
        <w:t xml:space="preserve">تردد المخصص </w:t>
      </w:r>
      <w:r w:rsidRPr="006A35D2">
        <w:rPr>
          <w:rFonts w:hint="cs"/>
          <w:rtl/>
        </w:rPr>
        <w:t>ل</w:t>
      </w:r>
      <w:r w:rsidRPr="006A35D2">
        <w:rPr>
          <w:rtl/>
        </w:rPr>
        <w:t xml:space="preserve">لقناة </w:t>
      </w:r>
      <w:r w:rsidRPr="006A35D2">
        <w:rPr>
          <w:rFonts w:hint="cs"/>
          <w:rtl/>
        </w:rPr>
        <w:t xml:space="preserve">ذات </w:t>
      </w:r>
      <w:r w:rsidRPr="006A35D2">
        <w:rPr>
          <w:rtl/>
        </w:rPr>
        <w:t>نفاذ راديوي أرضي عالمي</w:t>
      </w:r>
      <w:r w:rsidRPr="006A35D2">
        <w:rPr>
          <w:rFonts w:hint="cs"/>
          <w:rtl/>
        </w:rPr>
        <w:t xml:space="preserve"> مطور</w:t>
      </w:r>
      <w:r w:rsidRPr="006A35D2">
        <w:rPr>
          <w:rtl/>
        </w:rPr>
        <w:t xml:space="preserve"> (</w:t>
      </w:r>
      <w:r w:rsidRPr="006A35D2">
        <w:t>E-</w:t>
      </w:r>
      <w:proofErr w:type="spellStart"/>
      <w:r w:rsidRPr="006A35D2">
        <w:t>UTRA</w:t>
      </w:r>
      <w:proofErr w:type="spellEnd"/>
      <w:r w:rsidRPr="006A35D2">
        <w:rPr>
          <w:rtl/>
        </w:rPr>
        <w:t xml:space="preserve">)، إلى القدرة المتوسطة </w:t>
      </w:r>
      <w:r w:rsidRPr="006A35D2">
        <w:rPr>
          <w:rFonts w:hint="cs"/>
          <w:rtl/>
        </w:rPr>
        <w:t>المرشَّحة المتمركزة</w:t>
      </w:r>
      <w:r w:rsidRPr="006A35D2">
        <w:rPr>
          <w:rtl/>
        </w:rPr>
        <w:t xml:space="preserve"> </w:t>
      </w:r>
      <w:r w:rsidRPr="006A35D2">
        <w:rPr>
          <w:rFonts w:hint="cs"/>
          <w:rtl/>
        </w:rPr>
        <w:t>في</w:t>
      </w:r>
      <w:r w:rsidRPr="006A35D2">
        <w:rPr>
          <w:rtl/>
        </w:rPr>
        <w:t xml:space="preserve"> تردد </w:t>
      </w:r>
      <w:r w:rsidRPr="006A35D2">
        <w:rPr>
          <w:rFonts w:hint="cs"/>
          <w:rtl/>
        </w:rPr>
        <w:t xml:space="preserve">قناة أو قنوات </w:t>
      </w:r>
      <w:r w:rsidRPr="006A35D2">
        <w:rPr>
          <w:rtl/>
        </w:rPr>
        <w:t>مجاورة</w:t>
      </w:r>
      <w:r w:rsidRPr="006A35D2">
        <w:rPr>
          <w:rFonts w:hint="cs"/>
          <w:rtl/>
        </w:rPr>
        <w:t xml:space="preserve"> ذات </w:t>
      </w:r>
      <w:r w:rsidRPr="006A35D2">
        <w:rPr>
          <w:rtl/>
        </w:rPr>
        <w:t>نفاذ راديوي أرضي عالمي</w:t>
      </w:r>
      <w:r w:rsidRPr="006A35D2">
        <w:rPr>
          <w:rFonts w:hint="cs"/>
          <w:rtl/>
        </w:rPr>
        <w:t xml:space="preserve"> </w:t>
      </w:r>
      <w:r w:rsidRPr="006A35D2">
        <w:t>(</w:t>
      </w:r>
      <w:proofErr w:type="spellStart"/>
      <w:r w:rsidRPr="006A35D2">
        <w:t>UTRA</w:t>
      </w:r>
      <w:proofErr w:type="spellEnd"/>
      <w:r w:rsidRPr="006A35D2">
        <w:t>)</w:t>
      </w:r>
      <w:r w:rsidRPr="006A35D2">
        <w:rPr>
          <w:rtl/>
        </w:rPr>
        <w:t>.</w:t>
      </w:r>
    </w:p>
    <w:p w:rsidR="00E3300B" w:rsidRPr="006A35D2" w:rsidRDefault="00E3300B" w:rsidP="00E3300B">
      <w:pPr>
        <w:rPr>
          <w:rtl/>
        </w:rPr>
      </w:pPr>
      <w:r w:rsidRPr="006A35D2">
        <w:rPr>
          <w:rFonts w:hint="cs"/>
          <w:rtl/>
        </w:rPr>
        <w:t xml:space="preserve">وتُوصَّف </w:t>
      </w:r>
      <w:r w:rsidRPr="006A35D2">
        <w:rPr>
          <w:rtl/>
        </w:rPr>
        <w:t xml:space="preserve">نسبة تسرّب القدرة في القنوات المجاورة </w:t>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r w:rsidRPr="006A35D2">
        <w:rPr>
          <w:rFonts w:hint="cs"/>
          <w:rtl/>
        </w:rPr>
        <w:t xml:space="preserve"> لكل من القناة الأولى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r w:rsidRPr="006A35D2">
        <w:rPr>
          <w:rFonts w:hint="cs"/>
          <w:rtl/>
        </w:rPr>
        <w:t xml:space="preserve"> وعرضها </w:t>
      </w:r>
      <w:r w:rsidRPr="006A35D2">
        <w:t>5</w:t>
      </w:r>
      <w:r w:rsidRPr="006A35D2">
        <w:rPr>
          <w:rFonts w:hint="cs"/>
          <w:rtl/>
        </w:rPr>
        <w:t xml:space="preserve"> </w:t>
      </w:r>
      <w:r w:rsidRPr="006A35D2">
        <w:t>MHz</w:t>
      </w:r>
      <w:r w:rsidRPr="006A35D2">
        <w:rPr>
          <w:rFonts w:hint="cs"/>
          <w:rtl/>
        </w:rPr>
        <w:t xml:space="preserve"> </w:t>
      </w:r>
      <w:r w:rsidRPr="006A35D2">
        <w:t>(UTRAACLR1)</w:t>
      </w:r>
      <w:r w:rsidRPr="006A35D2">
        <w:rPr>
          <w:rFonts w:hint="cs"/>
          <w:rtl/>
        </w:rPr>
        <w:t xml:space="preserve"> والقناة الثانية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r w:rsidRPr="006A35D2">
        <w:rPr>
          <w:rFonts w:hint="cs"/>
          <w:rtl/>
        </w:rPr>
        <w:t xml:space="preserve"> وعرضها </w:t>
      </w:r>
      <w:r w:rsidRPr="006A35D2">
        <w:t>5</w:t>
      </w:r>
      <w:r w:rsidRPr="006A35D2">
        <w:rPr>
          <w:rFonts w:hint="cs"/>
          <w:rtl/>
        </w:rPr>
        <w:t xml:space="preserve"> </w:t>
      </w:r>
      <w:r w:rsidRPr="006A35D2">
        <w:t>MHz</w:t>
      </w:r>
      <w:r w:rsidRPr="006A35D2">
        <w:rPr>
          <w:rFonts w:hint="cs"/>
          <w:rtl/>
        </w:rPr>
        <w:t xml:space="preserve"> </w:t>
      </w:r>
      <w:r w:rsidRPr="006A35D2">
        <w:t>(UTRAACLR2)</w:t>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r w:rsidRPr="006A35D2">
        <w:rPr>
          <w:rFonts w:hint="cs"/>
          <w:rtl/>
        </w:rPr>
        <w:t xml:space="preserve"> بواسطة مرشاح جذر </w:t>
      </w:r>
      <w:r w:rsidRPr="006A35D2">
        <w:rPr>
          <w:rtl/>
        </w:rPr>
        <w:t>جيب التمام المرفوع (</w:t>
      </w:r>
      <w:proofErr w:type="spellStart"/>
      <w:r w:rsidRPr="006A35D2">
        <w:t>RRC</w:t>
      </w:r>
      <w:proofErr w:type="spellEnd"/>
      <w:r w:rsidRPr="006A35D2">
        <w:rPr>
          <w:rtl/>
        </w:rPr>
        <w:t xml:space="preserve">) </w:t>
      </w:r>
      <w:r w:rsidRPr="006A35D2">
        <w:rPr>
          <w:rFonts w:hint="cs"/>
          <w:rtl/>
        </w:rPr>
        <w:t xml:space="preserve">لعرض النطاق قدره </w:t>
      </w:r>
      <w:r w:rsidRPr="006A35D2">
        <w:t>3,84</w:t>
      </w:r>
      <w:r w:rsidRPr="006A35D2">
        <w:rPr>
          <w:rFonts w:hint="cs"/>
          <w:rtl/>
        </w:rPr>
        <w:t xml:space="preserve"> </w:t>
      </w:r>
      <w:r w:rsidRPr="006A35D2">
        <w:t>MHz</w:t>
      </w:r>
      <w:r w:rsidRPr="006A35D2">
        <w:rPr>
          <w:rFonts w:hint="cs"/>
          <w:rtl/>
        </w:rPr>
        <w:t xml:space="preserve"> مع توخي عامل تناقص </w:t>
      </w:r>
      <w:r w:rsidRPr="006A35D2">
        <w:t>0,22</w:t>
      </w:r>
      <w:r>
        <w:t xml:space="preserve"> = </w:t>
      </w:r>
      <w:r w:rsidRPr="006A35D2">
        <w:sym w:font="Symbol" w:char="F061"/>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 xml:space="preserve"> بواسطة مرشاح مستطيل لعرض نطاق القياس. </w:t>
      </w:r>
    </w:p>
    <w:bookmarkEnd w:id="6"/>
    <w:bookmarkEnd w:id="7"/>
    <w:bookmarkEnd w:id="8"/>
    <w:bookmarkEnd w:id="9"/>
    <w:p w:rsidR="00E3300B" w:rsidRPr="00F443A9" w:rsidRDefault="00E3300B" w:rsidP="006B5F80">
      <w:pPr>
        <w:rPr>
          <w:rFonts w:hint="cs"/>
          <w:lang w:eastAsia="en-US" w:bidi="ar-EG"/>
        </w:rPr>
      </w:pPr>
    </w:p>
    <w:p w:rsidR="00E3300B" w:rsidRPr="006A35D2" w:rsidRDefault="00E3300B" w:rsidP="00E3300B">
      <w:pPr>
        <w:pStyle w:val="TableNo0"/>
        <w:bidi/>
        <w:spacing w:before="0" w:after="0" w:line="240" w:lineRule="auto"/>
        <w:rPr>
          <w:rtl/>
        </w:rPr>
      </w:pPr>
      <w:r w:rsidRPr="006A35D2">
        <w:rPr>
          <w:rtl/>
        </w:rPr>
        <w:t>الج</w:t>
      </w:r>
      <w:r w:rsidR="006B5F80">
        <w:rPr>
          <w:rFonts w:hint="cs"/>
          <w:rtl/>
        </w:rPr>
        <w:t>ـ</w:t>
      </w:r>
      <w:r w:rsidRPr="006A35D2">
        <w:rPr>
          <w:rtl/>
        </w:rPr>
        <w:t xml:space="preserve">دول </w:t>
      </w:r>
      <w:r w:rsidRPr="006A35D2">
        <w:t>2b</w:t>
      </w:r>
    </w:p>
    <w:p w:rsidR="00E3300B" w:rsidRPr="006A35D2" w:rsidRDefault="00E3300B" w:rsidP="00C17CCE">
      <w:pPr>
        <w:pStyle w:val="Tabletitle"/>
        <w:rPr>
          <w:rtl/>
        </w:rPr>
      </w:pPr>
      <w:r w:rsidRPr="006A35D2">
        <w:rPr>
          <w:rFonts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3"/>
        <w:gridCol w:w="1134"/>
        <w:gridCol w:w="993"/>
        <w:gridCol w:w="992"/>
        <w:gridCol w:w="992"/>
        <w:gridCol w:w="992"/>
        <w:gridCol w:w="993"/>
      </w:tblGrid>
      <w:tr w:rsidR="00E3300B" w:rsidRPr="006A35D2" w:rsidTr="006B5F80">
        <w:trPr>
          <w:trHeight w:val="99"/>
          <w:jc w:val="center"/>
        </w:trPr>
        <w:tc>
          <w:tcPr>
            <w:tcW w:w="3543" w:type="dxa"/>
            <w:vMerge w:val="restart"/>
          </w:tcPr>
          <w:p w:rsidR="00E3300B" w:rsidRPr="006A35D2" w:rsidRDefault="00E3300B" w:rsidP="006B5F80">
            <w:pPr>
              <w:pStyle w:val="Tablehead"/>
              <w:rPr>
                <w:sz w:val="16"/>
                <w:szCs w:val="24"/>
                <w:lang w:bidi="ar-SY"/>
              </w:rPr>
            </w:pPr>
          </w:p>
        </w:tc>
        <w:tc>
          <w:tcPr>
            <w:tcW w:w="6096" w:type="dxa"/>
            <w:gridSpan w:val="6"/>
          </w:tcPr>
          <w:p w:rsidR="00E3300B" w:rsidRPr="006A35D2" w:rsidRDefault="00E3300B" w:rsidP="006B5F80">
            <w:pPr>
              <w:pStyle w:val="Tablehead"/>
              <w:rPr>
                <w:sz w:val="16"/>
                <w:szCs w:val="24"/>
                <w:rtl/>
              </w:rPr>
            </w:pPr>
            <w:r w:rsidRPr="006A35D2">
              <w:rPr>
                <w:rFonts w:eastAsia="SimSun" w:hint="cs"/>
                <w:sz w:val="16"/>
                <w:szCs w:val="24"/>
                <w:rtl/>
              </w:rPr>
              <w:t>عرض نطاق القناة/</w:t>
            </w:r>
            <w:r w:rsidRPr="006A35D2">
              <w:rPr>
                <w:sz w:val="16"/>
                <w:szCs w:val="24"/>
                <w:rtl/>
              </w:rPr>
              <w:t>نسبة تسرّب القدرة في القن</w:t>
            </w:r>
            <w:r w:rsidRPr="006A35D2">
              <w:rPr>
                <w:rFonts w:hint="cs"/>
                <w:sz w:val="16"/>
                <w:szCs w:val="24"/>
                <w:rtl/>
              </w:rPr>
              <w:t xml:space="preserve">اة الثانية </w:t>
            </w:r>
            <w:r w:rsidRPr="006A35D2">
              <w:rPr>
                <w:sz w:val="16"/>
                <w:szCs w:val="24"/>
                <w:rtl/>
              </w:rPr>
              <w:t>المجاورة</w:t>
            </w:r>
          </w:p>
          <w:p w:rsidR="00E3300B" w:rsidRPr="006A35D2" w:rsidRDefault="00E3300B" w:rsidP="006B5F80">
            <w:pPr>
              <w:pStyle w:val="Tablehead"/>
              <w:rPr>
                <w:sz w:val="16"/>
                <w:szCs w:val="24"/>
              </w:rPr>
            </w:pPr>
            <w:r w:rsidRPr="006A35D2">
              <w:rPr>
                <w:rFonts w:hint="cs"/>
                <w:sz w:val="16"/>
                <w:szCs w:val="24"/>
                <w:rtl/>
              </w:rPr>
              <w:t>ذات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w:t>
            </w:r>
            <w:r w:rsidRPr="006A35D2">
              <w:rPr>
                <w:sz w:val="16"/>
                <w:szCs w:val="24"/>
              </w:rPr>
              <w:t>/2/</w:t>
            </w:r>
            <w:r w:rsidRPr="006A35D2">
              <w:rPr>
                <w:rFonts w:eastAsia="SimSun"/>
                <w:sz w:val="16"/>
                <w:szCs w:val="24"/>
              </w:rPr>
              <w:t>UTRAACLR1</w:t>
            </w:r>
            <w:r w:rsidRPr="006A35D2">
              <w:rPr>
                <w:rFonts w:eastAsia="SimSun" w:hint="cs"/>
                <w:sz w:val="16"/>
                <w:szCs w:val="24"/>
                <w:rtl/>
              </w:rPr>
              <w:t xml:space="preserve"> عرض نطاق القياس</w:t>
            </w:r>
          </w:p>
        </w:tc>
      </w:tr>
      <w:tr w:rsidR="00E3300B" w:rsidRPr="006A35D2" w:rsidTr="006B5F80">
        <w:trPr>
          <w:jc w:val="center"/>
        </w:trPr>
        <w:tc>
          <w:tcPr>
            <w:tcW w:w="3543" w:type="dxa"/>
            <w:vMerge/>
          </w:tcPr>
          <w:p w:rsidR="00E3300B" w:rsidRPr="006A35D2" w:rsidRDefault="00E3300B" w:rsidP="006B5F80">
            <w:pPr>
              <w:pStyle w:val="Tablehead"/>
              <w:rPr>
                <w:sz w:val="16"/>
                <w:szCs w:val="24"/>
              </w:rPr>
            </w:pPr>
          </w:p>
        </w:tc>
        <w:tc>
          <w:tcPr>
            <w:tcW w:w="1134" w:type="dxa"/>
          </w:tcPr>
          <w:p w:rsidR="00E3300B" w:rsidRPr="006A35D2" w:rsidRDefault="00E3300B" w:rsidP="006B5F80">
            <w:pPr>
              <w:pStyle w:val="Tablehead"/>
              <w:rPr>
                <w:sz w:val="16"/>
                <w:szCs w:val="24"/>
                <w:rtl/>
                <w:lang w:bidi="ar-SY"/>
              </w:rPr>
            </w:pPr>
            <w:r w:rsidRPr="006A35D2">
              <w:rPr>
                <w:sz w:val="16"/>
                <w:szCs w:val="24"/>
              </w:rPr>
              <w:t>MHz 1,4</w:t>
            </w:r>
            <w:r w:rsidRPr="006A35D2">
              <w:rPr>
                <w:rFonts w:hint="eastAsia"/>
                <w:sz w:val="16"/>
                <w:szCs w:val="24"/>
                <w:rtl/>
                <w:lang w:bidi="ar-SY"/>
              </w:rPr>
              <w:t> </w:t>
            </w:r>
          </w:p>
        </w:tc>
        <w:tc>
          <w:tcPr>
            <w:tcW w:w="993" w:type="dxa"/>
          </w:tcPr>
          <w:p w:rsidR="00E3300B" w:rsidRPr="006A35D2" w:rsidRDefault="00E3300B" w:rsidP="006B5F80">
            <w:pPr>
              <w:pStyle w:val="Tablehead"/>
              <w:rPr>
                <w:sz w:val="16"/>
                <w:szCs w:val="24"/>
              </w:rPr>
            </w:pPr>
            <w:r w:rsidRPr="006A35D2">
              <w:rPr>
                <w:sz w:val="16"/>
                <w:szCs w:val="24"/>
              </w:rPr>
              <w:t>MHz 3,0</w:t>
            </w:r>
            <w:r w:rsidRPr="006A35D2">
              <w:rPr>
                <w:rFonts w:hint="cs"/>
                <w:sz w:val="16"/>
                <w:szCs w:val="24"/>
                <w:rtl/>
              </w:rPr>
              <w:t> </w:t>
            </w:r>
          </w:p>
        </w:tc>
        <w:tc>
          <w:tcPr>
            <w:tcW w:w="992" w:type="dxa"/>
          </w:tcPr>
          <w:p w:rsidR="00E3300B" w:rsidRPr="006A35D2" w:rsidRDefault="00E3300B" w:rsidP="006B5F80">
            <w:pPr>
              <w:pStyle w:val="Tablehead"/>
              <w:rPr>
                <w:sz w:val="16"/>
                <w:szCs w:val="24"/>
              </w:rPr>
            </w:pPr>
            <w:r w:rsidRPr="006A35D2">
              <w:rPr>
                <w:sz w:val="16"/>
                <w:szCs w:val="24"/>
              </w:rPr>
              <w:t>MHz 5</w:t>
            </w:r>
            <w:r w:rsidRPr="006A35D2">
              <w:rPr>
                <w:rFonts w:hint="cs"/>
                <w:sz w:val="16"/>
                <w:szCs w:val="24"/>
                <w:rtl/>
              </w:rPr>
              <w:t> </w:t>
            </w:r>
          </w:p>
        </w:tc>
        <w:tc>
          <w:tcPr>
            <w:tcW w:w="992" w:type="dxa"/>
          </w:tcPr>
          <w:p w:rsidR="00E3300B" w:rsidRPr="006A35D2" w:rsidRDefault="00E3300B" w:rsidP="006B5F80">
            <w:pPr>
              <w:pStyle w:val="Tablehead"/>
              <w:rPr>
                <w:sz w:val="16"/>
                <w:szCs w:val="24"/>
              </w:rPr>
            </w:pPr>
            <w:r w:rsidRPr="006A35D2">
              <w:rPr>
                <w:sz w:val="16"/>
                <w:szCs w:val="24"/>
              </w:rPr>
              <w:t>MHz 10</w:t>
            </w:r>
            <w:r w:rsidRPr="006A35D2">
              <w:rPr>
                <w:rFonts w:hint="cs"/>
                <w:sz w:val="16"/>
                <w:szCs w:val="24"/>
                <w:rtl/>
              </w:rPr>
              <w:t> </w:t>
            </w:r>
          </w:p>
        </w:tc>
        <w:tc>
          <w:tcPr>
            <w:tcW w:w="992" w:type="dxa"/>
          </w:tcPr>
          <w:p w:rsidR="00E3300B" w:rsidRPr="006A35D2" w:rsidRDefault="00E3300B" w:rsidP="006B5F80">
            <w:pPr>
              <w:pStyle w:val="Tablehead"/>
              <w:rPr>
                <w:sz w:val="16"/>
                <w:szCs w:val="24"/>
              </w:rPr>
            </w:pPr>
            <w:r w:rsidRPr="006A35D2">
              <w:rPr>
                <w:sz w:val="16"/>
                <w:szCs w:val="24"/>
              </w:rPr>
              <w:t>MHz 15</w:t>
            </w:r>
            <w:r w:rsidRPr="006A35D2">
              <w:rPr>
                <w:rFonts w:hint="cs"/>
                <w:sz w:val="16"/>
                <w:szCs w:val="24"/>
                <w:rtl/>
              </w:rPr>
              <w:t> </w:t>
            </w:r>
          </w:p>
        </w:tc>
        <w:tc>
          <w:tcPr>
            <w:tcW w:w="993" w:type="dxa"/>
          </w:tcPr>
          <w:p w:rsidR="00E3300B" w:rsidRPr="006A35D2" w:rsidRDefault="00E3300B" w:rsidP="006B5F80">
            <w:pPr>
              <w:pStyle w:val="Tablehead"/>
              <w:rPr>
                <w:sz w:val="16"/>
                <w:szCs w:val="24"/>
              </w:rPr>
            </w:pPr>
            <w:r w:rsidRPr="006A35D2">
              <w:rPr>
                <w:sz w:val="16"/>
                <w:szCs w:val="24"/>
              </w:rPr>
              <w:t>MHz 20</w:t>
            </w:r>
            <w:r w:rsidRPr="006A35D2">
              <w:rPr>
                <w:rFonts w:hint="cs"/>
                <w:sz w:val="16"/>
                <w:szCs w:val="24"/>
                <w:rtl/>
              </w:rPr>
              <w:t> </w:t>
            </w:r>
          </w:p>
        </w:tc>
      </w:tr>
      <w:tr w:rsidR="00E3300B" w:rsidRPr="006A35D2" w:rsidTr="006B5F80">
        <w:trPr>
          <w:jc w:val="center"/>
        </w:trPr>
        <w:tc>
          <w:tcPr>
            <w:tcW w:w="3543" w:type="dxa"/>
            <w:vAlign w:val="center"/>
          </w:tcPr>
          <w:p w:rsidR="00E3300B" w:rsidRPr="006A35D2" w:rsidRDefault="00E3300B" w:rsidP="006B5F80">
            <w:pPr>
              <w:pStyle w:val="Tabletext"/>
              <w:rPr>
                <w:sz w:val="18"/>
              </w:rPr>
            </w:pPr>
            <w:r w:rsidRPr="006A35D2">
              <w:rPr>
                <w:sz w:val="18"/>
                <w:rtl/>
              </w:rPr>
              <w:t>نسبة تسرّب القدرة في القن</w:t>
            </w:r>
            <w:r w:rsidRPr="006A35D2">
              <w:rPr>
                <w:rFonts w:hint="cs"/>
                <w:sz w:val="18"/>
                <w:rtl/>
              </w:rPr>
              <w:t xml:space="preserve">اة الأولى </w:t>
            </w:r>
            <w:r w:rsidRPr="006A35D2">
              <w:rPr>
                <w:sz w:val="18"/>
                <w:rtl/>
              </w:rPr>
              <w:t xml:space="preserve">المجاورة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Pr>
              <w:t>UTRAACLR1</w:t>
            </w:r>
          </w:p>
        </w:tc>
        <w:tc>
          <w:tcPr>
            <w:tcW w:w="1134" w:type="dxa"/>
            <w:vAlign w:val="center"/>
          </w:tcPr>
          <w:p w:rsidR="00E3300B" w:rsidRPr="006A35D2" w:rsidRDefault="00E3300B" w:rsidP="006B5F80">
            <w:pPr>
              <w:pStyle w:val="Tabletext"/>
              <w:jc w:val="center"/>
              <w:rPr>
                <w:sz w:val="18"/>
                <w:rtl/>
                <w:lang w:bidi="ar-SY"/>
              </w:rPr>
            </w:pPr>
            <w:r w:rsidRPr="006A35D2">
              <w:rPr>
                <w:sz w:val="18"/>
              </w:rPr>
              <w:t>dB 32,2</w:t>
            </w:r>
          </w:p>
        </w:tc>
        <w:tc>
          <w:tcPr>
            <w:tcW w:w="993" w:type="dxa"/>
            <w:vAlign w:val="center"/>
          </w:tcPr>
          <w:p w:rsidR="00E3300B" w:rsidRPr="006A35D2" w:rsidRDefault="00E3300B" w:rsidP="006B5F80">
            <w:pPr>
              <w:pStyle w:val="Tabletext"/>
              <w:jc w:val="center"/>
              <w:rPr>
                <w:sz w:val="18"/>
              </w:rPr>
            </w:pPr>
            <w:r w:rsidRPr="006A35D2">
              <w:rPr>
                <w:sz w:val="18"/>
              </w:rPr>
              <w:t>dB 32,2</w:t>
            </w:r>
          </w:p>
        </w:tc>
        <w:tc>
          <w:tcPr>
            <w:tcW w:w="992" w:type="dxa"/>
            <w:vAlign w:val="center"/>
          </w:tcPr>
          <w:p w:rsidR="00E3300B" w:rsidRPr="006A35D2" w:rsidRDefault="00E3300B" w:rsidP="006B5F80">
            <w:pPr>
              <w:pStyle w:val="Tabletext"/>
              <w:jc w:val="center"/>
              <w:rPr>
                <w:sz w:val="18"/>
              </w:rPr>
            </w:pPr>
            <w:r w:rsidRPr="006A35D2">
              <w:rPr>
                <w:sz w:val="18"/>
              </w:rPr>
              <w:t>dB 32,2</w:t>
            </w:r>
          </w:p>
        </w:tc>
        <w:tc>
          <w:tcPr>
            <w:tcW w:w="992" w:type="dxa"/>
            <w:vAlign w:val="center"/>
          </w:tcPr>
          <w:p w:rsidR="00E3300B" w:rsidRPr="006A35D2" w:rsidRDefault="00E3300B" w:rsidP="006B5F80">
            <w:pPr>
              <w:pStyle w:val="Tabletext"/>
              <w:jc w:val="center"/>
              <w:rPr>
                <w:sz w:val="18"/>
              </w:rPr>
            </w:pPr>
            <w:r w:rsidRPr="006A35D2">
              <w:rPr>
                <w:sz w:val="18"/>
              </w:rPr>
              <w:t>dB 32,2</w:t>
            </w:r>
          </w:p>
        </w:tc>
        <w:tc>
          <w:tcPr>
            <w:tcW w:w="992" w:type="dxa"/>
            <w:vAlign w:val="center"/>
          </w:tcPr>
          <w:p w:rsidR="00E3300B" w:rsidRPr="006A35D2" w:rsidRDefault="00E3300B" w:rsidP="006B5F80">
            <w:pPr>
              <w:pStyle w:val="Tabletext"/>
              <w:jc w:val="center"/>
              <w:rPr>
                <w:sz w:val="18"/>
                <w:lang w:bidi="ar-SY"/>
              </w:rPr>
            </w:pPr>
            <w:r w:rsidRPr="006A35D2">
              <w:rPr>
                <w:sz w:val="18"/>
              </w:rPr>
              <w:t>dB 32,2</w:t>
            </w:r>
          </w:p>
        </w:tc>
        <w:tc>
          <w:tcPr>
            <w:tcW w:w="993" w:type="dxa"/>
            <w:vAlign w:val="center"/>
          </w:tcPr>
          <w:p w:rsidR="00E3300B" w:rsidRPr="006A35D2" w:rsidRDefault="00E3300B" w:rsidP="006B5F80">
            <w:pPr>
              <w:pStyle w:val="Tabletext"/>
              <w:jc w:val="center"/>
              <w:rPr>
                <w:sz w:val="18"/>
              </w:rPr>
            </w:pPr>
            <w:r w:rsidRPr="006A35D2">
              <w:rPr>
                <w:sz w:val="18"/>
              </w:rPr>
              <w:t>dB 32,2</w:t>
            </w:r>
          </w:p>
        </w:tc>
      </w:tr>
      <w:tr w:rsidR="00E3300B" w:rsidRPr="006A35D2" w:rsidTr="006B5F80">
        <w:trPr>
          <w:jc w:val="center"/>
        </w:trPr>
        <w:tc>
          <w:tcPr>
            <w:tcW w:w="3543" w:type="dxa"/>
            <w:vAlign w:val="center"/>
          </w:tcPr>
          <w:p w:rsidR="00E3300B" w:rsidRPr="006A35D2" w:rsidRDefault="00E3300B" w:rsidP="006B5F80">
            <w:pPr>
              <w:pStyle w:val="Tabletext"/>
              <w:rPr>
                <w:sz w:val="18"/>
              </w:rPr>
            </w:pPr>
            <w:r w:rsidRPr="006A35D2">
              <w:rPr>
                <w:rFonts w:hint="cs"/>
                <w:sz w:val="18"/>
                <w:rtl/>
              </w:rPr>
              <w:t>تخالف التردد المركزي للقناة المجاورة (</w:t>
            </w:r>
            <w:r w:rsidRPr="006A35D2">
              <w:rPr>
                <w:sz w:val="18"/>
              </w:rPr>
              <w:t>MHz</w:t>
            </w:r>
            <w:r w:rsidRPr="006A35D2">
              <w:rPr>
                <w:rFonts w:hint="cs"/>
                <w:sz w:val="18"/>
                <w:rtl/>
              </w:rPr>
              <w:t>)</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tl/>
                <w:lang w:bidi="ar-SY"/>
              </w:rPr>
            </w:pPr>
            <w:r w:rsidRPr="006A35D2">
              <w:rPr>
                <w:sz w:val="18"/>
              </w:rPr>
              <w:t>–</w:t>
            </w:r>
          </w:p>
        </w:tc>
        <w:tc>
          <w:tcPr>
            <w:tcW w:w="992" w:type="dxa"/>
            <w:vAlign w:val="center"/>
          </w:tcPr>
          <w:p w:rsidR="00E3300B" w:rsidRPr="006A35D2" w:rsidRDefault="00E3300B" w:rsidP="006B5F80">
            <w:pPr>
              <w:pStyle w:val="Tabletext"/>
              <w:jc w:val="center"/>
              <w:rPr>
                <w:sz w:val="18"/>
                <w:rtl/>
                <w:lang w:bidi="ar-SY"/>
              </w:rPr>
            </w:pPr>
            <w:r w:rsidRPr="006A35D2">
              <w:rPr>
                <w:sz w:val="18"/>
              </w:rPr>
              <w:t>2,5+</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2" w:type="dxa"/>
            <w:vAlign w:val="center"/>
          </w:tcPr>
          <w:p w:rsidR="00E3300B" w:rsidRPr="006A35D2" w:rsidRDefault="00E3300B" w:rsidP="006B5F80">
            <w:pPr>
              <w:pStyle w:val="Tabletext"/>
              <w:jc w:val="center"/>
              <w:rPr>
                <w:sz w:val="18"/>
              </w:rPr>
            </w:pPr>
            <w:r w:rsidRPr="006A35D2">
              <w:rPr>
                <w:sz w:val="18"/>
              </w:rPr>
              <w:t>5+</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2" w:type="dxa"/>
            <w:vAlign w:val="center"/>
          </w:tcPr>
          <w:p w:rsidR="00E3300B" w:rsidRPr="006A35D2" w:rsidRDefault="00E3300B" w:rsidP="006B5F80">
            <w:pPr>
              <w:pStyle w:val="Tabletext"/>
              <w:jc w:val="center"/>
              <w:rPr>
                <w:sz w:val="18"/>
              </w:rPr>
            </w:pPr>
            <w:r w:rsidRPr="006A35D2">
              <w:rPr>
                <w:sz w:val="18"/>
              </w:rPr>
              <w:t>7,5+</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3" w:type="dxa"/>
            <w:vAlign w:val="center"/>
          </w:tcPr>
          <w:p w:rsidR="00E3300B" w:rsidRPr="006A35D2" w:rsidRDefault="00E3300B" w:rsidP="006B5F80">
            <w:pPr>
              <w:pStyle w:val="Tabletext"/>
              <w:jc w:val="center"/>
              <w:rPr>
                <w:sz w:val="18"/>
              </w:rPr>
            </w:pPr>
            <w:r w:rsidRPr="006A35D2">
              <w:rPr>
                <w:sz w:val="18"/>
              </w:rPr>
              <w:t>10+</w:t>
            </w:r>
            <w:r w:rsidRPr="006A35D2">
              <w:rPr>
                <w:rFonts w:hint="cs"/>
                <w:sz w:val="18"/>
                <w:rtl/>
                <w:lang w:bidi="ar-SY"/>
              </w:rPr>
              <w:t xml:space="preserve"> </w:t>
            </w:r>
            <w:proofErr w:type="spellStart"/>
            <w:r w:rsidRPr="006A35D2">
              <w:rPr>
                <w:sz w:val="18"/>
              </w:rPr>
              <w:t>BWUTRA</w:t>
            </w:r>
            <w:proofErr w:type="spellEnd"/>
            <w:r w:rsidRPr="006A35D2">
              <w:rPr>
                <w:sz w:val="18"/>
              </w:rPr>
              <w:t>/2</w:t>
            </w:r>
          </w:p>
        </w:tc>
      </w:tr>
      <w:tr w:rsidR="00E3300B" w:rsidRPr="006A35D2" w:rsidTr="006B5F80">
        <w:trPr>
          <w:trHeight w:val="64"/>
          <w:jc w:val="center"/>
        </w:trPr>
        <w:tc>
          <w:tcPr>
            <w:tcW w:w="3543" w:type="dxa"/>
            <w:vAlign w:val="center"/>
          </w:tcPr>
          <w:p w:rsidR="00E3300B" w:rsidRPr="006A35D2" w:rsidRDefault="00E3300B" w:rsidP="006B5F80">
            <w:pPr>
              <w:pStyle w:val="Tabletext"/>
              <w:rPr>
                <w:sz w:val="18"/>
              </w:rPr>
            </w:pPr>
            <w:r w:rsidRPr="006A35D2">
              <w:rPr>
                <w:sz w:val="18"/>
                <w:rtl/>
              </w:rPr>
              <w:t>نسبة تسرّب القدرة في القن</w:t>
            </w:r>
            <w:r w:rsidRPr="006A35D2">
              <w:rPr>
                <w:rFonts w:hint="cs"/>
                <w:sz w:val="18"/>
                <w:rtl/>
              </w:rPr>
              <w:t xml:space="preserve">اة الثانية </w:t>
            </w:r>
            <w:r w:rsidRPr="006A35D2">
              <w:rPr>
                <w:sz w:val="18"/>
                <w:rtl/>
              </w:rPr>
              <w:t xml:space="preserve">المجاورة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Pr>
              <w:t>UTRAACLR2</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dB 35,2</w:t>
            </w:r>
          </w:p>
        </w:tc>
        <w:tc>
          <w:tcPr>
            <w:tcW w:w="992" w:type="dxa"/>
            <w:vAlign w:val="center"/>
          </w:tcPr>
          <w:p w:rsidR="00E3300B" w:rsidRPr="006A35D2" w:rsidRDefault="00E3300B" w:rsidP="006B5F80">
            <w:pPr>
              <w:pStyle w:val="Tabletext"/>
              <w:jc w:val="center"/>
              <w:rPr>
                <w:sz w:val="18"/>
              </w:rPr>
            </w:pPr>
            <w:r w:rsidRPr="006A35D2">
              <w:rPr>
                <w:sz w:val="18"/>
              </w:rPr>
              <w:t>dB 35,2</w:t>
            </w:r>
          </w:p>
        </w:tc>
        <w:tc>
          <w:tcPr>
            <w:tcW w:w="992" w:type="dxa"/>
            <w:vAlign w:val="center"/>
          </w:tcPr>
          <w:p w:rsidR="00E3300B" w:rsidRPr="006A35D2" w:rsidRDefault="00E3300B" w:rsidP="006B5F80">
            <w:pPr>
              <w:pStyle w:val="Tabletext"/>
              <w:jc w:val="center"/>
              <w:rPr>
                <w:sz w:val="18"/>
                <w:rtl/>
                <w:lang w:bidi="ar-SY"/>
              </w:rPr>
            </w:pPr>
            <w:r w:rsidRPr="006A35D2">
              <w:rPr>
                <w:sz w:val="18"/>
              </w:rPr>
              <w:t>dB 35,2</w:t>
            </w:r>
          </w:p>
        </w:tc>
        <w:tc>
          <w:tcPr>
            <w:tcW w:w="993" w:type="dxa"/>
            <w:vAlign w:val="center"/>
          </w:tcPr>
          <w:p w:rsidR="00E3300B" w:rsidRPr="006A35D2" w:rsidRDefault="00E3300B" w:rsidP="006B5F80">
            <w:pPr>
              <w:pStyle w:val="Tabletext"/>
              <w:jc w:val="center"/>
              <w:rPr>
                <w:sz w:val="18"/>
              </w:rPr>
            </w:pPr>
            <w:r w:rsidRPr="006A35D2">
              <w:rPr>
                <w:sz w:val="18"/>
              </w:rPr>
              <w:t>dB 35,2</w:t>
            </w:r>
          </w:p>
        </w:tc>
      </w:tr>
      <w:tr w:rsidR="00E3300B" w:rsidRPr="006A35D2" w:rsidTr="006B5F80">
        <w:trPr>
          <w:trHeight w:val="64"/>
          <w:jc w:val="center"/>
        </w:trPr>
        <w:tc>
          <w:tcPr>
            <w:tcW w:w="3543" w:type="dxa"/>
            <w:vAlign w:val="center"/>
          </w:tcPr>
          <w:p w:rsidR="00E3300B" w:rsidRPr="006A35D2" w:rsidRDefault="00E3300B" w:rsidP="006B5F80">
            <w:pPr>
              <w:pStyle w:val="Tabletext"/>
              <w:rPr>
                <w:sz w:val="18"/>
              </w:rPr>
            </w:pPr>
            <w:r w:rsidRPr="006A35D2">
              <w:rPr>
                <w:rFonts w:hint="cs"/>
                <w:sz w:val="18"/>
                <w:rtl/>
              </w:rPr>
              <w:t>تخالف التردد المركزي للقناة المجاورة (</w:t>
            </w:r>
            <w:r w:rsidRPr="006A35D2">
              <w:rPr>
                <w:sz w:val="18"/>
              </w:rPr>
              <w:t>MHz</w:t>
            </w:r>
            <w:r w:rsidRPr="006A35D2">
              <w:rPr>
                <w:rFonts w:hint="cs"/>
                <w:sz w:val="18"/>
                <w:rtl/>
              </w:rPr>
              <w:t>)</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2,5+3*</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2" w:type="dxa"/>
            <w:vAlign w:val="center"/>
          </w:tcPr>
          <w:p w:rsidR="00E3300B" w:rsidRPr="006A35D2" w:rsidRDefault="00E3300B" w:rsidP="006B5F80">
            <w:pPr>
              <w:pStyle w:val="Tabletext"/>
              <w:jc w:val="center"/>
              <w:rPr>
                <w:sz w:val="18"/>
              </w:rPr>
            </w:pPr>
            <w:r w:rsidRPr="006A35D2">
              <w:rPr>
                <w:sz w:val="18"/>
              </w:rPr>
              <w:t>5+3*</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2" w:type="dxa"/>
            <w:vAlign w:val="center"/>
          </w:tcPr>
          <w:p w:rsidR="00E3300B" w:rsidRPr="006A35D2" w:rsidRDefault="00E3300B" w:rsidP="006B5F80">
            <w:pPr>
              <w:pStyle w:val="Tabletext"/>
              <w:jc w:val="center"/>
              <w:rPr>
                <w:sz w:val="18"/>
              </w:rPr>
            </w:pPr>
            <w:r w:rsidRPr="006A35D2">
              <w:rPr>
                <w:sz w:val="18"/>
              </w:rPr>
              <w:t>7,5+3*</w:t>
            </w:r>
            <w:r w:rsidRPr="006A35D2">
              <w:rPr>
                <w:rFonts w:hint="cs"/>
                <w:sz w:val="18"/>
                <w:rtl/>
                <w:lang w:bidi="ar-SY"/>
              </w:rPr>
              <w:t xml:space="preserve"> </w:t>
            </w:r>
            <w:proofErr w:type="spellStart"/>
            <w:r w:rsidRPr="006A35D2">
              <w:rPr>
                <w:sz w:val="18"/>
              </w:rPr>
              <w:t>BWUTRA</w:t>
            </w:r>
            <w:proofErr w:type="spellEnd"/>
            <w:r w:rsidRPr="006A35D2">
              <w:rPr>
                <w:sz w:val="18"/>
              </w:rPr>
              <w:t>/2</w:t>
            </w:r>
          </w:p>
        </w:tc>
        <w:tc>
          <w:tcPr>
            <w:tcW w:w="993" w:type="dxa"/>
            <w:vAlign w:val="center"/>
          </w:tcPr>
          <w:p w:rsidR="00E3300B" w:rsidRPr="006A35D2" w:rsidRDefault="00E3300B" w:rsidP="006B5F80">
            <w:pPr>
              <w:pStyle w:val="Tabletext"/>
              <w:jc w:val="center"/>
              <w:rPr>
                <w:sz w:val="18"/>
              </w:rPr>
            </w:pPr>
            <w:r w:rsidRPr="006A35D2">
              <w:rPr>
                <w:sz w:val="18"/>
              </w:rPr>
              <w:t>10+3*</w:t>
            </w:r>
            <w:r w:rsidRPr="006A35D2">
              <w:rPr>
                <w:rFonts w:hint="cs"/>
                <w:sz w:val="18"/>
                <w:rtl/>
                <w:lang w:bidi="ar-SY"/>
              </w:rPr>
              <w:t xml:space="preserve"> </w:t>
            </w:r>
            <w:proofErr w:type="spellStart"/>
            <w:r w:rsidRPr="006A35D2">
              <w:rPr>
                <w:sz w:val="18"/>
              </w:rPr>
              <w:t>BWUTRA</w:t>
            </w:r>
            <w:proofErr w:type="spellEnd"/>
            <w:r w:rsidRPr="006A35D2">
              <w:rPr>
                <w:sz w:val="18"/>
              </w:rPr>
              <w:t>/2</w:t>
            </w:r>
          </w:p>
        </w:tc>
      </w:tr>
      <w:tr w:rsidR="00E3300B" w:rsidRPr="006A35D2" w:rsidTr="006B5F80">
        <w:trPr>
          <w:trHeight w:val="64"/>
          <w:jc w:val="center"/>
        </w:trPr>
        <w:tc>
          <w:tcPr>
            <w:tcW w:w="3543" w:type="dxa"/>
            <w:vAlign w:val="center"/>
          </w:tcPr>
          <w:p w:rsidR="00E3300B" w:rsidRPr="006A35D2" w:rsidRDefault="00E3300B" w:rsidP="006B5F80">
            <w:pPr>
              <w:pStyle w:val="Tabletext"/>
              <w:rPr>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w:t>
            </w:r>
            <w:r w:rsidRPr="006A35D2">
              <w:rPr>
                <w:sz w:val="18"/>
                <w:rtl/>
              </w:rPr>
              <w:t xml:space="preserve"> (</w:t>
            </w:r>
            <w:r w:rsidRPr="006A35D2">
              <w:rPr>
                <w:sz w:val="18"/>
              </w:rPr>
              <w:t>E-</w:t>
            </w:r>
            <w:proofErr w:type="spellStart"/>
            <w:r w:rsidRPr="006A35D2">
              <w:rPr>
                <w:sz w:val="18"/>
              </w:rPr>
              <w:t>UTRA</w:t>
            </w:r>
            <w:proofErr w:type="spellEnd"/>
            <w:r w:rsidRPr="006A35D2">
              <w:rPr>
                <w:sz w:val="18"/>
                <w:rtl/>
              </w:rPr>
              <w:t>)</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tl/>
                <w:lang w:bidi="ar-SY"/>
              </w:rPr>
            </w:pPr>
            <w:r w:rsidRPr="006A35D2">
              <w:rPr>
                <w:sz w:val="18"/>
              </w:rPr>
              <w:t>MHz 4,5</w:t>
            </w:r>
          </w:p>
        </w:tc>
        <w:tc>
          <w:tcPr>
            <w:tcW w:w="992" w:type="dxa"/>
            <w:vAlign w:val="center"/>
          </w:tcPr>
          <w:p w:rsidR="00E3300B" w:rsidRPr="006A35D2" w:rsidRDefault="00E3300B" w:rsidP="006B5F80">
            <w:pPr>
              <w:pStyle w:val="Tabletext"/>
              <w:jc w:val="center"/>
              <w:rPr>
                <w:sz w:val="18"/>
              </w:rPr>
            </w:pPr>
            <w:r w:rsidRPr="006A35D2">
              <w:rPr>
                <w:sz w:val="18"/>
              </w:rPr>
              <w:t>MHz 9,0</w:t>
            </w:r>
          </w:p>
        </w:tc>
        <w:tc>
          <w:tcPr>
            <w:tcW w:w="992" w:type="dxa"/>
            <w:vAlign w:val="center"/>
          </w:tcPr>
          <w:p w:rsidR="00E3300B" w:rsidRPr="006A35D2" w:rsidRDefault="00E3300B" w:rsidP="006B5F80">
            <w:pPr>
              <w:pStyle w:val="Tabletext"/>
              <w:jc w:val="center"/>
              <w:rPr>
                <w:sz w:val="18"/>
                <w:rtl/>
                <w:lang w:bidi="ar-SY"/>
              </w:rPr>
            </w:pPr>
            <w:r w:rsidRPr="006A35D2">
              <w:rPr>
                <w:sz w:val="18"/>
              </w:rPr>
              <w:t>MHz 13,5</w:t>
            </w:r>
          </w:p>
        </w:tc>
        <w:tc>
          <w:tcPr>
            <w:tcW w:w="993" w:type="dxa"/>
            <w:vAlign w:val="center"/>
          </w:tcPr>
          <w:p w:rsidR="00E3300B" w:rsidRPr="006A35D2" w:rsidRDefault="00E3300B" w:rsidP="006B5F80">
            <w:pPr>
              <w:pStyle w:val="Tabletext"/>
              <w:jc w:val="center"/>
              <w:rPr>
                <w:sz w:val="18"/>
              </w:rPr>
            </w:pPr>
            <w:r w:rsidRPr="006A35D2">
              <w:rPr>
                <w:sz w:val="18"/>
              </w:rPr>
              <w:t>MHz 18</w:t>
            </w:r>
          </w:p>
        </w:tc>
      </w:tr>
      <w:tr w:rsidR="00E3300B" w:rsidRPr="006A35D2" w:rsidTr="006B5F80">
        <w:trPr>
          <w:trHeight w:val="64"/>
          <w:jc w:val="center"/>
        </w:trPr>
        <w:tc>
          <w:tcPr>
            <w:tcW w:w="3543" w:type="dxa"/>
            <w:vAlign w:val="center"/>
          </w:tcPr>
          <w:p w:rsidR="00E3300B" w:rsidRPr="0092684A" w:rsidRDefault="00E3300B" w:rsidP="006B5F80">
            <w:pPr>
              <w:pStyle w:val="Tabletext"/>
              <w:rPr>
                <w:b/>
                <w:bCs/>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tl/>
              </w:rPr>
              <w:t>(</w:t>
            </w:r>
            <w:proofErr w:type="spellStart"/>
            <w:r w:rsidRPr="006A35D2">
              <w:rPr>
                <w:sz w:val="18"/>
              </w:rPr>
              <w:t>UTRA</w:t>
            </w:r>
            <w:proofErr w:type="spellEnd"/>
            <w:r w:rsidRPr="006A35D2">
              <w:rPr>
                <w:sz w:val="18"/>
                <w:rtl/>
              </w:rPr>
              <w:t>)</w:t>
            </w:r>
            <w:r w:rsidRPr="006A35D2">
              <w:rPr>
                <w:rFonts w:hint="cs"/>
                <w:sz w:val="18"/>
                <w:rtl/>
              </w:rPr>
              <w:t xml:space="preserve"> وعرضها </w:t>
            </w:r>
            <w:r w:rsidRPr="006A35D2">
              <w:rPr>
                <w:sz w:val="18"/>
              </w:rPr>
              <w:t>5</w:t>
            </w:r>
            <w:r w:rsidRPr="006A35D2">
              <w:rPr>
                <w:rFonts w:hint="cs"/>
                <w:sz w:val="18"/>
                <w:rtl/>
              </w:rPr>
              <w:t xml:space="preserve"> </w:t>
            </w:r>
            <w:r w:rsidRPr="0092684A">
              <w:rPr>
                <w:sz w:val="18"/>
                <w:vertAlign w:val="superscript"/>
              </w:rPr>
              <w:t>(1)</w:t>
            </w:r>
            <w:r w:rsidRPr="006A35D2">
              <w:rPr>
                <w:sz w:val="18"/>
              </w:rPr>
              <w:t>MHz</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tl/>
                <w:lang w:bidi="ar-SY"/>
              </w:rPr>
            </w:pPr>
            <w:r w:rsidRPr="006A35D2">
              <w:rPr>
                <w:sz w:val="18"/>
              </w:rPr>
              <w:t>MHz 3,84</w:t>
            </w:r>
          </w:p>
        </w:tc>
        <w:tc>
          <w:tcPr>
            <w:tcW w:w="992" w:type="dxa"/>
            <w:vAlign w:val="center"/>
          </w:tcPr>
          <w:p w:rsidR="00E3300B" w:rsidRPr="006A35D2" w:rsidRDefault="00E3300B" w:rsidP="006B5F80">
            <w:pPr>
              <w:pStyle w:val="Tabletext"/>
              <w:jc w:val="center"/>
              <w:rPr>
                <w:sz w:val="18"/>
              </w:rPr>
            </w:pPr>
            <w:r w:rsidRPr="006A35D2">
              <w:rPr>
                <w:sz w:val="18"/>
              </w:rPr>
              <w:t>MHz 3,84</w:t>
            </w:r>
          </w:p>
        </w:tc>
        <w:tc>
          <w:tcPr>
            <w:tcW w:w="992" w:type="dxa"/>
            <w:vAlign w:val="center"/>
          </w:tcPr>
          <w:p w:rsidR="00E3300B" w:rsidRPr="006A35D2" w:rsidRDefault="00E3300B" w:rsidP="006B5F80">
            <w:pPr>
              <w:pStyle w:val="Tabletext"/>
              <w:jc w:val="center"/>
              <w:rPr>
                <w:sz w:val="18"/>
              </w:rPr>
            </w:pPr>
            <w:r w:rsidRPr="006A35D2">
              <w:rPr>
                <w:sz w:val="18"/>
              </w:rPr>
              <w:t>MHz 3,84</w:t>
            </w:r>
          </w:p>
        </w:tc>
        <w:tc>
          <w:tcPr>
            <w:tcW w:w="993" w:type="dxa"/>
            <w:vAlign w:val="center"/>
          </w:tcPr>
          <w:p w:rsidR="00E3300B" w:rsidRPr="006A35D2" w:rsidRDefault="00E3300B" w:rsidP="006B5F80">
            <w:pPr>
              <w:pStyle w:val="Tabletext"/>
              <w:jc w:val="center"/>
              <w:rPr>
                <w:sz w:val="18"/>
              </w:rPr>
            </w:pPr>
            <w:r w:rsidRPr="006A35D2">
              <w:rPr>
                <w:sz w:val="18"/>
              </w:rPr>
              <w:t>MHz 3,84</w:t>
            </w:r>
          </w:p>
        </w:tc>
      </w:tr>
      <w:tr w:rsidR="00E3300B" w:rsidRPr="006A35D2" w:rsidTr="006B5F80">
        <w:trPr>
          <w:trHeight w:val="64"/>
          <w:jc w:val="center"/>
        </w:trPr>
        <w:tc>
          <w:tcPr>
            <w:tcW w:w="3543" w:type="dxa"/>
            <w:vAlign w:val="center"/>
          </w:tcPr>
          <w:p w:rsidR="00E3300B" w:rsidRPr="006A35D2" w:rsidRDefault="00E3300B" w:rsidP="006B5F80">
            <w:pPr>
              <w:pStyle w:val="Tabletext"/>
              <w:rPr>
                <w:sz w:val="18"/>
                <w:rtl/>
                <w:lang w:bidi="ar-SY"/>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tl/>
              </w:rPr>
              <w:t>(</w:t>
            </w:r>
            <w:proofErr w:type="spellStart"/>
            <w:r w:rsidRPr="006A35D2">
              <w:rPr>
                <w:sz w:val="18"/>
              </w:rPr>
              <w:t>UTRA</w:t>
            </w:r>
            <w:proofErr w:type="spellEnd"/>
            <w:r w:rsidRPr="006A35D2">
              <w:rPr>
                <w:sz w:val="18"/>
                <w:rtl/>
              </w:rPr>
              <w:t>)</w:t>
            </w:r>
            <w:r w:rsidRPr="006A35D2">
              <w:rPr>
                <w:rFonts w:hint="cs"/>
                <w:sz w:val="18"/>
                <w:rtl/>
              </w:rPr>
              <w:t xml:space="preserve"> وعرض </w:t>
            </w:r>
            <w:r w:rsidRPr="006A35D2">
              <w:rPr>
                <w:sz w:val="18"/>
              </w:rPr>
              <w:t>1,6</w:t>
            </w:r>
            <w:r w:rsidRPr="006A35D2">
              <w:rPr>
                <w:rFonts w:hint="cs"/>
                <w:sz w:val="18"/>
                <w:rtl/>
              </w:rPr>
              <w:t xml:space="preserve"> </w:t>
            </w:r>
            <w:r w:rsidRPr="0092684A">
              <w:rPr>
                <w:sz w:val="18"/>
                <w:vertAlign w:val="superscript"/>
              </w:rPr>
              <w:t>(2)</w:t>
            </w:r>
            <w:r w:rsidRPr="006A35D2">
              <w:rPr>
                <w:sz w:val="18"/>
              </w:rPr>
              <w:t>MHz</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tl/>
                <w:lang w:bidi="ar-SY"/>
              </w:rPr>
            </w:pPr>
            <w:r w:rsidRPr="006A35D2">
              <w:rPr>
                <w:sz w:val="18"/>
              </w:rPr>
              <w:t>MHz 1,28</w:t>
            </w:r>
          </w:p>
        </w:tc>
        <w:tc>
          <w:tcPr>
            <w:tcW w:w="992" w:type="dxa"/>
            <w:vAlign w:val="center"/>
          </w:tcPr>
          <w:p w:rsidR="00E3300B" w:rsidRPr="006A35D2" w:rsidRDefault="00E3300B" w:rsidP="006B5F80">
            <w:pPr>
              <w:pStyle w:val="Tabletext"/>
              <w:jc w:val="center"/>
              <w:rPr>
                <w:sz w:val="18"/>
              </w:rPr>
            </w:pPr>
            <w:r w:rsidRPr="006A35D2">
              <w:rPr>
                <w:sz w:val="18"/>
              </w:rPr>
              <w:t>MHz 1,28</w:t>
            </w:r>
          </w:p>
        </w:tc>
        <w:tc>
          <w:tcPr>
            <w:tcW w:w="992" w:type="dxa"/>
            <w:vAlign w:val="center"/>
          </w:tcPr>
          <w:p w:rsidR="00E3300B" w:rsidRPr="006A35D2" w:rsidRDefault="00E3300B" w:rsidP="006B5F80">
            <w:pPr>
              <w:pStyle w:val="Tabletext"/>
              <w:jc w:val="center"/>
              <w:rPr>
                <w:sz w:val="18"/>
              </w:rPr>
            </w:pPr>
            <w:r w:rsidRPr="006A35D2">
              <w:rPr>
                <w:sz w:val="18"/>
              </w:rPr>
              <w:t>MHz 1,28</w:t>
            </w:r>
          </w:p>
        </w:tc>
        <w:tc>
          <w:tcPr>
            <w:tcW w:w="993" w:type="dxa"/>
            <w:vAlign w:val="center"/>
          </w:tcPr>
          <w:p w:rsidR="00E3300B" w:rsidRPr="006A35D2" w:rsidRDefault="00E3300B" w:rsidP="006B5F80">
            <w:pPr>
              <w:pStyle w:val="Tabletext"/>
              <w:jc w:val="center"/>
              <w:rPr>
                <w:sz w:val="18"/>
              </w:rPr>
            </w:pPr>
            <w:r w:rsidRPr="006A35D2">
              <w:rPr>
                <w:sz w:val="18"/>
              </w:rPr>
              <w:t>MHz 1,28</w:t>
            </w:r>
          </w:p>
        </w:tc>
      </w:tr>
      <w:tr w:rsidR="00E3300B" w:rsidRPr="006A35D2" w:rsidTr="006B5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E3300B" w:rsidRPr="006B5F80" w:rsidRDefault="00E3300B" w:rsidP="006B5F80">
            <w:pPr>
              <w:pStyle w:val="Tablelegend"/>
              <w:tabs>
                <w:tab w:val="clear" w:pos="284"/>
                <w:tab w:val="left" w:pos="376"/>
              </w:tabs>
              <w:spacing w:before="60" w:after="0" w:line="180" w:lineRule="auto"/>
              <w:ind w:left="374" w:hanging="374"/>
              <w:rPr>
                <w:sz w:val="16"/>
                <w:szCs w:val="24"/>
              </w:rPr>
            </w:pPr>
            <w:r w:rsidRPr="006B5F80">
              <w:rPr>
                <w:sz w:val="18"/>
                <w:szCs w:val="26"/>
                <w:vertAlign w:val="superscript"/>
              </w:rPr>
              <w:t>(1)</w:t>
            </w:r>
            <w:r w:rsidRPr="006B5F80">
              <w:rPr>
                <w:sz w:val="16"/>
                <w:szCs w:val="24"/>
              </w:rPr>
              <w:tab/>
            </w:r>
            <w:r w:rsidRPr="006B5F80">
              <w:rPr>
                <w:rFonts w:hint="cs"/>
                <w:sz w:val="16"/>
                <w:szCs w:val="24"/>
                <w:rtl/>
              </w:rPr>
              <w:t>هذه القيم واجبة التطبيق في حالة تعايش ال</w:t>
            </w:r>
            <w:r w:rsidRPr="006B5F80">
              <w:rPr>
                <w:sz w:val="16"/>
                <w:szCs w:val="24"/>
                <w:rtl/>
              </w:rPr>
              <w:t>ازدواج</w:t>
            </w:r>
            <w:r w:rsidRPr="006B5F80">
              <w:rPr>
                <w:rFonts w:hint="cs"/>
                <w:sz w:val="16"/>
                <w:szCs w:val="24"/>
                <w:rtl/>
              </w:rPr>
              <w:t xml:space="preserve"> </w:t>
            </w:r>
            <w:r w:rsidRPr="006B5F80">
              <w:rPr>
                <w:sz w:val="16"/>
                <w:szCs w:val="24"/>
                <w:rtl/>
              </w:rPr>
              <w:t>بتقسيم التردد (</w:t>
            </w:r>
            <w:proofErr w:type="spellStart"/>
            <w:r w:rsidRPr="006B5F80">
              <w:rPr>
                <w:sz w:val="16"/>
                <w:szCs w:val="24"/>
              </w:rPr>
              <w:t>FDD</w:t>
            </w:r>
            <w:proofErr w:type="spellEnd"/>
            <w:r w:rsidRPr="006B5F80">
              <w:rPr>
                <w:sz w:val="16"/>
                <w:szCs w:val="24"/>
                <w:rtl/>
              </w:rPr>
              <w:t>)</w:t>
            </w:r>
            <w:r w:rsidRPr="006B5F80">
              <w:rPr>
                <w:rFonts w:hint="cs"/>
                <w:sz w:val="16"/>
                <w:szCs w:val="24"/>
                <w:rtl/>
              </w:rPr>
              <w:t xml:space="preserve"> في ال</w:t>
            </w:r>
            <w:r w:rsidRPr="006B5F80">
              <w:rPr>
                <w:sz w:val="16"/>
                <w:szCs w:val="24"/>
                <w:rtl/>
              </w:rPr>
              <w:t xml:space="preserve">نفاذ </w:t>
            </w:r>
            <w:r w:rsidRPr="006B5F80">
              <w:rPr>
                <w:rFonts w:hint="cs"/>
                <w:sz w:val="16"/>
                <w:szCs w:val="24"/>
                <w:rtl/>
              </w:rPr>
              <w:t>ال</w:t>
            </w:r>
            <w:r w:rsidRPr="006B5F80">
              <w:rPr>
                <w:sz w:val="16"/>
                <w:szCs w:val="24"/>
                <w:rtl/>
              </w:rPr>
              <w:t xml:space="preserve">راديوي </w:t>
            </w:r>
            <w:r w:rsidRPr="006B5F80">
              <w:rPr>
                <w:rFonts w:hint="cs"/>
                <w:sz w:val="16"/>
                <w:szCs w:val="24"/>
                <w:rtl/>
              </w:rPr>
              <w:t>ال</w:t>
            </w:r>
            <w:r w:rsidRPr="006B5F80">
              <w:rPr>
                <w:sz w:val="16"/>
                <w:szCs w:val="24"/>
                <w:rtl/>
              </w:rPr>
              <w:t xml:space="preserve">أرضي </w:t>
            </w:r>
            <w:r w:rsidRPr="006B5F80">
              <w:rPr>
                <w:rFonts w:hint="cs"/>
                <w:sz w:val="16"/>
                <w:szCs w:val="24"/>
                <w:rtl/>
              </w:rPr>
              <w:t>ال</w:t>
            </w:r>
            <w:r w:rsidRPr="006B5F80">
              <w:rPr>
                <w:sz w:val="16"/>
                <w:szCs w:val="24"/>
                <w:rtl/>
              </w:rPr>
              <w:t>عالمي</w:t>
            </w:r>
            <w:r w:rsidRPr="006B5F80">
              <w:rPr>
                <w:rFonts w:hint="cs"/>
                <w:sz w:val="16"/>
                <w:szCs w:val="24"/>
                <w:rtl/>
              </w:rPr>
              <w:t xml:space="preserve"> المطور</w:t>
            </w:r>
            <w:r w:rsidRPr="006B5F80">
              <w:rPr>
                <w:sz w:val="16"/>
                <w:szCs w:val="24"/>
                <w:rtl/>
              </w:rPr>
              <w:t xml:space="preserve"> (</w:t>
            </w:r>
            <w:r w:rsidRPr="006B5F80">
              <w:rPr>
                <w:sz w:val="16"/>
                <w:szCs w:val="24"/>
              </w:rPr>
              <w:t>E-</w:t>
            </w:r>
            <w:proofErr w:type="spellStart"/>
            <w:r w:rsidRPr="006B5F80">
              <w:rPr>
                <w:sz w:val="16"/>
                <w:szCs w:val="24"/>
              </w:rPr>
              <w:t>UTRA</w:t>
            </w:r>
            <w:proofErr w:type="spellEnd"/>
            <w:r w:rsidRPr="006B5F80">
              <w:rPr>
                <w:sz w:val="16"/>
                <w:szCs w:val="24"/>
                <w:rtl/>
              </w:rPr>
              <w:t>)</w:t>
            </w:r>
            <w:r w:rsidRPr="006B5F80">
              <w:rPr>
                <w:rFonts w:hint="cs"/>
                <w:sz w:val="16"/>
                <w:szCs w:val="24"/>
                <w:rtl/>
              </w:rPr>
              <w:t xml:space="preserve"> مع </w:t>
            </w:r>
            <w:r w:rsidRPr="006B5F80">
              <w:rPr>
                <w:sz w:val="16"/>
                <w:szCs w:val="24"/>
                <w:rtl/>
              </w:rPr>
              <w:t>ازدواج</w:t>
            </w:r>
            <w:r w:rsidRPr="006B5F80">
              <w:rPr>
                <w:rFonts w:hint="cs"/>
                <w:sz w:val="16"/>
                <w:szCs w:val="24"/>
                <w:rtl/>
              </w:rPr>
              <w:t xml:space="preserve"> الإرسال </w:t>
            </w:r>
            <w:r w:rsidRPr="006B5F80">
              <w:rPr>
                <w:sz w:val="16"/>
                <w:szCs w:val="24"/>
                <w:rtl/>
              </w:rPr>
              <w:t>بتقسيم التردد (</w:t>
            </w:r>
            <w:proofErr w:type="spellStart"/>
            <w:r w:rsidRPr="006B5F80">
              <w:rPr>
                <w:sz w:val="16"/>
                <w:szCs w:val="24"/>
              </w:rPr>
              <w:t>FDD</w:t>
            </w:r>
            <w:proofErr w:type="spellEnd"/>
            <w:r w:rsidRPr="006B5F80">
              <w:rPr>
                <w:sz w:val="16"/>
                <w:szCs w:val="24"/>
                <w:rtl/>
              </w:rPr>
              <w:t>)</w:t>
            </w:r>
            <w:r w:rsidRPr="006B5F80">
              <w:rPr>
                <w:rFonts w:hint="cs"/>
                <w:sz w:val="16"/>
                <w:szCs w:val="24"/>
                <w:rtl/>
              </w:rPr>
              <w:t xml:space="preserve"> في ال</w:t>
            </w:r>
            <w:r w:rsidRPr="006B5F80">
              <w:rPr>
                <w:sz w:val="16"/>
                <w:szCs w:val="24"/>
                <w:rtl/>
              </w:rPr>
              <w:t xml:space="preserve">نفاذ </w:t>
            </w:r>
            <w:r w:rsidRPr="006B5F80">
              <w:rPr>
                <w:rFonts w:hint="cs"/>
                <w:sz w:val="16"/>
                <w:szCs w:val="24"/>
                <w:rtl/>
              </w:rPr>
              <w:t>ال</w:t>
            </w:r>
            <w:r w:rsidRPr="006B5F80">
              <w:rPr>
                <w:sz w:val="16"/>
                <w:szCs w:val="24"/>
                <w:rtl/>
              </w:rPr>
              <w:t xml:space="preserve">راديوي </w:t>
            </w:r>
            <w:r w:rsidRPr="006B5F80">
              <w:rPr>
                <w:rFonts w:hint="cs"/>
                <w:sz w:val="16"/>
                <w:szCs w:val="24"/>
                <w:rtl/>
              </w:rPr>
              <w:t>ال</w:t>
            </w:r>
            <w:r w:rsidRPr="006B5F80">
              <w:rPr>
                <w:sz w:val="16"/>
                <w:szCs w:val="24"/>
                <w:rtl/>
              </w:rPr>
              <w:t xml:space="preserve">أرضي </w:t>
            </w:r>
            <w:r w:rsidRPr="006B5F80">
              <w:rPr>
                <w:rFonts w:hint="cs"/>
                <w:sz w:val="16"/>
                <w:szCs w:val="24"/>
                <w:rtl/>
              </w:rPr>
              <w:t>ال</w:t>
            </w:r>
            <w:r w:rsidRPr="006B5F80">
              <w:rPr>
                <w:sz w:val="16"/>
                <w:szCs w:val="24"/>
                <w:rtl/>
              </w:rPr>
              <w:t>عالمي</w:t>
            </w:r>
            <w:r w:rsidRPr="006B5F80">
              <w:rPr>
                <w:rFonts w:hint="cs"/>
                <w:sz w:val="16"/>
                <w:szCs w:val="24"/>
                <w:rtl/>
              </w:rPr>
              <w:t xml:space="preserve"> (</w:t>
            </w:r>
            <w:proofErr w:type="spellStart"/>
            <w:r w:rsidRPr="006B5F80">
              <w:rPr>
                <w:sz w:val="16"/>
                <w:szCs w:val="24"/>
              </w:rPr>
              <w:t>UTRA</w:t>
            </w:r>
            <w:proofErr w:type="spellEnd"/>
            <w:r w:rsidRPr="006B5F80">
              <w:rPr>
                <w:rFonts w:hint="cs"/>
                <w:sz w:val="16"/>
                <w:szCs w:val="24"/>
                <w:rtl/>
              </w:rPr>
              <w:t xml:space="preserve">) في الطيف </w:t>
            </w:r>
            <w:proofErr w:type="spellStart"/>
            <w:r w:rsidRPr="006B5F80">
              <w:rPr>
                <w:rFonts w:hint="cs"/>
                <w:sz w:val="16"/>
                <w:szCs w:val="24"/>
                <w:rtl/>
              </w:rPr>
              <w:t>المزَاوَج</w:t>
            </w:r>
            <w:proofErr w:type="spellEnd"/>
            <w:r w:rsidRPr="006B5F80">
              <w:rPr>
                <w:rFonts w:hint="cs"/>
                <w:sz w:val="16"/>
                <w:szCs w:val="24"/>
                <w:rtl/>
              </w:rPr>
              <w:t>.</w:t>
            </w:r>
          </w:p>
          <w:p w:rsidR="00E3300B" w:rsidRPr="006A35D2" w:rsidRDefault="00E3300B" w:rsidP="006B5F80">
            <w:pPr>
              <w:pStyle w:val="Tablelegend"/>
              <w:tabs>
                <w:tab w:val="clear" w:pos="284"/>
                <w:tab w:val="left" w:pos="376"/>
              </w:tabs>
              <w:spacing w:before="60" w:after="0" w:line="180" w:lineRule="auto"/>
              <w:ind w:left="374" w:hanging="374"/>
              <w:rPr>
                <w:sz w:val="18"/>
                <w:szCs w:val="26"/>
              </w:rPr>
            </w:pPr>
            <w:r w:rsidRPr="006B5F80">
              <w:rPr>
                <w:sz w:val="18"/>
                <w:szCs w:val="26"/>
                <w:vertAlign w:val="superscript"/>
              </w:rPr>
              <w:t>(2)</w:t>
            </w:r>
            <w:r w:rsidRPr="006B5F80">
              <w:rPr>
                <w:sz w:val="16"/>
                <w:szCs w:val="24"/>
              </w:rPr>
              <w:tab/>
            </w:r>
            <w:r w:rsidRPr="006B5F80">
              <w:rPr>
                <w:rFonts w:hint="cs"/>
                <w:sz w:val="16"/>
                <w:szCs w:val="24"/>
                <w:rtl/>
              </w:rPr>
              <w:t xml:space="preserve">هذه القيم واجبة التطبيق في حالة تعايش ازدواج الإرسال </w:t>
            </w:r>
            <w:r w:rsidRPr="006B5F80">
              <w:rPr>
                <w:sz w:val="16"/>
                <w:szCs w:val="24"/>
                <w:rtl/>
              </w:rPr>
              <w:t xml:space="preserve">بتقسيم </w:t>
            </w:r>
            <w:r w:rsidRPr="006B5F80">
              <w:rPr>
                <w:rFonts w:hint="cs"/>
                <w:sz w:val="16"/>
                <w:szCs w:val="24"/>
                <w:rtl/>
              </w:rPr>
              <w:t xml:space="preserve">الزمن </w:t>
            </w:r>
            <w:r w:rsidRPr="006B5F80">
              <w:rPr>
                <w:sz w:val="16"/>
                <w:szCs w:val="24"/>
                <w:rtl/>
              </w:rPr>
              <w:t>(</w:t>
            </w:r>
            <w:proofErr w:type="spellStart"/>
            <w:r w:rsidRPr="006B5F80">
              <w:rPr>
                <w:sz w:val="16"/>
                <w:szCs w:val="24"/>
              </w:rPr>
              <w:t>TDD</w:t>
            </w:r>
            <w:proofErr w:type="spellEnd"/>
            <w:r w:rsidRPr="006B5F80">
              <w:rPr>
                <w:sz w:val="16"/>
                <w:szCs w:val="24"/>
                <w:rtl/>
              </w:rPr>
              <w:t>)</w:t>
            </w:r>
            <w:r w:rsidRPr="006B5F80">
              <w:rPr>
                <w:rFonts w:hint="cs"/>
                <w:sz w:val="16"/>
                <w:szCs w:val="24"/>
                <w:rtl/>
              </w:rPr>
              <w:t xml:space="preserve"> في ال</w:t>
            </w:r>
            <w:r w:rsidRPr="006B5F80">
              <w:rPr>
                <w:sz w:val="16"/>
                <w:szCs w:val="24"/>
                <w:rtl/>
              </w:rPr>
              <w:t xml:space="preserve">نفاذ </w:t>
            </w:r>
            <w:r w:rsidRPr="006B5F80">
              <w:rPr>
                <w:rFonts w:hint="cs"/>
                <w:sz w:val="16"/>
                <w:szCs w:val="24"/>
                <w:rtl/>
              </w:rPr>
              <w:t>ال</w:t>
            </w:r>
            <w:r w:rsidRPr="006B5F80">
              <w:rPr>
                <w:sz w:val="16"/>
                <w:szCs w:val="24"/>
                <w:rtl/>
              </w:rPr>
              <w:t xml:space="preserve">راديوي </w:t>
            </w:r>
            <w:r w:rsidRPr="006B5F80">
              <w:rPr>
                <w:rFonts w:hint="cs"/>
                <w:sz w:val="16"/>
                <w:szCs w:val="24"/>
                <w:rtl/>
              </w:rPr>
              <w:t>ال</w:t>
            </w:r>
            <w:r w:rsidRPr="006B5F80">
              <w:rPr>
                <w:sz w:val="16"/>
                <w:szCs w:val="24"/>
                <w:rtl/>
              </w:rPr>
              <w:t xml:space="preserve">أرضي </w:t>
            </w:r>
            <w:r w:rsidRPr="006B5F80">
              <w:rPr>
                <w:rFonts w:hint="cs"/>
                <w:sz w:val="16"/>
                <w:szCs w:val="24"/>
                <w:rtl/>
              </w:rPr>
              <w:t>ال</w:t>
            </w:r>
            <w:r w:rsidRPr="006B5F80">
              <w:rPr>
                <w:sz w:val="16"/>
                <w:szCs w:val="24"/>
                <w:rtl/>
              </w:rPr>
              <w:t>عالمي</w:t>
            </w:r>
            <w:r w:rsidRPr="006B5F80">
              <w:rPr>
                <w:rFonts w:hint="cs"/>
                <w:sz w:val="16"/>
                <w:szCs w:val="24"/>
                <w:rtl/>
              </w:rPr>
              <w:t xml:space="preserve"> المطور</w:t>
            </w:r>
            <w:r w:rsidRPr="006B5F80">
              <w:rPr>
                <w:sz w:val="16"/>
                <w:szCs w:val="24"/>
                <w:rtl/>
              </w:rPr>
              <w:t xml:space="preserve"> (</w:t>
            </w:r>
            <w:r w:rsidRPr="006B5F80">
              <w:rPr>
                <w:sz w:val="16"/>
                <w:szCs w:val="24"/>
              </w:rPr>
              <w:t>E-</w:t>
            </w:r>
            <w:proofErr w:type="spellStart"/>
            <w:r w:rsidRPr="006B5F80">
              <w:rPr>
                <w:sz w:val="16"/>
                <w:szCs w:val="24"/>
              </w:rPr>
              <w:t>UTRA</w:t>
            </w:r>
            <w:proofErr w:type="spellEnd"/>
            <w:r w:rsidRPr="006B5F80">
              <w:rPr>
                <w:sz w:val="16"/>
                <w:szCs w:val="24"/>
                <w:rtl/>
              </w:rPr>
              <w:t>)</w:t>
            </w:r>
            <w:r w:rsidRPr="006B5F80">
              <w:rPr>
                <w:rFonts w:hint="cs"/>
                <w:sz w:val="16"/>
                <w:szCs w:val="24"/>
                <w:rtl/>
              </w:rPr>
              <w:t xml:space="preserve"> مع ازدواج الإرسال </w:t>
            </w:r>
            <w:r w:rsidRPr="006B5F80">
              <w:rPr>
                <w:sz w:val="16"/>
                <w:szCs w:val="24"/>
                <w:rtl/>
              </w:rPr>
              <w:t xml:space="preserve">بتقسيم </w:t>
            </w:r>
            <w:r w:rsidRPr="006B5F80">
              <w:rPr>
                <w:rFonts w:hint="cs"/>
                <w:sz w:val="16"/>
                <w:szCs w:val="24"/>
                <w:rtl/>
              </w:rPr>
              <w:t xml:space="preserve">الزمن </w:t>
            </w:r>
            <w:r w:rsidRPr="006B5F80">
              <w:rPr>
                <w:sz w:val="16"/>
                <w:szCs w:val="24"/>
                <w:rtl/>
              </w:rPr>
              <w:t>(</w:t>
            </w:r>
            <w:proofErr w:type="spellStart"/>
            <w:r w:rsidRPr="006B5F80">
              <w:rPr>
                <w:sz w:val="16"/>
                <w:szCs w:val="24"/>
              </w:rPr>
              <w:t>TDD</w:t>
            </w:r>
            <w:proofErr w:type="spellEnd"/>
            <w:r w:rsidRPr="006B5F80">
              <w:rPr>
                <w:sz w:val="16"/>
                <w:szCs w:val="24"/>
                <w:rtl/>
              </w:rPr>
              <w:t>)</w:t>
            </w:r>
            <w:r w:rsidRPr="006B5F80">
              <w:rPr>
                <w:rFonts w:hint="cs"/>
                <w:sz w:val="16"/>
                <w:szCs w:val="24"/>
                <w:rtl/>
              </w:rPr>
              <w:t xml:space="preserve"> في ال</w:t>
            </w:r>
            <w:r w:rsidRPr="006B5F80">
              <w:rPr>
                <w:sz w:val="16"/>
                <w:szCs w:val="24"/>
                <w:rtl/>
              </w:rPr>
              <w:t xml:space="preserve">نفاذ </w:t>
            </w:r>
            <w:r w:rsidRPr="006B5F80">
              <w:rPr>
                <w:rFonts w:hint="cs"/>
                <w:sz w:val="16"/>
                <w:szCs w:val="24"/>
                <w:rtl/>
              </w:rPr>
              <w:t>ال</w:t>
            </w:r>
            <w:r w:rsidRPr="006B5F80">
              <w:rPr>
                <w:sz w:val="16"/>
                <w:szCs w:val="24"/>
                <w:rtl/>
              </w:rPr>
              <w:t xml:space="preserve">راديوي </w:t>
            </w:r>
            <w:r w:rsidRPr="006B5F80">
              <w:rPr>
                <w:rFonts w:hint="cs"/>
                <w:sz w:val="16"/>
                <w:szCs w:val="24"/>
                <w:rtl/>
              </w:rPr>
              <w:t>ال</w:t>
            </w:r>
            <w:r w:rsidRPr="006B5F80">
              <w:rPr>
                <w:sz w:val="16"/>
                <w:szCs w:val="24"/>
                <w:rtl/>
              </w:rPr>
              <w:t xml:space="preserve">أرضي </w:t>
            </w:r>
            <w:r w:rsidRPr="006B5F80">
              <w:rPr>
                <w:rFonts w:hint="cs"/>
                <w:sz w:val="16"/>
                <w:szCs w:val="24"/>
                <w:rtl/>
              </w:rPr>
              <w:t>ال</w:t>
            </w:r>
            <w:r w:rsidRPr="006B5F80">
              <w:rPr>
                <w:sz w:val="16"/>
                <w:szCs w:val="24"/>
                <w:rtl/>
              </w:rPr>
              <w:t>عالمي</w:t>
            </w:r>
            <w:r w:rsidRPr="006B5F80">
              <w:rPr>
                <w:rFonts w:hint="cs"/>
                <w:sz w:val="16"/>
                <w:szCs w:val="24"/>
                <w:rtl/>
              </w:rPr>
              <w:t xml:space="preserve"> (</w:t>
            </w:r>
            <w:proofErr w:type="spellStart"/>
            <w:r w:rsidRPr="006B5F80">
              <w:rPr>
                <w:sz w:val="16"/>
                <w:szCs w:val="24"/>
              </w:rPr>
              <w:t>UTRA</w:t>
            </w:r>
            <w:proofErr w:type="spellEnd"/>
            <w:r w:rsidRPr="006B5F80">
              <w:rPr>
                <w:rFonts w:hint="cs"/>
                <w:sz w:val="16"/>
                <w:szCs w:val="24"/>
                <w:rtl/>
              </w:rPr>
              <w:t xml:space="preserve">) في الطيف غير </w:t>
            </w:r>
            <w:proofErr w:type="spellStart"/>
            <w:r w:rsidRPr="006B5F80">
              <w:rPr>
                <w:rFonts w:hint="cs"/>
                <w:sz w:val="16"/>
                <w:szCs w:val="24"/>
                <w:rtl/>
              </w:rPr>
              <w:t>المزَاوَج</w:t>
            </w:r>
            <w:proofErr w:type="spellEnd"/>
            <w:r w:rsidRPr="006B5F80">
              <w:rPr>
                <w:rFonts w:hint="cs"/>
                <w:sz w:val="16"/>
                <w:szCs w:val="24"/>
                <w:rtl/>
              </w:rPr>
              <w:t>.</w:t>
            </w:r>
          </w:p>
        </w:tc>
      </w:tr>
    </w:tbl>
    <w:p w:rsidR="00E3300B" w:rsidRPr="006A35D2" w:rsidRDefault="00E3300B" w:rsidP="00E3300B">
      <w:pPr>
        <w:rPr>
          <w:lang w:bidi="ar-SY"/>
        </w:rPr>
      </w:pPr>
    </w:p>
    <w:p w:rsidR="00E3300B" w:rsidRPr="006A35D2" w:rsidRDefault="00E3300B" w:rsidP="00E3300B">
      <w:pPr>
        <w:pStyle w:val="Heading3"/>
        <w:rPr>
          <w:rtl/>
          <w:lang w:bidi="ar-SY"/>
        </w:rPr>
      </w:pPr>
      <w:r w:rsidRPr="006A35D2">
        <w:lastRenderedPageBreak/>
        <w:t>3.2.3</w:t>
      </w:r>
      <w:r w:rsidRPr="006A35D2">
        <w:rPr>
          <w:rFonts w:hint="cs"/>
          <w:rtl/>
        </w:rPr>
        <w:tab/>
        <w:t>قيم حدية إضافية ل</w:t>
      </w:r>
      <w:r w:rsidRPr="006A35D2">
        <w:rPr>
          <w:rtl/>
        </w:rPr>
        <w:t>نسبة تسرب القدرة في القنوات المجاورة (</w:t>
      </w:r>
      <w:proofErr w:type="spellStart"/>
      <w:r w:rsidRPr="006A35D2">
        <w:t>ACLR</w:t>
      </w:r>
      <w:proofErr w:type="spellEnd"/>
      <w:r w:rsidRPr="006A35D2">
        <w:rPr>
          <w:rtl/>
        </w:rPr>
        <w:t>)</w:t>
      </w:r>
      <w:r w:rsidRPr="006A35D2">
        <w:rPr>
          <w:rFonts w:hint="cs"/>
          <w:rtl/>
        </w:rPr>
        <w:t xml:space="preserve"> </w:t>
      </w:r>
    </w:p>
    <w:p w:rsidR="00E3300B" w:rsidRPr="006A35D2" w:rsidRDefault="00E3300B" w:rsidP="00E3300B">
      <w:pPr>
        <w:rPr>
          <w:rtl/>
        </w:rPr>
      </w:pPr>
      <w:r w:rsidRPr="006A35D2">
        <w:rPr>
          <w:rFonts w:hint="cs"/>
          <w:rtl/>
        </w:rPr>
        <w:t>تُشير الشبكة إلى المتطلبات الإضافية ل</w:t>
      </w:r>
      <w:r w:rsidRPr="006A35D2">
        <w:rPr>
          <w:rtl/>
        </w:rPr>
        <w:t xml:space="preserve">نسبة تسرب القدرة في القنوات المجاورة </w:t>
      </w:r>
      <w:r w:rsidRPr="006A35D2">
        <w:t>(</w:t>
      </w:r>
      <w:proofErr w:type="spellStart"/>
      <w:r w:rsidRPr="006A35D2">
        <w:t>ACLR</w:t>
      </w:r>
      <w:proofErr w:type="spellEnd"/>
      <w:r w:rsidRPr="006A35D2">
        <w:t>)</w:t>
      </w:r>
      <w:r w:rsidRPr="006A35D2">
        <w:rPr>
          <w:rFonts w:hint="cs"/>
          <w:rtl/>
        </w:rPr>
        <w:t xml:space="preserve"> بغية الإفادة بأن تجهيزات المستعمِل </w:t>
      </w:r>
      <w:r w:rsidRPr="006A35D2">
        <w:t>(</w:t>
      </w:r>
      <w:proofErr w:type="spellStart"/>
      <w:r w:rsidRPr="006A35D2">
        <w:t>UE</w:t>
      </w:r>
      <w:proofErr w:type="spellEnd"/>
      <w:r w:rsidRPr="006A35D2">
        <w:t>)</w:t>
      </w:r>
      <w:r w:rsidRPr="006A35D2">
        <w:rPr>
          <w:rFonts w:hint="cs"/>
          <w:rtl/>
        </w:rPr>
        <w:t xml:space="preserve"> يجب أن تفي بمتطلب إضافي في حالة سيناريو محدد للنشر وذلك كجزء من رسالة التمرير/الإذاعة الخاصة بالخلية.</w:t>
      </w:r>
    </w:p>
    <w:p w:rsidR="00E3300B" w:rsidRPr="006A35D2" w:rsidRDefault="00E3300B" w:rsidP="00E3300B">
      <w:pPr>
        <w:rPr>
          <w:rFonts w:ascii="Times New Roman Bold" w:hAnsi="Times New Roman Bold"/>
          <w:sz w:val="32"/>
          <w:rtl/>
          <w:lang w:bidi="ar-EG"/>
        </w:rPr>
      </w:pPr>
      <w:r w:rsidRPr="006A35D2">
        <w:rPr>
          <w:rFonts w:hint="cs"/>
          <w:rtl/>
        </w:rPr>
        <w:t>وتُوصَّف القيم الحدية الإضافية ل</w:t>
      </w:r>
      <w:r w:rsidRPr="006A35D2">
        <w:rPr>
          <w:rtl/>
        </w:rPr>
        <w:t xml:space="preserve">نسبة تسرّب القدرة في </w:t>
      </w:r>
      <w:r w:rsidRPr="006A35D2">
        <w:rPr>
          <w:rFonts w:hint="cs"/>
          <w:rtl/>
        </w:rPr>
        <w:t>القناة الثانية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r w:rsidRPr="006A35D2">
        <w:rPr>
          <w:rFonts w:hint="cs"/>
          <w:rtl/>
        </w:rPr>
        <w:t xml:space="preserve"> وعرضها </w:t>
      </w:r>
      <w:r w:rsidRPr="006A35D2">
        <w:t>5</w:t>
      </w:r>
      <w:r w:rsidRPr="006A35D2">
        <w:rPr>
          <w:rFonts w:hint="cs"/>
          <w:rtl/>
        </w:rPr>
        <w:t xml:space="preserve"> </w:t>
      </w:r>
      <w:r w:rsidRPr="006A35D2">
        <w:t>MHz</w:t>
      </w:r>
      <w:r w:rsidRPr="006A35D2">
        <w:rPr>
          <w:rFonts w:hint="cs"/>
          <w:rtl/>
        </w:rPr>
        <w:t xml:space="preserve"> </w:t>
      </w:r>
      <w:r w:rsidRPr="006A35D2">
        <w:t>(UTRAACLR2)</w:t>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r w:rsidRPr="006A35D2">
        <w:rPr>
          <w:rFonts w:hint="cs"/>
          <w:rtl/>
        </w:rPr>
        <w:t xml:space="preserve"> بواسطة مرشاح جذر </w:t>
      </w:r>
      <w:r w:rsidRPr="006A35D2">
        <w:rPr>
          <w:rtl/>
        </w:rPr>
        <w:t>جيب التمام المرفوع (</w:t>
      </w:r>
      <w:proofErr w:type="spellStart"/>
      <w:r w:rsidRPr="006A35D2">
        <w:t>RRC</w:t>
      </w:r>
      <w:proofErr w:type="spellEnd"/>
      <w:r w:rsidRPr="006A35D2">
        <w:rPr>
          <w:rtl/>
        </w:rPr>
        <w:t xml:space="preserve">) </w:t>
      </w:r>
      <w:r w:rsidRPr="006A35D2">
        <w:rPr>
          <w:rFonts w:hint="cs"/>
          <w:rtl/>
        </w:rPr>
        <w:t xml:space="preserve">لعرض نطاق قدره </w:t>
      </w:r>
      <w:r w:rsidRPr="006A35D2">
        <w:t>3,84</w:t>
      </w:r>
      <w:r w:rsidRPr="006A35D2">
        <w:rPr>
          <w:rFonts w:hint="cs"/>
          <w:rtl/>
        </w:rPr>
        <w:t xml:space="preserve"> </w:t>
      </w:r>
      <w:r w:rsidRPr="006A35D2">
        <w:t>MHz</w:t>
      </w:r>
      <w:r w:rsidRPr="006A35D2">
        <w:rPr>
          <w:rFonts w:hint="cs"/>
          <w:rtl/>
        </w:rPr>
        <w:t xml:space="preserve"> مع توخي عامل تناقص </w:t>
      </w:r>
      <w:r w:rsidRPr="006A35D2">
        <w:t>0,22</w:t>
      </w:r>
      <w:r>
        <w:t xml:space="preserve"> = </w:t>
      </w:r>
      <w:r w:rsidRPr="006A35D2">
        <w:sym w:font="Symbol" w:char="F061"/>
      </w:r>
      <w:r w:rsidRPr="006A35D2">
        <w:rPr>
          <w:rFonts w:hint="cs"/>
          <w:rtl/>
        </w:rPr>
        <w:t>. وتُقاس القناة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 xml:space="preserve"> بواسطة مرشاح مستطيل لعرض نطاق القياس</w:t>
      </w:r>
      <w:r w:rsidRPr="006A35D2">
        <w:rPr>
          <w:rFonts w:ascii="Times New Roman Bold" w:hAnsi="Times New Roman Bold" w:hint="cs"/>
          <w:sz w:val="32"/>
          <w:rtl/>
          <w:lang w:bidi="ar-EG"/>
        </w:rPr>
        <w:t xml:space="preserve">. </w:t>
      </w:r>
    </w:p>
    <w:p w:rsidR="00E3300B" w:rsidRPr="006A35D2" w:rsidRDefault="00E3300B" w:rsidP="006B5F80">
      <w:pPr>
        <w:rPr>
          <w:rFonts w:hint="cs"/>
          <w:lang w:eastAsia="en-US" w:bidi="ar-EG"/>
        </w:rPr>
      </w:pPr>
    </w:p>
    <w:p w:rsidR="00E3300B" w:rsidRPr="006A35D2" w:rsidRDefault="00E3300B" w:rsidP="00E3300B">
      <w:pPr>
        <w:pStyle w:val="TableNo0"/>
        <w:bidi/>
        <w:spacing w:before="0" w:after="0" w:line="240" w:lineRule="auto"/>
        <w:rPr>
          <w:rtl/>
          <w:lang w:val="en-US"/>
        </w:rPr>
      </w:pPr>
      <w:r w:rsidRPr="006A35D2">
        <w:rPr>
          <w:rtl/>
          <w:lang w:val="en-US"/>
        </w:rPr>
        <w:t>الج</w:t>
      </w:r>
      <w:r w:rsidR="006B5F80">
        <w:rPr>
          <w:rFonts w:hint="cs"/>
          <w:rtl/>
          <w:lang w:val="en-US"/>
        </w:rPr>
        <w:t>ـ</w:t>
      </w:r>
      <w:r w:rsidRPr="006A35D2">
        <w:rPr>
          <w:rtl/>
          <w:lang w:val="en-US"/>
        </w:rPr>
        <w:t xml:space="preserve">دول </w:t>
      </w:r>
      <w:r w:rsidRPr="006A35D2">
        <w:rPr>
          <w:lang w:val="en-US"/>
        </w:rPr>
        <w:t>2c</w:t>
      </w:r>
    </w:p>
    <w:p w:rsidR="00E3300B" w:rsidRPr="006A35D2" w:rsidRDefault="00E3300B" w:rsidP="00C17CCE">
      <w:pPr>
        <w:pStyle w:val="Tabletitle"/>
        <w:rPr>
          <w:rtl/>
        </w:rPr>
      </w:pPr>
      <w:r w:rsidRPr="006A35D2">
        <w:rPr>
          <w:rFonts w:hint="cs"/>
          <w:rtl/>
        </w:rPr>
        <w:t>متطلبات إضافية ل</w:t>
      </w:r>
      <w:r w:rsidRPr="006A35D2">
        <w:rPr>
          <w:rtl/>
        </w:rPr>
        <w:t xml:space="preserve">نسبة تسرّب القدرة في </w:t>
      </w:r>
      <w:r w:rsidRPr="006A35D2">
        <w:rPr>
          <w:rFonts w:hint="cs"/>
          <w:rtl/>
        </w:rPr>
        <w:t>القناة</w:t>
      </w:r>
      <w:r>
        <w:rPr>
          <w:rtl/>
        </w:rPr>
        <w:br/>
      </w:r>
      <w:r w:rsidRPr="006A35D2">
        <w:rPr>
          <w:rFonts w:hint="cs"/>
          <w:rtl/>
        </w:rPr>
        <w:t>الثانية المجاورة 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(UTRAACLR2)</w:t>
      </w:r>
    </w:p>
    <w:tbl>
      <w:tblPr>
        <w:bidiVisual/>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9"/>
        <w:gridCol w:w="1134"/>
        <w:gridCol w:w="992"/>
        <w:gridCol w:w="1134"/>
        <w:gridCol w:w="1134"/>
        <w:gridCol w:w="992"/>
        <w:gridCol w:w="982"/>
      </w:tblGrid>
      <w:tr w:rsidR="00E3300B" w:rsidRPr="006A35D2" w:rsidTr="006B5F80">
        <w:trPr>
          <w:jc w:val="center"/>
        </w:trPr>
        <w:tc>
          <w:tcPr>
            <w:tcW w:w="3249" w:type="dxa"/>
            <w:vMerge w:val="restart"/>
            <w:vAlign w:val="center"/>
          </w:tcPr>
          <w:p w:rsidR="00E3300B" w:rsidRPr="006A35D2" w:rsidRDefault="00E3300B" w:rsidP="006B5F80">
            <w:pPr>
              <w:pStyle w:val="Tablehead"/>
              <w:rPr>
                <w:sz w:val="18"/>
              </w:rPr>
            </w:pPr>
          </w:p>
        </w:tc>
        <w:tc>
          <w:tcPr>
            <w:tcW w:w="6368" w:type="dxa"/>
            <w:gridSpan w:val="6"/>
            <w:vAlign w:val="center"/>
          </w:tcPr>
          <w:p w:rsidR="00E3300B" w:rsidRPr="006A35D2" w:rsidRDefault="00E3300B" w:rsidP="006B5F80">
            <w:pPr>
              <w:pStyle w:val="Tablehead"/>
              <w:rPr>
                <w:sz w:val="18"/>
              </w:rPr>
            </w:pPr>
            <w:r w:rsidRPr="006A35D2">
              <w:rPr>
                <w:rFonts w:eastAsia="SimSun" w:hint="cs"/>
                <w:sz w:val="18"/>
                <w:rtl/>
              </w:rPr>
              <w:t>عرض نطاق القناة/</w:t>
            </w: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Pr>
                <w:rFonts w:hint="cs"/>
                <w:sz w:val="18"/>
                <w:rtl/>
              </w:rPr>
              <w:br/>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rFonts w:eastAsia="SimSun"/>
                <w:sz w:val="18"/>
              </w:rPr>
              <w:t>UTRAACLR2</w:t>
            </w:r>
            <w:r w:rsidRPr="006A35D2">
              <w:rPr>
                <w:rFonts w:eastAsia="SimSun" w:hint="cs"/>
                <w:sz w:val="18"/>
                <w:rtl/>
              </w:rPr>
              <w:t>/عرض نطاق القياس</w:t>
            </w:r>
          </w:p>
        </w:tc>
      </w:tr>
      <w:tr w:rsidR="00E3300B" w:rsidRPr="006A35D2" w:rsidTr="006B5F80">
        <w:trPr>
          <w:jc w:val="center"/>
        </w:trPr>
        <w:tc>
          <w:tcPr>
            <w:tcW w:w="3249" w:type="dxa"/>
            <w:vMerge/>
            <w:vAlign w:val="center"/>
          </w:tcPr>
          <w:p w:rsidR="00E3300B" w:rsidRPr="006A35D2" w:rsidRDefault="00E3300B" w:rsidP="006B5F80">
            <w:pPr>
              <w:pStyle w:val="Tablehead"/>
              <w:rPr>
                <w:sz w:val="18"/>
              </w:rPr>
            </w:pPr>
          </w:p>
        </w:tc>
        <w:tc>
          <w:tcPr>
            <w:tcW w:w="1134" w:type="dxa"/>
          </w:tcPr>
          <w:p w:rsidR="00E3300B" w:rsidRPr="006A35D2" w:rsidRDefault="00E3300B" w:rsidP="006B5F80">
            <w:pPr>
              <w:pStyle w:val="Tablehead"/>
              <w:rPr>
                <w:sz w:val="18"/>
                <w:rtl/>
                <w:lang w:bidi="ar-SY"/>
              </w:rPr>
            </w:pPr>
            <w:r w:rsidRPr="006A35D2">
              <w:rPr>
                <w:sz w:val="18"/>
              </w:rPr>
              <w:t>MHz 1,4</w:t>
            </w:r>
            <w:r w:rsidRPr="006A35D2">
              <w:rPr>
                <w:rFonts w:hint="eastAsia"/>
                <w:sz w:val="18"/>
                <w:rtl/>
                <w:lang w:bidi="ar-SY"/>
              </w:rPr>
              <w:t> </w:t>
            </w:r>
          </w:p>
        </w:tc>
        <w:tc>
          <w:tcPr>
            <w:tcW w:w="992" w:type="dxa"/>
          </w:tcPr>
          <w:p w:rsidR="00E3300B" w:rsidRPr="006A35D2" w:rsidRDefault="00E3300B" w:rsidP="006B5F80">
            <w:pPr>
              <w:pStyle w:val="Tablehead"/>
              <w:rPr>
                <w:sz w:val="18"/>
              </w:rPr>
            </w:pPr>
            <w:r w:rsidRPr="006A35D2">
              <w:rPr>
                <w:sz w:val="18"/>
              </w:rPr>
              <w:t>MHz 3,0</w:t>
            </w:r>
            <w:r w:rsidRPr="006A35D2">
              <w:rPr>
                <w:rFonts w:hint="cs"/>
                <w:sz w:val="18"/>
                <w:rtl/>
              </w:rPr>
              <w:t> </w:t>
            </w:r>
          </w:p>
        </w:tc>
        <w:tc>
          <w:tcPr>
            <w:tcW w:w="1134" w:type="dxa"/>
          </w:tcPr>
          <w:p w:rsidR="00E3300B" w:rsidRPr="006A35D2" w:rsidRDefault="00E3300B" w:rsidP="006B5F80">
            <w:pPr>
              <w:pStyle w:val="Tablehead"/>
              <w:rPr>
                <w:sz w:val="18"/>
              </w:rPr>
            </w:pPr>
            <w:r w:rsidRPr="006A35D2">
              <w:rPr>
                <w:sz w:val="18"/>
              </w:rPr>
              <w:t>MHz 5</w:t>
            </w:r>
            <w:r w:rsidRPr="006A35D2">
              <w:rPr>
                <w:rFonts w:hint="cs"/>
                <w:sz w:val="18"/>
                <w:rtl/>
              </w:rPr>
              <w:t> </w:t>
            </w:r>
          </w:p>
        </w:tc>
        <w:tc>
          <w:tcPr>
            <w:tcW w:w="1134" w:type="dxa"/>
          </w:tcPr>
          <w:p w:rsidR="00E3300B" w:rsidRPr="006A35D2" w:rsidRDefault="00E3300B" w:rsidP="006B5F80">
            <w:pPr>
              <w:pStyle w:val="Tablehead"/>
              <w:rPr>
                <w:sz w:val="18"/>
              </w:rPr>
            </w:pPr>
            <w:r w:rsidRPr="006A35D2">
              <w:rPr>
                <w:sz w:val="18"/>
              </w:rPr>
              <w:t>MHz 10</w:t>
            </w:r>
            <w:r w:rsidRPr="006A35D2">
              <w:rPr>
                <w:rFonts w:hint="cs"/>
                <w:sz w:val="18"/>
                <w:rtl/>
              </w:rPr>
              <w:t> </w:t>
            </w:r>
          </w:p>
        </w:tc>
        <w:tc>
          <w:tcPr>
            <w:tcW w:w="992" w:type="dxa"/>
          </w:tcPr>
          <w:p w:rsidR="00E3300B" w:rsidRPr="006A35D2" w:rsidRDefault="00E3300B" w:rsidP="006B5F80">
            <w:pPr>
              <w:pStyle w:val="Tablehead"/>
              <w:rPr>
                <w:sz w:val="18"/>
              </w:rPr>
            </w:pPr>
            <w:r w:rsidRPr="006A35D2">
              <w:rPr>
                <w:sz w:val="18"/>
              </w:rPr>
              <w:t>MHz 15</w:t>
            </w:r>
            <w:r w:rsidRPr="006A35D2">
              <w:rPr>
                <w:rFonts w:hint="cs"/>
                <w:sz w:val="18"/>
                <w:rtl/>
              </w:rPr>
              <w:t> </w:t>
            </w:r>
          </w:p>
        </w:tc>
        <w:tc>
          <w:tcPr>
            <w:tcW w:w="982" w:type="dxa"/>
          </w:tcPr>
          <w:p w:rsidR="00E3300B" w:rsidRPr="006A35D2" w:rsidRDefault="00E3300B" w:rsidP="006B5F80">
            <w:pPr>
              <w:pStyle w:val="Tablehead"/>
              <w:rPr>
                <w:sz w:val="18"/>
              </w:rPr>
            </w:pPr>
            <w:r w:rsidRPr="006A35D2">
              <w:rPr>
                <w:sz w:val="18"/>
              </w:rPr>
              <w:t>MHz 20</w:t>
            </w:r>
            <w:r w:rsidRPr="006A35D2">
              <w:rPr>
                <w:rFonts w:hint="cs"/>
                <w:sz w:val="18"/>
                <w:rtl/>
              </w:rPr>
              <w:t> </w:t>
            </w:r>
          </w:p>
        </w:tc>
      </w:tr>
      <w:tr w:rsidR="00E3300B" w:rsidRPr="006A35D2" w:rsidTr="006B5F80">
        <w:trPr>
          <w:jc w:val="center"/>
        </w:trPr>
        <w:tc>
          <w:tcPr>
            <w:tcW w:w="3249" w:type="dxa"/>
            <w:vAlign w:val="center"/>
          </w:tcPr>
          <w:p w:rsidR="00E3300B" w:rsidRPr="006A35D2" w:rsidRDefault="00E3300B" w:rsidP="006B5F80">
            <w:pPr>
              <w:pStyle w:val="Tabletext"/>
              <w:rPr>
                <w:sz w:val="18"/>
              </w:rPr>
            </w:pP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sidRPr="006A35D2">
              <w:rPr>
                <w:rFonts w:hint="cs"/>
                <w:b/>
                <w:sz w:val="18"/>
                <w:rtl/>
              </w:rPr>
              <w:t xml:space="preserve">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b/>
                <w:sz w:val="18"/>
                <w:rtl/>
              </w:rPr>
              <w:t xml:space="preserve"> مكررة</w:t>
            </w:r>
            <w:r w:rsidRPr="006A35D2">
              <w:rPr>
                <w:rFonts w:hint="cs"/>
                <w:sz w:val="18"/>
                <w:rtl/>
              </w:rPr>
              <w:t xml:space="preserve"> </w:t>
            </w:r>
            <w:r w:rsidRPr="006A35D2">
              <w:rPr>
                <w:sz w:val="18"/>
              </w:rPr>
              <w:t>UTRAACLR2bis</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tl/>
                <w:lang w:bidi="ar-SY"/>
              </w:rPr>
            </w:pPr>
            <w:r w:rsidRPr="006A35D2">
              <w:rPr>
                <w:sz w:val="18"/>
              </w:rPr>
              <w:t>dB 42,2</w:t>
            </w:r>
          </w:p>
        </w:tc>
        <w:tc>
          <w:tcPr>
            <w:tcW w:w="1134" w:type="dxa"/>
            <w:vAlign w:val="center"/>
          </w:tcPr>
          <w:p w:rsidR="00E3300B" w:rsidRPr="006A35D2" w:rsidRDefault="00E3300B" w:rsidP="006B5F80">
            <w:pPr>
              <w:pStyle w:val="Tabletext"/>
              <w:jc w:val="center"/>
              <w:rPr>
                <w:sz w:val="18"/>
              </w:rPr>
            </w:pPr>
            <w:r w:rsidRPr="006A35D2">
              <w:rPr>
                <w:sz w:val="18"/>
              </w:rPr>
              <w:t>dB 42,2</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249" w:type="dxa"/>
            <w:vAlign w:val="center"/>
          </w:tcPr>
          <w:p w:rsidR="00E3300B" w:rsidRPr="006A35D2" w:rsidRDefault="00E3300B" w:rsidP="006B5F80">
            <w:pPr>
              <w:pStyle w:val="Tabletext"/>
              <w:rPr>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 </w:t>
            </w:r>
            <w:r w:rsidRPr="006A35D2">
              <w:rPr>
                <w:bCs/>
                <w:sz w:val="18"/>
                <w:rtl/>
              </w:rPr>
              <w:t>(</w:t>
            </w:r>
            <w:r w:rsidRPr="006A35D2">
              <w:rPr>
                <w:bCs/>
                <w:sz w:val="18"/>
              </w:rPr>
              <w:t>E-</w:t>
            </w:r>
            <w:proofErr w:type="spellStart"/>
            <w:r w:rsidRPr="006A35D2">
              <w:rPr>
                <w:bCs/>
                <w:sz w:val="18"/>
              </w:rPr>
              <w:t>UTRA</w:t>
            </w:r>
            <w:proofErr w:type="spellEnd"/>
            <w:r w:rsidRPr="006A35D2">
              <w:rPr>
                <w:bCs/>
                <w:sz w:val="18"/>
                <w:rtl/>
              </w:rPr>
              <w:t>)</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Pr>
            </w:pPr>
            <w:r w:rsidRPr="006A35D2">
              <w:rPr>
                <w:sz w:val="18"/>
              </w:rPr>
              <w:t>MHz 4,5</w:t>
            </w:r>
          </w:p>
        </w:tc>
        <w:tc>
          <w:tcPr>
            <w:tcW w:w="1134" w:type="dxa"/>
            <w:vAlign w:val="center"/>
          </w:tcPr>
          <w:p w:rsidR="00E3300B" w:rsidRPr="006A35D2" w:rsidRDefault="00E3300B" w:rsidP="006B5F80">
            <w:pPr>
              <w:pStyle w:val="Tabletext"/>
              <w:jc w:val="center"/>
              <w:rPr>
                <w:sz w:val="18"/>
              </w:rPr>
            </w:pPr>
            <w:r w:rsidRPr="006A35D2">
              <w:rPr>
                <w:sz w:val="18"/>
              </w:rPr>
              <w:t>MHz 9,0</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249" w:type="dxa"/>
            <w:vAlign w:val="center"/>
          </w:tcPr>
          <w:p w:rsidR="00E3300B" w:rsidRPr="006A35D2" w:rsidRDefault="00E3300B" w:rsidP="006B5F80">
            <w:pPr>
              <w:pStyle w:val="Tabletext"/>
              <w:rPr>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tl/>
              </w:rPr>
              <w:t>(</w:t>
            </w:r>
            <w:proofErr w:type="spellStart"/>
            <w:r w:rsidRPr="006A35D2">
              <w:rPr>
                <w:bCs/>
                <w:sz w:val="18"/>
              </w:rPr>
              <w:t>UTRA</w:t>
            </w:r>
            <w:proofErr w:type="spellEnd"/>
            <w:r w:rsidRPr="006A35D2">
              <w:rPr>
                <w:sz w:val="18"/>
                <w:rtl/>
              </w:rPr>
              <w:t>)</w:t>
            </w:r>
          </w:p>
        </w:tc>
        <w:tc>
          <w:tcPr>
            <w:tcW w:w="1134"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Pr>
            </w:pPr>
            <w:r w:rsidRPr="006A35D2">
              <w:rPr>
                <w:sz w:val="18"/>
              </w:rPr>
              <w:t>MHz 3,84</w:t>
            </w:r>
          </w:p>
        </w:tc>
        <w:tc>
          <w:tcPr>
            <w:tcW w:w="1134" w:type="dxa"/>
            <w:vAlign w:val="center"/>
          </w:tcPr>
          <w:p w:rsidR="00E3300B" w:rsidRPr="006A35D2" w:rsidRDefault="00E3300B" w:rsidP="006B5F80">
            <w:pPr>
              <w:pStyle w:val="Tabletext"/>
              <w:jc w:val="center"/>
              <w:rPr>
                <w:sz w:val="18"/>
              </w:rPr>
            </w:pPr>
            <w:r w:rsidRPr="006A35D2">
              <w:rPr>
                <w:sz w:val="18"/>
              </w:rPr>
              <w:t>MHz 3,84</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249" w:type="dxa"/>
            <w:vAlign w:val="center"/>
          </w:tcPr>
          <w:p w:rsidR="00E3300B" w:rsidRPr="006A35D2" w:rsidRDefault="00E3300B" w:rsidP="006B5F80">
            <w:pPr>
              <w:pStyle w:val="Tabletext"/>
              <w:rPr>
                <w:sz w:val="18"/>
              </w:rPr>
            </w:pPr>
            <w:r w:rsidRPr="006A35D2">
              <w:rPr>
                <w:rFonts w:hint="cs"/>
                <w:sz w:val="18"/>
                <w:rtl/>
              </w:rPr>
              <w:t>قناة تجهيزات المستعمِل ل</w:t>
            </w: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sidRPr="006A35D2">
              <w:rPr>
                <w:rFonts w:hint="cs"/>
                <w:b/>
                <w:sz w:val="18"/>
                <w:rtl/>
              </w:rPr>
              <w:t xml:space="preserve">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b/>
                <w:sz w:val="18"/>
                <w:rtl/>
              </w:rPr>
              <w:t xml:space="preserve"> مكررة</w:t>
            </w:r>
            <w:r w:rsidRPr="006A35D2">
              <w:rPr>
                <w:rFonts w:hint="cs"/>
                <w:sz w:val="18"/>
                <w:rtl/>
              </w:rPr>
              <w:t xml:space="preserve"> </w:t>
            </w:r>
            <w:r w:rsidRPr="006A35D2">
              <w:rPr>
                <w:sz w:val="18"/>
              </w:rPr>
              <w:t>UTRAACLR2bis</w:t>
            </w:r>
          </w:p>
        </w:tc>
        <w:tc>
          <w:tcPr>
            <w:tcW w:w="6368" w:type="dxa"/>
            <w:gridSpan w:val="6"/>
            <w:vAlign w:val="center"/>
          </w:tcPr>
          <w:p w:rsidR="00E3300B" w:rsidRPr="006A35D2" w:rsidRDefault="00E3300B" w:rsidP="006B5F80">
            <w:pPr>
              <w:pStyle w:val="Tabletext"/>
              <w:rPr>
                <w:sz w:val="18"/>
              </w:rPr>
            </w:pPr>
            <w:r w:rsidRPr="006A35D2">
              <w:rPr>
                <w:sz w:val="18"/>
              </w:rPr>
              <w:t>7,5+</w:t>
            </w:r>
            <w:r w:rsidRPr="006A35D2">
              <w:rPr>
                <w:rFonts w:hint="cs"/>
                <w:sz w:val="18"/>
                <w:rtl/>
              </w:rPr>
              <w:t xml:space="preserve"> </w:t>
            </w:r>
            <w:r w:rsidRPr="006A35D2">
              <w:rPr>
                <w:sz w:val="18"/>
              </w:rPr>
              <w:t>MHz</w:t>
            </w:r>
            <w:r w:rsidRPr="006A35D2">
              <w:rPr>
                <w:sz w:val="18"/>
                <w:rtl/>
              </w:rPr>
              <w:t xml:space="preserve"> </w:t>
            </w:r>
            <w:r w:rsidRPr="006A35D2">
              <w:rPr>
                <w:rFonts w:hint="cs"/>
                <w:sz w:val="18"/>
                <w:rtl/>
              </w:rPr>
              <w:t xml:space="preserve">من الحافة العليا للنطاق أو </w:t>
            </w:r>
            <w:r w:rsidRPr="006A35D2">
              <w:rPr>
                <w:sz w:val="18"/>
              </w:rPr>
              <w:t>7,5−</w:t>
            </w:r>
            <w:r w:rsidRPr="006A35D2">
              <w:rPr>
                <w:rFonts w:hint="cs"/>
                <w:sz w:val="18"/>
                <w:rtl/>
              </w:rPr>
              <w:t xml:space="preserve"> </w:t>
            </w:r>
            <w:r w:rsidRPr="006A35D2">
              <w:rPr>
                <w:sz w:val="18"/>
              </w:rPr>
              <w:t>MHz</w:t>
            </w:r>
            <w:r w:rsidRPr="006A35D2">
              <w:rPr>
                <w:rFonts w:hint="cs"/>
                <w:sz w:val="18"/>
                <w:rtl/>
              </w:rPr>
              <w:t xml:space="preserve"> من الحافة الدنيا للنطاق</w:t>
            </w:r>
          </w:p>
        </w:tc>
      </w:tr>
    </w:tbl>
    <w:p w:rsidR="00E3300B" w:rsidRDefault="00E3300B" w:rsidP="006B5F80">
      <w:pPr>
        <w:pStyle w:val="Heading1"/>
        <w:rPr>
          <w:rtl/>
          <w:lang w:bidi="ar-SY"/>
        </w:rPr>
      </w:pPr>
      <w:r w:rsidRPr="006A35D2">
        <w:t>4</w:t>
      </w:r>
      <w:r w:rsidRPr="006A35D2">
        <w:rPr>
          <w:rtl/>
        </w:rPr>
        <w:tab/>
        <w:t>البث الهامشي من المرسِل (بالاقتران المباشر)</w:t>
      </w:r>
      <w:bookmarkEnd w:id="5"/>
    </w:p>
    <w:p w:rsidR="00E3300B" w:rsidRPr="006B5F80" w:rsidRDefault="00E3300B" w:rsidP="006B5F80">
      <w:pPr>
        <w:pStyle w:val="Heading2"/>
        <w:rPr>
          <w:rtl/>
        </w:rPr>
      </w:pPr>
      <w:r w:rsidRPr="006B5F80">
        <w:t>1.4</w:t>
      </w:r>
      <w:r w:rsidRPr="006B5F80">
        <w:rPr>
          <w:rFonts w:hint="cs"/>
          <w:rtl/>
        </w:rPr>
        <w:tab/>
      </w:r>
      <w:r w:rsidRPr="006B5F80">
        <w:rPr>
          <w:rtl/>
        </w:rPr>
        <w:t>البث الهامشي من المرسِل</w:t>
      </w:r>
      <w:r w:rsidRPr="006B5F80">
        <w:rPr>
          <w:rFonts w:hint="cs"/>
          <w:rtl/>
        </w:rPr>
        <w:t xml:space="preserve"> للنفاذ الراديوي الأرضي العالمي</w:t>
      </w:r>
      <w:r w:rsidRPr="006B5F80">
        <w:rPr>
          <w:rtl/>
        </w:rPr>
        <w:t xml:space="preserve"> </w:t>
      </w:r>
    </w:p>
    <w:p w:rsidR="00E3300B" w:rsidRPr="006A35D2" w:rsidRDefault="00E3300B" w:rsidP="00566788">
      <w:pPr>
        <w:rPr>
          <w:rtl/>
        </w:rPr>
      </w:pPr>
      <w:r w:rsidRPr="006A35D2">
        <w:rPr>
          <w:rFonts w:hint="cs"/>
          <w:rtl/>
        </w:rPr>
        <w:t>بالنسبة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r w:rsidRPr="006A35D2">
        <w:rPr>
          <w:rFonts w:hint="cs"/>
          <w:rtl/>
        </w:rPr>
        <w:t xml:space="preserve">، تكون </w:t>
      </w:r>
      <w:r w:rsidRPr="006A35D2">
        <w:rPr>
          <w:rtl/>
        </w:rPr>
        <w:t xml:space="preserve">الحدود المبيَّنة في الجدولَيْن </w:t>
      </w:r>
      <w:r w:rsidRPr="006A35D2">
        <w:t>3</w:t>
      </w:r>
      <w:r w:rsidRPr="006A35D2">
        <w:rPr>
          <w:rtl/>
        </w:rPr>
        <w:t xml:space="preserve"> و</w:t>
      </w:r>
      <w:r w:rsidRPr="006A35D2">
        <w:t>4</w:t>
      </w:r>
      <w:r w:rsidRPr="006A35D2">
        <w:rPr>
          <w:rtl/>
        </w:rPr>
        <w:t xml:space="preserve"> </w:t>
      </w:r>
      <w:r w:rsidRPr="006A35D2">
        <w:rPr>
          <w:rFonts w:hint="cs"/>
          <w:rtl/>
        </w:rPr>
        <w:t xml:space="preserve">واجبة التطبيق فقط </w:t>
      </w:r>
      <w:r w:rsidRPr="006A35D2">
        <w:rPr>
          <w:rtl/>
        </w:rPr>
        <w:t xml:space="preserve">على الترددات البعيدة أكثر من </w:t>
      </w:r>
      <w:r w:rsidRPr="006A35D2">
        <w:t>MHz 12,5</w:t>
      </w:r>
      <w:r w:rsidRPr="006A35D2">
        <w:rPr>
          <w:rtl/>
        </w:rPr>
        <w:t xml:space="preserve"> عن تردد الموجة الحاملة المركزي للمحطة المتنقلة.</w:t>
      </w:r>
    </w:p>
    <w:p w:rsidR="00E3300B" w:rsidRPr="006A35D2" w:rsidRDefault="00E3300B" w:rsidP="00E3300B">
      <w:pPr>
        <w:pStyle w:val="TableNoBR"/>
        <w:spacing w:before="0" w:after="0" w:line="240" w:lineRule="auto"/>
        <w:rPr>
          <w:rtl/>
          <w:lang w:bidi="ar-EG"/>
        </w:rPr>
      </w:pPr>
    </w:p>
    <w:p w:rsidR="00E3300B" w:rsidRPr="006A35D2" w:rsidRDefault="00E3300B" w:rsidP="00E3300B">
      <w:pPr>
        <w:pStyle w:val="TableNoBR"/>
        <w:spacing w:before="0" w:after="0" w:line="240" w:lineRule="auto"/>
        <w:rPr>
          <w:lang w:bidi="ar-EG"/>
        </w:rPr>
      </w:pPr>
      <w:r w:rsidRPr="006A35D2">
        <w:rPr>
          <w:rtl/>
          <w:lang w:bidi="ar-EG"/>
        </w:rPr>
        <w:t>الج</w:t>
      </w:r>
      <w:r w:rsidR="006B5F80">
        <w:rPr>
          <w:rFonts w:hint="cs"/>
          <w:rtl/>
          <w:lang w:bidi="ar-EG"/>
        </w:rPr>
        <w:t>ـ</w:t>
      </w:r>
      <w:r w:rsidRPr="006A35D2">
        <w:rPr>
          <w:rtl/>
          <w:lang w:bidi="ar-EG"/>
        </w:rPr>
        <w:t xml:space="preserve">دول </w:t>
      </w:r>
      <w:r w:rsidRPr="006A35D2">
        <w:rPr>
          <w:sz w:val="24"/>
          <w:lang w:bidi="ar-EG"/>
        </w:rPr>
        <w:t>3</w:t>
      </w:r>
    </w:p>
    <w:p w:rsidR="00E3300B" w:rsidRPr="006A35D2" w:rsidRDefault="00E3300B" w:rsidP="00B6188F">
      <w:pPr>
        <w:pStyle w:val="TableNotitle"/>
        <w:rPr>
          <w:rtl/>
        </w:rPr>
      </w:pPr>
      <w:r w:rsidRPr="006A35D2">
        <w:rPr>
          <w:rtl/>
        </w:rPr>
        <w:t>المتطلّبات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213"/>
        <w:gridCol w:w="3213"/>
      </w:tblGrid>
      <w:tr w:rsidR="00E3300B" w:rsidRPr="006A35D2" w:rsidTr="006B5F80">
        <w:trPr>
          <w:jc w:val="center"/>
        </w:trPr>
        <w:tc>
          <w:tcPr>
            <w:tcW w:w="3213" w:type="dxa"/>
            <w:vAlign w:val="center"/>
          </w:tcPr>
          <w:p w:rsidR="00E3300B" w:rsidRPr="006A35D2" w:rsidRDefault="00E3300B" w:rsidP="006B5F80">
            <w:pPr>
              <w:pStyle w:val="Tablehead"/>
              <w:rPr>
                <w:rtl/>
                <w:lang w:bidi="ar-SY"/>
              </w:rPr>
            </w:pPr>
            <w:r w:rsidRPr="006A35D2">
              <w:rPr>
                <w:rtl/>
              </w:rPr>
              <w:t>عرض نطاق الترددات</w:t>
            </w:r>
          </w:p>
        </w:tc>
        <w:tc>
          <w:tcPr>
            <w:tcW w:w="3213" w:type="dxa"/>
            <w:vAlign w:val="center"/>
          </w:tcPr>
          <w:p w:rsidR="00E3300B" w:rsidRPr="006A35D2" w:rsidRDefault="00E3300B" w:rsidP="006B5F80">
            <w:pPr>
              <w:pStyle w:val="Tablehead"/>
            </w:pPr>
            <w:r w:rsidRPr="006A35D2">
              <w:rPr>
                <w:rtl/>
              </w:rPr>
              <w:t>عرض نطاق القياس</w:t>
            </w:r>
          </w:p>
        </w:tc>
        <w:tc>
          <w:tcPr>
            <w:tcW w:w="3213" w:type="dxa"/>
            <w:vAlign w:val="center"/>
          </w:tcPr>
          <w:p w:rsidR="00E3300B" w:rsidRPr="006A35D2" w:rsidRDefault="00E3300B" w:rsidP="006B5F80">
            <w:pPr>
              <w:pStyle w:val="Tablehead"/>
            </w:pPr>
            <w:r w:rsidRPr="006A35D2">
              <w:rPr>
                <w:rFonts w:hint="cs"/>
                <w:rtl/>
              </w:rPr>
              <w:t>المتطلبات الدنيا</w:t>
            </w:r>
            <w:r w:rsidRPr="006A35D2">
              <w:rPr>
                <w:rtl/>
              </w:rPr>
              <w:t xml:space="preserve"> (</w:t>
            </w:r>
            <w:r w:rsidRPr="006A35D2">
              <w:t>dBm</w:t>
            </w:r>
            <w:r w:rsidRPr="006A35D2">
              <w:rPr>
                <w:rtl/>
              </w:rPr>
              <w:t>)</w:t>
            </w:r>
          </w:p>
        </w:tc>
      </w:tr>
      <w:tr w:rsidR="00E3300B" w:rsidRPr="006A35D2" w:rsidTr="006B5F80">
        <w:trPr>
          <w:jc w:val="center"/>
        </w:trPr>
        <w:tc>
          <w:tcPr>
            <w:tcW w:w="3213" w:type="dxa"/>
            <w:vAlign w:val="center"/>
          </w:tcPr>
          <w:p w:rsidR="00E3300B" w:rsidRPr="006A35D2" w:rsidRDefault="00E3300B" w:rsidP="006B5F80">
            <w:pPr>
              <w:pStyle w:val="TableText0"/>
              <w:keepNext w:val="0"/>
              <w:widowControl/>
              <w:spacing w:before="20" w:after="20" w:line="260" w:lineRule="exact"/>
              <w:jc w:val="center"/>
              <w:rPr>
                <w:szCs w:val="18"/>
                <w:lang w:val="en-US" w:bidi="ar-EG"/>
              </w:rPr>
            </w:pPr>
            <w:r w:rsidRPr="006A35D2">
              <w:rPr>
                <w:rFonts w:cs="Times New Roman"/>
                <w:szCs w:val="18"/>
                <w:rtl/>
                <w:lang w:val="en-US" w:bidi="ar-EG"/>
              </w:rPr>
              <w:t>9</w:t>
            </w:r>
            <w:r w:rsidRPr="006A35D2">
              <w:rPr>
                <w:szCs w:val="18"/>
                <w:lang w:val="en-US" w:bidi="ar-EG"/>
              </w:rPr>
              <w:t xml:space="preserve"> kHz </w:t>
            </w:r>
            <w:r w:rsidRPr="006A35D2">
              <w:rPr>
                <w:rFonts w:ascii="Symbol" w:hAnsi="Symbol"/>
                <w:szCs w:val="18"/>
                <w:lang w:val="en-US" w:bidi="ar-EG"/>
              </w:rPr>
              <w:sym w:font="Symbol" w:char="F0A3"/>
            </w:r>
            <w:r w:rsidRPr="006A35D2">
              <w:rPr>
                <w:szCs w:val="18"/>
                <w:lang w:val="en-US" w:bidi="ar-EG"/>
              </w:rPr>
              <w:t xml:space="preserve"> </w:t>
            </w:r>
            <w:r w:rsidRPr="006A35D2">
              <w:rPr>
                <w:i/>
                <w:iCs/>
                <w:szCs w:val="18"/>
                <w:lang w:val="en-US" w:bidi="ar-EG"/>
              </w:rPr>
              <w:t>f</w:t>
            </w:r>
            <w:r w:rsidRPr="006A35D2">
              <w:rPr>
                <w:szCs w:val="18"/>
                <w:lang w:val="en-US" w:bidi="ar-EG"/>
              </w:rPr>
              <w:t xml:space="preserve"> </w:t>
            </w:r>
            <w:r w:rsidRPr="006A35D2">
              <w:rPr>
                <w:rFonts w:ascii="Symbol" w:hAnsi="Symbol"/>
                <w:szCs w:val="18"/>
                <w:lang w:val="en-US" w:bidi="ar-EG"/>
              </w:rPr>
              <w:t></w:t>
            </w:r>
            <w:r w:rsidRPr="006A35D2">
              <w:rPr>
                <w:szCs w:val="18"/>
                <w:lang w:val="en-US" w:bidi="ar-EG"/>
              </w:rPr>
              <w:t xml:space="preserve"> 150 kHz</w:t>
            </w:r>
          </w:p>
        </w:tc>
        <w:tc>
          <w:tcPr>
            <w:tcW w:w="3213" w:type="dxa"/>
            <w:vAlign w:val="center"/>
          </w:tcPr>
          <w:p w:rsidR="00E3300B" w:rsidRPr="006A35D2" w:rsidRDefault="00E3300B" w:rsidP="006B5F80">
            <w:pPr>
              <w:pStyle w:val="TableText0"/>
              <w:keepNext w:val="0"/>
              <w:widowControl/>
              <w:bidi/>
              <w:spacing w:before="20" w:after="20" w:line="260" w:lineRule="exact"/>
              <w:jc w:val="center"/>
              <w:rPr>
                <w:szCs w:val="18"/>
                <w:lang w:val="en-US" w:bidi="ar-EG"/>
              </w:rPr>
            </w:pPr>
            <w:r w:rsidRPr="006A35D2">
              <w:rPr>
                <w:szCs w:val="18"/>
                <w:lang w:val="en-US" w:bidi="ar-EG"/>
              </w:rPr>
              <w:t>kHz 1</w:t>
            </w:r>
          </w:p>
        </w:tc>
        <w:tc>
          <w:tcPr>
            <w:tcW w:w="3213" w:type="dxa"/>
            <w:vAlign w:val="center"/>
          </w:tcPr>
          <w:p w:rsidR="00E3300B" w:rsidRPr="006A35D2" w:rsidRDefault="00E3300B" w:rsidP="006B5F80">
            <w:pPr>
              <w:pStyle w:val="TableText0"/>
              <w:keepNext w:val="0"/>
              <w:widowControl/>
              <w:bidi/>
              <w:spacing w:before="20" w:after="20" w:line="260" w:lineRule="exact"/>
              <w:jc w:val="center"/>
              <w:rPr>
                <w:szCs w:val="18"/>
                <w:lang w:val="en-US" w:bidi="ar-EG"/>
              </w:rPr>
            </w:pPr>
            <w:r w:rsidRPr="006A35D2">
              <w:rPr>
                <w:szCs w:val="18"/>
                <w:lang w:val="en-US" w:bidi="ar-EG"/>
              </w:rPr>
              <w:t>36–</w:t>
            </w:r>
          </w:p>
        </w:tc>
      </w:tr>
      <w:tr w:rsidR="00E3300B" w:rsidRPr="006A35D2" w:rsidTr="006B5F80">
        <w:trPr>
          <w:jc w:val="center"/>
        </w:trPr>
        <w:tc>
          <w:tcPr>
            <w:tcW w:w="3213" w:type="dxa"/>
            <w:vAlign w:val="center"/>
          </w:tcPr>
          <w:p w:rsidR="00E3300B" w:rsidRPr="006A35D2" w:rsidRDefault="00E3300B" w:rsidP="006B5F80">
            <w:pPr>
              <w:pStyle w:val="TableText0"/>
              <w:keepNext w:val="0"/>
              <w:widowControl/>
              <w:spacing w:before="20" w:after="20" w:line="260" w:lineRule="exact"/>
              <w:jc w:val="center"/>
              <w:rPr>
                <w:szCs w:val="18"/>
                <w:rtl/>
                <w:lang w:val="en-US" w:bidi="ar-EG"/>
              </w:rPr>
            </w:pPr>
            <w:r w:rsidRPr="006A35D2">
              <w:rPr>
                <w:rFonts w:cs="Times New Roman"/>
                <w:szCs w:val="18"/>
                <w:rtl/>
                <w:lang w:val="en-US" w:bidi="ar-EG"/>
              </w:rPr>
              <w:t>150</w:t>
            </w:r>
            <w:r w:rsidRPr="006A35D2">
              <w:rPr>
                <w:szCs w:val="18"/>
                <w:lang w:val="en-US" w:bidi="ar-EG"/>
              </w:rPr>
              <w:t xml:space="preserve"> kHz </w:t>
            </w:r>
            <w:r w:rsidRPr="006A35D2">
              <w:rPr>
                <w:rFonts w:ascii="Symbol" w:hAnsi="Symbol"/>
                <w:szCs w:val="18"/>
                <w:lang w:val="en-US" w:bidi="ar-EG"/>
              </w:rPr>
              <w:sym w:font="Symbol" w:char="F0A3"/>
            </w:r>
            <w:r w:rsidRPr="006A35D2">
              <w:rPr>
                <w:szCs w:val="18"/>
                <w:lang w:val="en-US" w:bidi="ar-EG"/>
              </w:rPr>
              <w:t xml:space="preserve"> </w:t>
            </w:r>
            <w:r w:rsidRPr="006A35D2">
              <w:rPr>
                <w:i/>
                <w:iCs/>
                <w:szCs w:val="18"/>
                <w:lang w:val="en-US" w:bidi="ar-EG"/>
              </w:rPr>
              <w:t>f</w:t>
            </w:r>
            <w:r w:rsidRPr="006A35D2">
              <w:rPr>
                <w:szCs w:val="18"/>
                <w:lang w:val="en-US" w:bidi="ar-EG"/>
              </w:rPr>
              <w:t xml:space="preserve"> </w:t>
            </w:r>
            <w:r w:rsidRPr="006A35D2">
              <w:rPr>
                <w:rFonts w:ascii="Symbol" w:hAnsi="Symbol"/>
                <w:szCs w:val="18"/>
                <w:lang w:val="en-US" w:bidi="ar-EG"/>
              </w:rPr>
              <w:t></w:t>
            </w:r>
            <w:r w:rsidRPr="006A35D2">
              <w:rPr>
                <w:szCs w:val="18"/>
                <w:lang w:val="en-US" w:bidi="ar-EG"/>
              </w:rPr>
              <w:t xml:space="preserve"> 30 MHz</w:t>
            </w:r>
          </w:p>
        </w:tc>
        <w:tc>
          <w:tcPr>
            <w:tcW w:w="3213" w:type="dxa"/>
            <w:vAlign w:val="center"/>
          </w:tcPr>
          <w:p w:rsidR="00E3300B" w:rsidRPr="006A35D2" w:rsidRDefault="00E3300B" w:rsidP="006B5F80">
            <w:pPr>
              <w:pStyle w:val="TableText0"/>
              <w:keepNext w:val="0"/>
              <w:widowControl/>
              <w:bidi/>
              <w:spacing w:before="20" w:after="20" w:line="260" w:lineRule="exact"/>
              <w:jc w:val="center"/>
              <w:rPr>
                <w:szCs w:val="18"/>
                <w:lang w:val="en-US" w:bidi="ar-EG"/>
              </w:rPr>
            </w:pPr>
            <w:r w:rsidRPr="006A35D2">
              <w:rPr>
                <w:szCs w:val="18"/>
                <w:lang w:val="en-US" w:bidi="ar-EG"/>
              </w:rPr>
              <w:t>kHz 10</w:t>
            </w:r>
          </w:p>
        </w:tc>
        <w:tc>
          <w:tcPr>
            <w:tcW w:w="3213" w:type="dxa"/>
          </w:tcPr>
          <w:p w:rsidR="00E3300B" w:rsidRPr="006A35D2" w:rsidRDefault="00E3300B" w:rsidP="006B5F80">
            <w:pPr>
              <w:spacing w:before="20" w:after="20" w:line="260" w:lineRule="exact"/>
              <w:jc w:val="center"/>
              <w:rPr>
                <w:sz w:val="18"/>
                <w:szCs w:val="18"/>
              </w:rPr>
            </w:pPr>
            <w:r w:rsidRPr="006A35D2">
              <w:rPr>
                <w:sz w:val="18"/>
                <w:szCs w:val="18"/>
                <w:lang w:bidi="ar-EG"/>
              </w:rPr>
              <w:t>36–</w:t>
            </w:r>
          </w:p>
        </w:tc>
      </w:tr>
      <w:tr w:rsidR="00E3300B" w:rsidRPr="006A35D2" w:rsidTr="006B5F80">
        <w:trPr>
          <w:jc w:val="center"/>
        </w:trPr>
        <w:tc>
          <w:tcPr>
            <w:tcW w:w="3213" w:type="dxa"/>
            <w:vAlign w:val="center"/>
          </w:tcPr>
          <w:p w:rsidR="00E3300B" w:rsidRPr="006A35D2" w:rsidRDefault="00E3300B" w:rsidP="006B5F80">
            <w:pPr>
              <w:pStyle w:val="TableText0"/>
              <w:keepNext w:val="0"/>
              <w:widowControl/>
              <w:spacing w:before="20" w:after="20" w:line="260" w:lineRule="exact"/>
              <w:jc w:val="center"/>
              <w:rPr>
                <w:szCs w:val="18"/>
                <w:rtl/>
                <w:lang w:val="en-US" w:bidi="ar-EG"/>
              </w:rPr>
            </w:pPr>
            <w:r w:rsidRPr="006A35D2">
              <w:rPr>
                <w:rFonts w:cs="Times New Roman"/>
                <w:szCs w:val="18"/>
                <w:rtl/>
                <w:lang w:val="en-US" w:bidi="ar-EG"/>
              </w:rPr>
              <w:t>30</w:t>
            </w:r>
            <w:r w:rsidRPr="006A35D2">
              <w:rPr>
                <w:szCs w:val="18"/>
                <w:lang w:val="en-US" w:bidi="ar-EG"/>
              </w:rPr>
              <w:t xml:space="preserve"> MHz </w:t>
            </w:r>
            <w:r w:rsidRPr="006A35D2">
              <w:rPr>
                <w:rFonts w:ascii="Symbol" w:hAnsi="Symbol"/>
                <w:szCs w:val="18"/>
                <w:lang w:val="en-US" w:bidi="ar-EG"/>
              </w:rPr>
              <w:sym w:font="Symbol" w:char="F0A3"/>
            </w:r>
            <w:r w:rsidRPr="006A35D2">
              <w:rPr>
                <w:szCs w:val="18"/>
                <w:lang w:val="en-US" w:bidi="ar-EG"/>
              </w:rPr>
              <w:t xml:space="preserve"> </w:t>
            </w:r>
            <w:r w:rsidRPr="006A35D2">
              <w:rPr>
                <w:i/>
                <w:iCs/>
                <w:szCs w:val="18"/>
                <w:lang w:val="en-US" w:bidi="ar-EG"/>
              </w:rPr>
              <w:t>f</w:t>
            </w:r>
            <w:r w:rsidRPr="006A35D2">
              <w:rPr>
                <w:szCs w:val="18"/>
                <w:lang w:val="en-US" w:bidi="ar-EG"/>
              </w:rPr>
              <w:t xml:space="preserve"> </w:t>
            </w:r>
            <w:r w:rsidRPr="006A35D2">
              <w:rPr>
                <w:rFonts w:ascii="Symbol" w:hAnsi="Symbol"/>
                <w:szCs w:val="18"/>
                <w:lang w:val="en-US" w:bidi="ar-EG"/>
              </w:rPr>
              <w:t></w:t>
            </w:r>
            <w:r w:rsidRPr="006A35D2">
              <w:rPr>
                <w:szCs w:val="18"/>
                <w:lang w:val="en-US" w:bidi="ar-EG"/>
              </w:rPr>
              <w:t xml:space="preserve"> 1</w:t>
            </w:r>
            <w:r w:rsidRPr="006A35D2">
              <w:rPr>
                <w:rFonts w:ascii="Tms Rmn" w:hAnsi="Tms Rmn"/>
                <w:szCs w:val="18"/>
                <w:lang w:val="en-US" w:bidi="ar-EG"/>
              </w:rPr>
              <w:t> </w:t>
            </w:r>
            <w:r w:rsidRPr="006A35D2">
              <w:rPr>
                <w:szCs w:val="18"/>
                <w:lang w:val="en-US" w:bidi="ar-EG"/>
              </w:rPr>
              <w:t>000 MHz</w:t>
            </w:r>
          </w:p>
        </w:tc>
        <w:tc>
          <w:tcPr>
            <w:tcW w:w="3213" w:type="dxa"/>
            <w:vAlign w:val="center"/>
          </w:tcPr>
          <w:p w:rsidR="00E3300B" w:rsidRPr="006A35D2" w:rsidRDefault="00E3300B" w:rsidP="006B5F80">
            <w:pPr>
              <w:pStyle w:val="TableText0"/>
              <w:keepNext w:val="0"/>
              <w:widowControl/>
              <w:bidi/>
              <w:spacing w:before="20" w:after="20" w:line="260" w:lineRule="exact"/>
              <w:jc w:val="center"/>
              <w:rPr>
                <w:szCs w:val="18"/>
                <w:lang w:val="en-US" w:bidi="ar-EG"/>
              </w:rPr>
            </w:pPr>
            <w:r w:rsidRPr="006A35D2">
              <w:rPr>
                <w:szCs w:val="18"/>
                <w:lang w:val="en-US" w:bidi="ar-EG"/>
              </w:rPr>
              <w:t>kHz 100</w:t>
            </w:r>
          </w:p>
        </w:tc>
        <w:tc>
          <w:tcPr>
            <w:tcW w:w="3213" w:type="dxa"/>
          </w:tcPr>
          <w:p w:rsidR="00E3300B" w:rsidRPr="006A35D2" w:rsidRDefault="00E3300B" w:rsidP="006B5F80">
            <w:pPr>
              <w:spacing w:before="20" w:after="20" w:line="260" w:lineRule="exact"/>
              <w:jc w:val="center"/>
              <w:rPr>
                <w:sz w:val="18"/>
                <w:szCs w:val="18"/>
              </w:rPr>
            </w:pPr>
            <w:r w:rsidRPr="006A35D2">
              <w:rPr>
                <w:sz w:val="18"/>
                <w:szCs w:val="18"/>
                <w:lang w:bidi="ar-EG"/>
              </w:rPr>
              <w:t>36–</w:t>
            </w:r>
          </w:p>
        </w:tc>
      </w:tr>
      <w:tr w:rsidR="00E3300B" w:rsidRPr="006A35D2" w:rsidTr="006B5F80">
        <w:trPr>
          <w:jc w:val="center"/>
        </w:trPr>
        <w:tc>
          <w:tcPr>
            <w:tcW w:w="3213" w:type="dxa"/>
            <w:vAlign w:val="center"/>
          </w:tcPr>
          <w:p w:rsidR="00E3300B" w:rsidRPr="006A35D2" w:rsidRDefault="00E3300B" w:rsidP="006B5F80">
            <w:pPr>
              <w:pStyle w:val="TableText0"/>
              <w:keepNext w:val="0"/>
              <w:widowControl/>
              <w:spacing w:before="20" w:after="20" w:line="260" w:lineRule="exact"/>
              <w:jc w:val="center"/>
              <w:rPr>
                <w:szCs w:val="18"/>
                <w:lang w:val="en-US" w:bidi="ar-EG"/>
              </w:rPr>
            </w:pPr>
            <w:r w:rsidRPr="006A35D2">
              <w:rPr>
                <w:szCs w:val="18"/>
                <w:rtl/>
                <w:lang w:val="en-US" w:bidi="ar-EG"/>
              </w:rPr>
              <w:t>1</w:t>
            </w:r>
            <w:r w:rsidRPr="006A35D2">
              <w:rPr>
                <w:szCs w:val="18"/>
                <w:lang w:val="en-US" w:bidi="ar-EG"/>
              </w:rPr>
              <w:t xml:space="preserve"> GHz </w:t>
            </w:r>
            <w:r w:rsidRPr="006A35D2">
              <w:rPr>
                <w:rFonts w:ascii="Symbol" w:hAnsi="Symbol"/>
                <w:szCs w:val="18"/>
                <w:lang w:val="en-US" w:bidi="ar-EG"/>
              </w:rPr>
              <w:sym w:font="Symbol" w:char="F0A3"/>
            </w:r>
            <w:r w:rsidRPr="006A35D2">
              <w:rPr>
                <w:szCs w:val="18"/>
                <w:lang w:val="en-US" w:bidi="ar-EG"/>
              </w:rPr>
              <w:t xml:space="preserve"> </w:t>
            </w:r>
            <w:r w:rsidRPr="006A35D2">
              <w:rPr>
                <w:i/>
                <w:iCs/>
                <w:szCs w:val="18"/>
                <w:lang w:val="en-US" w:bidi="ar-EG"/>
              </w:rPr>
              <w:t>f</w:t>
            </w:r>
            <w:r w:rsidRPr="006A35D2">
              <w:rPr>
                <w:szCs w:val="18"/>
                <w:lang w:val="en-US" w:bidi="ar-EG"/>
              </w:rPr>
              <w:t xml:space="preserve"> </w:t>
            </w:r>
            <w:r w:rsidRPr="006A35D2">
              <w:rPr>
                <w:rFonts w:ascii="Symbol" w:hAnsi="Symbol"/>
                <w:szCs w:val="18"/>
                <w:lang w:val="en-US" w:bidi="ar-EG"/>
              </w:rPr>
              <w:t></w:t>
            </w:r>
            <w:r w:rsidRPr="006A35D2">
              <w:rPr>
                <w:szCs w:val="18"/>
                <w:lang w:val="en-US" w:bidi="ar-EG"/>
              </w:rPr>
              <w:t xml:space="preserve"> 12,75 GHz</w:t>
            </w:r>
          </w:p>
        </w:tc>
        <w:tc>
          <w:tcPr>
            <w:tcW w:w="3213" w:type="dxa"/>
            <w:vAlign w:val="center"/>
          </w:tcPr>
          <w:p w:rsidR="00E3300B" w:rsidRPr="006A35D2" w:rsidRDefault="00E3300B" w:rsidP="006B5F80">
            <w:pPr>
              <w:pStyle w:val="TableText0"/>
              <w:keepNext w:val="0"/>
              <w:widowControl/>
              <w:bidi/>
              <w:spacing w:before="20" w:after="20" w:line="260" w:lineRule="exact"/>
              <w:jc w:val="center"/>
              <w:rPr>
                <w:szCs w:val="18"/>
                <w:lang w:val="en-US" w:bidi="ar-EG"/>
              </w:rPr>
            </w:pPr>
            <w:r w:rsidRPr="006A35D2">
              <w:rPr>
                <w:szCs w:val="18"/>
                <w:lang w:val="en-US" w:bidi="ar-EG"/>
              </w:rPr>
              <w:t>MHz 1</w:t>
            </w:r>
          </w:p>
        </w:tc>
        <w:tc>
          <w:tcPr>
            <w:tcW w:w="3213" w:type="dxa"/>
          </w:tcPr>
          <w:p w:rsidR="00E3300B" w:rsidRPr="006A35D2" w:rsidRDefault="00566788" w:rsidP="006B5F80">
            <w:pPr>
              <w:spacing w:before="20" w:after="20" w:line="260" w:lineRule="exact"/>
              <w:jc w:val="center"/>
              <w:rPr>
                <w:sz w:val="18"/>
                <w:szCs w:val="18"/>
              </w:rPr>
            </w:pPr>
            <w:r>
              <w:rPr>
                <w:sz w:val="18"/>
                <w:szCs w:val="18"/>
                <w:lang w:bidi="ar-EG"/>
              </w:rPr>
              <w:t>30</w:t>
            </w:r>
            <w:r w:rsidR="00E3300B" w:rsidRPr="006A35D2">
              <w:rPr>
                <w:sz w:val="18"/>
                <w:szCs w:val="18"/>
                <w:lang w:bidi="ar-EG"/>
              </w:rPr>
              <w:t>–</w:t>
            </w:r>
          </w:p>
        </w:tc>
      </w:tr>
    </w:tbl>
    <w:p w:rsidR="00E3300B" w:rsidRPr="006A35D2" w:rsidRDefault="00E3300B" w:rsidP="00E3300B">
      <w:pPr>
        <w:pStyle w:val="TableNoBR"/>
        <w:spacing w:before="0" w:after="0" w:line="240" w:lineRule="auto"/>
      </w:pPr>
      <w:proofErr w:type="spellStart"/>
      <w:r w:rsidRPr="006A35D2">
        <w:rPr>
          <w:rtl/>
        </w:rPr>
        <w:lastRenderedPageBreak/>
        <w:t>الج</w:t>
      </w:r>
      <w:proofErr w:type="spellEnd"/>
      <w:r w:rsidR="00566788">
        <w:rPr>
          <w:rFonts w:hint="cs"/>
          <w:rtl/>
          <w:lang w:bidi="ar-EG"/>
        </w:rPr>
        <w:t>ـ</w:t>
      </w:r>
      <w:r w:rsidRPr="006A35D2">
        <w:rPr>
          <w:rtl/>
        </w:rPr>
        <w:t xml:space="preserve">دول </w:t>
      </w:r>
      <w:r w:rsidRPr="006A35D2">
        <w:t>4</w:t>
      </w:r>
    </w:p>
    <w:p w:rsidR="00E3300B" w:rsidRPr="006A35D2" w:rsidRDefault="00E3300B" w:rsidP="00B6188F">
      <w:pPr>
        <w:pStyle w:val="TableNotitle"/>
        <w:rPr>
          <w:rtl/>
        </w:rPr>
      </w:pPr>
      <w:r w:rsidRPr="006A35D2">
        <w:rPr>
          <w:rtl/>
        </w:rPr>
        <w:t>متطلّبات إضافية للبث الهامشي</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tl/>
        </w:rPr>
        <w:t>(</w:t>
      </w:r>
      <w:proofErr w:type="spellStart"/>
      <w:r w:rsidRPr="006A35D2">
        <w:t>UTRA</w:t>
      </w:r>
      <w:proofErr w:type="spellEnd"/>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446"/>
        <w:gridCol w:w="2030"/>
        <w:gridCol w:w="2646"/>
      </w:tblGrid>
      <w:tr w:rsidR="00E3300B" w:rsidRPr="006A35D2" w:rsidTr="006B5F80">
        <w:trPr>
          <w:tblHeader/>
          <w:jc w:val="center"/>
        </w:trPr>
        <w:tc>
          <w:tcPr>
            <w:tcW w:w="1517" w:type="dxa"/>
          </w:tcPr>
          <w:p w:rsidR="00E3300B" w:rsidRPr="006A35D2" w:rsidRDefault="00E3300B" w:rsidP="006B5F80">
            <w:pPr>
              <w:pStyle w:val="Tablehead"/>
              <w:rPr>
                <w:sz w:val="18"/>
                <w:lang w:bidi="ar-EG"/>
              </w:rPr>
            </w:pPr>
            <w:r w:rsidRPr="006A35D2">
              <w:rPr>
                <w:sz w:val="18"/>
                <w:lang w:bidi="ar-EG"/>
              </w:rPr>
              <w:br w:type="page"/>
            </w:r>
            <w:r w:rsidRPr="006A35D2">
              <w:rPr>
                <w:sz w:val="18"/>
                <w:lang w:bidi="ar-EG"/>
              </w:rPr>
              <w:br w:type="page"/>
            </w:r>
            <w:r w:rsidRPr="006A35D2">
              <w:rPr>
                <w:sz w:val="18"/>
                <w:lang w:bidi="ar-EG"/>
              </w:rPr>
              <w:br w:type="page"/>
            </w:r>
            <w:r w:rsidRPr="006A35D2">
              <w:rPr>
                <w:sz w:val="18"/>
                <w:rtl/>
                <w:lang w:bidi="ar-EG"/>
              </w:rPr>
              <w:t>نطاق التشغيل</w:t>
            </w:r>
          </w:p>
        </w:tc>
        <w:tc>
          <w:tcPr>
            <w:tcW w:w="3446" w:type="dxa"/>
          </w:tcPr>
          <w:p w:rsidR="00E3300B" w:rsidRPr="006A35D2" w:rsidRDefault="00E3300B" w:rsidP="006B5F80">
            <w:pPr>
              <w:pStyle w:val="Tablehead"/>
              <w:rPr>
                <w:sz w:val="18"/>
                <w:lang w:bidi="ar-EG"/>
              </w:rPr>
            </w:pPr>
            <w:r w:rsidRPr="006A35D2">
              <w:rPr>
                <w:sz w:val="18"/>
                <w:rtl/>
                <w:lang w:bidi="ar-EG"/>
              </w:rPr>
              <w:t>عرض نطاق الترددات</w:t>
            </w:r>
          </w:p>
        </w:tc>
        <w:tc>
          <w:tcPr>
            <w:tcW w:w="2030" w:type="dxa"/>
            <w:vAlign w:val="center"/>
          </w:tcPr>
          <w:p w:rsidR="00E3300B" w:rsidRPr="006A35D2" w:rsidRDefault="00E3300B" w:rsidP="006B5F80">
            <w:pPr>
              <w:pStyle w:val="Tablehead"/>
              <w:rPr>
                <w:sz w:val="18"/>
                <w:lang w:bidi="ar-EG"/>
              </w:rPr>
            </w:pPr>
            <w:r w:rsidRPr="006A35D2">
              <w:rPr>
                <w:sz w:val="18"/>
                <w:rtl/>
                <w:lang w:bidi="ar-EG"/>
              </w:rPr>
              <w:t>عرض نطاق القياس</w:t>
            </w:r>
          </w:p>
        </w:tc>
        <w:tc>
          <w:tcPr>
            <w:tcW w:w="2646" w:type="dxa"/>
            <w:vAlign w:val="center"/>
          </w:tcPr>
          <w:p w:rsidR="00E3300B" w:rsidRPr="006A35D2" w:rsidRDefault="00E3300B" w:rsidP="006B5F80">
            <w:pPr>
              <w:pStyle w:val="Tablehead"/>
              <w:rPr>
                <w:sz w:val="18"/>
                <w:lang w:bidi="ar-EG"/>
              </w:rPr>
            </w:pPr>
            <w:r w:rsidRPr="006A35D2">
              <w:rPr>
                <w:rFonts w:hint="cs"/>
                <w:sz w:val="18"/>
                <w:rtl/>
                <w:lang w:bidi="ar-EG"/>
              </w:rPr>
              <w:t>المتطلبات الدنيا</w:t>
            </w:r>
          </w:p>
        </w:tc>
      </w:tr>
      <w:tr w:rsidR="00E3300B" w:rsidRPr="006A35D2" w:rsidTr="006B5F80">
        <w:trPr>
          <w:jc w:val="center"/>
        </w:trPr>
        <w:tc>
          <w:tcPr>
            <w:tcW w:w="1517" w:type="dxa"/>
            <w:vMerge w:val="restart"/>
          </w:tcPr>
          <w:p w:rsidR="00E3300B" w:rsidRPr="00F42D9E" w:rsidRDefault="00E3300B" w:rsidP="00566788">
            <w:pPr>
              <w:pStyle w:val="Tabletext"/>
              <w:spacing w:before="0" w:after="40" w:line="300" w:lineRule="exact"/>
              <w:jc w:val="center"/>
              <w:rPr>
                <w:rtl/>
                <w:lang w:bidi="ar-EG"/>
              </w:rPr>
            </w:pPr>
            <w:r w:rsidRPr="00F42D9E">
              <w:rPr>
                <w:lang w:bidi="ar-EG"/>
              </w:rPr>
              <w:t>I</w:t>
            </w: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kHz 100 </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rtl/>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 xml:space="preserve">kHz 100 </w:t>
            </w:r>
            <w:r w:rsidRPr="006A35D2">
              <w:rPr>
                <w:lang w:bidi="ar-EG"/>
              </w:rPr>
              <w:b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r w:rsidRPr="006A35D2">
              <w:rPr>
                <w:lang w:bidi="ar-EG"/>
              </w:rPr>
              <w:t>dBm 60−</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 xml:space="preserve">kHz 100 </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1 500,9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60−</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 xml:space="preserve">kHz 100 </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71−</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1 884,5 MHz &lt;</w:t>
            </w:r>
            <w:r w:rsidRPr="006A35D2">
              <w:rPr>
                <w:i/>
                <w:lang w:bidi="ar-EG"/>
              </w:rPr>
              <w:t>f</w:t>
            </w:r>
            <w:r w:rsidRPr="006A35D2">
              <w:rPr>
                <w:lang w:bidi="ar-EG"/>
              </w:rPr>
              <w:t xml:space="preserve"> &lt; 1 919,6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kHz 300 </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41−</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tcPr>
          <w:p w:rsidR="00E3300B" w:rsidRPr="006A35D2" w:rsidRDefault="00E3300B" w:rsidP="00566788">
            <w:pPr>
              <w:pStyle w:val="Tabletext"/>
              <w:spacing w:before="0" w:after="40" w:line="30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val="restart"/>
            <w:tcBorders>
              <w:top w:val="nil"/>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rtl/>
                <w:lang w:bidi="ar-EG"/>
              </w:rPr>
            </w:pPr>
            <w:r w:rsidRPr="00F42D9E">
              <w:rPr>
                <w:lang w:bidi="ar-EG"/>
              </w:rPr>
              <w:t>II</w:t>
            </w: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869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894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1 930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1 990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bottom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val="restart"/>
            <w:tcBorders>
              <w:top w:val="single" w:sz="4" w:space="0" w:color="auto"/>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rtl/>
                <w:lang w:bidi="ar-EG"/>
              </w:rPr>
            </w:pPr>
            <w:r w:rsidRPr="00F42D9E">
              <w:rPr>
                <w:lang w:bidi="ar-EG"/>
              </w:rPr>
              <w:t>III</w:t>
            </w: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kHz 100 </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E3300B" w:rsidRPr="006A35D2" w:rsidRDefault="00E3300B" w:rsidP="00566788">
            <w:pPr>
              <w:pStyle w:val="Tabletext"/>
              <w:spacing w:before="0" w:after="40" w:line="300" w:lineRule="exact"/>
              <w:jc w:val="center"/>
              <w:rPr>
                <w:rtl/>
                <w:lang w:bidi="ar-EG"/>
              </w:rPr>
            </w:pPr>
            <w:r w:rsidRPr="006A35D2">
              <w:rPr>
                <w:lang w:bidi="ar-EG"/>
              </w:rPr>
              <w:t>kHz 100 </w:t>
            </w:r>
          </w:p>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r w:rsidRPr="006A35D2">
              <w:rPr>
                <w:lang w:bidi="ar-EG"/>
              </w:rPr>
              <w:t>dBm 60−</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kHz 100 </w:t>
            </w:r>
          </w:p>
        </w:tc>
        <w:tc>
          <w:tcPr>
            <w:tcW w:w="2646" w:type="dxa"/>
          </w:tcPr>
          <w:p w:rsidR="00E3300B" w:rsidRPr="006A35D2" w:rsidRDefault="00E3300B" w:rsidP="00566788">
            <w:pPr>
              <w:pStyle w:val="Tabletext"/>
              <w:spacing w:before="0" w:after="40" w:line="300" w:lineRule="exact"/>
              <w:jc w:val="center"/>
              <w:rPr>
                <w:rtl/>
                <w:lang w:bidi="ar-EG"/>
              </w:rPr>
            </w:pPr>
            <w:r w:rsidRPr="006A35D2">
              <w:rPr>
                <w:lang w:bidi="ar-EG"/>
              </w:rPr>
              <w:t>dBm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bottom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30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val="restart"/>
            <w:tcBorders>
              <w:top w:val="single" w:sz="4" w:space="0" w:color="auto"/>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r w:rsidRPr="00F42D9E">
              <w:rPr>
                <w:lang w:bidi="ar-EG"/>
              </w:rPr>
              <w:t>IV</w:t>
            </w: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869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894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1 930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1 990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jc w:val="center"/>
        </w:trPr>
        <w:tc>
          <w:tcPr>
            <w:tcW w:w="1517" w:type="dxa"/>
            <w:vMerge/>
            <w:tcBorders>
              <w:left w:val="single" w:sz="4" w:space="0" w:color="auto"/>
              <w:bottom w:val="single" w:sz="4" w:space="0" w:color="auto"/>
              <w:right w:val="single" w:sz="4" w:space="0" w:color="auto"/>
            </w:tcBorders>
            <w:shd w:val="clear" w:color="auto" w:fill="auto"/>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val="restart"/>
            <w:tcBorders>
              <w:top w:val="single" w:sz="4" w:space="0" w:color="auto"/>
              <w:left w:val="single" w:sz="4" w:space="0" w:color="auto"/>
              <w:right w:val="single" w:sz="4" w:space="0" w:color="auto"/>
            </w:tcBorders>
          </w:tcPr>
          <w:p w:rsidR="00E3300B" w:rsidRPr="00F42D9E" w:rsidRDefault="00E3300B" w:rsidP="00566788">
            <w:pPr>
              <w:pStyle w:val="Tabletext"/>
              <w:spacing w:before="0" w:after="40" w:line="300" w:lineRule="exact"/>
              <w:jc w:val="center"/>
              <w:rPr>
                <w:lang w:bidi="ar-EG"/>
              </w:rPr>
            </w:pPr>
            <w:r w:rsidRPr="00F42D9E">
              <w:rPr>
                <w:lang w:bidi="ar-EG"/>
              </w:rPr>
              <w:t>V</w:t>
            </w: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rtl/>
                <w:lang w:bidi="ar-EG"/>
              </w:rPr>
            </w:pPr>
            <w:r w:rsidRPr="006A35D2">
              <w:rPr>
                <w:lang w:bidi="ar-EG"/>
              </w:rPr>
              <w:t xml:space="preserve">869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894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right w:val="single" w:sz="4" w:space="0" w:color="auto"/>
            </w:tcBorders>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1 930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1 990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bottom w:val="single" w:sz="4" w:space="0" w:color="auto"/>
              <w:right w:val="single" w:sz="4" w:space="0" w:color="auto"/>
            </w:tcBorders>
          </w:tcPr>
          <w:p w:rsidR="00E3300B" w:rsidRPr="00F42D9E" w:rsidRDefault="00E3300B" w:rsidP="00566788">
            <w:pPr>
              <w:pStyle w:val="Tabletext"/>
              <w:spacing w:before="0" w:after="40" w:line="300" w:lineRule="exact"/>
              <w:jc w:val="center"/>
              <w:rPr>
                <w:lang w:bidi="ar-EG"/>
              </w:rPr>
            </w:pPr>
          </w:p>
        </w:tc>
        <w:tc>
          <w:tcPr>
            <w:tcW w:w="3446" w:type="dxa"/>
            <w:tcBorders>
              <w:left w:val="single" w:sz="4" w:space="0" w:color="auto"/>
            </w:tcBorders>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val="restart"/>
            <w:tcBorders>
              <w:top w:val="single" w:sz="4" w:space="0" w:color="auto"/>
            </w:tcBorders>
          </w:tcPr>
          <w:p w:rsidR="00E3300B" w:rsidRPr="00F42D9E" w:rsidRDefault="00E3300B" w:rsidP="00566788">
            <w:pPr>
              <w:pStyle w:val="Tabletext"/>
              <w:spacing w:before="0" w:after="40" w:line="300" w:lineRule="exact"/>
              <w:jc w:val="center"/>
              <w:rPr>
                <w:lang w:bidi="ar-EG"/>
              </w:rPr>
            </w:pPr>
            <w:r w:rsidRPr="00F42D9E">
              <w:rPr>
                <w:lang w:bidi="ar-EG"/>
              </w:rPr>
              <w:t>VI</w:t>
            </w:r>
          </w:p>
        </w:tc>
        <w:tc>
          <w:tcPr>
            <w:tcW w:w="3446" w:type="dxa"/>
            <w:vAlign w:val="center"/>
          </w:tcPr>
          <w:p w:rsidR="00E3300B" w:rsidRPr="006A35D2" w:rsidRDefault="00E3300B" w:rsidP="00566788">
            <w:pPr>
              <w:pStyle w:val="Tabletext"/>
              <w:spacing w:before="0" w:after="40" w:line="300" w:lineRule="exact"/>
              <w:jc w:val="center"/>
              <w:rPr>
                <w:rtl/>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&lt; 875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1</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37−</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875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1 500,9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Pr>
          <w:p w:rsidR="00E3300B" w:rsidRPr="006A35D2" w:rsidRDefault="00E3300B" w:rsidP="00566788">
            <w:pPr>
              <w:pStyle w:val="Tabletext"/>
              <w:spacing w:before="0" w:after="40" w:line="300" w:lineRule="exact"/>
              <w:jc w:val="center"/>
              <w:rPr>
                <w:lang w:bidi="ar-EG"/>
              </w:rPr>
            </w:pPr>
            <w:r w:rsidRPr="006A35D2">
              <w:rPr>
                <w:lang w:bidi="ar-EG"/>
              </w:rPr>
              <w:t>kHz 300</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41−</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300" w:lineRule="exact"/>
              <w:jc w:val="center"/>
              <w:rPr>
                <w:lang w:bidi="ar-EG"/>
              </w:rPr>
            </w:pPr>
          </w:p>
        </w:tc>
        <w:tc>
          <w:tcPr>
            <w:tcW w:w="3446" w:type="dxa"/>
            <w:vAlign w:val="center"/>
          </w:tcPr>
          <w:p w:rsidR="00E3300B" w:rsidRPr="006A35D2" w:rsidRDefault="00E3300B" w:rsidP="00566788">
            <w:pPr>
              <w:pStyle w:val="Tabletext"/>
              <w:spacing w:before="0" w:after="40" w:line="30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300" w:lineRule="exact"/>
              <w:jc w:val="center"/>
              <w:rPr>
                <w:rtl/>
                <w:lang w:bidi="ar-EG"/>
              </w:rPr>
            </w:pPr>
            <w:r w:rsidRPr="006A35D2">
              <w:rPr>
                <w:lang w:bidi="ar-EG"/>
              </w:rPr>
              <w:t>MHz 3,84</w:t>
            </w:r>
          </w:p>
        </w:tc>
        <w:tc>
          <w:tcPr>
            <w:tcW w:w="2646" w:type="dxa"/>
          </w:tcPr>
          <w:p w:rsidR="00E3300B" w:rsidRPr="006A35D2" w:rsidRDefault="00E3300B" w:rsidP="00566788">
            <w:pPr>
              <w:pStyle w:val="Tabletext"/>
              <w:spacing w:before="0" w:after="40" w:line="300" w:lineRule="exact"/>
              <w:jc w:val="center"/>
              <w:rPr>
                <w:lang w:bidi="ar-EG"/>
              </w:rPr>
            </w:pPr>
            <w:r w:rsidRPr="006A35D2">
              <w:rPr>
                <w:lang w:bidi="ar-EG"/>
              </w:rPr>
              <w:t>dBm 60−</w:t>
            </w:r>
          </w:p>
        </w:tc>
      </w:tr>
    </w:tbl>
    <w:p w:rsidR="00E3300B" w:rsidRPr="00F42D9E" w:rsidRDefault="00E3300B" w:rsidP="00E3300B">
      <w:pPr>
        <w:pStyle w:val="TableNoBR"/>
        <w:spacing w:before="0" w:after="0" w:line="240" w:lineRule="auto"/>
        <w:rPr>
          <w:i/>
          <w:iCs/>
        </w:rPr>
      </w:pPr>
      <w:r>
        <w:br w:type="page"/>
      </w:r>
      <w:r w:rsidRPr="006A35D2">
        <w:rPr>
          <w:rtl/>
        </w:rPr>
        <w:lastRenderedPageBreak/>
        <w:t>الج</w:t>
      </w:r>
      <w:r w:rsidR="00566788">
        <w:rPr>
          <w:rFonts w:hint="cs"/>
          <w:rtl/>
        </w:rPr>
        <w:t>ـ</w:t>
      </w:r>
      <w:r w:rsidRPr="006A35D2">
        <w:rPr>
          <w:rtl/>
        </w:rPr>
        <w:t xml:space="preserve">دول </w:t>
      </w:r>
      <w:r w:rsidRPr="006A35D2">
        <w:t>4</w:t>
      </w:r>
      <w:r>
        <w:rPr>
          <w:rFonts w:hint="cs"/>
          <w:rtl/>
        </w:rPr>
        <w:t xml:space="preserve"> (</w:t>
      </w:r>
      <w:r>
        <w:rPr>
          <w:rFonts w:hint="cs"/>
          <w:i/>
          <w:iCs/>
          <w:rtl/>
        </w:rPr>
        <w:t>تتمة</w:t>
      </w:r>
      <w:r w:rsidRPr="00F42D9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446"/>
        <w:gridCol w:w="2030"/>
        <w:gridCol w:w="2646"/>
      </w:tblGrid>
      <w:tr w:rsidR="00E3300B" w:rsidRPr="006A35D2" w:rsidTr="006B5F80">
        <w:trPr>
          <w:tblHeader/>
          <w:jc w:val="center"/>
        </w:trPr>
        <w:tc>
          <w:tcPr>
            <w:tcW w:w="1517" w:type="dxa"/>
          </w:tcPr>
          <w:p w:rsidR="00E3300B" w:rsidRPr="006A35D2" w:rsidRDefault="00E3300B" w:rsidP="006B5F80">
            <w:pPr>
              <w:pStyle w:val="Tablehead"/>
              <w:rPr>
                <w:sz w:val="18"/>
                <w:lang w:bidi="ar-EG"/>
              </w:rPr>
            </w:pPr>
            <w:r w:rsidRPr="006A35D2">
              <w:rPr>
                <w:sz w:val="18"/>
                <w:lang w:bidi="ar-EG"/>
              </w:rPr>
              <w:br w:type="page"/>
            </w:r>
            <w:r w:rsidRPr="006A35D2">
              <w:rPr>
                <w:sz w:val="18"/>
                <w:lang w:bidi="ar-EG"/>
              </w:rPr>
              <w:br w:type="page"/>
            </w:r>
            <w:r w:rsidRPr="006A35D2">
              <w:rPr>
                <w:sz w:val="18"/>
                <w:lang w:bidi="ar-EG"/>
              </w:rPr>
              <w:br w:type="page"/>
            </w:r>
            <w:r w:rsidRPr="006A35D2">
              <w:rPr>
                <w:sz w:val="18"/>
                <w:rtl/>
                <w:lang w:bidi="ar-EG"/>
              </w:rPr>
              <w:t>نطاق التشغيل</w:t>
            </w:r>
          </w:p>
        </w:tc>
        <w:tc>
          <w:tcPr>
            <w:tcW w:w="3446" w:type="dxa"/>
          </w:tcPr>
          <w:p w:rsidR="00E3300B" w:rsidRPr="006A35D2" w:rsidRDefault="00E3300B" w:rsidP="006B5F80">
            <w:pPr>
              <w:pStyle w:val="Tablehead"/>
              <w:rPr>
                <w:sz w:val="18"/>
                <w:lang w:bidi="ar-EG"/>
              </w:rPr>
            </w:pPr>
            <w:r w:rsidRPr="006A35D2">
              <w:rPr>
                <w:sz w:val="18"/>
                <w:rtl/>
                <w:lang w:bidi="ar-EG"/>
              </w:rPr>
              <w:t>عرض نطاق الترددات</w:t>
            </w:r>
          </w:p>
        </w:tc>
        <w:tc>
          <w:tcPr>
            <w:tcW w:w="2030" w:type="dxa"/>
            <w:vAlign w:val="center"/>
          </w:tcPr>
          <w:p w:rsidR="00E3300B" w:rsidRPr="006A35D2" w:rsidRDefault="00E3300B" w:rsidP="006B5F80">
            <w:pPr>
              <w:pStyle w:val="Tablehead"/>
              <w:rPr>
                <w:sz w:val="18"/>
                <w:lang w:bidi="ar-EG"/>
              </w:rPr>
            </w:pPr>
            <w:r w:rsidRPr="006A35D2">
              <w:rPr>
                <w:sz w:val="18"/>
                <w:rtl/>
                <w:lang w:bidi="ar-EG"/>
              </w:rPr>
              <w:t>عرض نطاق القياس</w:t>
            </w:r>
          </w:p>
        </w:tc>
        <w:tc>
          <w:tcPr>
            <w:tcW w:w="2646" w:type="dxa"/>
            <w:vAlign w:val="center"/>
          </w:tcPr>
          <w:p w:rsidR="00E3300B" w:rsidRPr="006A35D2" w:rsidRDefault="00E3300B" w:rsidP="006B5F80">
            <w:pPr>
              <w:pStyle w:val="Tablehead"/>
              <w:rPr>
                <w:sz w:val="18"/>
                <w:lang w:bidi="ar-EG"/>
              </w:rPr>
            </w:pPr>
            <w:r w:rsidRPr="006A35D2">
              <w:rPr>
                <w:rFonts w:hint="cs"/>
                <w:sz w:val="18"/>
                <w:rtl/>
                <w:lang w:bidi="ar-EG"/>
              </w:rPr>
              <w:t>المتطلبات الدنيا</w:t>
            </w:r>
          </w:p>
        </w:tc>
      </w:tr>
      <w:tr w:rsidR="00E3300B" w:rsidRPr="006A35D2" w:rsidTr="006B5F80">
        <w:trPr>
          <w:trHeight w:val="105"/>
          <w:jc w:val="center"/>
        </w:trPr>
        <w:tc>
          <w:tcPr>
            <w:tcW w:w="1517" w:type="dxa"/>
            <w:vMerge w:val="restart"/>
          </w:tcPr>
          <w:p w:rsidR="00E3300B" w:rsidRPr="00F42D9E" w:rsidRDefault="00E3300B" w:rsidP="00566788">
            <w:pPr>
              <w:pStyle w:val="Tabletext"/>
              <w:spacing w:before="0" w:after="40" w:line="280" w:lineRule="exact"/>
              <w:jc w:val="center"/>
              <w:rPr>
                <w:rtl/>
                <w:lang w:bidi="ar-EG"/>
              </w:rPr>
            </w:pPr>
            <w:r w:rsidRPr="00F42D9E">
              <w:rPr>
                <w:lang w:bidi="ar-EG"/>
              </w:rPr>
              <w:t>VII</w:t>
            </w: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921 MHz </w:t>
            </w:r>
            <w:r w:rsidRPr="006A35D2">
              <w:rPr>
                <w:lang w:bidi="ar-EG"/>
              </w:rPr>
              <w:sym w:font="Symbol" w:char="F0A3"/>
            </w:r>
            <w:r w:rsidRPr="006A35D2">
              <w:rPr>
                <w:i/>
                <w:lang w:bidi="ar-EG"/>
              </w:rPr>
              <w:t>f</w:t>
            </w:r>
            <w:r w:rsidRPr="006A35D2">
              <w:rPr>
                <w:lang w:bidi="ar-EG"/>
              </w:rPr>
              <w:t xml:space="preserve"> &lt; 925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p>
        </w:tc>
        <w:tc>
          <w:tcPr>
            <w:tcW w:w="2646" w:type="dxa"/>
          </w:tcPr>
          <w:p w:rsidR="00E3300B" w:rsidRPr="006A35D2" w:rsidRDefault="00E3300B" w:rsidP="00566788">
            <w:pPr>
              <w:pStyle w:val="Tabletext"/>
              <w:spacing w:before="0" w:after="40" w:line="280" w:lineRule="exact"/>
              <w:jc w:val="center"/>
              <w:rPr>
                <w:rtl/>
                <w:lang w:bidi="ar-EG"/>
              </w:rPr>
            </w:pPr>
            <w:r w:rsidRPr="006A35D2">
              <w:rPr>
                <w:lang w:bidi="ar-EG"/>
              </w:rPr>
              <w:t>dBm 60−</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E3300B" w:rsidRPr="006A35D2" w:rsidRDefault="00E3300B" w:rsidP="00566788">
            <w:pPr>
              <w:pStyle w:val="Tabletext"/>
              <w:spacing w:before="0" w:after="40" w:line="280" w:lineRule="exact"/>
              <w:jc w:val="center"/>
              <w:rPr>
                <w:rtl/>
                <w:lang w:bidi="ar-EG"/>
              </w:rPr>
            </w:pPr>
            <w:r w:rsidRPr="006A35D2">
              <w:rPr>
                <w:lang w:bidi="ar-EG"/>
              </w:rPr>
              <w:t>kHz 100</w:t>
            </w:r>
            <w:r w:rsidRPr="006A35D2">
              <w:rPr>
                <w:lang w:bidi="ar-EG"/>
              </w:rPr>
              <w:b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rtl/>
                <w:lang w:bidi="ar-EG"/>
              </w:rPr>
              <w:br/>
            </w: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E3300B" w:rsidRPr="006A35D2" w:rsidRDefault="00E3300B" w:rsidP="00566788">
            <w:pPr>
              <w:pStyle w:val="Tabletext"/>
              <w:spacing w:before="0" w:after="40" w:line="280" w:lineRule="exact"/>
              <w:jc w:val="center"/>
              <w:rPr>
                <w:rtl/>
                <w:lang w:bidi="ar-EG"/>
              </w:rPr>
            </w:pPr>
            <w:r w:rsidRPr="006A35D2">
              <w:rPr>
                <w:lang w:bidi="ar-EG"/>
              </w:rPr>
              <w:t>kHz 100</w:t>
            </w:r>
          </w:p>
        </w:tc>
        <w:tc>
          <w:tcPr>
            <w:tcW w:w="2646" w:type="dxa"/>
          </w:tcPr>
          <w:p w:rsidR="00E3300B" w:rsidRPr="006A35D2" w:rsidRDefault="00E3300B" w:rsidP="00566788">
            <w:pPr>
              <w:pStyle w:val="Tabletext"/>
              <w:spacing w:before="0" w:after="40" w:line="280" w:lineRule="exact"/>
              <w:jc w:val="center"/>
              <w:rPr>
                <w:rtl/>
                <w:lang w:bidi="ar-EG"/>
              </w:rPr>
            </w:pPr>
            <w:r w:rsidRPr="006A35D2">
              <w:rPr>
                <w:lang w:bidi="ar-EG"/>
              </w:rPr>
              <w:t>dBm 79−</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1 805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p>
        </w:tc>
        <w:tc>
          <w:tcPr>
            <w:tcW w:w="2646" w:type="dxa"/>
          </w:tcPr>
          <w:p w:rsidR="00E3300B" w:rsidRPr="006A35D2" w:rsidRDefault="00E3300B" w:rsidP="00566788">
            <w:pPr>
              <w:pStyle w:val="Tabletext"/>
              <w:spacing w:before="0" w:after="40" w:line="280" w:lineRule="exact"/>
              <w:jc w:val="center"/>
              <w:rPr>
                <w:rtl/>
                <w:lang w:bidi="ar-EG"/>
              </w:rPr>
            </w:pPr>
            <w:r w:rsidRPr="006A35D2">
              <w:rPr>
                <w:lang w:bidi="ar-EG"/>
              </w:rPr>
              <w:t>dBm 71−</w:t>
            </w:r>
            <w:r w:rsidRPr="006A35D2">
              <w:rPr>
                <w:rFonts w:hint="cs"/>
                <w:rtl/>
                <w:lang w:bidi="ar-EG"/>
              </w:rPr>
              <w:t xml:space="preserve"> (انظر الملاحظة </w:t>
            </w:r>
            <w:r w:rsidRPr="006A35D2">
              <w:rPr>
                <w:lang w:bidi="ar-EG"/>
              </w:rPr>
              <w:t>1</w:t>
            </w:r>
            <w:r w:rsidRPr="006A35D2">
              <w:rPr>
                <w:rFonts w:hint="cs"/>
                <w:rtl/>
                <w:lang w:bidi="ar-EG"/>
              </w:rPr>
              <w:t>)</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2 590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2 620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50−</w:t>
            </w:r>
          </w:p>
        </w:tc>
      </w:tr>
      <w:tr w:rsidR="00E3300B" w:rsidRPr="006A35D2" w:rsidTr="006B5F80">
        <w:trPr>
          <w:trHeight w:val="105"/>
          <w:jc w:val="center"/>
        </w:trPr>
        <w:tc>
          <w:tcPr>
            <w:tcW w:w="1517" w:type="dxa"/>
            <w:vMerge w:val="restart"/>
          </w:tcPr>
          <w:p w:rsidR="00E3300B" w:rsidRPr="00F42D9E" w:rsidRDefault="00E3300B" w:rsidP="00566788">
            <w:pPr>
              <w:pStyle w:val="Tabletext"/>
              <w:spacing w:before="0" w:after="40" w:line="280" w:lineRule="exact"/>
              <w:jc w:val="center"/>
              <w:rPr>
                <w:lang w:bidi="ar-EG"/>
              </w:rPr>
            </w:pPr>
            <w:r w:rsidRPr="00F42D9E">
              <w:rPr>
                <w:lang w:bidi="ar-EG"/>
              </w:rPr>
              <w:t>VIII</w:t>
            </w: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925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935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r w:rsidRPr="006A35D2">
              <w:rPr>
                <w:lang w:bidi="ar-EG"/>
              </w:rPr>
              <w:br/>
              <w:t>MHz 3,84</w:t>
            </w:r>
          </w:p>
        </w:tc>
        <w:tc>
          <w:tcPr>
            <w:tcW w:w="2646" w:type="dxa"/>
          </w:tcPr>
          <w:p w:rsidR="00E3300B" w:rsidRPr="006A35D2" w:rsidRDefault="00E3300B" w:rsidP="00566788">
            <w:pPr>
              <w:pStyle w:val="Tabletext"/>
              <w:spacing w:before="0" w:after="40" w:line="280" w:lineRule="exact"/>
              <w:jc w:val="center"/>
              <w:rPr>
                <w:rtl/>
                <w:lang w:bidi="ar-EG"/>
              </w:rPr>
            </w:pPr>
            <w:r w:rsidRPr="006A35D2">
              <w:rPr>
                <w:lang w:bidi="ar-EG"/>
              </w:rPr>
              <w:t>dBm 67−</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935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960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r w:rsidRPr="006A35D2">
              <w:rPr>
                <w:lang w:bidi="ar-EG"/>
              </w:rPr>
              <w:b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71−</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1 805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1 830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r w:rsidRPr="006A35D2">
              <w:rPr>
                <w:lang w:bidi="ar-EG"/>
              </w:rPr>
              <w:br/>
              <w:t>MHz 3,84</w:t>
            </w:r>
          </w:p>
        </w:tc>
        <w:tc>
          <w:tcPr>
            <w:tcW w:w="2646" w:type="dxa"/>
            <w:tcMar>
              <w:left w:w="57" w:type="dxa"/>
              <w:right w:w="57" w:type="dxa"/>
            </w:tcMar>
          </w:tcPr>
          <w:p w:rsidR="00E3300B" w:rsidRPr="006A35D2" w:rsidRDefault="00E3300B" w:rsidP="00566788">
            <w:pPr>
              <w:pStyle w:val="Tabletext"/>
              <w:spacing w:before="0" w:after="40" w:line="280" w:lineRule="exact"/>
              <w:jc w:val="center"/>
              <w:rPr>
                <w:rtl/>
                <w:lang w:bidi="ar-EG"/>
              </w:rPr>
            </w:pPr>
            <w:r w:rsidRPr="006A35D2">
              <w:rPr>
                <w:lang w:bidi="ar-EG"/>
              </w:rPr>
              <w:t>dBm 71−</w:t>
            </w:r>
            <w:r w:rsidRPr="006A35D2">
              <w:rPr>
                <w:rFonts w:hint="cs"/>
                <w:rtl/>
                <w:lang w:bidi="ar-EG"/>
              </w:rPr>
              <w:t xml:space="preserve"> (انظر الملاحظتين </w:t>
            </w:r>
            <w:r w:rsidRPr="006A35D2">
              <w:rPr>
                <w:lang w:bidi="ar-EG"/>
              </w:rPr>
              <w:t>1</w:t>
            </w:r>
            <w:r w:rsidRPr="006A35D2">
              <w:rPr>
                <w:rFonts w:hint="cs"/>
                <w:rtl/>
                <w:lang w:bidi="ar-EG"/>
              </w:rPr>
              <w:t xml:space="preserve"> و</w:t>
            </w:r>
            <w:r w:rsidRPr="006A35D2">
              <w:rPr>
                <w:lang w:bidi="ar-EG"/>
              </w:rPr>
              <w:t>2</w:t>
            </w:r>
            <w:r w:rsidRPr="006A35D2">
              <w:rPr>
                <w:rFonts w:hint="cs"/>
                <w:rtl/>
                <w:lang w:bidi="ar-EG"/>
              </w:rPr>
              <w:t>)</w:t>
            </w:r>
            <w:r w:rsidRPr="006A35D2">
              <w:rPr>
                <w:lang w:bidi="ar-EG"/>
              </w:rPr>
              <w:br/>
              <w:t>dBm 60−</w:t>
            </w:r>
            <w:r w:rsidRPr="006A35D2">
              <w:rPr>
                <w:rFonts w:hint="cs"/>
                <w:rtl/>
                <w:lang w:bidi="ar-EG"/>
              </w:rPr>
              <w:t xml:space="preserve"> (انظر الملاحظة </w:t>
            </w:r>
            <w:r w:rsidRPr="006A35D2">
              <w:rPr>
                <w:lang w:bidi="ar-EG"/>
              </w:rPr>
              <w:t>2</w:t>
            </w:r>
            <w:r w:rsidRPr="006A35D2">
              <w:rPr>
                <w:rFonts w:hint="cs"/>
                <w:rtl/>
                <w:lang w:bidi="ar-EG"/>
              </w:rPr>
              <w:t>)</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1 830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1 880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100</w:t>
            </w:r>
            <w:r w:rsidRPr="006A35D2">
              <w:rPr>
                <w:lang w:bidi="ar-EG"/>
              </w:rPr>
              <w:b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71−</w:t>
            </w:r>
            <w:r w:rsidRPr="006A35D2">
              <w:rPr>
                <w:rFonts w:hint="cs"/>
                <w:rtl/>
                <w:lang w:bidi="ar-EG"/>
              </w:rPr>
              <w:t xml:space="preserve"> (انظر الملاحظة </w:t>
            </w:r>
            <w:r w:rsidRPr="006A35D2">
              <w:rPr>
                <w:lang w:bidi="ar-EG"/>
              </w:rPr>
              <w:t>1</w:t>
            </w:r>
            <w:r w:rsidRPr="006A35D2">
              <w:rPr>
                <w:rFonts w:hint="cs"/>
                <w:rtl/>
                <w:lang w:bidi="ar-EG"/>
              </w:rPr>
              <w:t>)</w:t>
            </w:r>
            <w:r w:rsidRPr="006A35D2">
              <w:rPr>
                <w:lang w:bidi="ar-EG"/>
              </w:rPr>
              <w:b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2 620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2 640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2 640 MHz &lt;</w:t>
            </w:r>
            <w:r w:rsidRPr="006A35D2">
              <w:rPr>
                <w:i/>
                <w:lang w:bidi="ar-EG"/>
              </w:rPr>
              <w:t>f</w:t>
            </w:r>
            <w:r w:rsidRPr="006A35D2">
              <w:rPr>
                <w:lang w:bidi="ar-EG"/>
              </w:rPr>
              <w:t xml:space="preserve"> </w:t>
            </w:r>
            <w:r w:rsidRPr="006A35D2">
              <w:rPr>
                <w:lang w:bidi="ar-EG"/>
              </w:rPr>
              <w:sym w:font="Symbol" w:char="F0A3"/>
            </w:r>
            <w:r w:rsidRPr="006A35D2">
              <w:rPr>
                <w:lang w:bidi="ar-EG"/>
              </w:rPr>
              <w:t xml:space="preserve"> 2 690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rtl/>
                <w:lang w:bidi="ar-EG"/>
              </w:rPr>
            </w:pPr>
            <w:r w:rsidRPr="006A35D2">
              <w:rPr>
                <w:lang w:bidi="ar-EG"/>
              </w:rPr>
              <w:t>dBm 60−</w:t>
            </w:r>
            <w:r w:rsidRPr="006A35D2">
              <w:rPr>
                <w:rFonts w:hint="cs"/>
                <w:rtl/>
                <w:lang w:bidi="ar-EG"/>
              </w:rPr>
              <w:t xml:space="preserve"> (انظر الملاحظة </w:t>
            </w:r>
            <w:r w:rsidRPr="006A35D2">
              <w:rPr>
                <w:lang w:bidi="ar-EG"/>
              </w:rPr>
              <w:t>2</w:t>
            </w:r>
            <w:r w:rsidRPr="006A35D2">
              <w:rPr>
                <w:rFonts w:hint="cs"/>
                <w:rtl/>
                <w:lang w:bidi="ar-EG"/>
              </w:rPr>
              <w:t>)</w:t>
            </w:r>
          </w:p>
        </w:tc>
      </w:tr>
      <w:tr w:rsidR="00E3300B" w:rsidRPr="006A35D2" w:rsidTr="006B5F80">
        <w:trPr>
          <w:trHeight w:val="105"/>
          <w:jc w:val="center"/>
        </w:trPr>
        <w:tc>
          <w:tcPr>
            <w:tcW w:w="1517" w:type="dxa"/>
            <w:vMerge w:val="restart"/>
          </w:tcPr>
          <w:p w:rsidR="00E3300B" w:rsidRPr="00F42D9E" w:rsidRDefault="00E3300B" w:rsidP="00566788">
            <w:pPr>
              <w:pStyle w:val="Tabletext"/>
              <w:spacing w:before="0" w:after="40" w:line="280" w:lineRule="exact"/>
              <w:jc w:val="center"/>
              <w:rPr>
                <w:lang w:bidi="ar-EG"/>
              </w:rPr>
            </w:pPr>
            <w:r w:rsidRPr="00F42D9E">
              <w:rPr>
                <w:lang w:bidi="ar-EG"/>
              </w:rPr>
              <w:t>IX</w:t>
            </w:r>
          </w:p>
        </w:tc>
        <w:tc>
          <w:tcPr>
            <w:tcW w:w="3446" w:type="dxa"/>
          </w:tcPr>
          <w:p w:rsidR="00E3300B" w:rsidRPr="006A35D2" w:rsidRDefault="00E3300B" w:rsidP="00566788">
            <w:pPr>
              <w:pStyle w:val="Tabletext"/>
              <w:spacing w:before="0" w:after="40" w:line="280" w:lineRule="exact"/>
              <w:jc w:val="center"/>
              <w:rPr>
                <w:rtl/>
                <w:lang w:bidi="ar-SY"/>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1 500,9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kHz 300</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41−</w:t>
            </w:r>
          </w:p>
        </w:tc>
      </w:tr>
      <w:tr w:rsidR="00E3300B" w:rsidRPr="006A35D2" w:rsidTr="006B5F80">
        <w:trPr>
          <w:trHeight w:val="105"/>
          <w:jc w:val="center"/>
        </w:trPr>
        <w:tc>
          <w:tcPr>
            <w:tcW w:w="1517" w:type="dxa"/>
            <w:vMerge/>
          </w:tcPr>
          <w:p w:rsidR="00E3300B" w:rsidRPr="00F42D9E" w:rsidRDefault="00E3300B" w:rsidP="00566788">
            <w:pPr>
              <w:pStyle w:val="Tabletext"/>
              <w:spacing w:before="0" w:after="40" w:line="280" w:lineRule="exact"/>
              <w:jc w:val="center"/>
              <w:rPr>
                <w:lang w:bidi="ar-EG"/>
              </w:rPr>
            </w:pPr>
          </w:p>
        </w:tc>
        <w:tc>
          <w:tcPr>
            <w:tcW w:w="3446" w:type="dxa"/>
          </w:tcPr>
          <w:p w:rsidR="00E3300B" w:rsidRPr="006A35D2" w:rsidRDefault="00E3300B" w:rsidP="00566788">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val="restart"/>
            <w:tcBorders>
              <w:top w:val="single" w:sz="4" w:space="0" w:color="auto"/>
              <w:left w:val="single" w:sz="4" w:space="0" w:color="auto"/>
              <w:right w:val="single" w:sz="4" w:space="0" w:color="auto"/>
            </w:tcBorders>
          </w:tcPr>
          <w:p w:rsidR="00E3300B" w:rsidRPr="00F42D9E" w:rsidRDefault="00E3300B" w:rsidP="00566788">
            <w:pPr>
              <w:pStyle w:val="Tabletext"/>
              <w:spacing w:before="0" w:after="40" w:line="280" w:lineRule="exact"/>
              <w:jc w:val="center"/>
              <w:rPr>
                <w:lang w:bidi="ar-EG"/>
              </w:rPr>
            </w:pPr>
            <w:r w:rsidRPr="00F42D9E">
              <w:rPr>
                <w:lang w:bidi="ar-EG"/>
              </w:rPr>
              <w:t>X</w:t>
            </w:r>
          </w:p>
        </w:tc>
        <w:tc>
          <w:tcPr>
            <w:tcW w:w="3446" w:type="dxa"/>
            <w:tcBorders>
              <w:left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869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894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right w:val="single" w:sz="4" w:space="0" w:color="auto"/>
            </w:tcBorders>
          </w:tcPr>
          <w:p w:rsidR="00E3300B" w:rsidRPr="00F42D9E" w:rsidRDefault="00E3300B" w:rsidP="00566788">
            <w:pPr>
              <w:pStyle w:val="Tabletext"/>
              <w:spacing w:before="0" w:after="40" w:line="280" w:lineRule="exact"/>
              <w:jc w:val="center"/>
              <w:rPr>
                <w:lang w:bidi="ar-EG"/>
              </w:rPr>
            </w:pPr>
          </w:p>
        </w:tc>
        <w:tc>
          <w:tcPr>
            <w:tcW w:w="3446" w:type="dxa"/>
            <w:tcBorders>
              <w:left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1 930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1 990 MHz</w:t>
            </w:r>
          </w:p>
        </w:tc>
        <w:tc>
          <w:tcPr>
            <w:tcW w:w="2030" w:type="dxa"/>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bottom w:val="single" w:sz="4" w:space="0" w:color="auto"/>
              <w:right w:val="single" w:sz="4" w:space="0" w:color="auto"/>
            </w:tcBorders>
          </w:tcPr>
          <w:p w:rsidR="00E3300B" w:rsidRPr="00F42D9E" w:rsidRDefault="00E3300B" w:rsidP="00566788">
            <w:pPr>
              <w:pStyle w:val="Tabletext"/>
              <w:spacing w:before="0" w:after="40" w:line="280" w:lineRule="exact"/>
              <w:jc w:val="center"/>
              <w:rPr>
                <w:lang w:bidi="ar-EG"/>
              </w:rPr>
            </w:pP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val="restart"/>
            <w:tcBorders>
              <w:left w:val="single" w:sz="4" w:space="0" w:color="auto"/>
              <w:right w:val="single" w:sz="4" w:space="0" w:color="auto"/>
            </w:tcBorders>
          </w:tcPr>
          <w:p w:rsidR="00E3300B" w:rsidRPr="00F42D9E" w:rsidRDefault="00E3300B" w:rsidP="00566788">
            <w:pPr>
              <w:pStyle w:val="Tabletext"/>
              <w:spacing w:before="0" w:after="40" w:line="280" w:lineRule="exact"/>
              <w:jc w:val="center"/>
              <w:rPr>
                <w:lang w:bidi="ar-EG"/>
              </w:rPr>
            </w:pPr>
            <w:r w:rsidRPr="00F42D9E">
              <w:rPr>
                <w:lang w:bidi="ar-EG"/>
              </w:rPr>
              <w:t>XI</w:t>
            </w: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860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895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right w:val="single" w:sz="4" w:space="0" w:color="auto"/>
            </w:tcBorders>
          </w:tcPr>
          <w:p w:rsidR="00E3300B" w:rsidRPr="006A35D2" w:rsidRDefault="00E3300B" w:rsidP="00566788">
            <w:pPr>
              <w:pStyle w:val="Index1"/>
              <w:spacing w:before="0" w:after="40" w:line="280" w:lineRule="exact"/>
              <w:rPr>
                <w:b/>
                <w:sz w:val="20"/>
                <w:szCs w:val="26"/>
                <w:lang w:bidi="ar-EG"/>
              </w:rPr>
            </w:pP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1 475,9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1 500,9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right w:val="single" w:sz="4" w:space="0" w:color="auto"/>
            </w:tcBorders>
          </w:tcPr>
          <w:p w:rsidR="00E3300B" w:rsidRPr="006A35D2" w:rsidRDefault="00E3300B" w:rsidP="00566788">
            <w:pPr>
              <w:pStyle w:val="Index1"/>
              <w:spacing w:before="0" w:after="40" w:line="280" w:lineRule="exact"/>
              <w:rPr>
                <w:b/>
                <w:sz w:val="20"/>
                <w:szCs w:val="26"/>
                <w:lang w:bidi="ar-EG"/>
              </w:rPr>
            </w:pP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1 844,9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1 879,9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05"/>
          <w:jc w:val="center"/>
        </w:trPr>
        <w:tc>
          <w:tcPr>
            <w:tcW w:w="1517" w:type="dxa"/>
            <w:vMerge/>
            <w:tcBorders>
              <w:left w:val="single" w:sz="4" w:space="0" w:color="auto"/>
              <w:right w:val="single" w:sz="4" w:space="0" w:color="auto"/>
            </w:tcBorders>
          </w:tcPr>
          <w:p w:rsidR="00E3300B" w:rsidRPr="006A35D2" w:rsidRDefault="00E3300B" w:rsidP="00566788">
            <w:pPr>
              <w:pStyle w:val="Index1"/>
              <w:spacing w:before="0" w:after="40" w:line="280" w:lineRule="exact"/>
              <w:rPr>
                <w:b/>
                <w:sz w:val="20"/>
                <w:szCs w:val="26"/>
                <w:lang w:bidi="ar-EG"/>
              </w:rPr>
            </w:pP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1 884,5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1 919,6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kHz 300</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41−</w:t>
            </w:r>
          </w:p>
        </w:tc>
      </w:tr>
      <w:tr w:rsidR="00E3300B" w:rsidRPr="006A35D2" w:rsidTr="006B5F80">
        <w:trPr>
          <w:trHeight w:val="105"/>
          <w:jc w:val="center"/>
        </w:trPr>
        <w:tc>
          <w:tcPr>
            <w:tcW w:w="1517" w:type="dxa"/>
            <w:vMerge/>
            <w:tcBorders>
              <w:left w:val="single" w:sz="4" w:space="0" w:color="auto"/>
              <w:bottom w:val="single" w:sz="4" w:space="0" w:color="auto"/>
              <w:right w:val="single" w:sz="4" w:space="0" w:color="auto"/>
            </w:tcBorders>
          </w:tcPr>
          <w:p w:rsidR="00E3300B" w:rsidRPr="006A35D2" w:rsidRDefault="00E3300B" w:rsidP="00566788">
            <w:pPr>
              <w:pStyle w:val="Index1"/>
              <w:spacing w:before="0" w:after="40" w:line="280" w:lineRule="exact"/>
              <w:rPr>
                <w:b/>
                <w:sz w:val="20"/>
                <w:szCs w:val="26"/>
                <w:lang w:bidi="ar-EG"/>
              </w:rPr>
            </w:pPr>
          </w:p>
        </w:tc>
        <w:tc>
          <w:tcPr>
            <w:tcW w:w="3446" w:type="dxa"/>
            <w:tcBorders>
              <w:left w:val="single" w:sz="4" w:space="0" w:color="auto"/>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 xml:space="preserve">2 110 MHz </w:t>
            </w:r>
            <w:r w:rsidRPr="006A35D2">
              <w:rPr>
                <w:lang w:bidi="ar-EG"/>
              </w:rPr>
              <w:sym w:font="Symbol" w:char="F0A3"/>
            </w:r>
            <w:r w:rsidRPr="006A35D2">
              <w:rPr>
                <w:i/>
                <w:lang w:bidi="ar-EG"/>
              </w:rPr>
              <w:t>f</w:t>
            </w:r>
            <w:r w:rsidRPr="006A35D2">
              <w:rPr>
                <w:lang w:bidi="ar-EG"/>
              </w:rPr>
              <w:t xml:space="preserve"> </w:t>
            </w:r>
            <w:r w:rsidRPr="006A35D2">
              <w:rPr>
                <w:lang w:bidi="ar-EG"/>
              </w:rPr>
              <w:sym w:font="Symbol" w:char="F0A3"/>
            </w:r>
            <w:r w:rsidRPr="006A35D2">
              <w:rPr>
                <w:lang w:bidi="ar-EG"/>
              </w:rPr>
              <w:t xml:space="preserve"> 2 170 MHz</w:t>
            </w:r>
          </w:p>
        </w:tc>
        <w:tc>
          <w:tcPr>
            <w:tcW w:w="2030"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MHz 3,84</w:t>
            </w:r>
          </w:p>
        </w:tc>
        <w:tc>
          <w:tcPr>
            <w:tcW w:w="2646" w:type="dxa"/>
            <w:tcBorders>
              <w:bottom w:val="single" w:sz="4" w:space="0" w:color="auto"/>
            </w:tcBorders>
          </w:tcPr>
          <w:p w:rsidR="00E3300B" w:rsidRPr="006A35D2" w:rsidRDefault="00E3300B" w:rsidP="00566788">
            <w:pPr>
              <w:pStyle w:val="Tabletext"/>
              <w:spacing w:before="0" w:after="40" w:line="280" w:lineRule="exact"/>
              <w:jc w:val="center"/>
              <w:rPr>
                <w:lang w:bidi="ar-EG"/>
              </w:rPr>
            </w:pPr>
            <w:r w:rsidRPr="006A35D2">
              <w:rPr>
                <w:lang w:bidi="ar-EG"/>
              </w:rPr>
              <w:t>dBm 60−</w:t>
            </w:r>
          </w:p>
        </w:tc>
      </w:tr>
      <w:tr w:rsidR="00E3300B" w:rsidRPr="006A35D2" w:rsidTr="006B5F80">
        <w:trPr>
          <w:trHeight w:val="1363"/>
          <w:jc w:val="center"/>
        </w:trPr>
        <w:tc>
          <w:tcPr>
            <w:tcW w:w="9639" w:type="dxa"/>
            <w:gridSpan w:val="4"/>
            <w:tcBorders>
              <w:left w:val="nil"/>
              <w:bottom w:val="nil"/>
              <w:right w:val="nil"/>
            </w:tcBorders>
            <w:vAlign w:val="center"/>
          </w:tcPr>
          <w:p w:rsidR="00E3300B" w:rsidRPr="006A35D2" w:rsidRDefault="00E3300B" w:rsidP="006B5F80">
            <w:pPr>
              <w:pStyle w:val="Tabletext"/>
              <w:spacing w:before="80" w:after="0"/>
              <w:rPr>
                <w:sz w:val="18"/>
                <w:szCs w:val="24"/>
                <w:rtl/>
                <w:lang w:bidi="ar-EG"/>
              </w:rPr>
            </w:pPr>
            <w:r w:rsidRPr="006A35D2">
              <w:rPr>
                <w:b/>
                <w:bCs/>
                <w:sz w:val="18"/>
                <w:szCs w:val="24"/>
                <w:rtl/>
                <w:lang w:bidi="ar-EG"/>
              </w:rPr>
              <w:t xml:space="preserve">الملاحظة </w:t>
            </w:r>
            <w:r w:rsidRPr="006A35D2">
              <w:rPr>
                <w:b/>
                <w:bCs/>
                <w:sz w:val="18"/>
                <w:szCs w:val="24"/>
                <w:lang w:bidi="ar-EG"/>
              </w:rPr>
              <w:t>1</w:t>
            </w:r>
            <w:r w:rsidRPr="006A35D2">
              <w:rPr>
                <w:sz w:val="18"/>
                <w:szCs w:val="24"/>
                <w:rtl/>
                <w:lang w:bidi="ar-EG"/>
              </w:rPr>
              <w:t xml:space="preserve"> - أُجريَت القياسات على ترددات قيمها أعداد صحيحة من مضاعفات </w:t>
            </w:r>
            <w:r w:rsidRPr="006A35D2">
              <w:rPr>
                <w:sz w:val="18"/>
                <w:szCs w:val="24"/>
                <w:lang w:bidi="ar-EG"/>
              </w:rPr>
              <w:t>kHz 200</w:t>
            </w:r>
            <w:r w:rsidRPr="006A35D2">
              <w:rPr>
                <w:sz w:val="18"/>
                <w:szCs w:val="24"/>
                <w:rtl/>
                <w:lang w:bidi="ar-EG"/>
              </w:rPr>
              <w:t xml:space="preserve">. وقد سُمِح استثناء، في صدد كل قناة مستعملة في القياس، بقياسات عددها </w:t>
            </w:r>
            <w:r w:rsidRPr="006A35D2">
              <w:rPr>
                <w:rFonts w:hint="cs"/>
                <w:sz w:val="18"/>
                <w:szCs w:val="24"/>
                <w:rtl/>
              </w:rPr>
              <w:t xml:space="preserve">يصل إلى </w:t>
            </w:r>
            <w:r w:rsidRPr="006A35D2">
              <w:rPr>
                <w:sz w:val="18"/>
                <w:szCs w:val="24"/>
                <w:rtl/>
                <w:lang w:bidi="ar-EG"/>
              </w:rPr>
              <w:t xml:space="preserve">خمسة، ترقى </w:t>
            </w:r>
            <w:proofErr w:type="spellStart"/>
            <w:r w:rsidRPr="006A35D2">
              <w:rPr>
                <w:sz w:val="18"/>
                <w:szCs w:val="24"/>
                <w:rtl/>
                <w:lang w:bidi="ar-EG"/>
              </w:rPr>
              <w:t>سويّتها</w:t>
            </w:r>
            <w:proofErr w:type="spellEnd"/>
            <w:r w:rsidRPr="006A35D2">
              <w:rPr>
                <w:sz w:val="18"/>
                <w:szCs w:val="24"/>
                <w:rtl/>
                <w:lang w:bidi="ar-EG"/>
              </w:rPr>
              <w:t xml:space="preserve"> إلى المتطلّبات </w:t>
            </w:r>
            <w:r w:rsidRPr="006A35D2">
              <w:rPr>
                <w:rFonts w:hint="cs"/>
                <w:sz w:val="18"/>
                <w:szCs w:val="24"/>
                <w:rtl/>
                <w:lang w:bidi="ar-EG"/>
              </w:rPr>
              <w:t xml:space="preserve">الواجبة التطبيق </w:t>
            </w:r>
            <w:r w:rsidRPr="006A35D2">
              <w:rPr>
                <w:sz w:val="18"/>
                <w:szCs w:val="24"/>
                <w:rtl/>
                <w:lang w:bidi="ar-EG"/>
              </w:rPr>
              <w:t xml:space="preserve">المعرَّفة في الجدول </w:t>
            </w:r>
            <w:r w:rsidRPr="006A35D2">
              <w:rPr>
                <w:sz w:val="18"/>
                <w:szCs w:val="24"/>
                <w:lang w:bidi="ar-EG"/>
              </w:rPr>
              <w:t>3</w:t>
            </w:r>
            <w:r w:rsidRPr="006A35D2">
              <w:rPr>
                <w:sz w:val="18"/>
                <w:szCs w:val="24"/>
                <w:rtl/>
                <w:lang w:bidi="ar-EG"/>
              </w:rPr>
              <w:t>.</w:t>
            </w:r>
          </w:p>
          <w:p w:rsidR="00E3300B" w:rsidRPr="006A35D2" w:rsidRDefault="00E3300B" w:rsidP="00566788">
            <w:pPr>
              <w:pStyle w:val="Tabletext"/>
              <w:spacing w:before="80" w:after="40"/>
              <w:rPr>
                <w:szCs w:val="22"/>
              </w:rPr>
            </w:pPr>
            <w:r w:rsidRPr="006A35D2">
              <w:rPr>
                <w:b/>
                <w:bCs/>
                <w:spacing w:val="-1"/>
                <w:sz w:val="18"/>
                <w:szCs w:val="24"/>
                <w:rtl/>
                <w:lang w:bidi="ar-EG"/>
              </w:rPr>
              <w:t xml:space="preserve">الملاحظة </w:t>
            </w:r>
            <w:r w:rsidRPr="006A35D2">
              <w:rPr>
                <w:b/>
                <w:bCs/>
                <w:spacing w:val="-1"/>
                <w:sz w:val="18"/>
                <w:szCs w:val="24"/>
                <w:lang w:bidi="ar-EG"/>
              </w:rPr>
              <w:t>2</w:t>
            </w:r>
            <w:r w:rsidRPr="006A35D2">
              <w:rPr>
                <w:spacing w:val="-1"/>
                <w:sz w:val="18"/>
                <w:szCs w:val="24"/>
                <w:rtl/>
                <w:lang w:bidi="ar-EG"/>
              </w:rPr>
              <w:t xml:space="preserve"> - أُجريَت القياسات على ترددات قيمها أعداد صحيحة من مضاعفات </w:t>
            </w:r>
            <w:r w:rsidRPr="006A35D2">
              <w:rPr>
                <w:spacing w:val="-1"/>
                <w:sz w:val="18"/>
                <w:szCs w:val="24"/>
                <w:lang w:bidi="ar-EG"/>
              </w:rPr>
              <w:t>kHz 200</w:t>
            </w:r>
            <w:r w:rsidRPr="006A35D2">
              <w:rPr>
                <w:spacing w:val="-1"/>
                <w:sz w:val="18"/>
                <w:szCs w:val="24"/>
                <w:rtl/>
                <w:lang w:bidi="ar-EG"/>
              </w:rPr>
              <w:t xml:space="preserve">. وقد سُمِح استثناء، في صدد كل قناة مستعملة في القياس، بقياسات ترقى </w:t>
            </w:r>
            <w:proofErr w:type="spellStart"/>
            <w:r w:rsidRPr="006A35D2">
              <w:rPr>
                <w:spacing w:val="-1"/>
                <w:sz w:val="18"/>
                <w:szCs w:val="24"/>
                <w:rtl/>
                <w:lang w:bidi="ar-EG"/>
              </w:rPr>
              <w:t>سويّتها</w:t>
            </w:r>
            <w:proofErr w:type="spellEnd"/>
            <w:r w:rsidRPr="006A35D2">
              <w:rPr>
                <w:spacing w:val="-1"/>
                <w:sz w:val="18"/>
                <w:szCs w:val="24"/>
                <w:rtl/>
                <w:lang w:bidi="ar-EG"/>
              </w:rPr>
              <w:t xml:space="preserve"> إلى المتطلّبات </w:t>
            </w:r>
            <w:r w:rsidRPr="006A35D2">
              <w:rPr>
                <w:rFonts w:hint="cs"/>
                <w:sz w:val="18"/>
                <w:szCs w:val="24"/>
                <w:rtl/>
                <w:lang w:bidi="ar-EG"/>
              </w:rPr>
              <w:t xml:space="preserve">الواجبة التطبيق </w:t>
            </w:r>
            <w:r w:rsidRPr="006A35D2">
              <w:rPr>
                <w:spacing w:val="-1"/>
                <w:sz w:val="18"/>
                <w:szCs w:val="24"/>
                <w:rtl/>
                <w:lang w:bidi="ar-EG"/>
              </w:rPr>
              <w:t xml:space="preserve">المعرَّفة في الجدول </w:t>
            </w:r>
            <w:r w:rsidRPr="006A35D2">
              <w:rPr>
                <w:spacing w:val="-1"/>
                <w:sz w:val="18"/>
                <w:szCs w:val="24"/>
                <w:lang w:bidi="ar-EG"/>
              </w:rPr>
              <w:t>3</w:t>
            </w:r>
            <w:r w:rsidRPr="006A35D2">
              <w:rPr>
                <w:spacing w:val="-1"/>
                <w:sz w:val="18"/>
                <w:szCs w:val="24"/>
                <w:rtl/>
                <w:lang w:bidi="ar-EG"/>
              </w:rPr>
              <w:t>، وذلك بسبب البث الهامشي التوافقي الأول أو الثاني.</w:t>
            </w:r>
          </w:p>
        </w:tc>
      </w:tr>
    </w:tbl>
    <w:p w:rsidR="00E3300B" w:rsidRPr="006A35D2" w:rsidRDefault="00E3300B" w:rsidP="00E3300B">
      <w:pPr>
        <w:rPr>
          <w:rtl/>
        </w:rPr>
      </w:pPr>
      <w:bookmarkStart w:id="10" w:name="_Toc198466648"/>
    </w:p>
    <w:p w:rsidR="00E3300B" w:rsidRPr="006A35D2" w:rsidRDefault="00E3300B" w:rsidP="00E3300B">
      <w:pPr>
        <w:pStyle w:val="Heading2"/>
        <w:rPr>
          <w:rtl/>
        </w:rPr>
      </w:pPr>
      <w:r w:rsidRPr="006A35D2">
        <w:lastRenderedPageBreak/>
        <w:t>2.4</w:t>
      </w:r>
      <w:r w:rsidRPr="006A35D2">
        <w:rPr>
          <w:rFonts w:hint="cs"/>
          <w:rtl/>
        </w:rPr>
        <w:tab/>
        <w:t>البث الهامشي من المُرسِل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p w:rsidR="00E3300B" w:rsidRPr="006A35D2" w:rsidRDefault="00E3300B" w:rsidP="00E3300B">
      <w:pPr>
        <w:rPr>
          <w:rtl/>
        </w:rPr>
      </w:pPr>
      <w:r w:rsidRPr="006A35D2">
        <w:rPr>
          <w:rFonts w:hint="cs"/>
          <w:rtl/>
        </w:rPr>
        <w:t>في ال</w:t>
      </w:r>
      <w:r w:rsidRPr="006A35D2">
        <w:rPr>
          <w:rtl/>
        </w:rPr>
        <w:t>نفاذ</w:t>
      </w:r>
      <w:r w:rsidRPr="006A35D2">
        <w:rPr>
          <w:rFonts w:hint="cs"/>
          <w:rtl/>
        </w:rPr>
        <w:t xml:space="preserve">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 تنطبق القيم الحدية للبث الهامشي على أمدية الترددات التي تفوق تخالف تردد البث خارج النطاق</w:t>
      </w:r>
      <w:r w:rsidRPr="006A35D2">
        <w:rPr>
          <w:rFonts w:ascii="Times New Roman Bold" w:hAnsi="Times New Roman Bold" w:hint="cs"/>
          <w:b/>
          <w:sz w:val="32"/>
          <w:rtl/>
          <w:lang w:bidi="ar-EG"/>
        </w:rPr>
        <w:t xml:space="preserve"> </w:t>
      </w:r>
      <w:proofErr w:type="spellStart"/>
      <w:r w:rsidRPr="006A35D2">
        <w:t>Δ</w:t>
      </w:r>
      <w:r w:rsidRPr="006A35D2">
        <w:rPr>
          <w:i/>
          <w:iCs/>
        </w:rPr>
        <w:t>f</w:t>
      </w:r>
      <w:r w:rsidRPr="006A35D2">
        <w:rPr>
          <w:vertAlign w:val="subscript"/>
        </w:rPr>
        <w:t>OOB</w:t>
      </w:r>
      <w:proofErr w:type="spellEnd"/>
      <w:r w:rsidRPr="006A35D2">
        <w:rPr>
          <w:rtl/>
          <w:lang w:bidi="ar-EG"/>
        </w:rPr>
        <w:t xml:space="preserve"> </w:t>
      </w:r>
      <w:r w:rsidRPr="006A35D2">
        <w:rPr>
          <w:rFonts w:hint="cs"/>
          <w:rtl/>
        </w:rPr>
        <w:t>(</w:t>
      </w:r>
      <w:r w:rsidRPr="006A35D2">
        <w:t>MHz</w:t>
      </w:r>
      <w:r w:rsidRPr="006A35D2">
        <w:rPr>
          <w:rFonts w:hint="cs"/>
          <w:rtl/>
        </w:rPr>
        <w:t xml:space="preserve">) من حافة عرض نطاق القناة (انظر الجدول </w:t>
      </w:r>
      <w:r w:rsidRPr="006A35D2">
        <w:t>4a</w:t>
      </w:r>
      <w:r w:rsidRPr="006A35D2">
        <w:rPr>
          <w:rFonts w:hint="cs"/>
          <w:rtl/>
        </w:rPr>
        <w:t>)</w:t>
      </w:r>
      <w:r w:rsidRPr="006A35D2">
        <w:rPr>
          <w:rtl/>
        </w:rPr>
        <w:t>.</w:t>
      </w:r>
    </w:p>
    <w:p w:rsidR="00E3300B" w:rsidRPr="006A35D2" w:rsidRDefault="00E3300B" w:rsidP="00E3300B">
      <w:pPr>
        <w:pStyle w:val="TableNo0"/>
        <w:bidi/>
        <w:spacing w:before="240" w:after="0" w:line="240" w:lineRule="auto"/>
      </w:pPr>
      <w:r w:rsidRPr="006A35D2">
        <w:rPr>
          <w:rtl/>
        </w:rPr>
        <w:t>الج</w:t>
      </w:r>
      <w:r w:rsidR="00566788">
        <w:rPr>
          <w:rFonts w:hint="cs"/>
          <w:rtl/>
        </w:rPr>
        <w:t>ـ</w:t>
      </w:r>
      <w:r w:rsidRPr="006A35D2">
        <w:rPr>
          <w:rtl/>
        </w:rPr>
        <w:t xml:space="preserve">دول </w:t>
      </w:r>
      <w:r w:rsidRPr="006A35D2">
        <w:t>4a</w:t>
      </w:r>
    </w:p>
    <w:p w:rsidR="00E3300B" w:rsidRPr="006A35D2" w:rsidRDefault="00E3300B" w:rsidP="00C17CCE">
      <w:pPr>
        <w:pStyle w:val="Tabletitle"/>
        <w:rPr>
          <w:rtl/>
        </w:rPr>
      </w:pPr>
      <w:r w:rsidRPr="006A35D2">
        <w:rPr>
          <w:rFonts w:hint="cs"/>
          <w:rtl/>
        </w:rPr>
        <w:t xml:space="preserve">الحدود بين تخالف تردد البث خارج النطاق </w:t>
      </w:r>
      <w:proofErr w:type="spellStart"/>
      <w:r w:rsidRPr="006A35D2">
        <w:t>Δ</w:t>
      </w:r>
      <w:r w:rsidRPr="006A35D2">
        <w:rPr>
          <w:i/>
          <w:iCs/>
        </w:rPr>
        <w:t>f</w:t>
      </w:r>
      <w:r w:rsidRPr="006A35D2">
        <w:rPr>
          <w:vertAlign w:val="subscript"/>
        </w:rPr>
        <w:t>OOB</w:t>
      </w:r>
      <w:proofErr w:type="spellEnd"/>
      <w:r>
        <w:rPr>
          <w:rtl/>
        </w:rPr>
        <w:br/>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8"/>
        <w:gridCol w:w="1077"/>
        <w:gridCol w:w="1134"/>
        <w:gridCol w:w="1106"/>
        <w:gridCol w:w="952"/>
        <w:gridCol w:w="938"/>
        <w:gridCol w:w="924"/>
      </w:tblGrid>
      <w:tr w:rsidR="00E3300B" w:rsidRPr="006A35D2" w:rsidTr="006B5F80">
        <w:trPr>
          <w:trHeight w:val="20"/>
          <w:jc w:val="center"/>
        </w:trPr>
        <w:tc>
          <w:tcPr>
            <w:tcW w:w="3508" w:type="dxa"/>
            <w:vAlign w:val="center"/>
          </w:tcPr>
          <w:p w:rsidR="00E3300B" w:rsidRPr="006A35D2" w:rsidRDefault="00E3300B" w:rsidP="006B5F80">
            <w:pPr>
              <w:pStyle w:val="Tablehead"/>
              <w:rPr>
                <w:sz w:val="18"/>
                <w:rtl/>
                <w:lang w:bidi="ar-SY"/>
              </w:rPr>
            </w:pPr>
            <w:r w:rsidRPr="006A35D2">
              <w:rPr>
                <w:rFonts w:hint="cs"/>
                <w:sz w:val="18"/>
                <w:rtl/>
              </w:rPr>
              <w:t>عرض نطاق القناة</w:t>
            </w:r>
          </w:p>
        </w:tc>
        <w:tc>
          <w:tcPr>
            <w:tcW w:w="1077" w:type="dxa"/>
          </w:tcPr>
          <w:p w:rsidR="00E3300B" w:rsidRPr="006A35D2" w:rsidRDefault="00E3300B" w:rsidP="006B5F80">
            <w:pPr>
              <w:pStyle w:val="Tablehead"/>
              <w:rPr>
                <w:sz w:val="18"/>
                <w:rtl/>
                <w:lang w:bidi="ar-SY"/>
              </w:rPr>
            </w:pPr>
            <w:r w:rsidRPr="006A35D2">
              <w:rPr>
                <w:sz w:val="18"/>
              </w:rPr>
              <w:t>MHz 1,4</w:t>
            </w:r>
            <w:r w:rsidRPr="006A35D2">
              <w:rPr>
                <w:rFonts w:hint="eastAsia"/>
                <w:sz w:val="18"/>
                <w:rtl/>
                <w:lang w:bidi="ar-SY"/>
              </w:rPr>
              <w:t> </w:t>
            </w:r>
          </w:p>
        </w:tc>
        <w:tc>
          <w:tcPr>
            <w:tcW w:w="1134" w:type="dxa"/>
          </w:tcPr>
          <w:p w:rsidR="00E3300B" w:rsidRPr="006A35D2" w:rsidRDefault="00E3300B" w:rsidP="006B5F80">
            <w:pPr>
              <w:pStyle w:val="Tablehead"/>
              <w:rPr>
                <w:sz w:val="18"/>
              </w:rPr>
            </w:pPr>
            <w:r w:rsidRPr="006A35D2">
              <w:rPr>
                <w:sz w:val="18"/>
              </w:rPr>
              <w:t>MHz 3,0</w:t>
            </w:r>
            <w:r w:rsidRPr="006A35D2">
              <w:rPr>
                <w:rFonts w:hint="cs"/>
                <w:sz w:val="18"/>
                <w:rtl/>
              </w:rPr>
              <w:t> </w:t>
            </w:r>
          </w:p>
        </w:tc>
        <w:tc>
          <w:tcPr>
            <w:tcW w:w="1106" w:type="dxa"/>
          </w:tcPr>
          <w:p w:rsidR="00E3300B" w:rsidRPr="006A35D2" w:rsidRDefault="00E3300B" w:rsidP="006B5F80">
            <w:pPr>
              <w:pStyle w:val="Tablehead"/>
              <w:rPr>
                <w:sz w:val="18"/>
              </w:rPr>
            </w:pPr>
            <w:r w:rsidRPr="006A35D2">
              <w:rPr>
                <w:sz w:val="18"/>
              </w:rPr>
              <w:t>MHz 5</w:t>
            </w:r>
            <w:r w:rsidRPr="006A35D2">
              <w:rPr>
                <w:rFonts w:hint="cs"/>
                <w:sz w:val="18"/>
                <w:rtl/>
              </w:rPr>
              <w:t> </w:t>
            </w:r>
          </w:p>
        </w:tc>
        <w:tc>
          <w:tcPr>
            <w:tcW w:w="952" w:type="dxa"/>
          </w:tcPr>
          <w:p w:rsidR="00E3300B" w:rsidRPr="006A35D2" w:rsidRDefault="00E3300B" w:rsidP="006B5F80">
            <w:pPr>
              <w:pStyle w:val="Tablehead"/>
              <w:rPr>
                <w:sz w:val="18"/>
              </w:rPr>
            </w:pPr>
            <w:r w:rsidRPr="006A35D2">
              <w:rPr>
                <w:sz w:val="18"/>
              </w:rPr>
              <w:t>MHz 10</w:t>
            </w:r>
            <w:r w:rsidRPr="006A35D2">
              <w:rPr>
                <w:rFonts w:hint="cs"/>
                <w:sz w:val="18"/>
                <w:rtl/>
              </w:rPr>
              <w:t> </w:t>
            </w:r>
          </w:p>
        </w:tc>
        <w:tc>
          <w:tcPr>
            <w:tcW w:w="938" w:type="dxa"/>
          </w:tcPr>
          <w:p w:rsidR="00E3300B" w:rsidRPr="006A35D2" w:rsidRDefault="00E3300B" w:rsidP="006B5F80">
            <w:pPr>
              <w:pStyle w:val="Tablehead"/>
              <w:rPr>
                <w:sz w:val="18"/>
              </w:rPr>
            </w:pPr>
            <w:r w:rsidRPr="006A35D2">
              <w:rPr>
                <w:sz w:val="18"/>
              </w:rPr>
              <w:t>MHz 15</w:t>
            </w:r>
            <w:r w:rsidRPr="006A35D2">
              <w:rPr>
                <w:rFonts w:hint="cs"/>
                <w:sz w:val="18"/>
                <w:rtl/>
              </w:rPr>
              <w:t> </w:t>
            </w:r>
          </w:p>
        </w:tc>
        <w:tc>
          <w:tcPr>
            <w:tcW w:w="924" w:type="dxa"/>
          </w:tcPr>
          <w:p w:rsidR="00E3300B" w:rsidRPr="006A35D2" w:rsidRDefault="00E3300B" w:rsidP="006B5F80">
            <w:pPr>
              <w:pStyle w:val="Tablehead"/>
              <w:rPr>
                <w:sz w:val="18"/>
              </w:rPr>
            </w:pPr>
            <w:r w:rsidRPr="006A35D2">
              <w:rPr>
                <w:sz w:val="18"/>
              </w:rPr>
              <w:t>MHz 20</w:t>
            </w:r>
            <w:r w:rsidRPr="006A35D2">
              <w:rPr>
                <w:rFonts w:hint="cs"/>
                <w:sz w:val="18"/>
                <w:rtl/>
              </w:rPr>
              <w:t> </w:t>
            </w:r>
          </w:p>
        </w:tc>
      </w:tr>
      <w:tr w:rsidR="00E3300B" w:rsidRPr="006A35D2" w:rsidTr="006B5F80">
        <w:trPr>
          <w:jc w:val="center"/>
        </w:trPr>
        <w:tc>
          <w:tcPr>
            <w:tcW w:w="3508" w:type="dxa"/>
            <w:tcBorders>
              <w:bottom w:val="single" w:sz="4" w:space="0" w:color="auto"/>
            </w:tcBorders>
          </w:tcPr>
          <w:p w:rsidR="00E3300B" w:rsidRPr="00F42D9E" w:rsidRDefault="00E3300B" w:rsidP="006B5F80">
            <w:pPr>
              <w:pStyle w:val="Tabletext"/>
              <w:spacing w:before="0" w:after="0" w:line="240" w:lineRule="auto"/>
            </w:pPr>
            <w:r w:rsidRPr="00F42D9E">
              <w:rPr>
                <w:rFonts w:hint="cs"/>
                <w:rtl/>
              </w:rPr>
              <w:t>تخالف</w:t>
            </w:r>
            <w:r w:rsidRPr="00F42D9E">
              <w:rPr>
                <w:rFonts w:hint="cs"/>
                <w:rtl/>
                <w:lang w:bidi="ar-EG"/>
              </w:rPr>
              <w:t xml:space="preserve"> تردد البث </w:t>
            </w:r>
            <w:r w:rsidRPr="00F42D9E">
              <w:rPr>
                <w:rFonts w:ascii="Times New Roman Bold" w:hAnsi="Times New Roman Bold" w:hint="cs"/>
                <w:b/>
                <w:rtl/>
                <w:lang w:bidi="ar-EG"/>
              </w:rPr>
              <w:t xml:space="preserve">خارج النطاق </w:t>
            </w:r>
            <w:proofErr w:type="spellStart"/>
            <w:r w:rsidRPr="00F42D9E">
              <w:t>Δ</w:t>
            </w:r>
            <w:r w:rsidRPr="00F42D9E">
              <w:rPr>
                <w:i/>
                <w:iCs/>
              </w:rPr>
              <w:t>f</w:t>
            </w:r>
            <w:r w:rsidRPr="00F42D9E">
              <w:rPr>
                <w:vertAlign w:val="subscript"/>
              </w:rPr>
              <w:t>OOB</w:t>
            </w:r>
            <w:proofErr w:type="spellEnd"/>
            <w:r w:rsidRPr="00F42D9E">
              <w:t xml:space="preserve"> (MHz)</w:t>
            </w:r>
          </w:p>
        </w:tc>
        <w:tc>
          <w:tcPr>
            <w:tcW w:w="1077"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p>
        </w:tc>
        <w:tc>
          <w:tcPr>
            <w:tcW w:w="1134"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p>
        </w:tc>
        <w:tc>
          <w:tcPr>
            <w:tcW w:w="1106"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r w:rsidRPr="00F42D9E">
              <w:t>10</w:t>
            </w:r>
          </w:p>
        </w:tc>
        <w:tc>
          <w:tcPr>
            <w:tcW w:w="952"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r w:rsidRPr="00F42D9E">
              <w:t>15</w:t>
            </w:r>
          </w:p>
        </w:tc>
        <w:tc>
          <w:tcPr>
            <w:tcW w:w="938"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r w:rsidRPr="00F42D9E">
              <w:t>20</w:t>
            </w:r>
          </w:p>
        </w:tc>
        <w:tc>
          <w:tcPr>
            <w:tcW w:w="924" w:type="dxa"/>
            <w:tcBorders>
              <w:bottom w:val="single" w:sz="4" w:space="0" w:color="auto"/>
            </w:tcBorders>
            <w:vAlign w:val="center"/>
          </w:tcPr>
          <w:p w:rsidR="00E3300B" w:rsidRPr="00F42D9E" w:rsidRDefault="00E3300B" w:rsidP="006B5F80">
            <w:pPr>
              <w:pStyle w:val="Tabletext"/>
              <w:bidi w:val="0"/>
              <w:spacing w:before="0" w:after="0" w:line="240" w:lineRule="auto"/>
              <w:jc w:val="center"/>
            </w:pPr>
            <w:r w:rsidRPr="00F42D9E">
              <w:t>25</w:t>
            </w:r>
          </w:p>
        </w:tc>
      </w:tr>
      <w:tr w:rsidR="00E3300B" w:rsidRPr="006A35D2" w:rsidTr="006B5F80">
        <w:trPr>
          <w:jc w:val="center"/>
        </w:trPr>
        <w:tc>
          <w:tcPr>
            <w:tcW w:w="9639" w:type="dxa"/>
            <w:gridSpan w:val="7"/>
            <w:tcBorders>
              <w:left w:val="nil"/>
              <w:bottom w:val="nil"/>
              <w:right w:val="nil"/>
            </w:tcBorders>
          </w:tcPr>
          <w:p w:rsidR="00E3300B" w:rsidRPr="00566788" w:rsidRDefault="00E3300B" w:rsidP="006B5F80">
            <w:pPr>
              <w:pStyle w:val="Note"/>
              <w:rPr>
                <w:sz w:val="18"/>
                <w:szCs w:val="24"/>
                <w:lang w:bidi="ar-SY"/>
              </w:rPr>
            </w:pPr>
            <w:r w:rsidRPr="00566788">
              <w:rPr>
                <w:b/>
                <w:bCs/>
                <w:sz w:val="18"/>
                <w:szCs w:val="24"/>
                <w:rtl/>
                <w:lang w:bidi="ar-EG"/>
              </w:rPr>
              <w:t>الملاحظة</w:t>
            </w:r>
            <w:r w:rsidRPr="00566788">
              <w:rPr>
                <w:rFonts w:hint="cs"/>
                <w:b/>
                <w:bCs/>
                <w:sz w:val="18"/>
                <w:szCs w:val="24"/>
                <w:rtl/>
                <w:lang w:bidi="ar-EG"/>
              </w:rPr>
              <w:t xml:space="preserve"> </w:t>
            </w:r>
            <w:r w:rsidRPr="00566788">
              <w:rPr>
                <w:b/>
                <w:bCs/>
                <w:sz w:val="18"/>
                <w:szCs w:val="24"/>
                <w:lang w:bidi="ar-EG"/>
              </w:rPr>
              <w:t>1</w:t>
            </w:r>
            <w:r w:rsidRPr="00566788">
              <w:rPr>
                <w:rFonts w:hint="cs"/>
                <w:sz w:val="18"/>
                <w:szCs w:val="24"/>
                <w:rtl/>
                <w:lang w:bidi="ar-EG"/>
              </w:rPr>
              <w:t xml:space="preserve"> - سوف تأتي معالجة القيم المحددة لعرضي نطاق القناتين </w:t>
            </w:r>
            <w:r w:rsidRPr="00566788">
              <w:rPr>
                <w:sz w:val="18"/>
                <w:szCs w:val="24"/>
                <w:lang w:bidi="ar-EG"/>
              </w:rPr>
              <w:t>1,4</w:t>
            </w:r>
            <w:r w:rsidRPr="00566788">
              <w:rPr>
                <w:rFonts w:hint="cs"/>
                <w:sz w:val="18"/>
                <w:szCs w:val="24"/>
                <w:rtl/>
                <w:lang w:bidi="ar-EG"/>
              </w:rPr>
              <w:t xml:space="preserve"> </w:t>
            </w:r>
            <w:r w:rsidRPr="00566788">
              <w:rPr>
                <w:sz w:val="18"/>
                <w:szCs w:val="24"/>
                <w:lang w:bidi="ar-EG"/>
              </w:rPr>
              <w:t>MHz</w:t>
            </w:r>
            <w:r w:rsidRPr="00566788">
              <w:rPr>
                <w:rFonts w:hint="cs"/>
                <w:sz w:val="18"/>
                <w:szCs w:val="24"/>
                <w:rtl/>
                <w:lang w:bidi="ar-EG"/>
              </w:rPr>
              <w:t xml:space="preserve"> و</w:t>
            </w:r>
            <w:r w:rsidRPr="00566788">
              <w:rPr>
                <w:sz w:val="18"/>
                <w:szCs w:val="24"/>
                <w:lang w:bidi="ar-EG"/>
              </w:rPr>
              <w:t>3,0</w:t>
            </w:r>
            <w:r w:rsidRPr="00566788">
              <w:rPr>
                <w:rFonts w:hint="cs"/>
                <w:sz w:val="18"/>
                <w:szCs w:val="24"/>
                <w:rtl/>
                <w:lang w:bidi="ar-EG"/>
              </w:rPr>
              <w:t xml:space="preserve"> </w:t>
            </w:r>
            <w:r w:rsidRPr="00566788">
              <w:rPr>
                <w:sz w:val="18"/>
                <w:szCs w:val="24"/>
                <w:lang w:bidi="ar-EG"/>
              </w:rPr>
              <w:t>MHz</w:t>
            </w:r>
            <w:r w:rsidRPr="00566788">
              <w:rPr>
                <w:rFonts w:hint="cs"/>
                <w:sz w:val="18"/>
                <w:szCs w:val="24"/>
                <w:rtl/>
                <w:lang w:bidi="ar-EG"/>
              </w:rPr>
              <w:t xml:space="preserve"> في مرحلة لاحقة.</w:t>
            </w:r>
          </w:p>
        </w:tc>
      </w:tr>
    </w:tbl>
    <w:p w:rsidR="00E3300B" w:rsidRPr="006A35D2" w:rsidRDefault="00E3300B" w:rsidP="00E3300B">
      <w:pPr>
        <w:pStyle w:val="Tablefin"/>
        <w:rPr>
          <w:lang w:val="en-US"/>
        </w:rPr>
      </w:pPr>
    </w:p>
    <w:p w:rsidR="00E3300B" w:rsidRPr="006A35D2" w:rsidRDefault="00E3300B" w:rsidP="00E3300B">
      <w:pPr>
        <w:rPr>
          <w:rtl/>
        </w:rPr>
      </w:pPr>
      <w:r w:rsidRPr="006A35D2">
        <w:rPr>
          <w:rFonts w:hint="cs"/>
          <w:rtl/>
        </w:rPr>
        <w:t xml:space="preserve">وتنطبق القيم الحدية للبث الهامشي الواردة في الجدول </w:t>
      </w:r>
      <w:r w:rsidRPr="006A35D2">
        <w:t>4b</w:t>
      </w:r>
      <w:r w:rsidRPr="006A35D2">
        <w:rPr>
          <w:rFonts w:hint="cs"/>
          <w:rtl/>
        </w:rPr>
        <w:t xml:space="preserve"> على كل تشكيلات النطاق الترددي للمُرسِل وكل عروض نطاق القنوات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w:t>
      </w:r>
    </w:p>
    <w:p w:rsidR="00E3300B" w:rsidRPr="006A35D2" w:rsidRDefault="00E3300B" w:rsidP="00E3300B">
      <w:pPr>
        <w:pStyle w:val="TableNo0"/>
        <w:bidi/>
        <w:spacing w:before="240" w:after="0" w:line="240" w:lineRule="auto"/>
        <w:rPr>
          <w:rtl/>
        </w:rPr>
      </w:pPr>
      <w:r w:rsidRPr="006A35D2">
        <w:rPr>
          <w:rtl/>
        </w:rPr>
        <w:t>الج</w:t>
      </w:r>
      <w:r w:rsidR="00566788">
        <w:rPr>
          <w:rFonts w:hint="cs"/>
          <w:rtl/>
        </w:rPr>
        <w:t>ـ</w:t>
      </w:r>
      <w:r w:rsidRPr="006A35D2">
        <w:rPr>
          <w:rtl/>
        </w:rPr>
        <w:t xml:space="preserve">دول </w:t>
      </w:r>
      <w:r w:rsidRPr="006A35D2">
        <w:t>4b</w:t>
      </w:r>
    </w:p>
    <w:p w:rsidR="00E3300B" w:rsidRPr="006A35D2" w:rsidRDefault="00E3300B" w:rsidP="00C17CCE">
      <w:pPr>
        <w:pStyle w:val="Tabletitle"/>
        <w:rPr>
          <w:rtl/>
        </w:rPr>
      </w:pPr>
      <w:r w:rsidRPr="006A35D2">
        <w:rPr>
          <w:rFonts w:hint="cs"/>
          <w:rtl/>
        </w:rPr>
        <w:t>القيم الحدية للبث الهامشي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E3300B" w:rsidRPr="006A35D2" w:rsidTr="006B5F80">
        <w:trPr>
          <w:jc w:val="center"/>
        </w:trPr>
        <w:tc>
          <w:tcPr>
            <w:tcW w:w="2835" w:type="dxa"/>
            <w:vAlign w:val="center"/>
          </w:tcPr>
          <w:p w:rsidR="00E3300B" w:rsidRPr="006A35D2" w:rsidRDefault="00E3300B" w:rsidP="006B5F80">
            <w:pPr>
              <w:pStyle w:val="Tablehead"/>
              <w:rPr>
                <w:rtl/>
                <w:lang w:bidi="ar-SY"/>
              </w:rPr>
            </w:pPr>
            <w:r w:rsidRPr="006A35D2">
              <w:rPr>
                <w:rtl/>
                <w:lang w:bidi="ar-SY"/>
              </w:rPr>
              <w:t>نطاق الترددات</w:t>
            </w:r>
          </w:p>
        </w:tc>
        <w:tc>
          <w:tcPr>
            <w:tcW w:w="2835" w:type="dxa"/>
          </w:tcPr>
          <w:p w:rsidR="00E3300B" w:rsidRPr="006A35D2" w:rsidRDefault="00E3300B" w:rsidP="006B5F80">
            <w:pPr>
              <w:pStyle w:val="Tablehead"/>
              <w:rPr>
                <w:lang w:bidi="ar-SY"/>
              </w:rPr>
            </w:pPr>
            <w:r w:rsidRPr="006A35D2">
              <w:rPr>
                <w:rtl/>
                <w:lang w:bidi="ar-SY"/>
              </w:rPr>
              <w:t>عرض نطاق القياس</w:t>
            </w:r>
          </w:p>
        </w:tc>
        <w:tc>
          <w:tcPr>
            <w:tcW w:w="2835" w:type="dxa"/>
          </w:tcPr>
          <w:p w:rsidR="00E3300B" w:rsidRPr="006A35D2" w:rsidRDefault="00E3300B" w:rsidP="006B5F80">
            <w:pPr>
              <w:pStyle w:val="Tablehead"/>
              <w:rPr>
                <w:lang w:bidi="ar-SY"/>
              </w:rPr>
            </w:pPr>
            <w:r w:rsidRPr="006A35D2">
              <w:rPr>
                <w:rtl/>
                <w:lang w:bidi="ar-SY"/>
              </w:rPr>
              <w:t>السوية القصوى</w:t>
            </w:r>
          </w:p>
        </w:tc>
      </w:tr>
      <w:tr w:rsidR="00E3300B" w:rsidRPr="006A35D2" w:rsidTr="006B5F80">
        <w:trPr>
          <w:jc w:val="center"/>
        </w:trPr>
        <w:tc>
          <w:tcPr>
            <w:tcW w:w="2835" w:type="dxa"/>
            <w:vAlign w:val="center"/>
          </w:tcPr>
          <w:p w:rsidR="00E3300B" w:rsidRPr="00F42D9E" w:rsidRDefault="00E3300B" w:rsidP="00566788">
            <w:pPr>
              <w:pStyle w:val="Tabletext"/>
              <w:bidi w:val="0"/>
              <w:spacing w:after="40" w:line="240" w:lineRule="auto"/>
              <w:jc w:val="center"/>
            </w:pPr>
            <w:r w:rsidRPr="00F42D9E">
              <w:t xml:space="preserve">9 kHz </w:t>
            </w:r>
            <w:r w:rsidRPr="00F42D9E">
              <w:sym w:font="Symbol" w:char="F0A3"/>
            </w:r>
            <w:r w:rsidRPr="00F42D9E">
              <w:t xml:space="preserve"> </w:t>
            </w:r>
            <w:r w:rsidRPr="00F42D9E">
              <w:rPr>
                <w:i/>
                <w:iCs/>
              </w:rPr>
              <w:t>f</w:t>
            </w:r>
            <w:r w:rsidRPr="00F42D9E">
              <w:t xml:space="preserve"> &lt; 150 kHz</w:t>
            </w:r>
          </w:p>
        </w:tc>
        <w:tc>
          <w:tcPr>
            <w:tcW w:w="2835" w:type="dxa"/>
            <w:vAlign w:val="center"/>
          </w:tcPr>
          <w:p w:rsidR="00E3300B" w:rsidRPr="00F42D9E" w:rsidRDefault="00E3300B" w:rsidP="00566788">
            <w:pPr>
              <w:pStyle w:val="Tabletext"/>
              <w:spacing w:after="40" w:line="240" w:lineRule="auto"/>
              <w:jc w:val="center"/>
            </w:pPr>
            <w:r w:rsidRPr="00F42D9E">
              <w:t xml:space="preserve">kHz 1 </w:t>
            </w:r>
          </w:p>
        </w:tc>
        <w:tc>
          <w:tcPr>
            <w:tcW w:w="2835" w:type="dxa"/>
            <w:vAlign w:val="center"/>
          </w:tcPr>
          <w:p w:rsidR="00E3300B" w:rsidRPr="00F42D9E" w:rsidRDefault="00E3300B" w:rsidP="00566788">
            <w:pPr>
              <w:pStyle w:val="Tabletext"/>
              <w:spacing w:after="40" w:line="240" w:lineRule="auto"/>
              <w:jc w:val="center"/>
              <w:rPr>
                <w:rtl/>
                <w:lang w:bidi="ar-SY"/>
              </w:rPr>
            </w:pPr>
            <w:r w:rsidRPr="00F42D9E">
              <w:t>dBm 36–</w:t>
            </w:r>
          </w:p>
        </w:tc>
      </w:tr>
      <w:tr w:rsidR="00E3300B" w:rsidRPr="006A35D2" w:rsidTr="006B5F80">
        <w:trPr>
          <w:jc w:val="center"/>
        </w:trPr>
        <w:tc>
          <w:tcPr>
            <w:tcW w:w="2835" w:type="dxa"/>
            <w:vAlign w:val="center"/>
          </w:tcPr>
          <w:p w:rsidR="00E3300B" w:rsidRPr="00F42D9E" w:rsidRDefault="00E3300B" w:rsidP="00566788">
            <w:pPr>
              <w:pStyle w:val="Tabletext"/>
              <w:spacing w:after="40" w:line="240" w:lineRule="auto"/>
              <w:jc w:val="center"/>
            </w:pPr>
            <w:r w:rsidRPr="00F42D9E">
              <w:t xml:space="preserve">150 kHz </w:t>
            </w:r>
            <w:r w:rsidRPr="00F42D9E">
              <w:sym w:font="Symbol" w:char="F0A3"/>
            </w:r>
            <w:r w:rsidRPr="00F42D9E">
              <w:t xml:space="preserve"> </w:t>
            </w:r>
            <w:r w:rsidRPr="00F42D9E">
              <w:rPr>
                <w:i/>
                <w:iCs/>
              </w:rPr>
              <w:t>f</w:t>
            </w:r>
            <w:r w:rsidRPr="00F42D9E">
              <w:t xml:space="preserve"> &lt; 30 MHz</w:t>
            </w:r>
          </w:p>
        </w:tc>
        <w:tc>
          <w:tcPr>
            <w:tcW w:w="2835" w:type="dxa"/>
            <w:vAlign w:val="center"/>
          </w:tcPr>
          <w:p w:rsidR="00E3300B" w:rsidRPr="00F42D9E" w:rsidRDefault="00E3300B" w:rsidP="00566788">
            <w:pPr>
              <w:pStyle w:val="Tabletext"/>
              <w:spacing w:after="40" w:line="240" w:lineRule="auto"/>
              <w:jc w:val="center"/>
            </w:pPr>
            <w:r w:rsidRPr="00F42D9E">
              <w:t xml:space="preserve">kHz 10 </w:t>
            </w:r>
          </w:p>
        </w:tc>
        <w:tc>
          <w:tcPr>
            <w:tcW w:w="2835" w:type="dxa"/>
          </w:tcPr>
          <w:p w:rsidR="00E3300B" w:rsidRPr="00F42D9E" w:rsidRDefault="00E3300B" w:rsidP="00566788">
            <w:pPr>
              <w:pStyle w:val="Tabletext"/>
              <w:spacing w:after="40" w:line="240" w:lineRule="auto"/>
              <w:jc w:val="center"/>
            </w:pPr>
            <w:r w:rsidRPr="00F42D9E">
              <w:t>dBm 36–</w:t>
            </w:r>
          </w:p>
        </w:tc>
      </w:tr>
      <w:tr w:rsidR="00E3300B" w:rsidRPr="006A35D2" w:rsidTr="006B5F80">
        <w:trPr>
          <w:jc w:val="center"/>
        </w:trPr>
        <w:tc>
          <w:tcPr>
            <w:tcW w:w="2835" w:type="dxa"/>
            <w:vAlign w:val="center"/>
          </w:tcPr>
          <w:p w:rsidR="00E3300B" w:rsidRPr="00F42D9E" w:rsidRDefault="00E3300B" w:rsidP="00566788">
            <w:pPr>
              <w:pStyle w:val="Tabletext"/>
              <w:spacing w:after="40" w:line="240" w:lineRule="auto"/>
              <w:jc w:val="center"/>
            </w:pPr>
            <w:r w:rsidRPr="00F42D9E">
              <w:t xml:space="preserve">30 MHz </w:t>
            </w:r>
            <w:r w:rsidRPr="00F42D9E">
              <w:sym w:font="Symbol" w:char="F0A3"/>
            </w:r>
            <w:r w:rsidRPr="00F42D9E">
              <w:t xml:space="preserve"> </w:t>
            </w:r>
            <w:r w:rsidRPr="00F42D9E">
              <w:rPr>
                <w:i/>
                <w:iCs/>
              </w:rPr>
              <w:t>f</w:t>
            </w:r>
            <w:r w:rsidRPr="00F42D9E">
              <w:t xml:space="preserve"> &lt; 1 000 MHz</w:t>
            </w:r>
          </w:p>
        </w:tc>
        <w:tc>
          <w:tcPr>
            <w:tcW w:w="2835" w:type="dxa"/>
            <w:vAlign w:val="center"/>
          </w:tcPr>
          <w:p w:rsidR="00E3300B" w:rsidRPr="00F42D9E" w:rsidRDefault="00E3300B" w:rsidP="00566788">
            <w:pPr>
              <w:pStyle w:val="Tabletext"/>
              <w:spacing w:after="40" w:line="240" w:lineRule="auto"/>
              <w:jc w:val="center"/>
            </w:pPr>
            <w:r w:rsidRPr="00F42D9E">
              <w:t xml:space="preserve">kHz 100 </w:t>
            </w:r>
          </w:p>
        </w:tc>
        <w:tc>
          <w:tcPr>
            <w:tcW w:w="2835" w:type="dxa"/>
          </w:tcPr>
          <w:p w:rsidR="00E3300B" w:rsidRPr="00F42D9E" w:rsidRDefault="00E3300B" w:rsidP="00566788">
            <w:pPr>
              <w:pStyle w:val="Tabletext"/>
              <w:spacing w:after="40" w:line="240" w:lineRule="auto"/>
              <w:jc w:val="center"/>
            </w:pPr>
            <w:r w:rsidRPr="00F42D9E">
              <w:t>dBm 36–</w:t>
            </w:r>
          </w:p>
        </w:tc>
      </w:tr>
      <w:tr w:rsidR="00E3300B" w:rsidRPr="006A35D2" w:rsidTr="006B5F80">
        <w:trPr>
          <w:jc w:val="center"/>
        </w:trPr>
        <w:tc>
          <w:tcPr>
            <w:tcW w:w="2835" w:type="dxa"/>
            <w:vAlign w:val="center"/>
          </w:tcPr>
          <w:p w:rsidR="00E3300B" w:rsidRPr="00F42D9E" w:rsidRDefault="00E3300B" w:rsidP="00566788">
            <w:pPr>
              <w:pStyle w:val="Tabletext"/>
              <w:spacing w:after="40" w:line="240" w:lineRule="auto"/>
              <w:jc w:val="center"/>
            </w:pPr>
            <w:r w:rsidRPr="00F42D9E">
              <w:t xml:space="preserve">1 GHz </w:t>
            </w:r>
            <w:r w:rsidRPr="00F42D9E">
              <w:sym w:font="Symbol" w:char="F0A3"/>
            </w:r>
            <w:r w:rsidRPr="00F42D9E">
              <w:t xml:space="preserve"> </w:t>
            </w:r>
            <w:r w:rsidRPr="00F42D9E">
              <w:rPr>
                <w:i/>
                <w:iCs/>
              </w:rPr>
              <w:t>f</w:t>
            </w:r>
            <w:r w:rsidRPr="00F42D9E">
              <w:t xml:space="preserve"> &lt; 12,75 GHz</w:t>
            </w:r>
          </w:p>
        </w:tc>
        <w:tc>
          <w:tcPr>
            <w:tcW w:w="2835" w:type="dxa"/>
            <w:vAlign w:val="center"/>
          </w:tcPr>
          <w:p w:rsidR="00E3300B" w:rsidRPr="00F42D9E" w:rsidRDefault="00E3300B" w:rsidP="00566788">
            <w:pPr>
              <w:pStyle w:val="Tabletext"/>
              <w:spacing w:after="40" w:line="240" w:lineRule="auto"/>
              <w:jc w:val="center"/>
            </w:pPr>
            <w:r w:rsidRPr="00F42D9E">
              <w:t xml:space="preserve">MHz 1 </w:t>
            </w:r>
          </w:p>
        </w:tc>
        <w:tc>
          <w:tcPr>
            <w:tcW w:w="2835" w:type="dxa"/>
          </w:tcPr>
          <w:p w:rsidR="00E3300B" w:rsidRPr="00F42D9E" w:rsidRDefault="00E3300B" w:rsidP="00566788">
            <w:pPr>
              <w:pStyle w:val="Tabletext"/>
              <w:spacing w:after="40" w:line="240" w:lineRule="auto"/>
              <w:jc w:val="center"/>
            </w:pPr>
            <w:r w:rsidRPr="00F42D9E">
              <w:t xml:space="preserve">dBm </w:t>
            </w:r>
            <w:r w:rsidR="00566788">
              <w:t>30</w:t>
            </w:r>
            <w:r w:rsidRPr="00F42D9E">
              <w:t>–</w:t>
            </w:r>
          </w:p>
        </w:tc>
      </w:tr>
    </w:tbl>
    <w:p w:rsidR="00E3300B" w:rsidRPr="006A35D2" w:rsidRDefault="00E3300B" w:rsidP="00E3300B">
      <w:pPr>
        <w:pStyle w:val="Tablefin"/>
      </w:pPr>
    </w:p>
    <w:p w:rsidR="00E3300B" w:rsidRPr="006A35D2" w:rsidRDefault="00E3300B" w:rsidP="00E3300B">
      <w:pPr>
        <w:rPr>
          <w:rtl/>
        </w:rPr>
      </w:pPr>
      <w:r w:rsidRPr="006A35D2">
        <w:rPr>
          <w:rFonts w:hint="cs"/>
          <w:rtl/>
        </w:rPr>
        <w:t xml:space="preserve">يُوصِّف الجدول </w:t>
      </w:r>
      <w:r w:rsidRPr="006A35D2">
        <w:t>4c</w:t>
      </w:r>
      <w:r w:rsidRPr="006A35D2">
        <w:rPr>
          <w:rFonts w:hint="cs"/>
          <w:rtl/>
        </w:rPr>
        <w:t xml:space="preserve"> المتطلبات اللازمة للنطاق المحدَّد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r w:rsidRPr="006A35D2">
        <w:rPr>
          <w:rFonts w:hint="cs"/>
          <w:rtl/>
        </w:rPr>
        <w:t>.</w:t>
      </w:r>
    </w:p>
    <w:p w:rsidR="00E3300B" w:rsidRPr="006A35D2" w:rsidRDefault="00E3300B" w:rsidP="00E3300B">
      <w:pPr>
        <w:pStyle w:val="TableNo0"/>
        <w:bidi/>
        <w:spacing w:before="240" w:after="0" w:line="240" w:lineRule="auto"/>
        <w:rPr>
          <w:rtl/>
          <w:lang w:bidi="ar-SY"/>
        </w:rPr>
      </w:pPr>
      <w:r w:rsidRPr="006A35D2">
        <w:rPr>
          <w:rtl/>
        </w:rPr>
        <w:t>الج</w:t>
      </w:r>
      <w:r w:rsidR="00566788">
        <w:rPr>
          <w:rFonts w:hint="cs"/>
          <w:rtl/>
        </w:rPr>
        <w:t>ـ</w:t>
      </w:r>
      <w:r w:rsidRPr="006A35D2">
        <w:rPr>
          <w:rtl/>
        </w:rPr>
        <w:t>دول</w:t>
      </w:r>
      <w:r w:rsidRPr="006A35D2">
        <w:rPr>
          <w:rFonts w:hint="cs"/>
          <w:rtl/>
        </w:rPr>
        <w:t xml:space="preserve"> </w:t>
      </w:r>
      <w:r w:rsidRPr="006A35D2">
        <w:t>4c</w:t>
      </w:r>
    </w:p>
    <w:p w:rsidR="00E3300B" w:rsidRPr="006A35D2" w:rsidRDefault="00E3300B" w:rsidP="00C17CCE">
      <w:pPr>
        <w:pStyle w:val="Tabletitle"/>
      </w:pPr>
      <w:r w:rsidRPr="006A35D2">
        <w:rPr>
          <w:rFonts w:hint="cs"/>
          <w:rtl/>
        </w:rPr>
        <w:t>متطلبات البث الهامشي لتعايش تجهيزات المستعمِل في نطاقات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tbl>
      <w:tblPr>
        <w:bidiVisual/>
        <w:tblW w:w="9639" w:type="dxa"/>
        <w:jc w:val="center"/>
        <w:tblLayout w:type="fixed"/>
        <w:tblCellMar>
          <w:left w:w="28" w:type="dxa"/>
          <w:right w:w="28" w:type="dxa"/>
        </w:tblCellMar>
        <w:tblLook w:val="0000"/>
      </w:tblPr>
      <w:tblGrid>
        <w:gridCol w:w="2409"/>
        <w:gridCol w:w="2552"/>
        <w:gridCol w:w="828"/>
        <w:gridCol w:w="350"/>
        <w:gridCol w:w="854"/>
        <w:gridCol w:w="616"/>
        <w:gridCol w:w="938"/>
        <w:gridCol w:w="1092"/>
      </w:tblGrid>
      <w:tr w:rsidR="00E3300B" w:rsidRPr="006A35D2" w:rsidTr="006B5F80">
        <w:trPr>
          <w:trHeight w:val="270"/>
          <w:tblHeader/>
          <w:jc w:val="center"/>
        </w:trPr>
        <w:tc>
          <w:tcPr>
            <w:tcW w:w="2409"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sidRPr="006A35D2">
              <w:rPr>
                <w:sz w:val="16"/>
                <w:szCs w:val="24"/>
              </w:rPr>
              <w:t>E-</w:t>
            </w:r>
            <w:proofErr w:type="spellStart"/>
            <w:r w:rsidRPr="006A35D2">
              <w:rPr>
                <w:sz w:val="16"/>
                <w:szCs w:val="24"/>
              </w:rPr>
              <w:t>UTRA</w:t>
            </w:r>
            <w:proofErr w:type="spellEnd"/>
            <w:r w:rsidRPr="006A35D2">
              <w:rPr>
                <w:sz w:val="16"/>
                <w:szCs w:val="24"/>
                <w:rtl/>
              </w:rPr>
              <w:t>)</w:t>
            </w:r>
          </w:p>
        </w:tc>
        <w:tc>
          <w:tcPr>
            <w:tcW w:w="7230" w:type="dxa"/>
            <w:gridSpan w:val="7"/>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البث الهامشي</w:t>
            </w:r>
          </w:p>
        </w:tc>
      </w:tr>
      <w:tr w:rsidR="00E3300B" w:rsidRPr="006A35D2" w:rsidTr="006B5F80">
        <w:trPr>
          <w:trHeight w:val="450"/>
          <w:tblHeader/>
          <w:jc w:val="center"/>
        </w:trPr>
        <w:tc>
          <w:tcPr>
            <w:tcW w:w="2409" w:type="dxa"/>
            <w:vMerge/>
            <w:tcBorders>
              <w:top w:val="single" w:sz="4" w:space="0" w:color="auto"/>
              <w:left w:val="single" w:sz="4" w:space="0" w:color="auto"/>
              <w:bottom w:val="single" w:sz="4" w:space="0" w:color="000000"/>
              <w:right w:val="single" w:sz="4" w:space="0" w:color="auto"/>
            </w:tcBorders>
            <w:vAlign w:val="bottom"/>
          </w:tcPr>
          <w:p w:rsidR="00E3300B" w:rsidRPr="006A35D2" w:rsidRDefault="00E3300B" w:rsidP="006B5F80">
            <w:pPr>
              <w:pStyle w:val="Tablehead"/>
              <w:rPr>
                <w:sz w:val="16"/>
                <w:szCs w:val="24"/>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النطاق المحمي</w:t>
            </w:r>
          </w:p>
        </w:tc>
        <w:tc>
          <w:tcPr>
            <w:tcW w:w="2032" w:type="dxa"/>
            <w:gridSpan w:val="3"/>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مدى الترددات</w:t>
            </w:r>
            <w:r w:rsidRPr="006A35D2">
              <w:rPr>
                <w:rFonts w:hint="cs"/>
                <w:sz w:val="16"/>
                <w:szCs w:val="24"/>
              </w:rPr>
              <w:t xml:space="preserve"> </w:t>
            </w:r>
            <w:r w:rsidRPr="006A35D2">
              <w:rPr>
                <w:sz w:val="16"/>
                <w:szCs w:val="24"/>
              </w:rPr>
              <w:br/>
              <w:t>(MHz)</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rPr>
            </w:pPr>
            <w:r w:rsidRPr="006A35D2">
              <w:rPr>
                <w:rFonts w:hint="cs"/>
                <w:sz w:val="16"/>
                <w:szCs w:val="24"/>
                <w:rtl/>
              </w:rPr>
              <w:t>السوية</w:t>
            </w:r>
          </w:p>
          <w:p w:rsidR="00E3300B" w:rsidRPr="006A35D2" w:rsidRDefault="00E3300B" w:rsidP="006B5F80">
            <w:pPr>
              <w:pStyle w:val="Tablehead"/>
              <w:rPr>
                <w:sz w:val="16"/>
                <w:szCs w:val="24"/>
              </w:rPr>
            </w:pPr>
            <w:r w:rsidRPr="006A35D2">
              <w:rPr>
                <w:sz w:val="16"/>
                <w:szCs w:val="24"/>
              </w:rPr>
              <w:t>(dBm)</w:t>
            </w:r>
          </w:p>
        </w:tc>
        <w:tc>
          <w:tcPr>
            <w:tcW w:w="93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lang w:bidi="ar-SY"/>
              </w:rPr>
            </w:pPr>
            <w:r w:rsidRPr="006A35D2">
              <w:rPr>
                <w:rFonts w:hint="cs"/>
                <w:sz w:val="16"/>
                <w:szCs w:val="24"/>
                <w:rtl/>
              </w:rPr>
              <w:t>عرض النطاق</w:t>
            </w:r>
            <w:r w:rsidRPr="006A35D2">
              <w:rPr>
                <w:sz w:val="16"/>
                <w:szCs w:val="24"/>
                <w:rtl/>
              </w:rPr>
              <w:br/>
            </w:r>
            <w:r w:rsidRPr="006A35D2">
              <w:rPr>
                <w:rFonts w:hint="cs"/>
                <w:sz w:val="16"/>
                <w:szCs w:val="24"/>
                <w:rtl/>
              </w:rPr>
              <w:t>(</w:t>
            </w:r>
            <w:r w:rsidRPr="006A35D2">
              <w:rPr>
                <w:sz w:val="16"/>
                <w:szCs w:val="24"/>
              </w:rPr>
              <w:t>MHz</w:t>
            </w:r>
            <w:r w:rsidRPr="006A35D2">
              <w:rPr>
                <w:rFonts w:hint="cs"/>
                <w:sz w:val="16"/>
                <w:szCs w:val="24"/>
                <w:rtl/>
              </w:rPr>
              <w:t>)</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head"/>
              <w:rPr>
                <w:sz w:val="16"/>
                <w:szCs w:val="24"/>
              </w:rPr>
            </w:pPr>
            <w:r w:rsidRPr="006A35D2">
              <w:rPr>
                <w:rFonts w:hint="cs"/>
                <w:sz w:val="16"/>
                <w:szCs w:val="24"/>
                <w:rtl/>
              </w:rPr>
              <w:t>ملاحظة</w:t>
            </w:r>
          </w:p>
        </w:tc>
      </w:tr>
      <w:tr w:rsidR="00E3300B" w:rsidRPr="006A35D2" w:rsidTr="006B5F80">
        <w:trPr>
          <w:trHeight w:val="225"/>
          <w:jc w:val="center"/>
        </w:trPr>
        <w:tc>
          <w:tcPr>
            <w:tcW w:w="2409" w:type="dxa"/>
            <w:vMerge w:val="restart"/>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before="0" w:after="0" w:line="300" w:lineRule="exact"/>
              <w:jc w:val="center"/>
              <w:rPr>
                <w:sz w:val="18"/>
                <w:rtl/>
                <w:lang w:bidi="ar-SY"/>
              </w:rPr>
            </w:pPr>
            <w:r w:rsidRPr="006A35D2">
              <w:rPr>
                <w:sz w:val="18"/>
                <w:lang w:bidi="ar-SY"/>
              </w:rPr>
              <w:t>1</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tl/>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6B5F80">
            <w:pPr>
              <w:pStyle w:val="Tabletext"/>
              <w:spacing w:before="0" w:after="0" w:line="300" w:lineRule="exact"/>
              <w:jc w:val="center"/>
              <w:rPr>
                <w:sz w:val="18"/>
              </w:rPr>
            </w:pPr>
            <w:r w:rsidRPr="006A35D2">
              <w:rPr>
                <w:sz w:val="18"/>
              </w:rPr>
              <w:t>1</w:t>
            </w:r>
            <w:r w:rsidRPr="006A35D2">
              <w:rPr>
                <w:rFonts w:hint="cs"/>
                <w:sz w:val="18"/>
                <w:rtl/>
                <w:lang w:bidi="ar-SY"/>
              </w:rPr>
              <w:t xml:space="preserve">، </w:t>
            </w:r>
            <w:r w:rsidRPr="006A35D2">
              <w:rPr>
                <w:sz w:val="18"/>
              </w:rPr>
              <w:t>3</w:t>
            </w:r>
            <w:r w:rsidRPr="006A35D2">
              <w:rPr>
                <w:rFonts w:hint="cs"/>
                <w:sz w:val="18"/>
                <w:rtl/>
                <w:lang w:bidi="ar-SY"/>
              </w:rPr>
              <w:t xml:space="preserve">، </w:t>
            </w:r>
            <w:r w:rsidRPr="006A35D2">
              <w:rPr>
                <w:sz w:val="18"/>
              </w:rPr>
              <w:t>7</w:t>
            </w:r>
            <w:r w:rsidRPr="006A35D2">
              <w:rPr>
                <w:rFonts w:hint="cs"/>
                <w:sz w:val="18"/>
                <w:rtl/>
                <w:lang w:bidi="ar-SY"/>
              </w:rPr>
              <w:t xml:space="preserve">، </w:t>
            </w:r>
            <w:r w:rsidRPr="006A35D2">
              <w:rPr>
                <w:sz w:val="18"/>
              </w:rPr>
              <w:t>8</w:t>
            </w:r>
            <w:r w:rsidRPr="006A35D2">
              <w:rPr>
                <w:rFonts w:hint="cs"/>
                <w:sz w:val="18"/>
                <w:rtl/>
                <w:lang w:bidi="ar-SY"/>
              </w:rPr>
              <w:t xml:space="preserve">، </w:t>
            </w:r>
            <w:r w:rsidRPr="006A35D2">
              <w:rPr>
                <w:sz w:val="18"/>
              </w:rPr>
              <w:t>9</w:t>
            </w:r>
            <w:r w:rsidRPr="006A35D2">
              <w:rPr>
                <w:rFonts w:hint="cs"/>
                <w:sz w:val="18"/>
                <w:rtl/>
                <w:lang w:bidi="ar-SY"/>
              </w:rPr>
              <w:t xml:space="preserve">، </w:t>
            </w:r>
            <w:r w:rsidRPr="006A35D2">
              <w:rPr>
                <w:sz w:val="18"/>
              </w:rPr>
              <w:t>11</w:t>
            </w:r>
            <w:r w:rsidRPr="006A35D2">
              <w:rPr>
                <w:rFonts w:hint="cs"/>
                <w:sz w:val="18"/>
                <w:rtl/>
                <w:lang w:bidi="ar-SY"/>
              </w:rPr>
              <w:t xml:space="preserve">، </w:t>
            </w:r>
            <w:r w:rsidRPr="006A35D2">
              <w:rPr>
                <w:sz w:val="18"/>
              </w:rPr>
              <w:t>34</w:t>
            </w:r>
            <w:r w:rsidRPr="006A35D2">
              <w:rPr>
                <w:rFonts w:hint="cs"/>
                <w:sz w:val="18"/>
                <w:rtl/>
                <w:lang w:bidi="ar-SY"/>
              </w:rPr>
              <w:t xml:space="preserve">، </w:t>
            </w:r>
            <w:r w:rsidRPr="006A35D2">
              <w:rPr>
                <w:sz w:val="18"/>
              </w:rPr>
              <w:t>38</w:t>
            </w:r>
            <w:r w:rsidRPr="006A35D2">
              <w:rPr>
                <w:rFonts w:hint="cs"/>
                <w:sz w:val="18"/>
                <w:rtl/>
                <w:lang w:bidi="ar-SY"/>
              </w:rPr>
              <w:t xml:space="preserve">، </w:t>
            </w:r>
            <w:r w:rsidRPr="006A35D2">
              <w:rPr>
                <w:sz w:val="18"/>
              </w:rPr>
              <w:t>40</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p>
        </w:tc>
      </w:tr>
      <w:tr w:rsidR="00E3300B" w:rsidRPr="006A35D2" w:rsidTr="006B5F80">
        <w:trPr>
          <w:trHeight w:val="236"/>
          <w:jc w:val="center"/>
        </w:trPr>
        <w:tc>
          <w:tcPr>
            <w:tcW w:w="2409" w:type="dxa"/>
            <w:vMerge/>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before="0" w:after="0" w:line="300" w:lineRule="exact"/>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860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895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p>
        </w:tc>
      </w:tr>
      <w:tr w:rsidR="00E3300B" w:rsidRPr="006A35D2" w:rsidTr="006B5F80">
        <w:trPr>
          <w:trHeight w:val="225"/>
          <w:jc w:val="center"/>
        </w:trPr>
        <w:tc>
          <w:tcPr>
            <w:tcW w:w="2409" w:type="dxa"/>
            <w:vMerge/>
            <w:tcBorders>
              <w:top w:val="nil"/>
              <w:left w:val="single" w:sz="4" w:space="0" w:color="auto"/>
              <w:bottom w:val="single" w:sz="4" w:space="0" w:color="auto"/>
              <w:right w:val="single" w:sz="4" w:space="0" w:color="auto"/>
            </w:tcBorders>
          </w:tcPr>
          <w:p w:rsidR="00E3300B" w:rsidRPr="006A35D2" w:rsidRDefault="00E3300B" w:rsidP="006B5F80">
            <w:pPr>
              <w:pStyle w:val="Tabletext"/>
              <w:spacing w:before="0" w:after="0" w:line="300" w:lineRule="exact"/>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1 884,5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1 919,6</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41–</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0,3</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p>
        </w:tc>
      </w:tr>
      <w:tr w:rsidR="00E3300B" w:rsidRPr="006A35D2" w:rsidTr="006B5F80">
        <w:trPr>
          <w:trHeight w:val="225"/>
          <w:jc w:val="center"/>
        </w:trPr>
        <w:tc>
          <w:tcPr>
            <w:tcW w:w="2409" w:type="dxa"/>
            <w:vMerge/>
            <w:tcBorders>
              <w:top w:val="nil"/>
              <w:left w:val="single" w:sz="4" w:space="0" w:color="auto"/>
              <w:bottom w:val="single" w:sz="4" w:space="0" w:color="auto"/>
              <w:right w:val="single" w:sz="4" w:space="0" w:color="auto"/>
            </w:tcBorders>
          </w:tcPr>
          <w:p w:rsidR="00E3300B" w:rsidRPr="006A35D2" w:rsidRDefault="00E3300B" w:rsidP="006B5F80">
            <w:pPr>
              <w:pStyle w:val="Tabletext"/>
              <w:spacing w:before="0" w:after="0" w:line="300" w:lineRule="exact"/>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 xml:space="preserve">نطاق النفاذ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33</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1 900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1 920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 xml:space="preserve">الملاحظة </w:t>
            </w:r>
            <w:r w:rsidRPr="006A35D2">
              <w:rPr>
                <w:sz w:val="18"/>
              </w:rPr>
              <w:t>3</w:t>
            </w:r>
          </w:p>
        </w:tc>
      </w:tr>
      <w:tr w:rsidR="00E3300B" w:rsidRPr="006A35D2" w:rsidTr="006B5F80">
        <w:trPr>
          <w:trHeight w:val="225"/>
          <w:jc w:val="center"/>
        </w:trPr>
        <w:tc>
          <w:tcPr>
            <w:tcW w:w="2409" w:type="dxa"/>
            <w:vMerge/>
            <w:tcBorders>
              <w:top w:val="nil"/>
              <w:left w:val="single" w:sz="4" w:space="0" w:color="auto"/>
              <w:bottom w:val="single" w:sz="4" w:space="0" w:color="auto"/>
              <w:right w:val="single" w:sz="4" w:space="0" w:color="auto"/>
            </w:tcBorders>
          </w:tcPr>
          <w:p w:rsidR="00E3300B" w:rsidRPr="006A35D2" w:rsidRDefault="00E3300B" w:rsidP="006B5F80">
            <w:pPr>
              <w:pStyle w:val="Tabletext"/>
              <w:spacing w:before="0" w:after="0" w:line="300" w:lineRule="exact"/>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 xml:space="preserve">نطاق النفاذ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39</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1 880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1 920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rFonts w:hint="cs"/>
                <w:sz w:val="18"/>
                <w:rtl/>
              </w:rPr>
              <w:t xml:space="preserve">الملاحظة </w:t>
            </w:r>
            <w:r w:rsidRPr="006A35D2">
              <w:rPr>
                <w:sz w:val="18"/>
              </w:rPr>
              <w:t>3</w:t>
            </w:r>
          </w:p>
        </w:tc>
      </w:tr>
      <w:tr w:rsidR="00E3300B" w:rsidRPr="006A35D2" w:rsidTr="006B5F80">
        <w:trPr>
          <w:trHeight w:val="225"/>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before="0" w:after="0" w:line="300" w:lineRule="exact"/>
              <w:jc w:val="center"/>
              <w:rPr>
                <w:sz w:val="18"/>
                <w:rtl/>
                <w:lang w:bidi="ar-SY"/>
              </w:rPr>
            </w:pPr>
            <w:r w:rsidRPr="006A35D2">
              <w:rPr>
                <w:sz w:val="18"/>
                <w:lang w:bidi="ar-SY"/>
              </w:rPr>
              <w:t>2</w:t>
            </w:r>
          </w:p>
        </w:tc>
        <w:tc>
          <w:tcPr>
            <w:tcW w:w="2552"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tl/>
                <w:lang w:bidi="ar-SY"/>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6B5F80">
            <w:pPr>
              <w:pStyle w:val="Tabletext"/>
              <w:spacing w:before="0" w:after="0" w:line="300" w:lineRule="exact"/>
              <w:jc w:val="center"/>
              <w:rPr>
                <w:sz w:val="18"/>
                <w:rtl/>
                <w:lang w:bidi="ar-SY"/>
              </w:rPr>
            </w:pPr>
            <w:r w:rsidRPr="006A35D2">
              <w:rPr>
                <w:sz w:val="18"/>
              </w:rPr>
              <w:t>2</w:t>
            </w:r>
            <w:r w:rsidRPr="006A35D2">
              <w:rPr>
                <w:rFonts w:hint="cs"/>
                <w:sz w:val="18"/>
                <w:rtl/>
                <w:lang w:bidi="ar-SY"/>
              </w:rPr>
              <w:t xml:space="preserve">، </w:t>
            </w:r>
            <w:r w:rsidRPr="006A35D2">
              <w:rPr>
                <w:sz w:val="18"/>
              </w:rPr>
              <w:t>4</w:t>
            </w:r>
            <w:r w:rsidRPr="006A35D2">
              <w:rPr>
                <w:rFonts w:hint="cs"/>
                <w:sz w:val="18"/>
                <w:rtl/>
                <w:lang w:bidi="ar-SY"/>
              </w:rPr>
              <w:t xml:space="preserve">، </w:t>
            </w:r>
            <w:r w:rsidRPr="006A35D2">
              <w:rPr>
                <w:sz w:val="18"/>
              </w:rPr>
              <w:t>5</w:t>
            </w:r>
            <w:r w:rsidRPr="006A35D2">
              <w:rPr>
                <w:rFonts w:hint="cs"/>
                <w:sz w:val="18"/>
                <w:rtl/>
                <w:lang w:bidi="ar-SY"/>
              </w:rPr>
              <w:t xml:space="preserve">، </w:t>
            </w:r>
            <w:r w:rsidRPr="006A35D2">
              <w:rPr>
                <w:sz w:val="18"/>
              </w:rPr>
              <w:t>10</w:t>
            </w:r>
            <w:r w:rsidRPr="006A35D2">
              <w:rPr>
                <w:rFonts w:hint="cs"/>
                <w:sz w:val="18"/>
                <w:rtl/>
                <w:lang w:bidi="ar-SY"/>
              </w:rPr>
              <w:t xml:space="preserve">، </w:t>
            </w:r>
            <w:r w:rsidRPr="006A35D2">
              <w:rPr>
                <w:sz w:val="18"/>
              </w:rPr>
              <w:t>13</w:t>
            </w:r>
            <w:r w:rsidRPr="006A35D2">
              <w:rPr>
                <w:rFonts w:hint="cs"/>
                <w:sz w:val="18"/>
                <w:rtl/>
                <w:lang w:bidi="ar-SY"/>
              </w:rPr>
              <w:t xml:space="preserve">، </w:t>
            </w:r>
            <w:r w:rsidRPr="006A35D2">
              <w:rPr>
                <w:sz w:val="18"/>
              </w:rPr>
              <w:t>14</w:t>
            </w:r>
          </w:p>
        </w:tc>
        <w:tc>
          <w:tcPr>
            <w:tcW w:w="828"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FDL_low</w:t>
            </w:r>
            <w:proofErr w:type="spellEnd"/>
          </w:p>
        </w:tc>
        <w:tc>
          <w:tcPr>
            <w:tcW w:w="350"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FDL_high</w:t>
            </w:r>
            <w:proofErr w:type="spellEnd"/>
          </w:p>
        </w:tc>
        <w:tc>
          <w:tcPr>
            <w:tcW w:w="616"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lang w:bidi="ar-SY"/>
              </w:rPr>
            </w:pPr>
          </w:p>
        </w:tc>
      </w:tr>
      <w:tr w:rsidR="00E3300B" w:rsidRPr="006A35D2" w:rsidTr="006B5F80">
        <w:trPr>
          <w:trHeight w:val="225"/>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before="0" w:after="0" w:line="300" w:lineRule="exact"/>
              <w:jc w:val="center"/>
              <w:rPr>
                <w:sz w:val="18"/>
                <w:lang w:bidi="ar-SY"/>
              </w:rPr>
            </w:pPr>
            <w:r w:rsidRPr="006A35D2">
              <w:rPr>
                <w:sz w:val="18"/>
                <w:lang w:bidi="ar-SY"/>
              </w:rPr>
              <w:t>3</w:t>
            </w:r>
          </w:p>
        </w:tc>
        <w:tc>
          <w:tcPr>
            <w:tcW w:w="2552"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tl/>
              </w:rPr>
            </w:pPr>
            <w:r w:rsidRPr="006A35D2">
              <w:rPr>
                <w:rFonts w:hint="cs"/>
                <w:sz w:val="18"/>
                <w:rtl/>
              </w:rPr>
              <w:t xml:space="preserve">نطاق النفاذ </w:t>
            </w:r>
            <w:r w:rsidRPr="006A35D2">
              <w:rPr>
                <w:sz w:val="18"/>
              </w:rPr>
              <w:t>E-</w:t>
            </w:r>
            <w:proofErr w:type="spellStart"/>
            <w:r w:rsidRPr="006A35D2">
              <w:rPr>
                <w:sz w:val="18"/>
              </w:rPr>
              <w:t>UTRA</w:t>
            </w:r>
            <w:proofErr w:type="spellEnd"/>
          </w:p>
          <w:p w:rsidR="00E3300B" w:rsidRPr="006A35D2" w:rsidRDefault="00E3300B" w:rsidP="006B5F80">
            <w:pPr>
              <w:pStyle w:val="Tabletext"/>
              <w:spacing w:before="0" w:after="0" w:line="300" w:lineRule="exact"/>
              <w:jc w:val="center"/>
              <w:rPr>
                <w:sz w:val="18"/>
                <w:rtl/>
                <w:lang w:bidi="ar-SY"/>
              </w:rPr>
            </w:pPr>
            <w:r w:rsidRPr="006A35D2">
              <w:rPr>
                <w:sz w:val="18"/>
              </w:rPr>
              <w:t>1</w:t>
            </w:r>
            <w:r w:rsidRPr="006A35D2">
              <w:rPr>
                <w:rFonts w:hint="cs"/>
                <w:sz w:val="18"/>
                <w:rtl/>
                <w:lang w:bidi="ar-SY"/>
              </w:rPr>
              <w:t xml:space="preserve">، </w:t>
            </w:r>
            <w:r w:rsidRPr="006A35D2">
              <w:rPr>
                <w:sz w:val="18"/>
              </w:rPr>
              <w:t>3</w:t>
            </w:r>
            <w:r w:rsidRPr="006A35D2">
              <w:rPr>
                <w:rFonts w:hint="cs"/>
                <w:sz w:val="18"/>
                <w:rtl/>
                <w:lang w:bidi="ar-SY"/>
              </w:rPr>
              <w:t xml:space="preserve">، </w:t>
            </w:r>
            <w:r w:rsidRPr="006A35D2">
              <w:rPr>
                <w:sz w:val="18"/>
              </w:rPr>
              <w:t>7</w:t>
            </w:r>
            <w:r w:rsidRPr="006A35D2">
              <w:rPr>
                <w:rFonts w:hint="cs"/>
                <w:sz w:val="18"/>
                <w:rtl/>
                <w:lang w:bidi="ar-SY"/>
              </w:rPr>
              <w:t xml:space="preserve">، </w:t>
            </w:r>
            <w:r w:rsidRPr="006A35D2">
              <w:rPr>
                <w:sz w:val="18"/>
              </w:rPr>
              <w:t>8</w:t>
            </w:r>
            <w:r w:rsidRPr="006A35D2">
              <w:rPr>
                <w:rFonts w:hint="cs"/>
                <w:sz w:val="18"/>
                <w:rtl/>
                <w:lang w:bidi="ar-SY"/>
              </w:rPr>
              <w:t xml:space="preserve">، </w:t>
            </w:r>
            <w:r w:rsidRPr="006A35D2">
              <w:rPr>
                <w:sz w:val="18"/>
              </w:rPr>
              <w:t>9</w:t>
            </w:r>
            <w:r w:rsidRPr="006A35D2">
              <w:rPr>
                <w:rFonts w:hint="cs"/>
                <w:sz w:val="18"/>
                <w:rtl/>
                <w:lang w:bidi="ar-SY"/>
              </w:rPr>
              <w:t xml:space="preserve">، </w:t>
            </w:r>
            <w:r w:rsidRPr="006A35D2">
              <w:rPr>
                <w:sz w:val="18"/>
              </w:rPr>
              <w:t>11</w:t>
            </w:r>
            <w:r w:rsidRPr="006A35D2">
              <w:rPr>
                <w:rFonts w:hint="cs"/>
                <w:sz w:val="18"/>
                <w:rtl/>
                <w:lang w:bidi="ar-SY"/>
              </w:rPr>
              <w:t xml:space="preserve">، </w:t>
            </w:r>
            <w:r w:rsidRPr="006A35D2">
              <w:rPr>
                <w:sz w:val="18"/>
              </w:rPr>
              <w:t>33</w:t>
            </w:r>
            <w:r w:rsidRPr="006A35D2">
              <w:rPr>
                <w:rFonts w:hint="cs"/>
                <w:sz w:val="18"/>
                <w:rtl/>
                <w:lang w:bidi="ar-SY"/>
              </w:rPr>
              <w:t xml:space="preserve">، </w:t>
            </w:r>
            <w:r w:rsidRPr="006A35D2">
              <w:rPr>
                <w:sz w:val="18"/>
              </w:rPr>
              <w:t>34</w:t>
            </w:r>
            <w:r w:rsidRPr="006A35D2">
              <w:rPr>
                <w:rFonts w:hint="cs"/>
                <w:sz w:val="18"/>
                <w:rtl/>
                <w:lang w:bidi="ar-SY"/>
              </w:rPr>
              <w:t xml:space="preserve">، </w:t>
            </w:r>
            <w:r w:rsidRPr="006A35D2">
              <w:rPr>
                <w:sz w:val="18"/>
                <w:lang w:bidi="ar-SY"/>
              </w:rPr>
              <w:t>38</w:t>
            </w:r>
          </w:p>
        </w:tc>
        <w:tc>
          <w:tcPr>
            <w:tcW w:w="828"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FDL_low</w:t>
            </w:r>
            <w:proofErr w:type="spellEnd"/>
          </w:p>
        </w:tc>
        <w:tc>
          <w:tcPr>
            <w:tcW w:w="350"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w:t>
            </w:r>
          </w:p>
        </w:tc>
        <w:tc>
          <w:tcPr>
            <w:tcW w:w="854"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proofErr w:type="spellStart"/>
            <w:r w:rsidRPr="006A35D2">
              <w:rPr>
                <w:sz w:val="18"/>
              </w:rPr>
              <w:t>FDL_high</w:t>
            </w:r>
            <w:proofErr w:type="spellEnd"/>
          </w:p>
        </w:tc>
        <w:tc>
          <w:tcPr>
            <w:tcW w:w="616"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before="0" w:after="0" w:line="300" w:lineRule="exact"/>
              <w:jc w:val="center"/>
              <w:rPr>
                <w:sz w:val="18"/>
              </w:rPr>
            </w:pPr>
            <w:r w:rsidRPr="006A35D2">
              <w:rPr>
                <w:sz w:val="18"/>
              </w:rPr>
              <w:t>50–</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r w:rsidRPr="006A35D2">
              <w:rPr>
                <w:sz w:val="18"/>
              </w:rPr>
              <w:t>1</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before="0" w:after="0" w:line="300" w:lineRule="exact"/>
              <w:jc w:val="center"/>
              <w:rPr>
                <w:sz w:val="18"/>
              </w:rPr>
            </w:pPr>
          </w:p>
        </w:tc>
      </w:tr>
    </w:tbl>
    <w:p w:rsidR="00E3300B" w:rsidRPr="008370F1" w:rsidRDefault="00E3300B" w:rsidP="00E3300B">
      <w:pPr>
        <w:pStyle w:val="TableNo0"/>
        <w:bidi/>
        <w:spacing w:before="0" w:after="0" w:line="240" w:lineRule="auto"/>
        <w:rPr>
          <w:rtl/>
          <w:lang w:bidi="ar-SY"/>
        </w:rPr>
      </w:pPr>
      <w:r w:rsidRPr="006A35D2">
        <w:rPr>
          <w:rtl/>
        </w:rPr>
        <w:lastRenderedPageBreak/>
        <w:t>الج</w:t>
      </w:r>
      <w:r w:rsidR="00566788">
        <w:rPr>
          <w:rFonts w:hint="cs"/>
          <w:rtl/>
        </w:rPr>
        <w:t>ـ</w:t>
      </w:r>
      <w:r w:rsidRPr="006A35D2">
        <w:rPr>
          <w:rtl/>
        </w:rPr>
        <w:t>دول</w:t>
      </w:r>
      <w:r w:rsidRPr="006A35D2">
        <w:rPr>
          <w:rFonts w:hint="cs"/>
          <w:rtl/>
        </w:rPr>
        <w:t xml:space="preserve"> </w:t>
      </w:r>
      <w:r w:rsidRPr="006A35D2">
        <w:t>4c</w:t>
      </w:r>
      <w:r>
        <w:rPr>
          <w:rFonts w:hint="cs"/>
          <w:rtl/>
        </w:rPr>
        <w:t xml:space="preserve"> (</w:t>
      </w:r>
      <w:r w:rsidRPr="008370F1">
        <w:rPr>
          <w:rFonts w:hint="cs"/>
          <w:i/>
          <w:iCs/>
          <w:rtl/>
        </w:rPr>
        <w:t>تابع</w:t>
      </w:r>
      <w:r>
        <w:rPr>
          <w:rFonts w:hint="cs"/>
          <w:rtl/>
        </w:rPr>
        <w:t>)</w:t>
      </w:r>
    </w:p>
    <w:tbl>
      <w:tblPr>
        <w:bidiVisual/>
        <w:tblW w:w="9639" w:type="dxa"/>
        <w:jc w:val="center"/>
        <w:tblLayout w:type="fixed"/>
        <w:tblCellMar>
          <w:left w:w="28" w:type="dxa"/>
          <w:right w:w="28" w:type="dxa"/>
        </w:tblCellMar>
        <w:tblLook w:val="0000"/>
      </w:tblPr>
      <w:tblGrid>
        <w:gridCol w:w="2409"/>
        <w:gridCol w:w="2552"/>
        <w:gridCol w:w="828"/>
        <w:gridCol w:w="350"/>
        <w:gridCol w:w="854"/>
        <w:gridCol w:w="616"/>
        <w:gridCol w:w="938"/>
        <w:gridCol w:w="1092"/>
      </w:tblGrid>
      <w:tr w:rsidR="00E3300B" w:rsidRPr="006A35D2" w:rsidTr="006B5F80">
        <w:trPr>
          <w:trHeight w:val="270"/>
          <w:tblHeader/>
          <w:jc w:val="center"/>
        </w:trPr>
        <w:tc>
          <w:tcPr>
            <w:tcW w:w="2409"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sidRPr="006A35D2">
              <w:rPr>
                <w:sz w:val="16"/>
                <w:szCs w:val="24"/>
              </w:rPr>
              <w:t>E-</w:t>
            </w:r>
            <w:proofErr w:type="spellStart"/>
            <w:r w:rsidRPr="006A35D2">
              <w:rPr>
                <w:sz w:val="16"/>
                <w:szCs w:val="24"/>
              </w:rPr>
              <w:t>UTRA</w:t>
            </w:r>
            <w:proofErr w:type="spellEnd"/>
            <w:r w:rsidRPr="006A35D2">
              <w:rPr>
                <w:sz w:val="16"/>
                <w:szCs w:val="24"/>
                <w:rtl/>
              </w:rPr>
              <w:t>)</w:t>
            </w:r>
          </w:p>
        </w:tc>
        <w:tc>
          <w:tcPr>
            <w:tcW w:w="7230" w:type="dxa"/>
            <w:gridSpan w:val="7"/>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البث الهامشي</w:t>
            </w:r>
          </w:p>
        </w:tc>
      </w:tr>
      <w:tr w:rsidR="00E3300B" w:rsidRPr="006A35D2" w:rsidTr="006B5F80">
        <w:trPr>
          <w:trHeight w:val="450"/>
          <w:tblHeader/>
          <w:jc w:val="center"/>
        </w:trPr>
        <w:tc>
          <w:tcPr>
            <w:tcW w:w="2409" w:type="dxa"/>
            <w:vMerge/>
            <w:tcBorders>
              <w:top w:val="single" w:sz="4" w:space="0" w:color="auto"/>
              <w:left w:val="single" w:sz="4" w:space="0" w:color="auto"/>
              <w:bottom w:val="single" w:sz="4" w:space="0" w:color="000000"/>
              <w:right w:val="single" w:sz="4" w:space="0" w:color="auto"/>
            </w:tcBorders>
            <w:vAlign w:val="bottom"/>
          </w:tcPr>
          <w:p w:rsidR="00E3300B" w:rsidRPr="006A35D2" w:rsidRDefault="00E3300B" w:rsidP="006B5F80">
            <w:pPr>
              <w:pStyle w:val="Tablehead"/>
              <w:rPr>
                <w:sz w:val="16"/>
                <w:szCs w:val="24"/>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النطاق المحمي</w:t>
            </w:r>
          </w:p>
        </w:tc>
        <w:tc>
          <w:tcPr>
            <w:tcW w:w="2032" w:type="dxa"/>
            <w:gridSpan w:val="3"/>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مدى الترددات</w:t>
            </w:r>
            <w:r w:rsidRPr="006A35D2">
              <w:rPr>
                <w:rFonts w:hint="cs"/>
                <w:sz w:val="16"/>
                <w:szCs w:val="24"/>
              </w:rPr>
              <w:t xml:space="preserve"> </w:t>
            </w:r>
            <w:r w:rsidRPr="006A35D2">
              <w:rPr>
                <w:sz w:val="16"/>
                <w:szCs w:val="24"/>
              </w:rPr>
              <w:br/>
              <w:t>(MHz)</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rPr>
            </w:pPr>
            <w:r w:rsidRPr="006A35D2">
              <w:rPr>
                <w:rFonts w:hint="cs"/>
                <w:sz w:val="16"/>
                <w:szCs w:val="24"/>
                <w:rtl/>
              </w:rPr>
              <w:t>السوية</w:t>
            </w:r>
          </w:p>
          <w:p w:rsidR="00E3300B" w:rsidRPr="006A35D2" w:rsidRDefault="00E3300B" w:rsidP="006B5F80">
            <w:pPr>
              <w:pStyle w:val="Tablehead"/>
              <w:rPr>
                <w:sz w:val="16"/>
                <w:szCs w:val="24"/>
              </w:rPr>
            </w:pPr>
            <w:r w:rsidRPr="006A35D2">
              <w:rPr>
                <w:sz w:val="16"/>
                <w:szCs w:val="24"/>
              </w:rPr>
              <w:t>(dBm)</w:t>
            </w:r>
          </w:p>
        </w:tc>
        <w:tc>
          <w:tcPr>
            <w:tcW w:w="93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lang w:bidi="ar-SY"/>
              </w:rPr>
            </w:pPr>
            <w:r w:rsidRPr="006A35D2">
              <w:rPr>
                <w:rFonts w:hint="cs"/>
                <w:sz w:val="16"/>
                <w:szCs w:val="24"/>
                <w:rtl/>
              </w:rPr>
              <w:t>عرض النطاق</w:t>
            </w:r>
            <w:r w:rsidRPr="006A35D2">
              <w:rPr>
                <w:sz w:val="16"/>
                <w:szCs w:val="24"/>
                <w:rtl/>
              </w:rPr>
              <w:br/>
            </w:r>
            <w:r w:rsidRPr="006A35D2">
              <w:rPr>
                <w:rFonts w:hint="cs"/>
                <w:sz w:val="16"/>
                <w:szCs w:val="24"/>
                <w:rtl/>
              </w:rPr>
              <w:t>(</w:t>
            </w:r>
            <w:r w:rsidRPr="006A35D2">
              <w:rPr>
                <w:sz w:val="16"/>
                <w:szCs w:val="24"/>
              </w:rPr>
              <w:t>MHz</w:t>
            </w:r>
            <w:r w:rsidRPr="006A35D2">
              <w:rPr>
                <w:rFonts w:hint="cs"/>
                <w:sz w:val="16"/>
                <w:szCs w:val="24"/>
                <w:rtl/>
              </w:rPr>
              <w:t>)</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head"/>
              <w:rPr>
                <w:sz w:val="16"/>
                <w:szCs w:val="24"/>
              </w:rPr>
            </w:pPr>
            <w:r w:rsidRPr="006A35D2">
              <w:rPr>
                <w:rFonts w:hint="cs"/>
                <w:sz w:val="16"/>
                <w:szCs w:val="24"/>
                <w:rtl/>
              </w:rPr>
              <w:t>ملاحظة</w:t>
            </w:r>
          </w:p>
        </w:tc>
      </w:tr>
      <w:tr w:rsidR="00E3300B" w:rsidRPr="006A35D2" w:rsidTr="006B5F80">
        <w:trPr>
          <w:trHeight w:val="225"/>
          <w:jc w:val="center"/>
        </w:trPr>
        <w:tc>
          <w:tcPr>
            <w:tcW w:w="2409" w:type="dxa"/>
            <w:tcBorders>
              <w:top w:val="nil"/>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4</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rPr>
            </w:pPr>
            <w:r w:rsidRPr="006A35D2">
              <w:rPr>
                <w:rFonts w:hint="cs"/>
                <w:sz w:val="18"/>
                <w:rtl/>
              </w:rPr>
              <w:t xml:space="preserve">نطاق النفاذ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2</w:t>
            </w:r>
            <w:r w:rsidRPr="006A35D2">
              <w:rPr>
                <w:rFonts w:hint="cs"/>
                <w:sz w:val="18"/>
                <w:rtl/>
                <w:lang w:bidi="ar-SY"/>
              </w:rPr>
              <w:t xml:space="preserve">، </w:t>
            </w:r>
            <w:r w:rsidRPr="006A35D2">
              <w:rPr>
                <w:sz w:val="18"/>
              </w:rPr>
              <w:t>4</w:t>
            </w:r>
            <w:r w:rsidRPr="006A35D2">
              <w:rPr>
                <w:rFonts w:hint="cs"/>
                <w:sz w:val="18"/>
                <w:rtl/>
                <w:lang w:bidi="ar-SY"/>
              </w:rPr>
              <w:t xml:space="preserve">، </w:t>
            </w:r>
            <w:r w:rsidRPr="006A35D2">
              <w:rPr>
                <w:sz w:val="18"/>
              </w:rPr>
              <w:t>5</w:t>
            </w:r>
            <w:r w:rsidRPr="006A35D2">
              <w:rPr>
                <w:rFonts w:hint="cs"/>
                <w:sz w:val="18"/>
                <w:rtl/>
                <w:lang w:bidi="ar-SY"/>
              </w:rPr>
              <w:t xml:space="preserve">، </w:t>
            </w:r>
            <w:r w:rsidRPr="006A35D2">
              <w:rPr>
                <w:sz w:val="18"/>
              </w:rPr>
              <w:t>10</w:t>
            </w:r>
            <w:r w:rsidRPr="006A35D2">
              <w:rPr>
                <w:rFonts w:hint="cs"/>
                <w:sz w:val="18"/>
                <w:rtl/>
                <w:lang w:bidi="ar-SY"/>
              </w:rPr>
              <w:t xml:space="preserve">، </w:t>
            </w:r>
            <w:r w:rsidRPr="006A35D2">
              <w:rPr>
                <w:sz w:val="18"/>
              </w:rPr>
              <w:t>13</w:t>
            </w:r>
            <w:r w:rsidRPr="006A35D2">
              <w:rPr>
                <w:rFonts w:hint="cs"/>
                <w:sz w:val="18"/>
                <w:rtl/>
                <w:lang w:bidi="ar-SY"/>
              </w:rPr>
              <w:t xml:space="preserve">، </w:t>
            </w:r>
            <w:r w:rsidRPr="006A35D2">
              <w:rPr>
                <w:sz w:val="18"/>
              </w:rPr>
              <w:t>14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5</w:t>
            </w:r>
          </w:p>
        </w:tc>
        <w:tc>
          <w:tcPr>
            <w:tcW w:w="2552"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rPr>
            </w:pPr>
            <w:r w:rsidRPr="006A35D2">
              <w:rPr>
                <w:rFonts w:hint="cs"/>
                <w:sz w:val="18"/>
                <w:rtl/>
              </w:rPr>
              <w:t xml:space="preserve">نطاق النفاذ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2</w:t>
            </w:r>
            <w:r w:rsidRPr="006A35D2">
              <w:rPr>
                <w:rFonts w:hint="cs"/>
                <w:sz w:val="18"/>
                <w:rtl/>
                <w:lang w:bidi="ar-SY"/>
              </w:rPr>
              <w:t xml:space="preserve">، </w:t>
            </w:r>
            <w:r w:rsidRPr="006A35D2">
              <w:rPr>
                <w:sz w:val="18"/>
              </w:rPr>
              <w:t>4</w:t>
            </w:r>
            <w:r w:rsidRPr="006A35D2">
              <w:rPr>
                <w:rFonts w:hint="cs"/>
                <w:sz w:val="18"/>
                <w:rtl/>
                <w:lang w:bidi="ar-SY"/>
              </w:rPr>
              <w:t xml:space="preserve">، </w:t>
            </w:r>
            <w:r w:rsidRPr="006A35D2">
              <w:rPr>
                <w:sz w:val="18"/>
              </w:rPr>
              <w:t>5</w:t>
            </w:r>
            <w:r w:rsidRPr="006A35D2">
              <w:rPr>
                <w:rFonts w:hint="cs"/>
                <w:sz w:val="18"/>
                <w:rtl/>
                <w:lang w:bidi="ar-SY"/>
              </w:rPr>
              <w:t xml:space="preserve">، </w:t>
            </w:r>
            <w:r w:rsidRPr="006A35D2">
              <w:rPr>
                <w:sz w:val="18"/>
              </w:rPr>
              <w:t>10</w:t>
            </w:r>
            <w:r w:rsidRPr="006A35D2">
              <w:rPr>
                <w:rFonts w:hint="cs"/>
                <w:sz w:val="18"/>
                <w:rtl/>
                <w:lang w:bidi="ar-SY"/>
              </w:rPr>
              <w:t xml:space="preserve">، </w:t>
            </w:r>
            <w:r w:rsidRPr="006A35D2">
              <w:rPr>
                <w:sz w:val="18"/>
              </w:rPr>
              <w:t>13</w:t>
            </w:r>
            <w:r w:rsidRPr="006A35D2">
              <w:rPr>
                <w:rFonts w:hint="cs"/>
                <w:sz w:val="18"/>
                <w:rtl/>
                <w:lang w:bidi="ar-SY"/>
              </w:rPr>
              <w:t xml:space="preserve">، </w:t>
            </w:r>
            <w:r w:rsidRPr="006A35D2">
              <w:rPr>
                <w:sz w:val="18"/>
              </w:rPr>
              <w:t>14</w:t>
            </w:r>
          </w:p>
        </w:tc>
        <w:tc>
          <w:tcPr>
            <w:tcW w:w="828"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val="restart"/>
            <w:tcBorders>
              <w:top w:val="single" w:sz="4" w:space="0" w:color="auto"/>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6</w:t>
            </w:r>
          </w:p>
        </w:tc>
        <w:tc>
          <w:tcPr>
            <w:tcW w:w="2552"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lang w:bidi="ar-SY"/>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1</w:t>
            </w:r>
            <w:r w:rsidRPr="006A35D2">
              <w:rPr>
                <w:rFonts w:hint="cs"/>
                <w:sz w:val="18"/>
                <w:rtl/>
                <w:lang w:bidi="ar-SY"/>
              </w:rPr>
              <w:t xml:space="preserve">، </w:t>
            </w:r>
            <w:r w:rsidRPr="006A35D2">
              <w:rPr>
                <w:sz w:val="18"/>
              </w:rPr>
              <w:t>9</w:t>
            </w:r>
            <w:r w:rsidRPr="006A35D2">
              <w:rPr>
                <w:rFonts w:hint="cs"/>
                <w:sz w:val="18"/>
                <w:rtl/>
                <w:lang w:bidi="ar-SY"/>
              </w:rPr>
              <w:t xml:space="preserve">، </w:t>
            </w:r>
            <w:r w:rsidRPr="006A35D2">
              <w:rPr>
                <w:sz w:val="18"/>
              </w:rPr>
              <w:t>11</w:t>
            </w:r>
            <w:r w:rsidRPr="006A35D2">
              <w:rPr>
                <w:rFonts w:hint="cs"/>
                <w:sz w:val="18"/>
                <w:rtl/>
                <w:lang w:bidi="ar-SY"/>
              </w:rPr>
              <w:t xml:space="preserve">، </w:t>
            </w:r>
            <w:r w:rsidRPr="006A35D2">
              <w:rPr>
                <w:sz w:val="18"/>
              </w:rPr>
              <w:t>34</w:t>
            </w:r>
          </w:p>
        </w:tc>
        <w:tc>
          <w:tcPr>
            <w:tcW w:w="828"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rPr>
            </w:pPr>
            <w:r w:rsidRPr="006A35D2">
              <w:rPr>
                <w:rFonts w:hint="cs"/>
                <w:sz w:val="18"/>
                <w:szCs w:val="26"/>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860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875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37–</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rPr>
            </w:pPr>
            <w:r w:rsidRPr="006A35D2">
              <w:rPr>
                <w:rFonts w:hint="cs"/>
                <w:sz w:val="18"/>
                <w:szCs w:val="26"/>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875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895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rPr>
            </w:pPr>
            <w:r w:rsidRPr="006A35D2">
              <w:rPr>
                <w:rFonts w:hint="cs"/>
                <w:sz w:val="18"/>
                <w:szCs w:val="26"/>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1 884,5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1 919,6</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41–</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0,3</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7</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1</w:t>
            </w:r>
            <w:r w:rsidRPr="006A35D2">
              <w:rPr>
                <w:rFonts w:hint="cs"/>
                <w:sz w:val="18"/>
                <w:rtl/>
                <w:lang w:bidi="ar-SY"/>
              </w:rPr>
              <w:t>،</w:t>
            </w:r>
            <w:r w:rsidRPr="006A35D2">
              <w:rPr>
                <w:sz w:val="18"/>
              </w:rPr>
              <w:t>3</w:t>
            </w:r>
            <w:r w:rsidRPr="006A35D2">
              <w:rPr>
                <w:rFonts w:hint="cs"/>
                <w:sz w:val="18"/>
                <w:rtl/>
                <w:lang w:bidi="ar-SY"/>
              </w:rPr>
              <w:t xml:space="preserve">، </w:t>
            </w:r>
            <w:r w:rsidRPr="006A35D2">
              <w:rPr>
                <w:sz w:val="18"/>
              </w:rPr>
              <w:t>7</w:t>
            </w:r>
            <w:r w:rsidRPr="006A35D2">
              <w:rPr>
                <w:rFonts w:hint="cs"/>
                <w:sz w:val="18"/>
                <w:rtl/>
                <w:lang w:bidi="ar-SY"/>
              </w:rPr>
              <w:t xml:space="preserve">، </w:t>
            </w:r>
            <w:r w:rsidRPr="006A35D2">
              <w:rPr>
                <w:sz w:val="18"/>
              </w:rPr>
              <w:t>8</w:t>
            </w:r>
            <w:r w:rsidRPr="006A35D2">
              <w:rPr>
                <w:rFonts w:hint="cs"/>
                <w:sz w:val="18"/>
                <w:rtl/>
                <w:lang w:bidi="ar-SY"/>
              </w:rPr>
              <w:t xml:space="preserve">، </w:t>
            </w:r>
            <w:r w:rsidRPr="006A35D2">
              <w:rPr>
                <w:sz w:val="18"/>
              </w:rPr>
              <w:t>33</w:t>
            </w:r>
            <w:r w:rsidRPr="006A35D2">
              <w:rPr>
                <w:rFonts w:hint="cs"/>
                <w:sz w:val="18"/>
                <w:rtl/>
                <w:lang w:bidi="ar-SY"/>
              </w:rPr>
              <w:t xml:space="preserve">، </w:t>
            </w:r>
            <w:r w:rsidRPr="006A35D2">
              <w:rPr>
                <w:sz w:val="18"/>
              </w:rPr>
              <w:t>34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38</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2 570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2 620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tl/>
              </w:rPr>
              <w:t xml:space="preserve">الملاحظة </w:t>
            </w:r>
            <w:r w:rsidRPr="006A35D2">
              <w:rPr>
                <w:sz w:val="18"/>
              </w:rPr>
              <w:t>3</w:t>
            </w: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8</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1</w:t>
            </w:r>
            <w:r w:rsidRPr="006A35D2">
              <w:rPr>
                <w:rFonts w:hint="cs"/>
                <w:sz w:val="18"/>
                <w:rtl/>
                <w:lang w:bidi="ar-SY"/>
              </w:rPr>
              <w:t xml:space="preserve">، </w:t>
            </w:r>
            <w:r w:rsidRPr="006A35D2">
              <w:rPr>
                <w:sz w:val="18"/>
              </w:rPr>
              <w:t>8</w:t>
            </w:r>
            <w:r w:rsidRPr="006A35D2">
              <w:rPr>
                <w:rFonts w:hint="cs"/>
                <w:sz w:val="18"/>
                <w:rtl/>
                <w:lang w:bidi="ar-SY"/>
              </w:rPr>
              <w:t xml:space="preserve">، </w:t>
            </w:r>
            <w:r w:rsidRPr="006A35D2">
              <w:rPr>
                <w:sz w:val="18"/>
              </w:rPr>
              <w:t>7</w:t>
            </w:r>
            <w:r w:rsidRPr="006A35D2">
              <w:rPr>
                <w:rFonts w:hint="cs"/>
                <w:sz w:val="18"/>
                <w:rtl/>
                <w:lang w:bidi="ar-SY"/>
              </w:rPr>
              <w:t xml:space="preserve">، </w:t>
            </w:r>
            <w:r w:rsidRPr="006A35D2">
              <w:rPr>
                <w:sz w:val="18"/>
              </w:rPr>
              <w:t>33</w:t>
            </w:r>
            <w:r w:rsidRPr="006A35D2">
              <w:rPr>
                <w:rFonts w:hint="cs"/>
                <w:sz w:val="18"/>
                <w:rtl/>
                <w:lang w:bidi="ar-SY"/>
              </w:rPr>
              <w:t xml:space="preserve">، </w:t>
            </w:r>
            <w:r w:rsidRPr="006A35D2">
              <w:rPr>
                <w:sz w:val="18"/>
              </w:rPr>
              <w:t>34</w:t>
            </w:r>
            <w:r w:rsidRPr="006A35D2">
              <w:rPr>
                <w:rFonts w:hint="cs"/>
                <w:sz w:val="18"/>
                <w:rtl/>
                <w:lang w:bidi="ar-SY"/>
              </w:rPr>
              <w:t xml:space="preserve">، </w:t>
            </w:r>
            <w:r w:rsidRPr="006A35D2">
              <w:rPr>
                <w:sz w:val="18"/>
              </w:rPr>
              <w:t>38</w:t>
            </w:r>
            <w:r w:rsidRPr="006A35D2">
              <w:rPr>
                <w:rFonts w:hint="cs"/>
                <w:sz w:val="18"/>
                <w:rtl/>
                <w:lang w:bidi="ar-SY"/>
              </w:rPr>
              <w:t xml:space="preserve">، </w:t>
            </w:r>
            <w:r w:rsidRPr="006A35D2">
              <w:rPr>
                <w:sz w:val="18"/>
              </w:rPr>
              <w:t>39</w:t>
            </w:r>
            <w:r w:rsidRPr="006A35D2">
              <w:rPr>
                <w:rFonts w:hint="cs"/>
                <w:sz w:val="18"/>
                <w:rtl/>
                <w:lang w:bidi="ar-SY"/>
              </w:rPr>
              <w:t xml:space="preserve">، </w:t>
            </w:r>
            <w:r w:rsidRPr="006A35D2">
              <w:rPr>
                <w:sz w:val="18"/>
              </w:rPr>
              <w:t>40</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1 805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1 830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tl/>
              </w:rPr>
              <w:t xml:space="preserve">الملاحظة </w:t>
            </w:r>
            <w:r w:rsidRPr="006A35D2">
              <w:rPr>
                <w:sz w:val="18"/>
              </w:rPr>
              <w:t>4</w:t>
            </w: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1 805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1 880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36–</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0,1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pacing w:val="-4"/>
                <w:sz w:val="18"/>
              </w:rPr>
            </w:pPr>
            <w:r w:rsidRPr="006A35D2">
              <w:rPr>
                <w:rFonts w:hint="cs"/>
                <w:spacing w:val="-4"/>
                <w:sz w:val="18"/>
                <w:rtl/>
              </w:rPr>
              <w:t xml:space="preserve">الملاحظتان </w:t>
            </w:r>
            <w:r w:rsidRPr="006A35D2">
              <w:rPr>
                <w:spacing w:val="-4"/>
                <w:sz w:val="18"/>
              </w:rPr>
              <w:t>2</w:t>
            </w:r>
            <w:r w:rsidRPr="006A35D2">
              <w:rPr>
                <w:rFonts w:hint="cs"/>
                <w:spacing w:val="-4"/>
                <w:sz w:val="18"/>
                <w:rtl/>
                <w:lang w:bidi="ar-SY"/>
              </w:rPr>
              <w:t xml:space="preserve">، </w:t>
            </w:r>
            <w:r w:rsidRPr="006A35D2">
              <w:rPr>
                <w:spacing w:val="-4"/>
                <w:sz w:val="18"/>
              </w:rPr>
              <w:t>4</w:t>
            </w: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3</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1 830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1 880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tl/>
              </w:rPr>
              <w:t xml:space="preserve">الملاحظة </w:t>
            </w:r>
            <w:r w:rsidRPr="006A35D2">
              <w:rPr>
                <w:sz w:val="18"/>
              </w:rPr>
              <w:t>4</w:t>
            </w: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7</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2 640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2 690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tl/>
              </w:rPr>
              <w:t xml:space="preserve">الملاحظة </w:t>
            </w:r>
            <w:r w:rsidRPr="006A35D2">
              <w:rPr>
                <w:sz w:val="18"/>
              </w:rPr>
              <w:t>4</w:t>
            </w: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r w:rsidRPr="006A35D2">
              <w:rPr>
                <w:rFonts w:hint="cs"/>
                <w:sz w:val="18"/>
                <w:rtl/>
              </w:rPr>
              <w:t xml:space="preserve"> </w:t>
            </w:r>
            <w:r w:rsidRPr="006A35D2">
              <w:rPr>
                <w:sz w:val="18"/>
              </w:rPr>
              <w:t>7</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2 640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2 690</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36</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0,1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rFonts w:hint="cs"/>
                <w:spacing w:val="-4"/>
                <w:sz w:val="18"/>
                <w:rtl/>
              </w:rPr>
              <w:t xml:space="preserve">الملاحظتان </w:t>
            </w:r>
            <w:r w:rsidRPr="006A35D2">
              <w:rPr>
                <w:spacing w:val="-4"/>
                <w:sz w:val="18"/>
              </w:rPr>
              <w:t>2</w:t>
            </w:r>
            <w:r w:rsidRPr="006A35D2">
              <w:rPr>
                <w:rFonts w:hint="cs"/>
                <w:spacing w:val="-4"/>
                <w:sz w:val="18"/>
                <w:rtl/>
                <w:lang w:bidi="ar-SY"/>
              </w:rPr>
              <w:t xml:space="preserve">، </w:t>
            </w:r>
            <w:r w:rsidRPr="006A35D2">
              <w:rPr>
                <w:spacing w:val="-4"/>
                <w:sz w:val="18"/>
              </w:rPr>
              <w:t>4</w:t>
            </w: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9</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rPr>
            </w:pPr>
            <w:r w:rsidRPr="006A35D2">
              <w:rPr>
                <w:rFonts w:hint="cs"/>
                <w:sz w:val="18"/>
                <w:rtl/>
              </w:rPr>
              <w:t>نطاق النفاذ</w:t>
            </w:r>
            <w:r w:rsidRPr="006A35D2">
              <w:rPr>
                <w:sz w:val="18"/>
                <w:rtl/>
              </w:rPr>
              <w:t xml:space="preserve"> </w:t>
            </w:r>
            <w:r w:rsidRPr="006A35D2">
              <w:rPr>
                <w:sz w:val="18"/>
              </w:rPr>
              <w:t>E-</w:t>
            </w:r>
            <w:proofErr w:type="spellStart"/>
            <w:r w:rsidRPr="006A35D2">
              <w:rPr>
                <w:sz w:val="18"/>
              </w:rPr>
              <w:t>UTRA</w:t>
            </w:r>
            <w:proofErr w:type="spellEnd"/>
          </w:p>
          <w:p w:rsidR="00E3300B" w:rsidRPr="006A35D2" w:rsidRDefault="00E3300B" w:rsidP="00566788">
            <w:pPr>
              <w:pStyle w:val="Tabletext"/>
              <w:spacing w:before="0" w:line="300" w:lineRule="exact"/>
              <w:jc w:val="center"/>
              <w:rPr>
                <w:sz w:val="18"/>
              </w:rPr>
            </w:pPr>
            <w:r w:rsidRPr="006A35D2">
              <w:rPr>
                <w:sz w:val="18"/>
              </w:rPr>
              <w:t>1</w:t>
            </w:r>
            <w:r w:rsidRPr="006A35D2">
              <w:rPr>
                <w:rFonts w:hint="cs"/>
                <w:sz w:val="18"/>
                <w:rtl/>
                <w:lang w:bidi="ar-SY"/>
              </w:rPr>
              <w:t xml:space="preserve">، </w:t>
            </w:r>
            <w:r w:rsidRPr="006A35D2">
              <w:rPr>
                <w:sz w:val="18"/>
              </w:rPr>
              <w:t>9</w:t>
            </w:r>
            <w:r w:rsidRPr="006A35D2">
              <w:rPr>
                <w:rFonts w:hint="cs"/>
                <w:sz w:val="18"/>
                <w:rtl/>
                <w:lang w:bidi="ar-SY"/>
              </w:rPr>
              <w:t xml:space="preserve">، </w:t>
            </w:r>
            <w:r w:rsidRPr="006A35D2">
              <w:rPr>
                <w:sz w:val="18"/>
              </w:rPr>
              <w:t>11</w:t>
            </w:r>
            <w:r w:rsidRPr="006A35D2">
              <w:rPr>
                <w:rFonts w:hint="cs"/>
                <w:sz w:val="18"/>
                <w:rtl/>
                <w:lang w:bidi="ar-SY"/>
              </w:rPr>
              <w:t xml:space="preserve">، </w:t>
            </w:r>
            <w:r w:rsidRPr="006A35D2">
              <w:rPr>
                <w:sz w:val="18"/>
              </w:rPr>
              <w:t>34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rPr>
            </w:pPr>
            <w:r w:rsidRPr="006A35D2">
              <w:rPr>
                <w:rFonts w:hint="cs"/>
                <w:sz w:val="18"/>
                <w:szCs w:val="26"/>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860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895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rPr>
            </w:pPr>
            <w:r w:rsidRPr="006A35D2">
              <w:rPr>
                <w:rFonts w:hint="cs"/>
                <w:sz w:val="18"/>
                <w:szCs w:val="26"/>
                <w:rtl/>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1 884,5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1 919,6</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41–</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0,3</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tcBorders>
              <w:top w:val="nil"/>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10</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lang w:bidi="ar-SY"/>
              </w:rPr>
            </w:pPr>
            <w:r w:rsidRPr="006A35D2">
              <w:rPr>
                <w:rFonts w:hint="cs"/>
                <w:sz w:val="18"/>
                <w:rtl/>
                <w:lang w:bidi="ar-SY"/>
              </w:rPr>
              <w:t>نطاق النفاذ</w:t>
            </w:r>
            <w:r w:rsidRPr="006A35D2">
              <w:rPr>
                <w:sz w:val="18"/>
                <w:rtl/>
                <w:lang w:bidi="ar-SY"/>
              </w:rPr>
              <w:t xml:space="preserve"> </w:t>
            </w:r>
            <w:r w:rsidRPr="006A35D2">
              <w:rPr>
                <w:sz w:val="18"/>
                <w:lang w:bidi="ar-SY"/>
              </w:rPr>
              <w:t>E-</w:t>
            </w:r>
            <w:proofErr w:type="spellStart"/>
            <w:r w:rsidRPr="006A35D2">
              <w:rPr>
                <w:sz w:val="18"/>
                <w:lang w:bidi="ar-SY"/>
              </w:rPr>
              <w:t>UTRA</w:t>
            </w:r>
            <w:proofErr w:type="spellEnd"/>
          </w:p>
          <w:p w:rsidR="00E3300B" w:rsidRPr="006A35D2" w:rsidRDefault="00E3300B" w:rsidP="00566788">
            <w:pPr>
              <w:pStyle w:val="Tabletext"/>
              <w:spacing w:before="0" w:line="300" w:lineRule="exact"/>
              <w:jc w:val="center"/>
              <w:rPr>
                <w:sz w:val="18"/>
                <w:lang w:bidi="ar-SY"/>
              </w:rPr>
            </w:pPr>
            <w:r w:rsidRPr="006A35D2">
              <w:rPr>
                <w:sz w:val="18"/>
                <w:lang w:bidi="ar-SY"/>
              </w:rPr>
              <w:t>2</w:t>
            </w:r>
            <w:r w:rsidRPr="006A35D2">
              <w:rPr>
                <w:rFonts w:hint="cs"/>
                <w:sz w:val="18"/>
                <w:rtl/>
                <w:lang w:bidi="ar-SY"/>
              </w:rPr>
              <w:t xml:space="preserve">، </w:t>
            </w:r>
            <w:r w:rsidRPr="006A35D2">
              <w:rPr>
                <w:sz w:val="18"/>
                <w:lang w:bidi="ar-SY"/>
              </w:rPr>
              <w:t>4</w:t>
            </w:r>
            <w:r w:rsidRPr="006A35D2">
              <w:rPr>
                <w:rFonts w:hint="cs"/>
                <w:sz w:val="18"/>
                <w:rtl/>
                <w:lang w:bidi="ar-SY"/>
              </w:rPr>
              <w:t xml:space="preserve">، </w:t>
            </w:r>
            <w:r w:rsidRPr="006A35D2">
              <w:rPr>
                <w:sz w:val="18"/>
                <w:lang w:bidi="ar-SY"/>
              </w:rPr>
              <w:t>5</w:t>
            </w:r>
            <w:r w:rsidRPr="006A35D2">
              <w:rPr>
                <w:rFonts w:hint="cs"/>
                <w:sz w:val="18"/>
                <w:rtl/>
                <w:lang w:bidi="ar-SY"/>
              </w:rPr>
              <w:t xml:space="preserve">، </w:t>
            </w:r>
            <w:r w:rsidRPr="006A35D2">
              <w:rPr>
                <w:sz w:val="18"/>
                <w:lang w:bidi="ar-SY"/>
              </w:rPr>
              <w:t>10</w:t>
            </w:r>
            <w:r w:rsidRPr="006A35D2">
              <w:rPr>
                <w:rFonts w:hint="cs"/>
                <w:sz w:val="18"/>
                <w:rtl/>
                <w:lang w:bidi="ar-SY"/>
              </w:rPr>
              <w:t xml:space="preserve">، </w:t>
            </w:r>
            <w:r w:rsidRPr="006A35D2">
              <w:rPr>
                <w:sz w:val="18"/>
                <w:lang w:bidi="ar-SY"/>
              </w:rPr>
              <w:t>13</w:t>
            </w:r>
            <w:r w:rsidRPr="006A35D2">
              <w:rPr>
                <w:rFonts w:hint="cs"/>
                <w:sz w:val="18"/>
                <w:rtl/>
                <w:lang w:bidi="ar-SY"/>
              </w:rPr>
              <w:t xml:space="preserve">، </w:t>
            </w:r>
            <w:r w:rsidRPr="006A35D2">
              <w:rPr>
                <w:sz w:val="18"/>
                <w:lang w:bidi="ar-SY"/>
              </w:rPr>
              <w:t>14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rPr>
            </w:pP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keepNext/>
              <w:keepLines/>
              <w:spacing w:before="0" w:line="300" w:lineRule="exact"/>
              <w:jc w:val="center"/>
              <w:rPr>
                <w:sz w:val="18"/>
                <w:lang w:bidi="ar-SY"/>
              </w:rPr>
            </w:pPr>
            <w:r w:rsidRPr="006A35D2">
              <w:rPr>
                <w:sz w:val="18"/>
                <w:lang w:bidi="ar-SY"/>
              </w:rPr>
              <w:t>11</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keepNext/>
              <w:keepLines/>
              <w:spacing w:before="0" w:line="300" w:lineRule="exact"/>
              <w:jc w:val="center"/>
              <w:rPr>
                <w:sz w:val="18"/>
                <w:rtl/>
                <w:lang w:bidi="ar-SY"/>
              </w:rPr>
            </w:pPr>
            <w:r w:rsidRPr="006A35D2">
              <w:rPr>
                <w:rFonts w:hint="cs"/>
                <w:sz w:val="18"/>
                <w:rtl/>
                <w:lang w:bidi="ar-SY"/>
              </w:rPr>
              <w:t>نطاق النفاذ</w:t>
            </w:r>
            <w:r w:rsidRPr="006A35D2">
              <w:rPr>
                <w:sz w:val="18"/>
                <w:rtl/>
                <w:lang w:bidi="ar-SY"/>
              </w:rPr>
              <w:t xml:space="preserve"> </w:t>
            </w:r>
            <w:r w:rsidRPr="006A35D2">
              <w:rPr>
                <w:sz w:val="18"/>
                <w:lang w:bidi="ar-SY"/>
              </w:rPr>
              <w:t>E-</w:t>
            </w:r>
            <w:proofErr w:type="spellStart"/>
            <w:r w:rsidRPr="006A35D2">
              <w:rPr>
                <w:sz w:val="18"/>
                <w:lang w:bidi="ar-SY"/>
              </w:rPr>
              <w:t>UTRA</w:t>
            </w:r>
            <w:proofErr w:type="spellEnd"/>
          </w:p>
          <w:p w:rsidR="00E3300B" w:rsidRPr="006A35D2" w:rsidRDefault="00E3300B" w:rsidP="00566788">
            <w:pPr>
              <w:pStyle w:val="Tabletext"/>
              <w:keepNext/>
              <w:keepLines/>
              <w:spacing w:before="0" w:line="300" w:lineRule="exact"/>
              <w:jc w:val="center"/>
              <w:rPr>
                <w:sz w:val="18"/>
                <w:lang w:bidi="ar-SY"/>
              </w:rPr>
            </w:pPr>
            <w:r w:rsidRPr="006A35D2">
              <w:rPr>
                <w:sz w:val="18"/>
                <w:lang w:bidi="ar-SY"/>
              </w:rPr>
              <w:t>1</w:t>
            </w:r>
            <w:r w:rsidRPr="006A35D2">
              <w:rPr>
                <w:rFonts w:hint="cs"/>
                <w:sz w:val="18"/>
                <w:rtl/>
                <w:lang w:bidi="ar-SY"/>
              </w:rPr>
              <w:t xml:space="preserve">، </w:t>
            </w:r>
            <w:r w:rsidRPr="006A35D2">
              <w:rPr>
                <w:sz w:val="18"/>
                <w:lang w:bidi="ar-SY"/>
              </w:rPr>
              <w:t>9</w:t>
            </w:r>
            <w:r w:rsidRPr="006A35D2">
              <w:rPr>
                <w:rFonts w:hint="cs"/>
                <w:sz w:val="18"/>
                <w:rtl/>
                <w:lang w:bidi="ar-SY"/>
              </w:rPr>
              <w:t xml:space="preserve">، </w:t>
            </w:r>
            <w:r w:rsidRPr="006A35D2">
              <w:rPr>
                <w:sz w:val="18"/>
                <w:lang w:bidi="ar-SY"/>
              </w:rPr>
              <w:t>11</w:t>
            </w:r>
            <w:r w:rsidRPr="006A35D2">
              <w:rPr>
                <w:rFonts w:hint="cs"/>
                <w:sz w:val="18"/>
                <w:rtl/>
                <w:lang w:bidi="ar-SY"/>
              </w:rPr>
              <w:t xml:space="preserve">، </w:t>
            </w:r>
            <w:r w:rsidRPr="006A35D2">
              <w:rPr>
                <w:sz w:val="18"/>
                <w:lang w:bidi="ar-SY"/>
              </w:rPr>
              <w:t>34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keepNext/>
              <w:keepLines/>
              <w:spacing w:before="0" w:line="300" w:lineRule="exact"/>
              <w:jc w:val="center"/>
              <w:rPr>
                <w:sz w:val="18"/>
              </w:rPr>
            </w:pPr>
            <w:proofErr w:type="spellStart"/>
            <w:r w:rsidRPr="006A35D2">
              <w:rPr>
                <w:sz w:val="18"/>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keepNext/>
              <w:keepLines/>
              <w:spacing w:before="0" w:line="300" w:lineRule="exact"/>
              <w:jc w:val="center"/>
              <w:rPr>
                <w:sz w:val="18"/>
              </w:rPr>
            </w:pPr>
            <w:r w:rsidRPr="006A35D2">
              <w:rPr>
                <w:sz w:val="18"/>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keepNext/>
              <w:keepLines/>
              <w:spacing w:before="0" w:line="300" w:lineRule="exact"/>
              <w:jc w:val="center"/>
              <w:rPr>
                <w:sz w:val="18"/>
              </w:rPr>
            </w:pPr>
            <w:proofErr w:type="spellStart"/>
            <w:r w:rsidRPr="006A35D2">
              <w:rPr>
                <w:sz w:val="18"/>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keepNext/>
              <w:keepLines/>
              <w:spacing w:before="0" w:line="300" w:lineRule="exact"/>
              <w:jc w:val="center"/>
              <w:rPr>
                <w:sz w:val="18"/>
              </w:rPr>
            </w:pPr>
            <w:r w:rsidRPr="006A35D2">
              <w:rPr>
                <w:sz w:val="18"/>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keepNext/>
              <w:keepLines/>
              <w:spacing w:before="0" w:line="300" w:lineRule="exact"/>
              <w:jc w:val="center"/>
              <w:rPr>
                <w:sz w:val="18"/>
              </w:rPr>
            </w:pPr>
            <w:r w:rsidRPr="006A35D2">
              <w:rPr>
                <w:sz w:val="18"/>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keepNext/>
              <w:keepLines/>
              <w:spacing w:before="0" w:line="300" w:lineRule="exact"/>
              <w:jc w:val="center"/>
              <w:rPr>
                <w:sz w:val="18"/>
              </w:rPr>
            </w:pPr>
          </w:p>
        </w:tc>
      </w:tr>
      <w:tr w:rsidR="00E3300B" w:rsidRPr="006A35D2" w:rsidTr="006B5F80">
        <w:trPr>
          <w:trHeight w:val="225"/>
          <w:jc w:val="center"/>
        </w:trPr>
        <w:tc>
          <w:tcPr>
            <w:tcW w:w="2409" w:type="dxa"/>
            <w:vMerge/>
            <w:tcBorders>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lang w:bidi="ar-SY"/>
              </w:rPr>
            </w:pPr>
            <w:r w:rsidRPr="006A35D2">
              <w:rPr>
                <w:rFonts w:hint="cs"/>
                <w:sz w:val="18"/>
                <w:szCs w:val="26"/>
                <w:rtl/>
                <w:lang w:bidi="ar-SY"/>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860</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895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lang w:bidi="ar-SY"/>
              </w:rPr>
            </w:pPr>
            <w:r w:rsidRPr="006A35D2">
              <w:rPr>
                <w:rFonts w:hint="cs"/>
                <w:sz w:val="18"/>
                <w:szCs w:val="26"/>
                <w:rtl/>
                <w:lang w:bidi="ar-SY"/>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1 884,5</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1 919,6</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41–</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0,3</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13</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lang w:bidi="ar-SY"/>
              </w:rPr>
            </w:pPr>
            <w:r w:rsidRPr="006A35D2">
              <w:rPr>
                <w:rFonts w:hint="cs"/>
                <w:sz w:val="18"/>
                <w:rtl/>
                <w:lang w:bidi="ar-SY"/>
              </w:rPr>
              <w:t>نطاق النفاذ</w:t>
            </w:r>
            <w:r w:rsidRPr="006A35D2">
              <w:rPr>
                <w:sz w:val="18"/>
                <w:rtl/>
                <w:lang w:bidi="ar-SY"/>
              </w:rPr>
              <w:t xml:space="preserve"> </w:t>
            </w:r>
            <w:r w:rsidRPr="006A35D2">
              <w:rPr>
                <w:sz w:val="18"/>
                <w:lang w:bidi="ar-SY"/>
              </w:rPr>
              <w:t>E-</w:t>
            </w:r>
            <w:proofErr w:type="spellStart"/>
            <w:r w:rsidRPr="006A35D2">
              <w:rPr>
                <w:sz w:val="18"/>
                <w:lang w:bidi="ar-SY"/>
              </w:rPr>
              <w:t>UTRA</w:t>
            </w:r>
            <w:proofErr w:type="spellEnd"/>
          </w:p>
          <w:p w:rsidR="00E3300B" w:rsidRPr="006A35D2" w:rsidRDefault="00E3300B" w:rsidP="007E55B4">
            <w:pPr>
              <w:pStyle w:val="Tabletext"/>
              <w:spacing w:before="0" w:line="300" w:lineRule="exact"/>
              <w:jc w:val="center"/>
              <w:rPr>
                <w:sz w:val="18"/>
                <w:lang w:bidi="ar-SY"/>
              </w:rPr>
            </w:pPr>
            <w:r w:rsidRPr="006A35D2">
              <w:rPr>
                <w:sz w:val="18"/>
                <w:lang w:bidi="ar-SY"/>
              </w:rPr>
              <w:t>2</w:t>
            </w:r>
            <w:r w:rsidRPr="006A35D2">
              <w:rPr>
                <w:rFonts w:hint="cs"/>
                <w:sz w:val="18"/>
                <w:rtl/>
                <w:lang w:bidi="ar-SY"/>
              </w:rPr>
              <w:t xml:space="preserve">، </w:t>
            </w:r>
            <w:r w:rsidRPr="006A35D2">
              <w:rPr>
                <w:sz w:val="18"/>
                <w:lang w:bidi="ar-SY"/>
              </w:rPr>
              <w:t>4</w:t>
            </w:r>
            <w:r w:rsidR="007E55B4">
              <w:rPr>
                <w:rFonts w:hint="cs"/>
                <w:sz w:val="18"/>
                <w:rtl/>
                <w:lang w:bidi="ar-SY"/>
              </w:rPr>
              <w:t xml:space="preserve">، </w:t>
            </w:r>
            <w:r w:rsidRPr="006A35D2">
              <w:rPr>
                <w:sz w:val="18"/>
                <w:lang w:bidi="ar-SY"/>
              </w:rPr>
              <w:t>5</w:t>
            </w:r>
            <w:r w:rsidR="007E55B4">
              <w:rPr>
                <w:rFonts w:hint="cs"/>
                <w:sz w:val="18"/>
                <w:rtl/>
                <w:lang w:bidi="ar-SY"/>
              </w:rPr>
              <w:t xml:space="preserve">، </w:t>
            </w:r>
            <w:r w:rsidRPr="006A35D2">
              <w:rPr>
                <w:sz w:val="18"/>
                <w:lang w:bidi="ar-SY"/>
              </w:rPr>
              <w:t>10</w:t>
            </w:r>
            <w:r w:rsidR="007E55B4">
              <w:rPr>
                <w:rFonts w:hint="cs"/>
                <w:sz w:val="18"/>
                <w:rtl/>
                <w:lang w:bidi="ar-SY"/>
              </w:rPr>
              <w:t xml:space="preserve">، </w:t>
            </w:r>
            <w:r w:rsidRPr="006A35D2">
              <w:rPr>
                <w:sz w:val="18"/>
                <w:lang w:bidi="ar-SY"/>
              </w:rPr>
              <w:t>13</w:t>
            </w:r>
            <w:r w:rsidR="007E55B4">
              <w:rPr>
                <w:rFonts w:hint="cs"/>
                <w:sz w:val="18"/>
                <w:rtl/>
                <w:lang w:bidi="ar-SY"/>
              </w:rPr>
              <w:t xml:space="preserve">، </w:t>
            </w:r>
            <w:r w:rsidRPr="006A35D2">
              <w:rPr>
                <w:sz w:val="18"/>
                <w:lang w:bidi="ar-SY"/>
              </w:rPr>
              <w:t>14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proofErr w:type="spellStart"/>
            <w:r w:rsidRPr="006A35D2">
              <w:rPr>
                <w:sz w:val="18"/>
                <w:lang w:bidi="ar-SY"/>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proofErr w:type="spellStart"/>
            <w:r w:rsidRPr="006A35D2">
              <w:rPr>
                <w:sz w:val="18"/>
                <w:lang w:bidi="ar-SY"/>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lang w:bidi="ar-SY"/>
              </w:rPr>
            </w:pPr>
            <w:r w:rsidRPr="006A35D2">
              <w:rPr>
                <w:rFonts w:hint="cs"/>
                <w:sz w:val="18"/>
                <w:szCs w:val="26"/>
                <w:rtl/>
                <w:lang w:bidi="ar-SY"/>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763</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775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35–</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0,00625</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bl>
    <w:p w:rsidR="00E3300B" w:rsidRDefault="00E3300B" w:rsidP="00E3300B">
      <w:r>
        <w:br w:type="page"/>
      </w:r>
    </w:p>
    <w:p w:rsidR="00E3300B" w:rsidRPr="008370F1" w:rsidRDefault="00E3300B" w:rsidP="00E3300B">
      <w:pPr>
        <w:pStyle w:val="TableNo0"/>
        <w:bidi/>
        <w:spacing w:before="0" w:after="0" w:line="240" w:lineRule="auto"/>
        <w:rPr>
          <w:rtl/>
          <w:lang w:bidi="ar-SY"/>
        </w:rPr>
      </w:pPr>
      <w:r w:rsidRPr="006A35D2">
        <w:rPr>
          <w:rtl/>
        </w:rPr>
        <w:lastRenderedPageBreak/>
        <w:t>الجدول</w:t>
      </w:r>
      <w:r w:rsidRPr="006A35D2">
        <w:rPr>
          <w:rFonts w:hint="cs"/>
          <w:rtl/>
        </w:rPr>
        <w:t xml:space="preserve"> </w:t>
      </w:r>
      <w:r w:rsidRPr="006A35D2">
        <w:t>4c</w:t>
      </w:r>
      <w:r>
        <w:rPr>
          <w:rFonts w:hint="cs"/>
          <w:rtl/>
        </w:rPr>
        <w:t xml:space="preserve"> (</w:t>
      </w:r>
      <w:r>
        <w:rPr>
          <w:rFonts w:hint="cs"/>
          <w:i/>
          <w:iCs/>
          <w:rtl/>
        </w:rPr>
        <w:t>تتمة</w:t>
      </w:r>
      <w:r>
        <w:rPr>
          <w:rFonts w:hint="cs"/>
          <w:rtl/>
        </w:rPr>
        <w:t>)</w:t>
      </w:r>
    </w:p>
    <w:tbl>
      <w:tblPr>
        <w:bidiVisual/>
        <w:tblW w:w="9639" w:type="dxa"/>
        <w:jc w:val="center"/>
        <w:tblLayout w:type="fixed"/>
        <w:tblCellMar>
          <w:left w:w="28" w:type="dxa"/>
          <w:right w:w="28" w:type="dxa"/>
        </w:tblCellMar>
        <w:tblLook w:val="0000"/>
      </w:tblPr>
      <w:tblGrid>
        <w:gridCol w:w="2409"/>
        <w:gridCol w:w="2552"/>
        <w:gridCol w:w="828"/>
        <w:gridCol w:w="350"/>
        <w:gridCol w:w="854"/>
        <w:gridCol w:w="616"/>
        <w:gridCol w:w="938"/>
        <w:gridCol w:w="1092"/>
      </w:tblGrid>
      <w:tr w:rsidR="00E3300B" w:rsidRPr="006A35D2" w:rsidTr="006B5F80">
        <w:trPr>
          <w:trHeight w:val="270"/>
          <w:tblHeader/>
          <w:jc w:val="center"/>
        </w:trPr>
        <w:tc>
          <w:tcPr>
            <w:tcW w:w="2409"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sidRPr="006A35D2">
              <w:rPr>
                <w:sz w:val="16"/>
                <w:szCs w:val="24"/>
              </w:rPr>
              <w:t>E-</w:t>
            </w:r>
            <w:proofErr w:type="spellStart"/>
            <w:r w:rsidRPr="006A35D2">
              <w:rPr>
                <w:sz w:val="16"/>
                <w:szCs w:val="24"/>
              </w:rPr>
              <w:t>UTRA</w:t>
            </w:r>
            <w:proofErr w:type="spellEnd"/>
            <w:r w:rsidRPr="006A35D2">
              <w:rPr>
                <w:sz w:val="16"/>
                <w:szCs w:val="24"/>
                <w:rtl/>
              </w:rPr>
              <w:t>)</w:t>
            </w:r>
          </w:p>
        </w:tc>
        <w:tc>
          <w:tcPr>
            <w:tcW w:w="7230" w:type="dxa"/>
            <w:gridSpan w:val="7"/>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البث الهامشي</w:t>
            </w:r>
          </w:p>
        </w:tc>
      </w:tr>
      <w:tr w:rsidR="00E3300B" w:rsidRPr="006A35D2" w:rsidTr="006B5F80">
        <w:trPr>
          <w:trHeight w:val="450"/>
          <w:tblHeader/>
          <w:jc w:val="center"/>
        </w:trPr>
        <w:tc>
          <w:tcPr>
            <w:tcW w:w="2409" w:type="dxa"/>
            <w:vMerge/>
            <w:tcBorders>
              <w:top w:val="single" w:sz="4" w:space="0" w:color="auto"/>
              <w:left w:val="single" w:sz="4" w:space="0" w:color="auto"/>
              <w:bottom w:val="single" w:sz="4" w:space="0" w:color="000000"/>
              <w:right w:val="single" w:sz="4" w:space="0" w:color="auto"/>
            </w:tcBorders>
            <w:vAlign w:val="bottom"/>
          </w:tcPr>
          <w:p w:rsidR="00E3300B" w:rsidRPr="006A35D2" w:rsidRDefault="00E3300B" w:rsidP="006B5F80">
            <w:pPr>
              <w:pStyle w:val="Tablehead"/>
              <w:rPr>
                <w:sz w:val="16"/>
                <w:szCs w:val="24"/>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النطاق المحمي</w:t>
            </w:r>
          </w:p>
        </w:tc>
        <w:tc>
          <w:tcPr>
            <w:tcW w:w="2032" w:type="dxa"/>
            <w:gridSpan w:val="3"/>
            <w:tcBorders>
              <w:top w:val="single" w:sz="4" w:space="0" w:color="auto"/>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Pr>
            </w:pPr>
            <w:r w:rsidRPr="006A35D2">
              <w:rPr>
                <w:rFonts w:hint="cs"/>
                <w:sz w:val="16"/>
                <w:szCs w:val="24"/>
                <w:rtl/>
              </w:rPr>
              <w:t>مدى الترددات</w:t>
            </w:r>
            <w:r w:rsidRPr="006A35D2">
              <w:rPr>
                <w:rFonts w:hint="cs"/>
                <w:sz w:val="16"/>
                <w:szCs w:val="24"/>
              </w:rPr>
              <w:t xml:space="preserve"> </w:t>
            </w:r>
            <w:r w:rsidRPr="006A35D2">
              <w:rPr>
                <w:sz w:val="16"/>
                <w:szCs w:val="24"/>
              </w:rPr>
              <w:br/>
              <w:t>(MHz)</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rPr>
            </w:pPr>
            <w:r w:rsidRPr="006A35D2">
              <w:rPr>
                <w:rFonts w:hint="cs"/>
                <w:sz w:val="16"/>
                <w:szCs w:val="24"/>
                <w:rtl/>
              </w:rPr>
              <w:t>السوية</w:t>
            </w:r>
          </w:p>
          <w:p w:rsidR="00E3300B" w:rsidRPr="006A35D2" w:rsidRDefault="00E3300B" w:rsidP="006B5F80">
            <w:pPr>
              <w:pStyle w:val="Tablehead"/>
              <w:rPr>
                <w:sz w:val="16"/>
                <w:szCs w:val="24"/>
              </w:rPr>
            </w:pPr>
            <w:r w:rsidRPr="006A35D2">
              <w:rPr>
                <w:sz w:val="16"/>
                <w:szCs w:val="24"/>
              </w:rPr>
              <w:t>(dBm)</w:t>
            </w:r>
          </w:p>
        </w:tc>
        <w:tc>
          <w:tcPr>
            <w:tcW w:w="938"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head"/>
              <w:rPr>
                <w:sz w:val="16"/>
                <w:szCs w:val="24"/>
                <w:rtl/>
                <w:lang w:bidi="ar-SY"/>
              </w:rPr>
            </w:pPr>
            <w:r w:rsidRPr="006A35D2">
              <w:rPr>
                <w:rFonts w:hint="cs"/>
                <w:sz w:val="16"/>
                <w:szCs w:val="24"/>
                <w:rtl/>
              </w:rPr>
              <w:t>عرض النطاق</w:t>
            </w:r>
            <w:r w:rsidRPr="006A35D2">
              <w:rPr>
                <w:sz w:val="16"/>
                <w:szCs w:val="24"/>
                <w:rtl/>
              </w:rPr>
              <w:br/>
            </w:r>
            <w:r w:rsidRPr="006A35D2">
              <w:rPr>
                <w:rFonts w:hint="cs"/>
                <w:sz w:val="16"/>
                <w:szCs w:val="24"/>
                <w:rtl/>
              </w:rPr>
              <w:t>(</w:t>
            </w:r>
            <w:r w:rsidRPr="006A35D2">
              <w:rPr>
                <w:sz w:val="16"/>
                <w:szCs w:val="24"/>
              </w:rPr>
              <w:t>MHz</w:t>
            </w:r>
            <w:r w:rsidRPr="006A35D2">
              <w:rPr>
                <w:rFonts w:hint="cs"/>
                <w:sz w:val="16"/>
                <w:szCs w:val="24"/>
                <w:rtl/>
              </w:rPr>
              <w:t>)</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head"/>
              <w:rPr>
                <w:sz w:val="16"/>
                <w:szCs w:val="24"/>
              </w:rPr>
            </w:pPr>
            <w:r w:rsidRPr="006A35D2">
              <w:rPr>
                <w:rFonts w:hint="cs"/>
                <w:sz w:val="16"/>
                <w:szCs w:val="24"/>
                <w:rtl/>
              </w:rPr>
              <w:t>ملاحظة</w:t>
            </w:r>
          </w:p>
        </w:tc>
      </w:tr>
      <w:tr w:rsidR="00E3300B" w:rsidRPr="006A35D2" w:rsidTr="006B5F80">
        <w:trPr>
          <w:trHeight w:val="225"/>
          <w:jc w:val="center"/>
        </w:trPr>
        <w:tc>
          <w:tcPr>
            <w:tcW w:w="2409" w:type="dxa"/>
            <w:vMerge w:val="restart"/>
            <w:tcBorders>
              <w:top w:val="nil"/>
              <w:left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r w:rsidRPr="006A35D2">
              <w:rPr>
                <w:sz w:val="18"/>
                <w:lang w:bidi="ar-SY"/>
              </w:rPr>
              <w:t>14</w:t>
            </w: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rtl/>
                <w:lang w:bidi="ar-SY"/>
              </w:rPr>
            </w:pPr>
            <w:r w:rsidRPr="006A35D2">
              <w:rPr>
                <w:rFonts w:hint="cs"/>
                <w:sz w:val="18"/>
                <w:rtl/>
                <w:lang w:bidi="ar-SY"/>
              </w:rPr>
              <w:t>نطاق النفاذ</w:t>
            </w:r>
            <w:r w:rsidRPr="006A35D2">
              <w:rPr>
                <w:sz w:val="18"/>
                <w:rtl/>
                <w:lang w:bidi="ar-SY"/>
              </w:rPr>
              <w:t xml:space="preserve"> </w:t>
            </w:r>
            <w:r w:rsidRPr="006A35D2">
              <w:rPr>
                <w:sz w:val="18"/>
                <w:lang w:bidi="ar-SY"/>
              </w:rPr>
              <w:t>E-</w:t>
            </w:r>
            <w:proofErr w:type="spellStart"/>
            <w:r w:rsidRPr="006A35D2">
              <w:rPr>
                <w:sz w:val="18"/>
                <w:lang w:bidi="ar-SY"/>
              </w:rPr>
              <w:t>UTRA</w:t>
            </w:r>
            <w:proofErr w:type="spellEnd"/>
          </w:p>
          <w:p w:rsidR="00E3300B" w:rsidRPr="006A35D2" w:rsidRDefault="00E3300B" w:rsidP="00566788">
            <w:pPr>
              <w:pStyle w:val="Tabletext"/>
              <w:spacing w:before="0" w:line="300" w:lineRule="exact"/>
              <w:jc w:val="center"/>
              <w:rPr>
                <w:sz w:val="18"/>
                <w:lang w:bidi="ar-SY"/>
              </w:rPr>
            </w:pPr>
            <w:r w:rsidRPr="006A35D2">
              <w:rPr>
                <w:sz w:val="18"/>
                <w:lang w:bidi="ar-SY"/>
              </w:rPr>
              <w:t>2, 4, 5, 10, 13, 14</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proofErr w:type="spellStart"/>
            <w:r w:rsidRPr="006A35D2">
              <w:rPr>
                <w:sz w:val="18"/>
                <w:lang w:bidi="ar-SY"/>
              </w:rPr>
              <w:t>FDL_low</w:t>
            </w:r>
            <w:proofErr w:type="spellEnd"/>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proofErr w:type="spellStart"/>
            <w:r w:rsidRPr="006A35D2">
              <w:rPr>
                <w:sz w:val="18"/>
                <w:lang w:bidi="ar-SY"/>
              </w:rPr>
              <w:t>FDL_high</w:t>
            </w:r>
            <w:proofErr w:type="spellEnd"/>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50–</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1</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r w:rsidR="00E3300B" w:rsidRPr="006A35D2" w:rsidTr="006B5F80">
        <w:trPr>
          <w:trHeight w:val="225"/>
          <w:jc w:val="center"/>
        </w:trPr>
        <w:tc>
          <w:tcPr>
            <w:tcW w:w="2409" w:type="dxa"/>
            <w:vMerge/>
            <w:tcBorders>
              <w:left w:val="single" w:sz="4" w:space="0" w:color="auto"/>
              <w:bottom w:val="single" w:sz="4" w:space="0" w:color="auto"/>
              <w:right w:val="single" w:sz="4" w:space="0" w:color="auto"/>
            </w:tcBorders>
            <w:shd w:val="clear" w:color="auto" w:fill="auto"/>
          </w:tcPr>
          <w:p w:rsidR="00E3300B" w:rsidRPr="006A35D2" w:rsidRDefault="00E3300B" w:rsidP="00566788">
            <w:pPr>
              <w:pStyle w:val="Tabletext"/>
              <w:spacing w:before="0" w:line="300" w:lineRule="exact"/>
              <w:jc w:val="center"/>
              <w:rPr>
                <w:sz w:val="18"/>
                <w:lang w:bidi="ar-SY"/>
              </w:rPr>
            </w:pPr>
          </w:p>
        </w:tc>
        <w:tc>
          <w:tcPr>
            <w:tcW w:w="2552"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spacing w:before="0" w:after="60" w:line="300" w:lineRule="exact"/>
              <w:jc w:val="center"/>
              <w:rPr>
                <w:sz w:val="18"/>
                <w:szCs w:val="26"/>
                <w:lang w:bidi="ar-SY"/>
              </w:rPr>
            </w:pPr>
            <w:r w:rsidRPr="006A35D2">
              <w:rPr>
                <w:rFonts w:hint="cs"/>
                <w:sz w:val="18"/>
                <w:szCs w:val="26"/>
                <w:rtl/>
                <w:lang w:bidi="ar-SY"/>
              </w:rPr>
              <w:t>مدى الترددات</w:t>
            </w:r>
          </w:p>
        </w:tc>
        <w:tc>
          <w:tcPr>
            <w:tcW w:w="828"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763</w:t>
            </w:r>
          </w:p>
        </w:tc>
        <w:tc>
          <w:tcPr>
            <w:tcW w:w="350"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w:t>
            </w:r>
          </w:p>
        </w:tc>
        <w:tc>
          <w:tcPr>
            <w:tcW w:w="854"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775</w:t>
            </w:r>
          </w:p>
        </w:tc>
        <w:tc>
          <w:tcPr>
            <w:tcW w:w="616" w:type="dxa"/>
            <w:tcBorders>
              <w:top w:val="nil"/>
              <w:left w:val="nil"/>
              <w:bottom w:val="single" w:sz="4" w:space="0" w:color="auto"/>
              <w:right w:val="single" w:sz="4" w:space="0" w:color="auto"/>
            </w:tcBorders>
            <w:shd w:val="clear" w:color="auto" w:fill="auto"/>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35–</w:t>
            </w:r>
          </w:p>
        </w:tc>
        <w:tc>
          <w:tcPr>
            <w:tcW w:w="938"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r w:rsidRPr="006A35D2">
              <w:rPr>
                <w:sz w:val="18"/>
                <w:lang w:bidi="ar-SY"/>
              </w:rPr>
              <w:t>0,00625</w:t>
            </w:r>
          </w:p>
        </w:tc>
        <w:tc>
          <w:tcPr>
            <w:tcW w:w="1092" w:type="dxa"/>
            <w:tcBorders>
              <w:top w:val="nil"/>
              <w:left w:val="nil"/>
              <w:bottom w:val="single" w:sz="4" w:space="0" w:color="auto"/>
              <w:right w:val="single" w:sz="4" w:space="0" w:color="auto"/>
            </w:tcBorders>
            <w:shd w:val="clear" w:color="auto" w:fill="auto"/>
            <w:noWrap/>
            <w:vAlign w:val="bottom"/>
          </w:tcPr>
          <w:p w:rsidR="00E3300B" w:rsidRPr="006A35D2" w:rsidRDefault="00E3300B" w:rsidP="00566788">
            <w:pPr>
              <w:pStyle w:val="Tabletext"/>
              <w:spacing w:before="0" w:line="300" w:lineRule="exact"/>
              <w:jc w:val="center"/>
              <w:rPr>
                <w:sz w:val="18"/>
                <w:lang w:bidi="ar-SY"/>
              </w:rPr>
            </w:pPr>
          </w:p>
        </w:tc>
      </w:tr>
      <w:tr w:rsidR="00E3300B" w:rsidRPr="006A35D2" w:rsidTr="006B5F80">
        <w:trPr>
          <w:trHeight w:val="225"/>
          <w:jc w:val="center"/>
        </w:trPr>
        <w:tc>
          <w:tcPr>
            <w:tcW w:w="9639" w:type="dxa"/>
            <w:gridSpan w:val="8"/>
            <w:tcBorders>
              <w:top w:val="nil"/>
              <w:left w:val="single" w:sz="4" w:space="0" w:color="auto"/>
              <w:bottom w:val="single" w:sz="4" w:space="0" w:color="auto"/>
              <w:right w:val="single" w:sz="4" w:space="0" w:color="auto"/>
            </w:tcBorders>
            <w:shd w:val="clear" w:color="auto" w:fill="auto"/>
            <w:vAlign w:val="bottom"/>
          </w:tcPr>
          <w:p w:rsidR="00566788" w:rsidRPr="006A35D2" w:rsidRDefault="00566788" w:rsidP="00566788">
            <w:pPr>
              <w:pStyle w:val="Tabletext"/>
              <w:spacing w:before="60" w:line="156" w:lineRule="auto"/>
              <w:rPr>
                <w:sz w:val="16"/>
                <w:szCs w:val="24"/>
                <w:rtl/>
                <w:lang w:bidi="ar-SY"/>
              </w:rPr>
            </w:pPr>
            <w:proofErr w:type="spellStart"/>
            <w:r w:rsidRPr="006A35D2">
              <w:rPr>
                <w:sz w:val="16"/>
                <w:szCs w:val="24"/>
              </w:rPr>
              <w:t>FDL_low</w:t>
            </w:r>
            <w:proofErr w:type="spellEnd"/>
            <w:r>
              <w:rPr>
                <w:rFonts w:hint="cs"/>
                <w:sz w:val="16"/>
                <w:szCs w:val="24"/>
                <w:rtl/>
              </w:rPr>
              <w:t>:</w:t>
            </w:r>
            <w:r w:rsidRPr="006A35D2">
              <w:rPr>
                <w:rFonts w:hint="cs"/>
                <w:sz w:val="16"/>
                <w:szCs w:val="24"/>
                <w:rtl/>
              </w:rPr>
              <w:t xml:space="preserve"> أدنى تردد في الوصلة الهابطة لنطاق التشغيل</w:t>
            </w:r>
            <w:r w:rsidRPr="006A35D2">
              <w:rPr>
                <w:rFonts w:hint="cs"/>
                <w:sz w:val="16"/>
                <w:szCs w:val="24"/>
                <w:rtl/>
              </w:rPr>
              <w:tab/>
            </w:r>
            <w:r>
              <w:rPr>
                <w:rFonts w:hint="cs"/>
                <w:sz w:val="16"/>
                <w:szCs w:val="24"/>
                <w:rtl/>
              </w:rPr>
              <w:tab/>
            </w:r>
            <w:r w:rsidRPr="006A35D2">
              <w:rPr>
                <w:rFonts w:hint="cs"/>
                <w:sz w:val="16"/>
                <w:szCs w:val="24"/>
                <w:rtl/>
              </w:rPr>
              <w:tab/>
            </w:r>
            <w:proofErr w:type="spellStart"/>
            <w:r w:rsidRPr="006A35D2">
              <w:rPr>
                <w:sz w:val="16"/>
                <w:szCs w:val="24"/>
              </w:rPr>
              <w:t>FDL_high</w:t>
            </w:r>
            <w:proofErr w:type="spellEnd"/>
            <w:r>
              <w:rPr>
                <w:rFonts w:hint="cs"/>
                <w:sz w:val="16"/>
                <w:szCs w:val="24"/>
                <w:rtl/>
                <w:lang w:bidi="ar-SY"/>
              </w:rPr>
              <w:t xml:space="preserve">: </w:t>
            </w:r>
            <w:r w:rsidRPr="006A35D2">
              <w:rPr>
                <w:rFonts w:hint="cs"/>
                <w:sz w:val="16"/>
                <w:szCs w:val="24"/>
                <w:rtl/>
              </w:rPr>
              <w:t>أعلى تردد في الوصلة الهابطة لنطاق التشغيل</w:t>
            </w:r>
          </w:p>
          <w:p w:rsidR="00E3300B" w:rsidRPr="006A35D2" w:rsidRDefault="00E3300B" w:rsidP="00566788">
            <w:pPr>
              <w:pStyle w:val="Tabletext"/>
              <w:spacing w:before="240" w:line="156" w:lineRule="auto"/>
              <w:rPr>
                <w:sz w:val="16"/>
                <w:szCs w:val="24"/>
                <w:rtl/>
              </w:rPr>
            </w:pPr>
            <w:r w:rsidRPr="006A35D2">
              <w:rPr>
                <w:b/>
                <w:bCs/>
                <w:sz w:val="16"/>
                <w:szCs w:val="24"/>
                <w:rtl/>
              </w:rPr>
              <w:t>الملاحظة</w:t>
            </w:r>
            <w:r w:rsidRPr="006A35D2">
              <w:rPr>
                <w:rFonts w:hint="cs"/>
                <w:b/>
                <w:bCs/>
                <w:sz w:val="16"/>
                <w:szCs w:val="24"/>
                <w:rtl/>
              </w:rPr>
              <w:t xml:space="preserve"> </w:t>
            </w:r>
            <w:r w:rsidRPr="006A35D2">
              <w:rPr>
                <w:b/>
                <w:bCs/>
                <w:sz w:val="16"/>
                <w:szCs w:val="24"/>
              </w:rPr>
              <w:t>1</w:t>
            </w:r>
            <w:r w:rsidRPr="006A35D2">
              <w:rPr>
                <w:rFonts w:hint="cs"/>
                <w:sz w:val="16"/>
                <w:szCs w:val="24"/>
                <w:rtl/>
              </w:rPr>
              <w:t xml:space="preserve"> </w:t>
            </w:r>
            <w:r>
              <w:rPr>
                <w:rFonts w:hint="cs"/>
                <w:sz w:val="16"/>
                <w:szCs w:val="24"/>
                <w:rtl/>
              </w:rPr>
              <w:t xml:space="preserve">- </w:t>
            </w:r>
            <w:r w:rsidRPr="006A35D2">
              <w:rPr>
                <w:rFonts w:hint="cs"/>
                <w:sz w:val="16"/>
                <w:szCs w:val="24"/>
                <w:rtl/>
              </w:rPr>
              <w:t xml:space="preserve">تشير </w:t>
            </w:r>
            <w:proofErr w:type="spellStart"/>
            <w:r w:rsidRPr="006A35D2">
              <w:rPr>
                <w:rFonts w:hint="cs"/>
                <w:sz w:val="16"/>
                <w:szCs w:val="24"/>
                <w:rtl/>
              </w:rPr>
              <w:t>التسميتان</w:t>
            </w:r>
            <w:proofErr w:type="spellEnd"/>
            <w:r w:rsidRPr="006A35D2">
              <w:rPr>
                <w:rFonts w:hint="cs"/>
                <w:sz w:val="16"/>
                <w:szCs w:val="24"/>
                <w:rtl/>
              </w:rPr>
              <w:t xml:space="preserve"> أدنى تردد في الوصلة الهابطة لنطاق التشغيل </w:t>
            </w:r>
            <w:proofErr w:type="spellStart"/>
            <w:r w:rsidRPr="006A35D2">
              <w:rPr>
                <w:sz w:val="16"/>
                <w:szCs w:val="24"/>
              </w:rPr>
              <w:t>FDL_low</w:t>
            </w:r>
            <w:proofErr w:type="spellEnd"/>
            <w:r w:rsidRPr="006A35D2">
              <w:rPr>
                <w:rFonts w:hint="cs"/>
                <w:sz w:val="16"/>
                <w:szCs w:val="24"/>
                <w:rtl/>
              </w:rPr>
              <w:t xml:space="preserve"> وأعلى تردد في الوصلة الهابطة لنطاق التشغيل </w:t>
            </w:r>
            <w:proofErr w:type="spellStart"/>
            <w:r w:rsidRPr="006A35D2">
              <w:rPr>
                <w:sz w:val="16"/>
                <w:szCs w:val="24"/>
              </w:rPr>
              <w:t>FDL_high</w:t>
            </w:r>
            <w:proofErr w:type="spellEnd"/>
            <w:r w:rsidRPr="006A35D2">
              <w:rPr>
                <w:sz w:val="16"/>
                <w:szCs w:val="24"/>
                <w:rtl/>
              </w:rPr>
              <w:t xml:space="preserve"> </w:t>
            </w:r>
            <w:r w:rsidRPr="006A35D2">
              <w:rPr>
                <w:rFonts w:hint="cs"/>
                <w:sz w:val="16"/>
                <w:szCs w:val="24"/>
                <w:rtl/>
              </w:rPr>
              <w:t xml:space="preserve">إلى كل نطاق من نطاقات الترددات المحددة في الملاحظة </w:t>
            </w:r>
            <w:r w:rsidRPr="006A35D2">
              <w:rPr>
                <w:sz w:val="16"/>
                <w:szCs w:val="24"/>
              </w:rPr>
              <w:t>2</w:t>
            </w:r>
            <w:r w:rsidRPr="006A35D2">
              <w:rPr>
                <w:rFonts w:hint="cs"/>
                <w:sz w:val="16"/>
                <w:szCs w:val="24"/>
                <w:rtl/>
              </w:rPr>
              <w:t xml:space="preserve"> من "</w:t>
            </w:r>
            <w:r w:rsidRPr="006A35D2">
              <w:rPr>
                <w:rFonts w:hint="cs"/>
                <w:i/>
                <w:iCs/>
                <w:sz w:val="16"/>
                <w:szCs w:val="24"/>
                <w:rtl/>
              </w:rPr>
              <w:t>توصـي</w:t>
            </w:r>
            <w:r w:rsidRPr="006A35D2">
              <w:rPr>
                <w:rFonts w:hint="cs"/>
                <w:sz w:val="16"/>
                <w:szCs w:val="24"/>
                <w:rtl/>
              </w:rPr>
              <w:t xml:space="preserve"> </w:t>
            </w:r>
            <w:r w:rsidRPr="006A35D2">
              <w:rPr>
                <w:sz w:val="16"/>
                <w:szCs w:val="24"/>
              </w:rPr>
              <w:t>1</w:t>
            </w:r>
            <w:r w:rsidRPr="006A35D2">
              <w:rPr>
                <w:rFonts w:hint="cs"/>
                <w:sz w:val="16"/>
                <w:szCs w:val="24"/>
                <w:rtl/>
              </w:rPr>
              <w:t>".</w:t>
            </w:r>
          </w:p>
          <w:p w:rsidR="00E3300B" w:rsidRPr="006A35D2" w:rsidRDefault="00E3300B" w:rsidP="006B5F80">
            <w:pPr>
              <w:pStyle w:val="Tabletext"/>
              <w:spacing w:before="0" w:line="156" w:lineRule="auto"/>
              <w:rPr>
                <w:sz w:val="16"/>
                <w:szCs w:val="24"/>
                <w:rtl/>
              </w:rPr>
            </w:pPr>
            <w:r w:rsidRPr="006A35D2">
              <w:rPr>
                <w:b/>
                <w:bCs/>
                <w:sz w:val="16"/>
                <w:szCs w:val="24"/>
                <w:rtl/>
              </w:rPr>
              <w:t>الملاحظة</w:t>
            </w:r>
            <w:r w:rsidRPr="006A35D2">
              <w:rPr>
                <w:rFonts w:hint="cs"/>
                <w:b/>
                <w:bCs/>
                <w:sz w:val="16"/>
                <w:szCs w:val="24"/>
                <w:rtl/>
              </w:rPr>
              <w:t xml:space="preserve"> </w:t>
            </w:r>
            <w:r w:rsidRPr="006A35D2">
              <w:rPr>
                <w:b/>
                <w:bCs/>
                <w:sz w:val="16"/>
                <w:szCs w:val="24"/>
              </w:rPr>
              <w:t>2</w:t>
            </w:r>
            <w:r w:rsidRPr="006A35D2">
              <w:rPr>
                <w:rFonts w:hint="cs"/>
                <w:sz w:val="16"/>
                <w:szCs w:val="24"/>
                <w:rtl/>
              </w:rPr>
              <w:t xml:space="preserve"> </w:t>
            </w:r>
            <w:r>
              <w:rPr>
                <w:rFonts w:hint="cs"/>
                <w:sz w:val="16"/>
                <w:szCs w:val="24"/>
                <w:rtl/>
              </w:rPr>
              <w:t xml:space="preserve">- </w:t>
            </w:r>
            <w:r w:rsidRPr="006A35D2">
              <w:rPr>
                <w:rFonts w:hint="cs"/>
                <w:sz w:val="16"/>
                <w:szCs w:val="24"/>
                <w:rtl/>
              </w:rPr>
              <w:t xml:space="preserve">وقد سُمِح استثناء، </w:t>
            </w:r>
            <w:r w:rsidRPr="006A35D2">
              <w:rPr>
                <w:sz w:val="16"/>
                <w:szCs w:val="24"/>
                <w:rtl/>
              </w:rPr>
              <w:t xml:space="preserve">في صدد كل </w:t>
            </w:r>
            <w:r w:rsidRPr="006A35D2">
              <w:rPr>
                <w:rFonts w:hint="cs"/>
                <w:sz w:val="16"/>
                <w:szCs w:val="24"/>
                <w:rtl/>
              </w:rPr>
              <w:t>موجة حاملة مخصصة في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sidRPr="006A35D2">
              <w:rPr>
                <w:sz w:val="16"/>
                <w:szCs w:val="24"/>
              </w:rPr>
              <w:t>E-</w:t>
            </w:r>
            <w:proofErr w:type="spellStart"/>
            <w:r w:rsidRPr="006A35D2">
              <w:rPr>
                <w:sz w:val="16"/>
                <w:szCs w:val="24"/>
              </w:rPr>
              <w:t>UTRA</w:t>
            </w:r>
            <w:proofErr w:type="spellEnd"/>
            <w:r w:rsidRPr="006A35D2">
              <w:rPr>
                <w:sz w:val="16"/>
                <w:szCs w:val="24"/>
                <w:rtl/>
              </w:rPr>
              <w:t>)</w:t>
            </w:r>
            <w:r w:rsidRPr="006A35D2">
              <w:rPr>
                <w:rFonts w:hint="cs"/>
                <w:sz w:val="16"/>
                <w:szCs w:val="24"/>
                <w:rtl/>
              </w:rPr>
              <w:t xml:space="preserve"> </w:t>
            </w:r>
            <w:r w:rsidRPr="006A35D2">
              <w:rPr>
                <w:sz w:val="16"/>
                <w:szCs w:val="24"/>
                <w:rtl/>
              </w:rPr>
              <w:t xml:space="preserve">مستعملة في القياس، بقياسات ترقى </w:t>
            </w:r>
            <w:proofErr w:type="spellStart"/>
            <w:r w:rsidRPr="006A35D2">
              <w:rPr>
                <w:sz w:val="16"/>
                <w:szCs w:val="24"/>
                <w:rtl/>
              </w:rPr>
              <w:t>سويّتها</w:t>
            </w:r>
            <w:proofErr w:type="spellEnd"/>
            <w:r w:rsidRPr="006A35D2">
              <w:rPr>
                <w:sz w:val="16"/>
                <w:szCs w:val="24"/>
                <w:rtl/>
              </w:rPr>
              <w:t xml:space="preserve"> إلى المتطلّبات </w:t>
            </w:r>
            <w:r w:rsidRPr="006A35D2">
              <w:rPr>
                <w:rFonts w:hint="cs"/>
                <w:sz w:val="16"/>
                <w:szCs w:val="24"/>
                <w:rtl/>
              </w:rPr>
              <w:t xml:space="preserve">الواجبة التطبيق </w:t>
            </w:r>
            <w:r w:rsidRPr="006A35D2">
              <w:rPr>
                <w:sz w:val="16"/>
                <w:szCs w:val="24"/>
                <w:rtl/>
              </w:rPr>
              <w:t xml:space="preserve">المعرَّفة في الجدول </w:t>
            </w:r>
            <w:r w:rsidRPr="006A35D2">
              <w:rPr>
                <w:sz w:val="16"/>
                <w:szCs w:val="24"/>
              </w:rPr>
              <w:t>2</w:t>
            </w:r>
            <w:r>
              <w:rPr>
                <w:sz w:val="16"/>
                <w:szCs w:val="24"/>
              </w:rPr>
              <w:t>-1.3.6.6</w:t>
            </w:r>
            <w:r w:rsidRPr="006A35D2">
              <w:rPr>
                <w:rFonts w:hint="cs"/>
                <w:sz w:val="16"/>
                <w:szCs w:val="24"/>
                <w:rtl/>
              </w:rPr>
              <w:t xml:space="preserve">، </w:t>
            </w:r>
            <w:r w:rsidRPr="006A35D2">
              <w:rPr>
                <w:sz w:val="16"/>
                <w:szCs w:val="24"/>
                <w:rtl/>
              </w:rPr>
              <w:t xml:space="preserve">وذلك بسبب البث الهامشي التوافقي </w:t>
            </w:r>
            <w:r w:rsidRPr="006A35D2">
              <w:rPr>
                <w:rFonts w:hint="cs"/>
                <w:sz w:val="16"/>
                <w:szCs w:val="24"/>
                <w:rtl/>
              </w:rPr>
              <w:t>من الدرجة الثانية</w:t>
            </w:r>
            <w:r w:rsidRPr="006A35D2">
              <w:rPr>
                <w:sz w:val="16"/>
                <w:szCs w:val="24"/>
                <w:rtl/>
              </w:rPr>
              <w:t xml:space="preserve"> أو الثا</w:t>
            </w:r>
            <w:r w:rsidRPr="006A35D2">
              <w:rPr>
                <w:rFonts w:hint="cs"/>
                <w:sz w:val="16"/>
                <w:szCs w:val="24"/>
                <w:rtl/>
              </w:rPr>
              <w:t>لثة</w:t>
            </w:r>
            <w:r w:rsidRPr="006A35D2">
              <w:rPr>
                <w:sz w:val="16"/>
                <w:szCs w:val="24"/>
                <w:rtl/>
              </w:rPr>
              <w:t>,</w:t>
            </w:r>
            <w:r w:rsidRPr="006A35D2">
              <w:rPr>
                <w:rFonts w:hint="cs"/>
                <w:sz w:val="16"/>
                <w:szCs w:val="24"/>
                <w:rtl/>
              </w:rPr>
              <w:t xml:space="preserve"> وسُمِح كذلك باستثناء إذا كان هنالك على الأقل بث راديوي فردي واحد (</w:t>
            </w:r>
            <w:r w:rsidRPr="006A35D2">
              <w:rPr>
                <w:sz w:val="16"/>
                <w:szCs w:val="24"/>
              </w:rPr>
              <w:t>RE</w:t>
            </w:r>
            <w:r w:rsidRPr="006A35D2">
              <w:rPr>
                <w:rFonts w:hint="cs"/>
                <w:sz w:val="16"/>
                <w:szCs w:val="24"/>
                <w:rtl/>
              </w:rPr>
              <w:t xml:space="preserve">) داخل عرض نطاق الإرسال (انظر الشكل </w:t>
            </w:r>
            <w:r>
              <w:rPr>
                <w:sz w:val="16"/>
                <w:szCs w:val="24"/>
              </w:rPr>
              <w:t>1-2.4.5</w:t>
            </w:r>
            <w:r w:rsidRPr="006A35D2">
              <w:rPr>
                <w:rFonts w:hint="cs"/>
                <w:sz w:val="16"/>
                <w:szCs w:val="24"/>
                <w:rtl/>
              </w:rPr>
              <w:t>) الذي يقع بثه التوافقي من الدرجة الثانية</w:t>
            </w:r>
            <w:r w:rsidRPr="006A35D2">
              <w:rPr>
                <w:sz w:val="16"/>
                <w:szCs w:val="24"/>
                <w:rtl/>
              </w:rPr>
              <w:t xml:space="preserve"> أو الثا</w:t>
            </w:r>
            <w:r w:rsidRPr="006A35D2">
              <w:rPr>
                <w:rFonts w:hint="cs"/>
                <w:sz w:val="16"/>
                <w:szCs w:val="24"/>
                <w:rtl/>
              </w:rPr>
              <w:t>لثة، أي التردد المساوي لضعفي أو ثلاثة أضعاف تردد ذلك البث (</w:t>
            </w:r>
            <w:r w:rsidRPr="006A35D2">
              <w:rPr>
                <w:sz w:val="16"/>
                <w:szCs w:val="24"/>
              </w:rPr>
              <w:t>RE</w:t>
            </w:r>
            <w:r w:rsidRPr="006A35D2">
              <w:rPr>
                <w:rFonts w:hint="cs"/>
                <w:sz w:val="16"/>
                <w:szCs w:val="24"/>
                <w:rtl/>
              </w:rPr>
              <w:t>)، ضمن عرض نطاق القياس.</w:t>
            </w:r>
          </w:p>
          <w:p w:rsidR="00E3300B" w:rsidRPr="006A35D2" w:rsidRDefault="00E3300B" w:rsidP="006B5F80">
            <w:pPr>
              <w:pStyle w:val="Tabletext"/>
              <w:spacing w:before="0" w:line="156" w:lineRule="auto"/>
              <w:rPr>
                <w:sz w:val="16"/>
                <w:szCs w:val="24"/>
                <w:rtl/>
              </w:rPr>
            </w:pPr>
            <w:r w:rsidRPr="006A35D2">
              <w:rPr>
                <w:b/>
                <w:bCs/>
                <w:sz w:val="16"/>
                <w:szCs w:val="24"/>
                <w:rtl/>
              </w:rPr>
              <w:t>الملاحظة</w:t>
            </w:r>
            <w:r w:rsidRPr="006A35D2">
              <w:rPr>
                <w:rFonts w:hint="cs"/>
                <w:b/>
                <w:bCs/>
                <w:sz w:val="16"/>
                <w:szCs w:val="24"/>
                <w:rtl/>
              </w:rPr>
              <w:t xml:space="preserve"> </w:t>
            </w:r>
            <w:r w:rsidRPr="006A35D2">
              <w:rPr>
                <w:b/>
                <w:bCs/>
                <w:sz w:val="16"/>
                <w:szCs w:val="24"/>
              </w:rPr>
              <w:t>3</w:t>
            </w:r>
            <w:r w:rsidRPr="006A35D2">
              <w:rPr>
                <w:rFonts w:hint="cs"/>
                <w:sz w:val="16"/>
                <w:szCs w:val="24"/>
                <w:rtl/>
              </w:rPr>
              <w:t xml:space="preserve"> </w:t>
            </w:r>
            <w:r>
              <w:rPr>
                <w:rFonts w:hint="cs"/>
                <w:sz w:val="16"/>
                <w:szCs w:val="24"/>
                <w:rtl/>
              </w:rPr>
              <w:t xml:space="preserve">- </w:t>
            </w:r>
            <w:r w:rsidRPr="006A35D2">
              <w:rPr>
                <w:rFonts w:hint="cs"/>
                <w:sz w:val="16"/>
                <w:szCs w:val="24"/>
                <w:rtl/>
              </w:rPr>
              <w:t>من أجل الإيفاء بهذه المتطلبات يقتضي الأمر فرض بعض القيود إما على نطاق التشغيل أو على النطاق المحمي.</w:t>
            </w:r>
          </w:p>
          <w:p w:rsidR="00E3300B" w:rsidRPr="006A35D2" w:rsidRDefault="00E3300B" w:rsidP="006B5F80">
            <w:pPr>
              <w:pStyle w:val="Tabletext"/>
              <w:spacing w:before="0" w:line="156" w:lineRule="auto"/>
              <w:rPr>
                <w:sz w:val="16"/>
                <w:szCs w:val="24"/>
                <w:rtl/>
              </w:rPr>
            </w:pPr>
            <w:r w:rsidRPr="006A35D2">
              <w:rPr>
                <w:b/>
                <w:bCs/>
                <w:sz w:val="16"/>
                <w:szCs w:val="24"/>
                <w:rtl/>
              </w:rPr>
              <w:t>الملاحظة</w:t>
            </w:r>
            <w:r w:rsidRPr="006A35D2">
              <w:rPr>
                <w:rFonts w:hint="cs"/>
                <w:b/>
                <w:bCs/>
                <w:sz w:val="16"/>
                <w:szCs w:val="24"/>
                <w:rtl/>
              </w:rPr>
              <w:t xml:space="preserve"> </w:t>
            </w:r>
            <w:r w:rsidRPr="006A35D2">
              <w:rPr>
                <w:b/>
                <w:bCs/>
                <w:sz w:val="16"/>
                <w:szCs w:val="24"/>
              </w:rPr>
              <w:t>4</w:t>
            </w:r>
            <w:r w:rsidRPr="006A35D2">
              <w:rPr>
                <w:rFonts w:hint="cs"/>
                <w:sz w:val="16"/>
                <w:szCs w:val="24"/>
                <w:rtl/>
              </w:rPr>
              <w:t xml:space="preserve"> </w:t>
            </w:r>
            <w:r>
              <w:rPr>
                <w:rFonts w:hint="cs"/>
                <w:sz w:val="16"/>
                <w:szCs w:val="24"/>
                <w:rtl/>
              </w:rPr>
              <w:t xml:space="preserve">- </w:t>
            </w:r>
            <w:r w:rsidRPr="006A35D2">
              <w:rPr>
                <w:rFonts w:hint="cs"/>
                <w:sz w:val="16"/>
                <w:szCs w:val="24"/>
                <w:rtl/>
              </w:rPr>
              <w:t>تُوصَّف هذه المتطلبات بدلالة النطاقات الفرعية لل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r w:rsidRPr="006A35D2">
              <w:rPr>
                <w:sz w:val="16"/>
                <w:szCs w:val="24"/>
                <w:rtl/>
              </w:rPr>
              <w:t xml:space="preserve"> (</w:t>
            </w:r>
            <w:r w:rsidRPr="006A35D2">
              <w:rPr>
                <w:sz w:val="16"/>
                <w:szCs w:val="24"/>
              </w:rPr>
              <w:t>E-</w:t>
            </w:r>
            <w:proofErr w:type="spellStart"/>
            <w:r w:rsidRPr="006A35D2">
              <w:rPr>
                <w:sz w:val="16"/>
                <w:szCs w:val="24"/>
              </w:rPr>
              <w:t>UTRA</w:t>
            </w:r>
            <w:proofErr w:type="spellEnd"/>
            <w:r w:rsidRPr="006A35D2">
              <w:rPr>
                <w:sz w:val="16"/>
                <w:szCs w:val="24"/>
                <w:rtl/>
              </w:rPr>
              <w:t>)</w:t>
            </w:r>
            <w:r w:rsidRPr="006A35D2">
              <w:rPr>
                <w:rFonts w:hint="cs"/>
                <w:sz w:val="16"/>
                <w:szCs w:val="24"/>
                <w:rtl/>
              </w:rPr>
              <w:t>.</w:t>
            </w:r>
          </w:p>
          <w:p w:rsidR="00E3300B" w:rsidRPr="006A35D2" w:rsidRDefault="00E3300B" w:rsidP="006B5F80">
            <w:pPr>
              <w:pStyle w:val="Tabletext"/>
              <w:spacing w:before="0" w:line="156" w:lineRule="auto"/>
              <w:rPr>
                <w:sz w:val="18"/>
                <w:lang w:bidi="ar-SY"/>
              </w:rPr>
            </w:pPr>
            <w:r w:rsidRPr="006A35D2">
              <w:rPr>
                <w:b/>
                <w:bCs/>
                <w:sz w:val="16"/>
                <w:szCs w:val="24"/>
                <w:rtl/>
              </w:rPr>
              <w:t>الملاحظة</w:t>
            </w:r>
            <w:r w:rsidRPr="006A35D2">
              <w:rPr>
                <w:rFonts w:hint="cs"/>
                <w:b/>
                <w:bCs/>
                <w:sz w:val="16"/>
                <w:szCs w:val="24"/>
                <w:rtl/>
              </w:rPr>
              <w:t xml:space="preserve"> </w:t>
            </w:r>
            <w:r w:rsidRPr="006A35D2">
              <w:rPr>
                <w:b/>
                <w:bCs/>
                <w:sz w:val="16"/>
                <w:szCs w:val="24"/>
              </w:rPr>
              <w:t>5</w:t>
            </w:r>
            <w:r w:rsidRPr="006A35D2">
              <w:rPr>
                <w:rFonts w:hint="cs"/>
                <w:sz w:val="16"/>
                <w:szCs w:val="24"/>
                <w:rtl/>
              </w:rPr>
              <w:t xml:space="preserve"> </w:t>
            </w:r>
            <w:r>
              <w:rPr>
                <w:rFonts w:hint="cs"/>
                <w:sz w:val="16"/>
                <w:szCs w:val="24"/>
                <w:rtl/>
              </w:rPr>
              <w:t xml:space="preserve">- </w:t>
            </w:r>
            <w:r w:rsidRPr="006A35D2">
              <w:rPr>
                <w:rFonts w:hint="cs"/>
                <w:sz w:val="16"/>
                <w:szCs w:val="24"/>
                <w:rtl/>
              </w:rPr>
              <w:t xml:space="preserve">بالنسبة إلى التشغيل غير المتزامن لازدواج الإرسال </w:t>
            </w:r>
            <w:r w:rsidRPr="006A35D2">
              <w:rPr>
                <w:sz w:val="16"/>
                <w:szCs w:val="24"/>
                <w:rtl/>
              </w:rPr>
              <w:t xml:space="preserve">بتقسيم </w:t>
            </w:r>
            <w:r w:rsidRPr="006A35D2">
              <w:rPr>
                <w:rFonts w:hint="cs"/>
                <w:sz w:val="16"/>
                <w:szCs w:val="24"/>
                <w:rtl/>
              </w:rPr>
              <w:t xml:space="preserve">الزمن </w:t>
            </w:r>
            <w:r w:rsidRPr="006A35D2">
              <w:rPr>
                <w:sz w:val="16"/>
                <w:szCs w:val="24"/>
                <w:rtl/>
              </w:rPr>
              <w:t>(</w:t>
            </w:r>
            <w:proofErr w:type="spellStart"/>
            <w:r w:rsidRPr="006A35D2">
              <w:rPr>
                <w:sz w:val="16"/>
                <w:szCs w:val="24"/>
              </w:rPr>
              <w:t>TDD</w:t>
            </w:r>
            <w:proofErr w:type="spellEnd"/>
            <w:r w:rsidRPr="006A35D2">
              <w:rPr>
                <w:sz w:val="16"/>
                <w:szCs w:val="24"/>
                <w:rtl/>
              </w:rPr>
              <w:t>)</w:t>
            </w:r>
            <w:r w:rsidRPr="006A35D2">
              <w:rPr>
                <w:rFonts w:hint="cs"/>
                <w:sz w:val="16"/>
                <w:szCs w:val="24"/>
                <w:rtl/>
              </w:rPr>
              <w:t>، من أجل الإيفاء بهذه المتطلبات يقتضي الأمر فرض بعض القيود إما على نطاق التشغيل أو على النطاق المحمي.</w:t>
            </w:r>
          </w:p>
        </w:tc>
      </w:tr>
    </w:tbl>
    <w:p w:rsidR="00E3300B" w:rsidRDefault="00E3300B" w:rsidP="00E3300B">
      <w:pPr>
        <w:rPr>
          <w:rtl/>
        </w:rPr>
      </w:pPr>
    </w:p>
    <w:p w:rsidR="00E3300B" w:rsidRPr="006A35D2" w:rsidRDefault="00E3300B" w:rsidP="00E3300B">
      <w:pPr>
        <w:pStyle w:val="Heading1"/>
        <w:rPr>
          <w:rtl/>
        </w:rPr>
      </w:pPr>
      <w:r w:rsidRPr="006A35D2">
        <w:t>5</w:t>
      </w:r>
      <w:r w:rsidRPr="006A35D2">
        <w:rPr>
          <w:rtl/>
        </w:rPr>
        <w:tab/>
        <w:t>البث الهامشي من المستقبِل (بالاقتران المباشر)</w:t>
      </w:r>
      <w:bookmarkEnd w:id="10"/>
    </w:p>
    <w:p w:rsidR="00E3300B" w:rsidRPr="006A35D2" w:rsidRDefault="00E3300B" w:rsidP="00E3300B">
      <w:pPr>
        <w:rPr>
          <w:rtl/>
          <w:lang w:bidi="ar-EG"/>
        </w:rPr>
      </w:pPr>
      <w:r w:rsidRPr="006A35D2">
        <w:rPr>
          <w:rFonts w:hint="cs"/>
          <w:rtl/>
          <w:lang w:bidi="ar-EG"/>
        </w:rPr>
        <w:t>إن قدرة البث الهامشي هي قدرة البث التي تُوَلَّد أو تُكَبَّر داخل مستقبِلٍ والتي تظهر عند مُوصِّل هوائي لتجهيزات المستعمل.</w:t>
      </w:r>
    </w:p>
    <w:p w:rsidR="00E3300B" w:rsidRPr="006A35D2" w:rsidRDefault="00E3300B" w:rsidP="00E3300B">
      <w:pPr>
        <w:pStyle w:val="Heading2"/>
        <w:rPr>
          <w:rtl/>
        </w:rPr>
      </w:pPr>
      <w:r w:rsidRPr="006A35D2">
        <w:t>1.5</w:t>
      </w:r>
      <w:r w:rsidRPr="006A35D2">
        <w:tab/>
      </w:r>
      <w:r w:rsidRPr="006A35D2">
        <w:rPr>
          <w:rtl/>
        </w:rPr>
        <w:t xml:space="preserve">البث الهامشي من المستقبِل </w:t>
      </w:r>
      <w:r w:rsidRPr="006A35D2">
        <w:rPr>
          <w:rFonts w:hint="cs"/>
          <w:rtl/>
        </w:rPr>
        <w:t>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p>
    <w:p w:rsidR="00E3300B" w:rsidRDefault="00E3300B" w:rsidP="00E3300B">
      <w:pPr>
        <w:rPr>
          <w:rFonts w:hint="cs"/>
          <w:rtl/>
          <w:lang w:bidi="ar-SY"/>
        </w:rPr>
      </w:pPr>
      <w:r w:rsidRPr="006A35D2">
        <w:rPr>
          <w:rFonts w:hint="cs"/>
          <w:rtl/>
          <w:lang w:bidi="ar-EG"/>
        </w:rPr>
        <w:t xml:space="preserve">ينبغي ألا تتجاوز قدرة </w:t>
      </w:r>
      <w:r w:rsidRPr="006A35D2">
        <w:rPr>
          <w:rtl/>
          <w:lang w:bidi="ar-EG"/>
        </w:rPr>
        <w:t xml:space="preserve">أي بث هامشي بموجة مستمرة </w:t>
      </w:r>
      <w:r w:rsidRPr="006A35D2">
        <w:rPr>
          <w:lang w:bidi="ar-EG"/>
        </w:rPr>
        <w:t>(</w:t>
      </w:r>
      <w:proofErr w:type="spellStart"/>
      <w:r w:rsidRPr="006A35D2">
        <w:rPr>
          <w:lang w:bidi="ar-EG"/>
        </w:rPr>
        <w:t>CW</w:t>
      </w:r>
      <w:proofErr w:type="spellEnd"/>
      <w:r w:rsidRPr="006A35D2">
        <w:rPr>
          <w:lang w:bidi="ar-EG"/>
        </w:rPr>
        <w:t>)</w:t>
      </w:r>
      <w:r w:rsidRPr="006A35D2">
        <w:rPr>
          <w:rtl/>
          <w:lang w:bidi="ar-EG"/>
        </w:rPr>
        <w:t xml:space="preserve"> في نطاق ضيّق السوية القصوى المحددة في الجدولين </w:t>
      </w:r>
      <w:r w:rsidRPr="006A35D2">
        <w:rPr>
          <w:lang w:bidi="ar-EG"/>
        </w:rPr>
        <w:t>5</w:t>
      </w:r>
      <w:r w:rsidRPr="006A35D2">
        <w:rPr>
          <w:rtl/>
          <w:lang w:bidi="ar-EG"/>
        </w:rPr>
        <w:t xml:space="preserve"> و</w:t>
      </w:r>
      <w:r w:rsidRPr="006A35D2">
        <w:rPr>
          <w:lang w:bidi="ar-EG"/>
        </w:rPr>
        <w:t>6</w:t>
      </w:r>
      <w:r w:rsidRPr="006A35D2">
        <w:rPr>
          <w:rtl/>
          <w:lang w:bidi="ar-EG"/>
        </w:rPr>
        <w:t>.</w:t>
      </w:r>
    </w:p>
    <w:p w:rsidR="00566788" w:rsidRPr="006A35D2" w:rsidRDefault="00566788" w:rsidP="00E3300B">
      <w:pPr>
        <w:rPr>
          <w:rtl/>
          <w:lang w:bidi="ar-SY"/>
        </w:rPr>
      </w:pPr>
    </w:p>
    <w:p w:rsidR="00E3300B" w:rsidRPr="006A35D2" w:rsidRDefault="00E3300B" w:rsidP="00E3300B">
      <w:pPr>
        <w:pStyle w:val="TableNo0"/>
        <w:bidi/>
        <w:spacing w:before="240" w:after="0" w:line="240" w:lineRule="auto"/>
        <w:rPr>
          <w:rtl/>
        </w:rPr>
      </w:pPr>
      <w:r w:rsidRPr="006A35D2">
        <w:rPr>
          <w:rtl/>
        </w:rPr>
        <w:t>الج</w:t>
      </w:r>
      <w:r w:rsidR="00566788">
        <w:rPr>
          <w:rFonts w:hint="cs"/>
          <w:rtl/>
        </w:rPr>
        <w:t>ـ</w:t>
      </w:r>
      <w:r w:rsidRPr="006A35D2">
        <w:rPr>
          <w:rtl/>
        </w:rPr>
        <w:t xml:space="preserve">دول </w:t>
      </w:r>
      <w:r w:rsidRPr="006A35D2">
        <w:t>5</w:t>
      </w:r>
    </w:p>
    <w:p w:rsidR="00E3300B" w:rsidRPr="006A35D2" w:rsidRDefault="00E3300B" w:rsidP="00C17CCE">
      <w:pPr>
        <w:pStyle w:val="Tabletitle"/>
        <w:rPr>
          <w:rtl/>
        </w:rPr>
      </w:pPr>
      <w:r w:rsidRPr="006A35D2">
        <w:rPr>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547"/>
        <w:gridCol w:w="3411"/>
      </w:tblGrid>
      <w:tr w:rsidR="00E3300B" w:rsidRPr="006A35D2" w:rsidTr="006B5F80">
        <w:trPr>
          <w:jc w:val="center"/>
        </w:trPr>
        <w:tc>
          <w:tcPr>
            <w:tcW w:w="2704" w:type="dxa"/>
            <w:vAlign w:val="center"/>
          </w:tcPr>
          <w:p w:rsidR="00E3300B" w:rsidRPr="006A35D2" w:rsidRDefault="00E3300B" w:rsidP="006B5F80">
            <w:pPr>
              <w:jc w:val="center"/>
              <w:rPr>
                <w:b/>
                <w:bCs/>
                <w:sz w:val="20"/>
                <w:szCs w:val="26"/>
                <w:rtl/>
                <w:lang w:bidi="ar-EG"/>
              </w:rPr>
            </w:pPr>
            <w:r w:rsidRPr="006A35D2">
              <w:rPr>
                <w:b/>
                <w:bCs/>
                <w:sz w:val="20"/>
                <w:szCs w:val="26"/>
                <w:rtl/>
                <w:lang w:bidi="ar-EG"/>
              </w:rPr>
              <w:t>نطاق الترددات</w:t>
            </w:r>
          </w:p>
        </w:tc>
        <w:tc>
          <w:tcPr>
            <w:tcW w:w="1977" w:type="dxa"/>
            <w:vAlign w:val="center"/>
          </w:tcPr>
          <w:p w:rsidR="00E3300B" w:rsidRPr="006A35D2" w:rsidRDefault="00E3300B" w:rsidP="006B5F80">
            <w:pPr>
              <w:jc w:val="center"/>
              <w:rPr>
                <w:b/>
                <w:bCs/>
                <w:sz w:val="20"/>
                <w:szCs w:val="26"/>
                <w:lang w:bidi="ar-EG"/>
              </w:rPr>
            </w:pPr>
            <w:r w:rsidRPr="006A35D2">
              <w:rPr>
                <w:b/>
                <w:bCs/>
                <w:sz w:val="20"/>
                <w:szCs w:val="26"/>
                <w:rtl/>
                <w:lang w:bidi="ar-EG"/>
              </w:rPr>
              <w:t>عرض نطاق القياس</w:t>
            </w:r>
          </w:p>
        </w:tc>
        <w:tc>
          <w:tcPr>
            <w:tcW w:w="1547" w:type="dxa"/>
          </w:tcPr>
          <w:p w:rsidR="00E3300B" w:rsidRPr="006A35D2" w:rsidRDefault="00E3300B" w:rsidP="006B5F80">
            <w:pPr>
              <w:jc w:val="center"/>
              <w:rPr>
                <w:b/>
                <w:bCs/>
                <w:sz w:val="20"/>
                <w:szCs w:val="26"/>
                <w:lang w:bidi="ar-EG"/>
              </w:rPr>
            </w:pPr>
            <w:r w:rsidRPr="006A35D2">
              <w:rPr>
                <w:b/>
                <w:bCs/>
                <w:sz w:val="20"/>
                <w:szCs w:val="26"/>
                <w:rtl/>
                <w:lang w:bidi="ar-EG"/>
              </w:rPr>
              <w:t>السوية القصوى</w:t>
            </w:r>
          </w:p>
        </w:tc>
        <w:tc>
          <w:tcPr>
            <w:tcW w:w="3411" w:type="dxa"/>
            <w:vAlign w:val="center"/>
          </w:tcPr>
          <w:p w:rsidR="00E3300B" w:rsidRPr="006A35D2" w:rsidRDefault="00E3300B" w:rsidP="006B5F80">
            <w:pPr>
              <w:jc w:val="center"/>
              <w:rPr>
                <w:b/>
                <w:bCs/>
                <w:sz w:val="20"/>
                <w:szCs w:val="26"/>
                <w:lang w:bidi="ar-EG"/>
              </w:rPr>
            </w:pPr>
            <w:r w:rsidRPr="006A35D2">
              <w:rPr>
                <w:b/>
                <w:bCs/>
                <w:sz w:val="20"/>
                <w:szCs w:val="26"/>
                <w:rtl/>
                <w:lang w:bidi="ar-EG"/>
              </w:rPr>
              <w:t>ملاحظة</w:t>
            </w:r>
          </w:p>
        </w:tc>
      </w:tr>
      <w:tr w:rsidR="00E3300B" w:rsidRPr="006A35D2" w:rsidTr="006B5F80">
        <w:trPr>
          <w:trHeight w:val="170"/>
          <w:jc w:val="center"/>
        </w:trPr>
        <w:tc>
          <w:tcPr>
            <w:tcW w:w="2704" w:type="dxa"/>
            <w:vAlign w:val="center"/>
          </w:tcPr>
          <w:p w:rsidR="00E3300B" w:rsidRPr="006A35D2" w:rsidRDefault="00E3300B" w:rsidP="00566788">
            <w:pPr>
              <w:spacing w:after="60"/>
              <w:jc w:val="center"/>
              <w:rPr>
                <w:sz w:val="20"/>
                <w:szCs w:val="26"/>
                <w:lang w:bidi="ar-EG"/>
              </w:rPr>
            </w:pPr>
            <w:r w:rsidRPr="006A35D2">
              <w:rPr>
                <w:szCs w:val="26"/>
                <w:lang w:bidi="ar-EG"/>
              </w:rPr>
              <w:t>30</w:t>
            </w:r>
            <w:r w:rsidRPr="006A35D2">
              <w:rPr>
                <w:sz w:val="20"/>
                <w:szCs w:val="26"/>
                <w:lang w:bidi="ar-EG"/>
              </w:rPr>
              <w:t xml:space="preserve"> MHz </w:t>
            </w:r>
            <w:r w:rsidRPr="006A35D2">
              <w:rPr>
                <w:rFonts w:ascii="Symbol" w:hAnsi="Symbol"/>
                <w:sz w:val="20"/>
                <w:szCs w:val="26"/>
                <w:lang w:bidi="ar-EG"/>
              </w:rPr>
              <w:sym w:font="Symbol" w:char="F0A3"/>
            </w:r>
            <w:r w:rsidRPr="006A35D2">
              <w:rPr>
                <w:sz w:val="20"/>
                <w:szCs w:val="26"/>
                <w:lang w:bidi="ar-EG"/>
              </w:rPr>
              <w:t xml:space="preserve"> </w:t>
            </w:r>
            <w:r w:rsidRPr="006A35D2">
              <w:rPr>
                <w:i/>
                <w:iCs/>
                <w:sz w:val="20"/>
                <w:szCs w:val="26"/>
                <w:lang w:bidi="ar-EG"/>
              </w:rPr>
              <w:t>f</w:t>
            </w:r>
            <w:r w:rsidRPr="006A35D2">
              <w:rPr>
                <w:sz w:val="20"/>
                <w:szCs w:val="26"/>
                <w:lang w:bidi="ar-EG"/>
              </w:rPr>
              <w:t xml:space="preserve"> </w:t>
            </w:r>
            <w:r w:rsidRPr="006A35D2">
              <w:rPr>
                <w:rFonts w:ascii="Symbol" w:hAnsi="Symbol"/>
                <w:sz w:val="20"/>
                <w:szCs w:val="26"/>
                <w:lang w:bidi="ar-EG"/>
              </w:rPr>
              <w:t></w:t>
            </w:r>
            <w:r w:rsidRPr="006A35D2">
              <w:rPr>
                <w:sz w:val="20"/>
                <w:szCs w:val="26"/>
                <w:lang w:bidi="ar-EG"/>
              </w:rPr>
              <w:t xml:space="preserve"> </w:t>
            </w:r>
            <w:r w:rsidRPr="006A35D2">
              <w:rPr>
                <w:szCs w:val="26"/>
                <w:lang w:bidi="ar-EG"/>
              </w:rPr>
              <w:t>1</w:t>
            </w:r>
            <w:r w:rsidRPr="006A35D2">
              <w:rPr>
                <w:sz w:val="20"/>
                <w:szCs w:val="26"/>
                <w:lang w:bidi="ar-EG"/>
              </w:rPr>
              <w:t xml:space="preserve"> GHz</w:t>
            </w:r>
          </w:p>
        </w:tc>
        <w:tc>
          <w:tcPr>
            <w:tcW w:w="1977" w:type="dxa"/>
            <w:vAlign w:val="center"/>
          </w:tcPr>
          <w:p w:rsidR="00E3300B" w:rsidRPr="006A35D2" w:rsidRDefault="00E3300B" w:rsidP="00566788">
            <w:pPr>
              <w:spacing w:after="60"/>
              <w:jc w:val="center"/>
              <w:rPr>
                <w:sz w:val="20"/>
                <w:szCs w:val="26"/>
                <w:lang w:bidi="ar-EG"/>
              </w:rPr>
            </w:pPr>
            <w:r w:rsidRPr="006A35D2">
              <w:rPr>
                <w:sz w:val="20"/>
                <w:szCs w:val="26"/>
                <w:lang w:bidi="ar-EG"/>
              </w:rPr>
              <w:t xml:space="preserve">kHz </w:t>
            </w:r>
            <w:r w:rsidRPr="006A35D2">
              <w:rPr>
                <w:szCs w:val="26"/>
                <w:lang w:bidi="ar-EG"/>
              </w:rPr>
              <w:t>100</w:t>
            </w:r>
          </w:p>
        </w:tc>
        <w:tc>
          <w:tcPr>
            <w:tcW w:w="1547" w:type="dxa"/>
            <w:vAlign w:val="center"/>
          </w:tcPr>
          <w:p w:rsidR="00E3300B" w:rsidRPr="006A35D2" w:rsidRDefault="00E3300B" w:rsidP="00566788">
            <w:pPr>
              <w:spacing w:after="60"/>
              <w:jc w:val="center"/>
              <w:rPr>
                <w:sz w:val="20"/>
                <w:szCs w:val="26"/>
                <w:rtl/>
                <w:lang w:bidi="ar-EG"/>
              </w:rPr>
            </w:pPr>
            <w:r w:rsidRPr="006A35D2">
              <w:rPr>
                <w:sz w:val="20"/>
                <w:szCs w:val="26"/>
                <w:lang w:bidi="ar-EG"/>
              </w:rPr>
              <w:t xml:space="preserve">(dBm) </w:t>
            </w:r>
            <w:r w:rsidRPr="006A35D2">
              <w:rPr>
                <w:szCs w:val="26"/>
                <w:lang w:bidi="ar-EG"/>
              </w:rPr>
              <w:t>57</w:t>
            </w:r>
            <w:r w:rsidRPr="006A35D2">
              <w:rPr>
                <w:sz w:val="20"/>
                <w:szCs w:val="26"/>
                <w:lang w:bidi="ar-EG"/>
              </w:rPr>
              <w:t>−</w:t>
            </w:r>
          </w:p>
        </w:tc>
        <w:tc>
          <w:tcPr>
            <w:tcW w:w="3411" w:type="dxa"/>
          </w:tcPr>
          <w:p w:rsidR="00E3300B" w:rsidRPr="006A35D2" w:rsidRDefault="00E3300B" w:rsidP="00566788">
            <w:pPr>
              <w:spacing w:after="60"/>
              <w:rPr>
                <w:sz w:val="20"/>
                <w:szCs w:val="26"/>
                <w:lang w:bidi="ar-EG"/>
              </w:rPr>
            </w:pPr>
          </w:p>
        </w:tc>
      </w:tr>
      <w:tr w:rsidR="00E3300B" w:rsidRPr="006A35D2" w:rsidTr="006B5F80">
        <w:trPr>
          <w:jc w:val="center"/>
        </w:trPr>
        <w:tc>
          <w:tcPr>
            <w:tcW w:w="2704" w:type="dxa"/>
          </w:tcPr>
          <w:p w:rsidR="00E3300B" w:rsidRPr="006A35D2" w:rsidRDefault="00E3300B" w:rsidP="00566788">
            <w:pPr>
              <w:spacing w:after="60"/>
              <w:jc w:val="center"/>
              <w:rPr>
                <w:sz w:val="20"/>
                <w:szCs w:val="26"/>
                <w:lang w:bidi="ar-EG"/>
              </w:rPr>
            </w:pPr>
            <w:r w:rsidRPr="006A35D2">
              <w:rPr>
                <w:szCs w:val="26"/>
                <w:rtl/>
                <w:lang w:bidi="ar-EG"/>
              </w:rPr>
              <w:t>1</w:t>
            </w:r>
            <w:r w:rsidRPr="006A35D2">
              <w:rPr>
                <w:sz w:val="20"/>
                <w:szCs w:val="26"/>
                <w:lang w:bidi="ar-EG"/>
              </w:rPr>
              <w:t xml:space="preserve"> GHz </w:t>
            </w:r>
            <w:r w:rsidRPr="006A35D2">
              <w:rPr>
                <w:rFonts w:ascii="Symbol" w:hAnsi="Symbol"/>
                <w:sz w:val="20"/>
                <w:szCs w:val="26"/>
                <w:lang w:bidi="ar-EG"/>
              </w:rPr>
              <w:sym w:font="Symbol" w:char="F0A3"/>
            </w:r>
            <w:r w:rsidRPr="006A35D2">
              <w:rPr>
                <w:sz w:val="20"/>
                <w:szCs w:val="26"/>
                <w:lang w:bidi="ar-EG"/>
              </w:rPr>
              <w:t xml:space="preserve"> </w:t>
            </w:r>
            <w:r w:rsidRPr="006A35D2">
              <w:rPr>
                <w:i/>
                <w:iCs/>
                <w:sz w:val="20"/>
                <w:szCs w:val="26"/>
                <w:lang w:bidi="ar-EG"/>
              </w:rPr>
              <w:t>f</w:t>
            </w:r>
            <w:r w:rsidRPr="006A35D2">
              <w:rPr>
                <w:sz w:val="20"/>
                <w:szCs w:val="26"/>
                <w:lang w:bidi="ar-EG"/>
              </w:rPr>
              <w:t xml:space="preserve"> </w:t>
            </w:r>
            <w:r w:rsidRPr="006A35D2">
              <w:rPr>
                <w:rFonts w:ascii="Symbol" w:hAnsi="Symbol"/>
                <w:sz w:val="20"/>
                <w:szCs w:val="26"/>
                <w:lang w:bidi="ar-EG"/>
              </w:rPr>
              <w:sym w:font="Symbol" w:char="F0A3"/>
            </w:r>
            <w:r w:rsidRPr="006A35D2">
              <w:rPr>
                <w:sz w:val="20"/>
                <w:szCs w:val="26"/>
                <w:lang w:bidi="ar-EG"/>
              </w:rPr>
              <w:t xml:space="preserve"> </w:t>
            </w:r>
            <w:r w:rsidRPr="006A35D2">
              <w:rPr>
                <w:szCs w:val="26"/>
                <w:lang w:bidi="ar-EG"/>
              </w:rPr>
              <w:t>12</w:t>
            </w:r>
            <w:r w:rsidRPr="006A35D2">
              <w:rPr>
                <w:sz w:val="20"/>
                <w:szCs w:val="26"/>
                <w:lang w:bidi="ar-EG"/>
              </w:rPr>
              <w:t>,</w:t>
            </w:r>
            <w:r w:rsidRPr="006A35D2">
              <w:rPr>
                <w:szCs w:val="26"/>
                <w:lang w:bidi="ar-EG"/>
              </w:rPr>
              <w:t>75</w:t>
            </w:r>
            <w:r w:rsidRPr="006A35D2">
              <w:rPr>
                <w:sz w:val="20"/>
                <w:szCs w:val="26"/>
                <w:lang w:bidi="ar-EG"/>
              </w:rPr>
              <w:t xml:space="preserve"> GHz</w:t>
            </w:r>
          </w:p>
        </w:tc>
        <w:tc>
          <w:tcPr>
            <w:tcW w:w="1977" w:type="dxa"/>
          </w:tcPr>
          <w:p w:rsidR="00E3300B" w:rsidRPr="006A35D2" w:rsidRDefault="00E3300B" w:rsidP="00566788">
            <w:pPr>
              <w:spacing w:after="60"/>
              <w:jc w:val="center"/>
              <w:rPr>
                <w:sz w:val="20"/>
                <w:szCs w:val="26"/>
                <w:lang w:bidi="ar-EG"/>
              </w:rPr>
            </w:pPr>
            <w:r w:rsidRPr="006A35D2">
              <w:rPr>
                <w:sz w:val="20"/>
                <w:szCs w:val="26"/>
                <w:lang w:bidi="ar-EG"/>
              </w:rPr>
              <w:t xml:space="preserve">MHz </w:t>
            </w:r>
            <w:r w:rsidRPr="006A35D2">
              <w:rPr>
                <w:szCs w:val="26"/>
                <w:lang w:bidi="ar-EG"/>
              </w:rPr>
              <w:t>1</w:t>
            </w:r>
          </w:p>
        </w:tc>
        <w:tc>
          <w:tcPr>
            <w:tcW w:w="1547" w:type="dxa"/>
          </w:tcPr>
          <w:p w:rsidR="00E3300B" w:rsidRPr="006A35D2" w:rsidRDefault="00E3300B" w:rsidP="00566788">
            <w:pPr>
              <w:spacing w:after="60"/>
              <w:jc w:val="center"/>
              <w:rPr>
                <w:sz w:val="20"/>
                <w:szCs w:val="26"/>
                <w:lang w:bidi="ar-EG"/>
              </w:rPr>
            </w:pPr>
            <w:r w:rsidRPr="006A35D2">
              <w:rPr>
                <w:sz w:val="20"/>
                <w:szCs w:val="26"/>
                <w:lang w:bidi="ar-EG"/>
              </w:rPr>
              <w:t xml:space="preserve">(dBm) </w:t>
            </w:r>
            <w:r w:rsidRPr="006A35D2">
              <w:rPr>
                <w:szCs w:val="26"/>
                <w:lang w:bidi="ar-EG"/>
              </w:rPr>
              <w:t>47</w:t>
            </w:r>
            <w:r w:rsidRPr="006A35D2">
              <w:rPr>
                <w:sz w:val="20"/>
                <w:szCs w:val="26"/>
                <w:lang w:bidi="ar-EG"/>
              </w:rPr>
              <w:t>−</w:t>
            </w:r>
          </w:p>
        </w:tc>
        <w:tc>
          <w:tcPr>
            <w:tcW w:w="3411" w:type="dxa"/>
          </w:tcPr>
          <w:p w:rsidR="00E3300B" w:rsidRPr="006A35D2" w:rsidRDefault="00E3300B" w:rsidP="00566788">
            <w:pPr>
              <w:spacing w:after="60"/>
              <w:rPr>
                <w:sz w:val="20"/>
                <w:szCs w:val="26"/>
                <w:lang w:bidi="ar-EG"/>
              </w:rPr>
            </w:pPr>
          </w:p>
        </w:tc>
      </w:tr>
      <w:tr w:rsidR="00E3300B" w:rsidRPr="006A35D2" w:rsidTr="006B5F80">
        <w:trPr>
          <w:jc w:val="center"/>
        </w:trPr>
        <w:tc>
          <w:tcPr>
            <w:tcW w:w="2704" w:type="dxa"/>
          </w:tcPr>
          <w:p w:rsidR="00E3300B" w:rsidRPr="006A35D2" w:rsidRDefault="00E3300B" w:rsidP="00566788">
            <w:pPr>
              <w:spacing w:after="60"/>
              <w:jc w:val="center"/>
              <w:rPr>
                <w:sz w:val="20"/>
                <w:szCs w:val="26"/>
                <w:lang w:bidi="ar-EG"/>
              </w:rPr>
            </w:pPr>
            <w:r w:rsidRPr="006A35D2">
              <w:t xml:space="preserve">30 MHz </w:t>
            </w:r>
            <w:r w:rsidRPr="006A35D2">
              <w:sym w:font="Symbol" w:char="F0A3"/>
            </w:r>
            <w:r w:rsidRPr="006A35D2">
              <w:t xml:space="preserve"> </w:t>
            </w:r>
            <w:r w:rsidRPr="006A35D2">
              <w:rPr>
                <w:i/>
                <w:iCs/>
              </w:rPr>
              <w:t>f</w:t>
            </w:r>
            <w:r w:rsidRPr="006A35D2">
              <w:t xml:space="preserve"> &lt; 1 GHz</w:t>
            </w:r>
          </w:p>
        </w:tc>
        <w:tc>
          <w:tcPr>
            <w:tcW w:w="1977" w:type="dxa"/>
          </w:tcPr>
          <w:p w:rsidR="00E3300B" w:rsidRPr="006A35D2" w:rsidRDefault="00E3300B" w:rsidP="00566788">
            <w:pPr>
              <w:spacing w:after="60"/>
              <w:jc w:val="center"/>
              <w:rPr>
                <w:sz w:val="20"/>
                <w:szCs w:val="26"/>
                <w:lang w:bidi="ar-EG"/>
              </w:rPr>
            </w:pPr>
          </w:p>
        </w:tc>
        <w:tc>
          <w:tcPr>
            <w:tcW w:w="1547" w:type="dxa"/>
          </w:tcPr>
          <w:p w:rsidR="00E3300B" w:rsidRPr="006A35D2" w:rsidRDefault="00E3300B" w:rsidP="00566788">
            <w:pPr>
              <w:spacing w:after="60"/>
              <w:rPr>
                <w:sz w:val="20"/>
                <w:szCs w:val="26"/>
                <w:lang w:bidi="ar-EG"/>
              </w:rPr>
            </w:pPr>
          </w:p>
        </w:tc>
        <w:tc>
          <w:tcPr>
            <w:tcW w:w="3411" w:type="dxa"/>
          </w:tcPr>
          <w:p w:rsidR="00E3300B" w:rsidRPr="006A35D2" w:rsidRDefault="00E3300B" w:rsidP="00566788">
            <w:pPr>
              <w:spacing w:after="60"/>
              <w:rPr>
                <w:sz w:val="20"/>
                <w:szCs w:val="26"/>
                <w:lang w:bidi="ar-EG"/>
              </w:rPr>
            </w:pPr>
          </w:p>
        </w:tc>
      </w:tr>
    </w:tbl>
    <w:p w:rsidR="00E3300B" w:rsidRPr="006A35D2" w:rsidRDefault="00E3300B" w:rsidP="00E3300B">
      <w:pPr>
        <w:spacing w:before="240"/>
      </w:pPr>
      <w:r w:rsidRPr="006A35D2">
        <w:rPr>
          <w:rFonts w:hint="cs"/>
          <w:rtl/>
        </w:rPr>
        <w:t>وتُعَد القيم الحدية الإضافية التالية للبث الهامشي، بالنسبة ل</w:t>
      </w:r>
      <w:r w:rsidRPr="006A35D2">
        <w:rPr>
          <w:rFonts w:ascii="Times New Roman Bold" w:hAnsi="Times New Roman Bold" w:hint="cs"/>
          <w:b/>
          <w:sz w:val="32"/>
          <w:rtl/>
        </w:rPr>
        <w:t>ل</w:t>
      </w:r>
      <w:r w:rsidRPr="006A35D2">
        <w:rPr>
          <w:rFonts w:ascii="Times New Roman Bold" w:hAnsi="Times New Roman Bold"/>
          <w:b/>
          <w:sz w:val="32"/>
          <w:rtl/>
        </w:rPr>
        <w:t xml:space="preserve">نفاذ </w:t>
      </w:r>
      <w:r w:rsidRPr="006A35D2">
        <w:rPr>
          <w:rFonts w:ascii="Times New Roman Bold" w:hAnsi="Times New Roman Bold" w:hint="cs"/>
          <w:b/>
          <w:sz w:val="32"/>
          <w:rtl/>
        </w:rPr>
        <w:t>ال</w:t>
      </w:r>
      <w:r w:rsidRPr="006A35D2">
        <w:rPr>
          <w:rFonts w:ascii="Times New Roman Bold" w:hAnsi="Times New Roman Bold"/>
          <w:b/>
          <w:sz w:val="32"/>
          <w:rtl/>
        </w:rPr>
        <w:t xml:space="preserve">راديوي </w:t>
      </w:r>
      <w:r w:rsidRPr="006A35D2">
        <w:rPr>
          <w:rFonts w:ascii="Times New Roman Bold" w:hAnsi="Times New Roman Bold" w:hint="cs"/>
          <w:b/>
          <w:sz w:val="32"/>
          <w:rtl/>
        </w:rPr>
        <w:t>ال</w:t>
      </w:r>
      <w:r w:rsidRPr="006A35D2">
        <w:rPr>
          <w:rFonts w:ascii="Times New Roman Bold" w:hAnsi="Times New Roman Bold"/>
          <w:b/>
          <w:sz w:val="32"/>
          <w:rtl/>
        </w:rPr>
        <w:t xml:space="preserve">أرضي </w:t>
      </w:r>
      <w:r w:rsidRPr="006A35D2">
        <w:rPr>
          <w:rFonts w:ascii="Times New Roman Bold" w:hAnsi="Times New Roman Bold" w:hint="cs"/>
          <w:b/>
          <w:sz w:val="32"/>
          <w:rtl/>
        </w:rPr>
        <w:t>ال</w:t>
      </w:r>
      <w:r w:rsidRPr="006A35D2">
        <w:rPr>
          <w:rFonts w:ascii="Times New Roman Bold" w:hAnsi="Times New Roman Bold"/>
          <w:b/>
          <w:sz w:val="32"/>
          <w:rtl/>
        </w:rPr>
        <w:t>عالمي</w:t>
      </w:r>
      <w:r w:rsidRPr="006A35D2">
        <w:rPr>
          <w:rFonts w:ascii="Times New Roman Bold" w:hAnsi="Times New Roman Bold" w:hint="cs"/>
          <w:b/>
          <w:sz w:val="32"/>
          <w:rtl/>
        </w:rPr>
        <w:t xml:space="preserve"> </w:t>
      </w:r>
      <w:r w:rsidRPr="006A35D2">
        <w:rPr>
          <w:rFonts w:ascii="Times New Roman Bold" w:hAnsi="Times New Roman Bold"/>
          <w:b/>
          <w:sz w:val="32"/>
          <w:rtl/>
        </w:rPr>
        <w:t>(</w:t>
      </w:r>
      <w:proofErr w:type="spellStart"/>
      <w:r w:rsidRPr="006A35D2">
        <w:rPr>
          <w:sz w:val="20"/>
          <w:szCs w:val="26"/>
          <w:lang w:bidi="ar-EG"/>
        </w:rPr>
        <w:t>UTRA</w:t>
      </w:r>
      <w:proofErr w:type="spellEnd"/>
      <w:r w:rsidRPr="006A35D2">
        <w:rPr>
          <w:rFonts w:ascii="Times New Roman Bold" w:hAnsi="Times New Roman Bold"/>
          <w:b/>
          <w:sz w:val="32"/>
          <w:rtl/>
        </w:rPr>
        <w:t>)</w:t>
      </w:r>
      <w:r w:rsidRPr="006A35D2">
        <w:rPr>
          <w:rFonts w:hint="cs"/>
          <w:rtl/>
        </w:rPr>
        <w:t>، واجبة التطبيق.</w:t>
      </w:r>
    </w:p>
    <w:p w:rsidR="00E3300B" w:rsidRDefault="00E3300B" w:rsidP="00E3300B">
      <w:pPr>
        <w:overflowPunct/>
        <w:autoSpaceDE/>
        <w:autoSpaceDN/>
        <w:bidi w:val="0"/>
        <w:adjustRightInd/>
        <w:spacing w:before="0" w:line="240" w:lineRule="auto"/>
        <w:jc w:val="left"/>
        <w:textAlignment w:val="auto"/>
        <w:rPr>
          <w:rtl/>
          <w:lang w:val="fr-FR" w:eastAsia="en-US"/>
        </w:rPr>
      </w:pPr>
      <w:r>
        <w:rPr>
          <w:rtl/>
        </w:rPr>
        <w:br w:type="page"/>
      </w:r>
    </w:p>
    <w:p w:rsidR="00E3300B" w:rsidRPr="006A35D2" w:rsidRDefault="00E3300B" w:rsidP="00E3300B">
      <w:pPr>
        <w:pStyle w:val="TableNo0"/>
        <w:bidi/>
        <w:spacing w:before="240" w:after="0" w:line="240" w:lineRule="auto"/>
        <w:rPr>
          <w:rtl/>
        </w:rPr>
      </w:pPr>
      <w:proofErr w:type="spellStart"/>
      <w:r w:rsidRPr="006A35D2">
        <w:rPr>
          <w:rtl/>
        </w:rPr>
        <w:lastRenderedPageBreak/>
        <w:t>الج</w:t>
      </w:r>
      <w:proofErr w:type="spellEnd"/>
      <w:r w:rsidR="00566788">
        <w:rPr>
          <w:rFonts w:hint="cs"/>
          <w:rtl/>
          <w:lang w:bidi="ar-EG"/>
        </w:rPr>
        <w:t>ـ</w:t>
      </w:r>
      <w:r w:rsidRPr="006A35D2">
        <w:rPr>
          <w:rtl/>
        </w:rPr>
        <w:t xml:space="preserve">دول </w:t>
      </w:r>
      <w:r w:rsidRPr="006A35D2">
        <w:t>6</w:t>
      </w:r>
    </w:p>
    <w:p w:rsidR="00E3300B" w:rsidRPr="006A35D2" w:rsidRDefault="00E3300B" w:rsidP="00C17CCE">
      <w:pPr>
        <w:pStyle w:val="Tabletitle"/>
        <w:rPr>
          <w:rtl/>
        </w:rPr>
      </w:pPr>
      <w:r w:rsidRPr="006A35D2">
        <w:rPr>
          <w:rtl/>
        </w:rPr>
        <w:t>متطلّبات إضافية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240"/>
        <w:gridCol w:w="9"/>
        <w:gridCol w:w="1611"/>
        <w:gridCol w:w="1260"/>
        <w:gridCol w:w="2799"/>
      </w:tblGrid>
      <w:tr w:rsidR="00E3300B" w:rsidRPr="006A35D2" w:rsidTr="006B5F80">
        <w:trPr>
          <w:cantSplit/>
          <w:tblHeader/>
          <w:jc w:val="center"/>
        </w:trPr>
        <w:tc>
          <w:tcPr>
            <w:tcW w:w="720" w:type="dxa"/>
            <w:vAlign w:val="center"/>
          </w:tcPr>
          <w:p w:rsidR="00E3300B" w:rsidRPr="00007206" w:rsidRDefault="00E3300B" w:rsidP="006B5F80">
            <w:pPr>
              <w:pStyle w:val="Tablehead"/>
              <w:rPr>
                <w:lang w:bidi="ar-SY"/>
              </w:rPr>
            </w:pPr>
            <w:r w:rsidRPr="00007206">
              <w:rPr>
                <w:rtl/>
              </w:rPr>
              <w:t>النطاق</w:t>
            </w:r>
          </w:p>
        </w:tc>
        <w:tc>
          <w:tcPr>
            <w:tcW w:w="3240" w:type="dxa"/>
            <w:vAlign w:val="center"/>
          </w:tcPr>
          <w:p w:rsidR="00E3300B" w:rsidRPr="00007206" w:rsidRDefault="00E3300B" w:rsidP="006B5F80">
            <w:pPr>
              <w:pStyle w:val="Tablehead"/>
            </w:pPr>
            <w:r w:rsidRPr="00007206">
              <w:rPr>
                <w:rtl/>
              </w:rPr>
              <w:t>نطاق الترددات</w:t>
            </w:r>
          </w:p>
        </w:tc>
        <w:tc>
          <w:tcPr>
            <w:tcW w:w="1620" w:type="dxa"/>
            <w:gridSpan w:val="2"/>
            <w:vAlign w:val="center"/>
          </w:tcPr>
          <w:p w:rsidR="00E3300B" w:rsidRPr="00007206" w:rsidRDefault="00E3300B" w:rsidP="006B5F80">
            <w:pPr>
              <w:pStyle w:val="Tablehead"/>
            </w:pPr>
            <w:r w:rsidRPr="00007206">
              <w:rPr>
                <w:rtl/>
              </w:rPr>
              <w:t>عرض نطاق القياس</w:t>
            </w:r>
          </w:p>
        </w:tc>
        <w:tc>
          <w:tcPr>
            <w:tcW w:w="1260" w:type="dxa"/>
            <w:vAlign w:val="center"/>
          </w:tcPr>
          <w:p w:rsidR="00E3300B" w:rsidRPr="00007206" w:rsidRDefault="00E3300B" w:rsidP="006B5F80">
            <w:pPr>
              <w:pStyle w:val="Tablehead"/>
            </w:pPr>
            <w:r w:rsidRPr="00007206">
              <w:rPr>
                <w:rtl/>
              </w:rPr>
              <w:t>السوية القصوى</w:t>
            </w:r>
          </w:p>
        </w:tc>
        <w:tc>
          <w:tcPr>
            <w:tcW w:w="2799" w:type="dxa"/>
            <w:vAlign w:val="center"/>
          </w:tcPr>
          <w:p w:rsidR="00E3300B" w:rsidRPr="00007206" w:rsidRDefault="00E3300B" w:rsidP="006B5F80">
            <w:pPr>
              <w:pStyle w:val="Tablehead"/>
            </w:pPr>
            <w:r w:rsidRPr="00007206">
              <w:rPr>
                <w:rtl/>
              </w:rPr>
              <w:t>ملاحظة</w:t>
            </w: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60"/>
              <w:jc w:val="center"/>
              <w:rPr>
                <w:sz w:val="20"/>
                <w:szCs w:val="26"/>
                <w:rtl/>
                <w:lang w:val="fr-FR" w:bidi="ar-SY"/>
              </w:rPr>
            </w:pPr>
            <w:r w:rsidRPr="00007206">
              <w:rPr>
                <w:sz w:val="20"/>
                <w:szCs w:val="26"/>
                <w:lang w:val="fr-FR"/>
              </w:rPr>
              <w:t>I</w:t>
            </w: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1 500,9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tl/>
                <w:lang w:bidi="ar-SY"/>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1 879,9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1 920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1 980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إرسال تجهيزات المستعمل</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استقبال تجهيزات المستعمل</w:t>
            </w: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II</w:t>
            </w: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1 850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1 910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Normalaftertitle"/>
              <w:spacing w:before="0" w:after="60"/>
              <w:rPr>
                <w:sz w:val="20"/>
                <w:szCs w:val="26"/>
                <w:lang w:bidi="ar-EG"/>
              </w:rPr>
            </w:pPr>
            <w:r w:rsidRPr="00007206">
              <w:rPr>
                <w:sz w:val="20"/>
                <w:szCs w:val="26"/>
                <w:rtl/>
                <w:lang w:bidi="ar-EG"/>
              </w:rPr>
              <w:t>نطاق إرسال تجهيزات المستعمل</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1 930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1 990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استقبال تجهيزات المستعمل</w:t>
            </w: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III</w:t>
            </w: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1 710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1 785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Normalaftertitle"/>
              <w:spacing w:before="0" w:after="60"/>
              <w:rPr>
                <w:sz w:val="20"/>
                <w:szCs w:val="26"/>
                <w:lang w:bidi="ar-EG"/>
              </w:rPr>
            </w:pPr>
            <w:r w:rsidRPr="00007206">
              <w:rPr>
                <w:sz w:val="20"/>
                <w:szCs w:val="26"/>
                <w:rtl/>
                <w:lang w:bidi="ar-EG"/>
              </w:rPr>
              <w:t>نطاق إرسال تجهيزات المستعمل</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1 805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1 880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استقبال تجهيزات المستعمل</w:t>
            </w: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IV</w:t>
            </w: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869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894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1 710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1 755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bidi="ar-EG"/>
              </w:rPr>
            </w:pPr>
            <w:r w:rsidRPr="00007206">
              <w:rPr>
                <w:sz w:val="20"/>
                <w:szCs w:val="26"/>
                <w:rtl/>
                <w:lang w:bidi="ar-EG"/>
              </w:rPr>
              <w:t xml:space="preserve">نطاق إرسال تجهيزات المستعمل في حالة </w:t>
            </w:r>
            <w:proofErr w:type="spellStart"/>
            <w:r w:rsidRPr="00007206">
              <w:rPr>
                <w:sz w:val="20"/>
                <w:szCs w:val="26"/>
                <w:lang w:bidi="ar-EG"/>
              </w:rPr>
              <w:t>URA_PCH</w:t>
            </w:r>
            <w:proofErr w:type="spellEnd"/>
            <w:r w:rsidRPr="00007206">
              <w:rPr>
                <w:sz w:val="20"/>
                <w:szCs w:val="26"/>
                <w:rtl/>
                <w:lang w:bidi="ar-EG"/>
              </w:rPr>
              <w:t xml:space="preserve"> و</w:t>
            </w:r>
            <w:proofErr w:type="spellStart"/>
            <w:r w:rsidRPr="00007206">
              <w:rPr>
                <w:sz w:val="20"/>
                <w:szCs w:val="26"/>
                <w:lang w:bidi="ar-EG"/>
              </w:rPr>
              <w:t>Cell_PCH</w:t>
            </w:r>
            <w:proofErr w:type="spellEnd"/>
            <w:r w:rsidRPr="00007206">
              <w:rPr>
                <w:sz w:val="20"/>
                <w:szCs w:val="26"/>
                <w:rtl/>
                <w:lang w:bidi="ar-EG"/>
              </w:rPr>
              <w:t xml:space="preserve"> وحالة الراحة</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1 930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1 990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vAlign w:val="center"/>
          </w:tcPr>
          <w:p w:rsidR="00E3300B" w:rsidRPr="00007206" w:rsidRDefault="00E3300B" w:rsidP="00566788">
            <w:pPr>
              <w:pStyle w:val="Tabletext"/>
              <w:spacing w:before="0"/>
              <w:rPr>
                <w:lang w:bidi="ar-EG"/>
              </w:rPr>
            </w:pPr>
            <w:r w:rsidRPr="00007206">
              <w:rPr>
                <w:rtl/>
                <w:lang w:bidi="ar-EG"/>
              </w:rPr>
              <w:t>نطاق</w:t>
            </w:r>
            <w:r w:rsidRPr="00007206">
              <w:rPr>
                <w:rFonts w:hint="cs"/>
                <w:rtl/>
                <w:lang w:bidi="ar-EG"/>
              </w:rPr>
              <w:t xml:space="preserve"> </w:t>
            </w:r>
            <w:r w:rsidRPr="00007206">
              <w:rPr>
                <w:rtl/>
                <w:lang w:bidi="ar-EG"/>
              </w:rPr>
              <w:t xml:space="preserve">استقبال تجهيزات المستعمل </w:t>
            </w:r>
            <w:r w:rsidRPr="00007206">
              <w:rPr>
                <w:rFonts w:hint="cs"/>
                <w:rtl/>
                <w:lang w:bidi="ar-EG"/>
              </w:rPr>
              <w:t>(</w:t>
            </w:r>
            <w:r w:rsidRPr="00007206">
              <w:rPr>
                <w:rFonts w:hint="cs"/>
                <w:rtl/>
              </w:rPr>
              <w:t xml:space="preserve">انظر </w:t>
            </w:r>
            <w:r w:rsidRPr="00007206">
              <w:rPr>
                <w:rtl/>
                <w:lang w:bidi="ar-EG"/>
              </w:rPr>
              <w:t>الملاحظة</w:t>
            </w:r>
            <w:r w:rsidRPr="00007206">
              <w:rPr>
                <w:rFonts w:hint="cs"/>
                <w:rtl/>
                <w:lang w:bidi="ar-EG"/>
              </w:rPr>
              <w:t xml:space="preserve"> </w:t>
            </w:r>
            <w:r w:rsidRPr="00007206">
              <w:rPr>
                <w:lang w:bidi="ar-EG"/>
              </w:rPr>
              <w:t>1</w:t>
            </w:r>
            <w:r w:rsidRPr="00007206">
              <w:rPr>
                <w:rFonts w:hint="cs"/>
                <w:rtl/>
                <w:lang w:bidi="ar-EG"/>
              </w:rPr>
              <w:t>)</w:t>
            </w:r>
          </w:p>
        </w:tc>
      </w:tr>
      <w:tr w:rsidR="00E3300B" w:rsidRPr="006A35D2" w:rsidTr="006B5F80">
        <w:trPr>
          <w:cantSplit/>
          <w:jc w:val="center"/>
        </w:trPr>
        <w:tc>
          <w:tcPr>
            <w:tcW w:w="720" w:type="dxa"/>
            <w:vMerge/>
            <w:tcBorders>
              <w:bottom w:val="single" w:sz="4" w:space="0" w:color="auto"/>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vAlign w:val="center"/>
          </w:tcPr>
          <w:p w:rsidR="00E3300B" w:rsidRPr="00007206" w:rsidRDefault="00E3300B" w:rsidP="00566788">
            <w:pPr>
              <w:pStyle w:val="Tabletext"/>
              <w:spacing w:before="0"/>
              <w:rPr>
                <w:rtl/>
                <w:lang w:bidi="ar-EG"/>
              </w:rPr>
            </w:pPr>
            <w:r w:rsidRPr="00007206">
              <w:rPr>
                <w:rtl/>
                <w:lang w:bidi="ar-EG"/>
              </w:rPr>
              <w:t>نطاق</w:t>
            </w:r>
            <w:r w:rsidRPr="00007206">
              <w:rPr>
                <w:rFonts w:hint="cs"/>
                <w:rtl/>
                <w:lang w:bidi="ar-EG"/>
              </w:rPr>
              <w:t xml:space="preserve"> </w:t>
            </w:r>
            <w:r w:rsidRPr="00007206">
              <w:rPr>
                <w:rtl/>
                <w:lang w:bidi="ar-EG"/>
              </w:rPr>
              <w:t xml:space="preserve">استقبال تجهيزات المستعمل </w:t>
            </w:r>
            <w:r w:rsidRPr="00007206">
              <w:rPr>
                <w:rFonts w:hint="cs"/>
                <w:rtl/>
                <w:lang w:bidi="ar-EG"/>
              </w:rPr>
              <w:t>(</w:t>
            </w:r>
            <w:r w:rsidRPr="00007206">
              <w:rPr>
                <w:rFonts w:hint="cs"/>
                <w:rtl/>
              </w:rPr>
              <w:t xml:space="preserve">انظر </w:t>
            </w:r>
            <w:r w:rsidRPr="00007206">
              <w:rPr>
                <w:rtl/>
                <w:lang w:bidi="ar-EG"/>
              </w:rPr>
              <w:t>الملاحظة</w:t>
            </w:r>
            <w:r w:rsidRPr="00007206">
              <w:rPr>
                <w:rFonts w:hint="cs"/>
                <w:rtl/>
                <w:lang w:bidi="ar-EG"/>
              </w:rPr>
              <w:t xml:space="preserve"> </w:t>
            </w:r>
            <w:r w:rsidRPr="00007206">
              <w:rPr>
                <w:lang w:bidi="ar-EG"/>
              </w:rPr>
              <w:t>2</w:t>
            </w:r>
            <w:r w:rsidRPr="00007206">
              <w:rPr>
                <w:rFonts w:hint="cs"/>
                <w:rtl/>
                <w:lang w:bidi="ar-EG"/>
              </w:rPr>
              <w:t>)</w:t>
            </w:r>
          </w:p>
        </w:tc>
      </w:tr>
      <w:tr w:rsidR="00E3300B" w:rsidRPr="006A35D2" w:rsidTr="006B5F80">
        <w:trPr>
          <w:cantSplit/>
          <w:jc w:val="center"/>
        </w:trPr>
        <w:tc>
          <w:tcPr>
            <w:tcW w:w="720" w:type="dxa"/>
            <w:tcBorders>
              <w:bottom w:val="nil"/>
            </w:tcBorders>
          </w:tcPr>
          <w:p w:rsidR="00E3300B" w:rsidRPr="00007206" w:rsidRDefault="00E3300B" w:rsidP="00566788">
            <w:pPr>
              <w:keepNext/>
              <w:keepLines/>
              <w:tabs>
                <w:tab w:val="left" w:pos="794"/>
                <w:tab w:val="left" w:pos="1191"/>
                <w:tab w:val="left" w:pos="1588"/>
              </w:tabs>
              <w:spacing w:after="60"/>
              <w:jc w:val="center"/>
              <w:rPr>
                <w:sz w:val="20"/>
                <w:szCs w:val="26"/>
              </w:rPr>
            </w:pPr>
            <w:r w:rsidRPr="00007206">
              <w:rPr>
                <w:sz w:val="20"/>
                <w:szCs w:val="26"/>
              </w:rPr>
              <w:br w:type="page"/>
            </w:r>
            <w:r w:rsidRPr="00007206">
              <w:rPr>
                <w:sz w:val="20"/>
                <w:szCs w:val="26"/>
                <w:lang w:val="fr-FR"/>
              </w:rPr>
              <w:t>V</w:t>
            </w:r>
          </w:p>
        </w:tc>
        <w:tc>
          <w:tcPr>
            <w:tcW w:w="3240" w:type="dxa"/>
          </w:tcPr>
          <w:p w:rsidR="00E3300B" w:rsidRPr="00007206" w:rsidRDefault="00E3300B" w:rsidP="00566788">
            <w:pPr>
              <w:keepNext/>
              <w:keepLines/>
              <w:tabs>
                <w:tab w:val="left" w:pos="794"/>
                <w:tab w:val="left" w:pos="1191"/>
                <w:tab w:val="left" w:pos="1588"/>
              </w:tabs>
              <w:spacing w:after="60"/>
              <w:jc w:val="center"/>
              <w:rPr>
                <w:sz w:val="20"/>
                <w:szCs w:val="26"/>
                <w:lang w:val="fr-FR"/>
              </w:rPr>
            </w:pPr>
            <w:r w:rsidRPr="00007206">
              <w:rPr>
                <w:sz w:val="20"/>
                <w:szCs w:val="26"/>
                <w:lang w:val="fr-FR"/>
              </w:rPr>
              <w:t xml:space="preserve">824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849 MHz</w:t>
            </w:r>
          </w:p>
        </w:tc>
        <w:tc>
          <w:tcPr>
            <w:tcW w:w="1620" w:type="dxa"/>
            <w:gridSpan w:val="2"/>
          </w:tcPr>
          <w:p w:rsidR="00E3300B" w:rsidRPr="00007206" w:rsidRDefault="00E3300B" w:rsidP="00566788">
            <w:pPr>
              <w:keepNext/>
              <w:keepLines/>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keepNext/>
              <w:keepLines/>
              <w:spacing w:after="60"/>
              <w:rPr>
                <w:sz w:val="20"/>
                <w:szCs w:val="26"/>
              </w:rPr>
            </w:pPr>
            <w:r w:rsidRPr="00007206">
              <w:rPr>
                <w:sz w:val="20"/>
                <w:szCs w:val="26"/>
                <w:lang w:val="fr-FR"/>
              </w:rPr>
              <w:t>dBm 60−</w:t>
            </w:r>
          </w:p>
        </w:tc>
        <w:tc>
          <w:tcPr>
            <w:tcW w:w="2799" w:type="dxa"/>
          </w:tcPr>
          <w:p w:rsidR="00E3300B" w:rsidRPr="00007206" w:rsidRDefault="00E3300B" w:rsidP="00566788">
            <w:pPr>
              <w:pStyle w:val="Normalaftertitle"/>
              <w:keepNext/>
              <w:keepLines/>
              <w:spacing w:before="0" w:after="60"/>
              <w:rPr>
                <w:sz w:val="20"/>
                <w:szCs w:val="26"/>
                <w:lang w:bidi="ar-EG"/>
              </w:rPr>
            </w:pPr>
            <w:r w:rsidRPr="00007206">
              <w:rPr>
                <w:sz w:val="20"/>
                <w:szCs w:val="26"/>
                <w:rtl/>
                <w:lang w:bidi="ar-EG"/>
              </w:rPr>
              <w:t>نطاق إرسال تجهيزات المستعمل</w:t>
            </w:r>
          </w:p>
        </w:tc>
      </w:tr>
      <w:tr w:rsidR="00E3300B" w:rsidRPr="006A35D2" w:rsidTr="006B5F80">
        <w:trPr>
          <w:cantSplit/>
          <w:jc w:val="center"/>
        </w:trPr>
        <w:tc>
          <w:tcPr>
            <w:tcW w:w="720" w:type="dxa"/>
            <w:tcBorders>
              <w:top w:val="nil"/>
              <w:bottom w:val="single" w:sz="4" w:space="0" w:color="auto"/>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869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894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استقبال تجهيزات المستعمل</w:t>
            </w:r>
          </w:p>
        </w:tc>
      </w:tr>
      <w:tr w:rsidR="00E3300B" w:rsidRPr="006A35D2" w:rsidTr="006B5F80">
        <w:trPr>
          <w:cantSplit/>
          <w:jc w:val="center"/>
        </w:trPr>
        <w:tc>
          <w:tcPr>
            <w:tcW w:w="720" w:type="dxa"/>
            <w:tcBorders>
              <w:top w:val="single" w:sz="4" w:space="0" w:color="auto"/>
              <w:bottom w:val="nil"/>
            </w:tcBorders>
          </w:tcPr>
          <w:p w:rsidR="00E3300B" w:rsidRPr="00007206" w:rsidRDefault="00E3300B" w:rsidP="00566788">
            <w:pPr>
              <w:tabs>
                <w:tab w:val="left" w:pos="794"/>
                <w:tab w:val="left" w:pos="1191"/>
                <w:tab w:val="left" w:pos="1588"/>
              </w:tabs>
              <w:spacing w:after="60"/>
              <w:jc w:val="center"/>
              <w:rPr>
                <w:sz w:val="20"/>
                <w:szCs w:val="26"/>
              </w:rPr>
            </w:pPr>
            <w:r w:rsidRPr="00007206">
              <w:rPr>
                <w:sz w:val="20"/>
                <w:szCs w:val="26"/>
                <w:lang w:val="fr-FR"/>
              </w:rPr>
              <w:t>VI</w:t>
            </w: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815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850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tcBorders>
              <w:top w:val="nil"/>
              <w:bottom w:val="nil"/>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860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tcBorders>
              <w:top w:val="nil"/>
              <w:bottom w:val="nil"/>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1 500,9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tcBorders>
              <w:top w:val="nil"/>
              <w:bottom w:val="nil"/>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1 879,9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tcBorders>
              <w:top w:val="nil"/>
            </w:tcBorders>
          </w:tcPr>
          <w:p w:rsidR="00E3300B" w:rsidRPr="00007206" w:rsidRDefault="00E3300B" w:rsidP="00566788">
            <w:pPr>
              <w:tabs>
                <w:tab w:val="left" w:pos="794"/>
                <w:tab w:val="left" w:pos="1191"/>
                <w:tab w:val="left" w:pos="1588"/>
              </w:tabs>
              <w:spacing w:after="60"/>
              <w:jc w:val="center"/>
              <w:rPr>
                <w:sz w:val="20"/>
                <w:szCs w:val="26"/>
              </w:rPr>
            </w:pPr>
          </w:p>
        </w:tc>
        <w:tc>
          <w:tcPr>
            <w:tcW w:w="3240"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20"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60"/>
              <w:jc w:val="center"/>
              <w:rPr>
                <w:sz w:val="20"/>
                <w:szCs w:val="26"/>
              </w:rPr>
            </w:pPr>
            <w:r w:rsidRPr="00007206">
              <w:rPr>
                <w:sz w:val="20"/>
                <w:szCs w:val="26"/>
                <w:lang w:val="fr-FR"/>
              </w:rPr>
              <w:t>VII</w:t>
            </w: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rPr>
            </w:pPr>
            <w:r w:rsidRPr="00007206">
              <w:rPr>
                <w:sz w:val="20"/>
                <w:szCs w:val="26"/>
                <w:lang w:val="fr-FR"/>
              </w:rPr>
              <w:t xml:space="preserve">921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925 MHz</w:t>
            </w:r>
          </w:p>
        </w:tc>
        <w:tc>
          <w:tcPr>
            <w:tcW w:w="1611" w:type="dxa"/>
          </w:tcPr>
          <w:p w:rsidR="00E3300B" w:rsidRPr="00007206" w:rsidRDefault="00E3300B" w:rsidP="00566788">
            <w:pPr>
              <w:tabs>
                <w:tab w:val="left" w:pos="794"/>
                <w:tab w:val="left" w:pos="1191"/>
                <w:tab w:val="left" w:pos="1588"/>
              </w:tabs>
              <w:spacing w:after="60"/>
              <w:jc w:val="center"/>
              <w:rPr>
                <w:sz w:val="20"/>
                <w:szCs w:val="26"/>
                <w:rtl/>
                <w:lang w:val="fr-FR" w:bidi="ar-SY"/>
              </w:rPr>
            </w:pPr>
            <w:r w:rsidRPr="00007206">
              <w:rPr>
                <w:sz w:val="20"/>
                <w:szCs w:val="26"/>
                <w:lang w:val="fr-FR"/>
              </w:rPr>
              <w:t>kHz 100</w:t>
            </w:r>
          </w:p>
        </w:tc>
        <w:tc>
          <w:tcPr>
            <w:tcW w:w="1260" w:type="dxa"/>
          </w:tcPr>
          <w:p w:rsidR="00E3300B" w:rsidRPr="00007206" w:rsidRDefault="00E3300B" w:rsidP="00566788">
            <w:pPr>
              <w:tabs>
                <w:tab w:val="left" w:pos="1191"/>
                <w:tab w:val="left" w:pos="1588"/>
              </w:tabs>
              <w:spacing w:after="60"/>
              <w:jc w:val="center"/>
              <w:rPr>
                <w:sz w:val="20"/>
                <w:szCs w:val="26"/>
                <w:rtl/>
                <w:lang w:val="fr-FR" w:bidi="ar-SY"/>
              </w:rPr>
            </w:pPr>
            <w:r w:rsidRPr="00007206">
              <w:rPr>
                <w:sz w:val="20"/>
                <w:szCs w:val="26"/>
                <w:vertAlign w:val="superscript"/>
                <w:lang w:val="fr-FR"/>
              </w:rPr>
              <w:t>(1)</w:t>
            </w: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925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935 MHz</w:t>
            </w:r>
          </w:p>
        </w:tc>
        <w:tc>
          <w:tcPr>
            <w:tcW w:w="1611" w:type="dxa"/>
          </w:tcPr>
          <w:p w:rsidR="00E3300B" w:rsidRPr="00007206" w:rsidRDefault="00E3300B" w:rsidP="00566788">
            <w:pPr>
              <w:tabs>
                <w:tab w:val="left" w:pos="1191"/>
                <w:tab w:val="left" w:pos="1588"/>
              </w:tabs>
              <w:spacing w:after="60"/>
              <w:jc w:val="center"/>
              <w:rPr>
                <w:sz w:val="20"/>
                <w:szCs w:val="26"/>
                <w:lang w:val="fr-FR"/>
              </w:rPr>
            </w:pPr>
            <w:r w:rsidRPr="00007206">
              <w:rPr>
                <w:sz w:val="20"/>
                <w:szCs w:val="26"/>
                <w:lang w:val="fr-FR"/>
              </w:rPr>
              <w:t>kHz 100</w:t>
            </w:r>
            <w:r w:rsidRPr="00007206">
              <w:rPr>
                <w:sz w:val="20"/>
                <w:szCs w:val="26"/>
                <w:lang w:val="fr-FR"/>
              </w:rPr>
              <w:br/>
              <w:t>MHz 3,84−</w:t>
            </w:r>
          </w:p>
        </w:tc>
        <w:tc>
          <w:tcPr>
            <w:tcW w:w="1260" w:type="dxa"/>
          </w:tcPr>
          <w:p w:rsidR="00E3300B" w:rsidRPr="00007206" w:rsidRDefault="00E3300B" w:rsidP="00566788">
            <w:pPr>
              <w:tabs>
                <w:tab w:val="left" w:pos="1191"/>
                <w:tab w:val="left" w:pos="1588"/>
              </w:tabs>
              <w:spacing w:after="60"/>
              <w:jc w:val="center"/>
              <w:rPr>
                <w:sz w:val="20"/>
                <w:szCs w:val="26"/>
                <w:lang w:val="fr-FR"/>
              </w:rPr>
            </w:pPr>
            <w:r w:rsidRPr="00007206">
              <w:rPr>
                <w:sz w:val="20"/>
                <w:szCs w:val="26"/>
                <w:vertAlign w:val="superscript"/>
                <w:lang w:val="fr-FR"/>
              </w:rPr>
              <w:t>(1)</w:t>
            </w:r>
            <w:r w:rsidRPr="00007206">
              <w:rPr>
                <w:sz w:val="20"/>
                <w:szCs w:val="26"/>
                <w:lang w:val="fr-FR"/>
              </w:rPr>
              <w:t>dBm 67− 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935 MHz &lt; </w:t>
            </w:r>
            <w:r w:rsidRPr="00007206">
              <w:rPr>
                <w:i/>
                <w:iCs/>
                <w:sz w:val="20"/>
                <w:szCs w:val="26"/>
                <w:lang w:val="fr-FR"/>
              </w:rPr>
              <w:t xml:space="preserve">f </w:t>
            </w:r>
            <w:r w:rsidRPr="00007206">
              <w:rPr>
                <w:sz w:val="20"/>
                <w:szCs w:val="26"/>
                <w:lang w:val="fr-FR"/>
              </w:rPr>
              <w:sym w:font="Symbol" w:char="F0A3"/>
            </w:r>
            <w:r w:rsidRPr="00007206">
              <w:rPr>
                <w:sz w:val="20"/>
                <w:szCs w:val="26"/>
                <w:lang w:val="fr-FR"/>
              </w:rPr>
              <w:t xml:space="preserve"> 960 MHz</w:t>
            </w:r>
          </w:p>
        </w:tc>
        <w:tc>
          <w:tcPr>
            <w:tcW w:w="1611"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kHz 100</w:t>
            </w:r>
          </w:p>
        </w:tc>
        <w:tc>
          <w:tcPr>
            <w:tcW w:w="1260" w:type="dxa"/>
          </w:tcPr>
          <w:p w:rsidR="00E3300B" w:rsidRPr="00007206" w:rsidRDefault="00E3300B" w:rsidP="00566788">
            <w:pPr>
              <w:tabs>
                <w:tab w:val="left" w:pos="1191"/>
                <w:tab w:val="left" w:pos="1588"/>
              </w:tabs>
              <w:spacing w:after="60"/>
              <w:jc w:val="center"/>
              <w:rPr>
                <w:sz w:val="20"/>
                <w:szCs w:val="26"/>
                <w:lang w:val="fr-FR"/>
              </w:rPr>
            </w:pPr>
            <w:r w:rsidRPr="00007206">
              <w:rPr>
                <w:sz w:val="20"/>
                <w:szCs w:val="26"/>
                <w:vertAlign w:val="superscript"/>
                <w:lang w:val="fr-FR"/>
              </w:rPr>
              <w:t>(1)</w:t>
            </w:r>
            <w:r w:rsidRPr="00007206">
              <w:rPr>
                <w:sz w:val="20"/>
                <w:szCs w:val="26"/>
                <w:lang w:val="fr-FR"/>
              </w:rPr>
              <w:t>dBm 79−</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1 805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1 880 MHz</w:t>
            </w:r>
          </w:p>
        </w:tc>
        <w:tc>
          <w:tcPr>
            <w:tcW w:w="1611" w:type="dxa"/>
          </w:tcPr>
          <w:p w:rsidR="00E3300B" w:rsidRPr="00007206" w:rsidRDefault="00E3300B" w:rsidP="00566788">
            <w:pPr>
              <w:tabs>
                <w:tab w:val="left" w:pos="794"/>
                <w:tab w:val="left" w:pos="1191"/>
                <w:tab w:val="left" w:pos="1588"/>
              </w:tabs>
              <w:spacing w:after="60"/>
              <w:jc w:val="center"/>
              <w:rPr>
                <w:sz w:val="20"/>
                <w:szCs w:val="26"/>
                <w:rtl/>
                <w:lang w:val="fr-FR" w:bidi="ar-SY"/>
              </w:rPr>
            </w:pPr>
            <w:r w:rsidRPr="00007206">
              <w:rPr>
                <w:sz w:val="20"/>
                <w:szCs w:val="26"/>
                <w:lang w:val="fr-FR"/>
              </w:rPr>
              <w:t>kHz 100</w:t>
            </w:r>
          </w:p>
        </w:tc>
        <w:tc>
          <w:tcPr>
            <w:tcW w:w="1260" w:type="dxa"/>
          </w:tcPr>
          <w:p w:rsidR="00E3300B" w:rsidRPr="00007206" w:rsidRDefault="00E3300B" w:rsidP="00566788">
            <w:pPr>
              <w:tabs>
                <w:tab w:val="left" w:pos="1191"/>
                <w:tab w:val="left" w:pos="1588"/>
              </w:tabs>
              <w:spacing w:after="60"/>
              <w:jc w:val="center"/>
              <w:rPr>
                <w:sz w:val="20"/>
                <w:szCs w:val="26"/>
                <w:lang w:val="fr-FR"/>
              </w:rPr>
            </w:pPr>
            <w:r w:rsidRPr="00007206">
              <w:rPr>
                <w:sz w:val="20"/>
                <w:szCs w:val="26"/>
                <w:vertAlign w:val="superscript"/>
                <w:lang w:val="fr-FR"/>
              </w:rPr>
              <w:t>(1)</w:t>
            </w:r>
            <w:r w:rsidRPr="00007206">
              <w:rPr>
                <w:sz w:val="20"/>
                <w:szCs w:val="26"/>
                <w:lang w:val="fr-FR"/>
              </w:rPr>
              <w:t>dBm 71−</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6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 xml:space="preserve">2 500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2 570 MHz</w:t>
            </w:r>
          </w:p>
        </w:tc>
        <w:tc>
          <w:tcPr>
            <w:tcW w:w="1611"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إرسال تجهيزات المستعمل</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6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60"/>
              <w:jc w:val="center"/>
              <w:rPr>
                <w:sz w:val="20"/>
                <w:szCs w:val="26"/>
                <w:rtl/>
                <w:lang w:val="fr-FR" w:bidi="ar-SY"/>
              </w:rPr>
            </w:pPr>
            <w:r w:rsidRPr="00007206">
              <w:rPr>
                <w:sz w:val="20"/>
                <w:szCs w:val="26"/>
                <w:lang w:val="fr-FR"/>
              </w:rPr>
              <w:t xml:space="preserve">2 620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2 690 MHz</w:t>
            </w:r>
          </w:p>
        </w:tc>
        <w:tc>
          <w:tcPr>
            <w:tcW w:w="1611" w:type="dxa"/>
          </w:tcPr>
          <w:p w:rsidR="00E3300B" w:rsidRPr="00007206" w:rsidRDefault="00E3300B" w:rsidP="00566788">
            <w:pPr>
              <w:tabs>
                <w:tab w:val="left" w:pos="794"/>
                <w:tab w:val="left" w:pos="1191"/>
                <w:tab w:val="left" w:pos="1588"/>
              </w:tabs>
              <w:spacing w:after="6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6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rPr>
                <w:lang w:bidi="ar-EG"/>
              </w:rPr>
            </w:pPr>
            <w:r w:rsidRPr="00007206">
              <w:rPr>
                <w:rtl/>
                <w:lang w:bidi="ar-EG"/>
              </w:rPr>
              <w:t>نطاق استقبال تجهيزات المستعمل</w:t>
            </w:r>
          </w:p>
        </w:tc>
      </w:tr>
    </w:tbl>
    <w:p w:rsidR="00E3300B" w:rsidRPr="00007206" w:rsidRDefault="00E3300B" w:rsidP="00E3300B">
      <w:pPr>
        <w:pStyle w:val="TableNo0"/>
        <w:bidi/>
        <w:spacing w:before="240" w:after="0" w:line="240" w:lineRule="auto"/>
        <w:rPr>
          <w:rtl/>
        </w:rPr>
      </w:pPr>
      <w:r w:rsidRPr="006A35D2">
        <w:rPr>
          <w:rtl/>
        </w:rPr>
        <w:lastRenderedPageBreak/>
        <w:t>الج</w:t>
      </w:r>
      <w:r w:rsidR="00566788">
        <w:rPr>
          <w:rFonts w:hint="cs"/>
          <w:rtl/>
        </w:rPr>
        <w:t>ـ</w:t>
      </w:r>
      <w:r w:rsidRPr="006A35D2">
        <w:rPr>
          <w:rtl/>
        </w:rPr>
        <w:t xml:space="preserve">دول </w:t>
      </w:r>
      <w:r w:rsidRPr="006A35D2">
        <w:t>6</w:t>
      </w:r>
      <w:r>
        <w:rPr>
          <w:rFonts w:hint="cs"/>
          <w:rtl/>
        </w:rPr>
        <w:t xml:space="preserve"> (</w:t>
      </w:r>
      <w:r>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240"/>
        <w:gridCol w:w="9"/>
        <w:gridCol w:w="1611"/>
        <w:gridCol w:w="1260"/>
        <w:gridCol w:w="2799"/>
      </w:tblGrid>
      <w:tr w:rsidR="00E3300B" w:rsidRPr="006A35D2" w:rsidTr="006B5F80">
        <w:trPr>
          <w:cantSplit/>
          <w:tblHeader/>
          <w:jc w:val="center"/>
        </w:trPr>
        <w:tc>
          <w:tcPr>
            <w:tcW w:w="720" w:type="dxa"/>
            <w:vAlign w:val="center"/>
          </w:tcPr>
          <w:p w:rsidR="00E3300B" w:rsidRPr="00007206" w:rsidRDefault="00E3300B" w:rsidP="006B5F80">
            <w:pPr>
              <w:pStyle w:val="Tablehead"/>
            </w:pPr>
            <w:r w:rsidRPr="00007206">
              <w:rPr>
                <w:rtl/>
              </w:rPr>
              <w:t>النطاق</w:t>
            </w:r>
          </w:p>
        </w:tc>
        <w:tc>
          <w:tcPr>
            <w:tcW w:w="3240" w:type="dxa"/>
            <w:vAlign w:val="center"/>
          </w:tcPr>
          <w:p w:rsidR="00E3300B" w:rsidRPr="00007206" w:rsidRDefault="00E3300B" w:rsidP="006B5F80">
            <w:pPr>
              <w:pStyle w:val="Tablehead"/>
            </w:pPr>
            <w:r w:rsidRPr="00007206">
              <w:rPr>
                <w:rtl/>
              </w:rPr>
              <w:t>نطاق الترددات</w:t>
            </w:r>
          </w:p>
        </w:tc>
        <w:tc>
          <w:tcPr>
            <w:tcW w:w="1620" w:type="dxa"/>
            <w:gridSpan w:val="2"/>
            <w:vAlign w:val="center"/>
          </w:tcPr>
          <w:p w:rsidR="00E3300B" w:rsidRPr="00007206" w:rsidRDefault="00E3300B" w:rsidP="006B5F80">
            <w:pPr>
              <w:pStyle w:val="Tablehead"/>
            </w:pPr>
            <w:r w:rsidRPr="00007206">
              <w:rPr>
                <w:rtl/>
              </w:rPr>
              <w:t>عرض نطاق القياس</w:t>
            </w:r>
          </w:p>
        </w:tc>
        <w:tc>
          <w:tcPr>
            <w:tcW w:w="1260" w:type="dxa"/>
            <w:vAlign w:val="center"/>
          </w:tcPr>
          <w:p w:rsidR="00E3300B" w:rsidRPr="00007206" w:rsidRDefault="00E3300B" w:rsidP="006B5F80">
            <w:pPr>
              <w:pStyle w:val="Tablehead"/>
            </w:pPr>
            <w:r w:rsidRPr="00007206">
              <w:rPr>
                <w:rtl/>
              </w:rPr>
              <w:t>السوية القصوى</w:t>
            </w:r>
          </w:p>
        </w:tc>
        <w:tc>
          <w:tcPr>
            <w:tcW w:w="2799" w:type="dxa"/>
            <w:vAlign w:val="center"/>
          </w:tcPr>
          <w:p w:rsidR="00E3300B" w:rsidRPr="00007206" w:rsidRDefault="00E3300B" w:rsidP="006B5F80">
            <w:pPr>
              <w:pStyle w:val="Tablehead"/>
            </w:pPr>
            <w:r w:rsidRPr="00007206">
              <w:rPr>
                <w:rtl/>
              </w:rPr>
              <w:t>ملاحظة</w:t>
            </w: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40"/>
              <w:jc w:val="center"/>
              <w:rPr>
                <w:sz w:val="20"/>
                <w:szCs w:val="26"/>
              </w:rPr>
            </w:pPr>
            <w:r w:rsidRPr="00007206">
              <w:rPr>
                <w:sz w:val="20"/>
                <w:szCs w:val="26"/>
                <w:lang w:val="fr-FR"/>
              </w:rPr>
              <w:t>VIII</w:t>
            </w: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880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915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921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925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kHz 100</w:t>
            </w:r>
          </w:p>
        </w:tc>
        <w:tc>
          <w:tcPr>
            <w:tcW w:w="1260"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vertAlign w:val="superscript"/>
                <w:lang w:val="fr-FR"/>
              </w:rPr>
              <w:t>(1)</w:t>
            </w: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925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w:t>
            </w:r>
            <w:r w:rsidRPr="00007206">
              <w:rPr>
                <w:sz w:val="20"/>
                <w:szCs w:val="26"/>
                <w:lang w:val="fr-FR"/>
              </w:rPr>
              <w:t>935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kHz 100</w:t>
            </w:r>
            <w:r w:rsidRPr="00007206">
              <w:rPr>
                <w:sz w:val="20"/>
                <w:szCs w:val="26"/>
                <w:lang w:val="fr-FR"/>
              </w:rPr>
              <w:br/>
              <w:t>MHz 3,84</w:t>
            </w:r>
          </w:p>
        </w:tc>
        <w:tc>
          <w:tcPr>
            <w:tcW w:w="1260" w:type="dxa"/>
          </w:tcPr>
          <w:p w:rsidR="00E3300B" w:rsidRPr="00007206" w:rsidRDefault="00E3300B" w:rsidP="00566788">
            <w:pPr>
              <w:tabs>
                <w:tab w:val="left" w:pos="1191"/>
                <w:tab w:val="left" w:pos="1588"/>
              </w:tabs>
              <w:spacing w:after="40"/>
              <w:jc w:val="center"/>
              <w:rPr>
                <w:sz w:val="20"/>
                <w:szCs w:val="26"/>
                <w:lang w:val="fr-FR"/>
              </w:rPr>
            </w:pPr>
            <w:r w:rsidRPr="00007206">
              <w:rPr>
                <w:sz w:val="20"/>
                <w:szCs w:val="26"/>
                <w:vertAlign w:val="superscript"/>
                <w:lang w:val="fr-FR"/>
              </w:rPr>
              <w:t>(1)</w:t>
            </w:r>
            <w:r w:rsidRPr="00007206">
              <w:rPr>
                <w:sz w:val="20"/>
                <w:szCs w:val="26"/>
                <w:lang w:val="fr-FR"/>
              </w:rPr>
              <w:t>dBm 67− 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935 MHz &lt;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960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kHz 100</w:t>
            </w:r>
          </w:p>
        </w:tc>
        <w:tc>
          <w:tcPr>
            <w:tcW w:w="1260" w:type="dxa"/>
          </w:tcPr>
          <w:p w:rsidR="00E3300B" w:rsidRPr="00007206" w:rsidRDefault="00E3300B" w:rsidP="00566788">
            <w:pPr>
              <w:tabs>
                <w:tab w:val="left" w:pos="1191"/>
                <w:tab w:val="left" w:pos="1588"/>
              </w:tabs>
              <w:spacing w:after="40"/>
              <w:jc w:val="center"/>
              <w:rPr>
                <w:sz w:val="20"/>
                <w:szCs w:val="26"/>
                <w:lang w:val="fr-FR"/>
              </w:rPr>
            </w:pPr>
            <w:r w:rsidRPr="00007206">
              <w:rPr>
                <w:sz w:val="20"/>
                <w:szCs w:val="26"/>
                <w:vertAlign w:val="superscript"/>
                <w:lang w:val="fr-FR"/>
              </w:rPr>
              <w:t>(1)</w:t>
            </w:r>
            <w:r w:rsidRPr="00007206">
              <w:rPr>
                <w:sz w:val="20"/>
                <w:szCs w:val="26"/>
                <w:lang w:val="fr-FR"/>
              </w:rPr>
              <w:t>dBm 79−</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1 805 MHz &lt;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1 880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2 620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2 690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val="restart"/>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IX</w:t>
            </w:r>
          </w:p>
        </w:tc>
        <w:tc>
          <w:tcPr>
            <w:tcW w:w="3249" w:type="dxa"/>
            <w:gridSpan w:val="2"/>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860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11"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 xml:space="preserve">f </w:t>
            </w:r>
            <w:r w:rsidRPr="00007206">
              <w:rPr>
                <w:sz w:val="20"/>
                <w:szCs w:val="26"/>
                <w:lang w:val="fr-FR"/>
              </w:rPr>
              <w:sym w:font="Symbol" w:char="F0A3"/>
            </w:r>
            <w:r w:rsidRPr="00007206">
              <w:rPr>
                <w:sz w:val="20"/>
                <w:szCs w:val="26"/>
                <w:lang w:val="fr-FR"/>
              </w:rPr>
              <w:t xml:space="preserve"> 1 500,9 MHz</w:t>
            </w:r>
          </w:p>
        </w:tc>
        <w:tc>
          <w:tcPr>
            <w:tcW w:w="1611"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1 749,9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1 784,9 MHz</w:t>
            </w:r>
          </w:p>
        </w:tc>
        <w:tc>
          <w:tcPr>
            <w:tcW w:w="1611"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pStyle w:val="Tabletext"/>
              <w:spacing w:before="0" w:after="40"/>
              <w:rPr>
                <w:lang w:bidi="ar-EG"/>
              </w:rPr>
            </w:pPr>
            <w:r w:rsidRPr="00007206">
              <w:rPr>
                <w:rtl/>
                <w:lang w:bidi="ar-EG"/>
              </w:rPr>
              <w:t>نطاق إرسال تجهيزات المستعمل</w:t>
            </w:r>
          </w:p>
        </w:tc>
      </w:tr>
      <w:tr w:rsidR="00E3300B" w:rsidRPr="006A35D2" w:rsidTr="006B5F80">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1 879,9 MHz</w:t>
            </w:r>
          </w:p>
        </w:tc>
        <w:tc>
          <w:tcPr>
            <w:tcW w:w="1611"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pStyle w:val="Tabletext"/>
              <w:spacing w:before="0" w:after="40"/>
              <w:rPr>
                <w:lang w:bidi="ar-EG"/>
              </w:rPr>
            </w:pPr>
            <w:r w:rsidRPr="00007206">
              <w:rPr>
                <w:rtl/>
                <w:lang w:bidi="ar-EG"/>
              </w:rPr>
              <w:t>نطاق استقبال تجهيزات المستعمل</w:t>
            </w:r>
          </w:p>
        </w:tc>
      </w:tr>
      <w:tr w:rsidR="00E3300B" w:rsidRPr="006A35D2" w:rsidTr="006B5F80">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2 110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2 170 MHz</w:t>
            </w:r>
          </w:p>
        </w:tc>
        <w:tc>
          <w:tcPr>
            <w:tcW w:w="1611"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top w:val="single" w:sz="4" w:space="0" w:color="auto"/>
              <w:left w:val="single" w:sz="4" w:space="0" w:color="auto"/>
              <w:bottom w:val="single" w:sz="4" w:space="0" w:color="auto"/>
              <w:right w:val="single" w:sz="4" w:space="0" w:color="auto"/>
            </w:tcBorders>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val="restart"/>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X</w:t>
            </w: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869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894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1 710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&lt; 1 770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after="40"/>
              <w:rPr>
                <w:lang w:bidi="ar-EG"/>
              </w:rPr>
            </w:pPr>
            <w:r w:rsidRPr="00007206">
              <w:rPr>
                <w:rtl/>
                <w:lang w:bidi="ar-EG"/>
              </w:rPr>
              <w:t>نطاق إرسال تجهيزات المستعمل</w:t>
            </w:r>
          </w:p>
        </w:tc>
      </w:tr>
      <w:tr w:rsidR="00E3300B" w:rsidRPr="006A35D2" w:rsidTr="006B5F80">
        <w:trPr>
          <w:cantSplit/>
          <w:jc w:val="center"/>
        </w:trPr>
        <w:tc>
          <w:tcPr>
            <w:tcW w:w="720" w:type="dxa"/>
            <w:vMerge/>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1 930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1 990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tcPr>
          <w:p w:rsidR="00E3300B" w:rsidRPr="00007206" w:rsidRDefault="00E3300B" w:rsidP="00566788">
            <w:pPr>
              <w:pStyle w:val="Tabletext"/>
              <w:spacing w:before="0" w:after="40"/>
              <w:rPr>
                <w:lang w:bidi="ar-SY"/>
              </w:rPr>
            </w:pPr>
          </w:p>
        </w:tc>
      </w:tr>
      <w:tr w:rsidR="00E3300B" w:rsidRPr="006A35D2" w:rsidTr="006B5F80">
        <w:trPr>
          <w:cantSplit/>
          <w:jc w:val="center"/>
        </w:trPr>
        <w:tc>
          <w:tcPr>
            <w:tcW w:w="720" w:type="dxa"/>
            <w:vMerge/>
            <w:tcBorders>
              <w:bottom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2 110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2 170 MHz</w:t>
            </w:r>
          </w:p>
        </w:tc>
        <w:tc>
          <w:tcPr>
            <w:tcW w:w="1611" w:type="dxa"/>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spacing w:after="40"/>
              <w:rPr>
                <w:sz w:val="20"/>
                <w:szCs w:val="26"/>
              </w:rPr>
            </w:pPr>
            <w:r w:rsidRPr="00007206">
              <w:rPr>
                <w:sz w:val="20"/>
                <w:szCs w:val="26"/>
                <w:lang w:val="fr-FR"/>
              </w:rPr>
              <w:t>dBm 60−</w:t>
            </w:r>
          </w:p>
        </w:tc>
        <w:tc>
          <w:tcPr>
            <w:tcW w:w="2799" w:type="dxa"/>
            <w:vAlign w:val="center"/>
          </w:tcPr>
          <w:p w:rsidR="00E3300B" w:rsidRPr="00007206" w:rsidRDefault="00E3300B" w:rsidP="00566788">
            <w:pPr>
              <w:tabs>
                <w:tab w:val="left" w:pos="794"/>
                <w:tab w:val="left" w:pos="1191"/>
                <w:tab w:val="left" w:pos="1588"/>
              </w:tabs>
              <w:spacing w:after="40"/>
              <w:rPr>
                <w:sz w:val="20"/>
                <w:szCs w:val="26"/>
                <w:lang w:val="fr-FR"/>
              </w:rPr>
            </w:pPr>
            <w:r w:rsidRPr="00007206">
              <w:rPr>
                <w:sz w:val="20"/>
                <w:szCs w:val="26"/>
                <w:rtl/>
                <w:lang w:bidi="ar-EG"/>
              </w:rPr>
              <w:t>نطاق استقبال تجهيزات المستعمل</w:t>
            </w:r>
          </w:p>
        </w:tc>
      </w:tr>
      <w:tr w:rsidR="00E3300B" w:rsidRPr="006A35D2" w:rsidTr="006B5F80">
        <w:trPr>
          <w:cantSplit/>
          <w:jc w:val="center"/>
        </w:trPr>
        <w:tc>
          <w:tcPr>
            <w:tcW w:w="720" w:type="dxa"/>
            <w:tcBorders>
              <w:bottom w:val="nil"/>
            </w:tcBorders>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XI</w:t>
            </w:r>
          </w:p>
        </w:tc>
        <w:tc>
          <w:tcPr>
            <w:tcW w:w="3249" w:type="dxa"/>
            <w:gridSpan w:val="2"/>
            <w:vAlign w:val="center"/>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 xml:space="preserve">860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895 MHz</w:t>
            </w:r>
          </w:p>
        </w:tc>
        <w:tc>
          <w:tcPr>
            <w:tcW w:w="1611" w:type="dxa"/>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keepNext/>
              <w:keepLines/>
              <w:spacing w:after="40"/>
              <w:rPr>
                <w:sz w:val="20"/>
                <w:szCs w:val="26"/>
              </w:rPr>
            </w:pPr>
            <w:r w:rsidRPr="00007206">
              <w:rPr>
                <w:sz w:val="20"/>
                <w:szCs w:val="26"/>
                <w:lang w:val="fr-FR"/>
              </w:rPr>
              <w:t>dBm 60−</w:t>
            </w:r>
          </w:p>
        </w:tc>
        <w:tc>
          <w:tcPr>
            <w:tcW w:w="2799" w:type="dxa"/>
            <w:vAlign w:val="center"/>
          </w:tcPr>
          <w:p w:rsidR="00E3300B" w:rsidRPr="00007206" w:rsidRDefault="00E3300B" w:rsidP="00566788">
            <w:pPr>
              <w:keepNext/>
              <w:keepLines/>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tcBorders>
              <w:top w:val="nil"/>
              <w:bottom w:val="nil"/>
            </w:tcBorders>
          </w:tcPr>
          <w:p w:rsidR="00E3300B" w:rsidRPr="00007206" w:rsidRDefault="00E3300B" w:rsidP="00566788">
            <w:pPr>
              <w:keepNext/>
              <w:keepLines/>
              <w:tabs>
                <w:tab w:val="left" w:pos="794"/>
                <w:tab w:val="left" w:pos="1191"/>
                <w:tab w:val="left" w:pos="1588"/>
              </w:tabs>
              <w:spacing w:after="40"/>
              <w:jc w:val="center"/>
              <w:rPr>
                <w:sz w:val="20"/>
                <w:szCs w:val="26"/>
                <w:lang w:val="fr-FR"/>
              </w:rPr>
            </w:pPr>
          </w:p>
        </w:tc>
        <w:tc>
          <w:tcPr>
            <w:tcW w:w="3249" w:type="dxa"/>
            <w:gridSpan w:val="2"/>
            <w:vAlign w:val="center"/>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 xml:space="preserve">1 427,9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 xml:space="preserve"> 1 452,9 MHz</w:t>
            </w:r>
          </w:p>
        </w:tc>
        <w:tc>
          <w:tcPr>
            <w:tcW w:w="1611" w:type="dxa"/>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keepNext/>
              <w:keepLines/>
              <w:spacing w:after="40"/>
              <w:rPr>
                <w:sz w:val="20"/>
                <w:szCs w:val="26"/>
              </w:rPr>
            </w:pPr>
            <w:r w:rsidRPr="00007206">
              <w:rPr>
                <w:sz w:val="20"/>
                <w:szCs w:val="26"/>
                <w:lang w:val="fr-FR"/>
              </w:rPr>
              <w:t>dBm 60−</w:t>
            </w:r>
          </w:p>
        </w:tc>
        <w:tc>
          <w:tcPr>
            <w:tcW w:w="2799" w:type="dxa"/>
          </w:tcPr>
          <w:p w:rsidR="00E3300B" w:rsidRPr="00007206" w:rsidRDefault="00E3300B" w:rsidP="00566788">
            <w:pPr>
              <w:pStyle w:val="Tabletext"/>
              <w:keepNext/>
              <w:keepLines/>
              <w:spacing w:before="0" w:after="40"/>
              <w:rPr>
                <w:lang w:bidi="ar-EG"/>
              </w:rPr>
            </w:pPr>
            <w:r w:rsidRPr="00007206">
              <w:rPr>
                <w:rtl/>
                <w:lang w:bidi="ar-EG"/>
              </w:rPr>
              <w:t>نطاق إرسال تجهيزات المستعمل</w:t>
            </w:r>
          </w:p>
        </w:tc>
      </w:tr>
      <w:tr w:rsidR="00E3300B" w:rsidRPr="006A35D2" w:rsidTr="006B5F80">
        <w:trPr>
          <w:cantSplit/>
          <w:jc w:val="center"/>
        </w:trPr>
        <w:tc>
          <w:tcPr>
            <w:tcW w:w="720" w:type="dxa"/>
            <w:tcBorders>
              <w:top w:val="nil"/>
              <w:bottom w:val="nil"/>
            </w:tcBorders>
          </w:tcPr>
          <w:p w:rsidR="00E3300B" w:rsidRPr="00007206" w:rsidRDefault="00E3300B" w:rsidP="00566788">
            <w:pPr>
              <w:keepNext/>
              <w:keepLines/>
              <w:tabs>
                <w:tab w:val="left" w:pos="794"/>
                <w:tab w:val="left" w:pos="1191"/>
                <w:tab w:val="left" w:pos="1588"/>
              </w:tabs>
              <w:spacing w:after="40"/>
              <w:jc w:val="center"/>
              <w:rPr>
                <w:sz w:val="20"/>
                <w:szCs w:val="26"/>
                <w:lang w:val="fr-FR"/>
              </w:rPr>
            </w:pPr>
          </w:p>
        </w:tc>
        <w:tc>
          <w:tcPr>
            <w:tcW w:w="3249" w:type="dxa"/>
            <w:gridSpan w:val="2"/>
            <w:vAlign w:val="center"/>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 xml:space="preserve">1 475,9 MHz </w:t>
            </w:r>
            <w:r w:rsidRPr="00007206">
              <w:rPr>
                <w:sz w:val="20"/>
                <w:szCs w:val="26"/>
                <w:lang w:val="fr-FR"/>
              </w:rPr>
              <w:sym w:font="Symbol" w:char="F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1 500,9 MHz</w:t>
            </w:r>
          </w:p>
        </w:tc>
        <w:tc>
          <w:tcPr>
            <w:tcW w:w="1611" w:type="dxa"/>
          </w:tcPr>
          <w:p w:rsidR="00E3300B" w:rsidRPr="00007206" w:rsidRDefault="00E3300B" w:rsidP="00566788">
            <w:pPr>
              <w:keepNext/>
              <w:keepLines/>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Pr>
          <w:p w:rsidR="00E3300B" w:rsidRPr="00007206" w:rsidRDefault="00E3300B" w:rsidP="00566788">
            <w:pPr>
              <w:keepNext/>
              <w:keepLines/>
              <w:spacing w:after="40"/>
              <w:rPr>
                <w:sz w:val="20"/>
                <w:szCs w:val="26"/>
              </w:rPr>
            </w:pPr>
            <w:r w:rsidRPr="00007206">
              <w:rPr>
                <w:sz w:val="20"/>
                <w:szCs w:val="26"/>
                <w:lang w:val="fr-FR"/>
              </w:rPr>
              <w:t>dBm 60−</w:t>
            </w:r>
          </w:p>
        </w:tc>
        <w:tc>
          <w:tcPr>
            <w:tcW w:w="2799" w:type="dxa"/>
          </w:tcPr>
          <w:p w:rsidR="00E3300B" w:rsidRPr="00007206" w:rsidRDefault="00E3300B" w:rsidP="00566788">
            <w:pPr>
              <w:pStyle w:val="Tabletext"/>
              <w:keepNext/>
              <w:keepLines/>
              <w:spacing w:before="0" w:after="40"/>
              <w:rPr>
                <w:lang w:bidi="ar-EG"/>
              </w:rPr>
            </w:pPr>
            <w:r w:rsidRPr="00007206">
              <w:rPr>
                <w:rtl/>
                <w:lang w:bidi="ar-EG"/>
              </w:rPr>
              <w:t>نطاق استقبال تجهيزات المستعمل</w:t>
            </w:r>
          </w:p>
        </w:tc>
      </w:tr>
      <w:tr w:rsidR="00E3300B" w:rsidRPr="006A35D2" w:rsidTr="006B5F80">
        <w:trPr>
          <w:cantSplit/>
          <w:jc w:val="center"/>
        </w:trPr>
        <w:tc>
          <w:tcPr>
            <w:tcW w:w="720" w:type="dxa"/>
            <w:tcBorders>
              <w:top w:val="nil"/>
              <w:bottom w:val="nil"/>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bottom w:val="single" w:sz="4" w:space="0" w:color="auto"/>
            </w:tcBorders>
            <w:vAlign w:val="center"/>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1 844,9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F0A3"/>
            </w:r>
            <w:r w:rsidRPr="00007206">
              <w:rPr>
                <w:sz w:val="20"/>
                <w:szCs w:val="26"/>
                <w:lang w:val="fr-FR"/>
              </w:rPr>
              <w:t>1 879,9 MHz</w:t>
            </w:r>
          </w:p>
        </w:tc>
        <w:tc>
          <w:tcPr>
            <w:tcW w:w="1611" w:type="dxa"/>
            <w:tcBorders>
              <w:bottom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bottom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bottom w:val="single" w:sz="4" w:space="0" w:color="auto"/>
            </w:tcBorders>
            <w:vAlign w:val="center"/>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jc w:val="center"/>
        </w:trPr>
        <w:tc>
          <w:tcPr>
            <w:tcW w:w="720" w:type="dxa"/>
            <w:tcBorders>
              <w:top w:val="nil"/>
              <w:bottom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p>
        </w:tc>
        <w:tc>
          <w:tcPr>
            <w:tcW w:w="3249" w:type="dxa"/>
            <w:gridSpan w:val="2"/>
            <w:tcBorders>
              <w:bottom w:val="single" w:sz="4" w:space="0" w:color="auto"/>
            </w:tcBorders>
            <w:vAlign w:val="center"/>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 xml:space="preserve">2 110 MHz </w:t>
            </w:r>
            <w:r w:rsidRPr="00007206">
              <w:rPr>
                <w:sz w:val="20"/>
                <w:szCs w:val="26"/>
                <w:lang w:val="fr-FR"/>
              </w:rPr>
              <w:sym w:font="Symbol" w:char="00A3"/>
            </w:r>
            <w:r w:rsidRPr="00007206">
              <w:rPr>
                <w:sz w:val="20"/>
                <w:szCs w:val="26"/>
                <w:lang w:val="fr-FR"/>
              </w:rPr>
              <w:t xml:space="preserve"> </w:t>
            </w:r>
            <w:r w:rsidRPr="00007206">
              <w:rPr>
                <w:i/>
                <w:iCs/>
                <w:sz w:val="20"/>
                <w:szCs w:val="26"/>
                <w:lang w:val="fr-FR"/>
              </w:rPr>
              <w:t>f</w:t>
            </w:r>
            <w:r w:rsidRPr="00007206">
              <w:rPr>
                <w:sz w:val="20"/>
                <w:szCs w:val="26"/>
                <w:lang w:val="fr-FR"/>
              </w:rPr>
              <w:t xml:space="preserve"> </w:t>
            </w:r>
            <w:r w:rsidRPr="00007206">
              <w:rPr>
                <w:sz w:val="20"/>
                <w:szCs w:val="26"/>
                <w:lang w:val="fr-FR"/>
              </w:rPr>
              <w:sym w:font="Symbol" w:char="00A3"/>
            </w:r>
            <w:r w:rsidRPr="00007206">
              <w:rPr>
                <w:sz w:val="20"/>
                <w:szCs w:val="26"/>
                <w:lang w:val="fr-FR"/>
              </w:rPr>
              <w:t xml:space="preserve"> 2 170 MHz</w:t>
            </w:r>
          </w:p>
        </w:tc>
        <w:tc>
          <w:tcPr>
            <w:tcW w:w="1611" w:type="dxa"/>
            <w:tcBorders>
              <w:bottom w:val="single" w:sz="4" w:space="0" w:color="auto"/>
            </w:tcBorders>
          </w:tcPr>
          <w:p w:rsidR="00E3300B" w:rsidRPr="00007206" w:rsidRDefault="00E3300B" w:rsidP="00566788">
            <w:pPr>
              <w:tabs>
                <w:tab w:val="left" w:pos="794"/>
                <w:tab w:val="left" w:pos="1191"/>
                <w:tab w:val="left" w:pos="1588"/>
              </w:tabs>
              <w:spacing w:after="40"/>
              <w:jc w:val="center"/>
              <w:rPr>
                <w:sz w:val="20"/>
                <w:szCs w:val="26"/>
                <w:lang w:val="fr-FR"/>
              </w:rPr>
            </w:pPr>
            <w:r w:rsidRPr="00007206">
              <w:rPr>
                <w:sz w:val="20"/>
                <w:szCs w:val="26"/>
                <w:lang w:val="fr-FR"/>
              </w:rPr>
              <w:t>MHz 3,84</w:t>
            </w:r>
          </w:p>
        </w:tc>
        <w:tc>
          <w:tcPr>
            <w:tcW w:w="1260" w:type="dxa"/>
            <w:tcBorders>
              <w:bottom w:val="single" w:sz="4" w:space="0" w:color="auto"/>
            </w:tcBorders>
          </w:tcPr>
          <w:p w:rsidR="00E3300B" w:rsidRPr="00007206" w:rsidRDefault="00E3300B" w:rsidP="00566788">
            <w:pPr>
              <w:spacing w:after="40"/>
              <w:rPr>
                <w:sz w:val="20"/>
                <w:szCs w:val="26"/>
              </w:rPr>
            </w:pPr>
            <w:r w:rsidRPr="00007206">
              <w:rPr>
                <w:sz w:val="20"/>
                <w:szCs w:val="26"/>
                <w:lang w:val="fr-FR"/>
              </w:rPr>
              <w:t>dBm 60−</w:t>
            </w:r>
          </w:p>
        </w:tc>
        <w:tc>
          <w:tcPr>
            <w:tcW w:w="2799" w:type="dxa"/>
            <w:tcBorders>
              <w:bottom w:val="single" w:sz="4" w:space="0" w:color="auto"/>
            </w:tcBorders>
            <w:vAlign w:val="center"/>
          </w:tcPr>
          <w:p w:rsidR="00E3300B" w:rsidRPr="00007206" w:rsidRDefault="00E3300B" w:rsidP="00566788">
            <w:pPr>
              <w:tabs>
                <w:tab w:val="left" w:pos="794"/>
                <w:tab w:val="left" w:pos="1191"/>
                <w:tab w:val="left" w:pos="1588"/>
              </w:tabs>
              <w:spacing w:after="40"/>
              <w:rPr>
                <w:sz w:val="20"/>
                <w:szCs w:val="26"/>
                <w:lang w:val="fr-FR"/>
              </w:rPr>
            </w:pPr>
          </w:p>
        </w:tc>
      </w:tr>
      <w:tr w:rsidR="00E3300B" w:rsidRPr="006A35D2" w:rsidTr="006B5F80">
        <w:trPr>
          <w:cantSplit/>
          <w:trHeight w:val="971"/>
          <w:jc w:val="center"/>
        </w:trPr>
        <w:tc>
          <w:tcPr>
            <w:tcW w:w="9639" w:type="dxa"/>
            <w:gridSpan w:val="6"/>
            <w:tcBorders>
              <w:top w:val="single" w:sz="4" w:space="0" w:color="auto"/>
              <w:left w:val="nil"/>
              <w:bottom w:val="nil"/>
              <w:right w:val="nil"/>
            </w:tcBorders>
          </w:tcPr>
          <w:p w:rsidR="00E3300B" w:rsidRPr="00566788" w:rsidRDefault="00E3300B" w:rsidP="006B5F80">
            <w:pPr>
              <w:pStyle w:val="Tablelegend"/>
              <w:tabs>
                <w:tab w:val="left" w:pos="317"/>
              </w:tabs>
              <w:spacing w:after="0"/>
              <w:ind w:left="284" w:hanging="284"/>
              <w:rPr>
                <w:sz w:val="18"/>
                <w:szCs w:val="24"/>
                <w:rtl/>
              </w:rPr>
            </w:pPr>
            <w:r w:rsidRPr="00566788">
              <w:rPr>
                <w:sz w:val="16"/>
                <w:szCs w:val="22"/>
              </w:rPr>
              <w:t>(1)</w:t>
            </w:r>
            <w:r w:rsidRPr="00007206">
              <w:rPr>
                <w:sz w:val="20"/>
                <w:szCs w:val="26"/>
              </w:rPr>
              <w:tab/>
            </w:r>
            <w:r w:rsidRPr="00566788">
              <w:rPr>
                <w:sz w:val="18"/>
                <w:szCs w:val="24"/>
                <w:rtl/>
              </w:rPr>
              <w:t xml:space="preserve">أُجريَت القياسات على ترددات قيمها أعداد صحيحة من مضاعفات </w:t>
            </w:r>
            <w:r w:rsidRPr="00566788">
              <w:rPr>
                <w:sz w:val="18"/>
                <w:szCs w:val="24"/>
              </w:rPr>
              <w:t>kHz 200</w:t>
            </w:r>
            <w:r w:rsidRPr="00566788">
              <w:rPr>
                <w:sz w:val="18"/>
                <w:szCs w:val="24"/>
                <w:rtl/>
              </w:rPr>
              <w:t xml:space="preserve">. </w:t>
            </w:r>
            <w:r w:rsidRPr="00566788">
              <w:rPr>
                <w:rFonts w:hint="cs"/>
                <w:sz w:val="18"/>
                <w:szCs w:val="24"/>
                <w:rtl/>
              </w:rPr>
              <w:t>وك</w:t>
            </w:r>
            <w:r w:rsidRPr="00566788">
              <w:rPr>
                <w:sz w:val="18"/>
                <w:szCs w:val="24"/>
                <w:rtl/>
              </w:rPr>
              <w:t>استثناء، في صدد كل قناة مستعملة في القياس،</w:t>
            </w:r>
            <w:r w:rsidRPr="00566788">
              <w:rPr>
                <w:rFonts w:hint="cs"/>
                <w:sz w:val="18"/>
                <w:szCs w:val="24"/>
                <w:rtl/>
              </w:rPr>
              <w:t xml:space="preserve"> سُمح </w:t>
            </w:r>
            <w:r w:rsidRPr="00566788">
              <w:rPr>
                <w:sz w:val="18"/>
                <w:szCs w:val="24"/>
                <w:rtl/>
              </w:rPr>
              <w:t xml:space="preserve">بقياسات </w:t>
            </w:r>
            <w:r w:rsidRPr="00566788">
              <w:rPr>
                <w:rFonts w:hint="cs"/>
                <w:sz w:val="18"/>
                <w:szCs w:val="24"/>
                <w:rtl/>
              </w:rPr>
              <w:t xml:space="preserve">يصل </w:t>
            </w:r>
            <w:r w:rsidRPr="00566788">
              <w:rPr>
                <w:sz w:val="18"/>
                <w:szCs w:val="24"/>
                <w:rtl/>
              </w:rPr>
              <w:t xml:space="preserve">عددها </w:t>
            </w:r>
            <w:r w:rsidRPr="00566788">
              <w:rPr>
                <w:rFonts w:hint="cs"/>
                <w:sz w:val="18"/>
                <w:szCs w:val="24"/>
                <w:rtl/>
              </w:rPr>
              <w:t>إلى</w:t>
            </w:r>
            <w:r w:rsidRPr="00566788">
              <w:rPr>
                <w:sz w:val="18"/>
                <w:szCs w:val="24"/>
                <w:rtl/>
              </w:rPr>
              <w:t xml:space="preserve"> خمسة </w:t>
            </w:r>
            <w:r w:rsidRPr="00566788">
              <w:rPr>
                <w:rFonts w:hint="cs"/>
                <w:sz w:val="18"/>
                <w:szCs w:val="24"/>
                <w:rtl/>
              </w:rPr>
              <w:t>و</w:t>
            </w:r>
            <w:r w:rsidRPr="00566788">
              <w:rPr>
                <w:sz w:val="18"/>
                <w:szCs w:val="24"/>
                <w:rtl/>
              </w:rPr>
              <w:t xml:space="preserve">ترقى </w:t>
            </w:r>
            <w:proofErr w:type="spellStart"/>
            <w:r w:rsidRPr="00566788">
              <w:rPr>
                <w:sz w:val="18"/>
                <w:szCs w:val="24"/>
                <w:rtl/>
              </w:rPr>
              <w:t>سويّتها</w:t>
            </w:r>
            <w:proofErr w:type="spellEnd"/>
            <w:r w:rsidRPr="00566788">
              <w:rPr>
                <w:sz w:val="18"/>
                <w:szCs w:val="24"/>
                <w:rtl/>
              </w:rPr>
              <w:t xml:space="preserve"> إلى المتطلّبات القابلة للتطبيق المعرَّفة في الجدول </w:t>
            </w:r>
            <w:r w:rsidRPr="00566788">
              <w:rPr>
                <w:sz w:val="18"/>
                <w:szCs w:val="24"/>
              </w:rPr>
              <w:t>5</w:t>
            </w:r>
            <w:r w:rsidRPr="00566788">
              <w:rPr>
                <w:sz w:val="18"/>
                <w:szCs w:val="24"/>
                <w:rtl/>
              </w:rPr>
              <w:t>.</w:t>
            </w:r>
          </w:p>
          <w:p w:rsidR="00E3300B" w:rsidRPr="00007206" w:rsidRDefault="00E3300B" w:rsidP="006B5F80">
            <w:pPr>
              <w:pStyle w:val="Note"/>
              <w:rPr>
                <w:sz w:val="18"/>
                <w:szCs w:val="24"/>
                <w:rtl/>
              </w:rPr>
            </w:pPr>
            <w:r w:rsidRPr="00007206">
              <w:rPr>
                <w:b/>
                <w:bCs/>
                <w:sz w:val="18"/>
                <w:szCs w:val="24"/>
                <w:rtl/>
              </w:rPr>
              <w:t xml:space="preserve">الملاحظة </w:t>
            </w:r>
            <w:r w:rsidRPr="00007206">
              <w:rPr>
                <w:b/>
                <w:bCs/>
                <w:sz w:val="18"/>
                <w:szCs w:val="24"/>
              </w:rPr>
              <w:t>1</w:t>
            </w:r>
            <w:r>
              <w:rPr>
                <w:rFonts w:hint="cs"/>
                <w:sz w:val="18"/>
                <w:szCs w:val="24"/>
                <w:rtl/>
              </w:rPr>
              <w:t xml:space="preserve"> - </w:t>
            </w:r>
            <w:r w:rsidRPr="00007206">
              <w:rPr>
                <w:rFonts w:hint="cs"/>
                <w:sz w:val="18"/>
                <w:szCs w:val="24"/>
                <w:rtl/>
              </w:rPr>
              <w:t xml:space="preserve">بالنسبة لتجهيزات المستعمِل التي تُطابق الإصدار </w:t>
            </w:r>
            <w:r w:rsidRPr="00007206">
              <w:rPr>
                <w:sz w:val="18"/>
                <w:szCs w:val="24"/>
              </w:rPr>
              <w:t>6</w:t>
            </w:r>
            <w:r w:rsidRPr="00007206">
              <w:rPr>
                <w:rFonts w:hint="cs"/>
                <w:sz w:val="18"/>
                <w:szCs w:val="24"/>
                <w:rtl/>
              </w:rPr>
              <w:t xml:space="preserve"> وتدعم النطاق </w:t>
            </w:r>
            <w:r w:rsidRPr="00007206">
              <w:rPr>
                <w:sz w:val="18"/>
                <w:szCs w:val="24"/>
              </w:rPr>
              <w:t>IV</w:t>
            </w:r>
            <w:r w:rsidRPr="00007206">
              <w:rPr>
                <w:rFonts w:hint="cs"/>
                <w:sz w:val="18"/>
                <w:szCs w:val="24"/>
                <w:rtl/>
              </w:rPr>
              <w:t>، يجب أن تدعم عرض نطاق التردد المعرَّف.</w:t>
            </w:r>
          </w:p>
          <w:p w:rsidR="00E3300B" w:rsidRPr="00007206" w:rsidRDefault="00E3300B" w:rsidP="006B5F80">
            <w:pPr>
              <w:pStyle w:val="Note"/>
            </w:pPr>
            <w:r w:rsidRPr="00007206">
              <w:rPr>
                <w:b/>
                <w:bCs/>
                <w:sz w:val="18"/>
                <w:szCs w:val="24"/>
                <w:rtl/>
              </w:rPr>
              <w:t xml:space="preserve">الملاحظة </w:t>
            </w:r>
            <w:r w:rsidRPr="00007206">
              <w:rPr>
                <w:b/>
                <w:bCs/>
                <w:sz w:val="18"/>
                <w:szCs w:val="24"/>
              </w:rPr>
              <w:t>2</w:t>
            </w:r>
            <w:r>
              <w:rPr>
                <w:rFonts w:hint="cs"/>
                <w:sz w:val="18"/>
                <w:szCs w:val="24"/>
                <w:rtl/>
              </w:rPr>
              <w:t xml:space="preserve"> - </w:t>
            </w:r>
            <w:r w:rsidRPr="00007206">
              <w:rPr>
                <w:rFonts w:hint="cs"/>
                <w:sz w:val="18"/>
                <w:szCs w:val="24"/>
                <w:rtl/>
              </w:rPr>
              <w:t xml:space="preserve">بالنسبة لتجهيزات المستعمِل التي تُطابق الإصدار </w:t>
            </w:r>
            <w:r w:rsidRPr="00007206">
              <w:rPr>
                <w:sz w:val="18"/>
                <w:szCs w:val="24"/>
              </w:rPr>
              <w:t>7</w:t>
            </w:r>
            <w:r w:rsidRPr="00007206">
              <w:rPr>
                <w:rFonts w:hint="cs"/>
                <w:sz w:val="18"/>
                <w:szCs w:val="24"/>
                <w:rtl/>
              </w:rPr>
              <w:t xml:space="preserve"> والإصدارات اللاحقة لها وتدعم النطاق </w:t>
            </w:r>
            <w:r w:rsidRPr="00007206">
              <w:rPr>
                <w:sz w:val="18"/>
                <w:szCs w:val="24"/>
              </w:rPr>
              <w:t>IV</w:t>
            </w:r>
            <w:r w:rsidRPr="00007206">
              <w:rPr>
                <w:rFonts w:hint="cs"/>
                <w:sz w:val="18"/>
                <w:szCs w:val="24"/>
                <w:rtl/>
              </w:rPr>
              <w:t>، يجب أن تدعم عرض نطاق التردد المعرَّف.</w:t>
            </w:r>
          </w:p>
        </w:tc>
      </w:tr>
    </w:tbl>
    <w:p w:rsidR="00566788" w:rsidRDefault="00566788" w:rsidP="00566788">
      <w:pPr>
        <w:rPr>
          <w:rFonts w:hint="cs"/>
          <w:rtl/>
          <w:lang w:bidi="ar-EG"/>
        </w:rPr>
      </w:pPr>
    </w:p>
    <w:p w:rsidR="00E3300B" w:rsidRPr="006A35D2" w:rsidRDefault="00E3300B" w:rsidP="00E3300B">
      <w:pPr>
        <w:pStyle w:val="Heading2"/>
        <w:rPr>
          <w:rtl/>
          <w:lang w:bidi="ar-SY"/>
        </w:rPr>
      </w:pPr>
      <w:r w:rsidRPr="006A35D2">
        <w:t>2.5</w:t>
      </w:r>
      <w:r w:rsidRPr="006A35D2">
        <w:tab/>
      </w:r>
      <w:r w:rsidRPr="006A35D2">
        <w:rPr>
          <w:rtl/>
        </w:rPr>
        <w:t xml:space="preserve">البث الهامشي من المستقبِل </w:t>
      </w:r>
      <w:r w:rsidRPr="006A35D2">
        <w:rPr>
          <w:rFonts w:hint="cs"/>
          <w:rtl/>
        </w:rPr>
        <w:t>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t>)</w:t>
      </w:r>
    </w:p>
    <w:p w:rsidR="00E3300B" w:rsidRPr="006A35D2" w:rsidRDefault="00E3300B" w:rsidP="00E3300B">
      <w:pPr>
        <w:rPr>
          <w:spacing w:val="-2"/>
          <w:rtl/>
          <w:lang w:bidi="ar-EG"/>
        </w:rPr>
      </w:pPr>
      <w:r w:rsidRPr="006A35D2">
        <w:rPr>
          <w:rFonts w:hint="cs"/>
          <w:spacing w:val="-2"/>
          <w:rtl/>
          <w:lang w:bidi="ar-EG"/>
        </w:rPr>
        <w:t xml:space="preserve">يتعين ألا تتجاوز قدرة </w:t>
      </w:r>
      <w:r w:rsidRPr="006A35D2">
        <w:rPr>
          <w:spacing w:val="-2"/>
          <w:rtl/>
          <w:lang w:bidi="ar-EG"/>
        </w:rPr>
        <w:t xml:space="preserve">أي بث هامشي بموجة مستمرة </w:t>
      </w:r>
      <w:r w:rsidRPr="006A35D2">
        <w:rPr>
          <w:spacing w:val="-2"/>
          <w:lang w:bidi="ar-EG"/>
        </w:rPr>
        <w:t>(</w:t>
      </w:r>
      <w:proofErr w:type="spellStart"/>
      <w:r w:rsidRPr="006A35D2">
        <w:rPr>
          <w:spacing w:val="-2"/>
          <w:lang w:bidi="ar-EG"/>
        </w:rPr>
        <w:t>CW</w:t>
      </w:r>
      <w:proofErr w:type="spellEnd"/>
      <w:r w:rsidRPr="006A35D2">
        <w:rPr>
          <w:spacing w:val="-2"/>
          <w:lang w:bidi="ar-EG"/>
        </w:rPr>
        <w:t>)</w:t>
      </w:r>
      <w:r w:rsidRPr="006A35D2">
        <w:rPr>
          <w:spacing w:val="-2"/>
          <w:rtl/>
          <w:lang w:bidi="ar-EG"/>
        </w:rPr>
        <w:t xml:space="preserve"> في نطاق ضيّق السوية القصوى المحددة في الجدول</w:t>
      </w:r>
      <w:r w:rsidRPr="006A35D2">
        <w:rPr>
          <w:rFonts w:hint="cs"/>
          <w:spacing w:val="-2"/>
          <w:rtl/>
          <w:lang w:bidi="ar-EG"/>
        </w:rPr>
        <w:t xml:space="preserve"> </w:t>
      </w:r>
      <w:r w:rsidRPr="006A35D2">
        <w:rPr>
          <w:spacing w:val="-2"/>
          <w:lang w:bidi="ar-EG"/>
        </w:rPr>
        <w:t>7</w:t>
      </w:r>
      <w:r w:rsidRPr="006A35D2">
        <w:rPr>
          <w:rFonts w:hint="cs"/>
          <w:spacing w:val="-2"/>
          <w:rtl/>
          <w:lang w:bidi="ar-EG"/>
        </w:rPr>
        <w:t>.</w:t>
      </w:r>
    </w:p>
    <w:p w:rsidR="00566788" w:rsidRDefault="00566788">
      <w:pPr>
        <w:overflowPunct/>
        <w:autoSpaceDE/>
        <w:autoSpaceDN/>
        <w:bidi w:val="0"/>
        <w:adjustRightInd/>
        <w:spacing w:before="0" w:line="240" w:lineRule="auto"/>
        <w:jc w:val="left"/>
        <w:textAlignment w:val="auto"/>
        <w:rPr>
          <w:rtl/>
          <w:lang w:val="fr-FR" w:eastAsia="en-US"/>
        </w:rPr>
      </w:pPr>
      <w:bookmarkStart w:id="11" w:name="_Toc198466649"/>
      <w:r>
        <w:rPr>
          <w:rtl/>
        </w:rPr>
        <w:br w:type="page"/>
      </w:r>
    </w:p>
    <w:p w:rsidR="00E3300B" w:rsidRPr="006A35D2" w:rsidRDefault="00E3300B" w:rsidP="00E3300B">
      <w:pPr>
        <w:pStyle w:val="TableNo0"/>
        <w:bidi/>
        <w:spacing w:before="240" w:after="0" w:line="240" w:lineRule="auto"/>
        <w:rPr>
          <w:lang w:val="en-US"/>
        </w:rPr>
      </w:pPr>
      <w:r w:rsidRPr="006A35D2">
        <w:rPr>
          <w:rtl/>
        </w:rPr>
        <w:lastRenderedPageBreak/>
        <w:t>الج</w:t>
      </w:r>
      <w:r w:rsidR="00566788">
        <w:rPr>
          <w:rFonts w:hint="cs"/>
          <w:rtl/>
        </w:rPr>
        <w:t>ـ</w:t>
      </w:r>
      <w:r w:rsidRPr="006A35D2">
        <w:rPr>
          <w:rtl/>
        </w:rPr>
        <w:t xml:space="preserve">دول </w:t>
      </w:r>
      <w:r w:rsidRPr="006A35D2">
        <w:rPr>
          <w:lang w:val="en-US"/>
        </w:rPr>
        <w:t>7</w:t>
      </w:r>
    </w:p>
    <w:p w:rsidR="00E3300B" w:rsidRPr="006A35D2" w:rsidRDefault="00E3300B" w:rsidP="00C17CCE">
      <w:pPr>
        <w:pStyle w:val="Tabletitle"/>
      </w:pPr>
      <w:r w:rsidRPr="006A35D2">
        <w:rPr>
          <w:rFonts w:hint="cs"/>
          <w:rtl/>
        </w:rPr>
        <w:t>المتطلبات العامة للبث الهامشي من المستقبِل للنفاذ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E3300B" w:rsidRPr="006A35D2" w:rsidTr="006B5F80">
        <w:trPr>
          <w:jc w:val="center"/>
        </w:trPr>
        <w:tc>
          <w:tcPr>
            <w:tcW w:w="2409" w:type="dxa"/>
          </w:tcPr>
          <w:p w:rsidR="00E3300B" w:rsidRPr="006A35D2" w:rsidRDefault="00E3300B" w:rsidP="006B5F80">
            <w:pPr>
              <w:pStyle w:val="Tablehead"/>
              <w:bidi w:val="0"/>
            </w:pPr>
            <w:r w:rsidRPr="006A35D2">
              <w:rPr>
                <w:rtl/>
              </w:rPr>
              <w:t>نطاق الترددات</w:t>
            </w:r>
          </w:p>
        </w:tc>
        <w:tc>
          <w:tcPr>
            <w:tcW w:w="2410" w:type="dxa"/>
          </w:tcPr>
          <w:p w:rsidR="00E3300B" w:rsidRPr="006A35D2" w:rsidRDefault="00E3300B" w:rsidP="006B5F80">
            <w:pPr>
              <w:pStyle w:val="Tablehead"/>
            </w:pPr>
            <w:r w:rsidRPr="006A35D2">
              <w:rPr>
                <w:rtl/>
              </w:rPr>
              <w:t>عرض نطاق القياس</w:t>
            </w:r>
          </w:p>
        </w:tc>
        <w:tc>
          <w:tcPr>
            <w:tcW w:w="2410" w:type="dxa"/>
          </w:tcPr>
          <w:p w:rsidR="00E3300B" w:rsidRPr="006A35D2" w:rsidRDefault="00E3300B" w:rsidP="006B5F80">
            <w:pPr>
              <w:pStyle w:val="Tablehead"/>
            </w:pPr>
            <w:r w:rsidRPr="006A35D2">
              <w:rPr>
                <w:rtl/>
              </w:rPr>
              <w:t>السوية القصوى</w:t>
            </w:r>
          </w:p>
        </w:tc>
        <w:tc>
          <w:tcPr>
            <w:tcW w:w="2410" w:type="dxa"/>
          </w:tcPr>
          <w:p w:rsidR="00E3300B" w:rsidRPr="006A35D2" w:rsidRDefault="00E3300B" w:rsidP="006B5F80">
            <w:pPr>
              <w:pStyle w:val="Tablehead"/>
              <w:bidi w:val="0"/>
            </w:pPr>
            <w:r w:rsidRPr="006A35D2">
              <w:rPr>
                <w:rtl/>
              </w:rPr>
              <w:t>ملاحظة</w:t>
            </w:r>
          </w:p>
        </w:tc>
      </w:tr>
      <w:tr w:rsidR="00E3300B" w:rsidRPr="006A35D2" w:rsidTr="006B5F80">
        <w:trPr>
          <w:trHeight w:val="170"/>
          <w:jc w:val="center"/>
        </w:trPr>
        <w:tc>
          <w:tcPr>
            <w:tcW w:w="2409" w:type="dxa"/>
          </w:tcPr>
          <w:p w:rsidR="00E3300B" w:rsidRPr="006A35D2" w:rsidRDefault="00E3300B" w:rsidP="00566788">
            <w:pPr>
              <w:pStyle w:val="Tabletext"/>
              <w:bidi w:val="0"/>
              <w:spacing w:before="40" w:line="240" w:lineRule="auto"/>
              <w:jc w:val="center"/>
              <w:rPr>
                <w:szCs w:val="22"/>
              </w:rPr>
            </w:pPr>
            <w:r w:rsidRPr="006A35D2">
              <w:rPr>
                <w:szCs w:val="22"/>
              </w:rPr>
              <w:t xml:space="preserve">30 MHz </w:t>
            </w:r>
            <w:r w:rsidRPr="006A35D2">
              <w:rPr>
                <w:szCs w:val="22"/>
              </w:rPr>
              <w:sym w:font="Symbol" w:char="F0A3"/>
            </w:r>
            <w:r w:rsidRPr="006A35D2">
              <w:rPr>
                <w:szCs w:val="22"/>
              </w:rPr>
              <w:t xml:space="preserve"> </w:t>
            </w:r>
            <w:r w:rsidRPr="006A35D2">
              <w:rPr>
                <w:i/>
                <w:szCs w:val="22"/>
              </w:rPr>
              <w:t>f</w:t>
            </w:r>
            <w:r w:rsidRPr="006A35D2">
              <w:rPr>
                <w:szCs w:val="22"/>
              </w:rPr>
              <w:t xml:space="preserve"> &lt; 1 GHz</w:t>
            </w:r>
          </w:p>
        </w:tc>
        <w:tc>
          <w:tcPr>
            <w:tcW w:w="2410" w:type="dxa"/>
          </w:tcPr>
          <w:p w:rsidR="00E3300B" w:rsidRPr="006A35D2" w:rsidRDefault="00E3300B" w:rsidP="00566788">
            <w:pPr>
              <w:pStyle w:val="Tabletext"/>
              <w:bidi w:val="0"/>
              <w:spacing w:before="40" w:line="240" w:lineRule="auto"/>
              <w:jc w:val="center"/>
              <w:rPr>
                <w:szCs w:val="22"/>
              </w:rPr>
            </w:pPr>
            <w:r w:rsidRPr="006A35D2">
              <w:rPr>
                <w:szCs w:val="22"/>
              </w:rPr>
              <w:t>kHz 100</w:t>
            </w:r>
          </w:p>
        </w:tc>
        <w:tc>
          <w:tcPr>
            <w:tcW w:w="2410" w:type="dxa"/>
          </w:tcPr>
          <w:p w:rsidR="00E3300B" w:rsidRPr="006A35D2" w:rsidRDefault="00E3300B" w:rsidP="007E55B4">
            <w:pPr>
              <w:pStyle w:val="Tabletext"/>
              <w:bidi w:val="0"/>
              <w:spacing w:before="40" w:line="240" w:lineRule="auto"/>
              <w:jc w:val="center"/>
              <w:rPr>
                <w:szCs w:val="22"/>
              </w:rPr>
            </w:pPr>
            <w:r w:rsidRPr="006A35D2">
              <w:rPr>
                <w:szCs w:val="22"/>
              </w:rPr>
              <w:t>dBm 57−</w:t>
            </w:r>
          </w:p>
        </w:tc>
        <w:tc>
          <w:tcPr>
            <w:tcW w:w="2410" w:type="dxa"/>
          </w:tcPr>
          <w:p w:rsidR="00E3300B" w:rsidRPr="006A35D2" w:rsidRDefault="00E3300B" w:rsidP="00566788">
            <w:pPr>
              <w:pStyle w:val="Tabletext"/>
              <w:bidi w:val="0"/>
              <w:spacing w:before="40" w:line="240" w:lineRule="auto"/>
              <w:jc w:val="center"/>
              <w:rPr>
                <w:szCs w:val="22"/>
              </w:rPr>
            </w:pPr>
          </w:p>
        </w:tc>
      </w:tr>
      <w:tr w:rsidR="00E3300B" w:rsidRPr="006A35D2" w:rsidTr="006B5F80">
        <w:trPr>
          <w:trHeight w:val="170"/>
          <w:jc w:val="center"/>
        </w:trPr>
        <w:tc>
          <w:tcPr>
            <w:tcW w:w="2409" w:type="dxa"/>
            <w:tcBorders>
              <w:top w:val="single" w:sz="4" w:space="0" w:color="auto"/>
              <w:left w:val="single" w:sz="4" w:space="0" w:color="auto"/>
              <w:bottom w:val="single" w:sz="4" w:space="0" w:color="auto"/>
              <w:right w:val="single" w:sz="4" w:space="0" w:color="auto"/>
            </w:tcBorders>
          </w:tcPr>
          <w:p w:rsidR="00E3300B" w:rsidRPr="006A35D2" w:rsidRDefault="00E3300B" w:rsidP="00566788">
            <w:pPr>
              <w:pStyle w:val="Tabletext"/>
              <w:bidi w:val="0"/>
              <w:spacing w:before="40" w:line="240" w:lineRule="auto"/>
              <w:jc w:val="center"/>
              <w:rPr>
                <w:szCs w:val="22"/>
              </w:rPr>
            </w:pPr>
            <w:r w:rsidRPr="006A35D2">
              <w:rPr>
                <w:szCs w:val="22"/>
              </w:rPr>
              <w:t xml:space="preserve">1 GHz </w:t>
            </w:r>
            <w:r w:rsidRPr="006A35D2">
              <w:rPr>
                <w:szCs w:val="22"/>
              </w:rPr>
              <w:sym w:font="Symbol" w:char="F0A3"/>
            </w:r>
            <w:r w:rsidRPr="006A35D2">
              <w:rPr>
                <w:szCs w:val="22"/>
              </w:rPr>
              <w:t xml:space="preserve"> </w:t>
            </w:r>
            <w:r w:rsidRPr="00007206">
              <w:rPr>
                <w:i/>
                <w:iCs/>
                <w:szCs w:val="22"/>
              </w:rPr>
              <w:t>f</w:t>
            </w:r>
            <w:r w:rsidRPr="006A35D2">
              <w:rPr>
                <w:szCs w:val="22"/>
              </w:rPr>
              <w:t xml:space="preserve"> </w:t>
            </w:r>
            <w:r w:rsidRPr="006A35D2">
              <w:rPr>
                <w:szCs w:val="22"/>
              </w:rPr>
              <w:sym w:font="Symbol" w:char="F0A3"/>
            </w:r>
            <w:r w:rsidRPr="006A35D2">
              <w:rPr>
                <w:szCs w:val="22"/>
              </w:rPr>
              <w:t xml:space="preserve"> 12</w:t>
            </w:r>
            <w:r>
              <w:rPr>
                <w:szCs w:val="22"/>
              </w:rPr>
              <w:t>,</w:t>
            </w:r>
            <w:r w:rsidRPr="006A35D2">
              <w:rPr>
                <w:szCs w:val="22"/>
              </w:rPr>
              <w:t>75 GHz</w:t>
            </w:r>
          </w:p>
        </w:tc>
        <w:tc>
          <w:tcPr>
            <w:tcW w:w="2410" w:type="dxa"/>
            <w:tcBorders>
              <w:top w:val="single" w:sz="4" w:space="0" w:color="auto"/>
              <w:left w:val="single" w:sz="4" w:space="0" w:color="auto"/>
              <w:bottom w:val="single" w:sz="4" w:space="0" w:color="auto"/>
              <w:right w:val="single" w:sz="4" w:space="0" w:color="auto"/>
            </w:tcBorders>
          </w:tcPr>
          <w:p w:rsidR="00E3300B" w:rsidRPr="006A35D2" w:rsidRDefault="00E3300B" w:rsidP="00566788">
            <w:pPr>
              <w:pStyle w:val="Tabletext"/>
              <w:bidi w:val="0"/>
              <w:spacing w:before="40" w:line="240" w:lineRule="auto"/>
              <w:jc w:val="center"/>
              <w:rPr>
                <w:szCs w:val="22"/>
              </w:rPr>
            </w:pPr>
            <w:r w:rsidRPr="006A35D2">
              <w:rPr>
                <w:szCs w:val="22"/>
              </w:rPr>
              <w:t>MHz 1</w:t>
            </w:r>
          </w:p>
        </w:tc>
        <w:tc>
          <w:tcPr>
            <w:tcW w:w="2410" w:type="dxa"/>
            <w:tcBorders>
              <w:top w:val="single" w:sz="4" w:space="0" w:color="auto"/>
              <w:left w:val="single" w:sz="4" w:space="0" w:color="auto"/>
              <w:bottom w:val="single" w:sz="4" w:space="0" w:color="auto"/>
              <w:right w:val="single" w:sz="4" w:space="0" w:color="auto"/>
            </w:tcBorders>
          </w:tcPr>
          <w:p w:rsidR="00E3300B" w:rsidRPr="006A35D2" w:rsidRDefault="00E3300B" w:rsidP="00566788">
            <w:pPr>
              <w:pStyle w:val="Tabletext"/>
              <w:bidi w:val="0"/>
              <w:spacing w:before="40" w:line="240" w:lineRule="auto"/>
              <w:jc w:val="center"/>
              <w:rPr>
                <w:szCs w:val="22"/>
              </w:rPr>
            </w:pPr>
            <w:r w:rsidRPr="006A35D2">
              <w:rPr>
                <w:szCs w:val="22"/>
              </w:rPr>
              <w:t>dBm 47−</w:t>
            </w:r>
          </w:p>
        </w:tc>
        <w:tc>
          <w:tcPr>
            <w:tcW w:w="2410" w:type="dxa"/>
            <w:tcBorders>
              <w:top w:val="single" w:sz="4" w:space="0" w:color="auto"/>
              <w:left w:val="single" w:sz="4" w:space="0" w:color="auto"/>
              <w:bottom w:val="single" w:sz="4" w:space="0" w:color="auto"/>
              <w:right w:val="single" w:sz="4" w:space="0" w:color="auto"/>
            </w:tcBorders>
          </w:tcPr>
          <w:p w:rsidR="00E3300B" w:rsidRPr="006A35D2" w:rsidRDefault="00E3300B" w:rsidP="00566788">
            <w:pPr>
              <w:pStyle w:val="Tabletext"/>
              <w:bidi w:val="0"/>
              <w:spacing w:before="40" w:line="240" w:lineRule="auto"/>
              <w:jc w:val="center"/>
              <w:rPr>
                <w:szCs w:val="22"/>
              </w:rPr>
            </w:pPr>
          </w:p>
        </w:tc>
      </w:tr>
    </w:tbl>
    <w:p w:rsidR="00566788" w:rsidRDefault="00566788" w:rsidP="00E3300B">
      <w:pPr>
        <w:pStyle w:val="AnnexNotitle"/>
        <w:rPr>
          <w:rFonts w:hint="cs"/>
          <w:rtl/>
        </w:rPr>
      </w:pPr>
    </w:p>
    <w:p w:rsidR="00566788" w:rsidRDefault="00566788" w:rsidP="00E3300B">
      <w:pPr>
        <w:pStyle w:val="AnnexNotitle"/>
        <w:rPr>
          <w:rFonts w:hint="cs"/>
          <w:rtl/>
        </w:rPr>
      </w:pPr>
    </w:p>
    <w:p w:rsidR="00E3300B" w:rsidRPr="006A35D2" w:rsidRDefault="00E3300B" w:rsidP="00566788">
      <w:pPr>
        <w:pStyle w:val="AnnexNotitle"/>
        <w:rPr>
          <w:lang w:bidi="ar-SY"/>
        </w:rPr>
      </w:pPr>
      <w:r w:rsidRPr="006A35D2">
        <w:rPr>
          <w:rtl/>
        </w:rPr>
        <w:t xml:space="preserve">الملحق </w:t>
      </w:r>
      <w:bookmarkEnd w:id="11"/>
      <w:r w:rsidRPr="006A35D2">
        <w:t>2</w:t>
      </w:r>
    </w:p>
    <w:p w:rsidR="00E3300B" w:rsidRPr="006A35D2" w:rsidRDefault="00E3300B" w:rsidP="00566788">
      <w:pPr>
        <w:pStyle w:val="AnnexNotitle"/>
        <w:spacing w:before="240"/>
        <w:rPr>
          <w:rtl/>
          <w:lang w:bidi="ar-SY"/>
        </w:rPr>
      </w:pPr>
      <w:bookmarkStart w:id="12" w:name="_Toc198466650"/>
      <w:r w:rsidRPr="006A35D2">
        <w:rPr>
          <w:rtl/>
          <w:lang w:bidi="ar-SY"/>
        </w:rPr>
        <w:t>المحطات المتن</w:t>
      </w:r>
      <w:r>
        <w:rPr>
          <w:rtl/>
          <w:lang w:bidi="ar-SY"/>
        </w:rPr>
        <w:t>قلة المتعددةُ الموجاتِ الحاملة،</w:t>
      </w:r>
      <w:r>
        <w:rPr>
          <w:rFonts w:hint="cs"/>
          <w:rtl/>
          <w:lang w:bidi="ar-SY"/>
        </w:rPr>
        <w:br/>
      </w:r>
      <w:r w:rsidRPr="006A35D2">
        <w:rPr>
          <w:rtl/>
          <w:lang w:bidi="ar-SY"/>
        </w:rPr>
        <w:t>المتعددةُ النفاذ بتقسيم الشفرة (</w:t>
      </w:r>
      <w:r w:rsidRPr="006A35D2">
        <w:rPr>
          <w:lang w:bidi="ar-SY"/>
        </w:rPr>
        <w:t>CDMA-2000</w:t>
      </w:r>
      <w:r w:rsidRPr="006A35D2">
        <w:rPr>
          <w:rtl/>
          <w:lang w:bidi="ar-SY"/>
        </w:rPr>
        <w:t>)</w:t>
      </w:r>
      <w:bookmarkEnd w:id="12"/>
    </w:p>
    <w:p w:rsidR="00E3300B" w:rsidRPr="006A35D2" w:rsidRDefault="00E3300B" w:rsidP="00566788">
      <w:pPr>
        <w:rPr>
          <w:rtl/>
        </w:rPr>
      </w:pPr>
      <w:bookmarkStart w:id="13" w:name="_Toc198466651"/>
    </w:p>
    <w:p w:rsidR="00E3300B" w:rsidRPr="006A35D2" w:rsidRDefault="00E3300B" w:rsidP="00E3300B">
      <w:pPr>
        <w:pStyle w:val="Note"/>
      </w:pPr>
      <w:r w:rsidRPr="006A35D2">
        <w:rPr>
          <w:rFonts w:hint="cs"/>
          <w:b/>
          <w:bCs/>
          <w:rtl/>
        </w:rPr>
        <w:t xml:space="preserve">الملاحظة </w:t>
      </w:r>
      <w:r w:rsidRPr="006A35D2">
        <w:rPr>
          <w:b/>
          <w:bCs/>
        </w:rPr>
        <w:t>1</w:t>
      </w:r>
      <w:r w:rsidRPr="006A35D2">
        <w:rPr>
          <w:rFonts w:hint="cs"/>
          <w:rtl/>
        </w:rPr>
        <w:t xml:space="preserve"> </w:t>
      </w:r>
      <w:r>
        <w:rPr>
          <w:rFonts w:hint="cs"/>
          <w:rtl/>
        </w:rPr>
        <w:t xml:space="preserve">- </w:t>
      </w:r>
      <w:r w:rsidRPr="006A35D2">
        <w:rPr>
          <w:rFonts w:hint="cs"/>
          <w:rtl/>
        </w:rPr>
        <w:t>لا تُعَدُّ قيم قناع البث الهامشي وحيد الموجة الحاملة ل</w:t>
      </w:r>
      <w:r w:rsidRPr="006A35D2">
        <w:rPr>
          <w:rtl/>
        </w:rPr>
        <w:t>معطيات بالرُّزَم</w:t>
      </w:r>
      <w:r w:rsidRPr="006A35D2">
        <w:rPr>
          <w:rFonts w:hint="cs"/>
          <w:rtl/>
        </w:rPr>
        <w:t xml:space="preserve"> عالية السرعة، أو القيم الحدية للبث الهامشي، واجبة التطبيق إلا في حالة</w:t>
      </w:r>
      <w:r w:rsidRPr="006A35D2">
        <w:t xml:space="preserve"> </w:t>
      </w:r>
      <w:r w:rsidRPr="006A35D2">
        <w:rPr>
          <w:rFonts w:hint="cs"/>
          <w:rtl/>
        </w:rPr>
        <w:t xml:space="preserve">البث بتمدد معدله </w:t>
      </w:r>
      <w:r w:rsidRPr="006A35D2">
        <w:t>1</w:t>
      </w:r>
      <w:r w:rsidRPr="006A35D2">
        <w:rPr>
          <w:rFonts w:hint="cs"/>
          <w:rtl/>
        </w:rPr>
        <w:t>.</w:t>
      </w:r>
    </w:p>
    <w:p w:rsidR="00E3300B" w:rsidRPr="006A35D2" w:rsidRDefault="00E3300B" w:rsidP="00E3300B">
      <w:pPr>
        <w:pStyle w:val="Heading1"/>
        <w:rPr>
          <w:rtl/>
        </w:rPr>
      </w:pPr>
      <w:r w:rsidRPr="006A35D2">
        <w:t>1</w:t>
      </w:r>
      <w:r w:rsidRPr="006A35D2">
        <w:rPr>
          <w:rtl/>
        </w:rPr>
        <w:tab/>
        <w:t>القناع الطيفي</w:t>
      </w:r>
      <w:bookmarkEnd w:id="13"/>
    </w:p>
    <w:p w:rsidR="00E3300B" w:rsidRPr="006A35D2" w:rsidRDefault="00E3300B" w:rsidP="00E3300B">
      <w:pPr>
        <w:pStyle w:val="Heading2"/>
        <w:rPr>
          <w:rtl/>
        </w:rPr>
      </w:pPr>
      <w:r w:rsidRPr="006A35D2">
        <w:t>1.1</w:t>
      </w:r>
      <w:r w:rsidRPr="006A35D2">
        <w:rPr>
          <w:rFonts w:hint="cs"/>
          <w:rtl/>
        </w:rPr>
        <w:tab/>
        <w:t xml:space="preserve">معدل التمدد </w:t>
      </w:r>
      <w:r w:rsidRPr="006A35D2">
        <w:t>1</w:t>
      </w:r>
    </w:p>
    <w:p w:rsidR="00E3300B" w:rsidRDefault="00E3300B" w:rsidP="00566788">
      <w:pPr>
        <w:rPr>
          <w:rtl/>
        </w:rPr>
      </w:pPr>
      <w:r w:rsidRPr="006A35D2">
        <w:rPr>
          <w:rtl/>
        </w:rPr>
        <w:t xml:space="preserve">في حالة الإرسال بتمدد معدله </w:t>
      </w:r>
      <w:r w:rsidR="00566788">
        <w:t>1</w:t>
      </w:r>
      <w:r w:rsidRPr="006A35D2">
        <w:rPr>
          <w:rtl/>
        </w:rPr>
        <w:t>، ينبغي أن يكون بث</w:t>
      </w:r>
      <w:r w:rsidRPr="006A35D2">
        <w:rPr>
          <w:rFonts w:hint="cs"/>
          <w:rtl/>
        </w:rPr>
        <w:t xml:space="preserve"> الطيف بالنسبة لأصناف النطاقات </w:t>
      </w:r>
      <w:r w:rsidRPr="006A35D2">
        <w:t>0</w:t>
      </w:r>
      <w:r w:rsidRPr="006A35D2">
        <w:rPr>
          <w:rFonts w:hint="cs"/>
          <w:rtl/>
        </w:rPr>
        <w:t xml:space="preserve"> و</w:t>
      </w:r>
      <w:r w:rsidRPr="006A35D2">
        <w:t>2</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sidRPr="006A35D2">
        <w:rPr>
          <w:rFonts w:hint="cs"/>
          <w:rtl/>
        </w:rPr>
        <w:t xml:space="preserve"> </w:t>
      </w:r>
      <w:r w:rsidRPr="006A35D2">
        <w:rPr>
          <w:rtl/>
        </w:rPr>
        <w:t xml:space="preserve">ضمن حدود أقل من الحدود المحددة في الجدول </w:t>
      </w:r>
      <w:r w:rsidRPr="006A35D2">
        <w:t>8</w:t>
      </w:r>
      <w:r w:rsidRPr="006A35D2">
        <w:rPr>
          <w:rtl/>
        </w:rPr>
        <w:t>.</w:t>
      </w:r>
    </w:p>
    <w:p w:rsidR="00E3300B" w:rsidRPr="0098642B" w:rsidRDefault="00E3300B" w:rsidP="00566788">
      <w:pPr>
        <w:pStyle w:val="TableNo0"/>
        <w:tabs>
          <w:tab w:val="center" w:pos="4819"/>
          <w:tab w:val="left" w:pos="5695"/>
        </w:tabs>
        <w:bidi/>
        <w:spacing w:before="240" w:after="0" w:line="240" w:lineRule="auto"/>
        <w:rPr>
          <w:rtl/>
          <w:lang w:val="en-US" w:bidi="ar-SY"/>
        </w:rPr>
      </w:pPr>
      <w:r w:rsidRPr="006A35D2">
        <w:rPr>
          <w:rtl/>
        </w:rPr>
        <w:t>الج</w:t>
      </w:r>
      <w:r w:rsidR="00566788">
        <w:rPr>
          <w:rFonts w:hint="cs"/>
          <w:rtl/>
        </w:rPr>
        <w:t>ـ</w:t>
      </w:r>
      <w:r w:rsidRPr="006A35D2">
        <w:rPr>
          <w:rtl/>
        </w:rPr>
        <w:t xml:space="preserve">دول </w:t>
      </w:r>
      <w:r>
        <w:t>8</w:t>
      </w:r>
    </w:p>
    <w:p w:rsidR="00E3300B" w:rsidRDefault="00E3300B" w:rsidP="00B6188F">
      <w:pPr>
        <w:pStyle w:val="TableNotitle"/>
        <w:rPr>
          <w:rtl/>
        </w:rPr>
      </w:pPr>
      <w:r w:rsidRPr="006A35D2">
        <w:rPr>
          <w:rFonts w:hint="cs"/>
          <w:rtl/>
        </w:rPr>
        <w:t>قيم قناع البث الطيفي بالنسبة ل</w:t>
      </w:r>
      <w:r>
        <w:rPr>
          <w:rFonts w:hint="cs"/>
          <w:rtl/>
        </w:rPr>
        <w:t>أ</w:t>
      </w:r>
      <w:r w:rsidRPr="006A35D2">
        <w:rPr>
          <w:rFonts w:hint="cs"/>
          <w:rtl/>
        </w:rPr>
        <w:t>صن</w:t>
      </w:r>
      <w:r>
        <w:rPr>
          <w:rFonts w:hint="cs"/>
          <w:rtl/>
        </w:rPr>
        <w:t>ا</w:t>
      </w:r>
      <w:r w:rsidRPr="006A35D2">
        <w:rPr>
          <w:rFonts w:hint="cs"/>
          <w:rtl/>
        </w:rPr>
        <w:t>ف</w:t>
      </w:r>
      <w:r>
        <w:rPr>
          <w:rFonts w:hint="cs"/>
          <w:rtl/>
        </w:rPr>
        <w:t xml:space="preserve"> </w:t>
      </w:r>
      <w:r w:rsidRPr="006A35D2">
        <w:rPr>
          <w:rFonts w:hint="cs"/>
          <w:rtl/>
        </w:rPr>
        <w:t xml:space="preserve">النطاقات </w:t>
      </w:r>
      <w:r w:rsidRPr="006A35D2">
        <w:t>0</w:t>
      </w:r>
      <w:r w:rsidRPr="006A35D2">
        <w:rPr>
          <w:rFonts w:hint="cs"/>
          <w:rtl/>
        </w:rPr>
        <w:t xml:space="preserve"> و</w:t>
      </w:r>
      <w:r w:rsidRPr="006A35D2">
        <w:t>2</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Pr>
          <w:rtl/>
        </w:rPr>
        <w:br/>
      </w:r>
      <w:r>
        <w:rPr>
          <w:rFonts w:hint="cs"/>
          <w:rtl/>
        </w:rPr>
        <w:t xml:space="preserve">في حالة الإرسال </w:t>
      </w:r>
      <w:r w:rsidRPr="006A35D2">
        <w:rPr>
          <w:rtl/>
        </w:rPr>
        <w:t>بتمدد معدله</w:t>
      </w:r>
      <w:r w:rsidRPr="006A35D2">
        <w:rPr>
          <w:rFonts w:hint="cs"/>
          <w:rtl/>
        </w:rPr>
        <w:t xml:space="preserve"> </w:t>
      </w:r>
      <w:r w:rsidRPr="006A35D2">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E3300B" w:rsidRPr="00374686" w:rsidTr="006B5F80">
        <w:trPr>
          <w:cantSplit/>
          <w:jc w:val="center"/>
        </w:trPr>
        <w:tc>
          <w:tcPr>
            <w:tcW w:w="3402" w:type="dxa"/>
          </w:tcPr>
          <w:p w:rsidR="00E3300B" w:rsidRPr="0098642B" w:rsidRDefault="00E3300B" w:rsidP="006B5F80">
            <w:pPr>
              <w:pStyle w:val="Tablehead"/>
              <w:rPr>
                <w:rFonts w:ascii="Times New Roman"/>
                <w:rtl/>
                <w:lang w:bidi="ar-SY"/>
              </w:rPr>
            </w:pPr>
            <w:r>
              <w:rPr>
                <w:rFonts w:ascii="Times New Roman" w:hint="cs"/>
                <w:rtl/>
                <w:lang w:bidi="ar-SY"/>
              </w:rPr>
              <w:t xml:space="preserve">قيمة </w:t>
            </w:r>
            <w:r w:rsidRPr="0098642B">
              <w:rPr>
                <w:rFonts w:ascii="Times New Roman"/>
              </w:rPr>
              <w:t>|</w:t>
            </w:r>
            <w:r w:rsidRPr="0098642B">
              <w:rPr>
                <w:rFonts w:ascii="Times New Roman"/>
              </w:rPr>
              <w:sym w:font="Symbol" w:char="F044"/>
            </w:r>
            <w:r w:rsidRPr="0098642B">
              <w:rPr>
                <w:rFonts w:ascii="Times New Roman"/>
                <w:i/>
                <w:iCs/>
              </w:rPr>
              <w:t>f</w:t>
            </w:r>
            <w:r w:rsidRPr="0098642B">
              <w:rPr>
                <w:rFonts w:ascii="Times New Roman"/>
              </w:rPr>
              <w:t> </w:t>
            </w:r>
            <w:r w:rsidRPr="0098642B">
              <w:rPr>
                <w:rFonts w:ascii="Times New Roman"/>
              </w:rPr>
              <w:t xml:space="preserve">| </w:t>
            </w:r>
            <w:r>
              <w:rPr>
                <w:rFonts w:ascii="Times New Roman" w:hint="cs"/>
                <w:rtl/>
                <w:lang w:bidi="ar-SY"/>
              </w:rPr>
              <w:t xml:space="preserve"> داخل المدى</w:t>
            </w:r>
            <w:r w:rsidRPr="0098642B">
              <w:rPr>
                <w:rFonts w:ascii="Times New Roman"/>
              </w:rPr>
              <w:br/>
              <w:t>(MHz)</w:t>
            </w:r>
          </w:p>
        </w:tc>
        <w:tc>
          <w:tcPr>
            <w:tcW w:w="6237" w:type="dxa"/>
          </w:tcPr>
          <w:p w:rsidR="00E3300B" w:rsidRPr="0098642B" w:rsidRDefault="00E3300B" w:rsidP="006B5F80">
            <w:pPr>
              <w:pStyle w:val="Tablehead"/>
              <w:rPr>
                <w:rFonts w:ascii="Times New Roman"/>
              </w:rPr>
            </w:pPr>
            <w:r>
              <w:rPr>
                <w:rFonts w:ascii="Times New Roman" w:hint="cs"/>
                <w:rtl/>
              </w:rPr>
              <w:t>القيم الحديثة للبث</w:t>
            </w:r>
          </w:p>
        </w:tc>
      </w:tr>
      <w:tr w:rsidR="00E3300B" w:rsidRPr="00941724" w:rsidTr="006B5F80">
        <w:trPr>
          <w:cantSplit/>
          <w:jc w:val="center"/>
        </w:trPr>
        <w:tc>
          <w:tcPr>
            <w:tcW w:w="3402" w:type="dxa"/>
          </w:tcPr>
          <w:p w:rsidR="00E3300B" w:rsidRPr="0083513F" w:rsidRDefault="00E3300B" w:rsidP="006B5F80">
            <w:pPr>
              <w:pStyle w:val="Tabletext"/>
              <w:jc w:val="center"/>
            </w:pPr>
            <w:r w:rsidRPr="0083513F">
              <w:t>885</w:t>
            </w:r>
            <w:r>
              <w:rPr>
                <w:rFonts w:hint="cs"/>
                <w:rtl/>
              </w:rPr>
              <w:t>-</w:t>
            </w:r>
            <w:r w:rsidRPr="0083513F">
              <w:t>1</w:t>
            </w:r>
            <w:r>
              <w:t>,</w:t>
            </w:r>
            <w:r w:rsidRPr="0083513F">
              <w:t>98</w:t>
            </w:r>
          </w:p>
        </w:tc>
        <w:tc>
          <w:tcPr>
            <w:tcW w:w="6237" w:type="dxa"/>
          </w:tcPr>
          <w:p w:rsidR="00E3300B" w:rsidRPr="0083513F" w:rsidRDefault="00E3300B" w:rsidP="006B5F80">
            <w:pPr>
              <w:pStyle w:val="Tabletext"/>
              <w:spacing w:before="0" w:after="0" w:line="240" w:lineRule="auto"/>
              <w:jc w:val="center"/>
              <w:rPr>
                <w:rtl/>
                <w:lang w:bidi="ar-EG"/>
              </w:rPr>
            </w:pPr>
            <w:r w:rsidRPr="0083513F">
              <w:rPr>
                <w:rtl/>
                <w:lang w:bidi="ar-EG"/>
              </w:rPr>
              <w:t>أقل تقييدا</w:t>
            </w:r>
            <w:r w:rsidRPr="0083513F">
              <w:rPr>
                <w:rFonts w:hint="cs"/>
                <w:rtl/>
                <w:lang w:bidi="ar-EG"/>
              </w:rPr>
              <w:t>ً</w:t>
            </w:r>
            <w:r w:rsidRPr="0083513F">
              <w:rPr>
                <w:rtl/>
                <w:lang w:bidi="ar-EG"/>
              </w:rPr>
              <w:t xml:space="preserve"> من </w:t>
            </w:r>
            <w:r w:rsidRPr="0083513F">
              <w:rPr>
                <w:lang w:bidi="ar-EG"/>
              </w:rPr>
              <w:t>kHz 30/</w:t>
            </w:r>
            <w:proofErr w:type="spellStart"/>
            <w:r w:rsidRPr="0083513F">
              <w:rPr>
                <w:lang w:bidi="ar-EG"/>
              </w:rPr>
              <w:t>dBc</w:t>
            </w:r>
            <w:proofErr w:type="spellEnd"/>
            <w:r w:rsidRPr="0083513F">
              <w:rPr>
                <w:lang w:bidi="ar-EG"/>
              </w:rPr>
              <w:t> 42–</w:t>
            </w:r>
            <w:r w:rsidRPr="0083513F">
              <w:rPr>
                <w:rtl/>
                <w:lang w:bidi="ar-EG"/>
              </w:rPr>
              <w:t xml:space="preserve"> أو </w:t>
            </w:r>
            <w:r w:rsidRPr="0083513F">
              <w:rPr>
                <w:lang w:bidi="ar-EG"/>
              </w:rPr>
              <w:t>MHz 1,23/dBm 54–</w:t>
            </w:r>
          </w:p>
        </w:tc>
      </w:tr>
      <w:tr w:rsidR="00E3300B" w:rsidRPr="00374686" w:rsidTr="006B5F80">
        <w:trPr>
          <w:cantSplit/>
          <w:jc w:val="center"/>
        </w:trPr>
        <w:tc>
          <w:tcPr>
            <w:tcW w:w="3402" w:type="dxa"/>
          </w:tcPr>
          <w:p w:rsidR="00E3300B" w:rsidRPr="0083513F" w:rsidRDefault="00E3300B" w:rsidP="006B5F80">
            <w:pPr>
              <w:pStyle w:val="Tabletext"/>
              <w:jc w:val="center"/>
              <w:rPr>
                <w:rtl/>
                <w:lang w:bidi="ar-SY"/>
              </w:rPr>
            </w:pPr>
            <w:r w:rsidRPr="0083513F">
              <w:t>1</w:t>
            </w:r>
            <w:r>
              <w:t>,</w:t>
            </w:r>
            <w:r w:rsidRPr="0083513F">
              <w:t>25</w:t>
            </w:r>
            <w:r>
              <w:rPr>
                <w:rFonts w:hint="cs"/>
                <w:rtl/>
              </w:rPr>
              <w:t>-</w:t>
            </w:r>
            <w:r w:rsidRPr="0083513F">
              <w:t>4</w:t>
            </w:r>
            <w:r>
              <w:t>,</w:t>
            </w:r>
            <w:r w:rsidRPr="0083513F">
              <w:t>00</w:t>
            </w:r>
            <w:r w:rsidRPr="0083513F">
              <w:br/>
            </w:r>
            <w:r>
              <w:rPr>
                <w:rFonts w:hint="cs"/>
                <w:rtl/>
                <w:lang w:bidi="ar-SY"/>
              </w:rPr>
              <w:t xml:space="preserve">(في حالة صنف النطاق </w:t>
            </w:r>
            <w:r w:rsidRPr="0083513F">
              <w:t>10</w:t>
            </w:r>
            <w:r>
              <w:rPr>
                <w:rFonts w:hint="cs"/>
                <w:rtl/>
                <w:lang w:bidi="ar-SY"/>
              </w:rPr>
              <w:t xml:space="preserve"> فقط</w:t>
            </w:r>
            <w:r>
              <w:rPr>
                <w:lang w:bidi="ar-SY"/>
              </w:rPr>
              <w:t>(</w:t>
            </w:r>
          </w:p>
        </w:tc>
        <w:tc>
          <w:tcPr>
            <w:tcW w:w="6237" w:type="dxa"/>
            <w:vAlign w:val="center"/>
          </w:tcPr>
          <w:p w:rsidR="00E3300B" w:rsidRPr="0083513F" w:rsidRDefault="00E3300B" w:rsidP="006B5F80">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rFonts w:ascii="Times New Roman" w:hAnsi="Times New Roman"/>
                <w:b w:val="0"/>
                <w:sz w:val="20"/>
                <w:szCs w:val="26"/>
              </w:rPr>
            </w:pPr>
            <w:r w:rsidRPr="0083513F">
              <w:rPr>
                <w:rFonts w:ascii="Times New Roman" w:hAnsi="Times New Roman"/>
                <w:b w:val="0"/>
                <w:sz w:val="20"/>
                <w:szCs w:val="26"/>
              </w:rPr>
              <w:t>kHz 30/dBm 13−</w:t>
            </w:r>
          </w:p>
        </w:tc>
      </w:tr>
      <w:tr w:rsidR="00E3300B" w:rsidRPr="00941724" w:rsidTr="006B5F80">
        <w:trPr>
          <w:cantSplit/>
          <w:jc w:val="center"/>
        </w:trPr>
        <w:tc>
          <w:tcPr>
            <w:tcW w:w="3402" w:type="dxa"/>
          </w:tcPr>
          <w:p w:rsidR="00E3300B" w:rsidRPr="0083513F" w:rsidRDefault="00E3300B" w:rsidP="006B5F80">
            <w:pPr>
              <w:pStyle w:val="Tabletext"/>
              <w:jc w:val="center"/>
            </w:pPr>
            <w:r w:rsidRPr="0083513F">
              <w:t>1</w:t>
            </w:r>
            <w:r>
              <w:t>,</w:t>
            </w:r>
            <w:r w:rsidRPr="0083513F">
              <w:t>98</w:t>
            </w:r>
            <w:r>
              <w:rPr>
                <w:rFonts w:hint="cs"/>
                <w:rtl/>
              </w:rPr>
              <w:t>-</w:t>
            </w:r>
            <w:r w:rsidRPr="0083513F">
              <w:t>4</w:t>
            </w:r>
            <w:r>
              <w:t>,</w:t>
            </w:r>
            <w:r w:rsidRPr="0083513F">
              <w:t>00</w:t>
            </w:r>
          </w:p>
        </w:tc>
        <w:tc>
          <w:tcPr>
            <w:tcW w:w="6237" w:type="dxa"/>
          </w:tcPr>
          <w:p w:rsidR="00E3300B" w:rsidRPr="0083513F" w:rsidRDefault="00E3300B" w:rsidP="006B5F80">
            <w:pPr>
              <w:pStyle w:val="Tabletext"/>
              <w:spacing w:before="0" w:after="0" w:line="240" w:lineRule="auto"/>
              <w:jc w:val="center"/>
              <w:rPr>
                <w:lang w:bidi="ar-EG"/>
              </w:rPr>
            </w:pPr>
            <w:r w:rsidRPr="0083513F">
              <w:rPr>
                <w:rtl/>
                <w:lang w:bidi="ar-EG"/>
              </w:rPr>
              <w:t>أقل تقييدا</w:t>
            </w:r>
            <w:r w:rsidRPr="0083513F">
              <w:rPr>
                <w:rFonts w:hint="cs"/>
                <w:rtl/>
                <w:lang w:bidi="ar-EG"/>
              </w:rPr>
              <w:t>ً</w:t>
            </w:r>
            <w:r w:rsidRPr="0083513F">
              <w:rPr>
                <w:rtl/>
                <w:lang w:bidi="ar-EG"/>
              </w:rPr>
              <w:t xml:space="preserve"> من </w:t>
            </w:r>
            <w:r w:rsidRPr="0083513F">
              <w:rPr>
                <w:lang w:bidi="ar-EG"/>
              </w:rPr>
              <w:t>kHz 30/</w:t>
            </w:r>
            <w:proofErr w:type="spellStart"/>
            <w:r w:rsidRPr="0083513F">
              <w:rPr>
                <w:lang w:bidi="ar-EG"/>
              </w:rPr>
              <w:t>dBc</w:t>
            </w:r>
            <w:proofErr w:type="spellEnd"/>
            <w:r w:rsidRPr="0083513F">
              <w:rPr>
                <w:lang w:bidi="ar-EG"/>
              </w:rPr>
              <w:t> 54–</w:t>
            </w:r>
            <w:r w:rsidRPr="0083513F">
              <w:rPr>
                <w:rtl/>
                <w:lang w:bidi="ar-EG"/>
              </w:rPr>
              <w:t xml:space="preserve"> أو </w:t>
            </w:r>
            <w:r w:rsidRPr="0083513F">
              <w:rPr>
                <w:lang w:bidi="ar-EG"/>
              </w:rPr>
              <w:t>MHz 1,23/dBm 54–</w:t>
            </w:r>
          </w:p>
        </w:tc>
      </w:tr>
      <w:tr w:rsidR="00E3300B" w:rsidRPr="005E5017" w:rsidTr="006B5F80">
        <w:trPr>
          <w:cantSplit/>
          <w:jc w:val="center"/>
        </w:trPr>
        <w:tc>
          <w:tcPr>
            <w:tcW w:w="3402" w:type="dxa"/>
            <w:tcBorders>
              <w:bottom w:val="single" w:sz="4" w:space="0" w:color="auto"/>
            </w:tcBorders>
          </w:tcPr>
          <w:p w:rsidR="00E3300B" w:rsidRPr="0083513F" w:rsidRDefault="00E3300B" w:rsidP="006B5F80">
            <w:pPr>
              <w:pStyle w:val="Tabletext"/>
              <w:jc w:val="center"/>
            </w:pPr>
            <w:r w:rsidRPr="0083513F">
              <w:t>2</w:t>
            </w:r>
            <w:r>
              <w:t>,</w:t>
            </w:r>
            <w:r w:rsidRPr="0083513F">
              <w:t>25</w:t>
            </w:r>
            <w:r>
              <w:rPr>
                <w:rFonts w:hint="cs"/>
                <w:rtl/>
              </w:rPr>
              <w:t>-</w:t>
            </w:r>
            <w:r w:rsidRPr="0083513F">
              <w:t>4</w:t>
            </w:r>
            <w:r>
              <w:t>,</w:t>
            </w:r>
            <w:r w:rsidRPr="0083513F">
              <w:t>00</w:t>
            </w:r>
            <w:r w:rsidRPr="0083513F">
              <w:br/>
            </w:r>
            <w:r>
              <w:rPr>
                <w:rFonts w:hint="cs"/>
                <w:rtl/>
                <w:lang w:bidi="ar-SY"/>
              </w:rPr>
              <w:t xml:space="preserve">(في حالة صنف النطاق </w:t>
            </w:r>
            <w:r>
              <w:t>7</w:t>
            </w:r>
            <w:r>
              <w:rPr>
                <w:rFonts w:hint="cs"/>
                <w:rtl/>
                <w:lang w:bidi="ar-SY"/>
              </w:rPr>
              <w:t xml:space="preserve"> فقط</w:t>
            </w:r>
            <w:r>
              <w:rPr>
                <w:lang w:bidi="ar-SY"/>
              </w:rPr>
              <w:t>(</w:t>
            </w:r>
          </w:p>
        </w:tc>
        <w:tc>
          <w:tcPr>
            <w:tcW w:w="6237" w:type="dxa"/>
            <w:tcBorders>
              <w:bottom w:val="single" w:sz="4" w:space="0" w:color="auto"/>
            </w:tcBorders>
            <w:vAlign w:val="center"/>
          </w:tcPr>
          <w:p w:rsidR="00E3300B" w:rsidRPr="0083513F" w:rsidRDefault="00E3300B" w:rsidP="006B5F80">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rFonts w:ascii="Times New Roman" w:hAnsi="Times New Roman"/>
                <w:b w:val="0"/>
                <w:sz w:val="20"/>
                <w:szCs w:val="26"/>
              </w:rPr>
            </w:pPr>
            <w:r w:rsidRPr="0083513F">
              <w:rPr>
                <w:rFonts w:ascii="Times New Roman" w:hAnsi="Times New Roman"/>
                <w:b w:val="0"/>
                <w:sz w:val="20"/>
                <w:szCs w:val="26"/>
              </w:rPr>
              <w:t>kHz 6</w:t>
            </w:r>
            <w:r>
              <w:rPr>
                <w:rFonts w:ascii="Times New Roman" w:hAnsi="Times New Roman"/>
                <w:b w:val="0"/>
                <w:sz w:val="20"/>
                <w:szCs w:val="26"/>
              </w:rPr>
              <w:t>,</w:t>
            </w:r>
            <w:r w:rsidRPr="0083513F">
              <w:rPr>
                <w:rFonts w:ascii="Times New Roman" w:hAnsi="Times New Roman"/>
                <w:b w:val="0"/>
                <w:sz w:val="20"/>
                <w:szCs w:val="26"/>
              </w:rPr>
              <w:t>25/dBm 35−</w:t>
            </w:r>
          </w:p>
        </w:tc>
      </w:tr>
      <w:tr w:rsidR="00E3300B" w:rsidRPr="00503931" w:rsidTr="006B5F80">
        <w:trPr>
          <w:cantSplit/>
          <w:jc w:val="center"/>
        </w:trPr>
        <w:tc>
          <w:tcPr>
            <w:tcW w:w="9639" w:type="dxa"/>
            <w:gridSpan w:val="2"/>
            <w:tcBorders>
              <w:top w:val="single" w:sz="4" w:space="0" w:color="auto"/>
              <w:left w:val="nil"/>
              <w:bottom w:val="nil"/>
              <w:right w:val="nil"/>
            </w:tcBorders>
          </w:tcPr>
          <w:p w:rsidR="00E3300B" w:rsidRPr="00503931" w:rsidRDefault="00E3300B" w:rsidP="006B5F80">
            <w:pPr>
              <w:pStyle w:val="Note"/>
            </w:pPr>
            <w:r w:rsidRPr="00566788">
              <w:rPr>
                <w:rFonts w:hint="cs"/>
                <w:b/>
                <w:bCs/>
                <w:sz w:val="18"/>
                <w:szCs w:val="24"/>
                <w:rtl/>
              </w:rPr>
              <w:t xml:space="preserve">الملاحظة </w:t>
            </w:r>
            <w:r w:rsidRPr="00566788">
              <w:rPr>
                <w:b/>
                <w:bCs/>
                <w:sz w:val="18"/>
                <w:szCs w:val="24"/>
              </w:rPr>
              <w:t>1</w:t>
            </w:r>
            <w:r w:rsidRPr="00566788">
              <w:rPr>
                <w:rFonts w:hint="cs"/>
                <w:sz w:val="18"/>
                <w:szCs w:val="24"/>
                <w:rtl/>
              </w:rPr>
              <w:t xml:space="preserve"> - يجب أن تفي جميع الترددات </w:t>
            </w:r>
            <w:r w:rsidRPr="00566788">
              <w:rPr>
                <w:sz w:val="18"/>
                <w:szCs w:val="24"/>
                <w:rtl/>
                <w:lang w:bidi="ar-EG"/>
              </w:rPr>
              <w:t xml:space="preserve">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f</w:t>
            </w:r>
            <w:r w:rsidRPr="00566788">
              <w:rPr>
                <w:sz w:val="18"/>
                <w:szCs w:val="24"/>
              </w:rPr>
              <w:t> |</w:t>
            </w:r>
            <w:r w:rsidRPr="00566788">
              <w:rPr>
                <w:rFonts w:hint="cs"/>
                <w:sz w:val="18"/>
                <w:szCs w:val="24"/>
                <w:rtl/>
                <w:lang w:bidi="ar-EG"/>
              </w:rPr>
              <w:t>،</w:t>
            </w:r>
            <w:r w:rsidRPr="00566788">
              <w:rPr>
                <w:sz w:val="18"/>
                <w:szCs w:val="24"/>
                <w:rtl/>
                <w:lang w:bidi="ar-EG"/>
              </w:rPr>
              <w:t xml:space="preserve"> 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lang w:bidi="ar-EG"/>
              </w:rPr>
              <w:t>=</w:t>
            </w:r>
            <w:r w:rsidRPr="00566788">
              <w:rPr>
                <w:sz w:val="18"/>
                <w:szCs w:val="24"/>
              </w:rPr>
              <w:t xml:space="preserve"> </w:t>
            </w:r>
            <w:r w:rsidRPr="00566788">
              <w:rPr>
                <w:sz w:val="18"/>
                <w:szCs w:val="24"/>
              </w:rPr>
              <w:sym w:font="Symbol" w:char="F044"/>
            </w:r>
            <w:r w:rsidRPr="00566788">
              <w:rPr>
                <w:i/>
                <w:iCs/>
                <w:sz w:val="18"/>
                <w:szCs w:val="24"/>
              </w:rPr>
              <w:t>f</w:t>
            </w:r>
            <w:r w:rsidRPr="00566788">
              <w:rPr>
                <w:sz w:val="18"/>
                <w:szCs w:val="24"/>
              </w:rPr>
              <w:t> </w:t>
            </w:r>
            <w:r w:rsidRPr="00566788">
              <w:rPr>
                <w:sz w:val="18"/>
                <w:szCs w:val="24"/>
                <w:rtl/>
                <w:lang w:bidi="ar-EG"/>
              </w:rPr>
              <w:t xml:space="preserve"> التخالف بين التردد المركزي والتردد الأقرب من الحافة، </w:t>
            </w:r>
            <w:r w:rsidRPr="00566788">
              <w:rPr>
                <w:i/>
                <w:iCs/>
                <w:sz w:val="18"/>
                <w:szCs w:val="22"/>
                <w:lang w:bidi="ar-EG"/>
              </w:rPr>
              <w:t>f</w:t>
            </w:r>
            <w:r w:rsidRPr="00566788">
              <w:rPr>
                <w:sz w:val="18"/>
                <w:szCs w:val="24"/>
                <w:rtl/>
                <w:lang w:bidi="ar-EG"/>
              </w:rPr>
              <w:t xml:space="preserve">، للمرشاح </w:t>
            </w:r>
            <w:proofErr w:type="spellStart"/>
            <w:r w:rsidRPr="00566788">
              <w:rPr>
                <w:sz w:val="18"/>
                <w:szCs w:val="24"/>
                <w:rtl/>
                <w:lang w:bidi="ar-EG"/>
              </w:rPr>
              <w:t>القائس</w:t>
            </w:r>
            <w:proofErr w:type="spellEnd"/>
            <w:r w:rsidRPr="00566788">
              <w:rPr>
                <w:sz w:val="18"/>
                <w:szCs w:val="24"/>
                <w:rtl/>
                <w:lang w:bidi="ar-EG"/>
              </w:rPr>
              <w:t>.</w:t>
            </w:r>
          </w:p>
        </w:tc>
      </w:tr>
    </w:tbl>
    <w:p w:rsidR="00E3300B" w:rsidRDefault="00E3300B" w:rsidP="00E3300B">
      <w:pPr>
        <w:rPr>
          <w:rtl/>
          <w:lang w:bidi="ar-SY"/>
        </w:rPr>
      </w:pPr>
      <w:r w:rsidRPr="002C22A9">
        <w:rPr>
          <w:rtl/>
          <w:lang w:bidi="ar-EG"/>
        </w:rPr>
        <w:lastRenderedPageBreak/>
        <w:t>في حالة الإرسال ب</w:t>
      </w:r>
      <w:r>
        <w:rPr>
          <w:rtl/>
          <w:lang w:bidi="ar-EG"/>
        </w:rPr>
        <w:t>تمدد</w:t>
      </w:r>
      <w:r w:rsidRPr="002C22A9">
        <w:rPr>
          <w:rtl/>
          <w:lang w:bidi="ar-EG"/>
        </w:rPr>
        <w:t xml:space="preserve"> معدله </w:t>
      </w:r>
      <w:r>
        <w:rPr>
          <w:lang w:bidi="ar-EG"/>
        </w:rPr>
        <w:t>1</w:t>
      </w:r>
      <w:r w:rsidRPr="002C22A9">
        <w:rPr>
          <w:rtl/>
          <w:lang w:bidi="ar-EG"/>
        </w:rPr>
        <w:t>، ينبغي أن يكون بث</w:t>
      </w:r>
      <w:r>
        <w:rPr>
          <w:rFonts w:hint="cs"/>
          <w:rtl/>
          <w:lang w:bidi="ar-EG"/>
        </w:rPr>
        <w:t xml:space="preserve"> الطيف بالنسبة لأصناف النطاقات </w:t>
      </w:r>
      <w:r>
        <w:rPr>
          <w:lang w:bidi="ar-EG"/>
        </w:rPr>
        <w:t>1</w:t>
      </w:r>
      <w:r>
        <w:rPr>
          <w:rFonts w:hint="cs"/>
          <w:rtl/>
          <w:lang w:bidi="ar-SY"/>
        </w:rPr>
        <w:t xml:space="preserve"> و</w:t>
      </w:r>
      <w:r>
        <w:rPr>
          <w:lang w:bidi="ar-EG"/>
        </w:rPr>
        <w:t>4</w:t>
      </w:r>
      <w:r>
        <w:rPr>
          <w:rFonts w:hint="cs"/>
          <w:rtl/>
          <w:lang w:bidi="ar-SY"/>
        </w:rPr>
        <w:t xml:space="preserve"> و</w:t>
      </w:r>
      <w:r>
        <w:rPr>
          <w:lang w:bidi="ar-EG"/>
        </w:rPr>
        <w:t>6</w:t>
      </w:r>
      <w:r>
        <w:rPr>
          <w:rFonts w:hint="cs"/>
          <w:rtl/>
          <w:lang w:bidi="ar-SY"/>
        </w:rPr>
        <w:t xml:space="preserve"> و</w:t>
      </w:r>
      <w:r>
        <w:rPr>
          <w:lang w:bidi="ar-EG"/>
        </w:rPr>
        <w:t>8</w:t>
      </w:r>
      <w:r>
        <w:rPr>
          <w:rFonts w:hint="cs"/>
          <w:rtl/>
          <w:lang w:bidi="ar-SY"/>
        </w:rPr>
        <w:t xml:space="preserve"> و</w:t>
      </w:r>
      <w:r>
        <w:rPr>
          <w:lang w:bidi="ar-EG"/>
        </w:rPr>
        <w:t>13</w:t>
      </w:r>
      <w:r>
        <w:rPr>
          <w:rFonts w:hint="cs"/>
          <w:rtl/>
          <w:lang w:bidi="ar-SY"/>
        </w:rPr>
        <w:t xml:space="preserve"> و</w:t>
      </w:r>
      <w:r>
        <w:rPr>
          <w:lang w:bidi="ar-EG"/>
        </w:rPr>
        <w:t>14</w:t>
      </w:r>
      <w:r>
        <w:rPr>
          <w:rFonts w:hint="cs"/>
          <w:rtl/>
          <w:lang w:bidi="ar-SY"/>
        </w:rPr>
        <w:t xml:space="preserve"> و</w:t>
      </w:r>
      <w:r>
        <w:rPr>
          <w:lang w:bidi="ar-EG"/>
        </w:rPr>
        <w:t>15</w:t>
      </w:r>
      <w:r>
        <w:rPr>
          <w:rFonts w:hint="cs"/>
          <w:rtl/>
          <w:lang w:bidi="ar-EG"/>
        </w:rPr>
        <w:t xml:space="preserve"> </w:t>
      </w:r>
      <w:r w:rsidRPr="002C22A9">
        <w:rPr>
          <w:rtl/>
          <w:lang w:bidi="ar-EG"/>
        </w:rPr>
        <w:t>ضمن حدود أقل من الحدود ال</w:t>
      </w:r>
      <w:r>
        <w:rPr>
          <w:rtl/>
          <w:lang w:bidi="ar-EG"/>
        </w:rPr>
        <w:t>محدد</w:t>
      </w:r>
      <w:r w:rsidRPr="002C22A9">
        <w:rPr>
          <w:rtl/>
          <w:lang w:bidi="ar-EG"/>
        </w:rPr>
        <w:t xml:space="preserve">ة في </w:t>
      </w:r>
      <w:r>
        <w:rPr>
          <w:rtl/>
          <w:lang w:bidi="ar-EG"/>
        </w:rPr>
        <w:t xml:space="preserve">الجدول </w:t>
      </w:r>
      <w:r>
        <w:rPr>
          <w:lang w:bidi="ar-EG"/>
        </w:rPr>
        <w:t>9</w:t>
      </w:r>
      <w:r>
        <w:rPr>
          <w:rFonts w:hint="cs"/>
          <w:rtl/>
          <w:lang w:bidi="ar-SY"/>
        </w:rPr>
        <w:t>.</w:t>
      </w:r>
    </w:p>
    <w:p w:rsidR="00E3300B" w:rsidRPr="00D7764F" w:rsidRDefault="00E3300B" w:rsidP="00E3300B">
      <w:pPr>
        <w:rPr>
          <w:lang w:eastAsia="en-US"/>
        </w:rPr>
      </w:pPr>
    </w:p>
    <w:p w:rsidR="00E3300B" w:rsidRPr="004B0B76" w:rsidRDefault="00E3300B" w:rsidP="00E3300B">
      <w:pPr>
        <w:pStyle w:val="TableNo0"/>
        <w:tabs>
          <w:tab w:val="center" w:pos="4819"/>
          <w:tab w:val="left" w:pos="5695"/>
        </w:tabs>
        <w:bidi/>
        <w:spacing w:before="240" w:after="0" w:line="240" w:lineRule="auto"/>
      </w:pPr>
      <w:r>
        <w:rPr>
          <w:rtl/>
        </w:rPr>
        <w:t>الج</w:t>
      </w:r>
      <w:r w:rsidR="00566788">
        <w:rPr>
          <w:rFonts w:hint="cs"/>
          <w:rtl/>
        </w:rPr>
        <w:t>ـ</w:t>
      </w:r>
      <w:r>
        <w:rPr>
          <w:rtl/>
        </w:rPr>
        <w:t xml:space="preserve">دول </w:t>
      </w:r>
      <w:r>
        <w:t>9</w:t>
      </w:r>
    </w:p>
    <w:p w:rsidR="00E3300B" w:rsidRDefault="00E3300B" w:rsidP="00B6188F">
      <w:pPr>
        <w:pStyle w:val="TableNotitle"/>
        <w:rPr>
          <w:rtl/>
        </w:rPr>
      </w:pPr>
      <w:r w:rsidRPr="0083513F">
        <w:rPr>
          <w:rFonts w:hint="cs"/>
          <w:rtl/>
        </w:rPr>
        <w:t xml:space="preserve">قناع البث الطيفي </w:t>
      </w:r>
      <w:r>
        <w:rPr>
          <w:rFonts w:hint="cs"/>
          <w:rtl/>
        </w:rPr>
        <w:t>لأصناف</w:t>
      </w:r>
      <w:r w:rsidR="00566788">
        <w:rPr>
          <w:rFonts w:hint="cs"/>
          <w:rtl/>
        </w:rPr>
        <w:t xml:space="preserve"> </w:t>
      </w:r>
      <w:r>
        <w:rPr>
          <w:rFonts w:hint="cs"/>
          <w:rtl/>
        </w:rPr>
        <w:t xml:space="preserve">النطاقات </w:t>
      </w:r>
      <w:r>
        <w:t>1</w:t>
      </w:r>
      <w:r>
        <w:rPr>
          <w:rFonts w:hint="cs"/>
          <w:rtl/>
        </w:rPr>
        <w:t xml:space="preserve"> و</w:t>
      </w:r>
      <w:r>
        <w:t>4</w:t>
      </w:r>
      <w:r>
        <w:rPr>
          <w:rFonts w:hint="cs"/>
          <w:rtl/>
        </w:rPr>
        <w:t xml:space="preserve"> و</w:t>
      </w:r>
      <w:r>
        <w:t>6</w:t>
      </w:r>
      <w:r>
        <w:rPr>
          <w:rFonts w:hint="cs"/>
          <w:rtl/>
        </w:rPr>
        <w:t xml:space="preserve"> و</w:t>
      </w:r>
      <w:r>
        <w:t>8</w:t>
      </w:r>
      <w:r>
        <w:rPr>
          <w:rFonts w:hint="cs"/>
          <w:rtl/>
        </w:rPr>
        <w:t xml:space="preserve"> و</w:t>
      </w:r>
      <w:r>
        <w:t>13</w:t>
      </w:r>
      <w:r>
        <w:rPr>
          <w:rFonts w:hint="cs"/>
          <w:rtl/>
        </w:rPr>
        <w:t xml:space="preserve"> و</w:t>
      </w:r>
      <w:r>
        <w:t>14</w:t>
      </w:r>
      <w:r>
        <w:rPr>
          <w:rFonts w:hint="cs"/>
          <w:rtl/>
        </w:rPr>
        <w:t xml:space="preserve"> و</w:t>
      </w:r>
      <w:r>
        <w:t>15</w:t>
      </w:r>
      <w:r>
        <w:rPr>
          <w:rFonts w:hint="cs"/>
          <w:rtl/>
        </w:rPr>
        <w:t xml:space="preserve"> في حالة الإرسال بتمدد معدله </w:t>
      </w:r>
      <w:r>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543"/>
        <w:gridCol w:w="6096"/>
      </w:tblGrid>
      <w:tr w:rsidR="00E3300B" w:rsidRPr="00AB0D6E" w:rsidTr="006B5F80">
        <w:trPr>
          <w:cantSplit/>
          <w:jc w:val="center"/>
        </w:trPr>
        <w:tc>
          <w:tcPr>
            <w:tcW w:w="3543" w:type="dxa"/>
          </w:tcPr>
          <w:p w:rsidR="00E3300B" w:rsidRPr="00133353" w:rsidRDefault="00E3300B" w:rsidP="006B5F80">
            <w:pPr>
              <w:pStyle w:val="Tablehead"/>
              <w:rPr>
                <w:rFonts w:ascii="Times New Roman"/>
              </w:rPr>
            </w:pPr>
            <w:r>
              <w:rPr>
                <w:rFonts w:ascii="Times New Roman" w:hint="cs"/>
                <w:rtl/>
              </w:rPr>
              <w:t xml:space="preserve">قيمة التخالف </w:t>
            </w:r>
            <w:r w:rsidRPr="00133353">
              <w:rPr>
                <w:rFonts w:ascii="Times New Roman"/>
              </w:rPr>
              <w:t>|</w:t>
            </w:r>
            <w:r w:rsidRPr="00133353">
              <w:rPr>
                <w:rFonts w:ascii="Times New Roman"/>
              </w:rPr>
              <w:sym w:font="Symbol" w:char="F044"/>
            </w:r>
            <w:r w:rsidRPr="00133353">
              <w:rPr>
                <w:rFonts w:ascii="Times New Roman"/>
                <w:i/>
                <w:iCs/>
              </w:rPr>
              <w:t>f</w:t>
            </w:r>
            <w:r w:rsidRPr="00133353">
              <w:rPr>
                <w:rFonts w:ascii="Times New Roman"/>
              </w:rPr>
              <w:t> </w:t>
            </w:r>
            <w:r w:rsidRPr="00133353">
              <w:rPr>
                <w:rFonts w:ascii="Times New Roman"/>
              </w:rPr>
              <w:t>|</w:t>
            </w:r>
            <w:r>
              <w:rPr>
                <w:rFonts w:ascii="Times New Roman" w:hint="cs"/>
                <w:rtl/>
                <w:lang w:bidi="ar-SY"/>
              </w:rPr>
              <w:t xml:space="preserve"> داخل المدى</w:t>
            </w:r>
            <w:r w:rsidRPr="00133353">
              <w:rPr>
                <w:rFonts w:ascii="Times New Roman"/>
              </w:rPr>
              <w:t xml:space="preserve"> </w:t>
            </w:r>
            <w:r w:rsidRPr="00133353">
              <w:rPr>
                <w:rFonts w:ascii="Times New Roman"/>
              </w:rPr>
              <w:br/>
              <w:t>(MHz)</w:t>
            </w:r>
          </w:p>
        </w:tc>
        <w:tc>
          <w:tcPr>
            <w:tcW w:w="6096" w:type="dxa"/>
          </w:tcPr>
          <w:p w:rsidR="00E3300B" w:rsidRPr="00133353" w:rsidRDefault="00E3300B" w:rsidP="006B5F80">
            <w:pPr>
              <w:pStyle w:val="Tablehead"/>
              <w:rPr>
                <w:rFonts w:ascii="Times New Roman"/>
              </w:rPr>
            </w:pPr>
            <w:r>
              <w:rPr>
                <w:rFonts w:ascii="Times New Roman" w:hint="cs"/>
                <w:rtl/>
              </w:rPr>
              <w:t>القيم الحدية للبث</w:t>
            </w:r>
          </w:p>
        </w:tc>
      </w:tr>
      <w:tr w:rsidR="00E3300B" w:rsidRPr="00941724" w:rsidTr="006B5F80">
        <w:trPr>
          <w:cantSplit/>
          <w:jc w:val="center"/>
        </w:trPr>
        <w:tc>
          <w:tcPr>
            <w:tcW w:w="3543" w:type="dxa"/>
          </w:tcPr>
          <w:p w:rsidR="00E3300B" w:rsidRPr="00AB0D6E" w:rsidRDefault="00E3300B" w:rsidP="006B5F80">
            <w:pPr>
              <w:pStyle w:val="Tabletext"/>
              <w:jc w:val="center"/>
            </w:pPr>
            <w:r w:rsidRPr="00AB0D6E">
              <w:t>1</w:t>
            </w:r>
            <w:r>
              <w:t>,</w:t>
            </w:r>
            <w:r w:rsidRPr="00AB0D6E">
              <w:t xml:space="preserve">25 </w:t>
            </w:r>
            <w:r>
              <w:rPr>
                <w:rFonts w:hint="cs"/>
                <w:rtl/>
              </w:rPr>
              <w:t>-</w:t>
            </w:r>
            <w:r w:rsidRPr="00AB0D6E">
              <w:t xml:space="preserve"> 1</w:t>
            </w:r>
            <w:r>
              <w:t>,</w:t>
            </w:r>
            <w:r w:rsidRPr="00AB0D6E">
              <w:t>98</w:t>
            </w:r>
          </w:p>
        </w:tc>
        <w:tc>
          <w:tcPr>
            <w:tcW w:w="6096" w:type="dxa"/>
            <w:vAlign w:val="center"/>
          </w:tcPr>
          <w:p w:rsidR="00E3300B" w:rsidRPr="00133353" w:rsidRDefault="00E3300B" w:rsidP="006B5F80">
            <w:pPr>
              <w:pStyle w:val="Tabletext"/>
              <w:jc w:val="center"/>
              <w:rPr>
                <w:rtl/>
              </w:rPr>
            </w:pPr>
            <w:r w:rsidRPr="00133353">
              <w:rPr>
                <w:rtl/>
              </w:rPr>
              <w:t>أقل تقييدا</w:t>
            </w:r>
            <w:r w:rsidRPr="00133353">
              <w:rPr>
                <w:rFonts w:hint="cs"/>
                <w:rtl/>
              </w:rPr>
              <w:t>ً</w:t>
            </w:r>
            <w:r w:rsidRPr="00133353">
              <w:rPr>
                <w:rtl/>
              </w:rPr>
              <w:t xml:space="preserve"> من </w:t>
            </w:r>
            <w:r w:rsidRPr="00133353">
              <w:t>kHz 30/</w:t>
            </w:r>
            <w:proofErr w:type="spellStart"/>
            <w:r w:rsidRPr="00133353">
              <w:t>dBc</w:t>
            </w:r>
            <w:proofErr w:type="spellEnd"/>
            <w:r w:rsidRPr="00133353">
              <w:t> 42–</w:t>
            </w:r>
            <w:r w:rsidRPr="00133353">
              <w:rPr>
                <w:rtl/>
              </w:rPr>
              <w:t xml:space="preserve"> أو </w:t>
            </w:r>
            <w:r w:rsidRPr="00133353">
              <w:t>MHz 1,23/dBm 54–</w:t>
            </w:r>
          </w:p>
        </w:tc>
      </w:tr>
      <w:tr w:rsidR="00E3300B" w:rsidRPr="00941724" w:rsidTr="006B5F80">
        <w:trPr>
          <w:cantSplit/>
          <w:jc w:val="center"/>
        </w:trPr>
        <w:tc>
          <w:tcPr>
            <w:tcW w:w="3543" w:type="dxa"/>
          </w:tcPr>
          <w:p w:rsidR="00E3300B" w:rsidRPr="00AB0D6E" w:rsidRDefault="00E3300B" w:rsidP="006B5F80">
            <w:pPr>
              <w:pStyle w:val="Tabletext"/>
              <w:jc w:val="center"/>
            </w:pPr>
            <w:r w:rsidRPr="00AB0D6E">
              <w:t>1</w:t>
            </w:r>
            <w:r>
              <w:t>,</w:t>
            </w:r>
            <w:r w:rsidRPr="00AB0D6E">
              <w:t xml:space="preserve">98 </w:t>
            </w:r>
            <w:r>
              <w:rPr>
                <w:rFonts w:hint="cs"/>
                <w:rtl/>
              </w:rPr>
              <w:t>-</w:t>
            </w:r>
            <w:r w:rsidRPr="00AB0D6E">
              <w:t xml:space="preserve"> 4</w:t>
            </w:r>
            <w:r>
              <w:t>,</w:t>
            </w:r>
            <w:r w:rsidRPr="00AB0D6E">
              <w:t>00</w:t>
            </w:r>
          </w:p>
        </w:tc>
        <w:tc>
          <w:tcPr>
            <w:tcW w:w="6096" w:type="dxa"/>
            <w:vAlign w:val="center"/>
          </w:tcPr>
          <w:p w:rsidR="00E3300B" w:rsidRPr="00133353" w:rsidRDefault="00E3300B" w:rsidP="006B5F80">
            <w:pPr>
              <w:pStyle w:val="Tabletext"/>
              <w:jc w:val="center"/>
            </w:pPr>
            <w:r w:rsidRPr="00133353">
              <w:rPr>
                <w:rtl/>
              </w:rPr>
              <w:t>أقل تقييدا</w:t>
            </w:r>
            <w:r w:rsidRPr="00133353">
              <w:rPr>
                <w:rFonts w:hint="cs"/>
                <w:rtl/>
              </w:rPr>
              <w:t>ً</w:t>
            </w:r>
            <w:r w:rsidRPr="00133353">
              <w:rPr>
                <w:rtl/>
              </w:rPr>
              <w:t xml:space="preserve"> من </w:t>
            </w:r>
            <w:r w:rsidRPr="00133353">
              <w:t>kHz 30/</w:t>
            </w:r>
            <w:proofErr w:type="spellStart"/>
            <w:r w:rsidRPr="00133353">
              <w:t>dBc</w:t>
            </w:r>
            <w:proofErr w:type="spellEnd"/>
            <w:r w:rsidRPr="00133353">
              <w:t> 50–</w:t>
            </w:r>
            <w:r w:rsidRPr="00133353">
              <w:rPr>
                <w:rtl/>
              </w:rPr>
              <w:t xml:space="preserve"> أو </w:t>
            </w:r>
            <w:r w:rsidRPr="00133353">
              <w:t>MHz 1,23/dBm 54–</w:t>
            </w:r>
          </w:p>
        </w:tc>
      </w:tr>
      <w:tr w:rsidR="00E3300B" w:rsidRPr="005E5017" w:rsidTr="006B5F80">
        <w:trPr>
          <w:cantSplit/>
          <w:jc w:val="center"/>
        </w:trPr>
        <w:tc>
          <w:tcPr>
            <w:tcW w:w="3543" w:type="dxa"/>
          </w:tcPr>
          <w:p w:rsidR="00E3300B" w:rsidRPr="00503931" w:rsidRDefault="00E3300B" w:rsidP="006B5F80">
            <w:pPr>
              <w:pStyle w:val="Tabletext"/>
              <w:jc w:val="center"/>
              <w:rPr>
                <w:rtl/>
                <w:lang w:bidi="ar-SY"/>
              </w:rPr>
            </w:pPr>
            <w:r w:rsidRPr="00503931">
              <w:t>2</w:t>
            </w:r>
            <w:r>
              <w:t>,</w:t>
            </w:r>
            <w:r w:rsidRPr="00503931">
              <w:t xml:space="preserve">25 </w:t>
            </w:r>
            <w:r>
              <w:rPr>
                <w:rFonts w:hint="cs"/>
                <w:rtl/>
              </w:rPr>
              <w:t>-</w:t>
            </w:r>
            <w:r w:rsidRPr="00503931">
              <w:t xml:space="preserve"> 4</w:t>
            </w:r>
            <w:r>
              <w:t>,</w:t>
            </w:r>
            <w:r w:rsidRPr="00503931">
              <w:t>00</w:t>
            </w:r>
            <w:r w:rsidRPr="00503931">
              <w:br/>
            </w:r>
            <w:r>
              <w:rPr>
                <w:rFonts w:hint="cs"/>
                <w:rtl/>
                <w:lang w:bidi="ar-SY"/>
              </w:rPr>
              <w:t xml:space="preserve">(في حالة أصناف النطاق </w:t>
            </w:r>
            <w:r w:rsidRPr="00503931">
              <w:t>6</w:t>
            </w:r>
            <w:r>
              <w:rPr>
                <w:rFonts w:hint="cs"/>
                <w:rtl/>
                <w:lang w:bidi="ar-SY"/>
              </w:rPr>
              <w:t xml:space="preserve"> و</w:t>
            </w:r>
            <w:r w:rsidRPr="00503931">
              <w:t>8</w:t>
            </w:r>
            <w:r>
              <w:rPr>
                <w:rFonts w:hint="cs"/>
                <w:rtl/>
                <w:lang w:bidi="ar-SY"/>
              </w:rPr>
              <w:t xml:space="preserve"> و</w:t>
            </w:r>
            <w:r w:rsidRPr="00503931">
              <w:t>13</w:t>
            </w:r>
            <w:r>
              <w:rPr>
                <w:rFonts w:hint="cs"/>
                <w:rtl/>
                <w:lang w:bidi="ar-SY"/>
              </w:rPr>
              <w:t xml:space="preserve"> فقط)</w:t>
            </w:r>
          </w:p>
        </w:tc>
        <w:tc>
          <w:tcPr>
            <w:tcW w:w="6096" w:type="dxa"/>
            <w:vAlign w:val="center"/>
          </w:tcPr>
          <w:p w:rsidR="00E3300B" w:rsidRPr="00133353" w:rsidRDefault="00E3300B" w:rsidP="006B5F80">
            <w:pPr>
              <w:pStyle w:val="Tabletext"/>
              <w:jc w:val="center"/>
            </w:pPr>
            <w:r w:rsidRPr="00133353">
              <w:t>)</w:t>
            </w:r>
            <w:r w:rsidRPr="00133353">
              <w:rPr>
                <w:rtl/>
              </w:rPr>
              <w:t xml:space="preserve"> </w:t>
            </w:r>
            <w:r w:rsidRPr="00133353">
              <w:t xml:space="preserve"> MHz 1/dBm ((</w:t>
            </w:r>
            <w:r w:rsidRPr="00133353">
              <w:sym w:font="Symbol" w:char="F044"/>
            </w:r>
            <w:r w:rsidRPr="00133353">
              <w:rPr>
                <w:i/>
                <w:iCs/>
              </w:rPr>
              <w:t>f</w:t>
            </w:r>
            <w:r w:rsidRPr="00133353">
              <w:t xml:space="preserve"> – 2</w:t>
            </w:r>
            <w:r>
              <w:t>,</w:t>
            </w:r>
            <w:r w:rsidRPr="00133353">
              <w:t xml:space="preserve">25 MHz ) </w:t>
            </w:r>
            <w:r w:rsidRPr="00133353">
              <w:sym w:font="Symbol" w:char="F0B4"/>
            </w:r>
            <w:r w:rsidRPr="00133353">
              <w:t xml:space="preserve"> 1 + 13–</w:t>
            </w:r>
          </w:p>
        </w:tc>
      </w:tr>
      <w:tr w:rsidR="00E3300B" w:rsidRPr="00503931" w:rsidTr="006B5F80">
        <w:trPr>
          <w:cantSplit/>
          <w:jc w:val="center"/>
        </w:trPr>
        <w:tc>
          <w:tcPr>
            <w:tcW w:w="9639" w:type="dxa"/>
            <w:gridSpan w:val="2"/>
            <w:tcBorders>
              <w:top w:val="single" w:sz="4" w:space="0" w:color="auto"/>
              <w:left w:val="nil"/>
              <w:bottom w:val="nil"/>
              <w:right w:val="nil"/>
            </w:tcBorders>
            <w:vAlign w:val="center"/>
          </w:tcPr>
          <w:p w:rsidR="00E3300B" w:rsidRPr="00503931" w:rsidRDefault="00E3300B" w:rsidP="006B5F80">
            <w:pPr>
              <w:pStyle w:val="Note"/>
              <w:rPr>
                <w:lang w:bidi="ar-EG"/>
              </w:rPr>
            </w:pPr>
            <w:r w:rsidRPr="00566788">
              <w:rPr>
                <w:rFonts w:hint="cs"/>
                <w:b/>
                <w:bCs/>
                <w:sz w:val="18"/>
                <w:szCs w:val="24"/>
                <w:rtl/>
              </w:rPr>
              <w:t xml:space="preserve">الملاحظة </w:t>
            </w:r>
            <w:r w:rsidRPr="00566788">
              <w:rPr>
                <w:b/>
                <w:bCs/>
                <w:sz w:val="18"/>
                <w:szCs w:val="24"/>
              </w:rPr>
              <w:t>1</w:t>
            </w:r>
            <w:r w:rsidRPr="00566788">
              <w:rPr>
                <w:rFonts w:hint="cs"/>
                <w:sz w:val="18"/>
                <w:szCs w:val="24"/>
                <w:rtl/>
              </w:rPr>
              <w:t xml:space="preserve"> - يجب أن تفي جميع الترددات </w:t>
            </w:r>
            <w:r w:rsidRPr="00566788">
              <w:rPr>
                <w:sz w:val="18"/>
                <w:szCs w:val="24"/>
                <w:rtl/>
                <w:lang w:bidi="ar-EG"/>
              </w:rPr>
              <w:t xml:space="preserve">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f</w:t>
            </w:r>
            <w:r w:rsidRPr="00566788">
              <w:rPr>
                <w:sz w:val="18"/>
                <w:szCs w:val="24"/>
              </w:rPr>
              <w:t> |</w:t>
            </w:r>
            <w:r w:rsidRPr="00566788">
              <w:rPr>
                <w:rFonts w:hint="cs"/>
                <w:sz w:val="18"/>
                <w:szCs w:val="24"/>
                <w:rtl/>
                <w:lang w:bidi="ar-EG"/>
              </w:rPr>
              <w:t>،</w:t>
            </w:r>
            <w:r w:rsidRPr="00566788">
              <w:rPr>
                <w:sz w:val="18"/>
                <w:szCs w:val="24"/>
                <w:rtl/>
                <w:lang w:bidi="ar-EG"/>
              </w:rPr>
              <w:t xml:space="preserve"> 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lang w:bidi="ar-EG"/>
              </w:rPr>
              <w:t>=</w:t>
            </w:r>
            <w:r w:rsidRPr="00566788">
              <w:rPr>
                <w:sz w:val="18"/>
                <w:szCs w:val="24"/>
              </w:rPr>
              <w:t xml:space="preserve"> </w:t>
            </w:r>
            <w:r w:rsidRPr="00566788">
              <w:rPr>
                <w:sz w:val="18"/>
                <w:szCs w:val="24"/>
              </w:rPr>
              <w:sym w:font="Symbol" w:char="F044"/>
            </w:r>
            <w:r w:rsidRPr="00566788">
              <w:rPr>
                <w:i/>
                <w:iCs/>
                <w:sz w:val="18"/>
                <w:szCs w:val="24"/>
              </w:rPr>
              <w:t>f</w:t>
            </w:r>
            <w:r w:rsidRPr="00566788">
              <w:rPr>
                <w:sz w:val="18"/>
                <w:szCs w:val="24"/>
              </w:rPr>
              <w:t> </w:t>
            </w:r>
            <w:r w:rsidRPr="00566788">
              <w:rPr>
                <w:sz w:val="18"/>
                <w:szCs w:val="24"/>
                <w:rtl/>
                <w:lang w:bidi="ar-EG"/>
              </w:rPr>
              <w:t xml:space="preserve"> التخالف بين التردد المركزي والتردد الأقرب من الحافة، </w:t>
            </w:r>
            <w:r w:rsidRPr="00566788">
              <w:rPr>
                <w:i/>
                <w:iCs/>
                <w:sz w:val="18"/>
                <w:szCs w:val="22"/>
                <w:lang w:bidi="ar-EG"/>
              </w:rPr>
              <w:t>f</w:t>
            </w:r>
            <w:r w:rsidRPr="00566788">
              <w:rPr>
                <w:sz w:val="18"/>
                <w:szCs w:val="24"/>
                <w:rtl/>
                <w:lang w:bidi="ar-EG"/>
              </w:rPr>
              <w:t xml:space="preserve">، للمرشاح </w:t>
            </w:r>
            <w:proofErr w:type="spellStart"/>
            <w:r w:rsidRPr="00566788">
              <w:rPr>
                <w:sz w:val="18"/>
                <w:szCs w:val="24"/>
                <w:rtl/>
                <w:lang w:bidi="ar-EG"/>
              </w:rPr>
              <w:t>القائس</w:t>
            </w:r>
            <w:proofErr w:type="spellEnd"/>
            <w:r w:rsidRPr="00566788">
              <w:rPr>
                <w:sz w:val="18"/>
                <w:szCs w:val="24"/>
                <w:rtl/>
                <w:lang w:bidi="ar-EG"/>
              </w:rPr>
              <w:t>.</w:t>
            </w:r>
          </w:p>
        </w:tc>
      </w:tr>
    </w:tbl>
    <w:p w:rsidR="00E3300B" w:rsidRDefault="00E3300B" w:rsidP="00E3300B">
      <w:pPr>
        <w:spacing w:before="240"/>
        <w:rPr>
          <w:rFonts w:hint="cs"/>
          <w:rtl/>
          <w:lang w:bidi="ar-EG"/>
        </w:rPr>
      </w:pPr>
      <w:r w:rsidRPr="00D7764F">
        <w:rPr>
          <w:rtl/>
          <w:lang w:bidi="ar-EG"/>
        </w:rPr>
        <w:t xml:space="preserve">في حالة الإرسال </w:t>
      </w:r>
      <w:r w:rsidRPr="00D7764F">
        <w:rPr>
          <w:rFonts w:hint="cs"/>
          <w:rtl/>
          <w:lang w:bidi="ar-EG"/>
        </w:rPr>
        <w:t xml:space="preserve">في صنف النطاق </w:t>
      </w:r>
      <w:r>
        <w:rPr>
          <w:lang w:bidi="ar-EG"/>
        </w:rPr>
        <w:t>3</w:t>
      </w:r>
      <w:r w:rsidRPr="00D7764F">
        <w:rPr>
          <w:rFonts w:hint="cs"/>
          <w:rtl/>
          <w:lang w:bidi="ar-EG"/>
        </w:rPr>
        <w:t>، يتعين</w:t>
      </w:r>
      <w:r w:rsidRPr="00D7764F">
        <w:rPr>
          <w:rtl/>
          <w:lang w:bidi="ar-EG"/>
        </w:rPr>
        <w:t xml:space="preserve"> أن يكون بث</w:t>
      </w:r>
      <w:r w:rsidRPr="00D7764F">
        <w:rPr>
          <w:rFonts w:hint="cs"/>
          <w:rtl/>
          <w:lang w:bidi="ar-EG"/>
        </w:rPr>
        <w:t xml:space="preserve"> الطيف </w:t>
      </w:r>
      <w:r w:rsidRPr="00D7764F">
        <w:rPr>
          <w:rtl/>
          <w:lang w:bidi="ar-EG"/>
        </w:rPr>
        <w:t xml:space="preserve">ضمن حدود أقل من الحدود المحددة في الجدول </w:t>
      </w:r>
      <w:r>
        <w:rPr>
          <w:lang w:bidi="ar-EG"/>
        </w:rPr>
        <w:t>10</w:t>
      </w:r>
      <w:r w:rsidRPr="00D7764F">
        <w:rPr>
          <w:rtl/>
          <w:lang w:bidi="ar-EG"/>
        </w:rPr>
        <w:t>.</w:t>
      </w:r>
    </w:p>
    <w:p w:rsidR="00566788" w:rsidRPr="00D7764F" w:rsidRDefault="00566788" w:rsidP="00566788">
      <w:pPr>
        <w:rPr>
          <w:rtl/>
          <w:lang w:bidi="ar-EG"/>
        </w:rPr>
      </w:pPr>
    </w:p>
    <w:p w:rsidR="00E3300B" w:rsidRPr="00D7764F" w:rsidRDefault="00E3300B" w:rsidP="00E3300B">
      <w:pPr>
        <w:pStyle w:val="TableNo0"/>
        <w:tabs>
          <w:tab w:val="center" w:pos="4819"/>
          <w:tab w:val="left" w:pos="5695"/>
        </w:tabs>
        <w:bidi/>
        <w:spacing w:before="240" w:after="0" w:line="240" w:lineRule="auto"/>
        <w:rPr>
          <w:lang w:val="en-US"/>
        </w:rPr>
      </w:pPr>
      <w:bookmarkStart w:id="14" w:name="_Toc120000894"/>
      <w:r w:rsidRPr="00D7764F">
        <w:rPr>
          <w:rtl/>
        </w:rPr>
        <w:t>الج</w:t>
      </w:r>
      <w:r w:rsidR="00566788">
        <w:rPr>
          <w:rFonts w:hint="cs"/>
          <w:rtl/>
        </w:rPr>
        <w:t>ـ</w:t>
      </w:r>
      <w:r w:rsidRPr="00D7764F">
        <w:rPr>
          <w:rtl/>
        </w:rPr>
        <w:t xml:space="preserve">دول </w:t>
      </w:r>
      <w:r>
        <w:rPr>
          <w:lang w:val="en-US"/>
        </w:rPr>
        <w:t>10</w:t>
      </w:r>
    </w:p>
    <w:p w:rsidR="00E3300B" w:rsidRPr="00D7764F" w:rsidRDefault="00E3300B" w:rsidP="00B6188F">
      <w:pPr>
        <w:pStyle w:val="TableNotitle"/>
        <w:rPr>
          <w:rtl/>
          <w:lang w:bidi="ar-SY"/>
        </w:rPr>
      </w:pPr>
      <w:r w:rsidRPr="00D7764F">
        <w:rPr>
          <w:rFonts w:hint="cs"/>
          <w:rtl/>
        </w:rPr>
        <w:t>قناع البث الطيفي</w:t>
      </w:r>
      <w:r>
        <w:rPr>
          <w:rFonts w:hint="cs"/>
          <w:rtl/>
        </w:rPr>
        <w:t xml:space="preserve"> لصنف النطاق </w:t>
      </w:r>
      <w:r>
        <w:t>3</w:t>
      </w:r>
      <w:r w:rsidRPr="00D7764F">
        <w:rPr>
          <w:rFonts w:hint="cs"/>
          <w:rtl/>
        </w:rPr>
        <w:t xml:space="preserve"> </w:t>
      </w:r>
      <w:r w:rsidRPr="00D7764F">
        <w:rPr>
          <w:rtl/>
        </w:rPr>
        <w:t>في حالة الإرسال بتمدد معدله</w:t>
      </w:r>
      <w:r w:rsidRPr="00D7764F">
        <w:rPr>
          <w:rFonts w:hint="cs"/>
          <w:rtl/>
        </w:rPr>
        <w:t xml:space="preserve">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050"/>
        <w:gridCol w:w="5404"/>
      </w:tblGrid>
      <w:tr w:rsidR="00E3300B" w:rsidRPr="00374686" w:rsidTr="006B5F80">
        <w:trPr>
          <w:cantSplit/>
          <w:jc w:val="center"/>
        </w:trPr>
        <w:tc>
          <w:tcPr>
            <w:tcW w:w="2185" w:type="dxa"/>
            <w:vAlign w:val="center"/>
          </w:tcPr>
          <w:p w:rsidR="00E3300B" w:rsidRPr="00D7764F" w:rsidRDefault="00E3300B" w:rsidP="006B5F80">
            <w:pPr>
              <w:pStyle w:val="Tablehead"/>
              <w:rPr>
                <w:rFonts w:ascii="Times New Roman"/>
              </w:rPr>
            </w:pPr>
            <w:r w:rsidRPr="00D7764F">
              <w:rPr>
                <w:rFonts w:ascii="Times New Roman" w:hint="cs"/>
                <w:rtl/>
              </w:rPr>
              <w:t>تردد القياس</w:t>
            </w:r>
            <w:r w:rsidRPr="00D7764F">
              <w:rPr>
                <w:rFonts w:ascii="Times New Roman"/>
              </w:rPr>
              <w:br/>
              <w:t>(MHz)</w:t>
            </w:r>
          </w:p>
        </w:tc>
        <w:tc>
          <w:tcPr>
            <w:tcW w:w="2050" w:type="dxa"/>
            <w:vAlign w:val="center"/>
          </w:tcPr>
          <w:p w:rsidR="00E3300B" w:rsidRPr="00D7764F" w:rsidRDefault="00E3300B" w:rsidP="006B5F80">
            <w:pPr>
              <w:pStyle w:val="Tablehead"/>
              <w:rPr>
                <w:rFonts w:ascii="Times New Roman"/>
                <w:rtl/>
                <w:lang w:bidi="ar-SY"/>
              </w:rPr>
            </w:pPr>
            <w:r w:rsidRPr="00D7764F">
              <w:rPr>
                <w:rFonts w:ascii="Times New Roman"/>
                <w:rtl/>
              </w:rPr>
              <w:t xml:space="preserve">قيمة التخالف </w:t>
            </w:r>
            <w:r w:rsidRPr="00D7764F">
              <w:rPr>
                <w:rFonts w:ascii="Times New Roman"/>
              </w:rPr>
              <w:t>|</w:t>
            </w:r>
            <w:r w:rsidRPr="00D7764F">
              <w:rPr>
                <w:rFonts w:ascii="Times New Roman"/>
              </w:rPr>
              <w:sym w:font="Symbol" w:char="F044"/>
            </w:r>
            <w:r w:rsidRPr="00D7764F">
              <w:rPr>
                <w:rFonts w:ascii="Times New Roman"/>
                <w:i/>
                <w:iCs/>
              </w:rPr>
              <w:t>f</w:t>
            </w:r>
            <w:r w:rsidRPr="00D7764F">
              <w:rPr>
                <w:rFonts w:ascii="Times New Roman"/>
              </w:rPr>
              <w:t> </w:t>
            </w:r>
            <w:r w:rsidRPr="00D7764F">
              <w:rPr>
                <w:rFonts w:ascii="Times New Roman"/>
              </w:rPr>
              <w:t>|</w:t>
            </w:r>
            <w:r w:rsidRPr="00D7764F">
              <w:rPr>
                <w:rFonts w:ascii="Times New Roman"/>
                <w:rtl/>
              </w:rPr>
              <w:t xml:space="preserve"> </w:t>
            </w:r>
          </w:p>
          <w:p w:rsidR="00E3300B" w:rsidRPr="00D7764F" w:rsidRDefault="00E3300B" w:rsidP="006B5F80">
            <w:pPr>
              <w:pStyle w:val="Tablehead"/>
              <w:rPr>
                <w:rFonts w:ascii="Times New Roman"/>
              </w:rPr>
            </w:pPr>
            <w:r w:rsidRPr="00D7764F">
              <w:rPr>
                <w:rFonts w:ascii="Times New Roman"/>
                <w:rtl/>
              </w:rPr>
              <w:t>داخل المدى</w:t>
            </w:r>
            <w:r w:rsidRPr="00D7764F">
              <w:rPr>
                <w:rFonts w:ascii="Times New Roman" w:hint="cs"/>
                <w:rtl/>
              </w:rPr>
              <w:t xml:space="preserve"> </w:t>
            </w:r>
            <w:r w:rsidRPr="00D7764F">
              <w:rPr>
                <w:rFonts w:ascii="Times New Roman"/>
              </w:rPr>
              <w:t xml:space="preserve"> (MHz)</w:t>
            </w:r>
          </w:p>
        </w:tc>
        <w:tc>
          <w:tcPr>
            <w:tcW w:w="5404" w:type="dxa"/>
            <w:vAlign w:val="center"/>
          </w:tcPr>
          <w:p w:rsidR="00E3300B" w:rsidRPr="00D7764F" w:rsidRDefault="00E3300B" w:rsidP="006B5F80">
            <w:pPr>
              <w:pStyle w:val="Tablehead"/>
              <w:rPr>
                <w:rFonts w:ascii="Times New Roman"/>
              </w:rPr>
            </w:pPr>
            <w:r w:rsidRPr="00D7764F">
              <w:rPr>
                <w:rFonts w:ascii="Times New Roman" w:hint="cs"/>
                <w:rtl/>
              </w:rPr>
              <w:t>القيمة الحدية للبث</w:t>
            </w:r>
          </w:p>
        </w:tc>
      </w:tr>
      <w:bookmarkEnd w:id="14"/>
      <w:tr w:rsidR="00E3300B" w:rsidRPr="00374686" w:rsidTr="006B5F80">
        <w:trPr>
          <w:cantSplit/>
          <w:jc w:val="center"/>
        </w:trPr>
        <w:tc>
          <w:tcPr>
            <w:tcW w:w="2185" w:type="dxa"/>
            <w:vMerge w:val="restart"/>
          </w:tcPr>
          <w:p w:rsidR="00E3300B" w:rsidRPr="00374686" w:rsidRDefault="00E3300B" w:rsidP="00566788">
            <w:pPr>
              <w:pStyle w:val="Tabletext"/>
              <w:bidi w:val="0"/>
              <w:spacing w:before="0" w:after="40"/>
              <w:jc w:val="center"/>
            </w:pPr>
            <w:r w:rsidRPr="00374686">
              <w:t xml:space="preserve">&gt; 815 </w:t>
            </w:r>
            <w:r>
              <w:rPr>
                <w:rFonts w:hint="cs"/>
                <w:rtl/>
              </w:rPr>
              <w:t>و</w:t>
            </w:r>
            <w:r w:rsidRPr="00374686">
              <w:t xml:space="preserve"> </w:t>
            </w:r>
            <w:r w:rsidRPr="005E5017">
              <w:sym w:font="Symbol" w:char="F0A3"/>
            </w:r>
            <w:r w:rsidRPr="00374686">
              <w:t xml:space="preserve"> 850,</w:t>
            </w:r>
            <w:r w:rsidRPr="00374686">
              <w:br/>
              <w:t xml:space="preserve">&gt; 887 </w:t>
            </w:r>
            <w:r>
              <w:rPr>
                <w:rFonts w:hint="cs"/>
                <w:rtl/>
              </w:rPr>
              <w:t>و</w:t>
            </w:r>
            <w:r w:rsidRPr="00374686">
              <w:t xml:space="preserve"> </w:t>
            </w:r>
            <w:r w:rsidRPr="005E5017">
              <w:sym w:font="Symbol" w:char="F0A3"/>
            </w:r>
            <w:r w:rsidRPr="00374686">
              <w:t xml:space="preserve"> 889,</w:t>
            </w:r>
            <w:r w:rsidRPr="00374686">
              <w:br/>
              <w:t xml:space="preserve">&gt; 893 </w:t>
            </w:r>
            <w:r>
              <w:rPr>
                <w:rFonts w:hint="cs"/>
                <w:rtl/>
              </w:rPr>
              <w:t>و</w:t>
            </w:r>
            <w:r w:rsidRPr="00374686">
              <w:t xml:space="preserve"> </w:t>
            </w:r>
            <w:r w:rsidRPr="005E5017">
              <w:sym w:font="Symbol" w:char="F0A3"/>
            </w:r>
            <w:r w:rsidRPr="00374686">
              <w:t xml:space="preserve"> 901,</w:t>
            </w:r>
            <w:r w:rsidRPr="00374686">
              <w:br/>
              <w:t xml:space="preserve">&gt; 915 </w:t>
            </w:r>
            <w:r>
              <w:rPr>
                <w:rFonts w:hint="cs"/>
                <w:rtl/>
              </w:rPr>
              <w:t>و</w:t>
            </w:r>
            <w:r w:rsidRPr="00374686">
              <w:t xml:space="preserve"> </w:t>
            </w:r>
            <w:r w:rsidRPr="005E5017">
              <w:sym w:font="Symbol" w:char="F0A3"/>
            </w:r>
            <w:r w:rsidRPr="00374686">
              <w:t xml:space="preserve"> 925</w:t>
            </w:r>
          </w:p>
        </w:tc>
        <w:tc>
          <w:tcPr>
            <w:tcW w:w="2050" w:type="dxa"/>
            <w:vAlign w:val="center"/>
          </w:tcPr>
          <w:p w:rsidR="00E3300B" w:rsidRPr="00374686" w:rsidRDefault="00E3300B" w:rsidP="00566788">
            <w:pPr>
              <w:pStyle w:val="Tabletext"/>
              <w:bidi w:val="0"/>
              <w:spacing w:before="0" w:after="40"/>
              <w:jc w:val="center"/>
            </w:pPr>
            <w:r w:rsidRPr="005E5017">
              <w:sym w:font="Symbol" w:char="F0B3"/>
            </w:r>
            <w:r w:rsidRPr="00374686">
              <w:t xml:space="preserve"> 900 kHz </w:t>
            </w:r>
            <w:r>
              <w:rPr>
                <w:rFonts w:hint="cs"/>
                <w:rtl/>
              </w:rPr>
              <w:t>و</w:t>
            </w:r>
            <w:r w:rsidRPr="00374686">
              <w:br/>
              <w:t>&lt; 1</w:t>
            </w:r>
            <w:r>
              <w:t>,</w:t>
            </w:r>
            <w:r w:rsidRPr="00374686">
              <w:t>98 MHz</w:t>
            </w:r>
          </w:p>
        </w:tc>
        <w:tc>
          <w:tcPr>
            <w:tcW w:w="5404" w:type="dxa"/>
            <w:vAlign w:val="center"/>
          </w:tcPr>
          <w:p w:rsidR="00E3300B" w:rsidRPr="009A48A2" w:rsidRDefault="00E3300B" w:rsidP="00566788">
            <w:pPr>
              <w:pStyle w:val="Tablehead"/>
              <w:spacing w:before="0" w:after="40"/>
              <w:rPr>
                <w:b w:val="0"/>
                <w:bCs w:val="0"/>
                <w:rtl/>
                <w:lang w:bidi="ar-EG"/>
              </w:rPr>
            </w:pPr>
            <w:r w:rsidRPr="009A48A2">
              <w:rPr>
                <w:b w:val="0"/>
                <w:bCs w:val="0"/>
                <w:lang w:bidi="ar-EG"/>
              </w:rPr>
              <w:t>kHz 30/</w:t>
            </w:r>
            <w:proofErr w:type="spellStart"/>
            <w:r w:rsidRPr="009A48A2">
              <w:rPr>
                <w:b w:val="0"/>
                <w:bCs w:val="0"/>
                <w:lang w:bidi="ar-EG"/>
              </w:rPr>
              <w:t>dBc</w:t>
            </w:r>
            <w:proofErr w:type="spellEnd"/>
            <w:r w:rsidRPr="009A48A2">
              <w:rPr>
                <w:b w:val="0"/>
                <w:bCs w:val="0"/>
                <w:lang w:bidi="ar-EG"/>
              </w:rPr>
              <w:t> 42–</w:t>
            </w:r>
            <w:r w:rsidRPr="009A48A2">
              <w:rPr>
                <w:b w:val="0"/>
                <w:bCs w:val="0"/>
                <w:rtl/>
                <w:lang w:bidi="ar-EG"/>
              </w:rPr>
              <w:t xml:space="preserve"> </w:t>
            </w:r>
          </w:p>
        </w:tc>
      </w:tr>
      <w:tr w:rsidR="00E3300B" w:rsidRPr="005D2F77" w:rsidTr="006B5F80">
        <w:trPr>
          <w:cantSplit/>
          <w:jc w:val="center"/>
        </w:trPr>
        <w:tc>
          <w:tcPr>
            <w:tcW w:w="2185" w:type="dxa"/>
            <w:vMerge/>
          </w:tcPr>
          <w:p w:rsidR="00E3300B" w:rsidRPr="00374686" w:rsidRDefault="00E3300B" w:rsidP="00566788">
            <w:pPr>
              <w:pStyle w:val="Tabletext"/>
              <w:bidi w:val="0"/>
              <w:spacing w:before="0" w:after="40"/>
            </w:pPr>
          </w:p>
        </w:tc>
        <w:tc>
          <w:tcPr>
            <w:tcW w:w="2050" w:type="dxa"/>
            <w:vAlign w:val="center"/>
          </w:tcPr>
          <w:p w:rsidR="00E3300B" w:rsidRPr="005E5017" w:rsidRDefault="00E3300B" w:rsidP="00566788">
            <w:pPr>
              <w:pStyle w:val="Tabletext"/>
              <w:bidi w:val="0"/>
              <w:spacing w:before="0" w:after="40"/>
              <w:jc w:val="center"/>
            </w:pPr>
            <w:r w:rsidRPr="005E5017">
              <w:sym w:font="Symbol" w:char="F0B3"/>
            </w:r>
            <w:r w:rsidRPr="00374686">
              <w:t xml:space="preserve"> </w:t>
            </w:r>
            <w:r w:rsidRPr="005E5017">
              <w:t>1</w:t>
            </w:r>
            <w:r>
              <w:t>,</w:t>
            </w:r>
            <w:r w:rsidRPr="005E5017">
              <w:t>98 MHz</w:t>
            </w:r>
          </w:p>
        </w:tc>
        <w:tc>
          <w:tcPr>
            <w:tcW w:w="5404" w:type="dxa"/>
          </w:tcPr>
          <w:p w:rsidR="00E3300B" w:rsidRDefault="00E3300B" w:rsidP="00566788">
            <w:pPr>
              <w:pStyle w:val="Tabletext"/>
              <w:bidi w:val="0"/>
              <w:spacing w:before="0" w:after="40"/>
              <w:jc w:val="center"/>
            </w:pPr>
            <w:r w:rsidRPr="005D2F77">
              <w:t>dBm</w:t>
            </w:r>
            <w:r>
              <w:t xml:space="preserve"> 30 </w:t>
            </w:r>
            <w:r w:rsidRPr="005E5017">
              <w:sym w:font="Symbol" w:char="F0A3"/>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100/(</w:t>
            </w:r>
            <w:r w:rsidRPr="005D2F77">
              <w:t>dBm</w:t>
            </w:r>
            <w:r>
              <w:t xml:space="preserve"> 16</w:t>
            </w:r>
            <w:r w:rsidRPr="005D2F77">
              <w:t>−</w:t>
            </w:r>
            <w:r>
              <w:t xml:space="preserve">) </w:t>
            </w:r>
            <w:r w:rsidRPr="005E5017">
              <w:sym w:font="Symbol" w:char="006D"/>
            </w:r>
            <w:r w:rsidRPr="005D2F77">
              <w:t>W</w:t>
            </w:r>
            <w:r w:rsidRPr="009F43FF">
              <w:t xml:space="preserve"> 25</w:t>
            </w:r>
          </w:p>
          <w:p w:rsidR="00E3300B" w:rsidRPr="005D2F77" w:rsidRDefault="00E3300B" w:rsidP="00566788">
            <w:pPr>
              <w:pStyle w:val="Tabletext"/>
              <w:bidi w:val="0"/>
              <w:spacing w:before="0" w:after="40"/>
              <w:jc w:val="center"/>
            </w:pPr>
            <w:r w:rsidRPr="005D2F77">
              <w:t>dBm</w:t>
            </w:r>
            <w:r>
              <w:t xml:space="preserve"> 30 </w:t>
            </w:r>
            <w:r w:rsidRPr="005D2F77">
              <w:t>&gt;</w:t>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100/</w:t>
            </w:r>
            <w:proofErr w:type="spellStart"/>
            <w:r w:rsidRPr="005D2F77">
              <w:t>dBc</w:t>
            </w:r>
            <w:proofErr w:type="spellEnd"/>
            <w:r>
              <w:t xml:space="preserve"> 54</w:t>
            </w:r>
            <w:r w:rsidRPr="005D2F77">
              <w:t>−</w:t>
            </w:r>
          </w:p>
        </w:tc>
      </w:tr>
      <w:tr w:rsidR="00E3300B" w:rsidRPr="00503931" w:rsidTr="006B5F80">
        <w:trPr>
          <w:cantSplit/>
          <w:jc w:val="center"/>
        </w:trPr>
        <w:tc>
          <w:tcPr>
            <w:tcW w:w="2185" w:type="dxa"/>
            <w:vMerge w:val="restart"/>
          </w:tcPr>
          <w:p w:rsidR="00E3300B" w:rsidRPr="00941724" w:rsidRDefault="00E3300B" w:rsidP="00566788">
            <w:pPr>
              <w:pStyle w:val="Tabletext"/>
              <w:bidi w:val="0"/>
              <w:spacing w:before="0" w:after="40"/>
              <w:jc w:val="center"/>
            </w:pPr>
            <w:r w:rsidRPr="00941724">
              <w:t xml:space="preserve">&gt; 885 </w:t>
            </w:r>
            <w:r>
              <w:rPr>
                <w:rFonts w:hint="cs"/>
                <w:rtl/>
              </w:rPr>
              <w:t>و</w:t>
            </w:r>
            <w:r w:rsidRPr="00941724">
              <w:t xml:space="preserve"> </w:t>
            </w:r>
            <w:r w:rsidRPr="005E5017">
              <w:sym w:font="Symbol" w:char="F0A3"/>
            </w:r>
            <w:r w:rsidRPr="00941724">
              <w:t xml:space="preserve"> 958,</w:t>
            </w:r>
            <w:r w:rsidRPr="00941724">
              <w:br/>
            </w:r>
            <w:r w:rsidRPr="008F5809">
              <w:rPr>
                <w:rFonts w:hint="cs"/>
                <w:sz w:val="16"/>
                <w:szCs w:val="24"/>
                <w:rtl/>
              </w:rPr>
              <w:t>باستثناء</w:t>
            </w:r>
            <w:r w:rsidRPr="00941724">
              <w:br/>
              <w:t xml:space="preserve">&gt; 887 </w:t>
            </w:r>
            <w:r>
              <w:rPr>
                <w:rFonts w:hint="cs"/>
                <w:rtl/>
              </w:rPr>
              <w:t>و</w:t>
            </w:r>
            <w:r w:rsidRPr="00941724">
              <w:t xml:space="preserve"> </w:t>
            </w:r>
            <w:r w:rsidRPr="005E5017">
              <w:sym w:font="Symbol" w:char="F0A3"/>
            </w:r>
            <w:r w:rsidRPr="00941724">
              <w:t xml:space="preserve"> 889,</w:t>
            </w:r>
            <w:r w:rsidRPr="00941724">
              <w:br/>
              <w:t xml:space="preserve">&gt; 893 </w:t>
            </w:r>
            <w:r>
              <w:rPr>
                <w:rFonts w:hint="cs"/>
                <w:rtl/>
              </w:rPr>
              <w:t>و</w:t>
            </w:r>
            <w:r w:rsidRPr="00941724">
              <w:t xml:space="preserve"> </w:t>
            </w:r>
            <w:r w:rsidRPr="005E5017">
              <w:sym w:font="Symbol" w:char="F0A3"/>
            </w:r>
            <w:r w:rsidRPr="00941724">
              <w:t xml:space="preserve"> 901,</w:t>
            </w:r>
            <w:r w:rsidRPr="00941724">
              <w:br/>
              <w:t xml:space="preserve">&gt; 915 </w:t>
            </w:r>
            <w:r>
              <w:rPr>
                <w:rFonts w:hint="cs"/>
                <w:rtl/>
              </w:rPr>
              <w:t>و</w:t>
            </w:r>
            <w:r w:rsidRPr="00941724">
              <w:t xml:space="preserve"> </w:t>
            </w:r>
            <w:r w:rsidRPr="005E5017">
              <w:sym w:font="Symbol" w:char="F0A3"/>
            </w:r>
            <w:r w:rsidRPr="00941724">
              <w:t xml:space="preserve"> 925</w:t>
            </w:r>
          </w:p>
        </w:tc>
        <w:tc>
          <w:tcPr>
            <w:tcW w:w="2050" w:type="dxa"/>
            <w:vAlign w:val="center"/>
          </w:tcPr>
          <w:p w:rsidR="00E3300B" w:rsidRPr="00374686" w:rsidRDefault="00E3300B" w:rsidP="00566788">
            <w:pPr>
              <w:pStyle w:val="Tabletext"/>
              <w:bidi w:val="0"/>
              <w:spacing w:before="0" w:after="40"/>
              <w:jc w:val="center"/>
            </w:pPr>
            <w:r w:rsidRPr="00374686">
              <w:t>&lt; 1</w:t>
            </w:r>
            <w:r>
              <w:t>,</w:t>
            </w:r>
            <w:r w:rsidRPr="00374686">
              <w:t>98 MHz</w:t>
            </w:r>
          </w:p>
        </w:tc>
        <w:tc>
          <w:tcPr>
            <w:tcW w:w="5404" w:type="dxa"/>
          </w:tcPr>
          <w:p w:rsidR="00E3300B" w:rsidRDefault="00E3300B" w:rsidP="00566788">
            <w:pPr>
              <w:pStyle w:val="Tabletext"/>
              <w:bidi w:val="0"/>
              <w:spacing w:before="0" w:after="40"/>
              <w:jc w:val="center"/>
            </w:pPr>
            <w:r w:rsidRPr="005D2F77">
              <w:t>dBm</w:t>
            </w:r>
            <w:r>
              <w:t xml:space="preserve"> 30 </w:t>
            </w:r>
            <w:r w:rsidRPr="005E5017">
              <w:sym w:font="Symbol" w:char="F0A3"/>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30/(</w:t>
            </w:r>
            <w:r w:rsidRPr="005D2F77">
              <w:t>dBm</w:t>
            </w:r>
            <w:r>
              <w:t xml:space="preserve"> 16</w:t>
            </w:r>
            <w:r w:rsidRPr="005D2F77">
              <w:t>−</w:t>
            </w:r>
            <w:r>
              <w:t xml:space="preserve">) </w:t>
            </w:r>
            <w:r w:rsidRPr="005E5017">
              <w:sym w:font="Symbol" w:char="006D"/>
            </w:r>
            <w:r w:rsidRPr="005D2F77">
              <w:t>W</w:t>
            </w:r>
            <w:r w:rsidRPr="009F43FF">
              <w:t xml:space="preserve"> 25</w:t>
            </w:r>
          </w:p>
          <w:p w:rsidR="00E3300B" w:rsidRDefault="00E3300B" w:rsidP="00566788">
            <w:pPr>
              <w:pStyle w:val="Tabletext"/>
              <w:spacing w:before="0" w:after="4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30/</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E3300B" w:rsidRPr="00941724" w:rsidRDefault="00E3300B" w:rsidP="00566788">
            <w:pPr>
              <w:pStyle w:val="Tabletext"/>
              <w:spacing w:before="0" w:after="40"/>
              <w:jc w:val="center"/>
            </w:pPr>
            <w:r w:rsidRPr="009A48A2">
              <w:rPr>
                <w:bCs/>
                <w:rtl/>
                <w:lang w:bidi="ar-EG"/>
              </w:rPr>
              <w:t xml:space="preserve">أو </w:t>
            </w:r>
            <w:r w:rsidRPr="005D2F77">
              <w:t>kHz</w:t>
            </w:r>
            <w:r>
              <w:t xml:space="preserve"> 30/(</w:t>
            </w:r>
            <w:r w:rsidRPr="005D2F77">
              <w:t>dBm</w:t>
            </w:r>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 </w:t>
            </w:r>
            <w:r w:rsidRPr="009F43FF">
              <w:rPr>
                <w:rFonts w:hint="cs"/>
                <w:sz w:val="18"/>
                <w:rtl/>
              </w:rPr>
              <w:t>منفذ الخرج</w:t>
            </w:r>
            <w:r>
              <w:rPr>
                <w:rFonts w:hint="cs"/>
                <w:rtl/>
              </w:rPr>
              <w:t xml:space="preserve"> </w:t>
            </w:r>
            <w:r w:rsidRPr="005D2F77">
              <w:t>dBm</w:t>
            </w:r>
            <w:r>
              <w:t xml:space="preserve"> 30 </w:t>
            </w:r>
            <w:r w:rsidRPr="00941724">
              <w:t>&gt;</w:t>
            </w:r>
            <w:r>
              <w:t xml:space="preserve"> </w:t>
            </w:r>
            <w:r w:rsidRPr="00503931">
              <w:t>Pout</w:t>
            </w:r>
          </w:p>
        </w:tc>
      </w:tr>
      <w:tr w:rsidR="00E3300B" w:rsidRPr="00503931" w:rsidTr="006B5F80">
        <w:trPr>
          <w:cantSplit/>
          <w:jc w:val="center"/>
        </w:trPr>
        <w:tc>
          <w:tcPr>
            <w:tcW w:w="2185" w:type="dxa"/>
            <w:vMerge/>
            <w:tcBorders>
              <w:bottom w:val="single" w:sz="4" w:space="0" w:color="auto"/>
            </w:tcBorders>
          </w:tcPr>
          <w:p w:rsidR="00E3300B" w:rsidRPr="00941724" w:rsidRDefault="00E3300B" w:rsidP="00566788">
            <w:pPr>
              <w:pStyle w:val="Tabletext"/>
              <w:bidi w:val="0"/>
              <w:spacing w:before="0" w:after="40"/>
            </w:pPr>
          </w:p>
        </w:tc>
        <w:tc>
          <w:tcPr>
            <w:tcW w:w="2050" w:type="dxa"/>
            <w:tcBorders>
              <w:bottom w:val="single" w:sz="4" w:space="0" w:color="auto"/>
            </w:tcBorders>
            <w:vAlign w:val="center"/>
          </w:tcPr>
          <w:p w:rsidR="00E3300B" w:rsidRPr="005E5017" w:rsidRDefault="00E3300B" w:rsidP="00566788">
            <w:pPr>
              <w:pStyle w:val="Tabletext"/>
              <w:bidi w:val="0"/>
              <w:spacing w:before="0" w:after="40"/>
              <w:jc w:val="center"/>
            </w:pPr>
            <w:r w:rsidRPr="005E5017">
              <w:sym w:font="Symbol" w:char="F0B3"/>
            </w:r>
            <w:r w:rsidRPr="005E5017">
              <w:t xml:space="preserve"> 1</w:t>
            </w:r>
            <w:r>
              <w:t>,</w:t>
            </w:r>
            <w:r w:rsidRPr="005E5017">
              <w:t>98 MHz</w:t>
            </w:r>
          </w:p>
        </w:tc>
        <w:tc>
          <w:tcPr>
            <w:tcW w:w="5404" w:type="dxa"/>
            <w:tcBorders>
              <w:bottom w:val="single" w:sz="4" w:space="0" w:color="auto"/>
            </w:tcBorders>
          </w:tcPr>
          <w:p w:rsidR="00E3300B" w:rsidRDefault="00E3300B" w:rsidP="00566788">
            <w:pPr>
              <w:pStyle w:val="Tabletext"/>
              <w:bidi w:val="0"/>
              <w:spacing w:before="0" w:after="40"/>
              <w:jc w:val="center"/>
            </w:pPr>
            <w:r w:rsidRPr="005D2F77">
              <w:t>dBm</w:t>
            </w:r>
            <w:r>
              <w:t xml:space="preserve"> 30 </w:t>
            </w:r>
            <w:r w:rsidRPr="005E5017">
              <w:sym w:font="Symbol" w:char="F0A3"/>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100/(</w:t>
            </w:r>
            <w:r w:rsidRPr="005D2F77">
              <w:t>dBm</w:t>
            </w:r>
            <w:r>
              <w:t xml:space="preserve"> 16</w:t>
            </w:r>
            <w:r w:rsidRPr="005D2F77">
              <w:t>−</w:t>
            </w:r>
            <w:r>
              <w:t xml:space="preserve">) </w:t>
            </w:r>
            <w:r w:rsidRPr="005E5017">
              <w:sym w:font="Symbol" w:char="006D"/>
            </w:r>
            <w:r w:rsidRPr="005D2F77">
              <w:t>W</w:t>
            </w:r>
            <w:r w:rsidRPr="009F43FF">
              <w:t xml:space="preserve"> 25</w:t>
            </w:r>
          </w:p>
          <w:p w:rsidR="00E3300B" w:rsidRDefault="00E3300B" w:rsidP="00566788">
            <w:pPr>
              <w:pStyle w:val="Tabletext"/>
              <w:spacing w:before="0" w:after="4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100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E3300B" w:rsidRPr="00941724" w:rsidRDefault="00E3300B" w:rsidP="00566788">
            <w:pPr>
              <w:pStyle w:val="Tabletext"/>
              <w:spacing w:before="0" w:after="40"/>
              <w:jc w:val="center"/>
            </w:pPr>
            <w:r w:rsidRPr="009A48A2">
              <w:rPr>
                <w:bCs/>
                <w:rtl/>
                <w:lang w:bidi="ar-EG"/>
              </w:rPr>
              <w:t xml:space="preserve">أو </w:t>
            </w:r>
            <w:r w:rsidRPr="005D2F77">
              <w:t>kHz</w:t>
            </w:r>
            <w:r>
              <w:t xml:space="preserve"> 100/(</w:t>
            </w:r>
            <w:r w:rsidRPr="005D2F77">
              <w:t>dBm</w:t>
            </w:r>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 </w:t>
            </w:r>
            <w:r w:rsidRPr="009F43FF">
              <w:rPr>
                <w:rFonts w:hint="cs"/>
                <w:sz w:val="18"/>
                <w:rtl/>
              </w:rPr>
              <w:t>منفذ الخرج</w:t>
            </w:r>
            <w:r>
              <w:rPr>
                <w:rFonts w:hint="cs"/>
                <w:rtl/>
              </w:rPr>
              <w:t xml:space="preserve"> </w:t>
            </w:r>
            <w:r w:rsidRPr="005D2F77">
              <w:t>dBm</w:t>
            </w:r>
            <w:r>
              <w:t xml:space="preserve"> 30 </w:t>
            </w:r>
            <w:r w:rsidRPr="00941724">
              <w:t>&gt;</w:t>
            </w:r>
            <w:r>
              <w:t xml:space="preserve"> </w:t>
            </w:r>
            <w:r w:rsidRPr="00503931">
              <w:t>Pout</w:t>
            </w:r>
          </w:p>
        </w:tc>
      </w:tr>
      <w:tr w:rsidR="00E3300B" w:rsidRPr="00503931" w:rsidTr="006B5F80">
        <w:trPr>
          <w:cantSplit/>
          <w:jc w:val="center"/>
        </w:trPr>
        <w:tc>
          <w:tcPr>
            <w:tcW w:w="2185" w:type="dxa"/>
            <w:vMerge w:val="restart"/>
          </w:tcPr>
          <w:p w:rsidR="00E3300B" w:rsidRPr="00374686" w:rsidRDefault="00E3300B" w:rsidP="00566788">
            <w:pPr>
              <w:pStyle w:val="Tabletext"/>
              <w:bidi w:val="0"/>
              <w:spacing w:before="0" w:after="40"/>
              <w:jc w:val="center"/>
            </w:pPr>
            <w:r w:rsidRPr="005E5017">
              <w:sym w:font="Symbol" w:char="F0A3"/>
            </w:r>
            <w:r w:rsidRPr="00374686">
              <w:t xml:space="preserve"> 885 </w:t>
            </w:r>
            <w:r>
              <w:rPr>
                <w:rFonts w:hint="cs"/>
                <w:rtl/>
              </w:rPr>
              <w:t>و</w:t>
            </w:r>
            <w:r>
              <w:t xml:space="preserve"> </w:t>
            </w:r>
            <w:r w:rsidRPr="00374686">
              <w:t>&gt; 958,</w:t>
            </w:r>
            <w:r w:rsidRPr="00374686">
              <w:br/>
            </w:r>
            <w:r w:rsidRPr="008F5809">
              <w:rPr>
                <w:rFonts w:hint="cs"/>
                <w:sz w:val="16"/>
                <w:szCs w:val="24"/>
                <w:rtl/>
              </w:rPr>
              <w:t>باستثناء</w:t>
            </w:r>
            <w:r w:rsidRPr="00374686">
              <w:br/>
              <w:t>815-850</w:t>
            </w:r>
          </w:p>
        </w:tc>
        <w:tc>
          <w:tcPr>
            <w:tcW w:w="2050" w:type="dxa"/>
            <w:vAlign w:val="center"/>
          </w:tcPr>
          <w:p w:rsidR="00E3300B" w:rsidRPr="00374686" w:rsidRDefault="00E3300B" w:rsidP="00566788">
            <w:pPr>
              <w:pStyle w:val="Tabletext"/>
              <w:bidi w:val="0"/>
              <w:spacing w:before="0" w:after="40"/>
              <w:jc w:val="center"/>
            </w:pPr>
            <w:r w:rsidRPr="00374686">
              <w:t>&lt; 1</w:t>
            </w:r>
            <w:r>
              <w:t>,</w:t>
            </w:r>
            <w:r w:rsidRPr="00374686">
              <w:t>98 MHz</w:t>
            </w:r>
          </w:p>
        </w:tc>
        <w:tc>
          <w:tcPr>
            <w:tcW w:w="5404" w:type="dxa"/>
          </w:tcPr>
          <w:p w:rsidR="00E3300B" w:rsidRDefault="00E3300B" w:rsidP="00566788">
            <w:pPr>
              <w:pStyle w:val="Tabletext"/>
              <w:bidi w:val="0"/>
              <w:spacing w:before="0" w:after="40"/>
              <w:jc w:val="center"/>
            </w:pPr>
            <w:r w:rsidRPr="005D2F77">
              <w:t>dBm</w:t>
            </w:r>
            <w:r>
              <w:t xml:space="preserve"> 30 </w:t>
            </w:r>
            <w:r w:rsidRPr="005E5017">
              <w:sym w:font="Symbol" w:char="F0A3"/>
            </w:r>
            <w:r>
              <w:t xml:space="preserve"> </w:t>
            </w:r>
            <w:r w:rsidRPr="00503931">
              <w:t>Pout</w:t>
            </w:r>
            <w:r>
              <w:rPr>
                <w:rFonts w:hint="cs"/>
                <w:rtl/>
              </w:rPr>
              <w:t xml:space="preserve"> ؛ </w:t>
            </w:r>
            <w:r w:rsidRPr="009F43FF">
              <w:rPr>
                <w:rFonts w:hint="cs"/>
                <w:sz w:val="18"/>
                <w:rtl/>
              </w:rPr>
              <w:t>منفذ الخرج</w:t>
            </w:r>
            <w:r>
              <w:rPr>
                <w:rFonts w:hint="cs"/>
                <w:rtl/>
              </w:rPr>
              <w:t xml:space="preserve"> </w:t>
            </w:r>
            <w:r w:rsidRPr="005D2F77">
              <w:t>kHz</w:t>
            </w:r>
            <w:r>
              <w:t xml:space="preserve"> 30/(</w:t>
            </w:r>
            <w:r w:rsidRPr="005D2F77">
              <w:t>dBm</w:t>
            </w:r>
            <w:r>
              <w:t xml:space="preserve"> 16</w:t>
            </w:r>
            <w:r w:rsidRPr="005D2F77">
              <w:t>−</w:t>
            </w:r>
            <w:r>
              <w:t xml:space="preserve">) </w:t>
            </w:r>
            <w:r w:rsidRPr="005E5017">
              <w:sym w:font="Symbol" w:char="006D"/>
            </w:r>
            <w:r w:rsidRPr="005D2F77">
              <w:t>W</w:t>
            </w:r>
            <w:r w:rsidRPr="009F43FF">
              <w:t xml:space="preserve"> 25</w:t>
            </w:r>
          </w:p>
          <w:p w:rsidR="00E3300B" w:rsidRDefault="00E3300B" w:rsidP="00566788">
            <w:pPr>
              <w:pStyle w:val="Tabletext"/>
              <w:spacing w:before="0" w:after="4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30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E3300B" w:rsidRPr="00941724" w:rsidRDefault="00E3300B" w:rsidP="00566788">
            <w:pPr>
              <w:pStyle w:val="Tabletext"/>
              <w:spacing w:before="0" w:after="40"/>
              <w:jc w:val="center"/>
            </w:pPr>
            <w:r w:rsidRPr="009A48A2">
              <w:rPr>
                <w:bCs/>
                <w:rtl/>
                <w:lang w:bidi="ar-EG"/>
              </w:rPr>
              <w:t xml:space="preserve">أو </w:t>
            </w:r>
            <w:r w:rsidRPr="005D2F77">
              <w:t>kHz</w:t>
            </w:r>
            <w:r>
              <w:t xml:space="preserve"> 30/(</w:t>
            </w:r>
            <w:r w:rsidRPr="005D2F77">
              <w:t>dBm</w:t>
            </w:r>
            <w:r>
              <w:t xml:space="preserve"> 26</w:t>
            </w:r>
            <w:r w:rsidRPr="005D2F77">
              <w:t>−</w:t>
            </w:r>
            <w:r>
              <w:t>)</w:t>
            </w:r>
            <w:r>
              <w:rPr>
                <w:bCs/>
                <w:lang w:bidi="ar-EG"/>
              </w:rPr>
              <w:t xml:space="preserve"> </w:t>
            </w:r>
            <w:r w:rsidRPr="005E5017">
              <w:sym w:font="Symbol" w:char="006D"/>
            </w:r>
            <w:r w:rsidRPr="005D2F77">
              <w:t>W</w:t>
            </w:r>
            <w:r w:rsidRPr="009A48A2">
              <w:rPr>
                <w:bCs/>
                <w:lang w:bidi="ar-EG"/>
              </w:rPr>
              <w:t> </w:t>
            </w:r>
            <w:r>
              <w:rPr>
                <w:bCs/>
                <w:lang w:bidi="ar-EG"/>
              </w:rPr>
              <w:t>2,5</w:t>
            </w:r>
            <w:r>
              <w:rPr>
                <w:rFonts w:hint="cs"/>
                <w:bCs/>
                <w:rtl/>
                <w:lang w:bidi="ar-EG"/>
              </w:rPr>
              <w:t xml:space="preserve"> ؛ </w:t>
            </w:r>
            <w:r w:rsidRPr="009F43FF">
              <w:rPr>
                <w:rFonts w:hint="cs"/>
                <w:sz w:val="18"/>
                <w:rtl/>
              </w:rPr>
              <w:t>منفذ الخرج</w:t>
            </w:r>
            <w:r>
              <w:rPr>
                <w:rFonts w:hint="cs"/>
                <w:rtl/>
              </w:rPr>
              <w:t xml:space="preserve"> </w:t>
            </w:r>
            <w:r w:rsidRPr="005D2F77">
              <w:t>dBm</w:t>
            </w:r>
            <w:r>
              <w:t xml:space="preserve"> 30 </w:t>
            </w:r>
            <w:r w:rsidRPr="00941724">
              <w:t>&gt;</w:t>
            </w:r>
            <w:r>
              <w:t xml:space="preserve"> </w:t>
            </w:r>
            <w:r w:rsidRPr="00503931">
              <w:t>Pout</w:t>
            </w:r>
          </w:p>
        </w:tc>
      </w:tr>
      <w:tr w:rsidR="00E3300B" w:rsidRPr="00503931" w:rsidTr="006B5F80">
        <w:trPr>
          <w:cantSplit/>
          <w:jc w:val="center"/>
        </w:trPr>
        <w:tc>
          <w:tcPr>
            <w:tcW w:w="2185" w:type="dxa"/>
            <w:vMerge/>
            <w:tcBorders>
              <w:bottom w:val="single" w:sz="4" w:space="0" w:color="auto"/>
            </w:tcBorders>
          </w:tcPr>
          <w:p w:rsidR="00E3300B" w:rsidRPr="00941724" w:rsidRDefault="00E3300B" w:rsidP="00566788">
            <w:pPr>
              <w:pStyle w:val="Tabletext"/>
              <w:bidi w:val="0"/>
              <w:spacing w:before="0" w:after="40"/>
            </w:pPr>
          </w:p>
        </w:tc>
        <w:tc>
          <w:tcPr>
            <w:tcW w:w="2050" w:type="dxa"/>
            <w:tcBorders>
              <w:bottom w:val="single" w:sz="4" w:space="0" w:color="auto"/>
            </w:tcBorders>
            <w:vAlign w:val="center"/>
          </w:tcPr>
          <w:p w:rsidR="00E3300B" w:rsidRPr="005E5017" w:rsidRDefault="00E3300B" w:rsidP="00566788">
            <w:pPr>
              <w:pStyle w:val="Tabletext"/>
              <w:bidi w:val="0"/>
              <w:spacing w:before="0" w:after="40"/>
              <w:jc w:val="center"/>
            </w:pPr>
            <w:r w:rsidRPr="005E5017">
              <w:sym w:font="Symbol" w:char="F0B3"/>
            </w:r>
            <w:r w:rsidRPr="005E5017">
              <w:t xml:space="preserve"> 1</w:t>
            </w:r>
            <w:r>
              <w:t>,</w:t>
            </w:r>
            <w:r w:rsidRPr="005E5017">
              <w:t>98 MHz</w:t>
            </w:r>
          </w:p>
        </w:tc>
        <w:tc>
          <w:tcPr>
            <w:tcW w:w="5404" w:type="dxa"/>
            <w:tcBorders>
              <w:bottom w:val="single" w:sz="4" w:space="0" w:color="auto"/>
            </w:tcBorders>
          </w:tcPr>
          <w:p w:rsidR="00E3300B" w:rsidRDefault="00E3300B" w:rsidP="00566788">
            <w:pPr>
              <w:pStyle w:val="Tabletext"/>
              <w:bidi w:val="0"/>
              <w:spacing w:before="0" w:after="40"/>
              <w:jc w:val="center"/>
            </w:pPr>
            <w:r w:rsidRPr="005D2F77">
              <w:t>dBm</w:t>
            </w:r>
            <w:r>
              <w:t xml:space="preserve"> 44 </w:t>
            </w:r>
            <w:r w:rsidRPr="005E5017">
              <w:sym w:font="Symbol" w:char="F0A3"/>
            </w:r>
            <w:r>
              <w:t xml:space="preserve"> </w:t>
            </w:r>
            <w:r w:rsidRPr="00503931">
              <w:t>Pout</w:t>
            </w:r>
            <w:r>
              <w:rPr>
                <w:rFonts w:hint="cs"/>
                <w:rtl/>
              </w:rPr>
              <w:t xml:space="preserve"> ؛ </w:t>
            </w:r>
            <w:r w:rsidRPr="009F43FF">
              <w:rPr>
                <w:rFonts w:hint="cs"/>
                <w:sz w:val="18"/>
                <w:rtl/>
              </w:rPr>
              <w:t>منفذ الخرج</w:t>
            </w:r>
            <w:r>
              <w:rPr>
                <w:rFonts w:hint="cs"/>
                <w:rtl/>
              </w:rPr>
              <w:t xml:space="preserve"> </w:t>
            </w:r>
            <w:r>
              <w:t>M</w:t>
            </w:r>
            <w:r w:rsidRPr="005D2F77">
              <w:t>Hz</w:t>
            </w:r>
            <w:r>
              <w:t xml:space="preserve"> 1/(</w:t>
            </w:r>
            <w:r w:rsidRPr="005D2F77">
              <w:t>dBm</w:t>
            </w:r>
            <w:r>
              <w:t xml:space="preserve"> 16</w:t>
            </w:r>
            <w:r w:rsidRPr="005D2F77">
              <w:t>−</w:t>
            </w:r>
            <w:r>
              <w:t xml:space="preserve">) </w:t>
            </w:r>
            <w:r w:rsidRPr="005E5017">
              <w:sym w:font="Symbol" w:char="006D"/>
            </w:r>
            <w:r w:rsidRPr="005D2F77">
              <w:t>W</w:t>
            </w:r>
            <w:r w:rsidRPr="009F43FF">
              <w:t xml:space="preserve"> 25</w:t>
            </w:r>
          </w:p>
          <w:p w:rsidR="00E3300B" w:rsidRDefault="00E3300B" w:rsidP="00566788">
            <w:pPr>
              <w:pStyle w:val="Tabletext"/>
              <w:spacing w:before="0" w:after="40"/>
              <w:jc w:val="center"/>
              <w:rPr>
                <w:bCs/>
                <w:lang w:bidi="ar-EG"/>
              </w:rPr>
            </w:pPr>
            <w:r w:rsidRPr="009A48A2">
              <w:rPr>
                <w:rtl/>
                <w:lang w:bidi="ar-EG"/>
              </w:rPr>
              <w:t>أقل تقييدا</w:t>
            </w:r>
            <w:r w:rsidRPr="009A48A2">
              <w:rPr>
                <w:rFonts w:hint="cs"/>
                <w:rtl/>
                <w:lang w:bidi="ar-EG"/>
              </w:rPr>
              <w:t>ً</w:t>
            </w:r>
            <w:r w:rsidRPr="009A48A2">
              <w:rPr>
                <w:rtl/>
                <w:lang w:bidi="ar-EG"/>
              </w:rPr>
              <w:t xml:space="preserve"> من</w:t>
            </w:r>
            <w:r w:rsidRPr="009A48A2">
              <w:rPr>
                <w:bCs/>
                <w:rtl/>
                <w:lang w:bidi="ar-EG"/>
              </w:rPr>
              <w:t xml:space="preserve"> </w:t>
            </w:r>
            <w:r w:rsidRPr="009A48A2">
              <w:rPr>
                <w:bCs/>
                <w:lang w:bidi="ar-EG"/>
              </w:rPr>
              <w:t>kHz </w:t>
            </w:r>
            <w:r>
              <w:rPr>
                <w:bCs/>
                <w:lang w:bidi="ar-EG"/>
              </w:rPr>
              <w:t>30</w:t>
            </w:r>
            <w:r w:rsidRPr="009A48A2">
              <w:rPr>
                <w:bCs/>
                <w:lang w:bidi="ar-EG"/>
              </w:rPr>
              <w:t>/</w:t>
            </w:r>
            <w:proofErr w:type="spellStart"/>
            <w:r w:rsidRPr="009A48A2">
              <w:rPr>
                <w:bCs/>
                <w:lang w:bidi="ar-EG"/>
              </w:rPr>
              <w:t>dBc</w:t>
            </w:r>
            <w:proofErr w:type="spellEnd"/>
            <w:r w:rsidRPr="009A48A2">
              <w:rPr>
                <w:bCs/>
                <w:lang w:bidi="ar-EG"/>
              </w:rPr>
              <w:t> </w:t>
            </w:r>
            <w:r>
              <w:rPr>
                <w:bCs/>
                <w:lang w:bidi="ar-EG"/>
              </w:rPr>
              <w:t>60</w:t>
            </w:r>
            <w:r w:rsidRPr="009A48A2">
              <w:rPr>
                <w:bCs/>
                <w:lang w:bidi="ar-EG"/>
              </w:rPr>
              <w:t>–</w:t>
            </w:r>
            <w:r w:rsidRPr="009A48A2">
              <w:rPr>
                <w:bCs/>
                <w:rtl/>
                <w:lang w:bidi="ar-EG"/>
              </w:rPr>
              <w:t xml:space="preserve"> </w:t>
            </w:r>
          </w:p>
          <w:p w:rsidR="00E3300B" w:rsidRPr="00941724" w:rsidRDefault="00E3300B" w:rsidP="00566788">
            <w:pPr>
              <w:pStyle w:val="Tabletext"/>
              <w:spacing w:before="0" w:after="40"/>
              <w:jc w:val="center"/>
            </w:pPr>
            <w:r w:rsidRPr="009A48A2">
              <w:rPr>
                <w:bCs/>
                <w:rtl/>
                <w:lang w:bidi="ar-EG"/>
              </w:rPr>
              <w:t xml:space="preserve">و </w:t>
            </w:r>
            <w:r>
              <w:t>M</w:t>
            </w:r>
            <w:r w:rsidRPr="005D2F77">
              <w:t>Hz</w:t>
            </w:r>
            <w:r>
              <w:t xml:space="preserve"> 1/(</w:t>
            </w:r>
            <w:r w:rsidRPr="005D2F77">
              <w:t>dBm</w:t>
            </w:r>
            <w:r>
              <w:t xml:space="preserve"> 26</w:t>
            </w:r>
            <w:r w:rsidRPr="005D2F77">
              <w:t>−</w:t>
            </w:r>
            <w:r>
              <w:t>)</w:t>
            </w:r>
            <w:r>
              <w:rPr>
                <w:bCs/>
                <w:lang w:bidi="ar-EG"/>
              </w:rPr>
              <w:t xml:space="preserve"> </w:t>
            </w:r>
            <w:proofErr w:type="spellStart"/>
            <w:r>
              <w:t>m</w:t>
            </w:r>
            <w:r w:rsidRPr="005D2F77">
              <w:t>W</w:t>
            </w:r>
            <w:proofErr w:type="spellEnd"/>
            <w:r w:rsidRPr="009A48A2">
              <w:rPr>
                <w:bCs/>
                <w:lang w:bidi="ar-EG"/>
              </w:rPr>
              <w:t> </w:t>
            </w:r>
            <w:r>
              <w:rPr>
                <w:bCs/>
                <w:lang w:bidi="ar-EG"/>
              </w:rPr>
              <w:t>20</w:t>
            </w:r>
            <w:r>
              <w:rPr>
                <w:rFonts w:hint="cs"/>
                <w:bCs/>
                <w:rtl/>
                <w:lang w:bidi="ar-EG"/>
              </w:rPr>
              <w:t xml:space="preserve"> ؛ </w:t>
            </w:r>
            <w:r w:rsidRPr="009F43FF">
              <w:rPr>
                <w:rFonts w:hint="cs"/>
                <w:sz w:val="18"/>
                <w:rtl/>
              </w:rPr>
              <w:t>منفذ الخرج</w:t>
            </w:r>
            <w:r>
              <w:rPr>
                <w:rFonts w:hint="cs"/>
                <w:rtl/>
              </w:rPr>
              <w:t xml:space="preserve"> </w:t>
            </w:r>
            <w:r w:rsidRPr="005D2F77">
              <w:t>dBm</w:t>
            </w:r>
            <w:r>
              <w:t xml:space="preserve"> 44 </w:t>
            </w:r>
            <w:r w:rsidRPr="00941724">
              <w:t>&gt;</w:t>
            </w:r>
            <w:r>
              <w:t xml:space="preserve"> </w:t>
            </w:r>
            <w:r w:rsidRPr="00503931">
              <w:t>Pout</w:t>
            </w:r>
          </w:p>
        </w:tc>
      </w:tr>
      <w:tr w:rsidR="00E3300B" w:rsidRPr="00503931" w:rsidTr="006B5F80">
        <w:trPr>
          <w:cantSplit/>
          <w:jc w:val="center"/>
        </w:trPr>
        <w:tc>
          <w:tcPr>
            <w:tcW w:w="9639" w:type="dxa"/>
            <w:gridSpan w:val="3"/>
            <w:tcBorders>
              <w:top w:val="single" w:sz="4" w:space="0" w:color="auto"/>
              <w:left w:val="nil"/>
              <w:bottom w:val="nil"/>
              <w:right w:val="nil"/>
            </w:tcBorders>
            <w:vAlign w:val="center"/>
          </w:tcPr>
          <w:p w:rsidR="00E3300B" w:rsidRPr="00503931" w:rsidRDefault="00E3300B" w:rsidP="006B5F80">
            <w:pPr>
              <w:pStyle w:val="Note"/>
              <w:rPr>
                <w:rtl/>
                <w:lang w:bidi="ar-SY"/>
              </w:rPr>
            </w:pPr>
            <w:r w:rsidRPr="00566788">
              <w:rPr>
                <w:b/>
                <w:bCs/>
                <w:sz w:val="18"/>
                <w:szCs w:val="24"/>
                <w:rtl/>
              </w:rPr>
              <w:t>الملاحظة</w:t>
            </w:r>
            <w:r w:rsidRPr="00566788">
              <w:rPr>
                <w:rFonts w:hint="cs"/>
                <w:b/>
                <w:bCs/>
                <w:sz w:val="18"/>
                <w:szCs w:val="24"/>
                <w:rtl/>
              </w:rPr>
              <w:t xml:space="preserve"> </w:t>
            </w:r>
            <w:r w:rsidRPr="00566788">
              <w:rPr>
                <w:b/>
                <w:bCs/>
                <w:sz w:val="18"/>
                <w:szCs w:val="24"/>
              </w:rPr>
              <w:t>1</w:t>
            </w:r>
            <w:r w:rsidRPr="00566788">
              <w:rPr>
                <w:rFonts w:hint="cs"/>
                <w:sz w:val="18"/>
                <w:szCs w:val="24"/>
                <w:rtl/>
              </w:rPr>
              <w:t xml:space="preserve"> - </w:t>
            </w:r>
            <w:r w:rsidRPr="00566788">
              <w:rPr>
                <w:rFonts w:hint="cs"/>
                <w:sz w:val="16"/>
                <w:szCs w:val="24"/>
                <w:rtl/>
                <w:lang w:bidi="ar-EG"/>
              </w:rPr>
              <w:t>يجب أن تفي</w:t>
            </w:r>
            <w:r w:rsidRPr="00566788">
              <w:rPr>
                <w:sz w:val="16"/>
                <w:szCs w:val="24"/>
                <w:rtl/>
                <w:lang w:bidi="ar-EG"/>
              </w:rPr>
              <w:t xml:space="preserve"> جميع الترددات التي </w:t>
            </w:r>
            <w:r w:rsidRPr="00566788">
              <w:rPr>
                <w:rFonts w:hint="cs"/>
                <w:sz w:val="16"/>
                <w:szCs w:val="24"/>
                <w:rtl/>
                <w:lang w:bidi="ar-EG"/>
              </w:rPr>
              <w:t xml:space="preserve">تقع </w:t>
            </w:r>
            <w:r w:rsidRPr="00566788">
              <w:rPr>
                <w:sz w:val="16"/>
                <w:szCs w:val="24"/>
                <w:rtl/>
                <w:lang w:bidi="ar-EG"/>
              </w:rPr>
              <w:t xml:space="preserve">في عرض نطاق القياس بالقيود على </w:t>
            </w:r>
            <w:r w:rsidRPr="00566788">
              <w:rPr>
                <w:sz w:val="18"/>
                <w:szCs w:val="24"/>
                <w:rtl/>
                <w:lang w:bidi="ar-EG"/>
              </w:rPr>
              <w:t>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f</w:t>
            </w:r>
            <w:r w:rsidRPr="00566788">
              <w:rPr>
                <w:sz w:val="18"/>
                <w:szCs w:val="24"/>
              </w:rPr>
              <w:t> |</w:t>
            </w:r>
            <w:r w:rsidRPr="00566788">
              <w:rPr>
                <w:rFonts w:hint="cs"/>
                <w:sz w:val="18"/>
                <w:szCs w:val="24"/>
                <w:rtl/>
                <w:lang w:bidi="ar-EG"/>
              </w:rPr>
              <w:t>،</w:t>
            </w:r>
            <w:r w:rsidRPr="00566788">
              <w:rPr>
                <w:sz w:val="18"/>
                <w:szCs w:val="24"/>
                <w:rtl/>
                <w:lang w:bidi="ar-EG"/>
              </w:rPr>
              <w:t xml:space="preserve"> </w:t>
            </w:r>
            <w:r w:rsidRPr="00566788">
              <w:rPr>
                <w:sz w:val="16"/>
                <w:szCs w:val="24"/>
                <w:rtl/>
                <w:lang w:bidi="ar-EG"/>
              </w:rPr>
              <w:t>حيث</w:t>
            </w:r>
            <w:r w:rsidRPr="00566788">
              <w:rPr>
                <w:rFonts w:hint="cs"/>
                <w:sz w:val="16"/>
                <w:szCs w:val="24"/>
                <w:rtl/>
                <w:lang w:bidi="ar-EG"/>
              </w:rPr>
              <w:t xml:space="preserve"> </w:t>
            </w:r>
            <w:r w:rsidRPr="00566788">
              <w:rPr>
                <w:rFonts w:hint="cs"/>
                <w:sz w:val="18"/>
                <w:szCs w:val="24"/>
                <w:rtl/>
                <w:lang w:bidi="ar-EG"/>
              </w:rPr>
              <w:t>تكون</w:t>
            </w:r>
            <w:r w:rsidRPr="00566788">
              <w:rPr>
                <w:sz w:val="18"/>
                <w:szCs w:val="24"/>
                <w:rtl/>
                <w:lang w:bidi="ar-EG"/>
              </w:rPr>
              <w:t xml:space="preserve"> </w:t>
            </w:r>
            <w:r w:rsidRPr="00566788">
              <w:rPr>
                <w:sz w:val="18"/>
                <w:szCs w:val="24"/>
                <w:lang w:bidi="ar-EG"/>
              </w:rPr>
              <w:t>=</w:t>
            </w:r>
            <w:r w:rsidRPr="00566788">
              <w:rPr>
                <w:sz w:val="18"/>
                <w:szCs w:val="24"/>
              </w:rPr>
              <w:t xml:space="preserve"> </w:t>
            </w:r>
            <w:r w:rsidRPr="00566788">
              <w:rPr>
                <w:sz w:val="18"/>
                <w:szCs w:val="24"/>
              </w:rPr>
              <w:sym w:font="Symbol" w:char="F044"/>
            </w:r>
            <w:r w:rsidRPr="00566788">
              <w:rPr>
                <w:i/>
                <w:iCs/>
                <w:sz w:val="18"/>
                <w:szCs w:val="24"/>
              </w:rPr>
              <w:t>f</w:t>
            </w:r>
            <w:r w:rsidRPr="00566788">
              <w:rPr>
                <w:sz w:val="18"/>
                <w:szCs w:val="24"/>
              </w:rPr>
              <w:t> </w:t>
            </w:r>
            <w:r w:rsidRPr="00566788">
              <w:rPr>
                <w:sz w:val="18"/>
                <w:szCs w:val="24"/>
                <w:rtl/>
                <w:lang w:bidi="ar-EG"/>
              </w:rPr>
              <w:t xml:space="preserve"> </w:t>
            </w:r>
            <w:r w:rsidRPr="00566788">
              <w:rPr>
                <w:sz w:val="16"/>
                <w:szCs w:val="24"/>
                <w:rtl/>
                <w:lang w:bidi="ar-EG"/>
              </w:rPr>
              <w:t xml:space="preserve">التخالف بين التردد المركزي والتردد الأقرب من الحافة، </w:t>
            </w:r>
            <w:r w:rsidRPr="00566788">
              <w:rPr>
                <w:i/>
                <w:iCs/>
                <w:sz w:val="16"/>
                <w:szCs w:val="24"/>
                <w:lang w:bidi="ar-EG"/>
              </w:rPr>
              <w:t>f</w:t>
            </w:r>
            <w:r w:rsidRPr="00566788">
              <w:rPr>
                <w:sz w:val="16"/>
                <w:szCs w:val="24"/>
                <w:rtl/>
                <w:lang w:bidi="ar-EG"/>
              </w:rPr>
              <w:t>.</w:t>
            </w:r>
            <w:r w:rsidRPr="00566788">
              <w:rPr>
                <w:rFonts w:hint="cs"/>
                <w:sz w:val="16"/>
                <w:szCs w:val="24"/>
                <w:rtl/>
                <w:lang w:bidi="ar-EG"/>
              </w:rPr>
              <w:t xml:space="preserve"> وتبلغ القيم الحدية الدنيا والعليا للتردد القياسي حاليًّا </w:t>
            </w:r>
            <w:r w:rsidRPr="00566788">
              <w:rPr>
                <w:sz w:val="18"/>
                <w:szCs w:val="24"/>
              </w:rPr>
              <w:t>MHz 10</w:t>
            </w:r>
            <w:r w:rsidRPr="00566788">
              <w:rPr>
                <w:rFonts w:hint="cs"/>
                <w:sz w:val="18"/>
                <w:szCs w:val="24"/>
                <w:rtl/>
              </w:rPr>
              <w:t xml:space="preserve"> </w:t>
            </w:r>
            <w:r w:rsidRPr="00566788">
              <w:rPr>
                <w:rFonts w:hint="cs"/>
                <w:sz w:val="16"/>
                <w:szCs w:val="24"/>
                <w:rtl/>
                <w:lang w:bidi="ar-EG"/>
              </w:rPr>
              <w:t>و</w:t>
            </w:r>
            <w:r w:rsidRPr="00566788">
              <w:rPr>
                <w:sz w:val="18"/>
                <w:szCs w:val="24"/>
              </w:rPr>
              <w:t>GHz 3</w:t>
            </w:r>
            <w:r w:rsidRPr="00566788">
              <w:rPr>
                <w:rFonts w:hint="cs"/>
                <w:sz w:val="18"/>
                <w:szCs w:val="24"/>
                <w:rtl/>
              </w:rPr>
              <w:t xml:space="preserve"> في الوثائق اليابانية للقياس الراديوي.</w:t>
            </w:r>
          </w:p>
        </w:tc>
      </w:tr>
    </w:tbl>
    <w:p w:rsidR="00E3300B" w:rsidRDefault="00E3300B" w:rsidP="00E3300B">
      <w:pPr>
        <w:rPr>
          <w:rtl/>
          <w:lang w:bidi="ar-EG"/>
        </w:rPr>
      </w:pPr>
    </w:p>
    <w:p w:rsidR="00E3300B" w:rsidRPr="006A35D2" w:rsidRDefault="00E3300B" w:rsidP="00E3300B">
      <w:pPr>
        <w:rPr>
          <w:rtl/>
        </w:rPr>
      </w:pPr>
      <w:r w:rsidRPr="006A35D2">
        <w:rPr>
          <w:rtl/>
        </w:rPr>
        <w:lastRenderedPageBreak/>
        <w:t xml:space="preserve">في حالة الإرسال </w:t>
      </w:r>
      <w:r w:rsidRPr="006A35D2">
        <w:rPr>
          <w:rFonts w:hint="cs"/>
          <w:rtl/>
        </w:rPr>
        <w:t xml:space="preserve">في صنفي النطاق </w:t>
      </w:r>
      <w:r w:rsidRPr="006A35D2">
        <w:t>11</w:t>
      </w:r>
      <w:r w:rsidRPr="006A35D2">
        <w:rPr>
          <w:rFonts w:hint="cs"/>
          <w:rtl/>
        </w:rPr>
        <w:t xml:space="preserve"> أو </w:t>
      </w:r>
      <w:r w:rsidRPr="006A35D2">
        <w:t>12</w:t>
      </w:r>
      <w:r w:rsidRPr="006A35D2">
        <w:rPr>
          <w:rFonts w:hint="cs"/>
          <w:rtl/>
        </w:rPr>
        <w:t xml:space="preserve"> بتمدد معدله </w:t>
      </w:r>
      <w:r w:rsidRPr="006A35D2">
        <w:t>1</w:t>
      </w:r>
      <w:r w:rsidRPr="006A35D2">
        <w:rPr>
          <w:rFonts w:hint="cs"/>
          <w:rtl/>
        </w:rPr>
        <w:t xml:space="preserve">، يجب </w:t>
      </w:r>
      <w:r w:rsidRPr="006A35D2">
        <w:rPr>
          <w:rtl/>
        </w:rPr>
        <w:t>أن يكون بث</w:t>
      </w:r>
      <w:r w:rsidRPr="006A35D2">
        <w:rPr>
          <w:rFonts w:hint="cs"/>
          <w:rtl/>
        </w:rPr>
        <w:t xml:space="preserve"> الطيف </w:t>
      </w:r>
      <w:r w:rsidRPr="006A35D2">
        <w:rPr>
          <w:rtl/>
        </w:rPr>
        <w:t xml:space="preserve">ضمن حدود أقل من </w:t>
      </w:r>
      <w:r w:rsidRPr="006A35D2">
        <w:rPr>
          <w:rFonts w:hint="cs"/>
          <w:rtl/>
        </w:rPr>
        <w:t xml:space="preserve">المتطلبات </w:t>
      </w:r>
      <w:r w:rsidRPr="006A35D2">
        <w:rPr>
          <w:rtl/>
        </w:rPr>
        <w:t>المحددة في الجدول</w:t>
      </w:r>
      <w:r w:rsidRPr="006A35D2">
        <w:rPr>
          <w:rFonts w:hint="cs"/>
          <w:rtl/>
        </w:rPr>
        <w:t xml:space="preserve"> </w:t>
      </w:r>
      <w:r w:rsidRPr="006A35D2">
        <w:t>11a</w:t>
      </w:r>
      <w:r w:rsidRPr="006A35D2">
        <w:rPr>
          <w:rtl/>
        </w:rPr>
        <w:t xml:space="preserve"> </w:t>
      </w:r>
      <w:r w:rsidRPr="006A35D2">
        <w:rPr>
          <w:rFonts w:hint="cs"/>
          <w:rtl/>
        </w:rPr>
        <w:t>بالنسبة لإرسال في النفاذ الم</w:t>
      </w:r>
      <w:r w:rsidRPr="006A35D2">
        <w:rPr>
          <w:rtl/>
        </w:rPr>
        <w:t>تعدد</w:t>
      </w:r>
      <w:r w:rsidRPr="006A35D2">
        <w:rPr>
          <w:rFonts w:hint="cs"/>
          <w:rtl/>
        </w:rPr>
        <w:t xml:space="preserve"> </w:t>
      </w:r>
      <w:r w:rsidRPr="006A35D2">
        <w:rPr>
          <w:rtl/>
        </w:rPr>
        <w:t xml:space="preserve">بتقسيم </w:t>
      </w:r>
      <w:r w:rsidRPr="006A35D2">
        <w:rPr>
          <w:rFonts w:hint="cs"/>
          <w:rtl/>
        </w:rPr>
        <w:t>ال</w:t>
      </w:r>
      <w:r w:rsidRPr="006A35D2">
        <w:rPr>
          <w:rtl/>
        </w:rPr>
        <w:t>شفر</w:t>
      </w:r>
      <w:r w:rsidRPr="006A35D2">
        <w:rPr>
          <w:rFonts w:hint="cs"/>
          <w:rtl/>
        </w:rPr>
        <w:t xml:space="preserve">ة </w:t>
      </w:r>
      <w:r w:rsidRPr="006A35D2">
        <w:t>2000</w:t>
      </w:r>
      <w:r w:rsidRPr="006A35D2">
        <w:rPr>
          <w:rFonts w:hint="cs"/>
          <w:rtl/>
        </w:rPr>
        <w:t xml:space="preserve"> و</w:t>
      </w:r>
      <w:r w:rsidRPr="006A35D2">
        <w:rPr>
          <w:rtl/>
        </w:rPr>
        <w:t>الجدول</w:t>
      </w:r>
      <w:r w:rsidRPr="006A35D2">
        <w:rPr>
          <w:rFonts w:hint="cs"/>
          <w:rtl/>
        </w:rPr>
        <w:t xml:space="preserve"> </w:t>
      </w:r>
      <w:r w:rsidRPr="006A35D2">
        <w:t>11b</w:t>
      </w:r>
      <w:r w:rsidRPr="006A35D2">
        <w:rPr>
          <w:rtl/>
        </w:rPr>
        <w:t xml:space="preserve"> </w:t>
      </w:r>
      <w:r w:rsidRPr="006A35D2">
        <w:rPr>
          <w:rFonts w:hint="cs"/>
          <w:rtl/>
        </w:rPr>
        <w:t>بالنسبة لإرسال ال</w:t>
      </w:r>
      <w:r w:rsidRPr="006A35D2">
        <w:rPr>
          <w:rtl/>
        </w:rPr>
        <w:t>معطيات بالرُّزَم</w:t>
      </w:r>
      <w:r w:rsidRPr="006A35D2">
        <w:rPr>
          <w:rFonts w:hint="cs"/>
          <w:rtl/>
        </w:rPr>
        <w:t xml:space="preserve"> عالية السرعة</w:t>
      </w:r>
      <w:r w:rsidRPr="006A35D2">
        <w:rPr>
          <w:rtl/>
        </w:rPr>
        <w:t>.</w:t>
      </w:r>
    </w:p>
    <w:p w:rsidR="00E3300B" w:rsidRDefault="00E3300B" w:rsidP="00E3300B">
      <w:pPr>
        <w:rPr>
          <w:rFonts w:hint="cs"/>
          <w:rtl/>
        </w:rPr>
      </w:pPr>
    </w:p>
    <w:p w:rsidR="00566788" w:rsidRPr="006A35D2" w:rsidRDefault="00566788" w:rsidP="00E3300B"/>
    <w:p w:rsidR="00E3300B" w:rsidRPr="006A35D2" w:rsidRDefault="00E3300B" w:rsidP="00E3300B">
      <w:pPr>
        <w:pStyle w:val="TableNo0"/>
        <w:tabs>
          <w:tab w:val="center" w:pos="4819"/>
          <w:tab w:val="left" w:pos="5695"/>
        </w:tabs>
        <w:bidi/>
        <w:spacing w:before="0" w:after="0" w:line="240" w:lineRule="auto"/>
        <w:rPr>
          <w:rtl/>
          <w:lang w:bidi="ar-SY"/>
        </w:rPr>
      </w:pPr>
      <w:bookmarkStart w:id="15" w:name="_Toc120000896"/>
      <w:r w:rsidRPr="006A35D2">
        <w:rPr>
          <w:rtl/>
        </w:rPr>
        <w:t>الج</w:t>
      </w:r>
      <w:r w:rsidR="00566788">
        <w:rPr>
          <w:rFonts w:hint="cs"/>
          <w:rtl/>
        </w:rPr>
        <w:t>ـ</w:t>
      </w:r>
      <w:r w:rsidRPr="006A35D2">
        <w:rPr>
          <w:rtl/>
        </w:rPr>
        <w:t xml:space="preserve">دول </w:t>
      </w:r>
      <w:r w:rsidRPr="006A35D2">
        <w:t>11a</w:t>
      </w:r>
    </w:p>
    <w:p w:rsidR="00E3300B" w:rsidRPr="006A35D2" w:rsidRDefault="00E3300B" w:rsidP="00B6188F">
      <w:pPr>
        <w:pStyle w:val="TableNotitle"/>
      </w:pPr>
      <w:r w:rsidRPr="006A35D2">
        <w:rPr>
          <w:rFonts w:hint="cs"/>
          <w:rtl/>
        </w:rPr>
        <w:t xml:space="preserve">قيم إضافية لقناع البث الطيفي بالنسبة لصنفي النطاق </w:t>
      </w:r>
      <w:r w:rsidRPr="006A35D2">
        <w:t>11</w:t>
      </w:r>
      <w:r w:rsidRPr="006A35D2">
        <w:rPr>
          <w:rFonts w:hint="cs"/>
          <w:rtl/>
        </w:rPr>
        <w:t xml:space="preserve"> و</w:t>
      </w:r>
      <w:r w:rsidRPr="006A35D2">
        <w:t>12</w:t>
      </w:r>
      <w:r w:rsidR="00566788">
        <w:rPr>
          <w:rFonts w:hint="cs"/>
          <w:rtl/>
        </w:rPr>
        <w:t xml:space="preserve"> </w:t>
      </w:r>
      <w:r w:rsidRPr="006A35D2">
        <w:rPr>
          <w:rFonts w:hint="cs"/>
          <w:rtl/>
        </w:rPr>
        <w:t>في ال</w:t>
      </w:r>
      <w:r w:rsidRPr="006A35D2">
        <w:rPr>
          <w:rtl/>
        </w:rPr>
        <w:t xml:space="preserve">نفاذ </w:t>
      </w:r>
      <w:r w:rsidRPr="006A35D2">
        <w:rPr>
          <w:rFonts w:hint="cs"/>
          <w:rtl/>
        </w:rPr>
        <w:t xml:space="preserve">المتعدد </w:t>
      </w:r>
      <w:r w:rsidRPr="006A35D2">
        <w:rPr>
          <w:rtl/>
        </w:rPr>
        <w:t xml:space="preserve">بتقسيم </w:t>
      </w:r>
      <w:r w:rsidRPr="006A35D2">
        <w:rPr>
          <w:rFonts w:hint="cs"/>
          <w:rtl/>
        </w:rPr>
        <w:t>ال</w:t>
      </w:r>
      <w:r w:rsidRPr="006A35D2">
        <w:rPr>
          <w:rtl/>
        </w:rPr>
        <w:t>شفر</w:t>
      </w:r>
      <w:r w:rsidRPr="006A35D2">
        <w:rPr>
          <w:rFonts w:hint="cs"/>
          <w:rtl/>
        </w:rPr>
        <w:t xml:space="preserve">ة </w:t>
      </w:r>
      <w:r w:rsidRPr="006A35D2">
        <w:t>2000</w:t>
      </w:r>
      <w:r w:rsidRPr="006A35D2">
        <w:rPr>
          <w:rFonts w:hint="cs"/>
          <w:rtl/>
        </w:rPr>
        <w:t xml:space="preserve"> </w:t>
      </w:r>
      <w:r w:rsidRPr="006A35D2">
        <w:rPr>
          <w:rtl/>
        </w:rPr>
        <w:t>بتمدد معدله</w:t>
      </w:r>
      <w:bookmarkEnd w:id="15"/>
      <w:r w:rsidRPr="006A35D2">
        <w:rPr>
          <w:rFonts w:hint="cs"/>
          <w:rtl/>
        </w:rPr>
        <w:t xml:space="preserve"> </w:t>
      </w:r>
      <w:r w:rsidRPr="006A35D2">
        <w:t>1</w:t>
      </w:r>
    </w:p>
    <w:tbl>
      <w:tblPr>
        <w:bidiVisual/>
        <w:tblW w:w="9639" w:type="dxa"/>
        <w:jc w:val="center"/>
        <w:tblLayout w:type="fixed"/>
        <w:tblLook w:val="0000"/>
      </w:tblPr>
      <w:tblGrid>
        <w:gridCol w:w="3402"/>
        <w:gridCol w:w="6237"/>
      </w:tblGrid>
      <w:tr w:rsidR="00E3300B" w:rsidRPr="006A35D2" w:rsidTr="006B5F80">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E3300B" w:rsidRPr="00FF2A41" w:rsidRDefault="00E3300B" w:rsidP="006B5F80">
            <w:pPr>
              <w:pStyle w:val="Tablehead"/>
              <w:rPr>
                <w:rFonts w:ascii="Times New Roman"/>
                <w:rtl/>
                <w:lang w:bidi="ar-SY"/>
              </w:rPr>
            </w:pPr>
            <w:r w:rsidRPr="00FF2A41">
              <w:rPr>
                <w:rFonts w:ascii="Times New Roman" w:hint="cs"/>
                <w:rtl/>
                <w:lang w:bidi="ar-SY"/>
              </w:rPr>
              <w:t xml:space="preserve">قيمة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hint="cs"/>
                <w:rtl/>
                <w:lang w:bidi="ar-SY"/>
              </w:rPr>
              <w:t xml:space="preserve"> داخل المدى </w:t>
            </w:r>
            <w:r w:rsidRPr="00FF2A41">
              <w:rPr>
                <w:rFonts w:ascii="Times New Roman"/>
              </w:rPr>
              <w:t>(MHz)</w:t>
            </w:r>
          </w:p>
        </w:tc>
        <w:tc>
          <w:tcPr>
            <w:tcW w:w="6237" w:type="dxa"/>
            <w:tcBorders>
              <w:top w:val="single" w:sz="6" w:space="0" w:color="auto"/>
              <w:left w:val="single" w:sz="6" w:space="0" w:color="auto"/>
              <w:bottom w:val="single" w:sz="4" w:space="0" w:color="auto"/>
              <w:right w:val="single" w:sz="6" w:space="0" w:color="auto"/>
            </w:tcBorders>
          </w:tcPr>
          <w:p w:rsidR="00E3300B" w:rsidRPr="00FF2A41" w:rsidRDefault="00E3300B" w:rsidP="006B5F80">
            <w:pPr>
              <w:pStyle w:val="Tablehead"/>
              <w:rPr>
                <w:rFonts w:ascii="Times New Roman"/>
              </w:rPr>
            </w:pPr>
            <w:r w:rsidRPr="00FF2A41">
              <w:rPr>
                <w:rFonts w:ascii="Times New Roman" w:hint="cs"/>
                <w:rtl/>
              </w:rPr>
              <w:t>القيم الحدية للبث</w:t>
            </w:r>
          </w:p>
        </w:tc>
      </w:tr>
      <w:tr w:rsidR="00E3300B" w:rsidRPr="006A35D2" w:rsidTr="006B5F80">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E3300B" w:rsidRPr="00FF2A41" w:rsidRDefault="00E3300B" w:rsidP="006B5F80">
            <w:pPr>
              <w:pStyle w:val="Tabletext"/>
              <w:jc w:val="center"/>
            </w:pPr>
            <w:r w:rsidRPr="00FF2A41">
              <w:t>885</w:t>
            </w:r>
            <w:r w:rsidRPr="00FF2A41">
              <w:rPr>
                <w:rtl/>
              </w:rPr>
              <w:t xml:space="preserve"> </w:t>
            </w:r>
            <w:r w:rsidRPr="00FF2A41">
              <w:rPr>
                <w:rFonts w:hint="cs"/>
                <w:rtl/>
              </w:rPr>
              <w:t xml:space="preserve">- </w:t>
            </w:r>
            <w:r w:rsidRPr="00FF2A41">
              <w:t>1,125</w:t>
            </w:r>
          </w:p>
        </w:tc>
        <w:tc>
          <w:tcPr>
            <w:tcW w:w="6237" w:type="dxa"/>
            <w:tcBorders>
              <w:top w:val="single" w:sz="4" w:space="0" w:color="auto"/>
              <w:left w:val="single" w:sz="6" w:space="0" w:color="auto"/>
              <w:bottom w:val="single" w:sz="6" w:space="0" w:color="auto"/>
              <w:right w:val="single" w:sz="6" w:space="0" w:color="auto"/>
            </w:tcBorders>
          </w:tcPr>
          <w:p w:rsidR="00E3300B" w:rsidRPr="00FF2A41" w:rsidRDefault="00E3300B" w:rsidP="006B5F80">
            <w:pPr>
              <w:pStyle w:val="Tabletext"/>
              <w:jc w:val="center"/>
              <w:rPr>
                <w:rtl/>
                <w:lang w:bidi="ar-SY"/>
              </w:rPr>
            </w:pPr>
            <w:proofErr w:type="spellStart"/>
            <w:r w:rsidRPr="00FF2A41">
              <w:t>dBc</w:t>
            </w:r>
            <w:proofErr w:type="spellEnd"/>
            <w:r w:rsidRPr="00FF2A41">
              <w:t xml:space="preserve"> 240/(885 – |</w:t>
            </w:r>
            <w:r w:rsidRPr="00FF2A41">
              <w:sym w:font="Symbol" w:char="F044"/>
            </w:r>
            <w:r w:rsidRPr="00FF2A41">
              <w:rPr>
                <w:i/>
                <w:iCs/>
              </w:rPr>
              <w:t xml:space="preserve">f </w:t>
            </w:r>
            <w:r w:rsidRPr="00FF2A41">
              <w:t xml:space="preserve">|) </w:t>
            </w:r>
            <w:r w:rsidRPr="00FF2A41">
              <w:sym w:font="Symbol" w:char="F0B4"/>
            </w:r>
            <w:r w:rsidRPr="00FF2A41">
              <w:t xml:space="preserve"> 7 – 47−</w:t>
            </w:r>
            <w:r w:rsidRPr="00FF2A41">
              <w:rPr>
                <w:rFonts w:hint="cs"/>
                <w:rtl/>
                <w:lang w:bidi="ar-SY"/>
              </w:rPr>
              <w:t xml:space="preserve"> في </w:t>
            </w:r>
            <w:r w:rsidRPr="00FF2A41">
              <w:rPr>
                <w:lang w:bidi="ar-SY"/>
              </w:rPr>
              <w:t>kHz 30</w:t>
            </w:r>
          </w:p>
        </w:tc>
      </w:tr>
      <w:tr w:rsidR="00E3300B" w:rsidRPr="006A35D2" w:rsidTr="006B5F80">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text"/>
              <w:jc w:val="center"/>
            </w:pPr>
            <w:r w:rsidRPr="00FF2A41">
              <w:t>1,125</w:t>
            </w:r>
            <w:r w:rsidRPr="00FF2A41">
              <w:rPr>
                <w:rtl/>
              </w:rPr>
              <w:t xml:space="preserve"> </w:t>
            </w:r>
            <w:r w:rsidRPr="00FF2A41">
              <w:rPr>
                <w:rFonts w:hint="cs"/>
                <w:rtl/>
              </w:rPr>
              <w:t xml:space="preserve">- </w:t>
            </w:r>
            <w:r w:rsidRPr="00FF2A41">
              <w:t>1,98</w:t>
            </w:r>
          </w:p>
        </w:tc>
        <w:tc>
          <w:tcPr>
            <w:tcW w:w="6237"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text"/>
              <w:jc w:val="center"/>
              <w:rPr>
                <w:rtl/>
                <w:lang w:bidi="ar-SY"/>
              </w:rPr>
            </w:pPr>
            <w:proofErr w:type="spellStart"/>
            <w:r w:rsidRPr="00FF2A41">
              <w:t>dBc</w:t>
            </w:r>
            <w:proofErr w:type="spellEnd"/>
            <w:r w:rsidRPr="00FF2A41">
              <w:t xml:space="preserve"> 855/(1 125 – |</w:t>
            </w:r>
            <w:r w:rsidRPr="00FF2A41">
              <w:sym w:font="Symbol" w:char="F044"/>
            </w:r>
            <w:r w:rsidRPr="00FF2A41">
              <w:rPr>
                <w:i/>
                <w:iCs/>
              </w:rPr>
              <w:t xml:space="preserve">f </w:t>
            </w:r>
            <w:r w:rsidRPr="00FF2A41">
              <w:t xml:space="preserve">|) </w:t>
            </w:r>
            <w:r w:rsidRPr="00FF2A41">
              <w:sym w:font="Symbol" w:char="F0B4"/>
            </w:r>
            <w:r w:rsidRPr="00FF2A41">
              <w:t xml:space="preserve"> 13 – 54−</w:t>
            </w:r>
            <w:r w:rsidRPr="00FF2A41">
              <w:rPr>
                <w:rFonts w:hint="cs"/>
                <w:rtl/>
                <w:lang w:bidi="ar-SY"/>
              </w:rPr>
              <w:t xml:space="preserve"> في </w:t>
            </w:r>
            <w:r w:rsidRPr="00FF2A41">
              <w:rPr>
                <w:lang w:bidi="ar-SY"/>
              </w:rPr>
              <w:t>kHz 30</w:t>
            </w:r>
          </w:p>
        </w:tc>
      </w:tr>
      <w:tr w:rsidR="00E3300B" w:rsidRPr="006A35D2" w:rsidTr="006B5F80">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text"/>
              <w:jc w:val="center"/>
              <w:rPr>
                <w:rtl/>
                <w:lang w:bidi="ar-SY"/>
              </w:rPr>
            </w:pPr>
            <w:r w:rsidRPr="00FF2A41">
              <w:t>1,98</w:t>
            </w:r>
            <w:r w:rsidRPr="00FF2A41">
              <w:rPr>
                <w:rtl/>
              </w:rPr>
              <w:t xml:space="preserve"> </w:t>
            </w:r>
            <w:r w:rsidRPr="00FF2A41">
              <w:rPr>
                <w:rFonts w:hint="cs"/>
                <w:rtl/>
              </w:rPr>
              <w:t xml:space="preserve">- </w:t>
            </w:r>
            <w:r w:rsidRPr="00FF2A41">
              <w:t>4,00</w:t>
            </w:r>
          </w:p>
        </w:tc>
        <w:tc>
          <w:tcPr>
            <w:tcW w:w="6237"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text"/>
              <w:jc w:val="center"/>
            </w:pPr>
            <w:proofErr w:type="spellStart"/>
            <w:r w:rsidRPr="00FF2A41">
              <w:t>dBc</w:t>
            </w:r>
            <w:proofErr w:type="spellEnd"/>
            <w:r w:rsidRPr="00FF2A41">
              <w:t xml:space="preserve"> 2 020/(1 +980 – |</w:t>
            </w:r>
            <w:r w:rsidRPr="00FF2A41">
              <w:sym w:font="Symbol" w:char="F044"/>
            </w:r>
            <w:r w:rsidRPr="00FF2A41">
              <w:rPr>
                <w:i/>
                <w:iCs/>
              </w:rPr>
              <w:t xml:space="preserve">f </w:t>
            </w:r>
            <w:r w:rsidRPr="00FF2A41">
              <w:t xml:space="preserve">|) </w:t>
            </w:r>
            <w:r w:rsidRPr="00FF2A41">
              <w:sym w:font="Symbol" w:char="F0B4"/>
            </w:r>
            <w:r w:rsidRPr="00FF2A41">
              <w:t xml:space="preserve"> 15 – 67−</w:t>
            </w:r>
            <w:r w:rsidRPr="00FF2A41">
              <w:rPr>
                <w:rFonts w:hint="cs"/>
                <w:rtl/>
                <w:lang w:bidi="ar-SY"/>
              </w:rPr>
              <w:t xml:space="preserve"> في </w:t>
            </w:r>
            <w:r w:rsidRPr="00FF2A41">
              <w:rPr>
                <w:lang w:bidi="ar-SY"/>
              </w:rPr>
              <w:t>kHz 30</w:t>
            </w:r>
          </w:p>
        </w:tc>
      </w:tr>
      <w:tr w:rsidR="00E3300B" w:rsidRPr="006A35D2" w:rsidTr="006B5F80">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E3300B" w:rsidRPr="00FF2A41" w:rsidRDefault="00E3300B" w:rsidP="006B5F80">
            <w:pPr>
              <w:pStyle w:val="Tabletext"/>
              <w:jc w:val="center"/>
            </w:pPr>
            <w:r w:rsidRPr="00FF2A41">
              <w:t>4,00</w:t>
            </w:r>
            <w:r w:rsidRPr="00FF2A41">
              <w:rPr>
                <w:rtl/>
              </w:rPr>
              <w:t xml:space="preserve"> </w:t>
            </w:r>
            <w:r w:rsidRPr="00FF2A41">
              <w:rPr>
                <w:rFonts w:hint="cs"/>
                <w:rtl/>
              </w:rPr>
              <w:t xml:space="preserve">- </w:t>
            </w:r>
            <w:r w:rsidRPr="00FF2A41">
              <w:t>10,00</w:t>
            </w:r>
          </w:p>
        </w:tc>
        <w:tc>
          <w:tcPr>
            <w:tcW w:w="6237" w:type="dxa"/>
            <w:tcBorders>
              <w:top w:val="single" w:sz="6" w:space="0" w:color="auto"/>
              <w:left w:val="single" w:sz="6" w:space="0" w:color="auto"/>
              <w:bottom w:val="single" w:sz="4" w:space="0" w:color="auto"/>
              <w:right w:val="single" w:sz="6" w:space="0" w:color="auto"/>
            </w:tcBorders>
          </w:tcPr>
          <w:p w:rsidR="00E3300B" w:rsidRPr="00FF2A41" w:rsidRDefault="00E3300B" w:rsidP="006B5F80">
            <w:pPr>
              <w:pStyle w:val="Tabletext"/>
              <w:jc w:val="center"/>
            </w:pPr>
            <w:r w:rsidRPr="00FF2A41">
              <w:t>dBm 51−</w:t>
            </w:r>
            <w:r w:rsidRPr="00FF2A41">
              <w:rPr>
                <w:rFonts w:hint="cs"/>
                <w:rtl/>
                <w:lang w:bidi="ar-SY"/>
              </w:rPr>
              <w:t xml:space="preserve"> في </w:t>
            </w:r>
            <w:r w:rsidRPr="00FF2A41">
              <w:t>kHz 100</w:t>
            </w:r>
          </w:p>
        </w:tc>
      </w:tr>
    </w:tbl>
    <w:tbl>
      <w:tblPr>
        <w:tblW w:w="9639" w:type="dxa"/>
        <w:jc w:val="center"/>
        <w:tblLayout w:type="fixed"/>
        <w:tblLook w:val="0000"/>
      </w:tblPr>
      <w:tblGrid>
        <w:gridCol w:w="9639"/>
      </w:tblGrid>
      <w:tr w:rsidR="00E3300B" w:rsidRPr="006A35D2" w:rsidTr="006B5F80">
        <w:trPr>
          <w:cantSplit/>
          <w:trHeight w:val="20"/>
          <w:jc w:val="center"/>
        </w:trPr>
        <w:tc>
          <w:tcPr>
            <w:tcW w:w="9639" w:type="dxa"/>
            <w:tcBorders>
              <w:top w:val="single" w:sz="4" w:space="0" w:color="auto"/>
            </w:tcBorders>
          </w:tcPr>
          <w:p w:rsidR="00E3300B" w:rsidRPr="006A35D2" w:rsidRDefault="00E3300B" w:rsidP="006B5F80">
            <w:pPr>
              <w:pStyle w:val="Note"/>
              <w:rPr>
                <w:lang w:bidi="ar-EG"/>
              </w:rPr>
            </w:pPr>
            <w:r w:rsidRPr="00566788">
              <w:rPr>
                <w:b/>
                <w:bCs/>
                <w:sz w:val="18"/>
                <w:szCs w:val="24"/>
                <w:rtl/>
              </w:rPr>
              <w:t>الملاحظة</w:t>
            </w:r>
            <w:r w:rsidRPr="00566788">
              <w:rPr>
                <w:rFonts w:hint="cs"/>
                <w:b/>
                <w:bCs/>
                <w:sz w:val="18"/>
                <w:szCs w:val="24"/>
                <w:rtl/>
              </w:rPr>
              <w:t xml:space="preserve"> </w:t>
            </w:r>
            <w:r w:rsidRPr="00566788">
              <w:rPr>
                <w:b/>
                <w:bCs/>
                <w:sz w:val="18"/>
                <w:szCs w:val="24"/>
              </w:rPr>
              <w:t>1</w:t>
            </w:r>
            <w:r w:rsidRPr="00566788">
              <w:rPr>
                <w:rFonts w:hint="cs"/>
                <w:sz w:val="18"/>
                <w:szCs w:val="24"/>
                <w:rtl/>
              </w:rPr>
              <w:t xml:space="preserve"> - </w:t>
            </w:r>
            <w:r w:rsidRPr="00566788">
              <w:rPr>
                <w:rFonts w:hint="cs"/>
                <w:sz w:val="18"/>
                <w:szCs w:val="24"/>
                <w:rtl/>
                <w:lang w:bidi="ar-EG"/>
              </w:rPr>
              <w:t>يجب أن تفي</w:t>
            </w:r>
            <w:r w:rsidRPr="00566788">
              <w:rPr>
                <w:sz w:val="18"/>
                <w:szCs w:val="24"/>
                <w:rtl/>
                <w:lang w:bidi="ar-EG"/>
              </w:rPr>
              <w:t xml:space="preserve"> جميع الترددات التي </w:t>
            </w:r>
            <w:r w:rsidRPr="00566788">
              <w:rPr>
                <w:rFonts w:hint="cs"/>
                <w:sz w:val="18"/>
                <w:szCs w:val="24"/>
                <w:rtl/>
                <w:lang w:bidi="ar-EG"/>
              </w:rPr>
              <w:t xml:space="preserve">تقع </w:t>
            </w:r>
            <w:r w:rsidRPr="00566788">
              <w:rPr>
                <w:sz w:val="18"/>
                <w:szCs w:val="24"/>
                <w:rtl/>
                <w:lang w:bidi="ar-EG"/>
              </w:rPr>
              <w:t>في عرض نطاق القياس بالقيود على الصيغة</w:t>
            </w:r>
            <w:r w:rsidRPr="00566788">
              <w:rPr>
                <w:rFonts w:hint="cs"/>
                <w:sz w:val="18"/>
                <w:szCs w:val="24"/>
                <w:rtl/>
                <w:lang w:bidi="ar-EG"/>
              </w:rPr>
              <w:t xml:space="preserve"> </w:t>
            </w:r>
            <w:r w:rsidRPr="00566788">
              <w:rPr>
                <w:sz w:val="18"/>
                <w:szCs w:val="24"/>
              </w:rPr>
              <w:t>|</w:t>
            </w:r>
            <w:r w:rsidRPr="00566788">
              <w:rPr>
                <w:sz w:val="18"/>
                <w:szCs w:val="24"/>
              </w:rPr>
              <w:sym w:font="Symbol" w:char="F044"/>
            </w:r>
            <w:r w:rsidRPr="00566788">
              <w:rPr>
                <w:i/>
                <w:iCs/>
                <w:sz w:val="18"/>
                <w:szCs w:val="24"/>
              </w:rPr>
              <w:t xml:space="preserve">f </w:t>
            </w:r>
            <w:r w:rsidRPr="00566788">
              <w:rPr>
                <w:sz w:val="18"/>
                <w:szCs w:val="24"/>
              </w:rPr>
              <w:t>|</w:t>
            </w:r>
            <w:r w:rsidRPr="00566788">
              <w:rPr>
                <w:rFonts w:hint="cs"/>
                <w:sz w:val="18"/>
                <w:szCs w:val="24"/>
                <w:rtl/>
                <w:lang w:bidi="ar-EG"/>
              </w:rPr>
              <w:t xml:space="preserve">، </w:t>
            </w:r>
            <w:r w:rsidRPr="00566788">
              <w:rPr>
                <w:sz w:val="18"/>
                <w:szCs w:val="24"/>
                <w:rtl/>
                <w:lang w:bidi="ar-EG"/>
              </w:rPr>
              <w:t>حيث</w:t>
            </w:r>
            <w:r w:rsidRPr="00566788">
              <w:rPr>
                <w:rFonts w:hint="cs"/>
                <w:sz w:val="18"/>
                <w:szCs w:val="24"/>
                <w:rtl/>
                <w:lang w:bidi="ar-EG"/>
              </w:rPr>
              <w:t xml:space="preserve"> تكون</w:t>
            </w:r>
            <w:r w:rsidRPr="00566788">
              <w:rPr>
                <w:sz w:val="18"/>
                <w:szCs w:val="24"/>
                <w:rtl/>
                <w:lang w:bidi="ar-EG"/>
              </w:rPr>
              <w:t xml:space="preserve"> </w:t>
            </w:r>
            <w:r w:rsidRPr="00566788">
              <w:rPr>
                <w:sz w:val="18"/>
                <w:szCs w:val="24"/>
              </w:rPr>
              <w:sym w:font="Symbol" w:char="F044"/>
            </w:r>
            <w:r w:rsidRPr="00566788">
              <w:rPr>
                <w:i/>
                <w:iCs/>
                <w:sz w:val="18"/>
                <w:szCs w:val="24"/>
              </w:rPr>
              <w:t>f</w:t>
            </w:r>
            <w:r w:rsidRPr="00566788">
              <w:rPr>
                <w:sz w:val="18"/>
                <w:szCs w:val="24"/>
                <w:rtl/>
                <w:lang w:bidi="ar-EG"/>
              </w:rPr>
              <w:t xml:space="preserve"> = التخالف بين التردد المركزي والتردد الأقرب من الحافة، </w:t>
            </w:r>
            <w:r w:rsidRPr="00566788">
              <w:rPr>
                <w:i/>
                <w:iCs/>
                <w:sz w:val="18"/>
                <w:szCs w:val="24"/>
                <w:lang w:bidi="ar-EG"/>
              </w:rPr>
              <w:t>f</w:t>
            </w:r>
            <w:r w:rsidRPr="00566788">
              <w:rPr>
                <w:sz w:val="18"/>
                <w:szCs w:val="24"/>
                <w:rtl/>
                <w:lang w:bidi="ar-EG"/>
              </w:rPr>
              <w:t>.</w:t>
            </w:r>
            <w:r w:rsidRPr="00566788">
              <w:rPr>
                <w:rFonts w:hint="cs"/>
                <w:sz w:val="18"/>
                <w:szCs w:val="24"/>
                <w:rtl/>
                <w:lang w:bidi="ar-EG"/>
              </w:rPr>
              <w:t xml:space="preserve"> ويكون </w:t>
            </w:r>
            <w:r w:rsidRPr="00566788">
              <w:rPr>
                <w:sz w:val="18"/>
                <w:szCs w:val="24"/>
              </w:rPr>
              <w:sym w:font="Symbol" w:char="F044"/>
            </w:r>
            <w:r w:rsidRPr="00566788">
              <w:rPr>
                <w:i/>
                <w:iCs/>
                <w:sz w:val="18"/>
                <w:szCs w:val="24"/>
              </w:rPr>
              <w:t>f</w:t>
            </w:r>
            <w:r w:rsidRPr="00566788">
              <w:rPr>
                <w:rFonts w:hint="cs"/>
                <w:sz w:val="18"/>
                <w:szCs w:val="24"/>
                <w:rtl/>
                <w:lang w:bidi="ar-EG"/>
              </w:rPr>
              <w:t xml:space="preserve"> التخالف الموجب من أعلى قناة صالحة للنفاذ الم</w:t>
            </w:r>
            <w:r w:rsidRPr="00566788">
              <w:rPr>
                <w:sz w:val="18"/>
                <w:szCs w:val="24"/>
                <w:rtl/>
                <w:lang w:bidi="ar-EG"/>
              </w:rPr>
              <w:t>تعدد</w:t>
            </w:r>
            <w:r w:rsidRPr="00566788">
              <w:rPr>
                <w:rFonts w:hint="cs"/>
                <w:sz w:val="18"/>
                <w:szCs w:val="24"/>
                <w:rtl/>
                <w:lang w:bidi="ar-EG"/>
              </w:rPr>
              <w:t xml:space="preserve"> </w:t>
            </w:r>
            <w:r w:rsidRPr="00566788">
              <w:rPr>
                <w:sz w:val="18"/>
                <w:szCs w:val="24"/>
                <w:rtl/>
                <w:lang w:bidi="ar-EG"/>
              </w:rPr>
              <w:t xml:space="preserve">بتقسيم </w:t>
            </w:r>
            <w:r w:rsidRPr="00566788">
              <w:rPr>
                <w:rFonts w:hint="cs"/>
                <w:sz w:val="18"/>
                <w:szCs w:val="24"/>
                <w:rtl/>
                <w:lang w:bidi="ar-EG"/>
              </w:rPr>
              <w:t>ال</w:t>
            </w:r>
            <w:r w:rsidRPr="00566788">
              <w:rPr>
                <w:sz w:val="18"/>
                <w:szCs w:val="24"/>
                <w:rtl/>
                <w:lang w:bidi="ar-EG"/>
              </w:rPr>
              <w:t>شفر</w:t>
            </w:r>
            <w:r w:rsidRPr="00566788">
              <w:rPr>
                <w:rFonts w:hint="cs"/>
                <w:sz w:val="18"/>
                <w:szCs w:val="24"/>
                <w:rtl/>
                <w:lang w:bidi="ar-EG"/>
              </w:rPr>
              <w:t>ة في الصنف الفرعي للنطاق أو التخالف السالب من أدنى قناة صالحة في الصنف الفرعي للنطاق</w:t>
            </w:r>
            <w:r w:rsidRPr="00566788">
              <w:rPr>
                <w:rFonts w:hint="cs"/>
                <w:sz w:val="18"/>
                <w:szCs w:val="24"/>
                <w:rtl/>
              </w:rPr>
              <w:t xml:space="preserve">. وتُعَد القيم الحدية لصنفي النطاقين </w:t>
            </w:r>
            <w:r w:rsidRPr="00566788">
              <w:rPr>
                <w:sz w:val="18"/>
                <w:szCs w:val="24"/>
              </w:rPr>
              <w:t>11</w:t>
            </w:r>
            <w:r w:rsidRPr="00566788">
              <w:rPr>
                <w:rFonts w:hint="cs"/>
                <w:sz w:val="18"/>
                <w:szCs w:val="24"/>
                <w:rtl/>
              </w:rPr>
              <w:t xml:space="preserve"> و</w:t>
            </w:r>
            <w:r w:rsidRPr="00566788">
              <w:rPr>
                <w:sz w:val="18"/>
                <w:szCs w:val="24"/>
              </w:rPr>
              <w:t>12</w:t>
            </w:r>
            <w:r w:rsidRPr="00566788">
              <w:rPr>
                <w:rFonts w:hint="cs"/>
                <w:sz w:val="18"/>
                <w:szCs w:val="24"/>
                <w:rtl/>
              </w:rPr>
              <w:t xml:space="preserve"> (وهما النطاقان الأوروبيان لل</w:t>
            </w:r>
            <w:r w:rsidRPr="00566788">
              <w:rPr>
                <w:rFonts w:ascii="Arial" w:hAnsi="Arial"/>
                <w:sz w:val="18"/>
                <w:szCs w:val="24"/>
                <w:rtl/>
              </w:rPr>
              <w:t xml:space="preserve">اتصالات </w:t>
            </w:r>
            <w:r w:rsidRPr="00566788">
              <w:rPr>
                <w:rFonts w:ascii="Arial" w:hAnsi="Arial" w:hint="cs"/>
                <w:sz w:val="18"/>
                <w:szCs w:val="24"/>
                <w:rtl/>
              </w:rPr>
              <w:t>ال</w:t>
            </w:r>
            <w:r w:rsidRPr="00566788">
              <w:rPr>
                <w:rFonts w:ascii="Arial" w:hAnsi="Arial"/>
                <w:sz w:val="18"/>
                <w:szCs w:val="24"/>
                <w:rtl/>
              </w:rPr>
              <w:t xml:space="preserve">راديوية </w:t>
            </w:r>
            <w:r w:rsidRPr="00566788">
              <w:rPr>
                <w:rFonts w:ascii="Arial" w:hAnsi="Arial" w:hint="cs"/>
                <w:sz w:val="18"/>
                <w:szCs w:val="24"/>
                <w:rtl/>
              </w:rPr>
              <w:t>ال</w:t>
            </w:r>
            <w:r w:rsidRPr="00566788">
              <w:rPr>
                <w:rFonts w:ascii="Arial" w:hAnsi="Arial"/>
                <w:sz w:val="18"/>
                <w:szCs w:val="24"/>
                <w:rtl/>
              </w:rPr>
              <w:t>متنقلة عمومية النفاذ</w:t>
            </w:r>
            <w:r w:rsidRPr="00566788">
              <w:rPr>
                <w:rFonts w:hint="cs"/>
                <w:sz w:val="18"/>
                <w:szCs w:val="24"/>
                <w:rtl/>
              </w:rPr>
              <w:t>) مُصمَّمَة للسماح بالتعايش مع خدمات المشغِّل المعتمد في أوروبا وأكثر صرامة من الفئة</w:t>
            </w:r>
            <w:r w:rsidRPr="00566788">
              <w:rPr>
                <w:rFonts w:hint="eastAsia"/>
                <w:sz w:val="18"/>
                <w:szCs w:val="24"/>
                <w:rtl/>
              </w:rPr>
              <w:t> </w:t>
            </w:r>
            <w:r w:rsidRPr="00566788">
              <w:rPr>
                <w:sz w:val="18"/>
                <w:szCs w:val="24"/>
              </w:rPr>
              <w:t>B</w:t>
            </w:r>
            <w:r w:rsidRPr="00566788">
              <w:rPr>
                <w:rFonts w:hint="cs"/>
                <w:sz w:val="18"/>
                <w:szCs w:val="24"/>
                <w:rtl/>
              </w:rPr>
              <w:t xml:space="preserve"> من متطلبات </w:t>
            </w:r>
            <w:r w:rsidRPr="00566788">
              <w:rPr>
                <w:rFonts w:ascii="Traditional Arabic" w:hAnsi="Traditional Arabic" w:hint="cs"/>
                <w:sz w:val="28"/>
                <w:szCs w:val="24"/>
                <w:rtl/>
                <w:lang w:bidi="ar-EG"/>
              </w:rPr>
              <w:t>الاتحاد الدولي ل</w:t>
            </w:r>
            <w:r w:rsidRPr="00566788">
              <w:rPr>
                <w:rFonts w:ascii="Palatino Linotype" w:hAnsi="Palatino Linotype" w:hint="cs"/>
                <w:sz w:val="28"/>
                <w:szCs w:val="24"/>
                <w:rtl/>
                <w:lang w:bidi="ar-EG"/>
              </w:rPr>
              <w:t>لاتصالات</w:t>
            </w:r>
            <w:r w:rsidRPr="00566788">
              <w:rPr>
                <w:rFonts w:hint="cs"/>
                <w:sz w:val="18"/>
                <w:szCs w:val="24"/>
                <w:rtl/>
                <w:lang w:bidi="ar-EG"/>
              </w:rPr>
              <w:t>.</w:t>
            </w:r>
          </w:p>
        </w:tc>
      </w:tr>
    </w:tbl>
    <w:p w:rsidR="00E3300B" w:rsidRDefault="00E3300B" w:rsidP="00E3300B">
      <w:pPr>
        <w:rPr>
          <w:rFonts w:hint="cs"/>
          <w:rtl/>
          <w:lang w:eastAsia="en-US"/>
        </w:rPr>
      </w:pPr>
      <w:bookmarkStart w:id="16" w:name="_Toc121822386"/>
    </w:p>
    <w:p w:rsidR="00566788" w:rsidRPr="006A35D2" w:rsidRDefault="00566788" w:rsidP="00E3300B">
      <w:pPr>
        <w:rPr>
          <w:lang w:eastAsia="en-US"/>
        </w:rPr>
      </w:pPr>
    </w:p>
    <w:p w:rsidR="00E3300B" w:rsidRPr="006A35D2" w:rsidRDefault="00E3300B" w:rsidP="00E3300B">
      <w:pPr>
        <w:pStyle w:val="TableNo0"/>
        <w:bidi/>
        <w:spacing w:before="0" w:after="0" w:line="240" w:lineRule="auto"/>
        <w:rPr>
          <w:rtl/>
          <w:lang w:bidi="ar-SY"/>
        </w:rPr>
      </w:pPr>
      <w:r w:rsidRPr="006A35D2">
        <w:rPr>
          <w:rtl/>
        </w:rPr>
        <w:t>الج</w:t>
      </w:r>
      <w:r w:rsidR="00566788">
        <w:rPr>
          <w:rFonts w:hint="cs"/>
          <w:rtl/>
        </w:rPr>
        <w:t>ـ</w:t>
      </w:r>
      <w:r w:rsidRPr="006A35D2">
        <w:rPr>
          <w:rtl/>
        </w:rPr>
        <w:t xml:space="preserve">دول </w:t>
      </w:r>
      <w:r w:rsidRPr="006A35D2">
        <w:t>11b</w:t>
      </w:r>
    </w:p>
    <w:p w:rsidR="00E3300B" w:rsidRPr="006A35D2" w:rsidRDefault="00E3300B" w:rsidP="00B6188F">
      <w:pPr>
        <w:pStyle w:val="TableNotitle"/>
        <w:rPr>
          <w:rtl/>
        </w:rPr>
      </w:pPr>
      <w:r w:rsidRPr="006A35D2">
        <w:rPr>
          <w:rFonts w:hint="cs"/>
          <w:rtl/>
        </w:rPr>
        <w:t xml:space="preserve">قيم إضافية لقناع البث الطيفي بالنسبة لصنفي النطاق </w:t>
      </w:r>
      <w:r w:rsidRPr="006A35D2">
        <w:t>11</w:t>
      </w:r>
      <w:r w:rsidRPr="006A35D2">
        <w:rPr>
          <w:rFonts w:hint="cs"/>
          <w:rtl/>
        </w:rPr>
        <w:t xml:space="preserve"> و</w:t>
      </w:r>
      <w:r w:rsidRPr="006A35D2">
        <w:t>12</w:t>
      </w:r>
      <w:r w:rsidR="00566788">
        <w:rPr>
          <w:rFonts w:hint="cs"/>
          <w:rtl/>
        </w:rPr>
        <w:t xml:space="preserve"> </w:t>
      </w:r>
      <w:r w:rsidRPr="006A35D2">
        <w:rPr>
          <w:rFonts w:hint="cs"/>
          <w:rtl/>
        </w:rPr>
        <w:t xml:space="preserve">في بيانات الرزم ذات المعدل العالي </w:t>
      </w:r>
      <w:r w:rsidRPr="006A35D2">
        <w:t>(</w:t>
      </w:r>
      <w:proofErr w:type="spellStart"/>
      <w:r w:rsidRPr="006A35D2">
        <w:t>HRPD</w:t>
      </w:r>
      <w:proofErr w:type="spellEnd"/>
      <w:r w:rsidRPr="006A35D2">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4577"/>
        <w:gridCol w:w="3047"/>
      </w:tblGrid>
      <w:tr w:rsidR="00E3300B" w:rsidRPr="006A35D2" w:rsidTr="006B5F80">
        <w:trPr>
          <w:jc w:val="center"/>
        </w:trPr>
        <w:tc>
          <w:tcPr>
            <w:tcW w:w="2015" w:type="dxa"/>
            <w:vAlign w:val="center"/>
          </w:tcPr>
          <w:bookmarkEnd w:id="16"/>
          <w:p w:rsidR="00E3300B" w:rsidRPr="00FF2A41" w:rsidRDefault="00E3300B" w:rsidP="006B5F80">
            <w:pPr>
              <w:pStyle w:val="Tablehead"/>
              <w:rPr>
                <w:rFonts w:ascii="Times New Roman"/>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p>
          <w:p w:rsidR="00E3300B" w:rsidRPr="00FF2A41" w:rsidRDefault="00E3300B" w:rsidP="006B5F80">
            <w:pPr>
              <w:pStyle w:val="Tablehead"/>
              <w:rPr>
                <w:rFonts w:ascii="Times New Roman"/>
              </w:rPr>
            </w:pPr>
            <w:r w:rsidRPr="00FF2A41">
              <w:rPr>
                <w:rFonts w:ascii="Times New Roman"/>
                <w:rtl/>
              </w:rPr>
              <w:t>داخل المدى</w:t>
            </w:r>
            <w:r w:rsidRPr="00FF2A41">
              <w:rPr>
                <w:rFonts w:ascii="Times New Roman" w:hint="cs"/>
                <w:rtl/>
              </w:rPr>
              <w:t xml:space="preserve"> </w:t>
            </w:r>
            <w:r w:rsidRPr="00FF2A41">
              <w:rPr>
                <w:rFonts w:ascii="Times New Roman"/>
              </w:rPr>
              <w:t>(MHz)</w:t>
            </w:r>
          </w:p>
        </w:tc>
        <w:tc>
          <w:tcPr>
            <w:tcW w:w="4577" w:type="dxa"/>
            <w:vAlign w:val="center"/>
          </w:tcPr>
          <w:p w:rsidR="00E3300B" w:rsidRPr="00FF2A41" w:rsidRDefault="00E3300B" w:rsidP="006B5F80">
            <w:pPr>
              <w:spacing w:before="80" w:after="80"/>
              <w:jc w:val="center"/>
              <w:rPr>
                <w:rFonts w:hAnsi="Times New Roman Bold"/>
                <w:b/>
                <w:bCs/>
                <w:sz w:val="20"/>
                <w:szCs w:val="26"/>
              </w:rPr>
            </w:pPr>
            <w:r w:rsidRPr="00FF2A41">
              <w:rPr>
                <w:rFonts w:hAnsi="Times New Roman Bold" w:hint="cs"/>
                <w:b/>
                <w:bCs/>
                <w:sz w:val="20"/>
                <w:szCs w:val="26"/>
                <w:rtl/>
              </w:rPr>
              <w:t xml:space="preserve">القيمة الحدية للبث في الصنفين الفرعيين </w:t>
            </w:r>
            <w:r w:rsidRPr="00FF2A41">
              <w:rPr>
                <w:rFonts w:hAnsi="Times New Roman Bold"/>
                <w:b/>
                <w:bCs/>
                <w:sz w:val="20"/>
                <w:szCs w:val="26"/>
              </w:rPr>
              <w:t>4</w:t>
            </w:r>
            <w:r w:rsidRPr="00FF2A41">
              <w:rPr>
                <w:rFonts w:hAnsi="Times New Roman Bold" w:hint="cs"/>
                <w:b/>
                <w:bCs/>
                <w:sz w:val="20"/>
                <w:szCs w:val="26"/>
                <w:rtl/>
              </w:rPr>
              <w:t xml:space="preserve"> و</w:t>
            </w:r>
            <w:r w:rsidRPr="00FF2A41">
              <w:rPr>
                <w:rFonts w:hAnsi="Times New Roman Bold"/>
                <w:b/>
                <w:bCs/>
                <w:sz w:val="20"/>
                <w:szCs w:val="26"/>
              </w:rPr>
              <w:t>5</w:t>
            </w:r>
            <w:r w:rsidRPr="00FF2A41">
              <w:rPr>
                <w:rFonts w:hAnsi="Times New Roman Bold" w:hint="cs"/>
                <w:b/>
                <w:bCs/>
                <w:sz w:val="20"/>
                <w:szCs w:val="26"/>
                <w:rtl/>
              </w:rPr>
              <w:t xml:space="preserve"> من صنف النطاق </w:t>
            </w:r>
            <w:r w:rsidRPr="00FF2A41">
              <w:rPr>
                <w:rFonts w:hAnsi="Times New Roman Bold"/>
                <w:b/>
                <w:bCs/>
                <w:sz w:val="20"/>
                <w:szCs w:val="26"/>
              </w:rPr>
              <w:t>11</w:t>
            </w:r>
            <w:r w:rsidRPr="00FF2A41">
              <w:rPr>
                <w:rFonts w:hAnsi="Times New Roman Bold" w:hint="cs"/>
                <w:b/>
                <w:bCs/>
                <w:sz w:val="20"/>
                <w:szCs w:val="26"/>
                <w:rtl/>
              </w:rPr>
              <w:t xml:space="preserve">؛ والصنف الفرعي </w:t>
            </w:r>
            <w:r w:rsidRPr="00FF2A41">
              <w:rPr>
                <w:rFonts w:hAnsi="Times New Roman Bold"/>
                <w:b/>
                <w:bCs/>
                <w:sz w:val="20"/>
                <w:szCs w:val="26"/>
              </w:rPr>
              <w:t>1</w:t>
            </w:r>
            <w:r w:rsidRPr="00FF2A41">
              <w:rPr>
                <w:rFonts w:hAnsi="Times New Roman Bold" w:hint="cs"/>
                <w:b/>
                <w:bCs/>
                <w:sz w:val="20"/>
                <w:szCs w:val="26"/>
                <w:rtl/>
              </w:rPr>
              <w:t xml:space="preserve"> من صنف النطاق </w:t>
            </w:r>
            <w:r w:rsidRPr="00FF2A41">
              <w:rPr>
                <w:rFonts w:hAnsi="Times New Roman Bold"/>
                <w:b/>
                <w:bCs/>
                <w:sz w:val="20"/>
                <w:szCs w:val="26"/>
              </w:rPr>
              <w:t>12</w:t>
            </w:r>
          </w:p>
        </w:tc>
        <w:tc>
          <w:tcPr>
            <w:tcW w:w="3047" w:type="dxa"/>
            <w:vAlign w:val="center"/>
          </w:tcPr>
          <w:p w:rsidR="00E3300B" w:rsidRPr="00FF2A41" w:rsidRDefault="00E3300B" w:rsidP="006B5F80">
            <w:pPr>
              <w:pStyle w:val="Tablehead"/>
              <w:rPr>
                <w:spacing w:val="-4"/>
                <w:rtl/>
                <w:lang w:bidi="ar-SY"/>
              </w:rPr>
            </w:pPr>
            <w:r w:rsidRPr="00FF2A41">
              <w:rPr>
                <w:rFonts w:hint="cs"/>
                <w:spacing w:val="-4"/>
                <w:rtl/>
              </w:rPr>
              <w:t xml:space="preserve">القيمة الحدية للبث في الأصناف الفرعية </w:t>
            </w:r>
            <w:r w:rsidRPr="00FF2A41">
              <w:rPr>
                <w:spacing w:val="-4"/>
              </w:rPr>
              <w:t>0</w:t>
            </w:r>
            <w:r w:rsidRPr="00FF2A41">
              <w:rPr>
                <w:rFonts w:hint="cs"/>
                <w:spacing w:val="-4"/>
                <w:rtl/>
              </w:rPr>
              <w:t xml:space="preserve"> و</w:t>
            </w:r>
            <w:r w:rsidRPr="00FF2A41">
              <w:rPr>
                <w:spacing w:val="-4"/>
              </w:rPr>
              <w:t>1</w:t>
            </w:r>
            <w:r w:rsidRPr="00FF2A41">
              <w:rPr>
                <w:rFonts w:hint="cs"/>
                <w:spacing w:val="-4"/>
                <w:rtl/>
              </w:rPr>
              <w:t xml:space="preserve"> و</w:t>
            </w:r>
            <w:r w:rsidRPr="00FF2A41">
              <w:rPr>
                <w:spacing w:val="-4"/>
              </w:rPr>
              <w:t>2</w:t>
            </w:r>
            <w:r w:rsidRPr="00FF2A41">
              <w:rPr>
                <w:rFonts w:hint="cs"/>
                <w:spacing w:val="-4"/>
                <w:rtl/>
              </w:rPr>
              <w:t xml:space="preserve"> و</w:t>
            </w:r>
            <w:r w:rsidRPr="00FF2A41">
              <w:rPr>
                <w:spacing w:val="-4"/>
              </w:rPr>
              <w:t>3</w:t>
            </w:r>
            <w:r w:rsidRPr="00FF2A41">
              <w:rPr>
                <w:rFonts w:hint="cs"/>
                <w:spacing w:val="-4"/>
                <w:rtl/>
              </w:rPr>
              <w:t xml:space="preserve"> من صنف النطاق </w:t>
            </w:r>
            <w:r w:rsidRPr="00FF2A41">
              <w:rPr>
                <w:spacing w:val="-4"/>
              </w:rPr>
              <w:t>11</w:t>
            </w:r>
            <w:r w:rsidRPr="00FF2A41">
              <w:rPr>
                <w:rFonts w:hint="cs"/>
                <w:spacing w:val="-4"/>
                <w:rtl/>
              </w:rPr>
              <w:t xml:space="preserve">؛ والصنف الفرعي </w:t>
            </w:r>
            <w:r w:rsidRPr="00FF2A41">
              <w:rPr>
                <w:spacing w:val="-4"/>
              </w:rPr>
              <w:t>0</w:t>
            </w:r>
            <w:r w:rsidRPr="00FF2A41">
              <w:rPr>
                <w:rFonts w:hint="cs"/>
                <w:spacing w:val="-4"/>
                <w:rtl/>
              </w:rPr>
              <w:t xml:space="preserve"> من صنف النطاق </w:t>
            </w:r>
            <w:r w:rsidRPr="00FF2A41">
              <w:rPr>
                <w:spacing w:val="-4"/>
              </w:rPr>
              <w:t>12</w:t>
            </w:r>
          </w:p>
        </w:tc>
      </w:tr>
      <w:tr w:rsidR="00E3300B" w:rsidRPr="006A35D2" w:rsidTr="006B5F80">
        <w:trPr>
          <w:jc w:val="center"/>
        </w:trPr>
        <w:tc>
          <w:tcPr>
            <w:tcW w:w="2015" w:type="dxa"/>
            <w:vAlign w:val="center"/>
          </w:tcPr>
          <w:p w:rsidR="00E3300B" w:rsidRPr="00FF2A41" w:rsidRDefault="00E3300B" w:rsidP="006B5F80">
            <w:pPr>
              <w:pStyle w:val="Tabletext"/>
              <w:spacing w:before="0" w:after="0" w:line="240" w:lineRule="auto"/>
              <w:jc w:val="center"/>
            </w:pPr>
            <w:r w:rsidRPr="00FF2A41">
              <w:t>885</w:t>
            </w:r>
            <w:r w:rsidRPr="00FF2A41">
              <w:rPr>
                <w:rFonts w:hint="cs"/>
                <w:rtl/>
              </w:rPr>
              <w:t>-</w:t>
            </w:r>
            <w:r w:rsidRPr="00FF2A41">
              <w:t>1,12</w:t>
            </w:r>
          </w:p>
        </w:tc>
        <w:tc>
          <w:tcPr>
            <w:tcW w:w="4577" w:type="dxa"/>
            <w:vAlign w:val="center"/>
          </w:tcPr>
          <w:p w:rsidR="00E3300B" w:rsidRPr="00FF2A41" w:rsidRDefault="00E3300B" w:rsidP="006B5F80">
            <w:pPr>
              <w:pStyle w:val="Tabletext"/>
              <w:spacing w:before="0" w:after="0" w:line="240" w:lineRule="auto"/>
              <w:jc w:val="center"/>
            </w:pPr>
            <w:r w:rsidRPr="00FF2A41">
              <w:t xml:space="preserve">−47 – 7 </w:t>
            </w:r>
            <w:r w:rsidRPr="00FF2A41">
              <w:sym w:font="Symbol" w:char="00B4"/>
            </w:r>
            <w:r w:rsidRPr="00FF2A41">
              <w:t xml:space="preserve"> (|</w:t>
            </w:r>
            <w:r w:rsidRPr="00FF2A41">
              <w:sym w:font="Symbol" w:char="F044"/>
            </w:r>
            <w:r w:rsidRPr="00FF2A41">
              <w:rPr>
                <w:i/>
                <w:iCs/>
              </w:rPr>
              <w:t>f</w:t>
            </w:r>
            <w:r w:rsidRPr="00FF2A41">
              <w:t xml:space="preserve"> | – 885)/235 </w:t>
            </w:r>
            <w:proofErr w:type="spellStart"/>
            <w:r w:rsidRPr="00FF2A41">
              <w:t>dBc</w:t>
            </w:r>
            <w:proofErr w:type="spellEnd"/>
            <w:r w:rsidRPr="00FF2A41">
              <w:rPr>
                <w:rtl/>
              </w:rPr>
              <w:t xml:space="preserve"> </w:t>
            </w:r>
            <w:r w:rsidRPr="00FF2A41">
              <w:rPr>
                <w:rFonts w:hint="cs"/>
                <w:rtl/>
              </w:rPr>
              <w:t xml:space="preserve">في </w:t>
            </w:r>
            <w:r w:rsidRPr="00FF2A41">
              <w:t>kHz 30</w:t>
            </w:r>
          </w:p>
        </w:tc>
        <w:tc>
          <w:tcPr>
            <w:tcW w:w="3047" w:type="dxa"/>
            <w:vAlign w:val="center"/>
          </w:tcPr>
          <w:p w:rsidR="00E3300B" w:rsidRPr="00FF2A41" w:rsidRDefault="00E3300B" w:rsidP="006B5F80">
            <w:pPr>
              <w:pStyle w:val="Tabletext"/>
              <w:spacing w:before="0" w:after="0" w:line="240" w:lineRule="auto"/>
              <w:jc w:val="center"/>
            </w:pPr>
            <w:r w:rsidRPr="00FF2A41">
              <w:rPr>
                <w:rtl/>
              </w:rPr>
              <w:t>غير محددة</w:t>
            </w:r>
          </w:p>
        </w:tc>
      </w:tr>
      <w:tr w:rsidR="00E3300B" w:rsidRPr="006A35D2" w:rsidTr="006B5F80">
        <w:trPr>
          <w:jc w:val="center"/>
        </w:trPr>
        <w:tc>
          <w:tcPr>
            <w:tcW w:w="2015" w:type="dxa"/>
            <w:vAlign w:val="center"/>
          </w:tcPr>
          <w:p w:rsidR="00E3300B" w:rsidRPr="00FF2A41" w:rsidRDefault="00E3300B" w:rsidP="006B5F80">
            <w:pPr>
              <w:pStyle w:val="Tabletext"/>
              <w:spacing w:before="0" w:after="0" w:line="240" w:lineRule="auto"/>
              <w:jc w:val="center"/>
              <w:rPr>
                <w:rtl/>
                <w:lang w:bidi="ar-SY"/>
              </w:rPr>
            </w:pPr>
            <w:r w:rsidRPr="00FF2A41">
              <w:t>1,12</w:t>
            </w:r>
            <w:r w:rsidRPr="00FF2A41">
              <w:rPr>
                <w:rFonts w:hint="cs"/>
                <w:rtl/>
                <w:lang w:bidi="ar-SY"/>
              </w:rPr>
              <w:t>-</w:t>
            </w:r>
            <w:r w:rsidRPr="00FF2A41">
              <w:t>1,98</w:t>
            </w:r>
          </w:p>
        </w:tc>
        <w:tc>
          <w:tcPr>
            <w:tcW w:w="4577" w:type="dxa"/>
            <w:vAlign w:val="center"/>
          </w:tcPr>
          <w:p w:rsidR="00E3300B" w:rsidRPr="00FF2A41" w:rsidRDefault="00E3300B" w:rsidP="006B5F80">
            <w:pPr>
              <w:pStyle w:val="Tabletext"/>
              <w:spacing w:before="0" w:after="0" w:line="240" w:lineRule="auto"/>
              <w:jc w:val="center"/>
            </w:pPr>
            <w:r w:rsidRPr="00FF2A41">
              <w:t xml:space="preserve">−54 – 13 </w:t>
            </w:r>
            <w:r w:rsidRPr="00FF2A41">
              <w:sym w:font="Symbol" w:char="00B4"/>
            </w:r>
            <w:r w:rsidRPr="00FF2A41">
              <w:t xml:space="preserve"> (|</w:t>
            </w:r>
            <w:r w:rsidRPr="00FF2A41">
              <w:sym w:font="Symbol" w:char="F044"/>
            </w:r>
            <w:r w:rsidRPr="00FF2A41">
              <w:rPr>
                <w:i/>
                <w:iCs/>
              </w:rPr>
              <w:t>f</w:t>
            </w:r>
            <w:r w:rsidRPr="00FF2A41">
              <w:t xml:space="preserve"> | – 1 120)/860 </w:t>
            </w:r>
            <w:proofErr w:type="spellStart"/>
            <w:r w:rsidRPr="00FF2A41">
              <w:t>dBc</w:t>
            </w:r>
            <w:proofErr w:type="spellEnd"/>
            <w:r w:rsidRPr="00FF2A41">
              <w:rPr>
                <w:rtl/>
              </w:rPr>
              <w:t xml:space="preserve"> </w:t>
            </w:r>
            <w:r w:rsidRPr="00FF2A41">
              <w:rPr>
                <w:rFonts w:hint="cs"/>
                <w:rtl/>
              </w:rPr>
              <w:t xml:space="preserve">في </w:t>
            </w:r>
            <w:r w:rsidRPr="00FF2A41">
              <w:t>kHz 30</w:t>
            </w:r>
          </w:p>
        </w:tc>
        <w:tc>
          <w:tcPr>
            <w:tcW w:w="3047" w:type="dxa"/>
            <w:vAlign w:val="center"/>
          </w:tcPr>
          <w:p w:rsidR="00E3300B" w:rsidRPr="00FF2A41" w:rsidRDefault="00E3300B" w:rsidP="006B5F80">
            <w:pPr>
              <w:pStyle w:val="Tabletext"/>
              <w:spacing w:before="0" w:after="0" w:line="240" w:lineRule="auto"/>
              <w:jc w:val="center"/>
            </w:pPr>
            <w:r w:rsidRPr="00FF2A41">
              <w:rPr>
                <w:rtl/>
              </w:rPr>
              <w:t>غير محددة</w:t>
            </w:r>
          </w:p>
        </w:tc>
      </w:tr>
      <w:tr w:rsidR="00E3300B" w:rsidRPr="006A35D2" w:rsidTr="006B5F80">
        <w:trPr>
          <w:trHeight w:val="279"/>
          <w:jc w:val="center"/>
        </w:trPr>
        <w:tc>
          <w:tcPr>
            <w:tcW w:w="2015" w:type="dxa"/>
            <w:tcBorders>
              <w:bottom w:val="single" w:sz="4" w:space="0" w:color="auto"/>
            </w:tcBorders>
            <w:vAlign w:val="center"/>
          </w:tcPr>
          <w:p w:rsidR="00E3300B" w:rsidRPr="00FF2A41" w:rsidRDefault="00E3300B" w:rsidP="006B5F80">
            <w:pPr>
              <w:pStyle w:val="Tabletext"/>
              <w:spacing w:before="0" w:after="0" w:line="240" w:lineRule="auto"/>
              <w:jc w:val="center"/>
              <w:rPr>
                <w:rtl/>
                <w:lang w:bidi="ar-SY"/>
              </w:rPr>
            </w:pPr>
            <w:r w:rsidRPr="00FF2A41">
              <w:t>1,98</w:t>
            </w:r>
            <w:r w:rsidRPr="00FF2A41">
              <w:rPr>
                <w:rFonts w:hint="cs"/>
                <w:rtl/>
              </w:rPr>
              <w:t>-</w:t>
            </w:r>
            <w:r w:rsidRPr="00FF2A41">
              <w:t>4,00</w:t>
            </w:r>
          </w:p>
        </w:tc>
        <w:tc>
          <w:tcPr>
            <w:tcW w:w="4577" w:type="dxa"/>
            <w:tcBorders>
              <w:bottom w:val="single" w:sz="4" w:space="0" w:color="auto"/>
            </w:tcBorders>
            <w:vAlign w:val="center"/>
          </w:tcPr>
          <w:p w:rsidR="00E3300B" w:rsidRPr="00FF2A41" w:rsidRDefault="00E3300B" w:rsidP="006B5F80">
            <w:pPr>
              <w:pStyle w:val="Tabletext"/>
              <w:spacing w:before="0" w:after="0" w:line="240" w:lineRule="auto"/>
              <w:jc w:val="center"/>
            </w:pPr>
            <w:r w:rsidRPr="00FF2A41">
              <w:t xml:space="preserve">−67 – 15 </w:t>
            </w:r>
            <w:r w:rsidRPr="00FF2A41">
              <w:sym w:font="Symbol" w:char="00B4"/>
            </w:r>
            <w:r w:rsidRPr="00FF2A41">
              <w:t xml:space="preserve"> (|</w:t>
            </w:r>
            <w:r w:rsidRPr="00FF2A41">
              <w:sym w:font="Symbol" w:char="F044"/>
            </w:r>
            <w:r w:rsidRPr="00FF2A41">
              <w:rPr>
                <w:i/>
                <w:iCs/>
              </w:rPr>
              <w:t>f</w:t>
            </w:r>
            <w:r w:rsidRPr="00FF2A41">
              <w:t xml:space="preserve">| – 1 980)/2 020 </w:t>
            </w:r>
            <w:proofErr w:type="spellStart"/>
            <w:r w:rsidRPr="00FF2A41">
              <w:t>dBc</w:t>
            </w:r>
            <w:proofErr w:type="spellEnd"/>
            <w:r w:rsidRPr="00FF2A41">
              <w:rPr>
                <w:rtl/>
              </w:rPr>
              <w:t xml:space="preserve"> </w:t>
            </w:r>
            <w:r w:rsidRPr="00FF2A41">
              <w:rPr>
                <w:rFonts w:hint="cs"/>
                <w:rtl/>
              </w:rPr>
              <w:t xml:space="preserve">في </w:t>
            </w:r>
            <w:r w:rsidRPr="00FF2A41">
              <w:t>kHz 30</w:t>
            </w:r>
          </w:p>
        </w:tc>
        <w:tc>
          <w:tcPr>
            <w:tcW w:w="3047" w:type="dxa"/>
            <w:tcBorders>
              <w:bottom w:val="single" w:sz="4" w:space="0" w:color="auto"/>
            </w:tcBorders>
            <w:vAlign w:val="center"/>
          </w:tcPr>
          <w:p w:rsidR="00E3300B" w:rsidRPr="00FF2A41" w:rsidRDefault="00E3300B" w:rsidP="006B5F80">
            <w:pPr>
              <w:pStyle w:val="Tabletext"/>
              <w:spacing w:before="0" w:after="0" w:line="240" w:lineRule="auto"/>
              <w:jc w:val="center"/>
            </w:pPr>
            <w:r w:rsidRPr="00FF2A41">
              <w:rPr>
                <w:rtl/>
              </w:rPr>
              <w:t>غير محددة</w:t>
            </w:r>
          </w:p>
        </w:tc>
      </w:tr>
      <w:tr w:rsidR="00E3300B" w:rsidRPr="006A35D2" w:rsidTr="006B5F80">
        <w:trPr>
          <w:jc w:val="center"/>
        </w:trPr>
        <w:tc>
          <w:tcPr>
            <w:tcW w:w="9639" w:type="dxa"/>
            <w:gridSpan w:val="3"/>
            <w:tcBorders>
              <w:top w:val="single" w:sz="4" w:space="0" w:color="auto"/>
              <w:left w:val="nil"/>
              <w:bottom w:val="nil"/>
              <w:right w:val="nil"/>
            </w:tcBorders>
            <w:vAlign w:val="center"/>
          </w:tcPr>
          <w:p w:rsidR="00E3300B" w:rsidRPr="00FF2A41" w:rsidRDefault="00E3300B" w:rsidP="006B5F80">
            <w:pPr>
              <w:rPr>
                <w:sz w:val="20"/>
                <w:szCs w:val="26"/>
                <w:lang w:bidi="ar-EG"/>
              </w:rPr>
            </w:pPr>
            <w:r w:rsidRPr="00566788">
              <w:rPr>
                <w:b/>
                <w:bCs/>
                <w:sz w:val="18"/>
                <w:szCs w:val="24"/>
                <w:rtl/>
                <w:lang w:bidi="ar-EG"/>
              </w:rPr>
              <w:t xml:space="preserve">الملاحظة </w:t>
            </w:r>
            <w:r w:rsidRPr="00566788">
              <w:rPr>
                <w:b/>
                <w:bCs/>
                <w:sz w:val="18"/>
                <w:szCs w:val="24"/>
                <w:lang w:bidi="ar-EG"/>
              </w:rPr>
              <w:t>1</w:t>
            </w:r>
            <w:r w:rsidRPr="00566788">
              <w:rPr>
                <w:sz w:val="18"/>
                <w:szCs w:val="24"/>
                <w:rtl/>
                <w:lang w:bidi="ar-EG"/>
              </w:rPr>
              <w:t xml:space="preserve"> </w:t>
            </w:r>
            <w:r w:rsidRPr="00566788">
              <w:rPr>
                <w:rFonts w:hint="cs"/>
                <w:sz w:val="18"/>
                <w:szCs w:val="24"/>
                <w:rtl/>
                <w:lang w:bidi="ar-EG"/>
              </w:rPr>
              <w:t xml:space="preserve">- يتعين </w:t>
            </w:r>
            <w:r w:rsidRPr="00566788">
              <w:rPr>
                <w:sz w:val="18"/>
                <w:szCs w:val="24"/>
                <w:rtl/>
                <w:lang w:bidi="ar-EG"/>
              </w:rPr>
              <w:t>أن تفي جميع الترددات في عرض نطاق القياس بالقيود على الصيغة</w:t>
            </w:r>
            <w:r w:rsidRPr="00566788">
              <w:rPr>
                <w:rFonts w:hint="cs"/>
                <w:sz w:val="18"/>
                <w:szCs w:val="24"/>
                <w:rtl/>
                <w:lang w:bidi="ar-EG"/>
              </w:rPr>
              <w:t xml:space="preserve"> </w:t>
            </w:r>
            <w:r w:rsidRPr="00566788">
              <w:rPr>
                <w:sz w:val="18"/>
                <w:szCs w:val="24"/>
                <w:lang w:bidi="ar-EG"/>
              </w:rPr>
              <w:t>|</w:t>
            </w:r>
            <w:r w:rsidRPr="00566788">
              <w:rPr>
                <w:sz w:val="18"/>
                <w:szCs w:val="24"/>
                <w:lang w:bidi="ar-EG"/>
              </w:rPr>
              <w:sym w:font="Symbol" w:char="F044"/>
            </w:r>
            <w:r w:rsidRPr="00566788">
              <w:rPr>
                <w:i/>
                <w:iCs/>
                <w:sz w:val="18"/>
                <w:szCs w:val="24"/>
                <w:lang w:bidi="ar-EG"/>
              </w:rPr>
              <w:t xml:space="preserve">f </w:t>
            </w:r>
            <w:r w:rsidRPr="00566788">
              <w:rPr>
                <w:sz w:val="18"/>
                <w:szCs w:val="24"/>
                <w:lang w:bidi="ar-EG"/>
              </w:rPr>
              <w:t>|</w:t>
            </w:r>
            <w:r w:rsidRPr="00566788">
              <w:rPr>
                <w:sz w:val="18"/>
                <w:szCs w:val="24"/>
                <w:rtl/>
                <w:lang w:bidi="ar-EG"/>
              </w:rPr>
              <w:t>، حيث</w:t>
            </w:r>
            <w:r w:rsidRPr="00566788">
              <w:rPr>
                <w:rFonts w:hint="cs"/>
                <w:sz w:val="18"/>
                <w:szCs w:val="24"/>
                <w:rtl/>
                <w:lang w:bidi="ar-EG"/>
              </w:rPr>
              <w:t xml:space="preserve"> </w:t>
            </w:r>
            <w:r w:rsidRPr="00566788">
              <w:rPr>
                <w:sz w:val="18"/>
                <w:szCs w:val="24"/>
                <w:lang w:bidi="ar-EG"/>
              </w:rPr>
              <w:sym w:font="Symbol" w:char="F044"/>
            </w:r>
            <w:r w:rsidRPr="00566788">
              <w:rPr>
                <w:i/>
                <w:iCs/>
                <w:sz w:val="18"/>
                <w:szCs w:val="24"/>
                <w:lang w:bidi="ar-EG"/>
              </w:rPr>
              <w:t>f</w:t>
            </w:r>
            <w:r w:rsidRPr="00566788">
              <w:rPr>
                <w:rFonts w:hint="cs"/>
                <w:i/>
                <w:iCs/>
                <w:sz w:val="18"/>
                <w:szCs w:val="24"/>
                <w:rtl/>
                <w:lang w:bidi="ar-SY"/>
              </w:rPr>
              <w:t xml:space="preserve"> </w:t>
            </w:r>
            <w:r w:rsidRPr="00566788">
              <w:rPr>
                <w:sz w:val="18"/>
                <w:szCs w:val="24"/>
                <w:rtl/>
                <w:lang w:bidi="ar-EG"/>
              </w:rPr>
              <w:t xml:space="preserve">= التخالف بين التردد المركزي وتردد المرشاح </w:t>
            </w:r>
            <w:proofErr w:type="spellStart"/>
            <w:r w:rsidRPr="00566788">
              <w:rPr>
                <w:sz w:val="18"/>
                <w:szCs w:val="24"/>
                <w:rtl/>
                <w:lang w:bidi="ar-EG"/>
              </w:rPr>
              <w:t>القائس</w:t>
            </w:r>
            <w:proofErr w:type="spellEnd"/>
            <w:r w:rsidRPr="00566788">
              <w:rPr>
                <w:sz w:val="18"/>
                <w:szCs w:val="24"/>
                <w:rtl/>
                <w:lang w:bidi="ar-EG"/>
              </w:rPr>
              <w:t xml:space="preserve">، </w:t>
            </w:r>
            <w:r w:rsidRPr="00566788">
              <w:rPr>
                <w:i/>
                <w:iCs/>
                <w:sz w:val="18"/>
                <w:szCs w:val="24"/>
                <w:lang w:bidi="ar-EG"/>
              </w:rPr>
              <w:t>f</w:t>
            </w:r>
            <w:r w:rsidRPr="00566788">
              <w:rPr>
                <w:sz w:val="18"/>
                <w:szCs w:val="24"/>
                <w:rtl/>
                <w:lang w:bidi="ar-EG"/>
              </w:rPr>
              <w:t>، الأقرب من الحافة.</w:t>
            </w:r>
            <w:r w:rsidRPr="00566788">
              <w:rPr>
                <w:rFonts w:hint="cs"/>
                <w:sz w:val="18"/>
                <w:szCs w:val="24"/>
                <w:rtl/>
                <w:lang w:bidi="ar-EG"/>
              </w:rPr>
              <w:t xml:space="preserve"> وتكون </w:t>
            </w:r>
            <w:r w:rsidRPr="00566788">
              <w:rPr>
                <w:sz w:val="18"/>
                <w:szCs w:val="24"/>
                <w:lang w:bidi="ar-EG"/>
              </w:rPr>
              <w:sym w:font="Symbol" w:char="F044"/>
            </w:r>
            <w:r w:rsidRPr="00566788">
              <w:rPr>
                <w:i/>
                <w:iCs/>
                <w:sz w:val="18"/>
                <w:szCs w:val="24"/>
                <w:lang w:bidi="ar-EG"/>
              </w:rPr>
              <w:t>f</w:t>
            </w:r>
            <w:r w:rsidRPr="00566788">
              <w:rPr>
                <w:rFonts w:hint="cs"/>
                <w:sz w:val="18"/>
                <w:szCs w:val="24"/>
                <w:rtl/>
                <w:lang w:bidi="ar-EG"/>
              </w:rPr>
              <w:t xml:space="preserve"> التخالف الموجب من أعلى قناة صالحة للنفاذ الم</w:t>
            </w:r>
            <w:r w:rsidRPr="00566788">
              <w:rPr>
                <w:sz w:val="18"/>
                <w:szCs w:val="24"/>
                <w:rtl/>
                <w:lang w:bidi="ar-EG"/>
              </w:rPr>
              <w:t>تعدد</w:t>
            </w:r>
            <w:r w:rsidRPr="00566788">
              <w:rPr>
                <w:rFonts w:hint="cs"/>
                <w:sz w:val="18"/>
                <w:szCs w:val="24"/>
                <w:rtl/>
                <w:lang w:bidi="ar-EG"/>
              </w:rPr>
              <w:t xml:space="preserve"> </w:t>
            </w:r>
            <w:r w:rsidRPr="00566788">
              <w:rPr>
                <w:sz w:val="18"/>
                <w:szCs w:val="24"/>
                <w:rtl/>
                <w:lang w:bidi="ar-EG"/>
              </w:rPr>
              <w:t xml:space="preserve">بتقسيم </w:t>
            </w:r>
            <w:r w:rsidRPr="00566788">
              <w:rPr>
                <w:rFonts w:hint="cs"/>
                <w:sz w:val="18"/>
                <w:szCs w:val="24"/>
                <w:rtl/>
                <w:lang w:bidi="ar-EG"/>
              </w:rPr>
              <w:t>ال</w:t>
            </w:r>
            <w:r w:rsidRPr="00566788">
              <w:rPr>
                <w:sz w:val="18"/>
                <w:szCs w:val="24"/>
                <w:rtl/>
                <w:lang w:bidi="ar-EG"/>
              </w:rPr>
              <w:t>شفر</w:t>
            </w:r>
            <w:r w:rsidRPr="00566788">
              <w:rPr>
                <w:rFonts w:hint="cs"/>
                <w:sz w:val="18"/>
                <w:szCs w:val="24"/>
                <w:rtl/>
                <w:lang w:bidi="ar-EG"/>
              </w:rPr>
              <w:t>ة في الصنف الفرعي للنطاق أو التخالف السالب من أدنى قناة صالحة في الصنف الفرعي للنطاق</w:t>
            </w:r>
            <w:r w:rsidRPr="00566788">
              <w:rPr>
                <w:rFonts w:hint="cs"/>
                <w:sz w:val="18"/>
                <w:szCs w:val="24"/>
                <w:rtl/>
              </w:rPr>
              <w:t xml:space="preserve">. وتُعَد القيم الحدية لصنفي النطاقين </w:t>
            </w:r>
            <w:r w:rsidRPr="00566788">
              <w:rPr>
                <w:sz w:val="18"/>
                <w:szCs w:val="24"/>
              </w:rPr>
              <w:t>11</w:t>
            </w:r>
            <w:r w:rsidRPr="00566788">
              <w:rPr>
                <w:rFonts w:hint="cs"/>
                <w:sz w:val="18"/>
                <w:szCs w:val="24"/>
                <w:rtl/>
              </w:rPr>
              <w:t xml:space="preserve"> و</w:t>
            </w:r>
            <w:r w:rsidRPr="00566788">
              <w:rPr>
                <w:sz w:val="18"/>
                <w:szCs w:val="24"/>
              </w:rPr>
              <w:t>12</w:t>
            </w:r>
            <w:r w:rsidRPr="00566788">
              <w:rPr>
                <w:rFonts w:hint="cs"/>
                <w:sz w:val="18"/>
                <w:szCs w:val="24"/>
                <w:rtl/>
                <w:lang w:bidi="ar-SY"/>
              </w:rPr>
              <w:t xml:space="preserve"> </w:t>
            </w:r>
            <w:r w:rsidRPr="00566788">
              <w:rPr>
                <w:rFonts w:hint="cs"/>
                <w:sz w:val="18"/>
                <w:szCs w:val="24"/>
                <w:rtl/>
              </w:rPr>
              <w:t>(وهما النطاقان الأوروبيان لل</w:t>
            </w:r>
            <w:r w:rsidRPr="00566788">
              <w:rPr>
                <w:rFonts w:ascii="Arial" w:hAnsi="Arial"/>
                <w:sz w:val="18"/>
                <w:szCs w:val="24"/>
                <w:rtl/>
              </w:rPr>
              <w:t xml:space="preserve">اتصالات </w:t>
            </w:r>
            <w:r w:rsidRPr="00566788">
              <w:rPr>
                <w:rFonts w:ascii="Arial" w:hAnsi="Arial" w:hint="cs"/>
                <w:sz w:val="18"/>
                <w:szCs w:val="24"/>
                <w:rtl/>
              </w:rPr>
              <w:t>ال</w:t>
            </w:r>
            <w:r w:rsidRPr="00566788">
              <w:rPr>
                <w:rFonts w:ascii="Arial" w:hAnsi="Arial"/>
                <w:sz w:val="18"/>
                <w:szCs w:val="24"/>
                <w:rtl/>
              </w:rPr>
              <w:t xml:space="preserve">راديوية </w:t>
            </w:r>
            <w:r w:rsidRPr="00566788">
              <w:rPr>
                <w:rFonts w:ascii="Arial" w:hAnsi="Arial" w:hint="cs"/>
                <w:sz w:val="18"/>
                <w:szCs w:val="24"/>
                <w:rtl/>
              </w:rPr>
              <w:t>ال</w:t>
            </w:r>
            <w:r w:rsidRPr="00566788">
              <w:rPr>
                <w:rFonts w:ascii="Arial" w:hAnsi="Arial"/>
                <w:sz w:val="18"/>
                <w:szCs w:val="24"/>
                <w:rtl/>
              </w:rPr>
              <w:t>متنقلة عمومية النفاذ</w:t>
            </w:r>
            <w:r w:rsidRPr="00566788">
              <w:rPr>
                <w:rFonts w:hint="cs"/>
                <w:sz w:val="18"/>
                <w:szCs w:val="24"/>
                <w:rtl/>
              </w:rPr>
              <w:t xml:space="preserve">) مُصمَّمَة للسماح بالتعايش مع خدمات المشغِّل المعتمد في أوروبا وأكثر صرامة من الفئة </w:t>
            </w:r>
            <w:r w:rsidRPr="00566788">
              <w:rPr>
                <w:sz w:val="18"/>
                <w:szCs w:val="24"/>
              </w:rPr>
              <w:t>B</w:t>
            </w:r>
            <w:r w:rsidRPr="00566788">
              <w:rPr>
                <w:rFonts w:hint="cs"/>
                <w:sz w:val="18"/>
                <w:szCs w:val="24"/>
                <w:rtl/>
              </w:rPr>
              <w:t xml:space="preserve"> من متطلبات </w:t>
            </w:r>
            <w:r w:rsidRPr="00566788">
              <w:rPr>
                <w:rFonts w:ascii="Traditional Arabic" w:hAnsi="Traditional Arabic" w:hint="cs"/>
                <w:sz w:val="18"/>
                <w:szCs w:val="24"/>
                <w:rtl/>
                <w:lang w:bidi="ar-EG"/>
              </w:rPr>
              <w:t>الاتحاد الدولي ل</w:t>
            </w:r>
            <w:r w:rsidRPr="00566788">
              <w:rPr>
                <w:rFonts w:ascii="Palatino Linotype" w:hAnsi="Palatino Linotype" w:hint="cs"/>
                <w:sz w:val="18"/>
                <w:szCs w:val="24"/>
                <w:rtl/>
                <w:lang w:bidi="ar-EG"/>
              </w:rPr>
              <w:t>لاتصالات</w:t>
            </w:r>
            <w:r w:rsidRPr="00566788">
              <w:rPr>
                <w:rFonts w:hint="cs"/>
                <w:sz w:val="18"/>
                <w:szCs w:val="24"/>
                <w:rtl/>
                <w:lang w:bidi="ar-EG"/>
              </w:rPr>
              <w:t>.</w:t>
            </w:r>
          </w:p>
        </w:tc>
      </w:tr>
    </w:tbl>
    <w:p w:rsidR="00E3300B" w:rsidRPr="006A35D2" w:rsidRDefault="00E3300B" w:rsidP="00E3300B">
      <w:pPr>
        <w:pStyle w:val="Heading2"/>
        <w:rPr>
          <w:rtl/>
        </w:rPr>
      </w:pPr>
      <w:r w:rsidRPr="006A35D2">
        <w:t>2.1</w:t>
      </w:r>
      <w:r w:rsidRPr="006A35D2">
        <w:tab/>
      </w:r>
      <w:r w:rsidRPr="006A35D2">
        <w:rPr>
          <w:rFonts w:hint="cs"/>
          <w:rtl/>
        </w:rPr>
        <w:t>بيانات الرزم ذات المعدل العالي والموجات الحاملة المتعددة</w:t>
      </w:r>
    </w:p>
    <w:p w:rsidR="00E3300B" w:rsidRPr="006A35D2" w:rsidRDefault="00E3300B" w:rsidP="00E3300B">
      <w:pPr>
        <w:rPr>
          <w:rtl/>
          <w:lang w:bidi="ar-SY"/>
        </w:rPr>
      </w:pPr>
      <w:r w:rsidRPr="006A35D2">
        <w:rPr>
          <w:rFonts w:hint="cs"/>
          <w:rtl/>
        </w:rPr>
        <w:t xml:space="preserve">عند الإرسال في أصناف النطاق </w:t>
      </w:r>
      <w:r w:rsidRPr="006A35D2">
        <w:t>0</w:t>
      </w:r>
      <w:r w:rsidRPr="006A35D2">
        <w:rPr>
          <w:rFonts w:hint="cs"/>
          <w:rtl/>
          <w:lang w:bidi="ar-SY"/>
        </w:rPr>
        <w:t xml:space="preserve"> أو </w:t>
      </w:r>
      <w:r w:rsidRPr="006A35D2">
        <w:rPr>
          <w:lang w:bidi="ar-SY"/>
        </w:rPr>
        <w:t>2</w:t>
      </w:r>
      <w:r w:rsidRPr="006A35D2">
        <w:rPr>
          <w:rFonts w:hint="cs"/>
          <w:rtl/>
          <w:lang w:bidi="ar-SY"/>
        </w:rPr>
        <w:t xml:space="preserve"> أو </w:t>
      </w:r>
      <w:r w:rsidRPr="006A35D2">
        <w:rPr>
          <w:lang w:bidi="ar-SY"/>
        </w:rPr>
        <w:t>3</w:t>
      </w:r>
      <w:r w:rsidRPr="006A35D2">
        <w:rPr>
          <w:rFonts w:hint="cs"/>
          <w:rtl/>
          <w:lang w:bidi="ar-SY"/>
        </w:rPr>
        <w:t xml:space="preserve"> أو </w:t>
      </w:r>
      <w:r w:rsidRPr="006A35D2">
        <w:rPr>
          <w:lang w:bidi="ar-SY"/>
        </w:rPr>
        <w:t>5</w:t>
      </w:r>
      <w:r w:rsidRPr="006A35D2">
        <w:rPr>
          <w:rFonts w:hint="cs"/>
          <w:rtl/>
          <w:lang w:bidi="ar-SY"/>
        </w:rPr>
        <w:t xml:space="preserve"> أو </w:t>
      </w:r>
      <w:r w:rsidRPr="006A35D2">
        <w:rPr>
          <w:lang w:bidi="ar-SY"/>
        </w:rPr>
        <w:t>7</w:t>
      </w:r>
      <w:r w:rsidRPr="006A35D2">
        <w:rPr>
          <w:rFonts w:hint="cs"/>
          <w:rtl/>
          <w:lang w:bidi="ar-SY"/>
        </w:rPr>
        <w:t xml:space="preserve"> أو </w:t>
      </w:r>
      <w:r w:rsidRPr="006A35D2">
        <w:rPr>
          <w:lang w:bidi="ar-SY"/>
        </w:rPr>
        <w:t>9</w:t>
      </w:r>
      <w:r w:rsidRPr="006A35D2">
        <w:rPr>
          <w:rFonts w:hint="cs"/>
          <w:rtl/>
          <w:lang w:bidi="ar-SY"/>
        </w:rPr>
        <w:t xml:space="preserve"> أو </w:t>
      </w:r>
      <w:r w:rsidRPr="006A35D2">
        <w:rPr>
          <w:lang w:bidi="ar-SY"/>
        </w:rPr>
        <w:t>10</w:t>
      </w:r>
      <w:r w:rsidRPr="006A35D2">
        <w:rPr>
          <w:rFonts w:hint="cs"/>
          <w:rtl/>
          <w:lang w:bidi="ar-SY"/>
        </w:rPr>
        <w:t xml:space="preserve"> أو </w:t>
      </w:r>
      <w:r w:rsidRPr="006A35D2">
        <w:rPr>
          <w:lang w:bidi="ar-SY"/>
        </w:rPr>
        <w:t>11</w:t>
      </w:r>
      <w:r w:rsidRPr="006A35D2">
        <w:rPr>
          <w:rFonts w:hint="cs"/>
          <w:rtl/>
          <w:lang w:bidi="ar-SY"/>
        </w:rPr>
        <w:t xml:space="preserve"> أو </w:t>
      </w:r>
      <w:r w:rsidRPr="006A35D2">
        <w:rPr>
          <w:lang w:bidi="ar-SY"/>
        </w:rPr>
        <w:t>12</w:t>
      </w:r>
      <w:r w:rsidRPr="006A35D2">
        <w:rPr>
          <w:rFonts w:hint="cs"/>
          <w:rtl/>
          <w:lang w:bidi="ar-SY"/>
        </w:rPr>
        <w:t xml:space="preserve"> بمطراف ذي مقدرات الصيغة المراجعة </w:t>
      </w:r>
      <w:r w:rsidRPr="006A35D2">
        <w:rPr>
          <w:lang w:bidi="ar-SY"/>
        </w:rPr>
        <w:t>B</w:t>
      </w:r>
      <w:r w:rsidRPr="006A35D2">
        <w:rPr>
          <w:rFonts w:hint="cs"/>
          <w:rtl/>
          <w:lang w:bidi="ar-SY"/>
        </w:rPr>
        <w:t xml:space="preserve"> من </w:t>
      </w:r>
      <w:r w:rsidRPr="006A35D2">
        <w:rPr>
          <w:rFonts w:hint="cs"/>
          <w:rtl/>
        </w:rPr>
        <w:t xml:space="preserve">بيانات الرزم ذات المعدل العالي </w:t>
      </w:r>
      <w:r w:rsidRPr="006A35D2">
        <w:t>(</w:t>
      </w:r>
      <w:proofErr w:type="spellStart"/>
      <w:r w:rsidRPr="006A35D2">
        <w:t>HRPD</w:t>
      </w:r>
      <w:proofErr w:type="spellEnd"/>
      <w:r w:rsidRPr="006A35D2">
        <w:t>)</w:t>
      </w:r>
      <w:r w:rsidRPr="006A35D2">
        <w:rPr>
          <w:rFonts w:hint="cs"/>
          <w:rtl/>
        </w:rPr>
        <w:t xml:space="preserve"> ومشكَّل بقناتي وصلة عكسية بتباعد ترددي أقصى، يتعين أن يقل بث الطيف الترددي بعشرة متوسطات أو أكثر عن القيم الحدية المحددة في الجدول </w:t>
      </w:r>
      <w:r w:rsidRPr="006A35D2">
        <w:t>12a</w:t>
      </w:r>
      <w:r w:rsidRPr="006A35D2">
        <w:rPr>
          <w:rFonts w:hint="cs"/>
          <w:rtl/>
        </w:rPr>
        <w:t xml:space="preserve">. </w:t>
      </w:r>
    </w:p>
    <w:p w:rsidR="00E3300B" w:rsidRPr="006A35D2" w:rsidRDefault="00E3300B" w:rsidP="00E3300B">
      <w:pPr>
        <w:pStyle w:val="TableNo0"/>
        <w:bidi/>
        <w:spacing w:before="240" w:after="0" w:line="240" w:lineRule="auto"/>
        <w:rPr>
          <w:rtl/>
        </w:rPr>
      </w:pPr>
      <w:r w:rsidRPr="006A35D2">
        <w:rPr>
          <w:rtl/>
        </w:rPr>
        <w:lastRenderedPageBreak/>
        <w:t>الج</w:t>
      </w:r>
      <w:r w:rsidR="00566788">
        <w:rPr>
          <w:rFonts w:hint="cs"/>
          <w:rtl/>
        </w:rPr>
        <w:t>ـ</w:t>
      </w:r>
      <w:r w:rsidRPr="006A35D2">
        <w:rPr>
          <w:rtl/>
        </w:rPr>
        <w:t xml:space="preserve">دول </w:t>
      </w:r>
      <w:r w:rsidRPr="006A35D2">
        <w:t>12a</w:t>
      </w:r>
    </w:p>
    <w:p w:rsidR="00E3300B" w:rsidRPr="006A35D2" w:rsidRDefault="00E3300B" w:rsidP="00C17CCE">
      <w:pPr>
        <w:pStyle w:val="Tabletitle"/>
      </w:pPr>
      <w:r w:rsidRPr="006A35D2">
        <w:rPr>
          <w:rFonts w:hint="cs"/>
          <w:rtl/>
        </w:rPr>
        <w:t xml:space="preserve">قناع البث الطيفي لأصناف النطاق </w:t>
      </w:r>
      <w:r w:rsidRPr="006A35D2">
        <w:t>0</w:t>
      </w:r>
      <w:r w:rsidRPr="006A35D2">
        <w:rPr>
          <w:rFonts w:hint="cs"/>
          <w:rtl/>
        </w:rPr>
        <w:t xml:space="preserve"> و</w:t>
      </w:r>
      <w:r w:rsidRPr="006A35D2">
        <w:t>2</w:t>
      </w:r>
      <w:r w:rsidRPr="006A35D2">
        <w:rPr>
          <w:rFonts w:hint="cs"/>
          <w:rtl/>
        </w:rPr>
        <w:t xml:space="preserve"> و</w:t>
      </w:r>
      <w:r w:rsidRPr="006A35D2">
        <w:t>3</w:t>
      </w:r>
      <w:r w:rsidRPr="006A35D2">
        <w:rPr>
          <w:rFonts w:hint="cs"/>
          <w:rtl/>
        </w:rPr>
        <w:t xml:space="preserve"> و</w:t>
      </w:r>
      <w:r w:rsidRPr="006A35D2">
        <w:t>5</w:t>
      </w:r>
      <w:r w:rsidRPr="006A35D2">
        <w:rPr>
          <w:rFonts w:hint="cs"/>
          <w:rtl/>
        </w:rPr>
        <w:t xml:space="preserve"> و</w:t>
      </w:r>
      <w:r w:rsidRPr="006A35D2">
        <w:t>7</w:t>
      </w:r>
      <w:r w:rsidRPr="006A35D2">
        <w:rPr>
          <w:rFonts w:hint="cs"/>
          <w:rtl/>
        </w:rPr>
        <w:t xml:space="preserve"> و</w:t>
      </w:r>
      <w:r w:rsidRPr="006A35D2">
        <w:t>9</w:t>
      </w:r>
      <w:r w:rsidRPr="006A35D2">
        <w:rPr>
          <w:rFonts w:hint="cs"/>
          <w:rtl/>
        </w:rPr>
        <w:t xml:space="preserve"> و</w:t>
      </w:r>
      <w:r w:rsidRPr="006A35D2">
        <w:t>10</w:t>
      </w:r>
      <w:r w:rsidRPr="006A35D2">
        <w:rPr>
          <w:rFonts w:hint="cs"/>
          <w:rtl/>
        </w:rPr>
        <w:t xml:space="preserve"> و</w:t>
      </w:r>
      <w:r w:rsidRPr="006A35D2">
        <w:t>11</w:t>
      </w:r>
      <w:r w:rsidRPr="006A35D2">
        <w:rPr>
          <w:rFonts w:hint="cs"/>
          <w:rtl/>
        </w:rPr>
        <w:t xml:space="preserve"> و</w:t>
      </w:r>
      <w:r w:rsidRPr="006A35D2">
        <w:t>12</w:t>
      </w:r>
      <w:r w:rsidRPr="006A35D2">
        <w:rPr>
          <w:rtl/>
        </w:rPr>
        <w:br/>
      </w:r>
      <w:r w:rsidRPr="006A35D2">
        <w:rPr>
          <w:rFonts w:hint="cs"/>
          <w:rtl/>
        </w:rPr>
        <w:t>في بيانات الرزم ذات المعدل العالي والموجات الحاملة المتعددة</w:t>
      </w:r>
    </w:p>
    <w:tbl>
      <w:tblPr>
        <w:bidiVisual/>
        <w:tblW w:w="9639" w:type="dxa"/>
        <w:jc w:val="center"/>
        <w:tblLayout w:type="fixed"/>
        <w:tblLook w:val="0000"/>
      </w:tblPr>
      <w:tblGrid>
        <w:gridCol w:w="3402"/>
        <w:gridCol w:w="6237"/>
      </w:tblGrid>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lang w:bidi="ar-SY"/>
              </w:rPr>
            </w:pPr>
            <w:r w:rsidRPr="006A35D2">
              <w:rPr>
                <w:rFonts w:ascii="Times New Roman"/>
                <w:rtl/>
              </w:rPr>
              <w:t>قيمة التخالف</w:t>
            </w:r>
            <w:r w:rsidRPr="006A35D2">
              <w:rPr>
                <w:rFonts w:ascii="Times New Roman" w:hint="cs"/>
                <w:rtl/>
                <w:lang w:bidi="ar-SY"/>
              </w:rPr>
              <w:t xml:space="preserve"> </w:t>
            </w:r>
            <w:r w:rsidRPr="006A35D2">
              <w:rPr>
                <w:rFonts w:ascii="Times New Roman"/>
                <w:lang w:bidi="ar-SY"/>
              </w:rPr>
              <w:t>|</w:t>
            </w:r>
            <w:r w:rsidRPr="006A35D2">
              <w:rPr>
                <w:rFonts w:ascii="Times New Roman"/>
                <w:lang w:bidi="ar-SY"/>
              </w:rPr>
              <w:sym w:font="Symbol" w:char="F044"/>
            </w:r>
            <w:r w:rsidRPr="006A35D2">
              <w:rPr>
                <w:rFonts w:ascii="Times New Roman"/>
                <w:i/>
                <w:iCs/>
                <w:lang w:bidi="ar-SY"/>
              </w:rPr>
              <w:t xml:space="preserve">f </w:t>
            </w:r>
            <w:r w:rsidRPr="006A35D2">
              <w:rPr>
                <w:rFonts w:ascii="Times New Roman"/>
                <w:lang w:bidi="ar-SY"/>
              </w:rPr>
              <w:t>|</w:t>
            </w:r>
          </w:p>
          <w:p w:rsidR="00E3300B" w:rsidRPr="006A35D2" w:rsidRDefault="00E3300B" w:rsidP="006B5F80">
            <w:pPr>
              <w:pStyle w:val="Tablehead"/>
              <w:rPr>
                <w:rFonts w:ascii="Times New Roman"/>
              </w:rPr>
            </w:pPr>
            <w:r w:rsidRPr="006A35D2">
              <w:rPr>
                <w:rFonts w:ascii="Times New Roman"/>
                <w:rtl/>
              </w:rPr>
              <w:t>داخل المدى</w:t>
            </w:r>
            <w:r w:rsidRPr="006A35D2">
              <w:rPr>
                <w:rFonts w:ascii="Times New Roman" w:hint="cs"/>
                <w:rtl/>
              </w:rPr>
              <w:t xml:space="preserve"> </w:t>
            </w:r>
            <w:r w:rsidRPr="006A35D2">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القيمة الحدية للبث</w:t>
            </w:r>
          </w:p>
        </w:tc>
      </w:tr>
      <w:tr w:rsidR="00E3300B" w:rsidRPr="006A35D2" w:rsidTr="006B5F80">
        <w:trPr>
          <w:cantSplit/>
          <w:jc w:val="center"/>
        </w:trPr>
        <w:tc>
          <w:tcPr>
            <w:tcW w:w="3402" w:type="dxa"/>
            <w:tcBorders>
              <w:top w:val="single" w:sz="6" w:space="0" w:color="auto"/>
              <w:left w:val="single" w:sz="6" w:space="0" w:color="auto"/>
              <w:bottom w:val="single" w:sz="4" w:space="0" w:color="auto"/>
              <w:right w:val="single" w:sz="6" w:space="0" w:color="auto"/>
            </w:tcBorders>
          </w:tcPr>
          <w:p w:rsidR="00E3300B" w:rsidRPr="006A35D2" w:rsidRDefault="00C17CCE" w:rsidP="006B5F80">
            <w:pPr>
              <w:pStyle w:val="Tabletext"/>
              <w:spacing w:before="60" w:line="240" w:lineRule="exact"/>
              <w:jc w:val="center"/>
            </w:pPr>
            <w:r>
              <w:t xml:space="preserve">kHz </w:t>
            </w:r>
            <w:r w:rsidR="00E3300B" w:rsidRPr="006A35D2">
              <w:t xml:space="preserve">885 </w:t>
            </w:r>
            <w:r w:rsidR="00E3300B">
              <w:rPr>
                <w:rFonts w:hint="cs"/>
                <w:rtl/>
              </w:rPr>
              <w:t xml:space="preserve"> إلى </w:t>
            </w:r>
            <w:r w:rsidR="00E3300B" w:rsidRPr="006A35D2">
              <w:t>1,885</w:t>
            </w:r>
          </w:p>
        </w:tc>
        <w:tc>
          <w:tcPr>
            <w:tcW w:w="6237" w:type="dxa"/>
            <w:tcBorders>
              <w:top w:val="single" w:sz="6" w:space="0" w:color="auto"/>
              <w:left w:val="single" w:sz="6" w:space="0" w:color="auto"/>
              <w:bottom w:val="single" w:sz="4" w:space="0" w:color="auto"/>
              <w:right w:val="single" w:sz="6" w:space="0" w:color="auto"/>
            </w:tcBorders>
          </w:tcPr>
          <w:p w:rsidR="00E3300B" w:rsidRPr="006A35D2" w:rsidRDefault="00E3300B" w:rsidP="00C17CCE">
            <w:pPr>
              <w:pStyle w:val="Tabletext"/>
              <w:spacing w:before="60" w:line="240" w:lineRule="exact"/>
              <w:jc w:val="center"/>
            </w:pPr>
            <w:r w:rsidRPr="006A35D2">
              <w:t>dBm</w:t>
            </w:r>
            <w:r w:rsidR="00C17CCE">
              <w:t xml:space="preserve"> 6</w:t>
            </w:r>
            <w:r w:rsidRPr="006A35D2">
              <w:t>/MHz</w:t>
            </w:r>
            <w:r w:rsidR="00C17CCE">
              <w:t xml:space="preserve"> 1</w:t>
            </w:r>
          </w:p>
        </w:tc>
      </w:tr>
      <w:tr w:rsidR="00E3300B" w:rsidRPr="006A35D2" w:rsidTr="006B5F80">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E3300B" w:rsidRPr="006A35D2" w:rsidRDefault="00E3300B" w:rsidP="006B5F80">
            <w:pPr>
              <w:pStyle w:val="Tabletext"/>
              <w:spacing w:before="60" w:line="240" w:lineRule="exact"/>
              <w:jc w:val="center"/>
            </w:pPr>
            <w:r w:rsidRPr="006A35D2">
              <w:t>1,885</w:t>
            </w:r>
            <w:r w:rsidR="00C17CCE">
              <w:t xml:space="preserve"> &lt;</w:t>
            </w:r>
          </w:p>
        </w:tc>
        <w:tc>
          <w:tcPr>
            <w:tcW w:w="6237" w:type="dxa"/>
            <w:tcBorders>
              <w:top w:val="single" w:sz="4" w:space="0" w:color="auto"/>
              <w:left w:val="single" w:sz="6" w:space="0" w:color="auto"/>
              <w:bottom w:val="single" w:sz="4" w:space="0" w:color="auto"/>
              <w:right w:val="single" w:sz="4" w:space="0" w:color="auto"/>
            </w:tcBorders>
            <w:vAlign w:val="center"/>
          </w:tcPr>
          <w:p w:rsidR="00E3300B" w:rsidRPr="006A35D2" w:rsidRDefault="00E3300B" w:rsidP="00C17CCE">
            <w:pPr>
              <w:pStyle w:val="Tabletext"/>
              <w:spacing w:before="60" w:line="240" w:lineRule="exact"/>
              <w:jc w:val="center"/>
            </w:pPr>
            <w:r w:rsidRPr="006A35D2">
              <w:t>dBm</w:t>
            </w:r>
            <w:r w:rsidR="00C17CCE">
              <w:t xml:space="preserve"> 13</w:t>
            </w:r>
            <w:r w:rsidR="00C17CCE">
              <w:softHyphen/>
            </w:r>
            <w:r w:rsidRPr="006A35D2">
              <w:t>/MHz</w:t>
            </w:r>
            <w:r w:rsidR="00C17CCE">
              <w:t xml:space="preserve"> 1</w:t>
            </w:r>
          </w:p>
        </w:tc>
      </w:tr>
      <w:tr w:rsidR="00E3300B" w:rsidRPr="006A35D2" w:rsidTr="006B5F80">
        <w:trPr>
          <w:cantSplit/>
          <w:jc w:val="center"/>
        </w:trPr>
        <w:tc>
          <w:tcPr>
            <w:tcW w:w="9639" w:type="dxa"/>
            <w:gridSpan w:val="2"/>
            <w:tcBorders>
              <w:top w:val="single" w:sz="4" w:space="0" w:color="auto"/>
            </w:tcBorders>
          </w:tcPr>
          <w:p w:rsidR="00E3300B" w:rsidRPr="00C17CCE" w:rsidRDefault="00E3300B" w:rsidP="006B5F80">
            <w:pPr>
              <w:pStyle w:val="Note"/>
              <w:rPr>
                <w:sz w:val="18"/>
                <w:szCs w:val="24"/>
                <w:rtl/>
              </w:rPr>
            </w:pPr>
            <w:r w:rsidRPr="00C17CCE">
              <w:rPr>
                <w:b/>
                <w:bCs/>
                <w:sz w:val="18"/>
                <w:szCs w:val="24"/>
                <w:rtl/>
              </w:rPr>
              <w:t xml:space="preserve">الملاحظة </w:t>
            </w:r>
            <w:r w:rsidRPr="00C17CCE">
              <w:rPr>
                <w:b/>
                <w:bCs/>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xml:space="preserve"> |</w:t>
            </w:r>
            <w:r w:rsidRPr="00C17CCE">
              <w:rPr>
                <w:sz w:val="18"/>
                <w:szCs w:val="24"/>
                <w:rtl/>
              </w:rPr>
              <w:t>، حيث</w:t>
            </w:r>
            <w:r w:rsidRPr="00C17CCE">
              <w:rPr>
                <w:rFonts w:hint="cs"/>
                <w:sz w:val="18"/>
                <w:szCs w:val="24"/>
                <w:rtl/>
              </w:rPr>
              <w:t xml:space="preserve"> </w:t>
            </w:r>
            <w:r w:rsidRPr="00C17CCE">
              <w:rPr>
                <w:sz w:val="18"/>
                <w:szCs w:val="24"/>
              </w:rPr>
              <w:sym w:font="Symbol" w:char="F044"/>
            </w:r>
            <w:r w:rsidRPr="00C17CCE">
              <w:rPr>
                <w:i/>
                <w:iCs/>
                <w:sz w:val="18"/>
                <w:szCs w:val="24"/>
              </w:rPr>
              <w:t>f</w:t>
            </w:r>
            <w:r w:rsidRPr="00C17CCE">
              <w:rPr>
                <w:sz w:val="18"/>
                <w:szCs w:val="24"/>
                <w:rtl/>
              </w:rPr>
              <w:t xml:space="preserve"> </w:t>
            </w:r>
            <w:r w:rsidRPr="00C17CCE">
              <w:rPr>
                <w:rFonts w:hint="cs"/>
                <w:sz w:val="18"/>
                <w:szCs w:val="24"/>
                <w:rtl/>
              </w:rPr>
              <w:t>هي</w:t>
            </w:r>
            <w:r w:rsidRPr="00C17CCE">
              <w:rPr>
                <w:sz w:val="18"/>
                <w:szCs w:val="24"/>
                <w:rtl/>
              </w:rPr>
              <w:t xml:space="preserve"> التخالف</w:t>
            </w:r>
            <w:r w:rsidRPr="00C17CCE">
              <w:rPr>
                <w:rFonts w:hint="cs"/>
                <w:sz w:val="18"/>
                <w:szCs w:val="24"/>
                <w:rtl/>
              </w:rPr>
              <w:t xml:space="preserve"> المقيس</w:t>
            </w:r>
            <w:r w:rsidRPr="00C17CCE">
              <w:rPr>
                <w:sz w:val="18"/>
                <w:szCs w:val="24"/>
                <w:rtl/>
              </w:rPr>
              <w:t xml:space="preserve"> </w:t>
            </w:r>
            <w:r w:rsidRPr="00C17CCE">
              <w:rPr>
                <w:rFonts w:hint="cs"/>
                <w:sz w:val="18"/>
                <w:szCs w:val="24"/>
                <w:rtl/>
              </w:rPr>
              <w:t>من</w:t>
            </w:r>
            <w:r w:rsidRPr="00C17CCE">
              <w:rPr>
                <w:sz w:val="18"/>
                <w:szCs w:val="24"/>
                <w:rtl/>
              </w:rPr>
              <w:t xml:space="preserve"> التردد المركزي </w:t>
            </w:r>
            <w:r w:rsidRPr="00C17CCE">
              <w:rPr>
                <w:rFonts w:hint="cs"/>
                <w:sz w:val="18"/>
                <w:szCs w:val="24"/>
                <w:rtl/>
              </w:rPr>
              <w:t xml:space="preserve">لكل قناة </w:t>
            </w:r>
            <w:r w:rsidRPr="00C17CCE">
              <w:rPr>
                <w:sz w:val="18"/>
                <w:szCs w:val="24"/>
              </w:rPr>
              <w:t>CDMA</w:t>
            </w:r>
            <w:r w:rsidRPr="00C17CCE">
              <w:rPr>
                <w:rFonts w:hint="cs"/>
                <w:sz w:val="18"/>
                <w:szCs w:val="24"/>
                <w:rtl/>
              </w:rPr>
              <w:t xml:space="preserve"> عكسية.</w:t>
            </w:r>
          </w:p>
          <w:p w:rsidR="00E3300B" w:rsidRPr="003E337B" w:rsidRDefault="00E3300B" w:rsidP="006B5F80">
            <w:pPr>
              <w:pStyle w:val="Note"/>
              <w:rPr>
                <w:rtl/>
              </w:rPr>
            </w:pPr>
            <w:r w:rsidRPr="00C17CCE">
              <w:rPr>
                <w:rFonts w:hint="cs"/>
                <w:sz w:val="18"/>
                <w:szCs w:val="24"/>
                <w:rtl/>
              </w:rPr>
              <w:t xml:space="preserve">ويتعين أن تسري القيم الحدية بين قنوات </w:t>
            </w:r>
            <w:r w:rsidRPr="00C17CCE">
              <w:rPr>
                <w:sz w:val="18"/>
                <w:szCs w:val="24"/>
              </w:rPr>
              <w:t>CDMA</w:t>
            </w:r>
            <w:r w:rsidRPr="00C17CCE">
              <w:rPr>
                <w:rFonts w:hint="cs"/>
                <w:sz w:val="18"/>
                <w:szCs w:val="24"/>
                <w:rtl/>
              </w:rPr>
              <w:t xml:space="preserve"> العكسية إذا كان عرض النطاق الأقصى للوصلة العكسية يفوق أو يساوي </w:t>
            </w:r>
            <w:r w:rsidRPr="00C17CCE">
              <w:rPr>
                <w:sz w:val="18"/>
                <w:szCs w:val="24"/>
              </w:rPr>
              <w:t>MHz 4 </w:t>
            </w:r>
            <w:r w:rsidRPr="00C17CCE">
              <w:rPr>
                <w:sz w:val="18"/>
                <w:szCs w:val="24"/>
              </w:rPr>
              <w:sym w:font="Symbol" w:char="F0B4"/>
            </w:r>
            <w:r w:rsidRPr="00C17CCE">
              <w:rPr>
                <w:sz w:val="18"/>
                <w:szCs w:val="24"/>
              </w:rPr>
              <w:t> 1,25</w:t>
            </w:r>
            <w:r w:rsidRPr="00C17CCE">
              <w:rPr>
                <w:rFonts w:hint="cs"/>
                <w:sz w:val="18"/>
                <w:szCs w:val="24"/>
                <w:rtl/>
              </w:rPr>
              <w:t>.</w:t>
            </w:r>
          </w:p>
        </w:tc>
      </w:tr>
    </w:tbl>
    <w:p w:rsidR="00C17CCE" w:rsidRDefault="00C17CCE" w:rsidP="00E3300B">
      <w:pPr>
        <w:spacing w:before="240"/>
        <w:rPr>
          <w:rFonts w:hint="cs"/>
          <w:rtl/>
        </w:rPr>
      </w:pPr>
    </w:p>
    <w:p w:rsidR="00E3300B" w:rsidRDefault="00E3300B" w:rsidP="00E3300B">
      <w:pPr>
        <w:spacing w:before="240"/>
        <w:rPr>
          <w:rFonts w:hint="cs"/>
          <w:rtl/>
          <w:lang w:bidi="ar-SY"/>
        </w:rPr>
      </w:pPr>
      <w:r w:rsidRPr="006A35D2">
        <w:rPr>
          <w:rFonts w:hint="cs"/>
          <w:rtl/>
        </w:rPr>
        <w:t xml:space="preserve">عند الإرسال في أصناف النطاق </w:t>
      </w:r>
      <w:r w:rsidRPr="006A35D2">
        <w:t>1</w:t>
      </w:r>
      <w:r w:rsidRPr="006A35D2">
        <w:rPr>
          <w:rFonts w:hint="cs"/>
          <w:rtl/>
          <w:lang w:bidi="ar-SY"/>
        </w:rPr>
        <w:t xml:space="preserve"> أو </w:t>
      </w:r>
      <w:r w:rsidRPr="006A35D2">
        <w:rPr>
          <w:lang w:bidi="ar-SY"/>
        </w:rPr>
        <w:t>4</w:t>
      </w:r>
      <w:r w:rsidRPr="006A35D2">
        <w:rPr>
          <w:rFonts w:hint="cs"/>
          <w:rtl/>
          <w:lang w:bidi="ar-SY"/>
        </w:rPr>
        <w:t xml:space="preserve"> أو </w:t>
      </w:r>
      <w:r w:rsidRPr="006A35D2">
        <w:rPr>
          <w:lang w:bidi="ar-SY"/>
        </w:rPr>
        <w:t>6</w:t>
      </w:r>
      <w:r w:rsidRPr="006A35D2">
        <w:rPr>
          <w:rFonts w:hint="cs"/>
          <w:rtl/>
          <w:lang w:bidi="ar-SY"/>
        </w:rPr>
        <w:t xml:space="preserve"> أو </w:t>
      </w:r>
      <w:r w:rsidRPr="006A35D2">
        <w:rPr>
          <w:lang w:bidi="ar-SY"/>
        </w:rPr>
        <w:t>8</w:t>
      </w:r>
      <w:r w:rsidRPr="006A35D2">
        <w:rPr>
          <w:rFonts w:hint="cs"/>
          <w:rtl/>
          <w:lang w:bidi="ar-SY"/>
        </w:rPr>
        <w:t xml:space="preserve"> بمطراف ذي مقدرات الصيغة المراجعة </w:t>
      </w:r>
      <w:r w:rsidRPr="006A35D2">
        <w:rPr>
          <w:lang w:bidi="ar-SY"/>
        </w:rPr>
        <w:t>B</w:t>
      </w:r>
      <w:r w:rsidRPr="006A35D2">
        <w:rPr>
          <w:rFonts w:hint="cs"/>
          <w:rtl/>
          <w:lang w:bidi="ar-SY"/>
        </w:rPr>
        <w:t xml:space="preserve"> من </w:t>
      </w:r>
      <w:r w:rsidRPr="006A35D2">
        <w:rPr>
          <w:rFonts w:hint="cs"/>
          <w:rtl/>
        </w:rPr>
        <w:t xml:space="preserve">بيانات الرزم ذات المعدل العالي </w:t>
      </w:r>
      <w:r>
        <w:t>(</w:t>
      </w:r>
      <w:proofErr w:type="spellStart"/>
      <w:r w:rsidRPr="006A35D2">
        <w:t>HRPD</w:t>
      </w:r>
      <w:proofErr w:type="spellEnd"/>
      <w:r>
        <w:t>)</w:t>
      </w:r>
      <w:r w:rsidRPr="006A35D2">
        <w:rPr>
          <w:rFonts w:hint="cs"/>
          <w:rtl/>
        </w:rPr>
        <w:t xml:space="preserve"> ومشكَّل بقناتي وصلة عكسية بتباعد ترددي أقصى، يتعين أن يقل بث الطيف الترددي بعشرة متوسطات أو</w:t>
      </w:r>
      <w:r>
        <w:rPr>
          <w:rFonts w:hint="eastAsia"/>
          <w:rtl/>
        </w:rPr>
        <w:t> </w:t>
      </w:r>
      <w:r w:rsidRPr="006A35D2">
        <w:rPr>
          <w:rFonts w:hint="cs"/>
          <w:rtl/>
        </w:rPr>
        <w:t xml:space="preserve">أكثر عن القيم الحدية المحددة في الجدول </w:t>
      </w:r>
      <w:r w:rsidRPr="006A35D2">
        <w:t>12b</w:t>
      </w:r>
      <w:r w:rsidRPr="006A35D2">
        <w:rPr>
          <w:rFonts w:hint="cs"/>
          <w:rtl/>
        </w:rPr>
        <w:t>.</w:t>
      </w:r>
    </w:p>
    <w:p w:rsidR="00C17CCE" w:rsidRPr="006A35D2" w:rsidRDefault="00C17CCE" w:rsidP="00E3300B">
      <w:pPr>
        <w:spacing w:before="240"/>
        <w:rPr>
          <w:lang w:bidi="ar-SY"/>
        </w:rPr>
      </w:pPr>
    </w:p>
    <w:p w:rsidR="00E3300B" w:rsidRPr="006A35D2" w:rsidRDefault="00E3300B" w:rsidP="00E3300B">
      <w:pPr>
        <w:pStyle w:val="TableNo0"/>
        <w:bidi/>
        <w:spacing w:before="240" w:after="0" w:line="240" w:lineRule="auto"/>
      </w:pPr>
      <w:r w:rsidRPr="006A35D2">
        <w:rPr>
          <w:rtl/>
        </w:rPr>
        <w:t>الج</w:t>
      </w:r>
      <w:r w:rsidR="00C17CCE">
        <w:rPr>
          <w:rFonts w:hint="cs"/>
          <w:rtl/>
        </w:rPr>
        <w:t>ـ</w:t>
      </w:r>
      <w:r w:rsidRPr="006A35D2">
        <w:rPr>
          <w:rtl/>
        </w:rPr>
        <w:t xml:space="preserve">دول </w:t>
      </w:r>
      <w:r w:rsidRPr="006A35D2">
        <w:t>12b</w:t>
      </w:r>
    </w:p>
    <w:p w:rsidR="00E3300B" w:rsidRPr="006A35D2" w:rsidRDefault="00E3300B" w:rsidP="00C17CCE">
      <w:pPr>
        <w:pStyle w:val="Tabletitle"/>
        <w:rPr>
          <w:rtl/>
        </w:rPr>
      </w:pPr>
      <w:r w:rsidRPr="006A35D2">
        <w:rPr>
          <w:rFonts w:hint="cs"/>
          <w:rtl/>
        </w:rPr>
        <w:t xml:space="preserve">قناع البث الطيفي لأصناف النطاق </w:t>
      </w:r>
      <w:r w:rsidRPr="006A35D2">
        <w:t>1</w:t>
      </w:r>
      <w:r w:rsidRPr="006A35D2">
        <w:rPr>
          <w:rFonts w:hint="cs"/>
          <w:rtl/>
        </w:rPr>
        <w:t xml:space="preserve"> و</w:t>
      </w:r>
      <w:r w:rsidRPr="006A35D2">
        <w:t>4</w:t>
      </w:r>
      <w:r w:rsidRPr="006A35D2">
        <w:rPr>
          <w:rFonts w:hint="cs"/>
          <w:rtl/>
        </w:rPr>
        <w:t xml:space="preserve"> و</w:t>
      </w:r>
      <w:r w:rsidRPr="006A35D2">
        <w:t>6</w:t>
      </w:r>
      <w:r w:rsidRPr="006A35D2">
        <w:rPr>
          <w:rFonts w:hint="cs"/>
          <w:rtl/>
        </w:rPr>
        <w:t xml:space="preserve"> و</w:t>
      </w:r>
      <w:r w:rsidRPr="006A35D2">
        <w:t>8</w:t>
      </w:r>
      <w:r w:rsidRPr="006A35D2">
        <w:rPr>
          <w:rFonts w:hint="cs"/>
          <w:rtl/>
        </w:rPr>
        <w:t xml:space="preserve"> في بيانات الرزم</w:t>
      </w:r>
      <w:r w:rsidR="00C17CCE">
        <w:rPr>
          <w:rFonts w:hint="cs"/>
          <w:rtl/>
        </w:rPr>
        <w:t xml:space="preserve"> </w:t>
      </w:r>
      <w:r w:rsidRPr="006A35D2">
        <w:rPr>
          <w:rtl/>
        </w:rPr>
        <w:br/>
      </w:r>
      <w:r w:rsidRPr="006A35D2">
        <w:rPr>
          <w:rFonts w:hint="cs"/>
          <w:rtl/>
        </w:rPr>
        <w:t>ذات المعدل العالي والموجات الحاملة المتعددة</w:t>
      </w:r>
    </w:p>
    <w:tbl>
      <w:tblPr>
        <w:bidiVisual/>
        <w:tblW w:w="9639" w:type="dxa"/>
        <w:jc w:val="center"/>
        <w:tblLayout w:type="fixed"/>
        <w:tblLook w:val="0000"/>
      </w:tblPr>
      <w:tblGrid>
        <w:gridCol w:w="3402"/>
        <w:gridCol w:w="6237"/>
      </w:tblGrid>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head"/>
              <w:rPr>
                <w:rFonts w:ascii="Times New Roman"/>
                <w:lang w:bidi="ar-SY"/>
              </w:rPr>
            </w:pPr>
            <w:r w:rsidRPr="00FF2A41">
              <w:rPr>
                <w:rFonts w:ascii="Times New Roman"/>
                <w:rtl/>
              </w:rPr>
              <w:t>قيمة التخالف</w:t>
            </w:r>
            <w:r w:rsidRPr="00FF2A41">
              <w:rPr>
                <w:rFonts w:ascii="Times New Roman" w:hint="cs"/>
                <w:rtl/>
                <w:lang w:bidi="ar-SY"/>
              </w:rPr>
              <w:t xml:space="preserve"> </w:t>
            </w:r>
            <w:r w:rsidRPr="00FF2A41">
              <w:rPr>
                <w:rFonts w:ascii="Times New Roman"/>
                <w:lang w:bidi="ar-SY"/>
              </w:rPr>
              <w:t>|</w:t>
            </w:r>
            <w:r w:rsidRPr="00FF2A41">
              <w:rPr>
                <w:rFonts w:ascii="Times New Roman"/>
                <w:lang w:bidi="ar-SY"/>
              </w:rPr>
              <w:sym w:font="Symbol" w:char="F044"/>
            </w:r>
            <w:r w:rsidRPr="00FF2A41">
              <w:rPr>
                <w:rFonts w:ascii="Times New Roman"/>
                <w:i/>
                <w:iCs/>
                <w:lang w:bidi="ar-SY"/>
              </w:rPr>
              <w:t xml:space="preserve">f </w:t>
            </w:r>
            <w:r w:rsidRPr="00FF2A41">
              <w:rPr>
                <w:rFonts w:ascii="Times New Roman"/>
                <w:lang w:bidi="ar-SY"/>
              </w:rPr>
              <w:t>|</w:t>
            </w:r>
          </w:p>
          <w:p w:rsidR="00E3300B" w:rsidRPr="00FF2A41" w:rsidRDefault="00E3300B" w:rsidP="006B5F80">
            <w:pPr>
              <w:pStyle w:val="Tablehead"/>
              <w:rPr>
                <w:rFonts w:ascii="Times New Roman"/>
              </w:rPr>
            </w:pPr>
            <w:r w:rsidRPr="00FF2A41">
              <w:rPr>
                <w:rFonts w:ascii="Times New Roman"/>
                <w:rtl/>
              </w:rPr>
              <w:t>داخل المدى</w:t>
            </w:r>
            <w:r w:rsidRPr="00FF2A41">
              <w:rPr>
                <w:rFonts w:ascii="Times New Roman" w:hint="cs"/>
                <w:rtl/>
              </w:rPr>
              <w:t xml:space="preserve"> </w:t>
            </w:r>
            <w:r w:rsidRPr="00FF2A41">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head"/>
              <w:rPr>
                <w:rFonts w:ascii="Times New Roman"/>
              </w:rPr>
            </w:pPr>
            <w:r w:rsidRPr="00FF2A41">
              <w:rPr>
                <w:rFonts w:ascii="Times New Roman" w:hint="cs"/>
                <w:rtl/>
              </w:rPr>
              <w:t>القيمة الحدية للبث</w:t>
            </w:r>
          </w:p>
        </w:tc>
      </w:tr>
      <w:tr w:rsidR="00C17CCE" w:rsidRPr="006A35D2" w:rsidTr="00C17CCE">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C17CCE" w:rsidRPr="00FF2A41" w:rsidRDefault="00C17CCE" w:rsidP="006B5F80">
            <w:pPr>
              <w:jc w:val="center"/>
              <w:rPr>
                <w:sz w:val="20"/>
                <w:szCs w:val="26"/>
              </w:rPr>
            </w:pPr>
            <w:r w:rsidRPr="00FF2A41">
              <w:rPr>
                <w:sz w:val="20"/>
                <w:szCs w:val="26"/>
              </w:rPr>
              <w:t xml:space="preserve">1,25 </w:t>
            </w:r>
            <w:r w:rsidRPr="00FF2A41">
              <w:rPr>
                <w:rFonts w:hint="cs"/>
                <w:sz w:val="20"/>
                <w:szCs w:val="26"/>
                <w:rtl/>
              </w:rPr>
              <w:t xml:space="preserve">- </w:t>
            </w:r>
            <w:r w:rsidRPr="00FF2A41">
              <w:rPr>
                <w:sz w:val="20"/>
                <w:szCs w:val="26"/>
              </w:rPr>
              <w:t>2,25</w:t>
            </w:r>
          </w:p>
        </w:tc>
        <w:tc>
          <w:tcPr>
            <w:tcW w:w="6237" w:type="dxa"/>
            <w:tcBorders>
              <w:top w:val="single" w:sz="6" w:space="0" w:color="auto"/>
              <w:left w:val="single" w:sz="6" w:space="0" w:color="auto"/>
              <w:bottom w:val="single" w:sz="4" w:space="0" w:color="auto"/>
              <w:right w:val="single" w:sz="6" w:space="0" w:color="auto"/>
            </w:tcBorders>
          </w:tcPr>
          <w:p w:rsidR="00C17CCE" w:rsidRPr="006A35D2" w:rsidRDefault="00C17CCE" w:rsidP="00C17CCE">
            <w:pPr>
              <w:pStyle w:val="Tabletext"/>
              <w:spacing w:before="60" w:line="240" w:lineRule="exact"/>
              <w:jc w:val="center"/>
            </w:pPr>
            <w:r w:rsidRPr="006A35D2">
              <w:t>dBm</w:t>
            </w:r>
            <w:r>
              <w:t xml:space="preserve"> 6</w:t>
            </w:r>
            <w:r w:rsidRPr="006A35D2">
              <w:t>/MHz</w:t>
            </w:r>
            <w:r>
              <w:t xml:space="preserve"> 1</w:t>
            </w:r>
          </w:p>
        </w:tc>
      </w:tr>
      <w:tr w:rsidR="00C17CCE" w:rsidRPr="006A35D2" w:rsidTr="006B5F80">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C17CCE" w:rsidRPr="00FF2A41" w:rsidRDefault="00C17CCE" w:rsidP="006B5F80">
            <w:pPr>
              <w:jc w:val="center"/>
              <w:rPr>
                <w:sz w:val="20"/>
                <w:szCs w:val="26"/>
              </w:rPr>
            </w:pPr>
            <w:r w:rsidRPr="00FF2A41">
              <w:rPr>
                <w:sz w:val="20"/>
                <w:szCs w:val="26"/>
              </w:rPr>
              <w:t>2,25</w:t>
            </w:r>
            <w:r>
              <w:rPr>
                <w:sz w:val="20"/>
                <w:szCs w:val="26"/>
              </w:rPr>
              <w:t xml:space="preserve"> &lt;</w:t>
            </w:r>
          </w:p>
        </w:tc>
        <w:tc>
          <w:tcPr>
            <w:tcW w:w="6237" w:type="dxa"/>
            <w:tcBorders>
              <w:top w:val="single" w:sz="4" w:space="0" w:color="auto"/>
              <w:left w:val="single" w:sz="6" w:space="0" w:color="auto"/>
              <w:bottom w:val="single" w:sz="4" w:space="0" w:color="auto"/>
              <w:right w:val="single" w:sz="4" w:space="0" w:color="auto"/>
            </w:tcBorders>
            <w:vAlign w:val="center"/>
          </w:tcPr>
          <w:p w:rsidR="00C17CCE" w:rsidRPr="006A35D2" w:rsidRDefault="00C17CCE" w:rsidP="00C17CCE">
            <w:pPr>
              <w:pStyle w:val="Tabletext"/>
              <w:spacing w:before="60" w:line="240" w:lineRule="exact"/>
              <w:jc w:val="center"/>
            </w:pPr>
            <w:r w:rsidRPr="006A35D2">
              <w:t>dBm</w:t>
            </w:r>
            <w:r>
              <w:t xml:space="preserve"> 13</w:t>
            </w:r>
            <w:r>
              <w:softHyphen/>
            </w:r>
            <w:r w:rsidRPr="006A35D2">
              <w:t>/MHz</w:t>
            </w:r>
            <w:r>
              <w:t xml:space="preserve"> 1</w:t>
            </w:r>
          </w:p>
        </w:tc>
      </w:tr>
      <w:tr w:rsidR="00E3300B" w:rsidRPr="006A35D2" w:rsidTr="006B5F80">
        <w:trPr>
          <w:cantSplit/>
          <w:jc w:val="center"/>
        </w:trPr>
        <w:tc>
          <w:tcPr>
            <w:tcW w:w="9639" w:type="dxa"/>
            <w:gridSpan w:val="2"/>
            <w:tcBorders>
              <w:top w:val="single" w:sz="4" w:space="0" w:color="auto"/>
            </w:tcBorders>
            <w:vAlign w:val="center"/>
          </w:tcPr>
          <w:p w:rsidR="00E3300B" w:rsidRPr="00C17CCE" w:rsidRDefault="00E3300B" w:rsidP="006B5F80">
            <w:pPr>
              <w:pStyle w:val="Note"/>
              <w:rPr>
                <w:sz w:val="18"/>
                <w:szCs w:val="24"/>
                <w:rtl/>
              </w:rPr>
            </w:pPr>
            <w:r w:rsidRPr="00C17CCE">
              <w:rPr>
                <w:b/>
                <w:bCs/>
                <w:sz w:val="18"/>
                <w:szCs w:val="24"/>
                <w:rtl/>
              </w:rPr>
              <w:t xml:space="preserve">الملاحظة </w:t>
            </w:r>
            <w:r w:rsidRPr="00C17CCE">
              <w:rPr>
                <w:b/>
                <w:bCs/>
                <w:sz w:val="18"/>
                <w:szCs w:val="24"/>
              </w:rPr>
              <w:t>1</w:t>
            </w:r>
            <w:r w:rsidRPr="00C17CCE">
              <w:rPr>
                <w:rFonts w:hint="cs"/>
                <w:sz w:val="18"/>
                <w:szCs w:val="24"/>
                <w:rtl/>
              </w:rPr>
              <w:t xml:space="preserve"> -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xml:space="preserve"> |</w:t>
            </w:r>
            <w:r w:rsidRPr="00C17CCE">
              <w:rPr>
                <w:sz w:val="18"/>
                <w:szCs w:val="24"/>
                <w:rtl/>
              </w:rPr>
              <w:t>، حيث</w:t>
            </w:r>
            <w:r w:rsidRPr="00C17CCE">
              <w:rPr>
                <w:rFonts w:hint="cs"/>
                <w:sz w:val="18"/>
                <w:szCs w:val="24"/>
                <w:rtl/>
              </w:rPr>
              <w:t xml:space="preserve"> </w:t>
            </w:r>
            <w:r w:rsidRPr="00C17CCE">
              <w:rPr>
                <w:sz w:val="18"/>
                <w:szCs w:val="24"/>
              </w:rPr>
              <w:sym w:font="Symbol" w:char="F044"/>
            </w:r>
            <w:r w:rsidRPr="00C17CCE">
              <w:rPr>
                <w:i/>
                <w:iCs/>
                <w:sz w:val="18"/>
                <w:szCs w:val="24"/>
              </w:rPr>
              <w:t>f</w:t>
            </w:r>
            <w:r w:rsidRPr="00C17CCE">
              <w:rPr>
                <w:sz w:val="18"/>
                <w:szCs w:val="24"/>
                <w:rtl/>
              </w:rPr>
              <w:t xml:space="preserve"> </w:t>
            </w:r>
            <w:r w:rsidRPr="00C17CCE">
              <w:rPr>
                <w:rFonts w:hint="cs"/>
                <w:sz w:val="18"/>
                <w:szCs w:val="24"/>
                <w:rtl/>
              </w:rPr>
              <w:t>هي</w:t>
            </w:r>
            <w:r w:rsidRPr="00C17CCE">
              <w:rPr>
                <w:sz w:val="18"/>
                <w:szCs w:val="24"/>
                <w:rtl/>
              </w:rPr>
              <w:t xml:space="preserve"> التخالف</w:t>
            </w:r>
            <w:r w:rsidRPr="00C17CCE">
              <w:rPr>
                <w:rFonts w:hint="cs"/>
                <w:sz w:val="18"/>
                <w:szCs w:val="24"/>
                <w:rtl/>
              </w:rPr>
              <w:t xml:space="preserve"> المقيس</w:t>
            </w:r>
            <w:r w:rsidRPr="00C17CCE">
              <w:rPr>
                <w:sz w:val="18"/>
                <w:szCs w:val="24"/>
                <w:rtl/>
              </w:rPr>
              <w:t xml:space="preserve"> </w:t>
            </w:r>
            <w:r w:rsidRPr="00C17CCE">
              <w:rPr>
                <w:rFonts w:hint="cs"/>
                <w:sz w:val="18"/>
                <w:szCs w:val="24"/>
                <w:rtl/>
              </w:rPr>
              <w:t>من</w:t>
            </w:r>
            <w:r w:rsidRPr="00C17CCE">
              <w:rPr>
                <w:sz w:val="18"/>
                <w:szCs w:val="24"/>
                <w:rtl/>
              </w:rPr>
              <w:t xml:space="preserve"> التردد المركزي </w:t>
            </w:r>
            <w:r w:rsidRPr="00C17CCE">
              <w:rPr>
                <w:rFonts w:hint="cs"/>
                <w:sz w:val="18"/>
                <w:szCs w:val="24"/>
                <w:rtl/>
              </w:rPr>
              <w:t xml:space="preserve">لكل قناة </w:t>
            </w:r>
            <w:r w:rsidRPr="00C17CCE">
              <w:rPr>
                <w:sz w:val="18"/>
                <w:szCs w:val="24"/>
              </w:rPr>
              <w:t>CDMA</w:t>
            </w:r>
            <w:r w:rsidRPr="00C17CCE">
              <w:rPr>
                <w:rFonts w:hint="cs"/>
                <w:sz w:val="18"/>
                <w:szCs w:val="24"/>
                <w:rtl/>
              </w:rPr>
              <w:t xml:space="preserve"> عكسية.</w:t>
            </w:r>
          </w:p>
          <w:p w:rsidR="00E3300B" w:rsidRPr="003E337B" w:rsidRDefault="00E3300B" w:rsidP="006B5F80">
            <w:pPr>
              <w:pStyle w:val="Note"/>
              <w:rPr>
                <w:rtl/>
                <w:lang w:bidi="ar-SY"/>
              </w:rPr>
            </w:pPr>
            <w:r w:rsidRPr="00C17CCE">
              <w:rPr>
                <w:rFonts w:hint="cs"/>
                <w:sz w:val="18"/>
                <w:szCs w:val="24"/>
                <w:rtl/>
              </w:rPr>
              <w:t xml:space="preserve">ويتعين أن تسري القيم الحدية بين قنوات </w:t>
            </w:r>
            <w:r w:rsidRPr="00C17CCE">
              <w:rPr>
                <w:sz w:val="18"/>
                <w:szCs w:val="24"/>
              </w:rPr>
              <w:t>CDMA</w:t>
            </w:r>
            <w:r w:rsidRPr="00C17CCE">
              <w:rPr>
                <w:rFonts w:hint="cs"/>
                <w:sz w:val="18"/>
                <w:szCs w:val="24"/>
                <w:rtl/>
              </w:rPr>
              <w:t xml:space="preserve"> العكسية إذا كان عرض النطاق الأقصى للوصلة العكسية يفوق أو يساوي </w:t>
            </w:r>
            <w:r w:rsidRPr="00C17CCE">
              <w:rPr>
                <w:sz w:val="18"/>
                <w:szCs w:val="24"/>
              </w:rPr>
              <w:t>MHz 4 </w:t>
            </w:r>
            <w:r w:rsidRPr="00C17CCE">
              <w:rPr>
                <w:sz w:val="18"/>
                <w:szCs w:val="24"/>
              </w:rPr>
              <w:sym w:font="Symbol" w:char="F0B4"/>
            </w:r>
            <w:r w:rsidRPr="00C17CCE">
              <w:rPr>
                <w:sz w:val="18"/>
                <w:szCs w:val="24"/>
              </w:rPr>
              <w:t> 1,25</w:t>
            </w:r>
            <w:r w:rsidRPr="00C17CCE">
              <w:rPr>
                <w:rFonts w:hint="cs"/>
                <w:sz w:val="18"/>
                <w:szCs w:val="24"/>
                <w:rtl/>
              </w:rPr>
              <w:t>.</w:t>
            </w:r>
          </w:p>
        </w:tc>
      </w:tr>
    </w:tbl>
    <w:p w:rsidR="00E3300B" w:rsidRPr="006A35D2" w:rsidRDefault="00E3300B" w:rsidP="00E3300B">
      <w:pPr>
        <w:pStyle w:val="Tablefin"/>
      </w:pPr>
    </w:p>
    <w:p w:rsidR="00C17CCE" w:rsidRDefault="00C17CCE" w:rsidP="00E3300B">
      <w:pPr>
        <w:spacing w:before="0"/>
        <w:rPr>
          <w:rFonts w:hint="cs"/>
          <w:rtl/>
          <w:lang w:bidi="ar-SY"/>
        </w:rPr>
      </w:pPr>
    </w:p>
    <w:p w:rsidR="00E3300B" w:rsidRPr="006A35D2" w:rsidRDefault="00E3300B" w:rsidP="00E3300B">
      <w:pPr>
        <w:spacing w:before="0"/>
        <w:rPr>
          <w:rtl/>
        </w:rPr>
      </w:pPr>
      <w:r w:rsidRPr="006A35D2">
        <w:rPr>
          <w:rFonts w:hint="cs"/>
          <w:rtl/>
          <w:lang w:bidi="ar-SY"/>
        </w:rPr>
        <w:t xml:space="preserve">سيُسمح باستثناء واحد لترددات البث الهامشي ما بين قناتي </w:t>
      </w:r>
      <w:r w:rsidRPr="006A35D2">
        <w:t>CDMA</w:t>
      </w:r>
      <w:r w:rsidRPr="006A35D2">
        <w:rPr>
          <w:rFonts w:hint="cs"/>
          <w:rtl/>
        </w:rPr>
        <w:t xml:space="preserve"> العكسيتين (لكلا الجدولين </w:t>
      </w:r>
      <w:r w:rsidRPr="006A35D2">
        <w:t>12a</w:t>
      </w:r>
      <w:r w:rsidRPr="006A35D2">
        <w:rPr>
          <w:rFonts w:hint="cs"/>
          <w:rtl/>
        </w:rPr>
        <w:t xml:space="preserve"> و</w:t>
      </w:r>
      <w:r w:rsidRPr="006A35D2">
        <w:t>12b</w:t>
      </w:r>
      <w:r w:rsidRPr="006A35D2">
        <w:rPr>
          <w:rFonts w:hint="cs"/>
          <w:rtl/>
        </w:rPr>
        <w:t>).</w:t>
      </w:r>
    </w:p>
    <w:p w:rsidR="00E3300B" w:rsidRDefault="00E3300B" w:rsidP="00E3300B">
      <w:pPr>
        <w:rPr>
          <w:rFonts w:hint="cs"/>
          <w:rtl/>
          <w:lang w:bidi="ar-SY"/>
        </w:rPr>
      </w:pPr>
      <w:r w:rsidRPr="006A35D2">
        <w:rPr>
          <w:rFonts w:hint="cs"/>
          <w:rtl/>
        </w:rPr>
        <w:t xml:space="preserve">ولقنوات </w:t>
      </w:r>
      <w:r w:rsidRPr="006A35D2">
        <w:t>CDMA</w:t>
      </w:r>
      <w:r w:rsidRPr="006A35D2">
        <w:rPr>
          <w:rFonts w:hint="cs"/>
          <w:rtl/>
        </w:rPr>
        <w:t xml:space="preserve"> العكسية المجاورة، يتعين أن يقل بث الطيف الترددي بعشرة متوسطات أو أكثر عن القيم الحدية المحددة في الجدولين </w:t>
      </w:r>
      <w:r w:rsidRPr="006A35D2">
        <w:t>12a</w:t>
      </w:r>
      <w:r w:rsidRPr="006A35D2">
        <w:rPr>
          <w:rFonts w:hint="cs"/>
          <w:rtl/>
        </w:rPr>
        <w:t xml:space="preserve"> و</w:t>
      </w:r>
      <w:r w:rsidRPr="006A35D2">
        <w:t>12b</w:t>
      </w:r>
      <w:r w:rsidRPr="006A35D2">
        <w:rPr>
          <w:rFonts w:hint="cs"/>
          <w:rtl/>
        </w:rPr>
        <w:t>.</w:t>
      </w:r>
    </w:p>
    <w:p w:rsidR="00C17CCE" w:rsidRPr="006A35D2" w:rsidRDefault="00C17CCE" w:rsidP="00E3300B">
      <w:pPr>
        <w:rPr>
          <w:rtl/>
          <w:lang w:bidi="ar-SY"/>
        </w:rPr>
      </w:pPr>
    </w:p>
    <w:p w:rsidR="00E3300B" w:rsidRPr="006A35D2" w:rsidRDefault="00E3300B" w:rsidP="00E3300B">
      <w:pPr>
        <w:pStyle w:val="TableNo0"/>
        <w:bidi/>
        <w:spacing w:before="240" w:after="0" w:line="240" w:lineRule="auto"/>
      </w:pPr>
      <w:bookmarkStart w:id="17" w:name="_Toc89839631"/>
      <w:r w:rsidRPr="006A35D2">
        <w:rPr>
          <w:rtl/>
        </w:rPr>
        <w:lastRenderedPageBreak/>
        <w:t>الج</w:t>
      </w:r>
      <w:r w:rsidR="00C17CCE">
        <w:rPr>
          <w:rFonts w:hint="cs"/>
          <w:rtl/>
        </w:rPr>
        <w:t>ـ</w:t>
      </w:r>
      <w:r w:rsidRPr="006A35D2">
        <w:rPr>
          <w:rtl/>
        </w:rPr>
        <w:t xml:space="preserve">دول </w:t>
      </w:r>
      <w:bookmarkEnd w:id="17"/>
      <w:r w:rsidRPr="006A35D2">
        <w:t>13a</w:t>
      </w:r>
    </w:p>
    <w:p w:rsidR="00E3300B" w:rsidRPr="006A35D2" w:rsidRDefault="00E3300B" w:rsidP="00C17CCE">
      <w:pPr>
        <w:pStyle w:val="Tabletitle"/>
      </w:pPr>
      <w:r w:rsidRPr="006A35D2">
        <w:rPr>
          <w:rFonts w:hint="cs"/>
          <w:rtl/>
        </w:rPr>
        <w:t>القيم الحدية لبث الطيف الترددي للموجات الحاملة المجاورة</w:t>
      </w:r>
      <w:r w:rsidRPr="006A35D2">
        <w:rPr>
          <w:rtl/>
        </w:rPr>
        <w:br/>
      </w:r>
      <w:r w:rsidRPr="006A35D2">
        <w:rPr>
          <w:rFonts w:hint="cs"/>
          <w:rtl/>
        </w:rPr>
        <w:t xml:space="preserve">في عدد من قنوات </w:t>
      </w:r>
      <w:r w:rsidRPr="006A35D2">
        <w:t>CDMA</w:t>
      </w:r>
      <w:r w:rsidRPr="006A35D2">
        <w:rPr>
          <w:rFonts w:hint="cs"/>
          <w:rtl/>
        </w:rPr>
        <w:t xml:space="preserve"> العكسية المجاورة، </w:t>
      </w:r>
      <w:r w:rsidRPr="006A35D2">
        <w:rPr>
          <w:i/>
          <w:iCs/>
        </w:rPr>
        <w:t>N</w:t>
      </w:r>
      <w:r w:rsidRPr="006A35D2">
        <w:rPr>
          <w:rFonts w:hint="cs"/>
          <w:rtl/>
        </w:rPr>
        <w:t xml:space="preserve"> =</w:t>
      </w:r>
      <w:r w:rsidRPr="006A35D2">
        <w:rPr>
          <w:rFonts w:hint="cs"/>
          <w:i/>
          <w:iCs/>
          <w:rtl/>
        </w:rPr>
        <w:t xml:space="preserve"> </w:t>
      </w:r>
      <w:r w:rsidRPr="006A35D2">
        <w:t>3</w:t>
      </w:r>
    </w:p>
    <w:tbl>
      <w:tblPr>
        <w:bidiVisual/>
        <w:tblW w:w="9639" w:type="dxa"/>
        <w:jc w:val="center"/>
        <w:tblLayout w:type="fixed"/>
        <w:tblLook w:val="0000"/>
      </w:tblPr>
      <w:tblGrid>
        <w:gridCol w:w="3402"/>
        <w:gridCol w:w="6237"/>
      </w:tblGrid>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tcPr>
          <w:p w:rsidR="00E3300B" w:rsidRPr="00FF2A41" w:rsidRDefault="00E3300B" w:rsidP="00C17CCE">
            <w:pPr>
              <w:pStyle w:val="Tablehead"/>
              <w:rPr>
                <w:rFonts w:ascii="Times New Roman"/>
              </w:rPr>
            </w:pPr>
            <w:r w:rsidRPr="00FF2A41">
              <w:rPr>
                <w:rFonts w:ascii="Times New Roman"/>
                <w:rtl/>
              </w:rPr>
              <w:t>قيمة التخالف</w:t>
            </w:r>
            <w:r w:rsidRPr="00FF2A41">
              <w:rPr>
                <w:rFonts w:ascii="Times New Roman" w:hint="cs"/>
                <w:rtl/>
                <w:lang w:bidi="ar-SY"/>
              </w:rPr>
              <w:t xml:space="preserve"> </w:t>
            </w:r>
            <w:r w:rsidRPr="00FF2A41">
              <w:rPr>
                <w:rFonts w:ascii="Times New Roman"/>
                <w:lang w:bidi="ar-SY"/>
              </w:rPr>
              <w:t>|</w:t>
            </w:r>
            <w:r w:rsidRPr="00FF2A41">
              <w:rPr>
                <w:rFonts w:ascii="Times New Roman"/>
                <w:lang w:bidi="ar-SY"/>
              </w:rPr>
              <w:sym w:font="Symbol" w:char="F044"/>
            </w:r>
            <w:r w:rsidRPr="00FF2A41">
              <w:rPr>
                <w:rFonts w:ascii="Times New Roman"/>
                <w:i/>
                <w:iCs/>
                <w:lang w:bidi="ar-SY"/>
              </w:rPr>
              <w:t xml:space="preserve">f </w:t>
            </w:r>
            <w:r w:rsidRPr="00FF2A41">
              <w:rPr>
                <w:rFonts w:ascii="Times New Roman"/>
                <w:lang w:bidi="ar-SY"/>
              </w:rPr>
              <w:t>|</w:t>
            </w:r>
            <w:r w:rsidR="00C17CCE">
              <w:rPr>
                <w:rFonts w:ascii="Times New Roman" w:hint="cs"/>
                <w:rtl/>
                <w:lang w:bidi="ar-SY"/>
              </w:rPr>
              <w:t xml:space="preserve"> </w:t>
            </w:r>
            <w:r w:rsidRPr="00FF2A41">
              <w:rPr>
                <w:rFonts w:ascii="Times New Roman"/>
                <w:rtl/>
              </w:rPr>
              <w:t>داخل المدى</w:t>
            </w:r>
            <w:r w:rsidR="00C17CCE">
              <w:rPr>
                <w:rFonts w:ascii="Times New Roman"/>
                <w:rtl/>
              </w:rPr>
              <w:br/>
            </w:r>
            <w:r w:rsidRPr="00FF2A41">
              <w:rPr>
                <w:rFonts w:ascii="Times New Roman"/>
              </w:rPr>
              <w:t>(MHz)</w:t>
            </w:r>
          </w:p>
        </w:tc>
        <w:tc>
          <w:tcPr>
            <w:tcW w:w="6237" w:type="dxa"/>
            <w:tcBorders>
              <w:top w:val="single" w:sz="6" w:space="0" w:color="auto"/>
              <w:left w:val="single" w:sz="6" w:space="0" w:color="auto"/>
              <w:bottom w:val="single" w:sz="6" w:space="0" w:color="auto"/>
              <w:right w:val="single" w:sz="6" w:space="0" w:color="auto"/>
            </w:tcBorders>
          </w:tcPr>
          <w:p w:rsidR="00E3300B" w:rsidRPr="00FF2A41" w:rsidRDefault="00E3300B" w:rsidP="006B5F80">
            <w:pPr>
              <w:pStyle w:val="Tablehead"/>
              <w:rPr>
                <w:rFonts w:ascii="Times New Roman"/>
              </w:rPr>
            </w:pPr>
            <w:r w:rsidRPr="00FF2A41">
              <w:rPr>
                <w:rFonts w:ascii="Times New Roman" w:hint="cs"/>
                <w:rtl/>
              </w:rPr>
              <w:t>القيمة الحدية للبث</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rPr>
                <w:rtl/>
                <w:lang w:bidi="ar-SY"/>
              </w:rPr>
            </w:pPr>
            <w:r w:rsidRPr="00FF2A41">
              <w:t>2,5</w:t>
            </w:r>
            <w:r w:rsidRPr="00FF2A41">
              <w:rPr>
                <w:rFonts w:hint="cs"/>
                <w:rtl/>
                <w:lang w:bidi="ar-SY"/>
              </w:rPr>
              <w:t xml:space="preserve"> إلى </w:t>
            </w:r>
            <w:r w:rsidRPr="00FF2A41">
              <w:t>2,7</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−14 dBm/30 kHz</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2,7</w:t>
            </w:r>
            <w:r w:rsidRPr="00FF2A41">
              <w:rPr>
                <w:rtl/>
              </w:rPr>
              <w:t xml:space="preserve"> </w:t>
            </w:r>
            <w:r w:rsidRPr="00FF2A41">
              <w:rPr>
                <w:rFonts w:hint="cs"/>
                <w:rtl/>
              </w:rPr>
              <w:t xml:space="preserve">إلى </w:t>
            </w:r>
            <w:r w:rsidRPr="00FF2A41">
              <w:t xml:space="preserve"> 3,5</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 xml:space="preserve">(14 + 15 </w:t>
            </w:r>
            <w:r w:rsidRPr="00FF2A41">
              <w:sym w:font="Symbol" w:char="F0B4"/>
            </w:r>
            <w:r w:rsidRPr="00FF2A41">
              <w:t xml:space="preserve"> (</w:t>
            </w:r>
            <w:r w:rsidRPr="00FF2A41">
              <w:sym w:font="Symbol" w:char="F044"/>
            </w:r>
            <w:r w:rsidRPr="00FF2A41">
              <w:rPr>
                <w:i/>
                <w:iCs/>
              </w:rPr>
              <w:t>f</w:t>
            </w:r>
            <w:r w:rsidRPr="00FF2A41">
              <w:t xml:space="preserve"> – 2,7 MHz)) dB /30 kHz</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rPr>
                <w:rtl/>
                <w:lang w:bidi="ar-SY"/>
              </w:rPr>
            </w:pPr>
            <w:r w:rsidRPr="00FF2A41">
              <w:t>3,08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 xml:space="preserve">–33 </w:t>
            </w:r>
            <w:proofErr w:type="spellStart"/>
            <w:r w:rsidRPr="00FF2A41">
              <w:t>dBc</w:t>
            </w:r>
            <w:proofErr w:type="spellEnd"/>
            <w:r w:rsidRPr="00FF2A41">
              <w:t>/3,84 MHz</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3,5</w:t>
            </w:r>
            <w:r w:rsidRPr="00FF2A41">
              <w:rPr>
                <w:rtl/>
              </w:rPr>
              <w:t xml:space="preserve"> </w:t>
            </w:r>
            <w:r w:rsidRPr="00FF2A41">
              <w:rPr>
                <w:rFonts w:hint="cs"/>
                <w:rtl/>
              </w:rPr>
              <w:t xml:space="preserve">إلى </w:t>
            </w:r>
            <w:r w:rsidRPr="00FF2A41">
              <w:t>7,5</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 xml:space="preserve">(13 + 1 </w:t>
            </w:r>
            <w:r w:rsidRPr="00FF2A41">
              <w:sym w:font="Symbol" w:char="F0B4"/>
            </w:r>
            <w:r w:rsidRPr="00FF2A41">
              <w:t xml:space="preserve"> (</w:t>
            </w:r>
            <w:r w:rsidRPr="00FF2A41">
              <w:sym w:font="Symbol" w:char="F044"/>
            </w:r>
            <w:r w:rsidRPr="00FF2A41">
              <w:rPr>
                <w:i/>
                <w:iCs/>
              </w:rPr>
              <w:t>f</w:t>
            </w:r>
            <w:r w:rsidRPr="00FF2A41">
              <w:t xml:space="preserve"> – 3,5 MHz)) dBm/1 MHz</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7,5</w:t>
            </w:r>
            <w:r w:rsidRPr="00FF2A41">
              <w:rPr>
                <w:rtl/>
              </w:rPr>
              <w:t xml:space="preserve"> </w:t>
            </w:r>
            <w:r w:rsidRPr="00FF2A41">
              <w:rPr>
                <w:rFonts w:hint="cs"/>
                <w:rtl/>
              </w:rPr>
              <w:t xml:space="preserve">إلى </w:t>
            </w:r>
            <w:r w:rsidRPr="00FF2A41">
              <w:t>8,5</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 xml:space="preserve">(17 + 10 </w:t>
            </w:r>
            <w:r w:rsidRPr="00FF2A41">
              <w:sym w:font="Symbol" w:char="F0B4"/>
            </w:r>
            <w:r w:rsidRPr="00FF2A41">
              <w:t xml:space="preserve"> (</w:t>
            </w:r>
            <w:r w:rsidRPr="00FF2A41">
              <w:sym w:font="Symbol" w:char="F044"/>
            </w:r>
            <w:r w:rsidRPr="00FF2A41">
              <w:rPr>
                <w:i/>
                <w:iCs/>
              </w:rPr>
              <w:t>f</w:t>
            </w:r>
            <w:r w:rsidRPr="00FF2A41">
              <w:t xml:space="preserve"> – 7,5 MHz)) dBm/1 MHz</w:t>
            </w:r>
          </w:p>
        </w:tc>
      </w:tr>
      <w:tr w:rsidR="00E3300B" w:rsidRPr="006A35D2" w:rsidTr="006B5F8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8,08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tcBorders>
              <w:top w:val="single" w:sz="6" w:space="0" w:color="auto"/>
              <w:left w:val="single" w:sz="6" w:space="0" w:color="auto"/>
              <w:bottom w:val="single" w:sz="6" w:space="0" w:color="auto"/>
              <w:right w:val="single" w:sz="6" w:space="0" w:color="auto"/>
            </w:tcBorders>
            <w:vAlign w:val="center"/>
          </w:tcPr>
          <w:p w:rsidR="00E3300B" w:rsidRPr="00FF2A41" w:rsidRDefault="00E3300B" w:rsidP="00C17CCE">
            <w:pPr>
              <w:pStyle w:val="Tabletext"/>
              <w:spacing w:before="0" w:after="40"/>
              <w:jc w:val="center"/>
            </w:pPr>
            <w:r w:rsidRPr="00FF2A41">
              <w:t xml:space="preserve">−43 </w:t>
            </w:r>
            <w:proofErr w:type="spellStart"/>
            <w:r w:rsidRPr="00FF2A41">
              <w:t>dBc</w:t>
            </w:r>
            <w:proofErr w:type="spellEnd"/>
            <w:r w:rsidRPr="00FF2A41">
              <w:t>/3,84 MHz</w:t>
            </w:r>
          </w:p>
        </w:tc>
      </w:tr>
      <w:tr w:rsidR="00E3300B" w:rsidRPr="006A35D2" w:rsidTr="006B5F80">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E3300B" w:rsidRPr="00FF2A41" w:rsidRDefault="00E3300B" w:rsidP="00C17CCE">
            <w:pPr>
              <w:pStyle w:val="Tabletext"/>
              <w:spacing w:before="0" w:after="40"/>
              <w:jc w:val="center"/>
            </w:pPr>
            <w:r w:rsidRPr="00FF2A41">
              <w:t>8,5</w:t>
            </w:r>
            <w:r w:rsidRPr="00FF2A41">
              <w:rPr>
                <w:rtl/>
              </w:rPr>
              <w:t xml:space="preserve"> </w:t>
            </w:r>
            <w:r w:rsidRPr="00FF2A41">
              <w:rPr>
                <w:rFonts w:hint="cs"/>
                <w:rtl/>
              </w:rPr>
              <w:t xml:space="preserve">إلى </w:t>
            </w:r>
            <w:r w:rsidRPr="00FF2A41">
              <w:t>12,5</w:t>
            </w:r>
          </w:p>
        </w:tc>
        <w:tc>
          <w:tcPr>
            <w:tcW w:w="6237" w:type="dxa"/>
            <w:tcBorders>
              <w:top w:val="single" w:sz="6" w:space="0" w:color="auto"/>
              <w:left w:val="single" w:sz="6" w:space="0" w:color="auto"/>
              <w:bottom w:val="single" w:sz="4" w:space="0" w:color="auto"/>
              <w:right w:val="single" w:sz="6" w:space="0" w:color="auto"/>
            </w:tcBorders>
            <w:vAlign w:val="center"/>
          </w:tcPr>
          <w:p w:rsidR="00E3300B" w:rsidRPr="00FF2A41" w:rsidRDefault="00E3300B" w:rsidP="00C17CCE">
            <w:pPr>
              <w:pStyle w:val="Tabletext"/>
              <w:spacing w:before="0" w:after="40"/>
              <w:jc w:val="center"/>
            </w:pPr>
            <w:r w:rsidRPr="00FF2A41">
              <w:t>−27 dBm/1 MHz</w:t>
            </w:r>
          </w:p>
        </w:tc>
      </w:tr>
      <w:tr w:rsidR="00E3300B" w:rsidRPr="006A35D2" w:rsidTr="006B5F80">
        <w:trPr>
          <w:cantSplit/>
          <w:jc w:val="center"/>
        </w:trPr>
        <w:tc>
          <w:tcPr>
            <w:tcW w:w="9639" w:type="dxa"/>
            <w:gridSpan w:val="2"/>
            <w:tcBorders>
              <w:top w:val="single" w:sz="4" w:space="0" w:color="auto"/>
            </w:tcBorders>
            <w:vAlign w:val="center"/>
          </w:tcPr>
          <w:p w:rsidR="00E3300B" w:rsidRPr="006A35D2" w:rsidRDefault="00E3300B" w:rsidP="006B5F80">
            <w:pPr>
              <w:pStyle w:val="Note"/>
              <w:rPr>
                <w:lang w:bidi="ar-EG"/>
              </w:rPr>
            </w:pPr>
            <w:r w:rsidRPr="00C17CCE">
              <w:rPr>
                <w:b/>
                <w:bCs/>
                <w:sz w:val="18"/>
                <w:szCs w:val="24"/>
                <w:rtl/>
              </w:rPr>
              <w:t xml:space="preserve">الملاحظة </w:t>
            </w:r>
            <w:r w:rsidRPr="00C17CCE">
              <w:rPr>
                <w:b/>
                <w:bCs/>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التخالف بين تردد </w:t>
            </w:r>
            <w:r w:rsidRPr="00C17CCE">
              <w:rPr>
                <w:rFonts w:hint="cs"/>
                <w:sz w:val="18"/>
                <w:szCs w:val="24"/>
                <w:rtl/>
              </w:rPr>
              <w:t xml:space="preserve">قناة </w:t>
            </w:r>
            <w:r w:rsidRPr="00C17CCE">
              <w:rPr>
                <w:sz w:val="18"/>
                <w:szCs w:val="24"/>
              </w:rPr>
              <w:t>CDMA</w:t>
            </w:r>
            <w:r w:rsidRPr="00C17CCE">
              <w:rPr>
                <w:rFonts w:hint="cs"/>
                <w:sz w:val="18"/>
                <w:szCs w:val="24"/>
                <w:rtl/>
              </w:rPr>
              <w:t xml:space="preserve"> العكسية الوسطى</w:t>
            </w:r>
            <w:r w:rsidRPr="00C17CCE">
              <w:rPr>
                <w:sz w:val="18"/>
                <w:szCs w:val="24"/>
                <w:rtl/>
              </w:rPr>
              <w:t xml:space="preserve"> والتردد، </w:t>
            </w:r>
            <w:r w:rsidRPr="00C17CCE">
              <w:rPr>
                <w:i/>
                <w:iCs/>
                <w:sz w:val="18"/>
                <w:szCs w:val="24"/>
              </w:rPr>
              <w:t>f</w:t>
            </w:r>
            <w:r w:rsidRPr="00C17CCE">
              <w:rPr>
                <w:sz w:val="18"/>
                <w:szCs w:val="24"/>
                <w:rtl/>
              </w:rPr>
              <w:t>، الأقرب من الحافة.</w:t>
            </w:r>
            <w:r w:rsidRPr="00C17CCE">
              <w:rPr>
                <w:rFonts w:hint="cs"/>
                <w:sz w:val="18"/>
                <w:szCs w:val="24"/>
                <w:rtl/>
              </w:rPr>
              <w:t xml:space="preserve"> وتتساوى المتطلبات في قيمتي التخالف </w:t>
            </w:r>
            <w:r w:rsidRPr="00C17CCE">
              <w:rPr>
                <w:sz w:val="18"/>
                <w:szCs w:val="24"/>
              </w:rPr>
              <w:t>3,08</w:t>
            </w:r>
            <w:r w:rsidRPr="00C17CCE">
              <w:rPr>
                <w:rFonts w:hint="cs"/>
                <w:sz w:val="18"/>
                <w:szCs w:val="24"/>
                <w:rtl/>
              </w:rPr>
              <w:t xml:space="preserve"> و</w:t>
            </w:r>
            <w:r w:rsidRPr="00C17CCE">
              <w:rPr>
                <w:sz w:val="18"/>
                <w:szCs w:val="24"/>
              </w:rPr>
              <w:t>MHz 8,08</w:t>
            </w:r>
            <w:r w:rsidRPr="00C17CCE">
              <w:rPr>
                <w:rFonts w:hint="cs"/>
                <w:sz w:val="18"/>
                <w:szCs w:val="24"/>
                <w:rtl/>
              </w:rPr>
              <w:t xml:space="preserve"> مع متطلبات </w:t>
            </w:r>
            <w:r w:rsidRPr="00C17CCE">
              <w:rPr>
                <w:sz w:val="18"/>
                <w:szCs w:val="24"/>
                <w:rtl/>
              </w:rPr>
              <w:t xml:space="preserve">نسبة </w:t>
            </w:r>
            <w:r w:rsidRPr="00C17CCE">
              <w:rPr>
                <w:rFonts w:hint="cs"/>
                <w:sz w:val="18"/>
                <w:szCs w:val="24"/>
                <w:rtl/>
              </w:rPr>
              <w:t>ال</w:t>
            </w:r>
            <w:r w:rsidRPr="00C17CCE">
              <w:rPr>
                <w:sz w:val="18"/>
                <w:szCs w:val="24"/>
                <w:rtl/>
              </w:rPr>
              <w:t xml:space="preserve">تسرّب في القنوات المجاورة </w:t>
            </w:r>
            <w:r w:rsidRPr="00C17CCE">
              <w:rPr>
                <w:rFonts w:hint="cs"/>
                <w:sz w:val="18"/>
                <w:szCs w:val="24"/>
                <w:rtl/>
              </w:rPr>
              <w:t>(</w:t>
            </w:r>
            <w:proofErr w:type="spellStart"/>
            <w:r w:rsidRPr="00C17CCE">
              <w:rPr>
                <w:sz w:val="18"/>
                <w:szCs w:val="24"/>
              </w:rPr>
              <w:t>ACLR</w:t>
            </w:r>
            <w:proofErr w:type="spellEnd"/>
            <w:r w:rsidRPr="00C17CCE">
              <w:rPr>
                <w:rFonts w:hint="cs"/>
                <w:sz w:val="18"/>
                <w:szCs w:val="24"/>
                <w:rtl/>
              </w:rPr>
              <w:t xml:space="preserve">) بمقدار </w:t>
            </w:r>
            <w:r w:rsidRPr="00C17CCE">
              <w:rPr>
                <w:sz w:val="18"/>
                <w:szCs w:val="24"/>
              </w:rPr>
              <w:t>33</w:t>
            </w:r>
            <w:r w:rsidRPr="00C17CCE">
              <w:rPr>
                <w:rFonts w:hint="cs"/>
                <w:sz w:val="18"/>
                <w:szCs w:val="24"/>
                <w:rtl/>
              </w:rPr>
              <w:t xml:space="preserve"> و</w:t>
            </w:r>
            <w:r w:rsidRPr="00C17CCE">
              <w:rPr>
                <w:sz w:val="18"/>
                <w:szCs w:val="24"/>
              </w:rPr>
              <w:t>43</w:t>
            </w:r>
            <w:r w:rsidRPr="00C17CCE">
              <w:rPr>
                <w:rFonts w:hint="cs"/>
                <w:sz w:val="18"/>
                <w:szCs w:val="24"/>
                <w:rtl/>
              </w:rPr>
              <w:t xml:space="preserve"> </w:t>
            </w:r>
            <w:r w:rsidRPr="00C17CCE">
              <w:rPr>
                <w:sz w:val="18"/>
                <w:szCs w:val="24"/>
              </w:rPr>
              <w:t>dB</w:t>
            </w:r>
            <w:r w:rsidRPr="00C17CCE">
              <w:rPr>
                <w:rFonts w:hint="cs"/>
                <w:sz w:val="18"/>
                <w:szCs w:val="24"/>
                <w:rtl/>
              </w:rPr>
              <w:t xml:space="preserve"> من مرسل محطة متنقلة بمعدل تمدد </w:t>
            </w:r>
            <w:r w:rsidRPr="00C17CCE">
              <w:rPr>
                <w:sz w:val="18"/>
                <w:szCs w:val="24"/>
              </w:rPr>
              <w:t>3</w:t>
            </w:r>
            <w:r w:rsidRPr="00C17CCE">
              <w:rPr>
                <w:rFonts w:hint="cs"/>
                <w:sz w:val="18"/>
                <w:szCs w:val="24"/>
                <w:rtl/>
              </w:rPr>
              <w:t xml:space="preserve"> إلى مستقبل محطة متنقلة بمعدل تمدد </w:t>
            </w:r>
            <w:r w:rsidRPr="00C17CCE">
              <w:rPr>
                <w:sz w:val="18"/>
                <w:szCs w:val="24"/>
              </w:rPr>
              <w:t>3</w:t>
            </w:r>
            <w:r w:rsidRPr="00C17CCE">
              <w:rPr>
                <w:rFonts w:hint="cs"/>
                <w:sz w:val="18"/>
                <w:szCs w:val="24"/>
                <w:rtl/>
              </w:rPr>
              <w:t xml:space="preserve"> أو من نمط الاتصالات الدولية المتنقلة </w:t>
            </w:r>
            <w:r w:rsidRPr="00C17CCE">
              <w:rPr>
                <w:rFonts w:hint="cs"/>
                <w:sz w:val="18"/>
                <w:szCs w:val="24"/>
                <w:rtl/>
                <w:lang w:bidi="ar-SY"/>
              </w:rPr>
              <w:t>-</w:t>
            </w:r>
            <w:r w:rsidRPr="00C17CCE">
              <w:rPr>
                <w:rFonts w:hint="cs"/>
                <w:sz w:val="18"/>
                <w:szCs w:val="24"/>
                <w:rtl/>
              </w:rPr>
              <w:t xml:space="preserve"> التمدد المباشر </w:t>
            </w:r>
            <w:r w:rsidRPr="00C17CCE">
              <w:rPr>
                <w:sz w:val="18"/>
                <w:szCs w:val="24"/>
              </w:rPr>
              <w:t>(</w:t>
            </w:r>
            <w:proofErr w:type="spellStart"/>
            <w:r w:rsidRPr="00C17CCE">
              <w:rPr>
                <w:sz w:val="18"/>
                <w:szCs w:val="24"/>
              </w:rPr>
              <w:t>IMT</w:t>
            </w:r>
            <w:proofErr w:type="spellEnd"/>
            <w:r w:rsidRPr="00C17CCE">
              <w:rPr>
                <w:sz w:val="18"/>
                <w:szCs w:val="24"/>
              </w:rPr>
              <w:t>-DS)</w:t>
            </w:r>
            <w:r w:rsidRPr="00C17CCE">
              <w:rPr>
                <w:rFonts w:hint="cs"/>
                <w:sz w:val="18"/>
                <w:szCs w:val="24"/>
                <w:rtl/>
              </w:rPr>
              <w:t xml:space="preserve"> في قيمتي التخالف </w:t>
            </w:r>
            <w:r w:rsidRPr="00C17CCE">
              <w:rPr>
                <w:sz w:val="18"/>
                <w:szCs w:val="24"/>
              </w:rPr>
              <w:t>5</w:t>
            </w:r>
            <w:r w:rsidRPr="00C17CCE">
              <w:rPr>
                <w:rFonts w:hint="cs"/>
                <w:sz w:val="18"/>
                <w:szCs w:val="24"/>
                <w:rtl/>
              </w:rPr>
              <w:t xml:space="preserve"> و</w:t>
            </w:r>
            <w:r w:rsidRPr="00C17CCE">
              <w:rPr>
                <w:sz w:val="18"/>
                <w:szCs w:val="24"/>
              </w:rPr>
              <w:t>10</w:t>
            </w:r>
            <w:r w:rsidRPr="00C17CCE">
              <w:rPr>
                <w:rFonts w:hint="cs"/>
                <w:sz w:val="18"/>
                <w:szCs w:val="24"/>
                <w:rtl/>
              </w:rPr>
              <w:t xml:space="preserve"> </w:t>
            </w:r>
            <w:r w:rsidRPr="00C17CCE">
              <w:rPr>
                <w:sz w:val="18"/>
                <w:szCs w:val="24"/>
              </w:rPr>
              <w:t>MHz</w:t>
            </w:r>
            <w:r w:rsidRPr="00C17CCE">
              <w:rPr>
                <w:rFonts w:hint="cs"/>
                <w:sz w:val="18"/>
                <w:szCs w:val="24"/>
                <w:rtl/>
              </w:rPr>
              <w:t xml:space="preserve"> على التوالي. ولا يراد للفئة </w:t>
            </w:r>
            <w:r w:rsidRPr="00C17CCE">
              <w:rPr>
                <w:sz w:val="18"/>
                <w:szCs w:val="24"/>
              </w:rPr>
              <w:t>B</w:t>
            </w:r>
            <w:r w:rsidRPr="00C17CCE">
              <w:rPr>
                <w:rFonts w:hint="cs"/>
                <w:sz w:val="18"/>
                <w:szCs w:val="24"/>
                <w:rtl/>
              </w:rPr>
              <w:t xml:space="preserve"> من متطلبات الاتحاد الدولي للاتصالات أن تسري إلا على أصناف النطاق </w:t>
            </w:r>
            <w:r w:rsidRPr="00C17CCE">
              <w:rPr>
                <w:sz w:val="18"/>
                <w:szCs w:val="24"/>
              </w:rPr>
              <w:t>6</w:t>
            </w:r>
            <w:r w:rsidRPr="00C17CCE">
              <w:rPr>
                <w:rFonts w:hint="cs"/>
                <w:sz w:val="18"/>
                <w:szCs w:val="24"/>
                <w:rtl/>
              </w:rPr>
              <w:t xml:space="preserve"> و</w:t>
            </w:r>
            <w:r w:rsidRPr="00C17CCE">
              <w:rPr>
                <w:sz w:val="18"/>
                <w:szCs w:val="24"/>
              </w:rPr>
              <w:t>8</w:t>
            </w:r>
            <w:r w:rsidRPr="00C17CCE">
              <w:rPr>
                <w:rFonts w:hint="cs"/>
                <w:sz w:val="18"/>
                <w:szCs w:val="24"/>
                <w:rtl/>
              </w:rPr>
              <w:t xml:space="preserve"> و</w:t>
            </w:r>
            <w:r w:rsidRPr="00C17CCE">
              <w:rPr>
                <w:sz w:val="18"/>
                <w:szCs w:val="24"/>
              </w:rPr>
              <w:t>9</w:t>
            </w:r>
            <w:r w:rsidRPr="00C17CCE">
              <w:rPr>
                <w:rFonts w:hint="cs"/>
                <w:sz w:val="18"/>
                <w:szCs w:val="24"/>
                <w:rtl/>
              </w:rPr>
              <w:t xml:space="preserve"> و</w:t>
            </w:r>
            <w:r w:rsidRPr="00C17CCE">
              <w:rPr>
                <w:sz w:val="18"/>
                <w:szCs w:val="24"/>
              </w:rPr>
              <w:t>11</w:t>
            </w:r>
            <w:r w:rsidRPr="00C17CCE">
              <w:rPr>
                <w:rFonts w:hint="cs"/>
                <w:sz w:val="18"/>
                <w:szCs w:val="24"/>
                <w:rtl/>
              </w:rPr>
              <w:t xml:space="preserve"> و</w:t>
            </w:r>
            <w:r w:rsidRPr="00C17CCE">
              <w:rPr>
                <w:sz w:val="18"/>
                <w:szCs w:val="24"/>
              </w:rPr>
              <w:t>12</w:t>
            </w:r>
            <w:r w:rsidRPr="00C17CCE">
              <w:rPr>
                <w:rFonts w:hint="cs"/>
                <w:sz w:val="18"/>
                <w:szCs w:val="24"/>
                <w:rtl/>
              </w:rPr>
              <w:t xml:space="preserve"> فقط. </w:t>
            </w:r>
          </w:p>
        </w:tc>
      </w:tr>
    </w:tbl>
    <w:p w:rsidR="00E3300B" w:rsidRPr="006A35D2" w:rsidRDefault="00E3300B" w:rsidP="00E3300B">
      <w:bookmarkStart w:id="18" w:name="_Ref184208514"/>
    </w:p>
    <w:bookmarkEnd w:id="18"/>
    <w:p w:rsidR="00E3300B" w:rsidRPr="006A35D2" w:rsidRDefault="00E3300B" w:rsidP="00C17CCE">
      <w:pPr>
        <w:pStyle w:val="TableNo0"/>
        <w:bidi/>
        <w:spacing w:before="240" w:after="0" w:line="240" w:lineRule="auto"/>
        <w:rPr>
          <w:rtl/>
        </w:rPr>
      </w:pPr>
      <w:r w:rsidRPr="006A35D2">
        <w:rPr>
          <w:rtl/>
        </w:rPr>
        <w:t>الج</w:t>
      </w:r>
      <w:r w:rsidR="00C17CCE">
        <w:rPr>
          <w:rFonts w:hint="cs"/>
          <w:rtl/>
        </w:rPr>
        <w:t>ـ</w:t>
      </w:r>
      <w:r w:rsidRPr="006A35D2">
        <w:rPr>
          <w:rtl/>
        </w:rPr>
        <w:t>دول</w:t>
      </w:r>
      <w:r w:rsidRPr="006A35D2">
        <w:t xml:space="preserve">13b </w:t>
      </w:r>
    </w:p>
    <w:p w:rsidR="00E3300B" w:rsidRPr="006A35D2" w:rsidRDefault="00E3300B" w:rsidP="00C17CCE">
      <w:pPr>
        <w:pStyle w:val="Tabletitle"/>
      </w:pPr>
      <w:r w:rsidRPr="006A35D2">
        <w:rPr>
          <w:rFonts w:hint="cs"/>
          <w:rtl/>
        </w:rPr>
        <w:t xml:space="preserve">القيم الحدية لبث </w:t>
      </w:r>
      <w:r w:rsidRPr="00C17CCE">
        <w:rPr>
          <w:rFonts w:hint="cs"/>
          <w:rtl/>
        </w:rPr>
        <w:t>الطيف</w:t>
      </w:r>
      <w:r w:rsidRPr="006A35D2">
        <w:rPr>
          <w:rFonts w:hint="cs"/>
          <w:rtl/>
        </w:rPr>
        <w:t xml:space="preserve"> الترددي للموجات الحاملة المجاورة</w:t>
      </w:r>
      <w:r w:rsidRPr="006A35D2">
        <w:rPr>
          <w:rtl/>
        </w:rPr>
        <w:br/>
      </w:r>
      <w:r w:rsidRPr="006A35D2">
        <w:rPr>
          <w:rFonts w:hint="cs"/>
          <w:rtl/>
        </w:rPr>
        <w:t xml:space="preserve">في عدد من قنوات </w:t>
      </w:r>
      <w:r w:rsidRPr="006A35D2">
        <w:t>CDMA</w:t>
      </w:r>
      <w:r w:rsidRPr="006A35D2">
        <w:rPr>
          <w:rFonts w:hint="cs"/>
          <w:rtl/>
        </w:rPr>
        <w:t xml:space="preserve"> العكسية المجاورة، </w:t>
      </w:r>
      <w:r w:rsidRPr="00C17CCE">
        <w:rPr>
          <w:i/>
          <w:iCs/>
        </w:rPr>
        <w:t>N</w:t>
      </w:r>
      <w:r w:rsidRPr="006A35D2">
        <w:rPr>
          <w:rFonts w:hint="cs"/>
          <w:rtl/>
        </w:rPr>
        <w:t xml:space="preserve"> </w:t>
      </w:r>
      <w:r w:rsidRPr="006A35D2">
        <w:t>≠</w:t>
      </w:r>
      <w:r w:rsidRPr="006A35D2">
        <w:rPr>
          <w:rFonts w:hint="cs"/>
          <w:rtl/>
        </w:rPr>
        <w:t xml:space="preserve"> </w:t>
      </w:r>
      <w:r w:rsidRPr="006A35D2">
        <w:t>3</w:t>
      </w:r>
    </w:p>
    <w:tbl>
      <w:tblPr>
        <w:bidiVisual/>
        <w:tblW w:w="9639" w:type="dxa"/>
        <w:jc w:val="center"/>
        <w:tblLayout w:type="fixed"/>
        <w:tblLook w:val="0000"/>
      </w:tblPr>
      <w:tblGrid>
        <w:gridCol w:w="3402"/>
        <w:gridCol w:w="6237"/>
      </w:tblGrid>
      <w:tr w:rsidR="00E3300B" w:rsidRPr="006A35D2" w:rsidTr="006B5F80">
        <w:trPr>
          <w:cantSplit/>
          <w:jc w:val="center"/>
        </w:trPr>
        <w:tc>
          <w:tcPr>
            <w:tcW w:w="3402" w:type="dxa"/>
            <w:tcBorders>
              <w:top w:val="single" w:sz="4" w:space="0" w:color="auto"/>
              <w:left w:val="single" w:sz="4" w:space="0" w:color="auto"/>
              <w:bottom w:val="single" w:sz="4" w:space="0" w:color="auto"/>
              <w:right w:val="single" w:sz="4" w:space="0" w:color="auto"/>
            </w:tcBorders>
          </w:tcPr>
          <w:p w:rsidR="00E3300B" w:rsidRPr="006A35D2" w:rsidRDefault="00E3300B" w:rsidP="00C17CCE">
            <w:pPr>
              <w:pStyle w:val="Tablehead"/>
              <w:rPr>
                <w:rFonts w:ascii="Times New Roman"/>
              </w:rPr>
            </w:pPr>
            <w:r w:rsidRPr="006A35D2">
              <w:rPr>
                <w:rFonts w:ascii="Times New Roman"/>
                <w:rtl/>
              </w:rPr>
              <w:t>قيمة التخالف</w:t>
            </w:r>
            <w:r w:rsidRPr="006A35D2">
              <w:rPr>
                <w:rFonts w:ascii="Times New Roman" w:hint="cs"/>
                <w:rtl/>
                <w:lang w:bidi="ar-SY"/>
              </w:rPr>
              <w:t xml:space="preserve"> </w:t>
            </w:r>
            <w:r w:rsidRPr="006A35D2">
              <w:rPr>
                <w:rFonts w:ascii="Times New Roman"/>
                <w:lang w:bidi="ar-SY"/>
              </w:rPr>
              <w:t>|</w:t>
            </w:r>
            <w:r w:rsidRPr="006A35D2">
              <w:rPr>
                <w:rFonts w:ascii="Times New Roman"/>
                <w:lang w:bidi="ar-SY"/>
              </w:rPr>
              <w:sym w:font="Symbol" w:char="F044"/>
            </w:r>
            <w:r w:rsidRPr="006A35D2">
              <w:rPr>
                <w:rFonts w:ascii="Times New Roman"/>
                <w:i/>
                <w:iCs/>
                <w:lang w:bidi="ar-SY"/>
              </w:rPr>
              <w:t xml:space="preserve">f </w:t>
            </w:r>
            <w:r w:rsidRPr="006A35D2">
              <w:rPr>
                <w:rFonts w:ascii="Times New Roman"/>
                <w:lang w:bidi="ar-SY"/>
              </w:rPr>
              <w:t>|</w:t>
            </w:r>
            <w:r w:rsidR="00C17CCE">
              <w:rPr>
                <w:rFonts w:ascii="Times New Roman" w:hint="cs"/>
                <w:rtl/>
                <w:lang w:bidi="ar-EG"/>
              </w:rPr>
              <w:t xml:space="preserve"> </w:t>
            </w:r>
            <w:r w:rsidRPr="006A35D2">
              <w:rPr>
                <w:rFonts w:ascii="Times New Roman"/>
                <w:rtl/>
              </w:rPr>
              <w:t>داخل المدى</w:t>
            </w:r>
            <w:r w:rsidR="00C17CCE">
              <w:rPr>
                <w:rFonts w:ascii="Times New Roman"/>
                <w:rtl/>
              </w:rPr>
              <w:br/>
            </w:r>
            <w:r w:rsidRPr="006A35D2">
              <w:rPr>
                <w:rFonts w:ascii="Times New Roman"/>
              </w:rPr>
              <w:t>(MHz)</w:t>
            </w:r>
          </w:p>
        </w:tc>
        <w:tc>
          <w:tcPr>
            <w:tcW w:w="6237" w:type="dxa"/>
            <w:tcBorders>
              <w:top w:val="single" w:sz="4" w:space="0" w:color="auto"/>
              <w:left w:val="single" w:sz="4" w:space="0" w:color="auto"/>
              <w:bottom w:val="single" w:sz="4" w:space="0" w:color="auto"/>
              <w:right w:val="single" w:sz="4" w:space="0" w:color="auto"/>
            </w:tcBorders>
          </w:tcPr>
          <w:p w:rsidR="00E3300B" w:rsidRPr="006A35D2" w:rsidRDefault="00E3300B" w:rsidP="006B5F80">
            <w:pPr>
              <w:pStyle w:val="Tablehead"/>
              <w:rPr>
                <w:rFonts w:ascii="Times New Roman"/>
              </w:rPr>
            </w:pPr>
            <w:r w:rsidRPr="006A35D2">
              <w:rPr>
                <w:rFonts w:ascii="Times New Roman" w:hint="cs"/>
                <w:rtl/>
              </w:rPr>
              <w:t>القيمة الحدية للبث</w:t>
            </w:r>
          </w:p>
        </w:tc>
      </w:tr>
      <w:tr w:rsidR="00E3300B" w:rsidRPr="006A35D2" w:rsidTr="006B5F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spacing w:before="0" w:line="280" w:lineRule="exact"/>
              <w:jc w:val="center"/>
            </w:pPr>
            <w:r w:rsidRPr="006A35D2">
              <w:t>2,5 + ∆</w:t>
            </w:r>
            <w:r w:rsidRPr="006A35D2">
              <w:rPr>
                <w:i/>
                <w:iCs/>
              </w:rPr>
              <w:t>f</w:t>
            </w:r>
            <w:r w:rsidRPr="006A35D2">
              <w:rPr>
                <w:rtl/>
              </w:rPr>
              <w:t xml:space="preserve"> </w:t>
            </w:r>
            <w:r w:rsidRPr="006A35D2">
              <w:rPr>
                <w:rFonts w:hint="cs"/>
                <w:rtl/>
              </w:rPr>
              <w:t xml:space="preserve">إلى </w:t>
            </w:r>
            <w:r w:rsidRPr="006A35D2">
              <w:t>3,5 + ∆</w:t>
            </w:r>
          </w:p>
        </w:tc>
        <w:tc>
          <w:tcPr>
            <w:tcW w:w="6237"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spacing w:before="0" w:line="280" w:lineRule="exact"/>
              <w:jc w:val="center"/>
            </w:pPr>
            <w:r w:rsidRPr="006A35D2">
              <w:t xml:space="preserve">−13 dBm/(12,5 kHz × </w:t>
            </w:r>
            <w:r w:rsidRPr="006A35D2">
              <w:rPr>
                <w:i/>
                <w:iCs/>
              </w:rPr>
              <w:t>N</w:t>
            </w:r>
            <w:r w:rsidRPr="006A35D2">
              <w:t>) kHz</w:t>
            </w:r>
          </w:p>
        </w:tc>
      </w:tr>
      <w:tr w:rsidR="00E3300B" w:rsidRPr="006A35D2" w:rsidTr="006B5F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spacing w:before="0" w:line="280" w:lineRule="exact"/>
              <w:jc w:val="center"/>
            </w:pPr>
            <w:r w:rsidRPr="006A35D2">
              <w:t>3,5 + ∆</w:t>
            </w:r>
            <w:r w:rsidRPr="006A35D2">
              <w:rPr>
                <w:i/>
                <w:iCs/>
              </w:rPr>
              <w:t>f</w:t>
            </w:r>
            <w:r w:rsidRPr="006A35D2">
              <w:rPr>
                <w:rtl/>
              </w:rPr>
              <w:t xml:space="preserve"> </w:t>
            </w:r>
            <w:r w:rsidRPr="006A35D2">
              <w:rPr>
                <w:rFonts w:hint="cs"/>
                <w:rtl/>
              </w:rPr>
              <w:t xml:space="preserve">إلى </w:t>
            </w:r>
            <w:r w:rsidRPr="006A35D2">
              <w:t>3,125 × (</w:t>
            </w:r>
            <w:r w:rsidRPr="006A35D2">
              <w:rPr>
                <w:i/>
                <w:iCs/>
              </w:rPr>
              <w:t>N</w:t>
            </w:r>
            <w:r w:rsidRPr="006A35D2">
              <w:t>+1)</w:t>
            </w:r>
          </w:p>
        </w:tc>
        <w:tc>
          <w:tcPr>
            <w:tcW w:w="6237"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spacing w:before="0" w:line="280" w:lineRule="exact"/>
              <w:jc w:val="center"/>
            </w:pPr>
            <w:r w:rsidRPr="006A35D2">
              <w:t>−13 dBm/1 MHz</w:t>
            </w:r>
          </w:p>
        </w:tc>
      </w:tr>
      <w:tr w:rsidR="00E3300B" w:rsidRPr="006A35D2" w:rsidTr="006B5F80">
        <w:trPr>
          <w:cantSplit/>
          <w:jc w:val="center"/>
        </w:trPr>
        <w:tc>
          <w:tcPr>
            <w:tcW w:w="9639" w:type="dxa"/>
            <w:gridSpan w:val="2"/>
            <w:tcBorders>
              <w:top w:val="single" w:sz="4" w:space="0" w:color="auto"/>
            </w:tcBorders>
            <w:vAlign w:val="center"/>
          </w:tcPr>
          <w:p w:rsidR="00E3300B" w:rsidRPr="006A35D2" w:rsidRDefault="00E3300B" w:rsidP="006B5F80">
            <w:pPr>
              <w:pStyle w:val="Note"/>
            </w:pPr>
            <w:r w:rsidRPr="00C17CCE">
              <w:rPr>
                <w:b/>
                <w:bCs/>
                <w:sz w:val="18"/>
                <w:szCs w:val="24"/>
                <w:rtl/>
              </w:rPr>
              <w:t xml:space="preserve">الملاحظة </w:t>
            </w:r>
            <w:r w:rsidRPr="00C17CCE">
              <w:rPr>
                <w:b/>
                <w:bCs/>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 xml:space="preserve">أن تفي جميع الترددات في عرض نطاق القياس </w:t>
            </w:r>
            <w:r w:rsidRPr="00C17CCE">
              <w:rPr>
                <w:rFonts w:hint="cs"/>
                <w:sz w:val="18"/>
                <w:szCs w:val="24"/>
                <w:rtl/>
              </w:rPr>
              <w:t>بالقيود على</w:t>
            </w:r>
            <w:r w:rsidRPr="00C17CCE">
              <w:rPr>
                <w:sz w:val="18"/>
                <w:szCs w:val="24"/>
                <w:rtl/>
              </w:rPr>
              <w:t xml:space="preserve"> الصيغة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w:t>
            </w:r>
            <w:r w:rsidRPr="00C17CCE">
              <w:rPr>
                <w:sz w:val="18"/>
                <w:szCs w:val="24"/>
                <w:rtl/>
                <w:lang w:bidi="ar-EG"/>
              </w:rPr>
              <w:t xml:space="preserve">التخالف بين التردد المركزي </w:t>
            </w:r>
            <w:r w:rsidRPr="00C17CCE">
              <w:rPr>
                <w:sz w:val="18"/>
                <w:szCs w:val="24"/>
                <w:rtl/>
              </w:rPr>
              <w:t xml:space="preserve">والتردد، </w:t>
            </w:r>
            <w:r w:rsidRPr="00C17CCE">
              <w:rPr>
                <w:i/>
                <w:iCs/>
                <w:sz w:val="18"/>
                <w:szCs w:val="24"/>
              </w:rPr>
              <w:t>f</w:t>
            </w:r>
            <w:r w:rsidRPr="00C17CCE">
              <w:rPr>
                <w:sz w:val="18"/>
                <w:szCs w:val="24"/>
                <w:rtl/>
              </w:rPr>
              <w:t>، الأقرب من حافة</w:t>
            </w:r>
            <w:r w:rsidRPr="00C17CCE">
              <w:rPr>
                <w:rFonts w:hint="cs"/>
                <w:sz w:val="18"/>
                <w:szCs w:val="24"/>
                <w:rtl/>
              </w:rPr>
              <w:t xml:space="preserve"> القياس</w:t>
            </w:r>
            <w:r w:rsidRPr="00C17CCE">
              <w:rPr>
                <w:sz w:val="18"/>
                <w:szCs w:val="24"/>
                <w:rtl/>
              </w:rPr>
              <w:t>.</w:t>
            </w:r>
            <w:r w:rsidRPr="00C17CCE">
              <w:rPr>
                <w:rFonts w:hint="cs"/>
                <w:sz w:val="18"/>
                <w:szCs w:val="24"/>
                <w:rtl/>
              </w:rPr>
              <w:t xml:space="preserve"> ولا يراد للفئة </w:t>
            </w:r>
            <w:r w:rsidRPr="00C17CCE">
              <w:rPr>
                <w:sz w:val="18"/>
                <w:szCs w:val="24"/>
              </w:rPr>
              <w:t>B</w:t>
            </w:r>
            <w:r w:rsidRPr="00C17CCE">
              <w:rPr>
                <w:rFonts w:hint="cs"/>
                <w:sz w:val="18"/>
                <w:szCs w:val="24"/>
                <w:rtl/>
              </w:rPr>
              <w:t xml:space="preserve"> من متطلبات الاتحاد الدولي للاتصالات أن تسري إلا على أصناف النطاق </w:t>
            </w:r>
            <w:r w:rsidRPr="00C17CCE">
              <w:rPr>
                <w:sz w:val="18"/>
                <w:szCs w:val="24"/>
              </w:rPr>
              <w:t>6</w:t>
            </w:r>
            <w:r w:rsidRPr="00C17CCE">
              <w:rPr>
                <w:rFonts w:hint="cs"/>
                <w:sz w:val="18"/>
                <w:szCs w:val="24"/>
                <w:rtl/>
              </w:rPr>
              <w:t xml:space="preserve"> و</w:t>
            </w:r>
            <w:r w:rsidRPr="00C17CCE">
              <w:rPr>
                <w:sz w:val="18"/>
                <w:szCs w:val="24"/>
              </w:rPr>
              <w:t>8</w:t>
            </w:r>
            <w:r w:rsidRPr="00C17CCE">
              <w:rPr>
                <w:rFonts w:hint="cs"/>
                <w:sz w:val="18"/>
                <w:szCs w:val="24"/>
                <w:rtl/>
              </w:rPr>
              <w:t xml:space="preserve"> و</w:t>
            </w:r>
            <w:r w:rsidRPr="00C17CCE">
              <w:rPr>
                <w:sz w:val="18"/>
                <w:szCs w:val="24"/>
              </w:rPr>
              <w:t>9</w:t>
            </w:r>
            <w:r w:rsidRPr="00C17CCE">
              <w:rPr>
                <w:rFonts w:hint="cs"/>
                <w:sz w:val="18"/>
                <w:szCs w:val="24"/>
                <w:rtl/>
              </w:rPr>
              <w:t xml:space="preserve"> و</w:t>
            </w:r>
            <w:r w:rsidRPr="00C17CCE">
              <w:rPr>
                <w:sz w:val="18"/>
                <w:szCs w:val="24"/>
              </w:rPr>
              <w:t>11</w:t>
            </w:r>
            <w:r w:rsidRPr="00C17CCE">
              <w:rPr>
                <w:rFonts w:hint="cs"/>
                <w:sz w:val="18"/>
                <w:szCs w:val="24"/>
                <w:rtl/>
              </w:rPr>
              <w:t xml:space="preserve"> و</w:t>
            </w:r>
            <w:r w:rsidRPr="00C17CCE">
              <w:rPr>
                <w:sz w:val="18"/>
                <w:szCs w:val="24"/>
              </w:rPr>
              <w:t>12</w:t>
            </w:r>
            <w:r w:rsidRPr="00C17CCE">
              <w:rPr>
                <w:rFonts w:hint="cs"/>
                <w:sz w:val="18"/>
                <w:szCs w:val="24"/>
                <w:rtl/>
              </w:rPr>
              <w:t xml:space="preserve"> فقط. </w:t>
            </w:r>
            <w:r w:rsidRPr="00C17CCE">
              <w:rPr>
                <w:sz w:val="18"/>
                <w:szCs w:val="24"/>
              </w:rPr>
              <w:t>∆</w:t>
            </w:r>
            <w:r w:rsidRPr="00C17CCE">
              <w:rPr>
                <w:i/>
                <w:iCs/>
                <w:sz w:val="18"/>
                <w:szCs w:val="24"/>
              </w:rPr>
              <w:t>f</w:t>
            </w:r>
            <w:r w:rsidRPr="00C17CCE">
              <w:rPr>
                <w:rFonts w:hint="cs"/>
                <w:i/>
                <w:iCs/>
                <w:sz w:val="18"/>
                <w:szCs w:val="24"/>
                <w:rtl/>
              </w:rPr>
              <w:t xml:space="preserve"> =</w:t>
            </w:r>
            <w:r w:rsidRPr="00C17CCE">
              <w:rPr>
                <w:sz w:val="18"/>
                <w:szCs w:val="24"/>
              </w:rPr>
              <w:t>(</w:t>
            </w:r>
            <w:r w:rsidRPr="00C17CCE">
              <w:rPr>
                <w:i/>
                <w:iCs/>
                <w:sz w:val="18"/>
                <w:szCs w:val="24"/>
              </w:rPr>
              <w:t>N</w:t>
            </w:r>
            <w:r w:rsidRPr="00C17CCE">
              <w:rPr>
                <w:sz w:val="18"/>
                <w:szCs w:val="24"/>
              </w:rPr>
              <w:t>–3)</w:t>
            </w:r>
            <w:r w:rsidRPr="00C17CCE">
              <w:rPr>
                <w:rFonts w:hint="cs"/>
                <w:sz w:val="18"/>
                <w:szCs w:val="24"/>
                <w:rtl/>
              </w:rPr>
              <w:t xml:space="preserve"> </w:t>
            </w:r>
            <w:r w:rsidRPr="00C17CCE">
              <w:rPr>
                <w:sz w:val="18"/>
                <w:szCs w:val="24"/>
              </w:rPr>
              <w:t>×</w:t>
            </w:r>
            <w:r w:rsidRPr="00C17CCE">
              <w:rPr>
                <w:rFonts w:hint="cs"/>
                <w:sz w:val="18"/>
                <w:szCs w:val="24"/>
                <w:rtl/>
              </w:rPr>
              <w:t xml:space="preserve"> </w:t>
            </w:r>
            <w:r w:rsidRPr="00C17CCE">
              <w:rPr>
                <w:sz w:val="18"/>
                <w:szCs w:val="24"/>
              </w:rPr>
              <w:t>625</w:t>
            </w:r>
            <w:r w:rsidRPr="00C17CCE">
              <w:rPr>
                <w:rFonts w:hint="cs"/>
                <w:sz w:val="18"/>
                <w:szCs w:val="24"/>
                <w:rtl/>
              </w:rPr>
              <w:t xml:space="preserve"> </w:t>
            </w:r>
            <w:r w:rsidRPr="00C17CCE">
              <w:rPr>
                <w:sz w:val="18"/>
                <w:szCs w:val="24"/>
              </w:rPr>
              <w:t>kHz</w:t>
            </w:r>
            <w:r w:rsidRPr="00C17CCE">
              <w:rPr>
                <w:rFonts w:hint="cs"/>
                <w:sz w:val="18"/>
                <w:szCs w:val="24"/>
                <w:rtl/>
              </w:rPr>
              <w:t xml:space="preserve">، حيث </w:t>
            </w:r>
            <w:r w:rsidRPr="00C17CCE">
              <w:rPr>
                <w:i/>
                <w:iCs/>
                <w:sz w:val="18"/>
                <w:szCs w:val="24"/>
              </w:rPr>
              <w:t>N</w:t>
            </w:r>
            <w:r w:rsidRPr="00C17CCE">
              <w:rPr>
                <w:rFonts w:hint="cs"/>
                <w:sz w:val="18"/>
                <w:szCs w:val="24"/>
                <w:rtl/>
              </w:rPr>
              <w:t xml:space="preserve"> هو عدد الموجات الحاملة </w:t>
            </w:r>
            <w:r w:rsidRPr="00C17CCE">
              <w:rPr>
                <w:sz w:val="18"/>
                <w:szCs w:val="24"/>
              </w:rPr>
              <w:t>(</w:t>
            </w:r>
            <w:r w:rsidRPr="00C17CCE">
              <w:rPr>
                <w:i/>
                <w:iCs/>
                <w:sz w:val="18"/>
                <w:szCs w:val="24"/>
              </w:rPr>
              <w:t>N</w:t>
            </w:r>
            <w:r w:rsidRPr="00C17CCE">
              <w:rPr>
                <w:sz w:val="18"/>
                <w:szCs w:val="24"/>
              </w:rPr>
              <w:t> ≥ 2)</w:t>
            </w:r>
            <w:r w:rsidRPr="00C17CCE">
              <w:rPr>
                <w:rFonts w:hint="cs"/>
                <w:sz w:val="18"/>
                <w:szCs w:val="24"/>
                <w:rtl/>
              </w:rPr>
              <w:t xml:space="preserve">. ويُترَك التشغيل خارج أمريكا الشمالية للدراسات المستقبلية. </w:t>
            </w:r>
          </w:p>
        </w:tc>
      </w:tr>
    </w:tbl>
    <w:p w:rsidR="00E3300B" w:rsidRDefault="00E3300B" w:rsidP="00E3300B">
      <w:pPr>
        <w:overflowPunct/>
        <w:autoSpaceDE/>
        <w:autoSpaceDN/>
        <w:bidi w:val="0"/>
        <w:adjustRightInd/>
        <w:spacing w:before="0" w:line="240" w:lineRule="auto"/>
        <w:jc w:val="left"/>
        <w:textAlignment w:val="auto"/>
        <w:rPr>
          <w:rtl/>
          <w:lang w:val="fr-FR" w:eastAsia="en-US"/>
        </w:rPr>
      </w:pPr>
      <w:r>
        <w:rPr>
          <w:rtl/>
        </w:rPr>
        <w:br w:type="page"/>
      </w:r>
    </w:p>
    <w:p w:rsidR="00C17CCE" w:rsidRPr="006A35D2" w:rsidRDefault="00C17CCE" w:rsidP="00C17CCE">
      <w:pPr>
        <w:pStyle w:val="Heading2"/>
        <w:rPr>
          <w:rtl/>
          <w:lang w:bidi="ar-SY"/>
        </w:rPr>
      </w:pPr>
      <w:r w:rsidRPr="006A35D2">
        <w:lastRenderedPageBreak/>
        <w:t>3.1</w:t>
      </w:r>
      <w:r w:rsidRPr="006A35D2">
        <w:tab/>
      </w:r>
      <w:r w:rsidRPr="006A35D2">
        <w:rPr>
          <w:rFonts w:hint="cs"/>
          <w:rtl/>
        </w:rPr>
        <w:t xml:space="preserve">معدل التمدد </w:t>
      </w:r>
      <w:r w:rsidRPr="006A35D2">
        <w:t>3</w:t>
      </w:r>
    </w:p>
    <w:p w:rsidR="00C17CCE" w:rsidRPr="006A35D2" w:rsidRDefault="00C17CCE" w:rsidP="00C17CCE">
      <w:pPr>
        <w:rPr>
          <w:rtl/>
          <w:lang w:bidi="ar-SY"/>
        </w:rPr>
      </w:pPr>
      <w:r w:rsidRPr="006A35D2">
        <w:rPr>
          <w:rFonts w:hint="cs"/>
          <w:rtl/>
          <w:lang w:bidi="ar-SY"/>
        </w:rPr>
        <w:t xml:space="preserve">عند الإرسال بمعدل التمدد </w:t>
      </w:r>
      <w:r w:rsidRPr="006A35D2">
        <w:rPr>
          <w:lang w:bidi="ar-SY"/>
        </w:rPr>
        <w:t>3</w:t>
      </w:r>
      <w:r w:rsidRPr="006A35D2">
        <w:rPr>
          <w:rFonts w:hint="cs"/>
          <w:rtl/>
          <w:lang w:bidi="ar-SY"/>
        </w:rPr>
        <w:t xml:space="preserve">، يتعين أن يقل بث الطيف الترددي عن القيم الحدية المحددة في الجدول </w:t>
      </w:r>
      <w:r w:rsidRPr="006A35D2">
        <w:rPr>
          <w:lang w:bidi="ar-SY"/>
        </w:rPr>
        <w:t>14</w:t>
      </w:r>
      <w:r w:rsidRPr="006A35D2">
        <w:rPr>
          <w:rFonts w:hint="cs"/>
          <w:rtl/>
          <w:lang w:bidi="ar-SY"/>
        </w:rPr>
        <w:t>.</w:t>
      </w:r>
    </w:p>
    <w:p w:rsidR="00E3300B" w:rsidRPr="006A35D2" w:rsidRDefault="00E3300B" w:rsidP="00E3300B">
      <w:pPr>
        <w:pStyle w:val="TableNo0"/>
        <w:bidi/>
        <w:spacing w:before="240" w:after="0" w:line="240" w:lineRule="auto"/>
        <w:rPr>
          <w:rtl/>
        </w:rPr>
      </w:pPr>
      <w:r w:rsidRPr="006A35D2">
        <w:rPr>
          <w:rtl/>
        </w:rPr>
        <w:t>الج</w:t>
      </w:r>
      <w:r w:rsidR="00C17CCE">
        <w:rPr>
          <w:rFonts w:hint="cs"/>
          <w:rtl/>
        </w:rPr>
        <w:t>ـ</w:t>
      </w:r>
      <w:r w:rsidRPr="006A35D2">
        <w:rPr>
          <w:rtl/>
        </w:rPr>
        <w:t xml:space="preserve">دول </w:t>
      </w:r>
      <w:r w:rsidRPr="006A35D2">
        <w:t>14</w:t>
      </w:r>
    </w:p>
    <w:p w:rsidR="00E3300B" w:rsidRPr="006A35D2" w:rsidRDefault="00E3300B" w:rsidP="00C17CCE">
      <w:pPr>
        <w:pStyle w:val="Tabletitle"/>
      </w:pPr>
      <w:r w:rsidRPr="006A35D2">
        <w:rPr>
          <w:rFonts w:hint="cs"/>
          <w:rtl/>
        </w:rPr>
        <w:t xml:space="preserve">القيم الحدية لبث الطيف الترددي بمعدل التمدد </w:t>
      </w:r>
      <w:r w:rsidRPr="006A35D2">
        <w:t>3</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E3300B" w:rsidRPr="006A35D2" w:rsidTr="006B5F80">
        <w:trPr>
          <w:cantSplit/>
          <w:jc w:val="center"/>
        </w:trPr>
        <w:tc>
          <w:tcPr>
            <w:tcW w:w="3402" w:type="dxa"/>
            <w:vAlign w:val="center"/>
          </w:tcPr>
          <w:p w:rsidR="00E3300B" w:rsidRPr="006A35D2" w:rsidRDefault="00E3300B" w:rsidP="006B5F80">
            <w:pPr>
              <w:pStyle w:val="Tablehead"/>
              <w:rPr>
                <w:rFonts w:ascii="Times New Roman"/>
              </w:rPr>
            </w:pPr>
            <w:r w:rsidRPr="006A35D2">
              <w:rPr>
                <w:rFonts w:ascii="Times New Roman"/>
                <w:rtl/>
              </w:rPr>
              <w:t xml:space="preserve">قيمة التخالف </w:t>
            </w:r>
            <w:r w:rsidRPr="006A35D2">
              <w:rPr>
                <w:rFonts w:ascii="Times New Roman"/>
              </w:rPr>
              <w:t>|</w:t>
            </w:r>
            <w:r w:rsidRPr="006A35D2">
              <w:rPr>
                <w:rFonts w:ascii="Times New Roman"/>
              </w:rPr>
              <w:sym w:font="Symbol" w:char="F044"/>
            </w:r>
            <w:r w:rsidRPr="006A35D2">
              <w:rPr>
                <w:rFonts w:ascii="Times New Roman"/>
                <w:i/>
                <w:iCs/>
              </w:rPr>
              <w:t>f</w:t>
            </w:r>
            <w:r w:rsidRPr="006A35D2">
              <w:rPr>
                <w:rFonts w:ascii="Times New Roman"/>
              </w:rPr>
              <w:t> </w:t>
            </w:r>
            <w:r w:rsidRPr="006A35D2">
              <w:rPr>
                <w:rFonts w:ascii="Times New Roman"/>
              </w:rPr>
              <w:t>|</w:t>
            </w:r>
            <w:r w:rsidRPr="006A35D2">
              <w:rPr>
                <w:rFonts w:ascii="Times New Roman" w:hint="cs"/>
                <w:rtl/>
              </w:rPr>
              <w:t xml:space="preserve"> </w:t>
            </w:r>
            <w:r w:rsidRPr="006A35D2">
              <w:rPr>
                <w:rFonts w:ascii="Times New Roman"/>
                <w:rtl/>
              </w:rPr>
              <w:t>داخل المدى</w:t>
            </w:r>
            <w:r w:rsidRPr="006A35D2">
              <w:rPr>
                <w:rFonts w:ascii="Times New Roman" w:hint="cs"/>
                <w:rtl/>
              </w:rPr>
              <w:t xml:space="preserve"> </w:t>
            </w:r>
            <w:r w:rsidRPr="006A35D2">
              <w:rPr>
                <w:rFonts w:ascii="Times New Roman"/>
              </w:rPr>
              <w:t>(MHz)</w:t>
            </w:r>
          </w:p>
        </w:tc>
        <w:tc>
          <w:tcPr>
            <w:tcW w:w="6237" w:type="dxa"/>
          </w:tcPr>
          <w:p w:rsidR="00E3300B" w:rsidRPr="006A35D2" w:rsidRDefault="00E3300B" w:rsidP="006B5F80">
            <w:pPr>
              <w:pStyle w:val="Tablehead"/>
              <w:rPr>
                <w:rFonts w:ascii="Times New Roman"/>
              </w:rPr>
            </w:pPr>
            <w:r w:rsidRPr="006A35D2">
              <w:rPr>
                <w:rFonts w:ascii="Times New Roman" w:hint="cs"/>
                <w:rtl/>
              </w:rPr>
              <w:t>القيمة الحدية للبث</w:t>
            </w:r>
          </w:p>
        </w:tc>
      </w:tr>
      <w:tr w:rsidR="00E3300B" w:rsidRPr="006A35D2" w:rsidTr="006B5F80">
        <w:trPr>
          <w:cantSplit/>
          <w:jc w:val="center"/>
        </w:trPr>
        <w:tc>
          <w:tcPr>
            <w:tcW w:w="3402" w:type="dxa"/>
            <w:vAlign w:val="center"/>
          </w:tcPr>
          <w:p w:rsidR="00E3300B" w:rsidRPr="006A35D2" w:rsidRDefault="00E3300B" w:rsidP="00C17CCE">
            <w:pPr>
              <w:pStyle w:val="Tabletext"/>
              <w:jc w:val="center"/>
            </w:pPr>
            <w:r w:rsidRPr="006A35D2">
              <w:t>2,5</w:t>
            </w:r>
            <w:r w:rsidRPr="006A35D2">
              <w:rPr>
                <w:rFonts w:hint="cs"/>
                <w:rtl/>
              </w:rPr>
              <w:t xml:space="preserve"> - </w:t>
            </w:r>
            <w:r w:rsidRPr="006A35D2">
              <w:t>2,7</w:t>
            </w:r>
          </w:p>
        </w:tc>
        <w:tc>
          <w:tcPr>
            <w:tcW w:w="6237" w:type="dxa"/>
            <w:vAlign w:val="center"/>
          </w:tcPr>
          <w:p w:rsidR="00E3300B" w:rsidRPr="006A35D2" w:rsidRDefault="00E3300B" w:rsidP="00C17CCE">
            <w:pPr>
              <w:pStyle w:val="Tabletext"/>
              <w:jc w:val="center"/>
            </w:pPr>
            <w:r w:rsidRPr="006A35D2">
              <w:t>–14 dBm/30 kHz</w:t>
            </w:r>
          </w:p>
        </w:tc>
      </w:tr>
      <w:tr w:rsidR="00E3300B" w:rsidRPr="006A35D2" w:rsidTr="006B5F80">
        <w:trPr>
          <w:cantSplit/>
          <w:jc w:val="center"/>
        </w:trPr>
        <w:tc>
          <w:tcPr>
            <w:tcW w:w="3402" w:type="dxa"/>
            <w:vAlign w:val="center"/>
          </w:tcPr>
          <w:p w:rsidR="00E3300B" w:rsidRPr="00FF2A41" w:rsidRDefault="00E3300B" w:rsidP="00C17CCE">
            <w:pPr>
              <w:pStyle w:val="Tabletext"/>
              <w:jc w:val="center"/>
            </w:pPr>
            <w:r w:rsidRPr="00FF2A41">
              <w:t>2,7</w:t>
            </w:r>
            <w:r w:rsidRPr="00FF2A41">
              <w:rPr>
                <w:rFonts w:hint="cs"/>
                <w:rtl/>
              </w:rPr>
              <w:t xml:space="preserve"> - </w:t>
            </w:r>
            <w:r w:rsidRPr="00FF2A41">
              <w:t>3,5</w:t>
            </w:r>
          </w:p>
        </w:tc>
        <w:tc>
          <w:tcPr>
            <w:tcW w:w="6237" w:type="dxa"/>
            <w:vAlign w:val="center"/>
          </w:tcPr>
          <w:p w:rsidR="00E3300B" w:rsidRPr="00FF2A41" w:rsidRDefault="00E3300B" w:rsidP="00C17CCE">
            <w:pPr>
              <w:pStyle w:val="Tabletext"/>
              <w:jc w:val="center"/>
            </w:pPr>
            <w:r w:rsidRPr="00FF2A41">
              <w:t xml:space="preserve">–(14 + 15 </w:t>
            </w:r>
            <w:r w:rsidRPr="00FF2A41">
              <w:sym w:font="Symbol" w:char="F0B4"/>
            </w:r>
            <w:r w:rsidRPr="00FF2A41">
              <w:t xml:space="preserve"> (</w:t>
            </w:r>
            <w:r w:rsidRPr="00FF2A41">
              <w:sym w:font="Symbol" w:char="F044"/>
            </w:r>
            <w:r w:rsidRPr="00FF2A41">
              <w:rPr>
                <w:i/>
                <w:iCs/>
              </w:rPr>
              <w:t>f</w:t>
            </w:r>
            <w:r w:rsidRPr="00FF2A41">
              <w:t xml:space="preserve"> – 2,7 MHz)) dBm/30 kHz</w:t>
            </w:r>
          </w:p>
        </w:tc>
      </w:tr>
      <w:tr w:rsidR="00E3300B" w:rsidRPr="006A35D2" w:rsidTr="006B5F80">
        <w:trPr>
          <w:cantSplit/>
          <w:jc w:val="center"/>
        </w:trPr>
        <w:tc>
          <w:tcPr>
            <w:tcW w:w="3402" w:type="dxa"/>
            <w:vAlign w:val="center"/>
          </w:tcPr>
          <w:p w:rsidR="00E3300B" w:rsidRPr="00FF2A41" w:rsidRDefault="00E3300B" w:rsidP="00C17CCE">
            <w:pPr>
              <w:pStyle w:val="Tabletext"/>
              <w:jc w:val="center"/>
            </w:pPr>
            <w:r w:rsidRPr="00FF2A41">
              <w:t>3,08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vAlign w:val="center"/>
          </w:tcPr>
          <w:p w:rsidR="00E3300B" w:rsidRPr="00FF2A41" w:rsidRDefault="00E3300B" w:rsidP="00C17CCE">
            <w:pPr>
              <w:pStyle w:val="Tabletext"/>
              <w:jc w:val="center"/>
            </w:pPr>
            <w:r w:rsidRPr="00FF2A41">
              <w:t xml:space="preserve">–33 </w:t>
            </w:r>
            <w:proofErr w:type="spellStart"/>
            <w:r w:rsidRPr="00FF2A41">
              <w:t>dBc</w:t>
            </w:r>
            <w:proofErr w:type="spellEnd"/>
            <w:r w:rsidRPr="00FF2A41">
              <w:t>/3,84 MHz</w:t>
            </w:r>
          </w:p>
        </w:tc>
      </w:tr>
      <w:tr w:rsidR="00E3300B" w:rsidRPr="006A35D2" w:rsidTr="006B5F80">
        <w:trPr>
          <w:cantSplit/>
          <w:jc w:val="center"/>
        </w:trPr>
        <w:tc>
          <w:tcPr>
            <w:tcW w:w="3402" w:type="dxa"/>
            <w:vAlign w:val="center"/>
          </w:tcPr>
          <w:p w:rsidR="00E3300B" w:rsidRPr="00FF2A41" w:rsidRDefault="00E3300B" w:rsidP="00C17CCE">
            <w:pPr>
              <w:pStyle w:val="Tabletext"/>
              <w:jc w:val="center"/>
            </w:pPr>
            <w:r w:rsidRPr="00FF2A41">
              <w:t>3,5</w:t>
            </w:r>
            <w:r w:rsidRPr="00FF2A41">
              <w:rPr>
                <w:rFonts w:hint="cs"/>
                <w:rtl/>
              </w:rPr>
              <w:t xml:space="preserve"> - </w:t>
            </w:r>
            <w:r w:rsidRPr="00FF2A41">
              <w:t>7,5</w:t>
            </w:r>
          </w:p>
        </w:tc>
        <w:tc>
          <w:tcPr>
            <w:tcW w:w="6237" w:type="dxa"/>
            <w:vAlign w:val="center"/>
          </w:tcPr>
          <w:p w:rsidR="00E3300B" w:rsidRPr="00FF2A41" w:rsidRDefault="00E3300B" w:rsidP="00C17CCE">
            <w:pPr>
              <w:pStyle w:val="Tabletext"/>
              <w:jc w:val="center"/>
            </w:pPr>
            <w:r w:rsidRPr="00FF2A41">
              <w:t xml:space="preserve">–(13 + 1 </w:t>
            </w:r>
            <w:r w:rsidRPr="00FF2A41">
              <w:sym w:font="Symbol" w:char="F0B4"/>
            </w:r>
            <w:r w:rsidRPr="00FF2A41">
              <w:t xml:space="preserve"> (</w:t>
            </w:r>
            <w:r w:rsidRPr="00FF2A41">
              <w:sym w:font="Symbol" w:char="F044"/>
            </w:r>
            <w:r w:rsidRPr="00FF2A41">
              <w:rPr>
                <w:i/>
                <w:iCs/>
              </w:rPr>
              <w:t>f</w:t>
            </w:r>
            <w:r w:rsidRPr="00FF2A41">
              <w:t xml:space="preserve"> – 3,5 MHz)) dBm/1 MHz</w:t>
            </w:r>
          </w:p>
        </w:tc>
      </w:tr>
      <w:tr w:rsidR="00E3300B" w:rsidRPr="006A35D2" w:rsidTr="006B5F80">
        <w:trPr>
          <w:cantSplit/>
          <w:jc w:val="center"/>
        </w:trPr>
        <w:tc>
          <w:tcPr>
            <w:tcW w:w="3402" w:type="dxa"/>
            <w:vAlign w:val="center"/>
          </w:tcPr>
          <w:p w:rsidR="00E3300B" w:rsidRPr="00FF2A41" w:rsidRDefault="00E3300B" w:rsidP="00C17CCE">
            <w:pPr>
              <w:pStyle w:val="Tabletext"/>
              <w:jc w:val="center"/>
            </w:pPr>
            <w:r w:rsidRPr="00FF2A41">
              <w:t>7,5</w:t>
            </w:r>
            <w:r w:rsidRPr="00FF2A41">
              <w:rPr>
                <w:rFonts w:hint="cs"/>
                <w:rtl/>
              </w:rPr>
              <w:t xml:space="preserve"> - </w:t>
            </w:r>
            <w:r w:rsidRPr="00FF2A41">
              <w:t>8,5</w:t>
            </w:r>
          </w:p>
        </w:tc>
        <w:tc>
          <w:tcPr>
            <w:tcW w:w="6237" w:type="dxa"/>
            <w:vAlign w:val="center"/>
          </w:tcPr>
          <w:p w:rsidR="00E3300B" w:rsidRPr="00FF2A41" w:rsidRDefault="00E3300B" w:rsidP="00C17CCE">
            <w:pPr>
              <w:pStyle w:val="Tabletext"/>
              <w:jc w:val="center"/>
            </w:pPr>
            <w:r w:rsidRPr="00FF2A41">
              <w:t xml:space="preserve">–(17 + 10 </w:t>
            </w:r>
            <w:r w:rsidRPr="00FF2A41">
              <w:sym w:font="Symbol" w:char="F0B4"/>
            </w:r>
            <w:r w:rsidRPr="00FF2A41">
              <w:t xml:space="preserve"> (</w:t>
            </w:r>
            <w:r w:rsidRPr="00FF2A41">
              <w:sym w:font="Symbol" w:char="F044"/>
            </w:r>
            <w:r w:rsidRPr="00FF2A41">
              <w:rPr>
                <w:i/>
                <w:iCs/>
              </w:rPr>
              <w:t>f</w:t>
            </w:r>
            <w:r w:rsidRPr="00FF2A41">
              <w:t xml:space="preserve"> – 7,5 MHz)) dBm/1 MHz</w:t>
            </w:r>
          </w:p>
        </w:tc>
      </w:tr>
      <w:tr w:rsidR="00E3300B" w:rsidRPr="006A35D2" w:rsidTr="006B5F80">
        <w:trPr>
          <w:cantSplit/>
          <w:jc w:val="center"/>
        </w:trPr>
        <w:tc>
          <w:tcPr>
            <w:tcW w:w="3402" w:type="dxa"/>
            <w:vAlign w:val="center"/>
          </w:tcPr>
          <w:p w:rsidR="00E3300B" w:rsidRPr="00FF2A41" w:rsidRDefault="00E3300B" w:rsidP="00C17CCE">
            <w:pPr>
              <w:pStyle w:val="Tabletext"/>
              <w:jc w:val="center"/>
            </w:pPr>
            <w:r w:rsidRPr="00FF2A41">
              <w:t>8,08</w:t>
            </w:r>
            <w:r w:rsidRPr="00FF2A41">
              <w:rPr>
                <w:rtl/>
              </w:rPr>
              <w:t xml:space="preserve"> </w:t>
            </w:r>
            <w:r w:rsidRPr="00FF2A41">
              <w:rPr>
                <w:rFonts w:hint="cs"/>
                <w:rtl/>
              </w:rPr>
              <w:t xml:space="preserve">(فئة النطاق </w:t>
            </w:r>
            <w:r w:rsidRPr="00FF2A41">
              <w:t>6</w:t>
            </w:r>
            <w:r w:rsidRPr="00FF2A41">
              <w:rPr>
                <w:rFonts w:hint="cs"/>
                <w:rtl/>
                <w:lang w:bidi="ar-SY"/>
              </w:rPr>
              <w:t xml:space="preserve"> فقط)</w:t>
            </w:r>
          </w:p>
        </w:tc>
        <w:tc>
          <w:tcPr>
            <w:tcW w:w="6237" w:type="dxa"/>
            <w:vAlign w:val="center"/>
          </w:tcPr>
          <w:p w:rsidR="00E3300B" w:rsidRPr="00FF2A41" w:rsidRDefault="00E3300B" w:rsidP="00C17CCE">
            <w:pPr>
              <w:pStyle w:val="Tabletext"/>
              <w:jc w:val="center"/>
            </w:pPr>
            <w:r w:rsidRPr="00FF2A41">
              <w:t xml:space="preserve">–43 </w:t>
            </w:r>
            <w:proofErr w:type="spellStart"/>
            <w:r w:rsidRPr="00FF2A41">
              <w:t>dBc</w:t>
            </w:r>
            <w:proofErr w:type="spellEnd"/>
            <w:r w:rsidRPr="00FF2A41">
              <w:t>/3,84 MHz</w:t>
            </w:r>
          </w:p>
        </w:tc>
      </w:tr>
      <w:tr w:rsidR="00E3300B" w:rsidRPr="006A35D2" w:rsidTr="006B5F80">
        <w:trPr>
          <w:cantSplit/>
          <w:jc w:val="center"/>
        </w:trPr>
        <w:tc>
          <w:tcPr>
            <w:tcW w:w="3402" w:type="dxa"/>
            <w:tcBorders>
              <w:bottom w:val="single" w:sz="4" w:space="0" w:color="auto"/>
            </w:tcBorders>
            <w:vAlign w:val="center"/>
          </w:tcPr>
          <w:p w:rsidR="00E3300B" w:rsidRPr="00FF2A41" w:rsidRDefault="00E3300B" w:rsidP="00C17CCE">
            <w:pPr>
              <w:pStyle w:val="Tabletext"/>
              <w:jc w:val="center"/>
            </w:pPr>
            <w:r w:rsidRPr="00FF2A41">
              <w:t>8,5</w:t>
            </w:r>
            <w:r w:rsidRPr="00FF2A41">
              <w:rPr>
                <w:rFonts w:hint="cs"/>
                <w:rtl/>
              </w:rPr>
              <w:t xml:space="preserve"> - </w:t>
            </w:r>
            <w:r w:rsidRPr="00FF2A41">
              <w:t>12,5</w:t>
            </w:r>
          </w:p>
        </w:tc>
        <w:tc>
          <w:tcPr>
            <w:tcW w:w="6237" w:type="dxa"/>
            <w:tcBorders>
              <w:bottom w:val="single" w:sz="4" w:space="0" w:color="auto"/>
            </w:tcBorders>
            <w:vAlign w:val="center"/>
          </w:tcPr>
          <w:p w:rsidR="00E3300B" w:rsidRPr="00FF2A41" w:rsidRDefault="00E3300B" w:rsidP="00C17CCE">
            <w:pPr>
              <w:pStyle w:val="Tabletext"/>
              <w:jc w:val="center"/>
            </w:pPr>
            <w:r w:rsidRPr="00FF2A41">
              <w:t>–27 dBm/1 MHz</w:t>
            </w:r>
          </w:p>
        </w:tc>
      </w:tr>
      <w:tr w:rsidR="00E3300B" w:rsidRPr="006A35D2" w:rsidTr="006B5F80">
        <w:trPr>
          <w:cantSplit/>
          <w:jc w:val="center"/>
        </w:trPr>
        <w:tc>
          <w:tcPr>
            <w:tcW w:w="9639" w:type="dxa"/>
            <w:gridSpan w:val="2"/>
            <w:tcBorders>
              <w:top w:val="single" w:sz="4" w:space="0" w:color="auto"/>
              <w:left w:val="nil"/>
              <w:bottom w:val="nil"/>
              <w:right w:val="nil"/>
            </w:tcBorders>
            <w:vAlign w:val="center"/>
          </w:tcPr>
          <w:p w:rsidR="00E3300B" w:rsidRPr="00C17CCE" w:rsidRDefault="00E3300B" w:rsidP="006B5F80">
            <w:pPr>
              <w:pStyle w:val="Note"/>
              <w:rPr>
                <w:sz w:val="18"/>
                <w:szCs w:val="24"/>
                <w:rtl/>
              </w:rPr>
            </w:pPr>
            <w:r w:rsidRPr="00C17CCE">
              <w:rPr>
                <w:b/>
                <w:bCs/>
                <w:sz w:val="18"/>
                <w:szCs w:val="24"/>
                <w:rtl/>
              </w:rPr>
              <w:t xml:space="preserve">الملاحظة </w:t>
            </w:r>
            <w:r w:rsidRPr="00C17CCE">
              <w:rPr>
                <w:b/>
                <w:bCs/>
                <w:sz w:val="18"/>
                <w:szCs w:val="24"/>
              </w:rPr>
              <w:t>1</w:t>
            </w:r>
            <w:r w:rsidRPr="00C17CCE">
              <w:rPr>
                <w:sz w:val="18"/>
                <w:szCs w:val="24"/>
                <w:rtl/>
              </w:rPr>
              <w:t xml:space="preserve"> </w:t>
            </w:r>
            <w:r w:rsidRPr="00C17CCE">
              <w:rPr>
                <w:rFonts w:hint="cs"/>
                <w:sz w:val="18"/>
                <w:szCs w:val="24"/>
                <w:rtl/>
              </w:rPr>
              <w:t xml:space="preserve">- يتعين </w:t>
            </w:r>
            <w:r w:rsidRPr="00C17CCE">
              <w:rPr>
                <w:sz w:val="18"/>
                <w:szCs w:val="24"/>
                <w:rtl/>
              </w:rPr>
              <w:t>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sz w:val="18"/>
                <w:szCs w:val="24"/>
                <w:rtl/>
              </w:rPr>
              <w:t xml:space="preserve">، حيث </w:t>
            </w:r>
            <w:r w:rsidRPr="00C17CCE">
              <w:rPr>
                <w:sz w:val="18"/>
                <w:szCs w:val="24"/>
              </w:rPr>
              <w:sym w:font="Symbol" w:char="F044"/>
            </w:r>
            <w:r w:rsidRPr="00C17CCE">
              <w:rPr>
                <w:i/>
                <w:iCs/>
                <w:sz w:val="18"/>
                <w:szCs w:val="24"/>
              </w:rPr>
              <w:t>f</w:t>
            </w:r>
            <w:r w:rsidRPr="00C17CCE">
              <w:rPr>
                <w:sz w:val="18"/>
                <w:szCs w:val="24"/>
                <w:rtl/>
              </w:rPr>
              <w:t xml:space="preserve"> </w:t>
            </w:r>
            <w:r w:rsidRPr="00C17CCE">
              <w:rPr>
                <w:sz w:val="18"/>
                <w:szCs w:val="24"/>
              </w:rPr>
              <w:t>=</w:t>
            </w:r>
            <w:r w:rsidRPr="00C17CCE">
              <w:rPr>
                <w:sz w:val="18"/>
                <w:szCs w:val="24"/>
                <w:rtl/>
              </w:rPr>
              <w:t xml:space="preserve"> التخالف بين التردد المركزي والتردد، </w:t>
            </w:r>
            <w:r w:rsidRPr="00C17CCE">
              <w:rPr>
                <w:i/>
                <w:iCs/>
                <w:sz w:val="18"/>
                <w:szCs w:val="24"/>
              </w:rPr>
              <w:t>f</w:t>
            </w:r>
            <w:r w:rsidRPr="00C17CCE">
              <w:rPr>
                <w:sz w:val="18"/>
                <w:szCs w:val="24"/>
                <w:rtl/>
              </w:rPr>
              <w:t>، الأقرب من حافة</w:t>
            </w:r>
            <w:r w:rsidRPr="00C17CCE">
              <w:rPr>
                <w:rFonts w:hint="cs"/>
                <w:sz w:val="18"/>
                <w:szCs w:val="24"/>
                <w:rtl/>
              </w:rPr>
              <w:t xml:space="preserve"> مرشاح القياس</w:t>
            </w:r>
            <w:r w:rsidRPr="00C17CCE">
              <w:rPr>
                <w:sz w:val="18"/>
                <w:szCs w:val="24"/>
                <w:rtl/>
              </w:rPr>
              <w:t>.</w:t>
            </w:r>
          </w:p>
          <w:p w:rsidR="00E3300B" w:rsidRPr="00E56616" w:rsidRDefault="00E3300B" w:rsidP="006B5F80">
            <w:pPr>
              <w:pStyle w:val="Note"/>
              <w:rPr>
                <w:spacing w:val="-4"/>
                <w:rtl/>
              </w:rPr>
            </w:pPr>
            <w:r w:rsidRPr="00C17CCE">
              <w:rPr>
                <w:rFonts w:hint="cs"/>
                <w:spacing w:val="-4"/>
                <w:sz w:val="18"/>
                <w:szCs w:val="24"/>
                <w:rtl/>
              </w:rPr>
              <w:t xml:space="preserve">وتتساوى المتطلبات في قيمتي التخالف </w:t>
            </w:r>
            <w:r w:rsidRPr="00C17CCE">
              <w:rPr>
                <w:spacing w:val="-4"/>
                <w:sz w:val="18"/>
                <w:szCs w:val="24"/>
              </w:rPr>
              <w:t>3,08</w:t>
            </w:r>
            <w:r w:rsidRPr="00C17CCE">
              <w:rPr>
                <w:rFonts w:hint="cs"/>
                <w:spacing w:val="-4"/>
                <w:sz w:val="18"/>
                <w:szCs w:val="24"/>
                <w:rtl/>
              </w:rPr>
              <w:t xml:space="preserve"> و</w:t>
            </w:r>
            <w:r w:rsidRPr="00C17CCE">
              <w:rPr>
                <w:spacing w:val="-4"/>
                <w:sz w:val="18"/>
                <w:szCs w:val="24"/>
              </w:rPr>
              <w:t>8,08</w:t>
            </w:r>
            <w:r w:rsidRPr="00C17CCE">
              <w:rPr>
                <w:rFonts w:hint="cs"/>
                <w:spacing w:val="-4"/>
                <w:sz w:val="18"/>
                <w:szCs w:val="24"/>
                <w:rtl/>
              </w:rPr>
              <w:t xml:space="preserve"> </w:t>
            </w:r>
            <w:r w:rsidRPr="00C17CCE">
              <w:rPr>
                <w:spacing w:val="-4"/>
                <w:sz w:val="18"/>
                <w:szCs w:val="24"/>
              </w:rPr>
              <w:t>MHz</w:t>
            </w:r>
            <w:r w:rsidRPr="00C17CCE">
              <w:rPr>
                <w:rFonts w:hint="cs"/>
                <w:spacing w:val="-4"/>
                <w:sz w:val="18"/>
                <w:szCs w:val="24"/>
                <w:rtl/>
              </w:rPr>
              <w:t xml:space="preserve"> مع متطلبات </w:t>
            </w:r>
            <w:r w:rsidRPr="00C17CCE">
              <w:rPr>
                <w:spacing w:val="-4"/>
                <w:sz w:val="18"/>
                <w:szCs w:val="24"/>
                <w:rtl/>
              </w:rPr>
              <w:t xml:space="preserve">نسبة </w:t>
            </w:r>
            <w:r w:rsidRPr="00C17CCE">
              <w:rPr>
                <w:rFonts w:hint="cs"/>
                <w:spacing w:val="-4"/>
                <w:sz w:val="18"/>
                <w:szCs w:val="24"/>
                <w:rtl/>
              </w:rPr>
              <w:t>ال</w:t>
            </w:r>
            <w:r w:rsidRPr="00C17CCE">
              <w:rPr>
                <w:spacing w:val="-4"/>
                <w:sz w:val="18"/>
                <w:szCs w:val="24"/>
                <w:rtl/>
              </w:rPr>
              <w:t xml:space="preserve">تسرّب في القنوات المجاورة </w:t>
            </w:r>
            <w:r w:rsidRPr="00C17CCE">
              <w:rPr>
                <w:rFonts w:hint="cs"/>
                <w:spacing w:val="-4"/>
                <w:sz w:val="18"/>
                <w:szCs w:val="24"/>
                <w:rtl/>
              </w:rPr>
              <w:t>(</w:t>
            </w:r>
            <w:proofErr w:type="spellStart"/>
            <w:r w:rsidRPr="00C17CCE">
              <w:rPr>
                <w:spacing w:val="-4"/>
                <w:sz w:val="18"/>
                <w:szCs w:val="24"/>
              </w:rPr>
              <w:t>ACLR</w:t>
            </w:r>
            <w:proofErr w:type="spellEnd"/>
            <w:r w:rsidRPr="00C17CCE">
              <w:rPr>
                <w:rFonts w:hint="cs"/>
                <w:spacing w:val="-4"/>
                <w:sz w:val="18"/>
                <w:szCs w:val="24"/>
                <w:rtl/>
              </w:rPr>
              <w:t xml:space="preserve">) بمقدار </w:t>
            </w:r>
            <w:r w:rsidRPr="00C17CCE">
              <w:rPr>
                <w:spacing w:val="-4"/>
                <w:sz w:val="18"/>
                <w:szCs w:val="24"/>
              </w:rPr>
              <w:t>33</w:t>
            </w:r>
            <w:r w:rsidRPr="00C17CCE">
              <w:rPr>
                <w:rFonts w:hint="cs"/>
                <w:spacing w:val="-4"/>
                <w:sz w:val="18"/>
                <w:szCs w:val="24"/>
                <w:rtl/>
              </w:rPr>
              <w:t xml:space="preserve"> و</w:t>
            </w:r>
            <w:r w:rsidRPr="00C17CCE">
              <w:rPr>
                <w:spacing w:val="-4"/>
                <w:sz w:val="18"/>
                <w:szCs w:val="24"/>
              </w:rPr>
              <w:t>43</w:t>
            </w:r>
            <w:r w:rsidRPr="00C17CCE">
              <w:rPr>
                <w:rFonts w:hint="cs"/>
                <w:spacing w:val="-4"/>
                <w:sz w:val="18"/>
                <w:szCs w:val="24"/>
                <w:rtl/>
              </w:rPr>
              <w:t xml:space="preserve"> </w:t>
            </w:r>
            <w:r w:rsidRPr="00C17CCE">
              <w:rPr>
                <w:spacing w:val="-4"/>
                <w:sz w:val="18"/>
                <w:szCs w:val="24"/>
              </w:rPr>
              <w:t>dB</w:t>
            </w:r>
            <w:r w:rsidRPr="00C17CCE">
              <w:rPr>
                <w:rFonts w:hint="cs"/>
                <w:spacing w:val="-4"/>
                <w:sz w:val="18"/>
                <w:szCs w:val="24"/>
                <w:rtl/>
              </w:rPr>
              <w:t xml:space="preserve"> من مرسل محطة متنقلة بمعدل تمدد </w:t>
            </w:r>
            <w:r w:rsidRPr="00C17CCE">
              <w:rPr>
                <w:spacing w:val="-4"/>
                <w:sz w:val="18"/>
                <w:szCs w:val="24"/>
              </w:rPr>
              <w:t>3</w:t>
            </w:r>
            <w:r w:rsidRPr="00C17CCE">
              <w:rPr>
                <w:rFonts w:hint="cs"/>
                <w:spacing w:val="-4"/>
                <w:sz w:val="18"/>
                <w:szCs w:val="24"/>
                <w:rtl/>
              </w:rPr>
              <w:t xml:space="preserve"> إلى مستقبل محطة متنقلة بمعدل تمدد </w:t>
            </w:r>
            <w:r w:rsidRPr="00C17CCE">
              <w:rPr>
                <w:spacing w:val="-4"/>
                <w:sz w:val="18"/>
                <w:szCs w:val="24"/>
              </w:rPr>
              <w:t>3</w:t>
            </w:r>
            <w:r w:rsidRPr="00C17CCE">
              <w:rPr>
                <w:rFonts w:hint="cs"/>
                <w:spacing w:val="-4"/>
                <w:sz w:val="18"/>
                <w:szCs w:val="24"/>
                <w:rtl/>
              </w:rPr>
              <w:t xml:space="preserve"> أو من نمط الاتصالات الدولية المتنقلة-</w:t>
            </w:r>
            <w:r w:rsidRPr="00C17CCE">
              <w:rPr>
                <w:spacing w:val="-4"/>
                <w:sz w:val="18"/>
                <w:szCs w:val="24"/>
              </w:rPr>
              <w:t>2000</w:t>
            </w:r>
            <w:r w:rsidRPr="00C17CCE">
              <w:rPr>
                <w:rFonts w:hint="cs"/>
                <w:spacing w:val="-4"/>
                <w:sz w:val="18"/>
                <w:szCs w:val="24"/>
                <w:rtl/>
              </w:rPr>
              <w:t xml:space="preserve"> في قيمتي التخالف </w:t>
            </w:r>
            <w:r w:rsidRPr="00C17CCE">
              <w:rPr>
                <w:spacing w:val="-4"/>
                <w:sz w:val="18"/>
                <w:szCs w:val="24"/>
              </w:rPr>
              <w:t>5</w:t>
            </w:r>
            <w:r w:rsidRPr="00C17CCE">
              <w:rPr>
                <w:rFonts w:hint="cs"/>
                <w:spacing w:val="-4"/>
                <w:sz w:val="18"/>
                <w:szCs w:val="24"/>
                <w:rtl/>
              </w:rPr>
              <w:t xml:space="preserve"> و</w:t>
            </w:r>
            <w:r w:rsidRPr="00C17CCE">
              <w:rPr>
                <w:spacing w:val="-4"/>
                <w:sz w:val="18"/>
                <w:szCs w:val="24"/>
              </w:rPr>
              <w:t>MHz 10</w:t>
            </w:r>
            <w:r w:rsidRPr="00C17CCE">
              <w:rPr>
                <w:rFonts w:hint="cs"/>
                <w:spacing w:val="-4"/>
                <w:sz w:val="18"/>
                <w:szCs w:val="24"/>
                <w:rtl/>
              </w:rPr>
              <w:t xml:space="preserve"> على التوالي. ولا</w:t>
            </w:r>
            <w:r w:rsidRPr="00C17CCE">
              <w:rPr>
                <w:rFonts w:hint="eastAsia"/>
                <w:spacing w:val="-4"/>
                <w:sz w:val="18"/>
                <w:szCs w:val="24"/>
                <w:rtl/>
              </w:rPr>
              <w:t> </w:t>
            </w:r>
            <w:r w:rsidRPr="00C17CCE">
              <w:rPr>
                <w:rFonts w:hint="cs"/>
                <w:spacing w:val="-4"/>
                <w:sz w:val="18"/>
                <w:szCs w:val="24"/>
                <w:rtl/>
              </w:rPr>
              <w:t xml:space="preserve">يراد للفئة </w:t>
            </w:r>
            <w:r w:rsidRPr="00C17CCE">
              <w:rPr>
                <w:spacing w:val="-4"/>
                <w:sz w:val="18"/>
                <w:szCs w:val="24"/>
              </w:rPr>
              <w:t>B</w:t>
            </w:r>
            <w:r w:rsidRPr="00C17CCE">
              <w:rPr>
                <w:rFonts w:hint="cs"/>
                <w:spacing w:val="-4"/>
                <w:sz w:val="18"/>
                <w:szCs w:val="24"/>
                <w:rtl/>
              </w:rPr>
              <w:t xml:space="preserve"> من متطلبات الاتحاد الدولي للاتصالات أن تسري إلا على أصناف النطاق </w:t>
            </w:r>
            <w:r w:rsidRPr="00C17CCE">
              <w:rPr>
                <w:spacing w:val="-4"/>
                <w:sz w:val="18"/>
                <w:szCs w:val="24"/>
              </w:rPr>
              <w:t>5</w:t>
            </w:r>
            <w:r w:rsidRPr="00C17CCE">
              <w:rPr>
                <w:rFonts w:hint="cs"/>
                <w:spacing w:val="-4"/>
                <w:sz w:val="18"/>
                <w:szCs w:val="24"/>
                <w:rtl/>
              </w:rPr>
              <w:t xml:space="preserve"> و</w:t>
            </w:r>
            <w:r w:rsidRPr="00C17CCE">
              <w:rPr>
                <w:spacing w:val="-4"/>
                <w:sz w:val="18"/>
                <w:szCs w:val="24"/>
              </w:rPr>
              <w:t>6</w:t>
            </w:r>
            <w:r w:rsidRPr="00C17CCE">
              <w:rPr>
                <w:rFonts w:hint="cs"/>
                <w:spacing w:val="-4"/>
                <w:sz w:val="18"/>
                <w:szCs w:val="24"/>
                <w:rtl/>
              </w:rPr>
              <w:t xml:space="preserve"> و</w:t>
            </w:r>
            <w:r w:rsidRPr="00C17CCE">
              <w:rPr>
                <w:spacing w:val="-4"/>
                <w:sz w:val="18"/>
                <w:szCs w:val="24"/>
              </w:rPr>
              <w:t>8</w:t>
            </w:r>
            <w:r w:rsidRPr="00C17CCE">
              <w:rPr>
                <w:rFonts w:hint="cs"/>
                <w:spacing w:val="-4"/>
                <w:sz w:val="18"/>
                <w:szCs w:val="24"/>
                <w:rtl/>
              </w:rPr>
              <w:t xml:space="preserve"> و</w:t>
            </w:r>
            <w:r w:rsidRPr="00C17CCE">
              <w:rPr>
                <w:spacing w:val="-4"/>
                <w:sz w:val="18"/>
                <w:szCs w:val="24"/>
              </w:rPr>
              <w:t>9</w:t>
            </w:r>
            <w:r w:rsidRPr="00C17CCE">
              <w:rPr>
                <w:rFonts w:hint="cs"/>
                <w:spacing w:val="-4"/>
                <w:sz w:val="18"/>
                <w:szCs w:val="24"/>
                <w:rtl/>
              </w:rPr>
              <w:t xml:space="preserve"> و</w:t>
            </w:r>
            <w:r w:rsidRPr="00C17CCE">
              <w:rPr>
                <w:spacing w:val="-4"/>
                <w:sz w:val="18"/>
                <w:szCs w:val="24"/>
              </w:rPr>
              <w:t>11</w:t>
            </w:r>
            <w:r w:rsidRPr="00C17CCE">
              <w:rPr>
                <w:rFonts w:hint="cs"/>
                <w:spacing w:val="-4"/>
                <w:sz w:val="18"/>
                <w:szCs w:val="24"/>
                <w:rtl/>
              </w:rPr>
              <w:t xml:space="preserve"> و</w:t>
            </w:r>
            <w:r w:rsidRPr="00C17CCE">
              <w:rPr>
                <w:spacing w:val="-4"/>
                <w:sz w:val="18"/>
                <w:szCs w:val="24"/>
              </w:rPr>
              <w:t>12</w:t>
            </w:r>
            <w:r w:rsidRPr="00C17CCE">
              <w:rPr>
                <w:rFonts w:hint="cs"/>
                <w:spacing w:val="-4"/>
                <w:sz w:val="18"/>
                <w:szCs w:val="24"/>
                <w:rtl/>
              </w:rPr>
              <w:t xml:space="preserve"> فقط. </w:t>
            </w:r>
          </w:p>
        </w:tc>
      </w:tr>
    </w:tbl>
    <w:p w:rsidR="00E3300B" w:rsidRPr="006A35D2" w:rsidRDefault="00E3300B" w:rsidP="00E3300B">
      <w:pPr>
        <w:pStyle w:val="Heading1"/>
        <w:rPr>
          <w:rtl/>
        </w:rPr>
      </w:pPr>
      <w:r w:rsidRPr="006A35D2">
        <w:t>2</w:t>
      </w:r>
      <w:r w:rsidRPr="006A35D2">
        <w:rPr>
          <w:rtl/>
        </w:rPr>
        <w:tab/>
        <w:t>البث الهامشي من المرسِل (بالاقتران المباشر)</w:t>
      </w:r>
    </w:p>
    <w:p w:rsidR="00E3300B" w:rsidRPr="00E56616" w:rsidRDefault="00E3300B" w:rsidP="00E3300B">
      <w:pPr>
        <w:rPr>
          <w:rtl/>
          <w:lang w:bidi="ar-SY"/>
        </w:rPr>
      </w:pPr>
      <w:r w:rsidRPr="00E56616">
        <w:rPr>
          <w:rtl/>
          <w:lang w:bidi="ar-EG"/>
        </w:rPr>
        <w:t xml:space="preserve">في حالة الإرسال بتمدد معدله </w:t>
      </w:r>
      <w:r w:rsidRPr="00E56616">
        <w:rPr>
          <w:lang w:bidi="ar-EG"/>
        </w:rPr>
        <w:t>1</w:t>
      </w:r>
      <w:r w:rsidRPr="00E56616">
        <w:rPr>
          <w:rtl/>
          <w:lang w:bidi="ar-EG"/>
        </w:rPr>
        <w:t xml:space="preserve">، أو بتمدد معدله </w:t>
      </w:r>
      <w:r w:rsidRPr="00E56616">
        <w:rPr>
          <w:lang w:bidi="ar-EG"/>
        </w:rPr>
        <w:t>3</w:t>
      </w:r>
      <w:r w:rsidRPr="00E56616">
        <w:rPr>
          <w:rtl/>
          <w:lang w:bidi="ar-EG"/>
        </w:rPr>
        <w:t xml:space="preserve">، </w:t>
      </w:r>
      <w:r w:rsidRPr="00E56616">
        <w:rPr>
          <w:rFonts w:hint="cs"/>
          <w:rtl/>
          <w:lang w:bidi="ar-EG"/>
        </w:rPr>
        <w:t>يتعين</w:t>
      </w:r>
      <w:r w:rsidRPr="00E56616">
        <w:rPr>
          <w:rtl/>
          <w:lang w:bidi="ar-EG"/>
        </w:rPr>
        <w:t xml:space="preserve"> أن </w:t>
      </w:r>
      <w:r w:rsidRPr="00E56616">
        <w:rPr>
          <w:rFonts w:hint="cs"/>
          <w:rtl/>
          <w:lang w:bidi="ar-EG"/>
        </w:rPr>
        <w:t>يقل</w:t>
      </w:r>
      <w:r w:rsidRPr="00E56616">
        <w:rPr>
          <w:rtl/>
          <w:lang w:bidi="ar-EG"/>
        </w:rPr>
        <w:t xml:space="preserve"> البث الهامشي </w:t>
      </w:r>
      <w:r w:rsidRPr="00E56616">
        <w:rPr>
          <w:rFonts w:hint="cs"/>
          <w:rtl/>
          <w:lang w:bidi="ar-EG"/>
        </w:rPr>
        <w:t>عن</w:t>
      </w:r>
      <w:r w:rsidRPr="00E56616">
        <w:rPr>
          <w:rtl/>
          <w:lang w:bidi="ar-EG"/>
        </w:rPr>
        <w:t xml:space="preserve"> </w:t>
      </w:r>
      <w:r w:rsidRPr="00E56616">
        <w:rPr>
          <w:rFonts w:hint="cs"/>
          <w:rtl/>
          <w:lang w:bidi="ar-EG"/>
        </w:rPr>
        <w:t>القيم الحدية</w:t>
      </w:r>
      <w:r w:rsidRPr="00E56616">
        <w:rPr>
          <w:rtl/>
          <w:lang w:bidi="ar-EG"/>
        </w:rPr>
        <w:t xml:space="preserve"> المحددة في الجدولين </w:t>
      </w:r>
      <w:r w:rsidRPr="00E56616">
        <w:rPr>
          <w:lang w:bidi="ar-EG"/>
        </w:rPr>
        <w:t>15a</w:t>
      </w:r>
      <w:r w:rsidRPr="00E56616">
        <w:rPr>
          <w:rtl/>
          <w:lang w:bidi="ar-EG"/>
        </w:rPr>
        <w:t xml:space="preserve"> و</w:t>
      </w:r>
      <w:r w:rsidRPr="00E56616">
        <w:rPr>
          <w:lang w:bidi="ar-EG"/>
        </w:rPr>
        <w:t>15b</w:t>
      </w:r>
      <w:r w:rsidRPr="00E56616">
        <w:rPr>
          <w:rtl/>
          <w:lang w:bidi="ar-EG"/>
        </w:rPr>
        <w:t>.</w:t>
      </w:r>
    </w:p>
    <w:p w:rsidR="00E3300B" w:rsidRPr="006A35D2" w:rsidRDefault="00E3300B" w:rsidP="00E3300B">
      <w:pPr>
        <w:pStyle w:val="TableNo0"/>
        <w:bidi/>
        <w:spacing w:before="240" w:after="0" w:line="240" w:lineRule="auto"/>
      </w:pPr>
      <w:r w:rsidRPr="006A35D2">
        <w:rPr>
          <w:rtl/>
        </w:rPr>
        <w:t>الج</w:t>
      </w:r>
      <w:r w:rsidR="00C17CCE">
        <w:rPr>
          <w:rFonts w:hint="cs"/>
          <w:rtl/>
        </w:rPr>
        <w:t>ـ</w:t>
      </w:r>
      <w:r w:rsidRPr="006A35D2">
        <w:rPr>
          <w:rtl/>
        </w:rPr>
        <w:t xml:space="preserve">دول </w:t>
      </w:r>
      <w:r w:rsidRPr="006A35D2">
        <w:t>15a</w:t>
      </w:r>
    </w:p>
    <w:p w:rsidR="00E3300B" w:rsidRPr="00E56616" w:rsidRDefault="00E3300B" w:rsidP="00C17CCE">
      <w:pPr>
        <w:pStyle w:val="Tabletitle"/>
        <w:rPr>
          <w:rtl/>
          <w:lang w:bidi="ar-SY"/>
        </w:rPr>
      </w:pPr>
      <w:r w:rsidRPr="006A35D2">
        <w:rPr>
          <w:rtl/>
        </w:rPr>
        <w:t>حدود البث الهامشي من المرسِل في حالتَي</w:t>
      </w:r>
      <w:r w:rsidRPr="006A35D2">
        <w:rPr>
          <w:rFonts w:hint="cs"/>
          <w:rtl/>
        </w:rPr>
        <w:t xml:space="preserve"> </w:t>
      </w:r>
      <w:r w:rsidRPr="006A35D2">
        <w:rPr>
          <w:rtl/>
        </w:rPr>
        <w:t>الإرسال</w:t>
      </w:r>
      <w:r w:rsidRPr="006A35D2">
        <w:rPr>
          <w:rFonts w:hint="cs"/>
          <w:rtl/>
        </w:rPr>
        <w:br/>
      </w:r>
      <w:r w:rsidRPr="006A35D2">
        <w:rPr>
          <w:rtl/>
        </w:rPr>
        <w:t xml:space="preserve">بتمدد معدله </w:t>
      </w:r>
      <w:r w:rsidRPr="006A35D2">
        <w:t>1</w:t>
      </w:r>
      <w:r w:rsidRPr="006A35D2">
        <w:rPr>
          <w:rtl/>
        </w:rPr>
        <w:t xml:space="preserve"> وتمدد معدله </w:t>
      </w:r>
      <w:r w:rsidRPr="006A35D2">
        <w:t>3</w:t>
      </w:r>
      <w:r w:rsidRPr="006A35D2">
        <w:rPr>
          <w:rtl/>
        </w:rPr>
        <w:t xml:space="preserve"> على التوالي</w:t>
      </w:r>
      <w:r>
        <w:rPr>
          <w:rFonts w:hint="cs"/>
          <w:rtl/>
        </w:rPr>
        <w:t xml:space="preserve"> (الفئة </w:t>
      </w:r>
      <w:r>
        <w:rPr>
          <w:lang w:bidi="ar-SY"/>
        </w:rPr>
        <w:t>A</w:t>
      </w:r>
      <w:r>
        <w:rPr>
          <w:rFonts w:hint="cs"/>
          <w:rtl/>
          <w:lang w:bidi="ar-SY"/>
        </w:rPr>
        <w:t>)</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805"/>
        <w:gridCol w:w="2558"/>
        <w:gridCol w:w="1575"/>
        <w:gridCol w:w="1701"/>
      </w:tblGrid>
      <w:tr w:rsidR="00E3300B" w:rsidRPr="006A35D2" w:rsidTr="006B5F80">
        <w:trPr>
          <w:cantSplit/>
          <w:jc w:val="center"/>
        </w:trPr>
        <w:tc>
          <w:tcPr>
            <w:tcW w:w="3805" w:type="dxa"/>
            <w:vAlign w:val="center"/>
          </w:tcPr>
          <w:p w:rsidR="00E3300B" w:rsidRPr="00FF2A41" w:rsidRDefault="00E3300B" w:rsidP="006B5F80">
            <w:pPr>
              <w:pStyle w:val="Tablehead"/>
              <w:rPr>
                <w:rFonts w:ascii="Times New Roman"/>
                <w:rtl/>
                <w:lang w:bidi="ar-SY"/>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rtl/>
              </w:rPr>
              <w:t xml:space="preserve"> داخل المدى</w:t>
            </w:r>
            <w:r w:rsidRPr="00FF2A41">
              <w:rPr>
                <w:rFonts w:ascii="Times New Roman"/>
              </w:rPr>
              <w:br/>
              <w:t>(MHz)</w:t>
            </w:r>
          </w:p>
        </w:tc>
        <w:tc>
          <w:tcPr>
            <w:tcW w:w="2558" w:type="dxa"/>
            <w:vAlign w:val="center"/>
          </w:tcPr>
          <w:p w:rsidR="00E3300B" w:rsidRPr="00FF2A41" w:rsidRDefault="00E3300B" w:rsidP="006B5F80">
            <w:pPr>
              <w:pStyle w:val="Tablehead"/>
              <w:rPr>
                <w:rFonts w:ascii="Times New Roman"/>
              </w:rPr>
            </w:pPr>
            <w:r w:rsidRPr="00FF2A41">
              <w:rPr>
                <w:rFonts w:ascii="Times New Roman"/>
                <w:rtl/>
              </w:rPr>
              <w:t>عرض نطاق الترددات</w:t>
            </w:r>
          </w:p>
        </w:tc>
        <w:tc>
          <w:tcPr>
            <w:tcW w:w="1575" w:type="dxa"/>
          </w:tcPr>
          <w:p w:rsidR="00E3300B" w:rsidRPr="00FF2A41" w:rsidRDefault="00E3300B" w:rsidP="006B5F80">
            <w:pPr>
              <w:pStyle w:val="Tablehead"/>
              <w:rPr>
                <w:rFonts w:ascii="Times New Roman"/>
              </w:rPr>
            </w:pPr>
            <w:r w:rsidRPr="00FF2A41">
              <w:rPr>
                <w:rFonts w:ascii="Times New Roman"/>
                <w:rtl/>
              </w:rPr>
              <w:t>عرض نطاق القياس</w:t>
            </w:r>
          </w:p>
        </w:tc>
        <w:tc>
          <w:tcPr>
            <w:tcW w:w="1701" w:type="dxa"/>
          </w:tcPr>
          <w:p w:rsidR="00E3300B" w:rsidRPr="00FF2A41" w:rsidRDefault="00E3300B" w:rsidP="006B5F80">
            <w:pPr>
              <w:pStyle w:val="Tablehead"/>
              <w:rPr>
                <w:rFonts w:ascii="Times New Roman"/>
              </w:rPr>
            </w:pPr>
            <w:r w:rsidRPr="00FF2A41">
              <w:rPr>
                <w:rFonts w:ascii="Times New Roman"/>
                <w:rtl/>
              </w:rPr>
              <w:t>القيم الحدية للبث</w:t>
            </w:r>
            <w:r w:rsidRPr="00FF2A41">
              <w:rPr>
                <w:rFonts w:ascii="Times New Roman"/>
              </w:rPr>
              <w:br/>
              <w:t>(dBm)</w:t>
            </w:r>
          </w:p>
        </w:tc>
      </w:tr>
      <w:tr w:rsidR="00E3300B" w:rsidRPr="006A35D2" w:rsidTr="006B5F80">
        <w:trPr>
          <w:cantSplit/>
          <w:trHeight w:val="1059"/>
          <w:jc w:val="center"/>
        </w:trPr>
        <w:tc>
          <w:tcPr>
            <w:tcW w:w="3805" w:type="dxa"/>
            <w:tcBorders>
              <w:bottom w:val="single" w:sz="4" w:space="0" w:color="auto"/>
            </w:tcBorders>
          </w:tcPr>
          <w:p w:rsidR="00E3300B" w:rsidRDefault="00E3300B" w:rsidP="00C17CCE">
            <w:pPr>
              <w:pStyle w:val="Tabletext"/>
              <w:rPr>
                <w:rFonts w:hint="cs"/>
                <w:rtl/>
                <w:lang w:bidi="ar-EG"/>
              </w:rPr>
            </w:pPr>
            <w:r w:rsidRPr="00FF2A41">
              <w:t xml:space="preserve">MHz 4 </w:t>
            </w:r>
            <w:r w:rsidRPr="00FF2A41">
              <w:sym w:font="Symbol" w:char="F03C"/>
            </w:r>
            <w:r w:rsidRPr="00FF2A41">
              <w:rPr>
                <w:rFonts w:hint="cs"/>
                <w:rtl/>
                <w:lang w:bidi="ar-SY"/>
              </w:rPr>
              <w:t xml:space="preserve"> لمعدل تمدد </w:t>
            </w:r>
            <w:r w:rsidRPr="00FF2A41">
              <w:t>1</w:t>
            </w:r>
          </w:p>
          <w:p w:rsidR="00C17CCE" w:rsidRPr="00FF2A41" w:rsidRDefault="00C17CCE" w:rsidP="00C17CCE">
            <w:pPr>
              <w:pStyle w:val="Tabletext"/>
              <w:rPr>
                <w:rtl/>
                <w:lang w:bidi="ar-EG"/>
              </w:rPr>
            </w:pPr>
          </w:p>
          <w:p w:rsidR="00E3300B" w:rsidRPr="00FF2A41" w:rsidRDefault="00E3300B" w:rsidP="00C17CCE">
            <w:pPr>
              <w:pStyle w:val="Tabletext"/>
              <w:rPr>
                <w:lang w:bidi="ar-SY"/>
              </w:rPr>
            </w:pPr>
            <w:r w:rsidRPr="00FF2A41">
              <w:t xml:space="preserve">MHz 12,5 </w:t>
            </w:r>
            <w:r w:rsidRPr="00FF2A41">
              <w:sym w:font="Symbol" w:char="F03C"/>
            </w:r>
            <w:r w:rsidRPr="00FF2A41">
              <w:rPr>
                <w:rFonts w:hint="cs"/>
                <w:rtl/>
                <w:lang w:bidi="ar-SY"/>
              </w:rPr>
              <w:t xml:space="preserve"> لمعدل تمدد </w:t>
            </w:r>
            <w:r w:rsidRPr="00FF2A41">
              <w:rPr>
                <w:lang w:bidi="ar-SY"/>
              </w:rPr>
              <w:t>3</w:t>
            </w:r>
          </w:p>
        </w:tc>
        <w:tc>
          <w:tcPr>
            <w:tcW w:w="2558" w:type="dxa"/>
            <w:tcBorders>
              <w:bottom w:val="single" w:sz="4" w:space="0" w:color="auto"/>
            </w:tcBorders>
          </w:tcPr>
          <w:p w:rsidR="00E3300B" w:rsidRPr="00FF2A41" w:rsidRDefault="00E3300B" w:rsidP="00C17CCE">
            <w:pPr>
              <w:pStyle w:val="Tabletext"/>
              <w:jc w:val="center"/>
              <w:rPr>
                <w:lang w:bidi="ar-EG"/>
              </w:rPr>
            </w:pPr>
            <w:r w:rsidRPr="00FF2A41">
              <w:rPr>
                <w:lang w:bidi="ar-EG"/>
              </w:rPr>
              <w:t xml:space="preserve">9 kHz &lt; </w:t>
            </w:r>
            <w:r w:rsidRPr="00FF2A41">
              <w:rPr>
                <w:i/>
                <w:iCs/>
                <w:lang w:bidi="ar-EG"/>
              </w:rPr>
              <w:t>f</w:t>
            </w:r>
            <w:r w:rsidRPr="00FF2A41">
              <w:rPr>
                <w:lang w:bidi="ar-EG"/>
              </w:rPr>
              <w:t xml:space="preserve"> &lt; 150 kHz</w:t>
            </w:r>
          </w:p>
          <w:p w:rsidR="00E3300B" w:rsidRPr="00FF2A41" w:rsidRDefault="00E3300B" w:rsidP="00C17CCE">
            <w:pPr>
              <w:pStyle w:val="Tabletext"/>
              <w:jc w:val="center"/>
              <w:rPr>
                <w:lang w:bidi="ar-SY"/>
              </w:rPr>
            </w:pPr>
            <w:r w:rsidRPr="00FF2A41">
              <w:rPr>
                <w:lang w:bidi="ar-EG"/>
              </w:rPr>
              <w:t xml:space="preserve">kHz &lt; </w:t>
            </w:r>
            <w:r w:rsidRPr="00FF2A41">
              <w:rPr>
                <w:i/>
                <w:iCs/>
                <w:lang w:bidi="ar-EG"/>
              </w:rPr>
              <w:t>f</w:t>
            </w:r>
            <w:r w:rsidRPr="00FF2A41">
              <w:rPr>
                <w:lang w:bidi="ar-EG"/>
              </w:rPr>
              <w:t xml:space="preserve"> &lt; 30 MHz</w:t>
            </w:r>
            <w:r w:rsidRPr="00FF2A41">
              <w:rPr>
                <w:rFonts w:hint="cs"/>
                <w:rtl/>
                <w:lang w:bidi="ar-SY"/>
              </w:rPr>
              <w:t xml:space="preserve"> </w:t>
            </w:r>
            <w:r w:rsidRPr="00FF2A41">
              <w:rPr>
                <w:lang w:bidi="ar-SY"/>
              </w:rPr>
              <w:t>150</w:t>
            </w:r>
          </w:p>
          <w:p w:rsidR="00E3300B" w:rsidRPr="00FF2A41" w:rsidRDefault="00E3300B" w:rsidP="00C17CCE">
            <w:pPr>
              <w:pStyle w:val="Tabletext"/>
              <w:jc w:val="center"/>
              <w:rPr>
                <w:lang w:bidi="ar-EG"/>
              </w:rPr>
            </w:pPr>
            <w:r w:rsidRPr="00FF2A41">
              <w:rPr>
                <w:lang w:bidi="ar-EG"/>
              </w:rPr>
              <w:t xml:space="preserve">30 MHz &lt; </w:t>
            </w:r>
            <w:r w:rsidRPr="00FF2A41">
              <w:rPr>
                <w:i/>
                <w:iCs/>
                <w:lang w:bidi="ar-EG"/>
              </w:rPr>
              <w:t>f</w:t>
            </w:r>
            <w:r w:rsidRPr="00FF2A41">
              <w:rPr>
                <w:lang w:bidi="ar-EG"/>
              </w:rPr>
              <w:t xml:space="preserve"> &lt; 1 GHz</w:t>
            </w:r>
          </w:p>
          <w:p w:rsidR="00E3300B" w:rsidRPr="00FF2A41" w:rsidRDefault="00E3300B" w:rsidP="00C17CCE">
            <w:pPr>
              <w:pStyle w:val="Tabletext"/>
              <w:jc w:val="center"/>
              <w:rPr>
                <w:lang w:bidi="ar-SY"/>
              </w:rPr>
            </w:pPr>
            <w:r w:rsidRPr="00FF2A41">
              <w:rPr>
                <w:lang w:bidi="ar-EG"/>
              </w:rPr>
              <w:t xml:space="preserve">GHz &lt; </w:t>
            </w:r>
            <w:r w:rsidRPr="00FF2A41">
              <w:rPr>
                <w:i/>
                <w:iCs/>
                <w:lang w:bidi="ar-EG"/>
              </w:rPr>
              <w:t>f</w:t>
            </w:r>
            <w:r w:rsidRPr="00FF2A41">
              <w:rPr>
                <w:lang w:bidi="ar-EG"/>
              </w:rPr>
              <w:t xml:space="preserve"> &lt; 12,75 GHz</w:t>
            </w:r>
            <w:r w:rsidRPr="00FF2A41">
              <w:rPr>
                <w:rFonts w:hint="cs"/>
                <w:rtl/>
                <w:lang w:bidi="ar-SY"/>
              </w:rPr>
              <w:t xml:space="preserve"> </w:t>
            </w:r>
            <w:r w:rsidRPr="00FF2A41">
              <w:rPr>
                <w:lang w:bidi="ar-SY"/>
              </w:rPr>
              <w:t>1</w:t>
            </w:r>
          </w:p>
        </w:tc>
        <w:tc>
          <w:tcPr>
            <w:tcW w:w="1575" w:type="dxa"/>
            <w:tcBorders>
              <w:bottom w:val="single" w:sz="4" w:space="0" w:color="auto"/>
            </w:tcBorders>
          </w:tcPr>
          <w:p w:rsidR="00E3300B" w:rsidRPr="00FF2A41" w:rsidRDefault="00E3300B" w:rsidP="00C17CCE">
            <w:pPr>
              <w:pStyle w:val="Tabletext"/>
              <w:jc w:val="center"/>
              <w:rPr>
                <w:rtl/>
                <w:lang w:bidi="ar-EG"/>
              </w:rPr>
            </w:pPr>
            <w:r w:rsidRPr="00FF2A41">
              <w:rPr>
                <w:lang w:bidi="ar-EG"/>
              </w:rPr>
              <w:t>kHz 1</w:t>
            </w:r>
          </w:p>
          <w:p w:rsidR="00E3300B" w:rsidRPr="00FF2A41" w:rsidRDefault="00E3300B" w:rsidP="00C17CCE">
            <w:pPr>
              <w:pStyle w:val="Tabletext"/>
              <w:jc w:val="center"/>
              <w:rPr>
                <w:lang w:bidi="ar-EG"/>
              </w:rPr>
            </w:pPr>
            <w:r w:rsidRPr="00FF2A41">
              <w:rPr>
                <w:lang w:bidi="ar-EG"/>
              </w:rPr>
              <w:t>kHz 10</w:t>
            </w:r>
          </w:p>
          <w:p w:rsidR="00E3300B" w:rsidRPr="00FF2A41" w:rsidRDefault="00E3300B" w:rsidP="00C17CCE">
            <w:pPr>
              <w:pStyle w:val="Tabletext"/>
              <w:jc w:val="center"/>
              <w:rPr>
                <w:rtl/>
                <w:lang w:bidi="ar-EG"/>
              </w:rPr>
            </w:pPr>
            <w:r w:rsidRPr="00FF2A41">
              <w:rPr>
                <w:lang w:bidi="ar-EG"/>
              </w:rPr>
              <w:t>kHz 100</w:t>
            </w:r>
          </w:p>
          <w:p w:rsidR="00E3300B" w:rsidRPr="00FF2A41" w:rsidRDefault="00E3300B" w:rsidP="00C17CCE">
            <w:pPr>
              <w:pStyle w:val="Tabletext"/>
              <w:jc w:val="center"/>
              <w:rPr>
                <w:lang w:bidi="ar-EG"/>
              </w:rPr>
            </w:pPr>
            <w:r w:rsidRPr="00FF2A41">
              <w:rPr>
                <w:lang w:bidi="ar-EG"/>
              </w:rPr>
              <w:t>MHz 1</w:t>
            </w:r>
          </w:p>
        </w:tc>
        <w:tc>
          <w:tcPr>
            <w:tcW w:w="1701" w:type="dxa"/>
            <w:tcBorders>
              <w:bottom w:val="single" w:sz="4" w:space="0" w:color="auto"/>
            </w:tcBorders>
          </w:tcPr>
          <w:p w:rsidR="00E3300B" w:rsidRPr="00FF2A41" w:rsidRDefault="00E3300B" w:rsidP="00C17CCE">
            <w:pPr>
              <w:pStyle w:val="Tabletext"/>
              <w:jc w:val="center"/>
              <w:rPr>
                <w:rtl/>
                <w:lang w:bidi="ar-SY"/>
              </w:rPr>
            </w:pPr>
            <w:r w:rsidRPr="00FF2A41">
              <w:t xml:space="preserve">13– </w:t>
            </w:r>
            <w:r w:rsidRPr="00FF2A41">
              <w:br/>
              <w:t xml:space="preserve">13– </w:t>
            </w:r>
          </w:p>
          <w:p w:rsidR="00E3300B" w:rsidRPr="00FF2A41" w:rsidRDefault="00E3300B" w:rsidP="00C17CCE">
            <w:pPr>
              <w:pStyle w:val="Tabletext"/>
              <w:jc w:val="center"/>
              <w:rPr>
                <w:rtl/>
                <w:lang w:bidi="ar-EG"/>
              </w:rPr>
            </w:pPr>
            <w:r w:rsidRPr="00FF2A41">
              <w:t xml:space="preserve">13– </w:t>
            </w:r>
            <w:r w:rsidRPr="00FF2A41">
              <w:br/>
              <w:t xml:space="preserve">13– </w:t>
            </w:r>
          </w:p>
        </w:tc>
      </w:tr>
      <w:tr w:rsidR="00E3300B" w:rsidRPr="006A35D2" w:rsidTr="006B5F80">
        <w:trPr>
          <w:cantSplit/>
          <w:jc w:val="center"/>
        </w:trPr>
        <w:tc>
          <w:tcPr>
            <w:tcW w:w="9639" w:type="dxa"/>
            <w:gridSpan w:val="4"/>
            <w:tcBorders>
              <w:top w:val="single" w:sz="4" w:space="0" w:color="auto"/>
              <w:left w:val="nil"/>
              <w:bottom w:val="nil"/>
              <w:right w:val="nil"/>
            </w:tcBorders>
            <w:vAlign w:val="center"/>
          </w:tcPr>
          <w:p w:rsidR="00E3300B" w:rsidRPr="00FF2A41" w:rsidRDefault="00E3300B" w:rsidP="006B5F80">
            <w:pPr>
              <w:pStyle w:val="Note"/>
              <w:rPr>
                <w:rtl/>
                <w:lang w:bidi="ar-EG"/>
              </w:rPr>
            </w:pPr>
            <w:r w:rsidRPr="00C17CCE">
              <w:rPr>
                <w:b/>
                <w:bCs/>
                <w:sz w:val="18"/>
                <w:szCs w:val="24"/>
                <w:rtl/>
                <w:lang w:bidi="ar-EG"/>
              </w:rPr>
              <w:t xml:space="preserve">الملاحظة </w:t>
            </w:r>
            <w:r w:rsidRPr="00C17CCE">
              <w:rPr>
                <w:b/>
                <w:bCs/>
                <w:sz w:val="18"/>
                <w:szCs w:val="24"/>
                <w:lang w:bidi="ar-EG"/>
              </w:rPr>
              <w:t>1</w:t>
            </w:r>
            <w:r w:rsidRPr="00C17CCE">
              <w:rPr>
                <w:sz w:val="18"/>
                <w:szCs w:val="24"/>
                <w:rtl/>
                <w:lang w:bidi="ar-EG"/>
              </w:rPr>
              <w:t xml:space="preserve"> </w:t>
            </w:r>
            <w:r w:rsidRPr="00C17CCE">
              <w:rPr>
                <w:rFonts w:hint="cs"/>
                <w:sz w:val="18"/>
                <w:szCs w:val="24"/>
                <w:rtl/>
                <w:lang w:bidi="ar-EG"/>
              </w:rPr>
              <w:t>-</w:t>
            </w:r>
            <w:r w:rsidRPr="00C17CCE">
              <w:rPr>
                <w:sz w:val="18"/>
                <w:szCs w:val="24"/>
                <w:rtl/>
                <w:lang w:bidi="ar-EG"/>
              </w:rPr>
              <w:t xml:space="preserve"> </w:t>
            </w:r>
            <w:r w:rsidRPr="00C17CCE">
              <w:rPr>
                <w:rFonts w:hint="cs"/>
                <w:sz w:val="18"/>
                <w:szCs w:val="24"/>
                <w:rtl/>
                <w:lang w:bidi="ar-SY"/>
              </w:rPr>
              <w:t>يتعين</w:t>
            </w:r>
            <w:r w:rsidRPr="00C17CCE">
              <w:rPr>
                <w:sz w:val="18"/>
                <w:szCs w:val="24"/>
                <w:rtl/>
                <w:lang w:bidi="ar-EG"/>
              </w:rPr>
              <w:t xml:space="preserve"> أن تفي جميع </w:t>
            </w:r>
            <w:r w:rsidRPr="00C17CCE">
              <w:rPr>
                <w:spacing w:val="-2"/>
                <w:sz w:val="18"/>
                <w:szCs w:val="24"/>
                <w:rtl/>
              </w:rPr>
              <w:t>الترددات</w:t>
            </w:r>
            <w:r w:rsidRPr="00C17CCE">
              <w:rPr>
                <w:sz w:val="18"/>
                <w:szCs w:val="24"/>
                <w:rtl/>
                <w:lang w:bidi="ar-EG"/>
              </w:rPr>
              <w:t xml:space="preserve"> في عرض نطاق القياس بالقيود على الصيغة</w:t>
            </w:r>
            <w:r w:rsidRPr="00C17CCE">
              <w:rPr>
                <w:rFonts w:hint="cs"/>
                <w:sz w:val="18"/>
                <w:szCs w:val="24"/>
                <w:rtl/>
                <w:lang w:bidi="ar-EG"/>
              </w:rPr>
              <w:t xml:space="preserve"> </w:t>
            </w:r>
            <w:r w:rsidRPr="00C17CCE">
              <w:rPr>
                <w:sz w:val="18"/>
                <w:szCs w:val="24"/>
                <w:lang w:bidi="ar-EG"/>
              </w:rPr>
              <w:t>|</w:t>
            </w:r>
            <w:r w:rsidRPr="00C17CCE">
              <w:rPr>
                <w:sz w:val="18"/>
                <w:szCs w:val="24"/>
                <w:lang w:val="fr-FR" w:bidi="ar-EG"/>
              </w:rPr>
              <w:sym w:font="Symbol" w:char="F044"/>
            </w:r>
            <w:r w:rsidRPr="00C17CCE">
              <w:rPr>
                <w:i/>
                <w:iCs/>
                <w:sz w:val="18"/>
                <w:szCs w:val="24"/>
                <w:lang w:bidi="ar-EG"/>
              </w:rPr>
              <w:t>f</w:t>
            </w:r>
            <w:r w:rsidRPr="00C17CCE">
              <w:rPr>
                <w:sz w:val="18"/>
                <w:szCs w:val="24"/>
                <w:lang w:bidi="ar-EG"/>
              </w:rPr>
              <w:t> |</w:t>
            </w:r>
            <w:r w:rsidRPr="00C17CCE">
              <w:rPr>
                <w:rFonts w:hint="cs"/>
                <w:sz w:val="18"/>
                <w:szCs w:val="24"/>
                <w:rtl/>
                <w:lang w:bidi="ar-SY"/>
              </w:rPr>
              <w:t xml:space="preserve">، </w:t>
            </w:r>
            <w:r w:rsidRPr="00C17CCE">
              <w:rPr>
                <w:sz w:val="18"/>
                <w:szCs w:val="24"/>
                <w:rtl/>
                <w:lang w:bidi="ar-EG"/>
              </w:rPr>
              <w:t xml:space="preserve">حيث </w:t>
            </w:r>
            <w:r w:rsidRPr="00C17CCE">
              <w:rPr>
                <w:sz w:val="18"/>
                <w:szCs w:val="24"/>
                <w:lang w:val="fr-FR" w:bidi="ar-EG"/>
              </w:rPr>
              <w:sym w:font="Symbol" w:char="F044"/>
            </w:r>
            <w:r w:rsidRPr="00C17CCE">
              <w:rPr>
                <w:i/>
                <w:iCs/>
                <w:sz w:val="18"/>
                <w:szCs w:val="24"/>
                <w:lang w:bidi="ar-EG"/>
              </w:rPr>
              <w:t>f</w:t>
            </w:r>
            <w:r w:rsidRPr="00C17CCE">
              <w:rPr>
                <w:sz w:val="18"/>
                <w:szCs w:val="24"/>
                <w:rtl/>
                <w:lang w:bidi="ar-EG"/>
              </w:rPr>
              <w:t xml:space="preserve"> = التخالف بين التردد المركزي وتردد المرشاح </w:t>
            </w:r>
            <w:proofErr w:type="spellStart"/>
            <w:r w:rsidRPr="00C17CCE">
              <w:rPr>
                <w:sz w:val="18"/>
                <w:szCs w:val="24"/>
                <w:rtl/>
                <w:lang w:bidi="ar-EG"/>
              </w:rPr>
              <w:t>القائس</w:t>
            </w:r>
            <w:proofErr w:type="spellEnd"/>
            <w:r w:rsidRPr="00C17CCE">
              <w:rPr>
                <w:sz w:val="18"/>
                <w:szCs w:val="24"/>
                <w:rtl/>
                <w:lang w:bidi="ar-EG"/>
              </w:rPr>
              <w:t xml:space="preserve">، </w:t>
            </w:r>
            <w:r w:rsidRPr="00C17CCE">
              <w:rPr>
                <w:i/>
                <w:iCs/>
                <w:sz w:val="18"/>
                <w:szCs w:val="24"/>
              </w:rPr>
              <w:t>f</w:t>
            </w:r>
            <w:r w:rsidRPr="00C17CCE">
              <w:rPr>
                <w:sz w:val="18"/>
                <w:szCs w:val="24"/>
                <w:rtl/>
                <w:lang w:bidi="ar-EG"/>
              </w:rPr>
              <w:t>، الأقرب من الحافة.</w:t>
            </w:r>
          </w:p>
        </w:tc>
      </w:tr>
    </w:tbl>
    <w:p w:rsidR="00E3300B" w:rsidRPr="006A35D2" w:rsidRDefault="00E3300B" w:rsidP="00E3300B">
      <w:pPr>
        <w:pStyle w:val="Tabletext"/>
        <w:rPr>
          <w:rtl/>
          <w:lang w:eastAsia="en-US" w:bidi="ar-SY"/>
        </w:rPr>
      </w:pPr>
    </w:p>
    <w:p w:rsidR="00E3300B" w:rsidRDefault="00E3300B" w:rsidP="00E3300B">
      <w:pPr>
        <w:overflowPunct/>
        <w:autoSpaceDE/>
        <w:autoSpaceDN/>
        <w:bidi w:val="0"/>
        <w:adjustRightInd/>
        <w:spacing w:before="0" w:line="240" w:lineRule="auto"/>
        <w:jc w:val="left"/>
        <w:textAlignment w:val="auto"/>
        <w:rPr>
          <w:rtl/>
          <w:lang w:val="fr-FR" w:eastAsia="en-US"/>
        </w:rPr>
      </w:pPr>
      <w:r>
        <w:rPr>
          <w:rtl/>
        </w:rPr>
        <w:br w:type="page"/>
      </w:r>
    </w:p>
    <w:p w:rsidR="00E3300B" w:rsidRPr="006A35D2" w:rsidRDefault="00E3300B" w:rsidP="00E3300B">
      <w:pPr>
        <w:pStyle w:val="TableNo0"/>
        <w:bidi/>
        <w:spacing w:before="240" w:after="0" w:line="240" w:lineRule="auto"/>
      </w:pPr>
      <w:r w:rsidRPr="006A35D2">
        <w:rPr>
          <w:rtl/>
        </w:rPr>
        <w:lastRenderedPageBreak/>
        <w:t>الج</w:t>
      </w:r>
      <w:r w:rsidR="00C17CCE">
        <w:rPr>
          <w:rFonts w:hint="cs"/>
          <w:rtl/>
        </w:rPr>
        <w:t>ـ</w:t>
      </w:r>
      <w:r w:rsidRPr="006A35D2">
        <w:rPr>
          <w:rtl/>
        </w:rPr>
        <w:t xml:space="preserve">دول </w:t>
      </w:r>
      <w:r w:rsidRPr="006A35D2">
        <w:t>15b</w:t>
      </w:r>
    </w:p>
    <w:p w:rsidR="00E3300B" w:rsidRPr="00F73CB2" w:rsidRDefault="00E3300B" w:rsidP="00C17CCE">
      <w:pPr>
        <w:pStyle w:val="Tabletitle"/>
        <w:rPr>
          <w:rtl/>
          <w:lang w:bidi="ar-SY"/>
        </w:rPr>
      </w:pPr>
      <w:r w:rsidRPr="006A35D2">
        <w:rPr>
          <w:rtl/>
        </w:rPr>
        <w:t>حدود البث الهامشي من المرسِل في حالتَي</w:t>
      </w:r>
      <w:r w:rsidRPr="006A35D2">
        <w:rPr>
          <w:rFonts w:hint="cs"/>
          <w:rtl/>
        </w:rPr>
        <w:t xml:space="preserve"> </w:t>
      </w:r>
      <w:r w:rsidRPr="006A35D2">
        <w:rPr>
          <w:rtl/>
        </w:rPr>
        <w:t xml:space="preserve">الإرسال بتمدد معدله </w:t>
      </w:r>
      <w:r w:rsidRPr="006A35D2">
        <w:t>1</w:t>
      </w:r>
      <w:r w:rsidRPr="006A35D2">
        <w:rPr>
          <w:rtl/>
        </w:rPr>
        <w:t xml:space="preserve"> وتمدد معدله </w:t>
      </w:r>
      <w:r w:rsidRPr="006A35D2">
        <w:t>3</w:t>
      </w:r>
      <w:r w:rsidRPr="006A35D2">
        <w:rPr>
          <w:rtl/>
        </w:rPr>
        <w:t xml:space="preserve"> على التوالي</w:t>
      </w:r>
      <w:r>
        <w:rPr>
          <w:rFonts w:hint="cs"/>
          <w:rtl/>
        </w:rPr>
        <w:t xml:space="preserve"> (الفئة </w:t>
      </w:r>
      <w:r>
        <w:t>B</w:t>
      </w:r>
      <w:r>
        <w:rPr>
          <w:rFonts w:hint="cs"/>
          <w:rtl/>
          <w:lang w:bidi="ar-SY"/>
        </w:rPr>
        <w:t>)</w:t>
      </w:r>
    </w:p>
    <w:tbl>
      <w:tblPr>
        <w:bidiVisual/>
        <w:tblW w:w="961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4196"/>
        <w:gridCol w:w="2363"/>
        <w:gridCol w:w="1365"/>
        <w:gridCol w:w="1687"/>
      </w:tblGrid>
      <w:tr w:rsidR="00E3300B" w:rsidRPr="006A35D2" w:rsidTr="006B5F80">
        <w:trPr>
          <w:cantSplit/>
          <w:jc w:val="center"/>
        </w:trPr>
        <w:tc>
          <w:tcPr>
            <w:tcW w:w="4196" w:type="dxa"/>
            <w:vAlign w:val="center"/>
          </w:tcPr>
          <w:p w:rsidR="00E3300B" w:rsidRPr="00FF2A41" w:rsidRDefault="00E3300B" w:rsidP="006B5F80">
            <w:pPr>
              <w:pStyle w:val="Tablehead"/>
              <w:rPr>
                <w:rFonts w:ascii="Times New Roman"/>
              </w:rPr>
            </w:pPr>
            <w:r w:rsidRPr="00FF2A41">
              <w:rPr>
                <w:rFonts w:ascii="Times New Roman"/>
                <w:rtl/>
              </w:rPr>
              <w:t xml:space="preserve">قيمة التخالف </w:t>
            </w:r>
            <w:r w:rsidRPr="00FF2A41">
              <w:rPr>
                <w:rFonts w:ascii="Times New Roman"/>
              </w:rPr>
              <w:t>|</w:t>
            </w:r>
            <w:r w:rsidRPr="00FF2A41">
              <w:rPr>
                <w:rFonts w:ascii="Times New Roman"/>
              </w:rPr>
              <w:sym w:font="Symbol" w:char="F044"/>
            </w:r>
            <w:r w:rsidRPr="00FF2A41">
              <w:rPr>
                <w:rFonts w:ascii="Times New Roman"/>
                <w:i/>
                <w:iCs/>
              </w:rPr>
              <w:t>f</w:t>
            </w:r>
            <w:r w:rsidRPr="00FF2A41">
              <w:rPr>
                <w:rFonts w:ascii="Times New Roman"/>
              </w:rPr>
              <w:t> </w:t>
            </w:r>
            <w:r w:rsidRPr="00FF2A41">
              <w:rPr>
                <w:rFonts w:ascii="Times New Roman"/>
              </w:rPr>
              <w:t>|</w:t>
            </w:r>
            <w:r w:rsidRPr="00FF2A41">
              <w:rPr>
                <w:rFonts w:ascii="Times New Roman"/>
                <w:rtl/>
              </w:rPr>
              <w:t xml:space="preserve"> داخل المدى</w:t>
            </w:r>
            <w:r w:rsidRPr="00FF2A41">
              <w:rPr>
                <w:rFonts w:ascii="Times New Roman"/>
              </w:rPr>
              <w:br/>
              <w:t>(MHz)</w:t>
            </w:r>
          </w:p>
        </w:tc>
        <w:tc>
          <w:tcPr>
            <w:tcW w:w="2363" w:type="dxa"/>
            <w:vAlign w:val="center"/>
          </w:tcPr>
          <w:p w:rsidR="00E3300B" w:rsidRPr="00FF2A41" w:rsidRDefault="00E3300B" w:rsidP="006B5F80">
            <w:pPr>
              <w:pStyle w:val="Tablehead"/>
              <w:rPr>
                <w:rFonts w:ascii="Times New Roman"/>
              </w:rPr>
            </w:pPr>
            <w:r w:rsidRPr="00FF2A41">
              <w:rPr>
                <w:rFonts w:ascii="Times New Roman"/>
                <w:rtl/>
              </w:rPr>
              <w:t>عرض نطاق الترددات</w:t>
            </w:r>
          </w:p>
        </w:tc>
        <w:tc>
          <w:tcPr>
            <w:tcW w:w="1365" w:type="dxa"/>
          </w:tcPr>
          <w:p w:rsidR="00E3300B" w:rsidRPr="00FF2A41" w:rsidRDefault="00E3300B" w:rsidP="006B5F80">
            <w:pPr>
              <w:pStyle w:val="Tablehead"/>
              <w:rPr>
                <w:rFonts w:ascii="Times New Roman"/>
              </w:rPr>
            </w:pPr>
            <w:r w:rsidRPr="00FF2A41">
              <w:rPr>
                <w:rFonts w:ascii="Times New Roman"/>
                <w:rtl/>
              </w:rPr>
              <w:t>عرض نطاق القياس</w:t>
            </w:r>
          </w:p>
        </w:tc>
        <w:tc>
          <w:tcPr>
            <w:tcW w:w="1687" w:type="dxa"/>
          </w:tcPr>
          <w:p w:rsidR="00E3300B" w:rsidRPr="00FF2A41" w:rsidRDefault="00E3300B" w:rsidP="006B5F80">
            <w:pPr>
              <w:pStyle w:val="Tablehead"/>
              <w:rPr>
                <w:rFonts w:ascii="Times New Roman"/>
              </w:rPr>
            </w:pPr>
            <w:r w:rsidRPr="00FF2A41">
              <w:rPr>
                <w:rFonts w:ascii="Times New Roman"/>
                <w:rtl/>
              </w:rPr>
              <w:t>القيم الحدية للبث</w:t>
            </w:r>
            <w:r w:rsidRPr="00FF2A41">
              <w:rPr>
                <w:rFonts w:ascii="Times New Roman"/>
              </w:rPr>
              <w:br/>
              <w:t>(dBm)</w:t>
            </w:r>
          </w:p>
        </w:tc>
      </w:tr>
      <w:tr w:rsidR="00E3300B" w:rsidRPr="006A35D2" w:rsidTr="006B5F80">
        <w:trPr>
          <w:cantSplit/>
          <w:trHeight w:val="1034"/>
          <w:jc w:val="center"/>
        </w:trPr>
        <w:tc>
          <w:tcPr>
            <w:tcW w:w="4196" w:type="dxa"/>
            <w:tcBorders>
              <w:bottom w:val="single" w:sz="4" w:space="0" w:color="auto"/>
            </w:tcBorders>
          </w:tcPr>
          <w:p w:rsidR="00E3300B" w:rsidRDefault="00E3300B" w:rsidP="00C17CCE">
            <w:pPr>
              <w:pStyle w:val="Tabletext"/>
              <w:rPr>
                <w:rFonts w:hint="cs"/>
                <w:rtl/>
                <w:lang w:bidi="ar-SY"/>
              </w:rPr>
            </w:pPr>
            <w:r w:rsidRPr="00FF2A41">
              <w:t xml:space="preserve">MHz 4 </w:t>
            </w:r>
            <w:r w:rsidRPr="00FF2A41">
              <w:sym w:font="Symbol" w:char="F03C"/>
            </w:r>
            <w:r w:rsidRPr="00FF2A41">
              <w:rPr>
                <w:rFonts w:hint="cs"/>
                <w:rtl/>
                <w:lang w:bidi="ar-SY"/>
              </w:rPr>
              <w:t xml:space="preserve"> لمعدل تمدد </w:t>
            </w:r>
            <w:r w:rsidRPr="00FF2A41">
              <w:t>1</w:t>
            </w:r>
          </w:p>
          <w:p w:rsidR="00C17CCE" w:rsidRPr="00FF2A41" w:rsidRDefault="00C17CCE" w:rsidP="00C17CCE">
            <w:pPr>
              <w:pStyle w:val="Tabletext"/>
              <w:rPr>
                <w:rtl/>
                <w:lang w:bidi="ar-SY"/>
              </w:rPr>
            </w:pPr>
          </w:p>
          <w:p w:rsidR="00E3300B" w:rsidRPr="00FF2A41" w:rsidRDefault="00E3300B" w:rsidP="00C17CCE">
            <w:pPr>
              <w:pStyle w:val="Tabletext"/>
            </w:pPr>
            <w:r w:rsidRPr="00FF2A41">
              <w:t xml:space="preserve">MHz 12,5 </w:t>
            </w:r>
            <w:r w:rsidRPr="00FF2A41">
              <w:sym w:font="Symbol" w:char="F03C"/>
            </w:r>
            <w:r w:rsidRPr="00FF2A41">
              <w:rPr>
                <w:rFonts w:hint="cs"/>
                <w:rtl/>
                <w:lang w:bidi="ar-SY"/>
              </w:rPr>
              <w:t xml:space="preserve"> لمعدل تمدد </w:t>
            </w:r>
            <w:r w:rsidRPr="00FF2A41">
              <w:rPr>
                <w:lang w:bidi="ar-SY"/>
              </w:rPr>
              <w:t>3</w:t>
            </w:r>
          </w:p>
        </w:tc>
        <w:tc>
          <w:tcPr>
            <w:tcW w:w="2363" w:type="dxa"/>
            <w:tcBorders>
              <w:bottom w:val="single" w:sz="4" w:space="0" w:color="auto"/>
            </w:tcBorders>
            <w:vAlign w:val="center"/>
          </w:tcPr>
          <w:p w:rsidR="00E3300B" w:rsidRPr="00FF2A41" w:rsidRDefault="00E3300B" w:rsidP="00C17CCE">
            <w:pPr>
              <w:pStyle w:val="Tabletext"/>
              <w:jc w:val="center"/>
            </w:pPr>
            <w:r w:rsidRPr="00FF2A41">
              <w:t xml:space="preserve">9 kHz &lt; </w:t>
            </w:r>
            <w:r w:rsidRPr="00FF2A41">
              <w:rPr>
                <w:i/>
                <w:iCs/>
              </w:rPr>
              <w:t>f</w:t>
            </w:r>
            <w:r w:rsidRPr="00FF2A41">
              <w:t xml:space="preserve"> &lt; 150 kHz</w:t>
            </w:r>
            <w:r w:rsidRPr="00FF2A41">
              <w:br/>
              <w:t xml:space="preserve">150 kHz &lt; </w:t>
            </w:r>
            <w:r w:rsidRPr="00FF2A41">
              <w:rPr>
                <w:i/>
                <w:iCs/>
              </w:rPr>
              <w:t>f</w:t>
            </w:r>
            <w:r w:rsidRPr="00FF2A41">
              <w:t xml:space="preserve"> &lt; 30 MHz</w:t>
            </w:r>
          </w:p>
          <w:p w:rsidR="00E3300B" w:rsidRPr="00FF2A41" w:rsidRDefault="00E3300B" w:rsidP="00C17CCE">
            <w:pPr>
              <w:pStyle w:val="Tabletext"/>
              <w:jc w:val="center"/>
            </w:pPr>
            <w:r w:rsidRPr="00FF2A41">
              <w:t xml:space="preserve">30 MHz &lt; </w:t>
            </w:r>
            <w:r w:rsidRPr="00FF2A41">
              <w:rPr>
                <w:i/>
                <w:iCs/>
              </w:rPr>
              <w:t>f</w:t>
            </w:r>
            <w:r w:rsidRPr="00FF2A41">
              <w:t xml:space="preserve"> &lt; 1 GHz</w:t>
            </w:r>
            <w:r w:rsidRPr="00FF2A41">
              <w:br/>
              <w:t xml:space="preserve">1 GHz &lt; </w:t>
            </w:r>
            <w:r w:rsidRPr="00FF2A41">
              <w:rPr>
                <w:i/>
                <w:iCs/>
              </w:rPr>
              <w:t>f</w:t>
            </w:r>
            <w:r w:rsidRPr="00FF2A41">
              <w:t xml:space="preserve"> &lt; 12,75 GHz</w:t>
            </w:r>
          </w:p>
        </w:tc>
        <w:tc>
          <w:tcPr>
            <w:tcW w:w="1365" w:type="dxa"/>
            <w:tcBorders>
              <w:bottom w:val="single" w:sz="4" w:space="0" w:color="auto"/>
            </w:tcBorders>
            <w:vAlign w:val="center"/>
          </w:tcPr>
          <w:p w:rsidR="00E3300B" w:rsidRPr="00FF2A41" w:rsidRDefault="00E3300B" w:rsidP="00C17CCE">
            <w:pPr>
              <w:pStyle w:val="Tabletext"/>
              <w:jc w:val="center"/>
            </w:pPr>
            <w:r w:rsidRPr="00FF2A41">
              <w:t>kHz 1</w:t>
            </w:r>
            <w:r w:rsidRPr="00FF2A41">
              <w:br/>
              <w:t>kHz 10</w:t>
            </w:r>
          </w:p>
          <w:p w:rsidR="00E3300B" w:rsidRPr="00FF2A41" w:rsidRDefault="00E3300B" w:rsidP="00C17CCE">
            <w:pPr>
              <w:pStyle w:val="Tabletext"/>
              <w:jc w:val="center"/>
            </w:pPr>
            <w:r w:rsidRPr="00FF2A41">
              <w:t>kHz 100</w:t>
            </w:r>
            <w:r w:rsidRPr="00FF2A41">
              <w:br/>
              <w:t>MHz 1</w:t>
            </w:r>
          </w:p>
        </w:tc>
        <w:tc>
          <w:tcPr>
            <w:tcW w:w="1687" w:type="dxa"/>
            <w:tcBorders>
              <w:bottom w:val="single" w:sz="4" w:space="0" w:color="auto"/>
            </w:tcBorders>
            <w:vAlign w:val="center"/>
          </w:tcPr>
          <w:p w:rsidR="00E3300B" w:rsidRPr="00FF2A41" w:rsidRDefault="00E3300B" w:rsidP="00C17CCE">
            <w:pPr>
              <w:pStyle w:val="Tabletext"/>
              <w:jc w:val="center"/>
              <w:rPr>
                <w:rtl/>
                <w:lang w:bidi="ar-EG"/>
              </w:rPr>
            </w:pPr>
            <w:r w:rsidRPr="00FF2A41">
              <w:t xml:space="preserve">36– </w:t>
            </w:r>
            <w:r w:rsidRPr="00FF2A41">
              <w:br/>
              <w:t>36–</w:t>
            </w:r>
          </w:p>
          <w:p w:rsidR="00E3300B" w:rsidRPr="00FF2A41" w:rsidRDefault="00E3300B" w:rsidP="00C17CCE">
            <w:pPr>
              <w:pStyle w:val="Tabletext"/>
              <w:jc w:val="center"/>
            </w:pPr>
            <w:r w:rsidRPr="00FF2A41">
              <w:t xml:space="preserve">36– </w:t>
            </w:r>
            <w:r w:rsidRPr="00FF2A41">
              <w:br/>
              <w:t>30–</w:t>
            </w:r>
          </w:p>
        </w:tc>
      </w:tr>
      <w:tr w:rsidR="00E3300B" w:rsidRPr="006A35D2" w:rsidTr="006B5F80">
        <w:trPr>
          <w:cantSplit/>
          <w:jc w:val="center"/>
        </w:trPr>
        <w:tc>
          <w:tcPr>
            <w:tcW w:w="9611" w:type="dxa"/>
            <w:gridSpan w:val="4"/>
            <w:tcBorders>
              <w:top w:val="single" w:sz="4" w:space="0" w:color="auto"/>
              <w:left w:val="nil"/>
              <w:bottom w:val="nil"/>
              <w:right w:val="nil"/>
            </w:tcBorders>
          </w:tcPr>
          <w:p w:rsidR="00E3300B" w:rsidRPr="00363724" w:rsidRDefault="00E3300B" w:rsidP="006B5F80">
            <w:pPr>
              <w:pStyle w:val="Note"/>
            </w:pPr>
            <w:r w:rsidRPr="00C17CCE">
              <w:rPr>
                <w:b/>
                <w:bCs/>
                <w:sz w:val="18"/>
                <w:szCs w:val="24"/>
                <w:rtl/>
              </w:rPr>
              <w:t xml:space="preserve">الملاحظة </w:t>
            </w:r>
            <w:r w:rsidRPr="00C17CCE">
              <w:rPr>
                <w:b/>
                <w:bCs/>
                <w:sz w:val="18"/>
                <w:szCs w:val="24"/>
              </w:rPr>
              <w:t>1</w:t>
            </w:r>
            <w:r w:rsidRPr="00C17CCE">
              <w:rPr>
                <w:b/>
                <w:bCs/>
                <w:sz w:val="18"/>
                <w:szCs w:val="24"/>
                <w:rtl/>
              </w:rPr>
              <w:t xml:space="preserve"> </w:t>
            </w:r>
            <w:r w:rsidRPr="00C17CCE">
              <w:rPr>
                <w:rFonts w:hint="cs"/>
                <w:b/>
                <w:bCs/>
                <w:sz w:val="18"/>
                <w:szCs w:val="24"/>
                <w:rtl/>
              </w:rPr>
              <w:t>-</w:t>
            </w:r>
            <w:r w:rsidRPr="00C17CCE">
              <w:rPr>
                <w:sz w:val="18"/>
                <w:szCs w:val="24"/>
                <w:rtl/>
              </w:rPr>
              <w:t xml:space="preserve"> </w:t>
            </w:r>
            <w:r w:rsidRPr="00C17CCE">
              <w:rPr>
                <w:rFonts w:hint="cs"/>
                <w:sz w:val="18"/>
                <w:szCs w:val="24"/>
                <w:rtl/>
              </w:rPr>
              <w:t>يتعين</w:t>
            </w:r>
            <w:r w:rsidRPr="00C17CCE">
              <w:rPr>
                <w:sz w:val="18"/>
                <w:szCs w:val="24"/>
                <w:rtl/>
              </w:rPr>
              <w:t xml:space="preserve"> أن تفي جميع الترددات في عرض نطاق القياس بالقيود على الصيغة</w:t>
            </w:r>
            <w:r w:rsidRPr="00C17CCE">
              <w:rPr>
                <w:rFonts w:hint="cs"/>
                <w:sz w:val="18"/>
                <w:szCs w:val="24"/>
                <w:rtl/>
              </w:rPr>
              <w:t xml:space="preserve"> </w:t>
            </w:r>
            <w:r w:rsidRPr="00C17CCE">
              <w:rPr>
                <w:sz w:val="18"/>
                <w:szCs w:val="24"/>
              </w:rPr>
              <w:t>|</w:t>
            </w:r>
            <w:r w:rsidRPr="00C17CCE">
              <w:rPr>
                <w:sz w:val="18"/>
                <w:szCs w:val="24"/>
              </w:rPr>
              <w:sym w:font="Symbol" w:char="F044"/>
            </w:r>
            <w:r w:rsidRPr="00C17CCE">
              <w:rPr>
                <w:i/>
                <w:iCs/>
                <w:sz w:val="18"/>
                <w:szCs w:val="24"/>
              </w:rPr>
              <w:t>f</w:t>
            </w:r>
            <w:r w:rsidRPr="00C17CCE">
              <w:rPr>
                <w:sz w:val="18"/>
                <w:szCs w:val="24"/>
              </w:rPr>
              <w:t> |</w:t>
            </w:r>
            <w:r w:rsidRPr="00C17CCE">
              <w:rPr>
                <w:rFonts w:hint="cs"/>
                <w:sz w:val="18"/>
                <w:szCs w:val="24"/>
                <w:rtl/>
              </w:rPr>
              <w:t xml:space="preserve">، </w:t>
            </w:r>
            <w:r w:rsidRPr="00C17CCE">
              <w:rPr>
                <w:sz w:val="18"/>
                <w:szCs w:val="24"/>
                <w:rtl/>
              </w:rPr>
              <w:t xml:space="preserve">حيث </w:t>
            </w:r>
            <w:r w:rsidRPr="00C17CCE">
              <w:rPr>
                <w:sz w:val="18"/>
                <w:szCs w:val="24"/>
              </w:rPr>
              <w:sym w:font="Symbol" w:char="F044"/>
            </w:r>
            <w:r w:rsidRPr="00C17CCE">
              <w:rPr>
                <w:i/>
                <w:iCs/>
                <w:sz w:val="18"/>
                <w:szCs w:val="24"/>
              </w:rPr>
              <w:t>f</w:t>
            </w:r>
            <w:r w:rsidRPr="00C17CCE">
              <w:rPr>
                <w:sz w:val="18"/>
                <w:szCs w:val="24"/>
                <w:rtl/>
              </w:rPr>
              <w:t xml:space="preserve"> = التخالف بين التردد المركزي وتردد المرشاح </w:t>
            </w:r>
            <w:proofErr w:type="spellStart"/>
            <w:r w:rsidRPr="00C17CCE">
              <w:rPr>
                <w:sz w:val="18"/>
                <w:szCs w:val="24"/>
                <w:rtl/>
              </w:rPr>
              <w:t>القائس</w:t>
            </w:r>
            <w:proofErr w:type="spellEnd"/>
            <w:r w:rsidRPr="00C17CCE">
              <w:rPr>
                <w:sz w:val="18"/>
                <w:szCs w:val="24"/>
                <w:rtl/>
              </w:rPr>
              <w:t xml:space="preserve">، </w:t>
            </w:r>
            <w:r w:rsidRPr="00C17CCE">
              <w:rPr>
                <w:i/>
                <w:iCs/>
                <w:sz w:val="18"/>
                <w:szCs w:val="24"/>
              </w:rPr>
              <w:t>f</w:t>
            </w:r>
            <w:r w:rsidRPr="00C17CCE">
              <w:rPr>
                <w:sz w:val="18"/>
                <w:szCs w:val="24"/>
                <w:rtl/>
              </w:rPr>
              <w:t>، الأقرب من الحافة.</w:t>
            </w:r>
          </w:p>
        </w:tc>
      </w:tr>
    </w:tbl>
    <w:p w:rsidR="00C17CCE" w:rsidRDefault="00C17CCE" w:rsidP="00E3300B">
      <w:pPr>
        <w:rPr>
          <w:rFonts w:hint="cs"/>
          <w:rtl/>
        </w:rPr>
      </w:pPr>
    </w:p>
    <w:p w:rsidR="00E3300B" w:rsidRDefault="00E3300B" w:rsidP="00E3300B">
      <w:pPr>
        <w:rPr>
          <w:rFonts w:hint="cs"/>
          <w:rtl/>
        </w:rPr>
      </w:pPr>
      <w:r w:rsidRPr="006A35D2">
        <w:rPr>
          <w:rFonts w:hint="cs"/>
          <w:rtl/>
        </w:rPr>
        <w:t xml:space="preserve">عند الإرسال بمعدل تمدد </w:t>
      </w:r>
      <w:r w:rsidRPr="006A35D2">
        <w:t>1</w:t>
      </w:r>
      <w:r w:rsidRPr="006A35D2">
        <w:rPr>
          <w:rFonts w:hint="cs"/>
          <w:rtl/>
        </w:rPr>
        <w:t xml:space="preserve"> أو معدل تمدد </w:t>
      </w:r>
      <w:r w:rsidRPr="006A35D2">
        <w:t>3</w:t>
      </w:r>
      <w:r w:rsidRPr="006A35D2">
        <w:rPr>
          <w:rFonts w:hint="cs"/>
          <w:rtl/>
        </w:rPr>
        <w:t xml:space="preserve"> في صنف النطاق </w:t>
      </w:r>
      <w:r w:rsidRPr="006A35D2">
        <w:t>6</w:t>
      </w:r>
      <w:r w:rsidRPr="006A35D2">
        <w:rPr>
          <w:rFonts w:hint="cs"/>
          <w:rtl/>
        </w:rPr>
        <w:t xml:space="preserve">، يتعين أن يقل البث الهامشي عن القيم الحدية المحددة في الجدول </w:t>
      </w:r>
      <w:r w:rsidRPr="006A35D2">
        <w:t>16</w:t>
      </w:r>
      <w:r w:rsidRPr="006A35D2">
        <w:rPr>
          <w:rFonts w:hint="cs"/>
          <w:rtl/>
        </w:rPr>
        <w:t>.</w:t>
      </w:r>
    </w:p>
    <w:p w:rsidR="00E3300B" w:rsidRPr="006A35D2" w:rsidRDefault="00E3300B" w:rsidP="00E3300B">
      <w:pPr>
        <w:pStyle w:val="TableNo0"/>
        <w:bidi/>
        <w:spacing w:before="0" w:after="0" w:line="240" w:lineRule="auto"/>
        <w:rPr>
          <w:rtl/>
        </w:rPr>
      </w:pPr>
      <w:r w:rsidRPr="006A35D2">
        <w:rPr>
          <w:rtl/>
          <w:lang w:val="en-US"/>
        </w:rPr>
        <w:t>الج</w:t>
      </w:r>
      <w:r w:rsidR="00C17CCE">
        <w:rPr>
          <w:rFonts w:hint="cs"/>
          <w:rtl/>
          <w:lang w:val="en-US"/>
        </w:rPr>
        <w:t>ـ</w:t>
      </w:r>
      <w:r w:rsidRPr="006A35D2">
        <w:rPr>
          <w:rtl/>
          <w:lang w:val="en-US"/>
        </w:rPr>
        <w:t>دول</w:t>
      </w:r>
      <w:r w:rsidRPr="006A35D2">
        <w:rPr>
          <w:rtl/>
        </w:rPr>
        <w:t xml:space="preserve"> </w:t>
      </w:r>
      <w:r w:rsidRPr="006A35D2">
        <w:t>16</w:t>
      </w:r>
    </w:p>
    <w:p w:rsidR="00E3300B" w:rsidRPr="006A35D2" w:rsidRDefault="00E3300B" w:rsidP="00C17CCE">
      <w:pPr>
        <w:pStyle w:val="Tabletitle"/>
        <w:rPr>
          <w:rtl/>
        </w:rPr>
      </w:pPr>
      <w:r w:rsidRPr="006A35D2">
        <w:rPr>
          <w:rtl/>
        </w:rPr>
        <w:t>حدود إضافية للبث الهامشي من المرسِل في حالتَي</w:t>
      </w:r>
      <w:r w:rsidRPr="006A35D2">
        <w:rPr>
          <w:rFonts w:hint="cs"/>
          <w:rtl/>
        </w:rPr>
        <w:t xml:space="preserve"> </w:t>
      </w:r>
      <w:r w:rsidRPr="006A35D2">
        <w:rPr>
          <w:rtl/>
        </w:rPr>
        <w:t xml:space="preserve">الإرسال بتمدد معدله </w:t>
      </w:r>
      <w:r w:rsidRPr="006A35D2">
        <w:t>1</w:t>
      </w:r>
      <w:r w:rsidRPr="006A35D2">
        <w:rPr>
          <w:rtl/>
        </w:rPr>
        <w:t xml:space="preserve"> وتمدد معدله </w:t>
      </w:r>
      <w:r w:rsidRPr="006A35D2">
        <w:t>3</w:t>
      </w:r>
      <w:r w:rsidRPr="006A35D2">
        <w:rPr>
          <w:rtl/>
        </w:rPr>
        <w:t xml:space="preserve"> على التوالي</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409"/>
        <w:gridCol w:w="2410"/>
        <w:gridCol w:w="2410"/>
        <w:gridCol w:w="2410"/>
      </w:tblGrid>
      <w:tr w:rsidR="00E3300B" w:rsidRPr="006A35D2" w:rsidTr="006B5F80">
        <w:trPr>
          <w:cantSplit/>
          <w:jc w:val="center"/>
        </w:trPr>
        <w:tc>
          <w:tcPr>
            <w:tcW w:w="2409" w:type="dxa"/>
            <w:vAlign w:val="center"/>
          </w:tcPr>
          <w:p w:rsidR="00E3300B" w:rsidRPr="00FF2A41" w:rsidRDefault="00E3300B" w:rsidP="006B5F80">
            <w:pPr>
              <w:pStyle w:val="Tablehead"/>
            </w:pPr>
            <w:r w:rsidRPr="00FF2A41">
              <w:rPr>
                <w:rtl/>
              </w:rPr>
              <w:t>تردد القياس</w:t>
            </w:r>
            <w:r w:rsidRPr="00FF2A41">
              <w:br/>
              <w:t>(MHz)</w:t>
            </w:r>
          </w:p>
        </w:tc>
        <w:tc>
          <w:tcPr>
            <w:tcW w:w="2410" w:type="dxa"/>
          </w:tcPr>
          <w:p w:rsidR="00E3300B" w:rsidRPr="00FF2A41" w:rsidRDefault="00E3300B" w:rsidP="006B5F80">
            <w:pPr>
              <w:pStyle w:val="Tablehead"/>
            </w:pPr>
            <w:r w:rsidRPr="00FF2A41">
              <w:rPr>
                <w:rtl/>
              </w:rPr>
              <w:t>عرض نطاق القياس</w:t>
            </w:r>
            <w:r w:rsidRPr="00FF2A41">
              <w:br/>
              <w:t>(kHz)</w:t>
            </w:r>
          </w:p>
        </w:tc>
        <w:tc>
          <w:tcPr>
            <w:tcW w:w="2410" w:type="dxa"/>
          </w:tcPr>
          <w:p w:rsidR="00E3300B" w:rsidRPr="00FF2A41" w:rsidRDefault="00E3300B" w:rsidP="006B5F80">
            <w:pPr>
              <w:pStyle w:val="Tablehead"/>
            </w:pPr>
            <w:r w:rsidRPr="00FF2A41">
              <w:rPr>
                <w:rtl/>
              </w:rPr>
              <w:t>القيم الحدية للبث</w:t>
            </w:r>
            <w:r w:rsidRPr="00FF2A41">
              <w:rPr>
                <w:rtl/>
              </w:rPr>
              <w:br/>
              <w:t>(</w:t>
            </w:r>
            <w:r w:rsidRPr="00FF2A41">
              <w:t>dBm</w:t>
            </w:r>
            <w:r w:rsidRPr="00FF2A41">
              <w:rPr>
                <w:rtl/>
              </w:rPr>
              <w:t>)</w:t>
            </w:r>
          </w:p>
        </w:tc>
        <w:tc>
          <w:tcPr>
            <w:tcW w:w="2410" w:type="dxa"/>
            <w:vAlign w:val="center"/>
          </w:tcPr>
          <w:p w:rsidR="00E3300B" w:rsidRPr="00FF2A41" w:rsidRDefault="00E3300B" w:rsidP="006B5F80">
            <w:pPr>
              <w:pStyle w:val="Tablehead"/>
            </w:pPr>
            <w:r w:rsidRPr="00FF2A41">
              <w:rPr>
                <w:rtl/>
              </w:rPr>
              <w:t>النطاق</w:t>
            </w:r>
            <w:r w:rsidRPr="00FF2A41">
              <w:rPr>
                <w:rFonts w:hint="cs"/>
                <w:rtl/>
              </w:rPr>
              <w:t xml:space="preserve"> الترددي</w:t>
            </w:r>
            <w:r w:rsidRPr="00FF2A41">
              <w:rPr>
                <w:rtl/>
              </w:rPr>
              <w:t xml:space="preserve"> </w:t>
            </w:r>
            <w:r w:rsidRPr="00FF2A41">
              <w:rPr>
                <w:rFonts w:hint="cs"/>
                <w:rtl/>
              </w:rPr>
              <w:t>المعرّض</w:t>
            </w:r>
            <w:r w:rsidRPr="00FF2A41">
              <w:rPr>
                <w:rtl/>
              </w:rPr>
              <w:t xml:space="preserve"> </w:t>
            </w:r>
            <w:r w:rsidRPr="00FF2A41">
              <w:rPr>
                <w:rFonts w:hint="cs"/>
                <w:rtl/>
              </w:rPr>
              <w:t>ل</w:t>
            </w:r>
            <w:r w:rsidRPr="00FF2A41">
              <w:rPr>
                <w:rtl/>
              </w:rPr>
              <w:t>لتداخل</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1 884,5</w:t>
            </w:r>
            <w:r w:rsidRPr="00FF2A41">
              <w:rPr>
                <w:rFonts w:hint="cs"/>
                <w:rtl/>
                <w:lang w:bidi="ar-SY"/>
              </w:rPr>
              <w:t>-</w:t>
            </w:r>
            <w:r w:rsidRPr="00FF2A41">
              <w:t>1 919,6</w:t>
            </w:r>
          </w:p>
        </w:tc>
        <w:tc>
          <w:tcPr>
            <w:tcW w:w="2410" w:type="dxa"/>
            <w:vAlign w:val="center"/>
          </w:tcPr>
          <w:p w:rsidR="00E3300B" w:rsidRPr="00FF2A41" w:rsidRDefault="00E3300B" w:rsidP="006B5F80">
            <w:pPr>
              <w:pStyle w:val="Tabletext"/>
              <w:jc w:val="center"/>
            </w:pPr>
            <w:r w:rsidRPr="00FF2A41">
              <w:t>300</w:t>
            </w:r>
          </w:p>
        </w:tc>
        <w:tc>
          <w:tcPr>
            <w:tcW w:w="2410" w:type="dxa"/>
            <w:vAlign w:val="center"/>
          </w:tcPr>
          <w:p w:rsidR="00E3300B" w:rsidRPr="00FF2A41" w:rsidRDefault="00E3300B" w:rsidP="006B5F80">
            <w:pPr>
              <w:pStyle w:val="Tabletext"/>
              <w:jc w:val="center"/>
              <w:rPr>
                <w:rtl/>
                <w:lang w:bidi="ar-SY"/>
              </w:rPr>
            </w:pPr>
            <w:r w:rsidRPr="00FF2A41">
              <w:t>41</w:t>
            </w:r>
            <w:r w:rsidRPr="00FF2A41">
              <w:sym w:font="Symbol" w:char="F02D"/>
            </w:r>
          </w:p>
        </w:tc>
        <w:tc>
          <w:tcPr>
            <w:tcW w:w="2410" w:type="dxa"/>
            <w:vAlign w:val="center"/>
          </w:tcPr>
          <w:p w:rsidR="00E3300B" w:rsidRPr="00FF2A41" w:rsidRDefault="00E3300B" w:rsidP="006B5F80">
            <w:pPr>
              <w:pStyle w:val="Tabletext"/>
              <w:jc w:val="center"/>
            </w:pPr>
            <w:r w:rsidRPr="00FF2A41">
              <w:t>PHS</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925</w:t>
            </w:r>
            <w:r w:rsidRPr="00FF2A41">
              <w:rPr>
                <w:rFonts w:hint="cs"/>
                <w:rtl/>
              </w:rPr>
              <w:t>-</w:t>
            </w:r>
            <w:r w:rsidRPr="00FF2A41">
              <w:t>935</w:t>
            </w:r>
          </w:p>
        </w:tc>
        <w:tc>
          <w:tcPr>
            <w:tcW w:w="2410" w:type="dxa"/>
            <w:vAlign w:val="center"/>
          </w:tcPr>
          <w:p w:rsidR="00E3300B" w:rsidRPr="00FF2A41" w:rsidRDefault="00E3300B" w:rsidP="006B5F80">
            <w:pPr>
              <w:pStyle w:val="Tabletext"/>
              <w:jc w:val="center"/>
            </w:pPr>
            <w:r w:rsidRPr="00FF2A41">
              <w:t>100</w:t>
            </w:r>
          </w:p>
        </w:tc>
        <w:tc>
          <w:tcPr>
            <w:tcW w:w="2410" w:type="dxa"/>
            <w:vAlign w:val="center"/>
          </w:tcPr>
          <w:p w:rsidR="00E3300B" w:rsidRPr="00FF2A41" w:rsidRDefault="00E3300B" w:rsidP="006B5F80">
            <w:pPr>
              <w:pStyle w:val="Tabletext"/>
              <w:jc w:val="center"/>
              <w:rPr>
                <w:rtl/>
                <w:lang w:bidi="ar-SY"/>
              </w:rPr>
            </w:pPr>
            <w:r w:rsidRPr="00FF2A41">
              <w:t>67</w:t>
            </w:r>
            <w:r w:rsidRPr="00FF2A41">
              <w:sym w:font="Symbol" w:char="F02D"/>
            </w:r>
          </w:p>
        </w:tc>
        <w:tc>
          <w:tcPr>
            <w:tcW w:w="2410" w:type="dxa"/>
            <w:vAlign w:val="center"/>
          </w:tcPr>
          <w:p w:rsidR="00E3300B" w:rsidRPr="00FF2A41" w:rsidRDefault="00E3300B" w:rsidP="006B5F80">
            <w:pPr>
              <w:pStyle w:val="Tabletext"/>
              <w:jc w:val="center"/>
            </w:pPr>
            <w:proofErr w:type="spellStart"/>
            <w:r w:rsidRPr="00FF2A41">
              <w:t>GSM</w:t>
            </w:r>
            <w:proofErr w:type="spellEnd"/>
            <w:r w:rsidRPr="00FF2A41">
              <w:t xml:space="preserve"> 900</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935</w:t>
            </w:r>
            <w:r w:rsidRPr="00FF2A41">
              <w:rPr>
                <w:rFonts w:hint="cs"/>
                <w:rtl/>
              </w:rPr>
              <w:t>-</w:t>
            </w:r>
            <w:r w:rsidRPr="00FF2A41">
              <w:t>960</w:t>
            </w:r>
          </w:p>
        </w:tc>
        <w:tc>
          <w:tcPr>
            <w:tcW w:w="2410" w:type="dxa"/>
            <w:vAlign w:val="center"/>
          </w:tcPr>
          <w:p w:rsidR="00E3300B" w:rsidRPr="00FF2A41" w:rsidRDefault="00E3300B" w:rsidP="006B5F80">
            <w:pPr>
              <w:pStyle w:val="Tabletext"/>
              <w:jc w:val="center"/>
            </w:pPr>
            <w:r w:rsidRPr="00FF2A41">
              <w:t>100</w:t>
            </w:r>
          </w:p>
        </w:tc>
        <w:tc>
          <w:tcPr>
            <w:tcW w:w="2410" w:type="dxa"/>
            <w:vAlign w:val="center"/>
          </w:tcPr>
          <w:p w:rsidR="00E3300B" w:rsidRPr="00FF2A41" w:rsidRDefault="00E3300B" w:rsidP="006B5F80">
            <w:pPr>
              <w:pStyle w:val="Tabletext"/>
              <w:jc w:val="center"/>
              <w:rPr>
                <w:rtl/>
                <w:lang w:bidi="ar-SY"/>
              </w:rPr>
            </w:pPr>
            <w:r w:rsidRPr="00FF2A41">
              <w:t>79</w:t>
            </w:r>
            <w:r w:rsidRPr="00FF2A41">
              <w:sym w:font="Symbol" w:char="F02D"/>
            </w:r>
          </w:p>
        </w:tc>
        <w:tc>
          <w:tcPr>
            <w:tcW w:w="2410" w:type="dxa"/>
            <w:vAlign w:val="center"/>
          </w:tcPr>
          <w:p w:rsidR="00E3300B" w:rsidRPr="00FF2A41" w:rsidRDefault="00E3300B" w:rsidP="006B5F80">
            <w:pPr>
              <w:pStyle w:val="Tabletext"/>
              <w:jc w:val="center"/>
            </w:pPr>
            <w:proofErr w:type="spellStart"/>
            <w:r w:rsidRPr="00FF2A41">
              <w:t>GSM</w:t>
            </w:r>
            <w:proofErr w:type="spellEnd"/>
            <w:r w:rsidRPr="00FF2A41">
              <w:t xml:space="preserve"> 900</w:t>
            </w:r>
          </w:p>
        </w:tc>
      </w:tr>
      <w:tr w:rsidR="00E3300B" w:rsidRPr="006A35D2" w:rsidTr="006B5F80">
        <w:trPr>
          <w:cantSplit/>
          <w:jc w:val="center"/>
        </w:trPr>
        <w:tc>
          <w:tcPr>
            <w:tcW w:w="2409" w:type="dxa"/>
            <w:tcBorders>
              <w:bottom w:val="single" w:sz="4" w:space="0" w:color="auto"/>
            </w:tcBorders>
            <w:vAlign w:val="center"/>
          </w:tcPr>
          <w:p w:rsidR="00E3300B" w:rsidRPr="00FF2A41" w:rsidRDefault="00E3300B" w:rsidP="006B5F80">
            <w:pPr>
              <w:pStyle w:val="Tabletext"/>
              <w:jc w:val="center"/>
            </w:pPr>
            <w:r w:rsidRPr="00FF2A41">
              <w:t>1 805</w:t>
            </w:r>
            <w:r w:rsidRPr="00FF2A41">
              <w:rPr>
                <w:rFonts w:hint="cs"/>
                <w:rtl/>
              </w:rPr>
              <w:t>-</w:t>
            </w:r>
            <w:r w:rsidRPr="00FF2A41">
              <w:t>1 880</w:t>
            </w:r>
          </w:p>
        </w:tc>
        <w:tc>
          <w:tcPr>
            <w:tcW w:w="2410" w:type="dxa"/>
            <w:tcBorders>
              <w:bottom w:val="single" w:sz="4" w:space="0" w:color="auto"/>
            </w:tcBorders>
            <w:vAlign w:val="center"/>
          </w:tcPr>
          <w:p w:rsidR="00E3300B" w:rsidRPr="00FF2A41" w:rsidRDefault="00E3300B" w:rsidP="006B5F80">
            <w:pPr>
              <w:pStyle w:val="Tabletext"/>
              <w:jc w:val="center"/>
            </w:pPr>
            <w:r w:rsidRPr="00FF2A41">
              <w:t>100</w:t>
            </w:r>
          </w:p>
        </w:tc>
        <w:tc>
          <w:tcPr>
            <w:tcW w:w="2410" w:type="dxa"/>
            <w:tcBorders>
              <w:bottom w:val="single" w:sz="4" w:space="0" w:color="auto"/>
            </w:tcBorders>
            <w:vAlign w:val="center"/>
          </w:tcPr>
          <w:p w:rsidR="00E3300B" w:rsidRPr="00FF2A41" w:rsidRDefault="00E3300B" w:rsidP="006B5F80">
            <w:pPr>
              <w:pStyle w:val="Tabletext"/>
              <w:jc w:val="center"/>
              <w:rPr>
                <w:rtl/>
                <w:lang w:bidi="ar-SY"/>
              </w:rPr>
            </w:pPr>
            <w:r w:rsidRPr="00FF2A41">
              <w:t>71</w:t>
            </w:r>
            <w:r w:rsidRPr="00FF2A41">
              <w:sym w:font="Symbol" w:char="F02D"/>
            </w:r>
          </w:p>
        </w:tc>
        <w:tc>
          <w:tcPr>
            <w:tcW w:w="2410" w:type="dxa"/>
            <w:tcBorders>
              <w:bottom w:val="single" w:sz="4" w:space="0" w:color="auto"/>
            </w:tcBorders>
            <w:vAlign w:val="center"/>
          </w:tcPr>
          <w:p w:rsidR="00E3300B" w:rsidRPr="00FF2A41" w:rsidRDefault="00E3300B" w:rsidP="006B5F80">
            <w:pPr>
              <w:pStyle w:val="Tabletext"/>
              <w:jc w:val="center"/>
            </w:pPr>
            <w:proofErr w:type="spellStart"/>
            <w:r w:rsidRPr="00FF2A41">
              <w:t>DCS</w:t>
            </w:r>
            <w:proofErr w:type="spellEnd"/>
            <w:r w:rsidRPr="00FF2A41">
              <w:t xml:space="preserve"> 1800</w:t>
            </w:r>
          </w:p>
        </w:tc>
      </w:tr>
      <w:tr w:rsidR="00E3300B" w:rsidRPr="006A35D2" w:rsidTr="006B5F80">
        <w:trPr>
          <w:cantSplit/>
          <w:jc w:val="center"/>
        </w:trPr>
        <w:tc>
          <w:tcPr>
            <w:tcW w:w="9639" w:type="dxa"/>
            <w:gridSpan w:val="4"/>
            <w:tcBorders>
              <w:top w:val="single" w:sz="4" w:space="0" w:color="auto"/>
              <w:left w:val="nil"/>
              <w:bottom w:val="nil"/>
              <w:right w:val="nil"/>
            </w:tcBorders>
          </w:tcPr>
          <w:p w:rsidR="00E3300B" w:rsidRPr="006A35D2" w:rsidRDefault="00E3300B" w:rsidP="006B5F80">
            <w:pPr>
              <w:pStyle w:val="Note"/>
            </w:pPr>
            <w:r w:rsidRPr="00C17CCE">
              <w:rPr>
                <w:b/>
                <w:bCs/>
                <w:sz w:val="18"/>
                <w:szCs w:val="24"/>
                <w:rtl/>
                <w:lang w:bidi="ar-EG"/>
              </w:rPr>
              <w:t xml:space="preserve">الملاحظة </w:t>
            </w:r>
            <w:r w:rsidRPr="00C17CCE">
              <w:rPr>
                <w:b/>
                <w:bCs/>
                <w:sz w:val="18"/>
                <w:szCs w:val="24"/>
                <w:lang w:bidi="ar-EG"/>
              </w:rPr>
              <w:t>1</w:t>
            </w:r>
            <w:r w:rsidRPr="00C17CCE">
              <w:rPr>
                <w:b/>
                <w:bCs/>
                <w:sz w:val="18"/>
                <w:szCs w:val="24"/>
                <w:rtl/>
                <w:lang w:bidi="ar-EG"/>
              </w:rPr>
              <w:t xml:space="preserve"> </w:t>
            </w:r>
            <w:r w:rsidRPr="00C17CCE">
              <w:rPr>
                <w:rFonts w:hint="cs"/>
                <w:sz w:val="18"/>
                <w:szCs w:val="24"/>
                <w:rtl/>
                <w:lang w:bidi="ar-EG"/>
              </w:rPr>
              <w:t>-</w:t>
            </w:r>
            <w:r w:rsidRPr="00C17CCE">
              <w:rPr>
                <w:sz w:val="18"/>
                <w:szCs w:val="24"/>
                <w:rtl/>
                <w:lang w:bidi="ar-EG"/>
              </w:rPr>
              <w:t xml:space="preserve"> تنطبق هذه القياسات فقط حين يكون تردد القياسي بعيدا</w:t>
            </w:r>
            <w:r w:rsidRPr="00C17CCE">
              <w:rPr>
                <w:rFonts w:hint="cs"/>
                <w:sz w:val="18"/>
                <w:szCs w:val="24"/>
                <w:rtl/>
                <w:lang w:bidi="ar-EG"/>
              </w:rPr>
              <w:t>ً</w:t>
            </w:r>
            <w:r w:rsidRPr="00C17CCE">
              <w:rPr>
                <w:sz w:val="18"/>
                <w:szCs w:val="24"/>
                <w:rtl/>
                <w:lang w:bidi="ar-EG"/>
              </w:rPr>
              <w:t xml:space="preserve"> عن التردد المركزي للإرسال المتسم بالنفاذ المتعدد بتقسيم الشفرة (</w:t>
            </w:r>
            <w:r w:rsidRPr="00C17CCE">
              <w:rPr>
                <w:sz w:val="18"/>
                <w:szCs w:val="24"/>
                <w:lang w:bidi="ar-EG"/>
              </w:rPr>
              <w:t>CDMA</w:t>
            </w:r>
            <w:r w:rsidRPr="00C17CCE">
              <w:rPr>
                <w:sz w:val="18"/>
                <w:szCs w:val="24"/>
                <w:rtl/>
                <w:lang w:bidi="ar-EG"/>
              </w:rPr>
              <w:t>) بما لا يقل عن</w:t>
            </w:r>
            <w:r w:rsidRPr="00C17CCE">
              <w:rPr>
                <w:rFonts w:hint="cs"/>
                <w:sz w:val="18"/>
                <w:szCs w:val="24"/>
                <w:rtl/>
                <w:lang w:bidi="ar-EG"/>
              </w:rPr>
              <w:t xml:space="preserve"> </w:t>
            </w:r>
            <w:r w:rsidRPr="00C17CCE">
              <w:rPr>
                <w:sz w:val="18"/>
                <w:szCs w:val="24"/>
                <w:lang w:bidi="ar-EG"/>
              </w:rPr>
              <w:t>MHz 11,25</w:t>
            </w:r>
            <w:r w:rsidRPr="00C17CCE">
              <w:rPr>
                <w:sz w:val="18"/>
                <w:szCs w:val="24"/>
                <w:rtl/>
                <w:lang w:bidi="ar-EG"/>
              </w:rPr>
              <w:t xml:space="preserve"> (في حالة تمدد معدله </w:t>
            </w:r>
            <w:r w:rsidRPr="00C17CCE">
              <w:rPr>
                <w:sz w:val="18"/>
                <w:szCs w:val="24"/>
                <w:lang w:bidi="ar-EG"/>
              </w:rPr>
              <w:t>1</w:t>
            </w:r>
            <w:r w:rsidRPr="00C17CCE">
              <w:rPr>
                <w:sz w:val="18"/>
                <w:szCs w:val="24"/>
                <w:rtl/>
                <w:lang w:bidi="ar-EG"/>
              </w:rPr>
              <w:t xml:space="preserve">) أو </w:t>
            </w:r>
            <w:r w:rsidRPr="00C17CCE">
              <w:rPr>
                <w:sz w:val="18"/>
                <w:szCs w:val="24"/>
                <w:lang w:bidi="ar-EG"/>
              </w:rPr>
              <w:t>MHz 12,5</w:t>
            </w:r>
            <w:r w:rsidRPr="00C17CCE">
              <w:rPr>
                <w:sz w:val="18"/>
                <w:szCs w:val="24"/>
                <w:rtl/>
                <w:lang w:bidi="ar-EG"/>
              </w:rPr>
              <w:t xml:space="preserve"> (في حالة تمدد معدله </w:t>
            </w:r>
            <w:r w:rsidRPr="00C17CCE">
              <w:rPr>
                <w:sz w:val="18"/>
                <w:szCs w:val="24"/>
                <w:lang w:bidi="ar-EG"/>
              </w:rPr>
              <w:t>3</w:t>
            </w:r>
            <w:r w:rsidRPr="00C17CCE">
              <w:rPr>
                <w:sz w:val="18"/>
                <w:szCs w:val="24"/>
                <w:rtl/>
                <w:lang w:bidi="ar-EG"/>
              </w:rPr>
              <w:t xml:space="preserve">). وفي النطاقات غير المستعمَلة في نظام هواتف محمولة شخصية </w:t>
            </w:r>
            <w:r w:rsidRPr="00C17CCE">
              <w:rPr>
                <w:sz w:val="18"/>
                <w:szCs w:val="24"/>
                <w:lang w:bidi="ar-EG"/>
              </w:rPr>
              <w:t>(PHS)</w:t>
            </w:r>
            <w:r w:rsidRPr="00C17CCE">
              <w:rPr>
                <w:rFonts w:hint="cs"/>
                <w:sz w:val="18"/>
                <w:szCs w:val="24"/>
                <w:rtl/>
                <w:lang w:bidi="ar-EG"/>
              </w:rPr>
              <w:t xml:space="preserve"> تجرى</w:t>
            </w:r>
            <w:r w:rsidRPr="00C17CCE">
              <w:rPr>
                <w:sz w:val="18"/>
                <w:szCs w:val="24"/>
                <w:rtl/>
                <w:lang w:bidi="ar-EG"/>
              </w:rPr>
              <w:t xml:space="preserve"> القياسات على ترددات قيمتها أعداد صحيحة من مضاعفات </w:t>
            </w:r>
            <w:r w:rsidRPr="00C17CCE">
              <w:rPr>
                <w:sz w:val="18"/>
                <w:szCs w:val="24"/>
                <w:lang w:bidi="ar-EG"/>
              </w:rPr>
              <w:t>kHz 200</w:t>
            </w:r>
            <w:r w:rsidRPr="00C17CCE">
              <w:rPr>
                <w:sz w:val="18"/>
                <w:szCs w:val="24"/>
                <w:rtl/>
                <w:lang w:bidi="ar-EG"/>
              </w:rPr>
              <w:t xml:space="preserve">. وقد سُمِح استثناءً، في صدد كل قناة مستعملة في القياس، بقياسات عددها حتى خمسة، ترقى </w:t>
            </w:r>
            <w:proofErr w:type="spellStart"/>
            <w:r w:rsidRPr="00C17CCE">
              <w:rPr>
                <w:sz w:val="18"/>
                <w:szCs w:val="24"/>
                <w:rtl/>
                <w:lang w:bidi="ar-EG"/>
              </w:rPr>
              <w:t>سويّتها</w:t>
            </w:r>
            <w:proofErr w:type="spellEnd"/>
            <w:r w:rsidRPr="00C17CCE">
              <w:rPr>
                <w:sz w:val="18"/>
                <w:szCs w:val="24"/>
                <w:rtl/>
                <w:lang w:bidi="ar-EG"/>
              </w:rPr>
              <w:t xml:space="preserve"> إلى حدود البث الهامشي المثبتة في الجدول </w:t>
            </w:r>
            <w:r w:rsidRPr="00C17CCE">
              <w:rPr>
                <w:sz w:val="18"/>
                <w:szCs w:val="24"/>
                <w:lang w:bidi="ar-EG"/>
              </w:rPr>
              <w:t>15b</w:t>
            </w:r>
            <w:r w:rsidRPr="00C17CCE">
              <w:rPr>
                <w:sz w:val="18"/>
                <w:szCs w:val="24"/>
                <w:rtl/>
                <w:lang w:bidi="ar-EG"/>
              </w:rPr>
              <w:t>.</w:t>
            </w:r>
          </w:p>
        </w:tc>
      </w:tr>
    </w:tbl>
    <w:p w:rsidR="00C17CCE" w:rsidRDefault="00C17CCE" w:rsidP="00E3300B">
      <w:pPr>
        <w:rPr>
          <w:rFonts w:hint="cs"/>
          <w:rtl/>
        </w:rPr>
      </w:pPr>
      <w:bookmarkStart w:id="19" w:name="_Toc198466653"/>
    </w:p>
    <w:p w:rsidR="00E3300B" w:rsidRDefault="00E3300B" w:rsidP="00E3300B">
      <w:pPr>
        <w:rPr>
          <w:rFonts w:hint="cs"/>
          <w:rtl/>
          <w:lang w:bidi="ar-SY"/>
        </w:rPr>
      </w:pPr>
      <w:r w:rsidRPr="006A35D2">
        <w:rPr>
          <w:rFonts w:hint="cs"/>
          <w:rtl/>
        </w:rPr>
        <w:t>عند</w:t>
      </w:r>
      <w:r w:rsidRPr="006A35D2">
        <w:rPr>
          <w:rFonts w:hint="cs"/>
          <w:rtl/>
          <w:lang w:bidi="ar-SY"/>
        </w:rPr>
        <w:t xml:space="preserve"> الإرسال في صنف النطاق </w:t>
      </w:r>
      <w:r w:rsidRPr="006A35D2">
        <w:rPr>
          <w:lang w:bidi="ar-SY"/>
        </w:rPr>
        <w:t>7</w:t>
      </w:r>
      <w:r w:rsidRPr="006A35D2">
        <w:rPr>
          <w:rFonts w:hint="cs"/>
          <w:rtl/>
          <w:lang w:bidi="ar-SY"/>
        </w:rPr>
        <w:t xml:space="preserve">، يتعين أيضاً أن يقل البث الهامشي للمرسل بعشرة متوسطات أو أكثر عن المتطلبات في الجدول </w:t>
      </w:r>
      <w:r w:rsidRPr="006A35D2">
        <w:rPr>
          <w:lang w:bidi="ar-SY"/>
        </w:rPr>
        <w:t>17</w:t>
      </w:r>
      <w:r w:rsidRPr="006A35D2">
        <w:rPr>
          <w:rFonts w:hint="cs"/>
          <w:rtl/>
          <w:lang w:bidi="ar-SY"/>
        </w:rPr>
        <w:t xml:space="preserve">. </w:t>
      </w:r>
    </w:p>
    <w:p w:rsidR="00E3300B" w:rsidRPr="006A35D2" w:rsidRDefault="00E3300B" w:rsidP="00E3300B">
      <w:pPr>
        <w:pStyle w:val="TableNo0"/>
        <w:bidi/>
        <w:spacing w:before="0" w:after="0" w:line="240" w:lineRule="auto"/>
        <w:rPr>
          <w:lang w:val="en-US"/>
        </w:rPr>
      </w:pPr>
      <w:r w:rsidRPr="006A35D2">
        <w:rPr>
          <w:rtl/>
        </w:rPr>
        <w:t>الج</w:t>
      </w:r>
      <w:r w:rsidR="00C17CCE">
        <w:rPr>
          <w:rFonts w:hint="cs"/>
          <w:rtl/>
        </w:rPr>
        <w:t>ـ</w:t>
      </w:r>
      <w:r w:rsidRPr="006A35D2">
        <w:rPr>
          <w:rtl/>
        </w:rPr>
        <w:t xml:space="preserve">دول </w:t>
      </w:r>
      <w:r w:rsidRPr="006A35D2">
        <w:rPr>
          <w:lang w:val="en-US"/>
        </w:rPr>
        <w:t>17</w:t>
      </w:r>
    </w:p>
    <w:p w:rsidR="00E3300B" w:rsidRPr="006A35D2" w:rsidRDefault="00E3300B" w:rsidP="00C17CCE">
      <w:pPr>
        <w:pStyle w:val="Tabletitle"/>
      </w:pPr>
      <w:r w:rsidRPr="006A35D2">
        <w:rPr>
          <w:rtl/>
        </w:rPr>
        <w:t>حدود إضافية للبث الهامشي من المرسِل</w:t>
      </w:r>
      <w:r w:rsidRPr="006A35D2">
        <w:rPr>
          <w:rFonts w:hint="cs"/>
          <w:rtl/>
        </w:rPr>
        <w:t xml:space="preserve"> في صنف النطاق </w:t>
      </w:r>
      <w:r w:rsidRPr="006A35D2">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60"/>
        <w:gridCol w:w="2360"/>
      </w:tblGrid>
      <w:tr w:rsidR="00E3300B" w:rsidRPr="006A35D2" w:rsidTr="006B5F80">
        <w:trPr>
          <w:cantSplit/>
          <w:jc w:val="center"/>
        </w:trPr>
        <w:tc>
          <w:tcPr>
            <w:tcW w:w="2409" w:type="dxa"/>
            <w:vAlign w:val="center"/>
          </w:tcPr>
          <w:p w:rsidR="00E3300B" w:rsidRPr="00FF2A41" w:rsidRDefault="00E3300B" w:rsidP="006B5F80">
            <w:pPr>
              <w:pStyle w:val="Tablehead"/>
            </w:pPr>
            <w:r w:rsidRPr="00FF2A41">
              <w:rPr>
                <w:rtl/>
              </w:rPr>
              <w:t>تردد القياس</w:t>
            </w:r>
            <w:r w:rsidRPr="00FF2A41">
              <w:br/>
              <w:t>(MHz)</w:t>
            </w:r>
          </w:p>
        </w:tc>
        <w:tc>
          <w:tcPr>
            <w:tcW w:w="2410" w:type="dxa"/>
          </w:tcPr>
          <w:p w:rsidR="00E3300B" w:rsidRPr="00FF2A41" w:rsidRDefault="00E3300B" w:rsidP="006B5F80">
            <w:pPr>
              <w:pStyle w:val="Tablehead"/>
            </w:pPr>
            <w:r w:rsidRPr="00FF2A41">
              <w:rPr>
                <w:rtl/>
              </w:rPr>
              <w:t>عرض نطاق القياس</w:t>
            </w:r>
            <w:r w:rsidRPr="00FF2A41">
              <w:br/>
              <w:t>(MHz)</w:t>
            </w:r>
          </w:p>
        </w:tc>
        <w:tc>
          <w:tcPr>
            <w:tcW w:w="2460" w:type="dxa"/>
          </w:tcPr>
          <w:p w:rsidR="00E3300B" w:rsidRPr="00FF2A41" w:rsidRDefault="00E3300B" w:rsidP="006B5F80">
            <w:pPr>
              <w:pStyle w:val="Tablehead"/>
              <w:rPr>
                <w:lang w:bidi="ar-SY"/>
              </w:rPr>
            </w:pPr>
            <w:r w:rsidRPr="00FF2A41">
              <w:rPr>
                <w:rtl/>
              </w:rPr>
              <w:t>القيم الحدية للبث</w:t>
            </w:r>
          </w:p>
        </w:tc>
        <w:tc>
          <w:tcPr>
            <w:tcW w:w="2360" w:type="dxa"/>
            <w:vAlign w:val="center"/>
          </w:tcPr>
          <w:p w:rsidR="00E3300B" w:rsidRPr="00FF2A41" w:rsidRDefault="00E3300B" w:rsidP="006B5F80">
            <w:pPr>
              <w:pStyle w:val="Tablehead"/>
            </w:pPr>
            <w:r w:rsidRPr="00FF2A41">
              <w:rPr>
                <w:rtl/>
              </w:rPr>
              <w:t>النطاق</w:t>
            </w:r>
            <w:r w:rsidRPr="00FF2A41">
              <w:rPr>
                <w:rFonts w:hint="cs"/>
                <w:rtl/>
              </w:rPr>
              <w:t xml:space="preserve"> الترددي</w:t>
            </w:r>
            <w:r w:rsidRPr="00FF2A41">
              <w:rPr>
                <w:rtl/>
              </w:rPr>
              <w:t xml:space="preserve"> </w:t>
            </w:r>
            <w:r w:rsidRPr="00FF2A41">
              <w:rPr>
                <w:rFonts w:hint="cs"/>
                <w:rtl/>
              </w:rPr>
              <w:t>المعرّض</w:t>
            </w:r>
            <w:r w:rsidRPr="00FF2A41">
              <w:rPr>
                <w:rtl/>
              </w:rPr>
              <w:t xml:space="preserve"> </w:t>
            </w:r>
            <w:r w:rsidRPr="00FF2A41">
              <w:rPr>
                <w:rFonts w:hint="cs"/>
                <w:rtl/>
              </w:rPr>
              <w:t>ل</w:t>
            </w:r>
            <w:r w:rsidRPr="00FF2A41">
              <w:rPr>
                <w:rtl/>
              </w:rPr>
              <w:t>لتداخل</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776</w:t>
            </w:r>
            <w:r w:rsidRPr="00FF2A41">
              <w:rPr>
                <w:rFonts w:hint="cs"/>
                <w:rtl/>
                <w:lang w:bidi="ar-SY"/>
              </w:rPr>
              <w:t>-</w:t>
            </w:r>
            <w:r w:rsidRPr="00FF2A41">
              <w:t>788</w:t>
            </w:r>
          </w:p>
        </w:tc>
        <w:tc>
          <w:tcPr>
            <w:tcW w:w="2410" w:type="dxa"/>
            <w:vAlign w:val="center"/>
          </w:tcPr>
          <w:p w:rsidR="00E3300B" w:rsidRPr="00FF2A41" w:rsidRDefault="00E3300B" w:rsidP="006B5F80">
            <w:pPr>
              <w:pStyle w:val="Tabletext"/>
              <w:jc w:val="center"/>
            </w:pPr>
            <w:r w:rsidRPr="00FF2A41">
              <w:t>763</w:t>
            </w:r>
            <w:r w:rsidRPr="00FF2A41">
              <w:rPr>
                <w:rFonts w:hint="cs"/>
                <w:rtl/>
              </w:rPr>
              <w:t>-</w:t>
            </w:r>
            <w:r w:rsidRPr="00FF2A41">
              <w:t>775</w:t>
            </w:r>
          </w:p>
        </w:tc>
        <w:tc>
          <w:tcPr>
            <w:tcW w:w="2460" w:type="dxa"/>
            <w:vAlign w:val="center"/>
          </w:tcPr>
          <w:p w:rsidR="00E3300B" w:rsidRPr="00FF2A41" w:rsidRDefault="00E3300B" w:rsidP="006B5F80">
            <w:pPr>
              <w:pStyle w:val="Tabletext"/>
              <w:jc w:val="center"/>
            </w:pPr>
            <w:r w:rsidRPr="00FF2A41">
              <w:t>−35 dBm/6,25 kHz</w:t>
            </w:r>
          </w:p>
        </w:tc>
        <w:tc>
          <w:tcPr>
            <w:tcW w:w="2360" w:type="dxa"/>
            <w:vAlign w:val="center"/>
          </w:tcPr>
          <w:p w:rsidR="00E3300B" w:rsidRPr="00FF2A41" w:rsidRDefault="00E3300B" w:rsidP="006B5F80">
            <w:pPr>
              <w:pStyle w:val="Tabletext"/>
              <w:spacing w:before="0" w:after="0"/>
            </w:pPr>
            <w:r w:rsidRPr="00FF2A41">
              <w:rPr>
                <w:rFonts w:hint="cs"/>
                <w:rtl/>
              </w:rPr>
              <w:t>نطاق السلامة العامة</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788</w:t>
            </w:r>
            <w:r w:rsidRPr="00FF2A41">
              <w:rPr>
                <w:rFonts w:hint="cs"/>
                <w:rtl/>
              </w:rPr>
              <w:t>-</w:t>
            </w:r>
            <w:r w:rsidRPr="00FF2A41">
              <w:t>793</w:t>
            </w:r>
          </w:p>
        </w:tc>
        <w:tc>
          <w:tcPr>
            <w:tcW w:w="2410" w:type="dxa"/>
            <w:vAlign w:val="center"/>
          </w:tcPr>
          <w:p w:rsidR="00E3300B" w:rsidRPr="00FF2A41" w:rsidRDefault="00E3300B" w:rsidP="006B5F80">
            <w:pPr>
              <w:pStyle w:val="Tabletext"/>
              <w:jc w:val="center"/>
            </w:pPr>
            <w:r w:rsidRPr="00FF2A41">
              <w:t>769</w:t>
            </w:r>
            <w:r w:rsidRPr="00FF2A41">
              <w:rPr>
                <w:rFonts w:hint="cs"/>
                <w:rtl/>
              </w:rPr>
              <w:t>-</w:t>
            </w:r>
            <w:r w:rsidRPr="00FF2A41">
              <w:t>775</w:t>
            </w:r>
          </w:p>
        </w:tc>
        <w:tc>
          <w:tcPr>
            <w:tcW w:w="2460" w:type="dxa"/>
            <w:vAlign w:val="center"/>
          </w:tcPr>
          <w:p w:rsidR="00E3300B" w:rsidRPr="00FF2A41" w:rsidRDefault="00E3300B" w:rsidP="006B5F80">
            <w:pPr>
              <w:pStyle w:val="Tabletext"/>
              <w:jc w:val="center"/>
            </w:pPr>
            <w:r w:rsidRPr="00FF2A41">
              <w:t>−35 dBm/6,25 kHz</w:t>
            </w:r>
          </w:p>
        </w:tc>
        <w:tc>
          <w:tcPr>
            <w:tcW w:w="2360" w:type="dxa"/>
            <w:vAlign w:val="center"/>
          </w:tcPr>
          <w:p w:rsidR="00E3300B" w:rsidRPr="00FF2A41" w:rsidRDefault="00E3300B" w:rsidP="006B5F80">
            <w:pPr>
              <w:pStyle w:val="Tabletext"/>
              <w:spacing w:before="0" w:after="0"/>
            </w:pPr>
            <w:r w:rsidRPr="00FF2A41">
              <w:rPr>
                <w:rFonts w:hint="cs"/>
                <w:rtl/>
              </w:rPr>
              <w:t>نطاق السلامة العامة</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776</w:t>
            </w:r>
            <w:r w:rsidRPr="00FF2A41">
              <w:rPr>
                <w:rFonts w:hint="cs"/>
                <w:rtl/>
              </w:rPr>
              <w:t>-</w:t>
            </w:r>
            <w:r w:rsidRPr="00FF2A41">
              <w:t>788</w:t>
            </w:r>
          </w:p>
        </w:tc>
        <w:tc>
          <w:tcPr>
            <w:tcW w:w="2410" w:type="dxa"/>
            <w:vAlign w:val="center"/>
          </w:tcPr>
          <w:p w:rsidR="00E3300B" w:rsidRPr="00FF2A41" w:rsidRDefault="00E3300B" w:rsidP="006B5F80">
            <w:pPr>
              <w:pStyle w:val="Tabletext"/>
              <w:jc w:val="center"/>
            </w:pPr>
            <w:r w:rsidRPr="00FF2A41">
              <w:t>793</w:t>
            </w:r>
            <w:r w:rsidRPr="00FF2A41">
              <w:rPr>
                <w:rFonts w:hint="cs"/>
                <w:rtl/>
              </w:rPr>
              <w:t>-</w:t>
            </w:r>
            <w:r w:rsidRPr="00FF2A41">
              <w:t>805</w:t>
            </w:r>
          </w:p>
        </w:tc>
        <w:tc>
          <w:tcPr>
            <w:tcW w:w="2460" w:type="dxa"/>
            <w:vAlign w:val="center"/>
          </w:tcPr>
          <w:p w:rsidR="00E3300B" w:rsidRPr="00FF2A41" w:rsidRDefault="00E3300B" w:rsidP="006B5F80">
            <w:pPr>
              <w:pStyle w:val="Tabletext"/>
              <w:jc w:val="center"/>
            </w:pPr>
            <w:r w:rsidRPr="00FF2A41">
              <w:t>−35 dBm/6,25 kHz</w:t>
            </w:r>
          </w:p>
        </w:tc>
        <w:tc>
          <w:tcPr>
            <w:tcW w:w="2360" w:type="dxa"/>
            <w:vAlign w:val="center"/>
          </w:tcPr>
          <w:p w:rsidR="00E3300B" w:rsidRPr="00FF2A41" w:rsidRDefault="00E3300B" w:rsidP="006B5F80">
            <w:pPr>
              <w:pStyle w:val="Tabletext"/>
              <w:spacing w:before="0" w:after="0"/>
            </w:pPr>
            <w:r w:rsidRPr="00FF2A41">
              <w:rPr>
                <w:rFonts w:hint="cs"/>
                <w:rtl/>
              </w:rPr>
              <w:t>نطاق السلامة العامة</w:t>
            </w:r>
          </w:p>
        </w:tc>
      </w:tr>
      <w:tr w:rsidR="00E3300B" w:rsidRPr="006A35D2" w:rsidTr="006B5F80">
        <w:trPr>
          <w:cantSplit/>
          <w:jc w:val="center"/>
        </w:trPr>
        <w:tc>
          <w:tcPr>
            <w:tcW w:w="2409" w:type="dxa"/>
            <w:vAlign w:val="center"/>
          </w:tcPr>
          <w:p w:rsidR="00E3300B" w:rsidRPr="00FF2A41" w:rsidRDefault="00E3300B" w:rsidP="006B5F80">
            <w:pPr>
              <w:pStyle w:val="Tabletext"/>
              <w:jc w:val="center"/>
            </w:pPr>
            <w:r w:rsidRPr="00FF2A41">
              <w:t>788</w:t>
            </w:r>
            <w:r w:rsidRPr="00FF2A41">
              <w:rPr>
                <w:rFonts w:hint="cs"/>
                <w:rtl/>
              </w:rPr>
              <w:t>-</w:t>
            </w:r>
            <w:r w:rsidRPr="00FF2A41">
              <w:t>793</w:t>
            </w:r>
          </w:p>
        </w:tc>
        <w:tc>
          <w:tcPr>
            <w:tcW w:w="2410" w:type="dxa"/>
            <w:vAlign w:val="center"/>
          </w:tcPr>
          <w:p w:rsidR="00E3300B" w:rsidRPr="00FF2A41" w:rsidRDefault="00E3300B" w:rsidP="006B5F80">
            <w:pPr>
              <w:pStyle w:val="Tabletext"/>
              <w:jc w:val="center"/>
              <w:rPr>
                <w:rtl/>
                <w:lang w:bidi="ar-SY"/>
              </w:rPr>
            </w:pPr>
            <w:r w:rsidRPr="00FF2A41">
              <w:t>799</w:t>
            </w:r>
            <w:r w:rsidRPr="00FF2A41">
              <w:rPr>
                <w:rFonts w:hint="cs"/>
                <w:rtl/>
              </w:rPr>
              <w:t>-</w:t>
            </w:r>
            <w:r w:rsidRPr="00FF2A41">
              <w:t>805</w:t>
            </w:r>
          </w:p>
        </w:tc>
        <w:tc>
          <w:tcPr>
            <w:tcW w:w="2460" w:type="dxa"/>
            <w:vAlign w:val="center"/>
          </w:tcPr>
          <w:p w:rsidR="00E3300B" w:rsidRPr="00FF2A41" w:rsidRDefault="00E3300B" w:rsidP="006B5F80">
            <w:pPr>
              <w:pStyle w:val="Tabletext"/>
              <w:jc w:val="center"/>
            </w:pPr>
            <w:r w:rsidRPr="00FF2A41">
              <w:t>−35 dBm/6,25 kHz</w:t>
            </w:r>
          </w:p>
        </w:tc>
        <w:tc>
          <w:tcPr>
            <w:tcW w:w="2360" w:type="dxa"/>
            <w:vAlign w:val="center"/>
          </w:tcPr>
          <w:p w:rsidR="00E3300B" w:rsidRPr="00FF2A41" w:rsidRDefault="00E3300B" w:rsidP="006B5F80">
            <w:pPr>
              <w:pStyle w:val="Tabletext"/>
              <w:spacing w:before="0" w:after="0"/>
            </w:pPr>
            <w:r w:rsidRPr="00FF2A41">
              <w:rPr>
                <w:rFonts w:hint="cs"/>
                <w:rtl/>
              </w:rPr>
              <w:t>نطاق السلامة العامة</w:t>
            </w:r>
          </w:p>
        </w:tc>
      </w:tr>
    </w:tbl>
    <w:p w:rsidR="00C17CCE" w:rsidRDefault="00C17CCE">
      <w:pPr>
        <w:overflowPunct/>
        <w:autoSpaceDE/>
        <w:autoSpaceDN/>
        <w:bidi w:val="0"/>
        <w:adjustRightInd/>
        <w:spacing w:before="0" w:line="240" w:lineRule="auto"/>
        <w:jc w:val="left"/>
        <w:textAlignment w:val="auto"/>
        <w:rPr>
          <w:rtl/>
          <w:lang w:bidi="ar-SY"/>
        </w:rPr>
      </w:pPr>
      <w:r>
        <w:rPr>
          <w:rtl/>
          <w:lang w:bidi="ar-SY"/>
        </w:rPr>
        <w:br w:type="page"/>
      </w:r>
    </w:p>
    <w:p w:rsidR="00E3300B" w:rsidRPr="006A35D2" w:rsidRDefault="00E3300B" w:rsidP="00E3300B">
      <w:pPr>
        <w:rPr>
          <w:rtl/>
          <w:lang w:bidi="ar-SY"/>
        </w:rPr>
      </w:pPr>
      <w:r w:rsidRPr="006A35D2">
        <w:rPr>
          <w:rFonts w:hint="cs"/>
          <w:rtl/>
          <w:lang w:bidi="ar-SY"/>
        </w:rPr>
        <w:lastRenderedPageBreak/>
        <w:t xml:space="preserve">عند الإرسال في صنفي النطاق </w:t>
      </w:r>
      <w:r w:rsidRPr="006A35D2">
        <w:rPr>
          <w:lang w:bidi="ar-SY"/>
        </w:rPr>
        <w:t>11</w:t>
      </w:r>
      <w:r w:rsidRPr="006A35D2">
        <w:rPr>
          <w:rFonts w:hint="cs"/>
          <w:rtl/>
          <w:lang w:bidi="ar-SY"/>
        </w:rPr>
        <w:t xml:space="preserve"> و</w:t>
      </w:r>
      <w:r w:rsidRPr="006A35D2">
        <w:rPr>
          <w:lang w:bidi="ar-SY"/>
        </w:rPr>
        <w:t>12</w:t>
      </w:r>
      <w:r w:rsidRPr="006A35D2">
        <w:rPr>
          <w:rFonts w:hint="cs"/>
          <w:rtl/>
          <w:lang w:bidi="ar-SY"/>
        </w:rPr>
        <w:t xml:space="preserve">، يتعين أيضاً أن يقل البث الهامشي للمرسل بعشرة متوسطات أو أكثر عن المتطلبات في الجدول </w:t>
      </w:r>
      <w:r w:rsidRPr="006A35D2">
        <w:rPr>
          <w:lang w:bidi="ar-SY"/>
        </w:rPr>
        <w:t>18</w:t>
      </w:r>
      <w:r w:rsidRPr="006A35D2">
        <w:rPr>
          <w:rFonts w:hint="cs"/>
          <w:rtl/>
          <w:lang w:bidi="ar-SY"/>
        </w:rPr>
        <w:t>.</w:t>
      </w:r>
    </w:p>
    <w:p w:rsidR="00E3300B" w:rsidRPr="006A35D2" w:rsidRDefault="00E3300B" w:rsidP="00E3300B">
      <w:pPr>
        <w:pStyle w:val="TableNo0"/>
        <w:bidi/>
        <w:spacing w:before="240" w:after="0" w:line="240" w:lineRule="auto"/>
        <w:rPr>
          <w:rtl/>
          <w:lang w:val="en-US" w:bidi="ar-SY"/>
        </w:rPr>
      </w:pPr>
      <w:r w:rsidRPr="006A35D2">
        <w:rPr>
          <w:rtl/>
          <w:lang w:val="en-US"/>
        </w:rPr>
        <w:t>الج</w:t>
      </w:r>
      <w:r w:rsidR="00C17CCE">
        <w:rPr>
          <w:rFonts w:hint="cs"/>
          <w:rtl/>
          <w:lang w:val="en-US"/>
        </w:rPr>
        <w:t>ـ</w:t>
      </w:r>
      <w:r w:rsidRPr="006A35D2">
        <w:rPr>
          <w:rtl/>
          <w:lang w:val="en-US"/>
        </w:rPr>
        <w:t xml:space="preserve">دول </w:t>
      </w:r>
      <w:r w:rsidRPr="006A35D2">
        <w:rPr>
          <w:lang w:val="en-US"/>
        </w:rPr>
        <w:t>18</w:t>
      </w:r>
    </w:p>
    <w:p w:rsidR="00E3300B" w:rsidRPr="006A35D2" w:rsidRDefault="00E3300B" w:rsidP="00C17CCE">
      <w:pPr>
        <w:pStyle w:val="Tabletitle"/>
      </w:pPr>
      <w:r w:rsidRPr="006A35D2">
        <w:rPr>
          <w:rtl/>
        </w:rPr>
        <w:t>حدود إضافية للبث الهامشي من المرسِل</w:t>
      </w:r>
      <w:r w:rsidRPr="006A35D2">
        <w:rPr>
          <w:rFonts w:hint="cs"/>
          <w:rtl/>
        </w:rPr>
        <w:t xml:space="preserve"> في صنفي النطاق </w:t>
      </w:r>
      <w:r w:rsidRPr="006A35D2">
        <w:t>11</w:t>
      </w:r>
      <w:r w:rsidRPr="006A35D2">
        <w:rPr>
          <w:rFonts w:hint="cs"/>
          <w:rtl/>
        </w:rPr>
        <w:t xml:space="preserve"> و</w:t>
      </w:r>
      <w:r w:rsidRPr="006A35D2">
        <w:t>12</w:t>
      </w:r>
    </w:p>
    <w:tbl>
      <w:tblPr>
        <w:bidiVisual/>
        <w:tblW w:w="9639" w:type="dxa"/>
        <w:jc w:val="center"/>
        <w:tblLayout w:type="fixed"/>
        <w:tblLook w:val="0000"/>
      </w:tblPr>
      <w:tblGrid>
        <w:gridCol w:w="2700"/>
        <w:gridCol w:w="3425"/>
        <w:gridCol w:w="3514"/>
      </w:tblGrid>
      <w:tr w:rsidR="00E3300B" w:rsidRPr="006A35D2" w:rsidTr="006B5F80">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head"/>
              <w:rPr>
                <w:rFonts w:ascii="Times New Roman" w:hint="cs"/>
                <w:rtl/>
                <w:lang w:bidi="ar-EG"/>
              </w:rPr>
            </w:pPr>
            <w:r w:rsidRPr="006A35D2">
              <w:rPr>
                <w:rFonts w:ascii="Times New Roman"/>
                <w:rtl/>
              </w:rPr>
              <w:t>قيمة التخالف</w:t>
            </w:r>
            <w:r w:rsidRPr="006A35D2">
              <w:rPr>
                <w:rFonts w:ascii="Times New Roman" w:hint="cs"/>
                <w:rtl/>
              </w:rPr>
              <w:t xml:space="preserve"> </w:t>
            </w:r>
            <w:r w:rsidRPr="006A35D2">
              <w:rPr>
                <w:rFonts w:ascii="Times New Roman"/>
              </w:rPr>
              <w:t>|</w:t>
            </w:r>
            <w:r w:rsidRPr="006A35D2">
              <w:rPr>
                <w:rFonts w:ascii="Times New Roman"/>
                <w:lang w:val="fr-FR"/>
              </w:rPr>
              <w:sym w:font="Symbol" w:char="F044"/>
            </w:r>
            <w:r w:rsidRPr="006A35D2">
              <w:rPr>
                <w:rFonts w:ascii="Times New Roman"/>
                <w:i/>
                <w:iCs/>
              </w:rPr>
              <w:t xml:space="preserve">f </w:t>
            </w:r>
            <w:r w:rsidRPr="006A35D2">
              <w:rPr>
                <w:rFonts w:ascii="Times New Roman"/>
              </w:rPr>
              <w:t>|</w:t>
            </w:r>
            <w:r w:rsidRPr="006A35D2">
              <w:rPr>
                <w:rFonts w:ascii="Times New Roman"/>
                <w:rtl/>
              </w:rPr>
              <w:t xml:space="preserve"> داخل المدى</w:t>
            </w:r>
            <w:r w:rsidRPr="006A35D2">
              <w:rPr>
                <w:rFonts w:ascii="Times New Roman" w:hint="cs"/>
                <w:rtl/>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head"/>
              <w:rPr>
                <w:rFonts w:ascii="Times New Roman"/>
              </w:rPr>
            </w:pPr>
            <w:r w:rsidRPr="006A35D2">
              <w:rPr>
                <w:rFonts w:ascii="Times New Roman" w:hint="cs"/>
                <w:rtl/>
              </w:rPr>
              <w:t xml:space="preserve">القيمة الحدية للبث في الصنفين الفرعيين </w:t>
            </w:r>
            <w:r w:rsidRPr="006A35D2">
              <w:rPr>
                <w:rFonts w:ascii="Times New Roman"/>
              </w:rPr>
              <w:t>4</w:t>
            </w:r>
            <w:r w:rsidRPr="006A35D2">
              <w:rPr>
                <w:rFonts w:ascii="Times New Roman" w:hint="cs"/>
                <w:rtl/>
              </w:rPr>
              <w:t xml:space="preserve"> و</w:t>
            </w:r>
            <w:r w:rsidRPr="006A35D2">
              <w:rPr>
                <w:rFonts w:ascii="Times New Roman"/>
              </w:rPr>
              <w:t>5</w:t>
            </w:r>
            <w:r w:rsidRPr="006A35D2">
              <w:rPr>
                <w:rFonts w:ascii="Times New Roman" w:hint="cs"/>
                <w:rtl/>
              </w:rPr>
              <w:t xml:space="preserve"> من صنف النطاق </w:t>
            </w:r>
            <w:r w:rsidRPr="006A35D2">
              <w:rPr>
                <w:rFonts w:ascii="Times New Roman"/>
              </w:rPr>
              <w:t>11</w:t>
            </w:r>
            <w:r w:rsidRPr="006A35D2">
              <w:rPr>
                <w:rFonts w:ascii="Times New Roman" w:hint="cs"/>
                <w:rtl/>
              </w:rPr>
              <w:t xml:space="preserve">؛ والصنف الفرعي </w:t>
            </w:r>
            <w:r w:rsidRPr="006A35D2">
              <w:rPr>
                <w:rFonts w:ascii="Times New Roman"/>
              </w:rPr>
              <w:t>1</w:t>
            </w:r>
            <w:r w:rsidR="00C17CCE">
              <w:rPr>
                <w:rFonts w:ascii="Times New Roman"/>
              </w:rPr>
              <w:br/>
            </w:r>
            <w:r w:rsidRPr="006A35D2">
              <w:rPr>
                <w:rFonts w:ascii="Times New Roman" w:hint="cs"/>
                <w:rtl/>
              </w:rPr>
              <w:t xml:space="preserve">من صنف النطاق </w:t>
            </w:r>
            <w:r w:rsidRPr="006A35D2">
              <w:rPr>
                <w:rFonts w:ascii="Times New Roman"/>
              </w:rPr>
              <w:t>12</w:t>
            </w:r>
          </w:p>
        </w:tc>
        <w:tc>
          <w:tcPr>
            <w:tcW w:w="3514"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head"/>
              <w:rPr>
                <w:rFonts w:ascii="Times New Roman"/>
              </w:rPr>
            </w:pPr>
            <w:r w:rsidRPr="006A35D2">
              <w:rPr>
                <w:rFonts w:ascii="Times New Roman" w:hint="cs"/>
                <w:rtl/>
              </w:rPr>
              <w:t xml:space="preserve">القيمة الحدية للبث في الأصناف الفرعية </w:t>
            </w:r>
            <w:r w:rsidRPr="006A35D2">
              <w:rPr>
                <w:rFonts w:ascii="Times New Roman"/>
              </w:rPr>
              <w:t>0</w:t>
            </w:r>
            <w:r w:rsidRPr="006A35D2">
              <w:rPr>
                <w:rFonts w:ascii="Times New Roman" w:hint="cs"/>
                <w:rtl/>
              </w:rPr>
              <w:t xml:space="preserve"> و</w:t>
            </w:r>
            <w:r w:rsidRPr="006A35D2">
              <w:rPr>
                <w:rFonts w:ascii="Times New Roman"/>
              </w:rPr>
              <w:t>1</w:t>
            </w:r>
            <w:r w:rsidRPr="006A35D2">
              <w:rPr>
                <w:rFonts w:ascii="Times New Roman" w:hint="cs"/>
                <w:rtl/>
              </w:rPr>
              <w:t xml:space="preserve"> و</w:t>
            </w:r>
            <w:r w:rsidRPr="006A35D2">
              <w:rPr>
                <w:rFonts w:ascii="Times New Roman"/>
              </w:rPr>
              <w:t>2</w:t>
            </w:r>
            <w:r w:rsidRPr="006A35D2">
              <w:rPr>
                <w:rFonts w:ascii="Times New Roman" w:hint="cs"/>
                <w:rtl/>
              </w:rPr>
              <w:t xml:space="preserve"> و</w:t>
            </w:r>
            <w:r w:rsidRPr="006A35D2">
              <w:rPr>
                <w:rFonts w:ascii="Times New Roman"/>
              </w:rPr>
              <w:t>3</w:t>
            </w:r>
            <w:r w:rsidRPr="006A35D2">
              <w:rPr>
                <w:rFonts w:ascii="Times New Roman" w:hint="cs"/>
                <w:rtl/>
              </w:rPr>
              <w:t xml:space="preserve"> من صنف النطاق </w:t>
            </w:r>
            <w:r w:rsidRPr="006A35D2">
              <w:rPr>
                <w:rFonts w:ascii="Times New Roman"/>
              </w:rPr>
              <w:t>11</w:t>
            </w:r>
            <w:r w:rsidRPr="006A35D2">
              <w:rPr>
                <w:rFonts w:ascii="Times New Roman" w:hint="cs"/>
                <w:rtl/>
              </w:rPr>
              <w:t>؛ والصنف</w:t>
            </w:r>
            <w:r w:rsidR="00C17CCE">
              <w:rPr>
                <w:rFonts w:ascii="Times New Roman"/>
              </w:rPr>
              <w:br/>
            </w:r>
            <w:r w:rsidRPr="006A35D2">
              <w:rPr>
                <w:rFonts w:ascii="Times New Roman" w:hint="cs"/>
                <w:rtl/>
              </w:rPr>
              <w:t xml:space="preserve">الفرعي </w:t>
            </w:r>
            <w:r w:rsidRPr="006A35D2">
              <w:rPr>
                <w:rFonts w:ascii="Times New Roman"/>
              </w:rPr>
              <w:t>0</w:t>
            </w:r>
            <w:r w:rsidRPr="006A35D2">
              <w:rPr>
                <w:rFonts w:ascii="Times New Roman" w:hint="cs"/>
                <w:rtl/>
              </w:rPr>
              <w:t xml:space="preserve"> من صنف النطاق </w:t>
            </w:r>
            <w:r w:rsidRPr="006A35D2">
              <w:rPr>
                <w:rFonts w:ascii="Times New Roman"/>
              </w:rPr>
              <w:t>12</w:t>
            </w:r>
          </w:p>
        </w:tc>
      </w:tr>
      <w:tr w:rsidR="00E3300B" w:rsidRPr="006A35D2" w:rsidTr="006B5F80">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jc w:val="center"/>
              <w:rPr>
                <w:rtl/>
                <w:lang w:bidi="ar-SY"/>
              </w:rPr>
            </w:pPr>
            <w:r w:rsidRPr="006A35D2">
              <w:rPr>
                <w:lang w:val="fr-FR"/>
              </w:rPr>
              <w:t>MHz 4</w:t>
            </w:r>
            <w:r w:rsidRPr="006A35D2">
              <w:t>,</w:t>
            </w:r>
            <w:r w:rsidRPr="006A35D2">
              <w:rPr>
                <w:lang w:val="fr-FR"/>
              </w:rPr>
              <w:t>00</w:t>
            </w:r>
            <w:r>
              <w:rPr>
                <w:rFonts w:hint="cs"/>
                <w:rtl/>
                <w:lang w:val="fr-FR"/>
              </w:rPr>
              <w:t xml:space="preserve"> إلى </w:t>
            </w:r>
            <w:r w:rsidRPr="006A35D2">
              <w:rPr>
                <w:lang w:val="fr-FR"/>
              </w:rPr>
              <w:t xml:space="preserve"> MHz 10,0</w:t>
            </w:r>
          </w:p>
        </w:tc>
        <w:tc>
          <w:tcPr>
            <w:tcW w:w="3425"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jc w:val="center"/>
            </w:pPr>
            <w:r w:rsidRPr="006A35D2">
              <w:rPr>
                <w:lang w:val="fr-FR"/>
              </w:rPr>
              <w:t>dBm</w:t>
            </w:r>
            <w:r>
              <w:rPr>
                <w:lang w:val="fr-FR"/>
              </w:rPr>
              <w:t xml:space="preserve"> </w:t>
            </w:r>
            <w:r w:rsidRPr="006A35D2">
              <w:rPr>
                <w:lang w:val="fr-FR"/>
              </w:rPr>
              <w:t>51</w:t>
            </w:r>
            <w:r w:rsidR="00C17CCE">
              <w:rPr>
                <w:lang w:val="fr-FR"/>
              </w:rPr>
              <w:t>–</w:t>
            </w:r>
            <w:r w:rsidRPr="006A35D2">
              <w:rPr>
                <w:lang w:val="fr-FR"/>
              </w:rPr>
              <w:t xml:space="preserve"> </w:t>
            </w:r>
            <w:r>
              <w:rPr>
                <w:rFonts w:hint="cs"/>
                <w:rtl/>
                <w:lang w:val="fr-FR"/>
              </w:rPr>
              <w:t xml:space="preserve"> في </w:t>
            </w:r>
            <w:r w:rsidRPr="006A35D2">
              <w:rPr>
                <w:lang w:val="fr-FR"/>
              </w:rPr>
              <w:t>kHz</w:t>
            </w:r>
            <w:r>
              <w:rPr>
                <w:lang w:val="fr-FR"/>
              </w:rPr>
              <w:t xml:space="preserve"> 100</w:t>
            </w:r>
          </w:p>
        </w:tc>
        <w:tc>
          <w:tcPr>
            <w:tcW w:w="3514" w:type="dxa"/>
            <w:tcBorders>
              <w:top w:val="single" w:sz="4" w:space="0" w:color="auto"/>
              <w:left w:val="single" w:sz="4" w:space="0" w:color="auto"/>
              <w:bottom w:val="single" w:sz="4" w:space="0" w:color="auto"/>
              <w:right w:val="single" w:sz="4" w:space="0" w:color="auto"/>
            </w:tcBorders>
            <w:vAlign w:val="center"/>
          </w:tcPr>
          <w:p w:rsidR="00E3300B" w:rsidRPr="006A35D2" w:rsidRDefault="00E3300B" w:rsidP="00C17CCE">
            <w:pPr>
              <w:pStyle w:val="Tabletext"/>
              <w:jc w:val="center"/>
            </w:pPr>
            <w:r w:rsidRPr="006A35D2">
              <w:rPr>
                <w:rtl/>
              </w:rPr>
              <w:t>غير محددة</w:t>
            </w:r>
          </w:p>
        </w:tc>
      </w:tr>
      <w:tr w:rsidR="00E3300B" w:rsidRPr="006A35D2" w:rsidTr="006B5F80">
        <w:trPr>
          <w:jc w:val="center"/>
        </w:trPr>
        <w:tc>
          <w:tcPr>
            <w:tcW w:w="9639" w:type="dxa"/>
            <w:gridSpan w:val="3"/>
            <w:tcBorders>
              <w:top w:val="single" w:sz="4" w:space="0" w:color="auto"/>
            </w:tcBorders>
          </w:tcPr>
          <w:p w:rsidR="00E3300B" w:rsidRPr="006A35D2" w:rsidRDefault="00E3300B" w:rsidP="006B5F80">
            <w:pPr>
              <w:pStyle w:val="Note"/>
            </w:pPr>
            <w:r w:rsidRPr="00C17CCE">
              <w:rPr>
                <w:b/>
                <w:bCs/>
                <w:sz w:val="18"/>
                <w:szCs w:val="24"/>
                <w:rtl/>
              </w:rPr>
              <w:t xml:space="preserve">الملاحظة </w:t>
            </w:r>
            <w:r w:rsidRPr="00C17CCE">
              <w:rPr>
                <w:b/>
                <w:bCs/>
                <w:sz w:val="18"/>
                <w:szCs w:val="24"/>
                <w:lang w:bidi="ar-SY"/>
              </w:rPr>
              <w:t>1</w:t>
            </w:r>
            <w:r w:rsidRPr="00C17CCE">
              <w:rPr>
                <w:rFonts w:hint="cs"/>
                <w:sz w:val="18"/>
                <w:szCs w:val="24"/>
                <w:rtl/>
              </w:rPr>
              <w:t xml:space="preserve"> - يتعين </w:t>
            </w:r>
            <w:r w:rsidRPr="00C17CCE">
              <w:rPr>
                <w:sz w:val="18"/>
                <w:szCs w:val="24"/>
                <w:rtl/>
              </w:rPr>
              <w:t>أن تفي جميع الترددات في عرض نطاق القياس بالقيود على الصيغة</w:t>
            </w:r>
            <w:r w:rsidRPr="00C17CCE">
              <w:rPr>
                <w:rFonts w:hint="cs"/>
                <w:sz w:val="18"/>
                <w:szCs w:val="24"/>
                <w:rtl/>
                <w:lang w:bidi="ar-SY"/>
              </w:rPr>
              <w:t xml:space="preserve"> </w:t>
            </w:r>
            <w:r w:rsidRPr="00C17CCE">
              <w:rPr>
                <w:sz w:val="18"/>
                <w:szCs w:val="24"/>
              </w:rPr>
              <w:t>|</w:t>
            </w:r>
            <w:r w:rsidRPr="00C17CCE">
              <w:rPr>
                <w:sz w:val="18"/>
                <w:szCs w:val="24"/>
                <w:lang w:val="fr-FR"/>
              </w:rPr>
              <w:sym w:font="Symbol" w:char="F044"/>
            </w:r>
            <w:r w:rsidRPr="00C17CCE">
              <w:rPr>
                <w:i/>
                <w:iCs/>
                <w:sz w:val="18"/>
                <w:szCs w:val="24"/>
              </w:rPr>
              <w:t xml:space="preserve">f </w:t>
            </w:r>
            <w:r w:rsidRPr="00C17CCE">
              <w:rPr>
                <w:sz w:val="18"/>
                <w:szCs w:val="24"/>
              </w:rPr>
              <w:t>|</w:t>
            </w:r>
            <w:r w:rsidRPr="00C17CCE">
              <w:rPr>
                <w:rFonts w:hint="cs"/>
                <w:sz w:val="18"/>
                <w:szCs w:val="24"/>
                <w:rtl/>
              </w:rPr>
              <w:t xml:space="preserve">، </w:t>
            </w:r>
            <w:r w:rsidRPr="00C17CCE">
              <w:rPr>
                <w:sz w:val="18"/>
                <w:szCs w:val="24"/>
                <w:rtl/>
              </w:rPr>
              <w:t>حيث</w:t>
            </w:r>
            <w:r w:rsidRPr="00C17CCE">
              <w:rPr>
                <w:rFonts w:hint="cs"/>
                <w:sz w:val="18"/>
                <w:szCs w:val="24"/>
                <w:rtl/>
              </w:rPr>
              <w:t xml:space="preserve"> </w:t>
            </w:r>
            <w:r w:rsidRPr="00C17CCE">
              <w:rPr>
                <w:sz w:val="18"/>
                <w:szCs w:val="24"/>
                <w:lang w:val="fr-FR"/>
              </w:rPr>
              <w:sym w:font="Symbol" w:char="F044"/>
            </w:r>
            <w:r w:rsidRPr="00C17CCE">
              <w:rPr>
                <w:i/>
                <w:iCs/>
                <w:sz w:val="18"/>
                <w:szCs w:val="24"/>
              </w:rPr>
              <w:t>f</w:t>
            </w:r>
            <w:r w:rsidRPr="00C17CCE">
              <w:rPr>
                <w:sz w:val="18"/>
                <w:szCs w:val="24"/>
                <w:rtl/>
              </w:rPr>
              <w:t xml:space="preserve"> = التخالف بين التردد المركزي وتردد المرشاح </w:t>
            </w:r>
            <w:proofErr w:type="spellStart"/>
            <w:r w:rsidRPr="00C17CCE">
              <w:rPr>
                <w:sz w:val="18"/>
                <w:szCs w:val="24"/>
                <w:rtl/>
              </w:rPr>
              <w:t>القائس</w:t>
            </w:r>
            <w:proofErr w:type="spellEnd"/>
            <w:r w:rsidRPr="00C17CCE">
              <w:rPr>
                <w:sz w:val="18"/>
                <w:szCs w:val="24"/>
                <w:rtl/>
              </w:rPr>
              <w:t xml:space="preserve">، </w:t>
            </w:r>
            <w:r w:rsidRPr="00C17CCE">
              <w:rPr>
                <w:i/>
                <w:iCs/>
                <w:sz w:val="18"/>
                <w:szCs w:val="24"/>
              </w:rPr>
              <w:t>f</w:t>
            </w:r>
            <w:r w:rsidRPr="00C17CCE">
              <w:rPr>
                <w:sz w:val="18"/>
                <w:szCs w:val="24"/>
                <w:rtl/>
              </w:rPr>
              <w:t>، الأقرب من الحافة.</w:t>
            </w:r>
            <w:r w:rsidRPr="00C17CCE">
              <w:rPr>
                <w:rFonts w:hint="cs"/>
                <w:sz w:val="18"/>
                <w:szCs w:val="24"/>
                <w:rtl/>
              </w:rPr>
              <w:t xml:space="preserve"> ويكون </w:t>
            </w:r>
            <w:r w:rsidRPr="00C17CCE">
              <w:rPr>
                <w:sz w:val="18"/>
                <w:szCs w:val="24"/>
                <w:lang w:val="fr-FR"/>
              </w:rPr>
              <w:sym w:font="Symbol" w:char="F044"/>
            </w:r>
            <w:r w:rsidRPr="00C17CCE">
              <w:rPr>
                <w:i/>
                <w:iCs/>
                <w:sz w:val="18"/>
                <w:szCs w:val="24"/>
              </w:rPr>
              <w:t>f</w:t>
            </w:r>
            <w:r w:rsidRPr="00C17CCE">
              <w:rPr>
                <w:rFonts w:hint="cs"/>
                <w:sz w:val="18"/>
                <w:szCs w:val="24"/>
                <w:rtl/>
              </w:rPr>
              <w:t xml:space="preserve"> التخالف الموجب من أعلى قناة صالحة للنفاذ الم</w:t>
            </w:r>
            <w:r w:rsidRPr="00C17CCE">
              <w:rPr>
                <w:sz w:val="18"/>
                <w:szCs w:val="24"/>
                <w:rtl/>
              </w:rPr>
              <w:t>تعدد</w:t>
            </w:r>
            <w:r w:rsidRPr="00C17CCE">
              <w:rPr>
                <w:rFonts w:hint="cs"/>
                <w:sz w:val="18"/>
                <w:szCs w:val="24"/>
                <w:rtl/>
              </w:rPr>
              <w:t xml:space="preserve"> </w:t>
            </w:r>
            <w:r w:rsidRPr="00C17CCE">
              <w:rPr>
                <w:sz w:val="18"/>
                <w:szCs w:val="24"/>
                <w:rtl/>
              </w:rPr>
              <w:t xml:space="preserve">بتقسيم </w:t>
            </w:r>
            <w:r w:rsidRPr="00C17CCE">
              <w:rPr>
                <w:rFonts w:hint="cs"/>
                <w:sz w:val="18"/>
                <w:szCs w:val="24"/>
                <w:rtl/>
              </w:rPr>
              <w:t>ال</w:t>
            </w:r>
            <w:r w:rsidRPr="00C17CCE">
              <w:rPr>
                <w:sz w:val="18"/>
                <w:szCs w:val="24"/>
                <w:rtl/>
              </w:rPr>
              <w:t>شفر</w:t>
            </w:r>
            <w:r w:rsidRPr="00C17CCE">
              <w:rPr>
                <w:rFonts w:hint="cs"/>
                <w:sz w:val="18"/>
                <w:szCs w:val="24"/>
                <w:rtl/>
              </w:rPr>
              <w:t xml:space="preserve">ة في الصنف الفرعي للنطاق أو التخالف السالب من أدنى قناة صالحة في الصنف الفرعي للنطاق. وتُعَد القيم الحدية لصنفي النطاقين </w:t>
            </w:r>
            <w:r w:rsidRPr="00C17CCE">
              <w:rPr>
                <w:sz w:val="18"/>
                <w:szCs w:val="24"/>
              </w:rPr>
              <w:t>11</w:t>
            </w:r>
            <w:r w:rsidRPr="00C17CCE">
              <w:rPr>
                <w:rFonts w:hint="cs"/>
                <w:sz w:val="18"/>
                <w:szCs w:val="24"/>
                <w:rtl/>
              </w:rPr>
              <w:t xml:space="preserve"> و</w:t>
            </w:r>
            <w:r w:rsidRPr="00C17CCE">
              <w:rPr>
                <w:sz w:val="18"/>
                <w:szCs w:val="24"/>
              </w:rPr>
              <w:t>12</w:t>
            </w:r>
            <w:r w:rsidRPr="00C17CCE">
              <w:rPr>
                <w:rFonts w:hint="cs"/>
                <w:sz w:val="18"/>
                <w:szCs w:val="24"/>
                <w:rtl/>
              </w:rPr>
              <w:t xml:space="preserve"> (وهما النطاقان الأوروبيان لل</w:t>
            </w:r>
            <w:r w:rsidRPr="00C17CCE">
              <w:rPr>
                <w:sz w:val="18"/>
                <w:szCs w:val="24"/>
                <w:rtl/>
              </w:rPr>
              <w:t xml:space="preserve">اتصالات </w:t>
            </w:r>
            <w:r w:rsidRPr="00C17CCE">
              <w:rPr>
                <w:rFonts w:hint="cs"/>
                <w:sz w:val="18"/>
                <w:szCs w:val="24"/>
                <w:rtl/>
              </w:rPr>
              <w:t>ال</w:t>
            </w:r>
            <w:r w:rsidRPr="00C17CCE">
              <w:rPr>
                <w:sz w:val="18"/>
                <w:szCs w:val="24"/>
                <w:rtl/>
              </w:rPr>
              <w:t xml:space="preserve">راديوية </w:t>
            </w:r>
            <w:r w:rsidRPr="00C17CCE">
              <w:rPr>
                <w:rFonts w:hint="cs"/>
                <w:sz w:val="18"/>
                <w:szCs w:val="24"/>
                <w:rtl/>
              </w:rPr>
              <w:t>ال</w:t>
            </w:r>
            <w:r w:rsidRPr="00C17CCE">
              <w:rPr>
                <w:sz w:val="18"/>
                <w:szCs w:val="24"/>
                <w:rtl/>
              </w:rPr>
              <w:t>متنقلة عمومية النفاذ</w:t>
            </w:r>
            <w:r w:rsidRPr="00C17CCE">
              <w:rPr>
                <w:rFonts w:hint="cs"/>
                <w:sz w:val="18"/>
                <w:szCs w:val="24"/>
                <w:rtl/>
              </w:rPr>
              <w:t xml:space="preserve">) مُصمَّمَة للسماح بالتعايش مع خدمات المشغِّل المعتمد في أوروبا وأكثر صرامة من الفئة </w:t>
            </w:r>
            <w:r w:rsidRPr="00C17CCE">
              <w:rPr>
                <w:sz w:val="18"/>
                <w:szCs w:val="24"/>
              </w:rPr>
              <w:t>B</w:t>
            </w:r>
            <w:r w:rsidRPr="00C17CCE">
              <w:rPr>
                <w:rFonts w:hint="cs"/>
                <w:sz w:val="18"/>
                <w:szCs w:val="24"/>
                <w:rtl/>
              </w:rPr>
              <w:t xml:space="preserve"> من متطلبات الاتحاد الدولي للاتصالات.</w:t>
            </w:r>
          </w:p>
        </w:tc>
      </w:tr>
    </w:tbl>
    <w:p w:rsidR="00C17CCE" w:rsidRDefault="00C17CCE" w:rsidP="00C17CCE">
      <w:pPr>
        <w:rPr>
          <w:rFonts w:hint="cs"/>
          <w:rtl/>
        </w:rPr>
      </w:pPr>
    </w:p>
    <w:p w:rsidR="00E3300B" w:rsidRPr="006A35D2" w:rsidRDefault="00E3300B" w:rsidP="00E3300B">
      <w:pPr>
        <w:pStyle w:val="Heading1"/>
        <w:rPr>
          <w:rtl/>
        </w:rPr>
      </w:pPr>
      <w:r w:rsidRPr="006A35D2">
        <w:t>3</w:t>
      </w:r>
      <w:r w:rsidRPr="006A35D2">
        <w:rPr>
          <w:rFonts w:hint="cs"/>
          <w:rtl/>
        </w:rPr>
        <w:tab/>
        <w:t>نسبة قدرة تسرب القناة المجاورة</w:t>
      </w:r>
    </w:p>
    <w:p w:rsidR="00E3300B" w:rsidRPr="006A35D2" w:rsidRDefault="00E3300B" w:rsidP="00C17CCE">
      <w:pPr>
        <w:rPr>
          <w:rtl/>
          <w:lang w:bidi="ar-SY"/>
        </w:rPr>
      </w:pPr>
      <w:r w:rsidRPr="006A35D2">
        <w:rPr>
          <w:rFonts w:hint="cs"/>
          <w:rtl/>
          <w:lang w:bidi="ar-SY"/>
        </w:rPr>
        <w:t xml:space="preserve">لحساب </w:t>
      </w:r>
      <w:r w:rsidRPr="006A35D2">
        <w:rPr>
          <w:rtl/>
        </w:rPr>
        <w:t>نسبة قدرة التسرب في القنوات المجاورة</w:t>
      </w:r>
      <w:r w:rsidRPr="006A35D2">
        <w:rPr>
          <w:rFonts w:hint="cs"/>
          <w:rtl/>
        </w:rPr>
        <w:t xml:space="preserve"> </w:t>
      </w:r>
      <w:r w:rsidRPr="006A35D2">
        <w:rPr>
          <w:rtl/>
        </w:rPr>
        <w:t>بنفاذ متعدد بتقسيم شفري</w:t>
      </w:r>
      <w:r w:rsidRPr="006A35D2">
        <w:rPr>
          <w:rFonts w:hint="cs"/>
          <w:rtl/>
        </w:rPr>
        <w:t xml:space="preserve"> </w:t>
      </w:r>
      <w:r w:rsidRPr="006A35D2">
        <w:t xml:space="preserve">(cdma2000 </w:t>
      </w:r>
      <w:proofErr w:type="spellStart"/>
      <w:r w:rsidRPr="006A35D2">
        <w:t>ACLR</w:t>
      </w:r>
      <w:proofErr w:type="spellEnd"/>
      <w:r w:rsidRPr="006A35D2">
        <w:t>) 2000</w:t>
      </w:r>
      <w:r w:rsidRPr="006A35D2">
        <w:rPr>
          <w:rFonts w:hint="cs"/>
          <w:rtl/>
        </w:rPr>
        <w:t xml:space="preserve">، تقاس القدرة المرسَلة والقدرة المستقبَلة كلتاهما بمرشاح مستطيل. وفي نظام </w:t>
      </w:r>
      <w:r w:rsidRPr="006A35D2">
        <w:t>cdma2000</w:t>
      </w:r>
      <w:r w:rsidRPr="006A35D2">
        <w:rPr>
          <w:rFonts w:hint="cs"/>
          <w:rtl/>
        </w:rPr>
        <w:t xml:space="preserve">، يكون تخالف أول قناة مجاورة </w:t>
      </w:r>
      <w:r w:rsidRPr="006A35D2">
        <w:t>MHz 2,5</w:t>
      </w:r>
      <w:r w:rsidRPr="006A35D2">
        <w:rPr>
          <w:rFonts w:hint="cs"/>
          <w:rtl/>
        </w:rPr>
        <w:t xml:space="preserve"> وتخالف ثاني قناة مجاورة </w:t>
      </w:r>
      <w:r w:rsidRPr="006A35D2">
        <w:t>MHz 3,75</w:t>
      </w:r>
      <w:r w:rsidRPr="006A35D2">
        <w:rPr>
          <w:rFonts w:hint="cs"/>
          <w:rtl/>
        </w:rPr>
        <w:t xml:space="preserve"> لفئات النطاق ضمن </w:t>
      </w:r>
      <w:r w:rsidRPr="006A35D2">
        <w:t>MHz 1 900</w:t>
      </w:r>
      <w:r w:rsidRPr="006A35D2">
        <w:rPr>
          <w:rFonts w:hint="cs"/>
          <w:rtl/>
        </w:rPr>
        <w:t xml:space="preserve">. وفي النطاق الخلوي ضمن </w:t>
      </w:r>
      <w:r w:rsidRPr="006A35D2">
        <w:t>800</w:t>
      </w:r>
      <w:r w:rsidRPr="006A35D2">
        <w:rPr>
          <w:rtl/>
        </w:rPr>
        <w:t xml:space="preserve"> </w:t>
      </w:r>
      <w:r w:rsidRPr="006A35D2">
        <w:rPr>
          <w:rFonts w:hint="cs"/>
          <w:rtl/>
        </w:rPr>
        <w:t xml:space="preserve">أو </w:t>
      </w:r>
      <w:r w:rsidRPr="006A35D2">
        <w:t>MHz 450</w:t>
      </w:r>
      <w:r w:rsidRPr="006A35D2">
        <w:rPr>
          <w:rFonts w:hint="cs"/>
          <w:rtl/>
        </w:rPr>
        <w:t xml:space="preserve">، يكون تخالف أول قناة مجاورة </w:t>
      </w:r>
      <w:r w:rsidRPr="006A35D2">
        <w:t>MHz 1,5</w:t>
      </w:r>
      <w:r w:rsidRPr="006A35D2">
        <w:rPr>
          <w:rFonts w:hint="cs"/>
          <w:rtl/>
        </w:rPr>
        <w:t xml:space="preserve"> (</w:t>
      </w:r>
      <w:r w:rsidRPr="006A35D2">
        <w:t>MHz 1,515</w:t>
      </w:r>
      <w:r w:rsidRPr="006A35D2">
        <w:rPr>
          <w:rFonts w:hint="cs"/>
          <w:rtl/>
        </w:rPr>
        <w:t xml:space="preserve"> لصنف النطاق </w:t>
      </w:r>
      <w:r w:rsidRPr="006A35D2">
        <w:t>3</w:t>
      </w:r>
      <w:r w:rsidRPr="006A35D2">
        <w:rPr>
          <w:rFonts w:hint="cs"/>
          <w:rtl/>
          <w:lang w:bidi="ar-SY"/>
        </w:rPr>
        <w:t xml:space="preserve"> بسبب قناع البث) ويكون </w:t>
      </w:r>
      <w:r w:rsidRPr="006A35D2">
        <w:rPr>
          <w:rFonts w:hint="cs"/>
          <w:rtl/>
        </w:rPr>
        <w:t xml:space="preserve">تخالف ثاني قناة مجاورة </w:t>
      </w:r>
      <w:r w:rsidRPr="006A35D2">
        <w:t>MHz</w:t>
      </w:r>
      <w:r w:rsidR="00C17CCE">
        <w:t> </w:t>
      </w:r>
      <w:r w:rsidRPr="006A35D2">
        <w:t>2,73</w:t>
      </w:r>
      <w:r w:rsidRPr="006A35D2">
        <w:rPr>
          <w:rFonts w:hint="cs"/>
          <w:rtl/>
        </w:rPr>
        <w:t xml:space="preserve"> (</w:t>
      </w:r>
      <w:r w:rsidRPr="006A35D2">
        <w:t>MHz</w:t>
      </w:r>
      <w:r w:rsidR="00C17CCE">
        <w:t> </w:t>
      </w:r>
      <w:r w:rsidRPr="006A35D2">
        <w:t>2,745</w:t>
      </w:r>
      <w:r w:rsidRPr="006A35D2">
        <w:rPr>
          <w:rFonts w:hint="cs"/>
          <w:rtl/>
        </w:rPr>
        <w:t xml:space="preserve"> لصنف النطاق </w:t>
      </w:r>
      <w:r w:rsidRPr="006A35D2">
        <w:t>3</w:t>
      </w:r>
      <w:r w:rsidRPr="006A35D2">
        <w:rPr>
          <w:rFonts w:hint="cs"/>
          <w:rtl/>
        </w:rPr>
        <w:t xml:space="preserve">). ويبلغ عرض نطاق جهاز الاستقبال </w:t>
      </w:r>
      <w:r w:rsidRPr="006A35D2">
        <w:t>MHz 1,23</w:t>
      </w:r>
      <w:r w:rsidRPr="006A35D2">
        <w:rPr>
          <w:rFonts w:hint="cs"/>
          <w:rtl/>
        </w:rPr>
        <w:t>.</w:t>
      </w:r>
    </w:p>
    <w:p w:rsidR="00E3300B" w:rsidRPr="006A35D2" w:rsidRDefault="00E3300B" w:rsidP="00E3300B">
      <w:pPr>
        <w:rPr>
          <w:rtl/>
        </w:rPr>
      </w:pPr>
      <w:r w:rsidRPr="006A35D2">
        <w:rPr>
          <w:rFonts w:hint="cs"/>
          <w:rtl/>
          <w:lang w:bidi="ar-SY"/>
        </w:rPr>
        <w:t xml:space="preserve">وترد نسب </w:t>
      </w:r>
      <w:r w:rsidRPr="006A35D2">
        <w:rPr>
          <w:rtl/>
        </w:rPr>
        <w:t>قدرة التسرب في القنوات المجاورة</w:t>
      </w:r>
      <w:r w:rsidRPr="006A35D2">
        <w:rPr>
          <w:rFonts w:hint="cs"/>
          <w:rtl/>
        </w:rPr>
        <w:t xml:space="preserve"> </w:t>
      </w:r>
      <w:r w:rsidRPr="006A35D2">
        <w:t>(</w:t>
      </w:r>
      <w:proofErr w:type="spellStart"/>
      <w:r w:rsidRPr="006A35D2">
        <w:t>ACLR</w:t>
      </w:r>
      <w:proofErr w:type="spellEnd"/>
      <w:r w:rsidRPr="006A35D2">
        <w:t>)</w:t>
      </w:r>
      <w:r w:rsidRPr="006A35D2">
        <w:rPr>
          <w:rFonts w:hint="cs"/>
          <w:rtl/>
        </w:rPr>
        <w:t xml:space="preserve"> في الجدول </w:t>
      </w:r>
      <w:r w:rsidRPr="006A35D2">
        <w:t>19</w:t>
      </w:r>
      <w:r w:rsidRPr="006A35D2">
        <w:rPr>
          <w:rFonts w:hint="cs"/>
          <w:rtl/>
        </w:rPr>
        <w:t xml:space="preserve"> (على افتراض </w:t>
      </w:r>
      <w:r w:rsidRPr="006A35D2">
        <w:t>dBm 23</w:t>
      </w:r>
      <w:r w:rsidRPr="006A35D2">
        <w:rPr>
          <w:rFonts w:hint="cs"/>
          <w:rtl/>
        </w:rPr>
        <w:t xml:space="preserve"> كقدرة إرسال).</w:t>
      </w:r>
    </w:p>
    <w:p w:rsidR="00E3300B" w:rsidRPr="006A35D2" w:rsidRDefault="00E3300B" w:rsidP="00E3300B">
      <w:pPr>
        <w:pStyle w:val="Heading1"/>
        <w:rPr>
          <w:rtl/>
        </w:rPr>
      </w:pPr>
      <w:r w:rsidRPr="006A35D2">
        <w:t>4</w:t>
      </w:r>
      <w:r w:rsidRPr="006A35D2">
        <w:rPr>
          <w:rtl/>
        </w:rPr>
        <w:tab/>
        <w:t>البث الهامشي من المستقبِل (بالاقتران المباشر)</w:t>
      </w:r>
      <w:bookmarkEnd w:id="19"/>
    </w:p>
    <w:p w:rsidR="00E3300B" w:rsidRPr="006A35D2" w:rsidRDefault="00E3300B" w:rsidP="00E3300B">
      <w:pPr>
        <w:rPr>
          <w:sz w:val="28"/>
          <w:rtl/>
          <w:lang w:bidi="ar-EG"/>
        </w:rPr>
      </w:pPr>
      <w:r w:rsidRPr="006A35D2">
        <w:rPr>
          <w:rFonts w:hint="cs"/>
          <w:rtl/>
          <w:lang w:bidi="ar-EG"/>
        </w:rPr>
        <w:t xml:space="preserve">يتعين أن تقل </w:t>
      </w:r>
      <w:r w:rsidRPr="006A35D2">
        <w:rPr>
          <w:rtl/>
          <w:lang w:bidi="ar-EG"/>
        </w:rPr>
        <w:t xml:space="preserve">حدود </w:t>
      </w:r>
      <w:r w:rsidRPr="006A35D2">
        <w:rPr>
          <w:rFonts w:hint="cs"/>
          <w:rtl/>
          <w:lang w:bidi="ar-EG"/>
        </w:rPr>
        <w:t>ا</w:t>
      </w:r>
      <w:r w:rsidRPr="006A35D2">
        <w:rPr>
          <w:rtl/>
          <w:lang w:bidi="ar-EG"/>
        </w:rPr>
        <w:t>لبث الهامشي بالاقتران المباشر، حين لا يكون الإرسال موجّها</w:t>
      </w:r>
      <w:r w:rsidRPr="006A35D2">
        <w:rPr>
          <w:rFonts w:hint="cs"/>
          <w:rtl/>
          <w:lang w:bidi="ar-EG"/>
        </w:rPr>
        <w:t>ً</w:t>
      </w:r>
      <w:r w:rsidRPr="006A35D2">
        <w:rPr>
          <w:rtl/>
          <w:lang w:bidi="ar-EG"/>
        </w:rPr>
        <w:t xml:space="preserve"> إلى محطة متنقلة، </w:t>
      </w:r>
      <w:r w:rsidRPr="006A35D2">
        <w:rPr>
          <w:rFonts w:hint="cs"/>
          <w:rtl/>
          <w:lang w:bidi="ar-EG"/>
        </w:rPr>
        <w:t>عن القيم الحدية</w:t>
      </w:r>
      <w:r w:rsidRPr="006A35D2">
        <w:rPr>
          <w:rtl/>
          <w:lang w:bidi="ar-EG"/>
        </w:rPr>
        <w:t xml:space="preserve"> المحددة في الجدول </w:t>
      </w:r>
      <w:r w:rsidRPr="006A35D2">
        <w:rPr>
          <w:rFonts w:hint="cs"/>
          <w:szCs w:val="22"/>
          <w:rtl/>
          <w:lang w:bidi="ar-EG"/>
        </w:rPr>
        <w:t>20</w:t>
      </w:r>
      <w:r w:rsidRPr="006A35D2">
        <w:rPr>
          <w:sz w:val="28"/>
          <w:rtl/>
          <w:lang w:bidi="ar-EG"/>
        </w:rPr>
        <w:t>.</w:t>
      </w:r>
    </w:p>
    <w:p w:rsidR="00C17CCE" w:rsidRDefault="00C17CCE">
      <w:pPr>
        <w:overflowPunct/>
        <w:autoSpaceDE/>
        <w:autoSpaceDN/>
        <w:bidi w:val="0"/>
        <w:adjustRightInd/>
        <w:spacing w:before="0" w:line="240" w:lineRule="auto"/>
        <w:jc w:val="left"/>
        <w:textAlignment w:val="auto"/>
        <w:rPr>
          <w:rtl/>
          <w:lang w:eastAsia="en-US"/>
        </w:rPr>
      </w:pPr>
      <w:r>
        <w:rPr>
          <w:rtl/>
        </w:rPr>
        <w:br w:type="page"/>
      </w:r>
    </w:p>
    <w:p w:rsidR="00E3300B" w:rsidRPr="006A35D2" w:rsidRDefault="00E3300B" w:rsidP="00E3300B">
      <w:pPr>
        <w:pStyle w:val="TableNo0"/>
        <w:bidi/>
        <w:spacing w:before="240" w:after="0" w:line="240" w:lineRule="auto"/>
        <w:rPr>
          <w:rtl/>
          <w:lang w:val="en-US"/>
        </w:rPr>
      </w:pPr>
      <w:r w:rsidRPr="006A35D2">
        <w:rPr>
          <w:rFonts w:hint="cs"/>
          <w:rtl/>
          <w:lang w:val="en-US"/>
        </w:rPr>
        <w:lastRenderedPageBreak/>
        <w:t>الج</w:t>
      </w:r>
      <w:r w:rsidR="00C17CCE">
        <w:rPr>
          <w:rFonts w:hint="cs"/>
          <w:rtl/>
          <w:lang w:val="en-US"/>
        </w:rPr>
        <w:t>ـ</w:t>
      </w:r>
      <w:r w:rsidRPr="006A35D2">
        <w:rPr>
          <w:rFonts w:hint="cs"/>
          <w:rtl/>
          <w:lang w:val="en-US"/>
        </w:rPr>
        <w:t xml:space="preserve">دول </w:t>
      </w:r>
      <w:r w:rsidRPr="006A35D2">
        <w:rPr>
          <w:lang w:val="en-US"/>
        </w:rPr>
        <w:t>19</w:t>
      </w:r>
    </w:p>
    <w:p w:rsidR="00E3300B" w:rsidRPr="006A35D2" w:rsidRDefault="00E3300B" w:rsidP="00C17CCE">
      <w:pPr>
        <w:pStyle w:val="Tabletitle"/>
        <w:rPr>
          <w:rtl/>
        </w:rPr>
      </w:pPr>
      <w:r>
        <w:rPr>
          <w:rFonts w:hint="cs"/>
          <w:rtl/>
        </w:rPr>
        <w:t xml:space="preserve">حدود نسبة تسرب القدرة في القنوات المجاورة لمحطة </w:t>
      </w:r>
      <w:r>
        <w:t>(</w:t>
      </w:r>
      <w:proofErr w:type="spellStart"/>
      <w:r w:rsidRPr="006A35D2">
        <w:t>ACLR</w:t>
      </w:r>
      <w:proofErr w:type="spellEnd"/>
      <w:r>
        <w:t>)</w:t>
      </w:r>
      <w:r>
        <w:rPr>
          <w:rFonts w:hint="cs"/>
          <w:rtl/>
        </w:rPr>
        <w:t xml:space="preserve"> متنقلة</w:t>
      </w:r>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tblPr>
      <w:tblGrid>
        <w:gridCol w:w="1417"/>
        <w:gridCol w:w="3969"/>
        <w:gridCol w:w="3119"/>
      </w:tblGrid>
      <w:tr w:rsidR="00E3300B" w:rsidRPr="006A35D2" w:rsidTr="006B5F80">
        <w:trPr>
          <w:jc w:val="center"/>
        </w:trPr>
        <w:tc>
          <w:tcPr>
            <w:tcW w:w="1417" w:type="dxa"/>
            <w:tcBorders>
              <w:bottom w:val="single" w:sz="4" w:space="0" w:color="auto"/>
            </w:tcBorders>
          </w:tcPr>
          <w:p w:rsidR="00E3300B" w:rsidRPr="006A35D2" w:rsidRDefault="00E3300B" w:rsidP="006B5F80">
            <w:pPr>
              <w:pStyle w:val="Tablehead"/>
            </w:pPr>
            <w:r w:rsidRPr="006A35D2">
              <w:rPr>
                <w:rFonts w:hint="cs"/>
                <w:rtl/>
              </w:rPr>
              <w:t>صنف النطاق</w:t>
            </w:r>
          </w:p>
        </w:tc>
        <w:tc>
          <w:tcPr>
            <w:tcW w:w="3969" w:type="dxa"/>
            <w:tcBorders>
              <w:bottom w:val="single" w:sz="4" w:space="0" w:color="auto"/>
            </w:tcBorders>
            <w:vAlign w:val="center"/>
          </w:tcPr>
          <w:p w:rsidR="00E3300B" w:rsidRPr="006A35D2" w:rsidRDefault="00E3300B" w:rsidP="006B5F80">
            <w:pPr>
              <w:pStyle w:val="Tablehead"/>
            </w:pPr>
            <w:r w:rsidRPr="006A35D2">
              <w:t>ACLR1</w:t>
            </w:r>
            <w:r w:rsidRPr="006A35D2">
              <w:br/>
              <w:t>(dB)</w:t>
            </w:r>
          </w:p>
        </w:tc>
        <w:tc>
          <w:tcPr>
            <w:tcW w:w="3119" w:type="dxa"/>
            <w:tcBorders>
              <w:bottom w:val="single" w:sz="4" w:space="0" w:color="auto"/>
            </w:tcBorders>
            <w:vAlign w:val="center"/>
          </w:tcPr>
          <w:p w:rsidR="00E3300B" w:rsidRPr="006A35D2" w:rsidRDefault="00E3300B" w:rsidP="006B5F80">
            <w:pPr>
              <w:pStyle w:val="Tablehead"/>
            </w:pPr>
            <w:r w:rsidRPr="006A35D2">
              <w:t>ACLR2</w:t>
            </w:r>
            <w:r w:rsidRPr="006A35D2">
              <w:br/>
              <w:t>(dB)</w:t>
            </w:r>
          </w:p>
        </w:tc>
      </w:tr>
      <w:tr w:rsidR="00E3300B" w:rsidRPr="006A35D2" w:rsidTr="006B5F80">
        <w:trPr>
          <w:jc w:val="center"/>
        </w:trPr>
        <w:tc>
          <w:tcPr>
            <w:tcW w:w="1417" w:type="dxa"/>
            <w:tcBorders>
              <w:top w:val="single" w:sz="4" w:space="0" w:color="auto"/>
            </w:tcBorders>
            <w:vAlign w:val="center"/>
          </w:tcPr>
          <w:p w:rsidR="00E3300B" w:rsidRPr="00FF2A41" w:rsidRDefault="00E3300B" w:rsidP="00C17CCE">
            <w:pPr>
              <w:pStyle w:val="Tabletext"/>
              <w:keepNext/>
              <w:keepLines/>
              <w:spacing w:after="40"/>
              <w:jc w:val="center"/>
            </w:pPr>
            <w:r w:rsidRPr="00FF2A41">
              <w:t>0</w:t>
            </w:r>
          </w:p>
        </w:tc>
        <w:tc>
          <w:tcPr>
            <w:tcW w:w="3969" w:type="dxa"/>
            <w:tcBorders>
              <w:top w:val="single" w:sz="4" w:space="0" w:color="auto"/>
            </w:tcBorders>
            <w:vAlign w:val="center"/>
          </w:tcPr>
          <w:p w:rsidR="00E3300B" w:rsidRPr="00FF2A41" w:rsidRDefault="00E3300B" w:rsidP="00C17CCE">
            <w:pPr>
              <w:pStyle w:val="Tabletext"/>
              <w:keepNext/>
              <w:keepLines/>
              <w:spacing w:after="40"/>
              <w:jc w:val="center"/>
            </w:pPr>
            <w:r w:rsidRPr="00FF2A41">
              <w:t>26,34</w:t>
            </w:r>
          </w:p>
        </w:tc>
        <w:tc>
          <w:tcPr>
            <w:tcW w:w="3119" w:type="dxa"/>
            <w:tcBorders>
              <w:top w:val="single" w:sz="4" w:space="0" w:color="auto"/>
            </w:tcBorders>
            <w:vAlign w:val="center"/>
          </w:tcPr>
          <w:p w:rsidR="00E3300B" w:rsidRPr="00FF2A41" w:rsidRDefault="00E3300B" w:rsidP="00C17CCE">
            <w:pPr>
              <w:pStyle w:val="Tabletext"/>
              <w:keepNext/>
              <w:keepLines/>
              <w:spacing w:after="40"/>
              <w:jc w:val="center"/>
            </w:pPr>
            <w:r w:rsidRPr="00FF2A41">
              <w:t>37,87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1</w:t>
            </w:r>
          </w:p>
        </w:tc>
        <w:tc>
          <w:tcPr>
            <w:tcW w:w="3969" w:type="dxa"/>
            <w:vAlign w:val="center"/>
          </w:tcPr>
          <w:p w:rsidR="00E3300B" w:rsidRPr="00FF2A41" w:rsidRDefault="00E3300B" w:rsidP="00C17CCE">
            <w:pPr>
              <w:pStyle w:val="Tabletext"/>
              <w:keepNext/>
              <w:keepLines/>
              <w:spacing w:after="40"/>
              <w:jc w:val="center"/>
            </w:pPr>
            <w:r w:rsidRPr="00FF2A41">
              <w:t>32,38</w:t>
            </w:r>
          </w:p>
        </w:tc>
        <w:tc>
          <w:tcPr>
            <w:tcW w:w="3119" w:type="dxa"/>
            <w:vAlign w:val="center"/>
          </w:tcPr>
          <w:p w:rsidR="00E3300B" w:rsidRPr="00FF2A41" w:rsidRDefault="00E3300B" w:rsidP="00C17CCE">
            <w:pPr>
              <w:pStyle w:val="Tabletext"/>
              <w:keepNext/>
              <w:keepLines/>
              <w:spacing w:after="40"/>
              <w:jc w:val="center"/>
            </w:pPr>
            <w:r w:rsidRPr="00FF2A41">
              <w:t>35,37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2</w:t>
            </w:r>
          </w:p>
        </w:tc>
        <w:tc>
          <w:tcPr>
            <w:tcW w:w="3969" w:type="dxa"/>
            <w:vAlign w:val="center"/>
          </w:tcPr>
          <w:p w:rsidR="00E3300B" w:rsidRPr="00FF2A41" w:rsidRDefault="00E3300B" w:rsidP="00C17CCE">
            <w:pPr>
              <w:pStyle w:val="Tabletext"/>
              <w:keepNext/>
              <w:keepLines/>
              <w:spacing w:after="40"/>
              <w:jc w:val="center"/>
            </w:pPr>
            <w:r w:rsidRPr="00FF2A41">
              <w:t>26,34</w:t>
            </w:r>
          </w:p>
        </w:tc>
        <w:tc>
          <w:tcPr>
            <w:tcW w:w="3119" w:type="dxa"/>
            <w:vAlign w:val="center"/>
          </w:tcPr>
          <w:p w:rsidR="00E3300B" w:rsidRPr="00FF2A41" w:rsidRDefault="00E3300B" w:rsidP="00C17CCE">
            <w:pPr>
              <w:pStyle w:val="Tabletext"/>
              <w:keepNext/>
              <w:keepLines/>
              <w:spacing w:after="40"/>
              <w:jc w:val="center"/>
            </w:pPr>
            <w:r w:rsidRPr="00FF2A41">
              <w:t>37,87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3</w:t>
            </w:r>
          </w:p>
        </w:tc>
        <w:tc>
          <w:tcPr>
            <w:tcW w:w="3969" w:type="dxa"/>
            <w:vAlign w:val="center"/>
          </w:tcPr>
          <w:p w:rsidR="00E3300B" w:rsidRPr="00FF2A41" w:rsidRDefault="00E3300B" w:rsidP="00C17CCE">
            <w:pPr>
              <w:pStyle w:val="Tabletext"/>
              <w:keepNext/>
              <w:keepLines/>
              <w:spacing w:after="40"/>
              <w:jc w:val="center"/>
            </w:pPr>
            <w:r w:rsidRPr="00FF2A41">
              <w:t>26,09</w:t>
            </w:r>
          </w:p>
        </w:tc>
        <w:tc>
          <w:tcPr>
            <w:tcW w:w="3119" w:type="dxa"/>
            <w:vAlign w:val="center"/>
          </w:tcPr>
          <w:p w:rsidR="00E3300B" w:rsidRPr="00FF2A41" w:rsidRDefault="00E3300B" w:rsidP="00C17CCE">
            <w:pPr>
              <w:pStyle w:val="Tabletext"/>
              <w:keepNext/>
              <w:keepLines/>
              <w:spacing w:after="40"/>
              <w:jc w:val="center"/>
            </w:pPr>
            <w:r w:rsidRPr="00FF2A41">
              <w:t>28,10</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4</w:t>
            </w:r>
          </w:p>
        </w:tc>
        <w:tc>
          <w:tcPr>
            <w:tcW w:w="3969" w:type="dxa"/>
            <w:vAlign w:val="center"/>
          </w:tcPr>
          <w:p w:rsidR="00E3300B" w:rsidRPr="00FF2A41" w:rsidRDefault="00E3300B" w:rsidP="00C17CCE">
            <w:pPr>
              <w:pStyle w:val="Tabletext"/>
              <w:keepNext/>
              <w:keepLines/>
              <w:spacing w:after="40"/>
              <w:jc w:val="center"/>
            </w:pPr>
            <w:r w:rsidRPr="00FF2A41">
              <w:t>32,38</w:t>
            </w:r>
          </w:p>
        </w:tc>
        <w:tc>
          <w:tcPr>
            <w:tcW w:w="3119" w:type="dxa"/>
            <w:vAlign w:val="center"/>
          </w:tcPr>
          <w:p w:rsidR="00E3300B" w:rsidRPr="00FF2A41" w:rsidRDefault="00E3300B" w:rsidP="00C17CCE">
            <w:pPr>
              <w:pStyle w:val="Tabletext"/>
              <w:keepNext/>
              <w:keepLines/>
              <w:spacing w:after="40"/>
              <w:jc w:val="center"/>
            </w:pPr>
            <w:r w:rsidRPr="00FF2A41">
              <w:t>35,37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5</w:t>
            </w:r>
          </w:p>
        </w:tc>
        <w:tc>
          <w:tcPr>
            <w:tcW w:w="3969" w:type="dxa"/>
            <w:vAlign w:val="center"/>
          </w:tcPr>
          <w:p w:rsidR="00E3300B" w:rsidRPr="00FF2A41" w:rsidRDefault="00E3300B" w:rsidP="00C17CCE">
            <w:pPr>
              <w:pStyle w:val="Tabletext"/>
              <w:keepNext/>
              <w:keepLines/>
              <w:spacing w:after="40"/>
              <w:jc w:val="center"/>
            </w:pPr>
            <w:r w:rsidRPr="00FF2A41">
              <w:t>26,34</w:t>
            </w:r>
          </w:p>
        </w:tc>
        <w:tc>
          <w:tcPr>
            <w:tcW w:w="3119" w:type="dxa"/>
            <w:vAlign w:val="center"/>
          </w:tcPr>
          <w:p w:rsidR="00E3300B" w:rsidRPr="00FF2A41" w:rsidRDefault="00E3300B" w:rsidP="00C17CCE">
            <w:pPr>
              <w:pStyle w:val="Tabletext"/>
              <w:keepNext/>
              <w:keepLines/>
              <w:spacing w:after="40"/>
              <w:jc w:val="center"/>
            </w:pPr>
            <w:r w:rsidRPr="00FF2A41">
              <w:t>37,87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6</w:t>
            </w:r>
          </w:p>
        </w:tc>
        <w:tc>
          <w:tcPr>
            <w:tcW w:w="3969" w:type="dxa"/>
            <w:vAlign w:val="center"/>
          </w:tcPr>
          <w:p w:rsidR="00E3300B" w:rsidRPr="00FF2A41" w:rsidRDefault="00E3300B" w:rsidP="00C17CCE">
            <w:pPr>
              <w:pStyle w:val="Tabletext"/>
              <w:keepNext/>
              <w:keepLines/>
              <w:spacing w:after="40"/>
              <w:jc w:val="center"/>
            </w:pPr>
            <w:r w:rsidRPr="00FF2A41">
              <w:t>33,13</w:t>
            </w:r>
          </w:p>
        </w:tc>
        <w:tc>
          <w:tcPr>
            <w:tcW w:w="3119" w:type="dxa"/>
            <w:vAlign w:val="center"/>
          </w:tcPr>
          <w:p w:rsidR="00E3300B" w:rsidRPr="00FF2A41" w:rsidRDefault="00E3300B" w:rsidP="00C17CCE">
            <w:pPr>
              <w:pStyle w:val="Tabletext"/>
              <w:keepNext/>
              <w:keepLines/>
              <w:spacing w:after="40"/>
              <w:jc w:val="center"/>
            </w:pPr>
            <w:r w:rsidRPr="00FF2A41">
              <w:t>37,89</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7</w:t>
            </w:r>
          </w:p>
        </w:tc>
        <w:tc>
          <w:tcPr>
            <w:tcW w:w="3969" w:type="dxa"/>
            <w:vAlign w:val="center"/>
          </w:tcPr>
          <w:p w:rsidR="00E3300B" w:rsidRPr="00FF2A41" w:rsidRDefault="00E3300B" w:rsidP="00C17CCE">
            <w:pPr>
              <w:pStyle w:val="Tabletext"/>
              <w:keepNext/>
              <w:keepLines/>
              <w:spacing w:after="40"/>
              <w:jc w:val="center"/>
            </w:pPr>
            <w:r w:rsidRPr="00FF2A41">
              <w:t>26,34</w:t>
            </w:r>
          </w:p>
        </w:tc>
        <w:tc>
          <w:tcPr>
            <w:tcW w:w="3119" w:type="dxa"/>
            <w:vAlign w:val="center"/>
          </w:tcPr>
          <w:p w:rsidR="00E3300B" w:rsidRPr="00FF2A41" w:rsidRDefault="00E3300B" w:rsidP="00C17CCE">
            <w:pPr>
              <w:pStyle w:val="Tabletext"/>
              <w:keepNext/>
              <w:keepLines/>
              <w:spacing w:after="40"/>
              <w:jc w:val="center"/>
            </w:pPr>
            <w:r w:rsidRPr="00FF2A41">
              <w:t>35,29</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8</w:t>
            </w:r>
          </w:p>
        </w:tc>
        <w:tc>
          <w:tcPr>
            <w:tcW w:w="3969" w:type="dxa"/>
            <w:vAlign w:val="center"/>
          </w:tcPr>
          <w:p w:rsidR="00E3300B" w:rsidRPr="00FF2A41" w:rsidRDefault="00E3300B" w:rsidP="00C17CCE">
            <w:pPr>
              <w:pStyle w:val="Tabletext"/>
              <w:keepNext/>
              <w:keepLines/>
              <w:spacing w:after="40"/>
              <w:jc w:val="center"/>
            </w:pPr>
            <w:r w:rsidRPr="00FF2A41">
              <w:t>33,13</w:t>
            </w:r>
          </w:p>
        </w:tc>
        <w:tc>
          <w:tcPr>
            <w:tcW w:w="3119" w:type="dxa"/>
            <w:vAlign w:val="center"/>
          </w:tcPr>
          <w:p w:rsidR="00E3300B" w:rsidRPr="00FF2A41" w:rsidRDefault="00E3300B" w:rsidP="00C17CCE">
            <w:pPr>
              <w:pStyle w:val="Tabletext"/>
              <w:keepNext/>
              <w:keepLines/>
              <w:spacing w:after="40"/>
              <w:jc w:val="center"/>
            </w:pPr>
            <w:r w:rsidRPr="00FF2A41">
              <w:t>37,89</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9</w:t>
            </w:r>
          </w:p>
        </w:tc>
        <w:tc>
          <w:tcPr>
            <w:tcW w:w="3969" w:type="dxa"/>
            <w:vAlign w:val="center"/>
          </w:tcPr>
          <w:p w:rsidR="00E3300B" w:rsidRPr="00FF2A41" w:rsidRDefault="00E3300B" w:rsidP="00C17CCE">
            <w:pPr>
              <w:pStyle w:val="Tabletext"/>
              <w:keepNext/>
              <w:keepLines/>
              <w:spacing w:after="40"/>
              <w:jc w:val="center"/>
            </w:pPr>
            <w:r w:rsidRPr="00FF2A41">
              <w:t>26,34</w:t>
            </w:r>
          </w:p>
        </w:tc>
        <w:tc>
          <w:tcPr>
            <w:tcW w:w="3119" w:type="dxa"/>
            <w:vAlign w:val="center"/>
          </w:tcPr>
          <w:p w:rsidR="00E3300B" w:rsidRPr="00FF2A41" w:rsidRDefault="00E3300B" w:rsidP="00C17CCE">
            <w:pPr>
              <w:pStyle w:val="Tabletext"/>
              <w:keepNext/>
              <w:keepLines/>
              <w:spacing w:after="40"/>
              <w:jc w:val="center"/>
            </w:pPr>
            <w:r w:rsidRPr="00FF2A41">
              <w:t>37,87</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10</w:t>
            </w:r>
          </w:p>
        </w:tc>
        <w:tc>
          <w:tcPr>
            <w:tcW w:w="3969" w:type="dxa"/>
            <w:vAlign w:val="center"/>
          </w:tcPr>
          <w:p w:rsidR="00E3300B" w:rsidRPr="00FF2A41" w:rsidRDefault="00E3300B" w:rsidP="00C17CCE">
            <w:pPr>
              <w:pStyle w:val="Tabletext"/>
              <w:keepNext/>
              <w:keepLines/>
              <w:spacing w:after="40"/>
              <w:jc w:val="center"/>
            </w:pPr>
            <w:r w:rsidRPr="00FF2A41">
              <w:t>20,96</w:t>
            </w:r>
          </w:p>
        </w:tc>
        <w:tc>
          <w:tcPr>
            <w:tcW w:w="3119" w:type="dxa"/>
            <w:vAlign w:val="center"/>
          </w:tcPr>
          <w:p w:rsidR="00E3300B" w:rsidRPr="00FF2A41" w:rsidRDefault="00E3300B" w:rsidP="00C17CCE">
            <w:pPr>
              <w:pStyle w:val="Tabletext"/>
              <w:keepNext/>
              <w:keepLines/>
              <w:spacing w:after="40"/>
              <w:jc w:val="center"/>
            </w:pPr>
            <w:r w:rsidRPr="00FF2A41">
              <w:t>19,87</w:t>
            </w:r>
          </w:p>
        </w:tc>
      </w:tr>
      <w:tr w:rsidR="00E3300B" w:rsidRPr="006A35D2" w:rsidTr="006B5F80">
        <w:trPr>
          <w:jc w:val="center"/>
        </w:trPr>
        <w:tc>
          <w:tcPr>
            <w:tcW w:w="1417" w:type="dxa"/>
          </w:tcPr>
          <w:p w:rsidR="00E3300B" w:rsidRPr="00FF2A41" w:rsidRDefault="00E3300B" w:rsidP="00C17CCE">
            <w:pPr>
              <w:pStyle w:val="Tabletext"/>
              <w:keepNext/>
              <w:keepLines/>
              <w:spacing w:after="40"/>
              <w:jc w:val="center"/>
            </w:pPr>
            <w:r w:rsidRPr="00FF2A41">
              <w:t>11</w:t>
            </w:r>
          </w:p>
        </w:tc>
        <w:tc>
          <w:tcPr>
            <w:tcW w:w="3969" w:type="dxa"/>
            <w:vAlign w:val="center"/>
          </w:tcPr>
          <w:p w:rsidR="00E3300B" w:rsidRPr="00FF2A41" w:rsidRDefault="00E3300B" w:rsidP="00C17CCE">
            <w:pPr>
              <w:pStyle w:val="Tabletext"/>
              <w:keepNext/>
              <w:keepLines/>
              <w:spacing w:after="40" w:line="280" w:lineRule="exact"/>
              <w:jc w:val="center"/>
              <w:rPr>
                <w:rtl/>
                <w:lang w:bidi="ar-SY"/>
              </w:rPr>
            </w:pPr>
            <w:r w:rsidRPr="00FF2A41">
              <w:t>26,34</w:t>
            </w:r>
            <w:r w:rsidRPr="00FF2A41">
              <w:rPr>
                <w:rFonts w:hint="cs"/>
                <w:rtl/>
                <w:lang w:bidi="ar-SY"/>
              </w:rPr>
              <w:t xml:space="preserve"> </w:t>
            </w:r>
            <w:r w:rsidRPr="00FF2A41">
              <w:t>(</w:t>
            </w:r>
            <w:proofErr w:type="spellStart"/>
            <w:r w:rsidRPr="00FF2A41">
              <w:t>HRPD</w:t>
            </w:r>
            <w:proofErr w:type="spellEnd"/>
            <w:r w:rsidRPr="00FF2A41">
              <w:t>)</w:t>
            </w:r>
            <w:r w:rsidRPr="00FF2A41">
              <w:br/>
              <w:t>39,31</w:t>
            </w:r>
            <w:r w:rsidRPr="00FF2A41">
              <w:rPr>
                <w:rFonts w:hint="cs"/>
                <w:rtl/>
                <w:lang w:bidi="ar-SY"/>
              </w:rPr>
              <w:t xml:space="preserve"> </w:t>
            </w:r>
            <w:r w:rsidRPr="00FF2A41">
              <w:t>(cdma2000 1x)</w:t>
            </w:r>
            <w:r w:rsidRPr="00FF2A41">
              <w:br/>
            </w:r>
            <w:r w:rsidRPr="00FF2A41">
              <w:rPr>
                <w:spacing w:val="-2"/>
              </w:rPr>
              <w:t>39,41</w:t>
            </w:r>
            <w:r w:rsidRPr="00FF2A41">
              <w:rPr>
                <w:rFonts w:hint="cs"/>
                <w:spacing w:val="-2"/>
                <w:rtl/>
                <w:lang w:bidi="ar-SY"/>
              </w:rPr>
              <w:t xml:space="preserve"> (</w:t>
            </w:r>
            <w:proofErr w:type="spellStart"/>
            <w:r w:rsidRPr="00FF2A41">
              <w:rPr>
                <w:spacing w:val="-2"/>
              </w:rPr>
              <w:t>HRPD</w:t>
            </w:r>
            <w:proofErr w:type="spellEnd"/>
            <w:r w:rsidRPr="00FF2A41">
              <w:rPr>
                <w:rFonts w:hint="cs"/>
                <w:spacing w:val="-2"/>
                <w:rtl/>
                <w:lang w:bidi="ar-SY"/>
              </w:rPr>
              <w:t xml:space="preserve">: الصنفان الفرعيان </w:t>
            </w:r>
            <w:r w:rsidRPr="00FF2A41">
              <w:rPr>
                <w:spacing w:val="-2"/>
              </w:rPr>
              <w:t>4</w:t>
            </w:r>
            <w:r w:rsidRPr="00FF2A41">
              <w:rPr>
                <w:rFonts w:hint="cs"/>
                <w:spacing w:val="-2"/>
                <w:rtl/>
                <w:lang w:bidi="ar-SY"/>
              </w:rPr>
              <w:t xml:space="preserve"> و</w:t>
            </w:r>
            <w:r w:rsidRPr="00FF2A41">
              <w:rPr>
                <w:spacing w:val="-2"/>
              </w:rPr>
              <w:t>5</w:t>
            </w:r>
            <w:r w:rsidRPr="00FF2A41">
              <w:rPr>
                <w:rFonts w:hint="cs"/>
                <w:spacing w:val="-2"/>
                <w:rtl/>
                <w:lang w:bidi="ar-SY"/>
              </w:rPr>
              <w:t xml:space="preserve"> من النطاق فقط)</w:t>
            </w:r>
          </w:p>
        </w:tc>
        <w:tc>
          <w:tcPr>
            <w:tcW w:w="3119" w:type="dxa"/>
            <w:vAlign w:val="center"/>
          </w:tcPr>
          <w:p w:rsidR="00E3300B" w:rsidRPr="00FF2A41" w:rsidRDefault="00E3300B" w:rsidP="00C17CCE">
            <w:pPr>
              <w:pStyle w:val="Tabletext"/>
              <w:keepNext/>
              <w:keepLines/>
              <w:spacing w:after="40" w:line="280" w:lineRule="exact"/>
              <w:jc w:val="center"/>
              <w:rPr>
                <w:rtl/>
                <w:lang w:bidi="ar-SY"/>
              </w:rPr>
            </w:pPr>
            <w:r w:rsidRPr="00FF2A41">
              <w:t>37,87</w:t>
            </w:r>
            <w:r w:rsidRPr="00FF2A41">
              <w:rPr>
                <w:rFonts w:hint="cs"/>
                <w:rtl/>
                <w:lang w:bidi="ar-SY"/>
              </w:rPr>
              <w:t xml:space="preserve"> </w:t>
            </w:r>
            <w:r w:rsidRPr="00FF2A41">
              <w:t>(</w:t>
            </w:r>
            <w:proofErr w:type="spellStart"/>
            <w:r w:rsidRPr="00FF2A41">
              <w:t>HRPD</w:t>
            </w:r>
            <w:proofErr w:type="spellEnd"/>
            <w:r w:rsidRPr="00FF2A41">
              <w:t>)</w:t>
            </w:r>
            <w:r w:rsidRPr="00FF2A41">
              <w:br/>
              <w:t>55,67</w:t>
            </w:r>
            <w:r w:rsidRPr="00FF2A41">
              <w:rPr>
                <w:rFonts w:hint="cs"/>
                <w:rtl/>
                <w:lang w:bidi="ar-SY"/>
              </w:rPr>
              <w:t xml:space="preserve"> (</w:t>
            </w:r>
            <w:r w:rsidRPr="00FF2A41">
              <w:t>cdma2000 1x</w:t>
            </w:r>
            <w:r w:rsidRPr="00FF2A41">
              <w:rPr>
                <w:rFonts w:hint="cs"/>
                <w:rtl/>
                <w:lang w:bidi="ar-SY"/>
              </w:rPr>
              <w:t xml:space="preserve">؛ الصنفان الفرعيان </w:t>
            </w:r>
            <w:r w:rsidRPr="00FF2A41">
              <w:t>4</w:t>
            </w:r>
            <w:r w:rsidRPr="00FF2A41">
              <w:rPr>
                <w:rFonts w:hint="cs"/>
                <w:rtl/>
                <w:lang w:bidi="ar-SY"/>
              </w:rPr>
              <w:t xml:space="preserve"> و</w:t>
            </w:r>
            <w:r w:rsidRPr="00FF2A41">
              <w:t>5</w:t>
            </w:r>
            <w:r w:rsidRPr="00FF2A41">
              <w:rPr>
                <w:rFonts w:hint="cs"/>
                <w:rtl/>
                <w:lang w:bidi="ar-SY"/>
              </w:rPr>
              <w:t xml:space="preserve"> من النطاق فقط)</w:t>
            </w:r>
          </w:p>
        </w:tc>
      </w:tr>
      <w:tr w:rsidR="00E3300B" w:rsidRPr="006A35D2" w:rsidTr="006B5F80">
        <w:trPr>
          <w:jc w:val="center"/>
        </w:trPr>
        <w:tc>
          <w:tcPr>
            <w:tcW w:w="1417" w:type="dxa"/>
          </w:tcPr>
          <w:p w:rsidR="00E3300B" w:rsidRPr="00FF2A41" w:rsidRDefault="00E3300B" w:rsidP="00C17CCE">
            <w:pPr>
              <w:pStyle w:val="Tabletext"/>
              <w:keepNext/>
              <w:keepLines/>
              <w:spacing w:after="40"/>
              <w:jc w:val="center"/>
            </w:pPr>
            <w:r w:rsidRPr="00FF2A41">
              <w:t>12</w:t>
            </w:r>
          </w:p>
        </w:tc>
        <w:tc>
          <w:tcPr>
            <w:tcW w:w="3969" w:type="dxa"/>
            <w:vAlign w:val="center"/>
          </w:tcPr>
          <w:p w:rsidR="00E3300B" w:rsidRPr="00FF2A41" w:rsidRDefault="00E3300B" w:rsidP="00C17CCE">
            <w:pPr>
              <w:pStyle w:val="Tabletext"/>
              <w:keepNext/>
              <w:keepLines/>
              <w:spacing w:after="40" w:line="280" w:lineRule="exact"/>
              <w:jc w:val="center"/>
            </w:pPr>
            <w:r w:rsidRPr="00FF2A41">
              <w:t>26,34</w:t>
            </w:r>
            <w:r w:rsidRPr="00FF2A41">
              <w:rPr>
                <w:rFonts w:hint="cs"/>
                <w:rtl/>
                <w:lang w:bidi="ar-SY"/>
              </w:rPr>
              <w:t xml:space="preserve"> </w:t>
            </w:r>
            <w:r w:rsidRPr="00FF2A41">
              <w:t>(</w:t>
            </w:r>
            <w:proofErr w:type="spellStart"/>
            <w:r w:rsidRPr="00FF2A41">
              <w:t>HRPD</w:t>
            </w:r>
            <w:proofErr w:type="spellEnd"/>
            <w:r w:rsidRPr="00FF2A41">
              <w:t>)</w:t>
            </w:r>
            <w:r w:rsidRPr="00FF2A41">
              <w:br/>
              <w:t>39,31</w:t>
            </w:r>
            <w:r w:rsidRPr="00FF2A41">
              <w:rPr>
                <w:rFonts w:hint="cs"/>
                <w:rtl/>
                <w:lang w:bidi="ar-SY"/>
              </w:rPr>
              <w:t xml:space="preserve"> </w:t>
            </w:r>
            <w:r w:rsidRPr="00FF2A41">
              <w:t>(cdma20001x)</w:t>
            </w:r>
            <w:r w:rsidRPr="00FF2A41">
              <w:br/>
              <w:t>39,41</w:t>
            </w:r>
            <w:r w:rsidRPr="00FF2A41">
              <w:rPr>
                <w:rFonts w:hint="cs"/>
                <w:rtl/>
                <w:lang w:bidi="ar-SY"/>
              </w:rPr>
              <w:t xml:space="preserve"> </w:t>
            </w:r>
            <w:r w:rsidRPr="00FF2A41">
              <w:rPr>
                <w:rFonts w:hint="cs"/>
                <w:rtl/>
              </w:rPr>
              <w:t xml:space="preserve">(الصنف الفرعي </w:t>
            </w:r>
            <w:r w:rsidRPr="00FF2A41">
              <w:t>1</w:t>
            </w:r>
            <w:r w:rsidRPr="00FF2A41">
              <w:rPr>
                <w:rFonts w:hint="cs"/>
                <w:rtl/>
              </w:rPr>
              <w:t>)</w:t>
            </w:r>
          </w:p>
        </w:tc>
        <w:tc>
          <w:tcPr>
            <w:tcW w:w="3119" w:type="dxa"/>
            <w:vAlign w:val="center"/>
          </w:tcPr>
          <w:p w:rsidR="00E3300B" w:rsidRPr="00FF2A41" w:rsidRDefault="00E3300B" w:rsidP="00C17CCE">
            <w:pPr>
              <w:pStyle w:val="Tabletext"/>
              <w:keepNext/>
              <w:keepLines/>
              <w:spacing w:after="40" w:line="280" w:lineRule="exact"/>
              <w:jc w:val="center"/>
              <w:rPr>
                <w:rtl/>
                <w:lang w:bidi="ar-SY"/>
              </w:rPr>
            </w:pPr>
            <w:r w:rsidRPr="00FF2A41">
              <w:t>37,87</w:t>
            </w:r>
            <w:r w:rsidRPr="00FF2A41">
              <w:rPr>
                <w:rFonts w:hint="cs"/>
                <w:rtl/>
                <w:lang w:bidi="ar-SY"/>
              </w:rPr>
              <w:t xml:space="preserve"> </w:t>
            </w:r>
            <w:r w:rsidRPr="00FF2A41">
              <w:t>(</w:t>
            </w:r>
            <w:proofErr w:type="spellStart"/>
            <w:r w:rsidRPr="00FF2A41">
              <w:t>HRPD</w:t>
            </w:r>
            <w:proofErr w:type="spellEnd"/>
            <w:r w:rsidRPr="00FF2A41">
              <w:t>)</w:t>
            </w:r>
            <w:r w:rsidRPr="00FF2A41">
              <w:br/>
              <w:t>55,67</w:t>
            </w:r>
            <w:r w:rsidRPr="00FF2A41">
              <w:rPr>
                <w:rFonts w:hint="cs"/>
                <w:rtl/>
                <w:lang w:bidi="ar-SY"/>
              </w:rPr>
              <w:t xml:space="preserve"> (</w:t>
            </w:r>
            <w:r w:rsidRPr="00FF2A41">
              <w:t>cdma2000 1x</w:t>
            </w:r>
            <w:r w:rsidRPr="00FF2A41">
              <w:rPr>
                <w:rFonts w:hint="cs"/>
                <w:rtl/>
                <w:lang w:bidi="ar-SY"/>
              </w:rPr>
              <w:t xml:space="preserve">؛ </w:t>
            </w:r>
            <w:proofErr w:type="spellStart"/>
            <w:r w:rsidRPr="00FF2A41">
              <w:t>HRPD</w:t>
            </w:r>
            <w:proofErr w:type="spellEnd"/>
            <w:r w:rsidRPr="00FF2A41">
              <w:rPr>
                <w:rFonts w:hint="cs"/>
                <w:rtl/>
                <w:lang w:bidi="ar-SY"/>
              </w:rPr>
              <w:t xml:space="preserve">: </w:t>
            </w:r>
            <w:r w:rsidRPr="00FF2A41">
              <w:rPr>
                <w:rFonts w:hint="cs"/>
                <w:rtl/>
              </w:rPr>
              <w:t xml:space="preserve">الصنف الفرعي </w:t>
            </w:r>
            <w:r w:rsidRPr="00FF2A41">
              <w:t>1</w:t>
            </w:r>
            <w:r w:rsidRPr="00FF2A41">
              <w:rPr>
                <w:rFonts w:hint="cs"/>
                <w:rtl/>
                <w:lang w:bidi="ar-SY"/>
              </w:rPr>
              <w:t xml:space="preserve"> من النطاق فقط)</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13</w:t>
            </w:r>
          </w:p>
        </w:tc>
        <w:tc>
          <w:tcPr>
            <w:tcW w:w="3969" w:type="dxa"/>
            <w:vAlign w:val="center"/>
          </w:tcPr>
          <w:p w:rsidR="00E3300B" w:rsidRPr="00FF2A41" w:rsidRDefault="00E3300B" w:rsidP="00C17CCE">
            <w:pPr>
              <w:pStyle w:val="Tabletext"/>
              <w:keepNext/>
              <w:keepLines/>
              <w:spacing w:after="40"/>
              <w:jc w:val="center"/>
            </w:pPr>
            <w:r w:rsidRPr="00FF2A41">
              <w:t>33,13</w:t>
            </w:r>
          </w:p>
        </w:tc>
        <w:tc>
          <w:tcPr>
            <w:tcW w:w="3119" w:type="dxa"/>
            <w:vAlign w:val="center"/>
          </w:tcPr>
          <w:p w:rsidR="00E3300B" w:rsidRPr="00FF2A41" w:rsidRDefault="00E3300B" w:rsidP="00C17CCE">
            <w:pPr>
              <w:pStyle w:val="Tabletext"/>
              <w:keepNext/>
              <w:keepLines/>
              <w:spacing w:after="40"/>
              <w:jc w:val="center"/>
            </w:pPr>
            <w:r w:rsidRPr="00FF2A41">
              <w:t>37,89</w:t>
            </w:r>
          </w:p>
        </w:tc>
      </w:tr>
      <w:tr w:rsidR="00E3300B" w:rsidRPr="006A35D2" w:rsidTr="006B5F80">
        <w:trPr>
          <w:jc w:val="center"/>
        </w:trPr>
        <w:tc>
          <w:tcPr>
            <w:tcW w:w="1417" w:type="dxa"/>
            <w:vAlign w:val="center"/>
          </w:tcPr>
          <w:p w:rsidR="00E3300B" w:rsidRPr="00FF2A41" w:rsidRDefault="00E3300B" w:rsidP="00C17CCE">
            <w:pPr>
              <w:pStyle w:val="Tabletext"/>
              <w:keepNext/>
              <w:keepLines/>
              <w:spacing w:after="40"/>
              <w:jc w:val="center"/>
            </w:pPr>
            <w:r w:rsidRPr="00FF2A41">
              <w:t>14</w:t>
            </w:r>
          </w:p>
        </w:tc>
        <w:tc>
          <w:tcPr>
            <w:tcW w:w="3969" w:type="dxa"/>
            <w:vAlign w:val="center"/>
          </w:tcPr>
          <w:p w:rsidR="00E3300B" w:rsidRPr="00FF2A41" w:rsidRDefault="00E3300B" w:rsidP="00C17CCE">
            <w:pPr>
              <w:pStyle w:val="Tabletext"/>
              <w:keepNext/>
              <w:keepLines/>
              <w:spacing w:after="40"/>
              <w:jc w:val="center"/>
            </w:pPr>
            <w:r w:rsidRPr="00FF2A41">
              <w:t>32,38</w:t>
            </w:r>
          </w:p>
        </w:tc>
        <w:tc>
          <w:tcPr>
            <w:tcW w:w="3119" w:type="dxa"/>
            <w:vAlign w:val="center"/>
          </w:tcPr>
          <w:p w:rsidR="00E3300B" w:rsidRPr="00FF2A41" w:rsidRDefault="00E3300B" w:rsidP="00C17CCE">
            <w:pPr>
              <w:pStyle w:val="Tabletext"/>
              <w:keepNext/>
              <w:keepLines/>
              <w:spacing w:after="40"/>
              <w:jc w:val="center"/>
            </w:pPr>
            <w:r w:rsidRPr="00FF2A41">
              <w:t>35,37</w:t>
            </w:r>
          </w:p>
        </w:tc>
      </w:tr>
      <w:tr w:rsidR="00E3300B" w:rsidRPr="006A35D2" w:rsidTr="006B5F80">
        <w:trPr>
          <w:jc w:val="center"/>
        </w:trPr>
        <w:tc>
          <w:tcPr>
            <w:tcW w:w="1417" w:type="dxa"/>
            <w:tcBorders>
              <w:bottom w:val="single" w:sz="4" w:space="0" w:color="auto"/>
            </w:tcBorders>
            <w:vAlign w:val="center"/>
          </w:tcPr>
          <w:p w:rsidR="00E3300B" w:rsidRPr="00FF2A41" w:rsidRDefault="00E3300B" w:rsidP="00C17CCE">
            <w:pPr>
              <w:pStyle w:val="Tabletext"/>
              <w:keepNext/>
              <w:keepLines/>
              <w:spacing w:after="40"/>
              <w:jc w:val="center"/>
            </w:pPr>
            <w:r w:rsidRPr="00FF2A41">
              <w:t>15</w:t>
            </w:r>
          </w:p>
        </w:tc>
        <w:tc>
          <w:tcPr>
            <w:tcW w:w="3969" w:type="dxa"/>
            <w:tcBorders>
              <w:bottom w:val="single" w:sz="4" w:space="0" w:color="auto"/>
            </w:tcBorders>
            <w:vAlign w:val="center"/>
          </w:tcPr>
          <w:p w:rsidR="00E3300B" w:rsidRPr="00FF2A41" w:rsidRDefault="00E3300B" w:rsidP="00C17CCE">
            <w:pPr>
              <w:pStyle w:val="Tabletext"/>
              <w:keepNext/>
              <w:keepLines/>
              <w:spacing w:after="40"/>
              <w:jc w:val="center"/>
            </w:pPr>
            <w:r w:rsidRPr="00FF2A41">
              <w:t>32,38</w:t>
            </w:r>
          </w:p>
        </w:tc>
        <w:tc>
          <w:tcPr>
            <w:tcW w:w="3119" w:type="dxa"/>
            <w:tcBorders>
              <w:bottom w:val="single" w:sz="4" w:space="0" w:color="auto"/>
            </w:tcBorders>
            <w:vAlign w:val="center"/>
          </w:tcPr>
          <w:p w:rsidR="00E3300B" w:rsidRPr="00FF2A41" w:rsidRDefault="00E3300B" w:rsidP="00C17CCE">
            <w:pPr>
              <w:pStyle w:val="Tabletext"/>
              <w:keepNext/>
              <w:keepLines/>
              <w:spacing w:after="40"/>
              <w:jc w:val="center"/>
            </w:pPr>
            <w:r w:rsidRPr="00FF2A41">
              <w:t>35,37</w:t>
            </w:r>
          </w:p>
        </w:tc>
      </w:tr>
      <w:tr w:rsidR="00E3300B" w:rsidRPr="006A35D2" w:rsidTr="006B5F80">
        <w:trPr>
          <w:jc w:val="center"/>
        </w:trPr>
        <w:tc>
          <w:tcPr>
            <w:tcW w:w="8505" w:type="dxa"/>
            <w:gridSpan w:val="3"/>
            <w:tcBorders>
              <w:top w:val="single" w:sz="4" w:space="0" w:color="auto"/>
              <w:left w:val="nil"/>
              <w:bottom w:val="nil"/>
              <w:right w:val="nil"/>
            </w:tcBorders>
            <w:vAlign w:val="center"/>
          </w:tcPr>
          <w:p w:rsidR="00E3300B" w:rsidRPr="006A35D2" w:rsidRDefault="00E3300B" w:rsidP="006B5F80">
            <w:pPr>
              <w:pStyle w:val="Note"/>
              <w:rPr>
                <w:lang w:bidi="ar-SY"/>
              </w:rPr>
            </w:pPr>
            <w:r w:rsidRPr="00F256D6">
              <w:rPr>
                <w:rFonts w:hint="cs"/>
                <w:sz w:val="18"/>
                <w:szCs w:val="24"/>
                <w:rtl/>
              </w:rPr>
              <w:t xml:space="preserve">في نظام </w:t>
            </w:r>
            <w:r w:rsidRPr="00F256D6">
              <w:rPr>
                <w:sz w:val="18"/>
                <w:szCs w:val="24"/>
              </w:rPr>
              <w:t>cdma2000</w:t>
            </w:r>
            <w:r w:rsidRPr="00F256D6">
              <w:rPr>
                <w:rFonts w:hint="cs"/>
                <w:sz w:val="18"/>
                <w:szCs w:val="24"/>
                <w:rtl/>
              </w:rPr>
              <w:t xml:space="preserve">، يكون تخالف أول قناة مجاورة </w:t>
            </w:r>
            <w:r w:rsidRPr="00F256D6">
              <w:rPr>
                <w:sz w:val="18"/>
                <w:szCs w:val="24"/>
              </w:rPr>
              <w:t>MHz 2,5</w:t>
            </w:r>
            <w:r w:rsidRPr="00F256D6">
              <w:rPr>
                <w:rFonts w:hint="cs"/>
                <w:sz w:val="18"/>
                <w:szCs w:val="24"/>
                <w:rtl/>
              </w:rPr>
              <w:t xml:space="preserve"> وتخالف ثاني قناة مجاورة </w:t>
            </w:r>
            <w:r w:rsidRPr="00F256D6">
              <w:rPr>
                <w:sz w:val="18"/>
                <w:szCs w:val="24"/>
              </w:rPr>
              <w:t>MHz 3,75</w:t>
            </w:r>
            <w:r w:rsidRPr="00F256D6">
              <w:rPr>
                <w:rFonts w:hint="cs"/>
                <w:sz w:val="18"/>
                <w:szCs w:val="24"/>
                <w:rtl/>
              </w:rPr>
              <w:t xml:space="preserve"> لفئات النطاق ضمن </w:t>
            </w:r>
            <w:r w:rsidRPr="00F256D6">
              <w:rPr>
                <w:sz w:val="18"/>
                <w:szCs w:val="24"/>
              </w:rPr>
              <w:t>MHz 1 900</w:t>
            </w:r>
            <w:r w:rsidRPr="00F256D6">
              <w:rPr>
                <w:rFonts w:hint="cs"/>
                <w:sz w:val="18"/>
                <w:szCs w:val="24"/>
                <w:rtl/>
              </w:rPr>
              <w:t xml:space="preserve">. وفي النطاق الخلوي ضمن </w:t>
            </w:r>
            <w:r w:rsidRPr="00F256D6">
              <w:rPr>
                <w:sz w:val="18"/>
                <w:szCs w:val="24"/>
              </w:rPr>
              <w:t>800</w:t>
            </w:r>
            <w:r w:rsidRPr="00F256D6">
              <w:rPr>
                <w:sz w:val="18"/>
                <w:szCs w:val="24"/>
                <w:rtl/>
              </w:rPr>
              <w:t xml:space="preserve"> </w:t>
            </w:r>
            <w:r w:rsidRPr="00F256D6">
              <w:rPr>
                <w:rFonts w:hint="cs"/>
                <w:sz w:val="18"/>
                <w:szCs w:val="24"/>
                <w:rtl/>
              </w:rPr>
              <w:t xml:space="preserve">أو </w:t>
            </w:r>
            <w:r w:rsidRPr="00F256D6">
              <w:rPr>
                <w:sz w:val="18"/>
                <w:szCs w:val="24"/>
              </w:rPr>
              <w:t>MHz 450</w:t>
            </w:r>
            <w:r w:rsidRPr="00F256D6">
              <w:rPr>
                <w:rFonts w:hint="cs"/>
                <w:sz w:val="18"/>
                <w:szCs w:val="24"/>
                <w:rtl/>
              </w:rPr>
              <w:t xml:space="preserve">، يكون تخالف أول قناة مجاورة </w:t>
            </w:r>
            <w:r w:rsidRPr="00F256D6">
              <w:rPr>
                <w:sz w:val="18"/>
                <w:szCs w:val="24"/>
              </w:rPr>
              <w:t>MHz 1,5</w:t>
            </w:r>
            <w:r w:rsidRPr="00F256D6">
              <w:rPr>
                <w:rFonts w:hint="cs"/>
                <w:sz w:val="18"/>
                <w:szCs w:val="24"/>
                <w:rtl/>
              </w:rPr>
              <w:t xml:space="preserve"> (</w:t>
            </w:r>
            <w:r w:rsidRPr="00F256D6">
              <w:rPr>
                <w:sz w:val="18"/>
                <w:szCs w:val="24"/>
              </w:rPr>
              <w:t>MHz 1,515</w:t>
            </w:r>
            <w:r w:rsidRPr="00F256D6">
              <w:rPr>
                <w:rFonts w:hint="cs"/>
                <w:sz w:val="18"/>
                <w:szCs w:val="24"/>
                <w:rtl/>
              </w:rPr>
              <w:t xml:space="preserve"> لصنف النطاق </w:t>
            </w:r>
            <w:r w:rsidRPr="00F256D6">
              <w:rPr>
                <w:sz w:val="18"/>
                <w:szCs w:val="24"/>
              </w:rPr>
              <w:t>3</w:t>
            </w:r>
            <w:r w:rsidRPr="00F256D6">
              <w:rPr>
                <w:rFonts w:hint="cs"/>
                <w:sz w:val="18"/>
                <w:szCs w:val="24"/>
                <w:rtl/>
                <w:lang w:bidi="ar-SY"/>
              </w:rPr>
              <w:t xml:space="preserve"> بسبب قناع البث) ويكون </w:t>
            </w:r>
            <w:r w:rsidRPr="00F256D6">
              <w:rPr>
                <w:rFonts w:hint="cs"/>
                <w:sz w:val="18"/>
                <w:szCs w:val="24"/>
                <w:rtl/>
              </w:rPr>
              <w:t xml:space="preserve">تخالف ثاني قناة مجاورة </w:t>
            </w:r>
            <w:r w:rsidRPr="00F256D6">
              <w:rPr>
                <w:sz w:val="18"/>
                <w:szCs w:val="24"/>
              </w:rPr>
              <w:t>MHz 2,73</w:t>
            </w:r>
            <w:r w:rsidRPr="00F256D6">
              <w:rPr>
                <w:rFonts w:hint="cs"/>
                <w:sz w:val="18"/>
                <w:szCs w:val="24"/>
                <w:rtl/>
              </w:rPr>
              <w:t xml:space="preserve"> (</w:t>
            </w:r>
            <w:r w:rsidRPr="00F256D6">
              <w:rPr>
                <w:sz w:val="18"/>
                <w:szCs w:val="24"/>
              </w:rPr>
              <w:t>MHz 2,745</w:t>
            </w:r>
            <w:r w:rsidRPr="00F256D6">
              <w:rPr>
                <w:rFonts w:hint="cs"/>
                <w:sz w:val="18"/>
                <w:szCs w:val="24"/>
                <w:rtl/>
              </w:rPr>
              <w:t xml:space="preserve"> لصنف النطاق </w:t>
            </w:r>
            <w:r w:rsidRPr="00F256D6">
              <w:rPr>
                <w:sz w:val="18"/>
                <w:szCs w:val="24"/>
              </w:rPr>
              <w:t>3</w:t>
            </w:r>
            <w:r w:rsidRPr="00F256D6">
              <w:rPr>
                <w:rFonts w:hint="cs"/>
                <w:sz w:val="18"/>
                <w:szCs w:val="24"/>
                <w:rtl/>
              </w:rPr>
              <w:t>).</w:t>
            </w:r>
          </w:p>
        </w:tc>
      </w:tr>
    </w:tbl>
    <w:p w:rsidR="00E3300B" w:rsidRPr="006A35D2" w:rsidRDefault="00E3300B" w:rsidP="00E3300B">
      <w:pPr>
        <w:pStyle w:val="TableNo0"/>
        <w:bidi/>
        <w:spacing w:before="240" w:after="0" w:line="240" w:lineRule="auto"/>
        <w:rPr>
          <w:lang w:val="en-US"/>
        </w:rPr>
      </w:pPr>
      <w:r w:rsidRPr="006A35D2">
        <w:rPr>
          <w:rtl/>
          <w:lang w:val="en-US"/>
        </w:rPr>
        <w:t>الج</w:t>
      </w:r>
      <w:r w:rsidR="00F256D6">
        <w:rPr>
          <w:rFonts w:hint="cs"/>
          <w:rtl/>
          <w:lang w:val="en-US"/>
        </w:rPr>
        <w:t>ـ</w:t>
      </w:r>
      <w:r w:rsidRPr="006A35D2">
        <w:rPr>
          <w:rtl/>
          <w:lang w:val="en-US"/>
        </w:rPr>
        <w:t xml:space="preserve">دول </w:t>
      </w:r>
      <w:r w:rsidRPr="006A35D2">
        <w:rPr>
          <w:lang w:val="en-US"/>
        </w:rPr>
        <w:t>20</w:t>
      </w:r>
    </w:p>
    <w:p w:rsidR="00E3300B" w:rsidRPr="006A35D2" w:rsidRDefault="00E3300B" w:rsidP="00C17CCE">
      <w:pPr>
        <w:pStyle w:val="Tabletitle"/>
        <w:rPr>
          <w:rtl/>
        </w:rPr>
      </w:pPr>
      <w:r w:rsidRPr="006A35D2">
        <w:rPr>
          <w:rtl/>
        </w:rPr>
        <w:t>المتطلّبات العامة للبث الهامشي من المستقبِل</w:t>
      </w:r>
    </w:p>
    <w:tbl>
      <w:tblPr>
        <w:bidiVisual/>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347"/>
        <w:gridCol w:w="1559"/>
        <w:gridCol w:w="4253"/>
      </w:tblGrid>
      <w:tr w:rsidR="00E3300B" w:rsidRPr="006A35D2" w:rsidTr="006B5F80">
        <w:trPr>
          <w:jc w:val="center"/>
        </w:trPr>
        <w:tc>
          <w:tcPr>
            <w:tcW w:w="2126" w:type="dxa"/>
            <w:vAlign w:val="center"/>
          </w:tcPr>
          <w:p w:rsidR="00E3300B" w:rsidRPr="00FF2A41" w:rsidRDefault="00E3300B" w:rsidP="006B5F80">
            <w:pPr>
              <w:pStyle w:val="Tablehead"/>
            </w:pPr>
            <w:r w:rsidRPr="00FF2A41">
              <w:rPr>
                <w:rtl/>
              </w:rPr>
              <w:t>نطاق الترددات</w:t>
            </w:r>
          </w:p>
        </w:tc>
        <w:tc>
          <w:tcPr>
            <w:tcW w:w="1347" w:type="dxa"/>
            <w:vAlign w:val="center"/>
          </w:tcPr>
          <w:p w:rsidR="00E3300B" w:rsidRPr="00FF2A41" w:rsidRDefault="00E3300B" w:rsidP="006B5F80">
            <w:pPr>
              <w:pStyle w:val="Tablehead"/>
            </w:pPr>
            <w:r w:rsidRPr="00FF2A41">
              <w:rPr>
                <w:rtl/>
              </w:rPr>
              <w:t>عرض نطاق القياس</w:t>
            </w:r>
          </w:p>
        </w:tc>
        <w:tc>
          <w:tcPr>
            <w:tcW w:w="1559" w:type="dxa"/>
          </w:tcPr>
          <w:p w:rsidR="00E3300B" w:rsidRPr="00FF2A41" w:rsidRDefault="00E3300B" w:rsidP="006B5F80">
            <w:pPr>
              <w:pStyle w:val="Tablehead"/>
            </w:pPr>
            <w:r w:rsidRPr="00FF2A41">
              <w:rPr>
                <w:rtl/>
              </w:rPr>
              <w:t>السوية القصوى (</w:t>
            </w:r>
            <w:r w:rsidRPr="00FF2A41">
              <w:t>dBm</w:t>
            </w:r>
            <w:r w:rsidRPr="00FF2A41">
              <w:rPr>
                <w:rtl/>
              </w:rPr>
              <w:t>)</w:t>
            </w:r>
          </w:p>
        </w:tc>
        <w:tc>
          <w:tcPr>
            <w:tcW w:w="4253" w:type="dxa"/>
            <w:vAlign w:val="center"/>
          </w:tcPr>
          <w:p w:rsidR="00E3300B" w:rsidRPr="00FF2A41" w:rsidRDefault="00E3300B" w:rsidP="006B5F80">
            <w:pPr>
              <w:pStyle w:val="Tablehead"/>
            </w:pPr>
            <w:r w:rsidRPr="00FF2A41">
              <w:rPr>
                <w:rtl/>
              </w:rPr>
              <w:t>ملاحظة</w:t>
            </w:r>
          </w:p>
        </w:tc>
      </w:tr>
      <w:tr w:rsidR="00E3300B" w:rsidRPr="006A35D2" w:rsidTr="006B5F80">
        <w:trPr>
          <w:trHeight w:val="170"/>
          <w:jc w:val="center"/>
        </w:trPr>
        <w:tc>
          <w:tcPr>
            <w:tcW w:w="2126" w:type="dxa"/>
            <w:vAlign w:val="center"/>
          </w:tcPr>
          <w:p w:rsidR="00E3300B" w:rsidRPr="00FF2A41" w:rsidRDefault="00E3300B" w:rsidP="00C17CCE">
            <w:pPr>
              <w:pStyle w:val="Tabletext"/>
              <w:jc w:val="center"/>
            </w:pPr>
            <w:r w:rsidRPr="00FF2A41">
              <w:t xml:space="preserve">30 MHz </w:t>
            </w:r>
            <w:r w:rsidRPr="00FF2A41">
              <w:sym w:font="Symbol" w:char="F0A3"/>
            </w:r>
            <w:r w:rsidRPr="00FF2A41">
              <w:t xml:space="preserve"> </w:t>
            </w:r>
            <w:r w:rsidRPr="00FF2A41">
              <w:rPr>
                <w:i/>
                <w:iCs/>
              </w:rPr>
              <w:t>f</w:t>
            </w:r>
            <w:r w:rsidRPr="00FF2A41">
              <w:t xml:space="preserve"> &lt; 1 GHz</w:t>
            </w:r>
          </w:p>
        </w:tc>
        <w:tc>
          <w:tcPr>
            <w:tcW w:w="1347" w:type="dxa"/>
            <w:vAlign w:val="center"/>
          </w:tcPr>
          <w:p w:rsidR="00E3300B" w:rsidRPr="00FF2A41" w:rsidRDefault="00E3300B" w:rsidP="00C17CCE">
            <w:pPr>
              <w:pStyle w:val="Tabletext"/>
              <w:jc w:val="center"/>
            </w:pPr>
            <w:r w:rsidRPr="00FF2A41">
              <w:t>100</w:t>
            </w:r>
            <w:r w:rsidRPr="00FF2A41">
              <w:rPr>
                <w:rFonts w:hint="cs"/>
                <w:rtl/>
                <w:lang w:bidi="ar-SY"/>
              </w:rPr>
              <w:t xml:space="preserve"> </w:t>
            </w:r>
            <w:r w:rsidRPr="00FF2A41">
              <w:t>kHz</w:t>
            </w:r>
          </w:p>
        </w:tc>
        <w:tc>
          <w:tcPr>
            <w:tcW w:w="1559" w:type="dxa"/>
            <w:vAlign w:val="center"/>
          </w:tcPr>
          <w:p w:rsidR="00E3300B" w:rsidRPr="00FF2A41" w:rsidRDefault="00E3300B" w:rsidP="00C17CCE">
            <w:pPr>
              <w:pStyle w:val="Tabletext"/>
              <w:jc w:val="center"/>
              <w:rPr>
                <w:rtl/>
                <w:lang w:bidi="ar-SY"/>
              </w:rPr>
            </w:pPr>
            <w:r w:rsidRPr="00FF2A41">
              <w:t>57–</w:t>
            </w:r>
          </w:p>
        </w:tc>
        <w:tc>
          <w:tcPr>
            <w:tcW w:w="4253" w:type="dxa"/>
          </w:tcPr>
          <w:p w:rsidR="00E3300B" w:rsidRPr="00FF2A41" w:rsidRDefault="00E3300B" w:rsidP="00C17CCE">
            <w:pPr>
              <w:pStyle w:val="Tabletext"/>
              <w:rPr>
                <w:rtl/>
                <w:lang w:bidi="ar-SY"/>
              </w:rPr>
            </w:pPr>
            <w:r w:rsidRPr="00FF2A41">
              <w:rPr>
                <w:rFonts w:hint="cs"/>
                <w:rtl/>
                <w:lang w:bidi="ar-SY"/>
              </w:rPr>
              <w:t xml:space="preserve">صنف النطاق </w:t>
            </w:r>
            <w:r w:rsidRPr="00FF2A41">
              <w:t>6</w:t>
            </w:r>
            <w:r w:rsidRPr="00FF2A41">
              <w:rPr>
                <w:rFonts w:hint="cs"/>
                <w:rtl/>
                <w:lang w:bidi="ar-SY"/>
              </w:rPr>
              <w:t xml:space="preserve"> فقط</w:t>
            </w:r>
          </w:p>
        </w:tc>
      </w:tr>
      <w:tr w:rsidR="00E3300B" w:rsidRPr="006A35D2" w:rsidTr="006B5F80">
        <w:trPr>
          <w:jc w:val="center"/>
        </w:trPr>
        <w:tc>
          <w:tcPr>
            <w:tcW w:w="2126" w:type="dxa"/>
            <w:vAlign w:val="center"/>
          </w:tcPr>
          <w:p w:rsidR="00E3300B" w:rsidRPr="00FF2A41" w:rsidRDefault="00E3300B" w:rsidP="00C17CCE">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E3300B" w:rsidRPr="00FF2A41" w:rsidRDefault="00E3300B" w:rsidP="00C17CCE">
            <w:pPr>
              <w:pStyle w:val="Tabletext"/>
              <w:jc w:val="center"/>
            </w:pPr>
            <w:r w:rsidRPr="00FF2A41">
              <w:t>30</w:t>
            </w:r>
            <w:r w:rsidRPr="00FF2A41">
              <w:rPr>
                <w:rFonts w:hint="cs"/>
                <w:rtl/>
                <w:lang w:bidi="ar-SY"/>
              </w:rPr>
              <w:t xml:space="preserve"> </w:t>
            </w:r>
            <w:r w:rsidRPr="00FF2A41">
              <w:t>kHz</w:t>
            </w:r>
          </w:p>
        </w:tc>
        <w:tc>
          <w:tcPr>
            <w:tcW w:w="1559" w:type="dxa"/>
            <w:vAlign w:val="center"/>
          </w:tcPr>
          <w:p w:rsidR="00E3300B" w:rsidRPr="00FF2A41" w:rsidRDefault="00E3300B" w:rsidP="00C17CCE">
            <w:pPr>
              <w:pStyle w:val="Tabletext"/>
              <w:jc w:val="center"/>
            </w:pPr>
            <w:r w:rsidRPr="00FF2A41">
              <w:t>54–</w:t>
            </w:r>
          </w:p>
        </w:tc>
        <w:tc>
          <w:tcPr>
            <w:tcW w:w="4253" w:type="dxa"/>
          </w:tcPr>
          <w:p w:rsidR="00E3300B" w:rsidRPr="00FF2A41" w:rsidRDefault="00E3300B" w:rsidP="00C17CCE">
            <w:pPr>
              <w:pStyle w:val="Tabletext"/>
              <w:rPr>
                <w:rtl/>
                <w:lang w:bidi="ar-SY"/>
              </w:rPr>
            </w:pPr>
            <w:r w:rsidRPr="00FF2A41">
              <w:rPr>
                <w:rtl/>
                <w:lang w:bidi="ar-EG"/>
              </w:rPr>
              <w:t xml:space="preserve">باستثناء الترددات المثبتة في الجدول </w:t>
            </w:r>
            <w:r w:rsidRPr="00FF2A41">
              <w:rPr>
                <w:lang w:bidi="ar-EG"/>
              </w:rPr>
              <w:t>21</w:t>
            </w:r>
            <w:r w:rsidRPr="00FF2A41">
              <w:rPr>
                <w:rtl/>
                <w:lang w:bidi="ar-EG"/>
              </w:rPr>
              <w:t xml:space="preserve"> التي تنطبق عليها متطلبات إضافية بخصوص البث الهامشي من</w:t>
            </w:r>
            <w:r w:rsidRPr="00FF2A41">
              <w:rPr>
                <w:rFonts w:hint="cs"/>
                <w:rtl/>
                <w:lang w:bidi="ar-EG"/>
              </w:rPr>
              <w:t xml:space="preserve"> </w:t>
            </w:r>
            <w:r w:rsidRPr="00FF2A41">
              <w:rPr>
                <w:rtl/>
                <w:lang w:bidi="ar-EG"/>
              </w:rPr>
              <w:t>المستقبِل</w:t>
            </w:r>
          </w:p>
          <w:p w:rsidR="00E3300B" w:rsidRPr="00FF2A41" w:rsidRDefault="00E3300B" w:rsidP="00C17CCE">
            <w:pPr>
              <w:pStyle w:val="Tabletext"/>
              <w:rPr>
                <w:lang w:bidi="ar-EG"/>
              </w:rPr>
            </w:pPr>
            <w:r w:rsidRPr="00FF2A41">
              <w:rPr>
                <w:rFonts w:hint="cs"/>
                <w:rtl/>
                <w:lang w:bidi="ar-SY"/>
              </w:rPr>
              <w:t xml:space="preserve">صنف النطاق </w:t>
            </w:r>
            <w:r w:rsidRPr="00FF2A41">
              <w:t>6</w:t>
            </w:r>
            <w:r w:rsidRPr="00FF2A41">
              <w:rPr>
                <w:rFonts w:hint="cs"/>
                <w:rtl/>
                <w:lang w:bidi="ar-SY"/>
              </w:rPr>
              <w:t xml:space="preserve"> فقط</w:t>
            </w:r>
          </w:p>
        </w:tc>
      </w:tr>
      <w:tr w:rsidR="00E3300B" w:rsidRPr="006A35D2" w:rsidTr="006B5F80">
        <w:trPr>
          <w:jc w:val="center"/>
        </w:trPr>
        <w:tc>
          <w:tcPr>
            <w:tcW w:w="2126" w:type="dxa"/>
            <w:vAlign w:val="center"/>
          </w:tcPr>
          <w:p w:rsidR="00E3300B" w:rsidRPr="00FF2A41" w:rsidRDefault="00E3300B" w:rsidP="00C17CCE">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E3300B" w:rsidRPr="00FF2A41" w:rsidRDefault="00E3300B" w:rsidP="00C17CCE">
            <w:pPr>
              <w:pStyle w:val="Tabletext"/>
              <w:jc w:val="center"/>
            </w:pPr>
            <w:r w:rsidRPr="00FF2A41">
              <w:t>1</w:t>
            </w:r>
            <w:r w:rsidRPr="00FF2A41">
              <w:rPr>
                <w:rFonts w:hint="cs"/>
                <w:rtl/>
                <w:lang w:bidi="ar-SY"/>
              </w:rPr>
              <w:t xml:space="preserve"> </w:t>
            </w:r>
            <w:r w:rsidRPr="00FF2A41">
              <w:t>MHz</w:t>
            </w:r>
          </w:p>
        </w:tc>
        <w:tc>
          <w:tcPr>
            <w:tcW w:w="1559" w:type="dxa"/>
            <w:vAlign w:val="center"/>
          </w:tcPr>
          <w:p w:rsidR="00E3300B" w:rsidRPr="00FF2A41" w:rsidRDefault="00E3300B" w:rsidP="00C17CCE">
            <w:pPr>
              <w:pStyle w:val="Tabletext"/>
              <w:jc w:val="center"/>
              <w:rPr>
                <w:rtl/>
                <w:lang w:bidi="ar-SY"/>
              </w:rPr>
            </w:pPr>
            <w:r w:rsidRPr="00FF2A41">
              <w:t>47–</w:t>
            </w:r>
          </w:p>
        </w:tc>
        <w:tc>
          <w:tcPr>
            <w:tcW w:w="4253" w:type="dxa"/>
            <w:vAlign w:val="center"/>
          </w:tcPr>
          <w:p w:rsidR="00E3300B" w:rsidRPr="00FF2A41" w:rsidRDefault="00E3300B" w:rsidP="00C17CCE">
            <w:pPr>
              <w:pStyle w:val="Tabletext"/>
              <w:rPr>
                <w:lang w:bidi="ar-EG"/>
              </w:rPr>
            </w:pPr>
            <w:r w:rsidRPr="00FF2A41">
              <w:rPr>
                <w:rtl/>
                <w:lang w:bidi="ar-EG"/>
              </w:rPr>
              <w:t xml:space="preserve">باستثناء الترددات المثبتة في الجدول </w:t>
            </w:r>
            <w:r w:rsidRPr="00FF2A41">
              <w:rPr>
                <w:lang w:bidi="ar-EG"/>
              </w:rPr>
              <w:t>19</w:t>
            </w:r>
            <w:r w:rsidRPr="00FF2A41">
              <w:rPr>
                <w:rtl/>
                <w:lang w:bidi="ar-EG"/>
              </w:rPr>
              <w:t xml:space="preserve"> التي تنطبق عليها متطلبات إضافية بخصوص البث الهامشي من المستقبِل</w:t>
            </w:r>
          </w:p>
        </w:tc>
      </w:tr>
      <w:tr w:rsidR="00E3300B" w:rsidRPr="006A35D2" w:rsidTr="006B5F80">
        <w:trPr>
          <w:jc w:val="center"/>
        </w:trPr>
        <w:tc>
          <w:tcPr>
            <w:tcW w:w="2126" w:type="dxa"/>
            <w:vAlign w:val="center"/>
          </w:tcPr>
          <w:p w:rsidR="00E3300B" w:rsidRPr="00FF2A41" w:rsidRDefault="00E3300B" w:rsidP="00C17CCE">
            <w:pPr>
              <w:pStyle w:val="Tabletext"/>
              <w:jc w:val="center"/>
            </w:pPr>
            <w:r w:rsidRPr="00FF2A41">
              <w:t xml:space="preserve">1 GHz </w:t>
            </w:r>
            <w:r w:rsidRPr="00FF2A41">
              <w:sym w:font="Symbol" w:char="F0A3"/>
            </w:r>
            <w:r w:rsidRPr="00FF2A41">
              <w:t xml:space="preserve"> </w:t>
            </w:r>
            <w:r w:rsidRPr="00FF2A41">
              <w:rPr>
                <w:i/>
                <w:iCs/>
              </w:rPr>
              <w:t>f</w:t>
            </w:r>
            <w:r w:rsidRPr="00FF2A41">
              <w:t xml:space="preserve"> </w:t>
            </w:r>
            <w:r w:rsidRPr="00FF2A41">
              <w:sym w:font="Symbol" w:char="F0A3"/>
            </w:r>
            <w:r w:rsidRPr="00FF2A41">
              <w:t xml:space="preserve"> 12,75 GHz</w:t>
            </w:r>
          </w:p>
        </w:tc>
        <w:tc>
          <w:tcPr>
            <w:tcW w:w="1347" w:type="dxa"/>
            <w:vAlign w:val="center"/>
          </w:tcPr>
          <w:p w:rsidR="00E3300B" w:rsidRPr="00FF2A41" w:rsidRDefault="00E3300B" w:rsidP="00C17CCE">
            <w:pPr>
              <w:pStyle w:val="Tabletext"/>
              <w:jc w:val="center"/>
            </w:pPr>
            <w:r w:rsidRPr="00FF2A41">
              <w:t>30</w:t>
            </w:r>
            <w:r w:rsidRPr="00FF2A41">
              <w:rPr>
                <w:rFonts w:hint="cs"/>
                <w:rtl/>
                <w:lang w:bidi="ar-SY"/>
              </w:rPr>
              <w:t xml:space="preserve"> </w:t>
            </w:r>
            <w:r w:rsidRPr="00FF2A41">
              <w:t>kHz</w:t>
            </w:r>
          </w:p>
        </w:tc>
        <w:tc>
          <w:tcPr>
            <w:tcW w:w="1559" w:type="dxa"/>
            <w:vAlign w:val="center"/>
          </w:tcPr>
          <w:p w:rsidR="00E3300B" w:rsidRPr="00FF2A41" w:rsidRDefault="00E3300B" w:rsidP="00C17CCE">
            <w:pPr>
              <w:pStyle w:val="Tabletext"/>
              <w:jc w:val="center"/>
            </w:pPr>
            <w:r w:rsidRPr="00FF2A41">
              <w:t>47–</w:t>
            </w:r>
          </w:p>
        </w:tc>
        <w:tc>
          <w:tcPr>
            <w:tcW w:w="4253" w:type="dxa"/>
            <w:vAlign w:val="center"/>
          </w:tcPr>
          <w:p w:rsidR="00E3300B" w:rsidRPr="00FF2A41" w:rsidRDefault="00E3300B" w:rsidP="00C17CCE">
            <w:pPr>
              <w:pStyle w:val="Tabletext"/>
              <w:rPr>
                <w:rtl/>
                <w:lang w:bidi="ar-EG"/>
              </w:rPr>
            </w:pPr>
            <w:r w:rsidRPr="00FF2A41">
              <w:rPr>
                <w:rtl/>
                <w:lang w:bidi="ar-EG"/>
              </w:rPr>
              <w:t xml:space="preserve">باستثناء الترددات المثبتة في الجدول </w:t>
            </w:r>
            <w:r w:rsidRPr="00FF2A41">
              <w:rPr>
                <w:lang w:bidi="ar-EG"/>
              </w:rPr>
              <w:t>21</w:t>
            </w:r>
            <w:r w:rsidRPr="00FF2A41">
              <w:rPr>
                <w:rtl/>
                <w:lang w:bidi="ar-EG"/>
              </w:rPr>
              <w:t xml:space="preserve"> التي تنطبق عليها متطلبات إضافية بخصوص البث الهامشي من المستقبِل</w:t>
            </w:r>
          </w:p>
          <w:p w:rsidR="00E3300B" w:rsidRPr="00FF2A41" w:rsidRDefault="00E3300B" w:rsidP="00C17CCE">
            <w:pPr>
              <w:pStyle w:val="Tabletext"/>
              <w:rPr>
                <w:lang w:bidi="ar-EG"/>
              </w:rPr>
            </w:pPr>
            <w:r w:rsidRPr="00FF2A41">
              <w:rPr>
                <w:rFonts w:hint="cs"/>
                <w:rtl/>
                <w:lang w:bidi="ar-EG"/>
              </w:rPr>
              <w:t xml:space="preserve">جميع أصناف النطاق عدا </w:t>
            </w:r>
            <w:r w:rsidRPr="00FF2A41">
              <w:rPr>
                <w:lang w:bidi="ar-EG"/>
              </w:rPr>
              <w:t>3</w:t>
            </w:r>
            <w:r w:rsidRPr="00FF2A41">
              <w:rPr>
                <w:rFonts w:hint="cs"/>
                <w:rtl/>
                <w:lang w:bidi="ar-EG"/>
              </w:rPr>
              <w:t xml:space="preserve"> و</w:t>
            </w:r>
            <w:r w:rsidRPr="00FF2A41">
              <w:rPr>
                <w:lang w:bidi="ar-EG"/>
              </w:rPr>
              <w:t>6</w:t>
            </w:r>
          </w:p>
        </w:tc>
      </w:tr>
    </w:tbl>
    <w:p w:rsidR="00E3300B" w:rsidRPr="006A35D2" w:rsidRDefault="00E3300B" w:rsidP="00E3300B">
      <w:pPr>
        <w:spacing w:before="240"/>
        <w:rPr>
          <w:rtl/>
          <w:lang w:bidi="ar-SY"/>
        </w:rPr>
      </w:pPr>
      <w:r w:rsidRPr="006A35D2">
        <w:rPr>
          <w:rFonts w:hint="cs"/>
          <w:rtl/>
          <w:lang w:bidi="ar-SY"/>
        </w:rPr>
        <w:lastRenderedPageBreak/>
        <w:t xml:space="preserve">يتعين أن يقل البث بالاقتران المباشر لجميع الترددات ضمن نطاقات الاستقبال والإرسال للمحطة المتنقلة عن القيم الحدية في </w:t>
      </w:r>
      <w:r w:rsidRPr="006A35D2">
        <w:rPr>
          <w:sz w:val="20"/>
          <w:rtl/>
          <w:lang w:bidi="ar-EG"/>
        </w:rPr>
        <w:t xml:space="preserve">الجدول </w:t>
      </w:r>
      <w:r w:rsidRPr="006A35D2">
        <w:rPr>
          <w:szCs w:val="26"/>
          <w:lang w:bidi="ar-EG"/>
        </w:rPr>
        <w:t>21</w:t>
      </w:r>
      <w:r w:rsidRPr="006A35D2">
        <w:rPr>
          <w:rFonts w:hint="cs"/>
          <w:szCs w:val="26"/>
          <w:rtl/>
          <w:lang w:bidi="ar-EG"/>
        </w:rPr>
        <w:t>.</w:t>
      </w:r>
    </w:p>
    <w:p w:rsidR="00E3300B" w:rsidRPr="006A35D2" w:rsidRDefault="00E3300B" w:rsidP="00E3300B">
      <w:pPr>
        <w:pStyle w:val="TableNo0"/>
        <w:bidi/>
        <w:spacing w:before="240" w:after="0" w:line="240" w:lineRule="auto"/>
        <w:rPr>
          <w:rtl/>
          <w:lang w:val="en-US"/>
        </w:rPr>
      </w:pPr>
      <w:proofErr w:type="spellStart"/>
      <w:r w:rsidRPr="006A35D2">
        <w:rPr>
          <w:rtl/>
          <w:lang w:val="en-US"/>
        </w:rPr>
        <w:t>الج</w:t>
      </w:r>
      <w:proofErr w:type="spellEnd"/>
      <w:r w:rsidR="00F256D6">
        <w:rPr>
          <w:rFonts w:hint="cs"/>
          <w:rtl/>
          <w:lang w:val="en-US" w:bidi="ar-EG"/>
        </w:rPr>
        <w:t>ـ</w:t>
      </w:r>
      <w:r w:rsidRPr="006A35D2">
        <w:rPr>
          <w:rtl/>
          <w:lang w:val="en-US"/>
        </w:rPr>
        <w:t xml:space="preserve">دول </w:t>
      </w:r>
      <w:r w:rsidRPr="006A35D2">
        <w:rPr>
          <w:lang w:val="en-US"/>
        </w:rPr>
        <w:t>21</w:t>
      </w:r>
    </w:p>
    <w:p w:rsidR="00E3300B" w:rsidRPr="006A35D2" w:rsidRDefault="00E3300B" w:rsidP="00C17CCE">
      <w:pPr>
        <w:pStyle w:val="Tabletitle"/>
        <w:rPr>
          <w:rtl/>
        </w:rPr>
      </w:pPr>
      <w:r w:rsidRPr="006A35D2">
        <w:rPr>
          <w:rtl/>
        </w:rPr>
        <w:t>متطلّبات إضافية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268"/>
        <w:gridCol w:w="3402"/>
      </w:tblGrid>
      <w:tr w:rsidR="00E3300B" w:rsidRPr="006A35D2" w:rsidTr="006B5F80">
        <w:trPr>
          <w:jc w:val="center"/>
        </w:trPr>
        <w:tc>
          <w:tcPr>
            <w:tcW w:w="2835" w:type="dxa"/>
            <w:vAlign w:val="center"/>
          </w:tcPr>
          <w:p w:rsidR="00E3300B" w:rsidRPr="00FF2A41" w:rsidRDefault="00E3300B" w:rsidP="006B5F80">
            <w:pPr>
              <w:pStyle w:val="Tablehead"/>
            </w:pPr>
            <w:r w:rsidRPr="00FF2A41">
              <w:rPr>
                <w:rtl/>
              </w:rPr>
              <w:t>عرض نطاق القياس</w:t>
            </w:r>
            <w:r w:rsidRPr="00FF2A41">
              <w:rPr>
                <w:rFonts w:hint="cs"/>
                <w:rtl/>
              </w:rPr>
              <w:br/>
            </w:r>
            <w:r w:rsidRPr="00FF2A41">
              <w:rPr>
                <w:rtl/>
              </w:rPr>
              <w:t>(</w:t>
            </w:r>
            <w:r w:rsidRPr="00FF2A41">
              <w:t>MHz</w:t>
            </w:r>
            <w:r w:rsidRPr="00FF2A41">
              <w:rPr>
                <w:rtl/>
              </w:rPr>
              <w:t>)</w:t>
            </w:r>
          </w:p>
        </w:tc>
        <w:tc>
          <w:tcPr>
            <w:tcW w:w="2268" w:type="dxa"/>
            <w:vAlign w:val="center"/>
          </w:tcPr>
          <w:p w:rsidR="00E3300B" w:rsidRPr="00FF2A41" w:rsidRDefault="00E3300B" w:rsidP="006B5F80">
            <w:pPr>
              <w:pStyle w:val="Tablehead"/>
            </w:pPr>
            <w:r w:rsidRPr="00FF2A41">
              <w:rPr>
                <w:rtl/>
              </w:rPr>
              <w:t>السوية القصوى</w:t>
            </w:r>
            <w:r w:rsidRPr="00FF2A41">
              <w:rPr>
                <w:rFonts w:hint="cs"/>
                <w:rtl/>
              </w:rPr>
              <w:br/>
            </w:r>
            <w:r w:rsidRPr="00FF2A41">
              <w:rPr>
                <w:rtl/>
              </w:rPr>
              <w:t>(</w:t>
            </w:r>
            <w:r w:rsidRPr="00FF2A41">
              <w:t>dBm</w:t>
            </w:r>
            <w:r w:rsidRPr="00FF2A41">
              <w:rPr>
                <w:rtl/>
              </w:rPr>
              <w:t>)</w:t>
            </w:r>
          </w:p>
        </w:tc>
        <w:tc>
          <w:tcPr>
            <w:tcW w:w="3402" w:type="dxa"/>
            <w:vAlign w:val="center"/>
          </w:tcPr>
          <w:p w:rsidR="00E3300B" w:rsidRPr="00FF2A41" w:rsidRDefault="00E3300B" w:rsidP="006B5F80">
            <w:pPr>
              <w:pStyle w:val="Tablehead"/>
              <w:rPr>
                <w:rtl/>
              </w:rPr>
            </w:pPr>
            <w:r w:rsidRPr="00FF2A41">
              <w:rPr>
                <w:rtl/>
              </w:rPr>
              <w:t>ملاحظة</w:t>
            </w:r>
          </w:p>
        </w:tc>
      </w:tr>
      <w:tr w:rsidR="00E3300B" w:rsidRPr="006A35D2" w:rsidTr="006B5F80">
        <w:trPr>
          <w:jc w:val="center"/>
        </w:trPr>
        <w:tc>
          <w:tcPr>
            <w:tcW w:w="2835" w:type="dxa"/>
            <w:vAlign w:val="center"/>
          </w:tcPr>
          <w:p w:rsidR="00E3300B" w:rsidRPr="00FF2A41" w:rsidRDefault="00E3300B" w:rsidP="006B5F80">
            <w:pPr>
              <w:pStyle w:val="Tabletext"/>
              <w:jc w:val="center"/>
            </w:pPr>
            <w:r w:rsidRPr="00FF2A41">
              <w:t>1</w:t>
            </w:r>
          </w:p>
        </w:tc>
        <w:tc>
          <w:tcPr>
            <w:tcW w:w="2268" w:type="dxa"/>
            <w:vAlign w:val="center"/>
          </w:tcPr>
          <w:p w:rsidR="00E3300B" w:rsidRPr="00FF2A41" w:rsidRDefault="00E3300B" w:rsidP="006B5F80">
            <w:pPr>
              <w:pStyle w:val="Tabletext"/>
              <w:jc w:val="center"/>
            </w:pPr>
            <w:r w:rsidRPr="00FF2A41">
              <w:t>61–</w:t>
            </w:r>
          </w:p>
        </w:tc>
        <w:tc>
          <w:tcPr>
            <w:tcW w:w="3402" w:type="dxa"/>
          </w:tcPr>
          <w:p w:rsidR="00E3300B" w:rsidRPr="00FF2A41" w:rsidRDefault="00E3300B" w:rsidP="006B5F80">
            <w:pPr>
              <w:pStyle w:val="Tabletext"/>
              <w:spacing w:before="0" w:after="0"/>
              <w:rPr>
                <w:lang w:bidi="ar-EG"/>
              </w:rPr>
            </w:pPr>
            <w:r w:rsidRPr="00FF2A41">
              <w:rPr>
                <w:rtl/>
                <w:lang w:bidi="ar-EG"/>
              </w:rPr>
              <w:t>نطاق الإرسال المتنقل</w:t>
            </w:r>
          </w:p>
        </w:tc>
      </w:tr>
      <w:tr w:rsidR="00E3300B" w:rsidRPr="006A35D2" w:rsidTr="006B5F80">
        <w:trPr>
          <w:jc w:val="center"/>
        </w:trPr>
        <w:tc>
          <w:tcPr>
            <w:tcW w:w="2835" w:type="dxa"/>
            <w:vAlign w:val="center"/>
          </w:tcPr>
          <w:p w:rsidR="00E3300B" w:rsidRPr="00FF2A41" w:rsidRDefault="00E3300B" w:rsidP="006B5F80">
            <w:pPr>
              <w:pStyle w:val="Tabletext"/>
              <w:jc w:val="center"/>
            </w:pPr>
            <w:r w:rsidRPr="00FF2A41">
              <w:t>1</w:t>
            </w:r>
          </w:p>
        </w:tc>
        <w:tc>
          <w:tcPr>
            <w:tcW w:w="2268" w:type="dxa"/>
            <w:vAlign w:val="center"/>
          </w:tcPr>
          <w:p w:rsidR="00E3300B" w:rsidRPr="00FF2A41" w:rsidRDefault="00E3300B" w:rsidP="006B5F80">
            <w:pPr>
              <w:pStyle w:val="Tabletext"/>
              <w:jc w:val="center"/>
            </w:pPr>
            <w:r w:rsidRPr="00FF2A41">
              <w:t>76–</w:t>
            </w:r>
          </w:p>
        </w:tc>
        <w:tc>
          <w:tcPr>
            <w:tcW w:w="3402" w:type="dxa"/>
          </w:tcPr>
          <w:p w:rsidR="00E3300B" w:rsidRPr="00FF2A41" w:rsidRDefault="00E3300B" w:rsidP="006B5F80">
            <w:pPr>
              <w:pStyle w:val="Tabletext"/>
              <w:spacing w:before="0" w:after="0"/>
              <w:rPr>
                <w:rtl/>
                <w:lang w:bidi="ar-EG"/>
              </w:rPr>
            </w:pPr>
            <w:r w:rsidRPr="00FF2A41">
              <w:rPr>
                <w:rtl/>
                <w:lang w:bidi="ar-EG"/>
              </w:rPr>
              <w:t>نطاق الاستقبال المتنقل</w:t>
            </w:r>
          </w:p>
          <w:p w:rsidR="00E3300B" w:rsidRPr="00FF2A41" w:rsidRDefault="00E3300B" w:rsidP="006B5F80">
            <w:pPr>
              <w:pStyle w:val="Tabletext"/>
              <w:spacing w:before="0" w:after="0"/>
              <w:rPr>
                <w:lang w:bidi="ar-EG"/>
              </w:rPr>
            </w:pPr>
            <w:r w:rsidRPr="00FF2A41">
              <w:rPr>
                <w:rFonts w:hint="cs"/>
                <w:rtl/>
                <w:lang w:bidi="ar-EG"/>
              </w:rPr>
              <w:t xml:space="preserve">جميع أصناف النطاق عدا صنف النطاق </w:t>
            </w:r>
            <w:r w:rsidRPr="00FF2A41">
              <w:rPr>
                <w:lang w:bidi="ar-EG"/>
              </w:rPr>
              <w:t>3</w:t>
            </w:r>
          </w:p>
        </w:tc>
      </w:tr>
      <w:tr w:rsidR="00E3300B" w:rsidRPr="006A35D2" w:rsidTr="006B5F80">
        <w:trPr>
          <w:jc w:val="center"/>
        </w:trPr>
        <w:tc>
          <w:tcPr>
            <w:tcW w:w="2835" w:type="dxa"/>
            <w:vAlign w:val="center"/>
          </w:tcPr>
          <w:p w:rsidR="00E3300B" w:rsidRPr="00FF2A41" w:rsidRDefault="00E3300B" w:rsidP="006B5F80">
            <w:pPr>
              <w:pStyle w:val="Tabletext"/>
              <w:jc w:val="center"/>
            </w:pPr>
            <w:r w:rsidRPr="00FF2A41">
              <w:t>1</w:t>
            </w:r>
          </w:p>
        </w:tc>
        <w:tc>
          <w:tcPr>
            <w:tcW w:w="2268" w:type="dxa"/>
            <w:vAlign w:val="center"/>
          </w:tcPr>
          <w:p w:rsidR="00E3300B" w:rsidRPr="00FF2A41" w:rsidRDefault="00E3300B" w:rsidP="006B5F80">
            <w:pPr>
              <w:pStyle w:val="Tabletext"/>
              <w:jc w:val="center"/>
            </w:pPr>
            <w:r w:rsidRPr="00FF2A41">
              <w:t>81–</w:t>
            </w:r>
          </w:p>
        </w:tc>
        <w:tc>
          <w:tcPr>
            <w:tcW w:w="3402" w:type="dxa"/>
          </w:tcPr>
          <w:p w:rsidR="00E3300B" w:rsidRPr="00FF2A41" w:rsidRDefault="00E3300B" w:rsidP="006B5F80">
            <w:pPr>
              <w:pStyle w:val="Tabletext"/>
              <w:spacing w:before="0" w:after="0"/>
              <w:rPr>
                <w:rtl/>
                <w:lang w:bidi="ar-EG"/>
              </w:rPr>
            </w:pPr>
            <w:r w:rsidRPr="00FF2A41">
              <w:rPr>
                <w:rtl/>
                <w:lang w:bidi="ar-EG"/>
              </w:rPr>
              <w:t>نطاق الاستقبال المتنقل</w:t>
            </w:r>
          </w:p>
          <w:p w:rsidR="00E3300B" w:rsidRPr="00FF2A41" w:rsidRDefault="00E3300B" w:rsidP="006B5F80">
            <w:pPr>
              <w:pStyle w:val="Tabletext"/>
              <w:spacing w:before="0" w:after="0"/>
              <w:rPr>
                <w:rtl/>
                <w:lang w:bidi="ar-EG"/>
              </w:rPr>
            </w:pPr>
            <w:r w:rsidRPr="00FF2A41">
              <w:rPr>
                <w:rFonts w:hint="cs"/>
                <w:rtl/>
                <w:lang w:bidi="ar-EG"/>
              </w:rPr>
              <w:t xml:space="preserve">صنف النطاق </w:t>
            </w:r>
            <w:r w:rsidRPr="00FF2A41">
              <w:rPr>
                <w:lang w:bidi="ar-EG"/>
              </w:rPr>
              <w:t>3</w:t>
            </w:r>
          </w:p>
        </w:tc>
      </w:tr>
    </w:tbl>
    <w:p w:rsidR="00F256D6" w:rsidRDefault="00F256D6" w:rsidP="00F256D6">
      <w:pPr>
        <w:rPr>
          <w:rFonts w:hint="cs"/>
          <w:rtl/>
        </w:rPr>
      </w:pPr>
      <w:bookmarkStart w:id="20" w:name="_Toc198466654"/>
    </w:p>
    <w:p w:rsidR="00F256D6" w:rsidRDefault="00F256D6" w:rsidP="00F256D6">
      <w:pPr>
        <w:rPr>
          <w:rFonts w:hint="cs"/>
          <w:rtl/>
        </w:rPr>
      </w:pPr>
    </w:p>
    <w:p w:rsidR="00F256D6" w:rsidRDefault="00F256D6" w:rsidP="00F256D6">
      <w:pPr>
        <w:rPr>
          <w:rFonts w:hint="cs"/>
          <w:rtl/>
        </w:rPr>
      </w:pPr>
    </w:p>
    <w:p w:rsidR="00F256D6" w:rsidRDefault="00F256D6" w:rsidP="00F256D6">
      <w:pPr>
        <w:rPr>
          <w:rFonts w:hint="cs"/>
          <w:rtl/>
        </w:rPr>
      </w:pPr>
    </w:p>
    <w:p w:rsidR="00E3300B" w:rsidRPr="006A35D2" w:rsidRDefault="00E3300B" w:rsidP="00E3300B">
      <w:pPr>
        <w:pStyle w:val="AnnexNotitle"/>
        <w:rPr>
          <w:rtl/>
        </w:rPr>
      </w:pPr>
      <w:r w:rsidRPr="006A35D2">
        <w:rPr>
          <w:rtl/>
        </w:rPr>
        <w:t xml:space="preserve">الملحق </w:t>
      </w:r>
      <w:bookmarkEnd w:id="20"/>
      <w:r w:rsidRPr="006A35D2">
        <w:t>3</w:t>
      </w:r>
    </w:p>
    <w:p w:rsidR="00E3300B" w:rsidRPr="006A35D2" w:rsidRDefault="00E3300B" w:rsidP="00F256D6">
      <w:pPr>
        <w:pStyle w:val="AnnexNotitle"/>
        <w:spacing w:before="240"/>
        <w:rPr>
          <w:rtl/>
          <w:lang w:bidi="ar-SY"/>
        </w:rPr>
      </w:pPr>
      <w:bookmarkStart w:id="21" w:name="_Toc198466655"/>
      <w:r w:rsidRPr="006A35D2">
        <w:rPr>
          <w:rtl/>
        </w:rPr>
        <w:t>المحطات المتنقلة</w:t>
      </w:r>
      <w:r w:rsidRPr="006A35D2">
        <w:rPr>
          <w:rFonts w:hint="cs"/>
          <w:rtl/>
        </w:rPr>
        <w:t xml:space="preserve"> </w:t>
      </w:r>
      <w:r w:rsidRPr="006A35D2">
        <w:rPr>
          <w:rtl/>
        </w:rPr>
        <w:t xml:space="preserve">المتعددةُ الإرسال بتقسيم الزمن </w:t>
      </w:r>
      <w:r w:rsidRPr="006A35D2">
        <w:t>(</w:t>
      </w:r>
      <w:proofErr w:type="spellStart"/>
      <w:r w:rsidRPr="006A35D2">
        <w:t>TDD</w:t>
      </w:r>
      <w:proofErr w:type="spellEnd"/>
      <w:r w:rsidRPr="006A35D2">
        <w:t>)</w:t>
      </w:r>
      <w:r w:rsidRPr="006A35D2">
        <w:rPr>
          <w:rtl/>
        </w:rPr>
        <w:br/>
        <w:t xml:space="preserve">المتعددةُ النفاذ بتقسيم الشفرة </w:t>
      </w:r>
      <w:r w:rsidRPr="006A35D2">
        <w:t>(</w:t>
      </w:r>
      <w:proofErr w:type="spellStart"/>
      <w:r w:rsidRPr="006A35D2">
        <w:t>UTRA</w:t>
      </w:r>
      <w:proofErr w:type="spellEnd"/>
      <w:r w:rsidRPr="006A35D2">
        <w:t xml:space="preserve"> </w:t>
      </w:r>
      <w:proofErr w:type="spellStart"/>
      <w:r w:rsidRPr="006A35D2">
        <w:t>TDD</w:t>
      </w:r>
      <w:proofErr w:type="spellEnd"/>
      <w:r w:rsidRPr="006A35D2">
        <w:t>)</w:t>
      </w:r>
      <w:bookmarkEnd w:id="21"/>
      <w:r w:rsidRPr="006A35D2">
        <w:t xml:space="preserve"> (CDMA)</w:t>
      </w:r>
    </w:p>
    <w:p w:rsidR="00E3300B" w:rsidRPr="006A35D2" w:rsidRDefault="00E3300B" w:rsidP="00E3300B">
      <w:pPr>
        <w:pStyle w:val="Heading1"/>
        <w:rPr>
          <w:rtl/>
        </w:rPr>
      </w:pPr>
      <w:bookmarkStart w:id="22" w:name="_Toc198466656"/>
      <w:r w:rsidRPr="006A35D2">
        <w:t>1</w:t>
      </w:r>
      <w:r w:rsidRPr="006A35D2">
        <w:rPr>
          <w:rtl/>
        </w:rPr>
        <w:tab/>
        <w:t>عدم اليقين في القياس</w:t>
      </w:r>
      <w:bookmarkEnd w:id="22"/>
    </w:p>
    <w:p w:rsidR="00E3300B" w:rsidRPr="006A35D2" w:rsidRDefault="00E3300B" w:rsidP="00E3300B">
      <w:pPr>
        <w:rPr>
          <w:rtl/>
          <w:lang w:bidi="ar-EG"/>
        </w:rPr>
      </w:pPr>
      <w:r w:rsidRPr="006A35D2">
        <w:rPr>
          <w:rtl/>
          <w:lang w:bidi="ar-EG"/>
        </w:rPr>
        <w:t xml:space="preserve">تختلف القيم المحددة في هذا الملحق عن المحددة في التوصية </w:t>
      </w:r>
      <w:proofErr w:type="spellStart"/>
      <w:r w:rsidRPr="006A35D2">
        <w:rPr>
          <w:lang w:bidi="ar-EG"/>
        </w:rPr>
        <w:t>ITU</w:t>
      </w:r>
      <w:r w:rsidRPr="006A35D2">
        <w:rPr>
          <w:lang w:bidi="ar-EG"/>
        </w:rPr>
        <w:noBreakHyphen/>
        <w:t>R</w:t>
      </w:r>
      <w:proofErr w:type="spellEnd"/>
      <w:r w:rsidRPr="006A35D2">
        <w:rPr>
          <w:lang w:bidi="ar-EG"/>
        </w:rPr>
        <w:t> M.1457</w:t>
      </w:r>
      <w:r w:rsidRPr="006A35D2">
        <w:rPr>
          <w:rtl/>
          <w:lang w:bidi="ar-EG"/>
        </w:rPr>
        <w:t xml:space="preserve">، على اعتبار أن قيم هذا الملحق تستوعب قيم التفاوت المسموح به في الاختبار المعرَّفة في التوصية </w:t>
      </w:r>
      <w:proofErr w:type="spellStart"/>
      <w:r w:rsidRPr="006A35D2">
        <w:rPr>
          <w:lang w:bidi="ar-EG"/>
        </w:rPr>
        <w:t>ITU</w:t>
      </w:r>
      <w:r w:rsidRPr="006A35D2">
        <w:rPr>
          <w:lang w:bidi="ar-EG"/>
        </w:rPr>
        <w:noBreakHyphen/>
        <w:t>R</w:t>
      </w:r>
      <w:proofErr w:type="spellEnd"/>
      <w:r w:rsidRPr="006A35D2">
        <w:rPr>
          <w:lang w:bidi="ar-EG"/>
        </w:rPr>
        <w:t> M.1545</w:t>
      </w:r>
      <w:r w:rsidRPr="006A35D2">
        <w:rPr>
          <w:rtl/>
          <w:lang w:bidi="ar-EG"/>
        </w:rPr>
        <w:t>.</w:t>
      </w:r>
    </w:p>
    <w:p w:rsidR="00E3300B" w:rsidRPr="006A35D2" w:rsidRDefault="00E3300B" w:rsidP="00E3300B">
      <w:pPr>
        <w:pStyle w:val="Heading1"/>
        <w:rPr>
          <w:rtl/>
          <w:lang w:bidi="ar-EG"/>
        </w:rPr>
      </w:pPr>
      <w:bookmarkStart w:id="23" w:name="_Toc198466657"/>
      <w:r w:rsidRPr="006A35D2">
        <w:rPr>
          <w:lang w:bidi="ar-EG"/>
        </w:rPr>
        <w:t>2</w:t>
      </w:r>
      <w:r w:rsidRPr="006A35D2">
        <w:rPr>
          <w:rtl/>
          <w:lang w:bidi="ar-EG"/>
        </w:rPr>
        <w:tab/>
        <w:t>القناع الطيفي</w:t>
      </w:r>
      <w:bookmarkEnd w:id="23"/>
    </w:p>
    <w:p w:rsidR="00E3300B" w:rsidRPr="006A35D2" w:rsidRDefault="00E3300B" w:rsidP="00E3300B">
      <w:pPr>
        <w:pStyle w:val="Heading2"/>
        <w:rPr>
          <w:color w:val="000000"/>
          <w:rtl/>
          <w:lang w:bidi="ar-EG"/>
        </w:rPr>
      </w:pPr>
      <w:bookmarkStart w:id="24" w:name="_Toc198466658"/>
      <w:r w:rsidRPr="006A35D2">
        <w:rPr>
          <w:lang w:bidi="ar-EG"/>
        </w:rPr>
        <w:t>1.2</w:t>
      </w:r>
      <w:r w:rsidRPr="006A35D2">
        <w:rPr>
          <w:rtl/>
          <w:lang w:bidi="ar-EG"/>
        </w:rPr>
        <w:tab/>
        <w:t>القناع الطيفي (خيار الإرسال المزدوج بتقسيم الزمن (</w:t>
      </w:r>
      <w:proofErr w:type="spellStart"/>
      <w:r w:rsidRPr="006A35D2">
        <w:rPr>
          <w:color w:val="000000"/>
          <w:lang w:bidi="ar-EG"/>
        </w:rPr>
        <w:t>TDD</w:t>
      </w:r>
      <w:proofErr w:type="spellEnd"/>
      <w:r w:rsidRPr="006A35D2">
        <w:rPr>
          <w:rtl/>
          <w:lang w:bidi="ar-EG"/>
        </w:rPr>
        <w:t xml:space="preserve">) بمعدل </w:t>
      </w:r>
      <w:r w:rsidRPr="006A35D2">
        <w:rPr>
          <w:lang w:bidi="ar-EG"/>
        </w:rPr>
        <w:t>3,84</w:t>
      </w:r>
      <w:r w:rsidRPr="006A35D2">
        <w:rPr>
          <w:rtl/>
          <w:lang w:bidi="ar-EG"/>
        </w:rPr>
        <w:t xml:space="preserve"> </w:t>
      </w:r>
      <w:proofErr w:type="spellStart"/>
      <w:r w:rsidRPr="006A35D2">
        <w:rPr>
          <w:color w:val="000000"/>
          <w:lang w:bidi="ar-EG"/>
        </w:rPr>
        <w:t>Mchip</w:t>
      </w:r>
      <w:proofErr w:type="spellEnd"/>
      <w:r w:rsidRPr="006A35D2">
        <w:rPr>
          <w:color w:val="000000"/>
          <w:lang w:bidi="ar-EG"/>
        </w:rPr>
        <w:t>/s</w:t>
      </w:r>
      <w:r w:rsidRPr="006A35D2">
        <w:rPr>
          <w:color w:val="000000"/>
          <w:rtl/>
          <w:lang w:bidi="ar-EG"/>
        </w:rPr>
        <w:t>)</w:t>
      </w:r>
      <w:bookmarkEnd w:id="24"/>
    </w:p>
    <w:p w:rsidR="00E3300B" w:rsidRPr="006A35D2" w:rsidRDefault="00E3300B" w:rsidP="00E3300B">
      <w:pPr>
        <w:rPr>
          <w:rtl/>
          <w:lang w:bidi="ar-EG"/>
        </w:rPr>
      </w:pPr>
      <w:r w:rsidRPr="006A35D2">
        <w:rPr>
          <w:rtl/>
          <w:lang w:bidi="ar-EG"/>
        </w:rPr>
        <w:t xml:space="preserve">ينطبق القناع الطيفي </w:t>
      </w:r>
      <w:r w:rsidRPr="006A35D2">
        <w:rPr>
          <w:rFonts w:hint="cs"/>
          <w:rtl/>
          <w:lang w:bidi="ar-EG"/>
        </w:rPr>
        <w:t>ل</w:t>
      </w:r>
      <w:r w:rsidRPr="006A35D2">
        <w:rPr>
          <w:rtl/>
          <w:lang w:bidi="ar-EG"/>
        </w:rPr>
        <w:t xml:space="preserve">لبث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Pr>
          <w:rFonts w:hint="cs"/>
          <w:rtl/>
          <w:lang w:bidi="ar-EG"/>
        </w:rPr>
        <w:t xml:space="preserve"> </w:t>
      </w:r>
      <w:r w:rsidRPr="007802B0">
        <w:rPr>
          <w:lang w:bidi="ar-EG"/>
        </w:rPr>
        <w:t>(</w:t>
      </w:r>
      <w:r w:rsidRPr="007802B0">
        <w:rPr>
          <w:lang w:val="fr-FR" w:bidi="ar-EG"/>
        </w:rPr>
        <w:sym w:font="Symbol" w:char="F044"/>
      </w:r>
      <w:r w:rsidRPr="007802B0">
        <w:rPr>
          <w:i/>
          <w:iCs/>
          <w:lang w:bidi="ar-EG"/>
        </w:rPr>
        <w:t>f</w:t>
      </w:r>
      <w:r w:rsidRPr="007802B0">
        <w:rPr>
          <w:lang w:bidi="ar-EG"/>
        </w:rPr>
        <w:t>)</w:t>
      </w:r>
      <w:r w:rsidRPr="006A35D2">
        <w:rPr>
          <w:rtl/>
          <w:lang w:bidi="ar-EG"/>
        </w:rPr>
        <w:t xml:space="preserve"> </w:t>
      </w:r>
      <w:r w:rsidRPr="006A35D2">
        <w:rPr>
          <w:rFonts w:hint="cs"/>
          <w:rtl/>
          <w:lang w:bidi="ar-EG"/>
        </w:rPr>
        <w:t>التي تتراوح قيمها</w:t>
      </w:r>
      <w:r w:rsidRPr="006A35D2">
        <w:rPr>
          <w:rtl/>
          <w:lang w:bidi="ar-EG"/>
        </w:rPr>
        <w:t xml:space="preserve"> بين </w:t>
      </w:r>
      <w:r w:rsidRPr="006A35D2">
        <w:rPr>
          <w:lang w:bidi="ar-EG"/>
        </w:rPr>
        <w:t>2,5</w:t>
      </w:r>
      <w:r w:rsidRPr="006A35D2">
        <w:rPr>
          <w:rtl/>
          <w:lang w:bidi="ar-EG"/>
        </w:rPr>
        <w:t xml:space="preserve"> و</w:t>
      </w:r>
      <w:r w:rsidRPr="006A35D2">
        <w:rPr>
          <w:lang w:bidi="ar-EG"/>
        </w:rPr>
        <w:t>MHz 12,5</w:t>
      </w:r>
      <w:r w:rsidRPr="006A35D2">
        <w:rPr>
          <w:rtl/>
          <w:lang w:bidi="ar-EG"/>
        </w:rPr>
        <w:t xml:space="preserve"> على جانبي تردد الموجة الحاملة.</w:t>
      </w:r>
    </w:p>
    <w:p w:rsidR="00E3300B" w:rsidRPr="006A35D2" w:rsidRDefault="00E3300B" w:rsidP="00E3300B">
      <w:pPr>
        <w:rPr>
          <w:rtl/>
          <w:lang w:bidi="ar-SY"/>
        </w:rPr>
      </w:pPr>
      <w:r w:rsidRPr="006A35D2">
        <w:rPr>
          <w:rtl/>
          <w:lang w:bidi="ar-EG"/>
        </w:rPr>
        <w:t xml:space="preserve">والبث خارج القناة يوصَّف كسويَّة قدرة بالنسبة إلى قدرة خرج المحطة المتنقلة في نطاق تردد عرضه </w:t>
      </w:r>
      <w:r w:rsidRPr="006A35D2">
        <w:rPr>
          <w:lang w:bidi="ar-EG"/>
        </w:rPr>
        <w:t>MHz 3,84</w:t>
      </w:r>
      <w:r w:rsidRPr="006A35D2">
        <w:rPr>
          <w:rtl/>
          <w:lang w:bidi="ar-EG"/>
        </w:rPr>
        <w:t>.</w:t>
      </w:r>
    </w:p>
    <w:p w:rsidR="00E3300B" w:rsidRPr="006A35D2" w:rsidRDefault="00E3300B" w:rsidP="00E3300B">
      <w:pPr>
        <w:rPr>
          <w:rtl/>
          <w:lang w:bidi="ar-EG"/>
        </w:rPr>
      </w:pPr>
      <w:r w:rsidRPr="006A35D2">
        <w:rPr>
          <w:rFonts w:hint="cs"/>
          <w:rtl/>
          <w:lang w:bidi="ar-EG"/>
        </w:rPr>
        <w:t>وينبغي ألا تتجاوز</w:t>
      </w:r>
      <w:r w:rsidRPr="006A35D2">
        <w:rPr>
          <w:rtl/>
          <w:lang w:bidi="ar-EG"/>
        </w:rPr>
        <w:t xml:space="preserve"> قدرة أي بث لمحطة متنقلة </w:t>
      </w:r>
      <w:r w:rsidRPr="006A35D2">
        <w:rPr>
          <w:lang w:bidi="ar-EG"/>
        </w:rPr>
        <w:t>dBm 48,5–/MHz 3,84</w:t>
      </w:r>
      <w:r w:rsidRPr="006A35D2">
        <w:rPr>
          <w:rtl/>
          <w:lang w:bidi="ar-EG"/>
        </w:rPr>
        <w:t xml:space="preserve"> أو السويّات المحددة في الجدول </w:t>
      </w:r>
      <w:r w:rsidRPr="006A35D2">
        <w:rPr>
          <w:lang w:bidi="ar-EG"/>
        </w:rPr>
        <w:t>22a</w:t>
      </w:r>
      <w:r w:rsidRPr="006A35D2">
        <w:rPr>
          <w:rtl/>
          <w:lang w:bidi="ar-EG"/>
        </w:rPr>
        <w:t>، أيهما أعلى.</w:t>
      </w:r>
    </w:p>
    <w:p w:rsidR="00E3300B" w:rsidRPr="006A35D2" w:rsidRDefault="00E3300B" w:rsidP="00E3300B">
      <w:pPr>
        <w:overflowPunct/>
        <w:autoSpaceDE/>
        <w:autoSpaceDN/>
        <w:bidi w:val="0"/>
        <w:adjustRightInd/>
        <w:spacing w:before="0" w:line="240" w:lineRule="auto"/>
        <w:jc w:val="left"/>
        <w:textAlignment w:val="auto"/>
        <w:rPr>
          <w:rtl/>
        </w:rPr>
      </w:pPr>
      <w:r w:rsidRPr="006A35D2">
        <w:rPr>
          <w:caps/>
          <w:rtl/>
        </w:rPr>
        <w:br w:type="page"/>
      </w:r>
    </w:p>
    <w:p w:rsidR="00E3300B" w:rsidRPr="007802B0" w:rsidRDefault="00E3300B" w:rsidP="00E3300B">
      <w:pPr>
        <w:pStyle w:val="TableNo0"/>
        <w:bidi/>
        <w:spacing w:before="240" w:after="0" w:line="240" w:lineRule="auto"/>
        <w:rPr>
          <w:rtl/>
          <w:lang w:val="en-US"/>
        </w:rPr>
      </w:pPr>
      <w:r w:rsidRPr="007802B0">
        <w:rPr>
          <w:rtl/>
          <w:lang w:val="en-US"/>
        </w:rPr>
        <w:lastRenderedPageBreak/>
        <w:t>الج</w:t>
      </w:r>
      <w:r w:rsidR="00F256D6">
        <w:rPr>
          <w:rFonts w:hint="cs"/>
          <w:rtl/>
          <w:lang w:val="en-US"/>
        </w:rPr>
        <w:t>ـ</w:t>
      </w:r>
      <w:r w:rsidRPr="007802B0">
        <w:rPr>
          <w:rtl/>
          <w:lang w:val="en-US"/>
        </w:rPr>
        <w:t xml:space="preserve">دول </w:t>
      </w:r>
      <w:r w:rsidRPr="007802B0">
        <w:rPr>
          <w:lang w:val="en-US"/>
        </w:rPr>
        <w:t>22a</w:t>
      </w:r>
    </w:p>
    <w:p w:rsidR="00E3300B" w:rsidRPr="006A35D2" w:rsidRDefault="00E3300B" w:rsidP="00B6188F">
      <w:pPr>
        <w:pStyle w:val="TableNotitle"/>
        <w:rPr>
          <w:rtl/>
        </w:rPr>
      </w:pPr>
      <w:r w:rsidRPr="006A35D2">
        <w:rPr>
          <w:rtl/>
        </w:rPr>
        <w:t xml:space="preserve">متطلبات القناع الطيفي للبث (خيار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 3,84</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E3300B" w:rsidRPr="006A35D2" w:rsidTr="006B5F80">
        <w:trPr>
          <w:jc w:val="center"/>
        </w:trPr>
        <w:tc>
          <w:tcPr>
            <w:tcW w:w="2952" w:type="dxa"/>
          </w:tcPr>
          <w:p w:rsidR="00E3300B" w:rsidRPr="00FF2A41" w:rsidRDefault="00E3300B" w:rsidP="006B5F80">
            <w:pPr>
              <w:pStyle w:val="Tablehead"/>
              <w:rPr>
                <w:rFonts w:ascii="Times New Roman"/>
                <w:lang w:bidi="ar-EG"/>
              </w:rPr>
            </w:pPr>
            <w:r w:rsidRPr="00FF2A41">
              <w:rPr>
                <w:rFonts w:ascii="Times New Roman"/>
                <w:rtl/>
              </w:rPr>
              <w:t xml:space="preserve">قيمة التخالف </w:t>
            </w:r>
            <w:proofErr w:type="spellStart"/>
            <w:r w:rsidRPr="00FF2A41">
              <w:rPr>
                <w:rFonts w:ascii="Times New Roman"/>
              </w:rPr>
              <w:t>Δ</w:t>
            </w:r>
            <w:r w:rsidRPr="00FF2A41">
              <w:rPr>
                <w:rFonts w:ascii="Times New Roman"/>
                <w:i/>
                <w:iCs/>
              </w:rPr>
              <w:t>f</w:t>
            </w:r>
            <w:proofErr w:type="spellEnd"/>
            <w:r w:rsidRPr="00FF2A41">
              <w:rPr>
                <w:rFonts w:ascii="Times New Roman" w:hint="cs"/>
                <w:w w:val="20"/>
                <w:rtl/>
                <w:lang w:bidi="ar-EG"/>
              </w:rPr>
              <w:t xml:space="preserve"> </w:t>
            </w:r>
            <w:r w:rsidRPr="00FF2A41">
              <w:rPr>
                <w:rStyle w:val="FootnoteReference"/>
                <w:rFonts w:ascii="Times New Roman"/>
                <w:lang w:bidi="ar-EG"/>
              </w:rPr>
              <w:t>(1)</w:t>
            </w:r>
            <w:r w:rsidRPr="00FF2A41">
              <w:rPr>
                <w:rFonts w:ascii="Times New Roman"/>
                <w:lang w:bidi="ar-EG"/>
              </w:rPr>
              <w:br/>
            </w:r>
            <w:r w:rsidRPr="00FF2A41">
              <w:rPr>
                <w:rFonts w:ascii="Times New Roman"/>
              </w:rPr>
              <w:t>(MHz)</w:t>
            </w:r>
          </w:p>
        </w:tc>
        <w:tc>
          <w:tcPr>
            <w:tcW w:w="3814" w:type="dxa"/>
          </w:tcPr>
          <w:p w:rsidR="00E3300B" w:rsidRPr="00FF2A41" w:rsidRDefault="00E3300B" w:rsidP="006B5F80">
            <w:pPr>
              <w:pStyle w:val="Tablehead"/>
              <w:rPr>
                <w:rFonts w:ascii="Times New Roman"/>
              </w:rPr>
            </w:pPr>
            <w:r w:rsidRPr="00FF2A41">
              <w:rPr>
                <w:rFonts w:ascii="Times New Roman" w:hint="cs"/>
                <w:rtl/>
              </w:rPr>
              <w:t>المتطلبات الدنيا</w:t>
            </w:r>
          </w:p>
        </w:tc>
        <w:tc>
          <w:tcPr>
            <w:tcW w:w="2873" w:type="dxa"/>
          </w:tcPr>
          <w:p w:rsidR="00E3300B" w:rsidRPr="00FF2A41" w:rsidRDefault="00E3300B" w:rsidP="006B5F80">
            <w:pPr>
              <w:pStyle w:val="Tablehead"/>
              <w:rPr>
                <w:rFonts w:ascii="Times New Roman"/>
              </w:rPr>
            </w:pPr>
            <w:r w:rsidRPr="00FF2A41">
              <w:rPr>
                <w:rFonts w:ascii="Times New Roman"/>
                <w:rtl/>
              </w:rPr>
              <w:t>عرض نطاق القياس</w:t>
            </w:r>
          </w:p>
        </w:tc>
      </w:tr>
      <w:tr w:rsidR="00E3300B" w:rsidRPr="006A35D2" w:rsidTr="006B5F80">
        <w:trPr>
          <w:jc w:val="center"/>
        </w:trPr>
        <w:tc>
          <w:tcPr>
            <w:tcW w:w="2952" w:type="dxa"/>
          </w:tcPr>
          <w:p w:rsidR="00E3300B" w:rsidRPr="00FF2A41" w:rsidRDefault="00E3300B" w:rsidP="006B5F80">
            <w:pPr>
              <w:pStyle w:val="Tabletext"/>
              <w:spacing w:before="35" w:after="35" w:line="240" w:lineRule="exact"/>
              <w:jc w:val="center"/>
            </w:pPr>
            <w:r w:rsidRPr="00FF2A41">
              <w:t>2,5</w:t>
            </w:r>
            <w:r w:rsidRPr="00FF2A41">
              <w:rPr>
                <w:rFonts w:hint="cs"/>
                <w:rtl/>
              </w:rPr>
              <w:t>-</w:t>
            </w:r>
            <w:r w:rsidRPr="00FF2A41">
              <w:t>3,5</w:t>
            </w:r>
          </w:p>
        </w:tc>
        <w:tc>
          <w:tcPr>
            <w:tcW w:w="3814" w:type="dxa"/>
          </w:tcPr>
          <w:p w:rsidR="00E3300B" w:rsidRPr="00FF2A41" w:rsidRDefault="00E3300B" w:rsidP="006B5F80">
            <w:pPr>
              <w:pStyle w:val="Tabletext"/>
              <w:spacing w:line="240" w:lineRule="exact"/>
              <w:jc w:val="center"/>
            </w:pPr>
            <w:r w:rsidRPr="00FF2A41">
              <w:t>−33,5 − 15</w:t>
            </w:r>
            <w:r w:rsidRPr="00FF2A41">
              <w:rPr>
                <w:vertAlign w:val="superscript"/>
              </w:rPr>
              <w:t>(1)</w:t>
            </w:r>
            <w:r w:rsidRPr="00FF2A41">
              <w:t xml:space="preserve"> (</w:t>
            </w:r>
            <w:r w:rsidRPr="00FF2A41">
              <w:sym w:font="Symbol" w:char="F044"/>
            </w:r>
            <w:r w:rsidRPr="00FF2A41">
              <w:rPr>
                <w:i/>
                <w:iCs/>
              </w:rPr>
              <w:t>f</w:t>
            </w:r>
            <w:r w:rsidRPr="00FF2A41">
              <w:t>/MHz − 2,5) </w:t>
            </w:r>
            <w:proofErr w:type="spellStart"/>
            <w:r w:rsidRPr="00FF2A41">
              <w:t>dBc</w:t>
            </w:r>
            <w:proofErr w:type="spellEnd"/>
          </w:p>
        </w:tc>
        <w:tc>
          <w:tcPr>
            <w:tcW w:w="2873" w:type="dxa"/>
          </w:tcPr>
          <w:p w:rsidR="00E3300B" w:rsidRPr="00FF2A41" w:rsidRDefault="00E3300B" w:rsidP="006B5F80">
            <w:pPr>
              <w:pStyle w:val="Tabletext"/>
              <w:spacing w:line="240" w:lineRule="exact"/>
              <w:jc w:val="center"/>
              <w:rPr>
                <w:rtl/>
                <w:lang w:bidi="ar-EG"/>
              </w:rPr>
            </w:pPr>
            <w:r w:rsidRPr="00FF2A41">
              <w:rPr>
                <w:vertAlign w:val="superscript"/>
                <w:lang w:bidi="ar-EG"/>
              </w:rPr>
              <w:t>(2)</w:t>
            </w:r>
            <w:r w:rsidRPr="00FF2A41">
              <w:rPr>
                <w:lang w:bidi="ar-EG"/>
              </w:rPr>
              <w:t> </w:t>
            </w:r>
            <w:r w:rsidRPr="00FF2A41">
              <w:t>kHz</w:t>
            </w:r>
            <w:r w:rsidRPr="00FF2A41">
              <w:rPr>
                <w:lang w:bidi="ar-EG"/>
              </w:rPr>
              <w:t> 30</w:t>
            </w:r>
          </w:p>
        </w:tc>
      </w:tr>
      <w:tr w:rsidR="00E3300B" w:rsidRPr="006A35D2" w:rsidTr="006B5F80">
        <w:trPr>
          <w:jc w:val="center"/>
        </w:trPr>
        <w:tc>
          <w:tcPr>
            <w:tcW w:w="2952" w:type="dxa"/>
          </w:tcPr>
          <w:p w:rsidR="00E3300B" w:rsidRPr="00FF2A41" w:rsidRDefault="00E3300B" w:rsidP="006B5F80">
            <w:pPr>
              <w:pStyle w:val="Tabletext"/>
              <w:spacing w:before="35" w:after="35" w:line="240" w:lineRule="exact"/>
              <w:jc w:val="center"/>
            </w:pPr>
            <w:r w:rsidRPr="00FF2A41">
              <w:t>3,5</w:t>
            </w:r>
            <w:r w:rsidRPr="00FF2A41">
              <w:rPr>
                <w:rFonts w:hint="cs"/>
                <w:rtl/>
              </w:rPr>
              <w:t>-</w:t>
            </w:r>
            <w:r w:rsidRPr="00FF2A41">
              <w:t>7,5</w:t>
            </w:r>
          </w:p>
        </w:tc>
        <w:tc>
          <w:tcPr>
            <w:tcW w:w="3814" w:type="dxa"/>
          </w:tcPr>
          <w:p w:rsidR="00E3300B" w:rsidRPr="00FF2A41" w:rsidRDefault="00E3300B" w:rsidP="006B5F80">
            <w:pPr>
              <w:pStyle w:val="Tabletext"/>
              <w:spacing w:line="240" w:lineRule="exact"/>
              <w:jc w:val="center"/>
            </w:pPr>
            <w:r w:rsidRPr="00FF2A41">
              <w:t>–33,5 − 1</w:t>
            </w:r>
            <w:r w:rsidRPr="00FF2A41">
              <w:rPr>
                <w:vertAlign w:val="superscript"/>
              </w:rPr>
              <w:t>(1)</w:t>
            </w:r>
            <w:r w:rsidRPr="00FF2A41">
              <w:t xml:space="preserve"> (</w:t>
            </w:r>
            <w:r w:rsidRPr="00FF2A41">
              <w:sym w:font="Symbol" w:char="F044"/>
            </w:r>
            <w:r w:rsidRPr="00FF2A41">
              <w:rPr>
                <w:i/>
                <w:iCs/>
              </w:rPr>
              <w:t>f</w:t>
            </w:r>
            <w:r w:rsidRPr="00FF2A41">
              <w:t>/MHz − 3,5) </w:t>
            </w:r>
            <w:proofErr w:type="spellStart"/>
            <w:r w:rsidRPr="00FF2A41">
              <w:t>dBc</w:t>
            </w:r>
            <w:proofErr w:type="spellEnd"/>
          </w:p>
        </w:tc>
        <w:tc>
          <w:tcPr>
            <w:tcW w:w="2873" w:type="dxa"/>
          </w:tcPr>
          <w:p w:rsidR="00E3300B" w:rsidRPr="00FF2A41" w:rsidRDefault="00E3300B" w:rsidP="006B5F80">
            <w:pPr>
              <w:pStyle w:val="Tabletext"/>
              <w:spacing w:line="24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E3300B" w:rsidRPr="006A35D2" w:rsidTr="006B5F80">
        <w:trPr>
          <w:jc w:val="center"/>
        </w:trPr>
        <w:tc>
          <w:tcPr>
            <w:tcW w:w="2952" w:type="dxa"/>
          </w:tcPr>
          <w:p w:rsidR="00E3300B" w:rsidRPr="00FF2A41" w:rsidRDefault="00E3300B" w:rsidP="006B5F80">
            <w:pPr>
              <w:pStyle w:val="Tabletext"/>
              <w:spacing w:before="35" w:after="35" w:line="240" w:lineRule="exact"/>
              <w:jc w:val="center"/>
            </w:pPr>
            <w:r w:rsidRPr="00FF2A41">
              <w:t>7,5</w:t>
            </w:r>
            <w:r w:rsidRPr="00FF2A41">
              <w:rPr>
                <w:rFonts w:hint="cs"/>
                <w:rtl/>
              </w:rPr>
              <w:t>-</w:t>
            </w:r>
            <w:r w:rsidRPr="00FF2A41">
              <w:t>8,5</w:t>
            </w:r>
          </w:p>
        </w:tc>
        <w:tc>
          <w:tcPr>
            <w:tcW w:w="3814" w:type="dxa"/>
          </w:tcPr>
          <w:p w:rsidR="00E3300B" w:rsidRPr="00FF2A41" w:rsidRDefault="00E3300B" w:rsidP="006B5F80">
            <w:pPr>
              <w:pStyle w:val="Tabletext"/>
              <w:spacing w:line="240" w:lineRule="exact"/>
              <w:jc w:val="center"/>
            </w:pPr>
            <w:r w:rsidRPr="00FF2A41">
              <w:t>−37,5 − 10</w:t>
            </w:r>
            <w:r w:rsidRPr="00FF2A41">
              <w:rPr>
                <w:vertAlign w:val="superscript"/>
              </w:rPr>
              <w:t>(1)</w:t>
            </w:r>
            <w:r w:rsidRPr="00FF2A41">
              <w:t xml:space="preserve"> (</w:t>
            </w:r>
            <w:r w:rsidRPr="00FF2A41">
              <w:sym w:font="Symbol" w:char="F044"/>
            </w:r>
            <w:r w:rsidRPr="00FF2A41">
              <w:rPr>
                <w:i/>
                <w:iCs/>
              </w:rPr>
              <w:t>f</w:t>
            </w:r>
            <w:r w:rsidRPr="00FF2A41">
              <w:t xml:space="preserve">/MHz − 7,5) </w:t>
            </w:r>
            <w:proofErr w:type="spellStart"/>
            <w:r w:rsidRPr="00FF2A41">
              <w:t>dBc</w:t>
            </w:r>
            <w:proofErr w:type="spellEnd"/>
          </w:p>
        </w:tc>
        <w:tc>
          <w:tcPr>
            <w:tcW w:w="2873" w:type="dxa"/>
          </w:tcPr>
          <w:p w:rsidR="00E3300B" w:rsidRPr="00FF2A41" w:rsidRDefault="00E3300B" w:rsidP="006B5F80">
            <w:pPr>
              <w:pStyle w:val="Tabletext"/>
              <w:spacing w:line="24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E3300B" w:rsidRPr="006A35D2" w:rsidTr="006B5F80">
        <w:trPr>
          <w:jc w:val="center"/>
        </w:trPr>
        <w:tc>
          <w:tcPr>
            <w:tcW w:w="2952" w:type="dxa"/>
            <w:tcBorders>
              <w:bottom w:val="single" w:sz="4" w:space="0" w:color="auto"/>
            </w:tcBorders>
          </w:tcPr>
          <w:p w:rsidR="00E3300B" w:rsidRPr="00FF2A41" w:rsidRDefault="00E3300B" w:rsidP="006B5F80">
            <w:pPr>
              <w:pStyle w:val="Tabletext"/>
              <w:spacing w:before="35" w:after="35" w:line="240" w:lineRule="exact"/>
              <w:jc w:val="center"/>
            </w:pPr>
            <w:r w:rsidRPr="00FF2A41">
              <w:t>8,5</w:t>
            </w:r>
            <w:r w:rsidRPr="00FF2A41">
              <w:rPr>
                <w:rFonts w:hint="cs"/>
                <w:rtl/>
              </w:rPr>
              <w:t>-</w:t>
            </w:r>
            <w:r w:rsidRPr="00FF2A41">
              <w:t>12,5</w:t>
            </w:r>
          </w:p>
        </w:tc>
        <w:tc>
          <w:tcPr>
            <w:tcW w:w="3814" w:type="dxa"/>
            <w:tcBorders>
              <w:bottom w:val="single" w:sz="4" w:space="0" w:color="auto"/>
            </w:tcBorders>
          </w:tcPr>
          <w:p w:rsidR="00E3300B" w:rsidRPr="00FF2A41" w:rsidRDefault="00E3300B" w:rsidP="006B5F80">
            <w:pPr>
              <w:pStyle w:val="Tabletext"/>
              <w:spacing w:line="240" w:lineRule="exact"/>
              <w:jc w:val="center"/>
            </w:pPr>
            <w:r w:rsidRPr="00FF2A41">
              <w:t>47,5–</w:t>
            </w:r>
            <w:r w:rsidRPr="00FF2A41">
              <w:rPr>
                <w:rFonts w:hint="cs"/>
                <w:rtl/>
                <w:lang w:bidi="ar-SY"/>
              </w:rPr>
              <w:t xml:space="preserve"> </w:t>
            </w:r>
            <w:proofErr w:type="spellStart"/>
            <w:r w:rsidRPr="00FF2A41">
              <w:t>dBc</w:t>
            </w:r>
            <w:proofErr w:type="spellEnd"/>
          </w:p>
        </w:tc>
        <w:tc>
          <w:tcPr>
            <w:tcW w:w="2873" w:type="dxa"/>
            <w:tcBorders>
              <w:bottom w:val="single" w:sz="4" w:space="0" w:color="auto"/>
            </w:tcBorders>
          </w:tcPr>
          <w:p w:rsidR="00E3300B" w:rsidRPr="00FF2A41" w:rsidRDefault="00E3300B" w:rsidP="006B5F80">
            <w:pPr>
              <w:pStyle w:val="Tabletext"/>
              <w:spacing w:line="240" w:lineRule="exact"/>
              <w:jc w:val="center"/>
              <w:rPr>
                <w:rtl/>
                <w:lang w:bidi="ar-EG"/>
              </w:rPr>
            </w:pPr>
            <w:r w:rsidRPr="00FF2A41">
              <w:rPr>
                <w:vertAlign w:val="superscript"/>
                <w:lang w:bidi="ar-EG"/>
              </w:rPr>
              <w:t>(3)</w:t>
            </w:r>
            <w:r w:rsidRPr="00FF2A41">
              <w:rPr>
                <w:lang w:bidi="ar-EG"/>
              </w:rPr>
              <w:t> </w:t>
            </w:r>
            <w:r w:rsidRPr="00FF2A41">
              <w:t>MHz</w:t>
            </w:r>
            <w:r w:rsidRPr="00FF2A41">
              <w:rPr>
                <w:lang w:bidi="ar-EG"/>
              </w:rPr>
              <w:t> 1</w:t>
            </w:r>
          </w:p>
        </w:tc>
      </w:tr>
      <w:tr w:rsidR="00E3300B" w:rsidRPr="006A35D2" w:rsidTr="006B5F80">
        <w:trPr>
          <w:jc w:val="center"/>
        </w:trPr>
        <w:tc>
          <w:tcPr>
            <w:tcW w:w="9639" w:type="dxa"/>
            <w:gridSpan w:val="3"/>
            <w:tcBorders>
              <w:left w:val="nil"/>
              <w:bottom w:val="nil"/>
              <w:right w:val="nil"/>
            </w:tcBorders>
          </w:tcPr>
          <w:p w:rsidR="00E3300B" w:rsidRPr="00F256D6" w:rsidRDefault="00E3300B" w:rsidP="006B5F80">
            <w:pPr>
              <w:pStyle w:val="Note"/>
              <w:tabs>
                <w:tab w:val="clear" w:pos="794"/>
                <w:tab w:val="left" w:pos="317"/>
              </w:tabs>
              <w:ind w:left="317" w:hanging="317"/>
              <w:rPr>
                <w:sz w:val="18"/>
                <w:szCs w:val="24"/>
                <w:rtl/>
              </w:rPr>
            </w:pPr>
            <w:r w:rsidRPr="006A35D2">
              <w:rPr>
                <w:vertAlign w:val="superscript"/>
              </w:rPr>
              <w:t>(1)</w:t>
            </w:r>
            <w:r w:rsidRPr="006A35D2">
              <w:rPr>
                <w:rtl/>
              </w:rPr>
              <w:tab/>
            </w:r>
            <w:r w:rsidRPr="00F256D6">
              <w:rPr>
                <w:sz w:val="18"/>
                <w:szCs w:val="24"/>
              </w:rPr>
              <w:sym w:font="Symbol" w:char="F044"/>
            </w:r>
            <w:r w:rsidRPr="00F256D6">
              <w:rPr>
                <w:i/>
                <w:iCs/>
                <w:sz w:val="18"/>
                <w:szCs w:val="24"/>
              </w:rPr>
              <w:t>f</w:t>
            </w:r>
            <w:r w:rsidRPr="00F256D6">
              <w:rPr>
                <w:sz w:val="18"/>
                <w:szCs w:val="24"/>
                <w:rtl/>
              </w:rPr>
              <w:t xml:space="preserve"> هو التخالف بين تردد الموجة الحاملة ومركز المرشاح </w:t>
            </w:r>
            <w:proofErr w:type="spellStart"/>
            <w:r w:rsidRPr="00F256D6">
              <w:rPr>
                <w:sz w:val="18"/>
                <w:szCs w:val="24"/>
                <w:rtl/>
              </w:rPr>
              <w:t>القائس</w:t>
            </w:r>
            <w:proofErr w:type="spellEnd"/>
            <w:r w:rsidRPr="00F256D6">
              <w:rPr>
                <w:sz w:val="18"/>
                <w:szCs w:val="24"/>
                <w:rtl/>
              </w:rPr>
              <w:t>.</w:t>
            </w:r>
          </w:p>
          <w:p w:rsidR="00E3300B" w:rsidRPr="00F256D6" w:rsidRDefault="00E3300B" w:rsidP="006B5F80">
            <w:pPr>
              <w:pStyle w:val="Note"/>
              <w:tabs>
                <w:tab w:val="clear" w:pos="794"/>
                <w:tab w:val="left" w:pos="317"/>
              </w:tabs>
              <w:ind w:left="317" w:hanging="317"/>
              <w:rPr>
                <w:sz w:val="18"/>
                <w:szCs w:val="24"/>
                <w:rtl/>
              </w:rPr>
            </w:pPr>
            <w:r w:rsidRPr="006A35D2">
              <w:rPr>
                <w:vertAlign w:val="superscript"/>
              </w:rPr>
              <w:t>(2)</w:t>
            </w:r>
            <w:r w:rsidRPr="006A35D2">
              <w:rPr>
                <w:vertAlign w:val="superscript"/>
                <w:rtl/>
              </w:rPr>
              <w:t xml:space="preserve"> </w:t>
            </w:r>
            <w:r w:rsidRPr="006A35D2">
              <w:rPr>
                <w:rtl/>
              </w:rPr>
              <w:tab/>
            </w:r>
            <w:r w:rsidRPr="00F256D6">
              <w:rPr>
                <w:rFonts w:hint="cs"/>
                <w:sz w:val="18"/>
                <w:szCs w:val="24"/>
                <w:rtl/>
              </w:rPr>
              <w:t xml:space="preserve">يقع موضع القياس الأول بمرشاح </w:t>
            </w:r>
            <w:r w:rsidRPr="00F256D6">
              <w:rPr>
                <w:sz w:val="18"/>
                <w:szCs w:val="24"/>
              </w:rPr>
              <w:t>kHz 30</w:t>
            </w:r>
            <w:r w:rsidRPr="00F256D6">
              <w:rPr>
                <w:rFonts w:hint="cs"/>
                <w:sz w:val="18"/>
                <w:szCs w:val="24"/>
                <w:rtl/>
              </w:rPr>
              <w:t xml:space="preserve"> في تخالف ترددات </w:t>
            </w:r>
            <w:r w:rsidRPr="00F256D6">
              <w:rPr>
                <w:sz w:val="18"/>
                <w:szCs w:val="24"/>
              </w:rPr>
              <w:sym w:font="Symbol" w:char="F044"/>
            </w:r>
            <w:r w:rsidRPr="00F256D6">
              <w:rPr>
                <w:i/>
                <w:iCs/>
                <w:sz w:val="18"/>
                <w:szCs w:val="24"/>
              </w:rPr>
              <w:t>f</w:t>
            </w:r>
            <w:r w:rsidRPr="00F256D6">
              <w:rPr>
                <w:rFonts w:hint="cs"/>
                <w:sz w:val="18"/>
                <w:szCs w:val="24"/>
                <w:rtl/>
              </w:rPr>
              <w:t xml:space="preserve"> يساوي </w:t>
            </w:r>
            <w:r w:rsidRPr="00F256D6">
              <w:rPr>
                <w:sz w:val="18"/>
                <w:szCs w:val="24"/>
              </w:rPr>
              <w:t>MHz 2,515</w:t>
            </w:r>
            <w:r w:rsidRPr="00F256D6">
              <w:rPr>
                <w:rFonts w:hint="cs"/>
                <w:sz w:val="18"/>
                <w:szCs w:val="24"/>
                <w:rtl/>
              </w:rPr>
              <w:t xml:space="preserve">، والأخير في تخالف ترددات يساوي </w:t>
            </w:r>
            <w:r w:rsidRPr="00F256D6">
              <w:rPr>
                <w:sz w:val="18"/>
                <w:szCs w:val="24"/>
              </w:rPr>
              <w:t>MHz 3,485</w:t>
            </w:r>
            <w:r w:rsidRPr="00F256D6">
              <w:rPr>
                <w:sz w:val="18"/>
                <w:szCs w:val="24"/>
                <w:rtl/>
              </w:rPr>
              <w:t>.</w:t>
            </w:r>
          </w:p>
          <w:p w:rsidR="00E3300B" w:rsidRPr="00F256D6" w:rsidRDefault="00E3300B" w:rsidP="006B5F80">
            <w:pPr>
              <w:pStyle w:val="Note"/>
              <w:tabs>
                <w:tab w:val="clear" w:pos="794"/>
                <w:tab w:val="left" w:pos="317"/>
              </w:tabs>
              <w:ind w:left="317" w:hanging="317"/>
              <w:rPr>
                <w:sz w:val="18"/>
                <w:szCs w:val="24"/>
                <w:rtl/>
              </w:rPr>
            </w:pPr>
            <w:r w:rsidRPr="006A35D2">
              <w:rPr>
                <w:vertAlign w:val="superscript"/>
              </w:rPr>
              <w:t>(3)</w:t>
            </w:r>
            <w:r w:rsidRPr="006A35D2">
              <w:rPr>
                <w:rtl/>
              </w:rPr>
              <w:t xml:space="preserve"> </w:t>
            </w:r>
            <w:r w:rsidRPr="006A35D2">
              <w:rPr>
                <w:rtl/>
              </w:rPr>
              <w:tab/>
            </w:r>
            <w:r w:rsidRPr="00F256D6">
              <w:rPr>
                <w:sz w:val="18"/>
                <w:szCs w:val="24"/>
                <w:rtl/>
              </w:rPr>
              <w:t xml:space="preserve">الموضعان الأول والأخير للقياس بمرشاح </w:t>
            </w:r>
            <w:r w:rsidRPr="00F256D6">
              <w:rPr>
                <w:sz w:val="18"/>
                <w:szCs w:val="24"/>
              </w:rPr>
              <w:t>MHz 1</w:t>
            </w:r>
            <w:r w:rsidRPr="00F256D6">
              <w:rPr>
                <w:sz w:val="18"/>
                <w:szCs w:val="24"/>
                <w:rtl/>
              </w:rPr>
              <w:t xml:space="preserve">، حيث التخالف </w:t>
            </w:r>
            <w:r w:rsidRPr="00F256D6">
              <w:rPr>
                <w:sz w:val="18"/>
                <w:szCs w:val="24"/>
              </w:rPr>
              <w:sym w:font="Symbol" w:char="F044"/>
            </w:r>
            <w:r w:rsidRPr="00F256D6">
              <w:rPr>
                <w:i/>
                <w:iCs/>
                <w:sz w:val="18"/>
                <w:szCs w:val="24"/>
              </w:rPr>
              <w:t>f</w:t>
            </w:r>
            <w:r w:rsidRPr="00F256D6">
              <w:rPr>
                <w:sz w:val="18"/>
                <w:szCs w:val="24"/>
                <w:rtl/>
              </w:rPr>
              <w:t xml:space="preserve"> يساوي </w:t>
            </w:r>
            <w:r w:rsidRPr="00F256D6">
              <w:rPr>
                <w:sz w:val="18"/>
                <w:szCs w:val="24"/>
              </w:rPr>
              <w:t>MHz 4</w:t>
            </w:r>
            <w:r w:rsidRPr="00F256D6">
              <w:rPr>
                <w:sz w:val="18"/>
                <w:szCs w:val="24"/>
                <w:rtl/>
              </w:rPr>
              <w:t xml:space="preserve"> و</w:t>
            </w:r>
            <w:r w:rsidRPr="00F256D6">
              <w:rPr>
                <w:sz w:val="18"/>
                <w:szCs w:val="24"/>
              </w:rPr>
              <w:t>MHz 12</w:t>
            </w:r>
            <w:r w:rsidRPr="00F256D6">
              <w:rPr>
                <w:sz w:val="18"/>
                <w:szCs w:val="24"/>
                <w:rtl/>
              </w:rPr>
              <w:t xml:space="preserve">. ينبغي كقاعدة عامة أن يكون عرض نطاق الاستبانة للتجهيز </w:t>
            </w:r>
            <w:proofErr w:type="spellStart"/>
            <w:r w:rsidRPr="00F256D6">
              <w:rPr>
                <w:sz w:val="18"/>
                <w:szCs w:val="24"/>
                <w:rtl/>
              </w:rPr>
              <w:t>القائس</w:t>
            </w:r>
            <w:proofErr w:type="spellEnd"/>
            <w:r w:rsidRPr="00F256D6">
              <w:rPr>
                <w:sz w:val="18"/>
                <w:szCs w:val="24"/>
                <w:rtl/>
              </w:rPr>
              <w:t xml:space="preserve"> مساويا</w:t>
            </w:r>
            <w:r w:rsidRPr="00F256D6">
              <w:rPr>
                <w:rFonts w:hint="cs"/>
                <w:sz w:val="18"/>
                <w:szCs w:val="24"/>
                <w:rtl/>
              </w:rPr>
              <w:t>ً</w:t>
            </w:r>
            <w:r w:rsidRPr="00F256D6">
              <w:rPr>
                <w:sz w:val="18"/>
                <w:szCs w:val="24"/>
                <w:rtl/>
              </w:rPr>
              <w:t xml:space="preserve"> لعرض نطاق القياس. إلا أنه يجوز، توخّيا</w:t>
            </w:r>
            <w:r w:rsidRPr="00F256D6">
              <w:rPr>
                <w:rFonts w:hint="cs"/>
                <w:sz w:val="18"/>
                <w:szCs w:val="24"/>
                <w:rtl/>
              </w:rPr>
              <w:t>ً</w:t>
            </w:r>
            <w:r w:rsidRPr="00F256D6">
              <w:rPr>
                <w:sz w:val="18"/>
                <w:szCs w:val="24"/>
                <w:rtl/>
              </w:rPr>
              <w:t xml:space="preserve"> لتحسين </w:t>
            </w:r>
            <w:r w:rsidRPr="00F256D6">
              <w:rPr>
                <w:rFonts w:hint="cs"/>
                <w:sz w:val="18"/>
                <w:szCs w:val="24"/>
                <w:rtl/>
              </w:rPr>
              <w:t>دقة</w:t>
            </w:r>
            <w:r w:rsidRPr="00F256D6">
              <w:rPr>
                <w:sz w:val="18"/>
                <w:szCs w:val="24"/>
                <w:rtl/>
              </w:rPr>
              <w:t xml:space="preserve"> القياس </w:t>
            </w:r>
            <w:r w:rsidRPr="00F256D6">
              <w:rPr>
                <w:rFonts w:hint="cs"/>
                <w:sz w:val="18"/>
                <w:szCs w:val="24"/>
                <w:rtl/>
              </w:rPr>
              <w:t>وحساسيته</w:t>
            </w:r>
            <w:r w:rsidRPr="00F256D6">
              <w:rPr>
                <w:sz w:val="18"/>
                <w:szCs w:val="24"/>
                <w:rtl/>
              </w:rPr>
              <w:t xml:space="preserve"> وكفا</w:t>
            </w:r>
            <w:r w:rsidRPr="00F256D6">
              <w:rPr>
                <w:rFonts w:hint="cs"/>
                <w:sz w:val="18"/>
                <w:szCs w:val="24"/>
                <w:rtl/>
              </w:rPr>
              <w:t>ء</w:t>
            </w:r>
            <w:r w:rsidRPr="00F256D6">
              <w:rPr>
                <w:sz w:val="18"/>
                <w:szCs w:val="24"/>
                <w:rtl/>
              </w:rPr>
              <w:t>ته، أن يكون عرض نطاق الاستبانة مختلفا</w:t>
            </w:r>
            <w:r w:rsidRPr="00F256D6">
              <w:rPr>
                <w:rFonts w:hint="cs"/>
                <w:sz w:val="18"/>
                <w:szCs w:val="24"/>
                <w:rtl/>
              </w:rPr>
              <w:t>ً</w:t>
            </w:r>
            <w:r w:rsidRPr="00F256D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6A35D2" w:rsidRDefault="00E3300B" w:rsidP="006B5F80">
            <w:pPr>
              <w:pStyle w:val="Note"/>
              <w:rPr>
                <w:lang w:bidi="ar-SY"/>
              </w:rPr>
            </w:pPr>
            <w:r w:rsidRPr="00F256D6">
              <w:rPr>
                <w:b/>
                <w:bCs/>
                <w:sz w:val="18"/>
                <w:szCs w:val="24"/>
                <w:rtl/>
              </w:rPr>
              <w:t xml:space="preserve">الملاحظة </w:t>
            </w:r>
            <w:r w:rsidRPr="00F256D6">
              <w:rPr>
                <w:b/>
                <w:bCs/>
                <w:sz w:val="18"/>
                <w:szCs w:val="24"/>
              </w:rPr>
              <w:t>1</w:t>
            </w:r>
            <w:r w:rsidRPr="00F256D6">
              <w:rPr>
                <w:sz w:val="18"/>
                <w:szCs w:val="24"/>
                <w:rtl/>
              </w:rPr>
              <w:t xml:space="preserve"> </w:t>
            </w:r>
            <w:r w:rsidRPr="00F256D6">
              <w:rPr>
                <w:rFonts w:hint="cs"/>
                <w:sz w:val="18"/>
                <w:szCs w:val="24"/>
                <w:rtl/>
              </w:rPr>
              <w:t xml:space="preserve">- </w:t>
            </w:r>
            <w:r w:rsidRPr="00F256D6">
              <w:rPr>
                <w:sz w:val="18"/>
                <w:szCs w:val="24"/>
                <w:rtl/>
              </w:rPr>
              <w:t xml:space="preserve">ينبغي أن يكون الحد </w:t>
            </w:r>
            <w:r w:rsidRPr="00F256D6">
              <w:rPr>
                <w:rFonts w:hint="cs"/>
                <w:sz w:val="18"/>
                <w:szCs w:val="24"/>
                <w:rtl/>
              </w:rPr>
              <w:t>الأدنى</w:t>
            </w:r>
            <w:r w:rsidRPr="00F256D6">
              <w:rPr>
                <w:sz w:val="18"/>
                <w:szCs w:val="24"/>
                <w:rtl/>
              </w:rPr>
              <w:t xml:space="preserve"> إما</w:t>
            </w:r>
            <w:r w:rsidRPr="00F256D6">
              <w:rPr>
                <w:rFonts w:hint="cs"/>
                <w:sz w:val="18"/>
                <w:szCs w:val="24"/>
                <w:rtl/>
              </w:rPr>
              <w:t xml:space="preserve"> </w:t>
            </w:r>
            <w:r w:rsidRPr="00F256D6">
              <w:rPr>
                <w:sz w:val="18"/>
                <w:szCs w:val="24"/>
              </w:rPr>
              <w:t>MHz 3,84/dBm 48,5</w:t>
            </w:r>
            <w:r w:rsidRPr="00F256D6">
              <w:rPr>
                <w:sz w:val="18"/>
                <w:szCs w:val="24"/>
                <w:rtl/>
              </w:rPr>
              <w:t xml:space="preserve"> وإما </w:t>
            </w:r>
            <w:r w:rsidRPr="00F256D6">
              <w:rPr>
                <w:rFonts w:hint="cs"/>
                <w:sz w:val="18"/>
                <w:szCs w:val="24"/>
                <w:rtl/>
              </w:rPr>
              <w:t>المتطلبات الدنيا</w:t>
            </w:r>
            <w:r w:rsidRPr="00F256D6">
              <w:rPr>
                <w:sz w:val="18"/>
                <w:szCs w:val="24"/>
                <w:rtl/>
              </w:rPr>
              <w:t xml:space="preserve"> المُثَبت</w:t>
            </w:r>
            <w:r w:rsidRPr="00F256D6">
              <w:rPr>
                <w:rFonts w:hint="cs"/>
                <w:sz w:val="18"/>
                <w:szCs w:val="24"/>
                <w:rtl/>
              </w:rPr>
              <w:t>ة</w:t>
            </w:r>
            <w:r w:rsidRPr="00F256D6">
              <w:rPr>
                <w:sz w:val="18"/>
                <w:szCs w:val="24"/>
                <w:rtl/>
              </w:rPr>
              <w:t xml:space="preserve"> في هذا الجدول، أيهما أعلى.</w:t>
            </w:r>
          </w:p>
        </w:tc>
      </w:tr>
    </w:tbl>
    <w:p w:rsidR="00F256D6" w:rsidRDefault="00F256D6" w:rsidP="00F256D6">
      <w:pPr>
        <w:rPr>
          <w:rFonts w:hint="cs"/>
          <w:rtl/>
        </w:rPr>
      </w:pPr>
      <w:bookmarkStart w:id="25" w:name="_Toc198466659"/>
    </w:p>
    <w:p w:rsidR="00E3300B" w:rsidRPr="006A35D2" w:rsidRDefault="00E3300B" w:rsidP="00E3300B">
      <w:pPr>
        <w:pStyle w:val="Heading2"/>
        <w:rPr>
          <w:rtl/>
        </w:rPr>
      </w:pPr>
      <w:r w:rsidRPr="006A35D2">
        <w:t>2.2</w:t>
      </w:r>
      <w:r w:rsidRPr="006A35D2">
        <w:rPr>
          <w:rtl/>
        </w:rPr>
        <w:tab/>
        <w:t xml:space="preserve">القناع الطيفي (خيار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 1,28</w:t>
      </w:r>
      <w:r w:rsidRPr="006A35D2">
        <w:rPr>
          <w:rtl/>
        </w:rPr>
        <w:t>)</w:t>
      </w:r>
      <w:bookmarkEnd w:id="25"/>
    </w:p>
    <w:p w:rsidR="00E3300B" w:rsidRPr="006A35D2" w:rsidRDefault="00E3300B" w:rsidP="00E3300B">
      <w:pPr>
        <w:rPr>
          <w:rtl/>
          <w:lang w:bidi="ar-EG"/>
        </w:rPr>
      </w:pPr>
      <w:r w:rsidRPr="006A35D2">
        <w:rPr>
          <w:rtl/>
          <w:lang w:bidi="ar-EG"/>
        </w:rPr>
        <w:t xml:space="preserve">ينطبق القناع الطيفي للبث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 </w:t>
      </w:r>
      <w:r w:rsidRPr="006A35D2">
        <w:rPr>
          <w:rFonts w:hint="cs"/>
          <w:rtl/>
          <w:lang w:bidi="ar-EG"/>
        </w:rPr>
        <w:t>التي تتراوح قيمها</w:t>
      </w:r>
      <w:r w:rsidRPr="006A35D2">
        <w:rPr>
          <w:rtl/>
          <w:lang w:bidi="ar-EG"/>
        </w:rPr>
        <w:t xml:space="preserve"> بين </w:t>
      </w:r>
      <w:r w:rsidRPr="006A35D2">
        <w:rPr>
          <w:lang w:bidi="ar-EG"/>
        </w:rPr>
        <w:t>0,8</w:t>
      </w:r>
      <w:r w:rsidRPr="006A35D2">
        <w:rPr>
          <w:rFonts w:hint="cs"/>
          <w:rtl/>
          <w:lang w:bidi="ar-EG"/>
        </w:rPr>
        <w:t xml:space="preserve"> </w:t>
      </w:r>
      <w:r w:rsidRPr="006A35D2">
        <w:rPr>
          <w:rtl/>
          <w:lang w:bidi="ar-EG"/>
        </w:rPr>
        <w:t>و</w:t>
      </w:r>
      <w:r w:rsidRPr="006A35D2">
        <w:rPr>
          <w:lang w:bidi="ar-EG"/>
        </w:rPr>
        <w:t>MHz 4</w:t>
      </w:r>
      <w:r>
        <w:rPr>
          <w:lang w:bidi="ar-EG"/>
        </w:rPr>
        <w:t>,0</w:t>
      </w:r>
      <w:r w:rsidRPr="006A35D2">
        <w:rPr>
          <w:rtl/>
          <w:lang w:bidi="ar-EG"/>
        </w:rPr>
        <w:t xml:space="preserve"> على جانبي تردد الموجة الحاملة.</w:t>
      </w:r>
    </w:p>
    <w:p w:rsidR="00E3300B" w:rsidRPr="006A35D2" w:rsidRDefault="00E3300B" w:rsidP="00E3300B">
      <w:pPr>
        <w:rPr>
          <w:rtl/>
          <w:lang w:bidi="ar-EG"/>
        </w:rPr>
      </w:pPr>
      <w:r w:rsidRPr="006A35D2">
        <w:rPr>
          <w:rtl/>
          <w:lang w:bidi="ar-EG"/>
        </w:rPr>
        <w:t>والبث خارج القناة يوصَّف كسويَّة قدرة بالنسبة إلى قدرة خرج المحطة المتنقلة في نطاق تردد عرضه</w:t>
      </w:r>
      <w:r w:rsidRPr="006A35D2">
        <w:rPr>
          <w:rFonts w:hint="cs"/>
          <w:rtl/>
          <w:lang w:bidi="ar-EG"/>
        </w:rPr>
        <w:t xml:space="preserve"> </w:t>
      </w:r>
      <w:r w:rsidRPr="006A35D2">
        <w:rPr>
          <w:lang w:bidi="ar-EG"/>
        </w:rPr>
        <w:t>MHz 1,6</w:t>
      </w:r>
      <w:r w:rsidRPr="006A35D2">
        <w:rPr>
          <w:rtl/>
          <w:lang w:bidi="ar-EG"/>
        </w:rPr>
        <w:t>.</w:t>
      </w:r>
    </w:p>
    <w:p w:rsidR="00E3300B" w:rsidRPr="007802B0" w:rsidRDefault="00E3300B" w:rsidP="00E3300B">
      <w:pPr>
        <w:pStyle w:val="TableNo0"/>
        <w:bidi/>
        <w:spacing w:before="240" w:after="0" w:line="240" w:lineRule="auto"/>
        <w:rPr>
          <w:rtl/>
          <w:lang w:val="en-US"/>
        </w:rPr>
      </w:pPr>
      <w:r w:rsidRPr="007802B0">
        <w:rPr>
          <w:rtl/>
          <w:lang w:val="en-US"/>
        </w:rPr>
        <w:t xml:space="preserve">الجدول </w:t>
      </w:r>
      <w:r w:rsidRPr="007802B0">
        <w:rPr>
          <w:lang w:val="en-US"/>
        </w:rPr>
        <w:t>22b</w:t>
      </w:r>
    </w:p>
    <w:p w:rsidR="00E3300B" w:rsidRPr="006A35D2" w:rsidRDefault="00E3300B" w:rsidP="00B6188F">
      <w:pPr>
        <w:pStyle w:val="TableNotitle"/>
        <w:rPr>
          <w:rtl/>
        </w:rPr>
      </w:pPr>
      <w:r w:rsidRPr="006A35D2">
        <w:rPr>
          <w:rtl/>
        </w:rPr>
        <w:t xml:space="preserve">متطلبات القناع الطيفي للبث (خيار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 1,28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E3300B" w:rsidRPr="006A35D2" w:rsidTr="006B5F80">
        <w:trPr>
          <w:jc w:val="center"/>
        </w:trPr>
        <w:tc>
          <w:tcPr>
            <w:tcW w:w="2952" w:type="dxa"/>
          </w:tcPr>
          <w:p w:rsidR="00E3300B" w:rsidRPr="00FF2A41" w:rsidRDefault="00E3300B" w:rsidP="006B5F80">
            <w:pPr>
              <w:pStyle w:val="Tablehead"/>
              <w:rPr>
                <w:rFonts w:ascii="Times New Roman"/>
                <w:lang w:bidi="ar-EG"/>
              </w:rPr>
            </w:pPr>
            <w:r w:rsidRPr="00FF2A41">
              <w:rPr>
                <w:rFonts w:ascii="Times New Roman"/>
                <w:rtl/>
              </w:rPr>
              <w:t>قيمة</w:t>
            </w:r>
            <w:r w:rsidRPr="00FF2A41">
              <w:rPr>
                <w:rFonts w:ascii="Times New Roman"/>
                <w:rtl/>
                <w:lang w:bidi="ar-EG"/>
              </w:rPr>
              <w:t xml:space="preserve"> </w:t>
            </w:r>
            <w:r w:rsidRPr="00FF2A41">
              <w:rPr>
                <w:rFonts w:ascii="Times New Roman"/>
                <w:rtl/>
              </w:rPr>
              <w:t xml:space="preserve">التخالف </w:t>
            </w:r>
            <w:r w:rsidRPr="00FF2A41">
              <w:rPr>
                <w:rStyle w:val="FootnoteReference"/>
                <w:rFonts w:ascii="Times New Roman"/>
                <w:b w:val="0"/>
                <w:bCs w:val="0"/>
                <w:lang w:bidi="ar-EG"/>
              </w:rPr>
              <w:t>(1)</w:t>
            </w:r>
            <w:r w:rsidRPr="00FF2A41">
              <w:rPr>
                <w:rFonts w:ascii="Times New Roman"/>
                <w:w w:val="20"/>
                <w:lang w:bidi="ar-EG"/>
              </w:rPr>
              <w:t xml:space="preserve"> </w:t>
            </w:r>
            <w:proofErr w:type="spellStart"/>
            <w:r w:rsidRPr="00FF2A41">
              <w:rPr>
                <w:rFonts w:ascii="Times New Roman"/>
                <w:lang w:bidi="ar-EG"/>
              </w:rPr>
              <w:t>Δ</w:t>
            </w:r>
            <w:r w:rsidRPr="00FF2A41">
              <w:rPr>
                <w:rFonts w:ascii="Times New Roman"/>
                <w:i/>
                <w:lang w:bidi="ar-EG"/>
              </w:rPr>
              <w:t>f</w:t>
            </w:r>
            <w:proofErr w:type="spellEnd"/>
            <w:r w:rsidRPr="00FF2A41">
              <w:rPr>
                <w:rFonts w:ascii="Times New Roman"/>
                <w:lang w:bidi="ar-EG"/>
              </w:rPr>
              <w:br/>
              <w:t>(MHz)</w:t>
            </w:r>
          </w:p>
        </w:tc>
        <w:tc>
          <w:tcPr>
            <w:tcW w:w="3814" w:type="dxa"/>
          </w:tcPr>
          <w:p w:rsidR="00E3300B" w:rsidRPr="00FF2A41" w:rsidRDefault="00E3300B" w:rsidP="006B5F80">
            <w:pPr>
              <w:pStyle w:val="Tablehead"/>
              <w:rPr>
                <w:rFonts w:ascii="Times New Roman"/>
              </w:rPr>
            </w:pPr>
            <w:r w:rsidRPr="00FF2A41">
              <w:rPr>
                <w:rFonts w:ascii="Times New Roman" w:hint="cs"/>
                <w:rtl/>
              </w:rPr>
              <w:t>المتطلبات الدنيا</w:t>
            </w:r>
          </w:p>
        </w:tc>
        <w:tc>
          <w:tcPr>
            <w:tcW w:w="2873" w:type="dxa"/>
          </w:tcPr>
          <w:p w:rsidR="00E3300B" w:rsidRPr="00FF2A41" w:rsidRDefault="00E3300B" w:rsidP="006B5F80">
            <w:pPr>
              <w:pStyle w:val="Tablehead"/>
              <w:rPr>
                <w:rFonts w:ascii="Times New Roman"/>
              </w:rPr>
            </w:pPr>
            <w:r w:rsidRPr="00FF2A41">
              <w:rPr>
                <w:rFonts w:ascii="Times New Roman"/>
                <w:rtl/>
              </w:rPr>
              <w:t>عرض نطاق القياس</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0,8</w:t>
            </w:r>
          </w:p>
        </w:tc>
        <w:tc>
          <w:tcPr>
            <w:tcW w:w="3814" w:type="dxa"/>
            <w:tcBorders>
              <w:top w:val="single" w:sz="4" w:space="0" w:color="auto"/>
              <w:left w:val="single" w:sz="4" w:space="0" w:color="auto"/>
              <w:bottom w:val="single" w:sz="4" w:space="0" w:color="auto"/>
              <w:right w:val="single" w:sz="4" w:space="0" w:color="auto"/>
            </w:tcBorders>
          </w:tcPr>
          <w:p w:rsidR="00E3300B" w:rsidRPr="00FF2A41" w:rsidRDefault="00E3300B" w:rsidP="006B5F80">
            <w:pPr>
              <w:pStyle w:val="Tabletext"/>
              <w:jc w:val="center"/>
              <w:rPr>
                <w:rtl/>
                <w:lang w:bidi="ar-SY"/>
              </w:rPr>
            </w:pPr>
            <w:r w:rsidRPr="00FF2A41">
              <w:t>33,5−</w:t>
            </w:r>
            <w:r w:rsidRPr="00FF2A41">
              <w:rPr>
                <w:rFonts w:hint="cs"/>
                <w:rtl/>
                <w:lang w:bidi="ar-SY"/>
              </w:rPr>
              <w:t xml:space="preserve"> </w:t>
            </w:r>
            <w:proofErr w:type="spellStart"/>
            <w:r w:rsidRPr="00FF2A41">
              <w:t>dBc</w:t>
            </w:r>
            <w:proofErr w:type="spellEnd"/>
            <w:r w:rsidRPr="00FF2A41">
              <w:rPr>
                <w:vertAlign w:val="superscript"/>
              </w:rPr>
              <w:t>(3)</w: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rPr>
                <w:rtl/>
                <w:lang w:bidi="ar-SY"/>
              </w:rPr>
            </w:pPr>
            <w:r w:rsidRPr="00FF2A41">
              <w:t>30</w:t>
            </w:r>
            <w:r w:rsidRPr="00FF2A41">
              <w:rPr>
                <w:rFonts w:hint="cs"/>
                <w:rtl/>
                <w:lang w:bidi="ar-SY"/>
              </w:rPr>
              <w:t xml:space="preserve"> </w:t>
            </w:r>
            <w:r w:rsidRPr="00FF2A41">
              <w:rPr>
                <w:vertAlign w:val="superscript"/>
              </w:rPr>
              <w:t>(2)</w:t>
            </w:r>
            <w:r w:rsidRPr="00FF2A41">
              <w:t>kHz</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0,8</w:t>
            </w:r>
            <w:r w:rsidRPr="00FF2A41">
              <w:rPr>
                <w:rFonts w:hint="cs"/>
                <w:rtl/>
                <w:lang w:bidi="ar-SY"/>
              </w:rPr>
              <w:t>-</w:t>
            </w:r>
            <w:r w:rsidRPr="00FF2A41">
              <w:t>1,8</w:t>
            </w:r>
          </w:p>
        </w:tc>
        <w:tc>
          <w:tcPr>
            <w:tcW w:w="3814" w:type="dxa"/>
            <w:tcBorders>
              <w:top w:val="single" w:sz="4" w:space="0" w:color="auto"/>
              <w:left w:val="single" w:sz="4" w:space="0" w:color="auto"/>
              <w:bottom w:val="single" w:sz="4" w:space="0" w:color="auto"/>
              <w:right w:val="single" w:sz="4" w:space="0" w:color="auto"/>
            </w:tcBorders>
          </w:tcPr>
          <w:p w:rsidR="00E3300B" w:rsidRPr="00FF2A41" w:rsidRDefault="00E3300B" w:rsidP="006B5F80">
            <w:pPr>
              <w:pStyle w:val="Tabletext"/>
              <w:jc w:val="center"/>
              <w:rPr>
                <w:rtl/>
                <w:lang w:bidi="ar-SY"/>
              </w:rPr>
            </w:pPr>
            <w:r w:rsidRPr="00FF2A41">
              <w:t>−33,5 − 14(1)(</w:t>
            </w:r>
            <w:r w:rsidRPr="00FF2A41">
              <w:sym w:font="Symbol" w:char="F044"/>
            </w:r>
            <w:r w:rsidRPr="00FF2A41">
              <w:rPr>
                <w:i/>
                <w:iCs/>
              </w:rPr>
              <w:t>f</w:t>
            </w:r>
            <w:r w:rsidRPr="00FF2A41">
              <w:t>/MHz − 0,8) </w:t>
            </w:r>
            <w:proofErr w:type="spellStart"/>
            <w:r w:rsidRPr="00FF2A41">
              <w:t>dBc</w:t>
            </w:r>
            <w:proofErr w:type="spellEnd"/>
            <w:r w:rsidRPr="00FF2A41">
              <w:rPr>
                <w:vertAlign w:val="superscript"/>
              </w:rPr>
              <w:t>(3)</w: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30</w:t>
            </w:r>
            <w:r w:rsidRPr="00FF2A41">
              <w:rPr>
                <w:rFonts w:hint="cs"/>
                <w:rtl/>
                <w:lang w:bidi="ar-SY"/>
              </w:rPr>
              <w:t xml:space="preserve"> </w:t>
            </w:r>
            <w:r w:rsidRPr="00FF2A41">
              <w:rPr>
                <w:vertAlign w:val="superscript"/>
              </w:rPr>
              <w:t>(2)</w:t>
            </w:r>
            <w:r w:rsidRPr="00FF2A41">
              <w:t>kHz</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1,8</w:t>
            </w:r>
            <w:r w:rsidRPr="00FF2A41">
              <w:rPr>
                <w:rFonts w:hint="cs"/>
                <w:rtl/>
                <w:lang w:bidi="ar-SY"/>
              </w:rPr>
              <w:t>-</w:t>
            </w:r>
            <w:r w:rsidRPr="00FF2A41">
              <w:t>2,4</w:t>
            </w:r>
          </w:p>
        </w:tc>
        <w:tc>
          <w:tcPr>
            <w:tcW w:w="3814" w:type="dxa"/>
            <w:tcBorders>
              <w:top w:val="single" w:sz="4" w:space="0" w:color="auto"/>
              <w:left w:val="single" w:sz="4" w:space="0" w:color="auto"/>
              <w:bottom w:val="single" w:sz="4" w:space="0" w:color="auto"/>
              <w:right w:val="single" w:sz="4" w:space="0" w:color="auto"/>
            </w:tcBorders>
          </w:tcPr>
          <w:p w:rsidR="00E3300B" w:rsidRPr="00FF2A41" w:rsidRDefault="00E3300B" w:rsidP="006B5F80">
            <w:pPr>
              <w:pStyle w:val="Tabletext"/>
              <w:jc w:val="center"/>
              <w:rPr>
                <w:rtl/>
                <w:lang w:bidi="ar-SY"/>
              </w:rPr>
            </w:pPr>
            <w:r w:rsidRPr="00FF2A41">
              <w:t>−47,5 − 17(1)(</w:t>
            </w:r>
            <w:r w:rsidRPr="00FF2A41">
              <w:sym w:font="Symbol" w:char="F044"/>
            </w:r>
            <w:r w:rsidRPr="00FF2A41">
              <w:rPr>
                <w:i/>
                <w:iCs/>
              </w:rPr>
              <w:t>f</w:t>
            </w:r>
            <w:r w:rsidRPr="00FF2A41">
              <w:t>/MHz − 1,8) </w:t>
            </w:r>
            <w:proofErr w:type="spellStart"/>
            <w:r w:rsidRPr="00FF2A41">
              <w:t>dBc</w:t>
            </w:r>
            <w:proofErr w:type="spellEnd"/>
            <w:r w:rsidRPr="00FF2A41">
              <w:rPr>
                <w:vertAlign w:val="superscript"/>
              </w:rPr>
              <w:t>(3)</w: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30</w:t>
            </w:r>
            <w:r w:rsidRPr="00FF2A41">
              <w:rPr>
                <w:rFonts w:hint="cs"/>
                <w:rtl/>
                <w:lang w:bidi="ar-SY"/>
              </w:rPr>
              <w:t xml:space="preserve"> </w:t>
            </w:r>
            <w:r w:rsidRPr="00FF2A41">
              <w:rPr>
                <w:vertAlign w:val="superscript"/>
              </w:rPr>
              <w:t>(2)</w:t>
            </w:r>
            <w:r w:rsidRPr="00FF2A41">
              <w:t>kHz</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rPr>
                <w:rtl/>
                <w:lang w:bidi="ar-SY"/>
              </w:rPr>
            </w:pPr>
            <w:r w:rsidRPr="00FF2A41">
              <w:t>2,4</w:t>
            </w:r>
            <w:r w:rsidRPr="00FF2A41">
              <w:rPr>
                <w:rFonts w:hint="cs"/>
                <w:rtl/>
                <w:lang w:bidi="ar-SY"/>
              </w:rPr>
              <w:t>-</w:t>
            </w:r>
            <w:r w:rsidRPr="00FF2A41">
              <w:t>4,0</w:t>
            </w:r>
          </w:p>
        </w:tc>
        <w:tc>
          <w:tcPr>
            <w:tcW w:w="3814" w:type="dxa"/>
            <w:tcBorders>
              <w:top w:val="single" w:sz="4" w:space="0" w:color="auto"/>
              <w:left w:val="single" w:sz="4" w:space="0" w:color="auto"/>
              <w:bottom w:val="single" w:sz="4" w:space="0" w:color="auto"/>
              <w:right w:val="single" w:sz="4" w:space="0" w:color="auto"/>
            </w:tcBorders>
          </w:tcPr>
          <w:p w:rsidR="00E3300B" w:rsidRPr="00FF2A41" w:rsidRDefault="00E3300B" w:rsidP="00B6188F">
            <w:pPr>
              <w:pStyle w:val="Tabletext"/>
              <w:jc w:val="center"/>
              <w:rPr>
                <w:rFonts w:hint="cs"/>
                <w:rtl/>
                <w:lang w:bidi="ar-EG"/>
              </w:rPr>
            </w:pPr>
            <w:r w:rsidRPr="00FF2A41">
              <w:t>42,5−</w:t>
            </w:r>
            <w:r w:rsidRPr="00FF2A41">
              <w:rPr>
                <w:rFonts w:hint="cs"/>
                <w:rtl/>
              </w:rPr>
              <w:t xml:space="preserve"> </w:t>
            </w:r>
            <w:r w:rsidR="00B6188F" w:rsidRPr="00FF2A41">
              <w:rPr>
                <w:vertAlign w:val="superscript"/>
              </w:rPr>
              <w:t>(3)</w:t>
            </w:r>
            <w:proofErr w:type="spellStart"/>
            <w:r w:rsidRPr="00FF2A41">
              <w:t>dBc</w:t>
            </w:r>
            <w:proofErr w:type="spellEnd"/>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FF2A41" w:rsidRDefault="00E3300B" w:rsidP="006B5F80">
            <w:pPr>
              <w:pStyle w:val="Tabletext"/>
              <w:jc w:val="center"/>
            </w:pPr>
            <w:r w:rsidRPr="00FF2A41">
              <w:t>1</w:t>
            </w:r>
            <w:r w:rsidRPr="00FF2A41">
              <w:rPr>
                <w:rFonts w:hint="cs"/>
                <w:rtl/>
                <w:lang w:bidi="ar-SY"/>
              </w:rPr>
              <w:t xml:space="preserve"> </w:t>
            </w:r>
            <w:r w:rsidRPr="00FF2A41">
              <w:rPr>
                <w:vertAlign w:val="superscript"/>
              </w:rPr>
              <w:t>(3)</w:t>
            </w:r>
            <w:r w:rsidRPr="00FF2A41">
              <w:t>MHz</w:t>
            </w:r>
          </w:p>
        </w:tc>
      </w:tr>
      <w:tr w:rsidR="00E3300B" w:rsidRPr="006A35D2" w:rsidTr="006B5F80">
        <w:trPr>
          <w:jc w:val="center"/>
        </w:trPr>
        <w:tc>
          <w:tcPr>
            <w:tcW w:w="9639" w:type="dxa"/>
            <w:gridSpan w:val="3"/>
            <w:tcBorders>
              <w:top w:val="single" w:sz="4" w:space="0" w:color="auto"/>
              <w:left w:val="nil"/>
              <w:bottom w:val="nil"/>
              <w:right w:val="nil"/>
            </w:tcBorders>
          </w:tcPr>
          <w:p w:rsidR="00E3300B" w:rsidRPr="00B6188F" w:rsidRDefault="00E3300B" w:rsidP="00B6188F">
            <w:pPr>
              <w:pStyle w:val="Note"/>
              <w:tabs>
                <w:tab w:val="clear" w:pos="794"/>
                <w:tab w:val="left" w:pos="317"/>
              </w:tabs>
              <w:spacing w:before="60"/>
              <w:ind w:left="317" w:hanging="317"/>
              <w:rPr>
                <w:sz w:val="18"/>
                <w:szCs w:val="24"/>
                <w:rtl/>
              </w:rPr>
            </w:pPr>
            <w:r w:rsidRPr="006A35D2">
              <w:rPr>
                <w:vertAlign w:val="superscript"/>
              </w:rPr>
              <w:t>(1)</w:t>
            </w:r>
            <w:r w:rsidRPr="006A35D2">
              <w:rPr>
                <w:rtl/>
              </w:rPr>
              <w:tab/>
            </w:r>
            <w:r w:rsidRPr="00B6188F">
              <w:rPr>
                <w:sz w:val="18"/>
                <w:szCs w:val="24"/>
              </w:rPr>
              <w:sym w:font="Symbol" w:char="F044"/>
            </w:r>
            <w:r w:rsidRPr="00B6188F">
              <w:rPr>
                <w:i/>
                <w:iCs/>
                <w:sz w:val="18"/>
                <w:szCs w:val="24"/>
              </w:rPr>
              <w:t>f</w:t>
            </w:r>
            <w:r w:rsidRPr="00B6188F">
              <w:rPr>
                <w:sz w:val="18"/>
                <w:szCs w:val="24"/>
                <w:rtl/>
              </w:rPr>
              <w:t xml:space="preserve"> هو التخالف بين تردد الموجة الحاملة ومركز المرشاح </w:t>
            </w:r>
            <w:proofErr w:type="spellStart"/>
            <w:r w:rsidRPr="00B6188F">
              <w:rPr>
                <w:sz w:val="18"/>
                <w:szCs w:val="24"/>
                <w:rtl/>
              </w:rPr>
              <w:t>القائس</w:t>
            </w:r>
            <w:proofErr w:type="spellEnd"/>
            <w:r w:rsidRPr="00B6188F">
              <w:rPr>
                <w:sz w:val="18"/>
                <w:szCs w:val="24"/>
                <w:rtl/>
              </w:rPr>
              <w:t>.</w:t>
            </w:r>
          </w:p>
          <w:p w:rsidR="00E3300B" w:rsidRPr="00B6188F" w:rsidRDefault="00E3300B" w:rsidP="00B6188F">
            <w:pPr>
              <w:pStyle w:val="Note"/>
              <w:tabs>
                <w:tab w:val="clear" w:pos="794"/>
                <w:tab w:val="left" w:pos="317"/>
              </w:tabs>
              <w:spacing w:before="60"/>
              <w:ind w:left="317" w:hanging="317"/>
              <w:rPr>
                <w:sz w:val="18"/>
                <w:szCs w:val="24"/>
                <w:rtl/>
              </w:rPr>
            </w:pPr>
            <w:r w:rsidRPr="006A35D2">
              <w:rPr>
                <w:vertAlign w:val="superscript"/>
              </w:rPr>
              <w:t>(2)</w:t>
            </w:r>
            <w:r w:rsidRPr="006A35D2">
              <w:rPr>
                <w:vertAlign w:val="superscript"/>
                <w:rtl/>
              </w:rPr>
              <w:t xml:space="preserve"> </w:t>
            </w:r>
            <w:r w:rsidRPr="00B6188F">
              <w:rPr>
                <w:sz w:val="18"/>
                <w:szCs w:val="24"/>
                <w:rtl/>
              </w:rPr>
              <w:tab/>
            </w:r>
            <w:r w:rsidRPr="00B6188F">
              <w:rPr>
                <w:rFonts w:hint="cs"/>
                <w:sz w:val="18"/>
                <w:szCs w:val="24"/>
                <w:rtl/>
              </w:rPr>
              <w:t xml:space="preserve">الموضعان الأول والأخير للقياس بمرشاح </w:t>
            </w:r>
            <w:r w:rsidRPr="00B6188F">
              <w:rPr>
                <w:sz w:val="18"/>
                <w:szCs w:val="24"/>
              </w:rPr>
              <w:t>kHz 30</w:t>
            </w:r>
            <w:r w:rsidRPr="00B6188F">
              <w:rPr>
                <w:rFonts w:hint="cs"/>
                <w:sz w:val="18"/>
                <w:szCs w:val="24"/>
                <w:rtl/>
              </w:rPr>
              <w:t xml:space="preserve"> </w:t>
            </w:r>
            <w:r w:rsidRPr="00B6188F">
              <w:rPr>
                <w:rFonts w:hint="cs"/>
                <w:sz w:val="18"/>
                <w:szCs w:val="24"/>
                <w:rtl/>
                <w:lang w:bidi="ar-SY"/>
              </w:rPr>
              <w:t xml:space="preserve">حيث </w:t>
            </w:r>
            <w:r w:rsidRPr="00B6188F">
              <w:rPr>
                <w:rFonts w:hint="cs"/>
                <w:sz w:val="18"/>
                <w:szCs w:val="24"/>
                <w:rtl/>
              </w:rPr>
              <w:t xml:space="preserve">التخالف </w:t>
            </w:r>
            <w:r w:rsidRPr="00B6188F">
              <w:rPr>
                <w:sz w:val="18"/>
                <w:szCs w:val="24"/>
              </w:rPr>
              <w:sym w:font="Symbol" w:char="F044"/>
            </w:r>
            <w:r w:rsidRPr="00B6188F">
              <w:rPr>
                <w:i/>
                <w:iCs/>
                <w:sz w:val="18"/>
                <w:szCs w:val="24"/>
              </w:rPr>
              <w:t>f</w:t>
            </w:r>
            <w:r w:rsidRPr="00B6188F">
              <w:rPr>
                <w:rFonts w:hint="cs"/>
                <w:sz w:val="18"/>
                <w:szCs w:val="24"/>
                <w:rtl/>
              </w:rPr>
              <w:t xml:space="preserve"> يساوي </w:t>
            </w:r>
            <w:r w:rsidRPr="00B6188F">
              <w:rPr>
                <w:sz w:val="18"/>
                <w:szCs w:val="24"/>
              </w:rPr>
              <w:t>MHz 0,815</w:t>
            </w:r>
            <w:r w:rsidRPr="00B6188F">
              <w:rPr>
                <w:rFonts w:hint="cs"/>
                <w:sz w:val="18"/>
                <w:szCs w:val="24"/>
                <w:rtl/>
              </w:rPr>
              <w:t xml:space="preserve"> و</w:t>
            </w:r>
            <w:r w:rsidRPr="00B6188F">
              <w:rPr>
                <w:sz w:val="18"/>
                <w:szCs w:val="24"/>
              </w:rPr>
              <w:t>MHz 2,385</w:t>
            </w:r>
            <w:r w:rsidRPr="00B6188F">
              <w:rPr>
                <w:sz w:val="18"/>
                <w:szCs w:val="24"/>
                <w:rtl/>
              </w:rPr>
              <w:t>.</w:t>
            </w:r>
          </w:p>
          <w:p w:rsidR="00E3300B" w:rsidRPr="00B6188F" w:rsidRDefault="00E3300B" w:rsidP="00B6188F">
            <w:pPr>
              <w:pStyle w:val="Note"/>
              <w:tabs>
                <w:tab w:val="clear" w:pos="794"/>
                <w:tab w:val="left" w:pos="317"/>
              </w:tabs>
              <w:spacing w:before="60"/>
              <w:ind w:left="317" w:hanging="317"/>
              <w:rPr>
                <w:sz w:val="18"/>
                <w:szCs w:val="24"/>
                <w:rtl/>
              </w:rPr>
            </w:pPr>
            <w:r w:rsidRPr="006A35D2">
              <w:rPr>
                <w:vertAlign w:val="superscript"/>
              </w:rPr>
              <w:t>(3)</w:t>
            </w:r>
            <w:r w:rsidRPr="006A35D2">
              <w:rPr>
                <w:rtl/>
              </w:rPr>
              <w:t xml:space="preserve"> </w:t>
            </w:r>
            <w:r w:rsidRPr="006A35D2">
              <w:rPr>
                <w:rtl/>
              </w:rPr>
              <w:tab/>
            </w:r>
            <w:r w:rsidRPr="00B6188F">
              <w:rPr>
                <w:sz w:val="18"/>
                <w:szCs w:val="24"/>
                <w:rtl/>
              </w:rPr>
              <w:t xml:space="preserve">الموضعان الأول والأخير للقياس بمرشاح </w:t>
            </w:r>
            <w:r w:rsidRPr="00B6188F">
              <w:rPr>
                <w:sz w:val="18"/>
                <w:szCs w:val="24"/>
              </w:rPr>
              <w:t>MHz 1</w:t>
            </w:r>
            <w:r w:rsidRPr="00B6188F">
              <w:rPr>
                <w:sz w:val="18"/>
                <w:szCs w:val="24"/>
                <w:rtl/>
              </w:rPr>
              <w:t xml:space="preserve">، حيث التخالف </w:t>
            </w:r>
            <w:r w:rsidRPr="00B6188F">
              <w:rPr>
                <w:sz w:val="18"/>
                <w:szCs w:val="24"/>
              </w:rPr>
              <w:sym w:font="Symbol" w:char="F044"/>
            </w:r>
            <w:r w:rsidRPr="00B6188F">
              <w:rPr>
                <w:i/>
                <w:iCs/>
                <w:sz w:val="18"/>
                <w:szCs w:val="24"/>
              </w:rPr>
              <w:t>f</w:t>
            </w:r>
            <w:r w:rsidRPr="00B6188F">
              <w:rPr>
                <w:sz w:val="18"/>
                <w:szCs w:val="24"/>
                <w:rtl/>
              </w:rPr>
              <w:t xml:space="preserve"> يساوي </w:t>
            </w:r>
            <w:r w:rsidRPr="00B6188F">
              <w:rPr>
                <w:sz w:val="18"/>
                <w:szCs w:val="24"/>
              </w:rPr>
              <w:t>MHz 2,9</w:t>
            </w:r>
            <w:r w:rsidRPr="00B6188F">
              <w:rPr>
                <w:sz w:val="18"/>
                <w:szCs w:val="24"/>
                <w:rtl/>
              </w:rPr>
              <w:t xml:space="preserve"> و</w:t>
            </w:r>
            <w:r w:rsidRPr="00B6188F">
              <w:rPr>
                <w:sz w:val="18"/>
                <w:szCs w:val="24"/>
              </w:rPr>
              <w:t>MHz 3,5</w:t>
            </w:r>
            <w:r w:rsidRPr="00B6188F">
              <w:rPr>
                <w:sz w:val="18"/>
                <w:szCs w:val="24"/>
                <w:rtl/>
              </w:rPr>
              <w:t xml:space="preserve">. ينبغي كقاعدة عامة أن يكون عرض نطاق الاستبانة للتجهيز </w:t>
            </w:r>
            <w:proofErr w:type="spellStart"/>
            <w:r w:rsidRPr="00B6188F">
              <w:rPr>
                <w:sz w:val="18"/>
                <w:szCs w:val="24"/>
                <w:rtl/>
              </w:rPr>
              <w:t>القائس</w:t>
            </w:r>
            <w:proofErr w:type="spellEnd"/>
            <w:r w:rsidRPr="00B6188F">
              <w:rPr>
                <w:sz w:val="18"/>
                <w:szCs w:val="24"/>
                <w:rtl/>
              </w:rPr>
              <w:t xml:space="preserve"> مساويا</w:t>
            </w:r>
            <w:r w:rsidRPr="00B6188F">
              <w:rPr>
                <w:rFonts w:hint="cs"/>
                <w:sz w:val="18"/>
                <w:szCs w:val="24"/>
                <w:rtl/>
              </w:rPr>
              <w:t>ً</w:t>
            </w:r>
            <w:r w:rsidRPr="00B6188F">
              <w:rPr>
                <w:sz w:val="18"/>
                <w:szCs w:val="24"/>
                <w:rtl/>
              </w:rPr>
              <w:t xml:space="preserve"> لعرض نطاق القياس. إلا أنه يجوز، توخّيا</w:t>
            </w:r>
            <w:r w:rsidRPr="00B6188F">
              <w:rPr>
                <w:rFonts w:hint="cs"/>
                <w:sz w:val="18"/>
                <w:szCs w:val="24"/>
                <w:rtl/>
              </w:rPr>
              <w:t>ً</w:t>
            </w:r>
            <w:r w:rsidRPr="00B6188F">
              <w:rPr>
                <w:sz w:val="18"/>
                <w:szCs w:val="24"/>
                <w:rtl/>
              </w:rPr>
              <w:t xml:space="preserve"> لتحسين </w:t>
            </w:r>
            <w:r w:rsidRPr="00B6188F">
              <w:rPr>
                <w:rFonts w:hint="cs"/>
                <w:sz w:val="18"/>
                <w:szCs w:val="24"/>
                <w:rtl/>
              </w:rPr>
              <w:t>دقة</w:t>
            </w:r>
            <w:r w:rsidRPr="00B6188F">
              <w:rPr>
                <w:sz w:val="18"/>
                <w:szCs w:val="24"/>
                <w:rtl/>
              </w:rPr>
              <w:t xml:space="preserve"> القياس </w:t>
            </w:r>
            <w:r w:rsidRPr="00B6188F">
              <w:rPr>
                <w:rFonts w:hint="cs"/>
                <w:sz w:val="18"/>
                <w:szCs w:val="24"/>
                <w:rtl/>
              </w:rPr>
              <w:t>وحساسيته</w:t>
            </w:r>
            <w:r w:rsidRPr="00B6188F">
              <w:rPr>
                <w:sz w:val="18"/>
                <w:szCs w:val="24"/>
                <w:rtl/>
              </w:rPr>
              <w:t xml:space="preserve"> وكفا</w:t>
            </w:r>
            <w:r w:rsidRPr="00B6188F">
              <w:rPr>
                <w:rFonts w:hint="cs"/>
                <w:sz w:val="18"/>
                <w:szCs w:val="24"/>
                <w:rtl/>
              </w:rPr>
              <w:t>ء</w:t>
            </w:r>
            <w:r w:rsidRPr="00B6188F">
              <w:rPr>
                <w:sz w:val="18"/>
                <w:szCs w:val="24"/>
                <w:rtl/>
              </w:rPr>
              <w:t>ته، أن يكون عرض نطاق الاستبانة مختلفا</w:t>
            </w:r>
            <w:r w:rsidRPr="00B6188F">
              <w:rPr>
                <w:rFonts w:hint="cs"/>
                <w:sz w:val="18"/>
                <w:szCs w:val="24"/>
                <w:rtl/>
              </w:rPr>
              <w:t>ً</w:t>
            </w:r>
            <w:r w:rsidRPr="00B6188F">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FF2A41" w:rsidRDefault="00E3300B" w:rsidP="00B6188F">
            <w:pPr>
              <w:pStyle w:val="Tabletext"/>
              <w:spacing w:before="60" w:after="0" w:line="180" w:lineRule="auto"/>
              <w:rPr>
                <w:lang w:bidi="ar-EG"/>
              </w:rPr>
            </w:pPr>
            <w:r w:rsidRPr="00B6188F">
              <w:rPr>
                <w:b/>
                <w:bCs/>
                <w:sz w:val="18"/>
                <w:szCs w:val="24"/>
                <w:rtl/>
              </w:rPr>
              <w:t xml:space="preserve">الملاحظة </w:t>
            </w:r>
            <w:r w:rsidRPr="00B6188F">
              <w:rPr>
                <w:b/>
                <w:bCs/>
                <w:sz w:val="18"/>
                <w:szCs w:val="24"/>
              </w:rPr>
              <w:t>1</w:t>
            </w:r>
            <w:r w:rsidRPr="00B6188F">
              <w:rPr>
                <w:sz w:val="18"/>
                <w:szCs w:val="24"/>
                <w:rtl/>
              </w:rPr>
              <w:t xml:space="preserve"> </w:t>
            </w:r>
            <w:r w:rsidRPr="00B6188F">
              <w:rPr>
                <w:rFonts w:hint="cs"/>
                <w:sz w:val="18"/>
                <w:szCs w:val="24"/>
                <w:rtl/>
              </w:rPr>
              <w:t xml:space="preserve">- </w:t>
            </w:r>
            <w:r w:rsidRPr="00B6188F">
              <w:rPr>
                <w:sz w:val="18"/>
                <w:szCs w:val="24"/>
                <w:rtl/>
              </w:rPr>
              <w:t xml:space="preserve">ينبغي أن يكون الحد </w:t>
            </w:r>
            <w:r w:rsidRPr="00B6188F">
              <w:rPr>
                <w:rFonts w:hint="cs"/>
                <w:sz w:val="18"/>
                <w:szCs w:val="24"/>
                <w:rtl/>
              </w:rPr>
              <w:t>الأدنى</w:t>
            </w:r>
            <w:r w:rsidRPr="00B6188F">
              <w:rPr>
                <w:sz w:val="18"/>
                <w:szCs w:val="24"/>
                <w:rtl/>
              </w:rPr>
              <w:t xml:space="preserve"> إما</w:t>
            </w:r>
            <w:r w:rsidRPr="00B6188F">
              <w:rPr>
                <w:rFonts w:hint="cs"/>
                <w:sz w:val="18"/>
                <w:szCs w:val="24"/>
                <w:rtl/>
              </w:rPr>
              <w:t xml:space="preserve"> </w:t>
            </w:r>
            <w:r w:rsidR="00B6188F" w:rsidRPr="00B6188F">
              <w:rPr>
                <w:sz w:val="18"/>
                <w:szCs w:val="24"/>
              </w:rPr>
              <w:t>dBm 53,5−</w:t>
            </w:r>
            <w:r w:rsidR="00B6188F">
              <w:rPr>
                <w:sz w:val="18"/>
                <w:szCs w:val="24"/>
              </w:rPr>
              <w:t>/</w:t>
            </w:r>
            <w:r w:rsidRPr="00B6188F">
              <w:rPr>
                <w:sz w:val="18"/>
                <w:szCs w:val="24"/>
              </w:rPr>
              <w:t>MHz 1,28</w:t>
            </w:r>
            <w:r w:rsidRPr="00B6188F">
              <w:rPr>
                <w:sz w:val="18"/>
                <w:szCs w:val="24"/>
                <w:rtl/>
              </w:rPr>
              <w:t xml:space="preserve"> وإما </w:t>
            </w:r>
            <w:r w:rsidRPr="00B6188F">
              <w:rPr>
                <w:rFonts w:hint="cs"/>
                <w:sz w:val="18"/>
                <w:szCs w:val="24"/>
                <w:rtl/>
              </w:rPr>
              <w:t>المتطلبات الدنيا</w:t>
            </w:r>
            <w:r w:rsidRPr="00B6188F">
              <w:rPr>
                <w:sz w:val="18"/>
                <w:szCs w:val="24"/>
                <w:rtl/>
              </w:rPr>
              <w:t xml:space="preserve"> المُثَبت</w:t>
            </w:r>
            <w:r w:rsidRPr="00B6188F">
              <w:rPr>
                <w:rFonts w:hint="cs"/>
                <w:sz w:val="18"/>
                <w:szCs w:val="24"/>
                <w:rtl/>
              </w:rPr>
              <w:t>ة</w:t>
            </w:r>
            <w:r w:rsidRPr="00B6188F">
              <w:rPr>
                <w:sz w:val="18"/>
                <w:szCs w:val="24"/>
                <w:rtl/>
              </w:rPr>
              <w:t xml:space="preserve"> في هذا الجدول، أيهما أعلى.</w:t>
            </w:r>
          </w:p>
        </w:tc>
      </w:tr>
    </w:tbl>
    <w:p w:rsidR="00E3300B" w:rsidRPr="006A35D2" w:rsidRDefault="00E3300B" w:rsidP="00E3300B">
      <w:pPr>
        <w:pStyle w:val="Heading2"/>
        <w:rPr>
          <w:rtl/>
        </w:rPr>
      </w:pPr>
      <w:bookmarkStart w:id="26" w:name="_Toc198466660"/>
      <w:r w:rsidRPr="006A35D2">
        <w:rPr>
          <w:lang w:bidi="ar-SY"/>
        </w:rPr>
        <w:lastRenderedPageBreak/>
        <w:t>3.2</w:t>
      </w:r>
      <w:r w:rsidRPr="006A35D2">
        <w:tab/>
      </w:r>
      <w:r w:rsidRPr="006A35D2">
        <w:rPr>
          <w:rtl/>
        </w:rPr>
        <w:t xml:space="preserve">القناع الطيفي (خيار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 7,68</w:t>
      </w:r>
      <w:r w:rsidRPr="006A35D2">
        <w:rPr>
          <w:rtl/>
        </w:rPr>
        <w:t>)</w:t>
      </w:r>
      <w:bookmarkEnd w:id="26"/>
    </w:p>
    <w:p w:rsidR="00E3300B" w:rsidRPr="006A35D2" w:rsidRDefault="00E3300B" w:rsidP="00E3300B">
      <w:pPr>
        <w:rPr>
          <w:rtl/>
          <w:lang w:bidi="ar-SY"/>
        </w:rPr>
      </w:pPr>
      <w:r w:rsidRPr="006A35D2">
        <w:rPr>
          <w:rtl/>
          <w:lang w:bidi="ar-EG"/>
        </w:rPr>
        <w:t xml:space="preserve">ينطبق القناع الطيفي للبث من تجهيزات المستعمل </w:t>
      </w:r>
      <w:r w:rsidRPr="006A35D2">
        <w:rPr>
          <w:lang w:bidi="ar-EG"/>
        </w:rPr>
        <w:t>(</w:t>
      </w:r>
      <w:proofErr w:type="spellStart"/>
      <w:r w:rsidRPr="006A35D2">
        <w:rPr>
          <w:lang w:bidi="ar-EG"/>
        </w:rPr>
        <w:t>UE</w:t>
      </w:r>
      <w:proofErr w:type="spellEnd"/>
      <w:r w:rsidRPr="006A35D2">
        <w:rPr>
          <w:lang w:bidi="ar-EG"/>
        </w:rPr>
        <w:t>)</w:t>
      </w:r>
      <w:r w:rsidRPr="006A35D2">
        <w:rPr>
          <w:rtl/>
          <w:lang w:bidi="ar-EG"/>
        </w:rPr>
        <w:t xml:space="preserve"> على الترددات التي يتراوح بعدها عن التردد المركزي للموجة الحاملة لتجهيزات المستعمل </w:t>
      </w:r>
      <w:r w:rsidRPr="006A35D2">
        <w:rPr>
          <w:lang w:bidi="ar-EG"/>
        </w:rPr>
        <w:t>(</w:t>
      </w:r>
      <w:proofErr w:type="spellStart"/>
      <w:r w:rsidRPr="006A35D2">
        <w:rPr>
          <w:lang w:bidi="ar-EG"/>
        </w:rPr>
        <w:t>UE</w:t>
      </w:r>
      <w:proofErr w:type="spellEnd"/>
      <w:r w:rsidRPr="006A35D2">
        <w:rPr>
          <w:lang w:bidi="ar-EG"/>
        </w:rPr>
        <w:t>)</w:t>
      </w:r>
      <w:r w:rsidRPr="006A35D2">
        <w:rPr>
          <w:rtl/>
          <w:lang w:bidi="ar-EG"/>
        </w:rPr>
        <w:t xml:space="preserve"> بمقدار</w:t>
      </w:r>
      <w:r w:rsidRPr="006A35D2">
        <w:rPr>
          <w:rFonts w:hint="cs"/>
          <w:rtl/>
          <w:lang w:bidi="ar-EG"/>
        </w:rPr>
        <w:t xml:space="preserve"> يتراوح</w:t>
      </w:r>
      <w:r w:rsidRPr="006A35D2">
        <w:rPr>
          <w:rtl/>
          <w:lang w:bidi="ar-EG"/>
        </w:rPr>
        <w:t xml:space="preserve"> بين </w:t>
      </w:r>
      <w:r w:rsidRPr="006A35D2">
        <w:rPr>
          <w:lang w:bidi="ar-EG"/>
        </w:rPr>
        <w:t>MHz 5</w:t>
      </w:r>
      <w:r w:rsidRPr="006A35D2">
        <w:rPr>
          <w:rtl/>
          <w:lang w:bidi="ar-EG"/>
        </w:rPr>
        <w:t xml:space="preserve"> و</w:t>
      </w:r>
      <w:r w:rsidRPr="006A35D2">
        <w:rPr>
          <w:lang w:bidi="ar-EG"/>
        </w:rPr>
        <w:t>MHz 25</w:t>
      </w:r>
      <w:r w:rsidRPr="006A35D2">
        <w:rPr>
          <w:rtl/>
          <w:lang w:bidi="ar-EG"/>
        </w:rPr>
        <w:t>. والبث خارج القناة يوصَّف كسويَّة قدرة بالنسبة إلى متوسِّط القدرة المرشَّحة ل</w:t>
      </w:r>
      <w:r w:rsidRPr="006A35D2">
        <w:rPr>
          <w:rFonts w:hint="cs"/>
          <w:rtl/>
          <w:lang w:bidi="ar-EG"/>
        </w:rPr>
        <w:t xml:space="preserve">جذر </w:t>
      </w:r>
      <w:r w:rsidRPr="006A35D2">
        <w:rPr>
          <w:rtl/>
          <w:lang w:bidi="ar-EG"/>
        </w:rPr>
        <w:t xml:space="preserve">جيب التمام المرفوع </w:t>
      </w:r>
      <w:r w:rsidRPr="006A35D2">
        <w:rPr>
          <w:lang w:bidi="ar-EG"/>
        </w:rPr>
        <w:t>(</w:t>
      </w:r>
      <w:proofErr w:type="spellStart"/>
      <w:r w:rsidRPr="006A35D2">
        <w:rPr>
          <w:lang w:bidi="ar-EG"/>
        </w:rPr>
        <w:t>RRC</w:t>
      </w:r>
      <w:proofErr w:type="spellEnd"/>
      <w:r w:rsidRPr="006A35D2">
        <w:rPr>
          <w:lang w:bidi="ar-EG"/>
        </w:rPr>
        <w:t>)</w:t>
      </w:r>
      <w:r w:rsidRPr="006A35D2">
        <w:rPr>
          <w:rtl/>
          <w:lang w:bidi="ar-EG"/>
        </w:rPr>
        <w:t xml:space="preserve"> للموجة الحاملة الصادرة عن جهاز المستعمل</w:t>
      </w:r>
      <w:r w:rsidRPr="006A35D2">
        <w:rPr>
          <w:rFonts w:hint="cs"/>
          <w:rtl/>
          <w:lang w:bidi="ar-EG"/>
        </w:rPr>
        <w:t xml:space="preserve"> </w:t>
      </w:r>
      <w:r w:rsidRPr="006A35D2">
        <w:rPr>
          <w:lang w:bidi="ar-EG"/>
        </w:rPr>
        <w:t>(</w:t>
      </w:r>
      <w:proofErr w:type="spellStart"/>
      <w:r w:rsidRPr="006A35D2">
        <w:rPr>
          <w:lang w:bidi="ar-EG"/>
        </w:rPr>
        <w:t>UE</w:t>
      </w:r>
      <w:proofErr w:type="spellEnd"/>
      <w:r w:rsidRPr="006A35D2">
        <w:rPr>
          <w:lang w:bidi="ar-EG"/>
        </w:rPr>
        <w:t>)</w:t>
      </w:r>
      <w:r w:rsidRPr="006A35D2">
        <w:rPr>
          <w:rtl/>
          <w:lang w:bidi="ar-EG"/>
        </w:rPr>
        <w:t>.</w:t>
      </w:r>
    </w:p>
    <w:p w:rsidR="00E3300B" w:rsidRPr="006A35D2" w:rsidRDefault="00E3300B" w:rsidP="00E3300B">
      <w:pPr>
        <w:rPr>
          <w:rtl/>
          <w:lang w:bidi="ar-SY"/>
        </w:rPr>
      </w:pPr>
      <w:r w:rsidRPr="006A35D2">
        <w:rPr>
          <w:rtl/>
          <w:lang w:bidi="ar-EG"/>
        </w:rPr>
        <w:t xml:space="preserve">ويُفترَض في قدرة أي بث لتجهيز مستعمل </w:t>
      </w:r>
      <w:r w:rsidRPr="006A35D2">
        <w:rPr>
          <w:lang w:bidi="ar-EG"/>
        </w:rPr>
        <w:t>(</w:t>
      </w:r>
      <w:proofErr w:type="spellStart"/>
      <w:r w:rsidRPr="006A35D2">
        <w:rPr>
          <w:lang w:bidi="ar-EG"/>
        </w:rPr>
        <w:t>UE</w:t>
      </w:r>
      <w:proofErr w:type="spellEnd"/>
      <w:r w:rsidRPr="006A35D2">
        <w:rPr>
          <w:lang w:bidi="ar-EG"/>
        </w:rPr>
        <w:t>)</w:t>
      </w:r>
      <w:r w:rsidRPr="006A35D2">
        <w:rPr>
          <w:rtl/>
          <w:lang w:bidi="ar-EG"/>
        </w:rPr>
        <w:t xml:space="preserve"> ألا يتجاوز السويّات المحددة في الجدول </w:t>
      </w:r>
      <w:r w:rsidRPr="006A35D2">
        <w:rPr>
          <w:lang w:bidi="ar-EG"/>
        </w:rPr>
        <w:t>22c</w:t>
      </w:r>
      <w:r>
        <w:rPr>
          <w:rFonts w:hint="cs"/>
          <w:rtl/>
          <w:lang w:bidi="ar-SY"/>
        </w:rPr>
        <w:t>.</w:t>
      </w:r>
    </w:p>
    <w:p w:rsidR="00E3300B" w:rsidRPr="006A35D2" w:rsidRDefault="00E3300B" w:rsidP="00E3300B">
      <w:pPr>
        <w:rPr>
          <w:rtl/>
          <w:lang w:bidi="ar-EG"/>
        </w:rPr>
      </w:pPr>
    </w:p>
    <w:p w:rsidR="00E3300B" w:rsidRPr="007802B0" w:rsidRDefault="00E3300B" w:rsidP="00E3300B">
      <w:pPr>
        <w:pStyle w:val="TableNo0"/>
        <w:bidi/>
        <w:spacing w:before="240" w:after="0" w:line="240" w:lineRule="auto"/>
        <w:rPr>
          <w:rtl/>
          <w:lang w:val="en-US"/>
        </w:rPr>
      </w:pPr>
      <w:r w:rsidRPr="007802B0">
        <w:rPr>
          <w:rtl/>
          <w:lang w:val="en-US"/>
        </w:rPr>
        <w:t>الج</w:t>
      </w:r>
      <w:r w:rsidR="00B6188F">
        <w:rPr>
          <w:rFonts w:hint="cs"/>
          <w:rtl/>
          <w:lang w:val="en-US"/>
        </w:rPr>
        <w:t>ـ</w:t>
      </w:r>
      <w:r w:rsidRPr="007802B0">
        <w:rPr>
          <w:rtl/>
          <w:lang w:val="en-US"/>
        </w:rPr>
        <w:t xml:space="preserve">دول </w:t>
      </w:r>
      <w:r w:rsidRPr="007802B0">
        <w:rPr>
          <w:lang w:val="en-US"/>
        </w:rPr>
        <w:t>22c</w:t>
      </w:r>
    </w:p>
    <w:p w:rsidR="00E3300B" w:rsidRPr="006A35D2" w:rsidRDefault="00E3300B" w:rsidP="00B6188F">
      <w:pPr>
        <w:pStyle w:val="TableNotitle"/>
        <w:rPr>
          <w:rtl/>
          <w:lang w:bidi="ar-SY"/>
        </w:rPr>
      </w:pPr>
      <w:r w:rsidRPr="006A35D2">
        <w:rPr>
          <w:rtl/>
        </w:rPr>
        <w:t xml:space="preserve">متطلبات القناع الطيفي للبث (خيار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w:t>
      </w:r>
      <w:r w:rsidRPr="006A35D2">
        <w:t> </w:t>
      </w:r>
      <w:r w:rsidRPr="006A35D2">
        <w:t>7,68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E3300B" w:rsidRPr="006A35D2" w:rsidTr="006B5F80">
        <w:trPr>
          <w:jc w:val="center"/>
        </w:trPr>
        <w:tc>
          <w:tcPr>
            <w:tcW w:w="2952" w:type="dxa"/>
          </w:tcPr>
          <w:p w:rsidR="00E3300B" w:rsidRPr="0053242D" w:rsidRDefault="00E3300B" w:rsidP="006B5F80">
            <w:pPr>
              <w:pStyle w:val="Tablehead"/>
              <w:rPr>
                <w:rFonts w:ascii="Times New Roman"/>
                <w:rtl/>
                <w:lang w:bidi="ar-EG"/>
              </w:rPr>
            </w:pPr>
            <w:r w:rsidRPr="0053242D">
              <w:rPr>
                <w:rFonts w:ascii="Times New Roman"/>
                <w:rtl/>
                <w:lang w:bidi="ar-EG"/>
              </w:rPr>
              <w:t xml:space="preserve">قيمة التخالف </w:t>
            </w:r>
            <w:r w:rsidRPr="0053242D">
              <w:rPr>
                <w:rStyle w:val="FootnoteReference"/>
                <w:rFonts w:ascii="Times New Roman"/>
                <w:lang w:bidi="ar-EG"/>
              </w:rPr>
              <w:t>(1)</w:t>
            </w:r>
            <w:r w:rsidRPr="0053242D">
              <w:rPr>
                <w:rFonts w:ascii="Times New Roman"/>
                <w:w w:val="20"/>
                <w:lang w:bidi="ar-EG"/>
              </w:rPr>
              <w:t xml:space="preserve"> </w:t>
            </w:r>
            <w:proofErr w:type="spellStart"/>
            <w:r w:rsidRPr="0053242D">
              <w:rPr>
                <w:rFonts w:ascii="Times New Roman"/>
                <w:lang w:bidi="ar-EG"/>
              </w:rPr>
              <w:t>Δ</w:t>
            </w:r>
            <w:r w:rsidRPr="0053242D">
              <w:rPr>
                <w:rFonts w:ascii="Times New Roman"/>
                <w:i/>
                <w:lang w:bidi="ar-EG"/>
              </w:rPr>
              <w:t>f</w:t>
            </w:r>
            <w:proofErr w:type="spellEnd"/>
            <w:r w:rsidRPr="0053242D">
              <w:rPr>
                <w:rFonts w:ascii="Times New Roman"/>
                <w:lang w:bidi="ar-EG"/>
              </w:rPr>
              <w:br/>
              <w:t>(MHz)</w:t>
            </w:r>
          </w:p>
        </w:tc>
        <w:tc>
          <w:tcPr>
            <w:tcW w:w="3814" w:type="dxa"/>
          </w:tcPr>
          <w:p w:rsidR="00E3300B" w:rsidRPr="0053242D" w:rsidRDefault="00E3300B" w:rsidP="006B5F80">
            <w:pPr>
              <w:pStyle w:val="Tablehead"/>
              <w:rPr>
                <w:rFonts w:ascii="Times New Roman"/>
                <w:rtl/>
                <w:lang w:bidi="ar-SY"/>
              </w:rPr>
            </w:pPr>
            <w:r w:rsidRPr="0053242D">
              <w:rPr>
                <w:rFonts w:ascii="Times New Roman" w:hint="cs"/>
                <w:rtl/>
                <w:lang w:bidi="ar-EG"/>
              </w:rPr>
              <w:t>المتطلبات الدنيا</w:t>
            </w:r>
          </w:p>
        </w:tc>
        <w:tc>
          <w:tcPr>
            <w:tcW w:w="2873" w:type="dxa"/>
          </w:tcPr>
          <w:p w:rsidR="00E3300B" w:rsidRPr="0053242D" w:rsidRDefault="00E3300B" w:rsidP="006B5F80">
            <w:pPr>
              <w:pStyle w:val="Tablehead"/>
              <w:rPr>
                <w:rFonts w:ascii="Times New Roman"/>
                <w:lang w:bidi="ar-EG"/>
              </w:rPr>
            </w:pPr>
            <w:r w:rsidRPr="0053242D">
              <w:rPr>
                <w:rFonts w:ascii="Times New Roman"/>
                <w:rtl/>
                <w:lang w:bidi="ar-EG"/>
              </w:rPr>
              <w:t>عرض نطاق القياس</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5,0</w:t>
            </w:r>
            <w:r w:rsidRPr="0053242D">
              <w:rPr>
                <w:rFonts w:hint="cs"/>
                <w:rtl/>
                <w:lang w:bidi="ar-SY"/>
              </w:rPr>
              <w:t>-</w:t>
            </w:r>
            <w:r w:rsidRPr="0053242D">
              <w:t>5,75</w:t>
            </w:r>
          </w:p>
        </w:tc>
        <w:tc>
          <w:tcPr>
            <w:tcW w:w="3814"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rPr>
                <w:position w:val="-30"/>
              </w:rPr>
              <w:object w:dxaOrig="3640" w:dyaOrig="720">
                <v:shape id="_x0000_i1030" type="#_x0000_t75" style="width:145.5pt;height:33.75pt" o:ole="">
                  <v:imagedata r:id="rId24" o:title=""/>
                </v:shape>
                <o:OLEObject Type="Embed" ProgID="Equation.3" ShapeID="_x0000_i1030" DrawAspect="Content" ObjectID="_1335791949" r:id="rId25"/>
              </w:objec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30</w:t>
            </w:r>
            <w:r w:rsidRPr="0053242D">
              <w:rPr>
                <w:rFonts w:hint="cs"/>
                <w:rtl/>
                <w:lang w:bidi="ar-SY"/>
              </w:rPr>
              <w:t xml:space="preserve"> </w:t>
            </w:r>
            <w:r w:rsidRPr="0053242D">
              <w:t>kHz</w:t>
            </w:r>
            <w:r w:rsidRPr="0053242D">
              <w:rPr>
                <w:vertAlign w:val="superscript"/>
              </w:rPr>
              <w:t>(2)</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5,75</w:t>
            </w:r>
            <w:r w:rsidRPr="0053242D">
              <w:rPr>
                <w:rFonts w:hint="cs"/>
                <w:rtl/>
                <w:lang w:bidi="ar-SY"/>
              </w:rPr>
              <w:t>-</w:t>
            </w:r>
            <w:r w:rsidRPr="0053242D">
              <w:t>7,0</w:t>
            </w:r>
          </w:p>
        </w:tc>
        <w:tc>
          <w:tcPr>
            <w:tcW w:w="3814"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rPr>
                <w:position w:val="-30"/>
              </w:rPr>
              <w:object w:dxaOrig="3540" w:dyaOrig="720">
                <v:shape id="_x0000_i1031" type="#_x0000_t75" style="width:162pt;height:33.75pt" o:ole="">
                  <v:imagedata r:id="rId26" o:title=""/>
                </v:shape>
                <o:OLEObject Type="Embed" ProgID="Equation.3" ShapeID="_x0000_i1031" DrawAspect="Content" ObjectID="_1335791950" r:id="rId27"/>
              </w:objec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30</w:t>
            </w:r>
            <w:r w:rsidRPr="0053242D">
              <w:rPr>
                <w:rFonts w:hint="cs"/>
                <w:rtl/>
              </w:rPr>
              <w:t xml:space="preserve"> </w:t>
            </w:r>
            <w:r w:rsidRPr="0053242D">
              <w:t>kHz</w:t>
            </w:r>
            <w:r w:rsidRPr="0053242D">
              <w:rPr>
                <w:vertAlign w:val="superscript"/>
              </w:rPr>
              <w:t>(2)</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7,0</w:t>
            </w:r>
            <w:r w:rsidRPr="0053242D">
              <w:rPr>
                <w:rFonts w:hint="cs"/>
                <w:rtl/>
                <w:lang w:bidi="ar-SY"/>
              </w:rPr>
              <w:t>-</w:t>
            </w:r>
            <w:r w:rsidRPr="0053242D">
              <w:t>15</w:t>
            </w:r>
          </w:p>
        </w:tc>
        <w:tc>
          <w:tcPr>
            <w:tcW w:w="3814"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rPr>
                <w:position w:val="-30"/>
              </w:rPr>
              <w:object w:dxaOrig="3420" w:dyaOrig="720">
                <v:shape id="_x0000_i1032" type="#_x0000_t75" style="width:160.5pt;height:33.75pt" o:ole="">
                  <v:imagedata r:id="rId28" o:title=""/>
                </v:shape>
                <o:OLEObject Type="Embed" ProgID="Equation.3" ShapeID="_x0000_i1032" DrawAspect="Content" ObjectID="_1335791951" r:id="rId29"/>
              </w:objec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1</w:t>
            </w:r>
            <w:r w:rsidRPr="0053242D">
              <w:rPr>
                <w:rFonts w:hint="cs"/>
                <w:rtl/>
              </w:rPr>
              <w:t xml:space="preserve"> </w:t>
            </w:r>
            <w:r w:rsidRPr="0053242D">
              <w:t>MHz</w:t>
            </w:r>
            <w:r w:rsidRPr="0053242D">
              <w:rPr>
                <w:vertAlign w:val="superscript"/>
              </w:rPr>
              <w:t>(3)</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15,0</w:t>
            </w:r>
            <w:r w:rsidRPr="0053242D">
              <w:rPr>
                <w:rFonts w:hint="cs"/>
                <w:rtl/>
                <w:lang w:bidi="ar-SY"/>
              </w:rPr>
              <w:t>-</w:t>
            </w:r>
            <w:r w:rsidRPr="0053242D">
              <w:t>17,0</w:t>
            </w:r>
          </w:p>
        </w:tc>
        <w:tc>
          <w:tcPr>
            <w:tcW w:w="3814"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rPr>
                <w:position w:val="-30"/>
              </w:rPr>
              <w:object w:dxaOrig="3540" w:dyaOrig="720">
                <v:shape id="_x0000_i1033" type="#_x0000_t75" style="width:162pt;height:33.75pt" o:ole="">
                  <v:imagedata r:id="rId30" o:title=""/>
                </v:shape>
                <o:OLEObject Type="Embed" ProgID="Equation.3" ShapeID="_x0000_i1033" DrawAspect="Content" ObjectID="_1335791952" r:id="rId31"/>
              </w:object>
            </w:r>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rPr>
                <w:rtl/>
                <w:lang w:bidi="ar-SY"/>
              </w:rPr>
            </w:pPr>
            <w:r w:rsidRPr="0053242D">
              <w:t>1</w:t>
            </w:r>
            <w:r w:rsidRPr="0053242D">
              <w:rPr>
                <w:rFonts w:hint="cs"/>
                <w:rtl/>
              </w:rPr>
              <w:t xml:space="preserve"> </w:t>
            </w:r>
            <w:r w:rsidRPr="0053242D">
              <w:t>MHz</w:t>
            </w:r>
            <w:r w:rsidRPr="0053242D">
              <w:rPr>
                <w:vertAlign w:val="superscript"/>
              </w:rPr>
              <w:t>(3)</w:t>
            </w:r>
          </w:p>
        </w:tc>
      </w:tr>
      <w:tr w:rsidR="00E3300B" w:rsidRPr="006A35D2" w:rsidTr="006B5F80">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17,0</w:t>
            </w:r>
            <w:r w:rsidRPr="0053242D">
              <w:rPr>
                <w:rFonts w:hint="cs"/>
                <w:rtl/>
                <w:lang w:bidi="ar-SY"/>
              </w:rPr>
              <w:t>-</w:t>
            </w:r>
            <w:r w:rsidRPr="0053242D">
              <w:t>25,0</w:t>
            </w:r>
          </w:p>
        </w:tc>
        <w:tc>
          <w:tcPr>
            <w:tcW w:w="3814"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−51,5 </w:t>
            </w:r>
            <w:proofErr w:type="spellStart"/>
            <w:r w:rsidRPr="0053242D">
              <w:t>dBc</w:t>
            </w:r>
            <w:proofErr w:type="spellEnd"/>
          </w:p>
        </w:tc>
        <w:tc>
          <w:tcPr>
            <w:tcW w:w="2873" w:type="dxa"/>
            <w:tcBorders>
              <w:top w:val="single" w:sz="4" w:space="0" w:color="auto"/>
              <w:left w:val="single" w:sz="4" w:space="0" w:color="auto"/>
              <w:bottom w:val="single" w:sz="4" w:space="0" w:color="auto"/>
              <w:right w:val="single" w:sz="4" w:space="0" w:color="auto"/>
            </w:tcBorders>
            <w:vAlign w:val="center"/>
          </w:tcPr>
          <w:p w:rsidR="00E3300B" w:rsidRPr="0053242D" w:rsidRDefault="00E3300B" w:rsidP="00B6188F">
            <w:pPr>
              <w:pStyle w:val="Tabletext"/>
              <w:spacing w:line="240" w:lineRule="auto"/>
              <w:jc w:val="center"/>
            </w:pPr>
            <w:r w:rsidRPr="0053242D">
              <w:t>1</w:t>
            </w:r>
            <w:r w:rsidRPr="0053242D">
              <w:rPr>
                <w:rFonts w:hint="cs"/>
                <w:rtl/>
              </w:rPr>
              <w:t xml:space="preserve"> </w:t>
            </w:r>
            <w:r w:rsidRPr="0053242D">
              <w:t>MHz</w:t>
            </w:r>
            <w:r w:rsidRPr="0053242D">
              <w:rPr>
                <w:vertAlign w:val="superscript"/>
              </w:rPr>
              <w:t>(3)</w:t>
            </w:r>
          </w:p>
        </w:tc>
      </w:tr>
      <w:tr w:rsidR="00E3300B" w:rsidRPr="006A35D2" w:rsidTr="006B5F80">
        <w:trPr>
          <w:jc w:val="center"/>
        </w:trPr>
        <w:tc>
          <w:tcPr>
            <w:tcW w:w="9639" w:type="dxa"/>
            <w:gridSpan w:val="3"/>
            <w:tcBorders>
              <w:top w:val="single" w:sz="4" w:space="0" w:color="auto"/>
              <w:left w:val="nil"/>
              <w:bottom w:val="nil"/>
              <w:right w:val="nil"/>
            </w:tcBorders>
          </w:tcPr>
          <w:p w:rsidR="00E3300B" w:rsidRPr="006A35D2" w:rsidRDefault="00E3300B" w:rsidP="006B5F80">
            <w:pPr>
              <w:pStyle w:val="Note"/>
              <w:tabs>
                <w:tab w:val="clear" w:pos="794"/>
                <w:tab w:val="left" w:pos="317"/>
              </w:tabs>
              <w:ind w:left="317" w:hanging="317"/>
              <w:rPr>
                <w:rtl/>
                <w:lang w:bidi="ar-EG"/>
              </w:rPr>
            </w:pPr>
            <w:r w:rsidRPr="006A35D2">
              <w:rPr>
                <w:vertAlign w:val="superscript"/>
                <w:lang w:bidi="ar-EG"/>
              </w:rPr>
              <w:t>(1)</w:t>
            </w:r>
            <w:r w:rsidRPr="006A35D2">
              <w:rPr>
                <w:rtl/>
                <w:lang w:bidi="ar-EG"/>
              </w:rPr>
              <w:tab/>
            </w:r>
            <w:r w:rsidRPr="00B6188F">
              <w:rPr>
                <w:sz w:val="18"/>
                <w:szCs w:val="24"/>
                <w:lang w:val="fr-FR" w:bidi="ar-EG"/>
              </w:rPr>
              <w:sym w:font="Symbol" w:char="F044"/>
            </w:r>
            <w:r w:rsidRPr="00B6188F">
              <w:rPr>
                <w:i/>
                <w:iCs/>
                <w:sz w:val="18"/>
                <w:szCs w:val="24"/>
                <w:lang w:val="fr-FR" w:bidi="ar-EG"/>
              </w:rPr>
              <w:t>f</w:t>
            </w:r>
            <w:r w:rsidRPr="00B6188F">
              <w:rPr>
                <w:sz w:val="18"/>
                <w:szCs w:val="24"/>
                <w:rtl/>
                <w:lang w:bidi="ar-EG"/>
              </w:rPr>
              <w:t xml:space="preserve"> هو التخالف بين </w:t>
            </w:r>
            <w:r w:rsidRPr="00B6188F">
              <w:rPr>
                <w:sz w:val="18"/>
                <w:szCs w:val="24"/>
                <w:rtl/>
              </w:rPr>
              <w:t>تردد</w:t>
            </w:r>
            <w:r w:rsidRPr="00B6188F">
              <w:rPr>
                <w:sz w:val="18"/>
                <w:szCs w:val="24"/>
                <w:rtl/>
                <w:lang w:bidi="ar-EG"/>
              </w:rPr>
              <w:t xml:space="preserve"> الموجة الحاملة ومركز المرشاح </w:t>
            </w:r>
            <w:proofErr w:type="spellStart"/>
            <w:r w:rsidRPr="00B6188F">
              <w:rPr>
                <w:sz w:val="18"/>
                <w:szCs w:val="24"/>
                <w:rtl/>
                <w:lang w:bidi="ar-EG"/>
              </w:rPr>
              <w:t>القائس</w:t>
            </w:r>
            <w:proofErr w:type="spellEnd"/>
            <w:r w:rsidRPr="00B6188F">
              <w:rPr>
                <w:sz w:val="18"/>
                <w:szCs w:val="24"/>
                <w:rtl/>
                <w:lang w:bidi="ar-EG"/>
              </w:rPr>
              <w:t>.</w:t>
            </w:r>
          </w:p>
          <w:p w:rsidR="00E3300B" w:rsidRPr="006A35D2" w:rsidRDefault="00E3300B" w:rsidP="006B5F80">
            <w:pPr>
              <w:pStyle w:val="Note"/>
              <w:tabs>
                <w:tab w:val="clear" w:pos="794"/>
                <w:tab w:val="left" w:pos="317"/>
              </w:tabs>
              <w:ind w:left="317" w:hanging="317"/>
              <w:rPr>
                <w:rtl/>
                <w:lang w:bidi="ar-EG"/>
              </w:rPr>
            </w:pPr>
            <w:r w:rsidRPr="006A35D2">
              <w:rPr>
                <w:vertAlign w:val="superscript"/>
                <w:lang w:bidi="ar-EG"/>
              </w:rPr>
              <w:t>(2)</w:t>
            </w:r>
            <w:r w:rsidRPr="006A35D2">
              <w:rPr>
                <w:rtl/>
                <w:lang w:bidi="ar-EG"/>
              </w:rPr>
              <w:tab/>
            </w:r>
            <w:r w:rsidRPr="00B6188F">
              <w:rPr>
                <w:sz w:val="18"/>
                <w:szCs w:val="24"/>
                <w:rtl/>
                <w:lang w:bidi="ar-EG"/>
              </w:rPr>
              <w:t xml:space="preserve">الموضعان الأول </w:t>
            </w:r>
            <w:r w:rsidRPr="00B6188F">
              <w:rPr>
                <w:sz w:val="18"/>
                <w:szCs w:val="24"/>
                <w:rtl/>
              </w:rPr>
              <w:t>والأخير</w:t>
            </w:r>
            <w:r w:rsidRPr="00B6188F">
              <w:rPr>
                <w:sz w:val="18"/>
                <w:szCs w:val="24"/>
                <w:rtl/>
                <w:lang w:bidi="ar-EG"/>
              </w:rPr>
              <w:t xml:space="preserve"> للقياس بمرشاح </w:t>
            </w:r>
            <w:r w:rsidRPr="00B6188F">
              <w:rPr>
                <w:sz w:val="18"/>
                <w:szCs w:val="24"/>
                <w:lang w:bidi="ar-EG"/>
              </w:rPr>
              <w:t>kHz 30</w:t>
            </w:r>
            <w:r w:rsidRPr="00B6188F">
              <w:rPr>
                <w:sz w:val="18"/>
                <w:szCs w:val="24"/>
                <w:rtl/>
                <w:lang w:bidi="ar-EG"/>
              </w:rPr>
              <w:t xml:space="preserve"> حيث التخالف </w:t>
            </w:r>
            <w:r w:rsidRPr="00B6188F">
              <w:rPr>
                <w:sz w:val="18"/>
                <w:szCs w:val="24"/>
                <w:lang w:val="fr-FR" w:bidi="ar-EG"/>
              </w:rPr>
              <w:sym w:font="Symbol" w:char="F044"/>
            </w:r>
            <w:r w:rsidRPr="00B6188F">
              <w:rPr>
                <w:i/>
                <w:iCs/>
                <w:sz w:val="18"/>
                <w:szCs w:val="24"/>
                <w:lang w:val="fr-FR" w:bidi="ar-EG"/>
              </w:rPr>
              <w:t>f</w:t>
            </w:r>
            <w:r w:rsidRPr="00B6188F">
              <w:rPr>
                <w:sz w:val="18"/>
                <w:szCs w:val="24"/>
                <w:rtl/>
                <w:lang w:bidi="ar-EG"/>
              </w:rPr>
              <w:t xml:space="preserve"> يساوي </w:t>
            </w:r>
            <w:r w:rsidRPr="00B6188F">
              <w:rPr>
                <w:sz w:val="18"/>
                <w:szCs w:val="24"/>
                <w:lang w:bidi="ar-EG"/>
              </w:rPr>
              <w:t>MHz 5,015</w:t>
            </w:r>
            <w:r w:rsidRPr="00B6188F">
              <w:rPr>
                <w:sz w:val="18"/>
                <w:szCs w:val="24"/>
                <w:rtl/>
                <w:lang w:bidi="ar-EG"/>
              </w:rPr>
              <w:t xml:space="preserve"> و</w:t>
            </w:r>
            <w:r w:rsidRPr="00B6188F">
              <w:rPr>
                <w:sz w:val="18"/>
                <w:szCs w:val="24"/>
                <w:lang w:bidi="ar-EG"/>
              </w:rPr>
              <w:t>MHz 6,985</w:t>
            </w:r>
            <w:r w:rsidRPr="00B6188F">
              <w:rPr>
                <w:sz w:val="18"/>
                <w:szCs w:val="24"/>
                <w:rtl/>
                <w:lang w:bidi="ar-EG"/>
              </w:rPr>
              <w:t>.</w:t>
            </w:r>
          </w:p>
          <w:p w:rsidR="00E3300B" w:rsidRPr="00B6188F" w:rsidRDefault="00E3300B" w:rsidP="006B5F80">
            <w:pPr>
              <w:pStyle w:val="Note"/>
              <w:tabs>
                <w:tab w:val="clear" w:pos="794"/>
                <w:tab w:val="left" w:pos="317"/>
              </w:tabs>
              <w:ind w:left="317" w:hanging="317"/>
              <w:rPr>
                <w:sz w:val="18"/>
                <w:szCs w:val="24"/>
                <w:rtl/>
                <w:lang w:bidi="ar-EG"/>
              </w:rPr>
            </w:pPr>
            <w:r w:rsidRPr="006A35D2">
              <w:rPr>
                <w:vertAlign w:val="superscript"/>
                <w:lang w:bidi="ar-EG"/>
              </w:rPr>
              <w:t>(3)</w:t>
            </w:r>
            <w:r w:rsidRPr="006A35D2">
              <w:rPr>
                <w:rtl/>
                <w:lang w:bidi="ar-EG"/>
              </w:rPr>
              <w:tab/>
            </w:r>
            <w:r w:rsidRPr="00B6188F">
              <w:rPr>
                <w:sz w:val="18"/>
                <w:szCs w:val="24"/>
                <w:rtl/>
                <w:lang w:bidi="ar-EG"/>
              </w:rPr>
              <w:t xml:space="preserve">الموضعان الأول </w:t>
            </w:r>
            <w:r w:rsidRPr="00B6188F">
              <w:rPr>
                <w:sz w:val="18"/>
                <w:szCs w:val="24"/>
                <w:rtl/>
              </w:rPr>
              <w:t>والأخير</w:t>
            </w:r>
            <w:r w:rsidRPr="00B6188F">
              <w:rPr>
                <w:sz w:val="18"/>
                <w:szCs w:val="24"/>
                <w:rtl/>
                <w:lang w:bidi="ar-EG"/>
              </w:rPr>
              <w:t xml:space="preserve"> للقياس بمرشاح </w:t>
            </w:r>
            <w:r w:rsidRPr="00B6188F">
              <w:rPr>
                <w:sz w:val="18"/>
                <w:szCs w:val="24"/>
                <w:lang w:bidi="ar-EG"/>
              </w:rPr>
              <w:t>MHz 1</w:t>
            </w:r>
            <w:r w:rsidRPr="00B6188F">
              <w:rPr>
                <w:sz w:val="18"/>
                <w:szCs w:val="24"/>
                <w:rtl/>
                <w:lang w:bidi="ar-EG"/>
              </w:rPr>
              <w:t xml:space="preserve">، حيث التخالف </w:t>
            </w:r>
            <w:r w:rsidRPr="00B6188F">
              <w:rPr>
                <w:sz w:val="18"/>
                <w:szCs w:val="24"/>
                <w:lang w:val="fr-FR" w:bidi="ar-EG"/>
              </w:rPr>
              <w:sym w:font="Symbol" w:char="F044"/>
            </w:r>
            <w:r w:rsidRPr="00B6188F">
              <w:rPr>
                <w:i/>
                <w:iCs/>
                <w:sz w:val="18"/>
                <w:szCs w:val="24"/>
                <w:lang w:val="fr-FR" w:bidi="ar-EG"/>
              </w:rPr>
              <w:t>f</w:t>
            </w:r>
            <w:r w:rsidRPr="00B6188F">
              <w:rPr>
                <w:i/>
                <w:sz w:val="18"/>
                <w:szCs w:val="24"/>
                <w:rtl/>
                <w:lang w:bidi="ar-EG"/>
              </w:rPr>
              <w:t xml:space="preserve"> </w:t>
            </w:r>
            <w:r w:rsidRPr="00B6188F">
              <w:rPr>
                <w:sz w:val="18"/>
                <w:szCs w:val="24"/>
                <w:rtl/>
                <w:lang w:bidi="ar-EG"/>
              </w:rPr>
              <w:t xml:space="preserve">يساوي </w:t>
            </w:r>
            <w:r w:rsidRPr="00B6188F">
              <w:rPr>
                <w:sz w:val="18"/>
                <w:szCs w:val="24"/>
                <w:lang w:bidi="ar-EG"/>
              </w:rPr>
              <w:t>MHz 7,5</w:t>
            </w:r>
            <w:r w:rsidRPr="00B6188F">
              <w:rPr>
                <w:sz w:val="18"/>
                <w:szCs w:val="24"/>
                <w:rtl/>
                <w:lang w:bidi="ar-EG"/>
              </w:rPr>
              <w:t xml:space="preserve"> و</w:t>
            </w:r>
            <w:r w:rsidRPr="00B6188F">
              <w:rPr>
                <w:sz w:val="18"/>
                <w:szCs w:val="24"/>
                <w:lang w:bidi="ar-EG"/>
              </w:rPr>
              <w:t>MHz 24,5</w:t>
            </w:r>
            <w:r w:rsidRPr="00B6188F">
              <w:rPr>
                <w:sz w:val="18"/>
                <w:szCs w:val="24"/>
                <w:rtl/>
                <w:lang w:bidi="ar-EG"/>
              </w:rPr>
              <w:t xml:space="preserve">. ينبغي كقاعدة عامة أن يكون عرض نطاق الاستبانة </w:t>
            </w:r>
            <w:r w:rsidRPr="00B6188F">
              <w:rPr>
                <w:rFonts w:hint="cs"/>
                <w:sz w:val="18"/>
                <w:szCs w:val="24"/>
                <w:rtl/>
                <w:lang w:bidi="ar-EG"/>
              </w:rPr>
              <w:t>لمعدات القياس</w:t>
            </w:r>
            <w:r w:rsidRPr="00B6188F">
              <w:rPr>
                <w:sz w:val="18"/>
                <w:szCs w:val="24"/>
                <w:rtl/>
                <w:lang w:bidi="ar-EG"/>
              </w:rPr>
              <w:t xml:space="preserve"> لعرض نطاق القياس. إلا أنه يجوز، توخّيا</w:t>
            </w:r>
            <w:r w:rsidRPr="00B6188F">
              <w:rPr>
                <w:rFonts w:hint="cs"/>
                <w:sz w:val="18"/>
                <w:szCs w:val="24"/>
                <w:rtl/>
                <w:lang w:bidi="ar-EG"/>
              </w:rPr>
              <w:t>ً</w:t>
            </w:r>
            <w:r w:rsidRPr="00B6188F">
              <w:rPr>
                <w:sz w:val="18"/>
                <w:szCs w:val="24"/>
                <w:rtl/>
                <w:lang w:bidi="ar-EG"/>
              </w:rPr>
              <w:t xml:space="preserve"> لتحسين </w:t>
            </w:r>
            <w:r w:rsidRPr="00B6188F">
              <w:rPr>
                <w:rFonts w:hint="cs"/>
                <w:sz w:val="18"/>
                <w:szCs w:val="24"/>
                <w:rtl/>
                <w:lang w:bidi="ar-EG"/>
              </w:rPr>
              <w:t>دقة</w:t>
            </w:r>
            <w:r w:rsidRPr="00B6188F">
              <w:rPr>
                <w:sz w:val="18"/>
                <w:szCs w:val="24"/>
                <w:rtl/>
                <w:lang w:bidi="ar-EG"/>
              </w:rPr>
              <w:t xml:space="preserve"> القياس </w:t>
            </w:r>
            <w:r w:rsidRPr="00B6188F">
              <w:rPr>
                <w:rFonts w:hint="cs"/>
                <w:sz w:val="18"/>
                <w:szCs w:val="24"/>
                <w:rtl/>
                <w:lang w:bidi="ar-EG"/>
              </w:rPr>
              <w:t>وحساسيته</w:t>
            </w:r>
            <w:r w:rsidRPr="00B6188F">
              <w:rPr>
                <w:sz w:val="18"/>
                <w:szCs w:val="24"/>
                <w:rtl/>
                <w:lang w:bidi="ar-EG"/>
              </w:rPr>
              <w:t xml:space="preserve"> وكفا</w:t>
            </w:r>
            <w:r w:rsidRPr="00B6188F">
              <w:rPr>
                <w:rFonts w:hint="cs"/>
                <w:sz w:val="18"/>
                <w:szCs w:val="24"/>
                <w:rtl/>
                <w:lang w:bidi="ar-EG"/>
              </w:rPr>
              <w:t>ء</w:t>
            </w:r>
            <w:r w:rsidRPr="00B6188F">
              <w:rPr>
                <w:sz w:val="18"/>
                <w:szCs w:val="24"/>
                <w:rtl/>
                <w:lang w:bidi="ar-EG"/>
              </w:rPr>
              <w:t>ته، أن يكون عرض نطاق الاستبانة مختلفا</w:t>
            </w:r>
            <w:r w:rsidRPr="00B6188F">
              <w:rPr>
                <w:rFonts w:hint="cs"/>
                <w:sz w:val="18"/>
                <w:szCs w:val="24"/>
                <w:rtl/>
                <w:lang w:bidi="ar-EG"/>
              </w:rPr>
              <w:t>ً</w:t>
            </w:r>
            <w:r w:rsidRPr="00B6188F">
              <w:rPr>
                <w:sz w:val="18"/>
                <w:szCs w:val="24"/>
                <w:rtl/>
                <w:lang w:bidi="ar-EG"/>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6A35D2" w:rsidRDefault="00E3300B" w:rsidP="00B6188F">
            <w:pPr>
              <w:pStyle w:val="Note"/>
              <w:rPr>
                <w:lang w:bidi="ar-EG"/>
              </w:rPr>
            </w:pPr>
            <w:r w:rsidRPr="00B6188F">
              <w:rPr>
                <w:b/>
                <w:bCs/>
                <w:sz w:val="18"/>
                <w:szCs w:val="24"/>
                <w:rtl/>
                <w:lang w:bidi="ar-EG"/>
              </w:rPr>
              <w:t xml:space="preserve">الملاحظة </w:t>
            </w:r>
            <w:r w:rsidRPr="00B6188F">
              <w:rPr>
                <w:b/>
                <w:bCs/>
                <w:sz w:val="18"/>
                <w:szCs w:val="24"/>
                <w:lang w:bidi="ar-EG"/>
              </w:rPr>
              <w:t>1</w:t>
            </w:r>
            <w:r w:rsidRPr="00B6188F">
              <w:rPr>
                <w:sz w:val="18"/>
                <w:szCs w:val="24"/>
                <w:rtl/>
                <w:lang w:bidi="ar-EG"/>
              </w:rPr>
              <w:t xml:space="preserve"> - ينبغي أن </w:t>
            </w:r>
            <w:r w:rsidRPr="00B6188F">
              <w:rPr>
                <w:sz w:val="18"/>
                <w:szCs w:val="24"/>
                <w:rtl/>
              </w:rPr>
              <w:t>يكون</w:t>
            </w:r>
            <w:r w:rsidRPr="00B6188F">
              <w:rPr>
                <w:sz w:val="18"/>
                <w:szCs w:val="24"/>
                <w:rtl/>
                <w:lang w:bidi="ar-EG"/>
              </w:rPr>
              <w:t xml:space="preserve"> الحد </w:t>
            </w:r>
            <w:r w:rsidRPr="00B6188F">
              <w:rPr>
                <w:rFonts w:hint="cs"/>
                <w:sz w:val="18"/>
                <w:szCs w:val="24"/>
                <w:rtl/>
                <w:lang w:bidi="ar-EG"/>
              </w:rPr>
              <w:t>الأدنى</w:t>
            </w:r>
            <w:r w:rsidRPr="00B6188F">
              <w:rPr>
                <w:sz w:val="18"/>
                <w:szCs w:val="24"/>
                <w:rtl/>
                <w:lang w:bidi="ar-EG"/>
              </w:rPr>
              <w:t xml:space="preserve"> </w:t>
            </w:r>
            <w:r w:rsidRPr="00B6188F">
              <w:rPr>
                <w:sz w:val="18"/>
                <w:szCs w:val="24"/>
                <w:rtl/>
              </w:rPr>
              <w:t>إما</w:t>
            </w:r>
            <w:r w:rsidRPr="00B6188F">
              <w:rPr>
                <w:rFonts w:hint="cs"/>
                <w:sz w:val="18"/>
                <w:szCs w:val="24"/>
                <w:rtl/>
              </w:rPr>
              <w:t xml:space="preserve"> </w:t>
            </w:r>
            <w:r w:rsidR="00B6188F" w:rsidRPr="00B6188F">
              <w:rPr>
                <w:sz w:val="18"/>
                <w:szCs w:val="24"/>
              </w:rPr>
              <w:t>dBm 47−</w:t>
            </w:r>
            <w:r w:rsidR="00B6188F">
              <w:rPr>
                <w:sz w:val="18"/>
                <w:szCs w:val="24"/>
              </w:rPr>
              <w:t>/</w:t>
            </w:r>
            <w:r w:rsidRPr="00B6188F">
              <w:rPr>
                <w:sz w:val="18"/>
                <w:szCs w:val="24"/>
              </w:rPr>
              <w:t>MHz 7,68</w:t>
            </w:r>
            <w:r w:rsidRPr="00B6188F">
              <w:rPr>
                <w:sz w:val="18"/>
                <w:szCs w:val="24"/>
                <w:rtl/>
              </w:rPr>
              <w:t xml:space="preserve"> </w:t>
            </w:r>
            <w:r w:rsidRPr="00B6188F">
              <w:rPr>
                <w:sz w:val="18"/>
                <w:szCs w:val="24"/>
                <w:rtl/>
                <w:lang w:bidi="ar-EG"/>
              </w:rPr>
              <w:t xml:space="preserve">وإما </w:t>
            </w:r>
            <w:r w:rsidRPr="00B6188F">
              <w:rPr>
                <w:rFonts w:hint="cs"/>
                <w:sz w:val="18"/>
                <w:szCs w:val="24"/>
                <w:rtl/>
                <w:lang w:bidi="ar-EG"/>
              </w:rPr>
              <w:t>المتطلبات الدنيا</w:t>
            </w:r>
            <w:r w:rsidRPr="00B6188F">
              <w:rPr>
                <w:sz w:val="18"/>
                <w:szCs w:val="24"/>
                <w:rtl/>
                <w:lang w:bidi="ar-EG"/>
              </w:rPr>
              <w:t xml:space="preserve"> المُثَبت</w:t>
            </w:r>
            <w:r w:rsidRPr="00B6188F">
              <w:rPr>
                <w:rFonts w:hint="cs"/>
                <w:sz w:val="18"/>
                <w:szCs w:val="24"/>
                <w:rtl/>
                <w:lang w:bidi="ar-EG"/>
              </w:rPr>
              <w:t>ة</w:t>
            </w:r>
            <w:r w:rsidRPr="00B6188F">
              <w:rPr>
                <w:sz w:val="18"/>
                <w:szCs w:val="24"/>
                <w:rtl/>
                <w:lang w:bidi="ar-EG"/>
              </w:rPr>
              <w:t xml:space="preserve"> في هذا الجدول، أيهما أعلى.</w:t>
            </w:r>
          </w:p>
        </w:tc>
      </w:tr>
    </w:tbl>
    <w:p w:rsidR="00E3300B" w:rsidRPr="006A35D2" w:rsidRDefault="00E3300B" w:rsidP="00B6188F">
      <w:pPr>
        <w:pStyle w:val="Heading2"/>
        <w:spacing w:before="480"/>
        <w:rPr>
          <w:rtl/>
          <w:lang w:bidi="ar-SY"/>
        </w:rPr>
      </w:pPr>
      <w:bookmarkStart w:id="27" w:name="_Toc198466661"/>
      <w:r w:rsidRPr="006A35D2">
        <w:t>4.2</w:t>
      </w:r>
      <w:r w:rsidRPr="006A35D2">
        <w:tab/>
      </w:r>
      <w:r w:rsidRPr="006A35D2">
        <w:rPr>
          <w:rFonts w:hint="cs"/>
          <w:rtl/>
        </w:rPr>
        <w:t>القناع الطيفي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rPr>
          <w:rFonts w:eastAsia="MS Mincho"/>
        </w:rPr>
        <w:t>(E-</w:t>
      </w:r>
      <w:proofErr w:type="spellStart"/>
      <w:r w:rsidRPr="006A35D2">
        <w:rPr>
          <w:rFonts w:eastAsia="MS Mincho"/>
        </w:rPr>
        <w:t>UTRA</w:t>
      </w:r>
      <w:proofErr w:type="spellEnd"/>
      <w:r w:rsidRPr="006A35D2">
        <w:rPr>
          <w:rFonts w:eastAsia="MS Mincho"/>
        </w:rPr>
        <w:t>)</w:t>
      </w:r>
    </w:p>
    <w:p w:rsidR="00E3300B" w:rsidRPr="006A35D2" w:rsidRDefault="00E3300B" w:rsidP="00E3300B">
      <w:pPr>
        <w:rPr>
          <w:rFonts w:ascii="Times New Roman Bold" w:hAnsi="Times New Roman Bold"/>
          <w:b/>
          <w:sz w:val="32"/>
          <w:rtl/>
        </w:rPr>
      </w:pPr>
      <w:r w:rsidRPr="006A35D2">
        <w:rPr>
          <w:rFonts w:ascii="Times New Roman Bold" w:hAnsi="Times New Roman Bold" w:hint="cs"/>
          <w:b/>
          <w:sz w:val="32"/>
          <w:rtl/>
        </w:rPr>
        <w:t xml:space="preserve">يتألف الطيف الخرج لمرسِل تجهيزات المستعمِل من ثلاث مكونات؛ وهي مكونة البث داخل عرض النطاق المشغول (عرض نطاق القناة)، ومكونة البث خارج النطاق </w:t>
      </w:r>
      <w:r w:rsidRPr="006A35D2">
        <w:t>(</w:t>
      </w:r>
      <w:proofErr w:type="spellStart"/>
      <w:r w:rsidRPr="006A35D2">
        <w:t>O</w:t>
      </w:r>
      <w:r>
        <w:t>o</w:t>
      </w:r>
      <w:r w:rsidRPr="006A35D2">
        <w:t>B</w:t>
      </w:r>
      <w:proofErr w:type="spellEnd"/>
      <w:r w:rsidRPr="006A35D2">
        <w:t>)</w:t>
      </w:r>
      <w:r w:rsidRPr="006A35D2">
        <w:rPr>
          <w:rFonts w:ascii="Times New Roman Bold" w:hAnsi="Times New Roman Bold" w:hint="cs"/>
          <w:b/>
          <w:sz w:val="32"/>
          <w:rtl/>
        </w:rPr>
        <w:t xml:space="preserve"> ومكونة مجال البث الهامشي البعيد (الشكل </w:t>
      </w:r>
      <w:r w:rsidRPr="006A35D2">
        <w:t>3</w:t>
      </w:r>
      <w:r w:rsidRPr="006A35D2">
        <w:rPr>
          <w:rFonts w:ascii="Times New Roman Bold" w:hAnsi="Times New Roman Bold" w:hint="cs"/>
          <w:b/>
          <w:sz w:val="32"/>
          <w:rtl/>
        </w:rPr>
        <w:t>).</w:t>
      </w:r>
    </w:p>
    <w:p w:rsidR="00E3300B" w:rsidRPr="006A35D2" w:rsidRDefault="00E3300B" w:rsidP="00E3300B">
      <w:pPr>
        <w:rPr>
          <w:rFonts w:ascii="Times New Roman Bold" w:hAnsi="Times New Roman Bold"/>
          <w:b/>
          <w:sz w:val="32"/>
        </w:rPr>
      </w:pPr>
      <w:r w:rsidRPr="006A35D2">
        <w:rPr>
          <w:rFonts w:ascii="Times New Roman Bold" w:hAnsi="Times New Roman Bold" w:hint="cs"/>
          <w:b/>
          <w:sz w:val="32"/>
          <w:rtl/>
        </w:rPr>
        <w:t>ينطبق قناع البث الطيفي للمحطة المتنقلة على تخالف ترددات البث خارج النطاق (</w:t>
      </w:r>
      <w:proofErr w:type="spellStart"/>
      <w:r w:rsidRPr="006A35D2">
        <w:t>Δ</w:t>
      </w:r>
      <w:r w:rsidRPr="006A35D2">
        <w:rPr>
          <w:i/>
        </w:rPr>
        <w:t>f</w:t>
      </w:r>
      <w:r w:rsidRPr="006A35D2">
        <w:rPr>
          <w:vertAlign w:val="subscript"/>
        </w:rPr>
        <w:t>OOB</w:t>
      </w:r>
      <w:proofErr w:type="spellEnd"/>
      <w:r w:rsidRPr="006A35D2">
        <w:rPr>
          <w:rFonts w:ascii="Times New Roman Bold" w:hAnsi="Times New Roman Bold" w:hint="cs"/>
          <w:b/>
          <w:sz w:val="32"/>
          <w:rtl/>
        </w:rPr>
        <w:t xml:space="preserve">) ابتداءً من </w:t>
      </w:r>
      <w:r w:rsidRPr="006A35D2">
        <w:t>±</w:t>
      </w:r>
      <w:r w:rsidRPr="006A35D2">
        <w:rPr>
          <w:rFonts w:hint="cs"/>
          <w:rtl/>
        </w:rPr>
        <w:t xml:space="preserve"> </w:t>
      </w:r>
      <w:r w:rsidRPr="006A35D2">
        <w:rPr>
          <w:rFonts w:ascii="Times New Roman Bold" w:hAnsi="Times New Roman Bold" w:hint="cs"/>
          <w:b/>
          <w:sz w:val="32"/>
          <w:rtl/>
        </w:rPr>
        <w:t>حافتي عرض النطاق المخصص لقناة ال</w:t>
      </w:r>
      <w:r w:rsidRPr="006A35D2">
        <w:rPr>
          <w:rFonts w:ascii="Times New Roman Bold" w:hAnsi="Times New Roman Bold"/>
          <w:b/>
          <w:sz w:val="32"/>
          <w:rtl/>
        </w:rPr>
        <w:t xml:space="preserve">نفاذ </w:t>
      </w:r>
      <w:r w:rsidRPr="006A35D2">
        <w:rPr>
          <w:rFonts w:ascii="Times New Roman Bold" w:hAnsi="Times New Roman Bold" w:hint="cs"/>
          <w:b/>
          <w:sz w:val="32"/>
          <w:rtl/>
        </w:rPr>
        <w:t>ال</w:t>
      </w:r>
      <w:r w:rsidRPr="006A35D2">
        <w:rPr>
          <w:rFonts w:ascii="Times New Roman Bold" w:hAnsi="Times New Roman Bold"/>
          <w:b/>
          <w:sz w:val="32"/>
          <w:rtl/>
        </w:rPr>
        <w:t xml:space="preserve">راديوي </w:t>
      </w:r>
      <w:r w:rsidRPr="006A35D2">
        <w:rPr>
          <w:rFonts w:ascii="Times New Roman Bold" w:hAnsi="Times New Roman Bold" w:hint="cs"/>
          <w:b/>
          <w:sz w:val="32"/>
          <w:rtl/>
        </w:rPr>
        <w:t>ال</w:t>
      </w:r>
      <w:r w:rsidRPr="006A35D2">
        <w:rPr>
          <w:rFonts w:ascii="Times New Roman Bold" w:hAnsi="Times New Roman Bold"/>
          <w:b/>
          <w:sz w:val="32"/>
          <w:rtl/>
        </w:rPr>
        <w:t xml:space="preserve">أرضي </w:t>
      </w:r>
      <w:r w:rsidRPr="006A35D2">
        <w:rPr>
          <w:rFonts w:ascii="Times New Roman Bold" w:hAnsi="Times New Roman Bold" w:hint="cs"/>
          <w:b/>
          <w:sz w:val="32"/>
          <w:rtl/>
        </w:rPr>
        <w:t>ال</w:t>
      </w:r>
      <w:r w:rsidRPr="006A35D2">
        <w:rPr>
          <w:rFonts w:ascii="Times New Roman Bold" w:hAnsi="Times New Roman Bold"/>
          <w:b/>
          <w:sz w:val="32"/>
          <w:rtl/>
        </w:rPr>
        <w:t>عالمي</w:t>
      </w:r>
      <w:r w:rsidRPr="006A35D2">
        <w:rPr>
          <w:rFonts w:ascii="Times New Roman Bold" w:hAnsi="Times New Roman Bold" w:hint="cs"/>
          <w:b/>
          <w:sz w:val="32"/>
          <w:rtl/>
        </w:rPr>
        <w:t xml:space="preserve"> المطور</w:t>
      </w:r>
      <w:r w:rsidRPr="006A35D2">
        <w:rPr>
          <w:rFonts w:ascii="Times New Roman Bold" w:hAnsi="Times New Roman Bold"/>
          <w:b/>
          <w:sz w:val="32"/>
          <w:rtl/>
        </w:rPr>
        <w:t xml:space="preserve"> </w:t>
      </w:r>
      <w:r w:rsidRPr="006A35D2">
        <w:t>(E-</w:t>
      </w:r>
      <w:proofErr w:type="spellStart"/>
      <w:r w:rsidRPr="006A35D2">
        <w:t>UTRA</w:t>
      </w:r>
      <w:proofErr w:type="spellEnd"/>
      <w:r w:rsidRPr="006A35D2">
        <w:t>)</w:t>
      </w:r>
      <w:r w:rsidRPr="006A35D2">
        <w:rPr>
          <w:rFonts w:ascii="Times New Roman Bold" w:hAnsi="Times New Roman Bold" w:hint="cs"/>
          <w:b/>
          <w:sz w:val="32"/>
          <w:rtl/>
        </w:rPr>
        <w:t>. أما بالنسبة للترددات التي تزيد عن تخالف تردد البث خارج النطاق (</w:t>
      </w:r>
      <w:proofErr w:type="spellStart"/>
      <w:r w:rsidRPr="006A35D2">
        <w:t>Δ</w:t>
      </w:r>
      <w:r w:rsidRPr="006A35D2">
        <w:rPr>
          <w:i/>
        </w:rPr>
        <w:t>f</w:t>
      </w:r>
      <w:r w:rsidRPr="006A35D2">
        <w:rPr>
          <w:vertAlign w:val="subscript"/>
        </w:rPr>
        <w:t>OOB</w:t>
      </w:r>
      <w:proofErr w:type="spellEnd"/>
      <w:r w:rsidRPr="006A35D2">
        <w:rPr>
          <w:rFonts w:ascii="Times New Roman Bold" w:hAnsi="Times New Roman Bold" w:hint="cs"/>
          <w:b/>
          <w:sz w:val="32"/>
          <w:rtl/>
        </w:rPr>
        <w:t xml:space="preserve">) مثلما جاء بيانها في الجدول </w:t>
      </w:r>
      <w:r w:rsidRPr="006A35D2">
        <w:t>22</w:t>
      </w:r>
      <w:r>
        <w:t>d</w:t>
      </w:r>
      <w:r w:rsidRPr="006A35D2">
        <w:rPr>
          <w:rFonts w:ascii="Times New Roman Bold" w:hAnsi="Times New Roman Bold" w:hint="cs"/>
          <w:b/>
          <w:sz w:val="32"/>
          <w:rtl/>
        </w:rPr>
        <w:t xml:space="preserve"> فتنطبق عليها المتطلبات الهامشية الواردة في الفقرة </w:t>
      </w:r>
      <w:r w:rsidRPr="006A35D2">
        <w:t>4</w:t>
      </w:r>
      <w:r w:rsidRPr="006A35D2">
        <w:rPr>
          <w:rFonts w:ascii="Times New Roman Bold" w:hAnsi="Times New Roman Bold" w:hint="cs"/>
          <w:b/>
          <w:sz w:val="32"/>
          <w:rtl/>
        </w:rPr>
        <w:t>.</w:t>
      </w:r>
    </w:p>
    <w:p w:rsidR="00E3300B" w:rsidRPr="006A35D2" w:rsidRDefault="00E3300B" w:rsidP="00B6188F">
      <w:pPr>
        <w:pStyle w:val="FigureNo"/>
        <w:keepNext/>
      </w:pPr>
      <w:r w:rsidRPr="006A35D2">
        <w:rPr>
          <w:rtl/>
        </w:rPr>
        <w:lastRenderedPageBreak/>
        <w:t>الش</w:t>
      </w:r>
      <w:r w:rsidR="00B6188F">
        <w:rPr>
          <w:rFonts w:hint="cs"/>
          <w:rtl/>
        </w:rPr>
        <w:t>ـ</w:t>
      </w:r>
      <w:r w:rsidRPr="006A35D2">
        <w:rPr>
          <w:rtl/>
        </w:rPr>
        <w:t xml:space="preserve">كل </w:t>
      </w:r>
      <w:r w:rsidRPr="006A35D2">
        <w:t>3</w:t>
      </w:r>
    </w:p>
    <w:p w:rsidR="00E3300B" w:rsidRDefault="00E3300B" w:rsidP="00E3300B">
      <w:pPr>
        <w:pStyle w:val="Figure"/>
        <w:spacing w:before="0" w:after="0" w:line="240" w:lineRule="auto"/>
        <w:jc w:val="both"/>
        <w:rPr>
          <w:rFonts w:hint="cs"/>
          <w:rtl/>
        </w:rPr>
      </w:pPr>
      <w:r>
        <w:rPr>
          <w:noProof/>
          <w:lang w:eastAsia="zh-CN"/>
        </w:rPr>
        <w:pict>
          <v:shape id="_x0000_s3899" type="#_x0000_t202" style="position:absolute;left:0;text-align:left;margin-left:154.9pt;margin-top:117.1pt;width:43.6pt;height:42pt;z-index:251672064" filled="f" stroked="f">
            <v:textbox style="mso-next-textbox:#_x0000_s3899" inset=".5mm,.5mm,.5mm,.5mm">
              <w:txbxContent>
                <w:p w:rsidR="00F1561F" w:rsidRPr="00234544" w:rsidRDefault="00F1561F" w:rsidP="00E3300B">
                  <w:pPr>
                    <w:spacing w:before="0"/>
                    <w:jc w:val="center"/>
                    <w:rPr>
                      <w:sz w:val="16"/>
                      <w:szCs w:val="20"/>
                      <w:rtl/>
                      <w:lang w:bidi="ar-SY"/>
                    </w:rPr>
                  </w:pPr>
                  <w:r w:rsidRPr="00234544">
                    <w:rPr>
                      <w:rFonts w:hint="cs"/>
                      <w:sz w:val="16"/>
                      <w:szCs w:val="20"/>
                      <w:rtl/>
                      <w:lang w:bidi="ar-SY"/>
                    </w:rPr>
                    <w:t>عرض نطاق الاستبانة</w:t>
                  </w:r>
                </w:p>
                <w:p w:rsidR="00F1561F" w:rsidRPr="00234544" w:rsidRDefault="00F1561F" w:rsidP="00E3300B">
                  <w:pPr>
                    <w:spacing w:before="0"/>
                    <w:jc w:val="center"/>
                    <w:rPr>
                      <w:sz w:val="16"/>
                      <w:szCs w:val="20"/>
                      <w:lang w:bidi="ar-SY"/>
                    </w:rPr>
                  </w:pPr>
                  <w:r w:rsidRPr="00234544">
                    <w:rPr>
                      <w:sz w:val="16"/>
                      <w:szCs w:val="20"/>
                      <w:lang w:bidi="ar-SY"/>
                    </w:rPr>
                    <w:t>(</w:t>
                  </w:r>
                  <w:proofErr w:type="spellStart"/>
                  <w:r w:rsidRPr="00234544">
                    <w:rPr>
                      <w:sz w:val="16"/>
                      <w:szCs w:val="20"/>
                      <w:lang w:bidi="ar-SY"/>
                    </w:rPr>
                    <w:t>RB</w:t>
                  </w:r>
                  <w:proofErr w:type="spellEnd"/>
                  <w:r w:rsidRPr="00234544">
                    <w:rPr>
                      <w:sz w:val="16"/>
                      <w:szCs w:val="20"/>
                      <w:lang w:bidi="ar-SY"/>
                    </w:rPr>
                    <w:t>)</w:t>
                  </w:r>
                </w:p>
              </w:txbxContent>
            </v:textbox>
          </v:shape>
        </w:pict>
      </w:r>
      <w:r>
        <w:rPr>
          <w:noProof/>
          <w:lang w:eastAsia="zh-CN"/>
        </w:rPr>
        <w:pict>
          <v:shape id="_x0000_s3898" type="#_x0000_t202" style="position:absolute;left:0;text-align:left;margin-left:151.3pt;margin-top:8.7pt;width:54.4pt;height:16pt;z-index:251671040" filled="f" stroked="f">
            <v:textbox style="mso-next-textbox:#_x0000_s3898"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عرض نطاق القناة</w:t>
                  </w:r>
                </w:p>
              </w:txbxContent>
            </v:textbox>
          </v:shape>
        </w:pict>
      </w:r>
      <w:r>
        <w:rPr>
          <w:noProof/>
          <w:lang w:eastAsia="zh-CN"/>
        </w:rPr>
        <w:pict>
          <v:shape id="_x0000_s3897" type="#_x0000_t202" style="position:absolute;left:0;text-align:left;margin-left:24.1pt;margin-top:8.7pt;width:54.4pt;height:16pt;z-index:251670016" filled="f" stroked="f">
            <v:textbox style="mso-next-textbox:#_x0000_s3897"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مجال هامشي</w:t>
                  </w:r>
                </w:p>
              </w:txbxContent>
            </v:textbox>
          </v:shape>
        </w:pict>
      </w:r>
      <w:r>
        <w:rPr>
          <w:noProof/>
          <w:lang w:eastAsia="zh-CN"/>
        </w:rPr>
        <w:pict>
          <v:shape id="_x0000_s3901" type="#_x0000_t202" style="position:absolute;left:0;text-align:left;margin-left:133.3pt;margin-top:171.9pt;width:209.25pt;height:23.4pt;z-index:251674112" filled="f" stroked="f">
            <v:textbox style="mso-next-textbox:#_x0000_s3901" inset=".5mm,.5mm,.5mm,.5mm">
              <w:txbxContent>
                <w:p w:rsidR="00F1561F" w:rsidRPr="00E12C30" w:rsidRDefault="00F1561F" w:rsidP="00E3300B">
                  <w:pPr>
                    <w:spacing w:before="0"/>
                    <w:jc w:val="center"/>
                    <w:rPr>
                      <w:sz w:val="16"/>
                      <w:szCs w:val="20"/>
                      <w:rtl/>
                    </w:rPr>
                  </w:pPr>
                  <w:r w:rsidRPr="00E12C30">
                    <w:rPr>
                      <w:rFonts w:hint="cs"/>
                      <w:sz w:val="16"/>
                      <w:szCs w:val="20"/>
                      <w:rtl/>
                    </w:rPr>
                    <w:t xml:space="preserve">نطاق النفاذ الراديوي الأرضي العالمي المطور </w:t>
                  </w:r>
                  <w:r w:rsidRPr="00E12C30">
                    <w:rPr>
                      <w:sz w:val="16"/>
                      <w:szCs w:val="20"/>
                    </w:rPr>
                    <w:t>E-</w:t>
                  </w:r>
                  <w:proofErr w:type="spellStart"/>
                  <w:r w:rsidRPr="00E12C30">
                    <w:rPr>
                      <w:sz w:val="16"/>
                      <w:szCs w:val="20"/>
                    </w:rPr>
                    <w:t>UTRA</w:t>
                  </w:r>
                  <w:proofErr w:type="spellEnd"/>
                </w:p>
              </w:txbxContent>
            </v:textbox>
          </v:shape>
        </w:pict>
      </w:r>
      <w:r>
        <w:rPr>
          <w:noProof/>
          <w:lang w:eastAsia="zh-CN"/>
        </w:rPr>
        <w:pict>
          <v:shape id="_x0000_s3900" type="#_x0000_t202" style="position:absolute;left:0;text-align:left;margin-left:332.9pt;margin-top:8.7pt;width:54.4pt;height:16pt;z-index:251673088" filled="f" stroked="f">
            <v:textbox style="mso-next-textbox:#_x0000_s3900" inset=".5mm,.5mm,.5mm,.5mm">
              <w:txbxContent>
                <w:p w:rsidR="00F1561F" w:rsidRPr="00234544" w:rsidRDefault="00F1561F" w:rsidP="00E3300B">
                  <w:pPr>
                    <w:spacing w:before="0"/>
                    <w:jc w:val="center"/>
                    <w:rPr>
                      <w:sz w:val="16"/>
                      <w:szCs w:val="22"/>
                      <w:lang w:bidi="ar-SY"/>
                    </w:rPr>
                  </w:pPr>
                  <w:r w:rsidRPr="00234544">
                    <w:rPr>
                      <w:rFonts w:hint="cs"/>
                      <w:sz w:val="16"/>
                      <w:szCs w:val="22"/>
                      <w:rtl/>
                      <w:lang w:bidi="ar-SY"/>
                    </w:rPr>
                    <w:t>مجال هامشي</w:t>
                  </w:r>
                </w:p>
              </w:txbxContent>
            </v:textbox>
          </v:shape>
        </w:pict>
      </w:r>
      <w:r w:rsidRPr="006A35D2">
        <w:object w:dxaOrig="10002" w:dyaOrig="3803">
          <v:shape id="_x0000_i1034" type="#_x0000_t75" style="width:500.25pt;height:190.5pt" o:ole="">
            <v:imagedata r:id="rId32" o:title=""/>
          </v:shape>
          <o:OLEObject Type="Embed" ProgID="CorelDRAW.Graphic.14" ShapeID="_x0000_i1034" DrawAspect="Content" ObjectID="_1335791953" r:id="rId33"/>
        </w:object>
      </w:r>
    </w:p>
    <w:p w:rsidR="00B6188F" w:rsidRPr="00B6188F" w:rsidRDefault="00B6188F" w:rsidP="00B6188F">
      <w:pPr>
        <w:pStyle w:val="FigureNotitle"/>
      </w:pPr>
    </w:p>
    <w:p w:rsidR="00E3300B" w:rsidRPr="006A35D2" w:rsidRDefault="00E3300B" w:rsidP="00E3300B">
      <w:pPr>
        <w:pStyle w:val="Heading3"/>
        <w:rPr>
          <w:rtl/>
          <w:lang w:bidi="ar-SY"/>
        </w:rPr>
      </w:pPr>
      <w:bookmarkStart w:id="28" w:name="_Toc197651130"/>
      <w:r w:rsidRPr="006A35D2">
        <w:t>1.4.2</w:t>
      </w:r>
      <w:r w:rsidRPr="006A35D2">
        <w:tab/>
      </w:r>
      <w:r w:rsidRPr="006A35D2">
        <w:rPr>
          <w:rFonts w:hint="cs"/>
          <w:rtl/>
        </w:rPr>
        <w:t>القناع الطيفي للن</w:t>
      </w:r>
      <w:r w:rsidRPr="006A35D2">
        <w:rPr>
          <w:rtl/>
        </w:rPr>
        <w:t xml:space="preserve">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lang w:bidi="ar-SY"/>
        </w:rPr>
        <w:t>(</w:t>
      </w:r>
      <w:r w:rsidRPr="006A35D2">
        <w:t>E-</w:t>
      </w:r>
      <w:proofErr w:type="spellStart"/>
      <w:r w:rsidRPr="006A35D2">
        <w:t>UTRA</w:t>
      </w:r>
      <w:proofErr w:type="spellEnd"/>
      <w:r w:rsidRPr="006A35D2">
        <w:t>)</w:t>
      </w:r>
    </w:p>
    <w:p w:rsidR="00E3300B" w:rsidRPr="006A35D2" w:rsidRDefault="00E3300B" w:rsidP="00E3300B">
      <w:pPr>
        <w:rPr>
          <w:rtl/>
        </w:rPr>
      </w:pPr>
      <w:r w:rsidRPr="006A35D2">
        <w:rPr>
          <w:rFonts w:hint="cs"/>
          <w:rtl/>
        </w:rPr>
        <w:t xml:space="preserve">يجب ألا تتجاوز قدرة أي بث لمحطة متنقلة السويات المحددة في الجدول </w:t>
      </w:r>
      <w:r w:rsidRPr="006A35D2">
        <w:t>22</w:t>
      </w:r>
      <w:r>
        <w:t>d</w:t>
      </w:r>
      <w:r w:rsidRPr="006A35D2">
        <w:rPr>
          <w:rFonts w:ascii="Times New Roman Bold" w:hAnsi="Times New Roman Bold" w:hint="cs"/>
          <w:b/>
          <w:sz w:val="32"/>
          <w:rtl/>
        </w:rPr>
        <w:t xml:space="preserve"> </w:t>
      </w:r>
      <w:r w:rsidRPr="006A35D2">
        <w:rPr>
          <w:rFonts w:hint="cs"/>
          <w:rtl/>
        </w:rPr>
        <w:t>بالنسبة لعروض نطاق القنوات المبينة.</w:t>
      </w:r>
    </w:p>
    <w:p w:rsidR="00E3300B" w:rsidRPr="006A35D2" w:rsidRDefault="00E3300B" w:rsidP="00B6188F">
      <w:pPr>
        <w:spacing w:before="0"/>
        <w:rPr>
          <w:rtl/>
          <w:lang w:bidi="ar-EG"/>
        </w:rPr>
      </w:pPr>
    </w:p>
    <w:p w:rsidR="00E3300B" w:rsidRPr="006A35D2" w:rsidRDefault="00E3300B" w:rsidP="00E3300B">
      <w:pPr>
        <w:pStyle w:val="TableNo0"/>
        <w:bidi/>
        <w:spacing w:before="0" w:after="0" w:line="240" w:lineRule="auto"/>
      </w:pPr>
      <w:r w:rsidRPr="006A35D2">
        <w:rPr>
          <w:rtl/>
        </w:rPr>
        <w:t>الج</w:t>
      </w:r>
      <w:r w:rsidR="00B6188F">
        <w:rPr>
          <w:rFonts w:hint="cs"/>
          <w:rtl/>
        </w:rPr>
        <w:t>ـ</w:t>
      </w:r>
      <w:r w:rsidRPr="006A35D2">
        <w:rPr>
          <w:rtl/>
        </w:rPr>
        <w:t xml:space="preserve">دول </w:t>
      </w:r>
      <w:r w:rsidRPr="006A35D2">
        <w:t>22d</w:t>
      </w:r>
    </w:p>
    <w:p w:rsidR="00E3300B" w:rsidRPr="006A35D2" w:rsidRDefault="00E3300B" w:rsidP="00B6188F">
      <w:pPr>
        <w:pStyle w:val="TableNotitle"/>
      </w:pPr>
      <w:r w:rsidRPr="006A35D2">
        <w:rPr>
          <w:rFonts w:hint="cs"/>
          <w:rtl/>
        </w:rPr>
        <w:t>قناع البث الطيفي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992"/>
        <w:gridCol w:w="993"/>
        <w:gridCol w:w="992"/>
        <w:gridCol w:w="992"/>
        <w:gridCol w:w="992"/>
        <w:gridCol w:w="993"/>
        <w:gridCol w:w="1701"/>
      </w:tblGrid>
      <w:tr w:rsidR="00E3300B" w:rsidRPr="006A35D2" w:rsidTr="006B5F80">
        <w:trPr>
          <w:jc w:val="center"/>
        </w:trPr>
        <w:tc>
          <w:tcPr>
            <w:tcW w:w="1984" w:type="dxa"/>
            <w:vMerge w:val="restart"/>
            <w:vAlign w:val="center"/>
          </w:tcPr>
          <w:p w:rsidR="00E3300B" w:rsidRPr="0053242D" w:rsidRDefault="00E3300B" w:rsidP="006B5F80">
            <w:pPr>
              <w:pStyle w:val="Tablehead"/>
              <w:rPr>
                <w:rFonts w:ascii="Times New Roman"/>
                <w:rtl/>
                <w:lang w:bidi="ar-SY"/>
              </w:rPr>
            </w:pPr>
            <w:r w:rsidRPr="0053242D">
              <w:rPr>
                <w:rFonts w:ascii="Times New Roman" w:hint="cs"/>
                <w:rtl/>
              </w:rPr>
              <w:t xml:space="preserve">قيمة التخالف للبث خارج النطاق </w:t>
            </w:r>
            <w:proofErr w:type="spellStart"/>
            <w:r w:rsidRPr="0053242D">
              <w:rPr>
                <w:rFonts w:ascii="Times New Roman"/>
                <w:lang w:val="fr-FR"/>
              </w:rPr>
              <w:t>Δ</w:t>
            </w:r>
            <w:r w:rsidRPr="0053242D">
              <w:rPr>
                <w:rFonts w:ascii="Times New Roman"/>
                <w:i/>
                <w:iCs/>
                <w:lang w:val="fr-FR"/>
              </w:rPr>
              <w:t>f</w:t>
            </w:r>
            <w:r w:rsidRPr="0053242D">
              <w:rPr>
                <w:rFonts w:ascii="Times New Roman"/>
                <w:vertAlign w:val="subscript"/>
                <w:lang w:val="fr-FR"/>
              </w:rPr>
              <w:t>OOB</w:t>
            </w:r>
            <w:proofErr w:type="spellEnd"/>
            <w:r w:rsidRPr="0053242D">
              <w:rPr>
                <w:rFonts w:ascii="Times New Roman"/>
                <w:lang w:val="fr-FR"/>
              </w:rPr>
              <w:br/>
              <w:t>(MHz)</w:t>
            </w:r>
          </w:p>
        </w:tc>
        <w:tc>
          <w:tcPr>
            <w:tcW w:w="7655" w:type="dxa"/>
            <w:gridSpan w:val="7"/>
          </w:tcPr>
          <w:p w:rsidR="00E3300B" w:rsidRPr="0053242D" w:rsidRDefault="00E3300B" w:rsidP="006B5F80">
            <w:pPr>
              <w:pStyle w:val="Tablehead"/>
              <w:rPr>
                <w:rFonts w:ascii="Times New Roman"/>
              </w:rPr>
            </w:pPr>
            <w:r w:rsidRPr="0053242D">
              <w:rPr>
                <w:rFonts w:ascii="Times New Roman" w:hint="cs"/>
                <w:rtl/>
              </w:rPr>
              <w:t>حد البث الطيفي (</w:t>
            </w:r>
            <w:r w:rsidRPr="0053242D">
              <w:rPr>
                <w:rFonts w:ascii="Times New Roman"/>
              </w:rPr>
              <w:t>dBm</w:t>
            </w:r>
            <w:r w:rsidRPr="0053242D">
              <w:rPr>
                <w:rFonts w:ascii="Times New Roman" w:hint="cs"/>
                <w:rtl/>
              </w:rPr>
              <w:t>)/عرض نطاق القناة</w:t>
            </w:r>
          </w:p>
        </w:tc>
      </w:tr>
      <w:tr w:rsidR="00E3300B" w:rsidRPr="006A35D2" w:rsidTr="006B5F80">
        <w:trPr>
          <w:jc w:val="center"/>
        </w:trPr>
        <w:tc>
          <w:tcPr>
            <w:tcW w:w="1984" w:type="dxa"/>
            <w:vMerge/>
          </w:tcPr>
          <w:p w:rsidR="00E3300B" w:rsidRPr="0053242D" w:rsidRDefault="00E3300B" w:rsidP="006B5F80">
            <w:pPr>
              <w:pStyle w:val="Tablehead"/>
              <w:bidi w:val="0"/>
              <w:rPr>
                <w:rFonts w:ascii="Times New Roman"/>
              </w:rPr>
            </w:pPr>
          </w:p>
        </w:tc>
        <w:tc>
          <w:tcPr>
            <w:tcW w:w="992" w:type="dxa"/>
            <w:vAlign w:val="center"/>
          </w:tcPr>
          <w:p w:rsidR="00E3300B" w:rsidRPr="0053242D" w:rsidRDefault="00E3300B" w:rsidP="006B5F80">
            <w:pPr>
              <w:pStyle w:val="Tablehead"/>
              <w:rPr>
                <w:rFonts w:ascii="Times New Roman"/>
              </w:rPr>
            </w:pPr>
            <w:r w:rsidRPr="0053242D">
              <w:rPr>
                <w:rFonts w:ascii="Times New Roman"/>
              </w:rPr>
              <w:t>1,4</w:t>
            </w:r>
            <w:r w:rsidRPr="0053242D">
              <w:rPr>
                <w:rFonts w:ascii="Times New Roman" w:hint="cs"/>
                <w:rtl/>
                <w:lang w:bidi="ar-SY"/>
              </w:rPr>
              <w:t xml:space="preserve"> </w:t>
            </w:r>
            <w:r w:rsidRPr="0053242D">
              <w:rPr>
                <w:rFonts w:ascii="Times New Roman"/>
              </w:rPr>
              <w:t>MHz</w:t>
            </w:r>
          </w:p>
        </w:tc>
        <w:tc>
          <w:tcPr>
            <w:tcW w:w="993" w:type="dxa"/>
            <w:vAlign w:val="center"/>
          </w:tcPr>
          <w:p w:rsidR="00E3300B" w:rsidRPr="0053242D" w:rsidRDefault="00E3300B" w:rsidP="006B5F80">
            <w:pPr>
              <w:pStyle w:val="Tablehead"/>
              <w:rPr>
                <w:rFonts w:ascii="Times New Roman"/>
              </w:rPr>
            </w:pPr>
            <w:r w:rsidRPr="0053242D">
              <w:rPr>
                <w:rFonts w:ascii="Times New Roman"/>
              </w:rPr>
              <w:t>3,0</w:t>
            </w:r>
            <w:r w:rsidRPr="0053242D">
              <w:rPr>
                <w:rFonts w:ascii="Times New Roman" w:hint="cs"/>
                <w:rtl/>
                <w:lang w:bidi="ar-SY"/>
              </w:rPr>
              <w:t xml:space="preserve"> </w:t>
            </w:r>
            <w:r w:rsidRPr="0053242D">
              <w:rPr>
                <w:rFonts w:ascii="Times New Roman"/>
              </w:rPr>
              <w:t>MHz</w:t>
            </w:r>
          </w:p>
        </w:tc>
        <w:tc>
          <w:tcPr>
            <w:tcW w:w="992" w:type="dxa"/>
            <w:vAlign w:val="center"/>
          </w:tcPr>
          <w:p w:rsidR="00E3300B" w:rsidRPr="0053242D" w:rsidRDefault="00E3300B" w:rsidP="006B5F80">
            <w:pPr>
              <w:pStyle w:val="Tablehead"/>
              <w:rPr>
                <w:rFonts w:ascii="Times New Roman"/>
              </w:rPr>
            </w:pPr>
            <w:r w:rsidRPr="0053242D">
              <w:rPr>
                <w:rFonts w:ascii="Times New Roman"/>
              </w:rPr>
              <w:t>5</w:t>
            </w:r>
            <w:r w:rsidRPr="0053242D">
              <w:rPr>
                <w:rFonts w:ascii="Times New Roman" w:hint="cs"/>
                <w:rtl/>
                <w:lang w:bidi="ar-SY"/>
              </w:rPr>
              <w:t xml:space="preserve"> </w:t>
            </w:r>
            <w:r w:rsidRPr="0053242D">
              <w:rPr>
                <w:rFonts w:ascii="Times New Roman"/>
              </w:rPr>
              <w:t>MHz</w:t>
            </w:r>
          </w:p>
        </w:tc>
        <w:tc>
          <w:tcPr>
            <w:tcW w:w="992" w:type="dxa"/>
            <w:vAlign w:val="center"/>
          </w:tcPr>
          <w:p w:rsidR="00E3300B" w:rsidRPr="0053242D" w:rsidRDefault="00E3300B" w:rsidP="006B5F80">
            <w:pPr>
              <w:pStyle w:val="Tablehead"/>
              <w:rPr>
                <w:rFonts w:ascii="Times New Roman"/>
              </w:rPr>
            </w:pPr>
            <w:r w:rsidRPr="0053242D">
              <w:rPr>
                <w:rFonts w:ascii="Times New Roman"/>
              </w:rPr>
              <w:t>10</w:t>
            </w:r>
            <w:r w:rsidRPr="0053242D">
              <w:rPr>
                <w:rFonts w:ascii="Times New Roman" w:hint="cs"/>
                <w:rtl/>
                <w:lang w:bidi="ar-SY"/>
              </w:rPr>
              <w:t xml:space="preserve"> </w:t>
            </w:r>
            <w:r w:rsidRPr="0053242D">
              <w:rPr>
                <w:rFonts w:ascii="Times New Roman"/>
              </w:rPr>
              <w:t>MHz</w:t>
            </w:r>
          </w:p>
        </w:tc>
        <w:tc>
          <w:tcPr>
            <w:tcW w:w="992" w:type="dxa"/>
            <w:vAlign w:val="center"/>
          </w:tcPr>
          <w:p w:rsidR="00E3300B" w:rsidRPr="0053242D" w:rsidRDefault="00E3300B" w:rsidP="006B5F80">
            <w:pPr>
              <w:pStyle w:val="Tablehead"/>
              <w:rPr>
                <w:rFonts w:ascii="Times New Roman"/>
              </w:rPr>
            </w:pPr>
            <w:r w:rsidRPr="0053242D">
              <w:rPr>
                <w:rFonts w:ascii="Times New Roman"/>
              </w:rPr>
              <w:t>15</w:t>
            </w:r>
            <w:r w:rsidRPr="0053242D">
              <w:rPr>
                <w:rFonts w:ascii="Times New Roman" w:hint="cs"/>
                <w:rtl/>
                <w:lang w:bidi="ar-SY"/>
              </w:rPr>
              <w:t xml:space="preserve"> </w:t>
            </w:r>
            <w:r w:rsidRPr="0053242D">
              <w:rPr>
                <w:rFonts w:ascii="Times New Roman"/>
              </w:rPr>
              <w:t>MHz</w:t>
            </w:r>
          </w:p>
        </w:tc>
        <w:tc>
          <w:tcPr>
            <w:tcW w:w="993" w:type="dxa"/>
            <w:vAlign w:val="center"/>
          </w:tcPr>
          <w:p w:rsidR="00E3300B" w:rsidRPr="0053242D" w:rsidRDefault="00E3300B" w:rsidP="006B5F80">
            <w:pPr>
              <w:pStyle w:val="Tablehead"/>
              <w:rPr>
                <w:rFonts w:ascii="Times New Roman"/>
              </w:rPr>
            </w:pPr>
            <w:r w:rsidRPr="0053242D">
              <w:rPr>
                <w:rFonts w:ascii="Times New Roman"/>
              </w:rPr>
              <w:t>20</w:t>
            </w:r>
            <w:r w:rsidRPr="0053242D">
              <w:rPr>
                <w:rFonts w:ascii="Times New Roman" w:hint="cs"/>
                <w:rtl/>
                <w:lang w:bidi="ar-SY"/>
              </w:rPr>
              <w:t xml:space="preserve"> </w:t>
            </w:r>
            <w:r w:rsidRPr="0053242D">
              <w:rPr>
                <w:rFonts w:ascii="Times New Roman"/>
              </w:rPr>
              <w:t>MHz</w:t>
            </w:r>
          </w:p>
        </w:tc>
        <w:tc>
          <w:tcPr>
            <w:tcW w:w="1701" w:type="dxa"/>
            <w:vAlign w:val="center"/>
          </w:tcPr>
          <w:p w:rsidR="00E3300B" w:rsidRPr="0053242D" w:rsidRDefault="00E3300B" w:rsidP="006B5F80">
            <w:pPr>
              <w:pStyle w:val="Tablehead"/>
              <w:rPr>
                <w:rFonts w:ascii="Times New Roman"/>
                <w:rtl/>
                <w:lang w:bidi="ar-SY"/>
              </w:rPr>
            </w:pPr>
            <w:r w:rsidRPr="0053242D">
              <w:rPr>
                <w:rFonts w:ascii="Times New Roman" w:hint="cs"/>
                <w:rtl/>
              </w:rPr>
              <w:t>عرض نطاق القياس</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0</w:t>
            </w:r>
            <w:r w:rsidRPr="0053242D">
              <w:sym w:font="Symbol" w:char="F0B1"/>
            </w:r>
            <w:r w:rsidRPr="0053242D">
              <w:rPr>
                <w:rFonts w:hint="cs"/>
                <w:rtl/>
              </w:rPr>
              <w:t>-</w:t>
            </w:r>
            <w:r w:rsidRPr="0053242D">
              <w:t>1</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rPr>
                <w:rtl/>
              </w:rPr>
            </w:pPr>
            <w:r w:rsidRPr="0053242D">
              <w:t>13,5–</w:t>
            </w:r>
          </w:p>
        </w:tc>
        <w:tc>
          <w:tcPr>
            <w:tcW w:w="992" w:type="dxa"/>
          </w:tcPr>
          <w:p w:rsidR="00E3300B" w:rsidRPr="0053242D" w:rsidRDefault="00E3300B" w:rsidP="006B5F80">
            <w:pPr>
              <w:pStyle w:val="Tabletext"/>
              <w:bidi w:val="0"/>
              <w:spacing w:line="240" w:lineRule="exact"/>
              <w:jc w:val="center"/>
            </w:pPr>
            <w:r w:rsidRPr="0053242D">
              <w:t>16,5–</w:t>
            </w:r>
          </w:p>
        </w:tc>
        <w:tc>
          <w:tcPr>
            <w:tcW w:w="992" w:type="dxa"/>
          </w:tcPr>
          <w:p w:rsidR="00E3300B" w:rsidRPr="0053242D" w:rsidRDefault="00E3300B" w:rsidP="006B5F80">
            <w:pPr>
              <w:pStyle w:val="Tabletext"/>
              <w:spacing w:line="240" w:lineRule="exact"/>
              <w:jc w:val="center"/>
            </w:pPr>
            <w:r w:rsidRPr="0053242D">
              <w:t>18,5–</w:t>
            </w:r>
          </w:p>
        </w:tc>
        <w:tc>
          <w:tcPr>
            <w:tcW w:w="993" w:type="dxa"/>
          </w:tcPr>
          <w:p w:rsidR="00E3300B" w:rsidRPr="0053242D" w:rsidRDefault="00E3300B" w:rsidP="006B5F80">
            <w:pPr>
              <w:pStyle w:val="Tabletext"/>
              <w:spacing w:line="240" w:lineRule="exact"/>
              <w:jc w:val="center"/>
            </w:pPr>
            <w:r w:rsidRPr="0053242D">
              <w:t>19,5–</w:t>
            </w:r>
          </w:p>
        </w:tc>
        <w:tc>
          <w:tcPr>
            <w:tcW w:w="1701" w:type="dxa"/>
          </w:tcPr>
          <w:p w:rsidR="00E3300B" w:rsidRPr="0053242D" w:rsidRDefault="00E3300B" w:rsidP="006B5F80">
            <w:pPr>
              <w:pStyle w:val="Tabletext"/>
              <w:spacing w:line="240" w:lineRule="exact"/>
              <w:jc w:val="center"/>
            </w:pPr>
            <w:r w:rsidRPr="0053242D">
              <w:t>30</w:t>
            </w:r>
            <w:r w:rsidRPr="0053242D">
              <w:rPr>
                <w:rFonts w:hint="cs"/>
                <w:rtl/>
              </w:rPr>
              <w:t xml:space="preserve"> </w:t>
            </w:r>
            <w:r w:rsidRPr="0053242D">
              <w:t>kHz</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1</w:t>
            </w:r>
            <w:r w:rsidRPr="0053242D">
              <w:sym w:font="Symbol" w:char="F0B1"/>
            </w:r>
            <w:r w:rsidRPr="0053242D">
              <w:rPr>
                <w:rFonts w:hint="cs"/>
                <w:rtl/>
              </w:rPr>
              <w:t>-</w:t>
            </w:r>
            <w:r w:rsidRPr="0053242D">
              <w:t>2,5</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3" w:type="dxa"/>
          </w:tcPr>
          <w:p w:rsidR="00E3300B" w:rsidRPr="0053242D" w:rsidRDefault="00E3300B" w:rsidP="006B5F80">
            <w:pPr>
              <w:pStyle w:val="Tabletext"/>
              <w:spacing w:line="240" w:lineRule="exact"/>
              <w:jc w:val="center"/>
            </w:pPr>
            <w:r w:rsidRPr="0053242D">
              <w:t>8,5–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2,5</w:t>
            </w:r>
            <w:r w:rsidRPr="0053242D">
              <w:sym w:font="Symbol" w:char="F0B1"/>
            </w:r>
            <w:r w:rsidRPr="0053242D">
              <w:rPr>
                <w:rFonts w:hint="cs"/>
                <w:rtl/>
              </w:rPr>
              <w:t>-</w:t>
            </w:r>
            <w:r w:rsidRPr="0053242D">
              <w:t>2,8</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3" w:type="dxa"/>
          </w:tcPr>
          <w:p w:rsidR="00E3300B" w:rsidRPr="0053242D" w:rsidRDefault="00E3300B" w:rsidP="006B5F80">
            <w:pPr>
              <w:pStyle w:val="Tabletext"/>
              <w:spacing w:line="240" w:lineRule="exact"/>
              <w:jc w:val="center"/>
            </w:pPr>
            <w:r w:rsidRPr="0053242D">
              <w:t>8,5–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2,8</w:t>
            </w:r>
            <w:r w:rsidRPr="0053242D">
              <w:sym w:font="Symbol" w:char="F0B1"/>
            </w:r>
            <w:r w:rsidRPr="0053242D">
              <w:rPr>
                <w:rFonts w:hint="cs"/>
                <w:rtl/>
              </w:rPr>
              <w:t>-</w:t>
            </w:r>
            <w:r w:rsidRPr="0053242D">
              <w:t>5</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2" w:type="dxa"/>
          </w:tcPr>
          <w:p w:rsidR="00E3300B" w:rsidRPr="0053242D" w:rsidRDefault="00E3300B" w:rsidP="006B5F80">
            <w:pPr>
              <w:pStyle w:val="Tabletext"/>
              <w:spacing w:line="240" w:lineRule="exact"/>
              <w:jc w:val="center"/>
            </w:pPr>
            <w:r w:rsidRPr="0053242D">
              <w:t>8,5–</w:t>
            </w:r>
          </w:p>
        </w:tc>
        <w:tc>
          <w:tcPr>
            <w:tcW w:w="993" w:type="dxa"/>
          </w:tcPr>
          <w:p w:rsidR="00E3300B" w:rsidRPr="0053242D" w:rsidRDefault="00E3300B" w:rsidP="006B5F80">
            <w:pPr>
              <w:pStyle w:val="Tabletext"/>
              <w:spacing w:line="240" w:lineRule="exact"/>
              <w:jc w:val="center"/>
            </w:pPr>
            <w:r w:rsidRPr="0053242D">
              <w:t>8,5–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5</w:t>
            </w:r>
            <w:r w:rsidRPr="0053242D">
              <w:sym w:font="Symbol" w:char="F0B1"/>
            </w:r>
            <w:r w:rsidRPr="0053242D">
              <w:rPr>
                <w:rFonts w:hint="cs"/>
                <w:rtl/>
              </w:rPr>
              <w:t>-</w:t>
            </w:r>
            <w:r w:rsidRPr="0053242D">
              <w:t>6</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rPr>
                <w:rtl/>
              </w:rPr>
            </w:pPr>
            <w:r w:rsidRPr="0053242D">
              <w:t>11,5–</w:t>
            </w:r>
          </w:p>
        </w:tc>
        <w:tc>
          <w:tcPr>
            <w:tcW w:w="992" w:type="dxa"/>
          </w:tcPr>
          <w:p w:rsidR="00E3300B" w:rsidRPr="0053242D" w:rsidRDefault="00E3300B" w:rsidP="006B5F80">
            <w:pPr>
              <w:pStyle w:val="Tabletext"/>
              <w:spacing w:line="240" w:lineRule="exact"/>
              <w:jc w:val="center"/>
            </w:pPr>
            <w:r w:rsidRPr="0053242D">
              <w:t>11,5–</w:t>
            </w:r>
          </w:p>
        </w:tc>
        <w:tc>
          <w:tcPr>
            <w:tcW w:w="992" w:type="dxa"/>
          </w:tcPr>
          <w:p w:rsidR="00E3300B" w:rsidRPr="0053242D" w:rsidRDefault="00E3300B" w:rsidP="006B5F80">
            <w:pPr>
              <w:pStyle w:val="Tabletext"/>
              <w:spacing w:line="240" w:lineRule="exact"/>
              <w:jc w:val="center"/>
            </w:pPr>
            <w:r w:rsidRPr="0053242D">
              <w:t>11,5–</w:t>
            </w:r>
          </w:p>
        </w:tc>
        <w:tc>
          <w:tcPr>
            <w:tcW w:w="993" w:type="dxa"/>
          </w:tcPr>
          <w:p w:rsidR="00E3300B" w:rsidRPr="0053242D" w:rsidRDefault="00E3300B" w:rsidP="006B5F80">
            <w:pPr>
              <w:pStyle w:val="Tabletext"/>
              <w:spacing w:line="240" w:lineRule="exact"/>
              <w:jc w:val="center"/>
            </w:pPr>
            <w:r w:rsidRPr="0053242D">
              <w:t>11,5–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6</w:t>
            </w:r>
            <w:r w:rsidRPr="0053242D">
              <w:sym w:font="Symbol" w:char="F0B1"/>
            </w:r>
            <w:r w:rsidRPr="0053242D">
              <w:rPr>
                <w:rFonts w:hint="cs"/>
                <w:rtl/>
              </w:rPr>
              <w:t>-</w:t>
            </w:r>
            <w:r w:rsidRPr="0053242D">
              <w:t>10</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23,5–</w:t>
            </w:r>
          </w:p>
        </w:tc>
        <w:tc>
          <w:tcPr>
            <w:tcW w:w="992" w:type="dxa"/>
          </w:tcPr>
          <w:p w:rsidR="00E3300B" w:rsidRPr="0053242D" w:rsidRDefault="00E3300B" w:rsidP="006B5F80">
            <w:pPr>
              <w:pStyle w:val="Tabletext"/>
              <w:spacing w:line="240" w:lineRule="exact"/>
              <w:jc w:val="center"/>
            </w:pPr>
            <w:r w:rsidRPr="0053242D">
              <w:t>11,5–</w:t>
            </w:r>
          </w:p>
        </w:tc>
        <w:tc>
          <w:tcPr>
            <w:tcW w:w="992" w:type="dxa"/>
          </w:tcPr>
          <w:p w:rsidR="00E3300B" w:rsidRPr="0053242D" w:rsidRDefault="00E3300B" w:rsidP="006B5F80">
            <w:pPr>
              <w:pStyle w:val="Tabletext"/>
              <w:spacing w:line="240" w:lineRule="exact"/>
              <w:jc w:val="center"/>
            </w:pPr>
            <w:r w:rsidRPr="0053242D">
              <w:t>11,5–</w:t>
            </w:r>
          </w:p>
        </w:tc>
        <w:tc>
          <w:tcPr>
            <w:tcW w:w="993" w:type="dxa"/>
          </w:tcPr>
          <w:p w:rsidR="00E3300B" w:rsidRPr="0053242D" w:rsidRDefault="00E3300B" w:rsidP="006B5F80">
            <w:pPr>
              <w:pStyle w:val="Tabletext"/>
              <w:spacing w:line="240" w:lineRule="exact"/>
              <w:jc w:val="center"/>
            </w:pPr>
            <w:r w:rsidRPr="0053242D">
              <w:t>11,5–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Pr>
          <w:p w:rsidR="00E3300B" w:rsidRPr="0053242D" w:rsidRDefault="00E3300B" w:rsidP="006B5F80">
            <w:pPr>
              <w:pStyle w:val="Tabletext"/>
              <w:spacing w:line="240" w:lineRule="exact"/>
              <w:jc w:val="center"/>
            </w:pPr>
            <w:r w:rsidRPr="0053242D">
              <w:t>10</w:t>
            </w:r>
            <w:r w:rsidRPr="0053242D">
              <w:sym w:font="Symbol" w:char="F0B1"/>
            </w:r>
            <w:r w:rsidRPr="0053242D">
              <w:rPr>
                <w:rFonts w:hint="cs"/>
                <w:rtl/>
              </w:rPr>
              <w:t>-</w:t>
            </w:r>
            <w:r w:rsidRPr="0053242D">
              <w:t>15</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23,5–</w:t>
            </w:r>
          </w:p>
        </w:tc>
        <w:tc>
          <w:tcPr>
            <w:tcW w:w="992" w:type="dxa"/>
          </w:tcPr>
          <w:p w:rsidR="00E3300B" w:rsidRPr="0053242D" w:rsidRDefault="00E3300B" w:rsidP="006B5F80">
            <w:pPr>
              <w:pStyle w:val="Tabletext"/>
              <w:spacing w:line="240" w:lineRule="exact"/>
              <w:jc w:val="center"/>
            </w:pPr>
            <w:r w:rsidRPr="0053242D">
              <w:t>11,5–</w:t>
            </w:r>
          </w:p>
        </w:tc>
        <w:tc>
          <w:tcPr>
            <w:tcW w:w="993" w:type="dxa"/>
          </w:tcPr>
          <w:p w:rsidR="00E3300B" w:rsidRPr="0053242D" w:rsidRDefault="00E3300B" w:rsidP="006B5F80">
            <w:pPr>
              <w:pStyle w:val="Tabletext"/>
              <w:spacing w:line="240" w:lineRule="exact"/>
              <w:jc w:val="center"/>
            </w:pPr>
            <w:r w:rsidRPr="0053242D">
              <w:t>11,5–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trHeight w:val="70"/>
          <w:jc w:val="center"/>
        </w:trPr>
        <w:tc>
          <w:tcPr>
            <w:tcW w:w="1984" w:type="dxa"/>
          </w:tcPr>
          <w:p w:rsidR="00E3300B" w:rsidRPr="0053242D" w:rsidRDefault="00E3300B" w:rsidP="006B5F80">
            <w:pPr>
              <w:pStyle w:val="Tabletext"/>
              <w:spacing w:line="240" w:lineRule="exact"/>
              <w:jc w:val="center"/>
            </w:pPr>
            <w:r w:rsidRPr="0053242D">
              <w:t>15</w:t>
            </w:r>
            <w:r w:rsidRPr="0053242D">
              <w:sym w:font="Symbol" w:char="F0B1"/>
            </w:r>
            <w:r w:rsidRPr="0053242D">
              <w:rPr>
                <w:rFonts w:hint="cs"/>
                <w:rtl/>
              </w:rPr>
              <w:t>-</w:t>
            </w:r>
            <w:r w:rsidRPr="0053242D">
              <w:t>20</w:t>
            </w:r>
          </w:p>
        </w:tc>
        <w:tc>
          <w:tcPr>
            <w:tcW w:w="992" w:type="dxa"/>
          </w:tcPr>
          <w:p w:rsidR="00E3300B" w:rsidRPr="0053242D" w:rsidRDefault="00E3300B" w:rsidP="006B5F80">
            <w:pPr>
              <w:pStyle w:val="Tabletext"/>
              <w:spacing w:line="240" w:lineRule="exact"/>
              <w:jc w:val="center"/>
            </w:pPr>
          </w:p>
        </w:tc>
        <w:tc>
          <w:tcPr>
            <w:tcW w:w="993"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p>
        </w:tc>
        <w:tc>
          <w:tcPr>
            <w:tcW w:w="992" w:type="dxa"/>
          </w:tcPr>
          <w:p w:rsidR="00E3300B" w:rsidRPr="0053242D" w:rsidRDefault="00E3300B" w:rsidP="006B5F80">
            <w:pPr>
              <w:pStyle w:val="Tabletext"/>
              <w:spacing w:line="240" w:lineRule="exact"/>
              <w:jc w:val="center"/>
            </w:pPr>
            <w:r w:rsidRPr="0053242D">
              <w:t>23,5–</w:t>
            </w:r>
          </w:p>
        </w:tc>
        <w:tc>
          <w:tcPr>
            <w:tcW w:w="993" w:type="dxa"/>
          </w:tcPr>
          <w:p w:rsidR="00E3300B" w:rsidRPr="0053242D" w:rsidRDefault="00E3300B" w:rsidP="006B5F80">
            <w:pPr>
              <w:pStyle w:val="Tabletext"/>
              <w:spacing w:line="240" w:lineRule="exact"/>
              <w:jc w:val="center"/>
            </w:pPr>
            <w:r w:rsidRPr="0053242D">
              <w:t>11,5–</w:t>
            </w:r>
          </w:p>
        </w:tc>
        <w:tc>
          <w:tcPr>
            <w:tcW w:w="1701" w:type="dxa"/>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1984" w:type="dxa"/>
            <w:tcBorders>
              <w:bottom w:val="single" w:sz="4" w:space="0" w:color="auto"/>
            </w:tcBorders>
          </w:tcPr>
          <w:p w:rsidR="00E3300B" w:rsidRPr="0053242D" w:rsidRDefault="00E3300B" w:rsidP="006B5F80">
            <w:pPr>
              <w:pStyle w:val="Tabletext"/>
              <w:spacing w:line="240" w:lineRule="exact"/>
              <w:jc w:val="center"/>
            </w:pPr>
            <w:r w:rsidRPr="0053242D">
              <w:t>20</w:t>
            </w:r>
            <w:r w:rsidRPr="0053242D">
              <w:sym w:font="Symbol" w:char="F0B1"/>
            </w:r>
            <w:r w:rsidRPr="0053242D">
              <w:rPr>
                <w:rFonts w:hint="cs"/>
                <w:rtl/>
              </w:rPr>
              <w:t>-</w:t>
            </w:r>
            <w:r w:rsidRPr="0053242D">
              <w:t>25</w:t>
            </w:r>
          </w:p>
        </w:tc>
        <w:tc>
          <w:tcPr>
            <w:tcW w:w="992" w:type="dxa"/>
            <w:tcBorders>
              <w:bottom w:val="single" w:sz="4" w:space="0" w:color="auto"/>
            </w:tcBorders>
          </w:tcPr>
          <w:p w:rsidR="00E3300B" w:rsidRPr="0053242D" w:rsidRDefault="00E3300B" w:rsidP="006B5F80">
            <w:pPr>
              <w:pStyle w:val="Tabletext"/>
              <w:spacing w:line="240" w:lineRule="exact"/>
              <w:jc w:val="center"/>
            </w:pPr>
          </w:p>
        </w:tc>
        <w:tc>
          <w:tcPr>
            <w:tcW w:w="993" w:type="dxa"/>
            <w:tcBorders>
              <w:bottom w:val="single" w:sz="4" w:space="0" w:color="auto"/>
            </w:tcBorders>
          </w:tcPr>
          <w:p w:rsidR="00E3300B" w:rsidRPr="0053242D" w:rsidRDefault="00E3300B" w:rsidP="006B5F80">
            <w:pPr>
              <w:pStyle w:val="Tabletext"/>
              <w:spacing w:line="240" w:lineRule="exact"/>
              <w:jc w:val="center"/>
            </w:pPr>
          </w:p>
        </w:tc>
        <w:tc>
          <w:tcPr>
            <w:tcW w:w="992" w:type="dxa"/>
            <w:tcBorders>
              <w:bottom w:val="single" w:sz="4" w:space="0" w:color="auto"/>
            </w:tcBorders>
          </w:tcPr>
          <w:p w:rsidR="00E3300B" w:rsidRPr="0053242D" w:rsidRDefault="00E3300B" w:rsidP="006B5F80">
            <w:pPr>
              <w:pStyle w:val="Tabletext"/>
              <w:spacing w:line="240" w:lineRule="exact"/>
              <w:jc w:val="center"/>
            </w:pPr>
          </w:p>
        </w:tc>
        <w:tc>
          <w:tcPr>
            <w:tcW w:w="992" w:type="dxa"/>
            <w:tcBorders>
              <w:bottom w:val="single" w:sz="4" w:space="0" w:color="auto"/>
            </w:tcBorders>
          </w:tcPr>
          <w:p w:rsidR="00E3300B" w:rsidRPr="0053242D" w:rsidRDefault="00E3300B" w:rsidP="006B5F80">
            <w:pPr>
              <w:pStyle w:val="Tabletext"/>
              <w:spacing w:line="240" w:lineRule="exact"/>
              <w:jc w:val="center"/>
            </w:pPr>
          </w:p>
        </w:tc>
        <w:tc>
          <w:tcPr>
            <w:tcW w:w="992" w:type="dxa"/>
            <w:tcBorders>
              <w:bottom w:val="single" w:sz="4" w:space="0" w:color="auto"/>
            </w:tcBorders>
          </w:tcPr>
          <w:p w:rsidR="00E3300B" w:rsidRPr="0053242D" w:rsidRDefault="00E3300B" w:rsidP="006B5F80">
            <w:pPr>
              <w:pStyle w:val="Tabletext"/>
              <w:spacing w:line="240" w:lineRule="exact"/>
              <w:jc w:val="center"/>
            </w:pPr>
          </w:p>
        </w:tc>
        <w:tc>
          <w:tcPr>
            <w:tcW w:w="993" w:type="dxa"/>
            <w:tcBorders>
              <w:bottom w:val="single" w:sz="4" w:space="0" w:color="auto"/>
            </w:tcBorders>
          </w:tcPr>
          <w:p w:rsidR="00E3300B" w:rsidRPr="0053242D" w:rsidRDefault="00E3300B" w:rsidP="006B5F80">
            <w:pPr>
              <w:pStyle w:val="Tabletext"/>
              <w:spacing w:line="240" w:lineRule="exact"/>
              <w:jc w:val="center"/>
            </w:pPr>
            <w:r w:rsidRPr="0053242D">
              <w:t>23,5–</w:t>
            </w:r>
          </w:p>
        </w:tc>
        <w:tc>
          <w:tcPr>
            <w:tcW w:w="1701" w:type="dxa"/>
            <w:tcBorders>
              <w:bottom w:val="single" w:sz="4" w:space="0" w:color="auto"/>
            </w:tcBorders>
          </w:tcPr>
          <w:p w:rsidR="00E3300B" w:rsidRPr="0053242D" w:rsidRDefault="00E3300B" w:rsidP="006B5F80">
            <w:pPr>
              <w:pStyle w:val="Tabletext"/>
              <w:spacing w:line="240" w:lineRule="exact"/>
              <w:jc w:val="center"/>
            </w:pPr>
            <w:r w:rsidRPr="0053242D">
              <w:t>MHz 1</w:t>
            </w:r>
          </w:p>
        </w:tc>
      </w:tr>
      <w:tr w:rsidR="00E3300B" w:rsidRPr="006A35D2" w:rsidTr="006B5F80">
        <w:trPr>
          <w:jc w:val="center"/>
        </w:trPr>
        <w:tc>
          <w:tcPr>
            <w:tcW w:w="9639" w:type="dxa"/>
            <w:gridSpan w:val="8"/>
            <w:tcBorders>
              <w:left w:val="nil"/>
              <w:bottom w:val="nil"/>
              <w:right w:val="nil"/>
            </w:tcBorders>
          </w:tcPr>
          <w:p w:rsidR="00E3300B" w:rsidRPr="00B6188F" w:rsidRDefault="00E3300B" w:rsidP="006B5F80">
            <w:pPr>
              <w:pStyle w:val="Note"/>
              <w:rPr>
                <w:sz w:val="18"/>
                <w:szCs w:val="24"/>
                <w:rtl/>
              </w:rPr>
            </w:pPr>
            <w:r w:rsidRPr="00B6188F">
              <w:rPr>
                <w:b/>
                <w:bCs/>
                <w:sz w:val="18"/>
                <w:szCs w:val="24"/>
                <w:rtl/>
              </w:rPr>
              <w:t xml:space="preserve">الملاحظة </w:t>
            </w:r>
            <w:r w:rsidRPr="00B6188F">
              <w:rPr>
                <w:b/>
                <w:bCs/>
                <w:sz w:val="18"/>
                <w:szCs w:val="24"/>
              </w:rPr>
              <w:t>1</w:t>
            </w:r>
            <w:r w:rsidRPr="00B6188F">
              <w:rPr>
                <w:rFonts w:hint="cs"/>
                <w:sz w:val="18"/>
                <w:szCs w:val="24"/>
                <w:rtl/>
              </w:rPr>
              <w:t xml:space="preserve"> - سوف تأتي معالجة </w:t>
            </w:r>
            <w:r w:rsidRPr="00B6188F">
              <w:rPr>
                <w:rFonts w:hint="cs"/>
                <w:sz w:val="18"/>
                <w:szCs w:val="24"/>
                <w:rtl/>
                <w:lang w:bidi="ar-EG"/>
              </w:rPr>
              <w:t>قيم</w:t>
            </w:r>
            <w:r w:rsidRPr="00B6188F">
              <w:rPr>
                <w:rFonts w:hint="cs"/>
                <w:sz w:val="18"/>
                <w:szCs w:val="24"/>
                <w:rtl/>
              </w:rPr>
              <w:t xml:space="preserve"> عروض النطاق للقناتين </w:t>
            </w:r>
            <w:r w:rsidRPr="00B6188F">
              <w:rPr>
                <w:sz w:val="18"/>
                <w:szCs w:val="24"/>
              </w:rPr>
              <w:t>MHz 1,4</w:t>
            </w:r>
            <w:r w:rsidRPr="00B6188F">
              <w:rPr>
                <w:rFonts w:hint="cs"/>
                <w:sz w:val="18"/>
                <w:szCs w:val="24"/>
                <w:rtl/>
              </w:rPr>
              <w:t xml:space="preserve"> و</w:t>
            </w:r>
            <w:r w:rsidRPr="00B6188F">
              <w:rPr>
                <w:sz w:val="18"/>
                <w:szCs w:val="24"/>
              </w:rPr>
              <w:t>MHz 3,0</w:t>
            </w:r>
            <w:r w:rsidRPr="00B6188F">
              <w:rPr>
                <w:rFonts w:hint="cs"/>
                <w:sz w:val="18"/>
                <w:szCs w:val="24"/>
                <w:rtl/>
              </w:rPr>
              <w:t xml:space="preserve"> في مرحلة لاحقة.</w:t>
            </w:r>
          </w:p>
          <w:p w:rsidR="00E3300B" w:rsidRPr="00186709" w:rsidRDefault="00E3300B" w:rsidP="006B5F80">
            <w:pPr>
              <w:pStyle w:val="Note"/>
            </w:pPr>
            <w:r w:rsidRPr="00B6188F">
              <w:rPr>
                <w:b/>
                <w:bCs/>
                <w:sz w:val="18"/>
                <w:szCs w:val="24"/>
                <w:rtl/>
              </w:rPr>
              <w:t xml:space="preserve">الملاحظة </w:t>
            </w:r>
            <w:r w:rsidRPr="00B6188F">
              <w:rPr>
                <w:b/>
                <w:bCs/>
                <w:sz w:val="18"/>
                <w:szCs w:val="24"/>
              </w:rPr>
              <w:t>2</w:t>
            </w:r>
            <w:r w:rsidRPr="00B6188F">
              <w:rPr>
                <w:rFonts w:hint="cs"/>
                <w:sz w:val="18"/>
                <w:szCs w:val="24"/>
                <w:rtl/>
              </w:rPr>
              <w:t xml:space="preserve"> - </w:t>
            </w:r>
            <w:r w:rsidRPr="00B6188F">
              <w:rPr>
                <w:sz w:val="18"/>
                <w:szCs w:val="24"/>
                <w:rtl/>
              </w:rPr>
              <w:t xml:space="preserve">ينبغي، كقاعدة عامة، أن يكون عرض نطاق الاستبانة </w:t>
            </w:r>
            <w:r w:rsidRPr="00B6188F">
              <w:rPr>
                <w:rFonts w:hint="cs"/>
                <w:sz w:val="18"/>
                <w:szCs w:val="24"/>
                <w:rtl/>
              </w:rPr>
              <w:t>لمعدات القياس</w:t>
            </w:r>
            <w:r w:rsidRPr="00B6188F">
              <w:rPr>
                <w:sz w:val="18"/>
                <w:szCs w:val="24"/>
                <w:rtl/>
              </w:rPr>
              <w:t xml:space="preserve"> مساوياً لعرض نطاق القياس. إلا أنه يجوز، توخّياً لتحسين </w:t>
            </w:r>
            <w:r w:rsidRPr="00B6188F">
              <w:rPr>
                <w:rFonts w:hint="cs"/>
                <w:sz w:val="18"/>
                <w:szCs w:val="24"/>
                <w:rtl/>
              </w:rPr>
              <w:t>دقة</w:t>
            </w:r>
            <w:r w:rsidRPr="00B6188F">
              <w:rPr>
                <w:sz w:val="18"/>
                <w:szCs w:val="24"/>
                <w:rtl/>
              </w:rPr>
              <w:t xml:space="preserve"> القياس </w:t>
            </w:r>
            <w:r w:rsidRPr="00B6188F">
              <w:rPr>
                <w:rFonts w:hint="cs"/>
                <w:sz w:val="18"/>
                <w:szCs w:val="24"/>
                <w:rtl/>
              </w:rPr>
              <w:t>وحساسيته</w:t>
            </w:r>
            <w:r w:rsidRPr="00B6188F">
              <w:rPr>
                <w:sz w:val="18"/>
                <w:szCs w:val="24"/>
                <w:rtl/>
              </w:rPr>
              <w:t xml:space="preserve"> </w:t>
            </w:r>
            <w:r w:rsidRPr="00B6188F">
              <w:rPr>
                <w:rFonts w:hint="cs"/>
                <w:sz w:val="18"/>
                <w:szCs w:val="24"/>
                <w:rtl/>
              </w:rPr>
              <w:t>وكفاءته</w:t>
            </w:r>
            <w:r w:rsidRPr="00B6188F">
              <w:rPr>
                <w:sz w:val="18"/>
                <w:szCs w:val="24"/>
                <w:rtl/>
              </w:rPr>
              <w:t xml:space="preserve">، أن يكون عرض نطاق الاستبانة </w:t>
            </w:r>
            <w:r w:rsidRPr="00B6188F">
              <w:rPr>
                <w:rFonts w:hint="cs"/>
                <w:sz w:val="18"/>
                <w:szCs w:val="24"/>
                <w:rtl/>
              </w:rPr>
              <w:t>أقل من</w:t>
            </w:r>
            <w:r w:rsidRPr="00B6188F">
              <w:rPr>
                <w:sz w:val="18"/>
                <w:szCs w:val="24"/>
                <w:rtl/>
              </w:rPr>
              <w:t xml:space="preserve"> عرض نطاق القياس. وحين يكون عرض نطاق الاستبانة أ</w:t>
            </w:r>
            <w:r w:rsidRPr="00B6188F">
              <w:rPr>
                <w:rFonts w:hint="cs"/>
                <w:sz w:val="18"/>
                <w:szCs w:val="24"/>
                <w:rtl/>
              </w:rPr>
              <w:t>قل</w:t>
            </w:r>
            <w:r w:rsidRPr="00B6188F">
              <w:rPr>
                <w:sz w:val="18"/>
                <w:szCs w:val="24"/>
                <w:rtl/>
              </w:rPr>
              <w:t xml:space="preserve"> من عرض نطاق القياس، ينبغي أن تكون النتيجة متكاملة </w:t>
            </w:r>
            <w:r w:rsidRPr="00B6188F">
              <w:rPr>
                <w:rFonts w:hint="cs"/>
                <w:sz w:val="18"/>
                <w:szCs w:val="24"/>
                <w:rtl/>
              </w:rPr>
              <w:t>على امتداد</w:t>
            </w:r>
            <w:r w:rsidRPr="00B6188F">
              <w:rPr>
                <w:sz w:val="18"/>
                <w:szCs w:val="24"/>
                <w:rtl/>
              </w:rPr>
              <w:t xml:space="preserve"> عرض نطاق القياس من أجل الحصول على عرض نطاق الضوضاء المكافئ لعرض نطاق القياس.</w:t>
            </w:r>
          </w:p>
        </w:tc>
      </w:tr>
    </w:tbl>
    <w:bookmarkEnd w:id="28"/>
    <w:p w:rsidR="00E3300B" w:rsidRPr="006A35D2" w:rsidRDefault="00E3300B" w:rsidP="00E3300B">
      <w:pPr>
        <w:pStyle w:val="Heading1"/>
        <w:rPr>
          <w:rtl/>
          <w:lang w:bidi="ar-SY"/>
        </w:rPr>
      </w:pPr>
      <w:r w:rsidRPr="006A35D2">
        <w:lastRenderedPageBreak/>
        <w:t>3</w:t>
      </w:r>
      <w:r w:rsidRPr="006A35D2">
        <w:rPr>
          <w:rtl/>
        </w:rPr>
        <w:tab/>
        <w:t xml:space="preserve">نسبة تسرّب القدرة في القنوات المجاورة </w:t>
      </w:r>
      <w:r w:rsidRPr="006A35D2">
        <w:t>(</w:t>
      </w:r>
      <w:proofErr w:type="spellStart"/>
      <w:r w:rsidRPr="006A35D2">
        <w:t>ACLR</w:t>
      </w:r>
      <w:proofErr w:type="spellEnd"/>
      <w:r w:rsidRPr="006A35D2">
        <w:t>)</w:t>
      </w:r>
    </w:p>
    <w:p w:rsidR="00E3300B" w:rsidRPr="006A35D2" w:rsidRDefault="00E3300B" w:rsidP="00B6188F">
      <w:pPr>
        <w:pStyle w:val="Heading2"/>
        <w:keepLines w:val="0"/>
        <w:spacing w:before="180"/>
        <w:rPr>
          <w:rtl/>
        </w:rPr>
      </w:pPr>
      <w:r w:rsidRPr="006A35D2">
        <w:t>1.3</w:t>
      </w:r>
      <w:r w:rsidRPr="006A35D2">
        <w:tab/>
      </w:r>
      <w:r w:rsidRPr="006A35D2">
        <w:rPr>
          <w:rtl/>
        </w:rPr>
        <w:t xml:space="preserve">نسبة تسرّب القدرة في القنوات المجاورة </w:t>
      </w:r>
      <w:r w:rsidRPr="006A35D2">
        <w:t>(</w:t>
      </w:r>
      <w:proofErr w:type="spellStart"/>
      <w:r w:rsidRPr="006A35D2">
        <w:t>ACLR</w:t>
      </w:r>
      <w:proofErr w:type="spellEnd"/>
      <w:r w:rsidRPr="006A35D2">
        <w:t>)</w:t>
      </w:r>
      <w:r w:rsidRPr="006A35D2">
        <w:rPr>
          <w:rFonts w:hint="cs"/>
          <w:rtl/>
        </w:rPr>
        <w:t xml:space="preserve">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w:t>
      </w:r>
      <w:proofErr w:type="spellStart"/>
      <w:r w:rsidRPr="006A35D2">
        <w:t>UTRA</w:t>
      </w:r>
      <w:proofErr w:type="spellEnd"/>
      <w:r w:rsidRPr="006A35D2">
        <w:t>)</w:t>
      </w:r>
    </w:p>
    <w:bookmarkEnd w:id="27"/>
    <w:p w:rsidR="00E3300B" w:rsidRPr="006A35D2" w:rsidRDefault="00E3300B" w:rsidP="00E3300B">
      <w:pPr>
        <w:rPr>
          <w:rtl/>
          <w:lang w:bidi="ar-SY"/>
        </w:rPr>
      </w:pPr>
      <w:r w:rsidRPr="006A35D2">
        <w:rPr>
          <w:rtl/>
          <w:lang w:bidi="ar-EG"/>
        </w:rPr>
        <w:t xml:space="preserve">نسبة تسرّب القدرة في القنوات المجاورة هي نسبة القدرة المرسَلة إلى القدرة </w:t>
      </w:r>
      <w:proofErr w:type="spellStart"/>
      <w:r w:rsidRPr="006A35D2">
        <w:rPr>
          <w:rtl/>
          <w:lang w:bidi="ar-EG"/>
        </w:rPr>
        <w:t>المَقيسة</w:t>
      </w:r>
      <w:proofErr w:type="spellEnd"/>
      <w:r w:rsidRPr="006A35D2">
        <w:rPr>
          <w:rtl/>
          <w:lang w:bidi="ar-EG"/>
        </w:rPr>
        <w:t xml:space="preserve"> بعد </w:t>
      </w:r>
      <w:proofErr w:type="spellStart"/>
      <w:r w:rsidRPr="006A35D2">
        <w:rPr>
          <w:rtl/>
          <w:lang w:bidi="ar-EG"/>
        </w:rPr>
        <w:t>مرشاحِ</w:t>
      </w:r>
      <w:proofErr w:type="spellEnd"/>
      <w:r w:rsidRPr="006A35D2">
        <w:rPr>
          <w:rtl/>
          <w:lang w:bidi="ar-EG"/>
        </w:rPr>
        <w:t xml:space="preserve"> مستقبِلٍ في القناة (القنوات) المجاورة. وتقاس كلتا </w:t>
      </w:r>
      <w:proofErr w:type="spellStart"/>
      <w:r w:rsidRPr="006A35D2">
        <w:rPr>
          <w:rtl/>
          <w:lang w:bidi="ar-EG"/>
        </w:rPr>
        <w:t>القدرتين</w:t>
      </w:r>
      <w:proofErr w:type="spellEnd"/>
      <w:r w:rsidRPr="006A35D2">
        <w:rPr>
          <w:rtl/>
          <w:lang w:bidi="ar-EG"/>
        </w:rPr>
        <w:t>، المرسَلة والمستقبَلة بمرشاح متوائم (هو</w:t>
      </w:r>
      <w:r w:rsidRPr="006A35D2">
        <w:rPr>
          <w:rFonts w:hint="cs"/>
          <w:rtl/>
          <w:lang w:bidi="ar-EG"/>
        </w:rPr>
        <w:t xml:space="preserve"> جذر</w:t>
      </w:r>
      <w:r w:rsidRPr="006A35D2">
        <w:rPr>
          <w:rtl/>
          <w:lang w:bidi="ar-EG"/>
        </w:rPr>
        <w:t xml:space="preserve"> جيب التمام المرفوع مع عامل تناقص قيمته </w:t>
      </w:r>
      <w:r w:rsidRPr="006A35D2">
        <w:rPr>
          <w:lang w:bidi="ar-EG"/>
        </w:rPr>
        <w:t>0,22</w:t>
      </w:r>
      <w:r w:rsidRPr="006A35D2">
        <w:rPr>
          <w:rtl/>
          <w:lang w:bidi="ar-EG"/>
        </w:rPr>
        <w:t xml:space="preserve">) بخصوص عرض نطاق لقدرة الضوضاء مساوٍ لمعدَّل النبضات. وينبغي أن تنطبق المتطلّبات مهما يكن نمط المرسِل موضع النظر (أحاديَّ الموجة الحاملة كان أو </w:t>
      </w:r>
      <w:proofErr w:type="spellStart"/>
      <w:r w:rsidRPr="006A35D2">
        <w:rPr>
          <w:rtl/>
          <w:lang w:bidi="ar-EG"/>
        </w:rPr>
        <w:t>متعددَها</w:t>
      </w:r>
      <w:proofErr w:type="spellEnd"/>
      <w:r w:rsidRPr="006A35D2">
        <w:rPr>
          <w:rtl/>
          <w:lang w:bidi="ar-EG"/>
        </w:rPr>
        <w:t>). وتنطبق بخصوص جميع أساليب الإرسال المنصوص عليها في مواصفة المصنِّع. ويُفترَض في نسبة تسرّب القدرة في القنوات المجاورة أن تكون طبقا</w:t>
      </w:r>
      <w:r w:rsidRPr="006A35D2">
        <w:rPr>
          <w:rFonts w:hint="cs"/>
          <w:rtl/>
          <w:lang w:bidi="ar-EG"/>
        </w:rPr>
        <w:t>ً</w:t>
      </w:r>
      <w:r w:rsidRPr="006A35D2">
        <w:rPr>
          <w:rtl/>
          <w:lang w:bidi="ar-EG"/>
        </w:rPr>
        <w:t xml:space="preserve"> لتوصيفها الوارد في الجد</w:t>
      </w:r>
      <w:r w:rsidRPr="006A35D2">
        <w:rPr>
          <w:rFonts w:hint="cs"/>
          <w:rtl/>
          <w:lang w:bidi="ar-EG"/>
        </w:rPr>
        <w:t>اول</w:t>
      </w:r>
      <w:r w:rsidRPr="006A35D2">
        <w:rPr>
          <w:rtl/>
          <w:lang w:bidi="ar-EG"/>
        </w:rPr>
        <w:t xml:space="preserve"> </w:t>
      </w:r>
      <w:r w:rsidRPr="006A35D2">
        <w:rPr>
          <w:lang w:bidi="ar-EG"/>
        </w:rPr>
        <w:t>23</w:t>
      </w:r>
      <w:r>
        <w:rPr>
          <w:rFonts w:hint="cs"/>
          <w:rtl/>
          <w:lang w:bidi="ar-SY"/>
        </w:rPr>
        <w:t xml:space="preserve"> أ)</w:t>
      </w:r>
      <w:r w:rsidRPr="006A35D2">
        <w:rPr>
          <w:rFonts w:hint="cs"/>
          <w:rtl/>
          <w:lang w:bidi="ar-SY"/>
        </w:rPr>
        <w:t xml:space="preserve"> إلى </w:t>
      </w:r>
      <w:r w:rsidRPr="006A35D2">
        <w:rPr>
          <w:lang w:bidi="ar-SY"/>
        </w:rPr>
        <w:t>23</w:t>
      </w:r>
      <w:r>
        <w:rPr>
          <w:rFonts w:hint="cs"/>
          <w:rtl/>
          <w:lang w:bidi="ar-SY"/>
        </w:rPr>
        <w:t xml:space="preserve"> ج)</w:t>
      </w:r>
      <w:r w:rsidRPr="006A35D2">
        <w:rPr>
          <w:rFonts w:hint="cs"/>
          <w:rtl/>
          <w:lang w:bidi="ar-SY"/>
        </w:rPr>
        <w:t>.</w:t>
      </w:r>
    </w:p>
    <w:p w:rsidR="00E3300B" w:rsidRPr="006A35D2" w:rsidRDefault="00E3300B" w:rsidP="00E3300B">
      <w:pPr>
        <w:rPr>
          <w:lang w:bidi="ar-EG"/>
        </w:rPr>
      </w:pPr>
    </w:p>
    <w:p w:rsidR="00E3300B" w:rsidRPr="00475D69" w:rsidRDefault="00E3300B" w:rsidP="00E3300B">
      <w:pPr>
        <w:pStyle w:val="TableNo0"/>
        <w:bidi/>
        <w:spacing w:before="0" w:after="0" w:line="240" w:lineRule="auto"/>
        <w:rPr>
          <w:rtl/>
        </w:rPr>
      </w:pPr>
      <w:r w:rsidRPr="00475D69">
        <w:rPr>
          <w:rtl/>
        </w:rPr>
        <w:t>الج</w:t>
      </w:r>
      <w:r w:rsidR="00B6188F">
        <w:rPr>
          <w:rFonts w:hint="cs"/>
          <w:rtl/>
        </w:rPr>
        <w:t>ـ</w:t>
      </w:r>
      <w:r w:rsidRPr="00475D69">
        <w:rPr>
          <w:rtl/>
        </w:rPr>
        <w:t>دو</w:t>
      </w:r>
      <w:r w:rsidRPr="00475D69">
        <w:rPr>
          <w:rFonts w:hint="cs"/>
          <w:rtl/>
        </w:rPr>
        <w:t xml:space="preserve">ل </w:t>
      </w:r>
      <w:r w:rsidRPr="00475D69">
        <w:t>23</w:t>
      </w:r>
    </w:p>
    <w:p w:rsidR="00E3300B" w:rsidRPr="006A35D2" w:rsidRDefault="00E3300B" w:rsidP="00B6188F">
      <w:pPr>
        <w:pStyle w:val="TableNotitle"/>
        <w:rPr>
          <w:rtl/>
          <w:lang w:bidi="ar-SY"/>
        </w:rPr>
      </w:pPr>
      <w:r>
        <w:rPr>
          <w:rFonts w:hint="cs"/>
          <w:rtl/>
        </w:rPr>
        <w:t>أ )</w:t>
      </w:r>
      <w:r w:rsidRPr="006A35D2">
        <w:rPr>
          <w:rFonts w:hint="cs"/>
          <w:rtl/>
          <w:lang w:bidi="ar-SY"/>
        </w:rPr>
        <w:t xml:space="preserve"> </w:t>
      </w:r>
      <w:r>
        <w:rPr>
          <w:rFonts w:hint="cs"/>
          <w:rtl/>
          <w:lang w:bidi="ar-SY"/>
        </w:rPr>
        <w:t xml:space="preserve"> </w:t>
      </w:r>
      <w:r w:rsidRPr="006A35D2">
        <w:rPr>
          <w:rtl/>
        </w:rPr>
        <w:t xml:space="preserve">حدود النسبة </w:t>
      </w:r>
      <w:proofErr w:type="spellStart"/>
      <w:r w:rsidRPr="006A35D2">
        <w:t>ACLR</w:t>
      </w:r>
      <w:proofErr w:type="spellEnd"/>
      <w:r w:rsidRPr="006A35D2">
        <w:rPr>
          <w:rtl/>
        </w:rPr>
        <w:t xml:space="preserve"> للمحطات المتنقلة </w:t>
      </w:r>
      <w:r w:rsidRPr="006A35D2">
        <w:t>(MS)</w:t>
      </w:r>
      <w:r w:rsidRPr="006A35D2">
        <w:rPr>
          <w:rtl/>
        </w:rPr>
        <w:t xml:space="preserve"> في حالة</w:t>
      </w:r>
      <w:r w:rsidRPr="006A35D2">
        <w:rPr>
          <w:rFonts w:hint="cs"/>
          <w:rtl/>
        </w:rPr>
        <w:t xml:space="preserve"> </w:t>
      </w:r>
      <w:r w:rsidRPr="006A35D2">
        <w:rPr>
          <w:rtl/>
        </w:rPr>
        <w:br/>
        <w:t xml:space="preserve">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 3,84</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2977"/>
        <w:gridCol w:w="2693"/>
      </w:tblGrid>
      <w:tr w:rsidR="00E3300B" w:rsidRPr="006A35D2" w:rsidTr="006B5F80">
        <w:trPr>
          <w:jc w:val="center"/>
        </w:trPr>
        <w:tc>
          <w:tcPr>
            <w:tcW w:w="3402" w:type="dxa"/>
            <w:vAlign w:val="center"/>
          </w:tcPr>
          <w:p w:rsidR="00E3300B" w:rsidRPr="0053242D" w:rsidRDefault="00E3300B" w:rsidP="006B5F80">
            <w:pPr>
              <w:pStyle w:val="Tablehead"/>
              <w:rPr>
                <w:rtl/>
              </w:rPr>
            </w:pPr>
            <w:r w:rsidRPr="0053242D">
              <w:rPr>
                <w:rFonts w:hint="cs"/>
                <w:rtl/>
              </w:rPr>
              <w:t>صنف القدرة</w:t>
            </w:r>
          </w:p>
        </w:tc>
        <w:tc>
          <w:tcPr>
            <w:tcW w:w="2977" w:type="dxa"/>
            <w:vAlign w:val="center"/>
          </w:tcPr>
          <w:p w:rsidR="00E3300B" w:rsidRPr="0053242D" w:rsidRDefault="00E3300B" w:rsidP="006B5F80">
            <w:pPr>
              <w:pStyle w:val="Tablehead"/>
            </w:pPr>
            <w:r w:rsidRPr="0053242D">
              <w:rPr>
                <w:rtl/>
              </w:rPr>
              <w:t>القناة المجاورة</w:t>
            </w:r>
          </w:p>
        </w:tc>
        <w:tc>
          <w:tcPr>
            <w:tcW w:w="2693" w:type="dxa"/>
            <w:vAlign w:val="center"/>
          </w:tcPr>
          <w:p w:rsidR="00E3300B" w:rsidRPr="0053242D" w:rsidRDefault="00E3300B" w:rsidP="006B5F80">
            <w:pPr>
              <w:pStyle w:val="Tablehead"/>
            </w:pPr>
            <w:r w:rsidRPr="0053242D">
              <w:rPr>
                <w:rtl/>
              </w:rPr>
              <w:t xml:space="preserve">القيم الحدية للنسبة </w:t>
            </w:r>
            <w:proofErr w:type="spellStart"/>
            <w:r w:rsidRPr="0053242D">
              <w:t>ACLR</w:t>
            </w:r>
            <w:proofErr w:type="spellEnd"/>
            <w:r w:rsidRPr="0053242D">
              <w:br/>
              <w:t>(dB)</w:t>
            </w:r>
          </w:p>
        </w:tc>
      </w:tr>
      <w:tr w:rsidR="00E3300B" w:rsidRPr="006A35D2" w:rsidTr="006B5F80">
        <w:trPr>
          <w:jc w:val="center"/>
        </w:trPr>
        <w:tc>
          <w:tcPr>
            <w:tcW w:w="3402"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E3300B" w:rsidRPr="0053242D" w:rsidRDefault="00E3300B" w:rsidP="006B5F80">
            <w:pPr>
              <w:pStyle w:val="Tabletext"/>
              <w:spacing w:line="240" w:lineRule="exact"/>
              <w:jc w:val="center"/>
            </w:pPr>
            <w:r w:rsidRPr="0053242D">
              <w:rPr>
                <w:rtl/>
              </w:rPr>
              <w:t xml:space="preserve">قناة المحطة المتنقلة </w:t>
            </w:r>
            <w:r w:rsidRPr="0053242D">
              <w:t>MHz 5±</w:t>
            </w:r>
          </w:p>
        </w:tc>
        <w:tc>
          <w:tcPr>
            <w:tcW w:w="2693"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32,2</w:t>
            </w:r>
          </w:p>
        </w:tc>
      </w:tr>
      <w:tr w:rsidR="00E3300B" w:rsidRPr="006A35D2" w:rsidTr="006B5F80">
        <w:trPr>
          <w:trHeight w:val="239"/>
          <w:jc w:val="center"/>
        </w:trPr>
        <w:tc>
          <w:tcPr>
            <w:tcW w:w="3402"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E3300B" w:rsidRPr="0053242D" w:rsidRDefault="00E3300B" w:rsidP="006B5F80">
            <w:pPr>
              <w:pStyle w:val="Tabletext"/>
              <w:spacing w:line="240" w:lineRule="exact"/>
              <w:jc w:val="center"/>
              <w:rPr>
                <w:rtl/>
              </w:rPr>
            </w:pPr>
            <w:r w:rsidRPr="0053242D">
              <w:rPr>
                <w:rtl/>
              </w:rPr>
              <w:t xml:space="preserve">قناة المحطة المتنقلة </w:t>
            </w:r>
            <w:r w:rsidRPr="0053242D">
              <w:t>MHz 10±</w:t>
            </w:r>
          </w:p>
        </w:tc>
        <w:tc>
          <w:tcPr>
            <w:tcW w:w="2693"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42,2</w:t>
            </w:r>
          </w:p>
        </w:tc>
      </w:tr>
    </w:tbl>
    <w:p w:rsidR="00E3300B" w:rsidRPr="006A35D2" w:rsidRDefault="00E3300B" w:rsidP="00B6188F">
      <w:pPr>
        <w:pStyle w:val="TableNotitle"/>
        <w:spacing w:before="240"/>
        <w:rPr>
          <w:rtl/>
        </w:rPr>
      </w:pPr>
      <w:r>
        <w:rPr>
          <w:rFonts w:hint="cs"/>
          <w:rtl/>
        </w:rPr>
        <w:t xml:space="preserve">ب)  </w:t>
      </w:r>
      <w:r w:rsidRPr="006A35D2">
        <w:rPr>
          <w:rtl/>
        </w:rPr>
        <w:t xml:space="preserve">حدود النسبة </w:t>
      </w:r>
      <w:proofErr w:type="spellStart"/>
      <w:r w:rsidRPr="006A35D2">
        <w:t>ACLR</w:t>
      </w:r>
      <w:proofErr w:type="spellEnd"/>
      <w:r w:rsidRPr="006A35D2">
        <w:rPr>
          <w:rtl/>
        </w:rPr>
        <w:t xml:space="preserve"> للمحطات المتنقلة </w:t>
      </w:r>
      <w:r w:rsidRPr="006A35D2">
        <w:t>(MS)</w:t>
      </w:r>
      <w:r w:rsidRPr="006A35D2">
        <w:rPr>
          <w:rtl/>
        </w:rPr>
        <w:t xml:space="preserve"> في حالة</w:t>
      </w:r>
      <w:r w:rsidRPr="006A35D2">
        <w:rPr>
          <w:rtl/>
        </w:rPr>
        <w:br/>
        <w:t xml:space="preserve">خيار الإرسال المزدوج بتقسيم الزمن </w:t>
      </w:r>
      <w:r w:rsidRPr="006A35D2">
        <w:t>(</w:t>
      </w:r>
      <w:proofErr w:type="spellStart"/>
      <w:r w:rsidRPr="006A35D2">
        <w:t>TDD</w:t>
      </w:r>
      <w:proofErr w:type="spellEnd"/>
      <w:r w:rsidRPr="006A35D2">
        <w:t>)</w:t>
      </w:r>
      <w:r w:rsidRPr="006A35D2">
        <w:rPr>
          <w:rtl/>
        </w:rPr>
        <w:t xml:space="preserve"> بمعدل </w:t>
      </w:r>
      <w:proofErr w:type="spellStart"/>
      <w:r w:rsidRPr="006A35D2">
        <w:t>Mchip</w:t>
      </w:r>
      <w:proofErr w:type="spellEnd"/>
      <w:r w:rsidRPr="006A35D2">
        <w:t>/s</w:t>
      </w:r>
      <w:r w:rsidRPr="006A35D2">
        <w:t> </w:t>
      </w:r>
      <w:r w:rsidRPr="006A35D2">
        <w:t>1,28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2977"/>
        <w:gridCol w:w="2693"/>
      </w:tblGrid>
      <w:tr w:rsidR="00E3300B" w:rsidRPr="0053242D" w:rsidTr="006B5F80">
        <w:trPr>
          <w:jc w:val="center"/>
        </w:trPr>
        <w:tc>
          <w:tcPr>
            <w:tcW w:w="3402" w:type="dxa"/>
            <w:vAlign w:val="center"/>
          </w:tcPr>
          <w:p w:rsidR="00E3300B" w:rsidRPr="0053242D" w:rsidRDefault="00E3300B" w:rsidP="006B5F80">
            <w:pPr>
              <w:pStyle w:val="Tablehead"/>
              <w:rPr>
                <w:rtl/>
              </w:rPr>
            </w:pPr>
            <w:r w:rsidRPr="0053242D">
              <w:rPr>
                <w:rFonts w:hint="cs"/>
                <w:rtl/>
              </w:rPr>
              <w:t>صنف القدرة</w:t>
            </w:r>
          </w:p>
        </w:tc>
        <w:tc>
          <w:tcPr>
            <w:tcW w:w="2977" w:type="dxa"/>
            <w:vAlign w:val="center"/>
          </w:tcPr>
          <w:p w:rsidR="00E3300B" w:rsidRPr="0053242D" w:rsidRDefault="00E3300B" w:rsidP="006B5F80">
            <w:pPr>
              <w:pStyle w:val="Tablehead"/>
              <w:rPr>
                <w:rtl/>
                <w:lang w:bidi="ar-SY"/>
              </w:rPr>
            </w:pPr>
            <w:r w:rsidRPr="0053242D">
              <w:rPr>
                <w:rtl/>
              </w:rPr>
              <w:t>القناة المجاورة</w:t>
            </w:r>
          </w:p>
        </w:tc>
        <w:tc>
          <w:tcPr>
            <w:tcW w:w="2693" w:type="dxa"/>
            <w:vAlign w:val="center"/>
          </w:tcPr>
          <w:p w:rsidR="00E3300B" w:rsidRPr="0053242D" w:rsidRDefault="00E3300B" w:rsidP="006B5F80">
            <w:pPr>
              <w:pStyle w:val="Tablehead"/>
            </w:pPr>
            <w:r w:rsidRPr="0053242D">
              <w:rPr>
                <w:rtl/>
              </w:rPr>
              <w:t xml:space="preserve">القيم الحدية للنسبة </w:t>
            </w:r>
            <w:proofErr w:type="spellStart"/>
            <w:r w:rsidRPr="0053242D">
              <w:t>ACLR</w:t>
            </w:r>
            <w:proofErr w:type="spellEnd"/>
            <w:r w:rsidRPr="0053242D">
              <w:br/>
              <w:t>(dB)</w:t>
            </w:r>
          </w:p>
        </w:tc>
      </w:tr>
      <w:tr w:rsidR="00E3300B" w:rsidRPr="0053242D" w:rsidTr="006B5F80">
        <w:trPr>
          <w:jc w:val="center"/>
        </w:trPr>
        <w:tc>
          <w:tcPr>
            <w:tcW w:w="3402"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E3300B" w:rsidRPr="0053242D" w:rsidRDefault="00E3300B" w:rsidP="006B5F80">
            <w:pPr>
              <w:pStyle w:val="Tabletext"/>
              <w:spacing w:line="240" w:lineRule="exact"/>
              <w:jc w:val="center"/>
              <w:rPr>
                <w:rtl/>
                <w:lang w:bidi="ar-SY"/>
              </w:rPr>
            </w:pPr>
            <w:r w:rsidRPr="0053242D">
              <w:rPr>
                <w:rtl/>
              </w:rPr>
              <w:t>قناة المحطة المتنقلة</w:t>
            </w:r>
            <w:r w:rsidRPr="0053242D">
              <w:rPr>
                <w:rFonts w:hint="cs"/>
                <w:rtl/>
              </w:rPr>
              <w:t xml:space="preserve"> </w:t>
            </w:r>
            <w:r w:rsidRPr="0053242D">
              <w:t>MHz 1,6±</w:t>
            </w:r>
          </w:p>
        </w:tc>
        <w:tc>
          <w:tcPr>
            <w:tcW w:w="2693"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32,2</w:t>
            </w:r>
          </w:p>
        </w:tc>
      </w:tr>
      <w:tr w:rsidR="00E3300B" w:rsidRPr="0053242D" w:rsidTr="006B5F80">
        <w:trPr>
          <w:trHeight w:val="239"/>
          <w:jc w:val="center"/>
        </w:trPr>
        <w:tc>
          <w:tcPr>
            <w:tcW w:w="3402"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977" w:type="dxa"/>
            <w:vAlign w:val="center"/>
          </w:tcPr>
          <w:p w:rsidR="00E3300B" w:rsidRPr="0053242D" w:rsidRDefault="00E3300B" w:rsidP="006B5F80">
            <w:pPr>
              <w:pStyle w:val="Tabletext"/>
              <w:spacing w:line="240" w:lineRule="exact"/>
              <w:jc w:val="center"/>
              <w:rPr>
                <w:rtl/>
                <w:lang w:bidi="ar-SY"/>
              </w:rPr>
            </w:pPr>
            <w:r w:rsidRPr="0053242D">
              <w:rPr>
                <w:rtl/>
              </w:rPr>
              <w:t xml:space="preserve">قناة المحطة المتنقلة </w:t>
            </w:r>
            <w:r w:rsidRPr="0053242D">
              <w:t>MHz 3,2±</w:t>
            </w:r>
          </w:p>
        </w:tc>
        <w:tc>
          <w:tcPr>
            <w:tcW w:w="2693"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42,2</w:t>
            </w:r>
          </w:p>
        </w:tc>
      </w:tr>
    </w:tbl>
    <w:p w:rsidR="00E3300B" w:rsidRPr="006A35D2" w:rsidRDefault="00E3300B" w:rsidP="00B6188F">
      <w:pPr>
        <w:pStyle w:val="TableNotitle"/>
        <w:spacing w:before="240"/>
        <w:rPr>
          <w:rtl/>
        </w:rPr>
      </w:pPr>
      <w:r>
        <w:rPr>
          <w:rFonts w:hint="cs"/>
          <w:rtl/>
          <w:lang w:bidi="ar-SY"/>
        </w:rPr>
        <w:t xml:space="preserve">ج)  </w:t>
      </w:r>
      <w:r w:rsidRPr="006A35D2">
        <w:rPr>
          <w:rtl/>
        </w:rPr>
        <w:t xml:space="preserve">حدود النسبة </w:t>
      </w:r>
      <w:proofErr w:type="spellStart"/>
      <w:r w:rsidRPr="006A35D2">
        <w:t>ACLR</w:t>
      </w:r>
      <w:proofErr w:type="spellEnd"/>
      <w:r w:rsidRPr="006A35D2">
        <w:rPr>
          <w:rtl/>
        </w:rPr>
        <w:t xml:space="preserve"> للمحطات المتنقلة (</w:t>
      </w:r>
      <w:r w:rsidRPr="006A35D2">
        <w:t>MS</w:t>
      </w:r>
      <w:r w:rsidRPr="006A35D2">
        <w:rPr>
          <w:rtl/>
        </w:rPr>
        <w:t>) في حالة</w:t>
      </w:r>
      <w:r w:rsidRPr="006A35D2">
        <w:rPr>
          <w:rtl/>
        </w:rPr>
        <w:br/>
        <w:t>خيار الإرسال المزدوج بتقسيم الزمن (</w:t>
      </w:r>
      <w:proofErr w:type="spellStart"/>
      <w:r w:rsidRPr="006A35D2">
        <w:t>TDD</w:t>
      </w:r>
      <w:proofErr w:type="spellEnd"/>
      <w:r w:rsidRPr="006A35D2">
        <w:rPr>
          <w:rtl/>
        </w:rPr>
        <w:t xml:space="preserve">) بمعدل </w:t>
      </w:r>
      <w:r w:rsidRPr="006A35D2">
        <w:t>7,68</w:t>
      </w:r>
      <w:r w:rsidRPr="006A35D2">
        <w:rPr>
          <w:rtl/>
        </w:rPr>
        <w:t xml:space="preserve"> </w:t>
      </w:r>
      <w:proofErr w:type="spellStart"/>
      <w:r w:rsidRPr="006A35D2">
        <w:t>Mchip</w:t>
      </w:r>
      <w:proofErr w:type="spellEnd"/>
      <w:r w:rsidRPr="006A35D2">
        <w:t>/s</w:t>
      </w:r>
    </w:p>
    <w:tbl>
      <w:tblPr>
        <w:bidiVisual/>
        <w:tblW w:w="9075" w:type="dxa"/>
        <w:jc w:val="center"/>
        <w:tblInd w:w="1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10"/>
        <w:gridCol w:w="2638"/>
        <w:gridCol w:w="2321"/>
        <w:gridCol w:w="2506"/>
      </w:tblGrid>
      <w:tr w:rsidR="00E3300B" w:rsidRPr="0053242D" w:rsidTr="006B5F80">
        <w:trPr>
          <w:jc w:val="center"/>
        </w:trPr>
        <w:tc>
          <w:tcPr>
            <w:tcW w:w="1610" w:type="dxa"/>
            <w:vAlign w:val="center"/>
          </w:tcPr>
          <w:p w:rsidR="00E3300B" w:rsidRPr="0053242D" w:rsidRDefault="00E3300B" w:rsidP="006B5F80">
            <w:pPr>
              <w:pStyle w:val="Tablehead"/>
              <w:rPr>
                <w:rtl/>
              </w:rPr>
            </w:pPr>
            <w:r w:rsidRPr="0053242D">
              <w:rPr>
                <w:rFonts w:hint="cs"/>
                <w:rtl/>
              </w:rPr>
              <w:t>صنف القدرة</w:t>
            </w:r>
          </w:p>
        </w:tc>
        <w:tc>
          <w:tcPr>
            <w:tcW w:w="2638" w:type="dxa"/>
            <w:vAlign w:val="center"/>
          </w:tcPr>
          <w:p w:rsidR="00E3300B" w:rsidRPr="0053242D" w:rsidRDefault="00E3300B" w:rsidP="006B5F80">
            <w:pPr>
              <w:pStyle w:val="Tablehead"/>
            </w:pPr>
            <w:r w:rsidRPr="0053242D">
              <w:rPr>
                <w:rtl/>
              </w:rPr>
              <w:t>القناة المجاورة</w:t>
            </w:r>
          </w:p>
        </w:tc>
        <w:tc>
          <w:tcPr>
            <w:tcW w:w="2321" w:type="dxa"/>
            <w:vAlign w:val="center"/>
          </w:tcPr>
          <w:p w:rsidR="00E3300B" w:rsidRPr="0053242D" w:rsidRDefault="00E3300B" w:rsidP="006B5F80">
            <w:pPr>
              <w:pStyle w:val="Tablehead"/>
            </w:pPr>
            <w:r w:rsidRPr="0053242D">
              <w:rPr>
                <w:rtl/>
              </w:rPr>
              <w:t xml:space="preserve">معدل النبضات للمرشاح </w:t>
            </w:r>
            <w:proofErr w:type="spellStart"/>
            <w:r w:rsidRPr="0053242D">
              <w:rPr>
                <w:rtl/>
              </w:rPr>
              <w:t>القائس</w:t>
            </w:r>
            <w:proofErr w:type="spellEnd"/>
            <w:r w:rsidRPr="0053242D">
              <w:rPr>
                <w:rtl/>
              </w:rPr>
              <w:t xml:space="preserve">، </w:t>
            </w:r>
            <w:proofErr w:type="spellStart"/>
            <w:r w:rsidRPr="0053242D">
              <w:t>RRC</w:t>
            </w:r>
            <w:proofErr w:type="spellEnd"/>
            <w:r w:rsidRPr="0053242D">
              <w:rPr>
                <w:rtl/>
              </w:rPr>
              <w:t>، (</w:t>
            </w:r>
            <w:r w:rsidRPr="0053242D">
              <w:t>MHz</w:t>
            </w:r>
            <w:r w:rsidRPr="0053242D">
              <w:rPr>
                <w:rtl/>
              </w:rPr>
              <w:t>)</w:t>
            </w:r>
          </w:p>
        </w:tc>
        <w:tc>
          <w:tcPr>
            <w:tcW w:w="2506" w:type="dxa"/>
            <w:vAlign w:val="center"/>
          </w:tcPr>
          <w:p w:rsidR="00E3300B" w:rsidRPr="0053242D" w:rsidRDefault="00E3300B" w:rsidP="006B5F80">
            <w:pPr>
              <w:pStyle w:val="Tablehead"/>
            </w:pPr>
            <w:r w:rsidRPr="0053242D">
              <w:rPr>
                <w:rtl/>
              </w:rPr>
              <w:t xml:space="preserve">القيم الحدية للنسبة </w:t>
            </w:r>
            <w:proofErr w:type="spellStart"/>
            <w:r w:rsidRPr="0053242D">
              <w:t>ACLR</w:t>
            </w:r>
            <w:proofErr w:type="spellEnd"/>
            <w:r w:rsidRPr="0053242D">
              <w:br/>
              <w:t>(dB)</w:t>
            </w:r>
          </w:p>
        </w:tc>
      </w:tr>
      <w:tr w:rsidR="00E3300B" w:rsidRPr="0053242D" w:rsidTr="006B5F80">
        <w:trPr>
          <w:jc w:val="center"/>
        </w:trPr>
        <w:tc>
          <w:tcPr>
            <w:tcW w:w="1610"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E3300B" w:rsidRPr="0053242D" w:rsidRDefault="00E3300B" w:rsidP="006B5F80">
            <w:pPr>
              <w:pStyle w:val="Normalaftertitle"/>
              <w:spacing w:before="40" w:after="40" w:line="240" w:lineRule="exact"/>
              <w:jc w:val="center"/>
              <w:rPr>
                <w:sz w:val="20"/>
                <w:szCs w:val="26"/>
              </w:rPr>
            </w:pPr>
            <w:r w:rsidRPr="0053242D">
              <w:rPr>
                <w:sz w:val="20"/>
                <w:szCs w:val="26"/>
                <w:rtl/>
              </w:rPr>
              <w:t xml:space="preserve">قناة المحطة المتنقلة </w:t>
            </w:r>
            <w:r w:rsidRPr="0053242D">
              <w:rPr>
                <w:sz w:val="20"/>
                <w:szCs w:val="26"/>
              </w:rPr>
              <w:t>MHz 7,5±</w:t>
            </w:r>
          </w:p>
        </w:tc>
        <w:tc>
          <w:tcPr>
            <w:tcW w:w="2321" w:type="dxa"/>
            <w:vAlign w:val="center"/>
          </w:tcPr>
          <w:p w:rsidR="00E3300B" w:rsidRPr="0053242D" w:rsidRDefault="00E3300B" w:rsidP="006B5F80">
            <w:pPr>
              <w:pStyle w:val="Tabletext"/>
              <w:bidi w:val="0"/>
              <w:spacing w:line="240" w:lineRule="exact"/>
              <w:jc w:val="center"/>
            </w:pPr>
            <w:r w:rsidRPr="0053242D">
              <w:t>3,84</w:t>
            </w:r>
          </w:p>
        </w:tc>
        <w:tc>
          <w:tcPr>
            <w:tcW w:w="2506" w:type="dxa"/>
            <w:vAlign w:val="center"/>
          </w:tcPr>
          <w:p w:rsidR="00E3300B" w:rsidRPr="0053242D" w:rsidRDefault="00E3300B" w:rsidP="006B5F80">
            <w:pPr>
              <w:pStyle w:val="Tabletext"/>
              <w:bidi w:val="0"/>
              <w:spacing w:line="240" w:lineRule="exact"/>
              <w:jc w:val="center"/>
            </w:pPr>
            <w:r w:rsidRPr="0053242D">
              <w:t>32,2</w:t>
            </w:r>
          </w:p>
        </w:tc>
      </w:tr>
      <w:tr w:rsidR="00E3300B" w:rsidRPr="0053242D" w:rsidTr="006B5F80">
        <w:trPr>
          <w:trHeight w:val="239"/>
          <w:jc w:val="center"/>
        </w:trPr>
        <w:tc>
          <w:tcPr>
            <w:tcW w:w="1610"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E3300B" w:rsidRPr="0053242D" w:rsidRDefault="00E3300B" w:rsidP="006B5F80">
            <w:pPr>
              <w:pStyle w:val="Tabletext"/>
              <w:spacing w:line="240" w:lineRule="exact"/>
              <w:jc w:val="center"/>
            </w:pPr>
            <w:r w:rsidRPr="0053242D">
              <w:rPr>
                <w:rtl/>
              </w:rPr>
              <w:t xml:space="preserve">قناة المحطة المتنقلة </w:t>
            </w:r>
            <w:r w:rsidRPr="0053242D">
              <w:t>MHz 12,5±</w:t>
            </w:r>
          </w:p>
        </w:tc>
        <w:tc>
          <w:tcPr>
            <w:tcW w:w="2321"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3,84</w:t>
            </w:r>
          </w:p>
        </w:tc>
        <w:tc>
          <w:tcPr>
            <w:tcW w:w="2506"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42,2</w:t>
            </w:r>
          </w:p>
        </w:tc>
      </w:tr>
      <w:tr w:rsidR="00E3300B" w:rsidRPr="0053242D" w:rsidTr="006B5F80">
        <w:trPr>
          <w:trHeight w:val="239"/>
          <w:jc w:val="center"/>
        </w:trPr>
        <w:tc>
          <w:tcPr>
            <w:tcW w:w="1610"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E3300B" w:rsidRPr="0053242D" w:rsidRDefault="00E3300B" w:rsidP="006B5F80">
            <w:pPr>
              <w:pStyle w:val="Tabletext"/>
              <w:spacing w:line="240" w:lineRule="exact"/>
              <w:jc w:val="center"/>
            </w:pPr>
            <w:r w:rsidRPr="0053242D">
              <w:rPr>
                <w:rtl/>
              </w:rPr>
              <w:t xml:space="preserve">قناة المحطة المتنقلة </w:t>
            </w:r>
            <w:r w:rsidRPr="0053242D">
              <w:t>MHz 10,0±</w:t>
            </w:r>
          </w:p>
        </w:tc>
        <w:tc>
          <w:tcPr>
            <w:tcW w:w="2321"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7,68</w:t>
            </w:r>
          </w:p>
        </w:tc>
        <w:tc>
          <w:tcPr>
            <w:tcW w:w="2506"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32,2</w:t>
            </w:r>
          </w:p>
        </w:tc>
      </w:tr>
      <w:tr w:rsidR="00E3300B" w:rsidRPr="0053242D" w:rsidTr="006B5F80">
        <w:trPr>
          <w:trHeight w:val="239"/>
          <w:jc w:val="center"/>
        </w:trPr>
        <w:tc>
          <w:tcPr>
            <w:tcW w:w="1610" w:type="dxa"/>
          </w:tcPr>
          <w:p w:rsidR="00E3300B" w:rsidRPr="0053242D" w:rsidRDefault="00E3300B" w:rsidP="006B5F80">
            <w:pPr>
              <w:pStyle w:val="Tabletext"/>
              <w:spacing w:line="240" w:lineRule="exact"/>
              <w:jc w:val="center"/>
            </w:pPr>
            <w:r w:rsidRPr="0053242D">
              <w:t>2</w:t>
            </w:r>
            <w:r w:rsidRPr="0053242D">
              <w:rPr>
                <w:rFonts w:hint="cs"/>
                <w:rtl/>
                <w:lang w:bidi="ar-SY"/>
              </w:rPr>
              <w:t xml:space="preserve">، </w:t>
            </w:r>
            <w:r w:rsidRPr="0053242D">
              <w:t>3</w:t>
            </w:r>
          </w:p>
        </w:tc>
        <w:tc>
          <w:tcPr>
            <w:tcW w:w="2638" w:type="dxa"/>
          </w:tcPr>
          <w:p w:rsidR="00E3300B" w:rsidRPr="0053242D" w:rsidRDefault="00E3300B" w:rsidP="006B5F80">
            <w:pPr>
              <w:pStyle w:val="Tabletext"/>
              <w:spacing w:line="240" w:lineRule="exact"/>
              <w:jc w:val="center"/>
            </w:pPr>
            <w:r w:rsidRPr="0053242D">
              <w:rPr>
                <w:rtl/>
              </w:rPr>
              <w:t xml:space="preserve">قناة المحطة المتنقلة </w:t>
            </w:r>
            <w:r w:rsidRPr="0053242D">
              <w:t>MHz 20,0±</w:t>
            </w:r>
          </w:p>
        </w:tc>
        <w:tc>
          <w:tcPr>
            <w:tcW w:w="2321"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7,68</w:t>
            </w:r>
          </w:p>
        </w:tc>
        <w:tc>
          <w:tcPr>
            <w:tcW w:w="2506" w:type="dxa"/>
            <w:vAlign w:val="center"/>
          </w:tcPr>
          <w:p w:rsidR="00E3300B" w:rsidRPr="0053242D" w:rsidRDefault="00E3300B" w:rsidP="006B5F80">
            <w:pPr>
              <w:pStyle w:val="TableNo0"/>
              <w:spacing w:before="40" w:after="40" w:line="240" w:lineRule="exact"/>
              <w:rPr>
                <w:sz w:val="20"/>
                <w:szCs w:val="26"/>
              </w:rPr>
            </w:pPr>
            <w:r w:rsidRPr="0053242D">
              <w:rPr>
                <w:sz w:val="20"/>
                <w:szCs w:val="26"/>
              </w:rPr>
              <w:t>42,2</w:t>
            </w:r>
          </w:p>
        </w:tc>
      </w:tr>
    </w:tbl>
    <w:p w:rsidR="00E3300B" w:rsidRPr="006A35D2" w:rsidRDefault="00E3300B" w:rsidP="00E3300B">
      <w:pPr>
        <w:pStyle w:val="Heading2"/>
        <w:rPr>
          <w:spacing w:val="-4"/>
          <w:rtl/>
        </w:rPr>
      </w:pPr>
      <w:bookmarkStart w:id="29" w:name="_Toc197651134"/>
      <w:bookmarkStart w:id="30" w:name="_Toc198466662"/>
      <w:r w:rsidRPr="006A35D2">
        <w:t>2.3</w:t>
      </w:r>
      <w:r w:rsidRPr="006A35D2">
        <w:rPr>
          <w:spacing w:val="-4"/>
        </w:rPr>
        <w:tab/>
      </w:r>
      <w:r w:rsidRPr="006A35D2">
        <w:rPr>
          <w:spacing w:val="-4"/>
          <w:rtl/>
        </w:rPr>
        <w:t xml:space="preserve">نسبة تسرّب القدرة في القنوات المجاورة </w:t>
      </w:r>
      <w:r w:rsidRPr="006A35D2">
        <w:rPr>
          <w:spacing w:val="-4"/>
        </w:rPr>
        <w:t>(</w:t>
      </w:r>
      <w:proofErr w:type="spellStart"/>
      <w:r w:rsidRPr="006A35D2">
        <w:rPr>
          <w:spacing w:val="-4"/>
        </w:rPr>
        <w:t>ACLR</w:t>
      </w:r>
      <w:proofErr w:type="spellEnd"/>
      <w:r w:rsidRPr="006A35D2">
        <w:rPr>
          <w:spacing w:val="-4"/>
        </w:rPr>
        <w:t>)</w:t>
      </w:r>
      <w:r w:rsidRPr="006A35D2">
        <w:rPr>
          <w:rFonts w:hint="cs"/>
          <w:spacing w:val="-4"/>
          <w:rtl/>
        </w:rPr>
        <w:t xml:space="preserve"> في ال</w:t>
      </w:r>
      <w:r w:rsidRPr="006A35D2">
        <w:rPr>
          <w:spacing w:val="-4"/>
          <w:rtl/>
        </w:rPr>
        <w:t xml:space="preserve">نفاذ </w:t>
      </w:r>
      <w:r w:rsidRPr="006A35D2">
        <w:rPr>
          <w:rFonts w:hint="cs"/>
          <w:spacing w:val="-4"/>
          <w:rtl/>
        </w:rPr>
        <w:t>ال</w:t>
      </w:r>
      <w:r w:rsidRPr="006A35D2">
        <w:rPr>
          <w:spacing w:val="-4"/>
          <w:rtl/>
        </w:rPr>
        <w:t xml:space="preserve">راديوي </w:t>
      </w:r>
      <w:r w:rsidRPr="006A35D2">
        <w:rPr>
          <w:rFonts w:hint="cs"/>
          <w:spacing w:val="-4"/>
          <w:rtl/>
        </w:rPr>
        <w:t>ال</w:t>
      </w:r>
      <w:r w:rsidRPr="006A35D2">
        <w:rPr>
          <w:spacing w:val="-4"/>
          <w:rtl/>
        </w:rPr>
        <w:t xml:space="preserve">أرضي </w:t>
      </w:r>
      <w:r w:rsidRPr="006A35D2">
        <w:rPr>
          <w:rFonts w:hint="cs"/>
          <w:spacing w:val="-4"/>
          <w:rtl/>
        </w:rPr>
        <w:t>ال</w:t>
      </w:r>
      <w:r w:rsidRPr="006A35D2">
        <w:rPr>
          <w:spacing w:val="-4"/>
          <w:rtl/>
        </w:rPr>
        <w:t>عالمي</w:t>
      </w:r>
      <w:r w:rsidRPr="006A35D2">
        <w:rPr>
          <w:rFonts w:hint="cs"/>
          <w:spacing w:val="-4"/>
          <w:rtl/>
        </w:rPr>
        <w:t xml:space="preserve"> المطور</w:t>
      </w:r>
      <w:r w:rsidRPr="006A35D2">
        <w:rPr>
          <w:spacing w:val="-4"/>
          <w:rtl/>
        </w:rPr>
        <w:t xml:space="preserve"> </w:t>
      </w:r>
      <w:r w:rsidRPr="006A35D2">
        <w:rPr>
          <w:spacing w:val="-4"/>
        </w:rPr>
        <w:t>(E-</w:t>
      </w:r>
      <w:proofErr w:type="spellStart"/>
      <w:r w:rsidRPr="006A35D2">
        <w:rPr>
          <w:spacing w:val="-4"/>
        </w:rPr>
        <w:t>UTRA</w:t>
      </w:r>
      <w:proofErr w:type="spellEnd"/>
      <w:r w:rsidRPr="006A35D2">
        <w:rPr>
          <w:spacing w:val="-4"/>
        </w:rPr>
        <w:t>)</w:t>
      </w:r>
    </w:p>
    <w:p w:rsidR="00E3300B" w:rsidRPr="006A35D2" w:rsidRDefault="00E3300B" w:rsidP="00E3300B">
      <w:pPr>
        <w:rPr>
          <w:rtl/>
          <w:lang w:bidi="ar-EG"/>
        </w:rPr>
      </w:pPr>
      <w:r w:rsidRPr="006A35D2">
        <w:rPr>
          <w:rtl/>
          <w:lang w:bidi="ar-EG"/>
        </w:rPr>
        <w:t>نسبة</w:t>
      </w:r>
      <w:r w:rsidRPr="006A35D2">
        <w:rPr>
          <w:rFonts w:hint="cs"/>
          <w:rtl/>
          <w:lang w:bidi="ar-EG"/>
        </w:rPr>
        <w:t xml:space="preserve"> تسرب القدرة في القنوات المجاورة</w:t>
      </w:r>
      <w:r w:rsidRPr="006A35D2">
        <w:rPr>
          <w:rtl/>
          <w:lang w:bidi="ar-EG"/>
        </w:rPr>
        <w:t xml:space="preserve"> </w:t>
      </w:r>
      <w:r w:rsidRPr="006A35D2">
        <w:rPr>
          <w:rFonts w:hint="cs"/>
          <w:rtl/>
          <w:lang w:bidi="ar-EG"/>
        </w:rPr>
        <w:t>(</w:t>
      </w:r>
      <w:proofErr w:type="spellStart"/>
      <w:r w:rsidRPr="006A35D2">
        <w:rPr>
          <w:lang w:bidi="ar-EG"/>
        </w:rPr>
        <w:t>ACLR</w:t>
      </w:r>
      <w:proofErr w:type="spellEnd"/>
      <w:r w:rsidRPr="006A35D2">
        <w:rPr>
          <w:rFonts w:hint="cs"/>
          <w:rtl/>
          <w:lang w:bidi="ar-EG"/>
        </w:rPr>
        <w:t>)</w:t>
      </w:r>
      <w:r w:rsidRPr="006A35D2">
        <w:rPr>
          <w:rtl/>
          <w:lang w:bidi="ar-EG"/>
        </w:rPr>
        <w:t xml:space="preserve"> هي 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القناة المخصص،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وتُوَصَّف متطلبات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spacing w:val="-4"/>
          <w:sz w:val="30"/>
          <w:rtl/>
          <w:lang w:bidi="ar-EG"/>
        </w:rPr>
        <w:t>(</w:t>
      </w:r>
      <w:proofErr w:type="spellStart"/>
      <w:r w:rsidRPr="006A35D2">
        <w:rPr>
          <w:lang w:bidi="ar-EG"/>
        </w:rPr>
        <w:t>ACLR</w:t>
      </w:r>
      <w:proofErr w:type="spellEnd"/>
      <w:r w:rsidRPr="006A35D2">
        <w:rPr>
          <w:spacing w:val="-4"/>
          <w:sz w:val="30"/>
          <w:rtl/>
          <w:lang w:bidi="ar-EG"/>
        </w:rPr>
        <w:t>)</w:t>
      </w:r>
      <w:r w:rsidRPr="006A35D2">
        <w:rPr>
          <w:rFonts w:hint="cs"/>
          <w:spacing w:val="-4"/>
          <w:sz w:val="30"/>
          <w:rtl/>
          <w:lang w:bidi="ar-EG"/>
        </w:rPr>
        <w:t xml:space="preserve"> بالنسبة</w:t>
      </w:r>
      <w:r w:rsidRPr="006A35D2">
        <w:rPr>
          <w:rFonts w:hint="cs"/>
          <w:b/>
          <w:bCs/>
          <w:spacing w:val="-4"/>
          <w:sz w:val="30"/>
          <w:rtl/>
          <w:lang w:bidi="ar-EG"/>
        </w:rPr>
        <w:t xml:space="preserve"> </w:t>
      </w:r>
      <w:r w:rsidRPr="006A35D2">
        <w:rPr>
          <w:rFonts w:hint="cs"/>
          <w:spacing w:val="-4"/>
          <w:sz w:val="30"/>
          <w:rtl/>
          <w:lang w:bidi="ar-EG"/>
        </w:rPr>
        <w:t xml:space="preserve">لسيناريوهين: لقناة واحدة ذات </w:t>
      </w:r>
      <w:r w:rsidRPr="006A35D2">
        <w:rPr>
          <w:rFonts w:ascii="Times New Roman Bold" w:hAnsi="Times New Roman Bold"/>
          <w:b/>
          <w:spacing w:val="-4"/>
          <w:sz w:val="32"/>
          <w:rtl/>
          <w:lang w:bidi="ar-EG"/>
        </w:rPr>
        <w:t>نفاذ راديوي أرضي عالمي</w:t>
      </w:r>
      <w:r w:rsidRPr="006A35D2">
        <w:rPr>
          <w:rFonts w:ascii="Times New Roman Bold" w:hAnsi="Times New Roman Bold" w:hint="cs"/>
          <w:b/>
          <w:spacing w:val="-4"/>
          <w:sz w:val="32"/>
          <w:rtl/>
          <w:lang w:bidi="ar-EG"/>
        </w:rPr>
        <w:t xml:space="preserve"> مطور</w:t>
      </w:r>
      <w:r w:rsidRPr="006A35D2">
        <w:rPr>
          <w:rFonts w:ascii="Times New Roman Bold" w:hAnsi="Times New Roman Bold"/>
          <w:b/>
          <w:spacing w:val="-4"/>
          <w:sz w:val="32"/>
          <w:rtl/>
          <w:lang w:bidi="ar-EG"/>
        </w:rPr>
        <w:t xml:space="preserve"> (</w:t>
      </w:r>
      <w:r w:rsidRPr="006A35D2">
        <w:rPr>
          <w:lang w:bidi="ar-EG"/>
        </w:rPr>
        <w:t>E-</w:t>
      </w:r>
      <w:proofErr w:type="spellStart"/>
      <w:r w:rsidRPr="006A35D2">
        <w:rPr>
          <w:lang w:bidi="ar-EG"/>
        </w:rPr>
        <w:t>UTRA</w:t>
      </w:r>
      <w:proofErr w:type="spellEnd"/>
      <w:r w:rsidRPr="006A35D2">
        <w:rPr>
          <w:rFonts w:ascii="Times New Roman Bold" w:hAnsi="Times New Roman Bold"/>
          <w:b/>
          <w:spacing w:val="-4"/>
          <w:sz w:val="32"/>
          <w:rtl/>
          <w:lang w:bidi="ar-EG"/>
        </w:rPr>
        <w:t>)</w:t>
      </w:r>
      <w:r w:rsidRPr="006A35D2">
        <w:rPr>
          <w:rFonts w:ascii="Times New Roman Bold" w:hAnsi="Times New Roman Bold" w:hint="cs"/>
          <w:b/>
          <w:spacing w:val="-4"/>
          <w:sz w:val="32"/>
          <w:rtl/>
          <w:lang w:bidi="ar-EG"/>
        </w:rPr>
        <w:t xml:space="preserve"> و/أو لقنوات ذات </w:t>
      </w:r>
      <w:r w:rsidRPr="006A35D2">
        <w:rPr>
          <w:rFonts w:ascii="Times New Roman Bold" w:hAnsi="Times New Roman Bold"/>
          <w:b/>
          <w:spacing w:val="-4"/>
          <w:sz w:val="32"/>
          <w:rtl/>
          <w:lang w:bidi="ar-EG"/>
        </w:rPr>
        <w:t>نفاذ راديوي أرضي عالمي</w:t>
      </w:r>
      <w:r w:rsidRPr="006A35D2">
        <w:rPr>
          <w:rFonts w:ascii="Times New Roman Bold" w:hAnsi="Times New Roman Bold" w:hint="cs"/>
          <w:b/>
          <w:spacing w:val="-4"/>
          <w:sz w:val="32"/>
          <w:rtl/>
          <w:lang w:bidi="ar-EG"/>
        </w:rPr>
        <w:t xml:space="preserve"> </w:t>
      </w:r>
      <w:r w:rsidRPr="006A35D2">
        <w:rPr>
          <w:rFonts w:ascii="Times New Roman Bold" w:hAnsi="Times New Roman Bold"/>
          <w:b/>
          <w:spacing w:val="-4"/>
          <w:sz w:val="32"/>
          <w:rtl/>
          <w:lang w:bidi="ar-EG"/>
        </w:rPr>
        <w:t>(</w:t>
      </w:r>
      <w:proofErr w:type="spellStart"/>
      <w:r w:rsidRPr="006A35D2">
        <w:rPr>
          <w:lang w:bidi="ar-EG"/>
        </w:rPr>
        <w:t>UTRA</w:t>
      </w:r>
      <w:proofErr w:type="spellEnd"/>
      <w:r w:rsidRPr="006A35D2">
        <w:rPr>
          <w:rFonts w:ascii="Times New Roman Bold" w:hAnsi="Times New Roman Bold"/>
          <w:b/>
          <w:spacing w:val="-4"/>
          <w:sz w:val="32"/>
          <w:rtl/>
          <w:lang w:bidi="ar-EG"/>
        </w:rPr>
        <w:t>)</w:t>
      </w:r>
      <w:r w:rsidRPr="006A35D2">
        <w:rPr>
          <w:rFonts w:ascii="Times New Roman Bold" w:hAnsi="Times New Roman Bold" w:hint="cs"/>
          <w:b/>
          <w:spacing w:val="-4"/>
          <w:sz w:val="32"/>
          <w:rtl/>
          <w:lang w:bidi="ar-EG"/>
        </w:rPr>
        <w:t xml:space="preserve"> (انظر الشكل </w:t>
      </w:r>
      <w:r w:rsidRPr="006A35D2">
        <w:t>4</w:t>
      </w:r>
      <w:r w:rsidRPr="006A35D2">
        <w:rPr>
          <w:rFonts w:ascii="Times New Roman Bold" w:hAnsi="Times New Roman Bold" w:hint="cs"/>
          <w:b/>
          <w:spacing w:val="-4"/>
          <w:sz w:val="32"/>
          <w:rtl/>
          <w:lang w:bidi="ar-EG"/>
        </w:rPr>
        <w:t>).</w:t>
      </w:r>
    </w:p>
    <w:p w:rsidR="00E3300B" w:rsidRPr="006A35D2" w:rsidRDefault="00E3300B" w:rsidP="00B6188F">
      <w:pPr>
        <w:pStyle w:val="FigureNo"/>
        <w:keepNext/>
      </w:pPr>
      <w:r>
        <w:rPr>
          <w:noProof/>
          <w:lang w:val="en-US" w:eastAsia="zh-CN"/>
        </w:rPr>
        <w:lastRenderedPageBreak/>
        <w:pict>
          <v:shape id="_x0000_s3902" type="#_x0000_t202" style="position:absolute;left:0;text-align:left;margin-left:234.1pt;margin-top:32.05pt;width:111.6pt;height:28.4pt;z-index:251675136" filled="f" stroked="f">
            <v:textbox style="mso-next-textbox:#_x0000_s3902" inset=".5mm,.5mm,.5mm,.5mm">
              <w:txbxContent>
                <w:p w:rsidR="00F1561F" w:rsidRPr="00234544" w:rsidRDefault="00F1561F" w:rsidP="00E3300B">
                  <w:pPr>
                    <w:spacing w:before="0"/>
                    <w:jc w:val="center"/>
                    <w:rPr>
                      <w:sz w:val="16"/>
                      <w:szCs w:val="22"/>
                      <w:lang w:bidi="ar-SY"/>
                    </w:rPr>
                  </w:pPr>
                  <w:r w:rsidRPr="00475D69">
                    <w:rPr>
                      <w:rFonts w:hint="cs"/>
                      <w:sz w:val="16"/>
                      <w:szCs w:val="22"/>
                      <w:rtl/>
                      <w:lang w:bidi="ar-SY"/>
                    </w:rPr>
                    <w:t>قناة ال</w:t>
                  </w:r>
                  <w:r w:rsidRPr="00475D69">
                    <w:rPr>
                      <w:sz w:val="16"/>
                      <w:szCs w:val="22"/>
                      <w:rtl/>
                      <w:lang w:bidi="ar-SY"/>
                    </w:rPr>
                    <w:t xml:space="preserve">نفاذ </w:t>
                  </w:r>
                  <w:r w:rsidRPr="00475D69">
                    <w:rPr>
                      <w:rFonts w:hint="cs"/>
                      <w:sz w:val="16"/>
                      <w:szCs w:val="22"/>
                      <w:rtl/>
                      <w:lang w:bidi="ar-SY"/>
                    </w:rPr>
                    <w:t>ال</w:t>
                  </w:r>
                  <w:r w:rsidRPr="00475D69">
                    <w:rPr>
                      <w:sz w:val="16"/>
                      <w:szCs w:val="22"/>
                      <w:rtl/>
                      <w:lang w:bidi="ar-SY"/>
                    </w:rPr>
                    <w:t xml:space="preserve">راديوي </w:t>
                  </w:r>
                  <w:r w:rsidRPr="00475D69">
                    <w:rPr>
                      <w:rFonts w:hint="cs"/>
                      <w:sz w:val="16"/>
                      <w:szCs w:val="22"/>
                      <w:rtl/>
                      <w:lang w:bidi="ar-SY"/>
                    </w:rPr>
                    <w:t>ال</w:t>
                  </w:r>
                  <w:r w:rsidRPr="00475D69">
                    <w:rPr>
                      <w:sz w:val="16"/>
                      <w:szCs w:val="22"/>
                      <w:rtl/>
                      <w:lang w:bidi="ar-SY"/>
                    </w:rPr>
                    <w:t xml:space="preserve">أرضي </w:t>
                  </w:r>
                  <w:r w:rsidRPr="00475D69">
                    <w:rPr>
                      <w:rFonts w:hint="cs"/>
                      <w:sz w:val="16"/>
                      <w:szCs w:val="22"/>
                      <w:rtl/>
                      <w:lang w:bidi="ar-SY"/>
                    </w:rPr>
                    <w:t>ال</w:t>
                  </w:r>
                  <w:r w:rsidRPr="00475D69">
                    <w:rPr>
                      <w:sz w:val="16"/>
                      <w:szCs w:val="22"/>
                      <w:rtl/>
                      <w:lang w:bidi="ar-SY"/>
                    </w:rPr>
                    <w:t>عالمي</w:t>
                  </w:r>
                  <w:r w:rsidRPr="00475D69">
                    <w:rPr>
                      <w:rFonts w:hint="cs"/>
                      <w:sz w:val="16"/>
                      <w:szCs w:val="22"/>
                      <w:rtl/>
                      <w:lang w:bidi="ar-SY"/>
                    </w:rPr>
                    <w:t xml:space="preserve"> المطور</w:t>
                  </w:r>
                  <w:r w:rsidRPr="00475D69">
                    <w:rPr>
                      <w:sz w:val="16"/>
                      <w:szCs w:val="22"/>
                      <w:rtl/>
                      <w:lang w:bidi="ar-SY"/>
                    </w:rPr>
                    <w:t xml:space="preserve"> </w:t>
                  </w:r>
                  <w:r>
                    <w:rPr>
                      <w:sz w:val="16"/>
                      <w:szCs w:val="22"/>
                      <w:lang w:bidi="ar-SY"/>
                    </w:rPr>
                    <w:t>(</w:t>
                  </w:r>
                  <w:r w:rsidRPr="00475D69">
                    <w:rPr>
                      <w:sz w:val="16"/>
                      <w:szCs w:val="22"/>
                      <w:lang w:bidi="ar-SY"/>
                    </w:rPr>
                    <w:t>E-</w:t>
                  </w:r>
                  <w:proofErr w:type="spellStart"/>
                  <w:r w:rsidRPr="00475D69">
                    <w:rPr>
                      <w:sz w:val="16"/>
                      <w:szCs w:val="22"/>
                      <w:lang w:bidi="ar-SY"/>
                    </w:rPr>
                    <w:t>UTRA</w:t>
                  </w:r>
                  <w:proofErr w:type="spellEnd"/>
                  <w:r>
                    <w:rPr>
                      <w:sz w:val="16"/>
                      <w:szCs w:val="22"/>
                      <w:lang w:bidi="ar-SY"/>
                    </w:rPr>
                    <w:t>)</w:t>
                  </w:r>
                </w:p>
              </w:txbxContent>
            </v:textbox>
          </v:shape>
        </w:pict>
      </w:r>
      <w:r w:rsidRPr="006A35D2">
        <w:rPr>
          <w:rtl/>
        </w:rPr>
        <w:t>الش</w:t>
      </w:r>
      <w:r w:rsidR="00B6188F">
        <w:rPr>
          <w:rFonts w:hint="cs"/>
          <w:rtl/>
        </w:rPr>
        <w:t>ـ</w:t>
      </w:r>
      <w:r w:rsidRPr="006A35D2">
        <w:rPr>
          <w:rtl/>
        </w:rPr>
        <w:t xml:space="preserve">كل </w:t>
      </w:r>
      <w:r w:rsidRPr="006A35D2">
        <w:t>2</w:t>
      </w:r>
    </w:p>
    <w:p w:rsidR="00E3300B" w:rsidRPr="006A35D2" w:rsidRDefault="00E3300B" w:rsidP="00E3300B">
      <w:pPr>
        <w:pStyle w:val="Figure"/>
        <w:spacing w:before="0" w:after="0" w:line="240" w:lineRule="auto"/>
        <w:jc w:val="both"/>
      </w:pPr>
      <w:r>
        <w:rPr>
          <w:noProof/>
          <w:lang w:eastAsia="zh-CN"/>
        </w:rPr>
        <w:pict>
          <v:shape id="_x0000_s3907" type="#_x0000_t202" style="position:absolute;left:0;text-align:left;margin-left:170.1pt;margin-top:31.6pt;width:45.6pt;height:108.8pt;z-index:251680256" filled="f" stroked="f">
            <v:textbox style="mso-next-textbox:#_x0000_s3907"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(UTRA</w:t>
                  </w:r>
                  <w:r w:rsidRPr="007421D8">
                    <w:rPr>
                      <w:spacing w:val="-2"/>
                      <w:sz w:val="16"/>
                      <w:szCs w:val="20"/>
                      <w:vertAlign w:val="subscript"/>
                      <w:lang w:bidi="ar-SY"/>
                    </w:rPr>
                    <w:t>ACLR1</w:t>
                  </w:r>
                  <w:r w:rsidRPr="007421D8">
                    <w:rPr>
                      <w:spacing w:val="-2"/>
                      <w:sz w:val="16"/>
                      <w:szCs w:val="20"/>
                      <w:lang w:bidi="ar-SY"/>
                    </w:rPr>
                    <w:t>)</w:t>
                  </w:r>
                </w:p>
              </w:txbxContent>
            </v:textbox>
          </v:shape>
        </w:pict>
      </w:r>
      <w:r>
        <w:rPr>
          <w:noProof/>
          <w:lang w:eastAsia="zh-CN"/>
        </w:rPr>
        <w:pict>
          <v:shape id="_x0000_s3906" type="#_x0000_t202" style="position:absolute;left:0;text-align:left;margin-left:120.9pt;margin-top:31.6pt;width:45.6pt;height:108.8pt;z-index:251679232" filled="f" stroked="f">
            <v:textbox style="mso-next-textbox:#_x0000_s3906"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w:t>
                  </w:r>
                  <w:r>
                    <w:rPr>
                      <w:sz w:val="16"/>
                      <w:szCs w:val="20"/>
                      <w:rtl/>
                      <w:lang w:bidi="ar-SY"/>
                    </w:rPr>
                    <w:br/>
                  </w:r>
                  <w:r w:rsidRPr="007421D8">
                    <w:rPr>
                      <w:spacing w:val="-2"/>
                      <w:sz w:val="16"/>
                      <w:szCs w:val="20"/>
                      <w:lang w:bidi="ar-SY"/>
                    </w:rPr>
                    <w:t>(UTRA</w:t>
                  </w:r>
                  <w:r w:rsidRPr="007421D8">
                    <w:rPr>
                      <w:spacing w:val="-2"/>
                      <w:sz w:val="16"/>
                      <w:szCs w:val="20"/>
                      <w:vertAlign w:val="subscript"/>
                      <w:lang w:bidi="ar-SY"/>
                    </w:rPr>
                    <w:t>ACLR</w:t>
                  </w:r>
                  <w:r>
                    <w:rPr>
                      <w:spacing w:val="-2"/>
                      <w:sz w:val="16"/>
                      <w:szCs w:val="20"/>
                      <w:vertAlign w:val="subscript"/>
                      <w:lang w:bidi="ar-SY"/>
                    </w:rPr>
                    <w:t>2</w:t>
                  </w:r>
                  <w:r w:rsidRPr="007421D8">
                    <w:rPr>
                      <w:spacing w:val="-2"/>
                      <w:sz w:val="16"/>
                      <w:szCs w:val="20"/>
                      <w:lang w:bidi="ar-SY"/>
                    </w:rPr>
                    <w:t>)</w:t>
                  </w:r>
                </w:p>
              </w:txbxContent>
            </v:textbox>
          </v:shape>
        </w:pict>
      </w:r>
      <w:r>
        <w:rPr>
          <w:noProof/>
          <w:lang w:eastAsia="zh-CN"/>
        </w:rPr>
        <w:pict>
          <v:shape id="_x0000_s3908" type="#_x0000_t202" style="position:absolute;left:0;text-align:left;margin-left:37.7pt;margin-top:32.4pt;width:56.8pt;height:108.8pt;z-index:251681280" filled="f" stroked="f">
            <v:textbox style="mso-next-textbox:#_x0000_s3908" inset=".5mm,.5mm,.5mm,.5mm">
              <w:txbxContent>
                <w:p w:rsidR="00F1561F" w:rsidRPr="00E12C30" w:rsidRDefault="00F1561F" w:rsidP="00E3300B">
                  <w:pPr>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7421D8">
                    <w:rPr>
                      <w:spacing w:val="-2"/>
                      <w:sz w:val="16"/>
                      <w:szCs w:val="20"/>
                      <w:lang w:bidi="ar-SY"/>
                    </w:rPr>
                    <w:t>(</w:t>
                  </w:r>
                  <w:r>
                    <w:rPr>
                      <w:spacing w:val="-2"/>
                      <w:sz w:val="16"/>
                      <w:szCs w:val="20"/>
                      <w:lang w:bidi="ar-SY"/>
                    </w:rPr>
                    <w:t>E-</w:t>
                  </w:r>
                  <w:r w:rsidRPr="007421D8">
                    <w:rPr>
                      <w:spacing w:val="-2"/>
                      <w:sz w:val="16"/>
                      <w:szCs w:val="20"/>
                      <w:lang w:bidi="ar-SY"/>
                    </w:rPr>
                    <w:t>UTRA</w:t>
                  </w:r>
                  <w:r w:rsidRPr="007421D8">
                    <w:rPr>
                      <w:spacing w:val="-2"/>
                      <w:sz w:val="16"/>
                      <w:szCs w:val="20"/>
                      <w:vertAlign w:val="subscript"/>
                      <w:lang w:bidi="ar-SY"/>
                    </w:rPr>
                    <w:t>ACLR</w:t>
                  </w:r>
                  <w:r>
                    <w:rPr>
                      <w:spacing w:val="-2"/>
                      <w:sz w:val="16"/>
                      <w:szCs w:val="20"/>
                      <w:vertAlign w:val="subscript"/>
                      <w:lang w:bidi="ar-SY"/>
                    </w:rPr>
                    <w:t>1</w:t>
                  </w:r>
                  <w:r w:rsidRPr="007421D8">
                    <w:rPr>
                      <w:spacing w:val="-2"/>
                      <w:sz w:val="16"/>
                      <w:szCs w:val="20"/>
                      <w:lang w:bidi="ar-SY"/>
                    </w:rPr>
                    <w:t>)</w:t>
                  </w:r>
                </w:p>
              </w:txbxContent>
            </v:textbox>
          </v:shape>
        </w:pict>
      </w:r>
      <w:r>
        <w:rPr>
          <w:noProof/>
          <w:lang w:eastAsia="zh-CN"/>
        </w:rPr>
        <w:pict>
          <v:shape id="_x0000_s3903" type="#_x0000_t202" style="position:absolute;left:0;text-align:left;margin-left:246.5pt;margin-top:86pt;width:46.4pt;height:35.6pt;z-index:251676160" filled="f" stroked="f">
            <v:textbox style="mso-next-textbox:#_x0000_s3903" inset=".5mm,.5mm,.5mm,.5mm">
              <w:txbxContent>
                <w:p w:rsidR="00F1561F" w:rsidRPr="00475D69" w:rsidRDefault="00F1561F" w:rsidP="00E3300B">
                  <w:pPr>
                    <w:spacing w:before="0"/>
                    <w:jc w:val="center"/>
                    <w:rPr>
                      <w:szCs w:val="22"/>
                    </w:rPr>
                  </w:pPr>
                  <w:r w:rsidRPr="00475D69">
                    <w:rPr>
                      <w:rFonts w:hint="cs"/>
                      <w:sz w:val="16"/>
                      <w:szCs w:val="22"/>
                      <w:rtl/>
                    </w:rPr>
                    <w:t xml:space="preserve">عرض النطاق الاستبانة </w:t>
                  </w:r>
                  <w:r w:rsidRPr="00475D69">
                    <w:rPr>
                      <w:sz w:val="16"/>
                      <w:szCs w:val="22"/>
                      <w:lang w:bidi="ar-SY"/>
                    </w:rPr>
                    <w:t>(</w:t>
                  </w:r>
                  <w:proofErr w:type="spellStart"/>
                  <w:r w:rsidRPr="00475D69">
                    <w:rPr>
                      <w:sz w:val="16"/>
                      <w:szCs w:val="22"/>
                      <w:lang w:bidi="ar-SY"/>
                    </w:rPr>
                    <w:t>RB</w:t>
                  </w:r>
                  <w:proofErr w:type="spellEnd"/>
                  <w:r w:rsidRPr="00475D69">
                    <w:rPr>
                      <w:sz w:val="16"/>
                      <w:szCs w:val="22"/>
                      <w:lang w:bidi="ar-SY"/>
                    </w:rPr>
                    <w:t>)</w:t>
                  </w:r>
                </w:p>
              </w:txbxContent>
            </v:textbox>
          </v:shape>
        </w:pict>
      </w:r>
      <w:r w:rsidRPr="006A35D2">
        <w:object w:dxaOrig="9442" w:dyaOrig="3216">
          <v:shape id="_x0000_i1035" type="#_x0000_t75" style="width:471.75pt;height:160.5pt" o:ole="">
            <v:imagedata r:id="rId34" o:title=""/>
          </v:shape>
          <o:OLEObject Type="Embed" ProgID="CorelDRAW.Graphic.14" ShapeID="_x0000_i1035" DrawAspect="Content" ObjectID="_1335791954" r:id="rId35"/>
        </w:object>
      </w:r>
    </w:p>
    <w:p w:rsidR="00E3300B" w:rsidRPr="006A35D2" w:rsidRDefault="00E3300B" w:rsidP="00E3300B">
      <w:pPr>
        <w:rPr>
          <w:lang w:bidi="ar-SY"/>
        </w:rPr>
      </w:pPr>
    </w:p>
    <w:p w:rsidR="00E3300B" w:rsidRPr="006A35D2" w:rsidRDefault="00E3300B" w:rsidP="00E3300B">
      <w:pPr>
        <w:pStyle w:val="Heading3"/>
        <w:rPr>
          <w:rtl/>
        </w:rPr>
      </w:pPr>
      <w:r w:rsidRPr="006A35D2">
        <w:t>1.2.3</w:t>
      </w:r>
      <w:r w:rsidRPr="006A35D2">
        <w:tab/>
      </w:r>
      <w:r w:rsidRPr="006A35D2">
        <w:rPr>
          <w:rFonts w:hint="cs"/>
          <w:rtl/>
        </w:rPr>
        <w:t>القيم الحدية لل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p w:rsidR="00E3300B" w:rsidRDefault="00E3300B" w:rsidP="00E3300B">
      <w:pPr>
        <w:rPr>
          <w:rtl/>
          <w:lang w:bidi="ar-SY"/>
        </w:rPr>
      </w:pPr>
      <w:r w:rsidRPr="006A35D2">
        <w:rPr>
          <w:rFonts w:hint="cs"/>
          <w:rtl/>
          <w:lang w:bidi="ar-EG"/>
        </w:rPr>
        <w:t xml:space="preserve">إن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 </w:t>
      </w:r>
      <w:r w:rsidRPr="006A35D2">
        <w:t>(E-</w:t>
      </w:r>
      <w:proofErr w:type="spellStart"/>
      <w:r w:rsidRPr="006A35D2">
        <w:t>UTRAACLR</w:t>
      </w:r>
      <w:proofErr w:type="spellEnd"/>
      <w:r w:rsidRPr="006A35D2">
        <w:t>)</w:t>
      </w:r>
      <w:r w:rsidRPr="006A35D2">
        <w:rPr>
          <w:rFonts w:hint="cs"/>
          <w:rtl/>
        </w:rPr>
        <w:t xml:space="preserve"> </w:t>
      </w:r>
      <w:r w:rsidRPr="006A35D2">
        <w:rPr>
          <w:rFonts w:ascii="Times New Roman Bold" w:hAnsi="Times New Roman Bold" w:hint="cs"/>
          <w:sz w:val="32"/>
          <w:rtl/>
          <w:lang w:bidi="ar-EG"/>
        </w:rPr>
        <w:t xml:space="preserve">هي </w:t>
      </w:r>
      <w:r w:rsidRPr="006A35D2">
        <w:rPr>
          <w:rtl/>
          <w:lang w:bidi="ar-EG"/>
        </w:rPr>
        <w:t xml:space="preserve">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القناة المخصص،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قناة مجاورة.</w:t>
      </w:r>
      <w:r w:rsidRPr="006A35D2">
        <w:rPr>
          <w:rFonts w:hint="cs"/>
          <w:rtl/>
          <w:lang w:bidi="ar-EG"/>
        </w:rPr>
        <w:t xml:space="preserve"> وتُقاس قدرة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w:t>
      </w:r>
      <w:r w:rsidRPr="006A35D2">
        <w:rPr>
          <w:rFonts w:ascii="Times New Roman Bold" w:hAnsi="Times New Roman Bold"/>
          <w:sz w:val="32"/>
          <w:rtl/>
          <w:lang w:bidi="ar-EG"/>
        </w:rPr>
        <w:t xml:space="preserve"> (</w:t>
      </w:r>
      <w:r w:rsidRPr="006A35D2">
        <w:rPr>
          <w:bCs/>
          <w:spacing w:val="-4"/>
          <w:szCs w:val="22"/>
          <w:lang w:bidi="ar-EG"/>
        </w:rPr>
        <w:t>E-</w:t>
      </w:r>
      <w:proofErr w:type="spellStart"/>
      <w:r w:rsidRPr="006A35D2">
        <w:rPr>
          <w:bCs/>
          <w:spacing w:val="-4"/>
          <w:szCs w:val="22"/>
          <w:lang w:bidi="ar-EG"/>
        </w:rPr>
        <w:t>UTRA</w:t>
      </w:r>
      <w:proofErr w:type="spellEnd"/>
      <w:r w:rsidRPr="006A35D2">
        <w:rPr>
          <w:rFonts w:ascii="Times New Roman Bold" w:hAnsi="Times New Roman Bold"/>
          <w:sz w:val="32"/>
          <w:rtl/>
          <w:lang w:bidi="ar-EG"/>
        </w:rPr>
        <w:t>)</w:t>
      </w:r>
      <w:r w:rsidRPr="006A35D2">
        <w:rPr>
          <w:rFonts w:hint="cs"/>
          <w:rtl/>
          <w:lang w:bidi="ar-EG"/>
        </w:rPr>
        <w:t xml:space="preserve"> على القناة والقناة المجاورة بواسطة مرشاح مستطيل لعرض نطاق القياس</w:t>
      </w:r>
      <w:r w:rsidRPr="006A35D2">
        <w:rPr>
          <w:rFonts w:hint="cs"/>
          <w:spacing w:val="-4"/>
          <w:sz w:val="30"/>
          <w:rtl/>
          <w:lang w:bidi="ar-EG"/>
        </w:rPr>
        <w:t>.</w:t>
      </w:r>
      <w:r w:rsidRPr="006A35D2">
        <w:rPr>
          <w:spacing w:val="-4"/>
          <w:sz w:val="30"/>
          <w:rtl/>
          <w:lang w:bidi="ar-EG"/>
        </w:rPr>
        <w:t xml:space="preserve"> </w:t>
      </w:r>
      <w:r w:rsidRPr="006A35D2">
        <w:rPr>
          <w:rFonts w:hint="cs"/>
          <w:rtl/>
          <w:lang w:bidi="ar-EG"/>
        </w:rPr>
        <w:t>وينب</w:t>
      </w:r>
      <w:r w:rsidRPr="006A35D2">
        <w:rPr>
          <w:rFonts w:hint="cs"/>
          <w:rtl/>
        </w:rPr>
        <w:t xml:space="preserve">غي أن </w:t>
      </w:r>
      <w:r>
        <w:rPr>
          <w:rtl/>
          <w:lang w:bidi="ar-EG"/>
        </w:rPr>
        <w:t>تكون القيم الحدي</w:t>
      </w:r>
      <w:r w:rsidRPr="006A35D2">
        <w:rPr>
          <w:rFonts w:hint="cs"/>
          <w:rtl/>
          <w:lang w:bidi="ar-EG"/>
        </w:rPr>
        <w:t>ة</w:t>
      </w:r>
      <w:r w:rsidRPr="006A35D2">
        <w:rPr>
          <w:rtl/>
          <w:lang w:bidi="ar-EG"/>
        </w:rPr>
        <w:t xml:space="preserve"> كما </w:t>
      </w:r>
      <w:r w:rsidRPr="006A35D2">
        <w:rPr>
          <w:rFonts w:hint="cs"/>
          <w:rtl/>
          <w:lang w:bidi="ar-EG"/>
        </w:rPr>
        <w:t>هي</w:t>
      </w:r>
      <w:r w:rsidRPr="006A35D2">
        <w:rPr>
          <w:rtl/>
          <w:lang w:bidi="ar-EG"/>
        </w:rPr>
        <w:t xml:space="preserve"> مبيَّن</w:t>
      </w:r>
      <w:r w:rsidRPr="006A35D2">
        <w:rPr>
          <w:rFonts w:hint="cs"/>
          <w:rtl/>
          <w:lang w:bidi="ar-EG"/>
        </w:rPr>
        <w:t>ة</w:t>
      </w:r>
      <w:r w:rsidRPr="006A35D2">
        <w:rPr>
          <w:rtl/>
          <w:lang w:bidi="ar-EG"/>
        </w:rPr>
        <w:t xml:space="preserve"> في الجدول </w:t>
      </w:r>
      <w:r w:rsidRPr="006A35D2">
        <w:t>23d</w:t>
      </w:r>
      <w:r w:rsidRPr="006A35D2">
        <w:rPr>
          <w:rtl/>
          <w:lang w:bidi="ar-EG"/>
        </w:rPr>
        <w:t>.</w:t>
      </w:r>
    </w:p>
    <w:p w:rsidR="00E3300B" w:rsidRPr="006A35D2" w:rsidRDefault="00E3300B" w:rsidP="00E3300B"/>
    <w:p w:rsidR="00B6188F" w:rsidRDefault="00E3300B" w:rsidP="00B6188F">
      <w:pPr>
        <w:pStyle w:val="TableNo0"/>
        <w:bidi/>
        <w:rPr>
          <w:rFonts w:hint="cs"/>
          <w:rtl/>
        </w:rPr>
      </w:pPr>
      <w:r w:rsidRPr="00475D69">
        <w:rPr>
          <w:rtl/>
        </w:rPr>
        <w:t>الج</w:t>
      </w:r>
      <w:r w:rsidR="00B6188F">
        <w:rPr>
          <w:rFonts w:hint="cs"/>
          <w:rtl/>
        </w:rPr>
        <w:t>ـ</w:t>
      </w:r>
      <w:r w:rsidRPr="00475D69">
        <w:rPr>
          <w:rtl/>
        </w:rPr>
        <w:t>دو</w:t>
      </w:r>
      <w:r w:rsidRPr="00475D69">
        <w:rPr>
          <w:rFonts w:hint="cs"/>
          <w:rtl/>
        </w:rPr>
        <w:t xml:space="preserve">ل </w:t>
      </w:r>
      <w:r w:rsidRPr="00475D69">
        <w:t>23d</w:t>
      </w:r>
    </w:p>
    <w:p w:rsidR="00E3300B" w:rsidRPr="006A35D2" w:rsidRDefault="00E3300B" w:rsidP="00B6188F">
      <w:pPr>
        <w:pStyle w:val="TableNotitle"/>
        <w:rPr>
          <w:rtl/>
        </w:rPr>
      </w:pPr>
      <w:r w:rsidRPr="006A35D2">
        <w:rPr>
          <w:rFonts w:hint="cs"/>
          <w:rtl/>
        </w:rPr>
        <w:t>المتطلبات العامة ل</w:t>
      </w:r>
      <w:r w:rsidRPr="006A35D2">
        <w:rPr>
          <w:rtl/>
        </w:rPr>
        <w:t>نسبة تسرّب القدرة في القنوات المجاورة</w:t>
      </w:r>
      <w:r w:rsidRPr="006A35D2">
        <w:rPr>
          <w:rFonts w:hint="cs"/>
          <w:rtl/>
        </w:rPr>
        <w:b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t>(E-</w:t>
      </w:r>
      <w:proofErr w:type="spellStart"/>
      <w:r w:rsidRPr="006A35D2">
        <w:t>UTRAACLR</w:t>
      </w:r>
      <w:proofErr w:type="spellEnd"/>
      <w:r w:rsidRPr="006A35D2">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E3300B" w:rsidRPr="006A35D2" w:rsidTr="006B5F80">
        <w:trPr>
          <w:jc w:val="center"/>
        </w:trPr>
        <w:tc>
          <w:tcPr>
            <w:tcW w:w="2835" w:type="dxa"/>
            <w:vMerge w:val="restart"/>
          </w:tcPr>
          <w:p w:rsidR="00E3300B" w:rsidRPr="006A35D2" w:rsidRDefault="00E3300B" w:rsidP="006B5F80">
            <w:pPr>
              <w:pStyle w:val="Tablehead"/>
              <w:bidi w:val="0"/>
              <w:spacing w:line="240" w:lineRule="exact"/>
              <w:rPr>
                <w:rFonts w:eastAsia="SimSun"/>
                <w:sz w:val="18"/>
              </w:rPr>
            </w:pPr>
          </w:p>
        </w:tc>
        <w:tc>
          <w:tcPr>
            <w:tcW w:w="6804" w:type="dxa"/>
            <w:gridSpan w:val="6"/>
          </w:tcPr>
          <w:p w:rsidR="00E3300B" w:rsidRPr="006A35D2" w:rsidRDefault="00E3300B" w:rsidP="006B5F80">
            <w:pPr>
              <w:pStyle w:val="Tablehead"/>
              <w:rPr>
                <w:rFonts w:eastAsia="SimSun"/>
                <w:sz w:val="18"/>
              </w:rPr>
            </w:pPr>
            <w:r w:rsidRPr="006A35D2">
              <w:rPr>
                <w:rFonts w:eastAsia="SimSun" w:hint="cs"/>
                <w:sz w:val="18"/>
                <w:rtl/>
              </w:rPr>
              <w:t>عرض نطاق القناة/</w:t>
            </w:r>
            <w:r w:rsidRPr="006A35D2">
              <w:rPr>
                <w:sz w:val="18"/>
                <w:rtl/>
              </w:rPr>
              <w:t>نسبة تسرّب القدرة في القن</w:t>
            </w:r>
            <w:r w:rsidRPr="006A35D2">
              <w:rPr>
                <w:rFonts w:hint="cs"/>
                <w:sz w:val="18"/>
                <w:rtl/>
              </w:rPr>
              <w:t xml:space="preserve">اة الأولى </w:t>
            </w:r>
            <w:r w:rsidRPr="006A35D2">
              <w:rPr>
                <w:sz w:val="18"/>
                <w:rtl/>
              </w:rPr>
              <w:t xml:space="preserve">المجاورة </w:t>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w:t>
            </w:r>
            <w:r w:rsidRPr="006A35D2">
              <w:rPr>
                <w:rFonts w:eastAsia="SimSun" w:hint="cs"/>
                <w:sz w:val="18"/>
                <w:rtl/>
              </w:rPr>
              <w:t xml:space="preserve"> </w:t>
            </w:r>
            <w:r w:rsidRPr="006A35D2">
              <w:rPr>
                <w:rFonts w:eastAsia="SimSun"/>
                <w:sz w:val="18"/>
              </w:rPr>
              <w:t>E-UTRAACLR1</w:t>
            </w:r>
            <w:r w:rsidRPr="006A35D2">
              <w:rPr>
                <w:rFonts w:eastAsia="SimSun" w:hint="cs"/>
                <w:sz w:val="18"/>
                <w:rtl/>
              </w:rPr>
              <w:t>/عرض نطاق القياس</w:t>
            </w:r>
          </w:p>
        </w:tc>
      </w:tr>
      <w:tr w:rsidR="00E3300B" w:rsidRPr="006A35D2" w:rsidTr="006B5F80">
        <w:trPr>
          <w:jc w:val="center"/>
        </w:trPr>
        <w:tc>
          <w:tcPr>
            <w:tcW w:w="2835" w:type="dxa"/>
            <w:vMerge/>
          </w:tcPr>
          <w:p w:rsidR="00E3300B" w:rsidRPr="006A35D2" w:rsidRDefault="00E3300B" w:rsidP="006B5F80">
            <w:pPr>
              <w:pStyle w:val="Tablehead"/>
              <w:bidi w:val="0"/>
              <w:spacing w:line="240" w:lineRule="exact"/>
              <w:rPr>
                <w:rFonts w:eastAsia="SimSun"/>
                <w:sz w:val="18"/>
              </w:rPr>
            </w:pP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1,4</w:t>
            </w:r>
            <w:r>
              <w:rPr>
                <w:rFonts w:eastAsia="SimSun" w:hint="cs"/>
                <w:sz w:val="18"/>
                <w:rtl/>
                <w:lang w:bidi="ar-SY"/>
              </w:rPr>
              <w:t xml:space="preserve"> </w:t>
            </w:r>
            <w:r w:rsidRPr="006A35D2">
              <w:rPr>
                <w:rFonts w:eastAsia="SimSun"/>
                <w:sz w:val="18"/>
              </w:rPr>
              <w:t>MHz</w:t>
            </w: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3,0</w:t>
            </w:r>
            <w:r>
              <w:rPr>
                <w:rFonts w:eastAsia="SimSun" w:hint="cs"/>
                <w:sz w:val="18"/>
                <w:rtl/>
                <w:lang w:bidi="ar-SY"/>
              </w:rPr>
              <w:t xml:space="preserve"> </w:t>
            </w:r>
            <w:r w:rsidRPr="006A35D2">
              <w:rPr>
                <w:rFonts w:eastAsia="SimSun"/>
                <w:sz w:val="18"/>
              </w:rPr>
              <w:t>MHz</w:t>
            </w: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5</w:t>
            </w:r>
            <w:r>
              <w:rPr>
                <w:rFonts w:eastAsia="SimSun" w:hint="cs"/>
                <w:sz w:val="18"/>
                <w:rtl/>
                <w:lang w:bidi="ar-SY"/>
              </w:rPr>
              <w:t xml:space="preserve"> </w:t>
            </w:r>
            <w:r w:rsidRPr="006A35D2">
              <w:rPr>
                <w:rFonts w:eastAsia="SimSun"/>
                <w:sz w:val="18"/>
              </w:rPr>
              <w:t>MHz</w:t>
            </w: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10</w:t>
            </w:r>
            <w:r>
              <w:rPr>
                <w:rFonts w:eastAsia="SimSun" w:hint="cs"/>
                <w:sz w:val="18"/>
                <w:rtl/>
                <w:lang w:bidi="ar-SY"/>
              </w:rPr>
              <w:t xml:space="preserve"> </w:t>
            </w:r>
            <w:r w:rsidRPr="006A35D2">
              <w:rPr>
                <w:rFonts w:eastAsia="SimSun"/>
                <w:sz w:val="18"/>
              </w:rPr>
              <w:t>MHz</w:t>
            </w: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15</w:t>
            </w:r>
            <w:r>
              <w:rPr>
                <w:rFonts w:eastAsia="SimSun" w:hint="cs"/>
                <w:sz w:val="18"/>
                <w:rtl/>
                <w:lang w:bidi="ar-SY"/>
              </w:rPr>
              <w:t xml:space="preserve"> </w:t>
            </w:r>
            <w:r w:rsidRPr="006A35D2">
              <w:rPr>
                <w:rFonts w:eastAsia="SimSun"/>
                <w:sz w:val="18"/>
              </w:rPr>
              <w:t>MHz</w:t>
            </w:r>
          </w:p>
        </w:tc>
        <w:tc>
          <w:tcPr>
            <w:tcW w:w="1134" w:type="dxa"/>
          </w:tcPr>
          <w:p w:rsidR="00E3300B" w:rsidRPr="006A35D2" w:rsidRDefault="00E3300B" w:rsidP="006B5F80">
            <w:pPr>
              <w:pStyle w:val="Tablehead"/>
              <w:spacing w:line="240" w:lineRule="exact"/>
              <w:rPr>
                <w:rFonts w:eastAsia="SimSun"/>
                <w:sz w:val="18"/>
              </w:rPr>
            </w:pPr>
            <w:r w:rsidRPr="006A35D2">
              <w:rPr>
                <w:rFonts w:eastAsia="SimSun"/>
                <w:sz w:val="18"/>
              </w:rPr>
              <w:t>20</w:t>
            </w:r>
            <w:r>
              <w:rPr>
                <w:rFonts w:eastAsia="SimSun" w:hint="cs"/>
                <w:sz w:val="18"/>
                <w:rtl/>
                <w:lang w:bidi="ar-SY"/>
              </w:rPr>
              <w:t xml:space="preserve"> </w:t>
            </w:r>
            <w:r w:rsidRPr="006A35D2">
              <w:rPr>
                <w:rFonts w:eastAsia="SimSun"/>
                <w:sz w:val="18"/>
              </w:rPr>
              <w:t>MHz</w:t>
            </w:r>
          </w:p>
        </w:tc>
      </w:tr>
      <w:tr w:rsidR="00E3300B" w:rsidRPr="006A35D2" w:rsidTr="006B5F80">
        <w:trPr>
          <w:jc w:val="center"/>
        </w:trPr>
        <w:tc>
          <w:tcPr>
            <w:tcW w:w="2835" w:type="dxa"/>
          </w:tcPr>
          <w:p w:rsidR="00E3300B" w:rsidRPr="006A35D2" w:rsidRDefault="00E3300B" w:rsidP="006B5F80">
            <w:pPr>
              <w:pStyle w:val="Tabletext"/>
              <w:spacing w:line="240" w:lineRule="exact"/>
              <w:rPr>
                <w:spacing w:val="-4"/>
                <w:sz w:val="16"/>
                <w:szCs w:val="24"/>
                <w:rtl/>
                <w:lang w:bidi="ar-SY"/>
              </w:rPr>
            </w:pPr>
            <w:r w:rsidRPr="006A35D2">
              <w:rPr>
                <w:spacing w:val="-4"/>
                <w:sz w:val="16"/>
                <w:szCs w:val="24"/>
                <w:rtl/>
                <w:lang w:bidi="ar-EG"/>
              </w:rPr>
              <w:t>نسبة تسرّب القدرة في القن</w:t>
            </w:r>
            <w:r w:rsidRPr="006A35D2">
              <w:rPr>
                <w:rFonts w:hint="cs"/>
                <w:spacing w:val="-4"/>
                <w:sz w:val="16"/>
                <w:szCs w:val="24"/>
                <w:rtl/>
                <w:lang w:bidi="ar-EG"/>
              </w:rPr>
              <w:t xml:space="preserve">اة الأولى </w:t>
            </w:r>
            <w:r w:rsidRPr="006A35D2">
              <w:rPr>
                <w:spacing w:val="-4"/>
                <w:sz w:val="16"/>
                <w:szCs w:val="24"/>
                <w:rtl/>
                <w:lang w:bidi="ar-EG"/>
              </w:rPr>
              <w:t xml:space="preserve">المجاورة </w:t>
            </w:r>
            <w:r w:rsidRPr="006A35D2">
              <w:rPr>
                <w:rFonts w:hint="cs"/>
                <w:spacing w:val="-4"/>
                <w:sz w:val="16"/>
                <w:szCs w:val="24"/>
                <w:rtl/>
                <w:lang w:bidi="ar-EG"/>
              </w:rPr>
              <w:t>ذات ال</w:t>
            </w:r>
            <w:r w:rsidRPr="006A35D2">
              <w:rPr>
                <w:spacing w:val="-4"/>
                <w:sz w:val="16"/>
                <w:szCs w:val="24"/>
                <w:rtl/>
                <w:lang w:bidi="ar-EG"/>
              </w:rPr>
              <w:t xml:space="preserve">نفاذ </w:t>
            </w:r>
            <w:r w:rsidRPr="006A35D2">
              <w:rPr>
                <w:rFonts w:hint="cs"/>
                <w:spacing w:val="-4"/>
                <w:sz w:val="16"/>
                <w:szCs w:val="24"/>
                <w:rtl/>
                <w:lang w:bidi="ar-EG"/>
              </w:rPr>
              <w:t>ال</w:t>
            </w:r>
            <w:r w:rsidRPr="006A35D2">
              <w:rPr>
                <w:spacing w:val="-4"/>
                <w:sz w:val="16"/>
                <w:szCs w:val="24"/>
                <w:rtl/>
                <w:lang w:bidi="ar-EG"/>
              </w:rPr>
              <w:t xml:space="preserve">راديوي </w:t>
            </w:r>
            <w:r w:rsidRPr="006A35D2">
              <w:rPr>
                <w:rFonts w:hint="cs"/>
                <w:spacing w:val="-4"/>
                <w:sz w:val="16"/>
                <w:szCs w:val="24"/>
                <w:rtl/>
                <w:lang w:bidi="ar-EG"/>
              </w:rPr>
              <w:t>ال</w:t>
            </w:r>
            <w:r w:rsidRPr="006A35D2">
              <w:rPr>
                <w:spacing w:val="-4"/>
                <w:sz w:val="16"/>
                <w:szCs w:val="24"/>
                <w:rtl/>
                <w:lang w:bidi="ar-EG"/>
              </w:rPr>
              <w:t xml:space="preserve">أرضي </w:t>
            </w:r>
            <w:r w:rsidRPr="006A35D2">
              <w:rPr>
                <w:rFonts w:hint="cs"/>
                <w:spacing w:val="-4"/>
                <w:sz w:val="16"/>
                <w:szCs w:val="24"/>
                <w:rtl/>
                <w:lang w:bidi="ar-EG"/>
              </w:rPr>
              <w:t>ال</w:t>
            </w:r>
            <w:r w:rsidRPr="006A35D2">
              <w:rPr>
                <w:spacing w:val="-4"/>
                <w:sz w:val="16"/>
                <w:szCs w:val="24"/>
                <w:rtl/>
                <w:lang w:bidi="ar-EG"/>
              </w:rPr>
              <w:t>عالمي</w:t>
            </w:r>
            <w:r w:rsidRPr="006A35D2">
              <w:rPr>
                <w:rFonts w:hint="cs"/>
                <w:spacing w:val="-4"/>
                <w:sz w:val="16"/>
                <w:szCs w:val="24"/>
                <w:rtl/>
                <w:lang w:bidi="ar-EG"/>
              </w:rPr>
              <w:t xml:space="preserve"> المطور </w:t>
            </w:r>
            <w:r w:rsidRPr="006A35D2">
              <w:rPr>
                <w:spacing w:val="-4"/>
                <w:sz w:val="16"/>
                <w:szCs w:val="24"/>
                <w:lang w:bidi="ar-EG"/>
              </w:rPr>
              <w:t>E-UTRAACLR1</w:t>
            </w:r>
          </w:p>
        </w:tc>
        <w:tc>
          <w:tcPr>
            <w:tcW w:w="1134" w:type="dxa"/>
          </w:tcPr>
          <w:p w:rsidR="00E3300B" w:rsidRPr="006A35D2" w:rsidRDefault="00E3300B" w:rsidP="006B5F80">
            <w:pPr>
              <w:pStyle w:val="Tabletext"/>
              <w:spacing w:line="240" w:lineRule="exact"/>
              <w:jc w:val="center"/>
              <w:rPr>
                <w:sz w:val="16"/>
                <w:szCs w:val="24"/>
                <w:rtl/>
                <w:lang w:bidi="ar-SY"/>
              </w:rPr>
            </w:pPr>
            <w:r w:rsidRPr="006A35D2">
              <w:rPr>
                <w:sz w:val="16"/>
                <w:szCs w:val="24"/>
              </w:rPr>
              <w:t>dB 29,2−</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dB 29,2−</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dB 29,2−</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dB 29,2−</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dB 29,2−</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dB 29,2−</w:t>
            </w:r>
          </w:p>
        </w:tc>
      </w:tr>
      <w:tr w:rsidR="00E3300B" w:rsidRPr="006A35D2" w:rsidTr="006B5F80">
        <w:trPr>
          <w:jc w:val="center"/>
        </w:trPr>
        <w:tc>
          <w:tcPr>
            <w:tcW w:w="2835" w:type="dxa"/>
          </w:tcPr>
          <w:p w:rsidR="00E3300B" w:rsidRPr="006A35D2" w:rsidRDefault="00E3300B" w:rsidP="006B5F80">
            <w:pPr>
              <w:pStyle w:val="Tabletext"/>
              <w:spacing w:line="240" w:lineRule="exact"/>
              <w:rPr>
                <w:rFonts w:eastAsia="SimSun"/>
                <w:sz w:val="16"/>
                <w:szCs w:val="24"/>
              </w:rPr>
            </w:pPr>
            <w:r w:rsidRPr="006A35D2">
              <w:rPr>
                <w:rFonts w:eastAsia="SimSun" w:hint="cs"/>
                <w:sz w:val="16"/>
                <w:szCs w:val="24"/>
                <w:rtl/>
              </w:rPr>
              <w:t xml:space="preserve">عرض نطاق القياس لقناة </w:t>
            </w:r>
            <w:r w:rsidRPr="006A35D2">
              <w:rPr>
                <w:rFonts w:ascii="Times New Roman Bold" w:eastAsia="SimSun" w:hAnsi="Times New Roman Bold" w:hint="cs"/>
                <w:sz w:val="16"/>
                <w:szCs w:val="24"/>
                <w:rtl/>
              </w:rPr>
              <w:t>ال</w:t>
            </w:r>
            <w:r w:rsidRPr="006A35D2">
              <w:rPr>
                <w:rFonts w:ascii="Times New Roman Bold" w:eastAsia="SimSun" w:hAnsi="Times New Roman Bold"/>
                <w:sz w:val="16"/>
                <w:szCs w:val="24"/>
                <w:rtl/>
              </w:rPr>
              <w:t xml:space="preserve">نفاذ </w:t>
            </w:r>
            <w:r w:rsidRPr="006A35D2">
              <w:rPr>
                <w:rFonts w:ascii="Times New Roman Bold" w:eastAsia="SimSun" w:hAnsi="Times New Roman Bold" w:hint="cs"/>
                <w:sz w:val="16"/>
                <w:szCs w:val="24"/>
                <w:rtl/>
              </w:rPr>
              <w:t>ال</w:t>
            </w:r>
            <w:r w:rsidRPr="006A35D2">
              <w:rPr>
                <w:rFonts w:ascii="Times New Roman Bold" w:eastAsia="SimSun" w:hAnsi="Times New Roman Bold"/>
                <w:sz w:val="16"/>
                <w:szCs w:val="24"/>
                <w:rtl/>
              </w:rPr>
              <w:t xml:space="preserve">راديوي </w:t>
            </w:r>
            <w:r w:rsidRPr="006A35D2">
              <w:rPr>
                <w:rFonts w:ascii="Times New Roman Bold" w:eastAsia="SimSun" w:hAnsi="Times New Roman Bold" w:hint="cs"/>
                <w:sz w:val="16"/>
                <w:szCs w:val="24"/>
                <w:rtl/>
              </w:rPr>
              <w:t>ال</w:t>
            </w:r>
            <w:r w:rsidRPr="006A35D2">
              <w:rPr>
                <w:rFonts w:ascii="Times New Roman Bold" w:eastAsia="SimSun" w:hAnsi="Times New Roman Bold"/>
                <w:sz w:val="16"/>
                <w:szCs w:val="24"/>
                <w:rtl/>
              </w:rPr>
              <w:t xml:space="preserve">أرضي </w:t>
            </w:r>
            <w:r w:rsidRPr="006A35D2">
              <w:rPr>
                <w:rFonts w:ascii="Times New Roman Bold" w:eastAsia="SimSun" w:hAnsi="Times New Roman Bold" w:hint="cs"/>
                <w:sz w:val="16"/>
                <w:szCs w:val="24"/>
                <w:rtl/>
              </w:rPr>
              <w:t>ال</w:t>
            </w:r>
            <w:r w:rsidRPr="006A35D2">
              <w:rPr>
                <w:rFonts w:ascii="Times New Roman Bold" w:eastAsia="SimSun" w:hAnsi="Times New Roman Bold"/>
                <w:sz w:val="16"/>
                <w:szCs w:val="24"/>
                <w:rtl/>
              </w:rPr>
              <w:t>عالمي</w:t>
            </w:r>
            <w:r w:rsidRPr="006A35D2">
              <w:rPr>
                <w:rFonts w:ascii="Times New Roman Bold" w:eastAsia="SimSun" w:hAnsi="Times New Roman Bold" w:hint="cs"/>
                <w:sz w:val="16"/>
                <w:szCs w:val="24"/>
                <w:rtl/>
              </w:rPr>
              <w:t xml:space="preserve"> المطور</w:t>
            </w:r>
            <w:r w:rsidRPr="006A35D2">
              <w:rPr>
                <w:rFonts w:ascii="Times New Roman Bold" w:eastAsia="SimSun" w:hAnsi="Times New Roman Bold"/>
                <w:sz w:val="16"/>
                <w:szCs w:val="24"/>
                <w:rtl/>
              </w:rPr>
              <w:t xml:space="preserve"> (</w:t>
            </w:r>
            <w:r w:rsidRPr="006A35D2">
              <w:rPr>
                <w:rFonts w:eastAsia="SimSun"/>
                <w:spacing w:val="-4"/>
                <w:sz w:val="16"/>
                <w:szCs w:val="24"/>
                <w:lang w:bidi="ar-EG"/>
              </w:rPr>
              <w:t>E-</w:t>
            </w:r>
            <w:proofErr w:type="spellStart"/>
            <w:r w:rsidRPr="006A35D2">
              <w:rPr>
                <w:rFonts w:eastAsia="SimSun"/>
                <w:spacing w:val="-4"/>
                <w:sz w:val="16"/>
                <w:szCs w:val="24"/>
                <w:lang w:bidi="ar-EG"/>
              </w:rPr>
              <w:t>UTRA</w:t>
            </w:r>
            <w:proofErr w:type="spellEnd"/>
            <w:r w:rsidRPr="006A35D2">
              <w:rPr>
                <w:rFonts w:ascii="Times New Roman Bold" w:eastAsia="SimSun" w:hAnsi="Times New Roman Bold"/>
                <w:sz w:val="16"/>
                <w:szCs w:val="24"/>
                <w:rtl/>
              </w:rPr>
              <w:t>)</w:t>
            </w:r>
          </w:p>
        </w:tc>
        <w:tc>
          <w:tcPr>
            <w:tcW w:w="1134" w:type="dxa"/>
            <w:vAlign w:val="center"/>
          </w:tcPr>
          <w:p w:rsidR="00E3300B" w:rsidRPr="006A35D2" w:rsidRDefault="00E3300B" w:rsidP="006B5F80">
            <w:pPr>
              <w:pStyle w:val="Tabletext"/>
              <w:spacing w:line="240" w:lineRule="exact"/>
              <w:jc w:val="center"/>
              <w:rPr>
                <w:sz w:val="16"/>
                <w:szCs w:val="24"/>
              </w:rPr>
            </w:pPr>
          </w:p>
        </w:tc>
        <w:tc>
          <w:tcPr>
            <w:tcW w:w="1134" w:type="dxa"/>
            <w:vAlign w:val="center"/>
          </w:tcPr>
          <w:p w:rsidR="00E3300B" w:rsidRPr="006A35D2" w:rsidRDefault="00E3300B" w:rsidP="006B5F80">
            <w:pPr>
              <w:pStyle w:val="Tabletext"/>
              <w:spacing w:line="240" w:lineRule="exact"/>
              <w:jc w:val="center"/>
              <w:rPr>
                <w:sz w:val="16"/>
                <w:szCs w:val="24"/>
              </w:rPr>
            </w:pPr>
          </w:p>
        </w:tc>
        <w:tc>
          <w:tcPr>
            <w:tcW w:w="1134" w:type="dxa"/>
            <w:vAlign w:val="center"/>
          </w:tcPr>
          <w:p w:rsidR="00E3300B" w:rsidRPr="006A35D2" w:rsidRDefault="00E3300B" w:rsidP="006B5F80">
            <w:pPr>
              <w:pStyle w:val="Tabletext"/>
              <w:spacing w:line="240" w:lineRule="exact"/>
              <w:jc w:val="center"/>
              <w:rPr>
                <w:sz w:val="16"/>
                <w:szCs w:val="24"/>
              </w:rPr>
            </w:pPr>
            <w:r w:rsidRPr="006A35D2">
              <w:rPr>
                <w:sz w:val="16"/>
                <w:szCs w:val="24"/>
              </w:rPr>
              <w:t>4,</w:t>
            </w:r>
            <w:r>
              <w:rPr>
                <w:sz w:val="16"/>
                <w:szCs w:val="24"/>
              </w:rPr>
              <w:t>5</w:t>
            </w:r>
            <w:r>
              <w:rPr>
                <w:rFonts w:hint="cs"/>
                <w:sz w:val="16"/>
                <w:szCs w:val="24"/>
                <w:rtl/>
                <w:lang w:bidi="ar-SY"/>
              </w:rPr>
              <w:t xml:space="preserve"> </w:t>
            </w:r>
            <w:r w:rsidRPr="006A35D2">
              <w:rPr>
                <w:sz w:val="16"/>
                <w:szCs w:val="24"/>
              </w:rPr>
              <w:t>MHz</w:t>
            </w:r>
          </w:p>
        </w:tc>
        <w:tc>
          <w:tcPr>
            <w:tcW w:w="1134" w:type="dxa"/>
            <w:vAlign w:val="center"/>
          </w:tcPr>
          <w:p w:rsidR="00E3300B" w:rsidRPr="006A35D2" w:rsidRDefault="00E3300B" w:rsidP="006B5F80">
            <w:pPr>
              <w:pStyle w:val="Tabletext"/>
              <w:spacing w:line="240" w:lineRule="exact"/>
              <w:jc w:val="center"/>
              <w:rPr>
                <w:sz w:val="16"/>
                <w:szCs w:val="24"/>
                <w:rtl/>
                <w:lang w:bidi="ar-SY"/>
              </w:rPr>
            </w:pPr>
            <w:r w:rsidRPr="006A35D2">
              <w:rPr>
                <w:sz w:val="16"/>
                <w:szCs w:val="24"/>
              </w:rPr>
              <w:t>9,0</w:t>
            </w:r>
            <w:r>
              <w:rPr>
                <w:rFonts w:hint="cs"/>
                <w:sz w:val="16"/>
                <w:szCs w:val="24"/>
                <w:rtl/>
                <w:lang w:bidi="ar-SY"/>
              </w:rPr>
              <w:t xml:space="preserve"> </w:t>
            </w:r>
            <w:r w:rsidRPr="006A35D2">
              <w:rPr>
                <w:sz w:val="16"/>
                <w:szCs w:val="24"/>
              </w:rPr>
              <w:t>MHz</w:t>
            </w:r>
          </w:p>
        </w:tc>
        <w:tc>
          <w:tcPr>
            <w:tcW w:w="1134" w:type="dxa"/>
            <w:vAlign w:val="center"/>
          </w:tcPr>
          <w:p w:rsidR="00E3300B" w:rsidRPr="006A35D2" w:rsidRDefault="00E3300B" w:rsidP="006B5F80">
            <w:pPr>
              <w:pStyle w:val="Tabletext"/>
              <w:spacing w:line="240" w:lineRule="exact"/>
              <w:jc w:val="center"/>
              <w:rPr>
                <w:sz w:val="16"/>
                <w:szCs w:val="24"/>
              </w:rPr>
            </w:pPr>
            <w:r w:rsidRPr="006A35D2">
              <w:rPr>
                <w:sz w:val="16"/>
                <w:szCs w:val="24"/>
              </w:rPr>
              <w:t>13,5</w:t>
            </w:r>
            <w:r>
              <w:rPr>
                <w:rFonts w:hint="cs"/>
                <w:sz w:val="16"/>
                <w:szCs w:val="24"/>
                <w:rtl/>
                <w:lang w:bidi="ar-SY"/>
              </w:rPr>
              <w:t xml:space="preserve"> </w:t>
            </w:r>
            <w:r w:rsidRPr="006A35D2">
              <w:rPr>
                <w:sz w:val="16"/>
                <w:szCs w:val="24"/>
              </w:rPr>
              <w:t>MHz</w:t>
            </w:r>
          </w:p>
        </w:tc>
        <w:tc>
          <w:tcPr>
            <w:tcW w:w="1134" w:type="dxa"/>
            <w:vAlign w:val="center"/>
          </w:tcPr>
          <w:p w:rsidR="00E3300B" w:rsidRPr="006A35D2" w:rsidRDefault="00E3300B" w:rsidP="006B5F80">
            <w:pPr>
              <w:pStyle w:val="Tabletext"/>
              <w:spacing w:line="240" w:lineRule="exact"/>
              <w:jc w:val="center"/>
              <w:rPr>
                <w:sz w:val="16"/>
                <w:szCs w:val="24"/>
              </w:rPr>
            </w:pPr>
            <w:r w:rsidRPr="006A35D2">
              <w:rPr>
                <w:sz w:val="16"/>
                <w:szCs w:val="24"/>
              </w:rPr>
              <w:t>18</w:t>
            </w:r>
            <w:r>
              <w:rPr>
                <w:rFonts w:hint="cs"/>
                <w:sz w:val="16"/>
                <w:szCs w:val="24"/>
                <w:rtl/>
                <w:lang w:bidi="ar-SY"/>
              </w:rPr>
              <w:t xml:space="preserve"> </w:t>
            </w:r>
            <w:r w:rsidRPr="006A35D2">
              <w:rPr>
                <w:sz w:val="16"/>
                <w:szCs w:val="24"/>
              </w:rPr>
              <w:t>MHz</w:t>
            </w:r>
          </w:p>
        </w:tc>
      </w:tr>
      <w:tr w:rsidR="00E3300B" w:rsidRPr="006A35D2" w:rsidTr="006B5F80">
        <w:trPr>
          <w:jc w:val="center"/>
        </w:trPr>
        <w:tc>
          <w:tcPr>
            <w:tcW w:w="2835" w:type="dxa"/>
          </w:tcPr>
          <w:p w:rsidR="00E3300B" w:rsidRPr="006A35D2" w:rsidRDefault="00E3300B" w:rsidP="006B5F80">
            <w:pPr>
              <w:pStyle w:val="Tabletext"/>
              <w:spacing w:line="240" w:lineRule="exact"/>
              <w:rPr>
                <w:rFonts w:eastAsia="SimSun"/>
                <w:sz w:val="16"/>
                <w:szCs w:val="24"/>
              </w:rPr>
            </w:pPr>
            <w:r w:rsidRPr="006A35D2">
              <w:rPr>
                <w:rFonts w:eastAsia="SimSun" w:hint="cs"/>
                <w:sz w:val="16"/>
                <w:szCs w:val="24"/>
                <w:rtl/>
              </w:rPr>
              <w:t>قناة تجهيزات المستعمل</w:t>
            </w:r>
          </w:p>
        </w:tc>
        <w:tc>
          <w:tcPr>
            <w:tcW w:w="1134" w:type="dxa"/>
            <w:vAlign w:val="center"/>
          </w:tcPr>
          <w:p w:rsidR="00E3300B" w:rsidRPr="006A35D2" w:rsidRDefault="00E3300B" w:rsidP="006B5F80">
            <w:pPr>
              <w:pStyle w:val="Tabletext"/>
              <w:spacing w:line="240" w:lineRule="exact"/>
              <w:jc w:val="center"/>
              <w:rPr>
                <w:sz w:val="16"/>
                <w:szCs w:val="24"/>
              </w:rPr>
            </w:pPr>
          </w:p>
        </w:tc>
        <w:tc>
          <w:tcPr>
            <w:tcW w:w="1134" w:type="dxa"/>
            <w:vAlign w:val="center"/>
          </w:tcPr>
          <w:p w:rsidR="00E3300B" w:rsidRPr="006A35D2" w:rsidRDefault="00E3300B" w:rsidP="006B5F80">
            <w:pPr>
              <w:pStyle w:val="Tabletext"/>
              <w:spacing w:line="240" w:lineRule="exact"/>
              <w:jc w:val="center"/>
              <w:rPr>
                <w:sz w:val="16"/>
                <w:szCs w:val="24"/>
                <w:lang w:bidi="ar-SY"/>
              </w:rPr>
            </w:pPr>
          </w:p>
        </w:tc>
        <w:tc>
          <w:tcPr>
            <w:tcW w:w="1134" w:type="dxa"/>
          </w:tcPr>
          <w:p w:rsidR="00E3300B" w:rsidRPr="006A35D2" w:rsidRDefault="00E3300B" w:rsidP="006B5F80">
            <w:pPr>
              <w:pStyle w:val="Tabletext"/>
              <w:spacing w:line="240" w:lineRule="exact"/>
              <w:jc w:val="center"/>
              <w:rPr>
                <w:sz w:val="16"/>
                <w:szCs w:val="24"/>
                <w:rtl/>
                <w:lang w:bidi="ar-SY"/>
              </w:rPr>
            </w:pPr>
            <w:r w:rsidRPr="006A35D2">
              <w:rPr>
                <w:sz w:val="16"/>
                <w:szCs w:val="24"/>
              </w:rPr>
              <w:t>MHz</w:t>
            </w:r>
            <w:r>
              <w:rPr>
                <w:sz w:val="16"/>
                <w:szCs w:val="24"/>
              </w:rPr>
              <w:t xml:space="preserve"> 5</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t>5−</w:t>
            </w:r>
            <w:r>
              <w:rPr>
                <w:rFonts w:hint="cs"/>
                <w:sz w:val="16"/>
                <w:szCs w:val="24"/>
                <w:rtl/>
              </w:rPr>
              <w:t xml:space="preserve"> </w:t>
            </w:r>
            <w:r w:rsidRPr="006A35D2">
              <w:rPr>
                <w:sz w:val="16"/>
                <w:szCs w:val="24"/>
              </w:rPr>
              <w:t>MHz</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MHz</w:t>
            </w:r>
            <w:r>
              <w:rPr>
                <w:sz w:val="16"/>
                <w:szCs w:val="24"/>
              </w:rPr>
              <w:t xml:space="preserve"> 10</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10</w:t>
            </w:r>
            <w:r w:rsidRPr="006A35D2">
              <w:rPr>
                <w:sz w:val="16"/>
                <w:szCs w:val="24"/>
              </w:rPr>
              <w:t>−</w:t>
            </w:r>
            <w:r>
              <w:rPr>
                <w:rFonts w:hint="cs"/>
                <w:sz w:val="16"/>
                <w:szCs w:val="24"/>
                <w:rtl/>
              </w:rPr>
              <w:t xml:space="preserve"> </w:t>
            </w:r>
            <w:r w:rsidRPr="006A35D2">
              <w:rPr>
                <w:sz w:val="16"/>
                <w:szCs w:val="24"/>
              </w:rPr>
              <w:t>MHz</w:t>
            </w:r>
          </w:p>
        </w:tc>
        <w:tc>
          <w:tcPr>
            <w:tcW w:w="1134" w:type="dxa"/>
          </w:tcPr>
          <w:p w:rsidR="00E3300B" w:rsidRPr="006A35D2" w:rsidRDefault="00E3300B" w:rsidP="006B5F80">
            <w:pPr>
              <w:pStyle w:val="Tabletext"/>
              <w:spacing w:line="240" w:lineRule="exact"/>
              <w:jc w:val="center"/>
              <w:rPr>
                <w:sz w:val="16"/>
                <w:szCs w:val="24"/>
                <w:rtl/>
                <w:lang w:bidi="ar-SY"/>
              </w:rPr>
            </w:pPr>
            <w:r w:rsidRPr="006A35D2">
              <w:rPr>
                <w:sz w:val="16"/>
                <w:szCs w:val="24"/>
              </w:rPr>
              <w:t>MHz</w:t>
            </w:r>
            <w:r>
              <w:rPr>
                <w:sz w:val="16"/>
                <w:szCs w:val="24"/>
              </w:rPr>
              <w:t xml:space="preserve"> 15</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1</w:t>
            </w:r>
            <w:r w:rsidRPr="006A35D2">
              <w:rPr>
                <w:sz w:val="16"/>
                <w:szCs w:val="24"/>
              </w:rPr>
              <w:t>5−</w:t>
            </w:r>
            <w:r>
              <w:rPr>
                <w:rFonts w:hint="cs"/>
                <w:sz w:val="16"/>
                <w:szCs w:val="24"/>
                <w:rtl/>
              </w:rPr>
              <w:t xml:space="preserve"> </w:t>
            </w:r>
            <w:r w:rsidRPr="006A35D2">
              <w:rPr>
                <w:sz w:val="16"/>
                <w:szCs w:val="24"/>
              </w:rPr>
              <w:t>MHz</w:t>
            </w:r>
          </w:p>
        </w:tc>
        <w:tc>
          <w:tcPr>
            <w:tcW w:w="1134" w:type="dxa"/>
          </w:tcPr>
          <w:p w:rsidR="00E3300B" w:rsidRPr="006A35D2" w:rsidRDefault="00E3300B" w:rsidP="006B5F80">
            <w:pPr>
              <w:pStyle w:val="Tabletext"/>
              <w:spacing w:line="240" w:lineRule="exact"/>
              <w:jc w:val="center"/>
              <w:rPr>
                <w:sz w:val="16"/>
                <w:szCs w:val="24"/>
              </w:rPr>
            </w:pPr>
            <w:r w:rsidRPr="006A35D2">
              <w:rPr>
                <w:sz w:val="16"/>
                <w:szCs w:val="24"/>
              </w:rPr>
              <w:t>MHz</w:t>
            </w:r>
            <w:r>
              <w:rPr>
                <w:sz w:val="16"/>
                <w:szCs w:val="24"/>
              </w:rPr>
              <w:t xml:space="preserve"> 20</w:t>
            </w:r>
            <w:r w:rsidRPr="006A35D2">
              <w:rPr>
                <w:sz w:val="16"/>
                <w:szCs w:val="24"/>
              </w:rPr>
              <w:t>+</w:t>
            </w:r>
            <w:r w:rsidRPr="006A35D2">
              <w:rPr>
                <w:sz w:val="16"/>
                <w:szCs w:val="24"/>
                <w:rtl/>
                <w:lang w:bidi="ar-SY"/>
              </w:rPr>
              <w:br/>
            </w:r>
            <w:r w:rsidRPr="006A35D2">
              <w:rPr>
                <w:rFonts w:hint="cs"/>
                <w:sz w:val="16"/>
                <w:szCs w:val="24"/>
                <w:rtl/>
                <w:lang w:bidi="ar-SY"/>
              </w:rPr>
              <w:t>أو</w:t>
            </w:r>
            <w:r w:rsidRPr="006A35D2">
              <w:rPr>
                <w:sz w:val="16"/>
                <w:szCs w:val="24"/>
              </w:rPr>
              <w:br/>
            </w:r>
            <w:r>
              <w:rPr>
                <w:sz w:val="16"/>
                <w:szCs w:val="24"/>
              </w:rPr>
              <w:t>20</w:t>
            </w:r>
            <w:r w:rsidRPr="006A35D2">
              <w:rPr>
                <w:sz w:val="16"/>
                <w:szCs w:val="24"/>
              </w:rPr>
              <w:t>−</w:t>
            </w:r>
            <w:r>
              <w:rPr>
                <w:rFonts w:hint="cs"/>
                <w:sz w:val="16"/>
                <w:szCs w:val="24"/>
                <w:rtl/>
              </w:rPr>
              <w:t xml:space="preserve"> </w:t>
            </w:r>
            <w:r w:rsidRPr="006A35D2">
              <w:rPr>
                <w:sz w:val="16"/>
                <w:szCs w:val="24"/>
              </w:rPr>
              <w:t>MHz</w:t>
            </w:r>
          </w:p>
        </w:tc>
      </w:tr>
    </w:tbl>
    <w:p w:rsidR="00E3300B" w:rsidRPr="006A35D2" w:rsidRDefault="00E3300B" w:rsidP="00B6188F">
      <w:pPr>
        <w:pStyle w:val="Heading3"/>
        <w:keepLines w:val="0"/>
        <w:spacing w:before="360"/>
        <w:rPr>
          <w:rtl/>
          <w:lang w:bidi="ar-SY"/>
        </w:rPr>
      </w:pPr>
      <w:r w:rsidRPr="006A35D2">
        <w:t>2.2.3</w:t>
      </w:r>
      <w:r w:rsidRPr="006A35D2">
        <w:tab/>
      </w:r>
      <w:r w:rsidRPr="006A35D2">
        <w:rPr>
          <w:rFonts w:hint="cs"/>
          <w:rtl/>
          <w:lang w:bidi="ar-EG"/>
        </w:rPr>
        <w:t>القيم الحدية لل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المطور</w:t>
      </w:r>
      <w:r w:rsidRPr="006A35D2">
        <w:rPr>
          <w:rtl/>
          <w:lang w:bidi="ar-EG"/>
        </w:rPr>
        <w:t xml:space="preserve"> </w:t>
      </w:r>
      <w:r w:rsidRPr="006A35D2">
        <w:rPr>
          <w:rFonts w:ascii="Times New Roman" w:hAnsi="Times New Roman"/>
          <w:spacing w:val="-4"/>
          <w:szCs w:val="22"/>
          <w:lang w:bidi="ar-EG"/>
        </w:rPr>
        <w:t>(E-</w:t>
      </w:r>
      <w:proofErr w:type="spellStart"/>
      <w:r w:rsidRPr="006A35D2">
        <w:rPr>
          <w:spacing w:val="-4"/>
          <w:szCs w:val="22"/>
          <w:lang w:bidi="ar-EG"/>
        </w:rPr>
        <w:t>UTRA</w:t>
      </w:r>
      <w:proofErr w:type="spellEnd"/>
      <w:r w:rsidRPr="006A35D2">
        <w:rPr>
          <w:spacing w:val="-4"/>
          <w:szCs w:val="22"/>
          <w:lang w:bidi="ar-EG"/>
        </w:rPr>
        <w:t>)</w:t>
      </w:r>
      <w:r w:rsidRPr="006A35D2">
        <w:rPr>
          <w:rFonts w:hint="cs"/>
          <w:rtl/>
          <w:lang w:bidi="ar-EG"/>
        </w:rPr>
        <w:t xml:space="preserve"> لحالة التعايش مع ال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w:t>
      </w:r>
      <w:r w:rsidRPr="006A35D2">
        <w:rPr>
          <w:spacing w:val="-4"/>
          <w:szCs w:val="22"/>
          <w:lang w:bidi="ar-EG"/>
        </w:rPr>
        <w:t>(</w:t>
      </w:r>
      <w:proofErr w:type="spellStart"/>
      <w:r w:rsidRPr="006A35D2">
        <w:rPr>
          <w:spacing w:val="-4"/>
          <w:szCs w:val="22"/>
          <w:lang w:bidi="ar-EG"/>
        </w:rPr>
        <w:t>UTRA</w:t>
      </w:r>
      <w:proofErr w:type="spellEnd"/>
      <w:r w:rsidRPr="006A35D2">
        <w:rPr>
          <w:spacing w:val="-4"/>
          <w:szCs w:val="22"/>
          <w:lang w:bidi="ar-EG"/>
        </w:rPr>
        <w:t>)</w:t>
      </w:r>
      <w:r w:rsidRPr="006A35D2">
        <w:rPr>
          <w:rFonts w:hint="cs"/>
          <w:rtl/>
          <w:lang w:bidi="ar-EG"/>
        </w:rPr>
        <w:t xml:space="preserve"> في نفس المنطقة الجغرافية</w:t>
      </w:r>
    </w:p>
    <w:p w:rsidR="00E3300B" w:rsidRPr="006A35D2" w:rsidRDefault="00E3300B" w:rsidP="00E3300B">
      <w:pPr>
        <w:rPr>
          <w:rtl/>
          <w:lang w:bidi="ar-EG"/>
        </w:rPr>
      </w:pPr>
      <w:r w:rsidRPr="006A35D2">
        <w:rPr>
          <w:rFonts w:hint="cs"/>
          <w:rtl/>
          <w:lang w:bidi="ar-EG"/>
        </w:rPr>
        <w:t>ينب</w:t>
      </w:r>
      <w:r w:rsidRPr="006A35D2">
        <w:rPr>
          <w:rFonts w:hint="cs"/>
          <w:rtl/>
        </w:rPr>
        <w:t xml:space="preserve">غي أن </w:t>
      </w:r>
      <w:r>
        <w:rPr>
          <w:rtl/>
          <w:lang w:bidi="ar-EG"/>
        </w:rPr>
        <w:t>تكون القيم الحدي</w:t>
      </w:r>
      <w:r w:rsidRPr="006A35D2">
        <w:rPr>
          <w:rFonts w:hint="cs"/>
          <w:rtl/>
          <w:lang w:bidi="ar-EG"/>
        </w:rPr>
        <w:t>ة</w:t>
      </w:r>
      <w:r w:rsidRPr="006A35D2">
        <w:rPr>
          <w:rtl/>
          <w:lang w:bidi="ar-EG"/>
        </w:rPr>
        <w:t xml:space="preserve"> لنسبة تسرب القدرة في </w:t>
      </w:r>
      <w:r w:rsidRPr="006A35D2">
        <w:rPr>
          <w:rFonts w:hint="cs"/>
          <w:rtl/>
          <w:lang w:bidi="ar-EG"/>
        </w:rPr>
        <w:t xml:space="preserve">الموجات الحاملة </w:t>
      </w:r>
      <w:r w:rsidRPr="006A35D2">
        <w:rPr>
          <w:rtl/>
          <w:lang w:bidi="ar-EG"/>
        </w:rPr>
        <w:t>المجاورة</w:t>
      </w:r>
      <w:r w:rsidRPr="006A35D2">
        <w:rPr>
          <w:rFonts w:hint="cs"/>
          <w:rtl/>
          <w:lang w:bidi="ar-EG"/>
        </w:rPr>
        <w:t xml:space="preserve"> ذات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نفاذ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راديوي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أرضي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عالمي</w:t>
      </w:r>
      <w:r w:rsidRPr="006A35D2">
        <w:rPr>
          <w:rFonts w:ascii="Times New Roman Bold" w:hAnsi="Times New Roman Bold" w:hint="cs"/>
          <w:b/>
          <w:sz w:val="32"/>
          <w:rtl/>
          <w:lang w:bidi="ar-EG"/>
        </w:rPr>
        <w:t xml:space="preserve"> </w:t>
      </w:r>
      <w:r w:rsidRPr="006A35D2">
        <w:rPr>
          <w:bCs/>
          <w:spacing w:val="-4"/>
          <w:szCs w:val="22"/>
          <w:lang w:bidi="ar-EG"/>
        </w:rPr>
        <w:t>(</w:t>
      </w:r>
      <w:proofErr w:type="spellStart"/>
      <w:r w:rsidRPr="006A35D2">
        <w:rPr>
          <w:bCs/>
          <w:spacing w:val="-4"/>
          <w:szCs w:val="22"/>
          <w:lang w:bidi="ar-EG"/>
        </w:rPr>
        <w:t>UTRA</w:t>
      </w:r>
      <w:proofErr w:type="spellEnd"/>
      <w:r w:rsidRPr="006A35D2">
        <w:rPr>
          <w:bCs/>
          <w:spacing w:val="-4"/>
          <w:szCs w:val="22"/>
          <w:lang w:bidi="ar-EG"/>
        </w:rPr>
        <w:t>)</w:t>
      </w:r>
      <w:r w:rsidRPr="006A35D2">
        <w:rPr>
          <w:rFonts w:hint="cs"/>
          <w:rtl/>
          <w:lang w:bidi="ar-EG"/>
        </w:rPr>
        <w:t xml:space="preserve"> </w:t>
      </w:r>
      <w:r w:rsidRPr="006A35D2">
        <w:rPr>
          <w:rtl/>
          <w:lang w:bidi="ar-EG"/>
        </w:rPr>
        <w:t xml:space="preserve">كما </w:t>
      </w:r>
      <w:r w:rsidRPr="006A35D2">
        <w:rPr>
          <w:rFonts w:hint="cs"/>
          <w:rtl/>
          <w:lang w:bidi="ar-EG"/>
        </w:rPr>
        <w:t>هي</w:t>
      </w:r>
      <w:r w:rsidRPr="006A35D2">
        <w:rPr>
          <w:rtl/>
          <w:lang w:bidi="ar-EG"/>
        </w:rPr>
        <w:t xml:space="preserve"> مبيَّن</w:t>
      </w:r>
      <w:r w:rsidRPr="006A35D2">
        <w:rPr>
          <w:rFonts w:hint="cs"/>
          <w:rtl/>
          <w:lang w:bidi="ar-EG"/>
        </w:rPr>
        <w:t>ة</w:t>
      </w:r>
      <w:r w:rsidRPr="006A35D2">
        <w:rPr>
          <w:rtl/>
          <w:lang w:bidi="ar-EG"/>
        </w:rPr>
        <w:t xml:space="preserve"> في الجدول </w:t>
      </w:r>
      <w:r w:rsidRPr="006A35D2">
        <w:t>23e</w:t>
      </w:r>
      <w:r w:rsidRPr="006A35D2">
        <w:rPr>
          <w:rtl/>
          <w:lang w:bidi="ar-EG"/>
        </w:rPr>
        <w:t>.</w:t>
      </w:r>
    </w:p>
    <w:p w:rsidR="00E3300B" w:rsidRPr="006A35D2" w:rsidRDefault="00E3300B" w:rsidP="00B6188F">
      <w:pPr>
        <w:rPr>
          <w:rtl/>
          <w:lang w:bidi="ar-EG"/>
        </w:rPr>
      </w:pPr>
      <w:r w:rsidRPr="006A35D2">
        <w:rPr>
          <w:rFonts w:hint="cs"/>
          <w:rtl/>
          <w:lang w:bidi="ar-EG"/>
        </w:rPr>
        <w:lastRenderedPageBreak/>
        <w:t xml:space="preserve">وتكون </w:t>
      </w:r>
      <w:r w:rsidRPr="006A35D2">
        <w:rPr>
          <w:spacing w:val="-4"/>
          <w:sz w:val="30"/>
          <w:rtl/>
          <w:lang w:bidi="ar-EG"/>
        </w:rPr>
        <w:t xml:space="preserve">نسبة تسرّب القدرة في القنوات </w:t>
      </w:r>
      <w:r w:rsidRPr="006A35D2">
        <w:rPr>
          <w:sz w:val="30"/>
          <w:rtl/>
          <w:lang w:val="fr-FR" w:bidi="ar-EG"/>
        </w:rPr>
        <w:t xml:space="preserve">المجاورة </w:t>
      </w:r>
      <w:r w:rsidRPr="006A35D2">
        <w:rPr>
          <w:rFonts w:hint="cs"/>
          <w:rtl/>
          <w:lang w:bidi="ar-EG"/>
        </w:rPr>
        <w:t xml:space="preserve">ذات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w:t>
      </w:r>
      <w:r w:rsidRPr="006A35D2">
        <w:t>(</w:t>
      </w:r>
      <w:proofErr w:type="spellStart"/>
      <w:r w:rsidRPr="006A35D2">
        <w:t>UTRA</w:t>
      </w:r>
      <w:proofErr w:type="spellEnd"/>
      <w:r w:rsidRPr="006A35D2">
        <w:t>)</w:t>
      </w:r>
      <w:r w:rsidRPr="006A35D2">
        <w:rPr>
          <w:rFonts w:hint="cs"/>
          <w:rtl/>
        </w:rPr>
        <w:t xml:space="preserve"> </w:t>
      </w:r>
      <w:r w:rsidRPr="006A35D2">
        <w:rPr>
          <w:rFonts w:ascii="Times New Roman Bold" w:hAnsi="Times New Roman Bold" w:hint="cs"/>
          <w:sz w:val="32"/>
          <w:rtl/>
          <w:lang w:bidi="ar-EG"/>
        </w:rPr>
        <w:t xml:space="preserve">هي </w:t>
      </w:r>
      <w:r w:rsidRPr="006A35D2">
        <w:rPr>
          <w:rtl/>
          <w:lang w:bidi="ar-EG"/>
        </w:rPr>
        <w:t xml:space="preserve">نسبة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w:t>
      </w:r>
      <w:r w:rsidRPr="006A35D2">
        <w:rPr>
          <w:rFonts w:hint="cs"/>
          <w:rtl/>
          <w:lang w:bidi="ar-EG"/>
        </w:rPr>
        <w:t>ال</w:t>
      </w:r>
      <w:r w:rsidRPr="006A35D2">
        <w:rPr>
          <w:rtl/>
          <w:lang w:bidi="ar-EG"/>
        </w:rPr>
        <w:t xml:space="preserve">تردد المخصص </w:t>
      </w:r>
      <w:r w:rsidRPr="006A35D2">
        <w:rPr>
          <w:rFonts w:hint="cs"/>
          <w:rtl/>
          <w:lang w:bidi="ar-EG"/>
        </w:rPr>
        <w:t>ل</w:t>
      </w:r>
      <w:r w:rsidRPr="006A35D2">
        <w:rPr>
          <w:rtl/>
          <w:lang w:bidi="ar-EG"/>
        </w:rPr>
        <w:t xml:space="preserve">لقناة </w:t>
      </w:r>
      <w:r w:rsidRPr="006A35D2">
        <w:rPr>
          <w:rFonts w:hint="cs"/>
          <w:rtl/>
          <w:lang w:bidi="ar-EG"/>
        </w:rPr>
        <w:t xml:space="preserve">ذات </w:t>
      </w:r>
      <w:r w:rsidRPr="006A35D2">
        <w:rPr>
          <w:rFonts w:ascii="Times New Roman Bold" w:hAnsi="Times New Roman Bold"/>
          <w:sz w:val="32"/>
          <w:rtl/>
          <w:lang w:bidi="ar-EG"/>
        </w:rPr>
        <w:t>نفاذ راديوي أرضي عالمي</w:t>
      </w:r>
      <w:r w:rsidRPr="006A35D2">
        <w:rPr>
          <w:rFonts w:ascii="Times New Roman Bold" w:hAnsi="Times New Roman Bold" w:hint="cs"/>
          <w:sz w:val="32"/>
          <w:rtl/>
          <w:lang w:bidi="ar-EG"/>
        </w:rPr>
        <w:t xml:space="preserve"> مطور</w:t>
      </w:r>
      <w:r w:rsidRPr="006A35D2">
        <w:rPr>
          <w:rFonts w:ascii="Times New Roman Bold" w:hAnsi="Times New Roman Bold"/>
          <w:sz w:val="32"/>
          <w:rtl/>
          <w:lang w:bidi="ar-EG"/>
        </w:rPr>
        <w:t xml:space="preserve"> (</w:t>
      </w:r>
      <w:r w:rsidRPr="006A35D2">
        <w:rPr>
          <w:bCs/>
          <w:spacing w:val="-4"/>
          <w:szCs w:val="22"/>
          <w:lang w:bidi="ar-EG"/>
        </w:rPr>
        <w:t>E-</w:t>
      </w:r>
      <w:proofErr w:type="spellStart"/>
      <w:r w:rsidRPr="006A35D2">
        <w:rPr>
          <w:bCs/>
          <w:spacing w:val="-4"/>
          <w:szCs w:val="22"/>
          <w:lang w:bidi="ar-EG"/>
        </w:rPr>
        <w:t>UTRA</w:t>
      </w:r>
      <w:proofErr w:type="spellEnd"/>
      <w:r w:rsidRPr="006A35D2">
        <w:rPr>
          <w:rFonts w:ascii="Times New Roman Bold" w:hAnsi="Times New Roman Bold"/>
          <w:sz w:val="32"/>
          <w:rtl/>
          <w:lang w:bidi="ar-EG"/>
        </w:rPr>
        <w:t>)</w:t>
      </w:r>
      <w:r w:rsidRPr="006A35D2">
        <w:rPr>
          <w:rtl/>
          <w:lang w:bidi="ar-EG"/>
        </w:rPr>
        <w:t xml:space="preserve">، إلى القدرة المتوسطة </w:t>
      </w:r>
      <w:r w:rsidRPr="006A35D2">
        <w:rPr>
          <w:rFonts w:hint="cs"/>
          <w:rtl/>
          <w:lang w:bidi="ar-EG"/>
        </w:rPr>
        <w:t>المرشَّحة المتمركزة</w:t>
      </w:r>
      <w:r w:rsidRPr="006A35D2">
        <w:rPr>
          <w:rtl/>
          <w:lang w:bidi="ar-EG"/>
        </w:rPr>
        <w:t xml:space="preserve"> </w:t>
      </w:r>
      <w:r w:rsidRPr="006A35D2">
        <w:rPr>
          <w:rFonts w:hint="cs"/>
          <w:rtl/>
          <w:lang w:bidi="ar-EG"/>
        </w:rPr>
        <w:t>في</w:t>
      </w:r>
      <w:r w:rsidRPr="006A35D2">
        <w:rPr>
          <w:rtl/>
          <w:lang w:bidi="ar-EG"/>
        </w:rPr>
        <w:t xml:space="preserve"> تردد </w:t>
      </w:r>
      <w:r w:rsidRPr="006A35D2">
        <w:rPr>
          <w:rFonts w:hint="cs"/>
          <w:rtl/>
          <w:lang w:bidi="ar-EG"/>
        </w:rPr>
        <w:t xml:space="preserve">قناة أو قنوات </w:t>
      </w:r>
      <w:r w:rsidRPr="006A35D2">
        <w:rPr>
          <w:rtl/>
          <w:lang w:bidi="ar-EG"/>
        </w:rPr>
        <w:t>مجاورة</w:t>
      </w:r>
      <w:r w:rsidRPr="006A35D2">
        <w:rPr>
          <w:rFonts w:hint="cs"/>
          <w:rtl/>
          <w:lang w:bidi="ar-EG"/>
        </w:rPr>
        <w:t xml:space="preserve"> ذات </w:t>
      </w:r>
      <w:r w:rsidRPr="006A35D2">
        <w:rPr>
          <w:rFonts w:ascii="Times New Roman Bold" w:hAnsi="Times New Roman Bold"/>
          <w:sz w:val="32"/>
          <w:rtl/>
          <w:lang w:bidi="ar-EG"/>
        </w:rPr>
        <w:t>نفاذ راديوي أرضي عالمي</w:t>
      </w:r>
      <w:r w:rsidRPr="006A35D2">
        <w:rPr>
          <w:rFonts w:ascii="Times New Roman Bold" w:hAnsi="Times New Roman Bold" w:hint="cs"/>
          <w:sz w:val="32"/>
          <w:rtl/>
          <w:lang w:bidi="ar-EG"/>
        </w:rPr>
        <w:t xml:space="preserve"> </w:t>
      </w:r>
      <w:r w:rsidRPr="006A35D2">
        <w:t>(</w:t>
      </w:r>
      <w:proofErr w:type="spellStart"/>
      <w:r w:rsidRPr="006A35D2">
        <w:t>UTRA</w:t>
      </w:r>
      <w:proofErr w:type="spellEnd"/>
      <w:r w:rsidRPr="006A35D2">
        <w:t>)</w:t>
      </w:r>
      <w:r w:rsidRPr="006A35D2">
        <w:rPr>
          <w:rtl/>
          <w:lang w:bidi="ar-EG"/>
        </w:rPr>
        <w:t>.</w:t>
      </w:r>
    </w:p>
    <w:p w:rsidR="00E3300B" w:rsidRPr="006A35D2" w:rsidRDefault="00E3300B" w:rsidP="00B6188F">
      <w:pPr>
        <w:rPr>
          <w:sz w:val="32"/>
          <w:rtl/>
          <w:lang w:bidi="ar-EG"/>
        </w:rPr>
      </w:pPr>
      <w:r w:rsidRPr="006A35D2">
        <w:rPr>
          <w:rFonts w:hint="cs"/>
          <w:rtl/>
          <w:lang w:bidi="ar-EG"/>
        </w:rPr>
        <w:t xml:space="preserve">وتُوصَّف </w:t>
      </w:r>
      <w:r w:rsidRPr="006A35D2">
        <w:rPr>
          <w:rtl/>
          <w:lang w:bidi="ar-EG"/>
        </w:rPr>
        <w:t xml:space="preserve">نسبة تسرّب القدرة في القنوات </w:t>
      </w:r>
      <w:r w:rsidRPr="006A35D2">
        <w:rPr>
          <w:rtl/>
          <w:lang w:val="fr-FR" w:bidi="ar-EG"/>
        </w:rPr>
        <w:t xml:space="preserve">المجاورة </w:t>
      </w:r>
      <w:r w:rsidRPr="006A35D2">
        <w:rPr>
          <w:rFonts w:hint="cs"/>
          <w:rtl/>
          <w:lang w:bidi="ar-EG"/>
        </w:rPr>
        <w:t xml:space="preserve">ذات </w:t>
      </w:r>
      <w:r w:rsidRPr="006A35D2">
        <w:rPr>
          <w:rFonts w:hint="cs"/>
          <w:sz w:val="32"/>
          <w:rtl/>
          <w:lang w:bidi="ar-EG"/>
        </w:rPr>
        <w:t>ال</w:t>
      </w:r>
      <w:r w:rsidRPr="006A35D2">
        <w:rPr>
          <w:sz w:val="32"/>
          <w:rtl/>
          <w:lang w:bidi="ar-EG"/>
        </w:rPr>
        <w:t xml:space="preserve">نفاذ </w:t>
      </w:r>
      <w:r w:rsidRPr="006A35D2">
        <w:rPr>
          <w:rFonts w:hint="cs"/>
          <w:sz w:val="32"/>
          <w:rtl/>
          <w:lang w:bidi="ar-EG"/>
        </w:rPr>
        <w:t>ال</w:t>
      </w:r>
      <w:r w:rsidRPr="006A35D2">
        <w:rPr>
          <w:sz w:val="32"/>
          <w:rtl/>
          <w:lang w:bidi="ar-EG"/>
        </w:rPr>
        <w:t xml:space="preserve">راديوي </w:t>
      </w:r>
      <w:r w:rsidRPr="006A35D2">
        <w:rPr>
          <w:rFonts w:hint="cs"/>
          <w:sz w:val="32"/>
          <w:rtl/>
          <w:lang w:bidi="ar-EG"/>
        </w:rPr>
        <w:t>ال</w:t>
      </w:r>
      <w:r w:rsidRPr="006A35D2">
        <w:rPr>
          <w:sz w:val="32"/>
          <w:rtl/>
          <w:lang w:bidi="ar-EG"/>
        </w:rPr>
        <w:t xml:space="preserve">أرضي </w:t>
      </w:r>
      <w:r w:rsidRPr="006A35D2">
        <w:rPr>
          <w:rFonts w:hint="cs"/>
          <w:sz w:val="32"/>
          <w:rtl/>
          <w:lang w:bidi="ar-EG"/>
        </w:rPr>
        <w:t>ال</w:t>
      </w:r>
      <w:r w:rsidRPr="006A35D2">
        <w:rPr>
          <w:sz w:val="32"/>
          <w:rtl/>
          <w:lang w:bidi="ar-EG"/>
        </w:rPr>
        <w:t>عالمي</w:t>
      </w:r>
      <w:r w:rsidRPr="006A35D2">
        <w:rPr>
          <w:rFonts w:hint="cs"/>
          <w:sz w:val="32"/>
          <w:rtl/>
          <w:lang w:bidi="ar-EG"/>
        </w:rPr>
        <w:t xml:space="preserve"> </w:t>
      </w:r>
      <w:r w:rsidRPr="006A35D2">
        <w:t>(</w:t>
      </w:r>
      <w:proofErr w:type="spellStart"/>
      <w:r w:rsidRPr="006A35D2">
        <w:t>UTRA</w:t>
      </w:r>
      <w:proofErr w:type="spellEnd"/>
      <w:r w:rsidRPr="006A35D2">
        <w:t>)</w:t>
      </w:r>
      <w:r w:rsidRPr="006A35D2">
        <w:rPr>
          <w:rFonts w:hint="cs"/>
          <w:rtl/>
        </w:rPr>
        <w:t xml:space="preserve"> </w:t>
      </w:r>
      <w:r w:rsidRPr="006A35D2">
        <w:rPr>
          <w:rFonts w:hint="cs"/>
          <w:sz w:val="32"/>
          <w:rtl/>
          <w:lang w:bidi="ar-EG"/>
        </w:rPr>
        <w:t xml:space="preserve">لكل من القناة الأولى المجاورة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 xml:space="preserve">راديوي </w:t>
      </w:r>
      <w:r w:rsidRPr="006A35D2">
        <w:rPr>
          <w:rFonts w:hint="cs"/>
          <w:b/>
          <w:sz w:val="32"/>
          <w:rtl/>
          <w:lang w:bidi="ar-EG"/>
        </w:rPr>
        <w:t>ال</w:t>
      </w:r>
      <w:r w:rsidRPr="006A35D2">
        <w:rPr>
          <w:b/>
          <w:sz w:val="32"/>
          <w:rtl/>
          <w:lang w:bidi="ar-EG"/>
        </w:rPr>
        <w:t xml:space="preserve">أرضي </w:t>
      </w:r>
      <w:r w:rsidRPr="006A35D2">
        <w:rPr>
          <w:rFonts w:hint="cs"/>
          <w:b/>
          <w:sz w:val="32"/>
          <w:rtl/>
          <w:lang w:bidi="ar-EG"/>
        </w:rPr>
        <w:t>ال</w:t>
      </w:r>
      <w:r w:rsidRPr="006A35D2">
        <w:rPr>
          <w:b/>
          <w:sz w:val="32"/>
          <w:rtl/>
          <w:lang w:bidi="ar-EG"/>
        </w:rPr>
        <w:t>عالمي</w:t>
      </w:r>
      <w:r w:rsidRPr="006A35D2">
        <w:rPr>
          <w:rFonts w:hint="cs"/>
          <w:b/>
          <w:sz w:val="32"/>
          <w:rtl/>
          <w:lang w:bidi="ar-EG"/>
        </w:rPr>
        <w:t xml:space="preserve"> </w:t>
      </w:r>
      <w:r w:rsidRPr="006A35D2">
        <w:rPr>
          <w:b/>
          <w:sz w:val="32"/>
          <w:rtl/>
          <w:lang w:bidi="ar-EG"/>
        </w:rPr>
        <w:t>(</w:t>
      </w:r>
      <w:proofErr w:type="spellStart"/>
      <w:r w:rsidRPr="006A35D2">
        <w:t>UTRA</w:t>
      </w:r>
      <w:proofErr w:type="spellEnd"/>
      <w:r w:rsidRPr="006A35D2">
        <w:rPr>
          <w:b/>
          <w:sz w:val="32"/>
          <w:rtl/>
          <w:lang w:bidi="ar-EG"/>
        </w:rPr>
        <w:t>)</w:t>
      </w:r>
      <w:r w:rsidRPr="006A35D2">
        <w:rPr>
          <w:rFonts w:hint="cs"/>
          <w:sz w:val="32"/>
          <w:rtl/>
          <w:lang w:bidi="ar-EG"/>
        </w:rPr>
        <w:t xml:space="preserve"> وعرضها </w:t>
      </w:r>
      <w:r w:rsidRPr="006A35D2">
        <w:t>5</w:t>
      </w:r>
      <w:r w:rsidRPr="006A35D2">
        <w:rPr>
          <w:rFonts w:hint="cs"/>
          <w:sz w:val="32"/>
          <w:rtl/>
          <w:lang w:bidi="ar-EG"/>
        </w:rPr>
        <w:t xml:space="preserve"> </w:t>
      </w:r>
      <w:r w:rsidRPr="006A35D2">
        <w:t>MHz</w:t>
      </w:r>
      <w:r w:rsidRPr="006A35D2">
        <w:rPr>
          <w:rFonts w:hint="cs"/>
          <w:rtl/>
        </w:rPr>
        <w:t xml:space="preserve"> </w:t>
      </w:r>
      <w:r w:rsidRPr="006A35D2">
        <w:t>(UTRAACLR1)</w:t>
      </w:r>
      <w:r w:rsidRPr="006A35D2">
        <w:rPr>
          <w:rFonts w:hint="cs"/>
          <w:rtl/>
        </w:rPr>
        <w:t xml:space="preserve"> و</w:t>
      </w:r>
      <w:r w:rsidRPr="006A35D2">
        <w:rPr>
          <w:rFonts w:hint="cs"/>
          <w:sz w:val="32"/>
          <w:rtl/>
          <w:lang w:bidi="ar-EG"/>
        </w:rPr>
        <w:t xml:space="preserve">القناة الثانية المجاورة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 xml:space="preserve">راديوي </w:t>
      </w:r>
      <w:r w:rsidRPr="006A35D2">
        <w:rPr>
          <w:rFonts w:hint="cs"/>
          <w:b/>
          <w:sz w:val="32"/>
          <w:rtl/>
          <w:lang w:bidi="ar-EG"/>
        </w:rPr>
        <w:t>ال</w:t>
      </w:r>
      <w:r w:rsidRPr="006A35D2">
        <w:rPr>
          <w:b/>
          <w:sz w:val="32"/>
          <w:rtl/>
          <w:lang w:bidi="ar-EG"/>
        </w:rPr>
        <w:t xml:space="preserve">أرضي </w:t>
      </w:r>
      <w:r w:rsidRPr="006A35D2">
        <w:rPr>
          <w:rFonts w:hint="cs"/>
          <w:b/>
          <w:sz w:val="32"/>
          <w:rtl/>
          <w:lang w:bidi="ar-EG"/>
        </w:rPr>
        <w:t>ال</w:t>
      </w:r>
      <w:r w:rsidRPr="006A35D2">
        <w:rPr>
          <w:b/>
          <w:sz w:val="32"/>
          <w:rtl/>
          <w:lang w:bidi="ar-EG"/>
        </w:rPr>
        <w:t>عالمي</w:t>
      </w:r>
      <w:r w:rsidRPr="006A35D2">
        <w:rPr>
          <w:rFonts w:hint="cs"/>
          <w:b/>
          <w:sz w:val="32"/>
          <w:rtl/>
          <w:lang w:bidi="ar-EG"/>
        </w:rPr>
        <w:t xml:space="preserve"> </w:t>
      </w:r>
      <w:r w:rsidRPr="006A35D2">
        <w:rPr>
          <w:b/>
          <w:sz w:val="32"/>
          <w:rtl/>
          <w:lang w:bidi="ar-EG"/>
        </w:rPr>
        <w:t>(</w:t>
      </w:r>
      <w:proofErr w:type="spellStart"/>
      <w:r w:rsidRPr="006A35D2">
        <w:t>UTRA</w:t>
      </w:r>
      <w:proofErr w:type="spellEnd"/>
      <w:r w:rsidRPr="006A35D2">
        <w:rPr>
          <w:b/>
          <w:sz w:val="32"/>
          <w:rtl/>
          <w:lang w:bidi="ar-EG"/>
        </w:rPr>
        <w:t>)</w:t>
      </w:r>
      <w:r w:rsidRPr="006A35D2">
        <w:rPr>
          <w:rFonts w:hint="cs"/>
          <w:sz w:val="32"/>
          <w:rtl/>
          <w:lang w:bidi="ar-EG"/>
        </w:rPr>
        <w:t xml:space="preserve"> وعرضها </w:t>
      </w:r>
      <w:r w:rsidRPr="006A35D2">
        <w:t>5</w:t>
      </w:r>
      <w:r w:rsidRPr="006A35D2">
        <w:rPr>
          <w:rFonts w:hint="cs"/>
          <w:sz w:val="32"/>
          <w:rtl/>
          <w:lang w:bidi="ar-EG"/>
        </w:rPr>
        <w:t xml:space="preserve"> </w:t>
      </w:r>
      <w:r w:rsidRPr="006A35D2">
        <w:t>MHz</w:t>
      </w:r>
      <w:r w:rsidRPr="006A35D2">
        <w:rPr>
          <w:rFonts w:hint="cs"/>
          <w:rtl/>
        </w:rPr>
        <w:t xml:space="preserve"> </w:t>
      </w:r>
      <w:r w:rsidRPr="006A35D2">
        <w:t>(UTRAACLR2)</w:t>
      </w:r>
      <w:r w:rsidRPr="006A35D2">
        <w:rPr>
          <w:rFonts w:hint="cs"/>
          <w:sz w:val="32"/>
          <w:rtl/>
          <w:lang w:bidi="ar-EG"/>
        </w:rPr>
        <w:t xml:space="preserve">. وتُقاس القناة ذات </w:t>
      </w:r>
      <w:r w:rsidRPr="006A35D2">
        <w:rPr>
          <w:rFonts w:hint="cs"/>
          <w:b/>
          <w:sz w:val="32"/>
          <w:rtl/>
          <w:lang w:bidi="ar-EG"/>
        </w:rPr>
        <w:t>ال</w:t>
      </w:r>
      <w:r w:rsidRPr="006A35D2">
        <w:rPr>
          <w:b/>
          <w:sz w:val="32"/>
          <w:rtl/>
          <w:lang w:bidi="ar-EG"/>
        </w:rPr>
        <w:t xml:space="preserve">نفاذ </w:t>
      </w:r>
      <w:r w:rsidRPr="006A35D2">
        <w:rPr>
          <w:rFonts w:hint="cs"/>
          <w:b/>
          <w:sz w:val="32"/>
          <w:rtl/>
          <w:lang w:bidi="ar-EG"/>
        </w:rPr>
        <w:t>ال</w:t>
      </w:r>
      <w:r w:rsidRPr="006A35D2">
        <w:rPr>
          <w:b/>
          <w:sz w:val="32"/>
          <w:rtl/>
          <w:lang w:bidi="ar-EG"/>
        </w:rPr>
        <w:t xml:space="preserve">راديوي </w:t>
      </w:r>
      <w:r w:rsidRPr="006A35D2">
        <w:rPr>
          <w:rFonts w:hint="cs"/>
          <w:b/>
          <w:sz w:val="32"/>
          <w:rtl/>
          <w:lang w:bidi="ar-EG"/>
        </w:rPr>
        <w:t>ال</w:t>
      </w:r>
      <w:r w:rsidRPr="006A35D2">
        <w:rPr>
          <w:b/>
          <w:sz w:val="32"/>
          <w:rtl/>
          <w:lang w:bidi="ar-EG"/>
        </w:rPr>
        <w:t xml:space="preserve">أرضي </w:t>
      </w:r>
      <w:r w:rsidRPr="006A35D2">
        <w:rPr>
          <w:rFonts w:hint="cs"/>
          <w:b/>
          <w:sz w:val="32"/>
          <w:rtl/>
          <w:lang w:bidi="ar-EG"/>
        </w:rPr>
        <w:t>ال</w:t>
      </w:r>
      <w:r w:rsidRPr="006A35D2">
        <w:rPr>
          <w:b/>
          <w:sz w:val="32"/>
          <w:rtl/>
          <w:lang w:bidi="ar-EG"/>
        </w:rPr>
        <w:t>عالمي</w:t>
      </w:r>
      <w:r w:rsidRPr="006A35D2">
        <w:rPr>
          <w:rFonts w:hint="cs"/>
          <w:b/>
          <w:sz w:val="32"/>
          <w:rtl/>
          <w:lang w:bidi="ar-EG"/>
        </w:rPr>
        <w:t xml:space="preserve"> </w:t>
      </w:r>
      <w:r w:rsidRPr="006A35D2">
        <w:rPr>
          <w:b/>
          <w:sz w:val="32"/>
          <w:rtl/>
          <w:lang w:bidi="ar-EG"/>
        </w:rPr>
        <w:t>(</w:t>
      </w:r>
      <w:proofErr w:type="spellStart"/>
      <w:r w:rsidRPr="006A35D2">
        <w:t>UTRA</w:t>
      </w:r>
      <w:proofErr w:type="spellEnd"/>
      <w:r w:rsidRPr="006A35D2">
        <w:rPr>
          <w:b/>
          <w:sz w:val="32"/>
          <w:rtl/>
          <w:lang w:bidi="ar-EG"/>
        </w:rPr>
        <w:t>)</w:t>
      </w:r>
      <w:r w:rsidRPr="006A35D2">
        <w:rPr>
          <w:rFonts w:hint="cs"/>
          <w:sz w:val="32"/>
          <w:rtl/>
          <w:lang w:bidi="ar-EG"/>
        </w:rPr>
        <w:t xml:space="preserve"> بواسطة مرشاح جذر </w:t>
      </w:r>
      <w:r w:rsidRPr="006A35D2">
        <w:rPr>
          <w:rtl/>
          <w:lang w:bidi="ar-EG"/>
        </w:rPr>
        <w:t>جيب التمام المرفوع (</w:t>
      </w:r>
      <w:proofErr w:type="spellStart"/>
      <w:r w:rsidRPr="006A35D2">
        <w:rPr>
          <w:lang w:bidi="ar-EG"/>
        </w:rPr>
        <w:t>RRC</w:t>
      </w:r>
      <w:proofErr w:type="spellEnd"/>
      <w:r w:rsidRPr="006A35D2">
        <w:rPr>
          <w:rtl/>
          <w:lang w:bidi="ar-EG"/>
        </w:rPr>
        <w:t xml:space="preserve">) </w:t>
      </w:r>
      <w:r w:rsidRPr="006A35D2">
        <w:rPr>
          <w:rFonts w:hint="cs"/>
          <w:sz w:val="32"/>
          <w:rtl/>
          <w:lang w:bidi="ar-EG"/>
        </w:rPr>
        <w:t xml:space="preserve">لعرض النطاق قدره </w:t>
      </w:r>
      <w:r w:rsidRPr="006A35D2">
        <w:t>3,84</w:t>
      </w:r>
      <w:r w:rsidRPr="006A35D2">
        <w:rPr>
          <w:rFonts w:hint="cs"/>
          <w:sz w:val="32"/>
          <w:rtl/>
          <w:lang w:bidi="ar-EG"/>
        </w:rPr>
        <w:t xml:space="preserve"> </w:t>
      </w:r>
      <w:r w:rsidRPr="006A35D2">
        <w:t>MHz</w:t>
      </w:r>
      <w:r w:rsidRPr="006A35D2">
        <w:rPr>
          <w:rFonts w:hint="cs"/>
          <w:rtl/>
        </w:rPr>
        <w:t xml:space="preserve"> مع توخي</w:t>
      </w:r>
      <w:r w:rsidRPr="006A35D2">
        <w:rPr>
          <w:rFonts w:hint="cs"/>
          <w:sz w:val="32"/>
          <w:rtl/>
          <w:lang w:bidi="ar-EG"/>
        </w:rPr>
        <w:t xml:space="preserve"> عامل تناقص </w:t>
      </w:r>
      <w:r w:rsidRPr="006A35D2">
        <w:t xml:space="preserve">0,22 = </w:t>
      </w:r>
      <w:r w:rsidRPr="006A35D2">
        <w:sym w:font="Symbol" w:char="F061"/>
      </w:r>
      <w:r w:rsidRPr="006A35D2">
        <w:rPr>
          <w:rFonts w:hint="cs"/>
          <w:sz w:val="32"/>
          <w:rtl/>
          <w:lang w:bidi="ar-EG"/>
        </w:rPr>
        <w:t>. وتُقاس القناة ذات ال</w:t>
      </w:r>
      <w:r w:rsidRPr="006A35D2">
        <w:rPr>
          <w:sz w:val="32"/>
          <w:rtl/>
          <w:lang w:bidi="ar-EG"/>
        </w:rPr>
        <w:t xml:space="preserve">نفاذ </w:t>
      </w:r>
      <w:r w:rsidRPr="006A35D2">
        <w:rPr>
          <w:rFonts w:hint="cs"/>
          <w:sz w:val="32"/>
          <w:rtl/>
          <w:lang w:bidi="ar-EG"/>
        </w:rPr>
        <w:t>ال</w:t>
      </w:r>
      <w:r w:rsidRPr="006A35D2">
        <w:rPr>
          <w:sz w:val="32"/>
          <w:rtl/>
          <w:lang w:bidi="ar-EG"/>
        </w:rPr>
        <w:t xml:space="preserve">راديوي </w:t>
      </w:r>
      <w:r w:rsidRPr="006A35D2">
        <w:rPr>
          <w:rFonts w:hint="cs"/>
          <w:sz w:val="32"/>
          <w:rtl/>
          <w:lang w:bidi="ar-EG"/>
        </w:rPr>
        <w:t>ال</w:t>
      </w:r>
      <w:r w:rsidRPr="006A35D2">
        <w:rPr>
          <w:sz w:val="32"/>
          <w:rtl/>
          <w:lang w:bidi="ar-EG"/>
        </w:rPr>
        <w:t xml:space="preserve">أرضي </w:t>
      </w:r>
      <w:r w:rsidRPr="006A35D2">
        <w:rPr>
          <w:rFonts w:hint="cs"/>
          <w:sz w:val="32"/>
          <w:rtl/>
          <w:lang w:bidi="ar-EG"/>
        </w:rPr>
        <w:t>ال</w:t>
      </w:r>
      <w:r w:rsidRPr="006A35D2">
        <w:rPr>
          <w:sz w:val="32"/>
          <w:rtl/>
          <w:lang w:bidi="ar-EG"/>
        </w:rPr>
        <w:t>عالمي</w:t>
      </w:r>
      <w:r w:rsidRPr="006A35D2">
        <w:rPr>
          <w:rFonts w:hint="cs"/>
          <w:sz w:val="32"/>
          <w:rtl/>
          <w:lang w:bidi="ar-EG"/>
        </w:rPr>
        <w:t xml:space="preserve"> المطور</w:t>
      </w:r>
      <w:r w:rsidRPr="006A35D2">
        <w:rPr>
          <w:sz w:val="32"/>
          <w:rtl/>
          <w:lang w:bidi="ar-EG"/>
        </w:rPr>
        <w:t xml:space="preserve"> (</w:t>
      </w:r>
      <w:r w:rsidRPr="006A35D2">
        <w:rPr>
          <w:lang w:bidi="ar-EG"/>
        </w:rPr>
        <w:t>E-</w:t>
      </w:r>
      <w:proofErr w:type="spellStart"/>
      <w:r w:rsidRPr="006A35D2">
        <w:rPr>
          <w:lang w:bidi="ar-EG"/>
        </w:rPr>
        <w:t>UTRA</w:t>
      </w:r>
      <w:proofErr w:type="spellEnd"/>
      <w:r w:rsidRPr="006A35D2">
        <w:rPr>
          <w:sz w:val="32"/>
          <w:rtl/>
          <w:lang w:bidi="ar-EG"/>
        </w:rPr>
        <w:t>)</w:t>
      </w:r>
      <w:r w:rsidRPr="006A35D2">
        <w:rPr>
          <w:rFonts w:hint="cs"/>
          <w:sz w:val="32"/>
          <w:rtl/>
          <w:lang w:bidi="ar-EG"/>
        </w:rPr>
        <w:t xml:space="preserve"> بواسطة مرشاح مستطيل لعرض نطاق القياس. </w:t>
      </w:r>
    </w:p>
    <w:p w:rsidR="00E3300B" w:rsidRPr="006A35D2" w:rsidRDefault="00E3300B" w:rsidP="00E3300B">
      <w:pPr>
        <w:rPr>
          <w:rFonts w:ascii="Times New Roman Bold" w:hAnsi="Times New Roman Bold"/>
        </w:rPr>
      </w:pPr>
    </w:p>
    <w:p w:rsidR="00E3300B" w:rsidRPr="00475D69" w:rsidRDefault="00E3300B" w:rsidP="00E3300B">
      <w:pPr>
        <w:pStyle w:val="TableNo0"/>
        <w:bidi/>
        <w:spacing w:before="0" w:after="0" w:line="240" w:lineRule="auto"/>
        <w:rPr>
          <w:rtl/>
        </w:rPr>
      </w:pPr>
      <w:r w:rsidRPr="00475D69">
        <w:rPr>
          <w:rtl/>
        </w:rPr>
        <w:t>الج</w:t>
      </w:r>
      <w:r w:rsidR="00B6188F">
        <w:rPr>
          <w:rFonts w:hint="cs"/>
          <w:rtl/>
        </w:rPr>
        <w:t>ـ</w:t>
      </w:r>
      <w:r w:rsidRPr="00475D69">
        <w:rPr>
          <w:rtl/>
        </w:rPr>
        <w:t>دو</w:t>
      </w:r>
      <w:r w:rsidRPr="00475D69">
        <w:rPr>
          <w:rFonts w:hint="cs"/>
          <w:rtl/>
        </w:rPr>
        <w:t xml:space="preserve">ل </w:t>
      </w:r>
      <w:r w:rsidRPr="00475D69">
        <w:t>23e</w:t>
      </w:r>
    </w:p>
    <w:p w:rsidR="00E3300B" w:rsidRPr="006A35D2" w:rsidRDefault="00E3300B" w:rsidP="00B6188F">
      <w:pPr>
        <w:pStyle w:val="TableNotitle"/>
      </w:pPr>
      <w:r w:rsidRPr="006A35D2">
        <w:rPr>
          <w:rFonts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8"/>
        <w:gridCol w:w="1049"/>
        <w:gridCol w:w="1064"/>
        <w:gridCol w:w="1064"/>
        <w:gridCol w:w="899"/>
        <w:gridCol w:w="992"/>
        <w:gridCol w:w="993"/>
      </w:tblGrid>
      <w:tr w:rsidR="00E3300B" w:rsidRPr="006A35D2" w:rsidTr="006B5F80">
        <w:trPr>
          <w:trHeight w:val="99"/>
          <w:jc w:val="center"/>
        </w:trPr>
        <w:tc>
          <w:tcPr>
            <w:tcW w:w="3578" w:type="dxa"/>
            <w:vMerge w:val="restart"/>
          </w:tcPr>
          <w:p w:rsidR="00E3300B" w:rsidRPr="006A35D2" w:rsidRDefault="00E3300B" w:rsidP="006B5F80">
            <w:pPr>
              <w:pStyle w:val="Tablehead"/>
              <w:rPr>
                <w:lang w:bidi="ar-SY"/>
              </w:rPr>
            </w:pPr>
          </w:p>
        </w:tc>
        <w:tc>
          <w:tcPr>
            <w:tcW w:w="6061" w:type="dxa"/>
            <w:gridSpan w:val="6"/>
          </w:tcPr>
          <w:p w:rsidR="00E3300B" w:rsidRPr="006A35D2" w:rsidRDefault="00E3300B" w:rsidP="006B5F80">
            <w:pPr>
              <w:pStyle w:val="Tablehead"/>
              <w:rPr>
                <w:sz w:val="18"/>
              </w:rPr>
            </w:pPr>
            <w:r w:rsidRPr="006A35D2">
              <w:rPr>
                <w:rFonts w:hint="cs"/>
                <w:sz w:val="18"/>
                <w:rtl/>
              </w:rPr>
              <w:t>عرض نطاق القناة/</w:t>
            </w: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Pr>
                <w:rFonts w:hint="cs"/>
                <w:sz w:val="18"/>
                <w:rtl/>
              </w:rPr>
              <w:br/>
            </w:r>
            <w:r w:rsidRPr="006A35D2">
              <w:rPr>
                <w:rFonts w:hint="cs"/>
                <w:sz w:val="18"/>
                <w:rtl/>
              </w:rPr>
              <w:t>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Pr>
              <w:t>/2/ UTRAACLR1</w:t>
            </w:r>
            <w:r w:rsidRPr="006A35D2">
              <w:rPr>
                <w:rFonts w:hint="cs"/>
                <w:sz w:val="18"/>
                <w:rtl/>
              </w:rPr>
              <w:t xml:space="preserve"> عرض نطاق القياس</w:t>
            </w:r>
          </w:p>
        </w:tc>
      </w:tr>
      <w:tr w:rsidR="00E3300B" w:rsidRPr="006A35D2" w:rsidTr="006B5F80">
        <w:trPr>
          <w:jc w:val="center"/>
        </w:trPr>
        <w:tc>
          <w:tcPr>
            <w:tcW w:w="3578" w:type="dxa"/>
            <w:vMerge/>
          </w:tcPr>
          <w:p w:rsidR="00E3300B" w:rsidRPr="006A35D2" w:rsidRDefault="00E3300B" w:rsidP="006B5F80">
            <w:pPr>
              <w:pStyle w:val="Tablehead"/>
              <w:spacing w:line="240" w:lineRule="exact"/>
            </w:pPr>
          </w:p>
        </w:tc>
        <w:tc>
          <w:tcPr>
            <w:tcW w:w="1049" w:type="dxa"/>
          </w:tcPr>
          <w:p w:rsidR="00E3300B" w:rsidRPr="006A35D2" w:rsidRDefault="00E3300B" w:rsidP="006B5F80">
            <w:pPr>
              <w:pStyle w:val="Tablehead"/>
              <w:spacing w:line="240" w:lineRule="exact"/>
              <w:rPr>
                <w:rFonts w:eastAsia="SimSun"/>
                <w:sz w:val="18"/>
              </w:rPr>
            </w:pPr>
            <w:r w:rsidRPr="006A35D2">
              <w:rPr>
                <w:rFonts w:eastAsia="SimSun"/>
                <w:sz w:val="18"/>
              </w:rPr>
              <w:t>1,4</w:t>
            </w:r>
            <w:r>
              <w:rPr>
                <w:rFonts w:eastAsia="SimSun" w:hint="cs"/>
                <w:sz w:val="18"/>
                <w:rtl/>
              </w:rPr>
              <w:t xml:space="preserve"> </w:t>
            </w:r>
            <w:r w:rsidRPr="006A35D2">
              <w:rPr>
                <w:rFonts w:eastAsia="SimSun"/>
                <w:sz w:val="18"/>
              </w:rPr>
              <w:t>MHz</w:t>
            </w:r>
          </w:p>
        </w:tc>
        <w:tc>
          <w:tcPr>
            <w:tcW w:w="1064" w:type="dxa"/>
          </w:tcPr>
          <w:p w:rsidR="00E3300B" w:rsidRPr="006A35D2" w:rsidRDefault="00E3300B" w:rsidP="006B5F80">
            <w:pPr>
              <w:pStyle w:val="Tablehead"/>
              <w:spacing w:line="240" w:lineRule="exact"/>
              <w:rPr>
                <w:rFonts w:eastAsia="SimSun"/>
                <w:sz w:val="18"/>
              </w:rPr>
            </w:pPr>
            <w:r w:rsidRPr="006A35D2">
              <w:rPr>
                <w:rFonts w:eastAsia="SimSun"/>
                <w:sz w:val="18"/>
              </w:rPr>
              <w:t>3,0</w:t>
            </w:r>
            <w:r>
              <w:rPr>
                <w:rFonts w:eastAsia="SimSun" w:hint="cs"/>
                <w:sz w:val="18"/>
                <w:rtl/>
              </w:rPr>
              <w:t xml:space="preserve"> </w:t>
            </w:r>
            <w:r w:rsidRPr="006A35D2">
              <w:rPr>
                <w:rFonts w:eastAsia="SimSun"/>
                <w:sz w:val="18"/>
              </w:rPr>
              <w:t>MHz</w:t>
            </w:r>
          </w:p>
        </w:tc>
        <w:tc>
          <w:tcPr>
            <w:tcW w:w="1064" w:type="dxa"/>
          </w:tcPr>
          <w:p w:rsidR="00E3300B" w:rsidRPr="006A35D2" w:rsidRDefault="00E3300B" w:rsidP="006B5F80">
            <w:pPr>
              <w:pStyle w:val="Tablehead"/>
              <w:spacing w:line="240" w:lineRule="exact"/>
              <w:rPr>
                <w:rFonts w:eastAsia="SimSun"/>
                <w:sz w:val="18"/>
              </w:rPr>
            </w:pPr>
            <w:r w:rsidRPr="006A35D2">
              <w:rPr>
                <w:rFonts w:eastAsia="SimSun"/>
                <w:sz w:val="18"/>
              </w:rPr>
              <w:t>5</w:t>
            </w:r>
            <w:r>
              <w:rPr>
                <w:rFonts w:eastAsia="SimSun" w:hint="cs"/>
                <w:sz w:val="18"/>
                <w:rtl/>
              </w:rPr>
              <w:t xml:space="preserve"> </w:t>
            </w:r>
            <w:r w:rsidRPr="006A35D2">
              <w:rPr>
                <w:rFonts w:eastAsia="SimSun"/>
                <w:sz w:val="18"/>
              </w:rPr>
              <w:t>MHz</w:t>
            </w:r>
          </w:p>
        </w:tc>
        <w:tc>
          <w:tcPr>
            <w:tcW w:w="899" w:type="dxa"/>
          </w:tcPr>
          <w:p w:rsidR="00E3300B" w:rsidRPr="006A35D2" w:rsidRDefault="00E3300B" w:rsidP="006B5F80">
            <w:pPr>
              <w:pStyle w:val="Tablehead"/>
              <w:spacing w:line="240" w:lineRule="exact"/>
              <w:rPr>
                <w:rFonts w:eastAsia="SimSun"/>
                <w:sz w:val="18"/>
              </w:rPr>
            </w:pPr>
            <w:r w:rsidRPr="006A35D2">
              <w:rPr>
                <w:rFonts w:eastAsia="SimSun"/>
                <w:sz w:val="18"/>
              </w:rPr>
              <w:t>10</w:t>
            </w:r>
            <w:r>
              <w:rPr>
                <w:rFonts w:eastAsia="SimSun" w:hint="cs"/>
                <w:sz w:val="18"/>
                <w:rtl/>
              </w:rPr>
              <w:t xml:space="preserve"> </w:t>
            </w:r>
            <w:r w:rsidRPr="006A35D2">
              <w:rPr>
                <w:rFonts w:eastAsia="SimSun"/>
                <w:sz w:val="18"/>
              </w:rPr>
              <w:t>MHz</w:t>
            </w:r>
          </w:p>
        </w:tc>
        <w:tc>
          <w:tcPr>
            <w:tcW w:w="992" w:type="dxa"/>
          </w:tcPr>
          <w:p w:rsidR="00E3300B" w:rsidRPr="006A35D2" w:rsidRDefault="00E3300B" w:rsidP="006B5F80">
            <w:pPr>
              <w:pStyle w:val="Tablehead"/>
              <w:spacing w:line="240" w:lineRule="exact"/>
              <w:rPr>
                <w:rFonts w:eastAsia="SimSun"/>
                <w:sz w:val="18"/>
              </w:rPr>
            </w:pPr>
            <w:r w:rsidRPr="006A35D2">
              <w:rPr>
                <w:rFonts w:eastAsia="SimSun"/>
                <w:sz w:val="18"/>
              </w:rPr>
              <w:t>15</w:t>
            </w:r>
            <w:r>
              <w:rPr>
                <w:rFonts w:eastAsia="SimSun" w:hint="cs"/>
                <w:sz w:val="18"/>
                <w:rtl/>
              </w:rPr>
              <w:t xml:space="preserve"> </w:t>
            </w:r>
            <w:r w:rsidRPr="006A35D2">
              <w:rPr>
                <w:rFonts w:eastAsia="SimSun"/>
                <w:sz w:val="18"/>
              </w:rPr>
              <w:t>MHz</w:t>
            </w:r>
          </w:p>
        </w:tc>
        <w:tc>
          <w:tcPr>
            <w:tcW w:w="993" w:type="dxa"/>
          </w:tcPr>
          <w:p w:rsidR="00E3300B" w:rsidRPr="006A35D2" w:rsidRDefault="00E3300B" w:rsidP="006B5F80">
            <w:pPr>
              <w:pStyle w:val="Tablehead"/>
              <w:spacing w:line="240" w:lineRule="exact"/>
              <w:rPr>
                <w:rFonts w:eastAsia="SimSun"/>
                <w:sz w:val="18"/>
              </w:rPr>
            </w:pPr>
            <w:r w:rsidRPr="006A35D2">
              <w:rPr>
                <w:rFonts w:eastAsia="SimSun"/>
                <w:sz w:val="18"/>
              </w:rPr>
              <w:t>20</w:t>
            </w:r>
            <w:r>
              <w:rPr>
                <w:rFonts w:eastAsia="SimSun" w:hint="cs"/>
                <w:sz w:val="18"/>
                <w:rtl/>
              </w:rPr>
              <w:t xml:space="preserve"> </w:t>
            </w:r>
            <w:r w:rsidRPr="006A35D2">
              <w:rPr>
                <w:rFonts w:eastAsia="SimSun"/>
                <w:sz w:val="18"/>
              </w:rPr>
              <w:t>MHz</w:t>
            </w:r>
          </w:p>
        </w:tc>
      </w:tr>
      <w:tr w:rsidR="00E3300B" w:rsidRPr="006A35D2" w:rsidTr="006B5F80">
        <w:trPr>
          <w:jc w:val="center"/>
        </w:trPr>
        <w:tc>
          <w:tcPr>
            <w:tcW w:w="3578" w:type="dxa"/>
          </w:tcPr>
          <w:p w:rsidR="00E3300B" w:rsidRPr="006A35D2" w:rsidRDefault="00E3300B" w:rsidP="006B5F80">
            <w:pPr>
              <w:pStyle w:val="Tabletext"/>
              <w:spacing w:line="240" w:lineRule="exact"/>
              <w:rPr>
                <w:spacing w:val="-4"/>
                <w:sz w:val="16"/>
                <w:szCs w:val="22"/>
                <w:lang w:bidi="ar-EG"/>
              </w:rPr>
            </w:pPr>
            <w:r w:rsidRPr="006A35D2">
              <w:rPr>
                <w:spacing w:val="-4"/>
                <w:sz w:val="16"/>
                <w:szCs w:val="22"/>
                <w:rtl/>
                <w:lang w:bidi="ar-EG"/>
              </w:rPr>
              <w:t>نسبة تسرّب القدرة في القن</w:t>
            </w:r>
            <w:r w:rsidRPr="006A35D2">
              <w:rPr>
                <w:rFonts w:hint="cs"/>
                <w:spacing w:val="-4"/>
                <w:sz w:val="16"/>
                <w:szCs w:val="22"/>
                <w:rtl/>
                <w:lang w:bidi="ar-EG"/>
              </w:rPr>
              <w:t xml:space="preserve">اة الأولى </w:t>
            </w:r>
            <w:r w:rsidRPr="006A35D2">
              <w:rPr>
                <w:spacing w:val="-4"/>
                <w:sz w:val="16"/>
                <w:szCs w:val="22"/>
                <w:rtl/>
                <w:lang w:bidi="ar-EG"/>
              </w:rPr>
              <w:t xml:space="preserve">المجاورة </w:t>
            </w:r>
            <w:r w:rsidRPr="006A35D2">
              <w:rPr>
                <w:rFonts w:hint="cs"/>
                <w:spacing w:val="-4"/>
                <w:sz w:val="16"/>
                <w:szCs w:val="22"/>
                <w:rtl/>
                <w:lang w:bidi="ar-EG"/>
              </w:rPr>
              <w:t>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lang w:bidi="ar-EG"/>
              </w:rPr>
              <w:t>UTRAACLR1</w:t>
            </w:r>
          </w:p>
        </w:tc>
        <w:tc>
          <w:tcPr>
            <w:tcW w:w="1049"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899"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2"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c>
          <w:tcPr>
            <w:tcW w:w="993" w:type="dxa"/>
          </w:tcPr>
          <w:p w:rsidR="00E3300B" w:rsidRPr="006A35D2" w:rsidRDefault="00E3300B" w:rsidP="006B5F80">
            <w:pPr>
              <w:pStyle w:val="Tabletext"/>
              <w:spacing w:line="240" w:lineRule="exact"/>
              <w:jc w:val="center"/>
              <w:rPr>
                <w:sz w:val="16"/>
                <w:szCs w:val="22"/>
              </w:rPr>
            </w:pPr>
            <w:r w:rsidRPr="006A35D2">
              <w:rPr>
                <w:sz w:val="16"/>
                <w:szCs w:val="22"/>
              </w:rPr>
              <w:t>32,2</w:t>
            </w:r>
            <w:r>
              <w:rPr>
                <w:rFonts w:hint="cs"/>
                <w:sz w:val="16"/>
                <w:szCs w:val="22"/>
                <w:rtl/>
              </w:rPr>
              <w:t xml:space="preserve"> </w:t>
            </w:r>
            <w:r w:rsidRPr="006A35D2">
              <w:rPr>
                <w:sz w:val="16"/>
                <w:szCs w:val="22"/>
              </w:rPr>
              <w:t>dB</w:t>
            </w:r>
          </w:p>
        </w:tc>
      </w:tr>
      <w:tr w:rsidR="00E3300B" w:rsidRPr="006A35D2" w:rsidTr="006B5F80">
        <w:trPr>
          <w:jc w:val="center"/>
        </w:trPr>
        <w:tc>
          <w:tcPr>
            <w:tcW w:w="3578" w:type="dxa"/>
          </w:tcPr>
          <w:p w:rsidR="00E3300B" w:rsidRPr="006A35D2" w:rsidRDefault="00E3300B" w:rsidP="006B5F80">
            <w:pPr>
              <w:pStyle w:val="Tabletext"/>
              <w:spacing w:line="240" w:lineRule="exact"/>
              <w:rPr>
                <w:spacing w:val="-4"/>
                <w:sz w:val="16"/>
                <w:szCs w:val="22"/>
                <w:lang w:bidi="ar-EG"/>
              </w:rPr>
            </w:pPr>
            <w:r w:rsidRPr="006A35D2">
              <w:rPr>
                <w:rFonts w:hint="cs"/>
                <w:spacing w:val="-4"/>
                <w:sz w:val="16"/>
                <w:szCs w:val="22"/>
                <w:rtl/>
                <w:lang w:bidi="ar-EG"/>
              </w:rPr>
              <w:t>تخالف التردد المركزي للقناة المجاورة (</w:t>
            </w:r>
            <w:r w:rsidRPr="006A35D2">
              <w:rPr>
                <w:spacing w:val="-4"/>
                <w:sz w:val="16"/>
                <w:szCs w:val="22"/>
                <w:lang w:bidi="ar-EG"/>
              </w:rPr>
              <w:t>MHz</w:t>
            </w:r>
            <w:r w:rsidRPr="006A35D2">
              <w:rPr>
                <w:rFonts w:hint="cs"/>
                <w:spacing w:val="-4"/>
                <w:sz w:val="16"/>
                <w:szCs w:val="22"/>
                <w:rtl/>
                <w:lang w:bidi="ar-EG"/>
              </w:rPr>
              <w:t>)</w:t>
            </w:r>
          </w:p>
        </w:tc>
        <w:tc>
          <w:tcPr>
            <w:tcW w:w="1049"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2,5+BWUTRA/2</w:t>
            </w:r>
          </w:p>
        </w:tc>
        <w:tc>
          <w:tcPr>
            <w:tcW w:w="899" w:type="dxa"/>
          </w:tcPr>
          <w:p w:rsidR="00E3300B" w:rsidRPr="006A35D2" w:rsidRDefault="00E3300B" w:rsidP="006B5F80">
            <w:pPr>
              <w:pStyle w:val="Tabletext"/>
              <w:spacing w:line="240" w:lineRule="exact"/>
              <w:jc w:val="center"/>
              <w:rPr>
                <w:sz w:val="16"/>
                <w:szCs w:val="22"/>
              </w:rPr>
            </w:pPr>
            <w:r w:rsidRPr="006A35D2">
              <w:rPr>
                <w:sz w:val="16"/>
                <w:szCs w:val="22"/>
              </w:rPr>
              <w:t>5+BWUTRA/2</w:t>
            </w:r>
          </w:p>
        </w:tc>
        <w:tc>
          <w:tcPr>
            <w:tcW w:w="992" w:type="dxa"/>
          </w:tcPr>
          <w:p w:rsidR="00E3300B" w:rsidRPr="006A35D2" w:rsidRDefault="00E3300B" w:rsidP="006B5F80">
            <w:pPr>
              <w:pStyle w:val="Tabletext"/>
              <w:spacing w:line="240" w:lineRule="exact"/>
              <w:jc w:val="center"/>
              <w:rPr>
                <w:sz w:val="16"/>
                <w:szCs w:val="22"/>
              </w:rPr>
            </w:pPr>
            <w:r w:rsidRPr="006A35D2">
              <w:rPr>
                <w:sz w:val="16"/>
                <w:szCs w:val="22"/>
              </w:rPr>
              <w:t>7,5+BWUTRA/2</w:t>
            </w:r>
          </w:p>
        </w:tc>
        <w:tc>
          <w:tcPr>
            <w:tcW w:w="993" w:type="dxa"/>
          </w:tcPr>
          <w:p w:rsidR="00E3300B" w:rsidRPr="006A35D2" w:rsidRDefault="00E3300B" w:rsidP="006B5F80">
            <w:pPr>
              <w:pStyle w:val="Tabletext"/>
              <w:spacing w:line="240" w:lineRule="exact"/>
              <w:jc w:val="center"/>
              <w:rPr>
                <w:sz w:val="16"/>
                <w:szCs w:val="22"/>
              </w:rPr>
            </w:pPr>
            <w:r w:rsidRPr="006A35D2">
              <w:rPr>
                <w:sz w:val="16"/>
                <w:szCs w:val="22"/>
              </w:rPr>
              <w:t>10+BWUTRA/2</w:t>
            </w:r>
          </w:p>
        </w:tc>
      </w:tr>
      <w:tr w:rsidR="00E3300B" w:rsidRPr="006A35D2" w:rsidTr="006B5F80">
        <w:trPr>
          <w:trHeight w:val="64"/>
          <w:jc w:val="center"/>
        </w:trPr>
        <w:tc>
          <w:tcPr>
            <w:tcW w:w="3578" w:type="dxa"/>
          </w:tcPr>
          <w:p w:rsidR="00E3300B" w:rsidRPr="006A35D2" w:rsidRDefault="00E3300B" w:rsidP="006B5F80">
            <w:pPr>
              <w:pStyle w:val="Tabletext"/>
              <w:spacing w:line="240" w:lineRule="exact"/>
              <w:rPr>
                <w:spacing w:val="-4"/>
                <w:sz w:val="16"/>
                <w:szCs w:val="22"/>
                <w:lang w:bidi="ar-EG"/>
              </w:rPr>
            </w:pPr>
            <w:r w:rsidRPr="006A35D2">
              <w:rPr>
                <w:spacing w:val="-4"/>
                <w:sz w:val="16"/>
                <w:szCs w:val="22"/>
                <w:rtl/>
                <w:lang w:bidi="ar-EG"/>
              </w:rPr>
              <w:t>نسبة تسرّب القدرة في القن</w:t>
            </w:r>
            <w:r w:rsidRPr="006A35D2">
              <w:rPr>
                <w:rFonts w:hint="cs"/>
                <w:spacing w:val="-4"/>
                <w:sz w:val="16"/>
                <w:szCs w:val="22"/>
                <w:rtl/>
                <w:lang w:bidi="ar-EG"/>
              </w:rPr>
              <w:t xml:space="preserve">اة الثانية </w:t>
            </w:r>
            <w:r w:rsidRPr="006A35D2">
              <w:rPr>
                <w:spacing w:val="-4"/>
                <w:sz w:val="16"/>
                <w:szCs w:val="22"/>
                <w:rtl/>
                <w:lang w:bidi="ar-EG"/>
              </w:rPr>
              <w:t xml:space="preserve">المجاورة </w:t>
            </w:r>
            <w:r w:rsidRPr="006A35D2">
              <w:rPr>
                <w:rFonts w:hint="cs"/>
                <w:spacing w:val="-4"/>
                <w:sz w:val="16"/>
                <w:szCs w:val="22"/>
                <w:rtl/>
                <w:lang w:bidi="ar-EG"/>
              </w:rPr>
              <w:t>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lang w:bidi="ar-EG"/>
              </w:rPr>
              <w:t>UTRAACLR2</w:t>
            </w:r>
          </w:p>
        </w:tc>
        <w:tc>
          <w:tcPr>
            <w:tcW w:w="1049"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899" w:type="dxa"/>
          </w:tcPr>
          <w:p w:rsidR="00E3300B" w:rsidRPr="006A35D2" w:rsidRDefault="00E3300B" w:rsidP="006B5F80">
            <w:pPr>
              <w:pStyle w:val="Tabletext"/>
              <w:spacing w:line="240" w:lineRule="exact"/>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992" w:type="dxa"/>
          </w:tcPr>
          <w:p w:rsidR="00E3300B" w:rsidRPr="006A35D2" w:rsidRDefault="00E3300B" w:rsidP="006B5F80">
            <w:pPr>
              <w:pStyle w:val="Tabletext"/>
              <w:spacing w:line="240" w:lineRule="exact"/>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c>
          <w:tcPr>
            <w:tcW w:w="993" w:type="dxa"/>
          </w:tcPr>
          <w:p w:rsidR="00E3300B" w:rsidRPr="006A35D2" w:rsidRDefault="00E3300B" w:rsidP="006B5F80">
            <w:pPr>
              <w:pStyle w:val="Tabletext"/>
              <w:spacing w:line="240" w:lineRule="exact"/>
              <w:jc w:val="center"/>
              <w:rPr>
                <w:sz w:val="16"/>
                <w:szCs w:val="22"/>
              </w:rPr>
            </w:pPr>
            <w:r w:rsidRPr="006A35D2">
              <w:rPr>
                <w:sz w:val="16"/>
                <w:szCs w:val="22"/>
              </w:rPr>
              <w:t>3</w:t>
            </w:r>
            <w:r>
              <w:rPr>
                <w:sz w:val="16"/>
                <w:szCs w:val="22"/>
              </w:rPr>
              <w:t>5</w:t>
            </w:r>
            <w:r w:rsidRPr="006A35D2">
              <w:rPr>
                <w:sz w:val="16"/>
                <w:szCs w:val="22"/>
              </w:rPr>
              <w:t>,2</w:t>
            </w:r>
            <w:r>
              <w:rPr>
                <w:rFonts w:hint="cs"/>
                <w:sz w:val="16"/>
                <w:szCs w:val="22"/>
                <w:rtl/>
              </w:rPr>
              <w:t xml:space="preserve"> </w:t>
            </w:r>
            <w:r w:rsidRPr="006A35D2">
              <w:rPr>
                <w:sz w:val="16"/>
                <w:szCs w:val="22"/>
              </w:rPr>
              <w:t>dB</w:t>
            </w:r>
          </w:p>
        </w:tc>
      </w:tr>
      <w:tr w:rsidR="00E3300B" w:rsidRPr="006A35D2" w:rsidTr="006B5F80">
        <w:trPr>
          <w:trHeight w:val="64"/>
          <w:jc w:val="center"/>
        </w:trPr>
        <w:tc>
          <w:tcPr>
            <w:tcW w:w="3578" w:type="dxa"/>
          </w:tcPr>
          <w:p w:rsidR="00E3300B" w:rsidRPr="006A35D2" w:rsidRDefault="00E3300B" w:rsidP="006B5F80">
            <w:pPr>
              <w:pStyle w:val="Tabletext"/>
              <w:spacing w:line="240" w:lineRule="exact"/>
              <w:rPr>
                <w:spacing w:val="-4"/>
                <w:sz w:val="16"/>
                <w:szCs w:val="22"/>
                <w:lang w:bidi="ar-EG"/>
              </w:rPr>
            </w:pPr>
            <w:r w:rsidRPr="006A35D2">
              <w:rPr>
                <w:rFonts w:hint="cs"/>
                <w:spacing w:val="-4"/>
                <w:sz w:val="16"/>
                <w:szCs w:val="22"/>
                <w:rtl/>
                <w:lang w:bidi="ar-EG"/>
              </w:rPr>
              <w:t>تخالف التردد المركزي للقناة المجاورة (</w:t>
            </w:r>
            <w:r w:rsidRPr="006A35D2">
              <w:rPr>
                <w:spacing w:val="-4"/>
                <w:sz w:val="16"/>
                <w:szCs w:val="22"/>
                <w:lang w:bidi="ar-EG"/>
              </w:rPr>
              <w:t>MHz</w:t>
            </w:r>
            <w:r w:rsidRPr="006A35D2">
              <w:rPr>
                <w:rFonts w:hint="cs"/>
                <w:spacing w:val="-4"/>
                <w:sz w:val="16"/>
                <w:szCs w:val="22"/>
                <w:rtl/>
                <w:lang w:bidi="ar-EG"/>
              </w:rPr>
              <w:t>)</w:t>
            </w:r>
          </w:p>
        </w:tc>
        <w:tc>
          <w:tcPr>
            <w:tcW w:w="1049"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tcPr>
          <w:p w:rsidR="00E3300B" w:rsidRPr="006A35D2" w:rsidRDefault="00E3300B" w:rsidP="006B5F80">
            <w:pPr>
              <w:pStyle w:val="Tabletext"/>
              <w:spacing w:line="240" w:lineRule="exact"/>
              <w:jc w:val="center"/>
              <w:rPr>
                <w:sz w:val="16"/>
                <w:szCs w:val="22"/>
              </w:rPr>
            </w:pPr>
            <w:r w:rsidRPr="006A35D2">
              <w:rPr>
                <w:sz w:val="16"/>
                <w:szCs w:val="22"/>
              </w:rPr>
              <w:t>2,5+3*</w:t>
            </w:r>
            <w:proofErr w:type="spellStart"/>
            <w:r w:rsidRPr="006A35D2">
              <w:rPr>
                <w:sz w:val="16"/>
                <w:szCs w:val="22"/>
              </w:rPr>
              <w:t>BWUTRA</w:t>
            </w:r>
            <w:proofErr w:type="spellEnd"/>
            <w:r w:rsidRPr="006A35D2">
              <w:rPr>
                <w:sz w:val="16"/>
                <w:szCs w:val="22"/>
              </w:rPr>
              <w:t>/2</w:t>
            </w:r>
          </w:p>
        </w:tc>
        <w:tc>
          <w:tcPr>
            <w:tcW w:w="899" w:type="dxa"/>
          </w:tcPr>
          <w:p w:rsidR="00E3300B" w:rsidRPr="006A35D2" w:rsidRDefault="00E3300B" w:rsidP="006B5F80">
            <w:pPr>
              <w:pStyle w:val="Tabletext"/>
              <w:spacing w:line="240" w:lineRule="exact"/>
              <w:jc w:val="center"/>
              <w:rPr>
                <w:sz w:val="16"/>
                <w:szCs w:val="22"/>
              </w:rPr>
            </w:pPr>
            <w:r w:rsidRPr="006A35D2">
              <w:rPr>
                <w:sz w:val="16"/>
                <w:szCs w:val="22"/>
              </w:rPr>
              <w:t>5+3*</w:t>
            </w:r>
            <w:proofErr w:type="spellStart"/>
            <w:r w:rsidRPr="006A35D2">
              <w:rPr>
                <w:sz w:val="16"/>
                <w:szCs w:val="22"/>
              </w:rPr>
              <w:t>BWUTRA</w:t>
            </w:r>
            <w:proofErr w:type="spellEnd"/>
            <w:r w:rsidRPr="006A35D2">
              <w:rPr>
                <w:sz w:val="16"/>
                <w:szCs w:val="22"/>
              </w:rPr>
              <w:t>/2</w:t>
            </w:r>
          </w:p>
        </w:tc>
        <w:tc>
          <w:tcPr>
            <w:tcW w:w="992" w:type="dxa"/>
          </w:tcPr>
          <w:p w:rsidR="00E3300B" w:rsidRPr="006A35D2" w:rsidRDefault="00E3300B" w:rsidP="006B5F80">
            <w:pPr>
              <w:pStyle w:val="Tabletext"/>
              <w:spacing w:line="240" w:lineRule="exact"/>
              <w:jc w:val="center"/>
              <w:rPr>
                <w:sz w:val="16"/>
                <w:szCs w:val="22"/>
              </w:rPr>
            </w:pPr>
            <w:r w:rsidRPr="006A35D2">
              <w:rPr>
                <w:sz w:val="16"/>
                <w:szCs w:val="22"/>
              </w:rPr>
              <w:t>7,5+3*</w:t>
            </w:r>
            <w:proofErr w:type="spellStart"/>
            <w:r w:rsidRPr="006A35D2">
              <w:rPr>
                <w:sz w:val="16"/>
                <w:szCs w:val="22"/>
              </w:rPr>
              <w:t>BWUTRA</w:t>
            </w:r>
            <w:proofErr w:type="spellEnd"/>
            <w:r w:rsidRPr="006A35D2">
              <w:rPr>
                <w:sz w:val="16"/>
                <w:szCs w:val="22"/>
              </w:rPr>
              <w:t>/2</w:t>
            </w:r>
          </w:p>
        </w:tc>
        <w:tc>
          <w:tcPr>
            <w:tcW w:w="993" w:type="dxa"/>
          </w:tcPr>
          <w:p w:rsidR="00E3300B" w:rsidRPr="006A35D2" w:rsidRDefault="00E3300B" w:rsidP="006B5F80">
            <w:pPr>
              <w:pStyle w:val="Tabletext"/>
              <w:spacing w:line="240" w:lineRule="exact"/>
              <w:jc w:val="center"/>
              <w:rPr>
                <w:sz w:val="16"/>
                <w:szCs w:val="22"/>
              </w:rPr>
            </w:pPr>
            <w:r w:rsidRPr="006A35D2">
              <w:rPr>
                <w:sz w:val="16"/>
                <w:szCs w:val="22"/>
              </w:rPr>
              <w:t>10+3*</w:t>
            </w:r>
            <w:proofErr w:type="spellStart"/>
            <w:r w:rsidRPr="006A35D2">
              <w:rPr>
                <w:sz w:val="16"/>
                <w:szCs w:val="22"/>
              </w:rPr>
              <w:t>BWUTRA</w:t>
            </w:r>
            <w:proofErr w:type="spellEnd"/>
            <w:r w:rsidRPr="006A35D2">
              <w:rPr>
                <w:sz w:val="16"/>
                <w:szCs w:val="22"/>
              </w:rPr>
              <w:t>/2</w:t>
            </w:r>
          </w:p>
        </w:tc>
      </w:tr>
      <w:tr w:rsidR="00E3300B" w:rsidRPr="006A35D2" w:rsidTr="006B5F80">
        <w:trPr>
          <w:trHeight w:val="64"/>
          <w:jc w:val="center"/>
        </w:trPr>
        <w:tc>
          <w:tcPr>
            <w:tcW w:w="3578" w:type="dxa"/>
          </w:tcPr>
          <w:p w:rsidR="00E3300B" w:rsidRPr="006A35D2" w:rsidRDefault="00E3300B" w:rsidP="006B5F80">
            <w:pPr>
              <w:pStyle w:val="Tabletext"/>
              <w:spacing w:line="240" w:lineRule="exact"/>
              <w:rPr>
                <w:spacing w:val="-4"/>
                <w:sz w:val="16"/>
                <w:szCs w:val="22"/>
                <w:lang w:bidi="ar-EG"/>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المطور</w:t>
            </w:r>
            <w:r w:rsidRPr="006A35D2">
              <w:rPr>
                <w:spacing w:val="-4"/>
                <w:sz w:val="16"/>
                <w:szCs w:val="22"/>
                <w:rtl/>
                <w:lang w:bidi="ar-EG"/>
              </w:rPr>
              <w:t xml:space="preserve"> (</w:t>
            </w:r>
            <w:r w:rsidRPr="006A35D2">
              <w:rPr>
                <w:spacing w:val="-4"/>
                <w:sz w:val="16"/>
                <w:szCs w:val="22"/>
                <w:lang w:bidi="ar-EG"/>
              </w:rPr>
              <w:t>E-</w:t>
            </w:r>
            <w:proofErr w:type="spellStart"/>
            <w:r w:rsidRPr="006A35D2">
              <w:rPr>
                <w:spacing w:val="-4"/>
                <w:sz w:val="16"/>
                <w:szCs w:val="22"/>
                <w:lang w:bidi="ar-EG"/>
              </w:rPr>
              <w:t>UTRA</w:t>
            </w:r>
            <w:proofErr w:type="spellEnd"/>
            <w:r w:rsidRPr="006A35D2">
              <w:rPr>
                <w:spacing w:val="-4"/>
                <w:sz w:val="16"/>
                <w:szCs w:val="22"/>
                <w:rtl/>
                <w:lang w:bidi="ar-EG"/>
              </w:rPr>
              <w:t>)</w:t>
            </w:r>
          </w:p>
        </w:tc>
        <w:tc>
          <w:tcPr>
            <w:tcW w:w="1049"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4,5</w:t>
            </w:r>
            <w:r>
              <w:rPr>
                <w:rFonts w:hint="cs"/>
                <w:sz w:val="16"/>
                <w:szCs w:val="22"/>
                <w:rtl/>
                <w:lang w:bidi="ar-SY"/>
              </w:rPr>
              <w:t xml:space="preserve"> </w:t>
            </w:r>
            <w:r w:rsidRPr="006A35D2">
              <w:rPr>
                <w:sz w:val="16"/>
                <w:szCs w:val="22"/>
              </w:rPr>
              <w:t>MHz</w:t>
            </w:r>
          </w:p>
        </w:tc>
        <w:tc>
          <w:tcPr>
            <w:tcW w:w="899" w:type="dxa"/>
            <w:vAlign w:val="center"/>
          </w:tcPr>
          <w:p w:rsidR="00E3300B" w:rsidRPr="006A35D2" w:rsidRDefault="00E3300B" w:rsidP="006B5F80">
            <w:pPr>
              <w:pStyle w:val="Tabletext"/>
              <w:spacing w:line="240" w:lineRule="exact"/>
              <w:jc w:val="center"/>
              <w:rPr>
                <w:sz w:val="16"/>
                <w:szCs w:val="22"/>
              </w:rPr>
            </w:pPr>
            <w:r w:rsidRPr="006A35D2">
              <w:rPr>
                <w:sz w:val="16"/>
                <w:szCs w:val="22"/>
              </w:rPr>
              <w:t>9,0</w:t>
            </w:r>
            <w:r>
              <w:rPr>
                <w:rFonts w:hint="cs"/>
                <w:sz w:val="16"/>
                <w:szCs w:val="22"/>
                <w:rtl/>
                <w:lang w:bidi="ar-SY"/>
              </w:rPr>
              <w:t xml:space="preserve"> </w:t>
            </w:r>
            <w:r w:rsidRPr="006A35D2">
              <w:rPr>
                <w:sz w:val="16"/>
                <w:szCs w:val="22"/>
              </w:rPr>
              <w:t>MHz</w:t>
            </w:r>
          </w:p>
        </w:tc>
        <w:tc>
          <w:tcPr>
            <w:tcW w:w="992" w:type="dxa"/>
            <w:vAlign w:val="center"/>
          </w:tcPr>
          <w:p w:rsidR="00E3300B" w:rsidRPr="006A35D2" w:rsidRDefault="00E3300B" w:rsidP="006B5F80">
            <w:pPr>
              <w:pStyle w:val="Tabletext"/>
              <w:spacing w:line="240" w:lineRule="exact"/>
              <w:jc w:val="center"/>
              <w:rPr>
                <w:sz w:val="16"/>
                <w:szCs w:val="22"/>
              </w:rPr>
            </w:pPr>
            <w:r w:rsidRPr="006A35D2">
              <w:rPr>
                <w:sz w:val="16"/>
                <w:szCs w:val="22"/>
              </w:rPr>
              <w:t>13,5</w:t>
            </w:r>
            <w:r>
              <w:rPr>
                <w:rFonts w:hint="cs"/>
                <w:sz w:val="16"/>
                <w:szCs w:val="22"/>
                <w:rtl/>
                <w:lang w:bidi="ar-SY"/>
              </w:rPr>
              <w:t xml:space="preserve"> </w:t>
            </w:r>
            <w:r w:rsidRPr="006A35D2">
              <w:rPr>
                <w:sz w:val="16"/>
                <w:szCs w:val="22"/>
              </w:rPr>
              <w:t>MHz</w:t>
            </w:r>
          </w:p>
        </w:tc>
        <w:tc>
          <w:tcPr>
            <w:tcW w:w="993" w:type="dxa"/>
            <w:vAlign w:val="center"/>
          </w:tcPr>
          <w:p w:rsidR="00E3300B" w:rsidRPr="006A35D2" w:rsidRDefault="00E3300B" w:rsidP="006B5F80">
            <w:pPr>
              <w:pStyle w:val="Tabletext"/>
              <w:spacing w:line="240" w:lineRule="exact"/>
              <w:jc w:val="center"/>
              <w:rPr>
                <w:sz w:val="16"/>
                <w:szCs w:val="22"/>
              </w:rPr>
            </w:pPr>
            <w:r w:rsidRPr="006A35D2">
              <w:rPr>
                <w:sz w:val="16"/>
                <w:szCs w:val="22"/>
              </w:rPr>
              <w:t>18</w:t>
            </w:r>
            <w:r>
              <w:rPr>
                <w:rFonts w:hint="cs"/>
                <w:sz w:val="16"/>
                <w:szCs w:val="22"/>
                <w:rtl/>
                <w:lang w:bidi="ar-SY"/>
              </w:rPr>
              <w:t xml:space="preserve"> </w:t>
            </w:r>
            <w:r w:rsidRPr="006A35D2">
              <w:rPr>
                <w:sz w:val="16"/>
                <w:szCs w:val="22"/>
              </w:rPr>
              <w:t>MHz</w:t>
            </w:r>
          </w:p>
        </w:tc>
      </w:tr>
      <w:tr w:rsidR="00E3300B" w:rsidRPr="006A35D2" w:rsidTr="006B5F80">
        <w:trPr>
          <w:trHeight w:val="64"/>
          <w:jc w:val="center"/>
        </w:trPr>
        <w:tc>
          <w:tcPr>
            <w:tcW w:w="3578" w:type="dxa"/>
          </w:tcPr>
          <w:p w:rsidR="00E3300B" w:rsidRPr="006A35D2" w:rsidRDefault="00E3300B" w:rsidP="006B5F80">
            <w:pPr>
              <w:pStyle w:val="Tabletext"/>
              <w:spacing w:line="240" w:lineRule="exact"/>
              <w:rPr>
                <w:spacing w:val="-4"/>
                <w:sz w:val="16"/>
                <w:szCs w:val="22"/>
                <w:rtl/>
                <w:lang w:bidi="ar-SY"/>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rtl/>
                <w:lang w:bidi="ar-EG"/>
              </w:rPr>
              <w:t>(</w:t>
            </w:r>
            <w:proofErr w:type="spellStart"/>
            <w:r w:rsidRPr="006A35D2">
              <w:rPr>
                <w:spacing w:val="-4"/>
                <w:sz w:val="16"/>
                <w:szCs w:val="22"/>
                <w:lang w:bidi="ar-EG"/>
              </w:rPr>
              <w:t>UTRA</w:t>
            </w:r>
            <w:proofErr w:type="spellEnd"/>
            <w:r w:rsidRPr="006A35D2">
              <w:rPr>
                <w:spacing w:val="-4"/>
                <w:sz w:val="16"/>
                <w:szCs w:val="22"/>
                <w:rtl/>
                <w:lang w:bidi="ar-EG"/>
              </w:rPr>
              <w:t>)</w:t>
            </w:r>
            <w:r w:rsidRPr="006A35D2">
              <w:rPr>
                <w:rFonts w:hint="cs"/>
                <w:spacing w:val="-4"/>
                <w:sz w:val="16"/>
                <w:szCs w:val="22"/>
                <w:rtl/>
                <w:lang w:bidi="ar-EG"/>
              </w:rPr>
              <w:t xml:space="preserve"> وعرضها </w:t>
            </w:r>
            <w:r w:rsidRPr="00B6188F">
              <w:rPr>
                <w:spacing w:val="-4"/>
                <w:vertAlign w:val="superscript"/>
                <w:lang w:bidi="ar-EG"/>
              </w:rPr>
              <w:t>(1)</w:t>
            </w:r>
            <w:r w:rsidRPr="006A35D2">
              <w:rPr>
                <w:spacing w:val="-4"/>
                <w:sz w:val="16"/>
                <w:szCs w:val="22"/>
                <w:lang w:bidi="ar-EG"/>
              </w:rPr>
              <w:t>MHz</w:t>
            </w:r>
            <w:r>
              <w:rPr>
                <w:spacing w:val="-4"/>
                <w:sz w:val="16"/>
                <w:szCs w:val="22"/>
                <w:lang w:bidi="ar-EG"/>
              </w:rPr>
              <w:t xml:space="preserve"> 5</w:t>
            </w:r>
            <w:r w:rsidRPr="006A35D2">
              <w:rPr>
                <w:rFonts w:hint="cs"/>
                <w:spacing w:val="-4"/>
                <w:sz w:val="16"/>
                <w:szCs w:val="22"/>
                <w:lang w:bidi="ar-EG"/>
              </w:rPr>
              <w:t xml:space="preserve"> </w:t>
            </w:r>
          </w:p>
        </w:tc>
        <w:tc>
          <w:tcPr>
            <w:tcW w:w="1049"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899" w:type="dxa"/>
            <w:vAlign w:val="center"/>
          </w:tcPr>
          <w:p w:rsidR="00E3300B" w:rsidRPr="006A35D2" w:rsidRDefault="00E3300B" w:rsidP="006B5F80">
            <w:pPr>
              <w:pStyle w:val="Tabletext"/>
              <w:spacing w:line="240" w:lineRule="exact"/>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992" w:type="dxa"/>
            <w:vAlign w:val="center"/>
          </w:tcPr>
          <w:p w:rsidR="00E3300B" w:rsidRPr="006A35D2" w:rsidRDefault="00E3300B" w:rsidP="006B5F80">
            <w:pPr>
              <w:pStyle w:val="Tabletext"/>
              <w:spacing w:line="240" w:lineRule="exact"/>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c>
          <w:tcPr>
            <w:tcW w:w="993" w:type="dxa"/>
            <w:vAlign w:val="center"/>
          </w:tcPr>
          <w:p w:rsidR="00E3300B" w:rsidRPr="006A35D2" w:rsidRDefault="00E3300B" w:rsidP="006B5F80">
            <w:pPr>
              <w:pStyle w:val="Tabletext"/>
              <w:spacing w:line="240" w:lineRule="exact"/>
              <w:jc w:val="center"/>
              <w:rPr>
                <w:sz w:val="16"/>
                <w:szCs w:val="22"/>
              </w:rPr>
            </w:pPr>
            <w:r w:rsidRPr="006A35D2">
              <w:rPr>
                <w:sz w:val="16"/>
                <w:szCs w:val="22"/>
              </w:rPr>
              <w:t>3,84</w:t>
            </w:r>
            <w:r>
              <w:rPr>
                <w:rFonts w:hint="cs"/>
                <w:sz w:val="16"/>
                <w:szCs w:val="22"/>
                <w:rtl/>
                <w:lang w:bidi="ar-SY"/>
              </w:rPr>
              <w:t xml:space="preserve"> </w:t>
            </w:r>
            <w:r w:rsidRPr="006A35D2">
              <w:rPr>
                <w:sz w:val="16"/>
                <w:szCs w:val="22"/>
              </w:rPr>
              <w:t>MHz</w:t>
            </w:r>
          </w:p>
        </w:tc>
      </w:tr>
      <w:tr w:rsidR="00E3300B" w:rsidRPr="006A35D2" w:rsidTr="006B5F80">
        <w:trPr>
          <w:trHeight w:val="64"/>
          <w:jc w:val="center"/>
        </w:trPr>
        <w:tc>
          <w:tcPr>
            <w:tcW w:w="3578" w:type="dxa"/>
          </w:tcPr>
          <w:p w:rsidR="00E3300B" w:rsidRPr="006A35D2" w:rsidRDefault="00E3300B" w:rsidP="006B5F80">
            <w:pPr>
              <w:pStyle w:val="Tabletext"/>
              <w:spacing w:line="240" w:lineRule="exact"/>
              <w:rPr>
                <w:rFonts w:hint="cs"/>
                <w:spacing w:val="-4"/>
                <w:sz w:val="16"/>
                <w:szCs w:val="22"/>
                <w:rtl/>
                <w:lang w:bidi="ar-EG"/>
              </w:rPr>
            </w:pPr>
            <w:r w:rsidRPr="006A35D2">
              <w:rPr>
                <w:rFonts w:hint="cs"/>
                <w:spacing w:val="-4"/>
                <w:sz w:val="16"/>
                <w:szCs w:val="22"/>
                <w:rtl/>
                <w:lang w:bidi="ar-EG"/>
              </w:rPr>
              <w:t>عرض نطاق القياس للقناة ذات ال</w:t>
            </w:r>
            <w:r w:rsidRPr="006A35D2">
              <w:rPr>
                <w:spacing w:val="-4"/>
                <w:sz w:val="16"/>
                <w:szCs w:val="22"/>
                <w:rtl/>
                <w:lang w:bidi="ar-EG"/>
              </w:rPr>
              <w:t xml:space="preserve">نفاذ </w:t>
            </w:r>
            <w:r w:rsidRPr="006A35D2">
              <w:rPr>
                <w:rFonts w:hint="cs"/>
                <w:spacing w:val="-4"/>
                <w:sz w:val="16"/>
                <w:szCs w:val="22"/>
                <w:rtl/>
                <w:lang w:bidi="ar-EG"/>
              </w:rPr>
              <w:t>ال</w:t>
            </w:r>
            <w:r w:rsidRPr="006A35D2">
              <w:rPr>
                <w:spacing w:val="-4"/>
                <w:sz w:val="16"/>
                <w:szCs w:val="22"/>
                <w:rtl/>
                <w:lang w:bidi="ar-EG"/>
              </w:rPr>
              <w:t xml:space="preserve">راديوي </w:t>
            </w:r>
            <w:r w:rsidRPr="006A35D2">
              <w:rPr>
                <w:rFonts w:hint="cs"/>
                <w:spacing w:val="-4"/>
                <w:sz w:val="16"/>
                <w:szCs w:val="22"/>
                <w:rtl/>
                <w:lang w:bidi="ar-EG"/>
              </w:rPr>
              <w:t>ال</w:t>
            </w:r>
            <w:r w:rsidRPr="006A35D2">
              <w:rPr>
                <w:spacing w:val="-4"/>
                <w:sz w:val="16"/>
                <w:szCs w:val="22"/>
                <w:rtl/>
                <w:lang w:bidi="ar-EG"/>
              </w:rPr>
              <w:t xml:space="preserve">أرضي </w:t>
            </w:r>
            <w:r w:rsidRPr="006A35D2">
              <w:rPr>
                <w:rFonts w:hint="cs"/>
                <w:spacing w:val="-4"/>
                <w:sz w:val="16"/>
                <w:szCs w:val="22"/>
                <w:rtl/>
                <w:lang w:bidi="ar-EG"/>
              </w:rPr>
              <w:t>ال</w:t>
            </w:r>
            <w:r w:rsidRPr="006A35D2">
              <w:rPr>
                <w:spacing w:val="-4"/>
                <w:sz w:val="16"/>
                <w:szCs w:val="22"/>
                <w:rtl/>
                <w:lang w:bidi="ar-EG"/>
              </w:rPr>
              <w:t>عالمي</w:t>
            </w:r>
            <w:r w:rsidRPr="006A35D2">
              <w:rPr>
                <w:rFonts w:hint="cs"/>
                <w:spacing w:val="-4"/>
                <w:sz w:val="16"/>
                <w:szCs w:val="22"/>
                <w:rtl/>
                <w:lang w:bidi="ar-EG"/>
              </w:rPr>
              <w:t xml:space="preserve"> </w:t>
            </w:r>
            <w:r w:rsidRPr="006A35D2">
              <w:rPr>
                <w:spacing w:val="-4"/>
                <w:sz w:val="16"/>
                <w:szCs w:val="22"/>
                <w:rtl/>
                <w:lang w:bidi="ar-EG"/>
              </w:rPr>
              <w:t>(</w:t>
            </w:r>
            <w:proofErr w:type="spellStart"/>
            <w:r w:rsidRPr="006A35D2">
              <w:rPr>
                <w:spacing w:val="-4"/>
                <w:sz w:val="16"/>
                <w:szCs w:val="22"/>
                <w:lang w:bidi="ar-EG"/>
              </w:rPr>
              <w:t>UTRA</w:t>
            </w:r>
            <w:proofErr w:type="spellEnd"/>
            <w:r w:rsidRPr="006A35D2">
              <w:rPr>
                <w:spacing w:val="-4"/>
                <w:sz w:val="16"/>
                <w:szCs w:val="22"/>
                <w:rtl/>
                <w:lang w:bidi="ar-EG"/>
              </w:rPr>
              <w:t>)</w:t>
            </w:r>
            <w:r w:rsidRPr="006A35D2">
              <w:rPr>
                <w:rFonts w:hint="cs"/>
                <w:spacing w:val="-4"/>
                <w:sz w:val="16"/>
                <w:szCs w:val="22"/>
                <w:rtl/>
                <w:lang w:bidi="ar-EG"/>
              </w:rPr>
              <w:t xml:space="preserve"> وعرض </w:t>
            </w:r>
            <w:r w:rsidRPr="00B6188F">
              <w:rPr>
                <w:spacing w:val="-4"/>
                <w:vertAlign w:val="superscript"/>
                <w:lang w:bidi="ar-EG"/>
              </w:rPr>
              <w:t>(2)</w:t>
            </w:r>
            <w:r w:rsidRPr="006A35D2">
              <w:rPr>
                <w:spacing w:val="-4"/>
                <w:sz w:val="16"/>
                <w:szCs w:val="22"/>
                <w:lang w:bidi="ar-EG"/>
              </w:rPr>
              <w:t>MHz</w:t>
            </w:r>
            <w:r>
              <w:rPr>
                <w:spacing w:val="-4"/>
                <w:sz w:val="16"/>
                <w:szCs w:val="22"/>
                <w:lang w:bidi="ar-EG"/>
              </w:rPr>
              <w:t xml:space="preserve"> </w:t>
            </w:r>
            <w:r w:rsidRPr="006A35D2">
              <w:rPr>
                <w:spacing w:val="-4"/>
                <w:sz w:val="16"/>
                <w:szCs w:val="22"/>
                <w:lang w:bidi="ar-EG"/>
              </w:rPr>
              <w:t>1,6</w:t>
            </w:r>
          </w:p>
        </w:tc>
        <w:tc>
          <w:tcPr>
            <w:tcW w:w="1049"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w:t>
            </w:r>
          </w:p>
        </w:tc>
        <w:tc>
          <w:tcPr>
            <w:tcW w:w="1064" w:type="dxa"/>
            <w:vAlign w:val="center"/>
          </w:tcPr>
          <w:p w:rsidR="00E3300B" w:rsidRPr="006A35D2" w:rsidRDefault="00E3300B" w:rsidP="006B5F80">
            <w:pPr>
              <w:pStyle w:val="Tabletext"/>
              <w:spacing w:line="240" w:lineRule="exact"/>
              <w:jc w:val="center"/>
              <w:rPr>
                <w:sz w:val="16"/>
                <w:szCs w:val="22"/>
              </w:rPr>
            </w:pPr>
            <w:r w:rsidRPr="006A35D2">
              <w:rPr>
                <w:sz w:val="16"/>
                <w:szCs w:val="22"/>
              </w:rPr>
              <w:t>1,28</w:t>
            </w:r>
            <w:r>
              <w:rPr>
                <w:rFonts w:hint="cs"/>
                <w:sz w:val="16"/>
                <w:szCs w:val="22"/>
                <w:rtl/>
              </w:rPr>
              <w:t xml:space="preserve"> </w:t>
            </w:r>
            <w:r w:rsidRPr="006A35D2">
              <w:rPr>
                <w:sz w:val="16"/>
                <w:szCs w:val="22"/>
              </w:rPr>
              <w:t>MHz</w:t>
            </w:r>
          </w:p>
        </w:tc>
        <w:tc>
          <w:tcPr>
            <w:tcW w:w="899" w:type="dxa"/>
            <w:vAlign w:val="center"/>
          </w:tcPr>
          <w:p w:rsidR="00E3300B" w:rsidRPr="006A35D2" w:rsidRDefault="00E3300B" w:rsidP="006B5F80">
            <w:pPr>
              <w:pStyle w:val="Tabletext"/>
              <w:spacing w:line="240" w:lineRule="exact"/>
              <w:jc w:val="center"/>
              <w:rPr>
                <w:sz w:val="16"/>
                <w:szCs w:val="22"/>
              </w:rPr>
            </w:pPr>
            <w:r w:rsidRPr="006A35D2">
              <w:rPr>
                <w:sz w:val="16"/>
                <w:szCs w:val="22"/>
              </w:rPr>
              <w:t>1,28</w:t>
            </w:r>
            <w:r>
              <w:rPr>
                <w:rFonts w:hint="cs"/>
                <w:sz w:val="16"/>
                <w:szCs w:val="22"/>
                <w:rtl/>
                <w:lang w:bidi="ar-SY"/>
              </w:rPr>
              <w:t xml:space="preserve"> </w:t>
            </w:r>
            <w:r w:rsidRPr="006A35D2">
              <w:rPr>
                <w:sz w:val="16"/>
                <w:szCs w:val="22"/>
              </w:rPr>
              <w:t>MHz</w:t>
            </w:r>
          </w:p>
        </w:tc>
        <w:tc>
          <w:tcPr>
            <w:tcW w:w="992" w:type="dxa"/>
            <w:vAlign w:val="center"/>
          </w:tcPr>
          <w:p w:rsidR="00E3300B" w:rsidRPr="006A35D2" w:rsidRDefault="00E3300B" w:rsidP="006B5F80">
            <w:pPr>
              <w:pStyle w:val="Tabletext"/>
              <w:spacing w:line="240" w:lineRule="exact"/>
              <w:jc w:val="center"/>
              <w:rPr>
                <w:sz w:val="16"/>
                <w:szCs w:val="22"/>
              </w:rPr>
            </w:pPr>
            <w:r w:rsidRPr="006A35D2">
              <w:rPr>
                <w:sz w:val="16"/>
                <w:szCs w:val="22"/>
              </w:rPr>
              <w:t>1,28</w:t>
            </w:r>
            <w:r>
              <w:rPr>
                <w:rFonts w:hint="cs"/>
                <w:sz w:val="16"/>
                <w:szCs w:val="22"/>
                <w:rtl/>
                <w:lang w:bidi="ar-SY"/>
              </w:rPr>
              <w:t xml:space="preserve"> </w:t>
            </w:r>
            <w:r w:rsidRPr="006A35D2">
              <w:rPr>
                <w:sz w:val="16"/>
                <w:szCs w:val="22"/>
              </w:rPr>
              <w:t>MHz</w:t>
            </w:r>
          </w:p>
        </w:tc>
        <w:tc>
          <w:tcPr>
            <w:tcW w:w="993" w:type="dxa"/>
            <w:vAlign w:val="center"/>
          </w:tcPr>
          <w:p w:rsidR="00E3300B" w:rsidRPr="006A35D2" w:rsidRDefault="00E3300B" w:rsidP="006B5F80">
            <w:pPr>
              <w:pStyle w:val="Tabletext"/>
              <w:spacing w:line="240" w:lineRule="exact"/>
              <w:jc w:val="center"/>
              <w:rPr>
                <w:sz w:val="16"/>
                <w:szCs w:val="22"/>
              </w:rPr>
            </w:pPr>
            <w:r w:rsidRPr="006A35D2">
              <w:rPr>
                <w:sz w:val="16"/>
                <w:szCs w:val="22"/>
              </w:rPr>
              <w:t>1,28</w:t>
            </w:r>
            <w:r>
              <w:rPr>
                <w:rFonts w:hint="cs"/>
                <w:sz w:val="16"/>
                <w:szCs w:val="22"/>
                <w:rtl/>
              </w:rPr>
              <w:t xml:space="preserve"> </w:t>
            </w:r>
            <w:r w:rsidRPr="006A35D2">
              <w:rPr>
                <w:sz w:val="16"/>
                <w:szCs w:val="22"/>
              </w:rPr>
              <w:t>MHz</w:t>
            </w:r>
          </w:p>
        </w:tc>
      </w:tr>
      <w:tr w:rsidR="00E3300B" w:rsidRPr="006A35D2" w:rsidTr="006B5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E3300B" w:rsidRPr="00B6188F" w:rsidRDefault="00E3300B" w:rsidP="006B5F80">
            <w:pPr>
              <w:pStyle w:val="Tabletext"/>
              <w:ind w:left="284" w:hanging="284"/>
              <w:rPr>
                <w:spacing w:val="-4"/>
                <w:sz w:val="16"/>
                <w:szCs w:val="24"/>
                <w:lang w:bidi="ar-EG"/>
              </w:rPr>
            </w:pPr>
            <w:r w:rsidRPr="00B6188F">
              <w:rPr>
                <w:spacing w:val="-4"/>
                <w:sz w:val="16"/>
                <w:szCs w:val="24"/>
                <w:lang w:bidi="ar-EG"/>
              </w:rPr>
              <w:t>(1)</w:t>
            </w:r>
            <w:r w:rsidRPr="00B6188F">
              <w:rPr>
                <w:spacing w:val="-4"/>
                <w:sz w:val="16"/>
                <w:szCs w:val="24"/>
                <w:lang w:bidi="ar-EG"/>
              </w:rPr>
              <w:tab/>
            </w:r>
            <w:r w:rsidRPr="00B6188F">
              <w:rPr>
                <w:rFonts w:hint="cs"/>
                <w:spacing w:val="-4"/>
                <w:sz w:val="16"/>
                <w:szCs w:val="24"/>
                <w:rtl/>
                <w:lang w:bidi="ar-EG"/>
              </w:rPr>
              <w:t>هذه القيم واجبة التطبيق في حالة تعايش ال</w:t>
            </w:r>
            <w:r w:rsidRPr="00B6188F">
              <w:rPr>
                <w:spacing w:val="-4"/>
                <w:sz w:val="16"/>
                <w:szCs w:val="24"/>
                <w:rtl/>
                <w:lang w:bidi="ar-EG"/>
              </w:rPr>
              <w:t>ازدواج</w:t>
            </w:r>
            <w:r w:rsidRPr="00B6188F">
              <w:rPr>
                <w:rFonts w:hint="cs"/>
                <w:spacing w:val="-4"/>
                <w:sz w:val="16"/>
                <w:szCs w:val="24"/>
                <w:rtl/>
                <w:lang w:bidi="ar-EG"/>
              </w:rPr>
              <w:t xml:space="preserve"> </w:t>
            </w:r>
            <w:r w:rsidRPr="00B6188F">
              <w:rPr>
                <w:spacing w:val="-4"/>
                <w:sz w:val="16"/>
                <w:szCs w:val="24"/>
                <w:rtl/>
                <w:lang w:bidi="ar-EG"/>
              </w:rPr>
              <w:t>بتقسيم التردد (</w:t>
            </w:r>
            <w:proofErr w:type="spellStart"/>
            <w:r w:rsidRPr="00B6188F">
              <w:rPr>
                <w:spacing w:val="-4"/>
                <w:sz w:val="16"/>
                <w:szCs w:val="24"/>
                <w:lang w:bidi="ar-EG"/>
              </w:rPr>
              <w:t>FDD</w:t>
            </w:r>
            <w:proofErr w:type="spellEnd"/>
            <w:r w:rsidRPr="00B6188F">
              <w:rPr>
                <w:spacing w:val="-4"/>
                <w:sz w:val="16"/>
                <w:szCs w:val="24"/>
                <w:rtl/>
                <w:lang w:bidi="ar-EG"/>
              </w:rPr>
              <w:t>)</w:t>
            </w:r>
            <w:r w:rsidRPr="00B6188F">
              <w:rPr>
                <w:rFonts w:hint="cs"/>
                <w:spacing w:val="-4"/>
                <w:sz w:val="16"/>
                <w:szCs w:val="24"/>
                <w:rtl/>
                <w:lang w:bidi="ar-EG"/>
              </w:rPr>
              <w:t xml:space="preserve"> في ال</w:t>
            </w:r>
            <w:r w:rsidRPr="00B6188F">
              <w:rPr>
                <w:spacing w:val="-4"/>
                <w:sz w:val="16"/>
                <w:szCs w:val="24"/>
                <w:rtl/>
                <w:lang w:bidi="ar-EG"/>
              </w:rPr>
              <w:t xml:space="preserve">نفاذ </w:t>
            </w:r>
            <w:r w:rsidRPr="00B6188F">
              <w:rPr>
                <w:rFonts w:hint="cs"/>
                <w:spacing w:val="-4"/>
                <w:sz w:val="16"/>
                <w:szCs w:val="24"/>
                <w:rtl/>
                <w:lang w:bidi="ar-EG"/>
              </w:rPr>
              <w:t>ال</w:t>
            </w:r>
            <w:r w:rsidRPr="00B6188F">
              <w:rPr>
                <w:spacing w:val="-4"/>
                <w:sz w:val="16"/>
                <w:szCs w:val="24"/>
                <w:rtl/>
                <w:lang w:bidi="ar-EG"/>
              </w:rPr>
              <w:t xml:space="preserve">راديوي </w:t>
            </w:r>
            <w:r w:rsidRPr="00B6188F">
              <w:rPr>
                <w:rFonts w:hint="cs"/>
                <w:spacing w:val="-4"/>
                <w:sz w:val="16"/>
                <w:szCs w:val="24"/>
                <w:rtl/>
                <w:lang w:bidi="ar-EG"/>
              </w:rPr>
              <w:t>ال</w:t>
            </w:r>
            <w:r w:rsidRPr="00B6188F">
              <w:rPr>
                <w:spacing w:val="-4"/>
                <w:sz w:val="16"/>
                <w:szCs w:val="24"/>
                <w:rtl/>
                <w:lang w:bidi="ar-EG"/>
              </w:rPr>
              <w:t xml:space="preserve">أرضي </w:t>
            </w:r>
            <w:r w:rsidRPr="00B6188F">
              <w:rPr>
                <w:rFonts w:hint="cs"/>
                <w:spacing w:val="-4"/>
                <w:sz w:val="16"/>
                <w:szCs w:val="24"/>
                <w:rtl/>
                <w:lang w:bidi="ar-EG"/>
              </w:rPr>
              <w:t>ال</w:t>
            </w:r>
            <w:r w:rsidRPr="00B6188F">
              <w:rPr>
                <w:spacing w:val="-4"/>
                <w:sz w:val="16"/>
                <w:szCs w:val="24"/>
                <w:rtl/>
                <w:lang w:bidi="ar-EG"/>
              </w:rPr>
              <w:t>عالمي</w:t>
            </w:r>
            <w:r w:rsidRPr="00B6188F">
              <w:rPr>
                <w:rFonts w:hint="cs"/>
                <w:spacing w:val="-4"/>
                <w:sz w:val="16"/>
                <w:szCs w:val="24"/>
                <w:rtl/>
                <w:lang w:bidi="ar-EG"/>
              </w:rPr>
              <w:t xml:space="preserve"> المطور</w:t>
            </w:r>
            <w:r w:rsidRPr="00B6188F">
              <w:rPr>
                <w:spacing w:val="-4"/>
                <w:sz w:val="16"/>
                <w:szCs w:val="24"/>
                <w:rtl/>
                <w:lang w:bidi="ar-EG"/>
              </w:rPr>
              <w:t xml:space="preserve"> (</w:t>
            </w:r>
            <w:r w:rsidRPr="00B6188F">
              <w:rPr>
                <w:spacing w:val="-4"/>
                <w:sz w:val="16"/>
                <w:szCs w:val="24"/>
                <w:lang w:bidi="ar-EG"/>
              </w:rPr>
              <w:t>E-</w:t>
            </w:r>
            <w:proofErr w:type="spellStart"/>
            <w:r w:rsidRPr="00B6188F">
              <w:rPr>
                <w:spacing w:val="-4"/>
                <w:sz w:val="16"/>
                <w:szCs w:val="24"/>
                <w:lang w:bidi="ar-EG"/>
              </w:rPr>
              <w:t>UTRA</w:t>
            </w:r>
            <w:proofErr w:type="spellEnd"/>
            <w:r w:rsidRPr="00B6188F">
              <w:rPr>
                <w:spacing w:val="-4"/>
                <w:sz w:val="16"/>
                <w:szCs w:val="24"/>
                <w:rtl/>
                <w:lang w:bidi="ar-EG"/>
              </w:rPr>
              <w:t>)</w:t>
            </w:r>
            <w:r w:rsidRPr="00B6188F">
              <w:rPr>
                <w:rFonts w:hint="cs"/>
                <w:spacing w:val="-4"/>
                <w:sz w:val="16"/>
                <w:szCs w:val="24"/>
                <w:rtl/>
                <w:lang w:bidi="ar-EG"/>
              </w:rPr>
              <w:t xml:space="preserve"> مع </w:t>
            </w:r>
            <w:r w:rsidRPr="00B6188F">
              <w:rPr>
                <w:spacing w:val="-4"/>
                <w:sz w:val="16"/>
                <w:szCs w:val="24"/>
                <w:rtl/>
                <w:lang w:bidi="ar-EG"/>
              </w:rPr>
              <w:t>ازدواج</w:t>
            </w:r>
            <w:r w:rsidRPr="00B6188F">
              <w:rPr>
                <w:rFonts w:hint="cs"/>
                <w:spacing w:val="-4"/>
                <w:sz w:val="16"/>
                <w:szCs w:val="24"/>
                <w:rtl/>
                <w:lang w:bidi="ar-EG"/>
              </w:rPr>
              <w:t xml:space="preserve"> الإرسال </w:t>
            </w:r>
            <w:r w:rsidRPr="00B6188F">
              <w:rPr>
                <w:spacing w:val="-4"/>
                <w:sz w:val="16"/>
                <w:szCs w:val="24"/>
                <w:rtl/>
                <w:lang w:bidi="ar-EG"/>
              </w:rPr>
              <w:t>بتقسيم التردد (</w:t>
            </w:r>
            <w:proofErr w:type="spellStart"/>
            <w:r w:rsidRPr="00B6188F">
              <w:rPr>
                <w:spacing w:val="-4"/>
                <w:sz w:val="16"/>
                <w:szCs w:val="24"/>
                <w:lang w:bidi="ar-EG"/>
              </w:rPr>
              <w:t>FDD</w:t>
            </w:r>
            <w:proofErr w:type="spellEnd"/>
            <w:r w:rsidRPr="00B6188F">
              <w:rPr>
                <w:spacing w:val="-4"/>
                <w:sz w:val="16"/>
                <w:szCs w:val="24"/>
                <w:rtl/>
                <w:lang w:bidi="ar-EG"/>
              </w:rPr>
              <w:t>)</w:t>
            </w:r>
            <w:r w:rsidRPr="00B6188F">
              <w:rPr>
                <w:rFonts w:hint="cs"/>
                <w:spacing w:val="-4"/>
                <w:sz w:val="16"/>
                <w:szCs w:val="24"/>
                <w:rtl/>
                <w:lang w:bidi="ar-EG"/>
              </w:rPr>
              <w:t xml:space="preserve"> في ال</w:t>
            </w:r>
            <w:r w:rsidRPr="00B6188F">
              <w:rPr>
                <w:spacing w:val="-4"/>
                <w:sz w:val="16"/>
                <w:szCs w:val="24"/>
                <w:rtl/>
                <w:lang w:bidi="ar-EG"/>
              </w:rPr>
              <w:t xml:space="preserve">نفاذ </w:t>
            </w:r>
            <w:r w:rsidRPr="00B6188F">
              <w:rPr>
                <w:rFonts w:hint="cs"/>
                <w:spacing w:val="-4"/>
                <w:sz w:val="16"/>
                <w:szCs w:val="24"/>
                <w:rtl/>
                <w:lang w:bidi="ar-EG"/>
              </w:rPr>
              <w:t>ال</w:t>
            </w:r>
            <w:r w:rsidRPr="00B6188F">
              <w:rPr>
                <w:spacing w:val="-4"/>
                <w:sz w:val="16"/>
                <w:szCs w:val="24"/>
                <w:rtl/>
                <w:lang w:bidi="ar-EG"/>
              </w:rPr>
              <w:t xml:space="preserve">راديوي </w:t>
            </w:r>
            <w:r w:rsidRPr="00B6188F">
              <w:rPr>
                <w:rFonts w:hint="cs"/>
                <w:spacing w:val="-4"/>
                <w:sz w:val="16"/>
                <w:szCs w:val="24"/>
                <w:rtl/>
                <w:lang w:bidi="ar-EG"/>
              </w:rPr>
              <w:t>ال</w:t>
            </w:r>
            <w:r w:rsidRPr="00B6188F">
              <w:rPr>
                <w:spacing w:val="-4"/>
                <w:sz w:val="16"/>
                <w:szCs w:val="24"/>
                <w:rtl/>
                <w:lang w:bidi="ar-EG"/>
              </w:rPr>
              <w:t xml:space="preserve">أرضي </w:t>
            </w:r>
            <w:r w:rsidRPr="00B6188F">
              <w:rPr>
                <w:rFonts w:hint="cs"/>
                <w:spacing w:val="-4"/>
                <w:sz w:val="16"/>
                <w:szCs w:val="24"/>
                <w:rtl/>
                <w:lang w:bidi="ar-EG"/>
              </w:rPr>
              <w:t>ال</w:t>
            </w:r>
            <w:r w:rsidRPr="00B6188F">
              <w:rPr>
                <w:spacing w:val="-4"/>
                <w:sz w:val="16"/>
                <w:szCs w:val="24"/>
                <w:rtl/>
                <w:lang w:bidi="ar-EG"/>
              </w:rPr>
              <w:t>عالمي</w:t>
            </w:r>
            <w:r w:rsidRPr="00B6188F">
              <w:rPr>
                <w:rFonts w:hint="cs"/>
                <w:spacing w:val="-4"/>
                <w:sz w:val="16"/>
                <w:szCs w:val="24"/>
                <w:rtl/>
                <w:lang w:bidi="ar-EG"/>
              </w:rPr>
              <w:t xml:space="preserve"> (</w:t>
            </w:r>
            <w:proofErr w:type="spellStart"/>
            <w:r w:rsidRPr="00B6188F">
              <w:rPr>
                <w:spacing w:val="-4"/>
                <w:sz w:val="16"/>
                <w:szCs w:val="24"/>
                <w:lang w:bidi="ar-EG"/>
              </w:rPr>
              <w:t>UTRA</w:t>
            </w:r>
            <w:proofErr w:type="spellEnd"/>
            <w:r w:rsidRPr="00B6188F">
              <w:rPr>
                <w:rFonts w:hint="cs"/>
                <w:spacing w:val="-4"/>
                <w:sz w:val="16"/>
                <w:szCs w:val="24"/>
                <w:rtl/>
                <w:lang w:bidi="ar-EG"/>
              </w:rPr>
              <w:t xml:space="preserve">) في الطيف </w:t>
            </w:r>
            <w:proofErr w:type="spellStart"/>
            <w:r w:rsidRPr="00B6188F">
              <w:rPr>
                <w:rFonts w:hint="cs"/>
                <w:spacing w:val="-4"/>
                <w:sz w:val="16"/>
                <w:szCs w:val="24"/>
                <w:rtl/>
                <w:lang w:bidi="ar-EG"/>
              </w:rPr>
              <w:t>المزَاوَج</w:t>
            </w:r>
            <w:proofErr w:type="spellEnd"/>
            <w:r w:rsidRPr="00B6188F">
              <w:rPr>
                <w:rFonts w:hint="cs"/>
                <w:spacing w:val="-4"/>
                <w:sz w:val="16"/>
                <w:szCs w:val="24"/>
                <w:rtl/>
                <w:lang w:bidi="ar-EG"/>
              </w:rPr>
              <w:t>.</w:t>
            </w:r>
          </w:p>
          <w:p w:rsidR="00E3300B" w:rsidRPr="006A35D2" w:rsidRDefault="00E3300B" w:rsidP="006B5F80">
            <w:pPr>
              <w:pStyle w:val="Tabletext"/>
              <w:ind w:left="284" w:hanging="284"/>
              <w:rPr>
                <w:spacing w:val="-4"/>
                <w:sz w:val="16"/>
                <w:szCs w:val="22"/>
                <w:lang w:bidi="ar-EG"/>
              </w:rPr>
            </w:pPr>
            <w:r w:rsidRPr="00B6188F">
              <w:rPr>
                <w:spacing w:val="-4"/>
                <w:sz w:val="16"/>
                <w:szCs w:val="24"/>
                <w:lang w:bidi="ar-EG"/>
              </w:rPr>
              <w:t>(2)</w:t>
            </w:r>
            <w:r w:rsidRPr="00B6188F">
              <w:rPr>
                <w:spacing w:val="-4"/>
                <w:sz w:val="16"/>
                <w:szCs w:val="24"/>
                <w:lang w:bidi="ar-EG"/>
              </w:rPr>
              <w:tab/>
            </w:r>
            <w:r w:rsidRPr="00B6188F">
              <w:rPr>
                <w:rFonts w:hint="cs"/>
                <w:spacing w:val="-4"/>
                <w:sz w:val="16"/>
                <w:szCs w:val="24"/>
                <w:rtl/>
                <w:lang w:bidi="ar-EG"/>
              </w:rPr>
              <w:t xml:space="preserve">هذه القيم واجبة التطبيق في حالة تعايش ازدواج الإرسال </w:t>
            </w:r>
            <w:r w:rsidRPr="00B6188F">
              <w:rPr>
                <w:spacing w:val="-4"/>
                <w:sz w:val="16"/>
                <w:szCs w:val="24"/>
                <w:rtl/>
                <w:lang w:bidi="ar-EG"/>
              </w:rPr>
              <w:t xml:space="preserve">بتقسيم </w:t>
            </w:r>
            <w:r w:rsidRPr="00B6188F">
              <w:rPr>
                <w:rFonts w:hint="cs"/>
                <w:spacing w:val="-4"/>
                <w:sz w:val="16"/>
                <w:szCs w:val="24"/>
                <w:rtl/>
                <w:lang w:bidi="ar-EG"/>
              </w:rPr>
              <w:t xml:space="preserve">الزمن </w:t>
            </w:r>
            <w:r w:rsidRPr="00B6188F">
              <w:rPr>
                <w:spacing w:val="-4"/>
                <w:sz w:val="16"/>
                <w:szCs w:val="24"/>
                <w:rtl/>
                <w:lang w:bidi="ar-EG"/>
              </w:rPr>
              <w:t>(</w:t>
            </w:r>
            <w:proofErr w:type="spellStart"/>
            <w:r w:rsidRPr="00B6188F">
              <w:rPr>
                <w:spacing w:val="-4"/>
                <w:sz w:val="16"/>
                <w:szCs w:val="24"/>
                <w:lang w:bidi="ar-EG"/>
              </w:rPr>
              <w:t>TDD</w:t>
            </w:r>
            <w:proofErr w:type="spellEnd"/>
            <w:r w:rsidRPr="00B6188F">
              <w:rPr>
                <w:spacing w:val="-4"/>
                <w:sz w:val="16"/>
                <w:szCs w:val="24"/>
                <w:rtl/>
                <w:lang w:bidi="ar-EG"/>
              </w:rPr>
              <w:t>)</w:t>
            </w:r>
            <w:r w:rsidRPr="00B6188F">
              <w:rPr>
                <w:rFonts w:hint="cs"/>
                <w:spacing w:val="-4"/>
                <w:sz w:val="16"/>
                <w:szCs w:val="24"/>
                <w:rtl/>
                <w:lang w:bidi="ar-EG"/>
              </w:rPr>
              <w:t xml:space="preserve"> في ال</w:t>
            </w:r>
            <w:r w:rsidRPr="00B6188F">
              <w:rPr>
                <w:spacing w:val="-4"/>
                <w:sz w:val="16"/>
                <w:szCs w:val="24"/>
                <w:rtl/>
                <w:lang w:bidi="ar-EG"/>
              </w:rPr>
              <w:t xml:space="preserve">نفاذ </w:t>
            </w:r>
            <w:r w:rsidRPr="00B6188F">
              <w:rPr>
                <w:rFonts w:hint="cs"/>
                <w:spacing w:val="-4"/>
                <w:sz w:val="16"/>
                <w:szCs w:val="24"/>
                <w:rtl/>
                <w:lang w:bidi="ar-EG"/>
              </w:rPr>
              <w:t>ال</w:t>
            </w:r>
            <w:r w:rsidRPr="00B6188F">
              <w:rPr>
                <w:spacing w:val="-4"/>
                <w:sz w:val="16"/>
                <w:szCs w:val="24"/>
                <w:rtl/>
                <w:lang w:bidi="ar-EG"/>
              </w:rPr>
              <w:t xml:space="preserve">راديوي </w:t>
            </w:r>
            <w:r w:rsidRPr="00B6188F">
              <w:rPr>
                <w:rFonts w:hint="cs"/>
                <w:spacing w:val="-4"/>
                <w:sz w:val="16"/>
                <w:szCs w:val="24"/>
                <w:rtl/>
                <w:lang w:bidi="ar-EG"/>
              </w:rPr>
              <w:t>ال</w:t>
            </w:r>
            <w:r w:rsidRPr="00B6188F">
              <w:rPr>
                <w:spacing w:val="-4"/>
                <w:sz w:val="16"/>
                <w:szCs w:val="24"/>
                <w:rtl/>
                <w:lang w:bidi="ar-EG"/>
              </w:rPr>
              <w:t xml:space="preserve">أرضي </w:t>
            </w:r>
            <w:r w:rsidRPr="00B6188F">
              <w:rPr>
                <w:rFonts w:hint="cs"/>
                <w:spacing w:val="-4"/>
                <w:sz w:val="16"/>
                <w:szCs w:val="24"/>
                <w:rtl/>
                <w:lang w:bidi="ar-EG"/>
              </w:rPr>
              <w:t>ال</w:t>
            </w:r>
            <w:r w:rsidRPr="00B6188F">
              <w:rPr>
                <w:spacing w:val="-4"/>
                <w:sz w:val="16"/>
                <w:szCs w:val="24"/>
                <w:rtl/>
                <w:lang w:bidi="ar-EG"/>
              </w:rPr>
              <w:t>عالمي</w:t>
            </w:r>
            <w:r w:rsidRPr="00B6188F">
              <w:rPr>
                <w:rFonts w:hint="cs"/>
                <w:spacing w:val="-4"/>
                <w:sz w:val="16"/>
                <w:szCs w:val="24"/>
                <w:rtl/>
                <w:lang w:bidi="ar-EG"/>
              </w:rPr>
              <w:t xml:space="preserve"> المطور</w:t>
            </w:r>
            <w:r w:rsidRPr="00B6188F">
              <w:rPr>
                <w:spacing w:val="-4"/>
                <w:sz w:val="16"/>
                <w:szCs w:val="24"/>
                <w:rtl/>
                <w:lang w:bidi="ar-EG"/>
              </w:rPr>
              <w:t xml:space="preserve"> (</w:t>
            </w:r>
            <w:r w:rsidRPr="00B6188F">
              <w:rPr>
                <w:spacing w:val="-4"/>
                <w:sz w:val="16"/>
                <w:szCs w:val="24"/>
                <w:lang w:bidi="ar-EG"/>
              </w:rPr>
              <w:t>E-</w:t>
            </w:r>
            <w:proofErr w:type="spellStart"/>
            <w:r w:rsidRPr="00B6188F">
              <w:rPr>
                <w:spacing w:val="-4"/>
                <w:sz w:val="16"/>
                <w:szCs w:val="24"/>
                <w:lang w:bidi="ar-EG"/>
              </w:rPr>
              <w:t>UTRA</w:t>
            </w:r>
            <w:proofErr w:type="spellEnd"/>
            <w:r w:rsidRPr="00B6188F">
              <w:rPr>
                <w:spacing w:val="-4"/>
                <w:sz w:val="16"/>
                <w:szCs w:val="24"/>
                <w:rtl/>
                <w:lang w:bidi="ar-EG"/>
              </w:rPr>
              <w:t>)</w:t>
            </w:r>
            <w:r w:rsidRPr="00B6188F">
              <w:rPr>
                <w:rFonts w:hint="cs"/>
                <w:spacing w:val="-4"/>
                <w:sz w:val="16"/>
                <w:szCs w:val="24"/>
                <w:rtl/>
                <w:lang w:bidi="ar-EG"/>
              </w:rPr>
              <w:t xml:space="preserve"> مع ازدواج الإرسال </w:t>
            </w:r>
            <w:r w:rsidRPr="00B6188F">
              <w:rPr>
                <w:spacing w:val="-4"/>
                <w:sz w:val="16"/>
                <w:szCs w:val="24"/>
                <w:rtl/>
                <w:lang w:bidi="ar-EG"/>
              </w:rPr>
              <w:t xml:space="preserve">بتقسيم </w:t>
            </w:r>
            <w:r w:rsidRPr="00B6188F">
              <w:rPr>
                <w:rFonts w:hint="cs"/>
                <w:spacing w:val="-4"/>
                <w:sz w:val="16"/>
                <w:szCs w:val="24"/>
                <w:rtl/>
                <w:lang w:bidi="ar-EG"/>
              </w:rPr>
              <w:t xml:space="preserve">الزمن </w:t>
            </w:r>
            <w:r w:rsidRPr="00B6188F">
              <w:rPr>
                <w:spacing w:val="-4"/>
                <w:sz w:val="16"/>
                <w:szCs w:val="24"/>
                <w:rtl/>
                <w:lang w:bidi="ar-EG"/>
              </w:rPr>
              <w:t>(</w:t>
            </w:r>
            <w:proofErr w:type="spellStart"/>
            <w:r w:rsidRPr="00B6188F">
              <w:rPr>
                <w:spacing w:val="-4"/>
                <w:sz w:val="16"/>
                <w:szCs w:val="24"/>
                <w:lang w:bidi="ar-EG"/>
              </w:rPr>
              <w:t>TDD</w:t>
            </w:r>
            <w:proofErr w:type="spellEnd"/>
            <w:r w:rsidRPr="00B6188F">
              <w:rPr>
                <w:spacing w:val="-4"/>
                <w:sz w:val="16"/>
                <w:szCs w:val="24"/>
                <w:rtl/>
                <w:lang w:bidi="ar-EG"/>
              </w:rPr>
              <w:t>)</w:t>
            </w:r>
            <w:r w:rsidRPr="00B6188F">
              <w:rPr>
                <w:rFonts w:hint="cs"/>
                <w:spacing w:val="-4"/>
                <w:sz w:val="16"/>
                <w:szCs w:val="24"/>
                <w:rtl/>
                <w:lang w:bidi="ar-EG"/>
              </w:rPr>
              <w:t xml:space="preserve"> في ال</w:t>
            </w:r>
            <w:r w:rsidRPr="00B6188F">
              <w:rPr>
                <w:spacing w:val="-4"/>
                <w:sz w:val="16"/>
                <w:szCs w:val="24"/>
                <w:rtl/>
                <w:lang w:bidi="ar-EG"/>
              </w:rPr>
              <w:t xml:space="preserve">نفاذ </w:t>
            </w:r>
            <w:r w:rsidRPr="00B6188F">
              <w:rPr>
                <w:rFonts w:hint="cs"/>
                <w:spacing w:val="-4"/>
                <w:sz w:val="16"/>
                <w:szCs w:val="24"/>
                <w:rtl/>
                <w:lang w:bidi="ar-EG"/>
              </w:rPr>
              <w:t>ال</w:t>
            </w:r>
            <w:r w:rsidRPr="00B6188F">
              <w:rPr>
                <w:spacing w:val="-4"/>
                <w:sz w:val="16"/>
                <w:szCs w:val="24"/>
                <w:rtl/>
                <w:lang w:bidi="ar-EG"/>
              </w:rPr>
              <w:t xml:space="preserve">راديوي </w:t>
            </w:r>
            <w:r w:rsidRPr="00B6188F">
              <w:rPr>
                <w:rFonts w:hint="cs"/>
                <w:spacing w:val="-4"/>
                <w:sz w:val="16"/>
                <w:szCs w:val="24"/>
                <w:rtl/>
                <w:lang w:bidi="ar-EG"/>
              </w:rPr>
              <w:t>ال</w:t>
            </w:r>
            <w:r w:rsidRPr="00B6188F">
              <w:rPr>
                <w:spacing w:val="-4"/>
                <w:sz w:val="16"/>
                <w:szCs w:val="24"/>
                <w:rtl/>
                <w:lang w:bidi="ar-EG"/>
              </w:rPr>
              <w:t xml:space="preserve">أرضي </w:t>
            </w:r>
            <w:r w:rsidRPr="00B6188F">
              <w:rPr>
                <w:rFonts w:hint="cs"/>
                <w:spacing w:val="-4"/>
                <w:sz w:val="16"/>
                <w:szCs w:val="24"/>
                <w:rtl/>
                <w:lang w:bidi="ar-EG"/>
              </w:rPr>
              <w:t>ال</w:t>
            </w:r>
            <w:r w:rsidRPr="00B6188F">
              <w:rPr>
                <w:spacing w:val="-4"/>
                <w:sz w:val="16"/>
                <w:szCs w:val="24"/>
                <w:rtl/>
                <w:lang w:bidi="ar-EG"/>
              </w:rPr>
              <w:t>عالمي</w:t>
            </w:r>
            <w:r w:rsidRPr="00B6188F">
              <w:rPr>
                <w:rFonts w:hint="cs"/>
                <w:spacing w:val="-4"/>
                <w:sz w:val="16"/>
                <w:szCs w:val="24"/>
                <w:rtl/>
                <w:lang w:bidi="ar-EG"/>
              </w:rPr>
              <w:t xml:space="preserve"> (</w:t>
            </w:r>
            <w:proofErr w:type="spellStart"/>
            <w:r w:rsidRPr="00B6188F">
              <w:rPr>
                <w:spacing w:val="-4"/>
                <w:sz w:val="16"/>
                <w:szCs w:val="24"/>
                <w:lang w:bidi="ar-EG"/>
              </w:rPr>
              <w:t>UTRA</w:t>
            </w:r>
            <w:proofErr w:type="spellEnd"/>
            <w:r w:rsidRPr="00B6188F">
              <w:rPr>
                <w:rFonts w:hint="cs"/>
                <w:spacing w:val="-4"/>
                <w:sz w:val="16"/>
                <w:szCs w:val="24"/>
                <w:rtl/>
                <w:lang w:bidi="ar-EG"/>
              </w:rPr>
              <w:t xml:space="preserve">) في الطيف غير </w:t>
            </w:r>
            <w:proofErr w:type="spellStart"/>
            <w:r w:rsidRPr="00B6188F">
              <w:rPr>
                <w:rFonts w:hint="cs"/>
                <w:spacing w:val="-4"/>
                <w:sz w:val="16"/>
                <w:szCs w:val="24"/>
                <w:rtl/>
                <w:lang w:bidi="ar-EG"/>
              </w:rPr>
              <w:t>المزَاوَج</w:t>
            </w:r>
            <w:proofErr w:type="spellEnd"/>
            <w:r w:rsidRPr="00B6188F">
              <w:rPr>
                <w:rFonts w:hint="cs"/>
                <w:spacing w:val="-4"/>
                <w:sz w:val="16"/>
                <w:szCs w:val="24"/>
                <w:rtl/>
                <w:lang w:bidi="ar-EG"/>
              </w:rPr>
              <w:t>.</w:t>
            </w:r>
          </w:p>
        </w:tc>
      </w:tr>
    </w:tbl>
    <w:p w:rsidR="00E3300B" w:rsidRPr="006A35D2" w:rsidRDefault="00E3300B" w:rsidP="00E3300B">
      <w:pPr>
        <w:pStyle w:val="Heading3"/>
        <w:spacing w:before="240"/>
        <w:rPr>
          <w:lang w:bidi="ar-SY"/>
        </w:rPr>
      </w:pPr>
      <w:r w:rsidRPr="006A35D2">
        <w:t>3.2.3</w:t>
      </w:r>
      <w:r w:rsidRPr="006A35D2">
        <w:tab/>
      </w:r>
      <w:r w:rsidRPr="006A35D2">
        <w:rPr>
          <w:rFonts w:hint="cs"/>
          <w:rtl/>
        </w:rPr>
        <w:t>قيم حدية إضافية ل</w:t>
      </w:r>
      <w:r w:rsidRPr="006A35D2">
        <w:rPr>
          <w:rtl/>
        </w:rPr>
        <w:t>نسبة تسرب القدرة في القنوات المجاورة (</w:t>
      </w:r>
      <w:proofErr w:type="spellStart"/>
      <w:r w:rsidRPr="006A35D2">
        <w:t>ACLR</w:t>
      </w:r>
      <w:proofErr w:type="spellEnd"/>
      <w:r w:rsidRPr="006A35D2">
        <w:rPr>
          <w:rtl/>
        </w:rPr>
        <w:t>)</w:t>
      </w:r>
      <w:r w:rsidRPr="006A35D2">
        <w:rPr>
          <w:rFonts w:hint="cs"/>
          <w:rtl/>
        </w:rPr>
        <w:t xml:space="preserve"> </w:t>
      </w:r>
    </w:p>
    <w:p w:rsidR="00E3300B" w:rsidRPr="006A35D2" w:rsidRDefault="00E3300B" w:rsidP="00B6188F">
      <w:pPr>
        <w:rPr>
          <w:sz w:val="32"/>
          <w:rtl/>
          <w:lang w:bidi="ar-EG"/>
        </w:rPr>
      </w:pPr>
      <w:r w:rsidRPr="006A35D2">
        <w:rPr>
          <w:rFonts w:hint="cs"/>
          <w:rtl/>
          <w:lang w:bidi="ar-EG"/>
        </w:rPr>
        <w:t>تُشير الشبكة إلى المتطلبات الإضافية ل</w:t>
      </w:r>
      <w:r w:rsidRPr="006A35D2">
        <w:rPr>
          <w:rtl/>
          <w:lang w:bidi="ar-EG"/>
        </w:rPr>
        <w:t>نسبة تسرب القدرة في القنوات المجاورة (</w:t>
      </w:r>
      <w:proofErr w:type="spellStart"/>
      <w:r w:rsidRPr="006A35D2">
        <w:t>ACLR</w:t>
      </w:r>
      <w:proofErr w:type="spellEnd"/>
      <w:r w:rsidRPr="006A35D2">
        <w:rPr>
          <w:rtl/>
          <w:lang w:bidi="ar-EG"/>
        </w:rPr>
        <w:t>)</w:t>
      </w:r>
      <w:r w:rsidRPr="006A35D2">
        <w:rPr>
          <w:rFonts w:hint="cs"/>
          <w:rtl/>
          <w:lang w:bidi="ar-EG"/>
        </w:rPr>
        <w:t xml:space="preserve"> بغية الإفادة بأن تجهيزات المستعمِل (</w:t>
      </w:r>
      <w:proofErr w:type="spellStart"/>
      <w:r w:rsidRPr="006A35D2">
        <w:t>UE</w:t>
      </w:r>
      <w:proofErr w:type="spellEnd"/>
      <w:r w:rsidRPr="006A35D2">
        <w:rPr>
          <w:rFonts w:hint="cs"/>
          <w:rtl/>
          <w:lang w:bidi="ar-EG"/>
        </w:rPr>
        <w:t>) يجب أن تفي بمتطلب إضافي في حالة سيناريو محدد للنشر وذلك كجزء من رسالة التمرير/الإذاعة الخاصة بالخلية.</w:t>
      </w:r>
    </w:p>
    <w:p w:rsidR="00E3300B" w:rsidRDefault="00E3300B" w:rsidP="00E3300B">
      <w:pPr>
        <w:rPr>
          <w:rFonts w:ascii="Times New Roman Bold" w:hAnsi="Times New Roman Bold"/>
          <w:sz w:val="32"/>
          <w:rtl/>
          <w:lang w:bidi="ar-EG"/>
        </w:rPr>
      </w:pPr>
      <w:r w:rsidRPr="006A35D2">
        <w:rPr>
          <w:rFonts w:hint="cs"/>
          <w:spacing w:val="-4"/>
          <w:sz w:val="30"/>
          <w:rtl/>
          <w:lang w:bidi="ar-EG"/>
        </w:rPr>
        <w:t>وتُوصَّف القيم الحدية الإضافية ل</w:t>
      </w:r>
      <w:r w:rsidRPr="006A35D2">
        <w:rPr>
          <w:spacing w:val="-4"/>
          <w:sz w:val="30"/>
          <w:rtl/>
          <w:lang w:bidi="ar-EG"/>
        </w:rPr>
        <w:t xml:space="preserve">نسبة تسرّب القدرة في </w:t>
      </w:r>
      <w:r w:rsidRPr="006A35D2">
        <w:rPr>
          <w:rFonts w:hint="cs"/>
          <w:rtl/>
          <w:lang w:bidi="ar-EG"/>
        </w:rPr>
        <w:t>ا</w:t>
      </w:r>
      <w:r w:rsidRPr="006A35D2">
        <w:rPr>
          <w:rFonts w:ascii="Times New Roman Bold" w:hAnsi="Times New Roman Bold" w:hint="cs"/>
          <w:sz w:val="32"/>
          <w:rtl/>
          <w:lang w:bidi="ar-EG"/>
        </w:rPr>
        <w:t xml:space="preserve">لقناة الثانية المجاورة ذات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نفاذ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راديوي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أرضي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عالمي</w:t>
      </w:r>
      <w:r w:rsidRPr="006A35D2">
        <w:rPr>
          <w:rFonts w:ascii="Times New Roman Bold" w:hAnsi="Times New Roman Bold" w:hint="cs"/>
          <w:b/>
          <w:sz w:val="32"/>
          <w:rtl/>
          <w:lang w:bidi="ar-EG"/>
        </w:rPr>
        <w:t xml:space="preserve"> </w:t>
      </w:r>
      <w:r w:rsidRPr="006A35D2">
        <w:t>(</w:t>
      </w:r>
      <w:proofErr w:type="spellStart"/>
      <w:r w:rsidRPr="006A35D2">
        <w:t>UTRA</w:t>
      </w:r>
      <w:proofErr w:type="spellEnd"/>
      <w:r w:rsidRPr="006A35D2">
        <w:t>)</w:t>
      </w:r>
      <w:r w:rsidRPr="006A35D2">
        <w:rPr>
          <w:rFonts w:ascii="Times New Roman Bold" w:hAnsi="Times New Roman Bold" w:hint="cs"/>
          <w:sz w:val="32"/>
          <w:rtl/>
          <w:lang w:bidi="ar-EG"/>
        </w:rPr>
        <w:t xml:space="preserve"> وعرضها </w:t>
      </w:r>
      <w:r w:rsidRPr="006A35D2">
        <w:t>5</w:t>
      </w:r>
      <w:r w:rsidRPr="006A35D2">
        <w:rPr>
          <w:rFonts w:ascii="Times New Roman Bold" w:hAnsi="Times New Roman Bold" w:hint="cs"/>
          <w:sz w:val="32"/>
          <w:rtl/>
          <w:lang w:bidi="ar-EG"/>
        </w:rPr>
        <w:t xml:space="preserve"> </w:t>
      </w:r>
      <w:r w:rsidRPr="006A35D2">
        <w:t>MHz</w:t>
      </w:r>
      <w:r w:rsidRPr="006A35D2">
        <w:rPr>
          <w:rFonts w:hint="cs"/>
          <w:rtl/>
        </w:rPr>
        <w:t xml:space="preserve"> </w:t>
      </w:r>
      <w:r w:rsidRPr="006A35D2">
        <w:t>(UTRAACLR2)</w:t>
      </w:r>
      <w:r w:rsidRPr="006A35D2">
        <w:rPr>
          <w:rFonts w:ascii="Times New Roman Bold" w:hAnsi="Times New Roman Bold" w:hint="cs"/>
          <w:sz w:val="32"/>
          <w:rtl/>
          <w:lang w:bidi="ar-EG"/>
        </w:rPr>
        <w:t xml:space="preserve">. وتُقاس القناة ذات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نفاذ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راديوي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 xml:space="preserve">أرضي </w:t>
      </w:r>
      <w:r w:rsidRPr="006A35D2">
        <w:rPr>
          <w:rFonts w:ascii="Times New Roman Bold" w:hAnsi="Times New Roman Bold" w:hint="cs"/>
          <w:b/>
          <w:sz w:val="32"/>
          <w:rtl/>
          <w:lang w:bidi="ar-EG"/>
        </w:rPr>
        <w:t>ال</w:t>
      </w:r>
      <w:r w:rsidRPr="006A35D2">
        <w:rPr>
          <w:rFonts w:ascii="Times New Roman Bold" w:hAnsi="Times New Roman Bold"/>
          <w:b/>
          <w:sz w:val="32"/>
          <w:rtl/>
          <w:lang w:bidi="ar-EG"/>
        </w:rPr>
        <w:t>عالمي</w:t>
      </w:r>
      <w:r w:rsidRPr="006A35D2">
        <w:rPr>
          <w:rFonts w:ascii="Times New Roman Bold" w:hAnsi="Times New Roman Bold" w:hint="cs"/>
          <w:b/>
          <w:sz w:val="32"/>
          <w:rtl/>
          <w:lang w:bidi="ar-EG"/>
        </w:rPr>
        <w:t xml:space="preserve"> </w:t>
      </w:r>
      <w:r w:rsidRPr="006A35D2">
        <w:t>(</w:t>
      </w:r>
      <w:proofErr w:type="spellStart"/>
      <w:r w:rsidRPr="006A35D2">
        <w:t>UTRA</w:t>
      </w:r>
      <w:proofErr w:type="spellEnd"/>
      <w:r w:rsidRPr="006A35D2">
        <w:t>)</w:t>
      </w:r>
      <w:r w:rsidRPr="006A35D2">
        <w:rPr>
          <w:rFonts w:ascii="Times New Roman Bold" w:hAnsi="Times New Roman Bold" w:hint="cs"/>
          <w:sz w:val="32"/>
          <w:rtl/>
          <w:lang w:bidi="ar-EG"/>
        </w:rPr>
        <w:t xml:space="preserve"> بواسطة مرشاح جذر </w:t>
      </w:r>
      <w:r w:rsidRPr="006A35D2">
        <w:rPr>
          <w:rtl/>
          <w:lang w:bidi="ar-EG"/>
        </w:rPr>
        <w:t xml:space="preserve">جيب التمام المرفوع </w:t>
      </w:r>
      <w:r w:rsidRPr="006A35D2">
        <w:rPr>
          <w:lang w:bidi="ar-EG"/>
        </w:rPr>
        <w:t>(</w:t>
      </w:r>
      <w:proofErr w:type="spellStart"/>
      <w:r w:rsidRPr="006A35D2">
        <w:rPr>
          <w:lang w:bidi="ar-EG"/>
        </w:rPr>
        <w:t>RRC</w:t>
      </w:r>
      <w:proofErr w:type="spellEnd"/>
      <w:r w:rsidRPr="006A35D2">
        <w:rPr>
          <w:lang w:bidi="ar-EG"/>
        </w:rPr>
        <w:t>)</w:t>
      </w:r>
      <w:r w:rsidRPr="006A35D2">
        <w:rPr>
          <w:rtl/>
          <w:lang w:bidi="ar-EG"/>
        </w:rPr>
        <w:t xml:space="preserve"> </w:t>
      </w:r>
      <w:r w:rsidRPr="006A35D2">
        <w:rPr>
          <w:rFonts w:ascii="Times New Roman Bold" w:hAnsi="Times New Roman Bold" w:hint="cs"/>
          <w:sz w:val="32"/>
          <w:rtl/>
          <w:lang w:bidi="ar-EG"/>
        </w:rPr>
        <w:t xml:space="preserve">لعرض نطاق قدره </w:t>
      </w:r>
      <w:r w:rsidRPr="006A35D2">
        <w:t>3,84</w:t>
      </w:r>
      <w:r w:rsidRPr="006A35D2">
        <w:rPr>
          <w:rFonts w:ascii="Times New Roman Bold" w:hAnsi="Times New Roman Bold" w:hint="cs"/>
          <w:sz w:val="32"/>
          <w:rtl/>
          <w:lang w:bidi="ar-EG"/>
        </w:rPr>
        <w:t xml:space="preserve"> </w:t>
      </w:r>
      <w:r w:rsidRPr="006A35D2">
        <w:t>MHz</w:t>
      </w:r>
      <w:r w:rsidRPr="006A35D2">
        <w:rPr>
          <w:rFonts w:hint="cs"/>
          <w:sz w:val="30"/>
          <w:rtl/>
        </w:rPr>
        <w:t xml:space="preserve"> مع</w:t>
      </w:r>
      <w:r w:rsidRPr="006A35D2">
        <w:rPr>
          <w:rFonts w:ascii="Times New Roman Bold" w:hAnsi="Times New Roman Bold" w:hint="cs"/>
          <w:sz w:val="32"/>
          <w:rtl/>
          <w:lang w:bidi="ar-EG"/>
        </w:rPr>
        <w:t xml:space="preserve"> توخي عامل </w:t>
      </w:r>
      <w:r w:rsidRPr="006A35D2">
        <w:rPr>
          <w:rFonts w:ascii="Times New Roman Bold" w:hAnsi="Times New Roman Bold" w:hint="cs"/>
          <w:spacing w:val="-2"/>
          <w:sz w:val="32"/>
          <w:rtl/>
          <w:lang w:bidi="ar-EG"/>
        </w:rPr>
        <w:t xml:space="preserve">تناقص </w:t>
      </w:r>
      <w:r w:rsidRPr="006A35D2">
        <w:rPr>
          <w:spacing w:val="-2"/>
        </w:rPr>
        <w:t xml:space="preserve">0,22 = </w:t>
      </w:r>
      <w:r w:rsidRPr="006A35D2">
        <w:rPr>
          <w:spacing w:val="-2"/>
        </w:rPr>
        <w:sym w:font="Symbol" w:char="F061"/>
      </w:r>
      <w:r w:rsidRPr="006A35D2">
        <w:rPr>
          <w:rFonts w:ascii="Times New Roman Bold" w:hAnsi="Times New Roman Bold" w:hint="cs"/>
          <w:spacing w:val="-2"/>
          <w:sz w:val="32"/>
          <w:rtl/>
          <w:lang w:bidi="ar-EG"/>
        </w:rPr>
        <w:t xml:space="preserve">. </w:t>
      </w:r>
      <w:r w:rsidRPr="006A35D2">
        <w:rPr>
          <w:rFonts w:ascii="Times New Roman Bold" w:hAnsi="Times New Roman Bold" w:hint="cs"/>
          <w:sz w:val="32"/>
          <w:rtl/>
          <w:lang w:bidi="ar-EG"/>
        </w:rPr>
        <w:t>وتُقاس القناة ذات 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w:t>
      </w:r>
      <w:r w:rsidRPr="006A35D2">
        <w:rPr>
          <w:rFonts w:ascii="Times New Roman Bold" w:hAnsi="Times New Roman Bold"/>
          <w:sz w:val="32"/>
          <w:rtl/>
          <w:lang w:bidi="ar-EG"/>
        </w:rPr>
        <w:t xml:space="preserve"> </w:t>
      </w:r>
      <w:r w:rsidRPr="006A35D2">
        <w:rPr>
          <w:lang w:bidi="ar-EG"/>
        </w:rPr>
        <w:t>(E-</w:t>
      </w:r>
      <w:proofErr w:type="spellStart"/>
      <w:r w:rsidRPr="006A35D2">
        <w:rPr>
          <w:lang w:bidi="ar-EG"/>
        </w:rPr>
        <w:t>UTRA</w:t>
      </w:r>
      <w:proofErr w:type="spellEnd"/>
      <w:r w:rsidRPr="006A35D2">
        <w:rPr>
          <w:lang w:bidi="ar-EG"/>
        </w:rPr>
        <w:t>)</w:t>
      </w:r>
      <w:r w:rsidRPr="006A35D2">
        <w:rPr>
          <w:rFonts w:ascii="Times New Roman Bold" w:hAnsi="Times New Roman Bold" w:hint="cs"/>
          <w:sz w:val="32"/>
          <w:rtl/>
          <w:lang w:bidi="ar-EG"/>
        </w:rPr>
        <w:t xml:space="preserve"> بواسطة مرشاح مستطيل لعرض نطاق القياس.</w:t>
      </w:r>
    </w:p>
    <w:p w:rsidR="00E3300B" w:rsidRPr="00475D69" w:rsidRDefault="00E3300B" w:rsidP="00E3300B">
      <w:pPr>
        <w:pStyle w:val="TableNo0"/>
        <w:bidi/>
        <w:spacing w:before="0" w:after="0" w:line="240" w:lineRule="auto"/>
        <w:rPr>
          <w:rtl/>
        </w:rPr>
      </w:pPr>
      <w:r w:rsidRPr="00475D69">
        <w:rPr>
          <w:rtl/>
        </w:rPr>
        <w:lastRenderedPageBreak/>
        <w:t>الج</w:t>
      </w:r>
      <w:r w:rsidR="00B6188F">
        <w:rPr>
          <w:rFonts w:hint="cs"/>
          <w:rtl/>
        </w:rPr>
        <w:t>ـ</w:t>
      </w:r>
      <w:r w:rsidRPr="00475D69">
        <w:rPr>
          <w:rtl/>
        </w:rPr>
        <w:t>دو</w:t>
      </w:r>
      <w:r w:rsidRPr="00475D69">
        <w:rPr>
          <w:rFonts w:hint="cs"/>
          <w:rtl/>
        </w:rPr>
        <w:t xml:space="preserve">ل </w:t>
      </w:r>
      <w:r w:rsidRPr="00475D69">
        <w:t>23f</w:t>
      </w:r>
    </w:p>
    <w:p w:rsidR="00E3300B" w:rsidRPr="006A35D2" w:rsidRDefault="00E3300B" w:rsidP="00B6188F">
      <w:pPr>
        <w:pStyle w:val="Tabletitle"/>
        <w:rPr>
          <w:rtl/>
        </w:rPr>
      </w:pPr>
      <w:r w:rsidRPr="006A35D2">
        <w:rPr>
          <w:rFonts w:hint="cs"/>
          <w:rtl/>
        </w:rPr>
        <w:t>متطلبات إضافية ل</w:t>
      </w:r>
      <w:r w:rsidRPr="006A35D2">
        <w:rPr>
          <w:rtl/>
        </w:rPr>
        <w:t xml:space="preserve">نسبة تسرّب القدرة في </w:t>
      </w:r>
      <w:r w:rsidRPr="006A35D2">
        <w:rPr>
          <w:rFonts w:hint="cs"/>
          <w:rtl/>
        </w:rPr>
        <w:t>القناة</w:t>
      </w:r>
      <w:r w:rsidR="00B6188F" w:rsidRPr="00B6188F">
        <w:rPr>
          <w:rFonts w:hint="cs"/>
          <w:rtl/>
        </w:rPr>
        <w:t xml:space="preserve"> </w:t>
      </w:r>
      <w:r w:rsidR="00B6188F" w:rsidRPr="006A35D2">
        <w:rPr>
          <w:rFonts w:hint="cs"/>
          <w:rtl/>
        </w:rPr>
        <w:t>الثانية المجاورة</w:t>
      </w:r>
      <w:r w:rsidRPr="006A35D2">
        <w:rPr>
          <w:rtl/>
        </w:rPr>
        <w:br/>
      </w: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t>(UTRAACLR2)</w:t>
      </w:r>
    </w:p>
    <w:tbl>
      <w:tblPr>
        <w:bidiVisual/>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2"/>
        <w:gridCol w:w="993"/>
        <w:gridCol w:w="992"/>
        <w:gridCol w:w="1134"/>
        <w:gridCol w:w="992"/>
        <w:gridCol w:w="992"/>
        <w:gridCol w:w="982"/>
      </w:tblGrid>
      <w:tr w:rsidR="00E3300B" w:rsidRPr="006A35D2" w:rsidTr="006B5F80">
        <w:trPr>
          <w:jc w:val="center"/>
        </w:trPr>
        <w:tc>
          <w:tcPr>
            <w:tcW w:w="3532" w:type="dxa"/>
            <w:vMerge w:val="restart"/>
            <w:vAlign w:val="center"/>
          </w:tcPr>
          <w:p w:rsidR="00E3300B" w:rsidRPr="006A35D2" w:rsidRDefault="00E3300B" w:rsidP="006B5F80">
            <w:pPr>
              <w:pStyle w:val="Tablehead"/>
              <w:bidi w:val="0"/>
            </w:pPr>
          </w:p>
        </w:tc>
        <w:tc>
          <w:tcPr>
            <w:tcW w:w="6085" w:type="dxa"/>
            <w:gridSpan w:val="6"/>
            <w:vAlign w:val="center"/>
          </w:tcPr>
          <w:p w:rsidR="00E3300B" w:rsidRPr="006A35D2" w:rsidRDefault="00E3300B" w:rsidP="006B5F80">
            <w:pPr>
              <w:pStyle w:val="Tablehead"/>
            </w:pPr>
            <w:r w:rsidRPr="006A35D2">
              <w:rPr>
                <w:rFonts w:eastAsia="SimSun" w:hint="cs"/>
                <w:rtl/>
              </w:rPr>
              <w:t>عرض نطاق القناة/</w:t>
            </w:r>
            <w:r w:rsidRPr="006A35D2">
              <w:rPr>
                <w:rtl/>
              </w:rPr>
              <w:t>نسبة تسرّب القدرة في القن</w:t>
            </w:r>
            <w:r w:rsidRPr="006A35D2">
              <w:rPr>
                <w:rFonts w:hint="cs"/>
                <w:rtl/>
              </w:rPr>
              <w:t xml:space="preserve">اة الثانية </w:t>
            </w:r>
            <w:r w:rsidRPr="006A35D2">
              <w:rPr>
                <w:rtl/>
              </w:rPr>
              <w:t>المجاورة</w:t>
            </w:r>
          </w:p>
          <w:p w:rsidR="00E3300B" w:rsidRPr="006A35D2" w:rsidRDefault="00E3300B" w:rsidP="006B5F80">
            <w:pPr>
              <w:pStyle w:val="Tablehead"/>
            </w:pPr>
            <w:r w:rsidRPr="006A35D2">
              <w:rPr>
                <w:rFonts w:hint="cs"/>
                <w:rtl/>
              </w:rPr>
              <w:t>ذات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r w:rsidRPr="006A35D2">
              <w:rPr>
                <w:rFonts w:eastAsia="SimSun"/>
              </w:rPr>
              <w:t>UTRAACLR2</w:t>
            </w:r>
            <w:r w:rsidRPr="006A35D2">
              <w:rPr>
                <w:rFonts w:eastAsia="SimSun" w:hint="cs"/>
                <w:rtl/>
              </w:rPr>
              <w:t>/عرض نطاق القياس</w:t>
            </w:r>
          </w:p>
        </w:tc>
      </w:tr>
      <w:tr w:rsidR="00E3300B" w:rsidRPr="006A35D2" w:rsidTr="006B5F80">
        <w:trPr>
          <w:jc w:val="center"/>
        </w:trPr>
        <w:tc>
          <w:tcPr>
            <w:tcW w:w="3532" w:type="dxa"/>
            <w:vMerge/>
            <w:vAlign w:val="center"/>
          </w:tcPr>
          <w:p w:rsidR="00E3300B" w:rsidRPr="006A35D2" w:rsidRDefault="00E3300B" w:rsidP="006B5F80">
            <w:pPr>
              <w:pStyle w:val="Tablehead"/>
              <w:bidi w:val="0"/>
            </w:pPr>
          </w:p>
        </w:tc>
        <w:tc>
          <w:tcPr>
            <w:tcW w:w="993" w:type="dxa"/>
            <w:vAlign w:val="center"/>
          </w:tcPr>
          <w:p w:rsidR="00E3300B" w:rsidRPr="006A35D2" w:rsidRDefault="00E3300B" w:rsidP="006B5F80">
            <w:pPr>
              <w:pStyle w:val="Tablehead"/>
            </w:pPr>
            <w:r w:rsidRPr="006A35D2">
              <w:t>1,4</w:t>
            </w:r>
            <w:r>
              <w:rPr>
                <w:rFonts w:hint="cs"/>
                <w:rtl/>
                <w:lang w:bidi="ar-SY"/>
              </w:rPr>
              <w:t xml:space="preserve"> </w:t>
            </w:r>
            <w:r w:rsidRPr="006A35D2">
              <w:t>MHz</w:t>
            </w:r>
          </w:p>
        </w:tc>
        <w:tc>
          <w:tcPr>
            <w:tcW w:w="992" w:type="dxa"/>
            <w:vAlign w:val="center"/>
          </w:tcPr>
          <w:p w:rsidR="00E3300B" w:rsidRPr="006A35D2" w:rsidRDefault="00E3300B" w:rsidP="006B5F80">
            <w:pPr>
              <w:pStyle w:val="Tablehead"/>
            </w:pPr>
            <w:r w:rsidRPr="006A35D2">
              <w:t>3,0</w:t>
            </w:r>
            <w:r>
              <w:rPr>
                <w:rFonts w:hint="cs"/>
                <w:rtl/>
                <w:lang w:bidi="ar-SY"/>
              </w:rPr>
              <w:t xml:space="preserve"> </w:t>
            </w:r>
            <w:r w:rsidRPr="006A35D2">
              <w:t>MHz</w:t>
            </w:r>
          </w:p>
        </w:tc>
        <w:tc>
          <w:tcPr>
            <w:tcW w:w="1134" w:type="dxa"/>
            <w:vAlign w:val="center"/>
          </w:tcPr>
          <w:p w:rsidR="00E3300B" w:rsidRPr="006A35D2" w:rsidRDefault="00E3300B" w:rsidP="006B5F80">
            <w:pPr>
              <w:pStyle w:val="Tablehead"/>
              <w:rPr>
                <w:rtl/>
                <w:lang w:bidi="ar-SY"/>
              </w:rPr>
            </w:pPr>
            <w:r w:rsidRPr="006A35D2">
              <w:t>5</w:t>
            </w:r>
            <w:r>
              <w:rPr>
                <w:rFonts w:hint="cs"/>
                <w:rtl/>
              </w:rPr>
              <w:t xml:space="preserve"> </w:t>
            </w:r>
            <w:r w:rsidRPr="006A35D2">
              <w:t>MHz</w:t>
            </w:r>
          </w:p>
        </w:tc>
        <w:tc>
          <w:tcPr>
            <w:tcW w:w="992" w:type="dxa"/>
            <w:vAlign w:val="center"/>
          </w:tcPr>
          <w:p w:rsidR="00E3300B" w:rsidRPr="006A35D2" w:rsidRDefault="00E3300B" w:rsidP="006B5F80">
            <w:pPr>
              <w:pStyle w:val="Tablehead"/>
            </w:pPr>
            <w:r>
              <w:t>10</w:t>
            </w:r>
            <w:r>
              <w:rPr>
                <w:rFonts w:hint="cs"/>
                <w:rtl/>
                <w:lang w:bidi="ar-SY"/>
              </w:rPr>
              <w:t xml:space="preserve"> </w:t>
            </w:r>
            <w:r w:rsidRPr="006A35D2">
              <w:t>MHz</w:t>
            </w:r>
          </w:p>
        </w:tc>
        <w:tc>
          <w:tcPr>
            <w:tcW w:w="992" w:type="dxa"/>
            <w:vAlign w:val="center"/>
          </w:tcPr>
          <w:p w:rsidR="00E3300B" w:rsidRPr="006A35D2" w:rsidRDefault="00E3300B" w:rsidP="006B5F80">
            <w:pPr>
              <w:pStyle w:val="Tablehead"/>
            </w:pPr>
            <w:r w:rsidRPr="006A35D2">
              <w:t>15</w:t>
            </w:r>
            <w:r>
              <w:rPr>
                <w:rFonts w:hint="cs"/>
                <w:rtl/>
                <w:lang w:bidi="ar-SY"/>
              </w:rPr>
              <w:t xml:space="preserve"> </w:t>
            </w:r>
            <w:r w:rsidRPr="006A35D2">
              <w:t>MHz</w:t>
            </w:r>
          </w:p>
        </w:tc>
        <w:tc>
          <w:tcPr>
            <w:tcW w:w="982" w:type="dxa"/>
            <w:vAlign w:val="center"/>
          </w:tcPr>
          <w:p w:rsidR="00E3300B" w:rsidRPr="006A35D2" w:rsidRDefault="00E3300B" w:rsidP="006B5F80">
            <w:pPr>
              <w:pStyle w:val="Tablehead"/>
            </w:pPr>
            <w:r>
              <w:t>20</w:t>
            </w:r>
            <w:r>
              <w:rPr>
                <w:rFonts w:hint="cs"/>
                <w:rtl/>
                <w:lang w:bidi="ar-SY"/>
              </w:rPr>
              <w:t xml:space="preserve"> </w:t>
            </w:r>
            <w:r w:rsidRPr="006A35D2">
              <w:t>MHz</w:t>
            </w:r>
          </w:p>
        </w:tc>
      </w:tr>
      <w:tr w:rsidR="00E3300B" w:rsidRPr="006A35D2" w:rsidTr="006B5F80">
        <w:trPr>
          <w:jc w:val="center"/>
        </w:trPr>
        <w:tc>
          <w:tcPr>
            <w:tcW w:w="3532" w:type="dxa"/>
            <w:vAlign w:val="center"/>
          </w:tcPr>
          <w:p w:rsidR="00E3300B" w:rsidRPr="006A35D2" w:rsidRDefault="00E3300B" w:rsidP="006B5F80">
            <w:pPr>
              <w:pStyle w:val="Tabletext"/>
              <w:rPr>
                <w:sz w:val="18"/>
              </w:rPr>
            </w:pP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sidRPr="006A35D2">
              <w:rPr>
                <w:rFonts w:hint="cs"/>
                <w:sz w:val="18"/>
                <w:rtl/>
              </w:rPr>
              <w:t xml:space="preserve">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مكررة </w:t>
            </w:r>
            <w:r w:rsidRPr="006A35D2">
              <w:rPr>
                <w:sz w:val="18"/>
              </w:rPr>
              <w:t>UTRAACLR2bis</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Pr>
            </w:pPr>
            <w:r w:rsidRPr="006A35D2">
              <w:rPr>
                <w:sz w:val="18"/>
              </w:rPr>
              <w:t>42,</w:t>
            </w:r>
            <w:r>
              <w:rPr>
                <w:sz w:val="18"/>
              </w:rPr>
              <w:t>2</w:t>
            </w:r>
            <w:r>
              <w:rPr>
                <w:rFonts w:hint="cs"/>
                <w:sz w:val="18"/>
                <w:rtl/>
                <w:lang w:bidi="ar-SY"/>
              </w:rPr>
              <w:t xml:space="preserve"> </w:t>
            </w:r>
            <w:r w:rsidRPr="006A35D2">
              <w:rPr>
                <w:sz w:val="18"/>
              </w:rPr>
              <w:t>dB</w:t>
            </w:r>
          </w:p>
        </w:tc>
        <w:tc>
          <w:tcPr>
            <w:tcW w:w="992" w:type="dxa"/>
            <w:vAlign w:val="center"/>
          </w:tcPr>
          <w:p w:rsidR="00E3300B" w:rsidRPr="006A35D2" w:rsidRDefault="00E3300B" w:rsidP="006B5F80">
            <w:pPr>
              <w:pStyle w:val="Tabletext"/>
              <w:jc w:val="center"/>
              <w:rPr>
                <w:sz w:val="18"/>
              </w:rPr>
            </w:pPr>
            <w:r w:rsidRPr="006A35D2">
              <w:rPr>
                <w:sz w:val="18"/>
              </w:rPr>
              <w:t>42,2</w:t>
            </w:r>
            <w:r>
              <w:rPr>
                <w:rFonts w:hint="cs"/>
                <w:sz w:val="18"/>
                <w:rtl/>
                <w:lang w:bidi="ar-SY"/>
              </w:rPr>
              <w:t xml:space="preserve"> </w:t>
            </w:r>
            <w:r w:rsidRPr="006A35D2">
              <w:rPr>
                <w:sz w:val="18"/>
              </w:rPr>
              <w:t>dB</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532" w:type="dxa"/>
            <w:vAlign w:val="center"/>
          </w:tcPr>
          <w:p w:rsidR="00E3300B" w:rsidRPr="006A35D2" w:rsidRDefault="00E3300B" w:rsidP="006B5F80">
            <w:pPr>
              <w:pStyle w:val="Tabletext"/>
              <w:rPr>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المطور </w:t>
            </w:r>
            <w:r w:rsidRPr="006A35D2">
              <w:rPr>
                <w:sz w:val="18"/>
                <w:rtl/>
              </w:rPr>
              <w:t>(</w:t>
            </w:r>
            <w:r w:rsidRPr="006A35D2">
              <w:rPr>
                <w:sz w:val="18"/>
              </w:rPr>
              <w:t>E-</w:t>
            </w:r>
            <w:proofErr w:type="spellStart"/>
            <w:r w:rsidRPr="006A35D2">
              <w:rPr>
                <w:sz w:val="18"/>
              </w:rPr>
              <w:t>UTRA</w:t>
            </w:r>
            <w:proofErr w:type="spellEnd"/>
            <w:r w:rsidRPr="006A35D2">
              <w:rPr>
                <w:sz w:val="18"/>
                <w:rtl/>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Pr>
            </w:pPr>
            <w:r w:rsidRPr="006A35D2">
              <w:rPr>
                <w:sz w:val="18"/>
              </w:rPr>
              <w:t>4,</w:t>
            </w:r>
            <w:r>
              <w:rPr>
                <w:sz w:val="18"/>
              </w:rPr>
              <w:t>5</w:t>
            </w:r>
            <w:r>
              <w:rPr>
                <w:rFonts w:hint="cs"/>
                <w:sz w:val="18"/>
                <w:rtl/>
                <w:lang w:bidi="ar-SY"/>
              </w:rPr>
              <w:t xml:space="preserve"> </w:t>
            </w:r>
            <w:r w:rsidRPr="006A35D2">
              <w:rPr>
                <w:sz w:val="18"/>
              </w:rPr>
              <w:t>MHz</w:t>
            </w:r>
          </w:p>
        </w:tc>
        <w:tc>
          <w:tcPr>
            <w:tcW w:w="992" w:type="dxa"/>
            <w:vAlign w:val="center"/>
          </w:tcPr>
          <w:p w:rsidR="00E3300B" w:rsidRPr="006A35D2" w:rsidRDefault="00E3300B" w:rsidP="006B5F80">
            <w:pPr>
              <w:pStyle w:val="Tabletext"/>
              <w:jc w:val="center"/>
              <w:rPr>
                <w:sz w:val="18"/>
              </w:rPr>
            </w:pPr>
            <w:r w:rsidRPr="006A35D2">
              <w:rPr>
                <w:sz w:val="18"/>
              </w:rPr>
              <w:t>9,0</w:t>
            </w:r>
            <w:r>
              <w:rPr>
                <w:rFonts w:hint="cs"/>
                <w:sz w:val="18"/>
                <w:rtl/>
                <w:lang w:bidi="ar-SY"/>
              </w:rPr>
              <w:t xml:space="preserve"> </w:t>
            </w:r>
            <w:r w:rsidRPr="006A35D2">
              <w:rPr>
                <w:sz w:val="18"/>
              </w:rPr>
              <w:t>MHz</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532" w:type="dxa"/>
            <w:vAlign w:val="center"/>
          </w:tcPr>
          <w:p w:rsidR="00E3300B" w:rsidRPr="006A35D2" w:rsidRDefault="00E3300B" w:rsidP="006B5F80">
            <w:pPr>
              <w:pStyle w:val="Tabletext"/>
              <w:rPr>
                <w:sz w:val="18"/>
              </w:rPr>
            </w:pPr>
            <w:r w:rsidRPr="006A35D2">
              <w:rPr>
                <w:rFonts w:hint="cs"/>
                <w:sz w:val="18"/>
                <w:rtl/>
              </w:rPr>
              <w:t>عرض نطاق القياس للقناة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w:t>
            </w:r>
            <w:r w:rsidRPr="006A35D2">
              <w:rPr>
                <w:sz w:val="18"/>
                <w:rtl/>
              </w:rPr>
              <w:t>(</w:t>
            </w:r>
            <w:proofErr w:type="spellStart"/>
            <w:r w:rsidRPr="006A35D2">
              <w:rPr>
                <w:sz w:val="18"/>
              </w:rPr>
              <w:t>UTRA</w:t>
            </w:r>
            <w:proofErr w:type="spellEnd"/>
            <w:r w:rsidRPr="006A35D2">
              <w:rPr>
                <w:sz w:val="18"/>
                <w:rtl/>
              </w:rPr>
              <w:t>)</w:t>
            </w:r>
          </w:p>
        </w:tc>
        <w:tc>
          <w:tcPr>
            <w:tcW w:w="993" w:type="dxa"/>
            <w:vAlign w:val="center"/>
          </w:tcPr>
          <w:p w:rsidR="00E3300B" w:rsidRPr="006A35D2" w:rsidRDefault="00E3300B" w:rsidP="006B5F80">
            <w:pPr>
              <w:pStyle w:val="Tabletext"/>
              <w:jc w:val="center"/>
              <w:rPr>
                <w:sz w:val="18"/>
              </w:rPr>
            </w:pPr>
            <w:r w:rsidRPr="006A35D2">
              <w:rPr>
                <w:sz w:val="18"/>
              </w:rPr>
              <w:t>–</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1134" w:type="dxa"/>
            <w:vAlign w:val="center"/>
          </w:tcPr>
          <w:p w:rsidR="00E3300B" w:rsidRPr="006A35D2" w:rsidRDefault="00E3300B" w:rsidP="006B5F80">
            <w:pPr>
              <w:pStyle w:val="Tabletext"/>
              <w:jc w:val="center"/>
              <w:rPr>
                <w:sz w:val="18"/>
              </w:rPr>
            </w:pPr>
            <w:r w:rsidRPr="006A35D2">
              <w:rPr>
                <w:sz w:val="18"/>
              </w:rPr>
              <w:t>3,</w:t>
            </w:r>
            <w:r>
              <w:rPr>
                <w:sz w:val="18"/>
              </w:rPr>
              <w:t>84</w:t>
            </w:r>
            <w:r>
              <w:rPr>
                <w:rFonts w:hint="cs"/>
                <w:sz w:val="18"/>
                <w:rtl/>
                <w:lang w:bidi="ar-SY"/>
              </w:rPr>
              <w:t xml:space="preserve"> </w:t>
            </w:r>
            <w:r w:rsidRPr="006A35D2">
              <w:rPr>
                <w:sz w:val="18"/>
              </w:rPr>
              <w:t>MHz</w:t>
            </w:r>
          </w:p>
        </w:tc>
        <w:tc>
          <w:tcPr>
            <w:tcW w:w="992" w:type="dxa"/>
            <w:vAlign w:val="center"/>
          </w:tcPr>
          <w:p w:rsidR="00E3300B" w:rsidRPr="006A35D2" w:rsidRDefault="00E3300B" w:rsidP="006B5F80">
            <w:pPr>
              <w:pStyle w:val="Tabletext"/>
              <w:jc w:val="center"/>
              <w:rPr>
                <w:sz w:val="18"/>
              </w:rPr>
            </w:pPr>
            <w:r w:rsidRPr="006A35D2">
              <w:rPr>
                <w:sz w:val="18"/>
              </w:rPr>
              <w:t>3,</w:t>
            </w:r>
            <w:r>
              <w:rPr>
                <w:sz w:val="18"/>
              </w:rPr>
              <w:t>84</w:t>
            </w:r>
            <w:r>
              <w:rPr>
                <w:rFonts w:hint="cs"/>
                <w:sz w:val="18"/>
                <w:rtl/>
                <w:lang w:bidi="ar-SY"/>
              </w:rPr>
              <w:t xml:space="preserve"> </w:t>
            </w:r>
            <w:r w:rsidRPr="006A35D2">
              <w:rPr>
                <w:sz w:val="18"/>
              </w:rPr>
              <w:t>MHz</w:t>
            </w:r>
          </w:p>
        </w:tc>
        <w:tc>
          <w:tcPr>
            <w:tcW w:w="992" w:type="dxa"/>
            <w:vAlign w:val="center"/>
          </w:tcPr>
          <w:p w:rsidR="00E3300B" w:rsidRPr="006A35D2" w:rsidRDefault="00E3300B" w:rsidP="006B5F80">
            <w:pPr>
              <w:pStyle w:val="Tabletext"/>
              <w:jc w:val="center"/>
              <w:rPr>
                <w:sz w:val="18"/>
              </w:rPr>
            </w:pPr>
            <w:r w:rsidRPr="006A35D2">
              <w:rPr>
                <w:sz w:val="18"/>
              </w:rPr>
              <w:t>–</w:t>
            </w:r>
          </w:p>
        </w:tc>
        <w:tc>
          <w:tcPr>
            <w:tcW w:w="982" w:type="dxa"/>
            <w:vAlign w:val="center"/>
          </w:tcPr>
          <w:p w:rsidR="00E3300B" w:rsidRPr="006A35D2" w:rsidRDefault="00E3300B" w:rsidP="006B5F80">
            <w:pPr>
              <w:pStyle w:val="Tabletext"/>
              <w:jc w:val="center"/>
              <w:rPr>
                <w:sz w:val="18"/>
              </w:rPr>
            </w:pPr>
            <w:r w:rsidRPr="006A35D2">
              <w:rPr>
                <w:sz w:val="18"/>
              </w:rPr>
              <w:t>–</w:t>
            </w:r>
          </w:p>
        </w:tc>
      </w:tr>
      <w:tr w:rsidR="00E3300B" w:rsidRPr="006A35D2" w:rsidTr="006B5F80">
        <w:trPr>
          <w:jc w:val="center"/>
        </w:trPr>
        <w:tc>
          <w:tcPr>
            <w:tcW w:w="3532" w:type="dxa"/>
            <w:vAlign w:val="center"/>
          </w:tcPr>
          <w:p w:rsidR="00E3300B" w:rsidRPr="006A35D2" w:rsidRDefault="00E3300B" w:rsidP="006B5F80">
            <w:pPr>
              <w:pStyle w:val="Tabletext"/>
              <w:rPr>
                <w:sz w:val="18"/>
              </w:rPr>
            </w:pPr>
            <w:r w:rsidRPr="006A35D2">
              <w:rPr>
                <w:rFonts w:hint="cs"/>
                <w:sz w:val="18"/>
                <w:rtl/>
              </w:rPr>
              <w:t>قناة تجهيزات المستعمِل ل</w:t>
            </w:r>
            <w:r w:rsidRPr="006A35D2">
              <w:rPr>
                <w:sz w:val="18"/>
                <w:rtl/>
              </w:rPr>
              <w:t>نسبة تسرّب القدرة في القن</w:t>
            </w:r>
            <w:r w:rsidRPr="006A35D2">
              <w:rPr>
                <w:rFonts w:hint="cs"/>
                <w:sz w:val="18"/>
                <w:rtl/>
              </w:rPr>
              <w:t xml:space="preserve">اة الثانية </w:t>
            </w:r>
            <w:r w:rsidRPr="006A35D2">
              <w:rPr>
                <w:sz w:val="18"/>
                <w:rtl/>
              </w:rPr>
              <w:t>المجاورة</w:t>
            </w:r>
            <w:r w:rsidRPr="006A35D2">
              <w:rPr>
                <w:rFonts w:hint="cs"/>
                <w:sz w:val="18"/>
                <w:rtl/>
              </w:rPr>
              <w:t xml:space="preserve"> ذات ال</w:t>
            </w:r>
            <w:r w:rsidRPr="006A35D2">
              <w:rPr>
                <w:sz w:val="18"/>
                <w:rtl/>
              </w:rPr>
              <w:t xml:space="preserve">نفاذ </w:t>
            </w:r>
            <w:r w:rsidRPr="006A35D2">
              <w:rPr>
                <w:rFonts w:hint="cs"/>
                <w:sz w:val="18"/>
                <w:rtl/>
              </w:rPr>
              <w:t>ال</w:t>
            </w:r>
            <w:r w:rsidRPr="006A35D2">
              <w:rPr>
                <w:sz w:val="18"/>
                <w:rtl/>
              </w:rPr>
              <w:t xml:space="preserve">راديوي </w:t>
            </w:r>
            <w:r w:rsidRPr="006A35D2">
              <w:rPr>
                <w:rFonts w:hint="cs"/>
                <w:sz w:val="18"/>
                <w:rtl/>
              </w:rPr>
              <w:t>ال</w:t>
            </w:r>
            <w:r w:rsidRPr="006A35D2">
              <w:rPr>
                <w:sz w:val="18"/>
                <w:rtl/>
              </w:rPr>
              <w:t xml:space="preserve">أرضي </w:t>
            </w:r>
            <w:r w:rsidRPr="006A35D2">
              <w:rPr>
                <w:rFonts w:hint="cs"/>
                <w:sz w:val="18"/>
                <w:rtl/>
              </w:rPr>
              <w:t>ال</w:t>
            </w:r>
            <w:r w:rsidRPr="006A35D2">
              <w:rPr>
                <w:sz w:val="18"/>
                <w:rtl/>
              </w:rPr>
              <w:t>عالمي</w:t>
            </w:r>
            <w:r w:rsidRPr="006A35D2">
              <w:rPr>
                <w:rFonts w:hint="cs"/>
                <w:sz w:val="18"/>
                <w:rtl/>
              </w:rPr>
              <w:t xml:space="preserve"> مكررة </w:t>
            </w:r>
            <w:r w:rsidRPr="006A35D2">
              <w:rPr>
                <w:sz w:val="18"/>
              </w:rPr>
              <w:t>UTRAACLR2bis</w:t>
            </w:r>
            <w:r w:rsidRPr="006A35D2">
              <w:rPr>
                <w:rFonts w:hint="cs"/>
                <w:sz w:val="18"/>
                <w:rtl/>
              </w:rPr>
              <w:t xml:space="preserve"> </w:t>
            </w:r>
          </w:p>
        </w:tc>
        <w:tc>
          <w:tcPr>
            <w:tcW w:w="6085" w:type="dxa"/>
            <w:gridSpan w:val="6"/>
            <w:vAlign w:val="center"/>
          </w:tcPr>
          <w:p w:rsidR="00E3300B" w:rsidRPr="006A35D2" w:rsidRDefault="00E3300B" w:rsidP="006B5F80">
            <w:pPr>
              <w:pStyle w:val="Tabletext"/>
              <w:rPr>
                <w:sz w:val="18"/>
                <w:rtl/>
              </w:rPr>
            </w:pPr>
            <w:r w:rsidRPr="006A35D2">
              <w:rPr>
                <w:sz w:val="18"/>
              </w:rPr>
              <w:t>7,5+</w:t>
            </w:r>
            <w:r w:rsidRPr="006A35D2">
              <w:rPr>
                <w:rFonts w:hint="cs"/>
                <w:sz w:val="18"/>
                <w:rtl/>
              </w:rPr>
              <w:t xml:space="preserve"> </w:t>
            </w:r>
            <w:r w:rsidRPr="006A35D2">
              <w:rPr>
                <w:sz w:val="18"/>
              </w:rPr>
              <w:t>MHz</w:t>
            </w:r>
            <w:r w:rsidRPr="006A35D2">
              <w:rPr>
                <w:sz w:val="18"/>
                <w:rtl/>
              </w:rPr>
              <w:t xml:space="preserve"> </w:t>
            </w:r>
            <w:r w:rsidRPr="006A35D2">
              <w:rPr>
                <w:rFonts w:hint="cs"/>
                <w:sz w:val="18"/>
                <w:rtl/>
              </w:rPr>
              <w:t xml:space="preserve">من الحافة العليا للنطاق أو </w:t>
            </w:r>
            <w:r w:rsidRPr="006A35D2">
              <w:rPr>
                <w:sz w:val="18"/>
              </w:rPr>
              <w:t>7,5−</w:t>
            </w:r>
            <w:r w:rsidRPr="006A35D2">
              <w:rPr>
                <w:rFonts w:hint="cs"/>
                <w:sz w:val="18"/>
                <w:rtl/>
              </w:rPr>
              <w:t xml:space="preserve"> </w:t>
            </w:r>
            <w:r w:rsidRPr="006A35D2">
              <w:rPr>
                <w:sz w:val="18"/>
              </w:rPr>
              <w:t>MHz</w:t>
            </w:r>
            <w:r w:rsidRPr="006A35D2">
              <w:rPr>
                <w:rFonts w:hint="cs"/>
                <w:sz w:val="18"/>
                <w:rtl/>
              </w:rPr>
              <w:t xml:space="preserve"> من الحافة الدنيا للنطاق</w:t>
            </w:r>
          </w:p>
          <w:p w:rsidR="00E3300B" w:rsidRPr="006A35D2" w:rsidRDefault="00E3300B" w:rsidP="006B5F80">
            <w:pPr>
              <w:pStyle w:val="Tabletext"/>
              <w:bidi w:val="0"/>
              <w:rPr>
                <w:sz w:val="18"/>
              </w:rPr>
            </w:pPr>
          </w:p>
        </w:tc>
      </w:tr>
      <w:bookmarkEnd w:id="29"/>
    </w:tbl>
    <w:p w:rsidR="00E3300B" w:rsidRDefault="00E3300B" w:rsidP="00E3300B">
      <w:pPr>
        <w:rPr>
          <w:rtl/>
          <w:lang w:bidi="ar-SY"/>
        </w:rPr>
      </w:pPr>
    </w:p>
    <w:p w:rsidR="00E3300B" w:rsidRDefault="00E3300B" w:rsidP="00E3300B">
      <w:pPr>
        <w:pStyle w:val="Heading1"/>
        <w:rPr>
          <w:rtl/>
          <w:lang w:bidi="ar-SY"/>
        </w:rPr>
      </w:pPr>
      <w:r w:rsidRPr="006A35D2">
        <w:t>4</w:t>
      </w:r>
      <w:r w:rsidRPr="006A35D2">
        <w:rPr>
          <w:rtl/>
        </w:rPr>
        <w:tab/>
        <w:t>البث الهامشي من المرسِل (بالاقتران المباشر)</w:t>
      </w:r>
      <w:bookmarkEnd w:id="30"/>
    </w:p>
    <w:p w:rsidR="00E3300B" w:rsidRPr="00AC611F" w:rsidRDefault="00E3300B" w:rsidP="00E3300B">
      <w:pPr>
        <w:pStyle w:val="Heading2"/>
        <w:rPr>
          <w:rtl/>
          <w:lang w:bidi="ar-SY"/>
        </w:rPr>
      </w:pPr>
      <w:r>
        <w:rPr>
          <w:lang w:bidi="ar-SY"/>
        </w:rPr>
        <w:t>1.4</w:t>
      </w:r>
      <w:r>
        <w:rPr>
          <w:rFonts w:hint="cs"/>
          <w:rtl/>
          <w:lang w:bidi="ar-SY"/>
        </w:rPr>
        <w:tab/>
      </w:r>
      <w:r w:rsidRPr="006A35D2">
        <w:rPr>
          <w:rtl/>
        </w:rPr>
        <w:t>البث الهامشي من المرسِل</w:t>
      </w:r>
      <w:r>
        <w:rPr>
          <w:rFonts w:hint="cs"/>
          <w:rtl/>
          <w:lang w:bidi="ar-SY"/>
        </w:rPr>
        <w:t xml:space="preserve"> للنفاذ الراديوي الأرضي العالمي</w:t>
      </w:r>
    </w:p>
    <w:p w:rsidR="00E3300B" w:rsidRPr="006A35D2" w:rsidRDefault="00E3300B" w:rsidP="00E3300B">
      <w:pPr>
        <w:rPr>
          <w:rtl/>
          <w:lang w:bidi="ar-EG"/>
        </w:rPr>
      </w:pPr>
      <w:r w:rsidRPr="006A35D2">
        <w:rPr>
          <w:rtl/>
          <w:lang w:bidi="ar-EG"/>
        </w:rPr>
        <w:t xml:space="preserve">ينبغي أن يكون البث الهامشي أقل من الحدود المحددة في الجداول </w:t>
      </w:r>
      <w:r w:rsidRPr="006A35D2">
        <w:rPr>
          <w:lang w:bidi="ar-EG"/>
        </w:rPr>
        <w:t>24</w:t>
      </w:r>
      <w:r w:rsidRPr="006A35D2">
        <w:rPr>
          <w:rtl/>
          <w:lang w:bidi="ar-EG"/>
        </w:rPr>
        <w:t xml:space="preserve"> و</w:t>
      </w:r>
      <w:r w:rsidRPr="006A35D2">
        <w:rPr>
          <w:lang w:bidi="ar-EG"/>
        </w:rPr>
        <w:t>25</w:t>
      </w:r>
      <w:r>
        <w:rPr>
          <w:rFonts w:hint="eastAsia"/>
          <w:rtl/>
          <w:lang w:bidi="ar-SY"/>
        </w:rPr>
        <w:t> </w:t>
      </w:r>
      <w:r>
        <w:rPr>
          <w:rFonts w:hint="cs"/>
          <w:rtl/>
          <w:lang w:bidi="ar-SY"/>
        </w:rPr>
        <w:t xml:space="preserve">أ) </w:t>
      </w:r>
      <w:r w:rsidRPr="006A35D2">
        <w:rPr>
          <w:rFonts w:hint="cs"/>
          <w:rtl/>
          <w:lang w:bidi="ar-EG"/>
        </w:rPr>
        <w:t xml:space="preserve">إلى </w:t>
      </w:r>
      <w:r w:rsidRPr="006A35D2">
        <w:rPr>
          <w:lang w:bidi="ar-EG"/>
        </w:rPr>
        <w:t>25</w:t>
      </w:r>
      <w:r>
        <w:rPr>
          <w:rFonts w:hint="cs"/>
          <w:rtl/>
          <w:lang w:bidi="ar-EG"/>
        </w:rPr>
        <w:t xml:space="preserve"> ج)</w:t>
      </w:r>
      <w:r w:rsidRPr="006A35D2">
        <w:rPr>
          <w:rtl/>
          <w:lang w:bidi="ar-EG"/>
        </w:rPr>
        <w:t xml:space="preserve">. وتنطبق المتطلبات التالي ذكرها فقط على حالات التخالف عن التردد المركزي للموجة الحاملة للمحطة المتنقلة، الحالات التي يكون فيها التخالف أكبر من </w:t>
      </w:r>
      <w:r w:rsidRPr="006A35D2">
        <w:rPr>
          <w:lang w:bidi="ar-EG"/>
        </w:rPr>
        <w:t>MHz 12,5</w:t>
      </w:r>
      <w:r w:rsidRPr="006A35D2">
        <w:rPr>
          <w:rtl/>
          <w:lang w:bidi="ar-EG"/>
        </w:rPr>
        <w:t xml:space="preserve"> (خيار الإرسال المزدوج بتقسيم الزمن (</w:t>
      </w:r>
      <w:proofErr w:type="spellStart"/>
      <w:r w:rsidRPr="006A35D2">
        <w:rPr>
          <w:color w:val="000000"/>
          <w:lang w:bidi="ar-EG"/>
        </w:rPr>
        <w:t>TDD</w:t>
      </w:r>
      <w:proofErr w:type="spellEnd"/>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3,84</w:t>
      </w:r>
      <w:r w:rsidRPr="006A35D2">
        <w:rPr>
          <w:rtl/>
          <w:lang w:bidi="ar-EG"/>
        </w:rPr>
        <w:t xml:space="preserve">) أو أكبر من </w:t>
      </w:r>
      <w:r w:rsidRPr="006A35D2">
        <w:rPr>
          <w:lang w:bidi="ar-EG"/>
        </w:rPr>
        <w:t>MHz 4</w:t>
      </w:r>
      <w:r w:rsidRPr="006A35D2">
        <w:rPr>
          <w:rtl/>
          <w:lang w:bidi="ar-EG"/>
        </w:rPr>
        <w:t xml:space="preserve"> (خيار</w:t>
      </w:r>
      <w:r w:rsidRPr="006A35D2">
        <w:rPr>
          <w:rFonts w:hint="cs"/>
          <w:rtl/>
          <w:lang w:bidi="ar-EG"/>
        </w:rPr>
        <w:t> </w:t>
      </w:r>
      <w:proofErr w:type="spellStart"/>
      <w:r w:rsidRPr="006A35D2">
        <w:rPr>
          <w:color w:val="000000"/>
          <w:lang w:bidi="ar-EG"/>
        </w:rPr>
        <w:t>TDD</w:t>
      </w:r>
      <w:proofErr w:type="spellEnd"/>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1,28</w:t>
      </w:r>
      <w:r w:rsidRPr="006A35D2">
        <w:rPr>
          <w:rtl/>
          <w:lang w:bidi="ar-EG"/>
        </w:rPr>
        <w:t xml:space="preserve">) أو أكبر من </w:t>
      </w:r>
      <w:r w:rsidRPr="006A35D2">
        <w:rPr>
          <w:lang w:bidi="ar-EG"/>
        </w:rPr>
        <w:t>MHz 25</w:t>
      </w:r>
      <w:r w:rsidRPr="006A35D2">
        <w:rPr>
          <w:rtl/>
          <w:lang w:bidi="ar-EG"/>
        </w:rPr>
        <w:t xml:space="preserve"> (خيار </w:t>
      </w:r>
      <w:proofErr w:type="spellStart"/>
      <w:r w:rsidRPr="006A35D2">
        <w:rPr>
          <w:color w:val="000000"/>
          <w:lang w:bidi="ar-EG"/>
        </w:rPr>
        <w:t>TDD</w:t>
      </w:r>
      <w:proofErr w:type="spellEnd"/>
      <w:r w:rsidRPr="006A35D2">
        <w:rPr>
          <w:rtl/>
          <w:lang w:bidi="ar-EG"/>
        </w:rPr>
        <w:t xml:space="preserve"> بمعدل نبضات قدره </w:t>
      </w:r>
      <w:proofErr w:type="spellStart"/>
      <w:r w:rsidRPr="006A35D2">
        <w:rPr>
          <w:color w:val="000000"/>
          <w:lang w:bidi="ar-EG"/>
        </w:rPr>
        <w:t>Mchip</w:t>
      </w:r>
      <w:proofErr w:type="spellEnd"/>
      <w:r w:rsidRPr="006A35D2">
        <w:rPr>
          <w:color w:val="000000"/>
          <w:lang w:bidi="ar-EG"/>
        </w:rPr>
        <w:t>/s </w:t>
      </w:r>
      <w:r w:rsidRPr="006A35D2">
        <w:rPr>
          <w:lang w:bidi="ar-EG"/>
        </w:rPr>
        <w:t>7,68</w:t>
      </w:r>
      <w:r w:rsidRPr="006A35D2">
        <w:rPr>
          <w:rtl/>
          <w:lang w:bidi="ar-EG"/>
        </w:rPr>
        <w:t>).</w:t>
      </w:r>
    </w:p>
    <w:p w:rsidR="00E3300B" w:rsidRDefault="00E3300B" w:rsidP="00E3300B">
      <w:pPr>
        <w:pStyle w:val="TableNoBR"/>
        <w:spacing w:before="0" w:after="0" w:line="240" w:lineRule="auto"/>
        <w:rPr>
          <w:rFonts w:hint="cs"/>
          <w:rtl/>
          <w:lang w:bidi="ar-EG"/>
        </w:rPr>
      </w:pPr>
    </w:p>
    <w:p w:rsidR="00B6188F" w:rsidRPr="00B6188F" w:rsidRDefault="00B6188F" w:rsidP="00B6188F">
      <w:pPr>
        <w:pStyle w:val="TabletitleBR"/>
        <w:rPr>
          <w:lang w:bidi="ar-EG"/>
        </w:rPr>
      </w:pPr>
    </w:p>
    <w:p w:rsidR="00E3300B" w:rsidRPr="006A35D2" w:rsidRDefault="00E3300B" w:rsidP="00E3300B">
      <w:pPr>
        <w:pStyle w:val="TableNo0"/>
        <w:bidi/>
        <w:spacing w:before="0" w:after="0" w:line="240" w:lineRule="auto"/>
      </w:pPr>
      <w:r w:rsidRPr="006A35D2">
        <w:rPr>
          <w:rtl/>
        </w:rPr>
        <w:t>الج</w:t>
      </w:r>
      <w:r w:rsidR="00B6188F">
        <w:rPr>
          <w:rFonts w:hint="cs"/>
          <w:rtl/>
        </w:rPr>
        <w:t>ـ</w:t>
      </w:r>
      <w:r w:rsidRPr="006A35D2">
        <w:rPr>
          <w:rtl/>
        </w:rPr>
        <w:t xml:space="preserve">دول </w:t>
      </w:r>
      <w:r w:rsidRPr="006A35D2">
        <w:t>24</w:t>
      </w:r>
    </w:p>
    <w:p w:rsidR="00E3300B" w:rsidRPr="006A35D2" w:rsidRDefault="00E3300B" w:rsidP="00C17CCE">
      <w:pPr>
        <w:pStyle w:val="Tabletitle"/>
        <w:rPr>
          <w:rtl/>
        </w:rPr>
      </w:pPr>
      <w:r w:rsidRPr="006A35D2">
        <w:rPr>
          <w:rtl/>
        </w:rPr>
        <w:t>متطلبات البث الهامشي العامة</w:t>
      </w:r>
      <w:r w:rsidRPr="006A35D2">
        <w:rPr>
          <w:rFonts w:hint="cs"/>
          <w:rtl/>
        </w:rPr>
        <w:t xml:space="preserve"> في</w:t>
      </w:r>
      <w:r w:rsidRPr="006A35D2">
        <w:rPr>
          <w:rtl/>
        </w:rPr>
        <w:t xml:space="preserve"> </w:t>
      </w:r>
      <w:r w:rsidRPr="006A35D2">
        <w:rPr>
          <w:rFonts w:hint="cs"/>
          <w:rtl/>
        </w:rPr>
        <w:t>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w:t>
      </w:r>
      <w:proofErr w:type="spellStart"/>
      <w:r w:rsidRPr="006A35D2">
        <w:t>UTRA</w:t>
      </w:r>
      <w:proofErr w:type="spellEnd"/>
      <w:r w:rsidRPr="006A35D2">
        <w:rPr>
          <w:rFonts w:hint="cs"/>
          <w:rtl/>
        </w:rPr>
        <w:t>)</w:t>
      </w:r>
    </w:p>
    <w:tbl>
      <w:tblPr>
        <w:bidiVisual/>
        <w:tblW w:w="0" w:type="auto"/>
        <w:jc w:val="center"/>
        <w:tblLayout w:type="fixed"/>
        <w:tblCellMar>
          <w:left w:w="28" w:type="dxa"/>
          <w:right w:w="28" w:type="dxa"/>
        </w:tblCellMar>
        <w:tblLook w:val="0000"/>
      </w:tblPr>
      <w:tblGrid>
        <w:gridCol w:w="2835"/>
        <w:gridCol w:w="2835"/>
        <w:gridCol w:w="2835"/>
      </w:tblGrid>
      <w:tr w:rsidR="00E3300B" w:rsidRPr="0053242D" w:rsidTr="006B5F80">
        <w:trPr>
          <w:cantSplit/>
          <w:jc w:val="center"/>
        </w:trPr>
        <w:tc>
          <w:tcPr>
            <w:tcW w:w="2835" w:type="dxa"/>
            <w:tcBorders>
              <w:top w:val="single" w:sz="6" w:space="0" w:color="auto"/>
              <w:left w:val="single" w:sz="6" w:space="0" w:color="auto"/>
              <w:right w:val="single" w:sz="6" w:space="0" w:color="auto"/>
            </w:tcBorders>
            <w:vAlign w:val="center"/>
          </w:tcPr>
          <w:p w:rsidR="00E3300B" w:rsidRPr="0053242D" w:rsidRDefault="00E3300B" w:rsidP="006B5F80">
            <w:pPr>
              <w:pStyle w:val="Tablehead"/>
            </w:pPr>
            <w:r w:rsidRPr="0053242D">
              <w:rPr>
                <w:rtl/>
              </w:rPr>
              <w:t>نطاق الترددات</w:t>
            </w:r>
          </w:p>
        </w:tc>
        <w:tc>
          <w:tcPr>
            <w:tcW w:w="2835" w:type="dxa"/>
            <w:tcBorders>
              <w:top w:val="single" w:sz="6" w:space="0" w:color="auto"/>
              <w:left w:val="single" w:sz="6" w:space="0" w:color="auto"/>
              <w:right w:val="single" w:sz="6" w:space="0" w:color="auto"/>
            </w:tcBorders>
            <w:vAlign w:val="center"/>
          </w:tcPr>
          <w:p w:rsidR="00E3300B" w:rsidRPr="0053242D" w:rsidRDefault="00E3300B" w:rsidP="006B5F80">
            <w:pPr>
              <w:pStyle w:val="Tablehead"/>
            </w:pPr>
            <w:r w:rsidRPr="0053242D">
              <w:rPr>
                <w:rtl/>
              </w:rPr>
              <w:t>عرض نطاق القياس</w:t>
            </w:r>
          </w:p>
        </w:tc>
        <w:tc>
          <w:tcPr>
            <w:tcW w:w="2835" w:type="dxa"/>
            <w:tcBorders>
              <w:top w:val="single" w:sz="6" w:space="0" w:color="auto"/>
              <w:left w:val="single" w:sz="6" w:space="0" w:color="auto"/>
              <w:bottom w:val="single" w:sz="6" w:space="0" w:color="auto"/>
              <w:right w:val="single" w:sz="6" w:space="0" w:color="auto"/>
            </w:tcBorders>
          </w:tcPr>
          <w:p w:rsidR="00E3300B" w:rsidRPr="0053242D" w:rsidRDefault="00E3300B" w:rsidP="006B5F80">
            <w:pPr>
              <w:pStyle w:val="Tablehead"/>
            </w:pPr>
            <w:r w:rsidRPr="0053242D">
              <w:rPr>
                <w:rtl/>
              </w:rPr>
              <w:t xml:space="preserve">المطلب </w:t>
            </w:r>
            <w:proofErr w:type="spellStart"/>
            <w:r w:rsidRPr="0053242D">
              <w:rPr>
                <w:rtl/>
              </w:rPr>
              <w:t>الأدنوي</w:t>
            </w:r>
            <w:proofErr w:type="spellEnd"/>
            <w:r w:rsidRPr="0053242D">
              <w:br/>
              <w:t>(dBm)</w:t>
            </w:r>
          </w:p>
        </w:tc>
      </w:tr>
      <w:tr w:rsidR="00E3300B" w:rsidRPr="0053242D" w:rsidTr="006B5F80">
        <w:trPr>
          <w:cantSplit/>
          <w:jc w:val="center"/>
        </w:trPr>
        <w:tc>
          <w:tcPr>
            <w:tcW w:w="2835" w:type="dxa"/>
            <w:tcBorders>
              <w:top w:val="single" w:sz="6" w:space="0" w:color="auto"/>
              <w:left w:val="single" w:sz="6" w:space="0" w:color="auto"/>
              <w:right w:val="single" w:sz="6" w:space="0" w:color="auto"/>
            </w:tcBorders>
            <w:vAlign w:val="center"/>
          </w:tcPr>
          <w:p w:rsidR="00E3300B" w:rsidRPr="0053242D" w:rsidRDefault="00E3300B" w:rsidP="006B5F80">
            <w:pPr>
              <w:pStyle w:val="Tabletext"/>
              <w:jc w:val="center"/>
              <w:rPr>
                <w:rtl/>
                <w:lang w:bidi="ar-EG"/>
              </w:rPr>
            </w:pPr>
            <w:r w:rsidRPr="0053242D">
              <w:rPr>
                <w:lang w:bidi="ar-EG"/>
              </w:rPr>
              <w:t xml:space="preserve">9 kHz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150 kHz</w:t>
            </w:r>
          </w:p>
        </w:tc>
        <w:tc>
          <w:tcPr>
            <w:tcW w:w="2835" w:type="dxa"/>
            <w:tcBorders>
              <w:top w:val="single" w:sz="6" w:space="0" w:color="auto"/>
              <w:left w:val="single" w:sz="6" w:space="0" w:color="auto"/>
              <w:right w:val="single" w:sz="6" w:space="0" w:color="auto"/>
            </w:tcBorders>
          </w:tcPr>
          <w:p w:rsidR="00E3300B" w:rsidRPr="0053242D" w:rsidRDefault="00E3300B" w:rsidP="006B5F80">
            <w:pPr>
              <w:pStyle w:val="Tabletext"/>
              <w:jc w:val="center"/>
              <w:rPr>
                <w:rtl/>
                <w:lang w:bidi="ar-SY"/>
              </w:rPr>
            </w:pPr>
            <w:r w:rsidRPr="0053242D">
              <w:rPr>
                <w:lang w:bidi="ar-EG"/>
              </w:rPr>
              <w:t>kHz 1</w:t>
            </w:r>
          </w:p>
        </w:tc>
        <w:tc>
          <w:tcPr>
            <w:tcW w:w="2835" w:type="dxa"/>
            <w:tcBorders>
              <w:top w:val="single" w:sz="6" w:space="0" w:color="auto"/>
              <w:left w:val="single" w:sz="6" w:space="0" w:color="auto"/>
              <w:bottom w:val="single" w:sz="6" w:space="0" w:color="auto"/>
              <w:right w:val="single" w:sz="6" w:space="0" w:color="auto"/>
            </w:tcBorders>
          </w:tcPr>
          <w:p w:rsidR="00E3300B" w:rsidRPr="0053242D" w:rsidRDefault="00E3300B" w:rsidP="006B5F80">
            <w:pPr>
              <w:pStyle w:val="Tabletext"/>
              <w:jc w:val="center"/>
              <w:rPr>
                <w:lang w:bidi="ar-SY"/>
              </w:rPr>
            </w:pPr>
            <w:r w:rsidRPr="0053242D">
              <w:rPr>
                <w:lang w:bidi="ar-SY"/>
              </w:rPr>
              <w:t>36–</w:t>
            </w:r>
          </w:p>
        </w:tc>
      </w:tr>
      <w:tr w:rsidR="00E3300B" w:rsidRPr="0053242D" w:rsidTr="006B5F80">
        <w:trPr>
          <w:cantSplit/>
          <w:jc w:val="center"/>
        </w:trPr>
        <w:tc>
          <w:tcPr>
            <w:tcW w:w="2835" w:type="dxa"/>
            <w:tcBorders>
              <w:top w:val="single" w:sz="6" w:space="0" w:color="auto"/>
              <w:left w:val="single" w:sz="6" w:space="0" w:color="auto"/>
              <w:right w:val="single" w:sz="6" w:space="0" w:color="auto"/>
            </w:tcBorders>
            <w:vAlign w:val="center"/>
          </w:tcPr>
          <w:p w:rsidR="00E3300B" w:rsidRPr="0053242D" w:rsidRDefault="00E3300B" w:rsidP="006B5F80">
            <w:pPr>
              <w:pStyle w:val="Tabletext"/>
              <w:jc w:val="center"/>
              <w:rPr>
                <w:lang w:bidi="ar-EG"/>
              </w:rPr>
            </w:pPr>
            <w:r w:rsidRPr="0053242D">
              <w:rPr>
                <w:lang w:bidi="ar-EG"/>
              </w:rPr>
              <w:t xml:space="preserve">150 kHz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30 MHz</w:t>
            </w:r>
          </w:p>
        </w:tc>
        <w:tc>
          <w:tcPr>
            <w:tcW w:w="2835" w:type="dxa"/>
            <w:tcBorders>
              <w:top w:val="single" w:sz="6" w:space="0" w:color="auto"/>
              <w:left w:val="single" w:sz="6" w:space="0" w:color="auto"/>
              <w:right w:val="single" w:sz="6" w:space="0" w:color="auto"/>
            </w:tcBorders>
          </w:tcPr>
          <w:p w:rsidR="00E3300B" w:rsidRPr="0053242D" w:rsidRDefault="00E3300B" w:rsidP="006B5F80">
            <w:pPr>
              <w:pStyle w:val="Tabletext"/>
              <w:jc w:val="center"/>
              <w:rPr>
                <w:rtl/>
                <w:lang w:bidi="ar-EG"/>
              </w:rPr>
            </w:pPr>
            <w:r w:rsidRPr="0053242D">
              <w:rPr>
                <w:lang w:bidi="ar-EG"/>
              </w:rPr>
              <w:t>kHz 10</w:t>
            </w:r>
          </w:p>
        </w:tc>
        <w:tc>
          <w:tcPr>
            <w:tcW w:w="2835" w:type="dxa"/>
            <w:tcBorders>
              <w:top w:val="single" w:sz="6" w:space="0" w:color="auto"/>
              <w:left w:val="single" w:sz="6" w:space="0" w:color="auto"/>
              <w:bottom w:val="single" w:sz="6" w:space="0" w:color="auto"/>
              <w:right w:val="single" w:sz="6" w:space="0" w:color="auto"/>
            </w:tcBorders>
          </w:tcPr>
          <w:p w:rsidR="00E3300B" w:rsidRPr="0053242D" w:rsidRDefault="00E3300B" w:rsidP="006B5F80">
            <w:pPr>
              <w:pStyle w:val="Tabletext"/>
              <w:jc w:val="center"/>
              <w:rPr>
                <w:lang w:bidi="ar-EG"/>
              </w:rPr>
            </w:pPr>
            <w:r w:rsidRPr="0053242D">
              <w:rPr>
                <w:lang w:bidi="ar-SY"/>
              </w:rPr>
              <w:t>36–</w:t>
            </w:r>
          </w:p>
        </w:tc>
      </w:tr>
      <w:tr w:rsidR="00E3300B" w:rsidRPr="0053242D" w:rsidTr="006B5F80">
        <w:trPr>
          <w:cantSplit/>
          <w:jc w:val="center"/>
        </w:trPr>
        <w:tc>
          <w:tcPr>
            <w:tcW w:w="2835" w:type="dxa"/>
            <w:tcBorders>
              <w:top w:val="single" w:sz="6" w:space="0" w:color="auto"/>
              <w:left w:val="single" w:sz="6" w:space="0" w:color="auto"/>
              <w:right w:val="single" w:sz="6" w:space="0" w:color="auto"/>
            </w:tcBorders>
            <w:vAlign w:val="center"/>
          </w:tcPr>
          <w:p w:rsidR="00E3300B" w:rsidRPr="0053242D" w:rsidRDefault="00E3300B" w:rsidP="006B5F80">
            <w:pPr>
              <w:pStyle w:val="Tabletext"/>
              <w:jc w:val="center"/>
              <w:rPr>
                <w:lang w:bidi="ar-EG"/>
              </w:rPr>
            </w:pPr>
            <w:r w:rsidRPr="0053242D">
              <w:rPr>
                <w:lang w:bidi="ar-EG"/>
              </w:rPr>
              <w:t xml:space="preserve">30 MHz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w:t>
            </w:r>
            <w:r w:rsidRPr="0053242D">
              <w:rPr>
                <w:rFonts w:ascii="Tms Rmn" w:hAnsi="Tms Rmn"/>
                <w:lang w:bidi="ar-EG"/>
              </w:rPr>
              <w:t> </w:t>
            </w:r>
            <w:r w:rsidRPr="0053242D">
              <w:rPr>
                <w:lang w:bidi="ar-EG"/>
              </w:rPr>
              <w:t>000 MHz</w:t>
            </w:r>
          </w:p>
        </w:tc>
        <w:tc>
          <w:tcPr>
            <w:tcW w:w="2835" w:type="dxa"/>
            <w:tcBorders>
              <w:top w:val="single" w:sz="6" w:space="0" w:color="auto"/>
              <w:left w:val="single" w:sz="6" w:space="0" w:color="auto"/>
              <w:right w:val="single" w:sz="6" w:space="0" w:color="auto"/>
            </w:tcBorders>
          </w:tcPr>
          <w:p w:rsidR="00E3300B" w:rsidRPr="0053242D" w:rsidRDefault="00E3300B" w:rsidP="006B5F80">
            <w:pPr>
              <w:pStyle w:val="Tabletext"/>
              <w:jc w:val="center"/>
              <w:rPr>
                <w:lang w:bidi="ar-EG"/>
              </w:rPr>
            </w:pPr>
            <w:r w:rsidRPr="0053242D">
              <w:rPr>
                <w:lang w:bidi="ar-EG"/>
              </w:rPr>
              <w:t>kHz 100</w:t>
            </w:r>
          </w:p>
        </w:tc>
        <w:tc>
          <w:tcPr>
            <w:tcW w:w="2835" w:type="dxa"/>
            <w:tcBorders>
              <w:top w:val="single" w:sz="6" w:space="0" w:color="auto"/>
              <w:left w:val="single" w:sz="6" w:space="0" w:color="auto"/>
              <w:right w:val="single" w:sz="6" w:space="0" w:color="auto"/>
            </w:tcBorders>
          </w:tcPr>
          <w:p w:rsidR="00E3300B" w:rsidRPr="0053242D" w:rsidRDefault="00E3300B" w:rsidP="006B5F80">
            <w:pPr>
              <w:pStyle w:val="Tabletext"/>
              <w:jc w:val="center"/>
              <w:rPr>
                <w:lang w:bidi="ar-EG"/>
              </w:rPr>
            </w:pPr>
            <w:r w:rsidRPr="0053242D">
              <w:rPr>
                <w:lang w:bidi="ar-SY"/>
              </w:rPr>
              <w:t>36–</w:t>
            </w:r>
          </w:p>
        </w:tc>
      </w:tr>
      <w:tr w:rsidR="00E3300B" w:rsidRPr="0053242D" w:rsidTr="006B5F8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E3300B" w:rsidRPr="0053242D" w:rsidRDefault="00E3300B" w:rsidP="006B5F80">
            <w:pPr>
              <w:pStyle w:val="Tabletext"/>
              <w:jc w:val="center"/>
              <w:rPr>
                <w:lang w:bidi="ar-EG"/>
              </w:rPr>
            </w:pPr>
            <w:r w:rsidRPr="0053242D">
              <w:rPr>
                <w:lang w:bidi="ar-EG"/>
              </w:rPr>
              <w:t xml:space="preserve">1 GHz </w:t>
            </w:r>
            <w:r w:rsidRPr="0053242D">
              <w:rPr>
                <w:rFonts w:ascii="Symbol" w:hAnsi="Symbol"/>
                <w:lang w:bidi="ar-EG"/>
              </w:rPr>
              <w:sym w:font="Symbol" w:char="F0A3"/>
            </w:r>
            <w:r w:rsidRPr="0053242D">
              <w:rPr>
                <w:lang w:bidi="ar-EG"/>
              </w:rPr>
              <w:t xml:space="preserve"> </w:t>
            </w:r>
            <w:r w:rsidRPr="0053242D">
              <w:rPr>
                <w:i/>
                <w:iCs/>
                <w:lang w:bidi="ar-EG"/>
              </w:rPr>
              <w:t>f</w:t>
            </w:r>
            <w:r w:rsidRPr="0053242D">
              <w:rPr>
                <w:lang w:bidi="ar-EG"/>
              </w:rPr>
              <w:t xml:space="preserve"> </w:t>
            </w:r>
            <w:r w:rsidRPr="0053242D">
              <w:rPr>
                <w:rFonts w:ascii="Symbol" w:hAnsi="Symbol"/>
                <w:lang w:bidi="ar-EG"/>
              </w:rPr>
              <w:t></w:t>
            </w:r>
            <w:r w:rsidRPr="0053242D">
              <w:rPr>
                <w:lang w:bidi="ar-EG"/>
              </w:rPr>
              <w:t xml:space="preserve"> 12,75 GHz</w:t>
            </w:r>
          </w:p>
        </w:tc>
        <w:tc>
          <w:tcPr>
            <w:tcW w:w="2835" w:type="dxa"/>
            <w:tcBorders>
              <w:top w:val="single" w:sz="6" w:space="0" w:color="auto"/>
              <w:left w:val="single" w:sz="6" w:space="0" w:color="auto"/>
              <w:bottom w:val="single" w:sz="6" w:space="0" w:color="auto"/>
              <w:right w:val="single" w:sz="6" w:space="0" w:color="auto"/>
            </w:tcBorders>
          </w:tcPr>
          <w:p w:rsidR="00E3300B" w:rsidRPr="0053242D" w:rsidRDefault="00E3300B" w:rsidP="006B5F80">
            <w:pPr>
              <w:pStyle w:val="Tabletext"/>
              <w:jc w:val="center"/>
              <w:rPr>
                <w:lang w:bidi="ar-EG"/>
              </w:rPr>
            </w:pPr>
            <w:r w:rsidRPr="0053242D">
              <w:rPr>
                <w:lang w:bidi="ar-EG"/>
              </w:rPr>
              <w:t>MHz 1</w:t>
            </w:r>
          </w:p>
        </w:tc>
        <w:tc>
          <w:tcPr>
            <w:tcW w:w="2835" w:type="dxa"/>
            <w:tcBorders>
              <w:top w:val="single" w:sz="6" w:space="0" w:color="auto"/>
              <w:left w:val="single" w:sz="6" w:space="0" w:color="auto"/>
              <w:bottom w:val="single" w:sz="6" w:space="0" w:color="auto"/>
              <w:right w:val="single" w:sz="6" w:space="0" w:color="auto"/>
            </w:tcBorders>
          </w:tcPr>
          <w:p w:rsidR="00E3300B" w:rsidRPr="0053242D" w:rsidRDefault="00E3300B" w:rsidP="006B5F80">
            <w:pPr>
              <w:pStyle w:val="Tabletext"/>
              <w:jc w:val="center"/>
              <w:rPr>
                <w:lang w:bidi="ar-EG"/>
              </w:rPr>
            </w:pPr>
            <w:r w:rsidRPr="0053242D">
              <w:rPr>
                <w:lang w:bidi="ar-SY"/>
              </w:rPr>
              <w:t>30–</w:t>
            </w:r>
          </w:p>
        </w:tc>
      </w:tr>
    </w:tbl>
    <w:p w:rsidR="00E3300B" w:rsidRPr="006A35D2" w:rsidRDefault="00E3300B" w:rsidP="00E3300B">
      <w:pPr>
        <w:pStyle w:val="TableNoBR"/>
        <w:spacing w:before="0" w:after="0" w:line="240" w:lineRule="auto"/>
        <w:rPr>
          <w:lang w:bidi="ar-EG"/>
        </w:rPr>
      </w:pPr>
    </w:p>
    <w:p w:rsidR="00E3300B" w:rsidRPr="006A35D2" w:rsidRDefault="00E3300B" w:rsidP="00E3300B">
      <w:r w:rsidRPr="006A35D2">
        <w:rPr>
          <w:rtl/>
        </w:rPr>
        <w:br w:type="page"/>
      </w:r>
    </w:p>
    <w:p w:rsidR="00E3300B" w:rsidRPr="006A35D2" w:rsidRDefault="00E3300B" w:rsidP="00E3300B">
      <w:pPr>
        <w:pStyle w:val="TableNo0"/>
        <w:bidi/>
        <w:spacing w:before="0" w:after="0" w:line="240" w:lineRule="auto"/>
        <w:rPr>
          <w:rtl/>
        </w:rPr>
      </w:pPr>
      <w:r w:rsidRPr="006A35D2">
        <w:rPr>
          <w:rtl/>
        </w:rPr>
        <w:lastRenderedPageBreak/>
        <w:t>الج</w:t>
      </w:r>
      <w:r w:rsidR="00B6188F">
        <w:rPr>
          <w:rFonts w:hint="cs"/>
          <w:rtl/>
        </w:rPr>
        <w:t>ـ</w:t>
      </w:r>
      <w:r w:rsidRPr="006A35D2">
        <w:rPr>
          <w:rtl/>
        </w:rPr>
        <w:t xml:space="preserve">دول </w:t>
      </w:r>
      <w:r w:rsidRPr="006A35D2">
        <w:t>25</w:t>
      </w:r>
    </w:p>
    <w:p w:rsidR="00E3300B" w:rsidRPr="006A35D2" w:rsidRDefault="00E3300B" w:rsidP="00B6188F">
      <w:pPr>
        <w:pStyle w:val="Tabletitle"/>
        <w:rPr>
          <w:rtl/>
        </w:rPr>
      </w:pPr>
      <w:r>
        <w:rPr>
          <w:rFonts w:hint="cs"/>
          <w:rtl/>
        </w:rPr>
        <w:t>أ )</w:t>
      </w:r>
      <w:r w:rsidRPr="006A35D2">
        <w:rPr>
          <w:rtl/>
        </w:rPr>
        <w:t xml:space="preserve"> متطلبات إضافية للبث الهامشي</w:t>
      </w:r>
      <w:r w:rsidRPr="006A35D2">
        <w:rPr>
          <w:rFonts w:hint="cs"/>
          <w:rtl/>
          <w:lang w:bidi="ar-SY"/>
        </w:rPr>
        <w:t xml:space="preserve"> </w:t>
      </w:r>
      <w:r w:rsidRPr="006A35D2">
        <w:rPr>
          <w:rtl/>
        </w:rPr>
        <w:t xml:space="preserve">(خيار الإرسال المزدوج بتقسيم الزمن </w:t>
      </w:r>
      <w:r w:rsidRPr="006A35D2">
        <w:t>(</w:t>
      </w:r>
      <w:proofErr w:type="spellStart"/>
      <w:r w:rsidRPr="006A35D2">
        <w:t>TDD</w:t>
      </w:r>
      <w:proofErr w:type="spellEnd"/>
      <w:r w:rsidRPr="006A35D2">
        <w:t>)</w:t>
      </w:r>
      <w:r w:rsidRPr="006A35D2">
        <w:rPr>
          <w:rFonts w:hint="cs"/>
          <w:rtl/>
        </w:rPr>
        <w:br/>
      </w:r>
      <w:r w:rsidRPr="006A35D2">
        <w:rPr>
          <w:rtl/>
        </w:rPr>
        <w:t xml:space="preserve">بمعدل نبضات قدره </w:t>
      </w:r>
      <w:r w:rsidRPr="006A35D2">
        <w:t>3,84</w:t>
      </w:r>
      <w:r w:rsidRPr="006A35D2">
        <w:rPr>
          <w:rtl/>
        </w:rPr>
        <w:t xml:space="preserve"> </w:t>
      </w:r>
      <w:proofErr w:type="spellStart"/>
      <w:r w:rsidRPr="006A35D2">
        <w:t>Mchip</w:t>
      </w:r>
      <w:proofErr w:type="spellEnd"/>
      <w:r w:rsidRPr="006A35D2">
        <w:t>/s</w:t>
      </w:r>
      <w:r w:rsidRPr="006A35D2">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835"/>
        <w:gridCol w:w="2835"/>
      </w:tblGrid>
      <w:tr w:rsidR="00E3300B" w:rsidRPr="006A35D2" w:rsidTr="006B5F80">
        <w:trPr>
          <w:jc w:val="center"/>
        </w:trPr>
        <w:tc>
          <w:tcPr>
            <w:tcW w:w="3402" w:type="dxa"/>
            <w:vAlign w:val="center"/>
          </w:tcPr>
          <w:p w:rsidR="00E3300B" w:rsidRPr="006A35D2" w:rsidRDefault="00E3300B" w:rsidP="006B5F80">
            <w:pPr>
              <w:pStyle w:val="Tablehead"/>
            </w:pPr>
            <w:r w:rsidRPr="006A35D2">
              <w:rPr>
                <w:rtl/>
              </w:rPr>
              <w:t>نطاق الترددات</w:t>
            </w:r>
          </w:p>
        </w:tc>
        <w:tc>
          <w:tcPr>
            <w:tcW w:w="2835" w:type="dxa"/>
            <w:vAlign w:val="center"/>
          </w:tcPr>
          <w:p w:rsidR="00E3300B" w:rsidRPr="006A35D2" w:rsidRDefault="00E3300B" w:rsidP="006B5F80">
            <w:pPr>
              <w:pStyle w:val="Tablehead"/>
            </w:pPr>
            <w:r w:rsidRPr="006A35D2">
              <w:rPr>
                <w:rtl/>
              </w:rPr>
              <w:t>عرض نطاق القياس</w:t>
            </w:r>
          </w:p>
        </w:tc>
        <w:tc>
          <w:tcPr>
            <w:tcW w:w="2835" w:type="dxa"/>
          </w:tcPr>
          <w:p w:rsidR="00E3300B" w:rsidRPr="006A35D2" w:rsidRDefault="00E3300B" w:rsidP="006B5F80">
            <w:pPr>
              <w:pStyle w:val="Tablehead"/>
              <w:rPr>
                <w:rtl/>
              </w:rPr>
            </w:pPr>
            <w:r w:rsidRPr="006A35D2">
              <w:rPr>
                <w:rFonts w:hint="cs"/>
                <w:rtl/>
              </w:rPr>
              <w:t>المتطلبات الدنيا</w:t>
            </w:r>
            <w:r w:rsidRPr="006A35D2">
              <w:br/>
              <w:t>(dBm)</w:t>
            </w:r>
          </w:p>
        </w:tc>
      </w:tr>
      <w:tr w:rsidR="00E3300B" w:rsidRPr="006A35D2" w:rsidTr="006B5F80">
        <w:trPr>
          <w:jc w:val="center"/>
        </w:trPr>
        <w:tc>
          <w:tcPr>
            <w:tcW w:w="3402" w:type="dxa"/>
          </w:tcPr>
          <w:p w:rsidR="00E3300B" w:rsidRPr="006A35D2" w:rsidRDefault="00E3300B" w:rsidP="006B5F80">
            <w:pPr>
              <w:pStyle w:val="Tabletext"/>
              <w:spacing w:before="35" w:after="35" w:line="24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835" w:type="dxa"/>
            <w:vAlign w:val="center"/>
          </w:tcPr>
          <w:p w:rsidR="00E3300B" w:rsidRPr="006A35D2" w:rsidRDefault="00E3300B" w:rsidP="006B5F80">
            <w:pPr>
              <w:pStyle w:val="Tabletext"/>
              <w:spacing w:before="35" w:after="35" w:line="240" w:lineRule="exact"/>
              <w:jc w:val="center"/>
              <w:rPr>
                <w:sz w:val="18"/>
              </w:rPr>
            </w:pPr>
            <w:r w:rsidRPr="006A35D2">
              <w:rPr>
                <w:sz w:val="18"/>
              </w:rPr>
              <w:t>kHz 100</w:t>
            </w:r>
          </w:p>
        </w:tc>
        <w:tc>
          <w:tcPr>
            <w:tcW w:w="2835" w:type="dxa"/>
            <w:vAlign w:val="center"/>
          </w:tcPr>
          <w:p w:rsidR="00E3300B" w:rsidRPr="006A35D2" w:rsidRDefault="00E3300B" w:rsidP="006B5F80">
            <w:pPr>
              <w:pStyle w:val="Tabletext"/>
              <w:spacing w:before="35" w:after="35"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Pr>
          <w:p w:rsidR="00E3300B" w:rsidRPr="006A35D2" w:rsidRDefault="00E3300B" w:rsidP="006B5F80">
            <w:pPr>
              <w:pStyle w:val="Tabletext"/>
              <w:spacing w:before="35" w:after="35" w:line="24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835" w:type="dxa"/>
            <w:vAlign w:val="center"/>
          </w:tcPr>
          <w:p w:rsidR="00E3300B" w:rsidRPr="006A35D2" w:rsidRDefault="00E3300B" w:rsidP="006B5F80">
            <w:pPr>
              <w:pStyle w:val="Tabletext"/>
              <w:spacing w:before="35" w:after="35" w:line="240" w:lineRule="exact"/>
              <w:jc w:val="center"/>
              <w:rPr>
                <w:sz w:val="18"/>
              </w:rPr>
            </w:pPr>
            <w:r w:rsidRPr="006A35D2">
              <w:rPr>
                <w:sz w:val="18"/>
              </w:rPr>
              <w:t>kHz 100</w:t>
            </w:r>
          </w:p>
        </w:tc>
        <w:tc>
          <w:tcPr>
            <w:tcW w:w="2835" w:type="dxa"/>
            <w:vAlign w:val="center"/>
          </w:tcPr>
          <w:p w:rsidR="00E3300B" w:rsidRPr="006A35D2" w:rsidRDefault="00E3300B" w:rsidP="006B5F80">
            <w:pPr>
              <w:pStyle w:val="Tabletext"/>
              <w:spacing w:before="35" w:after="35"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Pr>
          <w:p w:rsidR="00E3300B" w:rsidRPr="006A35D2" w:rsidRDefault="00E3300B" w:rsidP="006B5F80">
            <w:pPr>
              <w:pStyle w:val="Tabletext"/>
              <w:spacing w:before="35" w:after="35" w:line="24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835" w:type="dxa"/>
            <w:vAlign w:val="center"/>
          </w:tcPr>
          <w:p w:rsidR="00E3300B" w:rsidRPr="006A35D2" w:rsidRDefault="00E3300B" w:rsidP="006B5F80">
            <w:pPr>
              <w:pStyle w:val="Tabletext"/>
              <w:spacing w:before="35" w:after="35" w:line="240" w:lineRule="exact"/>
              <w:jc w:val="center"/>
              <w:rPr>
                <w:sz w:val="18"/>
              </w:rPr>
            </w:pPr>
            <w:r w:rsidRPr="006A35D2">
              <w:rPr>
                <w:sz w:val="18"/>
              </w:rPr>
              <w:t>kHz 100</w:t>
            </w:r>
          </w:p>
        </w:tc>
        <w:tc>
          <w:tcPr>
            <w:tcW w:w="2835" w:type="dxa"/>
            <w:vAlign w:val="center"/>
          </w:tcPr>
          <w:p w:rsidR="00E3300B" w:rsidRPr="006A35D2" w:rsidRDefault="00E3300B" w:rsidP="006B5F80">
            <w:pPr>
              <w:pStyle w:val="Tabletext"/>
              <w:spacing w:before="35" w:after="35"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Borders>
              <w:bottom w:val="single" w:sz="4" w:space="0" w:color="auto"/>
            </w:tcBorders>
          </w:tcPr>
          <w:p w:rsidR="00E3300B" w:rsidRPr="006A35D2" w:rsidRDefault="00E3300B" w:rsidP="006B5F80">
            <w:pPr>
              <w:pStyle w:val="Tabletext"/>
              <w:spacing w:before="35" w:after="35" w:line="240" w:lineRule="exact"/>
              <w:jc w:val="center"/>
              <w:rPr>
                <w:sz w:val="18"/>
              </w:rPr>
            </w:pPr>
            <w:r w:rsidRPr="006A35D2">
              <w:rPr>
                <w:sz w:val="18"/>
              </w:rPr>
              <w:t xml:space="preserve">1 884,5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1 919,6 MHz</w:t>
            </w:r>
          </w:p>
        </w:tc>
        <w:tc>
          <w:tcPr>
            <w:tcW w:w="2835" w:type="dxa"/>
            <w:tcBorders>
              <w:bottom w:val="single" w:sz="4" w:space="0" w:color="auto"/>
            </w:tcBorders>
            <w:vAlign w:val="center"/>
          </w:tcPr>
          <w:p w:rsidR="00E3300B" w:rsidRPr="006A35D2" w:rsidRDefault="00E3300B" w:rsidP="006B5F80">
            <w:pPr>
              <w:pStyle w:val="Tabletext"/>
              <w:spacing w:before="35" w:after="35" w:line="240" w:lineRule="exact"/>
              <w:jc w:val="center"/>
              <w:rPr>
                <w:sz w:val="18"/>
              </w:rPr>
            </w:pPr>
            <w:r w:rsidRPr="006A35D2">
              <w:rPr>
                <w:sz w:val="18"/>
              </w:rPr>
              <w:t>kHz 300</w:t>
            </w:r>
          </w:p>
        </w:tc>
        <w:tc>
          <w:tcPr>
            <w:tcW w:w="2835" w:type="dxa"/>
            <w:tcBorders>
              <w:bottom w:val="single" w:sz="4" w:space="0" w:color="auto"/>
            </w:tcBorders>
            <w:vAlign w:val="center"/>
          </w:tcPr>
          <w:p w:rsidR="00E3300B" w:rsidRPr="006A35D2" w:rsidRDefault="00E3300B" w:rsidP="006B5F80">
            <w:pPr>
              <w:pStyle w:val="Tabletext"/>
              <w:spacing w:before="35" w:after="35" w:line="240" w:lineRule="exact"/>
              <w:jc w:val="center"/>
              <w:rPr>
                <w:sz w:val="18"/>
                <w:rtl/>
                <w:lang w:bidi="ar-SY"/>
              </w:rPr>
            </w:pPr>
            <w:r w:rsidRPr="006A35D2">
              <w:rPr>
                <w:sz w:val="18"/>
              </w:rPr>
              <w:t>41−</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E3300B" w:rsidRPr="006A35D2" w:rsidTr="006B5F80">
        <w:trPr>
          <w:jc w:val="center"/>
        </w:trPr>
        <w:tc>
          <w:tcPr>
            <w:tcW w:w="9072" w:type="dxa"/>
            <w:gridSpan w:val="3"/>
            <w:tcBorders>
              <w:top w:val="single" w:sz="4" w:space="0" w:color="auto"/>
              <w:left w:val="nil"/>
              <w:bottom w:val="nil"/>
              <w:right w:val="nil"/>
            </w:tcBorders>
          </w:tcPr>
          <w:p w:rsidR="00E3300B" w:rsidRPr="006A35D2" w:rsidRDefault="00E3300B" w:rsidP="006B5F80">
            <w:pPr>
              <w:spacing w:before="60" w:after="60" w:line="168" w:lineRule="auto"/>
              <w:rPr>
                <w:spacing w:val="-4"/>
                <w:sz w:val="16"/>
                <w:szCs w:val="24"/>
              </w:rPr>
            </w:pPr>
            <w:r w:rsidRPr="006A35D2">
              <w:rPr>
                <w:b/>
                <w:bCs/>
                <w:spacing w:val="-4"/>
                <w:sz w:val="16"/>
                <w:szCs w:val="24"/>
                <w:rtl/>
              </w:rPr>
              <w:t xml:space="preserve">الملاحظة </w:t>
            </w:r>
            <w:r w:rsidRPr="006A35D2">
              <w:rPr>
                <w:b/>
                <w:bCs/>
                <w:spacing w:val="-4"/>
                <w:sz w:val="16"/>
                <w:szCs w:val="24"/>
              </w:rPr>
              <w:t>1</w:t>
            </w:r>
            <w:r w:rsidRPr="006A35D2">
              <w:rPr>
                <w:spacing w:val="-4"/>
                <w:sz w:val="16"/>
                <w:szCs w:val="24"/>
                <w:rtl/>
              </w:rPr>
              <w:t xml:space="preserve"> </w:t>
            </w:r>
            <w:r>
              <w:rPr>
                <w:rFonts w:hint="cs"/>
                <w:spacing w:val="-4"/>
                <w:sz w:val="16"/>
                <w:szCs w:val="24"/>
                <w:rtl/>
              </w:rPr>
              <w:t xml:space="preserve">- </w:t>
            </w:r>
            <w:r w:rsidRPr="006A35D2">
              <w:rPr>
                <w:spacing w:val="-4"/>
                <w:sz w:val="16"/>
                <w:szCs w:val="24"/>
                <w:rtl/>
              </w:rPr>
              <w:t xml:space="preserve">أُجريَت القياسات على ترددات قيمها أعداد صحيحة من مضاعفات </w:t>
            </w:r>
            <w:r w:rsidRPr="006A35D2">
              <w:rPr>
                <w:spacing w:val="-4"/>
                <w:sz w:val="16"/>
                <w:szCs w:val="24"/>
              </w:rPr>
              <w:t>kHz 200</w:t>
            </w:r>
            <w:r w:rsidRPr="006A35D2">
              <w:rPr>
                <w:spacing w:val="-4"/>
                <w:sz w:val="16"/>
                <w:szCs w:val="24"/>
                <w:rtl/>
              </w:rPr>
              <w:t>. وفي صدد كل قناة تردد</w:t>
            </w:r>
            <w:r w:rsidRPr="006A35D2">
              <w:rPr>
                <w:rFonts w:hint="cs"/>
                <w:spacing w:val="-4"/>
                <w:sz w:val="16"/>
                <w:szCs w:val="24"/>
                <w:rtl/>
              </w:rPr>
              <w:t xml:space="preserve"> راديوي</w:t>
            </w:r>
            <w:r w:rsidRPr="006A35D2">
              <w:rPr>
                <w:spacing w:val="-4"/>
                <w:sz w:val="16"/>
                <w:szCs w:val="24"/>
                <w:rtl/>
              </w:rPr>
              <w:t xml:space="preserve"> مطلق </w:t>
            </w:r>
            <w:r w:rsidRPr="006A35D2">
              <w:rPr>
                <w:spacing w:val="-4"/>
                <w:sz w:val="16"/>
                <w:szCs w:val="24"/>
              </w:rPr>
              <w:t>(absolute </w:t>
            </w:r>
            <w:proofErr w:type="spellStart"/>
            <w:r w:rsidRPr="006A35D2">
              <w:rPr>
                <w:spacing w:val="-4"/>
                <w:sz w:val="16"/>
                <w:szCs w:val="24"/>
              </w:rPr>
              <w:t>RF</w:t>
            </w:r>
            <w:proofErr w:type="spellEnd"/>
            <w:r w:rsidRPr="006A35D2">
              <w:rPr>
                <w:spacing w:val="-4"/>
                <w:sz w:val="16"/>
                <w:szCs w:val="24"/>
              </w:rPr>
              <w:t> channel)</w:t>
            </w:r>
            <w:r w:rsidRPr="006A35D2">
              <w:rPr>
                <w:spacing w:val="-4"/>
                <w:sz w:val="16"/>
                <w:szCs w:val="24"/>
                <w:rtl/>
              </w:rPr>
              <w:t xml:space="preserve"> مستعملة في القياس، سُمِح استثناءً بقياسات عددها حتى خمسة، ترقى </w:t>
            </w:r>
            <w:proofErr w:type="spellStart"/>
            <w:r w:rsidRPr="006A35D2">
              <w:rPr>
                <w:spacing w:val="-4"/>
                <w:sz w:val="16"/>
                <w:szCs w:val="24"/>
                <w:rtl/>
              </w:rPr>
              <w:t>سويّتها</w:t>
            </w:r>
            <w:proofErr w:type="spellEnd"/>
            <w:r w:rsidRPr="006A35D2">
              <w:rPr>
                <w:spacing w:val="-4"/>
                <w:sz w:val="16"/>
                <w:szCs w:val="24"/>
                <w:rtl/>
              </w:rPr>
              <w:t xml:space="preserve"> إلى حدود المتطلبات المنطبقة المعرَّفة في الجدول </w:t>
            </w:r>
            <w:r w:rsidRPr="006A35D2">
              <w:rPr>
                <w:spacing w:val="-4"/>
                <w:sz w:val="16"/>
                <w:szCs w:val="24"/>
              </w:rPr>
              <w:t>24</w:t>
            </w:r>
            <w:r w:rsidRPr="006A35D2">
              <w:rPr>
                <w:spacing w:val="-4"/>
                <w:sz w:val="16"/>
                <w:szCs w:val="24"/>
                <w:rtl/>
              </w:rPr>
              <w:t>.</w:t>
            </w:r>
          </w:p>
          <w:p w:rsidR="00E3300B" w:rsidRPr="006A35D2" w:rsidRDefault="00E3300B" w:rsidP="006B5F80">
            <w:pPr>
              <w:spacing w:before="60" w:after="60" w:line="168" w:lineRule="auto"/>
              <w:rPr>
                <w:sz w:val="18"/>
                <w:szCs w:val="26"/>
              </w:rPr>
            </w:pPr>
            <w:r w:rsidRPr="006A35D2">
              <w:rPr>
                <w:b/>
                <w:bCs/>
                <w:sz w:val="16"/>
                <w:szCs w:val="24"/>
                <w:rtl/>
              </w:rPr>
              <w:t xml:space="preserve">الملاحظة </w:t>
            </w:r>
            <w:r w:rsidRPr="006A35D2">
              <w:rPr>
                <w:b/>
                <w:bCs/>
                <w:sz w:val="16"/>
                <w:szCs w:val="24"/>
              </w:rPr>
              <w:t>2</w:t>
            </w:r>
            <w:r w:rsidRPr="006A35D2">
              <w:rPr>
                <w:sz w:val="16"/>
                <w:szCs w:val="24"/>
                <w:rtl/>
              </w:rPr>
              <w:t xml:space="preserve"> </w:t>
            </w:r>
            <w:r>
              <w:rPr>
                <w:rFonts w:hint="cs"/>
                <w:sz w:val="16"/>
                <w:szCs w:val="24"/>
                <w:rtl/>
              </w:rPr>
              <w:t xml:space="preserve">- </w:t>
            </w:r>
            <w:r w:rsidRPr="006A35D2">
              <w:rPr>
                <w:sz w:val="16"/>
                <w:szCs w:val="24"/>
                <w:rtl/>
              </w:rPr>
              <w:t xml:space="preserve">ينطبق على الإرسال في النطاق </w:t>
            </w:r>
            <w:r w:rsidRPr="006A35D2">
              <w:rPr>
                <w:sz w:val="16"/>
                <w:szCs w:val="24"/>
              </w:rPr>
              <w:t>MHz 2 025-2 010</w:t>
            </w:r>
            <w:r w:rsidRPr="006A35D2">
              <w:rPr>
                <w:sz w:val="16"/>
                <w:szCs w:val="24"/>
                <w:rtl/>
              </w:rPr>
              <w:t>.</w:t>
            </w:r>
          </w:p>
        </w:tc>
      </w:tr>
    </w:tbl>
    <w:p w:rsidR="00E3300B" w:rsidRPr="006A35D2" w:rsidRDefault="00E3300B" w:rsidP="00E3300B">
      <w:pPr>
        <w:pStyle w:val="Blanc"/>
      </w:pPr>
    </w:p>
    <w:p w:rsidR="00E3300B" w:rsidRPr="006A35D2" w:rsidRDefault="00E3300B" w:rsidP="00B6188F">
      <w:pPr>
        <w:pStyle w:val="TableNotitle"/>
      </w:pPr>
      <w:r>
        <w:rPr>
          <w:rFonts w:hint="cs"/>
          <w:rtl/>
        </w:rPr>
        <w:t>ب</w:t>
      </w:r>
      <w:r w:rsidRPr="006A35D2">
        <w:rPr>
          <w:rFonts w:hint="cs"/>
          <w:rtl/>
        </w:rPr>
        <w:t>)</w:t>
      </w:r>
      <w:r w:rsidRPr="006A35D2">
        <w:rPr>
          <w:rtl/>
        </w:rPr>
        <w:t xml:space="preserve"> متطلبات إضافية للبث الهامشي</w:t>
      </w:r>
      <w:r w:rsidRPr="006A35D2">
        <w:rPr>
          <w:rFonts w:hint="cs"/>
          <w:rtl/>
          <w:lang w:bidi="ar-SY"/>
        </w:rPr>
        <w:t xml:space="preserve"> </w:t>
      </w:r>
      <w:r w:rsidRPr="006A35D2">
        <w:rPr>
          <w:rtl/>
        </w:rPr>
        <w:t>(خيار الإرسال المزدوج بتقسيم الزمن (</w:t>
      </w:r>
      <w:proofErr w:type="spellStart"/>
      <w:r w:rsidRPr="006A35D2">
        <w:t>TDD</w:t>
      </w:r>
      <w:proofErr w:type="spellEnd"/>
      <w:r w:rsidRPr="006A35D2">
        <w:rPr>
          <w:rtl/>
        </w:rPr>
        <w:t xml:space="preserve">) بمعدل نبضات قدره </w:t>
      </w:r>
      <w:proofErr w:type="spellStart"/>
      <w:r w:rsidRPr="006A35D2">
        <w:t>Mchip</w:t>
      </w:r>
      <w:proofErr w:type="spellEnd"/>
      <w:r w:rsidRPr="006A35D2">
        <w:t>/s 1,28</w:t>
      </w:r>
      <w:r w:rsidRPr="006A35D2">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59"/>
        <w:gridCol w:w="2511"/>
        <w:gridCol w:w="2268"/>
      </w:tblGrid>
      <w:tr w:rsidR="00E3300B" w:rsidRPr="006A35D2" w:rsidTr="006B5F80">
        <w:trPr>
          <w:trHeight w:val="277"/>
          <w:jc w:val="center"/>
        </w:trPr>
        <w:tc>
          <w:tcPr>
            <w:tcW w:w="1701" w:type="dxa"/>
          </w:tcPr>
          <w:p w:rsidR="00E3300B" w:rsidRPr="006A35D2" w:rsidRDefault="00E3300B" w:rsidP="006B5F80">
            <w:pPr>
              <w:pStyle w:val="Tablehead"/>
              <w:rPr>
                <w:rtl/>
              </w:rPr>
            </w:pPr>
            <w:r w:rsidRPr="006A35D2">
              <w:rPr>
                <w:rFonts w:hint="cs"/>
                <w:rtl/>
              </w:rPr>
              <w:t>نطاق التشغيل</w:t>
            </w:r>
          </w:p>
        </w:tc>
        <w:tc>
          <w:tcPr>
            <w:tcW w:w="3159" w:type="dxa"/>
          </w:tcPr>
          <w:p w:rsidR="00E3300B" w:rsidRPr="006A35D2" w:rsidRDefault="00E3300B" w:rsidP="006B5F80">
            <w:pPr>
              <w:pStyle w:val="Tablehead"/>
            </w:pPr>
            <w:r w:rsidRPr="006A35D2">
              <w:rPr>
                <w:rFonts w:hint="cs"/>
                <w:rtl/>
              </w:rPr>
              <w:t>عرض النطاق الترددي</w:t>
            </w:r>
          </w:p>
        </w:tc>
        <w:tc>
          <w:tcPr>
            <w:tcW w:w="2511" w:type="dxa"/>
          </w:tcPr>
          <w:p w:rsidR="00E3300B" w:rsidRPr="006A35D2" w:rsidRDefault="00E3300B" w:rsidP="006B5F80">
            <w:pPr>
              <w:pStyle w:val="Tablehead"/>
            </w:pPr>
            <w:r w:rsidRPr="006A35D2">
              <w:rPr>
                <w:rFonts w:hint="cs"/>
                <w:rtl/>
              </w:rPr>
              <w:t>عرض نطاق القياس</w:t>
            </w:r>
          </w:p>
        </w:tc>
        <w:tc>
          <w:tcPr>
            <w:tcW w:w="2268" w:type="dxa"/>
          </w:tcPr>
          <w:p w:rsidR="00E3300B" w:rsidRPr="006A35D2" w:rsidRDefault="00E3300B" w:rsidP="006B5F80">
            <w:pPr>
              <w:pStyle w:val="Tablehead"/>
            </w:pPr>
            <w:r w:rsidRPr="006A35D2">
              <w:rPr>
                <w:rFonts w:hint="cs"/>
                <w:rtl/>
              </w:rPr>
              <w:t xml:space="preserve">المتطلبات الدنيا </w:t>
            </w:r>
            <w:r w:rsidRPr="006A35D2">
              <w:t>(dBm)</w:t>
            </w:r>
          </w:p>
        </w:tc>
      </w:tr>
      <w:tr w:rsidR="00E3300B" w:rsidRPr="006A35D2" w:rsidTr="006B5F80">
        <w:trPr>
          <w:jc w:val="center"/>
        </w:trPr>
        <w:tc>
          <w:tcPr>
            <w:tcW w:w="1701" w:type="dxa"/>
            <w:vMerge w:val="restart"/>
            <w:vAlign w:val="center"/>
          </w:tcPr>
          <w:p w:rsidR="00E3300B" w:rsidRPr="006A35D2" w:rsidRDefault="00E3300B" w:rsidP="006B5F80">
            <w:pPr>
              <w:pStyle w:val="Tabletext"/>
              <w:spacing w:line="240" w:lineRule="exact"/>
              <w:jc w:val="center"/>
              <w:rPr>
                <w:sz w:val="18"/>
              </w:rPr>
            </w:pPr>
            <w:r w:rsidRPr="006A35D2">
              <w:rPr>
                <w:sz w:val="18"/>
              </w:rPr>
              <w:t>a</w:t>
            </w: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921 MHz </w:t>
            </w:r>
            <w:r w:rsidRPr="006A35D2">
              <w:rPr>
                <w:sz w:val="18"/>
              </w:rPr>
              <w:sym w:font="Symbol" w:char="F0A3"/>
            </w:r>
            <w:r w:rsidRPr="006A35D2">
              <w:rPr>
                <w:sz w:val="18"/>
              </w:rPr>
              <w:t xml:space="preserve"> </w:t>
            </w:r>
            <w:r w:rsidRPr="006A35D2">
              <w:rPr>
                <w:i/>
                <w:iCs/>
                <w:sz w:val="18"/>
              </w:rPr>
              <w:t>f</w:t>
            </w:r>
            <w:r w:rsidRPr="006A35D2">
              <w:rPr>
                <w:sz w:val="18"/>
              </w:rPr>
              <w:t xml:space="preserve"> &lt; 925 MHz</w:t>
            </w:r>
          </w:p>
        </w:tc>
        <w:tc>
          <w:tcPr>
            <w:tcW w:w="2511" w:type="dxa"/>
          </w:tcPr>
          <w:p w:rsidR="00E3300B" w:rsidRPr="006A35D2" w:rsidRDefault="00E3300B" w:rsidP="006B5F80">
            <w:pPr>
              <w:pStyle w:val="Tabletext"/>
              <w:spacing w:line="240" w:lineRule="exact"/>
              <w:jc w:val="center"/>
              <w:rPr>
                <w:sz w:val="18"/>
                <w:rtl/>
                <w:lang w:bidi="ar-SY"/>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vMerge/>
            <w:vAlign w:val="center"/>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511" w:type="dxa"/>
          </w:tcPr>
          <w:p w:rsidR="00E3300B" w:rsidRPr="006A35D2" w:rsidRDefault="00E3300B" w:rsidP="006B5F80">
            <w:pPr>
              <w:pStyle w:val="Tabletext"/>
              <w:spacing w:line="240" w:lineRule="exact"/>
              <w:jc w:val="center"/>
              <w:rPr>
                <w:sz w:val="18"/>
                <w:rtl/>
                <w:lang w:bidi="ar-SY"/>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vMerge/>
            <w:vAlign w:val="center"/>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511" w:type="dxa"/>
          </w:tcPr>
          <w:p w:rsidR="00E3300B" w:rsidRPr="006A35D2" w:rsidRDefault="00E3300B" w:rsidP="006B5F80">
            <w:pPr>
              <w:pStyle w:val="Tabletext"/>
              <w:spacing w:line="240" w:lineRule="exact"/>
              <w:jc w:val="center"/>
              <w:rPr>
                <w:sz w:val="18"/>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vMerge/>
            <w:vAlign w:val="center"/>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511" w:type="dxa"/>
          </w:tcPr>
          <w:p w:rsidR="00E3300B" w:rsidRPr="006A35D2" w:rsidRDefault="00E3300B" w:rsidP="006B5F80">
            <w:pPr>
              <w:pStyle w:val="Tabletext"/>
              <w:spacing w:line="240" w:lineRule="exact"/>
              <w:jc w:val="center"/>
              <w:rPr>
                <w:sz w:val="18"/>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vMerge/>
            <w:vAlign w:val="center"/>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E3300B" w:rsidRPr="006A35D2" w:rsidRDefault="00E3300B" w:rsidP="006B5F80">
            <w:pPr>
              <w:pStyle w:val="Tabletext"/>
              <w:spacing w:line="240" w:lineRule="exact"/>
              <w:jc w:val="center"/>
              <w:rPr>
                <w:sz w:val="18"/>
                <w:rtl/>
                <w:lang w:bidi="ar-SY"/>
              </w:rPr>
            </w:pPr>
            <w:r w:rsidRPr="006A35D2">
              <w:rPr>
                <w:sz w:val="18"/>
              </w:rPr>
              <w:t>MHz 1</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E3300B" w:rsidRPr="006A35D2" w:rsidTr="006B5F80">
        <w:trPr>
          <w:jc w:val="center"/>
        </w:trPr>
        <w:tc>
          <w:tcPr>
            <w:tcW w:w="1701" w:type="dxa"/>
            <w:vMerge/>
            <w:vAlign w:val="center"/>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3</w:t>
            </w:r>
            <w:r w:rsidRPr="006A35D2">
              <w:rPr>
                <w:rFonts w:hint="cs"/>
                <w:sz w:val="18"/>
                <w:rtl/>
                <w:lang w:bidi="ar-SY"/>
              </w:rPr>
              <w:t>)</w:t>
            </w:r>
          </w:p>
        </w:tc>
      </w:tr>
      <w:tr w:rsidR="00E3300B" w:rsidRPr="006A35D2" w:rsidTr="006B5F80">
        <w:trPr>
          <w:jc w:val="center"/>
        </w:trPr>
        <w:tc>
          <w:tcPr>
            <w:tcW w:w="1701" w:type="dxa"/>
            <w:vMerge w:val="restart"/>
            <w:vAlign w:val="center"/>
          </w:tcPr>
          <w:p w:rsidR="00E3300B" w:rsidRPr="006A35D2" w:rsidRDefault="00E3300B" w:rsidP="006B5F80">
            <w:pPr>
              <w:pStyle w:val="Tabletext"/>
              <w:spacing w:line="240" w:lineRule="exact"/>
              <w:jc w:val="center"/>
              <w:rPr>
                <w:sz w:val="18"/>
              </w:rPr>
            </w:pPr>
            <w:r w:rsidRPr="006A35D2">
              <w:rPr>
                <w:sz w:val="18"/>
              </w:rPr>
              <w:t>b</w:t>
            </w: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1 850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1 910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4</w:t>
            </w:r>
            <w:r w:rsidRPr="006A35D2">
              <w:rPr>
                <w:rFonts w:hint="cs"/>
                <w:sz w:val="18"/>
                <w:rtl/>
                <w:lang w:bidi="ar-SY"/>
              </w:rPr>
              <w:t>)</w:t>
            </w:r>
          </w:p>
        </w:tc>
      </w:tr>
      <w:tr w:rsidR="00E3300B" w:rsidRPr="006A35D2" w:rsidTr="006B5F80">
        <w:trPr>
          <w:jc w:val="center"/>
        </w:trPr>
        <w:tc>
          <w:tcPr>
            <w:tcW w:w="1701" w:type="dxa"/>
            <w:vMerge/>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1 930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1 990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65−</w:t>
            </w:r>
            <w:r w:rsidRPr="006A35D2">
              <w:rPr>
                <w:rFonts w:hint="cs"/>
                <w:sz w:val="18"/>
                <w:rtl/>
                <w:lang w:bidi="ar-SY"/>
              </w:rPr>
              <w:t xml:space="preserve"> (الملاحظة </w:t>
            </w:r>
            <w:r w:rsidRPr="006A35D2">
              <w:rPr>
                <w:sz w:val="18"/>
              </w:rPr>
              <w:t>5</w:t>
            </w:r>
            <w:r w:rsidRPr="006A35D2">
              <w:rPr>
                <w:rFonts w:hint="cs"/>
                <w:sz w:val="18"/>
                <w:rtl/>
                <w:lang w:bidi="ar-SY"/>
              </w:rPr>
              <w:t>)</w:t>
            </w:r>
          </w:p>
        </w:tc>
      </w:tr>
      <w:tr w:rsidR="00E3300B" w:rsidRPr="006A35D2" w:rsidTr="006B5F80">
        <w:trPr>
          <w:jc w:val="center"/>
        </w:trPr>
        <w:tc>
          <w:tcPr>
            <w:tcW w:w="1701" w:type="dxa"/>
            <w:vMerge/>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jc w:val="center"/>
        </w:trPr>
        <w:tc>
          <w:tcPr>
            <w:tcW w:w="1701" w:type="dxa"/>
          </w:tcPr>
          <w:p w:rsidR="00E3300B" w:rsidRPr="006A35D2" w:rsidRDefault="00E3300B" w:rsidP="006B5F80">
            <w:pPr>
              <w:pStyle w:val="Tabletext"/>
              <w:spacing w:line="240" w:lineRule="exact"/>
              <w:jc w:val="center"/>
              <w:rPr>
                <w:sz w:val="18"/>
              </w:rPr>
            </w:pPr>
            <w:r w:rsidRPr="006A35D2">
              <w:rPr>
                <w:sz w:val="18"/>
              </w:rPr>
              <w:t>c</w:t>
            </w:r>
          </w:p>
        </w:tc>
        <w:tc>
          <w:tcPr>
            <w:tcW w:w="3159" w:type="dxa"/>
          </w:tcPr>
          <w:p w:rsidR="00E3300B" w:rsidRPr="006A35D2" w:rsidRDefault="00E3300B" w:rsidP="006B5F80">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jc w:val="center"/>
        </w:trPr>
        <w:tc>
          <w:tcPr>
            <w:tcW w:w="1701" w:type="dxa"/>
            <w:vMerge w:val="restart"/>
            <w:vAlign w:val="center"/>
          </w:tcPr>
          <w:p w:rsidR="00E3300B" w:rsidRPr="006A35D2" w:rsidRDefault="00E3300B" w:rsidP="006B5F80">
            <w:pPr>
              <w:pStyle w:val="Tabletext"/>
              <w:spacing w:line="240" w:lineRule="exact"/>
              <w:jc w:val="center"/>
              <w:rPr>
                <w:sz w:val="18"/>
              </w:rPr>
            </w:pPr>
            <w:r w:rsidRPr="006A35D2">
              <w:rPr>
                <w:sz w:val="18"/>
              </w:rPr>
              <w:t>d</w:t>
            </w: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jc w:val="center"/>
        </w:trPr>
        <w:tc>
          <w:tcPr>
            <w:tcW w:w="1701" w:type="dxa"/>
            <w:vMerge/>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jc w:val="center"/>
        </w:trPr>
        <w:tc>
          <w:tcPr>
            <w:tcW w:w="1701" w:type="dxa"/>
            <w:vMerge/>
            <w:tcBorders>
              <w:bottom w:val="single" w:sz="4" w:space="0" w:color="auto"/>
            </w:tcBorders>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2 620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2 690 MHz</w:t>
            </w:r>
          </w:p>
        </w:tc>
        <w:tc>
          <w:tcPr>
            <w:tcW w:w="2511" w:type="dxa"/>
          </w:tcPr>
          <w:p w:rsidR="00E3300B" w:rsidRPr="006A35D2" w:rsidRDefault="00E3300B" w:rsidP="006B5F80">
            <w:pPr>
              <w:pStyle w:val="Tabletext"/>
              <w:spacing w:line="240" w:lineRule="exact"/>
              <w:jc w:val="center"/>
              <w:rPr>
                <w:sz w:val="18"/>
                <w:rtl/>
                <w:lang w:bidi="ar-SY"/>
              </w:rPr>
            </w:pPr>
            <w:r w:rsidRPr="006A35D2">
              <w:rPr>
                <w:sz w:val="18"/>
              </w:rPr>
              <w:t>MHz 3,84</w:t>
            </w:r>
          </w:p>
        </w:tc>
        <w:tc>
          <w:tcPr>
            <w:tcW w:w="2268" w:type="dxa"/>
          </w:tcPr>
          <w:p w:rsidR="00E3300B" w:rsidRPr="006A35D2" w:rsidRDefault="00E3300B" w:rsidP="006B5F80">
            <w:pPr>
              <w:pStyle w:val="Tabletext"/>
              <w:spacing w:line="240" w:lineRule="exact"/>
              <w:jc w:val="center"/>
              <w:rPr>
                <w:sz w:val="18"/>
              </w:rPr>
            </w:pPr>
            <w:r w:rsidRPr="006A35D2">
              <w:rPr>
                <w:sz w:val="18"/>
              </w:rPr>
              <w:t>37−</w:t>
            </w:r>
          </w:p>
        </w:tc>
      </w:tr>
      <w:tr w:rsidR="00E3300B" w:rsidRPr="006A35D2" w:rsidTr="006B5F80">
        <w:trPr>
          <w:jc w:val="center"/>
        </w:trPr>
        <w:tc>
          <w:tcPr>
            <w:tcW w:w="1701" w:type="dxa"/>
            <w:tcBorders>
              <w:bottom w:val="nil"/>
            </w:tcBorders>
            <w:vAlign w:val="center"/>
          </w:tcPr>
          <w:p w:rsidR="00E3300B" w:rsidRPr="006A35D2" w:rsidRDefault="00E3300B" w:rsidP="006B5F80">
            <w:pPr>
              <w:pStyle w:val="Tabletext"/>
              <w:spacing w:line="240" w:lineRule="exact"/>
              <w:jc w:val="center"/>
              <w:rPr>
                <w:sz w:val="18"/>
                <w:lang w:bidi="ar-SY"/>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921 MHz </w:t>
            </w:r>
            <w:r w:rsidRPr="006A35D2">
              <w:rPr>
                <w:sz w:val="18"/>
              </w:rPr>
              <w:sym w:font="Symbol" w:char="F0A3"/>
            </w:r>
            <w:r w:rsidRPr="006A35D2">
              <w:rPr>
                <w:sz w:val="18"/>
              </w:rPr>
              <w:t xml:space="preserve"> </w:t>
            </w:r>
            <w:r w:rsidRPr="006A35D2">
              <w:rPr>
                <w:i/>
                <w:iCs/>
                <w:sz w:val="18"/>
              </w:rPr>
              <w:t>f</w:t>
            </w:r>
            <w:r w:rsidRPr="006A35D2">
              <w:rPr>
                <w:sz w:val="18"/>
              </w:rPr>
              <w:t xml:space="preserve"> &lt; 925 MHz</w:t>
            </w:r>
          </w:p>
        </w:tc>
        <w:tc>
          <w:tcPr>
            <w:tcW w:w="2511" w:type="dxa"/>
          </w:tcPr>
          <w:p w:rsidR="00E3300B" w:rsidRPr="006A35D2" w:rsidRDefault="00E3300B" w:rsidP="006B5F80">
            <w:pPr>
              <w:pStyle w:val="Tabletext"/>
              <w:spacing w:line="240" w:lineRule="exact"/>
              <w:jc w:val="center"/>
              <w:rPr>
                <w:sz w:val="18"/>
                <w:rtl/>
                <w:lang w:bidi="ar-SY"/>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tcBorders>
              <w:top w:val="nil"/>
              <w:bottom w:val="nil"/>
            </w:tcBorders>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925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935 MHz</w:t>
            </w:r>
          </w:p>
        </w:tc>
        <w:tc>
          <w:tcPr>
            <w:tcW w:w="2511" w:type="dxa"/>
          </w:tcPr>
          <w:p w:rsidR="00E3300B" w:rsidRPr="006A35D2" w:rsidRDefault="00E3300B" w:rsidP="006B5F80">
            <w:pPr>
              <w:pStyle w:val="Tabletext"/>
              <w:spacing w:line="240" w:lineRule="exact"/>
              <w:jc w:val="center"/>
              <w:rPr>
                <w:sz w:val="18"/>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tcBorders>
              <w:top w:val="nil"/>
              <w:bottom w:val="nil"/>
            </w:tcBorders>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935 MHz &lt; </w:t>
            </w:r>
            <w:r w:rsidRPr="006A35D2">
              <w:rPr>
                <w:i/>
                <w:iCs/>
                <w:sz w:val="18"/>
              </w:rPr>
              <w:t>f</w:t>
            </w:r>
            <w:r w:rsidRPr="006A35D2">
              <w:rPr>
                <w:sz w:val="18"/>
              </w:rPr>
              <w:t xml:space="preserve"> </w:t>
            </w:r>
            <w:r w:rsidRPr="006A35D2">
              <w:rPr>
                <w:sz w:val="18"/>
              </w:rPr>
              <w:sym w:font="Symbol" w:char="F0A3"/>
            </w:r>
            <w:r w:rsidRPr="006A35D2">
              <w:rPr>
                <w:sz w:val="18"/>
              </w:rPr>
              <w:t xml:space="preserve"> 960 MHz</w:t>
            </w:r>
          </w:p>
        </w:tc>
        <w:tc>
          <w:tcPr>
            <w:tcW w:w="2511" w:type="dxa"/>
          </w:tcPr>
          <w:p w:rsidR="00E3300B" w:rsidRPr="006A35D2" w:rsidRDefault="00E3300B" w:rsidP="006B5F80">
            <w:pPr>
              <w:pStyle w:val="Tabletext"/>
              <w:spacing w:line="240" w:lineRule="exact"/>
              <w:jc w:val="center"/>
              <w:rPr>
                <w:sz w:val="18"/>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tcBorders>
              <w:top w:val="nil"/>
              <w:bottom w:val="nil"/>
            </w:tcBorders>
          </w:tcPr>
          <w:p w:rsidR="00E3300B" w:rsidRPr="006A35D2" w:rsidRDefault="00E3300B" w:rsidP="006B5F80">
            <w:pPr>
              <w:pStyle w:val="Tabletext"/>
              <w:spacing w:line="240" w:lineRule="exact"/>
              <w:jc w:val="center"/>
              <w:rPr>
                <w:sz w:val="18"/>
              </w:rPr>
            </w:pPr>
            <w:r w:rsidRPr="006A35D2">
              <w:rPr>
                <w:sz w:val="18"/>
              </w:rPr>
              <w:t>e</w:t>
            </w: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1 805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1 880 MHz</w:t>
            </w:r>
          </w:p>
        </w:tc>
        <w:tc>
          <w:tcPr>
            <w:tcW w:w="2511" w:type="dxa"/>
          </w:tcPr>
          <w:p w:rsidR="00E3300B" w:rsidRPr="006A35D2" w:rsidRDefault="00E3300B" w:rsidP="006B5F80">
            <w:pPr>
              <w:pStyle w:val="Tabletext"/>
              <w:spacing w:line="240" w:lineRule="exact"/>
              <w:jc w:val="center"/>
              <w:rPr>
                <w:sz w:val="18"/>
              </w:rPr>
            </w:pPr>
            <w:r w:rsidRPr="006A35D2">
              <w:rPr>
                <w:sz w:val="18"/>
              </w:rPr>
              <w:t>kHz 100</w:t>
            </w:r>
          </w:p>
        </w:tc>
        <w:tc>
          <w:tcPr>
            <w:tcW w:w="2268" w:type="dxa"/>
            <w:vAlign w:val="center"/>
          </w:tcPr>
          <w:p w:rsidR="00E3300B" w:rsidRPr="006A35D2" w:rsidRDefault="00E3300B" w:rsidP="006B5F80">
            <w:pPr>
              <w:pStyle w:val="Tabletext"/>
              <w:spacing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1701" w:type="dxa"/>
            <w:tcBorders>
              <w:top w:val="nil"/>
              <w:bottom w:val="nil"/>
            </w:tcBorders>
          </w:tcPr>
          <w:p w:rsidR="00E3300B" w:rsidRPr="006A35D2" w:rsidRDefault="00E3300B" w:rsidP="006B5F80">
            <w:pPr>
              <w:pStyle w:val="Tabletext"/>
              <w:spacing w:line="240" w:lineRule="exact"/>
              <w:jc w:val="center"/>
              <w:rPr>
                <w:sz w:val="18"/>
              </w:rPr>
            </w:pPr>
          </w:p>
        </w:tc>
        <w:tc>
          <w:tcPr>
            <w:tcW w:w="3159" w:type="dxa"/>
          </w:tcPr>
          <w:p w:rsidR="00E3300B" w:rsidRPr="006A35D2" w:rsidRDefault="00E3300B" w:rsidP="006B5F80">
            <w:pPr>
              <w:pStyle w:val="Tabletext"/>
              <w:spacing w:line="240" w:lineRule="exact"/>
              <w:jc w:val="center"/>
              <w:rPr>
                <w:sz w:val="18"/>
              </w:rPr>
            </w:pPr>
            <w:r w:rsidRPr="006A35D2">
              <w:rPr>
                <w:sz w:val="18"/>
              </w:rPr>
              <w:t xml:space="preserve">1 900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1 920 MHz</w:t>
            </w:r>
          </w:p>
        </w:tc>
        <w:tc>
          <w:tcPr>
            <w:tcW w:w="2511" w:type="dxa"/>
          </w:tcPr>
          <w:p w:rsidR="00E3300B" w:rsidRPr="006A35D2" w:rsidRDefault="00E3300B" w:rsidP="006B5F80">
            <w:pPr>
              <w:pStyle w:val="Tabletext"/>
              <w:spacing w:line="240" w:lineRule="exact"/>
              <w:jc w:val="center"/>
              <w:rPr>
                <w:sz w:val="18"/>
              </w:rPr>
            </w:pPr>
            <w:r w:rsidRPr="006A35D2">
              <w:rPr>
                <w:sz w:val="18"/>
              </w:rPr>
              <w:t>MHz 1</w:t>
            </w:r>
          </w:p>
        </w:tc>
        <w:tc>
          <w:tcPr>
            <w:tcW w:w="2268" w:type="dxa"/>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jc w:val="center"/>
        </w:trPr>
        <w:tc>
          <w:tcPr>
            <w:tcW w:w="1701" w:type="dxa"/>
            <w:tcBorders>
              <w:top w:val="nil"/>
              <w:bottom w:val="single" w:sz="4" w:space="0" w:color="auto"/>
            </w:tcBorders>
          </w:tcPr>
          <w:p w:rsidR="00E3300B" w:rsidRPr="006A35D2" w:rsidRDefault="00E3300B" w:rsidP="006B5F80">
            <w:pPr>
              <w:pStyle w:val="Tabletext"/>
              <w:spacing w:line="240" w:lineRule="exact"/>
              <w:jc w:val="center"/>
              <w:rPr>
                <w:sz w:val="18"/>
              </w:rPr>
            </w:pPr>
          </w:p>
        </w:tc>
        <w:tc>
          <w:tcPr>
            <w:tcW w:w="3159" w:type="dxa"/>
            <w:tcBorders>
              <w:bottom w:val="single" w:sz="4" w:space="0" w:color="auto"/>
            </w:tcBorders>
          </w:tcPr>
          <w:p w:rsidR="00E3300B" w:rsidRPr="006A35D2" w:rsidRDefault="00E3300B" w:rsidP="006B5F80">
            <w:pPr>
              <w:pStyle w:val="Tabletext"/>
              <w:spacing w:line="240" w:lineRule="exact"/>
              <w:jc w:val="center"/>
              <w:rPr>
                <w:sz w:val="18"/>
              </w:rPr>
            </w:pPr>
            <w:r w:rsidRPr="006A35D2">
              <w:rPr>
                <w:sz w:val="18"/>
              </w:rPr>
              <w:t xml:space="preserve">2 010 MHz </w:t>
            </w:r>
            <w:r w:rsidRPr="006A35D2">
              <w:rPr>
                <w:sz w:val="18"/>
              </w:rPr>
              <w:sym w:font="Symbol" w:char="F0A3"/>
            </w:r>
            <w:r w:rsidRPr="006A35D2">
              <w:rPr>
                <w:sz w:val="18"/>
              </w:rPr>
              <w:t xml:space="preserve"> </w:t>
            </w:r>
            <w:r w:rsidRPr="006A35D2">
              <w:rPr>
                <w:i/>
                <w:iCs/>
                <w:sz w:val="18"/>
              </w:rPr>
              <w:t>f</w:t>
            </w:r>
            <w:r w:rsidRPr="006A35D2">
              <w:rPr>
                <w:sz w:val="18"/>
              </w:rPr>
              <w:t xml:space="preserve"> </w:t>
            </w:r>
            <w:r w:rsidRPr="006A35D2">
              <w:rPr>
                <w:sz w:val="18"/>
              </w:rPr>
              <w:sym w:font="Symbol" w:char="F0A3"/>
            </w:r>
            <w:r w:rsidRPr="006A35D2">
              <w:rPr>
                <w:sz w:val="18"/>
              </w:rPr>
              <w:t xml:space="preserve"> 2 025 MHz</w:t>
            </w:r>
          </w:p>
        </w:tc>
        <w:tc>
          <w:tcPr>
            <w:tcW w:w="2511" w:type="dxa"/>
            <w:tcBorders>
              <w:bottom w:val="single" w:sz="4" w:space="0" w:color="auto"/>
            </w:tcBorders>
          </w:tcPr>
          <w:p w:rsidR="00E3300B" w:rsidRPr="006A35D2" w:rsidRDefault="00E3300B" w:rsidP="006B5F80">
            <w:pPr>
              <w:pStyle w:val="Tabletext"/>
              <w:spacing w:line="240" w:lineRule="exact"/>
              <w:jc w:val="center"/>
              <w:rPr>
                <w:sz w:val="18"/>
                <w:rtl/>
                <w:lang w:bidi="ar-SY"/>
              </w:rPr>
            </w:pPr>
            <w:r w:rsidRPr="006A35D2">
              <w:rPr>
                <w:sz w:val="18"/>
              </w:rPr>
              <w:t>MHz 1</w:t>
            </w:r>
          </w:p>
        </w:tc>
        <w:tc>
          <w:tcPr>
            <w:tcW w:w="2268" w:type="dxa"/>
            <w:tcBorders>
              <w:bottom w:val="single" w:sz="4" w:space="0" w:color="auto"/>
            </w:tcBorders>
          </w:tcPr>
          <w:p w:rsidR="00E3300B" w:rsidRPr="006A35D2" w:rsidRDefault="00E3300B" w:rsidP="006B5F80">
            <w:pPr>
              <w:pStyle w:val="Tabletext"/>
              <w:spacing w:line="240" w:lineRule="exact"/>
              <w:jc w:val="center"/>
              <w:rPr>
                <w:sz w:val="18"/>
                <w:lang w:bidi="ar-SY"/>
              </w:rPr>
            </w:pPr>
            <w:r w:rsidRPr="006A35D2">
              <w:rPr>
                <w:sz w:val="18"/>
                <w:lang w:bidi="ar-SY"/>
              </w:rPr>
              <w:t>65−</w:t>
            </w:r>
            <w:r w:rsidRPr="006A35D2">
              <w:rPr>
                <w:rFonts w:hint="cs"/>
                <w:sz w:val="18"/>
                <w:rtl/>
                <w:lang w:bidi="ar-SY"/>
              </w:rPr>
              <w:t xml:space="preserve"> </w:t>
            </w:r>
          </w:p>
        </w:tc>
      </w:tr>
      <w:tr w:rsidR="00E3300B" w:rsidRPr="006A35D2" w:rsidTr="006B5F80">
        <w:trPr>
          <w:trHeight w:val="618"/>
          <w:jc w:val="center"/>
        </w:trPr>
        <w:tc>
          <w:tcPr>
            <w:tcW w:w="9639" w:type="dxa"/>
            <w:gridSpan w:val="4"/>
            <w:tcBorders>
              <w:top w:val="single" w:sz="4" w:space="0" w:color="auto"/>
              <w:left w:val="nil"/>
              <w:bottom w:val="nil"/>
              <w:right w:val="nil"/>
            </w:tcBorders>
          </w:tcPr>
          <w:p w:rsidR="00E3300B" w:rsidRPr="00B6188F" w:rsidRDefault="00E3300B" w:rsidP="006B5F80">
            <w:pPr>
              <w:pStyle w:val="Note"/>
              <w:spacing w:before="60" w:after="20" w:line="173" w:lineRule="auto"/>
              <w:rPr>
                <w:sz w:val="18"/>
                <w:szCs w:val="24"/>
                <w:rtl/>
              </w:rPr>
            </w:pPr>
            <w:r w:rsidRPr="00B6188F">
              <w:rPr>
                <w:b/>
                <w:bCs/>
                <w:sz w:val="18"/>
                <w:szCs w:val="24"/>
                <w:rtl/>
              </w:rPr>
              <w:t xml:space="preserve">الملاحظة </w:t>
            </w:r>
            <w:r w:rsidRPr="00B6188F">
              <w:rPr>
                <w:b/>
                <w:bCs/>
                <w:sz w:val="18"/>
                <w:szCs w:val="24"/>
              </w:rPr>
              <w:t>1</w:t>
            </w:r>
            <w:r w:rsidRPr="00B6188F">
              <w:rPr>
                <w:sz w:val="18"/>
                <w:szCs w:val="24"/>
                <w:rtl/>
              </w:rPr>
              <w:t xml:space="preserve"> </w:t>
            </w:r>
            <w:r w:rsidRPr="00B6188F">
              <w:rPr>
                <w:rFonts w:hint="cs"/>
                <w:sz w:val="18"/>
                <w:szCs w:val="24"/>
                <w:rtl/>
              </w:rPr>
              <w:t xml:space="preserve">- </w:t>
            </w:r>
            <w:r w:rsidRPr="00B6188F">
              <w:rPr>
                <w:sz w:val="18"/>
                <w:szCs w:val="24"/>
                <w:rtl/>
              </w:rPr>
              <w:t xml:space="preserve">أُجريَت القياسات على ترددات قيمها أعداد صحيحة من مضاعفات </w:t>
            </w:r>
            <w:r w:rsidRPr="00B6188F">
              <w:rPr>
                <w:sz w:val="18"/>
                <w:szCs w:val="24"/>
              </w:rPr>
              <w:t>kHz 200</w:t>
            </w:r>
            <w:r w:rsidRPr="00B6188F">
              <w:rPr>
                <w:sz w:val="18"/>
                <w:szCs w:val="24"/>
                <w:rtl/>
              </w:rPr>
              <w:t>. وفي صدد كل قناة ذات تردد</w:t>
            </w:r>
            <w:r w:rsidRPr="00B6188F">
              <w:rPr>
                <w:rFonts w:hint="cs"/>
                <w:sz w:val="18"/>
                <w:szCs w:val="24"/>
                <w:rtl/>
              </w:rPr>
              <w:t xml:space="preserve"> راديوي</w:t>
            </w:r>
            <w:r w:rsidRPr="00B6188F">
              <w:rPr>
                <w:sz w:val="18"/>
                <w:szCs w:val="24"/>
                <w:rtl/>
              </w:rPr>
              <w:t xml:space="preserve"> مطلق </w:t>
            </w:r>
            <w:r w:rsidRPr="00B6188F">
              <w:rPr>
                <w:sz w:val="18"/>
                <w:szCs w:val="24"/>
              </w:rPr>
              <w:t>(absolute </w:t>
            </w:r>
            <w:proofErr w:type="spellStart"/>
            <w:r w:rsidRPr="00B6188F">
              <w:rPr>
                <w:sz w:val="18"/>
                <w:szCs w:val="24"/>
              </w:rPr>
              <w:t>RF</w:t>
            </w:r>
            <w:proofErr w:type="spellEnd"/>
            <w:r w:rsidRPr="00B6188F">
              <w:rPr>
                <w:sz w:val="18"/>
                <w:szCs w:val="24"/>
              </w:rPr>
              <w:t> channel)</w:t>
            </w:r>
            <w:r w:rsidRPr="00B6188F">
              <w:rPr>
                <w:sz w:val="18"/>
                <w:szCs w:val="24"/>
                <w:rtl/>
              </w:rPr>
              <w:t xml:space="preserve"> مستعملة في القياس، سُمِح استثناءً بقياسات عددها حتى خمسة، ترقى </w:t>
            </w:r>
            <w:proofErr w:type="spellStart"/>
            <w:r w:rsidRPr="00B6188F">
              <w:rPr>
                <w:sz w:val="18"/>
                <w:szCs w:val="24"/>
                <w:rtl/>
              </w:rPr>
              <w:t>سويّتها</w:t>
            </w:r>
            <w:proofErr w:type="spellEnd"/>
            <w:r w:rsidRPr="00B6188F">
              <w:rPr>
                <w:sz w:val="18"/>
                <w:szCs w:val="24"/>
                <w:rtl/>
              </w:rPr>
              <w:t xml:space="preserve"> إلى حدود المتطلبات المنطبقة المعرَّفة في الجدول </w:t>
            </w:r>
            <w:r w:rsidRPr="00B6188F">
              <w:rPr>
                <w:sz w:val="18"/>
                <w:szCs w:val="24"/>
              </w:rPr>
              <w:t>15c</w:t>
            </w:r>
            <w:r w:rsidRPr="00B6188F">
              <w:rPr>
                <w:rFonts w:hint="cs"/>
                <w:sz w:val="18"/>
                <w:szCs w:val="24"/>
                <w:rtl/>
              </w:rPr>
              <w:t xml:space="preserve"> لكل ما يُستعمل في القياس من أرقام</w:t>
            </w:r>
            <w:r w:rsidRPr="00B6188F">
              <w:rPr>
                <w:sz w:val="18"/>
                <w:szCs w:val="24"/>
                <w:rtl/>
              </w:rPr>
              <w:t xml:space="preserve"> قن</w:t>
            </w:r>
            <w:r w:rsidRPr="00B6188F">
              <w:rPr>
                <w:rFonts w:hint="cs"/>
                <w:sz w:val="18"/>
                <w:szCs w:val="24"/>
                <w:rtl/>
              </w:rPr>
              <w:t>وات</w:t>
            </w:r>
            <w:r w:rsidRPr="00B6188F">
              <w:rPr>
                <w:sz w:val="18"/>
                <w:szCs w:val="24"/>
                <w:rtl/>
              </w:rPr>
              <w:t xml:space="preserve"> ذات</w:t>
            </w:r>
            <w:r w:rsidRPr="00B6188F">
              <w:rPr>
                <w:rFonts w:hint="cs"/>
                <w:sz w:val="18"/>
                <w:szCs w:val="24"/>
                <w:rtl/>
              </w:rPr>
              <w:t xml:space="preserve"> </w:t>
            </w:r>
            <w:r w:rsidRPr="00B6188F">
              <w:rPr>
                <w:sz w:val="18"/>
                <w:szCs w:val="24"/>
                <w:rtl/>
              </w:rPr>
              <w:t>تردد</w:t>
            </w:r>
            <w:r w:rsidRPr="00B6188F">
              <w:rPr>
                <w:rFonts w:hint="cs"/>
                <w:sz w:val="18"/>
                <w:szCs w:val="24"/>
                <w:rtl/>
              </w:rPr>
              <w:t xml:space="preserve"> راديوي</w:t>
            </w:r>
            <w:r w:rsidRPr="00B6188F">
              <w:rPr>
                <w:sz w:val="18"/>
                <w:szCs w:val="24"/>
                <w:rtl/>
              </w:rPr>
              <w:t xml:space="preserve"> مطلق</w:t>
            </w:r>
            <w:r w:rsidRPr="00B6188F">
              <w:rPr>
                <w:rFonts w:hint="cs"/>
                <w:sz w:val="18"/>
                <w:szCs w:val="24"/>
                <w:rtl/>
              </w:rPr>
              <w:t xml:space="preserve"> </w:t>
            </w:r>
            <w:r w:rsidRPr="00B6188F">
              <w:rPr>
                <w:sz w:val="18"/>
                <w:szCs w:val="24"/>
              </w:rPr>
              <w:t>(</w:t>
            </w:r>
            <w:proofErr w:type="spellStart"/>
            <w:r w:rsidRPr="00B6188F">
              <w:rPr>
                <w:sz w:val="18"/>
                <w:szCs w:val="24"/>
              </w:rPr>
              <w:t>UARFCN</w:t>
            </w:r>
            <w:proofErr w:type="spellEnd"/>
            <w:r w:rsidRPr="00B6188F">
              <w:rPr>
                <w:sz w:val="18"/>
                <w:szCs w:val="24"/>
              </w:rPr>
              <w:t>)</w:t>
            </w:r>
            <w:r w:rsidRPr="00B6188F">
              <w:rPr>
                <w:rFonts w:hint="cs"/>
                <w:sz w:val="18"/>
                <w:szCs w:val="24"/>
                <w:rtl/>
              </w:rPr>
              <w:t xml:space="preserve"> في</w:t>
            </w:r>
            <w:r w:rsidRPr="00B6188F">
              <w:rPr>
                <w:sz w:val="18"/>
                <w:szCs w:val="24"/>
                <w:rtl/>
              </w:rPr>
              <w:t xml:space="preserve"> </w:t>
            </w:r>
            <w:r w:rsidRPr="00B6188F">
              <w:rPr>
                <w:rFonts w:hint="cs"/>
                <w:sz w:val="18"/>
                <w:szCs w:val="24"/>
                <w:rtl/>
              </w:rPr>
              <w:t>ال</w:t>
            </w:r>
            <w:r w:rsidRPr="00B6188F">
              <w:rPr>
                <w:sz w:val="18"/>
                <w:szCs w:val="24"/>
                <w:rtl/>
              </w:rPr>
              <w:t xml:space="preserve">نفاذ </w:t>
            </w:r>
            <w:r w:rsidRPr="00B6188F">
              <w:rPr>
                <w:rFonts w:hint="cs"/>
                <w:sz w:val="18"/>
                <w:szCs w:val="24"/>
                <w:rtl/>
              </w:rPr>
              <w:t>ال</w:t>
            </w:r>
            <w:r w:rsidRPr="00B6188F">
              <w:rPr>
                <w:sz w:val="18"/>
                <w:szCs w:val="24"/>
                <w:rtl/>
              </w:rPr>
              <w:t xml:space="preserve">راديوي </w:t>
            </w:r>
            <w:r w:rsidRPr="00B6188F">
              <w:rPr>
                <w:rFonts w:hint="cs"/>
                <w:sz w:val="18"/>
                <w:szCs w:val="24"/>
                <w:rtl/>
              </w:rPr>
              <w:t>ال</w:t>
            </w:r>
            <w:r w:rsidRPr="00B6188F">
              <w:rPr>
                <w:sz w:val="18"/>
                <w:szCs w:val="24"/>
                <w:rtl/>
              </w:rPr>
              <w:t xml:space="preserve">أرضي </w:t>
            </w:r>
            <w:r w:rsidRPr="00B6188F">
              <w:rPr>
                <w:rFonts w:hint="cs"/>
                <w:sz w:val="18"/>
                <w:szCs w:val="24"/>
                <w:rtl/>
              </w:rPr>
              <w:t>ال</w:t>
            </w:r>
            <w:r w:rsidRPr="00B6188F">
              <w:rPr>
                <w:sz w:val="18"/>
                <w:szCs w:val="24"/>
                <w:rtl/>
              </w:rPr>
              <w:t>عالمي</w:t>
            </w:r>
            <w:r w:rsidRPr="00B6188F">
              <w:rPr>
                <w:rFonts w:hint="cs"/>
                <w:sz w:val="18"/>
                <w:szCs w:val="24"/>
                <w:rtl/>
              </w:rPr>
              <w:t>.</w:t>
            </w:r>
          </w:p>
          <w:p w:rsidR="00E3300B" w:rsidRPr="00B6188F" w:rsidRDefault="00E3300B" w:rsidP="006B5F80">
            <w:pPr>
              <w:pStyle w:val="Note"/>
              <w:spacing w:before="20" w:after="20" w:line="173" w:lineRule="auto"/>
              <w:rPr>
                <w:sz w:val="18"/>
                <w:szCs w:val="24"/>
                <w:rtl/>
              </w:rPr>
            </w:pPr>
            <w:r w:rsidRPr="00B6188F">
              <w:rPr>
                <w:b/>
                <w:bCs/>
                <w:sz w:val="18"/>
                <w:szCs w:val="24"/>
                <w:rtl/>
              </w:rPr>
              <w:t xml:space="preserve">الملاحظة </w:t>
            </w:r>
            <w:r w:rsidRPr="00B6188F">
              <w:rPr>
                <w:b/>
                <w:bCs/>
                <w:sz w:val="18"/>
                <w:szCs w:val="24"/>
              </w:rPr>
              <w:t>2</w:t>
            </w:r>
            <w:r w:rsidRPr="00B6188F">
              <w:rPr>
                <w:rFonts w:hint="cs"/>
                <w:sz w:val="18"/>
                <w:szCs w:val="24"/>
                <w:rtl/>
              </w:rPr>
              <w:t xml:space="preserve"> - لا يسري هذا المتطلب إلا عند عمل تجهيزات المستعمل في المدى الترددي </w:t>
            </w:r>
            <w:r w:rsidRPr="00B6188F">
              <w:rPr>
                <w:sz w:val="18"/>
                <w:szCs w:val="24"/>
              </w:rPr>
              <w:t>1920-1900</w:t>
            </w:r>
            <w:r w:rsidRPr="00B6188F">
              <w:rPr>
                <w:rFonts w:hint="cs"/>
                <w:sz w:val="18"/>
                <w:szCs w:val="24"/>
                <w:rtl/>
              </w:rPr>
              <w:t xml:space="preserve"> </w:t>
            </w:r>
            <w:r w:rsidRPr="00B6188F">
              <w:rPr>
                <w:sz w:val="18"/>
                <w:szCs w:val="24"/>
              </w:rPr>
              <w:t>MHz</w:t>
            </w:r>
            <w:r w:rsidRPr="00B6188F">
              <w:rPr>
                <w:rFonts w:hint="cs"/>
                <w:sz w:val="18"/>
                <w:szCs w:val="24"/>
                <w:rtl/>
              </w:rPr>
              <w:t xml:space="preserve"> من النطاق </w:t>
            </w:r>
            <w:r w:rsidRPr="00B6188F">
              <w:rPr>
                <w:sz w:val="18"/>
                <w:szCs w:val="24"/>
              </w:rPr>
              <w:t>a</w:t>
            </w:r>
            <w:r w:rsidRPr="00B6188F">
              <w:rPr>
                <w:rFonts w:hint="cs"/>
                <w:sz w:val="18"/>
                <w:szCs w:val="24"/>
                <w:rtl/>
              </w:rPr>
              <w:t>.</w:t>
            </w:r>
          </w:p>
          <w:p w:rsidR="00E3300B" w:rsidRPr="00B6188F" w:rsidRDefault="00E3300B" w:rsidP="006B5F80">
            <w:pPr>
              <w:pStyle w:val="Note"/>
              <w:spacing w:before="20" w:after="20" w:line="173" w:lineRule="auto"/>
              <w:rPr>
                <w:sz w:val="18"/>
                <w:szCs w:val="24"/>
                <w:rtl/>
              </w:rPr>
            </w:pPr>
            <w:r w:rsidRPr="00B6188F">
              <w:rPr>
                <w:b/>
                <w:bCs/>
                <w:sz w:val="18"/>
                <w:szCs w:val="24"/>
                <w:rtl/>
              </w:rPr>
              <w:t xml:space="preserve">الملاحظة </w:t>
            </w:r>
            <w:r w:rsidRPr="00B6188F">
              <w:rPr>
                <w:b/>
                <w:bCs/>
                <w:sz w:val="18"/>
                <w:szCs w:val="24"/>
              </w:rPr>
              <w:t>3</w:t>
            </w:r>
            <w:r w:rsidRPr="00B6188F">
              <w:rPr>
                <w:rFonts w:hint="cs"/>
                <w:sz w:val="18"/>
                <w:szCs w:val="24"/>
                <w:rtl/>
              </w:rPr>
              <w:t xml:space="preserve"> - لا يسري هذا المتطلب إلا عند عمل تجهيزات المستعمل في المدى الترددي </w:t>
            </w:r>
            <w:r w:rsidRPr="00B6188F">
              <w:rPr>
                <w:sz w:val="18"/>
                <w:szCs w:val="24"/>
              </w:rPr>
              <w:t>2 025 -2 010</w:t>
            </w:r>
            <w:r w:rsidRPr="00B6188F">
              <w:rPr>
                <w:rFonts w:hint="cs"/>
                <w:sz w:val="18"/>
                <w:szCs w:val="24"/>
                <w:rtl/>
              </w:rPr>
              <w:t xml:space="preserve"> </w:t>
            </w:r>
            <w:r w:rsidRPr="00B6188F">
              <w:rPr>
                <w:sz w:val="18"/>
                <w:szCs w:val="24"/>
              </w:rPr>
              <w:t>MHz</w:t>
            </w:r>
            <w:r w:rsidRPr="00B6188F">
              <w:rPr>
                <w:rFonts w:hint="cs"/>
                <w:sz w:val="18"/>
                <w:szCs w:val="24"/>
                <w:rtl/>
              </w:rPr>
              <w:t xml:space="preserve"> من النطاق </w:t>
            </w:r>
            <w:r w:rsidRPr="00B6188F">
              <w:rPr>
                <w:sz w:val="18"/>
                <w:szCs w:val="24"/>
              </w:rPr>
              <w:t>a</w:t>
            </w:r>
            <w:r w:rsidRPr="00B6188F">
              <w:rPr>
                <w:rFonts w:hint="cs"/>
                <w:sz w:val="18"/>
                <w:szCs w:val="24"/>
                <w:rtl/>
              </w:rPr>
              <w:t>.</w:t>
            </w:r>
          </w:p>
          <w:p w:rsidR="00E3300B" w:rsidRPr="00B6188F" w:rsidRDefault="00E3300B" w:rsidP="006B5F80">
            <w:pPr>
              <w:pStyle w:val="Note"/>
              <w:spacing w:before="20" w:after="20" w:line="173" w:lineRule="auto"/>
              <w:rPr>
                <w:sz w:val="18"/>
                <w:szCs w:val="24"/>
                <w:rtl/>
              </w:rPr>
            </w:pPr>
            <w:r w:rsidRPr="00B6188F">
              <w:rPr>
                <w:b/>
                <w:bCs/>
                <w:sz w:val="18"/>
                <w:szCs w:val="24"/>
                <w:rtl/>
              </w:rPr>
              <w:t xml:space="preserve">الملاحظة </w:t>
            </w:r>
            <w:r w:rsidRPr="00B6188F">
              <w:rPr>
                <w:b/>
                <w:bCs/>
                <w:sz w:val="18"/>
                <w:szCs w:val="24"/>
              </w:rPr>
              <w:t>4</w:t>
            </w:r>
            <w:r w:rsidRPr="00B6188F">
              <w:rPr>
                <w:rFonts w:hint="cs"/>
                <w:sz w:val="18"/>
                <w:szCs w:val="24"/>
                <w:rtl/>
              </w:rPr>
              <w:t xml:space="preserve"> - لا يسري هذا المتطلب إلا عند عمل تجهيزات المستعمل في المدى الترددي </w:t>
            </w:r>
            <w:r w:rsidRPr="00B6188F">
              <w:rPr>
                <w:sz w:val="18"/>
                <w:szCs w:val="24"/>
              </w:rPr>
              <w:t>1 990 -1 930</w:t>
            </w:r>
            <w:r w:rsidRPr="00B6188F">
              <w:rPr>
                <w:rFonts w:hint="cs"/>
                <w:sz w:val="18"/>
                <w:szCs w:val="24"/>
                <w:rtl/>
              </w:rPr>
              <w:t xml:space="preserve"> </w:t>
            </w:r>
            <w:r w:rsidRPr="00B6188F">
              <w:rPr>
                <w:sz w:val="18"/>
                <w:szCs w:val="24"/>
              </w:rPr>
              <w:t>MHz</w:t>
            </w:r>
            <w:r w:rsidRPr="00B6188F">
              <w:rPr>
                <w:rFonts w:hint="cs"/>
                <w:sz w:val="18"/>
                <w:szCs w:val="24"/>
                <w:rtl/>
              </w:rPr>
              <w:t xml:space="preserve"> من النطاق </w:t>
            </w:r>
            <w:r w:rsidRPr="00B6188F">
              <w:rPr>
                <w:sz w:val="18"/>
                <w:szCs w:val="24"/>
              </w:rPr>
              <w:t>b</w:t>
            </w:r>
            <w:r w:rsidRPr="00B6188F">
              <w:rPr>
                <w:rFonts w:hint="cs"/>
                <w:sz w:val="18"/>
                <w:szCs w:val="24"/>
                <w:rtl/>
              </w:rPr>
              <w:t>.</w:t>
            </w:r>
          </w:p>
          <w:p w:rsidR="00E3300B" w:rsidRPr="006A35D2" w:rsidRDefault="00E3300B" w:rsidP="006B5F80">
            <w:pPr>
              <w:pStyle w:val="Note"/>
              <w:spacing w:before="20" w:after="20" w:line="173" w:lineRule="auto"/>
            </w:pPr>
            <w:r w:rsidRPr="00B6188F">
              <w:rPr>
                <w:b/>
                <w:bCs/>
                <w:sz w:val="18"/>
                <w:szCs w:val="24"/>
                <w:rtl/>
              </w:rPr>
              <w:t>الملاحظة</w:t>
            </w:r>
            <w:r w:rsidRPr="00B6188F">
              <w:rPr>
                <w:rFonts w:hint="cs"/>
                <w:b/>
                <w:bCs/>
                <w:sz w:val="18"/>
                <w:szCs w:val="24"/>
                <w:rtl/>
              </w:rPr>
              <w:t xml:space="preserve"> </w:t>
            </w:r>
            <w:r w:rsidRPr="00B6188F">
              <w:rPr>
                <w:b/>
                <w:bCs/>
                <w:sz w:val="18"/>
                <w:szCs w:val="24"/>
              </w:rPr>
              <w:t>5</w:t>
            </w:r>
            <w:r w:rsidRPr="00B6188F">
              <w:rPr>
                <w:rFonts w:hint="cs"/>
                <w:sz w:val="18"/>
                <w:szCs w:val="24"/>
                <w:rtl/>
              </w:rPr>
              <w:t xml:space="preserve"> - لا يسري هذا المتطلب إلا عند عمل تجهيزات المستعمل في المدى الترددي </w:t>
            </w:r>
            <w:r w:rsidRPr="00B6188F">
              <w:rPr>
                <w:sz w:val="18"/>
                <w:szCs w:val="24"/>
              </w:rPr>
              <w:t>1 910 -1 850</w:t>
            </w:r>
            <w:r w:rsidRPr="00B6188F">
              <w:rPr>
                <w:rFonts w:hint="cs"/>
                <w:sz w:val="18"/>
                <w:szCs w:val="24"/>
                <w:rtl/>
              </w:rPr>
              <w:t xml:space="preserve"> </w:t>
            </w:r>
            <w:r w:rsidRPr="00B6188F">
              <w:rPr>
                <w:sz w:val="18"/>
                <w:szCs w:val="24"/>
              </w:rPr>
              <w:t>MHz</w:t>
            </w:r>
            <w:r w:rsidRPr="00B6188F">
              <w:rPr>
                <w:rFonts w:hint="cs"/>
                <w:sz w:val="18"/>
                <w:szCs w:val="24"/>
                <w:rtl/>
              </w:rPr>
              <w:t xml:space="preserve"> من النطاق </w:t>
            </w:r>
            <w:r w:rsidRPr="00B6188F">
              <w:rPr>
                <w:sz w:val="18"/>
                <w:szCs w:val="24"/>
              </w:rPr>
              <w:t>b</w:t>
            </w:r>
            <w:r w:rsidRPr="00B6188F">
              <w:rPr>
                <w:rFonts w:hint="cs"/>
                <w:sz w:val="18"/>
                <w:szCs w:val="24"/>
                <w:rtl/>
              </w:rPr>
              <w:t>.</w:t>
            </w:r>
          </w:p>
        </w:tc>
      </w:tr>
    </w:tbl>
    <w:p w:rsidR="00E3300B" w:rsidRPr="00487BF1" w:rsidRDefault="00E3300B" w:rsidP="00E3300B">
      <w:pPr>
        <w:pStyle w:val="TableNo0"/>
        <w:bidi/>
        <w:spacing w:before="0" w:after="0" w:line="240" w:lineRule="auto"/>
        <w:rPr>
          <w:rtl/>
        </w:rPr>
      </w:pPr>
      <w:proofErr w:type="spellStart"/>
      <w:r w:rsidRPr="006A35D2">
        <w:rPr>
          <w:rtl/>
        </w:rPr>
        <w:lastRenderedPageBreak/>
        <w:t>الج</w:t>
      </w:r>
      <w:proofErr w:type="spellEnd"/>
      <w:r w:rsidR="00B6188F">
        <w:rPr>
          <w:rFonts w:hint="cs"/>
          <w:rtl/>
          <w:lang w:bidi="ar-EG"/>
        </w:rPr>
        <w:t>ـ</w:t>
      </w:r>
      <w:r w:rsidRPr="006A35D2">
        <w:rPr>
          <w:rtl/>
        </w:rPr>
        <w:t xml:space="preserve">دول </w:t>
      </w:r>
      <w:r w:rsidRPr="006A35D2">
        <w:t>25</w:t>
      </w:r>
      <w:r>
        <w:rPr>
          <w:rFonts w:hint="cs"/>
          <w:rtl/>
        </w:rPr>
        <w:t xml:space="preserve"> (</w:t>
      </w:r>
      <w:r>
        <w:rPr>
          <w:rFonts w:hint="cs"/>
          <w:i/>
          <w:iCs/>
          <w:rtl/>
        </w:rPr>
        <w:t>تتمة</w:t>
      </w:r>
      <w:r>
        <w:rPr>
          <w:rFonts w:hint="cs"/>
          <w:rtl/>
        </w:rPr>
        <w:t>)</w:t>
      </w:r>
    </w:p>
    <w:p w:rsidR="00E3300B" w:rsidRPr="006A35D2" w:rsidRDefault="00E3300B" w:rsidP="00B6188F">
      <w:pPr>
        <w:pStyle w:val="TableNotitle"/>
      </w:pPr>
      <w:r>
        <w:rPr>
          <w:rFonts w:hint="cs"/>
          <w:rtl/>
        </w:rPr>
        <w:t>ج)</w:t>
      </w:r>
      <w:r w:rsidRPr="006A35D2">
        <w:rPr>
          <w:rtl/>
        </w:rPr>
        <w:t xml:space="preserve"> متطلبات إضافية للبث الهامشي</w:t>
      </w:r>
      <w:r w:rsidRPr="006A35D2">
        <w:rPr>
          <w:rtl/>
        </w:rPr>
        <w:br/>
        <w:t>(خيار الإرسال المزدوج بتقسيم الزمن (</w:t>
      </w:r>
      <w:proofErr w:type="spellStart"/>
      <w:r w:rsidRPr="006A35D2">
        <w:t>TDD</w:t>
      </w:r>
      <w:proofErr w:type="spellEnd"/>
      <w:r w:rsidRPr="006A35D2">
        <w:rPr>
          <w:rtl/>
        </w:rPr>
        <w:t xml:space="preserve">) بمعدل نبضات قدره </w:t>
      </w:r>
      <w:r w:rsidRPr="006A35D2">
        <w:t>7,68</w:t>
      </w:r>
      <w:r w:rsidRPr="006A35D2">
        <w:rPr>
          <w:rtl/>
        </w:rPr>
        <w:t xml:space="preserve"> </w:t>
      </w:r>
      <w:proofErr w:type="spellStart"/>
      <w:r w:rsidRPr="006A35D2">
        <w:t>Mchip</w:t>
      </w:r>
      <w:proofErr w:type="spellEnd"/>
      <w:r w:rsidRPr="006A35D2">
        <w:t>/s</w:t>
      </w:r>
      <w:r w:rsidRPr="006A35D2">
        <w:rPr>
          <w:rtl/>
        </w:rPr>
        <w:t>)</w:t>
      </w:r>
    </w:p>
    <w:tbl>
      <w:tblPr>
        <w:bidiVisual/>
        <w:tblW w:w="0" w:type="auto"/>
        <w:jc w:val="center"/>
        <w:tblLayout w:type="fixed"/>
        <w:tblLook w:val="0000"/>
      </w:tblPr>
      <w:tblGrid>
        <w:gridCol w:w="3402"/>
        <w:gridCol w:w="2835"/>
        <w:gridCol w:w="2835"/>
      </w:tblGrid>
      <w:tr w:rsidR="00E3300B" w:rsidRPr="006A35D2" w:rsidTr="006B5F80">
        <w:trPr>
          <w:trHeight w:val="301"/>
          <w:jc w:val="center"/>
        </w:trPr>
        <w:tc>
          <w:tcPr>
            <w:tcW w:w="3402" w:type="dxa"/>
            <w:tcBorders>
              <w:top w:val="single" w:sz="6" w:space="0" w:color="auto"/>
              <w:left w:val="single" w:sz="6" w:space="0" w:color="auto"/>
              <w:right w:val="single" w:sz="6" w:space="0" w:color="auto"/>
            </w:tcBorders>
            <w:vAlign w:val="center"/>
          </w:tcPr>
          <w:p w:rsidR="00E3300B" w:rsidRPr="006A35D2" w:rsidRDefault="00E3300B" w:rsidP="006B5F80">
            <w:pPr>
              <w:pStyle w:val="Tablehead"/>
            </w:pPr>
            <w:r w:rsidRPr="006A35D2">
              <w:rPr>
                <w:rtl/>
              </w:rPr>
              <w:t>نطاق الترددات</w:t>
            </w:r>
          </w:p>
        </w:tc>
        <w:tc>
          <w:tcPr>
            <w:tcW w:w="2835" w:type="dxa"/>
            <w:tcBorders>
              <w:top w:val="single" w:sz="6" w:space="0" w:color="auto"/>
              <w:left w:val="single" w:sz="6" w:space="0" w:color="auto"/>
              <w:right w:val="single" w:sz="6" w:space="0" w:color="auto"/>
            </w:tcBorders>
            <w:vAlign w:val="center"/>
          </w:tcPr>
          <w:p w:rsidR="00E3300B" w:rsidRPr="006A35D2" w:rsidRDefault="00E3300B" w:rsidP="006B5F80">
            <w:pPr>
              <w:pStyle w:val="Tablehead"/>
            </w:pPr>
            <w:r w:rsidRPr="006A35D2">
              <w:rPr>
                <w:rtl/>
              </w:rPr>
              <w:t>عرض نطاق القياس</w:t>
            </w:r>
          </w:p>
        </w:tc>
        <w:tc>
          <w:tcPr>
            <w:tcW w:w="2835"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tl/>
              </w:rPr>
            </w:pPr>
            <w:r w:rsidRPr="006A35D2">
              <w:rPr>
                <w:rFonts w:hint="cs"/>
                <w:rtl/>
              </w:rPr>
              <w:t xml:space="preserve">المتطلبات الدنيا </w:t>
            </w:r>
            <w:r w:rsidRPr="006A35D2">
              <w:t>(dBm)</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pPr>
            <w:r w:rsidRPr="006A35D2">
              <w:t xml:space="preserve">921 MHz </w:t>
            </w:r>
            <w:r w:rsidRPr="006A35D2">
              <w:sym w:font="Symbol" w:char="F0A3"/>
            </w:r>
            <w:r w:rsidRPr="006A35D2">
              <w:t xml:space="preserve"> </w:t>
            </w:r>
            <w:r w:rsidRPr="006A35D2">
              <w:rPr>
                <w:i/>
                <w:iCs/>
              </w:rPr>
              <w:t>f</w:t>
            </w:r>
            <w:r w:rsidRPr="006A35D2">
              <w:t xml:space="preserve"> &lt; 925 MHz</w:t>
            </w:r>
          </w:p>
        </w:tc>
        <w:tc>
          <w:tcPr>
            <w:tcW w:w="2835" w:type="dxa"/>
            <w:tcBorders>
              <w:top w:val="single" w:sz="4" w:space="0" w:color="auto"/>
              <w:left w:val="single" w:sz="6" w:space="0" w:color="auto"/>
              <w:bottom w:val="single" w:sz="4" w:space="0" w:color="auto"/>
              <w:right w:val="single" w:sz="4" w:space="0" w:color="auto"/>
            </w:tcBorders>
          </w:tcPr>
          <w:p w:rsidR="00E3300B" w:rsidRPr="006A35D2" w:rsidRDefault="00E3300B" w:rsidP="006B5F80">
            <w:pPr>
              <w:pStyle w:val="Tabletext"/>
              <w:spacing w:line="240" w:lineRule="exact"/>
              <w:jc w:val="center"/>
              <w:rPr>
                <w:sz w:val="18"/>
                <w:rtl/>
                <w:lang w:bidi="ar-SY"/>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E3300B" w:rsidRPr="006A35D2" w:rsidRDefault="00E3300B" w:rsidP="006B5F80">
            <w:pPr>
              <w:pStyle w:val="Tabletext"/>
              <w:spacing w:line="240" w:lineRule="exact"/>
              <w:jc w:val="center"/>
              <w:rPr>
                <w:sz w:val="18"/>
                <w:rtl/>
                <w:lang w:bidi="ar-SY"/>
              </w:rPr>
            </w:pPr>
            <w:r w:rsidRPr="006A35D2">
              <w:rPr>
                <w:sz w:val="18"/>
              </w:rPr>
              <w:t>60−</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pPr>
            <w:r w:rsidRPr="006A35D2">
              <w:t xml:space="preserve">925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935 MHz</w:t>
            </w:r>
          </w:p>
        </w:tc>
        <w:tc>
          <w:tcPr>
            <w:tcW w:w="2835" w:type="dxa"/>
            <w:tcBorders>
              <w:top w:val="single" w:sz="4" w:space="0" w:color="auto"/>
              <w:left w:val="single" w:sz="6" w:space="0" w:color="auto"/>
              <w:bottom w:val="single" w:sz="4" w:space="0" w:color="auto"/>
              <w:right w:val="single" w:sz="4" w:space="0" w:color="auto"/>
            </w:tcBorders>
          </w:tcPr>
          <w:p w:rsidR="00E3300B" w:rsidRPr="006A35D2" w:rsidRDefault="00E3300B" w:rsidP="006B5F80">
            <w:pPr>
              <w:pStyle w:val="Tabletext"/>
              <w:spacing w:line="240" w:lineRule="exact"/>
              <w:jc w:val="center"/>
              <w:rPr>
                <w:sz w:val="18"/>
                <w:rtl/>
                <w:lang w:bidi="ar-SY"/>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E3300B" w:rsidRPr="006A35D2" w:rsidRDefault="00E3300B" w:rsidP="006B5F80">
            <w:pPr>
              <w:pStyle w:val="Tabletext"/>
              <w:spacing w:line="240" w:lineRule="exact"/>
              <w:jc w:val="center"/>
              <w:rPr>
                <w:sz w:val="18"/>
                <w:rtl/>
                <w:lang w:bidi="ar-SY"/>
              </w:rPr>
            </w:pPr>
            <w:r w:rsidRPr="006A35D2">
              <w:rPr>
                <w:sz w:val="18"/>
              </w:rPr>
              <w:t>67−</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pPr>
            <w:r w:rsidRPr="006A35D2">
              <w:t xml:space="preserve">935 MHz &lt; </w:t>
            </w:r>
            <w:r w:rsidRPr="006A35D2">
              <w:rPr>
                <w:i/>
                <w:iCs/>
              </w:rPr>
              <w:t>f</w:t>
            </w:r>
            <w:r w:rsidRPr="006A35D2">
              <w:t xml:space="preserve"> </w:t>
            </w:r>
            <w:r w:rsidRPr="006A35D2">
              <w:sym w:font="Symbol" w:char="F0A3"/>
            </w:r>
            <w:r w:rsidRPr="006A35D2">
              <w:t xml:space="preserve"> 960 MHz</w:t>
            </w:r>
          </w:p>
        </w:tc>
        <w:tc>
          <w:tcPr>
            <w:tcW w:w="2835" w:type="dxa"/>
            <w:tcBorders>
              <w:top w:val="single" w:sz="4" w:space="0" w:color="auto"/>
              <w:left w:val="single" w:sz="6" w:space="0" w:color="auto"/>
              <w:bottom w:val="single" w:sz="4" w:space="0" w:color="auto"/>
              <w:right w:val="single" w:sz="4" w:space="0" w:color="auto"/>
            </w:tcBorders>
          </w:tcPr>
          <w:p w:rsidR="00E3300B" w:rsidRPr="006A35D2" w:rsidRDefault="00E3300B" w:rsidP="006B5F80">
            <w:pPr>
              <w:pStyle w:val="Tabletext"/>
              <w:spacing w:line="240" w:lineRule="exact"/>
              <w:jc w:val="center"/>
              <w:rPr>
                <w:sz w:val="18"/>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E3300B" w:rsidRPr="006A35D2" w:rsidRDefault="00E3300B" w:rsidP="006B5F80">
            <w:pPr>
              <w:pStyle w:val="Tabletext"/>
              <w:spacing w:line="240" w:lineRule="exact"/>
              <w:jc w:val="center"/>
              <w:rPr>
                <w:sz w:val="18"/>
                <w:rtl/>
                <w:lang w:bidi="ar-SY"/>
              </w:rPr>
            </w:pPr>
            <w:r w:rsidRPr="006A35D2">
              <w:rPr>
                <w:sz w:val="18"/>
              </w:rPr>
              <w:t>79−</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rPr>
                <w:rtl/>
                <w:lang w:bidi="ar-SY"/>
              </w:rPr>
            </w:pPr>
            <w:r w:rsidRPr="006A35D2">
              <w:t xml:space="preserve">1 805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1 880 MHz</w:t>
            </w:r>
          </w:p>
        </w:tc>
        <w:tc>
          <w:tcPr>
            <w:tcW w:w="2835" w:type="dxa"/>
            <w:tcBorders>
              <w:top w:val="single" w:sz="4" w:space="0" w:color="auto"/>
              <w:left w:val="single" w:sz="6" w:space="0" w:color="auto"/>
              <w:bottom w:val="single" w:sz="4" w:space="0" w:color="auto"/>
              <w:right w:val="single" w:sz="4" w:space="0" w:color="auto"/>
            </w:tcBorders>
          </w:tcPr>
          <w:p w:rsidR="00E3300B" w:rsidRPr="006A35D2" w:rsidRDefault="00E3300B" w:rsidP="006B5F80">
            <w:pPr>
              <w:pStyle w:val="Tabletext"/>
              <w:spacing w:line="240" w:lineRule="exact"/>
              <w:jc w:val="center"/>
              <w:rPr>
                <w:sz w:val="18"/>
              </w:rPr>
            </w:pPr>
            <w:r w:rsidRPr="006A35D2">
              <w:rPr>
                <w:sz w:val="18"/>
              </w:rPr>
              <w:t>kHz 100</w:t>
            </w:r>
          </w:p>
        </w:tc>
        <w:tc>
          <w:tcPr>
            <w:tcW w:w="2835" w:type="dxa"/>
            <w:tcBorders>
              <w:top w:val="single" w:sz="6" w:space="0" w:color="auto"/>
              <w:left w:val="nil"/>
              <w:bottom w:val="single" w:sz="6" w:space="0" w:color="auto"/>
              <w:right w:val="single" w:sz="6" w:space="0" w:color="auto"/>
            </w:tcBorders>
            <w:vAlign w:val="center"/>
          </w:tcPr>
          <w:p w:rsidR="00E3300B" w:rsidRPr="006A35D2" w:rsidRDefault="00E3300B" w:rsidP="006B5F80">
            <w:pPr>
              <w:pStyle w:val="Tabletext"/>
              <w:spacing w:line="240" w:lineRule="exact"/>
              <w:jc w:val="center"/>
              <w:rPr>
                <w:sz w:val="18"/>
                <w:rtl/>
                <w:lang w:bidi="ar-SY"/>
              </w:rPr>
            </w:pPr>
            <w:r w:rsidRPr="006A35D2">
              <w:rPr>
                <w:sz w:val="18"/>
              </w:rPr>
              <w:t>71−</w:t>
            </w:r>
            <w:r w:rsidRPr="006A35D2">
              <w:rPr>
                <w:rFonts w:hint="cs"/>
                <w:sz w:val="18"/>
                <w:rtl/>
                <w:lang w:bidi="ar-SY"/>
              </w:rPr>
              <w:t xml:space="preserve"> (الملاحظة </w:t>
            </w:r>
            <w:r w:rsidRPr="006A35D2">
              <w:rPr>
                <w:sz w:val="18"/>
              </w:rPr>
              <w:t>1</w:t>
            </w:r>
            <w:r w:rsidRPr="006A35D2">
              <w:rPr>
                <w:rFonts w:hint="cs"/>
                <w:sz w:val="18"/>
                <w:rtl/>
                <w:lang w:bidi="ar-SY"/>
              </w:rPr>
              <w:t>)</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pPr>
            <w:r w:rsidRPr="006A35D2">
              <w:t xml:space="preserve">2 620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tcPr>
          <w:p w:rsidR="00E3300B" w:rsidRPr="006A35D2" w:rsidRDefault="00E3300B" w:rsidP="006B5F80">
            <w:pPr>
              <w:pStyle w:val="Tabletext"/>
              <w:spacing w:before="35" w:after="35"/>
              <w:jc w:val="center"/>
            </w:pPr>
            <w:r w:rsidRPr="006A35D2">
              <w:rPr>
                <w:sz w:val="18"/>
              </w:rPr>
              <w:t>MHz 3,84</w:t>
            </w:r>
          </w:p>
        </w:tc>
        <w:tc>
          <w:tcPr>
            <w:tcW w:w="2835" w:type="dxa"/>
            <w:tcBorders>
              <w:top w:val="single" w:sz="6" w:space="0" w:color="auto"/>
              <w:left w:val="nil"/>
              <w:bottom w:val="single" w:sz="4" w:space="0" w:color="auto"/>
              <w:right w:val="single" w:sz="6" w:space="0" w:color="auto"/>
            </w:tcBorders>
            <w:vAlign w:val="center"/>
          </w:tcPr>
          <w:p w:rsidR="00E3300B" w:rsidRPr="006A35D2" w:rsidRDefault="00E3300B" w:rsidP="006B5F80">
            <w:pPr>
              <w:pStyle w:val="Tabletext"/>
              <w:spacing w:before="35" w:after="35"/>
              <w:jc w:val="center"/>
            </w:pPr>
            <w:r w:rsidRPr="006A35D2">
              <w:t>37−</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E3300B" w:rsidRPr="006A35D2" w:rsidTr="006B5F80">
        <w:trPr>
          <w:jc w:val="center"/>
        </w:trPr>
        <w:tc>
          <w:tcPr>
            <w:tcW w:w="3402" w:type="dxa"/>
            <w:tcBorders>
              <w:top w:val="single" w:sz="4" w:space="0" w:color="auto"/>
              <w:left w:val="single" w:sz="4" w:space="0" w:color="auto"/>
              <w:bottom w:val="single" w:sz="4" w:space="0" w:color="auto"/>
              <w:right w:val="single" w:sz="6" w:space="0" w:color="auto"/>
            </w:tcBorders>
          </w:tcPr>
          <w:p w:rsidR="00E3300B" w:rsidRPr="006A35D2" w:rsidRDefault="00E3300B" w:rsidP="006B5F80">
            <w:pPr>
              <w:pStyle w:val="Tabletext"/>
              <w:spacing w:before="35" w:after="35"/>
              <w:jc w:val="center"/>
              <w:rPr>
                <w:rtl/>
                <w:lang w:bidi="ar-SY"/>
              </w:rPr>
            </w:pPr>
            <w:r w:rsidRPr="006A35D2">
              <w:t xml:space="preserve">1 884,5 MHz </w:t>
            </w:r>
            <w:r w:rsidRPr="006A35D2">
              <w:sym w:font="Symbol" w:char="F0A3"/>
            </w:r>
            <w:r w:rsidRPr="006A35D2">
              <w:t xml:space="preserve"> </w:t>
            </w:r>
            <w:r w:rsidRPr="006A35D2">
              <w:rPr>
                <w:i/>
                <w:iCs/>
              </w:rPr>
              <w:t>f</w:t>
            </w:r>
            <w:r w:rsidRPr="006A35D2">
              <w:t xml:space="preserve"> </w:t>
            </w:r>
            <w:r w:rsidRPr="006A35D2">
              <w:sym w:font="Symbol" w:char="F0A3"/>
            </w:r>
            <w:r w:rsidRPr="006A35D2">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tcPr>
          <w:p w:rsidR="00E3300B" w:rsidRPr="006A35D2" w:rsidRDefault="00E3300B" w:rsidP="006B5F80">
            <w:pPr>
              <w:pStyle w:val="Tabletext"/>
              <w:spacing w:before="35" w:after="35"/>
              <w:jc w:val="center"/>
            </w:pPr>
            <w:r w:rsidRPr="006A35D2">
              <w:rPr>
                <w:sz w:val="18"/>
              </w:rPr>
              <w:t>kHz 300</w:t>
            </w:r>
          </w:p>
        </w:tc>
        <w:tc>
          <w:tcPr>
            <w:tcW w:w="2835" w:type="dxa"/>
            <w:tcBorders>
              <w:top w:val="single" w:sz="4" w:space="0" w:color="auto"/>
              <w:left w:val="nil"/>
              <w:bottom w:val="single" w:sz="4" w:space="0" w:color="auto"/>
              <w:right w:val="single" w:sz="4" w:space="0" w:color="auto"/>
            </w:tcBorders>
            <w:vAlign w:val="center"/>
          </w:tcPr>
          <w:p w:rsidR="00E3300B" w:rsidRPr="006A35D2" w:rsidRDefault="00E3300B" w:rsidP="006B5F80">
            <w:pPr>
              <w:pStyle w:val="Tabletext"/>
              <w:spacing w:before="35" w:after="35"/>
              <w:jc w:val="center"/>
            </w:pPr>
            <w:r w:rsidRPr="006A35D2">
              <w:t>41−</w:t>
            </w:r>
            <w:r w:rsidRPr="006A35D2">
              <w:rPr>
                <w:rFonts w:hint="cs"/>
                <w:sz w:val="18"/>
                <w:rtl/>
                <w:lang w:bidi="ar-SY"/>
              </w:rPr>
              <w:t xml:space="preserve"> (الملاحظة </w:t>
            </w:r>
            <w:r w:rsidRPr="006A35D2">
              <w:rPr>
                <w:sz w:val="18"/>
              </w:rPr>
              <w:t>2</w:t>
            </w:r>
            <w:r w:rsidRPr="006A35D2">
              <w:rPr>
                <w:rFonts w:hint="cs"/>
                <w:sz w:val="18"/>
                <w:rtl/>
                <w:lang w:bidi="ar-SY"/>
              </w:rPr>
              <w:t>)</w:t>
            </w:r>
          </w:p>
        </w:tc>
      </w:tr>
      <w:tr w:rsidR="00E3300B" w:rsidRPr="006A35D2" w:rsidTr="006B5F80">
        <w:trPr>
          <w:trHeight w:val="1283"/>
          <w:jc w:val="center"/>
        </w:trPr>
        <w:tc>
          <w:tcPr>
            <w:tcW w:w="9072" w:type="dxa"/>
            <w:gridSpan w:val="3"/>
            <w:tcBorders>
              <w:top w:val="single" w:sz="4" w:space="0" w:color="auto"/>
            </w:tcBorders>
          </w:tcPr>
          <w:p w:rsidR="00E3300B" w:rsidRPr="00B6188F" w:rsidRDefault="00E3300B" w:rsidP="006B5F80">
            <w:pPr>
              <w:spacing w:before="60" w:line="280" w:lineRule="exact"/>
              <w:rPr>
                <w:sz w:val="16"/>
                <w:szCs w:val="24"/>
              </w:rPr>
            </w:pPr>
            <w:r w:rsidRPr="00B6188F">
              <w:rPr>
                <w:b/>
                <w:bCs/>
                <w:sz w:val="16"/>
                <w:szCs w:val="24"/>
                <w:rtl/>
              </w:rPr>
              <w:t xml:space="preserve">الملاحظة </w:t>
            </w:r>
            <w:r w:rsidRPr="00B6188F">
              <w:rPr>
                <w:b/>
                <w:bCs/>
                <w:sz w:val="16"/>
                <w:szCs w:val="24"/>
              </w:rPr>
              <w:t>1</w:t>
            </w:r>
            <w:r w:rsidRPr="00B6188F">
              <w:rPr>
                <w:sz w:val="16"/>
                <w:szCs w:val="24"/>
                <w:rtl/>
              </w:rPr>
              <w:t xml:space="preserve"> </w:t>
            </w:r>
            <w:r w:rsidRPr="00B6188F">
              <w:rPr>
                <w:rFonts w:hint="cs"/>
                <w:sz w:val="16"/>
                <w:szCs w:val="24"/>
                <w:rtl/>
              </w:rPr>
              <w:t xml:space="preserve">- </w:t>
            </w:r>
            <w:r w:rsidRPr="00B6188F">
              <w:rPr>
                <w:sz w:val="16"/>
                <w:szCs w:val="24"/>
                <w:rtl/>
              </w:rPr>
              <w:t xml:space="preserve">أُجريَت القياسات على ترددات قيمها أعداد صحيحة من مضاعفات </w:t>
            </w:r>
            <w:r w:rsidRPr="00B6188F">
              <w:rPr>
                <w:sz w:val="16"/>
                <w:szCs w:val="24"/>
              </w:rPr>
              <w:t>kHz 200</w:t>
            </w:r>
            <w:r w:rsidRPr="00B6188F">
              <w:rPr>
                <w:sz w:val="16"/>
                <w:szCs w:val="24"/>
                <w:rtl/>
              </w:rPr>
              <w:t>. وفي صدد كل قناة ذات تردد</w:t>
            </w:r>
            <w:r w:rsidRPr="00B6188F">
              <w:rPr>
                <w:rFonts w:hint="cs"/>
                <w:sz w:val="16"/>
                <w:szCs w:val="24"/>
                <w:rtl/>
              </w:rPr>
              <w:t xml:space="preserve"> راديوي</w:t>
            </w:r>
            <w:r w:rsidRPr="00B6188F">
              <w:rPr>
                <w:sz w:val="16"/>
                <w:szCs w:val="24"/>
                <w:rtl/>
              </w:rPr>
              <w:t xml:space="preserve"> مطلق (</w:t>
            </w:r>
            <w:r w:rsidRPr="00B6188F">
              <w:rPr>
                <w:sz w:val="16"/>
                <w:szCs w:val="24"/>
              </w:rPr>
              <w:t xml:space="preserve">absolute </w:t>
            </w:r>
            <w:proofErr w:type="spellStart"/>
            <w:r w:rsidRPr="00B6188F">
              <w:rPr>
                <w:sz w:val="16"/>
                <w:szCs w:val="24"/>
              </w:rPr>
              <w:t>RF</w:t>
            </w:r>
            <w:proofErr w:type="spellEnd"/>
            <w:r w:rsidRPr="00B6188F">
              <w:rPr>
                <w:sz w:val="16"/>
                <w:szCs w:val="24"/>
              </w:rPr>
              <w:t xml:space="preserve"> channel</w:t>
            </w:r>
            <w:r w:rsidRPr="00B6188F">
              <w:rPr>
                <w:sz w:val="16"/>
                <w:szCs w:val="24"/>
                <w:rtl/>
              </w:rPr>
              <w:t xml:space="preserve">) مستعملة في القياس، سُمِح استثناءً بقياسات عددها حتى خمسة، ترقى </w:t>
            </w:r>
            <w:proofErr w:type="spellStart"/>
            <w:r w:rsidRPr="00B6188F">
              <w:rPr>
                <w:sz w:val="16"/>
                <w:szCs w:val="24"/>
                <w:rtl/>
              </w:rPr>
              <w:t>سويّتها</w:t>
            </w:r>
            <w:proofErr w:type="spellEnd"/>
            <w:r w:rsidRPr="00B6188F">
              <w:rPr>
                <w:sz w:val="16"/>
                <w:szCs w:val="24"/>
                <w:rtl/>
              </w:rPr>
              <w:t xml:space="preserve"> إلى حدود المتطلبات المنطبقة المعرَّفة في الجدول </w:t>
            </w:r>
            <w:r w:rsidRPr="00B6188F">
              <w:rPr>
                <w:sz w:val="16"/>
                <w:szCs w:val="24"/>
              </w:rPr>
              <w:t>24</w:t>
            </w:r>
            <w:r w:rsidRPr="00B6188F">
              <w:rPr>
                <w:rFonts w:hint="cs"/>
                <w:sz w:val="16"/>
                <w:szCs w:val="24"/>
                <w:rtl/>
              </w:rPr>
              <w:t xml:space="preserve"> لكل ما يُستعمل في القياس من </w:t>
            </w:r>
            <w:r w:rsidRPr="00B6188F">
              <w:rPr>
                <w:sz w:val="16"/>
                <w:szCs w:val="24"/>
                <w:rtl/>
              </w:rPr>
              <w:t>قن</w:t>
            </w:r>
            <w:r w:rsidRPr="00B6188F">
              <w:rPr>
                <w:rFonts w:hint="cs"/>
                <w:sz w:val="16"/>
                <w:szCs w:val="24"/>
                <w:rtl/>
              </w:rPr>
              <w:t>وات</w:t>
            </w:r>
            <w:r w:rsidRPr="00B6188F">
              <w:rPr>
                <w:sz w:val="16"/>
                <w:szCs w:val="24"/>
                <w:rtl/>
              </w:rPr>
              <w:t xml:space="preserve"> ذات</w:t>
            </w:r>
            <w:r w:rsidRPr="00B6188F">
              <w:rPr>
                <w:rFonts w:hint="cs"/>
                <w:sz w:val="16"/>
                <w:szCs w:val="24"/>
                <w:rtl/>
              </w:rPr>
              <w:t xml:space="preserve"> </w:t>
            </w:r>
            <w:r w:rsidRPr="00B6188F">
              <w:rPr>
                <w:sz w:val="16"/>
                <w:szCs w:val="24"/>
                <w:rtl/>
              </w:rPr>
              <w:t>تردد</w:t>
            </w:r>
            <w:r w:rsidRPr="00B6188F">
              <w:rPr>
                <w:rFonts w:hint="cs"/>
                <w:sz w:val="16"/>
                <w:szCs w:val="24"/>
                <w:rtl/>
              </w:rPr>
              <w:t xml:space="preserve"> راديوي</w:t>
            </w:r>
            <w:r w:rsidRPr="00B6188F">
              <w:rPr>
                <w:sz w:val="16"/>
                <w:szCs w:val="24"/>
                <w:rtl/>
              </w:rPr>
              <w:t xml:space="preserve"> مطلق.</w:t>
            </w:r>
          </w:p>
          <w:p w:rsidR="00E3300B" w:rsidRPr="006A35D2" w:rsidRDefault="00E3300B" w:rsidP="006B5F80">
            <w:pPr>
              <w:spacing w:before="60" w:line="280" w:lineRule="exact"/>
              <w:rPr>
                <w:sz w:val="18"/>
                <w:szCs w:val="26"/>
                <w:rtl/>
              </w:rPr>
            </w:pPr>
            <w:r w:rsidRPr="00B6188F">
              <w:rPr>
                <w:b/>
                <w:bCs/>
                <w:sz w:val="16"/>
                <w:szCs w:val="24"/>
                <w:rtl/>
              </w:rPr>
              <w:t xml:space="preserve">الملاحظة </w:t>
            </w:r>
            <w:r w:rsidRPr="00B6188F">
              <w:rPr>
                <w:b/>
                <w:bCs/>
                <w:sz w:val="16"/>
                <w:szCs w:val="24"/>
              </w:rPr>
              <w:t>2</w:t>
            </w:r>
            <w:r w:rsidRPr="00B6188F">
              <w:rPr>
                <w:sz w:val="16"/>
                <w:szCs w:val="24"/>
                <w:rtl/>
              </w:rPr>
              <w:t xml:space="preserve"> </w:t>
            </w:r>
            <w:r w:rsidRPr="00B6188F">
              <w:rPr>
                <w:rFonts w:hint="cs"/>
                <w:sz w:val="16"/>
                <w:szCs w:val="24"/>
                <w:rtl/>
              </w:rPr>
              <w:t xml:space="preserve">- </w:t>
            </w:r>
            <w:r w:rsidRPr="00B6188F">
              <w:rPr>
                <w:sz w:val="16"/>
                <w:szCs w:val="24"/>
                <w:rtl/>
              </w:rPr>
              <w:t xml:space="preserve">ينطبق على الإرسال في النطاق </w:t>
            </w:r>
            <w:r w:rsidRPr="00B6188F">
              <w:rPr>
                <w:sz w:val="16"/>
                <w:szCs w:val="24"/>
              </w:rPr>
              <w:t>MHz 2 025-2 010</w:t>
            </w:r>
            <w:r w:rsidRPr="00B6188F">
              <w:rPr>
                <w:sz w:val="16"/>
                <w:szCs w:val="24"/>
                <w:rtl/>
              </w:rPr>
              <w:t>.</w:t>
            </w:r>
          </w:p>
        </w:tc>
      </w:tr>
    </w:tbl>
    <w:p w:rsidR="00E3300B" w:rsidRPr="006A35D2" w:rsidRDefault="00E3300B" w:rsidP="00E3300B">
      <w:pPr>
        <w:pStyle w:val="Heading2"/>
        <w:rPr>
          <w:rtl/>
          <w:lang w:bidi="ar-SY"/>
        </w:rPr>
      </w:pPr>
      <w:bookmarkStart w:id="31" w:name="_Toc198466663"/>
      <w:r w:rsidRPr="006A35D2">
        <w:t>2.4</w:t>
      </w:r>
      <w:r w:rsidRPr="006A35D2">
        <w:rPr>
          <w:rFonts w:hint="cs"/>
          <w:rtl/>
        </w:rPr>
        <w:tab/>
        <w:t>البث الهامشي من المُرسِل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rPr>
          <w:spacing w:val="-4"/>
          <w:szCs w:val="22"/>
          <w:lang w:bidi="ar-EG"/>
        </w:rPr>
        <w:t>(E-</w:t>
      </w:r>
      <w:proofErr w:type="spellStart"/>
      <w:r w:rsidRPr="006A35D2">
        <w:rPr>
          <w:spacing w:val="-4"/>
          <w:szCs w:val="22"/>
          <w:lang w:bidi="ar-EG"/>
        </w:rPr>
        <w:t>UTRA</w:t>
      </w:r>
      <w:proofErr w:type="spellEnd"/>
      <w:r w:rsidRPr="006A35D2">
        <w:rPr>
          <w:spacing w:val="-4"/>
          <w:szCs w:val="22"/>
          <w:lang w:bidi="ar-EG"/>
        </w:rPr>
        <w:t>)</w:t>
      </w:r>
    </w:p>
    <w:p w:rsidR="00E3300B" w:rsidRPr="006A35D2" w:rsidRDefault="00E3300B" w:rsidP="00E3300B">
      <w:pPr>
        <w:rPr>
          <w:rtl/>
          <w:lang w:bidi="ar-EG"/>
        </w:rPr>
      </w:pPr>
      <w:r w:rsidRPr="006A35D2">
        <w:rPr>
          <w:rFonts w:hint="cs"/>
          <w:rtl/>
        </w:rPr>
        <w:t>في ال</w:t>
      </w:r>
      <w:r w:rsidRPr="006A35D2">
        <w:rPr>
          <w:rtl/>
        </w:rPr>
        <w:t>نفاذ</w:t>
      </w:r>
      <w:r w:rsidRPr="006A35D2">
        <w:rPr>
          <w:rFonts w:hint="cs"/>
          <w:rtl/>
        </w:rPr>
        <w:t xml:space="preserve"> 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t>)</w:t>
      </w:r>
      <w:r w:rsidRPr="006A35D2">
        <w:rPr>
          <w:rFonts w:hint="cs"/>
          <w:rtl/>
        </w:rPr>
        <w:t xml:space="preserve">، تنطبق القيم الحدية للبث الهامشي على أمدية الترددات التي تفوق </w:t>
      </w:r>
      <w:r w:rsidRPr="006A35D2">
        <w:rPr>
          <w:rFonts w:hint="cs"/>
          <w:rtl/>
          <w:lang w:bidi="ar-EG"/>
        </w:rPr>
        <w:t xml:space="preserve">تخالف تردد البث </w:t>
      </w:r>
      <w:r w:rsidRPr="006A35D2">
        <w:rPr>
          <w:rFonts w:ascii="Times New Roman Bold" w:hAnsi="Times New Roman Bold" w:hint="cs"/>
          <w:b/>
          <w:sz w:val="32"/>
          <w:rtl/>
          <w:lang w:bidi="ar-EG"/>
        </w:rPr>
        <w:t xml:space="preserve">خارج النطاق </w:t>
      </w:r>
      <w:r w:rsidRPr="006A35D2">
        <w:t xml:space="preserve">(MHz) </w:t>
      </w:r>
      <w:proofErr w:type="spellStart"/>
      <w:r w:rsidRPr="006A35D2">
        <w:t>Δ</w:t>
      </w:r>
      <w:r w:rsidRPr="006A35D2">
        <w:rPr>
          <w:i/>
          <w:iCs/>
        </w:rPr>
        <w:t>f</w:t>
      </w:r>
      <w:r w:rsidRPr="006A35D2">
        <w:rPr>
          <w:vertAlign w:val="subscript"/>
        </w:rPr>
        <w:t>OOB</w:t>
      </w:r>
      <w:proofErr w:type="spellEnd"/>
      <w:r w:rsidRPr="006A35D2">
        <w:rPr>
          <w:rtl/>
          <w:lang w:bidi="ar-EG"/>
        </w:rPr>
        <w:t xml:space="preserve"> </w:t>
      </w:r>
      <w:r w:rsidRPr="006A35D2">
        <w:rPr>
          <w:rFonts w:hint="cs"/>
          <w:rtl/>
          <w:lang w:bidi="ar-EG"/>
        </w:rPr>
        <w:t xml:space="preserve">من حافة عرض نطاق القناة (انظر الجدول </w:t>
      </w:r>
      <w:r w:rsidRPr="006A35D2">
        <w:t>25d</w:t>
      </w:r>
      <w:r w:rsidRPr="006A35D2">
        <w:rPr>
          <w:rFonts w:hint="cs"/>
          <w:rtl/>
          <w:lang w:bidi="ar-EG"/>
        </w:rPr>
        <w:t>)</w:t>
      </w:r>
      <w:r w:rsidRPr="006A35D2">
        <w:rPr>
          <w:rtl/>
          <w:lang w:bidi="ar-EG"/>
        </w:rPr>
        <w:t>.</w:t>
      </w:r>
    </w:p>
    <w:p w:rsidR="00E3300B" w:rsidRPr="006A35D2" w:rsidRDefault="00E3300B" w:rsidP="00E3300B">
      <w:pPr>
        <w:pStyle w:val="TableNo0"/>
        <w:bidi/>
        <w:spacing w:before="240" w:after="0" w:line="240" w:lineRule="auto"/>
        <w:rPr>
          <w:rtl/>
        </w:rPr>
      </w:pPr>
      <w:r w:rsidRPr="006A35D2">
        <w:rPr>
          <w:rtl/>
        </w:rPr>
        <w:t>الج</w:t>
      </w:r>
      <w:r w:rsidR="00B6188F">
        <w:rPr>
          <w:rFonts w:hint="cs"/>
          <w:rtl/>
        </w:rPr>
        <w:t>ـ</w:t>
      </w:r>
      <w:r w:rsidRPr="006A35D2">
        <w:rPr>
          <w:rtl/>
        </w:rPr>
        <w:t xml:space="preserve">دول </w:t>
      </w:r>
      <w:r w:rsidRPr="006A35D2">
        <w:t>25d</w:t>
      </w:r>
    </w:p>
    <w:p w:rsidR="00E3300B" w:rsidRPr="006A35D2" w:rsidRDefault="00E3300B" w:rsidP="00B6188F">
      <w:pPr>
        <w:pStyle w:val="TableNotitle"/>
        <w:rPr>
          <w:rtl/>
          <w:lang w:bidi="ar-SY"/>
        </w:rPr>
      </w:pPr>
      <w:r w:rsidRPr="006A35D2">
        <w:rPr>
          <w:rFonts w:hint="cs"/>
          <w:rtl/>
        </w:rPr>
        <w:t xml:space="preserve">الحدود بين تخالف تردد البث خارج النطاق </w:t>
      </w:r>
      <w:proofErr w:type="spellStart"/>
      <w:r w:rsidRPr="006A35D2">
        <w:t>Δ</w:t>
      </w:r>
      <w:r w:rsidRPr="006A35D2">
        <w:rPr>
          <w:i/>
          <w:iCs/>
        </w:rPr>
        <w:t>f</w:t>
      </w:r>
      <w:r w:rsidRPr="006A35D2">
        <w:rPr>
          <w:vertAlign w:val="subscript"/>
        </w:rPr>
        <w:t>OOB</w:t>
      </w:r>
      <w:proofErr w:type="spellEnd"/>
      <w:r w:rsidRPr="006A35D2">
        <w:rPr>
          <w:vertAlign w:val="subscript"/>
        </w:rPr>
        <w:br/>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t>)</w:t>
      </w:r>
      <w:r w:rsidRPr="006A35D2">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E3300B" w:rsidRPr="00480677" w:rsidTr="006B5F80">
        <w:trPr>
          <w:trHeight w:val="20"/>
          <w:jc w:val="center"/>
        </w:trPr>
        <w:tc>
          <w:tcPr>
            <w:tcW w:w="2835" w:type="dxa"/>
            <w:vAlign w:val="center"/>
          </w:tcPr>
          <w:p w:rsidR="00E3300B" w:rsidRPr="00480677" w:rsidRDefault="00E3300B" w:rsidP="006B5F80">
            <w:pPr>
              <w:pStyle w:val="Tablehead"/>
            </w:pPr>
            <w:r w:rsidRPr="00480677">
              <w:rPr>
                <w:rFonts w:hint="cs"/>
                <w:rtl/>
              </w:rPr>
              <w:t>عرض نطاق القناة</w:t>
            </w:r>
          </w:p>
        </w:tc>
        <w:tc>
          <w:tcPr>
            <w:tcW w:w="1134" w:type="dxa"/>
            <w:vAlign w:val="center"/>
          </w:tcPr>
          <w:p w:rsidR="00E3300B" w:rsidRPr="00480677" w:rsidRDefault="00E3300B" w:rsidP="006B5F80">
            <w:pPr>
              <w:pStyle w:val="Tablehead"/>
            </w:pPr>
            <w:r w:rsidRPr="00480677">
              <w:t>1,4</w:t>
            </w:r>
            <w:r w:rsidRPr="00480677">
              <w:rPr>
                <w:rFonts w:hint="cs"/>
                <w:rtl/>
                <w:lang w:bidi="ar-SY"/>
              </w:rPr>
              <w:t xml:space="preserve"> </w:t>
            </w:r>
            <w:r w:rsidRPr="00480677">
              <w:t>MHz</w:t>
            </w:r>
          </w:p>
        </w:tc>
        <w:tc>
          <w:tcPr>
            <w:tcW w:w="1134" w:type="dxa"/>
            <w:vAlign w:val="center"/>
          </w:tcPr>
          <w:p w:rsidR="00E3300B" w:rsidRPr="00480677" w:rsidRDefault="00E3300B" w:rsidP="006B5F80">
            <w:pPr>
              <w:pStyle w:val="Tablehead"/>
            </w:pPr>
            <w:r w:rsidRPr="00480677">
              <w:t>3,0</w:t>
            </w:r>
            <w:r w:rsidRPr="00480677">
              <w:rPr>
                <w:rFonts w:hint="cs"/>
                <w:rtl/>
              </w:rPr>
              <w:t xml:space="preserve"> </w:t>
            </w:r>
            <w:r w:rsidRPr="00480677">
              <w:t>MHz</w:t>
            </w:r>
          </w:p>
        </w:tc>
        <w:tc>
          <w:tcPr>
            <w:tcW w:w="1134" w:type="dxa"/>
            <w:vAlign w:val="center"/>
          </w:tcPr>
          <w:p w:rsidR="00E3300B" w:rsidRPr="00480677" w:rsidRDefault="00E3300B" w:rsidP="006B5F80">
            <w:pPr>
              <w:pStyle w:val="Tablehead"/>
            </w:pPr>
            <w:r w:rsidRPr="00480677">
              <w:t>5</w:t>
            </w:r>
            <w:r w:rsidRPr="00480677">
              <w:rPr>
                <w:rFonts w:hint="cs"/>
                <w:rtl/>
                <w:lang w:bidi="ar-SY"/>
              </w:rPr>
              <w:t xml:space="preserve"> </w:t>
            </w:r>
            <w:r w:rsidRPr="00480677">
              <w:t>MHz</w:t>
            </w:r>
          </w:p>
        </w:tc>
        <w:tc>
          <w:tcPr>
            <w:tcW w:w="1134" w:type="dxa"/>
            <w:vAlign w:val="center"/>
          </w:tcPr>
          <w:p w:rsidR="00E3300B" w:rsidRPr="00480677" w:rsidRDefault="00E3300B" w:rsidP="006B5F80">
            <w:pPr>
              <w:pStyle w:val="Tablehead"/>
              <w:rPr>
                <w:rtl/>
                <w:lang w:bidi="ar-SY"/>
              </w:rPr>
            </w:pPr>
            <w:r w:rsidRPr="00480677">
              <w:t>10</w:t>
            </w:r>
            <w:r w:rsidRPr="00480677">
              <w:rPr>
                <w:rFonts w:hint="cs"/>
                <w:rtl/>
                <w:lang w:bidi="ar-SY"/>
              </w:rPr>
              <w:t xml:space="preserve"> </w:t>
            </w:r>
            <w:r w:rsidRPr="00480677">
              <w:t>MHz</w:t>
            </w:r>
          </w:p>
        </w:tc>
        <w:tc>
          <w:tcPr>
            <w:tcW w:w="1134" w:type="dxa"/>
            <w:vAlign w:val="center"/>
          </w:tcPr>
          <w:p w:rsidR="00E3300B" w:rsidRPr="00480677" w:rsidRDefault="00E3300B" w:rsidP="006B5F80">
            <w:pPr>
              <w:pStyle w:val="Tablehead"/>
            </w:pPr>
            <w:r w:rsidRPr="00480677">
              <w:t>15</w:t>
            </w:r>
            <w:r w:rsidRPr="00480677">
              <w:rPr>
                <w:rFonts w:hint="cs"/>
                <w:rtl/>
              </w:rPr>
              <w:t xml:space="preserve"> </w:t>
            </w:r>
            <w:r w:rsidRPr="00480677">
              <w:t>MHz</w:t>
            </w:r>
          </w:p>
        </w:tc>
        <w:tc>
          <w:tcPr>
            <w:tcW w:w="1134" w:type="dxa"/>
            <w:vAlign w:val="center"/>
          </w:tcPr>
          <w:p w:rsidR="00E3300B" w:rsidRPr="00480677" w:rsidRDefault="00E3300B" w:rsidP="006B5F80">
            <w:pPr>
              <w:pStyle w:val="Tablehead"/>
            </w:pPr>
            <w:r w:rsidRPr="00480677">
              <w:t>20</w:t>
            </w:r>
            <w:r w:rsidRPr="00480677">
              <w:rPr>
                <w:rFonts w:hint="cs"/>
                <w:rtl/>
              </w:rPr>
              <w:t xml:space="preserve"> </w:t>
            </w:r>
            <w:r w:rsidRPr="00480677">
              <w:t>MHz</w:t>
            </w:r>
          </w:p>
        </w:tc>
      </w:tr>
      <w:tr w:rsidR="00E3300B" w:rsidRPr="00480677" w:rsidTr="006B5F80">
        <w:trPr>
          <w:trHeight w:val="668"/>
          <w:jc w:val="center"/>
        </w:trPr>
        <w:tc>
          <w:tcPr>
            <w:tcW w:w="2835" w:type="dxa"/>
            <w:tcBorders>
              <w:bottom w:val="single" w:sz="4" w:space="0" w:color="auto"/>
            </w:tcBorders>
          </w:tcPr>
          <w:p w:rsidR="00E3300B" w:rsidRPr="00480677" w:rsidRDefault="00E3300B" w:rsidP="006B5F80">
            <w:pPr>
              <w:pStyle w:val="Tabletext"/>
              <w:spacing w:before="0" w:after="0" w:line="240" w:lineRule="auto"/>
              <w:jc w:val="center"/>
              <w:rPr>
                <w:rtl/>
              </w:rPr>
            </w:pPr>
            <w:r w:rsidRPr="00480677">
              <w:rPr>
                <w:rFonts w:hint="cs"/>
                <w:rtl/>
                <w:lang w:bidi="ar-EG"/>
              </w:rPr>
              <w:t xml:space="preserve">تخالف تردد البث </w:t>
            </w:r>
            <w:r w:rsidRPr="00480677">
              <w:rPr>
                <w:rFonts w:ascii="Times New Roman Bold" w:hAnsi="Times New Roman Bold" w:hint="cs"/>
                <w:b/>
                <w:rtl/>
                <w:lang w:bidi="ar-EG"/>
              </w:rPr>
              <w:t>خارج النطاق</w:t>
            </w:r>
          </w:p>
          <w:p w:rsidR="00E3300B" w:rsidRPr="00480677" w:rsidRDefault="00E3300B" w:rsidP="006B5F80">
            <w:pPr>
              <w:pStyle w:val="Tabletext"/>
              <w:spacing w:before="0" w:after="0" w:line="240" w:lineRule="auto"/>
              <w:jc w:val="center"/>
            </w:pPr>
            <w:proofErr w:type="spellStart"/>
            <w:r w:rsidRPr="00480677">
              <w:t>Δ</w:t>
            </w:r>
            <w:r w:rsidRPr="00480677">
              <w:rPr>
                <w:i/>
                <w:iCs/>
              </w:rPr>
              <w:t>f</w:t>
            </w:r>
            <w:r w:rsidRPr="00480677">
              <w:rPr>
                <w:vertAlign w:val="subscript"/>
              </w:rPr>
              <w:t>OOB</w:t>
            </w:r>
            <w:proofErr w:type="spellEnd"/>
            <w:r w:rsidRPr="00480677">
              <w:t xml:space="preserve"> (MHz)</w:t>
            </w: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r w:rsidRPr="00480677">
              <w:t>10</w:t>
            </w: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r w:rsidRPr="00480677">
              <w:t>15</w:t>
            </w: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r w:rsidRPr="00480677">
              <w:t>20</w:t>
            </w:r>
          </w:p>
        </w:tc>
        <w:tc>
          <w:tcPr>
            <w:tcW w:w="1134" w:type="dxa"/>
            <w:tcBorders>
              <w:bottom w:val="single" w:sz="4" w:space="0" w:color="auto"/>
            </w:tcBorders>
            <w:vAlign w:val="center"/>
          </w:tcPr>
          <w:p w:rsidR="00E3300B" w:rsidRPr="00480677" w:rsidRDefault="00E3300B" w:rsidP="006B5F80">
            <w:pPr>
              <w:pStyle w:val="Tabletext"/>
              <w:spacing w:before="0" w:after="0" w:line="240" w:lineRule="auto"/>
              <w:jc w:val="center"/>
            </w:pPr>
            <w:r w:rsidRPr="00480677">
              <w:t>25</w:t>
            </w:r>
          </w:p>
        </w:tc>
      </w:tr>
      <w:tr w:rsidR="00E3300B" w:rsidRPr="00480677" w:rsidTr="006B5F80">
        <w:trPr>
          <w:jc w:val="center"/>
        </w:trPr>
        <w:tc>
          <w:tcPr>
            <w:tcW w:w="9639" w:type="dxa"/>
            <w:gridSpan w:val="7"/>
            <w:tcBorders>
              <w:left w:val="nil"/>
              <w:bottom w:val="nil"/>
              <w:right w:val="nil"/>
            </w:tcBorders>
          </w:tcPr>
          <w:p w:rsidR="00E3300B" w:rsidRPr="00B6188F" w:rsidRDefault="00E3300B" w:rsidP="006B5F80">
            <w:pPr>
              <w:spacing w:before="60" w:line="280" w:lineRule="exact"/>
              <w:rPr>
                <w:sz w:val="18"/>
                <w:szCs w:val="24"/>
              </w:rPr>
            </w:pPr>
            <w:r w:rsidRPr="00B6188F">
              <w:rPr>
                <w:b/>
                <w:bCs/>
                <w:sz w:val="18"/>
                <w:szCs w:val="24"/>
                <w:rtl/>
              </w:rPr>
              <w:t>الملاحظة</w:t>
            </w:r>
            <w:r w:rsidRPr="00B6188F">
              <w:rPr>
                <w:rFonts w:hint="cs"/>
                <w:b/>
                <w:bCs/>
                <w:sz w:val="18"/>
                <w:szCs w:val="24"/>
                <w:rtl/>
              </w:rPr>
              <w:t xml:space="preserve"> </w:t>
            </w:r>
            <w:r w:rsidRPr="00B6188F">
              <w:rPr>
                <w:b/>
                <w:bCs/>
                <w:sz w:val="18"/>
                <w:szCs w:val="24"/>
              </w:rPr>
              <w:t>1</w:t>
            </w:r>
            <w:r w:rsidRPr="00B6188F">
              <w:rPr>
                <w:rFonts w:hint="cs"/>
                <w:sz w:val="18"/>
                <w:szCs w:val="24"/>
                <w:rtl/>
              </w:rPr>
              <w:t xml:space="preserve"> - سوف تأتي معالجة القيم المحددة لعرضي نطاق القناتين </w:t>
            </w:r>
            <w:r w:rsidRPr="00B6188F">
              <w:rPr>
                <w:sz w:val="18"/>
                <w:szCs w:val="24"/>
              </w:rPr>
              <w:t>MHz 1,4</w:t>
            </w:r>
            <w:r w:rsidRPr="00B6188F">
              <w:rPr>
                <w:rFonts w:hint="cs"/>
                <w:sz w:val="18"/>
                <w:szCs w:val="24"/>
                <w:rtl/>
              </w:rPr>
              <w:t xml:space="preserve"> و</w:t>
            </w:r>
            <w:r w:rsidRPr="00B6188F">
              <w:rPr>
                <w:sz w:val="18"/>
                <w:szCs w:val="24"/>
              </w:rPr>
              <w:t>MHz 3,0</w:t>
            </w:r>
            <w:r w:rsidRPr="00B6188F">
              <w:rPr>
                <w:rFonts w:hint="cs"/>
                <w:sz w:val="18"/>
                <w:szCs w:val="24"/>
                <w:rtl/>
              </w:rPr>
              <w:t xml:space="preserve"> في مرحلة لاحقة.</w:t>
            </w:r>
          </w:p>
        </w:tc>
      </w:tr>
    </w:tbl>
    <w:p w:rsidR="00E3300B" w:rsidRPr="006A35D2" w:rsidRDefault="00E3300B" w:rsidP="00E3300B">
      <w:pPr>
        <w:pStyle w:val="Tablefin"/>
        <w:rPr>
          <w:lang w:val="en-US"/>
        </w:rPr>
      </w:pPr>
    </w:p>
    <w:p w:rsidR="00E3300B" w:rsidRPr="006A35D2" w:rsidRDefault="00E3300B" w:rsidP="00E3300B">
      <w:pPr>
        <w:rPr>
          <w:rtl/>
          <w:lang w:bidi="ar-EG"/>
        </w:rPr>
      </w:pPr>
      <w:r w:rsidRPr="006A35D2">
        <w:rPr>
          <w:rFonts w:hint="cs"/>
          <w:rtl/>
          <w:lang w:bidi="ar-EG"/>
        </w:rPr>
        <w:t xml:space="preserve">وتنطبق القيم الحدية للبث الهامشي الواردة في الجدول </w:t>
      </w:r>
      <w:r w:rsidRPr="006A35D2">
        <w:t>25e</w:t>
      </w:r>
      <w:r w:rsidRPr="006A35D2">
        <w:rPr>
          <w:rFonts w:hint="cs"/>
          <w:rtl/>
          <w:lang w:bidi="ar-EG"/>
        </w:rPr>
        <w:t xml:space="preserve"> على كل تشكيلات النطاق الترددي للمُرسِل وكل عروض نطاق القنوات في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نفاذ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راديوي </w:t>
      </w:r>
      <w:r w:rsidRPr="006A35D2">
        <w:rPr>
          <w:rFonts w:ascii="Times New Roman Bold" w:hAnsi="Times New Roman Bold" w:hint="cs"/>
          <w:sz w:val="32"/>
          <w:rtl/>
          <w:lang w:bidi="ar-EG"/>
        </w:rPr>
        <w:t>ال</w:t>
      </w:r>
      <w:r w:rsidRPr="006A35D2">
        <w:rPr>
          <w:rFonts w:ascii="Times New Roman Bold" w:hAnsi="Times New Roman Bold"/>
          <w:sz w:val="32"/>
          <w:rtl/>
          <w:lang w:bidi="ar-EG"/>
        </w:rPr>
        <w:t xml:space="preserve">أرضي </w:t>
      </w:r>
      <w:r w:rsidRPr="006A35D2">
        <w:rPr>
          <w:rFonts w:ascii="Times New Roman Bold" w:hAnsi="Times New Roman Bold" w:hint="cs"/>
          <w:sz w:val="32"/>
          <w:rtl/>
          <w:lang w:bidi="ar-EG"/>
        </w:rPr>
        <w:t>ال</w:t>
      </w:r>
      <w:r w:rsidRPr="006A35D2">
        <w:rPr>
          <w:rFonts w:ascii="Times New Roman Bold" w:hAnsi="Times New Roman Bold"/>
          <w:sz w:val="32"/>
          <w:rtl/>
          <w:lang w:bidi="ar-EG"/>
        </w:rPr>
        <w:t>عالمي</w:t>
      </w:r>
      <w:r w:rsidRPr="006A35D2">
        <w:rPr>
          <w:rFonts w:ascii="Times New Roman Bold" w:hAnsi="Times New Roman Bold" w:hint="cs"/>
          <w:sz w:val="32"/>
          <w:rtl/>
          <w:lang w:bidi="ar-EG"/>
        </w:rPr>
        <w:t xml:space="preserve"> المطور</w:t>
      </w:r>
      <w:r w:rsidRPr="006A35D2">
        <w:rPr>
          <w:rFonts w:ascii="Times New Roman Bold" w:hAnsi="Times New Roman Bold"/>
          <w:sz w:val="32"/>
          <w:rtl/>
          <w:lang w:bidi="ar-EG"/>
        </w:rPr>
        <w:t xml:space="preserve"> (</w:t>
      </w:r>
      <w:r w:rsidRPr="006A35D2">
        <w:t>E</w:t>
      </w:r>
      <w:r w:rsidRPr="006A35D2">
        <w:rPr>
          <w:b/>
          <w:spacing w:val="-4"/>
          <w:szCs w:val="22"/>
          <w:lang w:bidi="ar-EG"/>
        </w:rPr>
        <w:t>-</w:t>
      </w:r>
      <w:proofErr w:type="spellStart"/>
      <w:r w:rsidRPr="006A35D2">
        <w:t>UTRA</w:t>
      </w:r>
      <w:proofErr w:type="spellEnd"/>
      <w:r w:rsidRPr="006A35D2">
        <w:rPr>
          <w:rFonts w:ascii="Times New Roman Bold" w:hAnsi="Times New Roman Bold"/>
          <w:sz w:val="32"/>
          <w:rtl/>
          <w:lang w:bidi="ar-EG"/>
        </w:rPr>
        <w:t>)</w:t>
      </w:r>
      <w:r w:rsidRPr="006A35D2">
        <w:rPr>
          <w:rFonts w:hint="cs"/>
          <w:rtl/>
          <w:lang w:bidi="ar-EG"/>
        </w:rPr>
        <w:t>.</w:t>
      </w:r>
    </w:p>
    <w:p w:rsidR="00E3300B" w:rsidRPr="006A35D2" w:rsidRDefault="00E3300B" w:rsidP="00E3300B">
      <w:pPr>
        <w:pStyle w:val="TableNo0"/>
        <w:bidi/>
        <w:spacing w:before="240" w:after="0" w:line="240" w:lineRule="auto"/>
        <w:rPr>
          <w:rtl/>
        </w:rPr>
      </w:pPr>
      <w:r w:rsidRPr="006A35D2">
        <w:rPr>
          <w:rtl/>
        </w:rPr>
        <w:t>الج</w:t>
      </w:r>
      <w:r w:rsidR="00B6188F">
        <w:rPr>
          <w:rFonts w:hint="cs"/>
          <w:rtl/>
        </w:rPr>
        <w:t>ـ</w:t>
      </w:r>
      <w:r w:rsidRPr="006A35D2">
        <w:rPr>
          <w:rtl/>
        </w:rPr>
        <w:t xml:space="preserve">دول </w:t>
      </w:r>
      <w:r w:rsidRPr="006A35D2">
        <w:t>25e</w:t>
      </w:r>
    </w:p>
    <w:p w:rsidR="00E3300B" w:rsidRPr="006A35D2" w:rsidRDefault="00E3300B" w:rsidP="00B6188F">
      <w:pPr>
        <w:pStyle w:val="TableNotitle"/>
        <w:rPr>
          <w:rtl/>
        </w:rPr>
      </w:pPr>
      <w:r w:rsidRPr="006A35D2">
        <w:rPr>
          <w:rFonts w:hint="cs"/>
          <w:rtl/>
        </w:rPr>
        <w:t>المتطلبات العامة للبث الهامشي 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 </w:t>
      </w:r>
      <w:r w:rsidRPr="006A35D2">
        <w:rPr>
          <w:rtl/>
        </w:rPr>
        <w:t>(</w:t>
      </w:r>
      <w:r w:rsidRPr="006A35D2">
        <w:t>E-</w:t>
      </w:r>
      <w:proofErr w:type="spellStart"/>
      <w:r w:rsidRPr="006A35D2">
        <w:t>UTRA</w:t>
      </w:r>
      <w:proofErr w:type="spellEnd"/>
      <w:r w:rsidRPr="006A35D2">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E3300B" w:rsidRPr="00480677" w:rsidTr="006B5F80">
        <w:trPr>
          <w:jc w:val="center"/>
        </w:trPr>
        <w:tc>
          <w:tcPr>
            <w:tcW w:w="2835" w:type="dxa"/>
            <w:vAlign w:val="center"/>
          </w:tcPr>
          <w:p w:rsidR="00E3300B" w:rsidRPr="00480677" w:rsidRDefault="00E3300B" w:rsidP="006B5F80">
            <w:pPr>
              <w:pStyle w:val="Tablehead"/>
              <w:rPr>
                <w:rtl/>
              </w:rPr>
            </w:pPr>
            <w:r w:rsidRPr="00480677">
              <w:rPr>
                <w:rtl/>
              </w:rPr>
              <w:t>نطاق الترددات</w:t>
            </w:r>
          </w:p>
        </w:tc>
        <w:tc>
          <w:tcPr>
            <w:tcW w:w="2835" w:type="dxa"/>
          </w:tcPr>
          <w:p w:rsidR="00E3300B" w:rsidRPr="00480677" w:rsidRDefault="00E3300B" w:rsidP="006B5F80">
            <w:pPr>
              <w:pStyle w:val="Tablehead"/>
            </w:pPr>
            <w:r w:rsidRPr="00480677">
              <w:rPr>
                <w:rtl/>
              </w:rPr>
              <w:t>عرض نطاق القياس</w:t>
            </w:r>
          </w:p>
        </w:tc>
        <w:tc>
          <w:tcPr>
            <w:tcW w:w="2835" w:type="dxa"/>
          </w:tcPr>
          <w:p w:rsidR="00E3300B" w:rsidRPr="00480677" w:rsidRDefault="00E3300B" w:rsidP="006B5F80">
            <w:pPr>
              <w:pStyle w:val="Tablehead"/>
            </w:pPr>
            <w:r w:rsidRPr="00480677">
              <w:rPr>
                <w:rtl/>
              </w:rPr>
              <w:t>السوية القصوى</w:t>
            </w:r>
            <w:r w:rsidRPr="00480677">
              <w:rPr>
                <w:rFonts w:hint="cs"/>
                <w:rtl/>
              </w:rPr>
              <w:t xml:space="preserve"> </w:t>
            </w:r>
            <w:r w:rsidRPr="00480677">
              <w:t>(dBm)</w:t>
            </w:r>
          </w:p>
        </w:tc>
      </w:tr>
      <w:tr w:rsidR="00E3300B" w:rsidRPr="00480677" w:rsidTr="006B5F80">
        <w:trPr>
          <w:jc w:val="center"/>
        </w:trPr>
        <w:tc>
          <w:tcPr>
            <w:tcW w:w="2835" w:type="dxa"/>
            <w:vAlign w:val="center"/>
          </w:tcPr>
          <w:p w:rsidR="00E3300B" w:rsidRPr="00480677" w:rsidRDefault="00E3300B" w:rsidP="00B6188F">
            <w:pPr>
              <w:pStyle w:val="Tabletext"/>
              <w:bidi w:val="0"/>
              <w:spacing w:after="40"/>
              <w:jc w:val="center"/>
            </w:pPr>
            <w:r w:rsidRPr="00480677">
              <w:t xml:space="preserve">9 kHz </w:t>
            </w:r>
            <w:r w:rsidRPr="00480677">
              <w:sym w:font="Symbol" w:char="F0A3"/>
            </w:r>
            <w:r w:rsidRPr="00480677">
              <w:t xml:space="preserve"> </w:t>
            </w:r>
            <w:r w:rsidRPr="00480677">
              <w:rPr>
                <w:i/>
                <w:iCs/>
              </w:rPr>
              <w:t>f</w:t>
            </w:r>
            <w:r w:rsidRPr="00480677">
              <w:t xml:space="preserve"> &lt; 150 kHz</w:t>
            </w:r>
          </w:p>
        </w:tc>
        <w:tc>
          <w:tcPr>
            <w:tcW w:w="2835" w:type="dxa"/>
            <w:vAlign w:val="center"/>
          </w:tcPr>
          <w:p w:rsidR="00E3300B" w:rsidRPr="00480677" w:rsidRDefault="00E3300B" w:rsidP="00B6188F">
            <w:pPr>
              <w:pStyle w:val="Tabletext"/>
              <w:bidi w:val="0"/>
              <w:spacing w:after="40"/>
              <w:jc w:val="center"/>
            </w:pPr>
            <w:r w:rsidRPr="00480677">
              <w:t xml:space="preserve">kHz 1 </w:t>
            </w:r>
          </w:p>
        </w:tc>
        <w:tc>
          <w:tcPr>
            <w:tcW w:w="2835" w:type="dxa"/>
            <w:vAlign w:val="center"/>
          </w:tcPr>
          <w:p w:rsidR="00E3300B" w:rsidRPr="00480677" w:rsidRDefault="00E3300B" w:rsidP="00B6188F">
            <w:pPr>
              <w:pStyle w:val="Tabletext"/>
              <w:spacing w:after="40"/>
              <w:jc w:val="center"/>
              <w:rPr>
                <w:rtl/>
                <w:lang w:bidi="ar-SY"/>
              </w:rPr>
            </w:pPr>
            <w:r w:rsidRPr="00480677">
              <w:t>36–</w:t>
            </w:r>
            <w:r w:rsidRPr="00480677">
              <w:rPr>
                <w:rFonts w:hint="cs"/>
              </w:rPr>
              <w:t xml:space="preserve"> </w:t>
            </w:r>
          </w:p>
        </w:tc>
      </w:tr>
      <w:tr w:rsidR="00E3300B" w:rsidRPr="00480677" w:rsidTr="006B5F80">
        <w:trPr>
          <w:jc w:val="center"/>
        </w:trPr>
        <w:tc>
          <w:tcPr>
            <w:tcW w:w="2835" w:type="dxa"/>
            <w:vAlign w:val="center"/>
          </w:tcPr>
          <w:p w:rsidR="00E3300B" w:rsidRPr="00480677" w:rsidRDefault="00E3300B" w:rsidP="00B6188F">
            <w:pPr>
              <w:pStyle w:val="Tabletext"/>
              <w:bidi w:val="0"/>
              <w:spacing w:after="40"/>
              <w:jc w:val="center"/>
            </w:pPr>
            <w:r w:rsidRPr="00480677">
              <w:t xml:space="preserve">150 kHz </w:t>
            </w:r>
            <w:r w:rsidRPr="00480677">
              <w:sym w:font="Symbol" w:char="F0A3"/>
            </w:r>
            <w:r w:rsidRPr="00480677">
              <w:t xml:space="preserve"> </w:t>
            </w:r>
            <w:r w:rsidRPr="00480677">
              <w:rPr>
                <w:i/>
                <w:iCs/>
              </w:rPr>
              <w:t>f</w:t>
            </w:r>
            <w:r w:rsidRPr="00480677">
              <w:t xml:space="preserve"> &lt; 30 MHz</w:t>
            </w:r>
          </w:p>
        </w:tc>
        <w:tc>
          <w:tcPr>
            <w:tcW w:w="2835" w:type="dxa"/>
            <w:vAlign w:val="center"/>
          </w:tcPr>
          <w:p w:rsidR="00E3300B" w:rsidRPr="00480677" w:rsidRDefault="00E3300B" w:rsidP="00B6188F">
            <w:pPr>
              <w:pStyle w:val="Tabletext"/>
              <w:bidi w:val="0"/>
              <w:spacing w:after="40"/>
              <w:jc w:val="center"/>
            </w:pPr>
            <w:r w:rsidRPr="00480677">
              <w:t xml:space="preserve">kHz 10 </w:t>
            </w:r>
          </w:p>
        </w:tc>
        <w:tc>
          <w:tcPr>
            <w:tcW w:w="2835" w:type="dxa"/>
          </w:tcPr>
          <w:p w:rsidR="00E3300B" w:rsidRPr="00480677" w:rsidRDefault="00E3300B" w:rsidP="00B6188F">
            <w:pPr>
              <w:spacing w:before="20" w:after="40" w:line="260" w:lineRule="exact"/>
              <w:jc w:val="center"/>
              <w:rPr>
                <w:sz w:val="20"/>
                <w:szCs w:val="26"/>
              </w:rPr>
            </w:pPr>
            <w:r w:rsidRPr="00480677">
              <w:rPr>
                <w:sz w:val="20"/>
                <w:szCs w:val="26"/>
              </w:rPr>
              <w:t>36–</w:t>
            </w:r>
          </w:p>
        </w:tc>
      </w:tr>
      <w:tr w:rsidR="00E3300B" w:rsidRPr="00480677" w:rsidTr="006B5F80">
        <w:trPr>
          <w:jc w:val="center"/>
        </w:trPr>
        <w:tc>
          <w:tcPr>
            <w:tcW w:w="2835" w:type="dxa"/>
            <w:vAlign w:val="center"/>
          </w:tcPr>
          <w:p w:rsidR="00E3300B" w:rsidRPr="00480677" w:rsidRDefault="00E3300B" w:rsidP="00B6188F">
            <w:pPr>
              <w:pStyle w:val="Tabletext"/>
              <w:bidi w:val="0"/>
              <w:spacing w:after="40"/>
              <w:jc w:val="center"/>
            </w:pPr>
            <w:r w:rsidRPr="00480677">
              <w:t xml:space="preserve">30 MHz </w:t>
            </w:r>
            <w:r w:rsidRPr="00480677">
              <w:sym w:font="Symbol" w:char="F0A3"/>
            </w:r>
            <w:r w:rsidRPr="00480677">
              <w:t xml:space="preserve"> </w:t>
            </w:r>
            <w:r w:rsidRPr="00480677">
              <w:rPr>
                <w:i/>
                <w:iCs/>
              </w:rPr>
              <w:t>f</w:t>
            </w:r>
            <w:r w:rsidRPr="00480677">
              <w:t xml:space="preserve"> &lt; 1 000 MHz</w:t>
            </w:r>
          </w:p>
        </w:tc>
        <w:tc>
          <w:tcPr>
            <w:tcW w:w="2835" w:type="dxa"/>
            <w:vAlign w:val="center"/>
          </w:tcPr>
          <w:p w:rsidR="00E3300B" w:rsidRPr="00480677" w:rsidRDefault="00E3300B" w:rsidP="00B6188F">
            <w:pPr>
              <w:pStyle w:val="Tabletext"/>
              <w:bidi w:val="0"/>
              <w:spacing w:after="40"/>
              <w:jc w:val="center"/>
            </w:pPr>
            <w:r w:rsidRPr="00480677">
              <w:t xml:space="preserve">kHz 100 </w:t>
            </w:r>
          </w:p>
        </w:tc>
        <w:tc>
          <w:tcPr>
            <w:tcW w:w="2835" w:type="dxa"/>
          </w:tcPr>
          <w:p w:rsidR="00E3300B" w:rsidRPr="00480677" w:rsidRDefault="00E3300B" w:rsidP="00B6188F">
            <w:pPr>
              <w:spacing w:before="20" w:after="40" w:line="260" w:lineRule="exact"/>
              <w:jc w:val="center"/>
              <w:rPr>
                <w:sz w:val="20"/>
                <w:szCs w:val="26"/>
              </w:rPr>
            </w:pPr>
            <w:r w:rsidRPr="00480677">
              <w:rPr>
                <w:sz w:val="20"/>
                <w:szCs w:val="26"/>
              </w:rPr>
              <w:t>36–</w:t>
            </w:r>
          </w:p>
        </w:tc>
      </w:tr>
      <w:tr w:rsidR="00E3300B" w:rsidRPr="00480677" w:rsidTr="006B5F80">
        <w:trPr>
          <w:jc w:val="center"/>
        </w:trPr>
        <w:tc>
          <w:tcPr>
            <w:tcW w:w="2835" w:type="dxa"/>
            <w:vAlign w:val="center"/>
          </w:tcPr>
          <w:p w:rsidR="00E3300B" w:rsidRPr="00480677" w:rsidRDefault="00E3300B" w:rsidP="00B6188F">
            <w:pPr>
              <w:pStyle w:val="Tabletext"/>
              <w:bidi w:val="0"/>
              <w:spacing w:after="40"/>
              <w:jc w:val="center"/>
            </w:pPr>
            <w:r w:rsidRPr="00480677">
              <w:t xml:space="preserve">1 GHz </w:t>
            </w:r>
            <w:r w:rsidRPr="00480677">
              <w:sym w:font="Symbol" w:char="F0A3"/>
            </w:r>
            <w:r w:rsidRPr="00480677">
              <w:t xml:space="preserve"> </w:t>
            </w:r>
            <w:r w:rsidRPr="00480677">
              <w:rPr>
                <w:i/>
                <w:iCs/>
              </w:rPr>
              <w:t>f</w:t>
            </w:r>
            <w:r w:rsidRPr="00480677">
              <w:t xml:space="preserve"> &lt; 12,75 GHz</w:t>
            </w:r>
          </w:p>
        </w:tc>
        <w:tc>
          <w:tcPr>
            <w:tcW w:w="2835" w:type="dxa"/>
            <w:vAlign w:val="center"/>
          </w:tcPr>
          <w:p w:rsidR="00E3300B" w:rsidRPr="00480677" w:rsidRDefault="00E3300B" w:rsidP="00B6188F">
            <w:pPr>
              <w:pStyle w:val="Tabletext"/>
              <w:bidi w:val="0"/>
              <w:spacing w:after="40"/>
              <w:jc w:val="center"/>
            </w:pPr>
            <w:r w:rsidRPr="00480677">
              <w:t xml:space="preserve">MHz 1 </w:t>
            </w:r>
          </w:p>
        </w:tc>
        <w:tc>
          <w:tcPr>
            <w:tcW w:w="2835" w:type="dxa"/>
          </w:tcPr>
          <w:p w:rsidR="00E3300B" w:rsidRPr="00480677" w:rsidRDefault="00B6188F" w:rsidP="00B6188F">
            <w:pPr>
              <w:spacing w:before="20" w:after="40" w:line="260" w:lineRule="exact"/>
              <w:jc w:val="center"/>
              <w:rPr>
                <w:sz w:val="20"/>
                <w:szCs w:val="26"/>
              </w:rPr>
            </w:pPr>
            <w:r>
              <w:rPr>
                <w:sz w:val="20"/>
                <w:szCs w:val="26"/>
              </w:rPr>
              <w:t>30</w:t>
            </w:r>
            <w:r w:rsidR="00E3300B" w:rsidRPr="00480677">
              <w:rPr>
                <w:sz w:val="20"/>
                <w:szCs w:val="26"/>
              </w:rPr>
              <w:t>–</w:t>
            </w:r>
          </w:p>
        </w:tc>
      </w:tr>
    </w:tbl>
    <w:p w:rsidR="00E3300B" w:rsidRPr="006A35D2" w:rsidRDefault="00E3300B" w:rsidP="00E3300B">
      <w:pPr>
        <w:pStyle w:val="TableNo0"/>
        <w:bidi/>
        <w:spacing w:before="0" w:after="0" w:line="240" w:lineRule="auto"/>
        <w:rPr>
          <w:rtl/>
        </w:rPr>
      </w:pPr>
      <w:proofErr w:type="spellStart"/>
      <w:r w:rsidRPr="006A35D2">
        <w:rPr>
          <w:rtl/>
        </w:rPr>
        <w:lastRenderedPageBreak/>
        <w:t>الج</w:t>
      </w:r>
      <w:proofErr w:type="spellEnd"/>
      <w:r w:rsidR="00B6188F">
        <w:rPr>
          <w:rFonts w:hint="cs"/>
          <w:rtl/>
          <w:lang w:bidi="ar-EG"/>
        </w:rPr>
        <w:t>ـ</w:t>
      </w:r>
      <w:r w:rsidRPr="006A35D2">
        <w:rPr>
          <w:rtl/>
        </w:rPr>
        <w:t>دول</w:t>
      </w:r>
      <w:r w:rsidRPr="006A35D2">
        <w:rPr>
          <w:rFonts w:hint="cs"/>
          <w:rtl/>
        </w:rPr>
        <w:t xml:space="preserve"> </w:t>
      </w:r>
      <w:r w:rsidRPr="006A35D2">
        <w:t>25f</w:t>
      </w:r>
    </w:p>
    <w:p w:rsidR="00E3300B" w:rsidRPr="006A35D2" w:rsidRDefault="00E3300B" w:rsidP="00B6188F">
      <w:pPr>
        <w:pStyle w:val="TableNotitle"/>
        <w:rPr>
          <w:rtl/>
        </w:rPr>
      </w:pPr>
      <w:r w:rsidRPr="006A35D2">
        <w:rPr>
          <w:rFonts w:hint="cs"/>
          <w:rtl/>
        </w:rPr>
        <w:t>متطلبات البث الهامشي لتعايش تجهيزات المستعمِل في نطاقات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t>)</w:t>
      </w:r>
    </w:p>
    <w:tbl>
      <w:tblPr>
        <w:bidiVisual/>
        <w:tblW w:w="9639" w:type="dxa"/>
        <w:jc w:val="center"/>
        <w:tblLayout w:type="fixed"/>
        <w:tblCellMar>
          <w:left w:w="57" w:type="dxa"/>
          <w:right w:w="57" w:type="dxa"/>
        </w:tblCellMar>
        <w:tblLook w:val="0000"/>
      </w:tblPr>
      <w:tblGrid>
        <w:gridCol w:w="1275"/>
        <w:gridCol w:w="2820"/>
        <w:gridCol w:w="1004"/>
        <w:gridCol w:w="305"/>
        <w:gridCol w:w="1060"/>
        <w:gridCol w:w="882"/>
        <w:gridCol w:w="1229"/>
        <w:gridCol w:w="1064"/>
      </w:tblGrid>
      <w:tr w:rsidR="00E3300B" w:rsidRPr="006A35D2" w:rsidTr="006B5F80">
        <w:trPr>
          <w:trHeight w:val="270"/>
          <w:jc w:val="center"/>
        </w:trPr>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300B" w:rsidRPr="006A35D2" w:rsidRDefault="00E3300B" w:rsidP="006B5F80">
            <w:pPr>
              <w:pStyle w:val="Tablehead"/>
              <w:rPr>
                <w:sz w:val="16"/>
                <w:szCs w:val="24"/>
                <w:rtl/>
              </w:rPr>
            </w:pPr>
            <w:r w:rsidRPr="006A35D2">
              <w:rPr>
                <w:rFonts w:hint="cs"/>
                <w:sz w:val="16"/>
                <w:szCs w:val="24"/>
                <w:rtl/>
              </w:rPr>
              <w:t>نطاقات ال</w:t>
            </w:r>
            <w:r w:rsidRPr="006A35D2">
              <w:rPr>
                <w:sz w:val="16"/>
                <w:szCs w:val="24"/>
                <w:rtl/>
              </w:rPr>
              <w:t xml:space="preserve">نفاذ </w:t>
            </w:r>
            <w:r w:rsidRPr="006A35D2">
              <w:rPr>
                <w:rFonts w:hint="cs"/>
                <w:sz w:val="16"/>
                <w:szCs w:val="24"/>
                <w:rtl/>
              </w:rPr>
              <w:t>ال</w:t>
            </w:r>
            <w:r w:rsidRPr="006A35D2">
              <w:rPr>
                <w:sz w:val="16"/>
                <w:szCs w:val="24"/>
                <w:rtl/>
              </w:rPr>
              <w:t xml:space="preserve">راديوي </w:t>
            </w:r>
            <w:r w:rsidRPr="006A35D2">
              <w:rPr>
                <w:rFonts w:hint="cs"/>
                <w:sz w:val="16"/>
                <w:szCs w:val="24"/>
                <w:rtl/>
              </w:rPr>
              <w:t>ال</w:t>
            </w:r>
            <w:r w:rsidRPr="006A35D2">
              <w:rPr>
                <w:sz w:val="16"/>
                <w:szCs w:val="24"/>
                <w:rtl/>
              </w:rPr>
              <w:t xml:space="preserve">أرضي </w:t>
            </w:r>
            <w:r w:rsidRPr="006A35D2">
              <w:rPr>
                <w:rFonts w:hint="cs"/>
                <w:sz w:val="16"/>
                <w:szCs w:val="24"/>
                <w:rtl/>
              </w:rPr>
              <w:t>ال</w:t>
            </w:r>
            <w:r w:rsidRPr="006A35D2">
              <w:rPr>
                <w:sz w:val="16"/>
                <w:szCs w:val="24"/>
                <w:rtl/>
              </w:rPr>
              <w:t>عالمي</w:t>
            </w:r>
            <w:r w:rsidRPr="006A35D2">
              <w:rPr>
                <w:rFonts w:hint="cs"/>
                <w:sz w:val="16"/>
                <w:szCs w:val="24"/>
                <w:rtl/>
              </w:rPr>
              <w:t xml:space="preserve"> المطور</w:t>
            </w:r>
          </w:p>
        </w:tc>
        <w:tc>
          <w:tcPr>
            <w:tcW w:w="8364" w:type="dxa"/>
            <w:gridSpan w:val="7"/>
            <w:tcBorders>
              <w:top w:val="single" w:sz="4" w:space="0" w:color="auto"/>
              <w:left w:val="nil"/>
              <w:bottom w:val="single" w:sz="4" w:space="0" w:color="auto"/>
              <w:right w:val="single" w:sz="4" w:space="0" w:color="auto"/>
            </w:tcBorders>
            <w:shd w:val="clear" w:color="auto" w:fill="auto"/>
          </w:tcPr>
          <w:p w:rsidR="00E3300B" w:rsidRPr="006A35D2" w:rsidRDefault="00E3300B" w:rsidP="006B5F80">
            <w:pPr>
              <w:pStyle w:val="Tablehead"/>
              <w:rPr>
                <w:sz w:val="16"/>
                <w:szCs w:val="24"/>
              </w:rPr>
            </w:pPr>
            <w:r w:rsidRPr="006A35D2">
              <w:rPr>
                <w:rFonts w:hint="cs"/>
                <w:sz w:val="16"/>
                <w:szCs w:val="24"/>
                <w:rtl/>
              </w:rPr>
              <w:t>البث الهامشي</w:t>
            </w:r>
          </w:p>
        </w:tc>
      </w:tr>
      <w:tr w:rsidR="00E3300B" w:rsidRPr="006A35D2" w:rsidTr="006B5F80">
        <w:trPr>
          <w:trHeight w:val="375"/>
          <w:jc w:val="center"/>
        </w:trPr>
        <w:tc>
          <w:tcPr>
            <w:tcW w:w="1275" w:type="dxa"/>
            <w:vMerge/>
            <w:tcBorders>
              <w:top w:val="single" w:sz="4" w:space="0" w:color="auto"/>
              <w:left w:val="single" w:sz="4" w:space="0" w:color="auto"/>
              <w:bottom w:val="single" w:sz="4" w:space="0" w:color="000000"/>
              <w:right w:val="single" w:sz="4" w:space="0" w:color="auto"/>
            </w:tcBorders>
            <w:vAlign w:val="center"/>
          </w:tcPr>
          <w:p w:rsidR="00E3300B" w:rsidRPr="006A35D2" w:rsidRDefault="00E3300B" w:rsidP="006B5F80">
            <w:pPr>
              <w:pStyle w:val="Tablehead"/>
              <w:rPr>
                <w:sz w:val="16"/>
                <w:szCs w:val="24"/>
              </w:rPr>
            </w:pPr>
          </w:p>
        </w:tc>
        <w:tc>
          <w:tcPr>
            <w:tcW w:w="2820" w:type="dxa"/>
            <w:tcBorders>
              <w:top w:val="nil"/>
              <w:left w:val="nil"/>
              <w:bottom w:val="single" w:sz="4" w:space="0" w:color="auto"/>
              <w:right w:val="single" w:sz="4" w:space="0" w:color="auto"/>
            </w:tcBorders>
            <w:shd w:val="clear" w:color="auto" w:fill="auto"/>
          </w:tcPr>
          <w:p w:rsidR="00E3300B" w:rsidRPr="006A35D2" w:rsidRDefault="00E3300B" w:rsidP="006B5F80">
            <w:pPr>
              <w:pStyle w:val="Tablehead"/>
              <w:rPr>
                <w:sz w:val="16"/>
                <w:szCs w:val="24"/>
              </w:rPr>
            </w:pPr>
            <w:r w:rsidRPr="006A35D2">
              <w:rPr>
                <w:rFonts w:hint="cs"/>
                <w:sz w:val="16"/>
                <w:szCs w:val="24"/>
                <w:rtl/>
              </w:rPr>
              <w:t>النطاق المحمي</w:t>
            </w:r>
          </w:p>
        </w:tc>
        <w:tc>
          <w:tcPr>
            <w:tcW w:w="2369" w:type="dxa"/>
            <w:gridSpan w:val="3"/>
            <w:tcBorders>
              <w:top w:val="single" w:sz="4" w:space="0" w:color="auto"/>
              <w:left w:val="nil"/>
              <w:bottom w:val="single" w:sz="4" w:space="0" w:color="auto"/>
              <w:right w:val="single" w:sz="4" w:space="0" w:color="auto"/>
            </w:tcBorders>
            <w:shd w:val="clear" w:color="auto" w:fill="auto"/>
          </w:tcPr>
          <w:p w:rsidR="00E3300B" w:rsidRPr="006A35D2" w:rsidRDefault="00E3300B" w:rsidP="006B5F80">
            <w:pPr>
              <w:pStyle w:val="Tablehead"/>
              <w:rPr>
                <w:sz w:val="16"/>
                <w:szCs w:val="24"/>
              </w:rPr>
            </w:pPr>
            <w:r w:rsidRPr="006A35D2">
              <w:rPr>
                <w:rFonts w:hint="cs"/>
                <w:sz w:val="16"/>
                <w:szCs w:val="24"/>
                <w:rtl/>
              </w:rPr>
              <w:t>مدى الترددات</w:t>
            </w:r>
            <w:r w:rsidRPr="006A35D2">
              <w:rPr>
                <w:sz w:val="16"/>
                <w:szCs w:val="24"/>
              </w:rPr>
              <w:br/>
              <w:t>(MHz)</w:t>
            </w:r>
          </w:p>
        </w:tc>
        <w:tc>
          <w:tcPr>
            <w:tcW w:w="882" w:type="dxa"/>
            <w:tcBorders>
              <w:top w:val="nil"/>
              <w:left w:val="nil"/>
              <w:bottom w:val="single" w:sz="4" w:space="0" w:color="auto"/>
              <w:right w:val="single" w:sz="4" w:space="0" w:color="auto"/>
            </w:tcBorders>
            <w:shd w:val="clear" w:color="auto" w:fill="auto"/>
          </w:tcPr>
          <w:p w:rsidR="00E3300B" w:rsidRPr="006A35D2" w:rsidRDefault="00E3300B" w:rsidP="006B5F80">
            <w:pPr>
              <w:pStyle w:val="Tablehead"/>
              <w:rPr>
                <w:sz w:val="16"/>
                <w:szCs w:val="24"/>
              </w:rPr>
            </w:pPr>
            <w:r w:rsidRPr="006A35D2">
              <w:rPr>
                <w:rFonts w:hint="cs"/>
                <w:sz w:val="16"/>
                <w:szCs w:val="24"/>
                <w:rtl/>
                <w:lang w:bidi="ar-SY"/>
              </w:rPr>
              <w:t xml:space="preserve">السوية </w:t>
            </w:r>
            <w:r w:rsidRPr="006A35D2">
              <w:rPr>
                <w:sz w:val="16"/>
                <w:szCs w:val="24"/>
              </w:rPr>
              <w:t>(dBm)</w:t>
            </w:r>
          </w:p>
        </w:tc>
        <w:tc>
          <w:tcPr>
            <w:tcW w:w="1229" w:type="dxa"/>
            <w:tcBorders>
              <w:top w:val="nil"/>
              <w:left w:val="nil"/>
              <w:bottom w:val="single" w:sz="4" w:space="0" w:color="auto"/>
              <w:right w:val="single" w:sz="4" w:space="0" w:color="auto"/>
            </w:tcBorders>
            <w:shd w:val="clear" w:color="auto" w:fill="auto"/>
          </w:tcPr>
          <w:p w:rsidR="00E3300B" w:rsidRPr="006A35D2" w:rsidRDefault="00E3300B" w:rsidP="006B5F80">
            <w:pPr>
              <w:pStyle w:val="Tablehead"/>
              <w:rPr>
                <w:sz w:val="16"/>
                <w:szCs w:val="24"/>
              </w:rPr>
            </w:pPr>
            <w:r w:rsidRPr="006A35D2">
              <w:rPr>
                <w:rFonts w:hint="cs"/>
                <w:sz w:val="16"/>
                <w:szCs w:val="24"/>
                <w:rtl/>
              </w:rPr>
              <w:t xml:space="preserve">عرض النطاق </w:t>
            </w:r>
            <w:r w:rsidRPr="006A35D2">
              <w:rPr>
                <w:sz w:val="16"/>
                <w:szCs w:val="24"/>
              </w:rPr>
              <w:t>(MHz)</w:t>
            </w:r>
          </w:p>
        </w:tc>
        <w:tc>
          <w:tcPr>
            <w:tcW w:w="1064" w:type="dxa"/>
            <w:tcBorders>
              <w:top w:val="nil"/>
              <w:left w:val="nil"/>
              <w:bottom w:val="single" w:sz="4" w:space="0" w:color="auto"/>
              <w:right w:val="single" w:sz="4" w:space="0" w:color="auto"/>
            </w:tcBorders>
            <w:shd w:val="clear" w:color="auto" w:fill="auto"/>
            <w:noWrap/>
          </w:tcPr>
          <w:p w:rsidR="00E3300B" w:rsidRPr="006A35D2" w:rsidRDefault="00E3300B" w:rsidP="006B5F80">
            <w:pPr>
              <w:pStyle w:val="Tablehead"/>
              <w:rPr>
                <w:sz w:val="16"/>
                <w:szCs w:val="24"/>
                <w:rtl/>
                <w:lang w:bidi="ar-SY"/>
              </w:rPr>
            </w:pPr>
            <w:r w:rsidRPr="006A35D2">
              <w:rPr>
                <w:sz w:val="16"/>
                <w:szCs w:val="24"/>
                <w:rtl/>
                <w:lang w:bidi="ar-SY"/>
              </w:rPr>
              <w:tab/>
            </w:r>
            <w:r w:rsidRPr="006A35D2">
              <w:rPr>
                <w:rFonts w:hint="cs"/>
                <w:sz w:val="16"/>
                <w:szCs w:val="24"/>
                <w:rtl/>
                <w:lang w:bidi="ar-SY"/>
              </w:rPr>
              <w:t>ملاحظة</w:t>
            </w: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33</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E-</w:t>
            </w:r>
            <w:proofErr w:type="spellStart"/>
            <w:r w:rsidRPr="006A35D2">
              <w:rPr>
                <w:sz w:val="16"/>
              </w:rPr>
              <w:t>UTRA</w:t>
            </w:r>
            <w:proofErr w:type="spellEnd"/>
            <w:r w:rsidRPr="006A35D2">
              <w:rPr>
                <w:sz w:val="16"/>
              </w:rPr>
              <w:t xml:space="preserve"> Band 1, 3, 8, 34, 38, 39, 40</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tl/>
                <w:lang w:bidi="ar-SY"/>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rFonts w:eastAsia="MS Mincho"/>
                <w:sz w:val="16"/>
              </w:rPr>
            </w:pPr>
            <w:r w:rsidRPr="006A35D2">
              <w:rPr>
                <w:rFonts w:hint="cs"/>
                <w:sz w:val="16"/>
                <w:rtl/>
                <w:lang w:bidi="ar-SY"/>
              </w:rPr>
              <w:t xml:space="preserve">الملاحظة </w:t>
            </w:r>
            <w:r w:rsidRPr="006A35D2">
              <w:rPr>
                <w:rFonts w:eastAsia="MS Mincho"/>
                <w:sz w:val="16"/>
              </w:rPr>
              <w:t>2</w:t>
            </w:r>
          </w:p>
        </w:tc>
      </w:tr>
      <w:tr w:rsidR="00E3300B" w:rsidRPr="006A35D2" w:rsidTr="006B5F80">
        <w:trPr>
          <w:trHeight w:val="225"/>
          <w:jc w:val="center"/>
        </w:trPr>
        <w:tc>
          <w:tcPr>
            <w:tcW w:w="1275" w:type="dxa"/>
            <w:vMerge w:val="restart"/>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tl/>
                <w:lang w:bidi="ar-SY"/>
              </w:rPr>
            </w:pPr>
            <w:r w:rsidRPr="006A35D2">
              <w:rPr>
                <w:sz w:val="16"/>
              </w:rPr>
              <w:t>34</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E-</w:t>
            </w:r>
            <w:proofErr w:type="spellStart"/>
            <w:r w:rsidRPr="006A35D2">
              <w:rPr>
                <w:sz w:val="16"/>
              </w:rPr>
              <w:t>UTRA</w:t>
            </w:r>
            <w:proofErr w:type="spellEnd"/>
            <w:r w:rsidRPr="006A35D2">
              <w:rPr>
                <w:sz w:val="16"/>
              </w:rPr>
              <w:t xml:space="preserve"> Band 1, 3, 7, 8, 9, 11, 33, 38, 39, 40</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rFonts w:eastAsia="MS Mincho"/>
                <w:sz w:val="16"/>
              </w:rPr>
            </w:pPr>
            <w:r w:rsidRPr="006A35D2">
              <w:rPr>
                <w:rFonts w:eastAsia="MS Mincho" w:hint="cs"/>
                <w:sz w:val="16"/>
                <w:rtl/>
                <w:lang w:bidi="ar-SY"/>
              </w:rPr>
              <w:t xml:space="preserve">الملاحظة </w:t>
            </w:r>
            <w:r w:rsidRPr="006A35D2">
              <w:rPr>
                <w:rFonts w:eastAsia="MS Mincho"/>
                <w:sz w:val="16"/>
              </w:rPr>
              <w:t>2</w:t>
            </w:r>
          </w:p>
        </w:tc>
      </w:tr>
      <w:tr w:rsidR="00E3300B" w:rsidRPr="006A35D2" w:rsidTr="006B5F80">
        <w:trPr>
          <w:trHeight w:val="225"/>
          <w:jc w:val="center"/>
        </w:trPr>
        <w:tc>
          <w:tcPr>
            <w:tcW w:w="1275" w:type="dxa"/>
            <w:vMerge/>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rFonts w:hint="cs"/>
                <w:sz w:val="16"/>
                <w:rtl/>
              </w:rPr>
              <w:t>مدى الترددات</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860</w:t>
            </w:r>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895</w:t>
            </w:r>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vMerge/>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rFonts w:hint="cs"/>
                <w:sz w:val="16"/>
                <w:rtl/>
              </w:rPr>
              <w:t>مدى الترددات</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1 884,5</w:t>
            </w:r>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1 919,6</w:t>
            </w:r>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41–</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0,3</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tl/>
                <w:lang w:bidi="ar-SY"/>
              </w:rPr>
            </w:pPr>
            <w:r w:rsidRPr="006A35D2">
              <w:rPr>
                <w:sz w:val="16"/>
              </w:rPr>
              <w:t>35</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36</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center"/>
          </w:tcPr>
          <w:p w:rsidR="00E3300B" w:rsidRPr="006A35D2" w:rsidRDefault="00E3300B" w:rsidP="006B5F80">
            <w:pPr>
              <w:pStyle w:val="Tabletext"/>
              <w:spacing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37</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000000"/>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38</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E-</w:t>
            </w:r>
            <w:proofErr w:type="spellStart"/>
            <w:r w:rsidRPr="006A35D2">
              <w:rPr>
                <w:sz w:val="16"/>
              </w:rPr>
              <w:t>UTRA</w:t>
            </w:r>
            <w:proofErr w:type="spellEnd"/>
            <w:r w:rsidRPr="006A35D2">
              <w:rPr>
                <w:sz w:val="16"/>
              </w:rPr>
              <w:t xml:space="preserve"> Band 1, 3, 33, 34</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39</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E-</w:t>
            </w:r>
            <w:proofErr w:type="spellStart"/>
            <w:r w:rsidRPr="006A35D2">
              <w:rPr>
                <w:sz w:val="16"/>
              </w:rPr>
              <w:t>UTRA</w:t>
            </w:r>
            <w:proofErr w:type="spellEnd"/>
            <w:r w:rsidRPr="006A35D2">
              <w:rPr>
                <w:sz w:val="16"/>
              </w:rPr>
              <w:t xml:space="preserve"> Band 34, 40</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p>
        </w:tc>
      </w:tr>
      <w:tr w:rsidR="00E3300B" w:rsidRPr="006A35D2" w:rsidTr="006B5F80">
        <w:trPr>
          <w:trHeight w:val="225"/>
          <w:jc w:val="center"/>
        </w:trPr>
        <w:tc>
          <w:tcPr>
            <w:tcW w:w="1275" w:type="dxa"/>
            <w:tcBorders>
              <w:top w:val="nil"/>
              <w:left w:val="single" w:sz="4" w:space="0" w:color="auto"/>
              <w:bottom w:val="single" w:sz="4" w:space="0" w:color="auto"/>
              <w:right w:val="single" w:sz="4" w:space="0" w:color="auto"/>
            </w:tcBorders>
            <w:shd w:val="clear" w:color="auto" w:fill="auto"/>
          </w:tcPr>
          <w:p w:rsidR="00E3300B" w:rsidRPr="006A35D2" w:rsidRDefault="00E3300B" w:rsidP="006B5F80">
            <w:pPr>
              <w:pStyle w:val="Tabletext"/>
              <w:spacing w:line="240" w:lineRule="exact"/>
              <w:jc w:val="center"/>
              <w:rPr>
                <w:sz w:val="16"/>
              </w:rPr>
            </w:pPr>
            <w:r w:rsidRPr="006A35D2">
              <w:rPr>
                <w:sz w:val="16"/>
              </w:rPr>
              <w:t>40</w:t>
            </w:r>
          </w:p>
        </w:tc>
        <w:tc>
          <w:tcPr>
            <w:tcW w:w="282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E-</w:t>
            </w:r>
            <w:proofErr w:type="spellStart"/>
            <w:r w:rsidRPr="006A35D2">
              <w:rPr>
                <w:sz w:val="16"/>
              </w:rPr>
              <w:t>UTRA</w:t>
            </w:r>
            <w:proofErr w:type="spellEnd"/>
            <w:r w:rsidRPr="006A35D2">
              <w:rPr>
                <w:sz w:val="16"/>
              </w:rPr>
              <w:t xml:space="preserve"> Band 1, 3, 33, 34, 39</w:t>
            </w:r>
          </w:p>
        </w:tc>
        <w:tc>
          <w:tcPr>
            <w:tcW w:w="1004"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FDL_low</w:t>
            </w:r>
            <w:proofErr w:type="spellEnd"/>
          </w:p>
        </w:tc>
        <w:tc>
          <w:tcPr>
            <w:tcW w:w="305"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w:t>
            </w:r>
          </w:p>
        </w:tc>
        <w:tc>
          <w:tcPr>
            <w:tcW w:w="1060"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proofErr w:type="spellStart"/>
            <w:r w:rsidRPr="006A35D2">
              <w:rPr>
                <w:sz w:val="16"/>
              </w:rPr>
              <w:t>FDL_high</w:t>
            </w:r>
            <w:proofErr w:type="spellEnd"/>
          </w:p>
        </w:tc>
        <w:tc>
          <w:tcPr>
            <w:tcW w:w="882" w:type="dxa"/>
            <w:tcBorders>
              <w:top w:val="nil"/>
              <w:left w:val="nil"/>
              <w:bottom w:val="single" w:sz="4" w:space="0" w:color="auto"/>
              <w:right w:val="single" w:sz="4" w:space="0" w:color="auto"/>
            </w:tcBorders>
            <w:shd w:val="clear" w:color="auto" w:fill="auto"/>
            <w:vAlign w:val="bottom"/>
          </w:tcPr>
          <w:p w:rsidR="00E3300B" w:rsidRPr="006A35D2" w:rsidRDefault="00E3300B" w:rsidP="006B5F80">
            <w:pPr>
              <w:pStyle w:val="Tabletext"/>
              <w:spacing w:line="240" w:lineRule="exact"/>
              <w:jc w:val="center"/>
              <w:rPr>
                <w:sz w:val="16"/>
              </w:rPr>
            </w:pPr>
            <w:r w:rsidRPr="006A35D2">
              <w:rPr>
                <w:sz w:val="16"/>
              </w:rPr>
              <w:t>50–</w:t>
            </w:r>
          </w:p>
        </w:tc>
        <w:tc>
          <w:tcPr>
            <w:tcW w:w="1229"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rPr>
            </w:pPr>
            <w:r w:rsidRPr="006A35D2">
              <w:rPr>
                <w:sz w:val="16"/>
              </w:rPr>
              <w:t>1</w:t>
            </w:r>
          </w:p>
        </w:tc>
        <w:tc>
          <w:tcPr>
            <w:tcW w:w="1064" w:type="dxa"/>
            <w:tcBorders>
              <w:top w:val="nil"/>
              <w:left w:val="nil"/>
              <w:bottom w:val="single" w:sz="4" w:space="0" w:color="auto"/>
              <w:right w:val="single" w:sz="4" w:space="0" w:color="auto"/>
            </w:tcBorders>
            <w:shd w:val="clear" w:color="auto" w:fill="auto"/>
            <w:noWrap/>
            <w:vAlign w:val="bottom"/>
          </w:tcPr>
          <w:p w:rsidR="00E3300B" w:rsidRPr="006A35D2" w:rsidRDefault="00E3300B" w:rsidP="006B5F80">
            <w:pPr>
              <w:pStyle w:val="Tabletext"/>
              <w:spacing w:line="240" w:lineRule="exact"/>
              <w:jc w:val="center"/>
              <w:rPr>
                <w:sz w:val="16"/>
                <w:lang w:bidi="ar-SY"/>
              </w:rPr>
            </w:pPr>
          </w:p>
        </w:tc>
      </w:tr>
      <w:tr w:rsidR="00E3300B" w:rsidRPr="006A35D2" w:rsidTr="006B5F80">
        <w:trPr>
          <w:trHeight w:val="225"/>
          <w:jc w:val="center"/>
        </w:trPr>
        <w:tc>
          <w:tcPr>
            <w:tcW w:w="9639" w:type="dxa"/>
            <w:gridSpan w:val="8"/>
            <w:tcBorders>
              <w:top w:val="single" w:sz="4" w:space="0" w:color="auto"/>
              <w:bottom w:val="nil"/>
            </w:tcBorders>
            <w:shd w:val="clear" w:color="auto" w:fill="auto"/>
            <w:vAlign w:val="bottom"/>
          </w:tcPr>
          <w:p w:rsidR="00E3300B" w:rsidRPr="00B6188F" w:rsidRDefault="00E3300B" w:rsidP="006B5F80">
            <w:pPr>
              <w:pStyle w:val="Note"/>
              <w:rPr>
                <w:sz w:val="18"/>
                <w:szCs w:val="24"/>
                <w:rtl/>
              </w:rPr>
            </w:pPr>
            <w:r w:rsidRPr="00B6188F">
              <w:rPr>
                <w:b/>
                <w:bCs/>
                <w:sz w:val="18"/>
                <w:szCs w:val="24"/>
                <w:rtl/>
              </w:rPr>
              <w:t>الملاحظة</w:t>
            </w:r>
            <w:r w:rsidRPr="00B6188F">
              <w:rPr>
                <w:rFonts w:hint="cs"/>
                <w:b/>
                <w:bCs/>
                <w:sz w:val="18"/>
                <w:szCs w:val="24"/>
                <w:rtl/>
              </w:rPr>
              <w:t xml:space="preserve"> </w:t>
            </w:r>
            <w:r w:rsidRPr="00B6188F">
              <w:rPr>
                <w:b/>
                <w:bCs/>
                <w:sz w:val="18"/>
                <w:szCs w:val="24"/>
              </w:rPr>
              <w:t>1</w:t>
            </w:r>
            <w:r w:rsidRPr="00B6188F">
              <w:rPr>
                <w:rFonts w:hint="cs"/>
                <w:sz w:val="18"/>
                <w:szCs w:val="24"/>
                <w:rtl/>
              </w:rPr>
              <w:t xml:space="preserve"> - تشير </w:t>
            </w:r>
            <w:proofErr w:type="spellStart"/>
            <w:r w:rsidRPr="00B6188F">
              <w:rPr>
                <w:rFonts w:hint="cs"/>
                <w:sz w:val="18"/>
                <w:szCs w:val="24"/>
                <w:rtl/>
              </w:rPr>
              <w:t>التسميتان</w:t>
            </w:r>
            <w:proofErr w:type="spellEnd"/>
            <w:r w:rsidRPr="00B6188F">
              <w:rPr>
                <w:rFonts w:hint="cs"/>
                <w:sz w:val="18"/>
                <w:szCs w:val="24"/>
                <w:rtl/>
              </w:rPr>
              <w:t xml:space="preserve"> أدنى تردد في الوصلة الهابطة لنطاق التشغيل </w:t>
            </w:r>
            <w:proofErr w:type="spellStart"/>
            <w:r w:rsidRPr="00B6188F">
              <w:rPr>
                <w:sz w:val="18"/>
                <w:szCs w:val="24"/>
              </w:rPr>
              <w:t>FDL_low</w:t>
            </w:r>
            <w:proofErr w:type="spellEnd"/>
            <w:r w:rsidRPr="00B6188F">
              <w:rPr>
                <w:rFonts w:hint="cs"/>
                <w:sz w:val="18"/>
                <w:szCs w:val="24"/>
                <w:rtl/>
              </w:rPr>
              <w:t xml:space="preserve"> وأعلى تردد في الوصلة الهابطة لنطاق التشغيل </w:t>
            </w:r>
            <w:proofErr w:type="spellStart"/>
            <w:r w:rsidRPr="00B6188F">
              <w:rPr>
                <w:sz w:val="18"/>
                <w:szCs w:val="24"/>
              </w:rPr>
              <w:t>FDL_high</w:t>
            </w:r>
            <w:proofErr w:type="spellEnd"/>
            <w:r w:rsidRPr="00B6188F">
              <w:rPr>
                <w:sz w:val="18"/>
                <w:szCs w:val="24"/>
                <w:rtl/>
              </w:rPr>
              <w:t xml:space="preserve"> </w:t>
            </w:r>
            <w:r w:rsidRPr="00B6188F">
              <w:rPr>
                <w:rFonts w:hint="cs"/>
                <w:sz w:val="18"/>
                <w:szCs w:val="24"/>
                <w:rtl/>
              </w:rPr>
              <w:t xml:space="preserve">إلى كل نطاق من نطاقات الترددات المحددة في الملاحظة </w:t>
            </w:r>
            <w:r w:rsidRPr="00B6188F">
              <w:rPr>
                <w:sz w:val="18"/>
                <w:szCs w:val="24"/>
              </w:rPr>
              <w:t>2</w:t>
            </w:r>
            <w:r w:rsidRPr="00B6188F">
              <w:rPr>
                <w:rFonts w:hint="cs"/>
                <w:sz w:val="18"/>
                <w:szCs w:val="24"/>
                <w:rtl/>
              </w:rPr>
              <w:t xml:space="preserve"> من "</w:t>
            </w:r>
            <w:r w:rsidRPr="00B6188F">
              <w:rPr>
                <w:rFonts w:hint="cs"/>
                <w:i/>
                <w:iCs/>
                <w:sz w:val="18"/>
                <w:szCs w:val="24"/>
                <w:rtl/>
              </w:rPr>
              <w:t>توصـي</w:t>
            </w:r>
            <w:r w:rsidRPr="00B6188F">
              <w:rPr>
                <w:rFonts w:hint="cs"/>
                <w:sz w:val="18"/>
                <w:szCs w:val="24"/>
                <w:rtl/>
              </w:rPr>
              <w:t xml:space="preserve"> </w:t>
            </w:r>
            <w:r w:rsidRPr="00B6188F">
              <w:rPr>
                <w:sz w:val="18"/>
                <w:szCs w:val="24"/>
              </w:rPr>
              <w:t>1</w:t>
            </w:r>
            <w:r w:rsidRPr="00B6188F">
              <w:rPr>
                <w:rFonts w:hint="cs"/>
                <w:sz w:val="18"/>
                <w:szCs w:val="24"/>
                <w:rtl/>
              </w:rPr>
              <w:t>".</w:t>
            </w:r>
          </w:p>
          <w:p w:rsidR="00E3300B" w:rsidRPr="006A35D2" w:rsidRDefault="00E3300B" w:rsidP="006B5F80">
            <w:pPr>
              <w:pStyle w:val="Note"/>
              <w:rPr>
                <w:sz w:val="16"/>
              </w:rPr>
            </w:pPr>
            <w:r w:rsidRPr="00B6188F">
              <w:rPr>
                <w:b/>
                <w:bCs/>
                <w:sz w:val="18"/>
                <w:szCs w:val="24"/>
                <w:rtl/>
              </w:rPr>
              <w:t>الملاحظة</w:t>
            </w:r>
            <w:r w:rsidRPr="00B6188F">
              <w:rPr>
                <w:rFonts w:hint="cs"/>
                <w:b/>
                <w:bCs/>
                <w:sz w:val="18"/>
                <w:szCs w:val="24"/>
                <w:rtl/>
              </w:rPr>
              <w:t xml:space="preserve"> </w:t>
            </w:r>
            <w:r w:rsidRPr="00B6188F">
              <w:rPr>
                <w:b/>
                <w:bCs/>
                <w:sz w:val="18"/>
                <w:szCs w:val="24"/>
              </w:rPr>
              <w:t>2</w:t>
            </w:r>
            <w:r w:rsidRPr="00B6188F">
              <w:rPr>
                <w:rFonts w:hint="cs"/>
                <w:sz w:val="18"/>
                <w:szCs w:val="24"/>
                <w:rtl/>
              </w:rPr>
              <w:t xml:space="preserve"> - بالنسبة إلى التشغيل غير المتزامن لازدواج الإرسال </w:t>
            </w:r>
            <w:r w:rsidRPr="00B6188F">
              <w:rPr>
                <w:sz w:val="18"/>
                <w:szCs w:val="24"/>
                <w:rtl/>
              </w:rPr>
              <w:t xml:space="preserve">بتقسيم </w:t>
            </w:r>
            <w:r w:rsidRPr="00B6188F">
              <w:rPr>
                <w:rFonts w:hint="cs"/>
                <w:sz w:val="18"/>
                <w:szCs w:val="24"/>
                <w:rtl/>
              </w:rPr>
              <w:t xml:space="preserve">الزمن </w:t>
            </w:r>
            <w:r w:rsidRPr="00B6188F">
              <w:rPr>
                <w:sz w:val="18"/>
                <w:szCs w:val="24"/>
                <w:rtl/>
              </w:rPr>
              <w:t>(</w:t>
            </w:r>
            <w:proofErr w:type="spellStart"/>
            <w:r w:rsidRPr="00B6188F">
              <w:rPr>
                <w:sz w:val="18"/>
                <w:szCs w:val="24"/>
              </w:rPr>
              <w:t>TDD</w:t>
            </w:r>
            <w:proofErr w:type="spellEnd"/>
            <w:r w:rsidRPr="00B6188F">
              <w:rPr>
                <w:sz w:val="18"/>
                <w:szCs w:val="24"/>
                <w:rtl/>
              </w:rPr>
              <w:t>)</w:t>
            </w:r>
            <w:r w:rsidRPr="00B6188F">
              <w:rPr>
                <w:rFonts w:hint="cs"/>
                <w:sz w:val="18"/>
                <w:szCs w:val="24"/>
                <w:rtl/>
              </w:rPr>
              <w:t>، من أجل الإيفاء بهذه المتطلبات يقتضي الأمر فرض بعض القيود إما على نطاق التشغيل أو على النطاق المحمي.</w:t>
            </w:r>
          </w:p>
        </w:tc>
      </w:tr>
    </w:tbl>
    <w:p w:rsidR="00E3300B" w:rsidRDefault="00E3300B" w:rsidP="00E3300B">
      <w:pPr>
        <w:pStyle w:val="Heading1"/>
        <w:rPr>
          <w:rtl/>
        </w:rPr>
      </w:pPr>
      <w:r w:rsidRPr="006A35D2">
        <w:t>5</w:t>
      </w:r>
      <w:r w:rsidRPr="006A35D2">
        <w:rPr>
          <w:rtl/>
        </w:rPr>
        <w:tab/>
        <w:t>البث الهامشي من المستقبِل (بالاقتران المباشر)</w:t>
      </w:r>
      <w:bookmarkEnd w:id="31"/>
    </w:p>
    <w:p w:rsidR="00E3300B" w:rsidRPr="00AC611F" w:rsidRDefault="00E3300B" w:rsidP="00E3300B">
      <w:pPr>
        <w:pStyle w:val="Heading2"/>
        <w:rPr>
          <w:rtl/>
          <w:lang w:bidi="ar-SY"/>
        </w:rPr>
      </w:pPr>
      <w:r>
        <w:rPr>
          <w:lang w:bidi="ar-SY"/>
        </w:rPr>
        <w:t>1.5</w:t>
      </w:r>
      <w:r>
        <w:rPr>
          <w:rFonts w:hint="cs"/>
          <w:rtl/>
          <w:lang w:bidi="ar-SY"/>
        </w:rPr>
        <w:tab/>
      </w:r>
      <w:r w:rsidRPr="006A35D2">
        <w:rPr>
          <w:rtl/>
        </w:rPr>
        <w:t>البث الهامشي من المرسِل</w:t>
      </w:r>
      <w:r>
        <w:rPr>
          <w:rFonts w:hint="cs"/>
          <w:rtl/>
          <w:lang w:bidi="ar-SY"/>
        </w:rPr>
        <w:t xml:space="preserve"> للنفاذ الراديوي الأرضي العالمي</w:t>
      </w:r>
    </w:p>
    <w:p w:rsidR="00E3300B" w:rsidRPr="006A35D2" w:rsidRDefault="00E3300B" w:rsidP="00E3300B">
      <w:pPr>
        <w:rPr>
          <w:rtl/>
          <w:lang w:bidi="ar-SY"/>
        </w:rPr>
      </w:pPr>
      <w:r w:rsidRPr="006A35D2">
        <w:rPr>
          <w:rtl/>
          <w:lang w:bidi="ar-EG"/>
        </w:rPr>
        <w:t xml:space="preserve">يُفترَض في قدرة أي بث هامشي من المستقبِل ألا تتجاوز الحدود المحددة في الجداول </w:t>
      </w:r>
      <w:r w:rsidRPr="006A35D2">
        <w:rPr>
          <w:lang w:bidi="ar-EG"/>
        </w:rPr>
        <w:t>26</w:t>
      </w:r>
      <w:r>
        <w:rPr>
          <w:rFonts w:hint="cs"/>
          <w:rtl/>
          <w:lang w:bidi="ar-SY"/>
        </w:rPr>
        <w:t xml:space="preserve"> أ)</w:t>
      </w:r>
      <w:r w:rsidRPr="006A35D2">
        <w:rPr>
          <w:rFonts w:hint="cs"/>
          <w:rtl/>
          <w:lang w:bidi="ar-SY"/>
        </w:rPr>
        <w:t xml:space="preserve"> إلى </w:t>
      </w:r>
      <w:r w:rsidRPr="006A35D2">
        <w:rPr>
          <w:lang w:bidi="ar-SY"/>
        </w:rPr>
        <w:t>26</w:t>
      </w:r>
      <w:r>
        <w:rPr>
          <w:rFonts w:hint="cs"/>
          <w:rtl/>
          <w:lang w:bidi="ar-EG"/>
        </w:rPr>
        <w:t xml:space="preserve"> ج)</w:t>
      </w:r>
      <w:r w:rsidRPr="006A35D2">
        <w:rPr>
          <w:rtl/>
          <w:lang w:bidi="ar-EG"/>
        </w:rPr>
        <w:t>.</w:t>
      </w:r>
    </w:p>
    <w:p w:rsidR="00E3300B" w:rsidRPr="006A35D2" w:rsidRDefault="00E3300B" w:rsidP="00E3300B">
      <w:pPr>
        <w:pStyle w:val="TableNo0"/>
        <w:bidi/>
        <w:spacing w:before="240" w:after="0" w:line="240" w:lineRule="auto"/>
        <w:rPr>
          <w:rtl/>
        </w:rPr>
      </w:pPr>
      <w:r w:rsidRPr="006A35D2">
        <w:rPr>
          <w:rtl/>
        </w:rPr>
        <w:t>الج</w:t>
      </w:r>
      <w:r w:rsidR="00B6188F">
        <w:rPr>
          <w:rFonts w:hint="cs"/>
          <w:rtl/>
        </w:rPr>
        <w:t>ـ</w:t>
      </w:r>
      <w:r w:rsidRPr="006A35D2">
        <w:rPr>
          <w:rtl/>
        </w:rPr>
        <w:t xml:space="preserve">دول </w:t>
      </w:r>
      <w:r w:rsidRPr="006A35D2">
        <w:t>26</w:t>
      </w:r>
    </w:p>
    <w:p w:rsidR="00E3300B" w:rsidRPr="006A35D2" w:rsidRDefault="00E3300B" w:rsidP="00B6188F">
      <w:pPr>
        <w:pStyle w:val="TableNotitle"/>
        <w:rPr>
          <w:rtl/>
          <w:lang w:bidi="ar-SY"/>
        </w:rPr>
      </w:pPr>
      <w:r>
        <w:rPr>
          <w:rFonts w:hint="cs"/>
          <w:rtl/>
          <w:lang w:bidi="ar-SY"/>
        </w:rPr>
        <w:t>أ )</w:t>
      </w:r>
      <w:r w:rsidRPr="006A35D2">
        <w:rPr>
          <w:rFonts w:hint="cs"/>
          <w:rtl/>
          <w:lang w:bidi="ar-SY"/>
        </w:rPr>
        <w:t xml:space="preserve"> </w:t>
      </w:r>
      <w:r w:rsidRPr="006A35D2">
        <w:rPr>
          <w:rtl/>
          <w:lang w:bidi="ar-EG"/>
        </w:rPr>
        <w:t xml:space="preserve">متطلبات </w:t>
      </w:r>
      <w:r w:rsidRPr="006A35D2">
        <w:rPr>
          <w:rFonts w:hint="cs"/>
          <w:rtl/>
          <w:lang w:bidi="ar-SY"/>
        </w:rPr>
        <w:t>ا</w:t>
      </w:r>
      <w:r w:rsidRPr="006A35D2">
        <w:rPr>
          <w:rtl/>
          <w:lang w:bidi="ar-EG"/>
        </w:rPr>
        <w:t>لبث الهامشي من المستقبِل</w:t>
      </w:r>
      <w:r w:rsidRPr="006A35D2">
        <w:rPr>
          <w:rtl/>
          <w:lang w:bidi="ar-EG"/>
        </w:rPr>
        <w:br/>
        <w:t xml:space="preserve">(خيار الإرسال المزدوج بتقسيم الزمن </w:t>
      </w:r>
      <w:r w:rsidRPr="006A35D2">
        <w:rPr>
          <w:lang w:bidi="ar-EG"/>
        </w:rPr>
        <w:t>(</w:t>
      </w:r>
      <w:proofErr w:type="spellStart"/>
      <w:r w:rsidRPr="006A35D2">
        <w:rPr>
          <w:lang w:bidi="ar-EG"/>
        </w:rPr>
        <w:t>TDD</w:t>
      </w:r>
      <w:proofErr w:type="spellEnd"/>
      <w:r w:rsidRPr="006A35D2">
        <w:rPr>
          <w:lang w:bidi="ar-EG"/>
        </w:rPr>
        <w:t>)</w:t>
      </w:r>
      <w:r w:rsidRPr="006A35D2">
        <w:rPr>
          <w:rtl/>
          <w:lang w:bidi="ar-EG"/>
        </w:rPr>
        <w:t xml:space="preserve"> بمعدل نبضات قدره </w:t>
      </w:r>
      <w:r w:rsidRPr="006A35D2">
        <w:rPr>
          <w:lang w:bidi="ar-EG"/>
        </w:rPr>
        <w:t>3,84</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843"/>
        <w:gridCol w:w="1843"/>
        <w:gridCol w:w="3402"/>
      </w:tblGrid>
      <w:tr w:rsidR="00E3300B" w:rsidRPr="00DE127F" w:rsidTr="006B5F80">
        <w:trPr>
          <w:jc w:val="center"/>
        </w:trPr>
        <w:tc>
          <w:tcPr>
            <w:tcW w:w="2551" w:type="dxa"/>
            <w:vAlign w:val="center"/>
          </w:tcPr>
          <w:p w:rsidR="00E3300B" w:rsidRPr="00DE127F" w:rsidRDefault="00E3300B" w:rsidP="006B5F80">
            <w:pPr>
              <w:pStyle w:val="Tablehead"/>
            </w:pPr>
            <w:r w:rsidRPr="00DE127F">
              <w:rPr>
                <w:rtl/>
              </w:rPr>
              <w:t>النطاق</w:t>
            </w:r>
          </w:p>
        </w:tc>
        <w:tc>
          <w:tcPr>
            <w:tcW w:w="1843" w:type="dxa"/>
            <w:vAlign w:val="center"/>
          </w:tcPr>
          <w:p w:rsidR="00E3300B" w:rsidRPr="00DE127F" w:rsidRDefault="00E3300B" w:rsidP="006B5F80">
            <w:pPr>
              <w:pStyle w:val="Tablehead"/>
            </w:pPr>
            <w:r w:rsidRPr="00DE127F">
              <w:rPr>
                <w:rtl/>
              </w:rPr>
              <w:t>السوية</w:t>
            </w:r>
            <w:r w:rsidRPr="00DE127F">
              <w:rPr>
                <w:rFonts w:hint="cs"/>
                <w:rtl/>
              </w:rPr>
              <w:t xml:space="preserve"> </w:t>
            </w:r>
            <w:r w:rsidRPr="00DE127F">
              <w:rPr>
                <w:rtl/>
              </w:rPr>
              <w:t>القصوى</w:t>
            </w:r>
          </w:p>
        </w:tc>
        <w:tc>
          <w:tcPr>
            <w:tcW w:w="1843" w:type="dxa"/>
          </w:tcPr>
          <w:p w:rsidR="00E3300B" w:rsidRPr="00DE127F" w:rsidRDefault="00E3300B" w:rsidP="006B5F80">
            <w:pPr>
              <w:pStyle w:val="Tablehead"/>
            </w:pPr>
            <w:r w:rsidRPr="00DE127F">
              <w:rPr>
                <w:rtl/>
              </w:rPr>
              <w:t>عرض نطاق القياس</w:t>
            </w:r>
          </w:p>
        </w:tc>
        <w:tc>
          <w:tcPr>
            <w:tcW w:w="3402" w:type="dxa"/>
            <w:vAlign w:val="center"/>
          </w:tcPr>
          <w:p w:rsidR="00E3300B" w:rsidRPr="00DE127F" w:rsidRDefault="00E3300B" w:rsidP="006B5F80">
            <w:pPr>
              <w:pStyle w:val="Tablehead"/>
            </w:pPr>
            <w:r w:rsidRPr="00DE127F">
              <w:rPr>
                <w:rtl/>
              </w:rPr>
              <w:t>ملاحظة</w:t>
            </w:r>
          </w:p>
        </w:tc>
      </w:tr>
      <w:tr w:rsidR="00E3300B" w:rsidRPr="00DE127F" w:rsidTr="006B5F80">
        <w:trPr>
          <w:jc w:val="center"/>
        </w:trPr>
        <w:tc>
          <w:tcPr>
            <w:tcW w:w="2551" w:type="dxa"/>
            <w:vAlign w:val="center"/>
          </w:tcPr>
          <w:p w:rsidR="00E3300B" w:rsidRPr="00DE127F" w:rsidRDefault="00E3300B" w:rsidP="006B5F80">
            <w:pPr>
              <w:pStyle w:val="Tabletext"/>
              <w:spacing w:after="20"/>
              <w:jc w:val="center"/>
            </w:pPr>
            <w:r w:rsidRPr="00DE127F">
              <w:t>30</w:t>
            </w:r>
            <w:r w:rsidRPr="00DE127F">
              <w:rPr>
                <w:rFonts w:hint="cs"/>
                <w:rtl/>
                <w:lang w:bidi="ar-SY"/>
              </w:rPr>
              <w:t xml:space="preserve"> </w:t>
            </w:r>
            <w:r w:rsidRPr="00DE127F">
              <w:t>MHz</w:t>
            </w:r>
            <w:r w:rsidRPr="00DE127F">
              <w:rPr>
                <w:rFonts w:hint="cs"/>
                <w:rtl/>
                <w:lang w:bidi="ar-SY"/>
              </w:rPr>
              <w:t>-</w:t>
            </w:r>
            <w:r w:rsidRPr="00DE127F">
              <w:t>1</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pPr>
            <w:r w:rsidRPr="00DE127F">
              <w:t>dBm 57−</w:t>
            </w:r>
          </w:p>
        </w:tc>
        <w:tc>
          <w:tcPr>
            <w:tcW w:w="1843" w:type="dxa"/>
            <w:vAlign w:val="center"/>
          </w:tcPr>
          <w:p w:rsidR="00E3300B" w:rsidRPr="00DE127F" w:rsidRDefault="00E3300B" w:rsidP="006B5F80">
            <w:pPr>
              <w:pStyle w:val="Tabletext"/>
              <w:spacing w:after="20"/>
              <w:jc w:val="center"/>
            </w:pPr>
            <w:r w:rsidRPr="00DE127F">
              <w:t>kHz 100</w:t>
            </w:r>
          </w:p>
        </w:tc>
        <w:tc>
          <w:tcPr>
            <w:tcW w:w="3402" w:type="dxa"/>
          </w:tcPr>
          <w:p w:rsidR="00E3300B" w:rsidRPr="00DE127F" w:rsidRDefault="00E3300B" w:rsidP="006B5F80">
            <w:pPr>
              <w:pStyle w:val="Tabletext"/>
              <w:spacing w:after="20"/>
              <w:rPr>
                <w:lang w:bidi="ar-SY"/>
              </w:rPr>
            </w:pPr>
          </w:p>
        </w:tc>
      </w:tr>
      <w:tr w:rsidR="00E3300B" w:rsidRPr="00DE127F" w:rsidTr="006B5F80">
        <w:trPr>
          <w:jc w:val="center"/>
        </w:trPr>
        <w:tc>
          <w:tcPr>
            <w:tcW w:w="2551" w:type="dxa"/>
            <w:vAlign w:val="center"/>
          </w:tcPr>
          <w:p w:rsidR="00E3300B" w:rsidRPr="00DE127F" w:rsidRDefault="00E3300B" w:rsidP="006B5F80">
            <w:pPr>
              <w:pStyle w:val="Tabletext"/>
              <w:spacing w:after="20"/>
              <w:jc w:val="center"/>
            </w:pPr>
            <w:r w:rsidRPr="00DE127F">
              <w:t>1</w:t>
            </w:r>
            <w:r w:rsidRPr="00DE127F">
              <w:rPr>
                <w:rFonts w:hint="cs"/>
                <w:rtl/>
                <w:lang w:bidi="ar-SY"/>
              </w:rPr>
              <w:t xml:space="preserve"> </w:t>
            </w:r>
            <w:r w:rsidRPr="00DE127F">
              <w:t>GHz</w:t>
            </w:r>
            <w:r w:rsidRPr="00DE127F">
              <w:rPr>
                <w:rFonts w:hint="cs"/>
                <w:rtl/>
                <w:lang w:bidi="ar-SY"/>
              </w:rPr>
              <w:t>-</w:t>
            </w:r>
            <w:r w:rsidRPr="00DE127F">
              <w:t>1,9</w:t>
            </w:r>
            <w:r w:rsidRPr="00DE127F">
              <w:rPr>
                <w:rFonts w:hint="cs"/>
                <w:rtl/>
                <w:lang w:bidi="ar-SY"/>
              </w:rPr>
              <w:t xml:space="preserve"> </w:t>
            </w:r>
            <w:r w:rsidRPr="00DE127F">
              <w:t>GHz</w:t>
            </w:r>
            <w:r w:rsidRPr="00DE127F">
              <w:rPr>
                <w:rFonts w:hint="cs"/>
                <w:rtl/>
                <w:lang w:bidi="ar-SY"/>
              </w:rPr>
              <w:br/>
            </w:r>
            <w:r w:rsidRPr="00DE127F">
              <w:rPr>
                <w:rFonts w:hint="cs"/>
                <w:rtl/>
              </w:rPr>
              <w:t>و</w:t>
            </w:r>
            <w:r w:rsidRPr="00DE127F">
              <w:t>1,92</w:t>
            </w:r>
            <w:r w:rsidRPr="00DE127F">
              <w:rPr>
                <w:rFonts w:hint="cs"/>
                <w:rtl/>
                <w:lang w:bidi="ar-SY"/>
              </w:rPr>
              <w:t xml:space="preserve"> </w:t>
            </w:r>
            <w:r w:rsidRPr="00DE127F">
              <w:t>GHz</w:t>
            </w:r>
            <w:r w:rsidRPr="00DE127F">
              <w:rPr>
                <w:rFonts w:hint="cs"/>
                <w:rtl/>
                <w:lang w:bidi="ar-SY"/>
              </w:rPr>
              <w:t>-</w:t>
            </w:r>
            <w:r w:rsidRPr="00DE127F">
              <w:t>2,01</w:t>
            </w:r>
            <w:r w:rsidRPr="00DE127F">
              <w:rPr>
                <w:rFonts w:hint="cs"/>
                <w:rtl/>
                <w:lang w:bidi="ar-SY"/>
              </w:rPr>
              <w:t xml:space="preserve"> </w:t>
            </w:r>
            <w:r w:rsidRPr="00DE127F">
              <w:t>GHz</w:t>
            </w:r>
            <w:r w:rsidRPr="00DE127F">
              <w:rPr>
                <w:rFonts w:hint="cs"/>
                <w:rtl/>
                <w:lang w:bidi="ar-SY"/>
              </w:rPr>
              <w:br/>
              <w:t>و</w:t>
            </w:r>
            <w:r w:rsidRPr="00DE127F">
              <w:t>2,025</w:t>
            </w:r>
            <w:r w:rsidRPr="00DE127F">
              <w:rPr>
                <w:rFonts w:hint="cs"/>
                <w:rtl/>
                <w:lang w:bidi="ar-SY"/>
              </w:rPr>
              <w:t xml:space="preserve"> </w:t>
            </w:r>
            <w:r w:rsidRPr="00DE127F">
              <w:t>GHz</w:t>
            </w:r>
            <w:r w:rsidRPr="00DE127F">
              <w:rPr>
                <w:rFonts w:hint="cs"/>
                <w:rtl/>
                <w:lang w:bidi="ar-SY"/>
              </w:rPr>
              <w:t>-</w:t>
            </w:r>
            <w:r w:rsidRPr="00DE127F">
              <w:t>2,11</w:t>
            </w:r>
            <w:r w:rsidRPr="00DE127F">
              <w:rPr>
                <w:rFonts w:hint="cs"/>
                <w:rtl/>
                <w:lang w:bidi="ar-SY"/>
              </w:rPr>
              <w:t xml:space="preserve"> </w:t>
            </w:r>
            <w:r w:rsidRPr="00DE127F">
              <w:t>GHz</w:t>
            </w:r>
            <w:r w:rsidRPr="00DE127F">
              <w:rPr>
                <w:rFonts w:hint="cs"/>
                <w:rtl/>
                <w:lang w:bidi="ar-SY"/>
              </w:rPr>
              <w:br/>
              <w:t>و</w:t>
            </w:r>
            <w:r w:rsidRPr="00DE127F">
              <w:t>2,17</w:t>
            </w:r>
            <w:r w:rsidRPr="00DE127F">
              <w:rPr>
                <w:rFonts w:hint="cs"/>
                <w:rtl/>
                <w:lang w:bidi="ar-SY"/>
              </w:rPr>
              <w:t xml:space="preserve"> </w:t>
            </w:r>
            <w:r w:rsidRPr="00DE127F">
              <w:t>GHz</w:t>
            </w:r>
            <w:r w:rsidRPr="00DE127F">
              <w:rPr>
                <w:rFonts w:hint="cs"/>
                <w:rtl/>
                <w:lang w:bidi="ar-SY"/>
              </w:rPr>
              <w:t>-</w:t>
            </w:r>
            <w:r w:rsidRPr="00DE127F">
              <w:t>2,57</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pPr>
            <w:r w:rsidRPr="00DE127F">
              <w:t>dBm 47−</w:t>
            </w:r>
          </w:p>
        </w:tc>
        <w:tc>
          <w:tcPr>
            <w:tcW w:w="1843" w:type="dxa"/>
            <w:vAlign w:val="center"/>
          </w:tcPr>
          <w:p w:rsidR="00E3300B" w:rsidRPr="00DE127F" w:rsidRDefault="00E3300B" w:rsidP="006B5F80">
            <w:pPr>
              <w:pStyle w:val="Tabletext"/>
              <w:spacing w:after="20"/>
              <w:jc w:val="center"/>
            </w:pPr>
            <w:r w:rsidRPr="00DE127F">
              <w:t>MHz 1</w:t>
            </w:r>
          </w:p>
        </w:tc>
        <w:tc>
          <w:tcPr>
            <w:tcW w:w="3402" w:type="dxa"/>
          </w:tcPr>
          <w:p w:rsidR="00E3300B" w:rsidRPr="00DE127F" w:rsidRDefault="00E3300B" w:rsidP="006B5F80">
            <w:pPr>
              <w:pStyle w:val="Tabletext"/>
              <w:spacing w:after="20"/>
              <w:rPr>
                <w:lang w:bidi="ar-SY"/>
              </w:rPr>
            </w:pPr>
          </w:p>
        </w:tc>
      </w:tr>
      <w:tr w:rsidR="00E3300B" w:rsidRPr="00DE127F" w:rsidTr="006B5F80">
        <w:trPr>
          <w:jc w:val="center"/>
        </w:trPr>
        <w:tc>
          <w:tcPr>
            <w:tcW w:w="2551" w:type="dxa"/>
            <w:vAlign w:val="center"/>
          </w:tcPr>
          <w:p w:rsidR="00E3300B" w:rsidRPr="00DE127F" w:rsidRDefault="00E3300B" w:rsidP="006B5F80">
            <w:pPr>
              <w:pStyle w:val="Tabletext"/>
              <w:spacing w:after="20"/>
              <w:jc w:val="center"/>
              <w:rPr>
                <w:rtl/>
                <w:lang w:bidi="ar-SY"/>
              </w:rPr>
            </w:pPr>
            <w:r w:rsidRPr="00DE127F">
              <w:t>1,9</w:t>
            </w:r>
            <w:r w:rsidRPr="00DE127F">
              <w:rPr>
                <w:rFonts w:hint="cs"/>
                <w:rtl/>
                <w:lang w:bidi="ar-SY"/>
              </w:rPr>
              <w:t xml:space="preserve"> </w:t>
            </w:r>
            <w:r w:rsidRPr="00DE127F">
              <w:t>GHz</w:t>
            </w:r>
            <w:r w:rsidRPr="00DE127F">
              <w:rPr>
                <w:rFonts w:hint="cs"/>
                <w:rtl/>
                <w:lang w:bidi="ar-SY"/>
              </w:rPr>
              <w:t>-</w:t>
            </w:r>
            <w:r w:rsidRPr="00DE127F">
              <w:t>1,92</w:t>
            </w:r>
            <w:r w:rsidRPr="00DE127F">
              <w:rPr>
                <w:rFonts w:hint="cs"/>
                <w:rtl/>
                <w:lang w:bidi="ar-SY"/>
              </w:rPr>
              <w:t xml:space="preserve"> </w:t>
            </w:r>
            <w:r w:rsidRPr="00DE127F">
              <w:t>GHz</w:t>
            </w:r>
            <w:r w:rsidRPr="00DE127F">
              <w:rPr>
                <w:rFonts w:hint="cs"/>
                <w:rtl/>
              </w:rPr>
              <w:br/>
              <w:t>و</w:t>
            </w:r>
            <w:r w:rsidRPr="00DE127F">
              <w:t>2,01</w:t>
            </w:r>
            <w:r w:rsidRPr="00DE127F">
              <w:rPr>
                <w:rFonts w:hint="cs"/>
                <w:rtl/>
                <w:lang w:bidi="ar-SY"/>
              </w:rPr>
              <w:t xml:space="preserve"> </w:t>
            </w:r>
            <w:r w:rsidRPr="00DE127F">
              <w:t>GHz</w:t>
            </w:r>
            <w:r w:rsidRPr="00DE127F">
              <w:rPr>
                <w:rFonts w:hint="cs"/>
                <w:rtl/>
                <w:lang w:bidi="ar-SY"/>
              </w:rPr>
              <w:t>-</w:t>
            </w:r>
            <w:r w:rsidRPr="00DE127F">
              <w:t>2,025</w:t>
            </w:r>
            <w:r w:rsidRPr="00DE127F">
              <w:rPr>
                <w:rFonts w:hint="cs"/>
                <w:rtl/>
                <w:lang w:bidi="ar-SY"/>
              </w:rPr>
              <w:t xml:space="preserve"> </w:t>
            </w:r>
            <w:r w:rsidRPr="00DE127F">
              <w:t>GHz</w:t>
            </w:r>
            <w:r w:rsidRPr="00DE127F">
              <w:rPr>
                <w:rtl/>
                <w:lang w:bidi="ar-SY"/>
              </w:rPr>
              <w:br/>
            </w:r>
            <w:r w:rsidRPr="00DE127F">
              <w:rPr>
                <w:rFonts w:hint="cs"/>
                <w:rtl/>
                <w:lang w:bidi="ar-SY"/>
              </w:rPr>
              <w:t>و</w:t>
            </w:r>
            <w:r w:rsidRPr="00DE127F">
              <w:t>2,11</w:t>
            </w:r>
            <w:r w:rsidRPr="00DE127F">
              <w:rPr>
                <w:rFonts w:hint="cs"/>
                <w:rtl/>
                <w:lang w:bidi="ar-SY"/>
              </w:rPr>
              <w:t xml:space="preserve"> </w:t>
            </w:r>
            <w:r w:rsidRPr="00DE127F">
              <w:t>GHz</w:t>
            </w:r>
            <w:r w:rsidRPr="00DE127F">
              <w:rPr>
                <w:rFonts w:hint="cs"/>
                <w:rtl/>
                <w:lang w:bidi="ar-SY"/>
              </w:rPr>
              <w:t>-</w:t>
            </w:r>
            <w:r w:rsidRPr="00DE127F">
              <w:t>2,170</w:t>
            </w:r>
            <w:r w:rsidRPr="00DE127F">
              <w:rPr>
                <w:rFonts w:hint="cs"/>
                <w:rtl/>
              </w:rPr>
              <w:t xml:space="preserve"> </w:t>
            </w:r>
            <w:r w:rsidRPr="00DE127F">
              <w:t>GHz</w:t>
            </w:r>
            <w:r w:rsidRPr="00DE127F">
              <w:rPr>
                <w:rtl/>
                <w:lang w:bidi="ar-SY"/>
              </w:rPr>
              <w:br/>
            </w:r>
            <w:r w:rsidRPr="00DE127F">
              <w:rPr>
                <w:rFonts w:hint="cs"/>
                <w:rtl/>
                <w:lang w:bidi="ar-SY"/>
              </w:rPr>
              <w:t>و</w:t>
            </w:r>
            <w:r w:rsidRPr="00DE127F">
              <w:t>2,57</w:t>
            </w:r>
            <w:r w:rsidRPr="00DE127F">
              <w:rPr>
                <w:rFonts w:hint="cs"/>
                <w:rtl/>
                <w:lang w:bidi="ar-SY"/>
              </w:rPr>
              <w:t xml:space="preserve"> </w:t>
            </w:r>
            <w:r w:rsidRPr="00DE127F">
              <w:t>GHz</w:t>
            </w:r>
            <w:r w:rsidRPr="00DE127F">
              <w:rPr>
                <w:rFonts w:hint="cs"/>
                <w:rtl/>
                <w:lang w:bidi="ar-SY"/>
              </w:rPr>
              <w:t>-</w:t>
            </w:r>
            <w:r w:rsidRPr="00DE127F">
              <w:t>2,69</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rPr>
                <w:rtl/>
                <w:lang w:bidi="ar-SY"/>
              </w:rPr>
            </w:pPr>
            <w:r w:rsidRPr="00DE127F">
              <w:t>dBm 60−</w:t>
            </w:r>
          </w:p>
        </w:tc>
        <w:tc>
          <w:tcPr>
            <w:tcW w:w="1843" w:type="dxa"/>
            <w:vAlign w:val="center"/>
          </w:tcPr>
          <w:p w:rsidR="00E3300B" w:rsidRPr="00DE127F" w:rsidRDefault="00E3300B" w:rsidP="006B5F80">
            <w:pPr>
              <w:pStyle w:val="Tabletext"/>
              <w:spacing w:after="20"/>
              <w:jc w:val="center"/>
              <w:rPr>
                <w:rtl/>
                <w:lang w:bidi="ar-SY"/>
              </w:rPr>
            </w:pPr>
            <w:r w:rsidRPr="00DE127F">
              <w:t>MHz 3,84</w:t>
            </w:r>
          </w:p>
        </w:tc>
        <w:tc>
          <w:tcPr>
            <w:tcW w:w="3402" w:type="dxa"/>
          </w:tcPr>
          <w:p w:rsidR="00E3300B" w:rsidRPr="00DE127F" w:rsidRDefault="00E3300B" w:rsidP="006B5F80">
            <w:pPr>
              <w:pStyle w:val="Tabletext"/>
              <w:spacing w:after="20"/>
            </w:pPr>
          </w:p>
        </w:tc>
      </w:tr>
      <w:tr w:rsidR="00E3300B" w:rsidRPr="00DE127F" w:rsidTr="006B5F80">
        <w:trPr>
          <w:jc w:val="center"/>
        </w:trPr>
        <w:tc>
          <w:tcPr>
            <w:tcW w:w="2551" w:type="dxa"/>
            <w:vAlign w:val="center"/>
          </w:tcPr>
          <w:p w:rsidR="00E3300B" w:rsidRPr="00DE127F" w:rsidRDefault="00E3300B" w:rsidP="006B5F80">
            <w:pPr>
              <w:pStyle w:val="Tabletext"/>
              <w:spacing w:after="20"/>
              <w:jc w:val="center"/>
            </w:pPr>
            <w:r w:rsidRPr="00DE127F">
              <w:t>2,69</w:t>
            </w:r>
            <w:r w:rsidRPr="00DE127F">
              <w:rPr>
                <w:rFonts w:hint="cs"/>
                <w:rtl/>
                <w:lang w:bidi="ar-SY"/>
              </w:rPr>
              <w:t xml:space="preserve"> </w:t>
            </w:r>
            <w:r w:rsidRPr="00DE127F">
              <w:t>GHz</w:t>
            </w:r>
            <w:r w:rsidRPr="00DE127F">
              <w:rPr>
                <w:rFonts w:hint="cs"/>
                <w:rtl/>
                <w:lang w:bidi="ar-SY"/>
              </w:rPr>
              <w:t>-</w:t>
            </w:r>
            <w:r w:rsidRPr="00DE127F">
              <w:t>12,75</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rPr>
                <w:rtl/>
                <w:lang w:bidi="ar-SY"/>
              </w:rPr>
            </w:pPr>
            <w:r w:rsidRPr="00DE127F">
              <w:t>dBm 47−</w:t>
            </w:r>
          </w:p>
        </w:tc>
        <w:tc>
          <w:tcPr>
            <w:tcW w:w="1843" w:type="dxa"/>
            <w:vAlign w:val="center"/>
          </w:tcPr>
          <w:p w:rsidR="00E3300B" w:rsidRPr="00DE127F" w:rsidRDefault="00E3300B" w:rsidP="006B5F80">
            <w:pPr>
              <w:pStyle w:val="Tabletext"/>
              <w:spacing w:after="20"/>
              <w:jc w:val="center"/>
              <w:rPr>
                <w:rtl/>
                <w:lang w:bidi="ar-SY"/>
              </w:rPr>
            </w:pPr>
            <w:r w:rsidRPr="00DE127F">
              <w:t>MHz 1</w:t>
            </w:r>
          </w:p>
        </w:tc>
        <w:tc>
          <w:tcPr>
            <w:tcW w:w="3402" w:type="dxa"/>
          </w:tcPr>
          <w:p w:rsidR="00E3300B" w:rsidRPr="00DE127F" w:rsidRDefault="00E3300B" w:rsidP="006B5F80">
            <w:pPr>
              <w:pStyle w:val="Tabletext"/>
              <w:spacing w:after="20"/>
            </w:pPr>
          </w:p>
        </w:tc>
      </w:tr>
    </w:tbl>
    <w:p w:rsidR="00E3300B" w:rsidRPr="006A35D2" w:rsidRDefault="00E3300B" w:rsidP="00E3300B">
      <w:pPr>
        <w:pStyle w:val="TableNo0"/>
        <w:bidi/>
        <w:spacing w:before="0" w:after="0" w:line="240" w:lineRule="auto"/>
        <w:rPr>
          <w:rtl/>
          <w:lang w:bidi="ar-EG"/>
        </w:rPr>
      </w:pPr>
      <w:r w:rsidRPr="006A35D2">
        <w:rPr>
          <w:rtl/>
          <w:lang w:bidi="ar-EG"/>
        </w:rPr>
        <w:lastRenderedPageBreak/>
        <w:t>الج</w:t>
      </w:r>
      <w:r w:rsidR="001E2D48">
        <w:rPr>
          <w:rFonts w:hint="cs"/>
          <w:rtl/>
          <w:lang w:bidi="ar-EG"/>
        </w:rPr>
        <w:t>ـ</w:t>
      </w:r>
      <w:r w:rsidRPr="006A35D2">
        <w:rPr>
          <w:rtl/>
          <w:lang w:bidi="ar-EG"/>
        </w:rPr>
        <w:t xml:space="preserve">دول </w:t>
      </w:r>
      <w:r w:rsidRPr="006A35D2">
        <w:t>26</w:t>
      </w:r>
      <w:r w:rsidRPr="006A35D2">
        <w:rPr>
          <w:rFonts w:hint="cs"/>
          <w:rtl/>
          <w:lang w:bidi="ar-EG"/>
        </w:rPr>
        <w:t xml:space="preserve"> (</w:t>
      </w:r>
      <w:r w:rsidRPr="006A35D2">
        <w:rPr>
          <w:rFonts w:hint="cs"/>
          <w:i/>
          <w:iCs/>
          <w:rtl/>
          <w:lang w:bidi="ar-EG"/>
        </w:rPr>
        <w:t>تتمة</w:t>
      </w:r>
      <w:r w:rsidRPr="006A35D2">
        <w:rPr>
          <w:rFonts w:hint="cs"/>
          <w:rtl/>
          <w:lang w:bidi="ar-EG"/>
        </w:rPr>
        <w:t>)</w:t>
      </w:r>
    </w:p>
    <w:p w:rsidR="00E3300B" w:rsidRPr="006A35D2" w:rsidRDefault="00E3300B" w:rsidP="00B6188F">
      <w:pPr>
        <w:pStyle w:val="TableNotitle"/>
        <w:rPr>
          <w:rtl/>
          <w:lang w:bidi="ar-EG"/>
        </w:rPr>
      </w:pPr>
      <w:r>
        <w:rPr>
          <w:rFonts w:hint="cs"/>
          <w:rtl/>
          <w:lang w:bidi="ar-SY"/>
        </w:rPr>
        <w:t>ب)</w:t>
      </w:r>
      <w:r w:rsidRPr="006A35D2">
        <w:rPr>
          <w:rFonts w:hint="cs"/>
          <w:rtl/>
          <w:lang w:bidi="ar-EG"/>
        </w:rPr>
        <w:t xml:space="preserve"> </w:t>
      </w:r>
      <w:r w:rsidRPr="006A35D2">
        <w:rPr>
          <w:rtl/>
          <w:lang w:bidi="ar-EG"/>
        </w:rPr>
        <w:t xml:space="preserve">متطلبات إضافية للبث الهامشي من المستقبِل (خيار </w:t>
      </w:r>
      <w:proofErr w:type="spellStart"/>
      <w:r w:rsidRPr="006A35D2">
        <w:rPr>
          <w:lang w:bidi="ar-EG"/>
        </w:rPr>
        <w:t>TDD</w:t>
      </w:r>
      <w:proofErr w:type="spellEnd"/>
      <w:r w:rsidRPr="006A35D2">
        <w:rPr>
          <w:rtl/>
          <w:lang w:bidi="ar-EG"/>
        </w:rPr>
        <w:t xml:space="preserve"> بمعدل نبضات قدره </w:t>
      </w:r>
      <w:r w:rsidRPr="006A35D2">
        <w:rPr>
          <w:lang w:bidi="ar-EG"/>
        </w:rPr>
        <w:t>1,28</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843"/>
        <w:gridCol w:w="1843"/>
        <w:gridCol w:w="3402"/>
      </w:tblGrid>
      <w:tr w:rsidR="00E3300B" w:rsidRPr="006A35D2" w:rsidTr="006B5F80">
        <w:trPr>
          <w:jc w:val="center"/>
        </w:trPr>
        <w:tc>
          <w:tcPr>
            <w:tcW w:w="2551" w:type="dxa"/>
            <w:vAlign w:val="center"/>
          </w:tcPr>
          <w:p w:rsidR="00E3300B" w:rsidRPr="00DE127F" w:rsidRDefault="00E3300B" w:rsidP="006B5F80">
            <w:pPr>
              <w:pStyle w:val="Tablehead"/>
            </w:pPr>
            <w:r w:rsidRPr="00DE127F">
              <w:rPr>
                <w:rtl/>
              </w:rPr>
              <w:t>النطاق</w:t>
            </w:r>
          </w:p>
        </w:tc>
        <w:tc>
          <w:tcPr>
            <w:tcW w:w="1843" w:type="dxa"/>
            <w:vAlign w:val="center"/>
          </w:tcPr>
          <w:p w:rsidR="00E3300B" w:rsidRPr="00DE127F" w:rsidRDefault="00E3300B" w:rsidP="006B5F80">
            <w:pPr>
              <w:pStyle w:val="Tablehead"/>
            </w:pPr>
            <w:r w:rsidRPr="00DE127F">
              <w:rPr>
                <w:rtl/>
              </w:rPr>
              <w:t>السوية</w:t>
            </w:r>
            <w:r w:rsidRPr="00DE127F">
              <w:rPr>
                <w:rFonts w:hint="cs"/>
                <w:rtl/>
              </w:rPr>
              <w:t xml:space="preserve"> </w:t>
            </w:r>
            <w:r w:rsidRPr="00DE127F">
              <w:rPr>
                <w:rtl/>
              </w:rPr>
              <w:t>القصوى</w:t>
            </w:r>
          </w:p>
        </w:tc>
        <w:tc>
          <w:tcPr>
            <w:tcW w:w="1843" w:type="dxa"/>
          </w:tcPr>
          <w:p w:rsidR="00E3300B" w:rsidRPr="00DE127F" w:rsidRDefault="00E3300B" w:rsidP="006B5F80">
            <w:pPr>
              <w:pStyle w:val="Tablehead"/>
            </w:pPr>
            <w:r w:rsidRPr="00DE127F">
              <w:rPr>
                <w:rtl/>
              </w:rPr>
              <w:t>عرض نطاق القياس</w:t>
            </w:r>
          </w:p>
        </w:tc>
        <w:tc>
          <w:tcPr>
            <w:tcW w:w="3402" w:type="dxa"/>
            <w:vAlign w:val="center"/>
          </w:tcPr>
          <w:p w:rsidR="00E3300B" w:rsidRPr="00DE127F" w:rsidRDefault="00E3300B" w:rsidP="006B5F80">
            <w:pPr>
              <w:pStyle w:val="Tablehead"/>
            </w:pPr>
            <w:r w:rsidRPr="00DE127F">
              <w:rPr>
                <w:rtl/>
              </w:rPr>
              <w:t>ملاحظة</w:t>
            </w: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pPr>
            <w:r w:rsidRPr="00DE127F">
              <w:t>30</w:t>
            </w:r>
            <w:r w:rsidRPr="00DE127F">
              <w:rPr>
                <w:rFonts w:hint="cs"/>
                <w:rtl/>
              </w:rPr>
              <w:t xml:space="preserve"> </w:t>
            </w:r>
            <w:r w:rsidRPr="00DE127F">
              <w:t>MHz</w:t>
            </w:r>
            <w:r w:rsidRPr="00DE127F">
              <w:rPr>
                <w:rFonts w:hint="cs"/>
                <w:rtl/>
              </w:rPr>
              <w:t>-</w:t>
            </w:r>
            <w:r w:rsidRPr="00DE127F">
              <w:t>1</w:t>
            </w:r>
            <w:r w:rsidRPr="00DE127F">
              <w:rPr>
                <w:rFonts w:hint="cs"/>
                <w:rtl/>
              </w:rPr>
              <w:t xml:space="preserve"> </w:t>
            </w:r>
            <w:r w:rsidRPr="00DE127F">
              <w:t>GHz</w:t>
            </w:r>
          </w:p>
        </w:tc>
        <w:tc>
          <w:tcPr>
            <w:tcW w:w="1843" w:type="dxa"/>
            <w:vAlign w:val="center"/>
          </w:tcPr>
          <w:p w:rsidR="00E3300B" w:rsidRPr="00DE127F" w:rsidRDefault="00E3300B" w:rsidP="006B5F80">
            <w:pPr>
              <w:pStyle w:val="Tabletext"/>
              <w:spacing w:after="20"/>
              <w:jc w:val="center"/>
            </w:pPr>
            <w:r w:rsidRPr="00DE127F">
              <w:t>dBm 57−</w:t>
            </w:r>
          </w:p>
        </w:tc>
        <w:tc>
          <w:tcPr>
            <w:tcW w:w="1843" w:type="dxa"/>
            <w:vAlign w:val="center"/>
          </w:tcPr>
          <w:p w:rsidR="00E3300B" w:rsidRPr="00DE127F" w:rsidRDefault="00E3300B" w:rsidP="006B5F80">
            <w:pPr>
              <w:pStyle w:val="Tabletext"/>
              <w:spacing w:after="20"/>
              <w:jc w:val="center"/>
            </w:pPr>
            <w:r w:rsidRPr="00DE127F">
              <w:t>kHz 100</w:t>
            </w:r>
          </w:p>
        </w:tc>
        <w:tc>
          <w:tcPr>
            <w:tcW w:w="3402" w:type="dxa"/>
          </w:tcPr>
          <w:p w:rsidR="00E3300B" w:rsidRPr="00DE127F" w:rsidRDefault="00E3300B" w:rsidP="006B5F80">
            <w:pPr>
              <w:pStyle w:val="Tabletext"/>
              <w:spacing w:after="20"/>
            </w:pP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pPr>
            <w:r w:rsidRPr="00DE127F">
              <w:t>1</w:t>
            </w:r>
            <w:r w:rsidRPr="00DE127F">
              <w:rPr>
                <w:rFonts w:hint="cs"/>
                <w:rtl/>
              </w:rPr>
              <w:t xml:space="preserve"> </w:t>
            </w:r>
            <w:r w:rsidRPr="00DE127F">
              <w:t>GHz</w:t>
            </w:r>
            <w:r w:rsidRPr="00DE127F">
              <w:rPr>
                <w:rFonts w:hint="cs"/>
                <w:rtl/>
              </w:rPr>
              <w:t>-</w:t>
            </w:r>
            <w:r w:rsidRPr="00DE127F">
              <w:t>1,9</w:t>
            </w:r>
            <w:r w:rsidRPr="00DE127F">
              <w:rPr>
                <w:rFonts w:hint="cs"/>
                <w:rtl/>
              </w:rPr>
              <w:t xml:space="preserve"> </w:t>
            </w:r>
            <w:r w:rsidRPr="00DE127F">
              <w:t>GHz</w:t>
            </w:r>
            <w:r w:rsidRPr="00DE127F">
              <w:rPr>
                <w:rFonts w:hint="cs"/>
                <w:rtl/>
              </w:rPr>
              <w:br/>
              <w:t>و</w:t>
            </w:r>
            <w:r w:rsidRPr="00DE127F">
              <w:t>1,92</w:t>
            </w:r>
            <w:r w:rsidRPr="00DE127F">
              <w:rPr>
                <w:rFonts w:hint="cs"/>
                <w:rtl/>
              </w:rPr>
              <w:t xml:space="preserve"> </w:t>
            </w:r>
            <w:r w:rsidRPr="00DE127F">
              <w:t>GHz</w:t>
            </w:r>
            <w:r w:rsidRPr="00DE127F">
              <w:rPr>
                <w:rFonts w:hint="cs"/>
                <w:rtl/>
              </w:rPr>
              <w:t>-</w:t>
            </w:r>
            <w:r w:rsidRPr="00DE127F">
              <w:t>2,01</w:t>
            </w:r>
            <w:r w:rsidRPr="00DE127F">
              <w:rPr>
                <w:rFonts w:hint="cs"/>
                <w:rtl/>
              </w:rPr>
              <w:t xml:space="preserve"> </w:t>
            </w:r>
            <w:r w:rsidRPr="00DE127F">
              <w:t>GHz</w:t>
            </w:r>
            <w:r w:rsidRPr="00DE127F">
              <w:rPr>
                <w:rFonts w:hint="cs"/>
                <w:rtl/>
              </w:rPr>
              <w:br/>
              <w:t>و</w:t>
            </w:r>
            <w:r w:rsidRPr="00DE127F">
              <w:t>2,025</w:t>
            </w:r>
            <w:r w:rsidRPr="00DE127F">
              <w:rPr>
                <w:rFonts w:hint="cs"/>
                <w:rtl/>
              </w:rPr>
              <w:t xml:space="preserve"> </w:t>
            </w:r>
            <w:r w:rsidRPr="00DE127F">
              <w:t>GHz</w:t>
            </w:r>
            <w:r w:rsidRPr="00DE127F">
              <w:rPr>
                <w:rFonts w:hint="cs"/>
                <w:rtl/>
              </w:rPr>
              <w:t>-</w:t>
            </w:r>
            <w:r w:rsidRPr="00DE127F">
              <w:t>2,11</w:t>
            </w:r>
            <w:r w:rsidRPr="00DE127F">
              <w:rPr>
                <w:rFonts w:hint="cs"/>
                <w:rtl/>
              </w:rPr>
              <w:t xml:space="preserve"> </w:t>
            </w:r>
            <w:r w:rsidRPr="00DE127F">
              <w:t>GHz</w:t>
            </w:r>
            <w:r w:rsidRPr="00DE127F">
              <w:rPr>
                <w:rFonts w:hint="cs"/>
                <w:rtl/>
              </w:rPr>
              <w:br/>
              <w:t>و</w:t>
            </w:r>
            <w:r w:rsidRPr="00DE127F">
              <w:t>2,17</w:t>
            </w:r>
            <w:r w:rsidRPr="00DE127F">
              <w:rPr>
                <w:rFonts w:hint="cs"/>
                <w:rtl/>
                <w:lang w:bidi="ar-SY"/>
              </w:rPr>
              <w:t xml:space="preserve"> </w:t>
            </w:r>
            <w:r w:rsidRPr="00DE127F">
              <w:t>GHz</w:t>
            </w:r>
            <w:r w:rsidRPr="00DE127F">
              <w:rPr>
                <w:rFonts w:hint="cs"/>
                <w:rtl/>
              </w:rPr>
              <w:t>-</w:t>
            </w:r>
            <w:r w:rsidRPr="00DE127F">
              <w:t>2,30</w:t>
            </w:r>
            <w:r w:rsidRPr="00DE127F">
              <w:rPr>
                <w:rFonts w:hint="cs"/>
                <w:rtl/>
                <w:lang w:bidi="ar-SY"/>
              </w:rPr>
              <w:t xml:space="preserve"> </w:t>
            </w:r>
            <w:r w:rsidRPr="00DE127F">
              <w:t>GHz</w:t>
            </w:r>
            <w:r w:rsidRPr="00DE127F">
              <w:br/>
            </w:r>
            <w:r w:rsidRPr="00DE127F">
              <w:rPr>
                <w:rFonts w:hint="cs"/>
                <w:rtl/>
                <w:lang w:bidi="ar-SY"/>
              </w:rPr>
              <w:t>و</w:t>
            </w:r>
            <w:r w:rsidRPr="00DE127F">
              <w:t>2,40</w:t>
            </w:r>
            <w:r w:rsidRPr="00DE127F">
              <w:rPr>
                <w:rFonts w:hint="cs"/>
                <w:rtl/>
                <w:lang w:bidi="ar-SY"/>
              </w:rPr>
              <w:t xml:space="preserve"> </w:t>
            </w:r>
            <w:r w:rsidRPr="00DE127F">
              <w:t>GHz</w:t>
            </w:r>
            <w:r w:rsidRPr="00DE127F">
              <w:rPr>
                <w:rFonts w:hint="cs"/>
                <w:rtl/>
                <w:lang w:bidi="ar-SY"/>
              </w:rPr>
              <w:t>-</w:t>
            </w:r>
            <w:r w:rsidRPr="00DE127F">
              <w:t>2,57</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pPr>
            <w:r w:rsidRPr="00DE127F">
              <w:t>dBm 47−</w:t>
            </w:r>
          </w:p>
        </w:tc>
        <w:tc>
          <w:tcPr>
            <w:tcW w:w="1843" w:type="dxa"/>
            <w:vAlign w:val="center"/>
          </w:tcPr>
          <w:p w:rsidR="00E3300B" w:rsidRPr="00DE127F" w:rsidRDefault="00E3300B" w:rsidP="006B5F80">
            <w:pPr>
              <w:pStyle w:val="Tabletext"/>
              <w:spacing w:after="20"/>
              <w:jc w:val="center"/>
            </w:pPr>
            <w:r w:rsidRPr="00DE127F">
              <w:t>MHz 1</w:t>
            </w:r>
          </w:p>
        </w:tc>
        <w:tc>
          <w:tcPr>
            <w:tcW w:w="3402" w:type="dxa"/>
          </w:tcPr>
          <w:p w:rsidR="00E3300B" w:rsidRPr="00DE127F" w:rsidRDefault="00E3300B" w:rsidP="006B5F80">
            <w:pPr>
              <w:pStyle w:val="Tabletext"/>
              <w:spacing w:after="20"/>
              <w:rPr>
                <w:lang w:bidi="ar-SY"/>
              </w:rPr>
            </w:pP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pPr>
            <w:r w:rsidRPr="00DE127F">
              <w:t>1,9</w:t>
            </w:r>
            <w:r w:rsidRPr="00DE127F">
              <w:rPr>
                <w:rFonts w:hint="cs"/>
                <w:rtl/>
                <w:lang w:bidi="ar-SY"/>
              </w:rPr>
              <w:t xml:space="preserve"> </w:t>
            </w:r>
            <w:r w:rsidRPr="00DE127F">
              <w:t>GHz</w:t>
            </w:r>
            <w:r w:rsidRPr="00DE127F">
              <w:rPr>
                <w:rFonts w:hint="cs"/>
                <w:rtl/>
                <w:lang w:bidi="ar-SY"/>
              </w:rPr>
              <w:t>-</w:t>
            </w:r>
            <w:r w:rsidRPr="00DE127F">
              <w:t>1,92</w:t>
            </w:r>
            <w:r w:rsidRPr="00DE127F">
              <w:rPr>
                <w:rFonts w:hint="cs"/>
                <w:rtl/>
                <w:lang w:bidi="ar-SY"/>
              </w:rPr>
              <w:t xml:space="preserve"> </w:t>
            </w:r>
            <w:r w:rsidRPr="00DE127F">
              <w:t>GHz</w:t>
            </w:r>
            <w:r w:rsidRPr="00DE127F">
              <w:rPr>
                <w:rFonts w:hint="cs"/>
                <w:rtl/>
              </w:rPr>
              <w:br/>
              <w:t>و</w:t>
            </w:r>
            <w:r w:rsidRPr="00DE127F">
              <w:t>2,01</w:t>
            </w:r>
            <w:r w:rsidRPr="00DE127F">
              <w:rPr>
                <w:rFonts w:hint="cs"/>
                <w:rtl/>
                <w:lang w:bidi="ar-SY"/>
              </w:rPr>
              <w:t xml:space="preserve"> </w:t>
            </w:r>
            <w:r w:rsidRPr="00DE127F">
              <w:t>GHz</w:t>
            </w:r>
            <w:r w:rsidRPr="00DE127F">
              <w:rPr>
                <w:rFonts w:hint="cs"/>
                <w:rtl/>
                <w:lang w:bidi="ar-SY"/>
              </w:rPr>
              <w:t>-</w:t>
            </w:r>
            <w:r w:rsidRPr="00DE127F">
              <w:t>2,025</w:t>
            </w:r>
            <w:r w:rsidRPr="00DE127F">
              <w:rPr>
                <w:rFonts w:hint="cs"/>
                <w:rtl/>
                <w:lang w:bidi="ar-SY"/>
              </w:rPr>
              <w:t xml:space="preserve"> </w:t>
            </w:r>
            <w:r w:rsidRPr="00DE127F">
              <w:t>GHz</w:t>
            </w:r>
            <w:r w:rsidRPr="00DE127F">
              <w:rPr>
                <w:rtl/>
                <w:lang w:bidi="ar-SY"/>
              </w:rPr>
              <w:br/>
            </w:r>
            <w:r w:rsidRPr="00DE127F">
              <w:rPr>
                <w:rFonts w:hint="cs"/>
                <w:rtl/>
                <w:lang w:bidi="ar-SY"/>
              </w:rPr>
              <w:t>و</w:t>
            </w:r>
            <w:r w:rsidRPr="00DE127F">
              <w:t>2,11</w:t>
            </w:r>
            <w:r w:rsidRPr="00DE127F">
              <w:rPr>
                <w:rFonts w:hint="cs"/>
                <w:rtl/>
                <w:lang w:bidi="ar-SY"/>
              </w:rPr>
              <w:t xml:space="preserve"> </w:t>
            </w:r>
            <w:r w:rsidRPr="00DE127F">
              <w:t>GHz</w:t>
            </w:r>
            <w:r w:rsidRPr="00DE127F">
              <w:rPr>
                <w:rFonts w:hint="cs"/>
                <w:rtl/>
                <w:lang w:bidi="ar-SY"/>
              </w:rPr>
              <w:t>-</w:t>
            </w:r>
            <w:r w:rsidRPr="00DE127F">
              <w:t>2,170</w:t>
            </w:r>
            <w:r w:rsidRPr="00DE127F">
              <w:rPr>
                <w:rFonts w:hint="cs"/>
                <w:rtl/>
              </w:rPr>
              <w:t xml:space="preserve"> </w:t>
            </w:r>
            <w:r w:rsidRPr="00DE127F">
              <w:t>GHz</w:t>
            </w:r>
            <w:r w:rsidRPr="00DE127F">
              <w:rPr>
                <w:rtl/>
                <w:lang w:bidi="ar-SY"/>
              </w:rPr>
              <w:br/>
            </w:r>
            <w:r w:rsidRPr="00DE127F">
              <w:rPr>
                <w:rFonts w:hint="cs"/>
                <w:rtl/>
                <w:lang w:bidi="ar-SY"/>
              </w:rPr>
              <w:t>و</w:t>
            </w:r>
            <w:r w:rsidRPr="00DE127F">
              <w:t>2,30</w:t>
            </w:r>
            <w:r w:rsidRPr="00DE127F">
              <w:rPr>
                <w:rFonts w:hint="cs"/>
                <w:rtl/>
                <w:lang w:bidi="ar-SY"/>
              </w:rPr>
              <w:t xml:space="preserve"> </w:t>
            </w:r>
            <w:r w:rsidRPr="00DE127F">
              <w:t>GHz</w:t>
            </w:r>
            <w:r w:rsidRPr="00DE127F">
              <w:rPr>
                <w:rFonts w:hint="cs"/>
                <w:rtl/>
                <w:lang w:bidi="ar-SY"/>
              </w:rPr>
              <w:t>-</w:t>
            </w:r>
            <w:r w:rsidRPr="00DE127F">
              <w:t>2,40</w:t>
            </w:r>
            <w:r w:rsidRPr="00DE127F">
              <w:rPr>
                <w:rFonts w:hint="cs"/>
                <w:rtl/>
                <w:lang w:bidi="ar-SY"/>
              </w:rPr>
              <w:t xml:space="preserve"> </w:t>
            </w:r>
            <w:r w:rsidRPr="00DE127F">
              <w:t>GHz</w:t>
            </w:r>
            <w:r w:rsidRPr="00DE127F">
              <w:rPr>
                <w:rtl/>
                <w:lang w:bidi="ar-SY"/>
              </w:rPr>
              <w:br/>
            </w:r>
            <w:r w:rsidRPr="00DE127F">
              <w:rPr>
                <w:rFonts w:hint="cs"/>
                <w:rtl/>
              </w:rPr>
              <w:t>و</w:t>
            </w:r>
            <w:r w:rsidRPr="00DE127F">
              <w:t>2,57</w:t>
            </w:r>
            <w:r w:rsidRPr="00DE127F">
              <w:rPr>
                <w:rFonts w:hint="cs"/>
                <w:rtl/>
                <w:lang w:bidi="ar-SY"/>
              </w:rPr>
              <w:t xml:space="preserve"> </w:t>
            </w:r>
            <w:r w:rsidRPr="00DE127F">
              <w:t>GHz</w:t>
            </w:r>
            <w:r w:rsidRPr="00DE127F">
              <w:rPr>
                <w:rFonts w:hint="cs"/>
                <w:rtl/>
                <w:lang w:bidi="ar-SY"/>
              </w:rPr>
              <w:t>-</w:t>
            </w:r>
            <w:r w:rsidRPr="00DE127F">
              <w:t>2,69</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rPr>
                <w:rtl/>
              </w:rPr>
            </w:pPr>
            <w:r w:rsidRPr="00DE127F">
              <w:t>dBm 60−</w:t>
            </w:r>
          </w:p>
        </w:tc>
        <w:tc>
          <w:tcPr>
            <w:tcW w:w="1843" w:type="dxa"/>
            <w:vAlign w:val="center"/>
          </w:tcPr>
          <w:p w:rsidR="00E3300B" w:rsidRPr="00DE127F" w:rsidRDefault="00E3300B" w:rsidP="006B5F80">
            <w:pPr>
              <w:pStyle w:val="Tabletext"/>
              <w:spacing w:after="20"/>
              <w:jc w:val="center"/>
              <w:rPr>
                <w:rtl/>
              </w:rPr>
            </w:pPr>
            <w:r w:rsidRPr="00DE127F">
              <w:t>MHz 1,28</w:t>
            </w:r>
          </w:p>
        </w:tc>
        <w:tc>
          <w:tcPr>
            <w:tcW w:w="3402" w:type="dxa"/>
          </w:tcPr>
          <w:p w:rsidR="00E3300B" w:rsidRPr="00DE127F" w:rsidRDefault="00E3300B" w:rsidP="006B5F80">
            <w:pPr>
              <w:pStyle w:val="Tabletext"/>
              <w:spacing w:after="20"/>
            </w:pP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pPr>
            <w:r w:rsidRPr="00DE127F">
              <w:t>2,69</w:t>
            </w:r>
            <w:r w:rsidRPr="00DE127F">
              <w:rPr>
                <w:rFonts w:hint="cs"/>
                <w:rtl/>
                <w:lang w:bidi="ar-SY"/>
              </w:rPr>
              <w:t xml:space="preserve"> </w:t>
            </w:r>
            <w:r w:rsidRPr="00DE127F">
              <w:t>GHz</w:t>
            </w:r>
            <w:r w:rsidRPr="00DE127F">
              <w:rPr>
                <w:rFonts w:hint="cs"/>
                <w:rtl/>
                <w:lang w:bidi="ar-SY"/>
              </w:rPr>
              <w:t>-</w:t>
            </w:r>
            <w:r w:rsidRPr="00DE127F">
              <w:t>12,75</w:t>
            </w:r>
            <w:r w:rsidRPr="00DE127F">
              <w:rPr>
                <w:rFonts w:hint="cs"/>
                <w:rtl/>
                <w:lang w:bidi="ar-SY"/>
              </w:rPr>
              <w:t xml:space="preserve"> </w:t>
            </w:r>
            <w:r w:rsidRPr="00DE127F">
              <w:t>GHz</w:t>
            </w:r>
          </w:p>
        </w:tc>
        <w:tc>
          <w:tcPr>
            <w:tcW w:w="1843" w:type="dxa"/>
            <w:vAlign w:val="center"/>
          </w:tcPr>
          <w:p w:rsidR="00E3300B" w:rsidRPr="00DE127F" w:rsidRDefault="00E3300B" w:rsidP="006B5F80">
            <w:pPr>
              <w:pStyle w:val="Tabletext"/>
              <w:spacing w:after="20"/>
              <w:jc w:val="center"/>
              <w:rPr>
                <w:rtl/>
              </w:rPr>
            </w:pPr>
            <w:r w:rsidRPr="00DE127F">
              <w:t>dBm 47−</w:t>
            </w:r>
          </w:p>
        </w:tc>
        <w:tc>
          <w:tcPr>
            <w:tcW w:w="1843" w:type="dxa"/>
            <w:vAlign w:val="center"/>
          </w:tcPr>
          <w:p w:rsidR="00E3300B" w:rsidRPr="00DE127F" w:rsidRDefault="00E3300B" w:rsidP="006B5F80">
            <w:pPr>
              <w:pStyle w:val="Tabletext"/>
              <w:spacing w:after="20"/>
              <w:jc w:val="center"/>
              <w:rPr>
                <w:rtl/>
              </w:rPr>
            </w:pPr>
            <w:r w:rsidRPr="00DE127F">
              <w:t>MHz 1</w:t>
            </w:r>
          </w:p>
        </w:tc>
        <w:tc>
          <w:tcPr>
            <w:tcW w:w="3402" w:type="dxa"/>
          </w:tcPr>
          <w:p w:rsidR="00E3300B" w:rsidRPr="00DE127F" w:rsidRDefault="00E3300B" w:rsidP="006B5F80">
            <w:pPr>
              <w:pStyle w:val="Tabletext"/>
              <w:spacing w:after="20"/>
            </w:pPr>
          </w:p>
        </w:tc>
      </w:tr>
    </w:tbl>
    <w:p w:rsidR="00E3300B" w:rsidRPr="006A35D2" w:rsidRDefault="00E3300B" w:rsidP="00E3300B">
      <w:pPr>
        <w:rPr>
          <w:rtl/>
          <w:lang w:bidi="ar-SY"/>
        </w:rPr>
      </w:pPr>
    </w:p>
    <w:p w:rsidR="00E3300B" w:rsidRPr="006A35D2" w:rsidRDefault="00E3300B" w:rsidP="00B6188F">
      <w:pPr>
        <w:pStyle w:val="TableNotitle"/>
        <w:rPr>
          <w:rtl/>
          <w:lang w:bidi="ar-EG"/>
        </w:rPr>
      </w:pPr>
      <w:r>
        <w:rPr>
          <w:rFonts w:hint="cs"/>
          <w:rtl/>
          <w:lang w:bidi="ar-SY"/>
        </w:rPr>
        <w:t>ج)</w:t>
      </w:r>
      <w:r w:rsidRPr="006A35D2">
        <w:rPr>
          <w:rFonts w:hint="cs"/>
          <w:rtl/>
          <w:lang w:bidi="ar-EG"/>
        </w:rPr>
        <w:t xml:space="preserve"> </w:t>
      </w:r>
      <w:r w:rsidRPr="006A35D2">
        <w:rPr>
          <w:rtl/>
          <w:lang w:bidi="ar-EG"/>
        </w:rPr>
        <w:t xml:space="preserve">متطلبات إضافية للبث الهامشي من المستقبِل (خيار </w:t>
      </w:r>
      <w:proofErr w:type="spellStart"/>
      <w:r w:rsidRPr="006A35D2">
        <w:rPr>
          <w:lang w:bidi="ar-EG"/>
        </w:rPr>
        <w:t>TDD</w:t>
      </w:r>
      <w:proofErr w:type="spellEnd"/>
      <w:r w:rsidRPr="006A35D2">
        <w:rPr>
          <w:rtl/>
          <w:lang w:bidi="ar-EG"/>
        </w:rPr>
        <w:t xml:space="preserve"> بمعدل نبضات قدره </w:t>
      </w:r>
      <w:r w:rsidRPr="006A35D2">
        <w:rPr>
          <w:lang w:bidi="ar-EG"/>
        </w:rPr>
        <w:t>7,68</w:t>
      </w:r>
      <w:r w:rsidRPr="006A35D2">
        <w:rPr>
          <w:rtl/>
          <w:lang w:bidi="ar-EG"/>
        </w:rPr>
        <w:t xml:space="preserve"> </w:t>
      </w:r>
      <w:proofErr w:type="spellStart"/>
      <w:r w:rsidRPr="006A35D2">
        <w:rPr>
          <w:lang w:bidi="ar-EG"/>
        </w:rPr>
        <w:t>Mchip</w:t>
      </w:r>
      <w:proofErr w:type="spellEnd"/>
      <w:r w:rsidRPr="006A35D2">
        <w:rPr>
          <w:lang w:bidi="ar-EG"/>
        </w:rPr>
        <w:t>/s</w:t>
      </w:r>
      <w:r w:rsidRPr="006A35D2">
        <w:rPr>
          <w:rtl/>
          <w:lang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551"/>
        <w:gridCol w:w="1843"/>
        <w:gridCol w:w="1843"/>
        <w:gridCol w:w="3402"/>
      </w:tblGrid>
      <w:tr w:rsidR="00E3300B" w:rsidRPr="006A35D2" w:rsidTr="006B5F80">
        <w:trPr>
          <w:jc w:val="center"/>
        </w:trPr>
        <w:tc>
          <w:tcPr>
            <w:tcW w:w="2551" w:type="dxa"/>
            <w:vAlign w:val="center"/>
          </w:tcPr>
          <w:p w:rsidR="00E3300B" w:rsidRPr="00DE127F" w:rsidRDefault="00E3300B" w:rsidP="006B5F80">
            <w:pPr>
              <w:pStyle w:val="Tablehead"/>
            </w:pPr>
            <w:r w:rsidRPr="00DE127F">
              <w:rPr>
                <w:rtl/>
              </w:rPr>
              <w:t>النطاق</w:t>
            </w:r>
          </w:p>
        </w:tc>
        <w:tc>
          <w:tcPr>
            <w:tcW w:w="1843" w:type="dxa"/>
            <w:vAlign w:val="center"/>
          </w:tcPr>
          <w:p w:rsidR="00E3300B" w:rsidRPr="00DE127F" w:rsidRDefault="00E3300B" w:rsidP="006B5F80">
            <w:pPr>
              <w:pStyle w:val="Tablehead"/>
            </w:pPr>
            <w:r w:rsidRPr="00DE127F">
              <w:rPr>
                <w:rtl/>
              </w:rPr>
              <w:t>السوية</w:t>
            </w:r>
            <w:r w:rsidRPr="00DE127F">
              <w:rPr>
                <w:rFonts w:hint="cs"/>
                <w:rtl/>
              </w:rPr>
              <w:t xml:space="preserve"> </w:t>
            </w:r>
            <w:r w:rsidRPr="00DE127F">
              <w:rPr>
                <w:rtl/>
              </w:rPr>
              <w:t>القصوى</w:t>
            </w:r>
          </w:p>
        </w:tc>
        <w:tc>
          <w:tcPr>
            <w:tcW w:w="1843" w:type="dxa"/>
          </w:tcPr>
          <w:p w:rsidR="00E3300B" w:rsidRPr="00DE127F" w:rsidRDefault="00E3300B" w:rsidP="006B5F80">
            <w:pPr>
              <w:pStyle w:val="Tablehead"/>
            </w:pPr>
            <w:r w:rsidRPr="00DE127F">
              <w:rPr>
                <w:rtl/>
              </w:rPr>
              <w:t>عرض نطاق القياس</w:t>
            </w:r>
          </w:p>
        </w:tc>
        <w:tc>
          <w:tcPr>
            <w:tcW w:w="3402" w:type="dxa"/>
            <w:vAlign w:val="center"/>
          </w:tcPr>
          <w:p w:rsidR="00E3300B" w:rsidRPr="00DE127F" w:rsidRDefault="00E3300B" w:rsidP="006B5F80">
            <w:pPr>
              <w:pStyle w:val="Tablehead"/>
            </w:pPr>
            <w:r w:rsidRPr="00DE127F">
              <w:rPr>
                <w:rtl/>
              </w:rPr>
              <w:t>ملاحظة</w:t>
            </w: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rPr>
                <w:lang w:bidi="ar-EG"/>
              </w:rPr>
            </w:pPr>
            <w:r w:rsidRPr="00DE127F">
              <w:rPr>
                <w:lang w:bidi="ar-EG"/>
              </w:rPr>
              <w:t>GHz 1-MHz 30</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dBm 57−</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kHz 100</w:t>
            </w:r>
          </w:p>
        </w:tc>
        <w:tc>
          <w:tcPr>
            <w:tcW w:w="3402" w:type="dxa"/>
          </w:tcPr>
          <w:p w:rsidR="00E3300B" w:rsidRPr="00DE127F" w:rsidRDefault="00E3300B" w:rsidP="006B5F80">
            <w:pPr>
              <w:pStyle w:val="Tabletext"/>
              <w:spacing w:after="20"/>
              <w:rPr>
                <w:lang w:bidi="ar-EG"/>
              </w:rPr>
            </w:pP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rPr>
                <w:rFonts w:eastAsia="??"/>
                <w:lang w:bidi="ar-EG"/>
              </w:rPr>
            </w:pPr>
            <w:r w:rsidRPr="00DE127F">
              <w:rPr>
                <w:rFonts w:eastAsia="??"/>
                <w:lang w:bidi="ar-EG"/>
              </w:rPr>
              <w:t>GHz 1,9-GHz 1</w:t>
            </w:r>
            <w:r w:rsidRPr="00DE127F">
              <w:rPr>
                <w:rFonts w:eastAsia="??"/>
                <w:rtl/>
                <w:lang w:bidi="ar-EG"/>
              </w:rPr>
              <w:br/>
            </w:r>
            <w:r w:rsidRPr="00DE127F">
              <w:rPr>
                <w:rFonts w:eastAsia="??" w:hint="cs"/>
                <w:rtl/>
                <w:lang w:bidi="ar-EG"/>
              </w:rPr>
              <w:t>و</w:t>
            </w:r>
            <w:r w:rsidRPr="00DE127F">
              <w:rPr>
                <w:rFonts w:eastAsia="??"/>
                <w:lang w:bidi="ar-EG"/>
              </w:rPr>
              <w:t>GHz 2,01-GHz 1,92</w:t>
            </w:r>
            <w:r w:rsidRPr="00DE127F">
              <w:rPr>
                <w:rFonts w:eastAsia="??"/>
                <w:rtl/>
                <w:lang w:bidi="ar-EG"/>
              </w:rPr>
              <w:br/>
            </w:r>
            <w:r w:rsidRPr="00DE127F">
              <w:rPr>
                <w:rFonts w:eastAsia="??" w:hint="cs"/>
                <w:rtl/>
                <w:lang w:bidi="ar-EG"/>
              </w:rPr>
              <w:t>و</w:t>
            </w:r>
            <w:r w:rsidRPr="00DE127F">
              <w:rPr>
                <w:rFonts w:eastAsia="??"/>
                <w:lang w:bidi="ar-EG"/>
              </w:rPr>
              <w:t>GHz 2,11-GHz 2,025</w:t>
            </w:r>
            <w:r w:rsidRPr="00DE127F">
              <w:rPr>
                <w:rFonts w:eastAsia="??"/>
                <w:rtl/>
                <w:lang w:bidi="ar-EG"/>
              </w:rPr>
              <w:br/>
            </w:r>
            <w:r w:rsidRPr="00DE127F">
              <w:rPr>
                <w:rFonts w:eastAsia="??" w:hint="cs"/>
                <w:rtl/>
                <w:lang w:bidi="ar-EG"/>
              </w:rPr>
              <w:t>و</w:t>
            </w:r>
            <w:r w:rsidRPr="00DE127F">
              <w:rPr>
                <w:rFonts w:eastAsia="??"/>
                <w:lang w:bidi="ar-EG"/>
              </w:rPr>
              <w:t>GHz 2,57-GHz 2,17</w:t>
            </w:r>
          </w:p>
        </w:tc>
        <w:tc>
          <w:tcPr>
            <w:tcW w:w="1843" w:type="dxa"/>
            <w:vAlign w:val="center"/>
          </w:tcPr>
          <w:p w:rsidR="00E3300B" w:rsidRPr="00DE127F" w:rsidRDefault="00E3300B" w:rsidP="006B5F80">
            <w:pPr>
              <w:pStyle w:val="Normalaftertitle"/>
              <w:spacing w:before="20" w:after="20" w:line="260" w:lineRule="exact"/>
              <w:jc w:val="center"/>
              <w:rPr>
                <w:sz w:val="20"/>
                <w:szCs w:val="26"/>
                <w:lang w:bidi="ar-EG"/>
              </w:rPr>
            </w:pPr>
            <w:r w:rsidRPr="00DE127F">
              <w:rPr>
                <w:sz w:val="20"/>
                <w:szCs w:val="26"/>
                <w:lang w:bidi="ar-EG"/>
              </w:rPr>
              <w:t>dBm 47−</w:t>
            </w:r>
          </w:p>
        </w:tc>
        <w:tc>
          <w:tcPr>
            <w:tcW w:w="1843" w:type="dxa"/>
            <w:vAlign w:val="center"/>
          </w:tcPr>
          <w:p w:rsidR="00E3300B" w:rsidRPr="00DE127F" w:rsidRDefault="00E3300B" w:rsidP="006B5F80">
            <w:pPr>
              <w:pStyle w:val="Normalaftertitle"/>
              <w:spacing w:before="20" w:after="20" w:line="260" w:lineRule="exact"/>
              <w:jc w:val="center"/>
              <w:rPr>
                <w:sz w:val="20"/>
                <w:szCs w:val="26"/>
                <w:lang w:bidi="ar-EG"/>
              </w:rPr>
            </w:pPr>
            <w:r w:rsidRPr="00DE127F">
              <w:rPr>
                <w:sz w:val="20"/>
                <w:szCs w:val="26"/>
                <w:lang w:bidi="ar-EG"/>
              </w:rPr>
              <w:t>MHz 1</w:t>
            </w:r>
          </w:p>
        </w:tc>
        <w:tc>
          <w:tcPr>
            <w:tcW w:w="3402" w:type="dxa"/>
          </w:tcPr>
          <w:p w:rsidR="00E3300B" w:rsidRPr="00DE127F" w:rsidRDefault="00E3300B" w:rsidP="006B5F80">
            <w:pPr>
              <w:pStyle w:val="Tabletext"/>
              <w:spacing w:after="20"/>
              <w:rPr>
                <w:lang w:bidi="ar-EG"/>
              </w:rPr>
            </w:pPr>
            <w:r w:rsidRPr="00DE127F">
              <w:rPr>
                <w:rFonts w:eastAsia="??"/>
                <w:rtl/>
                <w:lang w:bidi="ar-EG"/>
              </w:rPr>
              <w:t>باستثناء الترددات الواقعة بين</w:t>
            </w:r>
            <w:r w:rsidRPr="00DE127F">
              <w:rPr>
                <w:rtl/>
                <w:lang w:bidi="ar-EG"/>
              </w:rPr>
              <w:t xml:space="preserve"> </w:t>
            </w:r>
            <w:r w:rsidRPr="00DE127F">
              <w:rPr>
                <w:lang w:bidi="ar-EG"/>
              </w:rPr>
              <w:t>MHz 25</w:t>
            </w:r>
            <w:r w:rsidRPr="00DE127F">
              <w:rPr>
                <w:rtl/>
                <w:lang w:bidi="ar-EG"/>
              </w:rPr>
              <w:t xml:space="preserve"> تحت تردد الموجة الحاملة الأول و</w:t>
            </w:r>
            <w:r w:rsidRPr="00DE127F">
              <w:rPr>
                <w:lang w:bidi="ar-EG"/>
              </w:rPr>
              <w:t>MHz 25</w:t>
            </w:r>
            <w:r w:rsidRPr="00DE127F">
              <w:rPr>
                <w:rtl/>
                <w:lang w:bidi="ar-EG"/>
              </w:rPr>
              <w:t xml:space="preserve"> فوق تردد الموجة الحاملة الأخير اللذين تستعملهما المحطة المتنقلة (</w:t>
            </w:r>
            <w:r w:rsidRPr="00DE127F">
              <w:rPr>
                <w:lang w:bidi="ar-EG"/>
              </w:rPr>
              <w:t>MS</w:t>
            </w:r>
            <w:r w:rsidRPr="00DE127F">
              <w:rPr>
                <w:rtl/>
                <w:lang w:bidi="ar-EG"/>
              </w:rPr>
              <w:t>).</w:t>
            </w: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rPr>
                <w:rFonts w:eastAsia="??"/>
                <w:lang w:bidi="ar-EG"/>
              </w:rPr>
            </w:pPr>
            <w:r w:rsidRPr="00DE127F">
              <w:rPr>
                <w:rFonts w:eastAsia="??"/>
                <w:lang w:bidi="ar-EG"/>
              </w:rPr>
              <w:t>GHz 1,92-GHz 1,9</w:t>
            </w:r>
            <w:r w:rsidRPr="00DE127F">
              <w:rPr>
                <w:rFonts w:eastAsia="??"/>
                <w:rtl/>
                <w:lang w:bidi="ar-EG"/>
              </w:rPr>
              <w:br/>
            </w:r>
            <w:r w:rsidRPr="00DE127F">
              <w:rPr>
                <w:rFonts w:eastAsia="??" w:hint="cs"/>
                <w:rtl/>
                <w:lang w:bidi="ar-EG"/>
              </w:rPr>
              <w:t>و</w:t>
            </w:r>
            <w:r w:rsidRPr="00DE127F">
              <w:rPr>
                <w:rFonts w:eastAsia="??"/>
                <w:lang w:bidi="ar-EG"/>
              </w:rPr>
              <w:t>GHz 2,025-GHz 2,01</w:t>
            </w:r>
            <w:r w:rsidRPr="00DE127F">
              <w:rPr>
                <w:rFonts w:eastAsia="??"/>
                <w:rtl/>
                <w:lang w:bidi="ar-EG"/>
              </w:rPr>
              <w:br/>
            </w:r>
            <w:r w:rsidRPr="00DE127F">
              <w:rPr>
                <w:rFonts w:eastAsia="??" w:hint="cs"/>
                <w:rtl/>
                <w:lang w:bidi="ar-EG"/>
              </w:rPr>
              <w:t>و</w:t>
            </w:r>
            <w:r w:rsidRPr="00DE127F">
              <w:rPr>
                <w:rFonts w:eastAsia="??"/>
                <w:lang w:bidi="ar-EG"/>
              </w:rPr>
              <w:t>GHz 2,170-GHz 2,11</w:t>
            </w:r>
            <w:r w:rsidRPr="00DE127F">
              <w:rPr>
                <w:rFonts w:eastAsia="??"/>
                <w:rtl/>
                <w:lang w:bidi="ar-EG"/>
              </w:rPr>
              <w:br/>
            </w:r>
            <w:r w:rsidRPr="00DE127F">
              <w:rPr>
                <w:rFonts w:eastAsia="??" w:hint="cs"/>
                <w:rtl/>
                <w:lang w:bidi="ar-EG"/>
              </w:rPr>
              <w:t>و</w:t>
            </w:r>
            <w:r w:rsidRPr="00DE127F">
              <w:rPr>
                <w:rFonts w:eastAsia="??"/>
                <w:lang w:bidi="ar-EG"/>
              </w:rPr>
              <w:t>GHz 2,69-GHz 2,57</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dBm 57−</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MHz 7,68</w:t>
            </w:r>
          </w:p>
        </w:tc>
        <w:tc>
          <w:tcPr>
            <w:tcW w:w="3402" w:type="dxa"/>
          </w:tcPr>
          <w:p w:rsidR="00E3300B" w:rsidRPr="00DE127F" w:rsidRDefault="00E3300B" w:rsidP="006B5F80">
            <w:pPr>
              <w:pStyle w:val="Tabletext"/>
              <w:spacing w:after="20"/>
              <w:rPr>
                <w:lang w:bidi="ar-EG"/>
              </w:rPr>
            </w:pPr>
            <w:r w:rsidRPr="00DE127F">
              <w:rPr>
                <w:rFonts w:eastAsia="??"/>
                <w:rtl/>
                <w:lang w:bidi="ar-EG"/>
              </w:rPr>
              <w:t>باستثناء الترددات الواقعة بين</w:t>
            </w:r>
            <w:r w:rsidRPr="00DE127F">
              <w:rPr>
                <w:rtl/>
                <w:lang w:bidi="ar-EG"/>
              </w:rPr>
              <w:t xml:space="preserve"> </w:t>
            </w:r>
            <w:r w:rsidRPr="00DE127F">
              <w:rPr>
                <w:lang w:bidi="ar-EG"/>
              </w:rPr>
              <w:t>MHz 25</w:t>
            </w:r>
            <w:r w:rsidRPr="00DE127F">
              <w:rPr>
                <w:rtl/>
                <w:lang w:bidi="ar-EG"/>
              </w:rPr>
              <w:t xml:space="preserve"> تحت تردد الموجة الحاملة الأول و</w:t>
            </w:r>
            <w:r w:rsidRPr="00DE127F">
              <w:rPr>
                <w:lang w:bidi="ar-EG"/>
              </w:rPr>
              <w:t>MHz 25</w:t>
            </w:r>
            <w:r w:rsidRPr="00DE127F">
              <w:rPr>
                <w:rtl/>
                <w:lang w:bidi="ar-EG"/>
              </w:rPr>
              <w:t xml:space="preserve"> فوق تردد الموجة الحاملة الأخير اللذين تستعملهما المحطة المتنقلة (</w:t>
            </w:r>
            <w:r w:rsidRPr="00DE127F">
              <w:rPr>
                <w:lang w:bidi="ar-EG"/>
              </w:rPr>
              <w:t>MS</w:t>
            </w:r>
            <w:r w:rsidRPr="00DE127F">
              <w:rPr>
                <w:rtl/>
                <w:lang w:bidi="ar-EG"/>
              </w:rPr>
              <w:t>).</w:t>
            </w:r>
          </w:p>
        </w:tc>
      </w:tr>
      <w:tr w:rsidR="00E3300B" w:rsidRPr="006A35D2" w:rsidTr="006B5F80">
        <w:trPr>
          <w:jc w:val="center"/>
        </w:trPr>
        <w:tc>
          <w:tcPr>
            <w:tcW w:w="2551" w:type="dxa"/>
            <w:vAlign w:val="center"/>
          </w:tcPr>
          <w:p w:rsidR="00E3300B" w:rsidRPr="00DE127F" w:rsidRDefault="00E3300B" w:rsidP="006B5F80">
            <w:pPr>
              <w:pStyle w:val="Tabletext"/>
              <w:spacing w:after="20"/>
              <w:jc w:val="center"/>
              <w:rPr>
                <w:rFonts w:eastAsia="??"/>
                <w:lang w:bidi="ar-EG"/>
              </w:rPr>
            </w:pPr>
            <w:r w:rsidRPr="00DE127F">
              <w:rPr>
                <w:rFonts w:eastAsia="??"/>
                <w:lang w:bidi="ar-EG"/>
              </w:rPr>
              <w:t>GHz 12,75-GHz 2,69</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dBm 47−</w:t>
            </w:r>
          </w:p>
        </w:tc>
        <w:tc>
          <w:tcPr>
            <w:tcW w:w="1843" w:type="dxa"/>
            <w:vAlign w:val="center"/>
          </w:tcPr>
          <w:p w:rsidR="00E3300B" w:rsidRPr="00DE127F" w:rsidRDefault="00E3300B" w:rsidP="006B5F80">
            <w:pPr>
              <w:pStyle w:val="Tabletext"/>
              <w:spacing w:after="20"/>
              <w:jc w:val="center"/>
              <w:rPr>
                <w:lang w:bidi="ar-EG"/>
              </w:rPr>
            </w:pPr>
            <w:r w:rsidRPr="00DE127F">
              <w:rPr>
                <w:lang w:bidi="ar-EG"/>
              </w:rPr>
              <w:t>MHz 1</w:t>
            </w:r>
          </w:p>
        </w:tc>
        <w:tc>
          <w:tcPr>
            <w:tcW w:w="3402" w:type="dxa"/>
          </w:tcPr>
          <w:p w:rsidR="00E3300B" w:rsidRPr="00DE127F" w:rsidRDefault="00E3300B" w:rsidP="006B5F80">
            <w:pPr>
              <w:pStyle w:val="Tabletext"/>
              <w:spacing w:after="20"/>
              <w:rPr>
                <w:lang w:bidi="ar-EG"/>
              </w:rPr>
            </w:pPr>
          </w:p>
        </w:tc>
      </w:tr>
    </w:tbl>
    <w:p w:rsidR="00E3300B" w:rsidRPr="006A35D2" w:rsidRDefault="00E3300B" w:rsidP="00E3300B">
      <w:pPr>
        <w:pStyle w:val="Heading2"/>
        <w:rPr>
          <w:rtl/>
        </w:rPr>
      </w:pPr>
      <w:r w:rsidRPr="006A35D2">
        <w:t>2.5</w:t>
      </w:r>
      <w:r w:rsidRPr="006A35D2">
        <w:tab/>
      </w:r>
      <w:r w:rsidRPr="006A35D2">
        <w:rPr>
          <w:rtl/>
        </w:rPr>
        <w:t xml:space="preserve">البث الهامشي من المستقبِل </w:t>
      </w:r>
      <w:r w:rsidRPr="006A35D2">
        <w:rPr>
          <w:rFonts w:hint="cs"/>
          <w:rtl/>
        </w:rPr>
        <w:t>في ال</w:t>
      </w:r>
      <w:r w:rsidRPr="006A35D2">
        <w:rPr>
          <w:rtl/>
        </w:rPr>
        <w:t xml:space="preserve">نفاذ </w:t>
      </w:r>
      <w:r w:rsidRPr="006A35D2">
        <w:rPr>
          <w:rFonts w:hint="cs"/>
          <w:rtl/>
        </w:rPr>
        <w:t>ال</w:t>
      </w:r>
      <w:r w:rsidRPr="006A35D2">
        <w:rPr>
          <w:rtl/>
        </w:rPr>
        <w:t xml:space="preserve">راديوي </w:t>
      </w:r>
      <w:r w:rsidRPr="006A35D2">
        <w:rPr>
          <w:rFonts w:hint="cs"/>
          <w:rtl/>
        </w:rPr>
        <w:t>ال</w:t>
      </w:r>
      <w:r w:rsidRPr="006A35D2">
        <w:rPr>
          <w:rtl/>
        </w:rPr>
        <w:t xml:space="preserve">أرضي </w:t>
      </w:r>
      <w:r w:rsidRPr="006A35D2">
        <w:rPr>
          <w:rFonts w:hint="cs"/>
          <w:rtl/>
        </w:rPr>
        <w:t>ال</w:t>
      </w:r>
      <w:r w:rsidRPr="006A35D2">
        <w:rPr>
          <w:rtl/>
        </w:rPr>
        <w:t>عالمي</w:t>
      </w:r>
      <w:r w:rsidRPr="006A35D2">
        <w:rPr>
          <w:rFonts w:hint="cs"/>
          <w:rtl/>
        </w:rPr>
        <w:t xml:space="preserve"> المطور</w:t>
      </w:r>
      <w:r w:rsidRPr="006A35D2">
        <w:rPr>
          <w:rtl/>
        </w:rPr>
        <w:t xml:space="preserve"> (</w:t>
      </w:r>
      <w:r w:rsidRPr="006A35D2">
        <w:t>E-</w:t>
      </w:r>
      <w:proofErr w:type="spellStart"/>
      <w:r w:rsidRPr="006A35D2">
        <w:t>UTRA</w:t>
      </w:r>
      <w:proofErr w:type="spellEnd"/>
      <w:r w:rsidRPr="006A35D2">
        <w:rPr>
          <w:rtl/>
        </w:rPr>
        <w:t>)</w:t>
      </w:r>
    </w:p>
    <w:p w:rsidR="00E3300B" w:rsidRPr="006A35D2" w:rsidRDefault="00E3300B" w:rsidP="00E3300B">
      <w:pPr>
        <w:rPr>
          <w:rtl/>
          <w:lang w:bidi="ar-SY"/>
        </w:rPr>
      </w:pPr>
      <w:r w:rsidRPr="006A35D2">
        <w:rPr>
          <w:rFonts w:hint="cs"/>
          <w:rtl/>
          <w:lang w:bidi="ar-EG"/>
        </w:rPr>
        <w:t>يتعين</w:t>
      </w:r>
      <w:r w:rsidRPr="006A35D2">
        <w:rPr>
          <w:rtl/>
          <w:lang w:bidi="ar-EG"/>
        </w:rPr>
        <w:t xml:space="preserve"> ألا تتجاوز قدرة أي بث هامشي</w:t>
      </w:r>
      <w:r w:rsidRPr="006A35D2">
        <w:rPr>
          <w:rFonts w:hint="cs"/>
          <w:rtl/>
          <w:lang w:bidi="ar-EG"/>
        </w:rPr>
        <w:t xml:space="preserve"> لموجة مستمرة في النطاق الضيق</w:t>
      </w:r>
      <w:r w:rsidRPr="006A35D2">
        <w:rPr>
          <w:rtl/>
          <w:lang w:bidi="ar-EG"/>
        </w:rPr>
        <w:t xml:space="preserve"> </w:t>
      </w:r>
      <w:r w:rsidRPr="006A35D2">
        <w:rPr>
          <w:rFonts w:hint="cs"/>
          <w:rtl/>
          <w:lang w:bidi="ar-EG"/>
        </w:rPr>
        <w:t>السوية القصوى المحددة</w:t>
      </w:r>
      <w:r w:rsidRPr="006A35D2">
        <w:rPr>
          <w:rtl/>
          <w:lang w:bidi="ar-EG"/>
        </w:rPr>
        <w:t xml:space="preserve"> في الجدول </w:t>
      </w:r>
      <w:r w:rsidRPr="006A35D2">
        <w:rPr>
          <w:lang w:bidi="ar-EG"/>
        </w:rPr>
        <w:t>27</w:t>
      </w:r>
      <w:r w:rsidRPr="006A35D2">
        <w:rPr>
          <w:rFonts w:hint="cs"/>
          <w:rtl/>
          <w:lang w:bidi="ar-SY"/>
        </w:rPr>
        <w:t>.</w:t>
      </w:r>
    </w:p>
    <w:p w:rsidR="00E3300B" w:rsidRPr="006A35D2" w:rsidRDefault="00E3300B" w:rsidP="00E3300B">
      <w:pPr>
        <w:pStyle w:val="TableNo0"/>
        <w:bidi/>
        <w:spacing w:before="240" w:after="0" w:line="240" w:lineRule="auto"/>
      </w:pPr>
      <w:r w:rsidRPr="006A35D2">
        <w:rPr>
          <w:rtl/>
        </w:rPr>
        <w:t>الج</w:t>
      </w:r>
      <w:r w:rsidR="001E2D48">
        <w:rPr>
          <w:rFonts w:hint="cs"/>
          <w:rtl/>
        </w:rPr>
        <w:t>ـ</w:t>
      </w:r>
      <w:r w:rsidRPr="006A35D2">
        <w:rPr>
          <w:rtl/>
        </w:rPr>
        <w:t xml:space="preserve">دول </w:t>
      </w:r>
      <w:r w:rsidRPr="006A35D2">
        <w:t>27</w:t>
      </w:r>
    </w:p>
    <w:p w:rsidR="00E3300B" w:rsidRPr="006A35D2" w:rsidRDefault="00E3300B" w:rsidP="00B6188F">
      <w:pPr>
        <w:pStyle w:val="TableNotitle"/>
        <w:rPr>
          <w:rtl/>
          <w:lang w:bidi="ar-EG"/>
        </w:rPr>
      </w:pPr>
      <w:r w:rsidRPr="006A35D2">
        <w:rPr>
          <w:rtl/>
          <w:lang w:bidi="ar-EG"/>
        </w:rPr>
        <w:t>المتطلّبات العامة للبث الهامشي من المستقبِل</w:t>
      </w:r>
      <w:r w:rsidRPr="006A35D2">
        <w:rPr>
          <w:rFonts w:hint="cs"/>
          <w:rtl/>
          <w:lang w:bidi="ar-EG"/>
        </w:rPr>
        <w:t xml:space="preserve"> في ال</w:t>
      </w:r>
      <w:r w:rsidRPr="006A35D2">
        <w:rPr>
          <w:rtl/>
          <w:lang w:bidi="ar-EG"/>
        </w:rPr>
        <w:t xml:space="preserve">نفاذ </w:t>
      </w:r>
      <w:r w:rsidRPr="006A35D2">
        <w:rPr>
          <w:rFonts w:hint="cs"/>
          <w:rtl/>
          <w:lang w:bidi="ar-EG"/>
        </w:rPr>
        <w:t>ال</w:t>
      </w:r>
      <w:r w:rsidRPr="006A35D2">
        <w:rPr>
          <w:rtl/>
          <w:lang w:bidi="ar-EG"/>
        </w:rPr>
        <w:t xml:space="preserve">راديوي </w:t>
      </w:r>
      <w:r w:rsidRPr="006A35D2">
        <w:rPr>
          <w:rFonts w:hint="cs"/>
          <w:rtl/>
          <w:lang w:bidi="ar-EG"/>
        </w:rPr>
        <w:t>ال</w:t>
      </w:r>
      <w:r w:rsidRPr="006A35D2">
        <w:rPr>
          <w:rtl/>
          <w:lang w:bidi="ar-EG"/>
        </w:rPr>
        <w:t xml:space="preserve">أرضي </w:t>
      </w:r>
      <w:r w:rsidRPr="006A35D2">
        <w:rPr>
          <w:rFonts w:hint="cs"/>
          <w:rtl/>
          <w:lang w:bidi="ar-EG"/>
        </w:rPr>
        <w:t>ال</w:t>
      </w:r>
      <w:r w:rsidRPr="006A35D2">
        <w:rPr>
          <w:rtl/>
          <w:lang w:bidi="ar-EG"/>
        </w:rPr>
        <w:t>عالمي</w:t>
      </w:r>
      <w:r w:rsidRPr="006A35D2">
        <w:rPr>
          <w:rFonts w:hint="cs"/>
          <w:rtl/>
          <w:lang w:bidi="ar-EG"/>
        </w:rPr>
        <w:t xml:space="preserve"> المطور</w:t>
      </w:r>
      <w:r w:rsidRPr="006A35D2">
        <w:rPr>
          <w:rtl/>
          <w:lang w:bidi="ar-EG"/>
        </w:rPr>
        <w:t xml:space="preserve"> (</w:t>
      </w:r>
      <w:r w:rsidRPr="006A35D2">
        <w:rPr>
          <w:lang w:bidi="ar-EG"/>
        </w:rPr>
        <w:t>E-</w:t>
      </w:r>
      <w:proofErr w:type="spellStart"/>
      <w:r w:rsidRPr="006A35D2">
        <w:rPr>
          <w:lang w:bidi="ar-EG"/>
        </w:rPr>
        <w:t>UTRA</w:t>
      </w:r>
      <w:proofErr w:type="spellEnd"/>
      <w:r w:rsidRPr="006A35D2">
        <w:rPr>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5"/>
        <w:gridCol w:w="1831"/>
        <w:gridCol w:w="1984"/>
        <w:gridCol w:w="3119"/>
      </w:tblGrid>
      <w:tr w:rsidR="00E3300B" w:rsidRPr="006A35D2" w:rsidTr="006B5F80">
        <w:trPr>
          <w:jc w:val="center"/>
        </w:trPr>
        <w:tc>
          <w:tcPr>
            <w:tcW w:w="2705" w:type="dxa"/>
            <w:vAlign w:val="center"/>
          </w:tcPr>
          <w:p w:rsidR="00E3300B" w:rsidRPr="00DE127F" w:rsidRDefault="00E3300B" w:rsidP="006B5F80">
            <w:pPr>
              <w:pStyle w:val="Tablehead"/>
            </w:pPr>
            <w:r w:rsidRPr="00DE127F">
              <w:rPr>
                <w:rtl/>
              </w:rPr>
              <w:t>نطاق الترددات</w:t>
            </w:r>
          </w:p>
        </w:tc>
        <w:tc>
          <w:tcPr>
            <w:tcW w:w="1831" w:type="dxa"/>
            <w:vAlign w:val="center"/>
          </w:tcPr>
          <w:p w:rsidR="00E3300B" w:rsidRPr="00DE127F" w:rsidRDefault="00E3300B" w:rsidP="006B5F80">
            <w:pPr>
              <w:pStyle w:val="Tablehead"/>
            </w:pPr>
            <w:r w:rsidRPr="00DE127F">
              <w:rPr>
                <w:rtl/>
              </w:rPr>
              <w:t>عرض نطاق القياس</w:t>
            </w:r>
          </w:p>
        </w:tc>
        <w:tc>
          <w:tcPr>
            <w:tcW w:w="1984" w:type="dxa"/>
            <w:vAlign w:val="center"/>
          </w:tcPr>
          <w:p w:rsidR="00E3300B" w:rsidRPr="00DE127F" w:rsidRDefault="00E3300B" w:rsidP="006B5F80">
            <w:pPr>
              <w:pStyle w:val="Tablehead"/>
            </w:pPr>
            <w:r w:rsidRPr="00DE127F">
              <w:rPr>
                <w:rtl/>
              </w:rPr>
              <w:t>السوية القصوى</w:t>
            </w:r>
          </w:p>
        </w:tc>
        <w:tc>
          <w:tcPr>
            <w:tcW w:w="3119" w:type="dxa"/>
            <w:vAlign w:val="center"/>
          </w:tcPr>
          <w:p w:rsidR="00E3300B" w:rsidRPr="00DE127F" w:rsidRDefault="00E3300B" w:rsidP="006B5F80">
            <w:pPr>
              <w:pStyle w:val="Tablehead"/>
            </w:pPr>
            <w:r w:rsidRPr="00DE127F">
              <w:rPr>
                <w:rtl/>
              </w:rPr>
              <w:t>ملاحظة</w:t>
            </w:r>
          </w:p>
        </w:tc>
      </w:tr>
      <w:tr w:rsidR="00E3300B" w:rsidRPr="006A35D2" w:rsidTr="006B5F80">
        <w:trPr>
          <w:trHeight w:val="170"/>
          <w:jc w:val="center"/>
        </w:trPr>
        <w:tc>
          <w:tcPr>
            <w:tcW w:w="2705" w:type="dxa"/>
          </w:tcPr>
          <w:p w:rsidR="00E3300B" w:rsidRPr="00DE127F" w:rsidRDefault="00E3300B" w:rsidP="006B5F80">
            <w:pPr>
              <w:pStyle w:val="Tabletext"/>
              <w:spacing w:line="280" w:lineRule="exact"/>
            </w:pPr>
            <w:r w:rsidRPr="00DE127F">
              <w:t xml:space="preserve">30 MHz </w:t>
            </w:r>
            <w:r w:rsidRPr="00DE127F">
              <w:sym w:font="Symbol" w:char="F0A3"/>
            </w:r>
            <w:r w:rsidRPr="00DE127F">
              <w:t xml:space="preserve"> </w:t>
            </w:r>
            <w:r w:rsidRPr="00DE127F">
              <w:rPr>
                <w:i/>
                <w:iCs/>
              </w:rPr>
              <w:t>f</w:t>
            </w:r>
            <w:r w:rsidRPr="00DE127F">
              <w:t xml:space="preserve"> &lt; 1 GHz</w:t>
            </w:r>
          </w:p>
        </w:tc>
        <w:tc>
          <w:tcPr>
            <w:tcW w:w="1831" w:type="dxa"/>
          </w:tcPr>
          <w:p w:rsidR="00E3300B" w:rsidRPr="00DE127F" w:rsidRDefault="00E3300B" w:rsidP="006B5F80">
            <w:pPr>
              <w:pStyle w:val="Tabletext"/>
              <w:spacing w:line="280" w:lineRule="exact"/>
              <w:jc w:val="center"/>
              <w:rPr>
                <w:rtl/>
                <w:lang w:bidi="ar-SY"/>
              </w:rPr>
            </w:pPr>
            <w:r w:rsidRPr="00DE127F">
              <w:t>kHz 100</w:t>
            </w:r>
          </w:p>
        </w:tc>
        <w:tc>
          <w:tcPr>
            <w:tcW w:w="1984" w:type="dxa"/>
          </w:tcPr>
          <w:p w:rsidR="00E3300B" w:rsidRPr="00DE127F" w:rsidRDefault="00E3300B" w:rsidP="006B5F80">
            <w:pPr>
              <w:pStyle w:val="Tabletext"/>
              <w:spacing w:line="280" w:lineRule="exact"/>
              <w:jc w:val="center"/>
              <w:rPr>
                <w:rtl/>
                <w:lang w:bidi="ar-SY"/>
              </w:rPr>
            </w:pPr>
            <w:r w:rsidRPr="00DE127F">
              <w:t>dBm 57−</w:t>
            </w:r>
          </w:p>
        </w:tc>
        <w:tc>
          <w:tcPr>
            <w:tcW w:w="3119" w:type="dxa"/>
          </w:tcPr>
          <w:p w:rsidR="00E3300B" w:rsidRPr="00DE127F" w:rsidRDefault="00E3300B" w:rsidP="006B5F80">
            <w:pPr>
              <w:pStyle w:val="Tabletext"/>
              <w:spacing w:line="280" w:lineRule="exact"/>
              <w:jc w:val="center"/>
              <w:rPr>
                <w:lang w:bidi="ar-SY"/>
              </w:rPr>
            </w:pPr>
          </w:p>
        </w:tc>
      </w:tr>
      <w:tr w:rsidR="00E3300B" w:rsidRPr="006A35D2" w:rsidTr="006B5F80">
        <w:trPr>
          <w:jc w:val="center"/>
        </w:trPr>
        <w:tc>
          <w:tcPr>
            <w:tcW w:w="2705" w:type="dxa"/>
            <w:tcBorders>
              <w:bottom w:val="single" w:sz="4" w:space="0" w:color="auto"/>
            </w:tcBorders>
          </w:tcPr>
          <w:p w:rsidR="00E3300B" w:rsidRPr="00DE127F" w:rsidRDefault="00E3300B" w:rsidP="006B5F80">
            <w:pPr>
              <w:pStyle w:val="Tabletext"/>
              <w:spacing w:line="280" w:lineRule="exact"/>
            </w:pPr>
            <w:r w:rsidRPr="00DE127F">
              <w:t xml:space="preserve">1 GHz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12,75 GHz</w:t>
            </w:r>
          </w:p>
        </w:tc>
        <w:tc>
          <w:tcPr>
            <w:tcW w:w="1831" w:type="dxa"/>
            <w:tcBorders>
              <w:bottom w:val="single" w:sz="4" w:space="0" w:color="auto"/>
            </w:tcBorders>
          </w:tcPr>
          <w:p w:rsidR="00E3300B" w:rsidRPr="00DE127F" w:rsidRDefault="00E3300B" w:rsidP="006B5F80">
            <w:pPr>
              <w:pStyle w:val="Tabletext"/>
              <w:spacing w:line="280" w:lineRule="exact"/>
              <w:jc w:val="center"/>
              <w:rPr>
                <w:rtl/>
                <w:lang w:bidi="ar-SY"/>
              </w:rPr>
            </w:pPr>
            <w:r w:rsidRPr="00DE127F">
              <w:t>MHz 1</w:t>
            </w:r>
          </w:p>
        </w:tc>
        <w:tc>
          <w:tcPr>
            <w:tcW w:w="1984" w:type="dxa"/>
            <w:tcBorders>
              <w:bottom w:val="single" w:sz="4" w:space="0" w:color="auto"/>
            </w:tcBorders>
          </w:tcPr>
          <w:p w:rsidR="00E3300B" w:rsidRPr="00DE127F" w:rsidRDefault="00E3300B" w:rsidP="006B5F80">
            <w:pPr>
              <w:pStyle w:val="Tabletext"/>
              <w:spacing w:line="280" w:lineRule="exact"/>
              <w:jc w:val="center"/>
              <w:rPr>
                <w:rtl/>
                <w:lang w:bidi="ar-SY"/>
              </w:rPr>
            </w:pPr>
            <w:r w:rsidRPr="00DE127F">
              <w:t>dBm 47−</w:t>
            </w:r>
          </w:p>
        </w:tc>
        <w:tc>
          <w:tcPr>
            <w:tcW w:w="3119" w:type="dxa"/>
            <w:tcBorders>
              <w:bottom w:val="single" w:sz="4" w:space="0" w:color="auto"/>
            </w:tcBorders>
          </w:tcPr>
          <w:p w:rsidR="00E3300B" w:rsidRPr="00DE127F" w:rsidRDefault="00E3300B" w:rsidP="006B5F80">
            <w:pPr>
              <w:pStyle w:val="Tabletext"/>
              <w:spacing w:line="280" w:lineRule="exact"/>
              <w:jc w:val="center"/>
              <w:rPr>
                <w:lang w:bidi="ar-SY"/>
              </w:rPr>
            </w:pPr>
          </w:p>
        </w:tc>
      </w:tr>
    </w:tbl>
    <w:p w:rsidR="00E3300B" w:rsidRPr="006A35D2" w:rsidRDefault="00E3300B" w:rsidP="00E3300B">
      <w:pPr>
        <w:rPr>
          <w:rtl/>
          <w:lang w:bidi="ar-SY"/>
        </w:rPr>
      </w:pPr>
    </w:p>
    <w:p w:rsidR="001E2D48" w:rsidRDefault="001E2D48">
      <w:pPr>
        <w:overflowPunct/>
        <w:autoSpaceDE/>
        <w:autoSpaceDN/>
        <w:bidi w:val="0"/>
        <w:adjustRightInd/>
        <w:spacing w:before="0" w:line="240" w:lineRule="auto"/>
        <w:jc w:val="left"/>
        <w:textAlignment w:val="auto"/>
        <w:rPr>
          <w:rtl/>
          <w:lang w:bidi="ar-EG"/>
        </w:rPr>
      </w:pPr>
      <w:bookmarkStart w:id="32" w:name="_Toc198466664"/>
      <w:r>
        <w:rPr>
          <w:b/>
          <w:bCs/>
          <w:rtl/>
          <w:lang w:bidi="ar-EG"/>
        </w:rPr>
        <w:br w:type="page"/>
      </w:r>
    </w:p>
    <w:p w:rsidR="00E3300B" w:rsidRPr="006A35D2" w:rsidRDefault="001E2D48" w:rsidP="00E3300B">
      <w:pPr>
        <w:pStyle w:val="AnnexNotitle"/>
        <w:rPr>
          <w:rtl/>
        </w:rPr>
      </w:pPr>
      <w:r>
        <w:rPr>
          <w:rtl/>
        </w:rPr>
        <w:lastRenderedPageBreak/>
        <w:t>الملح</w:t>
      </w:r>
      <w:r w:rsidR="00E3300B" w:rsidRPr="006A35D2">
        <w:rPr>
          <w:rtl/>
        </w:rPr>
        <w:t xml:space="preserve">ق </w:t>
      </w:r>
      <w:r w:rsidR="00E3300B" w:rsidRPr="006A35D2">
        <w:t>4</w:t>
      </w:r>
      <w:bookmarkEnd w:id="32"/>
    </w:p>
    <w:p w:rsidR="00E3300B" w:rsidRPr="006A35D2" w:rsidRDefault="00E3300B" w:rsidP="007E55B4">
      <w:pPr>
        <w:pStyle w:val="AnnexNotitle"/>
        <w:spacing w:before="240"/>
        <w:rPr>
          <w:rtl/>
          <w:lang w:bidi="ar-SY"/>
        </w:rPr>
      </w:pPr>
      <w:bookmarkStart w:id="33" w:name="_Toc198466665"/>
      <w:r w:rsidRPr="006A35D2">
        <w:rPr>
          <w:rtl/>
        </w:rPr>
        <w:t>المحطات المتنقلة</w:t>
      </w:r>
      <w:r w:rsidRPr="006A35D2">
        <w:rPr>
          <w:rFonts w:hint="cs"/>
          <w:rtl/>
        </w:rPr>
        <w:t xml:space="preserve"> </w:t>
      </w:r>
      <w:r w:rsidRPr="006A35D2">
        <w:rPr>
          <w:rtl/>
        </w:rPr>
        <w:t xml:space="preserve">الوحيدة الموجةِ الحاملة </w:t>
      </w:r>
      <w:r w:rsidRPr="006A35D2">
        <w:t>(UWC-136)</w:t>
      </w:r>
      <w:r w:rsidR="007E55B4">
        <w:br/>
      </w:r>
      <w:r w:rsidRPr="006A35D2">
        <w:rPr>
          <w:rtl/>
        </w:rPr>
        <w:t xml:space="preserve">المتعددةُ النفاذ بتقسيم الزمن </w:t>
      </w:r>
      <w:r w:rsidRPr="006A35D2">
        <w:t>(</w:t>
      </w:r>
      <w:proofErr w:type="spellStart"/>
      <w:r w:rsidRPr="006A35D2">
        <w:t>TDMA</w:t>
      </w:r>
      <w:bookmarkEnd w:id="33"/>
      <w:proofErr w:type="spellEnd"/>
      <w:r w:rsidRPr="006A35D2">
        <w:t>)</w:t>
      </w:r>
    </w:p>
    <w:p w:rsidR="00E3300B" w:rsidRPr="006A35D2" w:rsidRDefault="00E3300B" w:rsidP="001E2D48">
      <w:pPr>
        <w:rPr>
          <w:rFonts w:hint="cs"/>
          <w:rtl/>
          <w:lang w:bidi="ar-EG"/>
        </w:rPr>
      </w:pPr>
    </w:p>
    <w:p w:rsidR="00E3300B" w:rsidRPr="001E2D48" w:rsidRDefault="00E3300B" w:rsidP="00E3300B">
      <w:pPr>
        <w:pStyle w:val="Parttitle"/>
      </w:pPr>
      <w:bookmarkStart w:id="34" w:name="_Toc198466666"/>
      <w:r w:rsidRPr="001E2D48">
        <w:rPr>
          <w:rFonts w:hint="cs"/>
          <w:rtl/>
        </w:rPr>
        <w:t>الجـزء ألف</w:t>
      </w:r>
      <w:bookmarkEnd w:id="34"/>
    </w:p>
    <w:p w:rsidR="00E3300B" w:rsidRPr="001E2D48" w:rsidRDefault="00E3300B" w:rsidP="00E3300B">
      <w:pPr>
        <w:pStyle w:val="Parttitle"/>
        <w:rPr>
          <w:rtl/>
        </w:rPr>
      </w:pPr>
      <w:bookmarkStart w:id="35" w:name="_Toc198466667"/>
      <w:r w:rsidRPr="001E2D48">
        <w:rPr>
          <w:rtl/>
        </w:rPr>
        <w:t>متطلبات المطابقة (</w:t>
      </w:r>
      <w:r w:rsidRPr="001E2D48">
        <w:t>30</w:t>
      </w:r>
      <w:r w:rsidRPr="001E2D48">
        <w:rPr>
          <w:rtl/>
        </w:rPr>
        <w:t xml:space="preserve"> </w:t>
      </w:r>
      <w:r w:rsidRPr="001E2D48">
        <w:t>kHz</w:t>
      </w:r>
      <w:r w:rsidRPr="001E2D48">
        <w:rPr>
          <w:rtl/>
        </w:rPr>
        <w:t>)</w:t>
      </w:r>
      <w:bookmarkEnd w:id="35"/>
    </w:p>
    <w:p w:rsidR="00E3300B" w:rsidRPr="006A35D2" w:rsidRDefault="00E3300B" w:rsidP="00E3300B">
      <w:pPr>
        <w:pStyle w:val="Heading1"/>
        <w:rPr>
          <w:rtl/>
        </w:rPr>
      </w:pPr>
      <w:bookmarkStart w:id="36" w:name="_Toc198466668"/>
      <w:r w:rsidRPr="006A35D2">
        <w:t>1</w:t>
      </w:r>
      <w:r w:rsidRPr="006A35D2">
        <w:rPr>
          <w:rtl/>
        </w:rPr>
        <w:tab/>
        <w:t>القناع الطيفي</w:t>
      </w:r>
      <w:bookmarkEnd w:id="36"/>
    </w:p>
    <w:p w:rsidR="00E3300B" w:rsidRPr="006A35D2" w:rsidRDefault="00E3300B" w:rsidP="00E3300B">
      <w:pPr>
        <w:rPr>
          <w:rtl/>
          <w:lang w:bidi="ar-EG"/>
        </w:rPr>
      </w:pPr>
      <w:r w:rsidRPr="006A35D2">
        <w:rPr>
          <w:rtl/>
          <w:lang w:bidi="ar-EG"/>
        </w:rPr>
        <w:t xml:space="preserve">كبت الضوضاء الطيفية هو كبح طاقة النطاق الجانبي خارج قناة الإرسال النشيطة. وهذا الطيف الراديوي ينجم عن </w:t>
      </w:r>
      <w:proofErr w:type="spellStart"/>
      <w:r w:rsidRPr="006A35D2">
        <w:rPr>
          <w:rtl/>
          <w:lang w:bidi="ar-EG"/>
        </w:rPr>
        <w:t>تموُّر</w:t>
      </w:r>
      <w:proofErr w:type="spellEnd"/>
      <w:r w:rsidRPr="006A35D2">
        <w:rPr>
          <w:rtl/>
          <w:lang w:bidi="ar-EG"/>
        </w:rPr>
        <w:t xml:space="preserve"> القدرة، وعن التشكيل، وجميع مصادر الضوضاء. والطيف ينجم بالدرجة الأولى عن أحداث لا تقع في نفس الوقت مثل: التشكيل الرقمي، </w:t>
      </w:r>
      <w:proofErr w:type="spellStart"/>
      <w:r w:rsidRPr="006A35D2">
        <w:rPr>
          <w:rtl/>
          <w:lang w:bidi="ar-EG"/>
        </w:rPr>
        <w:t>وتموُّر</w:t>
      </w:r>
      <w:proofErr w:type="spellEnd"/>
      <w:r w:rsidRPr="006A35D2">
        <w:rPr>
          <w:rtl/>
          <w:lang w:bidi="ar-EG"/>
        </w:rPr>
        <w:t xml:space="preserve"> القدرة (</w:t>
      </w:r>
      <w:proofErr w:type="spellStart"/>
      <w:r w:rsidRPr="006A35D2">
        <w:rPr>
          <w:rtl/>
          <w:lang w:bidi="ar-EG"/>
        </w:rPr>
        <w:t>كتموّرات</w:t>
      </w:r>
      <w:proofErr w:type="spellEnd"/>
      <w:r w:rsidRPr="006A35D2">
        <w:rPr>
          <w:rtl/>
          <w:lang w:bidi="ar-EG"/>
        </w:rPr>
        <w:t xml:space="preserve"> التبديل). ويوصَّف على حدة الطيف الراديوي الناجم عن كل من هذين الحدثين.</w:t>
      </w:r>
    </w:p>
    <w:p w:rsidR="00E3300B" w:rsidRPr="006A35D2" w:rsidRDefault="00E3300B" w:rsidP="00E3300B">
      <w:pPr>
        <w:rPr>
          <w:rtl/>
          <w:lang w:bidi="ar-EG"/>
        </w:rPr>
      </w:pPr>
      <w:r w:rsidRPr="006A35D2">
        <w:rPr>
          <w:rtl/>
          <w:lang w:bidi="ar-EG"/>
        </w:rPr>
        <w:t>وقدرة القناة المجاورة والقناة البديلة الأولى أو الثانية هي، من قدرة خرج المرسِل المتوسِّطة، ذلك الجزء الناجم عن التشكيل والضوضاء، الذي يسقط داخل نطاق تمرير مركَّز إما على القناة المجاورة وإما على القناة البديلة الأولى أو الثانية.</w:t>
      </w:r>
    </w:p>
    <w:p w:rsidR="00E3300B" w:rsidRDefault="00E3300B" w:rsidP="00E3300B">
      <w:pPr>
        <w:rPr>
          <w:rFonts w:hint="cs"/>
          <w:rtl/>
          <w:lang w:bidi="ar-EG"/>
        </w:rPr>
      </w:pPr>
      <w:r w:rsidRPr="006A35D2">
        <w:rPr>
          <w:rtl/>
          <w:lang w:bidi="ar-EG"/>
        </w:rPr>
        <w:t xml:space="preserve">يُفترَض في قدرة البث ألا تتجاوز الحدود المحددة في الجدول </w:t>
      </w:r>
      <w:r w:rsidRPr="006A35D2">
        <w:rPr>
          <w:lang w:bidi="ar-EG"/>
        </w:rPr>
        <w:t>28</w:t>
      </w:r>
      <w:r w:rsidRPr="006A35D2">
        <w:rPr>
          <w:rtl/>
          <w:lang w:bidi="ar-EG"/>
        </w:rPr>
        <w:t>.</w:t>
      </w:r>
    </w:p>
    <w:p w:rsidR="001E2D48" w:rsidRPr="006A35D2" w:rsidRDefault="001E2D48" w:rsidP="00E3300B">
      <w:pPr>
        <w:rPr>
          <w:rtl/>
          <w:lang w:bidi="ar-EG"/>
        </w:rPr>
      </w:pPr>
    </w:p>
    <w:p w:rsidR="00E3300B" w:rsidRPr="006A35D2" w:rsidRDefault="00E3300B" w:rsidP="00E3300B">
      <w:pPr>
        <w:pStyle w:val="TableNo0"/>
        <w:bidi/>
        <w:rPr>
          <w:rtl/>
          <w:lang w:bidi="ar-EG"/>
        </w:rPr>
      </w:pPr>
      <w:r w:rsidRPr="006A35D2">
        <w:rPr>
          <w:rtl/>
          <w:lang w:bidi="ar-EG"/>
        </w:rPr>
        <w:t>الج</w:t>
      </w:r>
      <w:r w:rsidR="001E2D48">
        <w:rPr>
          <w:rFonts w:hint="cs"/>
          <w:rtl/>
          <w:lang w:bidi="ar-EG"/>
        </w:rPr>
        <w:t>ـ</w:t>
      </w:r>
      <w:r w:rsidRPr="006A35D2">
        <w:rPr>
          <w:rtl/>
          <w:lang w:bidi="ar-EG"/>
        </w:rPr>
        <w:t xml:space="preserve">دول </w:t>
      </w:r>
      <w:r w:rsidRPr="006A35D2">
        <w:rPr>
          <w:lang w:bidi="ar-EG"/>
        </w:rPr>
        <w:t>28</w:t>
      </w:r>
    </w:p>
    <w:p w:rsidR="00E3300B" w:rsidRPr="006A35D2" w:rsidRDefault="00E3300B" w:rsidP="00B6188F">
      <w:pPr>
        <w:pStyle w:val="TableNotitle"/>
        <w:rPr>
          <w:rtl/>
          <w:lang w:bidi="ar-EG"/>
        </w:rPr>
      </w:pPr>
      <w:r w:rsidRPr="006A35D2">
        <w:rPr>
          <w:rtl/>
          <w:lang w:bidi="ar-EG"/>
        </w:rPr>
        <w:t>متطلبات القدرة في القناة المجاورة والبديلة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820"/>
      </w:tblGrid>
      <w:tr w:rsidR="00E3300B" w:rsidRPr="006A35D2" w:rsidTr="006B5F80">
        <w:trPr>
          <w:jc w:val="center"/>
        </w:trPr>
        <w:tc>
          <w:tcPr>
            <w:tcW w:w="4820" w:type="dxa"/>
          </w:tcPr>
          <w:p w:rsidR="00E3300B" w:rsidRPr="006A35D2" w:rsidRDefault="00E3300B" w:rsidP="006B5F80">
            <w:pPr>
              <w:pStyle w:val="Tablehead"/>
              <w:spacing w:line="300" w:lineRule="exact"/>
              <w:rPr>
                <w:rtl/>
              </w:rPr>
            </w:pPr>
            <w:r w:rsidRPr="006A35D2">
              <w:rPr>
                <w:rtl/>
              </w:rPr>
              <w:t>القناة</w:t>
            </w:r>
          </w:p>
        </w:tc>
        <w:tc>
          <w:tcPr>
            <w:tcW w:w="4820" w:type="dxa"/>
          </w:tcPr>
          <w:p w:rsidR="00E3300B" w:rsidRPr="006A35D2" w:rsidRDefault="00E3300B" w:rsidP="006B5F80">
            <w:pPr>
              <w:pStyle w:val="Tablehead"/>
              <w:spacing w:line="300" w:lineRule="exact"/>
            </w:pPr>
            <w:r w:rsidRPr="006A35D2">
              <w:rPr>
                <w:rtl/>
              </w:rPr>
              <w:t>السوية القصوى</w:t>
            </w:r>
          </w:p>
        </w:tc>
      </w:tr>
      <w:tr w:rsidR="00E3300B" w:rsidRPr="006A35D2" w:rsidTr="006B5F80">
        <w:trPr>
          <w:jc w:val="center"/>
        </w:trPr>
        <w:tc>
          <w:tcPr>
            <w:tcW w:w="4820" w:type="dxa"/>
          </w:tcPr>
          <w:p w:rsidR="00E3300B" w:rsidRPr="00994FDE" w:rsidRDefault="00E3300B" w:rsidP="006B5F80">
            <w:pPr>
              <w:pStyle w:val="Tabletext"/>
              <w:spacing w:before="60" w:line="300" w:lineRule="exact"/>
              <w:rPr>
                <w:rtl/>
                <w:lang w:bidi="ar-SY"/>
              </w:rPr>
            </w:pPr>
            <w:r w:rsidRPr="00994FDE">
              <w:rPr>
                <w:rtl/>
              </w:rPr>
              <w:t xml:space="preserve">في أي قناة مجاورة يقع مركزها على بعد </w:t>
            </w:r>
            <w:r w:rsidRPr="00994FDE">
              <w:t>kHz 30</w:t>
            </w:r>
            <w:r w:rsidRPr="00994FDE">
              <w:sym w:font="Symbol" w:char="F0B1"/>
            </w:r>
            <w:r w:rsidRPr="00994FDE">
              <w:rPr>
                <w:rtl/>
              </w:rPr>
              <w:t xml:space="preserve"> عن التردد المركزي</w:t>
            </w:r>
          </w:p>
        </w:tc>
        <w:tc>
          <w:tcPr>
            <w:tcW w:w="4820" w:type="dxa"/>
          </w:tcPr>
          <w:p w:rsidR="00E3300B" w:rsidRPr="00994FDE" w:rsidRDefault="00E3300B" w:rsidP="006B5F80">
            <w:pPr>
              <w:pStyle w:val="Tabletext"/>
              <w:spacing w:before="60" w:line="300" w:lineRule="exact"/>
              <w:rPr>
                <w:rtl/>
              </w:rPr>
            </w:pPr>
            <w:r w:rsidRPr="00994FDE">
              <w:t>dB 26</w:t>
            </w:r>
            <w:r w:rsidRPr="00994FDE">
              <w:rPr>
                <w:rtl/>
              </w:rPr>
              <w:t xml:space="preserve"> تحت قدرة الخرج الوسطية </w:t>
            </w:r>
          </w:p>
        </w:tc>
      </w:tr>
      <w:tr w:rsidR="00E3300B" w:rsidRPr="006A35D2" w:rsidTr="006B5F80">
        <w:trPr>
          <w:jc w:val="center"/>
        </w:trPr>
        <w:tc>
          <w:tcPr>
            <w:tcW w:w="4820" w:type="dxa"/>
          </w:tcPr>
          <w:p w:rsidR="00E3300B" w:rsidRPr="00994FDE" w:rsidRDefault="00E3300B" w:rsidP="006B5F80">
            <w:pPr>
              <w:pStyle w:val="Tabletext"/>
              <w:spacing w:before="60" w:line="300" w:lineRule="exact"/>
              <w:rPr>
                <w:rtl/>
              </w:rPr>
            </w:pPr>
            <w:r w:rsidRPr="00994FDE">
              <w:rPr>
                <w:rtl/>
              </w:rPr>
              <w:t xml:space="preserve">في أي قناة بديلة أولى يقع مركزها على بعد </w:t>
            </w:r>
            <w:r w:rsidRPr="00994FDE">
              <w:t>kHz 60</w:t>
            </w:r>
            <w:r w:rsidRPr="00994FDE">
              <w:sym w:font="Symbol" w:char="F0B1"/>
            </w:r>
            <w:r w:rsidRPr="00994FDE">
              <w:rPr>
                <w:rtl/>
              </w:rPr>
              <w:t xml:space="preserve"> عن التردد المركزي</w:t>
            </w:r>
          </w:p>
        </w:tc>
        <w:tc>
          <w:tcPr>
            <w:tcW w:w="4820" w:type="dxa"/>
          </w:tcPr>
          <w:p w:rsidR="00E3300B" w:rsidRPr="00994FDE" w:rsidRDefault="00E3300B" w:rsidP="006B5F80">
            <w:pPr>
              <w:pStyle w:val="Tabletext"/>
              <w:spacing w:before="60" w:line="300" w:lineRule="exact"/>
              <w:rPr>
                <w:rtl/>
              </w:rPr>
            </w:pPr>
            <w:r w:rsidRPr="00994FDE">
              <w:t>dB 45</w:t>
            </w:r>
            <w:r w:rsidRPr="00994FDE">
              <w:rPr>
                <w:rtl/>
              </w:rPr>
              <w:t xml:space="preserve"> تحت قدرة الخرج الوسطية </w:t>
            </w:r>
          </w:p>
        </w:tc>
      </w:tr>
      <w:tr w:rsidR="00E3300B" w:rsidRPr="006A35D2" w:rsidTr="006B5F80">
        <w:trPr>
          <w:jc w:val="center"/>
        </w:trPr>
        <w:tc>
          <w:tcPr>
            <w:tcW w:w="4820" w:type="dxa"/>
          </w:tcPr>
          <w:p w:rsidR="00E3300B" w:rsidRPr="00994FDE" w:rsidRDefault="00E3300B" w:rsidP="006B5F80">
            <w:pPr>
              <w:pStyle w:val="Tabletext"/>
              <w:spacing w:before="60" w:line="300" w:lineRule="exact"/>
            </w:pPr>
            <w:r w:rsidRPr="00994FDE">
              <w:rPr>
                <w:rtl/>
              </w:rPr>
              <w:t xml:space="preserve">في أي قناة بديلة ثانية يقع مركزها على بعد </w:t>
            </w:r>
            <w:r w:rsidRPr="00994FDE">
              <w:t>kHz 90</w:t>
            </w:r>
            <w:r w:rsidRPr="00994FDE">
              <w:sym w:font="Symbol" w:char="F0B1"/>
            </w:r>
            <w:r w:rsidRPr="00994FDE">
              <w:rPr>
                <w:rtl/>
              </w:rPr>
              <w:t xml:space="preserve"> عن التردد المركزي</w:t>
            </w:r>
          </w:p>
        </w:tc>
        <w:tc>
          <w:tcPr>
            <w:tcW w:w="4820" w:type="dxa"/>
          </w:tcPr>
          <w:p w:rsidR="00E3300B" w:rsidRPr="00994FDE" w:rsidRDefault="00E3300B" w:rsidP="006B5F80">
            <w:pPr>
              <w:pStyle w:val="Tabletext"/>
              <w:spacing w:before="60" w:line="300" w:lineRule="exact"/>
              <w:rPr>
                <w:rtl/>
              </w:rPr>
            </w:pPr>
            <w:r w:rsidRPr="00994FDE">
              <w:rPr>
                <w:rtl/>
              </w:rPr>
              <w:t xml:space="preserve">إما </w:t>
            </w:r>
            <w:r w:rsidRPr="00994FDE">
              <w:t>dB 45</w:t>
            </w:r>
            <w:r w:rsidRPr="00994FDE">
              <w:rPr>
                <w:rtl/>
              </w:rPr>
              <w:t xml:space="preserve"> تحت قدرة الخرج الوسطية وإما</w:t>
            </w:r>
            <w:r w:rsidRPr="00994FDE">
              <w:rPr>
                <w:rFonts w:hint="cs"/>
                <w:rtl/>
              </w:rPr>
              <w:t xml:space="preserve"> </w:t>
            </w:r>
            <w:r w:rsidRPr="00994FDE">
              <w:rPr>
                <w:rtl/>
              </w:rPr>
              <w:t>-</w:t>
            </w:r>
            <w:r w:rsidRPr="00994FDE">
              <w:t>dBm 13</w:t>
            </w:r>
            <w:r w:rsidRPr="00994FDE">
              <w:rPr>
                <w:rtl/>
              </w:rPr>
              <w:t xml:space="preserve">، </w:t>
            </w:r>
            <w:proofErr w:type="spellStart"/>
            <w:r w:rsidRPr="00994FDE">
              <w:rPr>
                <w:rtl/>
              </w:rPr>
              <w:t>مَقيسةً</w:t>
            </w:r>
            <w:proofErr w:type="spellEnd"/>
            <w:r w:rsidRPr="00994FDE">
              <w:rPr>
                <w:rtl/>
              </w:rPr>
              <w:t xml:space="preserve"> في عرض نطاق قدره </w:t>
            </w:r>
            <w:r w:rsidRPr="00994FDE">
              <w:t>kHz 30</w:t>
            </w:r>
            <w:r w:rsidRPr="00994FDE">
              <w:rPr>
                <w:rtl/>
              </w:rPr>
              <w:t xml:space="preserve">، أيهما أخفض قدرةً </w:t>
            </w:r>
          </w:p>
        </w:tc>
      </w:tr>
    </w:tbl>
    <w:p w:rsidR="00E3300B" w:rsidRPr="006A35D2" w:rsidRDefault="00E3300B" w:rsidP="00E3300B">
      <w:pPr>
        <w:spacing w:before="240"/>
        <w:rPr>
          <w:rtl/>
          <w:lang w:bidi="ar-EG"/>
        </w:rPr>
      </w:pPr>
      <w:r w:rsidRPr="006A35D2">
        <w:rPr>
          <w:rtl/>
          <w:lang w:bidi="ar-EG"/>
        </w:rPr>
        <w:t>القدرة التي تنشأ خارج النطاق (</w:t>
      </w:r>
      <w:proofErr w:type="spellStart"/>
      <w:r w:rsidRPr="006A35D2">
        <w:rPr>
          <w:lang w:bidi="ar-EG"/>
        </w:rPr>
        <w:t>OoB</w:t>
      </w:r>
      <w:proofErr w:type="spellEnd"/>
      <w:r w:rsidRPr="006A35D2">
        <w:rPr>
          <w:rtl/>
          <w:lang w:bidi="ar-EG"/>
        </w:rPr>
        <w:t xml:space="preserve">) عن </w:t>
      </w:r>
      <w:proofErr w:type="spellStart"/>
      <w:r w:rsidRPr="006A35D2">
        <w:rPr>
          <w:rtl/>
          <w:lang w:bidi="ar-EG"/>
        </w:rPr>
        <w:t>تموّرات</w:t>
      </w:r>
      <w:proofErr w:type="spellEnd"/>
      <w:r w:rsidRPr="006A35D2">
        <w:rPr>
          <w:rtl/>
          <w:lang w:bidi="ar-EG"/>
        </w:rPr>
        <w:t xml:space="preserve"> التبديل هي قدرة الطيف </w:t>
      </w:r>
      <w:proofErr w:type="spellStart"/>
      <w:r w:rsidRPr="006A35D2">
        <w:rPr>
          <w:rtl/>
          <w:lang w:bidi="ar-EG"/>
        </w:rPr>
        <w:t>الذروية</w:t>
      </w:r>
      <w:proofErr w:type="spellEnd"/>
      <w:r w:rsidRPr="006A35D2">
        <w:rPr>
          <w:rtl/>
          <w:lang w:bidi="ar-EG"/>
        </w:rPr>
        <w:t xml:space="preserve"> التي تنشأ عن </w:t>
      </w:r>
      <w:proofErr w:type="spellStart"/>
      <w:r w:rsidRPr="006A35D2">
        <w:rPr>
          <w:rtl/>
          <w:lang w:bidi="ar-EG"/>
        </w:rPr>
        <w:t>التموُّر</w:t>
      </w:r>
      <w:proofErr w:type="spellEnd"/>
      <w:r w:rsidRPr="006A35D2">
        <w:rPr>
          <w:rtl/>
          <w:lang w:bidi="ar-EG"/>
        </w:rPr>
        <w:t xml:space="preserve"> في المرسِل وعن </w:t>
      </w:r>
      <w:proofErr w:type="spellStart"/>
      <w:r w:rsidRPr="006A35D2">
        <w:rPr>
          <w:rtl/>
          <w:lang w:bidi="ar-EG"/>
        </w:rPr>
        <w:t>التموُّر</w:t>
      </w:r>
      <w:proofErr w:type="spellEnd"/>
      <w:r w:rsidRPr="006A35D2">
        <w:rPr>
          <w:rtl/>
          <w:lang w:bidi="ar-EG"/>
        </w:rPr>
        <w:t xml:space="preserve"> خارج المرسل، وتقع داخل نطاقات تردد محددة خارج قناة الإرسال النشيطة.</w:t>
      </w:r>
    </w:p>
    <w:p w:rsidR="00E3300B" w:rsidRPr="006A35D2" w:rsidRDefault="00E3300B" w:rsidP="00E3300B">
      <w:pPr>
        <w:rPr>
          <w:rtl/>
          <w:lang w:bidi="ar-EG"/>
        </w:rPr>
      </w:pPr>
      <w:r w:rsidRPr="006A35D2">
        <w:rPr>
          <w:rtl/>
          <w:lang w:bidi="ar-EG"/>
        </w:rPr>
        <w:t xml:space="preserve">يُفترَض في قدرة البث </w:t>
      </w:r>
      <w:proofErr w:type="spellStart"/>
      <w:r w:rsidRPr="006A35D2">
        <w:rPr>
          <w:rtl/>
          <w:lang w:bidi="ar-EG"/>
        </w:rPr>
        <w:t>الذروية</w:t>
      </w:r>
      <w:proofErr w:type="spellEnd"/>
      <w:r w:rsidRPr="006A35D2">
        <w:rPr>
          <w:rtl/>
          <w:lang w:bidi="ar-EG"/>
        </w:rPr>
        <w:t xml:space="preserve"> ألا تتجاوز الحدود المحددة في الجدول </w:t>
      </w:r>
      <w:r w:rsidRPr="006A35D2">
        <w:rPr>
          <w:lang w:bidi="ar-EG"/>
        </w:rPr>
        <w:t>29</w:t>
      </w:r>
      <w:r w:rsidRPr="006A35D2">
        <w:rPr>
          <w:rtl/>
          <w:lang w:bidi="ar-EG"/>
        </w:rPr>
        <w:t>.</w:t>
      </w:r>
    </w:p>
    <w:p w:rsidR="001E2D48" w:rsidRDefault="001E2D48">
      <w:pPr>
        <w:overflowPunct/>
        <w:autoSpaceDE/>
        <w:autoSpaceDN/>
        <w:bidi w:val="0"/>
        <w:adjustRightInd/>
        <w:spacing w:before="0" w:line="240" w:lineRule="auto"/>
        <w:jc w:val="left"/>
        <w:textAlignment w:val="auto"/>
        <w:rPr>
          <w:rtl/>
          <w:lang w:val="fr-FR" w:eastAsia="en-US" w:bidi="ar-EG"/>
        </w:rPr>
      </w:pPr>
      <w:r>
        <w:rPr>
          <w:rtl/>
          <w:lang w:bidi="ar-EG"/>
        </w:rPr>
        <w:br w:type="page"/>
      </w:r>
    </w:p>
    <w:p w:rsidR="00E3300B" w:rsidRPr="006A35D2" w:rsidRDefault="00E3300B" w:rsidP="00E3300B">
      <w:pPr>
        <w:pStyle w:val="TableNo0"/>
        <w:bidi/>
        <w:rPr>
          <w:lang w:val="en-US" w:bidi="ar-EG"/>
        </w:rPr>
      </w:pPr>
      <w:r w:rsidRPr="006A35D2">
        <w:rPr>
          <w:rtl/>
          <w:lang w:bidi="ar-EG"/>
        </w:rPr>
        <w:lastRenderedPageBreak/>
        <w:t>الج</w:t>
      </w:r>
      <w:r w:rsidR="001E2D48">
        <w:rPr>
          <w:rFonts w:hint="cs"/>
          <w:rtl/>
          <w:lang w:bidi="ar-EG"/>
        </w:rPr>
        <w:t>ـ</w:t>
      </w:r>
      <w:r w:rsidRPr="006A35D2">
        <w:rPr>
          <w:rtl/>
          <w:lang w:bidi="ar-EG"/>
        </w:rPr>
        <w:t>دول</w:t>
      </w:r>
      <w:r w:rsidRPr="006A35D2">
        <w:rPr>
          <w:rFonts w:hint="cs"/>
          <w:rtl/>
          <w:lang w:bidi="ar-EG"/>
        </w:rPr>
        <w:t xml:space="preserve"> </w:t>
      </w:r>
      <w:r w:rsidRPr="006A35D2">
        <w:rPr>
          <w:lang w:val="en-US" w:bidi="ar-EG"/>
        </w:rPr>
        <w:t>29</w:t>
      </w:r>
    </w:p>
    <w:p w:rsidR="00E3300B" w:rsidRPr="006A35D2" w:rsidRDefault="00E3300B" w:rsidP="00B6188F">
      <w:pPr>
        <w:pStyle w:val="TableNotitle"/>
        <w:rPr>
          <w:rtl/>
          <w:lang w:bidi="ar-EG"/>
        </w:rPr>
      </w:pPr>
      <w:r w:rsidRPr="006A35D2">
        <w:rPr>
          <w:rtl/>
          <w:lang w:bidi="ar-EG"/>
        </w:rPr>
        <w:t xml:space="preserve">متطلّبات </w:t>
      </w:r>
      <w:r w:rsidRPr="006A35D2">
        <w:rPr>
          <w:rFonts w:hint="cs"/>
          <w:rtl/>
          <w:lang w:bidi="ar-EG"/>
        </w:rPr>
        <w:t>انتقالات</w:t>
      </w:r>
      <w:r w:rsidRPr="006A35D2">
        <w:rPr>
          <w:rtl/>
          <w:lang w:bidi="ar-EG"/>
        </w:rPr>
        <w:t xml:space="preserve"> التبديل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819"/>
      </w:tblGrid>
      <w:tr w:rsidR="00E3300B" w:rsidRPr="006A35D2" w:rsidTr="006B5F80">
        <w:trPr>
          <w:jc w:val="center"/>
        </w:trPr>
        <w:tc>
          <w:tcPr>
            <w:tcW w:w="4889" w:type="dxa"/>
          </w:tcPr>
          <w:p w:rsidR="00E3300B" w:rsidRPr="006A35D2" w:rsidRDefault="00E3300B" w:rsidP="006B5F80">
            <w:pPr>
              <w:pStyle w:val="Tablehead"/>
              <w:rPr>
                <w:rtl/>
              </w:rPr>
            </w:pPr>
            <w:r w:rsidRPr="006A35D2">
              <w:rPr>
                <w:rtl/>
              </w:rPr>
              <w:t>القناة</w:t>
            </w:r>
          </w:p>
        </w:tc>
        <w:tc>
          <w:tcPr>
            <w:tcW w:w="4889" w:type="dxa"/>
          </w:tcPr>
          <w:p w:rsidR="00E3300B" w:rsidRPr="006A35D2" w:rsidRDefault="00E3300B" w:rsidP="006B5F80">
            <w:pPr>
              <w:pStyle w:val="Tablehead"/>
              <w:rPr>
                <w:rtl/>
              </w:rPr>
            </w:pPr>
            <w:r w:rsidRPr="006A35D2">
              <w:rPr>
                <w:rtl/>
              </w:rPr>
              <w:t>السوية القصوى</w:t>
            </w:r>
          </w:p>
        </w:tc>
      </w:tr>
      <w:tr w:rsidR="00E3300B" w:rsidRPr="006A35D2" w:rsidTr="006B5F80">
        <w:trPr>
          <w:jc w:val="center"/>
        </w:trPr>
        <w:tc>
          <w:tcPr>
            <w:tcW w:w="4889" w:type="dxa"/>
          </w:tcPr>
          <w:p w:rsidR="00E3300B" w:rsidRPr="006A35D2" w:rsidRDefault="00E3300B" w:rsidP="006B5F80">
            <w:pPr>
              <w:pStyle w:val="Tabletext"/>
              <w:spacing w:before="60"/>
              <w:rPr>
                <w:rtl/>
                <w:lang w:bidi="ar-EG"/>
              </w:rPr>
            </w:pPr>
            <w:r w:rsidRPr="006A35D2">
              <w:rPr>
                <w:rtl/>
                <w:lang w:bidi="ar-EG"/>
              </w:rPr>
              <w:t xml:space="preserve">في أي قناة مجاورة، مركّزة </w:t>
            </w:r>
            <w:r w:rsidRPr="006A35D2">
              <w:rPr>
                <w:lang w:bidi="ar-EG"/>
              </w:rPr>
              <w:t>kHz 30</w:t>
            </w:r>
            <w:r w:rsidRPr="006A35D2">
              <w:rPr>
                <w:lang w:bidi="ar-EG"/>
              </w:rPr>
              <w:sym w:font="Symbol" w:char="F0B1"/>
            </w:r>
            <w:r w:rsidRPr="006A35D2">
              <w:rPr>
                <w:rtl/>
                <w:lang w:bidi="ar-EG"/>
              </w:rPr>
              <w:t xml:space="preserve"> بعيدا عن التردد المركزي </w:t>
            </w:r>
          </w:p>
        </w:tc>
        <w:tc>
          <w:tcPr>
            <w:tcW w:w="4889" w:type="dxa"/>
          </w:tcPr>
          <w:p w:rsidR="00E3300B" w:rsidRPr="006A35D2" w:rsidRDefault="00E3300B" w:rsidP="006B5F80">
            <w:pPr>
              <w:pStyle w:val="Tabletext"/>
              <w:spacing w:before="60"/>
              <w:rPr>
                <w:rtl/>
                <w:lang w:bidi="ar-EG"/>
              </w:rPr>
            </w:pPr>
            <w:r w:rsidRPr="006A35D2">
              <w:rPr>
                <w:lang w:bidi="ar-EG"/>
              </w:rPr>
              <w:t>dB 26</w:t>
            </w:r>
            <w:r w:rsidRPr="006A35D2">
              <w:rPr>
                <w:rtl/>
                <w:lang w:bidi="ar-EG"/>
              </w:rPr>
              <w:t xml:space="preserve"> تحت قدرة الخرج </w:t>
            </w:r>
            <w:proofErr w:type="spellStart"/>
            <w:r w:rsidRPr="006A35D2">
              <w:rPr>
                <w:rtl/>
                <w:lang w:bidi="ar-EG"/>
              </w:rPr>
              <w:t>الذروية</w:t>
            </w:r>
            <w:proofErr w:type="spellEnd"/>
            <w:r w:rsidRPr="006A35D2">
              <w:rPr>
                <w:rtl/>
                <w:lang w:bidi="ar-EG"/>
              </w:rPr>
              <w:t xml:space="preserve"> المرجعية </w:t>
            </w:r>
          </w:p>
        </w:tc>
      </w:tr>
      <w:tr w:rsidR="00E3300B" w:rsidRPr="006A35D2" w:rsidTr="006B5F80">
        <w:trPr>
          <w:jc w:val="center"/>
        </w:trPr>
        <w:tc>
          <w:tcPr>
            <w:tcW w:w="4889" w:type="dxa"/>
          </w:tcPr>
          <w:p w:rsidR="00E3300B" w:rsidRPr="006A35D2" w:rsidRDefault="00E3300B" w:rsidP="006B5F80">
            <w:pPr>
              <w:pStyle w:val="Tabletext"/>
              <w:spacing w:before="60"/>
              <w:rPr>
                <w:rtl/>
                <w:lang w:bidi="ar-EG"/>
              </w:rPr>
            </w:pPr>
            <w:r w:rsidRPr="006A35D2">
              <w:rPr>
                <w:rtl/>
                <w:lang w:bidi="ar-EG"/>
              </w:rPr>
              <w:t xml:space="preserve">في أي قناة بديلة، مركّزة </w:t>
            </w:r>
            <w:r w:rsidRPr="006A35D2">
              <w:rPr>
                <w:lang w:bidi="ar-EG"/>
              </w:rPr>
              <w:t>kHz 60</w:t>
            </w:r>
            <w:r w:rsidRPr="006A35D2">
              <w:rPr>
                <w:lang w:bidi="ar-EG"/>
              </w:rPr>
              <w:sym w:font="Symbol" w:char="F0B1"/>
            </w:r>
            <w:r w:rsidRPr="006A35D2">
              <w:rPr>
                <w:rtl/>
                <w:lang w:bidi="ar-EG"/>
              </w:rPr>
              <w:t xml:space="preserve"> بعيداً عن التردد المركزي</w:t>
            </w:r>
          </w:p>
        </w:tc>
        <w:tc>
          <w:tcPr>
            <w:tcW w:w="4889" w:type="dxa"/>
          </w:tcPr>
          <w:p w:rsidR="00E3300B" w:rsidRPr="006A35D2" w:rsidRDefault="00E3300B" w:rsidP="006B5F80">
            <w:pPr>
              <w:pStyle w:val="Tabletext"/>
              <w:spacing w:before="60"/>
              <w:rPr>
                <w:rtl/>
                <w:lang w:bidi="ar-EG"/>
              </w:rPr>
            </w:pPr>
            <w:r w:rsidRPr="006A35D2">
              <w:rPr>
                <w:lang w:bidi="ar-EG"/>
              </w:rPr>
              <w:t>dB 45</w:t>
            </w:r>
            <w:r w:rsidRPr="006A35D2">
              <w:rPr>
                <w:rtl/>
                <w:lang w:bidi="ar-EG"/>
              </w:rPr>
              <w:t xml:space="preserve"> تحت قدرة الخرج </w:t>
            </w:r>
            <w:proofErr w:type="spellStart"/>
            <w:r w:rsidRPr="006A35D2">
              <w:rPr>
                <w:rtl/>
                <w:lang w:bidi="ar-EG"/>
              </w:rPr>
              <w:t>الذروية</w:t>
            </w:r>
            <w:proofErr w:type="spellEnd"/>
            <w:r w:rsidRPr="006A35D2">
              <w:rPr>
                <w:rtl/>
                <w:lang w:bidi="ar-EG"/>
              </w:rPr>
              <w:t xml:space="preserve"> المرجعية </w:t>
            </w:r>
          </w:p>
        </w:tc>
      </w:tr>
      <w:tr w:rsidR="00E3300B" w:rsidRPr="006A35D2" w:rsidTr="006B5F80">
        <w:trPr>
          <w:jc w:val="center"/>
        </w:trPr>
        <w:tc>
          <w:tcPr>
            <w:tcW w:w="4889" w:type="dxa"/>
          </w:tcPr>
          <w:p w:rsidR="00E3300B" w:rsidRPr="006A35D2" w:rsidRDefault="00E3300B" w:rsidP="006B5F80">
            <w:pPr>
              <w:pStyle w:val="Tabletext"/>
              <w:spacing w:before="60"/>
              <w:rPr>
                <w:rtl/>
                <w:lang w:bidi="ar-EG"/>
              </w:rPr>
            </w:pPr>
            <w:r w:rsidRPr="006A35D2">
              <w:rPr>
                <w:rtl/>
                <w:lang w:bidi="ar-EG"/>
              </w:rPr>
              <w:t xml:space="preserve">في أي قناة بديلة ثانية، مركّزة </w:t>
            </w:r>
            <w:r w:rsidRPr="006A35D2">
              <w:rPr>
                <w:lang w:bidi="ar-EG"/>
              </w:rPr>
              <w:t>kHz 90</w:t>
            </w:r>
            <w:r w:rsidRPr="006A35D2">
              <w:rPr>
                <w:lang w:bidi="ar-EG"/>
              </w:rPr>
              <w:sym w:font="Symbol" w:char="F0B1"/>
            </w:r>
            <w:r w:rsidRPr="006A35D2">
              <w:rPr>
                <w:rtl/>
                <w:lang w:bidi="ar-EG"/>
              </w:rPr>
              <w:t xml:space="preserve"> بعيدا عن التردد المركزي</w:t>
            </w:r>
          </w:p>
        </w:tc>
        <w:tc>
          <w:tcPr>
            <w:tcW w:w="4889" w:type="dxa"/>
          </w:tcPr>
          <w:p w:rsidR="00E3300B" w:rsidRPr="006A35D2" w:rsidRDefault="00E3300B" w:rsidP="006B5F80">
            <w:pPr>
              <w:pStyle w:val="Tabletext"/>
              <w:spacing w:before="60"/>
              <w:rPr>
                <w:rtl/>
                <w:lang w:bidi="ar-EG"/>
              </w:rPr>
            </w:pPr>
            <w:r w:rsidRPr="006A35D2">
              <w:rPr>
                <w:rtl/>
                <w:lang w:bidi="ar-EG"/>
              </w:rPr>
              <w:t xml:space="preserve">إما </w:t>
            </w:r>
            <w:r w:rsidRPr="006A35D2">
              <w:rPr>
                <w:lang w:bidi="ar-EG"/>
              </w:rPr>
              <w:t>dB 45</w:t>
            </w:r>
            <w:r w:rsidRPr="006A35D2">
              <w:rPr>
                <w:rtl/>
                <w:lang w:bidi="ar-EG"/>
              </w:rPr>
              <w:t xml:space="preserve"> تحت قدرة الخرج </w:t>
            </w:r>
            <w:proofErr w:type="spellStart"/>
            <w:r w:rsidRPr="006A35D2">
              <w:rPr>
                <w:rtl/>
                <w:lang w:bidi="ar-EG"/>
              </w:rPr>
              <w:t>الذروية</w:t>
            </w:r>
            <w:proofErr w:type="spellEnd"/>
            <w:r w:rsidRPr="006A35D2">
              <w:rPr>
                <w:rtl/>
                <w:lang w:bidi="ar-EG"/>
              </w:rPr>
              <w:t xml:space="preserve"> المرجعية وإما -</w:t>
            </w:r>
            <w:r w:rsidRPr="006A35D2">
              <w:rPr>
                <w:lang w:bidi="ar-EG"/>
              </w:rPr>
              <w:t>dBm 13</w:t>
            </w:r>
            <w:r w:rsidRPr="006A35D2">
              <w:rPr>
                <w:rtl/>
                <w:lang w:bidi="ar-EG"/>
              </w:rPr>
              <w:t xml:space="preserve"> </w:t>
            </w:r>
            <w:proofErr w:type="spellStart"/>
            <w:r w:rsidRPr="006A35D2">
              <w:rPr>
                <w:rtl/>
                <w:lang w:bidi="ar-EG"/>
              </w:rPr>
              <w:t>مقيسةً</w:t>
            </w:r>
            <w:proofErr w:type="spellEnd"/>
            <w:r w:rsidRPr="006A35D2">
              <w:rPr>
                <w:rtl/>
                <w:lang w:bidi="ar-EG"/>
              </w:rPr>
              <w:t xml:space="preserve"> في عرض نطاق قدره </w:t>
            </w:r>
            <w:r w:rsidRPr="006A35D2">
              <w:rPr>
                <w:lang w:bidi="ar-EG"/>
              </w:rPr>
              <w:t>kHz 30</w:t>
            </w:r>
            <w:r w:rsidRPr="006A35D2">
              <w:rPr>
                <w:rtl/>
                <w:lang w:bidi="ar-EG"/>
              </w:rPr>
              <w:t xml:space="preserve">، أيهما أخفض قدرةً. </w:t>
            </w:r>
          </w:p>
        </w:tc>
      </w:tr>
    </w:tbl>
    <w:p w:rsidR="00E3300B" w:rsidRPr="006A35D2" w:rsidRDefault="00E3300B" w:rsidP="00E3300B">
      <w:pPr>
        <w:pStyle w:val="Heading1"/>
        <w:rPr>
          <w:rtl/>
        </w:rPr>
      </w:pPr>
      <w:bookmarkStart w:id="37" w:name="_Toc198466669"/>
      <w:r w:rsidRPr="006A35D2">
        <w:t>2</w:t>
      </w:r>
      <w:r w:rsidRPr="006A35D2">
        <w:rPr>
          <w:rtl/>
        </w:rPr>
        <w:tab/>
        <w:t>البث الهامشي من المرسِل (بالاقتران المباشر)</w:t>
      </w:r>
      <w:bookmarkEnd w:id="37"/>
    </w:p>
    <w:p w:rsidR="00E3300B" w:rsidRPr="006A35D2" w:rsidRDefault="00E3300B" w:rsidP="00E3300B">
      <w:pPr>
        <w:rPr>
          <w:rtl/>
          <w:lang w:bidi="ar-SY"/>
        </w:rPr>
      </w:pPr>
      <w:r w:rsidRPr="006A35D2">
        <w:rPr>
          <w:rtl/>
          <w:lang w:bidi="ar-EG"/>
        </w:rPr>
        <w:t xml:space="preserve">يُفترَض في قدرة أي بث هامشي ألا تتجاوز الحدود المحددة في الجدول </w:t>
      </w:r>
      <w:r w:rsidRPr="006A35D2">
        <w:rPr>
          <w:lang w:bidi="ar-EG"/>
        </w:rPr>
        <w:t>30</w:t>
      </w:r>
      <w:r w:rsidRPr="006A35D2">
        <w:rPr>
          <w:rFonts w:hint="cs"/>
          <w:rtl/>
          <w:lang w:bidi="ar-SY"/>
        </w:rPr>
        <w:t>.</w:t>
      </w: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30</w:t>
      </w:r>
    </w:p>
    <w:p w:rsidR="00E3300B" w:rsidRPr="006A35D2" w:rsidRDefault="00E3300B" w:rsidP="00B6188F">
      <w:pPr>
        <w:pStyle w:val="TableNotitle"/>
        <w:rPr>
          <w:rtl/>
          <w:lang w:bidi="ar-EG"/>
        </w:rPr>
      </w:pPr>
      <w:r w:rsidRPr="006A35D2">
        <w:rPr>
          <w:rtl/>
          <w:lang w:bidi="ar-EG"/>
        </w:rPr>
        <w:t>حدود البث الهامشي من المحطات المتنقلة (</w:t>
      </w:r>
      <w:r w:rsidRPr="006A35D2">
        <w:rPr>
          <w:lang w:bidi="ar-EG"/>
        </w:rPr>
        <w:t>MS</w:t>
      </w:r>
      <w:r w:rsidRPr="006A35D2">
        <w:rPr>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68"/>
        <w:gridCol w:w="2268"/>
        <w:gridCol w:w="1701"/>
      </w:tblGrid>
      <w:tr w:rsidR="00E3300B" w:rsidRPr="006A35D2" w:rsidTr="006B5F80">
        <w:trPr>
          <w:jc w:val="center"/>
        </w:trPr>
        <w:tc>
          <w:tcPr>
            <w:tcW w:w="3402" w:type="dxa"/>
          </w:tcPr>
          <w:p w:rsidR="00E3300B" w:rsidRPr="00DE127F" w:rsidRDefault="00E3300B" w:rsidP="006B5F80">
            <w:pPr>
              <w:pStyle w:val="Tabletext"/>
              <w:jc w:val="center"/>
            </w:pPr>
            <w:r w:rsidRPr="00DE127F">
              <w:rPr>
                <w:rFonts w:hint="cs"/>
                <w:b/>
                <w:bCs/>
                <w:rtl/>
                <w:lang w:bidi="ar-SY"/>
              </w:rPr>
              <w:t>النطاق</w:t>
            </w:r>
            <w:r w:rsidRPr="00DE127F">
              <w:rPr>
                <w:b/>
                <w:bCs/>
                <w:vertAlign w:val="superscript"/>
              </w:rPr>
              <w:t>(1)</w:t>
            </w:r>
            <w:r w:rsidRPr="00DE127F">
              <w:rPr>
                <w:rFonts w:hint="cs"/>
                <w:b/>
                <w:bCs/>
                <w:rtl/>
              </w:rPr>
              <w:t xml:space="preserve"> </w:t>
            </w:r>
            <w:r w:rsidRPr="00DE127F">
              <w:rPr>
                <w:b/>
                <w:bCs/>
              </w:rPr>
              <w:t xml:space="preserve"> (</w:t>
            </w:r>
            <w:r w:rsidRPr="00DE127F">
              <w:rPr>
                <w:b/>
                <w:bCs/>
                <w:i/>
                <w:iCs/>
              </w:rPr>
              <w:t>f</w:t>
            </w:r>
            <w:r w:rsidRPr="00DE127F">
              <w:rPr>
                <w:b/>
                <w:bCs/>
              </w:rPr>
              <w:t>)</w:t>
            </w:r>
          </w:p>
        </w:tc>
        <w:tc>
          <w:tcPr>
            <w:tcW w:w="2268" w:type="dxa"/>
          </w:tcPr>
          <w:p w:rsidR="00E3300B" w:rsidRPr="00DE127F" w:rsidRDefault="00E3300B" w:rsidP="006B5F80">
            <w:pPr>
              <w:pStyle w:val="Tabletext"/>
              <w:jc w:val="center"/>
              <w:rPr>
                <w:b/>
                <w:bCs/>
              </w:rPr>
            </w:pPr>
            <w:r w:rsidRPr="00DE127F">
              <w:rPr>
                <w:rFonts w:hint="cs"/>
                <w:b/>
                <w:bCs/>
                <w:rtl/>
                <w:lang w:bidi="ar-SY"/>
              </w:rPr>
              <w:t>السوية القصوى</w:t>
            </w:r>
            <w:r w:rsidRPr="00DE127F">
              <w:rPr>
                <w:b/>
                <w:bCs/>
              </w:rPr>
              <w:t xml:space="preserve"> </w:t>
            </w:r>
            <w:r w:rsidRPr="00DE127F">
              <w:rPr>
                <w:b/>
                <w:bCs/>
              </w:rPr>
              <w:br/>
              <w:t>(dBm)</w:t>
            </w:r>
          </w:p>
        </w:tc>
        <w:tc>
          <w:tcPr>
            <w:tcW w:w="2268" w:type="dxa"/>
          </w:tcPr>
          <w:p w:rsidR="00E3300B" w:rsidRPr="00DE127F" w:rsidRDefault="00E3300B" w:rsidP="006B5F80">
            <w:pPr>
              <w:pStyle w:val="Tabletext"/>
              <w:jc w:val="center"/>
              <w:rPr>
                <w:b/>
                <w:bCs/>
              </w:rPr>
            </w:pPr>
            <w:r w:rsidRPr="00DE127F">
              <w:rPr>
                <w:rFonts w:hint="cs"/>
                <w:b/>
                <w:bCs/>
                <w:rtl/>
              </w:rPr>
              <w:t>عرض نطاق القياس</w:t>
            </w:r>
          </w:p>
        </w:tc>
        <w:tc>
          <w:tcPr>
            <w:tcW w:w="1701" w:type="dxa"/>
          </w:tcPr>
          <w:p w:rsidR="00E3300B" w:rsidRPr="00DE127F" w:rsidRDefault="00E3300B" w:rsidP="006B5F80">
            <w:pPr>
              <w:pStyle w:val="Tabletext"/>
              <w:jc w:val="center"/>
              <w:rPr>
                <w:b/>
                <w:bCs/>
              </w:rPr>
            </w:pPr>
            <w:r w:rsidRPr="00DE127F">
              <w:rPr>
                <w:rFonts w:hint="cs"/>
                <w:b/>
                <w:bCs/>
                <w:rtl/>
              </w:rPr>
              <w:t>ملاحظة</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9 kHz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150 kHz</w:t>
            </w:r>
          </w:p>
        </w:tc>
        <w:tc>
          <w:tcPr>
            <w:tcW w:w="2268" w:type="dxa"/>
          </w:tcPr>
          <w:p w:rsidR="00E3300B" w:rsidRPr="00DE127F" w:rsidRDefault="00E3300B" w:rsidP="006B5F80">
            <w:pPr>
              <w:pStyle w:val="Tabletext"/>
              <w:jc w:val="center"/>
            </w:pPr>
            <w:r w:rsidRPr="00DE127F">
              <w:t>36–</w:t>
            </w:r>
          </w:p>
        </w:tc>
        <w:tc>
          <w:tcPr>
            <w:tcW w:w="2268" w:type="dxa"/>
          </w:tcPr>
          <w:p w:rsidR="00E3300B" w:rsidRPr="00DE127F" w:rsidRDefault="00E3300B" w:rsidP="006B5F80">
            <w:pPr>
              <w:pStyle w:val="Tabletext"/>
              <w:jc w:val="center"/>
            </w:pPr>
            <w:r w:rsidRPr="00DE127F">
              <w:t>kHz 1</w:t>
            </w:r>
          </w:p>
        </w:tc>
        <w:tc>
          <w:tcPr>
            <w:tcW w:w="1701" w:type="dxa"/>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3402" w:type="dxa"/>
          </w:tcPr>
          <w:p w:rsidR="00E3300B" w:rsidRPr="00DE127F" w:rsidRDefault="00E3300B" w:rsidP="006B5F80">
            <w:pPr>
              <w:pStyle w:val="Tabletext"/>
              <w:jc w:val="center"/>
              <w:rPr>
                <w:rtl/>
                <w:lang w:bidi="ar-SY"/>
              </w:rPr>
            </w:pPr>
            <w:r w:rsidRPr="00DE127F">
              <w:t xml:space="preserve">150 kHz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30 MHz</w:t>
            </w:r>
          </w:p>
        </w:tc>
        <w:tc>
          <w:tcPr>
            <w:tcW w:w="2268" w:type="dxa"/>
          </w:tcPr>
          <w:p w:rsidR="00E3300B" w:rsidRPr="00DE127F" w:rsidRDefault="00E3300B" w:rsidP="006B5F80">
            <w:pPr>
              <w:pStyle w:val="Tabletext"/>
              <w:jc w:val="center"/>
            </w:pPr>
            <w:r w:rsidRPr="00DE127F">
              <w:t>36–</w:t>
            </w:r>
          </w:p>
        </w:tc>
        <w:tc>
          <w:tcPr>
            <w:tcW w:w="2268" w:type="dxa"/>
          </w:tcPr>
          <w:p w:rsidR="00E3300B" w:rsidRPr="00DE127F" w:rsidRDefault="00E3300B" w:rsidP="006B5F80">
            <w:pPr>
              <w:pStyle w:val="Tabletext"/>
              <w:jc w:val="center"/>
            </w:pPr>
            <w:r w:rsidRPr="00DE127F">
              <w:t>kHz 10</w:t>
            </w:r>
          </w:p>
        </w:tc>
        <w:tc>
          <w:tcPr>
            <w:tcW w:w="1701" w:type="dxa"/>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30 MHz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1 000 MHz</w:t>
            </w:r>
          </w:p>
        </w:tc>
        <w:tc>
          <w:tcPr>
            <w:tcW w:w="2268" w:type="dxa"/>
          </w:tcPr>
          <w:p w:rsidR="00E3300B" w:rsidRPr="00DE127F" w:rsidRDefault="00E3300B" w:rsidP="006B5F80">
            <w:pPr>
              <w:pStyle w:val="Tabletext"/>
              <w:jc w:val="center"/>
            </w:pPr>
            <w:r w:rsidRPr="00DE127F">
              <w:t>36–</w:t>
            </w:r>
          </w:p>
        </w:tc>
        <w:tc>
          <w:tcPr>
            <w:tcW w:w="2268" w:type="dxa"/>
          </w:tcPr>
          <w:p w:rsidR="00E3300B" w:rsidRPr="00DE127F" w:rsidRDefault="00E3300B" w:rsidP="006B5F80">
            <w:pPr>
              <w:pStyle w:val="Tabletext"/>
              <w:jc w:val="center"/>
            </w:pPr>
            <w:r w:rsidRPr="00DE127F">
              <w:t>kHz 100</w:t>
            </w:r>
          </w:p>
        </w:tc>
        <w:tc>
          <w:tcPr>
            <w:tcW w:w="1701" w:type="dxa"/>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1 000 MHz </w:t>
            </w:r>
            <w:r w:rsidRPr="00DE127F">
              <w:sym w:font="Symbol" w:char="F03C"/>
            </w:r>
            <w:r w:rsidRPr="00DE127F">
              <w:t xml:space="preserve"> </w:t>
            </w:r>
            <w:r w:rsidRPr="00DE127F">
              <w:rPr>
                <w:i/>
                <w:iCs/>
              </w:rPr>
              <w:t>f</w:t>
            </w:r>
            <w:r w:rsidRPr="00DE127F">
              <w:t xml:space="preserve"> </w:t>
            </w:r>
            <w:r w:rsidRPr="00DE127F">
              <w:sym w:font="Symbol" w:char="F03C"/>
            </w:r>
            <w:r w:rsidRPr="00DE127F">
              <w:t xml:space="preserve"> 1 920 MHz</w:t>
            </w:r>
          </w:p>
        </w:tc>
        <w:tc>
          <w:tcPr>
            <w:tcW w:w="2268" w:type="dxa"/>
          </w:tcPr>
          <w:p w:rsidR="00E3300B" w:rsidRPr="00DE127F" w:rsidRDefault="00E3300B" w:rsidP="006B5F80">
            <w:pPr>
              <w:pStyle w:val="Tabletext"/>
              <w:jc w:val="center"/>
            </w:pPr>
            <w:r w:rsidRPr="00DE127F">
              <w:t>30–</w:t>
            </w:r>
          </w:p>
        </w:tc>
        <w:tc>
          <w:tcPr>
            <w:tcW w:w="2268" w:type="dxa"/>
          </w:tcPr>
          <w:p w:rsidR="00E3300B" w:rsidRPr="00DE127F" w:rsidRDefault="00E3300B" w:rsidP="006B5F80">
            <w:pPr>
              <w:pStyle w:val="Tabletext"/>
              <w:jc w:val="center"/>
            </w:pPr>
            <w:r w:rsidRPr="00DE127F">
              <w:t>MHz 1</w:t>
            </w:r>
          </w:p>
        </w:tc>
        <w:tc>
          <w:tcPr>
            <w:tcW w:w="1701" w:type="dxa"/>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1 920 MHz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1 980 MHz</w:t>
            </w:r>
          </w:p>
        </w:tc>
        <w:tc>
          <w:tcPr>
            <w:tcW w:w="2268" w:type="dxa"/>
          </w:tcPr>
          <w:p w:rsidR="00E3300B" w:rsidRPr="00DE127F" w:rsidRDefault="00E3300B" w:rsidP="006B5F80">
            <w:pPr>
              <w:pStyle w:val="Tabletext"/>
              <w:jc w:val="center"/>
            </w:pPr>
            <w:r w:rsidRPr="00DE127F">
              <w:t>30–</w:t>
            </w:r>
          </w:p>
        </w:tc>
        <w:tc>
          <w:tcPr>
            <w:tcW w:w="2268" w:type="dxa"/>
          </w:tcPr>
          <w:p w:rsidR="00E3300B" w:rsidRPr="00DE127F" w:rsidRDefault="00E3300B" w:rsidP="006B5F80">
            <w:pPr>
              <w:pStyle w:val="Tabletext"/>
              <w:jc w:val="center"/>
            </w:pPr>
            <w:r w:rsidRPr="00DE127F">
              <w:t>kHz 30</w:t>
            </w:r>
          </w:p>
        </w:tc>
        <w:tc>
          <w:tcPr>
            <w:tcW w:w="1701" w:type="dxa"/>
          </w:tcPr>
          <w:p w:rsidR="00E3300B" w:rsidRPr="00DE127F" w:rsidRDefault="00E3300B" w:rsidP="006B5F80">
            <w:pPr>
              <w:pStyle w:val="Tabletext"/>
              <w:jc w:val="center"/>
              <w:rPr>
                <w:vertAlign w:val="superscript"/>
              </w:rPr>
            </w:pPr>
            <w:r w:rsidRPr="00DE127F">
              <w:rPr>
                <w:vertAlign w:val="superscript"/>
              </w:rPr>
              <w:t>(3)</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1 980 MHz </w:t>
            </w:r>
            <w:r w:rsidRPr="00DE127F">
              <w:sym w:font="Symbol" w:char="F03C"/>
            </w:r>
            <w:r w:rsidRPr="00DE127F">
              <w:t xml:space="preserve"> </w:t>
            </w:r>
            <w:r w:rsidRPr="00DE127F">
              <w:rPr>
                <w:i/>
                <w:iCs/>
              </w:rPr>
              <w:t>f</w:t>
            </w:r>
            <w:r w:rsidRPr="00DE127F">
              <w:t xml:space="preserve"> </w:t>
            </w:r>
            <w:r w:rsidRPr="00DE127F">
              <w:sym w:font="Symbol" w:char="F03C"/>
            </w:r>
            <w:r w:rsidRPr="00DE127F">
              <w:t xml:space="preserve"> 2 110 MHz</w:t>
            </w:r>
          </w:p>
        </w:tc>
        <w:tc>
          <w:tcPr>
            <w:tcW w:w="2268" w:type="dxa"/>
          </w:tcPr>
          <w:p w:rsidR="00E3300B" w:rsidRPr="00DE127F" w:rsidRDefault="00E3300B" w:rsidP="006B5F80">
            <w:pPr>
              <w:pStyle w:val="Tabletext"/>
              <w:jc w:val="center"/>
            </w:pPr>
            <w:r w:rsidRPr="00DE127F">
              <w:t>30–</w:t>
            </w:r>
          </w:p>
        </w:tc>
        <w:tc>
          <w:tcPr>
            <w:tcW w:w="2268" w:type="dxa"/>
          </w:tcPr>
          <w:p w:rsidR="00E3300B" w:rsidRPr="00DE127F" w:rsidRDefault="00E3300B" w:rsidP="006B5F80">
            <w:pPr>
              <w:pStyle w:val="Tabletext"/>
              <w:jc w:val="center"/>
            </w:pPr>
            <w:r w:rsidRPr="00DE127F">
              <w:t>MHz 1</w:t>
            </w:r>
          </w:p>
        </w:tc>
        <w:tc>
          <w:tcPr>
            <w:tcW w:w="1701" w:type="dxa"/>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3402" w:type="dxa"/>
          </w:tcPr>
          <w:p w:rsidR="00E3300B" w:rsidRPr="00DE127F" w:rsidRDefault="00E3300B" w:rsidP="006B5F80">
            <w:pPr>
              <w:pStyle w:val="Tabletext"/>
              <w:jc w:val="center"/>
            </w:pPr>
            <w:r w:rsidRPr="00DE127F">
              <w:t xml:space="preserve">2 110 MHz </w:t>
            </w:r>
            <w:r w:rsidRPr="00DE127F">
              <w:sym w:font="Symbol" w:char="F0A3"/>
            </w:r>
            <w:r w:rsidRPr="00DE127F">
              <w:t xml:space="preserve"> </w:t>
            </w:r>
            <w:r w:rsidRPr="00DE127F">
              <w:rPr>
                <w:i/>
                <w:iCs/>
              </w:rPr>
              <w:t>f</w:t>
            </w:r>
            <w:r w:rsidRPr="00DE127F">
              <w:t xml:space="preserve"> </w:t>
            </w:r>
            <w:r w:rsidRPr="00DE127F">
              <w:sym w:font="Symbol" w:char="F0A3"/>
            </w:r>
            <w:r w:rsidRPr="00DE127F">
              <w:t xml:space="preserve"> 2 170 MHz</w:t>
            </w:r>
          </w:p>
        </w:tc>
        <w:tc>
          <w:tcPr>
            <w:tcW w:w="2268" w:type="dxa"/>
          </w:tcPr>
          <w:p w:rsidR="00E3300B" w:rsidRPr="00DE127F" w:rsidRDefault="00E3300B" w:rsidP="006B5F80">
            <w:pPr>
              <w:pStyle w:val="Tabletext"/>
              <w:jc w:val="center"/>
              <w:rPr>
                <w:rtl/>
                <w:lang w:bidi="ar-SY"/>
              </w:rPr>
            </w:pPr>
            <w:r w:rsidRPr="00DE127F">
              <w:t>70–</w:t>
            </w:r>
          </w:p>
        </w:tc>
        <w:tc>
          <w:tcPr>
            <w:tcW w:w="2268" w:type="dxa"/>
          </w:tcPr>
          <w:p w:rsidR="00E3300B" w:rsidRPr="00DE127F" w:rsidRDefault="00E3300B" w:rsidP="006B5F80">
            <w:pPr>
              <w:pStyle w:val="Tabletext"/>
              <w:jc w:val="center"/>
            </w:pPr>
            <w:r w:rsidRPr="00DE127F">
              <w:t>kHz 30</w:t>
            </w:r>
          </w:p>
        </w:tc>
        <w:tc>
          <w:tcPr>
            <w:tcW w:w="1701" w:type="dxa"/>
          </w:tcPr>
          <w:p w:rsidR="00E3300B" w:rsidRPr="00DE127F" w:rsidRDefault="00E3300B" w:rsidP="006B5F80">
            <w:pPr>
              <w:pStyle w:val="Tabletext"/>
              <w:jc w:val="center"/>
              <w:rPr>
                <w:vertAlign w:val="superscript"/>
              </w:rPr>
            </w:pPr>
            <w:r w:rsidRPr="00DE127F">
              <w:rPr>
                <w:vertAlign w:val="superscript"/>
              </w:rPr>
              <w:t>(4)</w:t>
            </w:r>
          </w:p>
        </w:tc>
      </w:tr>
      <w:tr w:rsidR="00E3300B" w:rsidRPr="006A35D2" w:rsidTr="006B5F80">
        <w:trPr>
          <w:jc w:val="center"/>
        </w:trPr>
        <w:tc>
          <w:tcPr>
            <w:tcW w:w="3402" w:type="dxa"/>
            <w:tcBorders>
              <w:bottom w:val="single" w:sz="4" w:space="0" w:color="auto"/>
            </w:tcBorders>
          </w:tcPr>
          <w:p w:rsidR="00E3300B" w:rsidRPr="00DE127F" w:rsidRDefault="00E3300B" w:rsidP="006B5F80">
            <w:pPr>
              <w:pStyle w:val="Tabletext"/>
              <w:jc w:val="center"/>
            </w:pPr>
            <w:r w:rsidRPr="00DE127F">
              <w:t xml:space="preserve">2 170 MHz </w:t>
            </w:r>
            <w:r w:rsidRPr="00DE127F">
              <w:sym w:font="Symbol" w:char="F03C"/>
            </w:r>
            <w:r w:rsidRPr="00DE127F">
              <w:t xml:space="preserve"> </w:t>
            </w:r>
            <w:r w:rsidRPr="00DE127F">
              <w:rPr>
                <w:i/>
                <w:iCs/>
              </w:rPr>
              <w:t>f</w:t>
            </w:r>
            <w:r w:rsidRPr="00DE127F">
              <w:t xml:space="preserve"> </w:t>
            </w:r>
            <w:r w:rsidRPr="00DE127F">
              <w:sym w:font="Symbol" w:char="F0A3"/>
            </w:r>
            <w:r w:rsidRPr="00DE127F">
              <w:t xml:space="preserve"> 12.75 GHz</w:t>
            </w:r>
          </w:p>
        </w:tc>
        <w:tc>
          <w:tcPr>
            <w:tcW w:w="2268" w:type="dxa"/>
            <w:tcBorders>
              <w:bottom w:val="single" w:sz="4" w:space="0" w:color="auto"/>
            </w:tcBorders>
          </w:tcPr>
          <w:p w:rsidR="00E3300B" w:rsidRPr="00DE127F" w:rsidRDefault="00E3300B" w:rsidP="006B5F80">
            <w:pPr>
              <w:pStyle w:val="Tabletext"/>
              <w:jc w:val="center"/>
            </w:pPr>
            <w:r w:rsidRPr="00DE127F">
              <w:t>30–</w:t>
            </w:r>
          </w:p>
        </w:tc>
        <w:tc>
          <w:tcPr>
            <w:tcW w:w="2268" w:type="dxa"/>
            <w:tcBorders>
              <w:bottom w:val="single" w:sz="4" w:space="0" w:color="auto"/>
            </w:tcBorders>
          </w:tcPr>
          <w:p w:rsidR="00E3300B" w:rsidRPr="00DE127F" w:rsidRDefault="00E3300B" w:rsidP="006B5F80">
            <w:pPr>
              <w:pStyle w:val="Tabletext"/>
              <w:jc w:val="center"/>
            </w:pPr>
            <w:r w:rsidRPr="00DE127F">
              <w:t>MHz 1</w:t>
            </w:r>
          </w:p>
        </w:tc>
        <w:tc>
          <w:tcPr>
            <w:tcW w:w="1701" w:type="dxa"/>
            <w:tcBorders>
              <w:bottom w:val="single" w:sz="4" w:space="0" w:color="auto"/>
            </w:tcBorders>
          </w:tcPr>
          <w:p w:rsidR="00E3300B" w:rsidRPr="00DE127F" w:rsidRDefault="00E3300B" w:rsidP="006B5F80">
            <w:pPr>
              <w:pStyle w:val="Tabletext"/>
              <w:jc w:val="center"/>
              <w:rPr>
                <w:vertAlign w:val="superscript"/>
              </w:rPr>
            </w:pPr>
            <w:r w:rsidRPr="00DE127F">
              <w:rPr>
                <w:vertAlign w:val="superscript"/>
              </w:rPr>
              <w:t>(2)</w:t>
            </w:r>
          </w:p>
        </w:tc>
      </w:tr>
      <w:tr w:rsidR="00E3300B" w:rsidRPr="006A35D2" w:rsidTr="006B5F80">
        <w:trPr>
          <w:jc w:val="center"/>
        </w:trPr>
        <w:tc>
          <w:tcPr>
            <w:tcW w:w="1701" w:type="dxa"/>
            <w:gridSpan w:val="4"/>
            <w:tcBorders>
              <w:left w:val="nil"/>
              <w:bottom w:val="nil"/>
              <w:right w:val="nil"/>
            </w:tcBorders>
          </w:tcPr>
          <w:p w:rsidR="00E3300B" w:rsidRPr="001E2D48" w:rsidRDefault="00E3300B" w:rsidP="006B5F80">
            <w:pPr>
              <w:pStyle w:val="Tablelegend"/>
              <w:spacing w:before="160" w:after="0"/>
              <w:rPr>
                <w:sz w:val="18"/>
                <w:szCs w:val="24"/>
              </w:rPr>
            </w:pPr>
            <w:r w:rsidRPr="00DE127F">
              <w:rPr>
                <w:sz w:val="20"/>
                <w:szCs w:val="26"/>
                <w:vertAlign w:val="superscript"/>
              </w:rPr>
              <w:t>(1)</w:t>
            </w:r>
            <w:r w:rsidRPr="00DE127F">
              <w:rPr>
                <w:sz w:val="20"/>
                <w:szCs w:val="26"/>
              </w:rPr>
              <w:tab/>
            </w:r>
            <w:r w:rsidRPr="001E2D48">
              <w:rPr>
                <w:i/>
                <w:iCs/>
                <w:sz w:val="18"/>
                <w:szCs w:val="24"/>
              </w:rPr>
              <w:t>f</w:t>
            </w:r>
            <w:r w:rsidRPr="001E2D48">
              <w:rPr>
                <w:rFonts w:hint="cs"/>
                <w:i/>
                <w:iCs/>
                <w:sz w:val="18"/>
                <w:szCs w:val="24"/>
                <w:rtl/>
                <w:lang w:bidi="ar-SY"/>
              </w:rPr>
              <w:t xml:space="preserve"> </w:t>
            </w:r>
            <w:r w:rsidRPr="001E2D48">
              <w:rPr>
                <w:rFonts w:hint="cs"/>
                <w:sz w:val="18"/>
                <w:szCs w:val="24"/>
                <w:rtl/>
              </w:rPr>
              <w:t>هو تردد البث الهامشي.</w:t>
            </w:r>
          </w:p>
          <w:p w:rsidR="00E3300B" w:rsidRPr="001E2D48" w:rsidRDefault="00E3300B" w:rsidP="006B5F80">
            <w:pPr>
              <w:pStyle w:val="Tablelegend"/>
              <w:spacing w:before="60" w:after="0"/>
              <w:rPr>
                <w:sz w:val="18"/>
                <w:szCs w:val="24"/>
                <w:rtl/>
                <w:lang w:bidi="ar-SY"/>
              </w:rPr>
            </w:pPr>
            <w:r w:rsidRPr="00DE127F">
              <w:rPr>
                <w:sz w:val="20"/>
                <w:szCs w:val="26"/>
                <w:vertAlign w:val="superscript"/>
              </w:rPr>
              <w:t>(2)</w:t>
            </w:r>
            <w:r w:rsidRPr="00DE127F">
              <w:rPr>
                <w:sz w:val="20"/>
                <w:szCs w:val="26"/>
              </w:rPr>
              <w:tab/>
            </w:r>
            <w:r w:rsidRPr="001E2D48">
              <w:rPr>
                <w:rFonts w:hint="cs"/>
                <w:sz w:val="18"/>
                <w:szCs w:val="24"/>
                <w:rtl/>
                <w:lang w:bidi="ar-SY"/>
              </w:rPr>
              <w:t xml:space="preserve">وفقاً لما ينطبق من أحكام للتوصية </w:t>
            </w:r>
            <w:proofErr w:type="spellStart"/>
            <w:r w:rsidRPr="001E2D48">
              <w:rPr>
                <w:sz w:val="18"/>
                <w:szCs w:val="24"/>
              </w:rPr>
              <w:t>ITU</w:t>
            </w:r>
            <w:r w:rsidRPr="001E2D48">
              <w:rPr>
                <w:sz w:val="18"/>
                <w:szCs w:val="24"/>
              </w:rPr>
              <w:noBreakHyphen/>
              <w:t>R</w:t>
            </w:r>
            <w:proofErr w:type="spellEnd"/>
            <w:r w:rsidRPr="001E2D48">
              <w:rPr>
                <w:sz w:val="18"/>
                <w:szCs w:val="24"/>
              </w:rPr>
              <w:t> SM.329</w:t>
            </w:r>
            <w:r w:rsidRPr="001E2D48">
              <w:rPr>
                <w:rFonts w:hint="cs"/>
                <w:sz w:val="18"/>
                <w:szCs w:val="24"/>
                <w:rtl/>
                <w:lang w:bidi="ar-SY"/>
              </w:rPr>
              <w:t>.</w:t>
            </w:r>
          </w:p>
          <w:p w:rsidR="00E3300B" w:rsidRPr="001E2D48" w:rsidRDefault="00E3300B" w:rsidP="006B5F80">
            <w:pPr>
              <w:pStyle w:val="Tablelegend"/>
              <w:spacing w:before="60" w:after="0"/>
              <w:rPr>
                <w:sz w:val="18"/>
                <w:szCs w:val="24"/>
                <w:rtl/>
                <w:lang w:bidi="ar-SY"/>
              </w:rPr>
            </w:pPr>
            <w:r w:rsidRPr="00DE127F">
              <w:rPr>
                <w:sz w:val="20"/>
                <w:szCs w:val="26"/>
                <w:vertAlign w:val="superscript"/>
              </w:rPr>
              <w:t>(3)</w:t>
            </w:r>
            <w:r w:rsidRPr="00DE127F">
              <w:rPr>
                <w:sz w:val="20"/>
                <w:szCs w:val="26"/>
              </w:rPr>
              <w:tab/>
            </w:r>
            <w:r w:rsidRPr="001E2D48">
              <w:rPr>
                <w:rFonts w:hint="cs"/>
                <w:sz w:val="18"/>
                <w:szCs w:val="24"/>
                <w:rtl/>
                <w:lang w:bidi="ar-SY"/>
              </w:rPr>
              <w:t>نطاق إرسال المحطة المتنقلة.</w:t>
            </w:r>
          </w:p>
          <w:p w:rsidR="00E3300B" w:rsidRPr="006A35D2" w:rsidRDefault="00E3300B" w:rsidP="006B5F80">
            <w:pPr>
              <w:pStyle w:val="Tablelegend"/>
              <w:spacing w:before="60" w:after="0"/>
              <w:rPr>
                <w:rtl/>
                <w:lang w:bidi="ar-SY"/>
              </w:rPr>
            </w:pPr>
            <w:r w:rsidRPr="00DE127F">
              <w:rPr>
                <w:sz w:val="20"/>
                <w:szCs w:val="26"/>
                <w:vertAlign w:val="superscript"/>
              </w:rPr>
              <w:t>(4)</w:t>
            </w:r>
            <w:r w:rsidRPr="00DE127F">
              <w:rPr>
                <w:sz w:val="20"/>
                <w:szCs w:val="26"/>
              </w:rPr>
              <w:tab/>
            </w:r>
            <w:r w:rsidRPr="001E2D48">
              <w:rPr>
                <w:rFonts w:hint="cs"/>
                <w:sz w:val="18"/>
                <w:szCs w:val="24"/>
                <w:rtl/>
                <w:lang w:bidi="ar-SY"/>
              </w:rPr>
              <w:t>نطاق استقبال المحطة المتنقل.</w:t>
            </w:r>
          </w:p>
        </w:tc>
      </w:tr>
    </w:tbl>
    <w:p w:rsidR="001E2D48" w:rsidRDefault="001E2D48" w:rsidP="001E2D48">
      <w:pPr>
        <w:rPr>
          <w:rFonts w:hint="cs"/>
          <w:rtl/>
          <w:lang w:bidi="ar-EG"/>
        </w:rPr>
      </w:pPr>
      <w:bookmarkStart w:id="38" w:name="_Toc198466670"/>
    </w:p>
    <w:p w:rsidR="00E3300B" w:rsidRPr="006A35D2" w:rsidRDefault="00E3300B" w:rsidP="00E3300B">
      <w:pPr>
        <w:pStyle w:val="Heading2"/>
        <w:rPr>
          <w:color w:val="000000"/>
          <w:rtl/>
          <w:lang w:bidi="ar-EG"/>
        </w:rPr>
      </w:pPr>
      <w:r w:rsidRPr="006A35D2">
        <w:rPr>
          <w:lang w:bidi="ar-EG"/>
        </w:rPr>
        <w:t>1.2</w:t>
      </w:r>
      <w:r w:rsidRPr="006A35D2">
        <w:rPr>
          <w:lang w:bidi="ar-EG"/>
        </w:rPr>
        <w:tab/>
      </w:r>
      <w:r w:rsidRPr="006A35D2">
        <w:rPr>
          <w:rtl/>
          <w:lang w:bidi="ar-EG"/>
        </w:rPr>
        <w:t>التعايش مع الخدمات العاملة في نطاقات الترددات المجاورة</w:t>
      </w:r>
      <w:bookmarkEnd w:id="38"/>
    </w:p>
    <w:p w:rsidR="00E3300B" w:rsidRPr="006A35D2" w:rsidRDefault="00E3300B" w:rsidP="00E3300B">
      <w:pPr>
        <w:rPr>
          <w:rtl/>
          <w:lang w:bidi="ar-EG"/>
        </w:rPr>
      </w:pPr>
      <w:r w:rsidRPr="006A35D2">
        <w:rPr>
          <w:rtl/>
          <w:lang w:bidi="ar-EG"/>
        </w:rPr>
        <w:t>يكفل هذا المطلب حماية المستقبِلات المشتغلة في نطاقات التردد المجاورة لنطاق تردد إرسال المحطات المتنقلة (</w:t>
      </w:r>
      <w:r w:rsidRPr="006A35D2">
        <w:rPr>
          <w:lang w:bidi="ar-EG"/>
        </w:rPr>
        <w:t>MS</w:t>
      </w:r>
      <w:r w:rsidRPr="006A35D2">
        <w:rPr>
          <w:rtl/>
          <w:lang w:bidi="ar-EG"/>
        </w:rPr>
        <w:t xml:space="preserve">) وهو </w:t>
      </w:r>
      <w:r w:rsidRPr="006A35D2">
        <w:rPr>
          <w:lang w:bidi="ar-EG"/>
        </w:rPr>
        <w:t>1 920</w:t>
      </w:r>
      <w:r w:rsidRPr="006A35D2">
        <w:rPr>
          <w:rtl/>
          <w:lang w:bidi="ar-EG"/>
        </w:rPr>
        <w:t xml:space="preserve"> إلى </w:t>
      </w:r>
      <w:r w:rsidRPr="006A35D2">
        <w:rPr>
          <w:lang w:bidi="ar-EG"/>
        </w:rPr>
        <w:t>MHz 1 980</w:t>
      </w:r>
      <w:r w:rsidRPr="006A35D2">
        <w:rPr>
          <w:rtl/>
          <w:lang w:bidi="ar-EG"/>
        </w:rPr>
        <w:t xml:space="preserve">، أي الخدمات التالية: </w:t>
      </w:r>
      <w:proofErr w:type="spellStart"/>
      <w:r w:rsidRPr="006A35D2">
        <w:rPr>
          <w:lang w:bidi="ar-EG"/>
        </w:rPr>
        <w:t>GSM</w:t>
      </w:r>
      <w:proofErr w:type="spellEnd"/>
      <w:r w:rsidRPr="006A35D2">
        <w:rPr>
          <w:lang w:bidi="ar-EG"/>
        </w:rPr>
        <w:t xml:space="preserve"> 900</w:t>
      </w:r>
      <w:r w:rsidRPr="006A35D2">
        <w:rPr>
          <w:rtl/>
          <w:lang w:bidi="ar-EG"/>
        </w:rPr>
        <w:t xml:space="preserve"> و</w:t>
      </w:r>
      <w:r w:rsidRPr="006A35D2">
        <w:rPr>
          <w:lang w:bidi="ar-EG"/>
        </w:rPr>
        <w:t>R-</w:t>
      </w:r>
      <w:proofErr w:type="spellStart"/>
      <w:r w:rsidRPr="006A35D2">
        <w:rPr>
          <w:lang w:bidi="ar-EG"/>
        </w:rPr>
        <w:t>GSM</w:t>
      </w:r>
      <w:proofErr w:type="spellEnd"/>
      <w:r w:rsidRPr="006A35D2">
        <w:rPr>
          <w:rtl/>
          <w:lang w:bidi="ar-EG"/>
        </w:rPr>
        <w:t xml:space="preserve"> و</w:t>
      </w:r>
      <w:proofErr w:type="spellStart"/>
      <w:r w:rsidRPr="006A35D2">
        <w:rPr>
          <w:lang w:bidi="ar-EG"/>
        </w:rPr>
        <w:t>UTRA</w:t>
      </w:r>
      <w:proofErr w:type="spellEnd"/>
      <w:r w:rsidRPr="006A35D2">
        <w:rPr>
          <w:lang w:bidi="ar-EG"/>
        </w:rPr>
        <w:t xml:space="preserve"> </w:t>
      </w:r>
      <w:proofErr w:type="spellStart"/>
      <w:r w:rsidRPr="006A35D2">
        <w:rPr>
          <w:lang w:bidi="ar-EG"/>
        </w:rPr>
        <w:t>TDD</w:t>
      </w:r>
      <w:proofErr w:type="spellEnd"/>
      <w:r w:rsidRPr="006A35D2">
        <w:rPr>
          <w:rtl/>
          <w:lang w:bidi="ar-EG"/>
        </w:rPr>
        <w:t>.</w:t>
      </w:r>
    </w:p>
    <w:p w:rsidR="00E3300B" w:rsidRPr="006A35D2" w:rsidRDefault="00E3300B" w:rsidP="00E3300B">
      <w:pPr>
        <w:pStyle w:val="Note"/>
        <w:rPr>
          <w:rtl/>
          <w:lang w:bidi="ar-EG"/>
        </w:rPr>
      </w:pPr>
      <w:r w:rsidRPr="006A35D2">
        <w:rPr>
          <w:b/>
          <w:bCs/>
          <w:rtl/>
          <w:lang w:bidi="ar-EG"/>
        </w:rPr>
        <w:t xml:space="preserve">الملاحظة </w:t>
      </w:r>
      <w:r w:rsidRPr="006A35D2">
        <w:rPr>
          <w:b/>
          <w:bCs/>
          <w:lang w:bidi="ar-EG"/>
        </w:rPr>
        <w:t>1</w:t>
      </w:r>
      <w:r w:rsidRPr="006A35D2">
        <w:rPr>
          <w:rtl/>
          <w:lang w:bidi="ar-EG"/>
        </w:rPr>
        <w:t xml:space="preserve"> - الخدمة </w:t>
      </w:r>
      <w:proofErr w:type="spellStart"/>
      <w:r w:rsidRPr="006A35D2">
        <w:rPr>
          <w:lang w:bidi="ar-EG"/>
        </w:rPr>
        <w:t>UTRA</w:t>
      </w:r>
      <w:proofErr w:type="spellEnd"/>
      <w:r w:rsidRPr="006A35D2">
        <w:rPr>
          <w:lang w:bidi="ar-EG"/>
        </w:rPr>
        <w:t xml:space="preserve"> </w:t>
      </w:r>
      <w:proofErr w:type="spellStart"/>
      <w:r w:rsidRPr="006A35D2">
        <w:rPr>
          <w:lang w:bidi="ar-EG"/>
        </w:rPr>
        <w:t>FDD</w:t>
      </w:r>
      <w:proofErr w:type="spellEnd"/>
      <w:r w:rsidRPr="006A35D2">
        <w:rPr>
          <w:rtl/>
          <w:lang w:bidi="ar-EG"/>
        </w:rPr>
        <w:t xml:space="preserve"> تشتغل في نفس نطاق الترددات الذي تشتغل فيه الخدمة </w:t>
      </w:r>
      <w:r w:rsidRPr="006A35D2">
        <w:rPr>
          <w:lang w:bidi="ar-EG"/>
        </w:rPr>
        <w:t>UWC-136</w:t>
      </w:r>
      <w:r w:rsidRPr="006A35D2">
        <w:rPr>
          <w:rtl/>
          <w:lang w:bidi="ar-EG"/>
        </w:rPr>
        <w:t>.</w:t>
      </w:r>
    </w:p>
    <w:p w:rsidR="00E3300B" w:rsidRPr="006A35D2" w:rsidRDefault="00E3300B" w:rsidP="00E3300B">
      <w:pPr>
        <w:rPr>
          <w:rtl/>
          <w:lang w:bidi="ar-EG"/>
        </w:rPr>
      </w:pPr>
      <w:r w:rsidRPr="006A35D2">
        <w:rPr>
          <w:rtl/>
          <w:lang w:bidi="ar-EG"/>
        </w:rPr>
        <w:t xml:space="preserve">يُفترَض في قدرة أي بث هامشي ألا تتجاوز الحدود المحددة في الجدول </w:t>
      </w:r>
      <w:r w:rsidRPr="006A35D2">
        <w:rPr>
          <w:lang w:bidi="ar-EG"/>
        </w:rPr>
        <w:t>31</w:t>
      </w:r>
      <w:r w:rsidRPr="006A35D2">
        <w:rPr>
          <w:rtl/>
          <w:lang w:bidi="ar-EG"/>
        </w:rPr>
        <w:t>.</w:t>
      </w:r>
    </w:p>
    <w:p w:rsidR="00E3300B" w:rsidRPr="006A35D2" w:rsidRDefault="00E3300B" w:rsidP="00E3300B">
      <w:pPr>
        <w:pStyle w:val="TableNo0"/>
        <w:bidi/>
        <w:rPr>
          <w:lang w:val="en-US" w:bidi="ar-EG"/>
        </w:rPr>
      </w:pPr>
      <w:r w:rsidRPr="006A35D2">
        <w:rPr>
          <w:rtl/>
          <w:lang w:val="en-US" w:bidi="ar-EG"/>
        </w:rPr>
        <w:lastRenderedPageBreak/>
        <w:t>الج</w:t>
      </w:r>
      <w:r w:rsidR="001E2D48">
        <w:rPr>
          <w:rFonts w:hint="cs"/>
          <w:rtl/>
          <w:lang w:val="en-US" w:bidi="ar-EG"/>
        </w:rPr>
        <w:t>ـ</w:t>
      </w:r>
      <w:r w:rsidRPr="006A35D2">
        <w:rPr>
          <w:rtl/>
          <w:lang w:val="en-US" w:bidi="ar-EG"/>
        </w:rPr>
        <w:t xml:space="preserve">دول </w:t>
      </w:r>
      <w:r w:rsidRPr="006A35D2">
        <w:rPr>
          <w:lang w:val="en-US" w:bidi="ar-EG"/>
        </w:rPr>
        <w:t>31</w:t>
      </w:r>
    </w:p>
    <w:p w:rsidR="00E3300B" w:rsidRPr="006A35D2" w:rsidRDefault="00E3300B" w:rsidP="00B6188F">
      <w:pPr>
        <w:pStyle w:val="TableNotitle"/>
        <w:rPr>
          <w:rtl/>
          <w:lang w:bidi="ar-EG"/>
        </w:rPr>
      </w:pPr>
      <w:r w:rsidRPr="006A35D2">
        <w:rPr>
          <w:rtl/>
          <w:lang w:bidi="ar-EG"/>
        </w:rPr>
        <w:t>متطلّبات إضافية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88"/>
        <w:gridCol w:w="3250"/>
        <w:gridCol w:w="2322"/>
        <w:gridCol w:w="1879"/>
      </w:tblGrid>
      <w:tr w:rsidR="00E3300B" w:rsidRPr="00552BC3" w:rsidTr="006B5F80">
        <w:trPr>
          <w:cantSplit/>
          <w:jc w:val="center"/>
        </w:trPr>
        <w:tc>
          <w:tcPr>
            <w:tcW w:w="2188" w:type="dxa"/>
            <w:vAlign w:val="center"/>
          </w:tcPr>
          <w:p w:rsidR="00E3300B" w:rsidRPr="00552BC3" w:rsidRDefault="00E3300B" w:rsidP="006B5F80">
            <w:pPr>
              <w:pStyle w:val="Tablehead"/>
            </w:pPr>
            <w:r w:rsidRPr="00552BC3">
              <w:rPr>
                <w:rtl/>
              </w:rPr>
              <w:t>الخدمة</w:t>
            </w:r>
          </w:p>
        </w:tc>
        <w:tc>
          <w:tcPr>
            <w:tcW w:w="3250" w:type="dxa"/>
            <w:vAlign w:val="center"/>
          </w:tcPr>
          <w:p w:rsidR="00E3300B" w:rsidRPr="00552BC3" w:rsidRDefault="00E3300B" w:rsidP="006B5F80">
            <w:pPr>
              <w:pStyle w:val="Tablehead"/>
            </w:pPr>
            <w:r w:rsidRPr="00552BC3">
              <w:rPr>
                <w:rtl/>
              </w:rPr>
              <w:t>نطاق الترددات</w:t>
            </w:r>
          </w:p>
        </w:tc>
        <w:tc>
          <w:tcPr>
            <w:tcW w:w="2322" w:type="dxa"/>
          </w:tcPr>
          <w:p w:rsidR="00E3300B" w:rsidRPr="00552BC3" w:rsidRDefault="00E3300B" w:rsidP="006B5F80">
            <w:pPr>
              <w:pStyle w:val="Tablehead"/>
            </w:pPr>
            <w:r w:rsidRPr="00552BC3">
              <w:rPr>
                <w:rtl/>
              </w:rPr>
              <w:t>عرض نطاق القياس</w:t>
            </w:r>
            <w:r w:rsidRPr="00552BC3">
              <w:br/>
              <w:t>(kHz)</w:t>
            </w:r>
          </w:p>
        </w:tc>
        <w:tc>
          <w:tcPr>
            <w:tcW w:w="1879" w:type="dxa"/>
            <w:vAlign w:val="center"/>
          </w:tcPr>
          <w:p w:rsidR="00E3300B" w:rsidRPr="00552BC3" w:rsidRDefault="00E3300B" w:rsidP="006B5F80">
            <w:pPr>
              <w:pStyle w:val="Tablehead"/>
            </w:pPr>
            <w:r w:rsidRPr="00552BC3">
              <w:rPr>
                <w:rtl/>
              </w:rPr>
              <w:t>الحد</w:t>
            </w:r>
            <w:r w:rsidRPr="00552BC3">
              <w:br/>
              <w:t>(dBm)</w:t>
            </w:r>
          </w:p>
        </w:tc>
      </w:tr>
      <w:tr w:rsidR="00E3300B" w:rsidRPr="00552BC3" w:rsidTr="006B5F80">
        <w:trPr>
          <w:cantSplit/>
          <w:trHeight w:val="291"/>
          <w:jc w:val="center"/>
        </w:trPr>
        <w:tc>
          <w:tcPr>
            <w:tcW w:w="2188" w:type="dxa"/>
          </w:tcPr>
          <w:p w:rsidR="00E3300B" w:rsidRPr="00552BC3" w:rsidRDefault="00E3300B" w:rsidP="006B5F80">
            <w:pPr>
              <w:pStyle w:val="Tabletext"/>
              <w:spacing w:before="35" w:after="35"/>
              <w:jc w:val="center"/>
            </w:pPr>
            <w:r w:rsidRPr="00552BC3">
              <w:t>R-</w:t>
            </w:r>
            <w:proofErr w:type="spellStart"/>
            <w:r w:rsidRPr="00552BC3">
              <w:t>GSM</w:t>
            </w:r>
            <w:proofErr w:type="spellEnd"/>
          </w:p>
        </w:tc>
        <w:tc>
          <w:tcPr>
            <w:tcW w:w="3250" w:type="dxa"/>
          </w:tcPr>
          <w:p w:rsidR="00E3300B" w:rsidRPr="00552BC3" w:rsidRDefault="00E3300B" w:rsidP="006B5F80">
            <w:pPr>
              <w:pStyle w:val="Tabletext"/>
              <w:spacing w:before="35" w:after="35"/>
              <w:jc w:val="center"/>
            </w:pPr>
            <w:r w:rsidRPr="00552BC3">
              <w:t xml:space="preserve">921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925 MHz</w:t>
            </w:r>
          </w:p>
        </w:tc>
        <w:tc>
          <w:tcPr>
            <w:tcW w:w="2322" w:type="dxa"/>
          </w:tcPr>
          <w:p w:rsidR="00E3300B" w:rsidRPr="00552BC3" w:rsidRDefault="00E3300B" w:rsidP="006B5F80">
            <w:pPr>
              <w:pStyle w:val="Tabletext"/>
              <w:spacing w:before="35" w:after="35"/>
              <w:jc w:val="center"/>
            </w:pPr>
            <w:r w:rsidRPr="00552BC3">
              <w:t>100</w:t>
            </w:r>
          </w:p>
        </w:tc>
        <w:tc>
          <w:tcPr>
            <w:tcW w:w="1879" w:type="dxa"/>
          </w:tcPr>
          <w:p w:rsidR="00E3300B" w:rsidRPr="00552BC3" w:rsidRDefault="00E3300B" w:rsidP="006B5F80">
            <w:pPr>
              <w:pStyle w:val="Tabletext"/>
              <w:spacing w:before="35" w:after="35"/>
              <w:jc w:val="center"/>
            </w:pPr>
            <w:r w:rsidRPr="00552BC3">
              <w:t>60–</w:t>
            </w:r>
          </w:p>
        </w:tc>
      </w:tr>
      <w:tr w:rsidR="00E3300B" w:rsidRPr="00552BC3" w:rsidTr="006B5F80">
        <w:trPr>
          <w:cantSplit/>
          <w:jc w:val="center"/>
        </w:trPr>
        <w:tc>
          <w:tcPr>
            <w:tcW w:w="2188" w:type="dxa"/>
          </w:tcPr>
          <w:p w:rsidR="00E3300B" w:rsidRPr="00552BC3" w:rsidRDefault="00E3300B" w:rsidP="006B5F80">
            <w:pPr>
              <w:pStyle w:val="Tabletext"/>
              <w:spacing w:before="35" w:after="35"/>
              <w:jc w:val="center"/>
            </w:pPr>
            <w:r w:rsidRPr="00552BC3">
              <w:t>R-</w:t>
            </w:r>
            <w:proofErr w:type="spellStart"/>
            <w:r w:rsidRPr="00552BC3">
              <w:t>GSM</w:t>
            </w:r>
            <w:proofErr w:type="spellEnd"/>
          </w:p>
        </w:tc>
        <w:tc>
          <w:tcPr>
            <w:tcW w:w="3250" w:type="dxa"/>
          </w:tcPr>
          <w:p w:rsidR="00E3300B" w:rsidRPr="00552BC3" w:rsidRDefault="00E3300B" w:rsidP="006B5F80">
            <w:pPr>
              <w:pStyle w:val="Tabletext"/>
              <w:spacing w:before="35" w:after="35"/>
              <w:jc w:val="center"/>
            </w:pPr>
            <w:r w:rsidRPr="00552BC3">
              <w:t xml:space="preserve">925 &lt; </w:t>
            </w:r>
            <w:r w:rsidRPr="00552BC3">
              <w:rPr>
                <w:i/>
                <w:iCs/>
              </w:rPr>
              <w:t>f</w:t>
            </w:r>
            <w:r w:rsidRPr="00552BC3">
              <w:t xml:space="preserve"> </w:t>
            </w:r>
            <w:r w:rsidRPr="00552BC3">
              <w:sym w:font="Symbol" w:char="F0A3"/>
            </w:r>
            <w:r w:rsidRPr="00552BC3">
              <w:t xml:space="preserve"> 935 MHz</w:t>
            </w:r>
          </w:p>
        </w:tc>
        <w:tc>
          <w:tcPr>
            <w:tcW w:w="2322" w:type="dxa"/>
          </w:tcPr>
          <w:p w:rsidR="00E3300B" w:rsidRPr="00552BC3" w:rsidRDefault="00E3300B" w:rsidP="006B5F80">
            <w:pPr>
              <w:pStyle w:val="Tabletext"/>
              <w:spacing w:before="35" w:after="35"/>
              <w:jc w:val="center"/>
            </w:pPr>
            <w:r w:rsidRPr="00552BC3">
              <w:t>100</w:t>
            </w:r>
          </w:p>
        </w:tc>
        <w:tc>
          <w:tcPr>
            <w:tcW w:w="1879" w:type="dxa"/>
          </w:tcPr>
          <w:p w:rsidR="00E3300B" w:rsidRPr="00552BC3" w:rsidRDefault="00E3300B" w:rsidP="006B5F80">
            <w:pPr>
              <w:pStyle w:val="Tabletext"/>
              <w:spacing w:before="35" w:after="35"/>
              <w:jc w:val="center"/>
            </w:pPr>
            <w:r w:rsidRPr="00552BC3">
              <w:t>67–</w:t>
            </w:r>
          </w:p>
        </w:tc>
      </w:tr>
      <w:tr w:rsidR="00E3300B" w:rsidRPr="00552BC3" w:rsidTr="006B5F80">
        <w:trPr>
          <w:cantSplit/>
          <w:jc w:val="center"/>
        </w:trPr>
        <w:tc>
          <w:tcPr>
            <w:tcW w:w="2188" w:type="dxa"/>
          </w:tcPr>
          <w:p w:rsidR="00E3300B" w:rsidRPr="00552BC3" w:rsidRDefault="00E3300B" w:rsidP="006B5F80">
            <w:pPr>
              <w:pStyle w:val="Tabletext"/>
              <w:spacing w:before="35" w:after="35"/>
              <w:jc w:val="center"/>
            </w:pPr>
            <w:proofErr w:type="spellStart"/>
            <w:r w:rsidRPr="00552BC3">
              <w:t>GSM</w:t>
            </w:r>
            <w:proofErr w:type="spellEnd"/>
            <w:r w:rsidRPr="00552BC3">
              <w:t xml:space="preserve"> 900/R-</w:t>
            </w:r>
            <w:proofErr w:type="spellStart"/>
            <w:r w:rsidRPr="00552BC3">
              <w:t>GSM</w:t>
            </w:r>
            <w:proofErr w:type="spellEnd"/>
          </w:p>
        </w:tc>
        <w:tc>
          <w:tcPr>
            <w:tcW w:w="3250" w:type="dxa"/>
          </w:tcPr>
          <w:p w:rsidR="00E3300B" w:rsidRPr="00552BC3" w:rsidRDefault="00E3300B" w:rsidP="006B5F80">
            <w:pPr>
              <w:pStyle w:val="Tabletext"/>
              <w:spacing w:before="35" w:after="35"/>
              <w:jc w:val="center"/>
            </w:pPr>
            <w:r w:rsidRPr="00552BC3">
              <w:t xml:space="preserve">935 &lt; </w:t>
            </w:r>
            <w:r w:rsidRPr="00552BC3">
              <w:rPr>
                <w:i/>
                <w:iCs/>
              </w:rPr>
              <w:t>f</w:t>
            </w:r>
            <w:r w:rsidRPr="00552BC3">
              <w:t xml:space="preserve"> </w:t>
            </w:r>
            <w:r w:rsidRPr="00552BC3">
              <w:sym w:font="Symbol" w:char="F0A3"/>
            </w:r>
            <w:r w:rsidRPr="00552BC3">
              <w:t xml:space="preserve"> 960 MHz</w:t>
            </w:r>
          </w:p>
        </w:tc>
        <w:tc>
          <w:tcPr>
            <w:tcW w:w="2322" w:type="dxa"/>
          </w:tcPr>
          <w:p w:rsidR="00E3300B" w:rsidRPr="00552BC3" w:rsidRDefault="00E3300B" w:rsidP="006B5F80">
            <w:pPr>
              <w:pStyle w:val="Tabletext"/>
              <w:spacing w:before="35" w:after="35"/>
              <w:jc w:val="center"/>
            </w:pPr>
            <w:r w:rsidRPr="00552BC3">
              <w:t>100</w:t>
            </w:r>
          </w:p>
        </w:tc>
        <w:tc>
          <w:tcPr>
            <w:tcW w:w="1879" w:type="dxa"/>
          </w:tcPr>
          <w:p w:rsidR="00E3300B" w:rsidRPr="00552BC3" w:rsidRDefault="00E3300B" w:rsidP="006B5F80">
            <w:pPr>
              <w:pStyle w:val="Tabletext"/>
              <w:spacing w:before="35" w:after="35"/>
              <w:jc w:val="center"/>
              <w:rPr>
                <w:rtl/>
                <w:lang w:bidi="ar-SY"/>
              </w:rPr>
            </w:pPr>
            <w:r w:rsidRPr="00552BC3">
              <w:t>79–</w:t>
            </w:r>
          </w:p>
        </w:tc>
      </w:tr>
      <w:tr w:rsidR="00E3300B" w:rsidRPr="00552BC3" w:rsidTr="006B5F80">
        <w:trPr>
          <w:cantSplit/>
          <w:jc w:val="center"/>
        </w:trPr>
        <w:tc>
          <w:tcPr>
            <w:tcW w:w="2188" w:type="dxa"/>
          </w:tcPr>
          <w:p w:rsidR="00E3300B" w:rsidRPr="00552BC3" w:rsidRDefault="00E3300B" w:rsidP="006B5F80">
            <w:pPr>
              <w:pStyle w:val="Tabletext"/>
              <w:spacing w:before="35" w:after="35"/>
              <w:jc w:val="center"/>
            </w:pPr>
            <w:proofErr w:type="spellStart"/>
            <w:r w:rsidRPr="00552BC3">
              <w:t>DCS</w:t>
            </w:r>
            <w:proofErr w:type="spellEnd"/>
            <w:r w:rsidRPr="00552BC3">
              <w:t xml:space="preserve"> 1800</w:t>
            </w:r>
          </w:p>
        </w:tc>
        <w:tc>
          <w:tcPr>
            <w:tcW w:w="3250" w:type="dxa"/>
          </w:tcPr>
          <w:p w:rsidR="00E3300B" w:rsidRPr="00552BC3" w:rsidRDefault="00E3300B" w:rsidP="006B5F80">
            <w:pPr>
              <w:pStyle w:val="Tabletext"/>
              <w:spacing w:before="35" w:after="35"/>
              <w:jc w:val="center"/>
            </w:pPr>
            <w:r w:rsidRPr="00552BC3">
              <w:t xml:space="preserve">1 805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1 880 MHz</w:t>
            </w:r>
          </w:p>
        </w:tc>
        <w:tc>
          <w:tcPr>
            <w:tcW w:w="2322" w:type="dxa"/>
          </w:tcPr>
          <w:p w:rsidR="00E3300B" w:rsidRPr="00552BC3" w:rsidRDefault="00E3300B" w:rsidP="006B5F80">
            <w:pPr>
              <w:pStyle w:val="Tabletext"/>
              <w:spacing w:before="35" w:after="35"/>
              <w:jc w:val="center"/>
            </w:pPr>
            <w:r w:rsidRPr="00552BC3">
              <w:t>100</w:t>
            </w:r>
          </w:p>
        </w:tc>
        <w:tc>
          <w:tcPr>
            <w:tcW w:w="1879" w:type="dxa"/>
          </w:tcPr>
          <w:p w:rsidR="00E3300B" w:rsidRPr="00552BC3" w:rsidRDefault="00E3300B" w:rsidP="006B5F80">
            <w:pPr>
              <w:pStyle w:val="Tabletext"/>
              <w:spacing w:before="35" w:after="35"/>
              <w:jc w:val="center"/>
            </w:pPr>
            <w:r w:rsidRPr="00552BC3">
              <w:t>71–</w:t>
            </w:r>
          </w:p>
        </w:tc>
      </w:tr>
      <w:tr w:rsidR="00E3300B" w:rsidRPr="00552BC3" w:rsidTr="006B5F80">
        <w:trPr>
          <w:cantSplit/>
          <w:jc w:val="center"/>
        </w:trPr>
        <w:tc>
          <w:tcPr>
            <w:tcW w:w="2188" w:type="dxa"/>
          </w:tcPr>
          <w:p w:rsidR="00E3300B" w:rsidRPr="00552BC3" w:rsidRDefault="00E3300B" w:rsidP="006B5F80">
            <w:pPr>
              <w:pStyle w:val="Tabletext"/>
              <w:spacing w:before="35" w:after="35"/>
              <w:jc w:val="center"/>
            </w:pPr>
            <w:proofErr w:type="spellStart"/>
            <w:r w:rsidRPr="00552BC3">
              <w:t>UTRA</w:t>
            </w:r>
            <w:proofErr w:type="spellEnd"/>
            <w:r w:rsidRPr="00552BC3">
              <w:t xml:space="preserve"> </w:t>
            </w:r>
            <w:proofErr w:type="spellStart"/>
            <w:r w:rsidRPr="00552BC3">
              <w:t>TDD</w:t>
            </w:r>
            <w:proofErr w:type="spellEnd"/>
          </w:p>
        </w:tc>
        <w:tc>
          <w:tcPr>
            <w:tcW w:w="3250" w:type="dxa"/>
          </w:tcPr>
          <w:p w:rsidR="00E3300B" w:rsidRPr="00552BC3" w:rsidRDefault="00E3300B" w:rsidP="006B5F80">
            <w:pPr>
              <w:pStyle w:val="Tabletext"/>
              <w:spacing w:before="35" w:after="35"/>
              <w:jc w:val="center"/>
            </w:pPr>
            <w:r w:rsidRPr="00552BC3">
              <w:t xml:space="preserve">1 900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1 920 MHz</w:t>
            </w:r>
          </w:p>
        </w:tc>
        <w:tc>
          <w:tcPr>
            <w:tcW w:w="2322" w:type="dxa"/>
          </w:tcPr>
          <w:p w:rsidR="00E3300B" w:rsidRPr="00552BC3" w:rsidRDefault="00E3300B" w:rsidP="006B5F80">
            <w:pPr>
              <w:pStyle w:val="Tabletext"/>
              <w:spacing w:before="35" w:after="35"/>
              <w:jc w:val="center"/>
            </w:pPr>
            <w:r w:rsidRPr="00552BC3">
              <w:t>100</w:t>
            </w:r>
          </w:p>
        </w:tc>
        <w:tc>
          <w:tcPr>
            <w:tcW w:w="1879" w:type="dxa"/>
          </w:tcPr>
          <w:p w:rsidR="00E3300B" w:rsidRPr="00552BC3" w:rsidRDefault="00E3300B" w:rsidP="006B5F80">
            <w:pPr>
              <w:pStyle w:val="Tabletext"/>
              <w:spacing w:before="35" w:after="35"/>
              <w:jc w:val="center"/>
            </w:pPr>
            <w:r w:rsidRPr="00552BC3">
              <w:t>62–</w:t>
            </w:r>
          </w:p>
        </w:tc>
      </w:tr>
      <w:tr w:rsidR="00E3300B" w:rsidRPr="00552BC3" w:rsidTr="006B5F80">
        <w:trPr>
          <w:cantSplit/>
          <w:jc w:val="center"/>
        </w:trPr>
        <w:tc>
          <w:tcPr>
            <w:tcW w:w="2188" w:type="dxa"/>
            <w:tcBorders>
              <w:bottom w:val="single" w:sz="4" w:space="0" w:color="auto"/>
            </w:tcBorders>
          </w:tcPr>
          <w:p w:rsidR="00E3300B" w:rsidRPr="00552BC3" w:rsidRDefault="00E3300B" w:rsidP="006B5F80">
            <w:pPr>
              <w:pStyle w:val="Tabletext"/>
              <w:spacing w:before="35" w:after="35"/>
              <w:jc w:val="center"/>
            </w:pPr>
            <w:proofErr w:type="spellStart"/>
            <w:r w:rsidRPr="00552BC3">
              <w:t>UTRA</w:t>
            </w:r>
            <w:proofErr w:type="spellEnd"/>
            <w:r w:rsidRPr="00552BC3">
              <w:t xml:space="preserve"> </w:t>
            </w:r>
            <w:proofErr w:type="spellStart"/>
            <w:r w:rsidRPr="00552BC3">
              <w:t>TDD</w:t>
            </w:r>
            <w:proofErr w:type="spellEnd"/>
          </w:p>
        </w:tc>
        <w:tc>
          <w:tcPr>
            <w:tcW w:w="3250" w:type="dxa"/>
            <w:tcBorders>
              <w:bottom w:val="single" w:sz="4" w:space="0" w:color="auto"/>
            </w:tcBorders>
          </w:tcPr>
          <w:p w:rsidR="00E3300B" w:rsidRPr="00552BC3" w:rsidRDefault="00E3300B" w:rsidP="006B5F80">
            <w:pPr>
              <w:pStyle w:val="Tabletext"/>
              <w:spacing w:before="35" w:after="35"/>
              <w:jc w:val="center"/>
            </w:pPr>
            <w:r w:rsidRPr="00552BC3">
              <w:t xml:space="preserve">2 010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2 025 MHz</w:t>
            </w:r>
          </w:p>
        </w:tc>
        <w:tc>
          <w:tcPr>
            <w:tcW w:w="2322" w:type="dxa"/>
            <w:tcBorders>
              <w:bottom w:val="single" w:sz="4" w:space="0" w:color="auto"/>
            </w:tcBorders>
          </w:tcPr>
          <w:p w:rsidR="00E3300B" w:rsidRPr="00552BC3" w:rsidRDefault="00E3300B" w:rsidP="006B5F80">
            <w:pPr>
              <w:pStyle w:val="Tabletext"/>
              <w:spacing w:before="35" w:after="35"/>
              <w:jc w:val="center"/>
            </w:pPr>
            <w:r w:rsidRPr="00552BC3">
              <w:t>100</w:t>
            </w:r>
          </w:p>
        </w:tc>
        <w:tc>
          <w:tcPr>
            <w:tcW w:w="1879" w:type="dxa"/>
            <w:tcBorders>
              <w:bottom w:val="single" w:sz="4" w:space="0" w:color="auto"/>
            </w:tcBorders>
          </w:tcPr>
          <w:p w:rsidR="00E3300B" w:rsidRPr="00552BC3" w:rsidRDefault="00E3300B" w:rsidP="006B5F80">
            <w:pPr>
              <w:pStyle w:val="Tabletext"/>
              <w:spacing w:before="35" w:after="35"/>
              <w:jc w:val="center"/>
            </w:pPr>
            <w:r w:rsidRPr="00552BC3">
              <w:t>62–</w:t>
            </w:r>
          </w:p>
        </w:tc>
      </w:tr>
      <w:tr w:rsidR="00E3300B" w:rsidRPr="00552BC3" w:rsidTr="006B5F80">
        <w:trPr>
          <w:cantSplit/>
          <w:jc w:val="center"/>
        </w:trPr>
        <w:tc>
          <w:tcPr>
            <w:tcW w:w="9639" w:type="dxa"/>
            <w:gridSpan w:val="4"/>
            <w:tcBorders>
              <w:left w:val="nil"/>
              <w:bottom w:val="nil"/>
              <w:right w:val="nil"/>
            </w:tcBorders>
          </w:tcPr>
          <w:p w:rsidR="00E3300B" w:rsidRPr="00552BC3" w:rsidRDefault="00E3300B" w:rsidP="006B5F80">
            <w:pPr>
              <w:pStyle w:val="Note"/>
              <w:rPr>
                <w:rtl/>
                <w:lang w:bidi="ar-EG"/>
              </w:rPr>
            </w:pPr>
            <w:r w:rsidRPr="001E2D48">
              <w:rPr>
                <w:b/>
                <w:bCs/>
                <w:sz w:val="18"/>
                <w:szCs w:val="24"/>
                <w:rtl/>
                <w:lang w:bidi="ar-EG"/>
              </w:rPr>
              <w:t xml:space="preserve">الملاحظة </w:t>
            </w:r>
            <w:r w:rsidRPr="001E2D48">
              <w:rPr>
                <w:b/>
                <w:bCs/>
                <w:sz w:val="18"/>
                <w:szCs w:val="24"/>
                <w:lang w:bidi="ar-EG"/>
              </w:rPr>
              <w:t>1</w:t>
            </w:r>
            <w:r w:rsidRPr="001E2D48">
              <w:rPr>
                <w:sz w:val="18"/>
                <w:szCs w:val="24"/>
                <w:rtl/>
                <w:lang w:bidi="ar-EG"/>
              </w:rPr>
              <w:t xml:space="preserve"> - أُجريَت القياسات على ترددات قيمها أعداد صحيحة من مضاعفات </w:t>
            </w:r>
            <w:r w:rsidRPr="001E2D48">
              <w:rPr>
                <w:sz w:val="18"/>
                <w:szCs w:val="24"/>
                <w:lang w:bidi="ar-EG"/>
              </w:rPr>
              <w:t>kHz 200</w:t>
            </w:r>
            <w:r w:rsidRPr="001E2D48">
              <w:rPr>
                <w:sz w:val="18"/>
                <w:szCs w:val="24"/>
                <w:rtl/>
                <w:lang w:bidi="ar-EG"/>
              </w:rPr>
              <w:t xml:space="preserve">. وقد سُمِح بخمسة استثناءات ترقى </w:t>
            </w:r>
            <w:proofErr w:type="spellStart"/>
            <w:r w:rsidRPr="001E2D48">
              <w:rPr>
                <w:sz w:val="18"/>
                <w:szCs w:val="24"/>
                <w:rtl/>
                <w:lang w:bidi="ar-EG"/>
              </w:rPr>
              <w:t>سويّتها</w:t>
            </w:r>
            <w:proofErr w:type="spellEnd"/>
            <w:r w:rsidRPr="001E2D48">
              <w:rPr>
                <w:sz w:val="18"/>
                <w:szCs w:val="24"/>
                <w:rtl/>
                <w:lang w:bidi="ar-EG"/>
              </w:rPr>
              <w:t xml:space="preserve"> حتى -</w:t>
            </w:r>
            <w:r w:rsidRPr="001E2D48">
              <w:rPr>
                <w:sz w:val="18"/>
                <w:szCs w:val="24"/>
                <w:lang w:bidi="ar-EG"/>
              </w:rPr>
              <w:t>dBm 36</w:t>
            </w:r>
            <w:r w:rsidRPr="001E2D48">
              <w:rPr>
                <w:sz w:val="18"/>
                <w:szCs w:val="24"/>
                <w:rtl/>
                <w:lang w:bidi="ar-EG"/>
              </w:rPr>
              <w:t xml:space="preserve"> في نطاقات الخدمات </w:t>
            </w:r>
            <w:proofErr w:type="spellStart"/>
            <w:r w:rsidRPr="001E2D48">
              <w:rPr>
                <w:sz w:val="18"/>
                <w:szCs w:val="24"/>
                <w:lang w:bidi="ar-EG"/>
              </w:rPr>
              <w:t>GSM</w:t>
            </w:r>
            <w:proofErr w:type="spellEnd"/>
            <w:r w:rsidRPr="001E2D48">
              <w:rPr>
                <w:sz w:val="18"/>
                <w:szCs w:val="24"/>
                <w:lang w:bidi="ar-EG"/>
              </w:rPr>
              <w:t xml:space="preserve"> 900</w:t>
            </w:r>
            <w:r w:rsidRPr="001E2D48">
              <w:rPr>
                <w:sz w:val="18"/>
                <w:szCs w:val="24"/>
                <w:rtl/>
                <w:lang w:bidi="ar-EG"/>
              </w:rPr>
              <w:t xml:space="preserve"> و</w:t>
            </w:r>
            <w:proofErr w:type="spellStart"/>
            <w:r w:rsidRPr="001E2D48">
              <w:rPr>
                <w:sz w:val="18"/>
                <w:szCs w:val="24"/>
                <w:lang w:bidi="ar-EG"/>
              </w:rPr>
              <w:t>DCS</w:t>
            </w:r>
            <w:proofErr w:type="spellEnd"/>
            <w:r w:rsidRPr="001E2D48">
              <w:rPr>
                <w:sz w:val="18"/>
                <w:szCs w:val="24"/>
                <w:lang w:bidi="ar-EG"/>
              </w:rPr>
              <w:t xml:space="preserve"> 1800</w:t>
            </w:r>
            <w:r w:rsidRPr="001E2D48">
              <w:rPr>
                <w:sz w:val="18"/>
                <w:szCs w:val="24"/>
                <w:rtl/>
                <w:lang w:bidi="ar-EG"/>
              </w:rPr>
              <w:t xml:space="preserve"> و</w:t>
            </w:r>
            <w:proofErr w:type="spellStart"/>
            <w:r w:rsidRPr="001E2D48">
              <w:rPr>
                <w:sz w:val="18"/>
                <w:szCs w:val="24"/>
                <w:lang w:bidi="ar-EG"/>
              </w:rPr>
              <w:t>UTRA</w:t>
            </w:r>
            <w:proofErr w:type="spellEnd"/>
            <w:r w:rsidRPr="001E2D48">
              <w:rPr>
                <w:sz w:val="18"/>
                <w:szCs w:val="24"/>
                <w:rtl/>
                <w:lang w:bidi="ar-EG"/>
              </w:rPr>
              <w:t xml:space="preserve">؛ وسُمِح كذلك بثلاثة استثناءات ترقى </w:t>
            </w:r>
            <w:proofErr w:type="spellStart"/>
            <w:r w:rsidRPr="001E2D48">
              <w:rPr>
                <w:sz w:val="18"/>
                <w:szCs w:val="24"/>
                <w:rtl/>
                <w:lang w:bidi="ar-EG"/>
              </w:rPr>
              <w:t>سويّتها</w:t>
            </w:r>
            <w:proofErr w:type="spellEnd"/>
            <w:r w:rsidRPr="001E2D48">
              <w:rPr>
                <w:sz w:val="18"/>
                <w:szCs w:val="24"/>
                <w:rtl/>
                <w:lang w:bidi="ar-EG"/>
              </w:rPr>
              <w:t xml:space="preserve"> إلى -</w:t>
            </w:r>
            <w:r w:rsidRPr="001E2D48">
              <w:rPr>
                <w:sz w:val="18"/>
                <w:szCs w:val="24"/>
                <w:lang w:bidi="ar-EG"/>
              </w:rPr>
              <w:t>dBm 36</w:t>
            </w:r>
            <w:r w:rsidRPr="001E2D48">
              <w:rPr>
                <w:sz w:val="18"/>
                <w:szCs w:val="24"/>
                <w:rtl/>
                <w:lang w:bidi="ar-EG"/>
              </w:rPr>
              <w:t xml:space="preserve"> في نطاقات الخدمة </w:t>
            </w:r>
            <w:proofErr w:type="spellStart"/>
            <w:r w:rsidRPr="001E2D48">
              <w:rPr>
                <w:sz w:val="18"/>
                <w:szCs w:val="24"/>
                <w:lang w:bidi="ar-EG"/>
              </w:rPr>
              <w:t>GSM</w:t>
            </w:r>
            <w:proofErr w:type="spellEnd"/>
            <w:r w:rsidRPr="001E2D48">
              <w:rPr>
                <w:sz w:val="18"/>
                <w:szCs w:val="24"/>
                <w:lang w:bidi="ar-EG"/>
              </w:rPr>
              <w:t xml:space="preserve"> 400</w:t>
            </w:r>
            <w:r w:rsidRPr="001E2D48">
              <w:rPr>
                <w:sz w:val="18"/>
                <w:szCs w:val="24"/>
                <w:rtl/>
                <w:lang w:bidi="ar-EG"/>
              </w:rPr>
              <w:t>.</w:t>
            </w:r>
          </w:p>
        </w:tc>
      </w:tr>
    </w:tbl>
    <w:p w:rsidR="00E3300B" w:rsidRPr="006A35D2" w:rsidRDefault="00E3300B" w:rsidP="00E3300B">
      <w:pPr>
        <w:pStyle w:val="Heading1"/>
        <w:rPr>
          <w:rtl/>
          <w:lang w:bidi="ar-EG"/>
        </w:rPr>
      </w:pPr>
      <w:bookmarkStart w:id="39" w:name="_Toc198466671"/>
      <w:r w:rsidRPr="006A35D2">
        <w:rPr>
          <w:lang w:bidi="ar-EG"/>
        </w:rPr>
        <w:t>3</w:t>
      </w:r>
      <w:r w:rsidRPr="006A35D2">
        <w:rPr>
          <w:rtl/>
          <w:lang w:bidi="ar-EG"/>
        </w:rPr>
        <w:tab/>
        <w:t>البث الهامشي من المستقبِل (حالة الراحة)</w:t>
      </w:r>
      <w:bookmarkEnd w:id="39"/>
    </w:p>
    <w:p w:rsidR="00E3300B" w:rsidRPr="006A35D2" w:rsidRDefault="00E3300B" w:rsidP="00E3300B">
      <w:pPr>
        <w:rPr>
          <w:rtl/>
          <w:lang w:bidi="ar-EG"/>
        </w:rPr>
      </w:pPr>
      <w:r w:rsidRPr="006A35D2">
        <w:rPr>
          <w:rtl/>
          <w:lang w:bidi="ar-EG"/>
        </w:rPr>
        <w:t xml:space="preserve">يُفترَض في قدرة أي بث هامشي ألا تتجاوز الحدود المحددة في الجدول </w:t>
      </w:r>
      <w:r w:rsidRPr="006A35D2">
        <w:rPr>
          <w:lang w:bidi="ar-EG"/>
        </w:rPr>
        <w:t>3</w:t>
      </w:r>
      <w:r>
        <w:rPr>
          <w:lang w:bidi="ar-EG"/>
        </w:rPr>
        <w:t>2</w:t>
      </w:r>
      <w:r w:rsidRPr="006A35D2">
        <w:rPr>
          <w:rtl/>
          <w:lang w:bidi="ar-EG"/>
        </w:rPr>
        <w:t>.</w:t>
      </w: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32</w:t>
      </w:r>
    </w:p>
    <w:p w:rsidR="00E3300B" w:rsidRPr="006A35D2" w:rsidRDefault="00E3300B" w:rsidP="00B6188F">
      <w:pPr>
        <w:pStyle w:val="TableNotitle"/>
        <w:rPr>
          <w:rtl/>
          <w:lang w:bidi="ar-EG"/>
        </w:rPr>
      </w:pPr>
      <w:r w:rsidRPr="006A35D2">
        <w:rPr>
          <w:rtl/>
          <w:lang w:bidi="ar-EG"/>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1701"/>
        <w:gridCol w:w="1592"/>
        <w:gridCol w:w="3795"/>
      </w:tblGrid>
      <w:tr w:rsidR="00E3300B" w:rsidRPr="006A35D2" w:rsidTr="006B5F80">
        <w:trPr>
          <w:jc w:val="center"/>
        </w:trPr>
        <w:tc>
          <w:tcPr>
            <w:tcW w:w="2551" w:type="dxa"/>
            <w:vAlign w:val="center"/>
          </w:tcPr>
          <w:p w:rsidR="00E3300B" w:rsidRPr="00552BC3" w:rsidRDefault="00E3300B" w:rsidP="006B5F80">
            <w:pPr>
              <w:pStyle w:val="Tablehead"/>
            </w:pPr>
            <w:r w:rsidRPr="00552BC3">
              <w:rPr>
                <w:rtl/>
              </w:rPr>
              <w:t>نطاق الترددات</w:t>
            </w:r>
          </w:p>
        </w:tc>
        <w:tc>
          <w:tcPr>
            <w:tcW w:w="1701" w:type="dxa"/>
            <w:vAlign w:val="center"/>
          </w:tcPr>
          <w:p w:rsidR="00E3300B" w:rsidRPr="00552BC3" w:rsidRDefault="00E3300B" w:rsidP="006B5F80">
            <w:pPr>
              <w:pStyle w:val="Tablehead"/>
            </w:pPr>
            <w:r w:rsidRPr="00552BC3">
              <w:rPr>
                <w:rtl/>
              </w:rPr>
              <w:t>عرض نطاق القياس</w:t>
            </w:r>
          </w:p>
        </w:tc>
        <w:tc>
          <w:tcPr>
            <w:tcW w:w="1592" w:type="dxa"/>
            <w:vAlign w:val="center"/>
          </w:tcPr>
          <w:p w:rsidR="00E3300B" w:rsidRPr="00552BC3" w:rsidRDefault="00E3300B" w:rsidP="006B5F80">
            <w:pPr>
              <w:pStyle w:val="Tablehead"/>
            </w:pPr>
            <w:r w:rsidRPr="00552BC3">
              <w:rPr>
                <w:rtl/>
              </w:rPr>
              <w:t>السوية القصوى</w:t>
            </w:r>
            <w:r w:rsidRPr="00552BC3">
              <w:br/>
              <w:t>(dBm)</w:t>
            </w:r>
          </w:p>
        </w:tc>
        <w:tc>
          <w:tcPr>
            <w:tcW w:w="3795" w:type="dxa"/>
            <w:vAlign w:val="center"/>
          </w:tcPr>
          <w:p w:rsidR="00E3300B" w:rsidRPr="00552BC3" w:rsidRDefault="00E3300B" w:rsidP="006B5F80">
            <w:pPr>
              <w:pStyle w:val="Tablehead"/>
            </w:pPr>
            <w:r w:rsidRPr="00552BC3">
              <w:rPr>
                <w:rtl/>
              </w:rPr>
              <w:t>ملاحظة</w:t>
            </w:r>
          </w:p>
        </w:tc>
      </w:tr>
      <w:tr w:rsidR="00E3300B" w:rsidRPr="006A35D2" w:rsidTr="006B5F80">
        <w:trPr>
          <w:trHeight w:val="170"/>
          <w:jc w:val="center"/>
        </w:trPr>
        <w:tc>
          <w:tcPr>
            <w:tcW w:w="2551" w:type="dxa"/>
          </w:tcPr>
          <w:p w:rsidR="00E3300B" w:rsidRPr="00552BC3" w:rsidRDefault="00E3300B" w:rsidP="006B5F80">
            <w:pPr>
              <w:pStyle w:val="Tabletext"/>
              <w:spacing w:before="60" w:line="280" w:lineRule="exact"/>
              <w:jc w:val="center"/>
            </w:pPr>
            <w:r w:rsidRPr="00552BC3">
              <w:t xml:space="preserve">30 MHz </w:t>
            </w:r>
            <w:r w:rsidRPr="00552BC3">
              <w:sym w:font="Symbol" w:char="F0A3"/>
            </w:r>
            <w:r w:rsidRPr="00552BC3">
              <w:t xml:space="preserve"> </w:t>
            </w:r>
            <w:r w:rsidRPr="00552BC3">
              <w:rPr>
                <w:i/>
                <w:iCs/>
              </w:rPr>
              <w:t>f</w:t>
            </w:r>
            <w:r w:rsidRPr="00552BC3">
              <w:t xml:space="preserve"> &lt; 1 GHz</w:t>
            </w:r>
          </w:p>
        </w:tc>
        <w:tc>
          <w:tcPr>
            <w:tcW w:w="1701" w:type="dxa"/>
          </w:tcPr>
          <w:p w:rsidR="00E3300B" w:rsidRPr="00552BC3" w:rsidRDefault="00E3300B" w:rsidP="006B5F80">
            <w:pPr>
              <w:pStyle w:val="Tabletext"/>
              <w:spacing w:before="60" w:line="280" w:lineRule="exact"/>
              <w:jc w:val="center"/>
              <w:rPr>
                <w:rtl/>
                <w:lang w:bidi="ar-SY"/>
              </w:rPr>
            </w:pPr>
            <w:r w:rsidRPr="00552BC3">
              <w:t>kHz 100</w:t>
            </w:r>
          </w:p>
        </w:tc>
        <w:tc>
          <w:tcPr>
            <w:tcW w:w="1592" w:type="dxa"/>
          </w:tcPr>
          <w:p w:rsidR="00E3300B" w:rsidRPr="00552BC3" w:rsidRDefault="00E3300B" w:rsidP="006B5F80">
            <w:pPr>
              <w:pStyle w:val="Tabletext"/>
              <w:spacing w:before="60" w:line="280" w:lineRule="exact"/>
              <w:jc w:val="center"/>
            </w:pPr>
            <w:r w:rsidRPr="00552BC3">
              <w:t>57–</w:t>
            </w:r>
          </w:p>
        </w:tc>
        <w:tc>
          <w:tcPr>
            <w:tcW w:w="3795" w:type="dxa"/>
          </w:tcPr>
          <w:p w:rsidR="00E3300B" w:rsidRPr="00552BC3" w:rsidRDefault="00E3300B" w:rsidP="006B5F80">
            <w:pPr>
              <w:pStyle w:val="Tabletext"/>
              <w:spacing w:before="60" w:line="280" w:lineRule="exact"/>
              <w:rPr>
                <w:lang w:bidi="ar-EG"/>
              </w:rPr>
            </w:pPr>
          </w:p>
        </w:tc>
      </w:tr>
      <w:tr w:rsidR="00E3300B" w:rsidRPr="006A35D2" w:rsidTr="006B5F80">
        <w:trPr>
          <w:jc w:val="center"/>
        </w:trPr>
        <w:tc>
          <w:tcPr>
            <w:tcW w:w="2551" w:type="dxa"/>
            <w:tcBorders>
              <w:bottom w:val="single" w:sz="4" w:space="0" w:color="auto"/>
            </w:tcBorders>
          </w:tcPr>
          <w:p w:rsidR="00E3300B" w:rsidRPr="00552BC3" w:rsidRDefault="00E3300B" w:rsidP="006B5F80">
            <w:pPr>
              <w:pStyle w:val="Tabletext"/>
              <w:spacing w:before="60" w:line="280" w:lineRule="exac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p>
        </w:tc>
        <w:tc>
          <w:tcPr>
            <w:tcW w:w="1701" w:type="dxa"/>
            <w:tcBorders>
              <w:bottom w:val="single" w:sz="4" w:space="0" w:color="auto"/>
            </w:tcBorders>
          </w:tcPr>
          <w:p w:rsidR="00E3300B" w:rsidRPr="00552BC3" w:rsidRDefault="00E3300B" w:rsidP="006B5F80">
            <w:pPr>
              <w:pStyle w:val="Tabletext"/>
              <w:spacing w:before="60" w:line="280" w:lineRule="exact"/>
              <w:jc w:val="center"/>
              <w:rPr>
                <w:lang w:bidi="ar-SY"/>
              </w:rPr>
            </w:pPr>
            <w:r w:rsidRPr="00552BC3">
              <w:t>MHz</w:t>
            </w:r>
            <w:r w:rsidRPr="00552BC3">
              <w:rPr>
                <w:lang w:bidi="ar-SY"/>
              </w:rPr>
              <w:t xml:space="preserve"> 1</w:t>
            </w:r>
          </w:p>
        </w:tc>
        <w:tc>
          <w:tcPr>
            <w:tcW w:w="1592" w:type="dxa"/>
            <w:tcBorders>
              <w:bottom w:val="single" w:sz="4" w:space="0" w:color="auto"/>
            </w:tcBorders>
          </w:tcPr>
          <w:p w:rsidR="00E3300B" w:rsidRPr="00552BC3" w:rsidRDefault="00E3300B" w:rsidP="006B5F80">
            <w:pPr>
              <w:pStyle w:val="Tabletext"/>
              <w:spacing w:before="60" w:line="280" w:lineRule="exact"/>
              <w:jc w:val="center"/>
            </w:pPr>
            <w:r w:rsidRPr="00552BC3">
              <w:t>47–</w:t>
            </w:r>
          </w:p>
        </w:tc>
        <w:tc>
          <w:tcPr>
            <w:tcW w:w="3795" w:type="dxa"/>
            <w:tcBorders>
              <w:bottom w:val="single" w:sz="4" w:space="0" w:color="auto"/>
            </w:tcBorders>
          </w:tcPr>
          <w:p w:rsidR="00E3300B" w:rsidRPr="00552BC3" w:rsidRDefault="00E3300B" w:rsidP="006B5F80">
            <w:pPr>
              <w:pStyle w:val="Tabletext"/>
              <w:spacing w:before="60" w:line="280" w:lineRule="exact"/>
              <w:rPr>
                <w:spacing w:val="-3"/>
                <w:lang w:bidi="ar-EG"/>
              </w:rPr>
            </w:pPr>
            <w:r w:rsidRPr="00552BC3">
              <w:rPr>
                <w:spacing w:val="-3"/>
                <w:rtl/>
                <w:lang w:bidi="ar-EG"/>
              </w:rPr>
              <w:t>باستثناء الترددات التي يشملها الجدول أدناه وتنطبق عليها المتطلبات الإضافية للبث الهامشي من المستقبِل</w:t>
            </w:r>
            <w:r w:rsidRPr="00552BC3">
              <w:rPr>
                <w:spacing w:val="-3"/>
                <w:vertAlign w:val="superscript"/>
                <w:lang w:bidi="ar-EG"/>
              </w:rPr>
              <w:t>(1)</w:t>
            </w:r>
          </w:p>
        </w:tc>
      </w:tr>
      <w:tr w:rsidR="00E3300B" w:rsidRPr="006A35D2" w:rsidTr="006B5F80">
        <w:trPr>
          <w:jc w:val="center"/>
        </w:trPr>
        <w:tc>
          <w:tcPr>
            <w:tcW w:w="9639" w:type="dxa"/>
            <w:gridSpan w:val="4"/>
            <w:tcBorders>
              <w:left w:val="nil"/>
              <w:bottom w:val="nil"/>
              <w:right w:val="nil"/>
            </w:tcBorders>
          </w:tcPr>
          <w:p w:rsidR="00E3300B" w:rsidRPr="00552BC3" w:rsidRDefault="00E3300B" w:rsidP="006B5F80">
            <w:pPr>
              <w:tabs>
                <w:tab w:val="left" w:pos="317"/>
              </w:tabs>
              <w:spacing w:before="40" w:after="40"/>
              <w:rPr>
                <w:spacing w:val="-2"/>
                <w:sz w:val="20"/>
                <w:szCs w:val="26"/>
                <w:rtl/>
                <w:lang w:bidi="ar-EG"/>
              </w:rPr>
            </w:pPr>
            <w:r w:rsidRPr="001E2D48">
              <w:rPr>
                <w:spacing w:val="-2"/>
                <w:sz w:val="18"/>
                <w:szCs w:val="24"/>
                <w:vertAlign w:val="superscript"/>
                <w:rtl/>
                <w:lang w:bidi="ar-EG"/>
              </w:rPr>
              <w:t>(1)</w:t>
            </w:r>
            <w:r w:rsidRPr="001E2D48">
              <w:rPr>
                <w:spacing w:val="-2"/>
                <w:sz w:val="18"/>
                <w:szCs w:val="24"/>
                <w:rtl/>
                <w:lang w:bidi="ar-EG"/>
              </w:rPr>
              <w:tab/>
              <w:t>(</w:t>
            </w:r>
            <w:r w:rsidRPr="001E2D48">
              <w:rPr>
                <w:i/>
                <w:iCs/>
                <w:spacing w:val="-2"/>
                <w:sz w:val="18"/>
                <w:szCs w:val="24"/>
                <w:rtl/>
                <w:lang w:bidi="ar-EG"/>
              </w:rPr>
              <w:t xml:space="preserve">ملاحظة </w:t>
            </w:r>
            <w:r w:rsidRPr="001E2D48">
              <w:rPr>
                <w:rFonts w:hint="cs"/>
                <w:i/>
                <w:iCs/>
                <w:spacing w:val="-2"/>
                <w:sz w:val="18"/>
                <w:szCs w:val="24"/>
                <w:rtl/>
                <w:lang w:bidi="ar-EG"/>
              </w:rPr>
              <w:t>صياغية</w:t>
            </w:r>
            <w:r w:rsidRPr="001E2D48">
              <w:rPr>
                <w:spacing w:val="-2"/>
                <w:sz w:val="18"/>
                <w:szCs w:val="24"/>
                <w:rtl/>
                <w:lang w:bidi="ar-EG"/>
              </w:rPr>
              <w:t xml:space="preserve">) - حسب الصيغة </w:t>
            </w:r>
            <w:r w:rsidRPr="001E2D48">
              <w:rPr>
                <w:spacing w:val="-2"/>
                <w:sz w:val="18"/>
                <w:szCs w:val="24"/>
                <w:lang w:bidi="ar-EG"/>
              </w:rPr>
              <w:t>v1.0.2</w:t>
            </w:r>
            <w:r w:rsidRPr="001E2D48">
              <w:rPr>
                <w:spacing w:val="-2"/>
                <w:sz w:val="18"/>
                <w:szCs w:val="24"/>
                <w:rtl/>
                <w:lang w:bidi="ar-EG"/>
              </w:rPr>
              <w:t xml:space="preserve"> لمعيار </w:t>
            </w:r>
            <w:proofErr w:type="spellStart"/>
            <w:r w:rsidRPr="001E2D48">
              <w:rPr>
                <w:spacing w:val="-2"/>
                <w:sz w:val="18"/>
                <w:szCs w:val="24"/>
                <w:lang w:bidi="ar-EG"/>
              </w:rPr>
              <w:t>TFES</w:t>
            </w:r>
            <w:proofErr w:type="spellEnd"/>
            <w:r w:rsidRPr="001E2D48">
              <w:rPr>
                <w:spacing w:val="-2"/>
                <w:sz w:val="18"/>
                <w:szCs w:val="24"/>
                <w:rtl/>
                <w:lang w:bidi="ar-EG"/>
              </w:rPr>
              <w:t xml:space="preserve"> الموحَّد، لا توصيف لمتطلّبات إضافية لأي بث هامشي من المستقبِل؛ ومع ذلك فإنه من المتوقَّع، حسب هذا المعيار، إضافة جدول بنفس الشكل المعتمد في صدد التكنولوجيات الأخرى (انظر الجداول </w:t>
            </w:r>
            <w:r w:rsidRPr="001E2D48">
              <w:rPr>
                <w:spacing w:val="-2"/>
                <w:sz w:val="18"/>
                <w:szCs w:val="24"/>
                <w:lang w:bidi="ar-EG"/>
              </w:rPr>
              <w:t>5</w:t>
            </w:r>
            <w:r w:rsidRPr="001E2D48">
              <w:rPr>
                <w:spacing w:val="-2"/>
                <w:sz w:val="18"/>
                <w:szCs w:val="24"/>
                <w:rtl/>
                <w:lang w:bidi="ar-EG"/>
              </w:rPr>
              <w:t xml:space="preserve"> </w:t>
            </w:r>
            <w:r w:rsidRPr="001E2D48">
              <w:rPr>
                <w:rFonts w:hint="cs"/>
                <w:spacing w:val="-2"/>
                <w:sz w:val="18"/>
                <w:szCs w:val="24"/>
                <w:rtl/>
                <w:lang w:bidi="ar-EG"/>
              </w:rPr>
              <w:t xml:space="preserve">(في الملحق </w:t>
            </w:r>
            <w:r w:rsidRPr="001E2D48">
              <w:rPr>
                <w:spacing w:val="-2"/>
                <w:sz w:val="18"/>
                <w:szCs w:val="24"/>
                <w:lang w:bidi="ar-EG"/>
              </w:rPr>
              <w:t>1</w:t>
            </w:r>
            <w:r w:rsidRPr="001E2D48">
              <w:rPr>
                <w:rFonts w:hint="cs"/>
                <w:spacing w:val="-2"/>
                <w:sz w:val="18"/>
                <w:szCs w:val="24"/>
                <w:rtl/>
                <w:lang w:bidi="ar-EG"/>
              </w:rPr>
              <w:t xml:space="preserve">) </w:t>
            </w:r>
            <w:r w:rsidRPr="001E2D48">
              <w:rPr>
                <w:spacing w:val="-2"/>
                <w:sz w:val="18"/>
                <w:szCs w:val="24"/>
                <w:rtl/>
                <w:lang w:bidi="ar-EG"/>
              </w:rPr>
              <w:t>و</w:t>
            </w:r>
            <w:r w:rsidRPr="001E2D48">
              <w:rPr>
                <w:spacing w:val="-2"/>
                <w:sz w:val="18"/>
                <w:szCs w:val="24"/>
                <w:lang w:bidi="ar-EG"/>
              </w:rPr>
              <w:t>21</w:t>
            </w:r>
            <w:r w:rsidRPr="001E2D48">
              <w:rPr>
                <w:spacing w:val="-2"/>
                <w:sz w:val="18"/>
                <w:szCs w:val="24"/>
                <w:rtl/>
                <w:lang w:bidi="ar-EG"/>
              </w:rPr>
              <w:t xml:space="preserve"> </w:t>
            </w:r>
            <w:r w:rsidRPr="001E2D48">
              <w:rPr>
                <w:rFonts w:hint="cs"/>
                <w:spacing w:val="-2"/>
                <w:sz w:val="18"/>
                <w:szCs w:val="24"/>
                <w:rtl/>
                <w:lang w:bidi="ar-EG"/>
              </w:rPr>
              <w:t xml:space="preserve">(في الملحق </w:t>
            </w:r>
            <w:r w:rsidRPr="001E2D48">
              <w:rPr>
                <w:spacing w:val="-2"/>
                <w:sz w:val="18"/>
                <w:szCs w:val="24"/>
                <w:lang w:bidi="ar-EG"/>
              </w:rPr>
              <w:t>2</w:t>
            </w:r>
            <w:r w:rsidRPr="001E2D48">
              <w:rPr>
                <w:rFonts w:hint="cs"/>
                <w:spacing w:val="-2"/>
                <w:sz w:val="18"/>
                <w:szCs w:val="24"/>
                <w:rtl/>
                <w:lang w:bidi="ar-EG"/>
              </w:rPr>
              <w:t xml:space="preserve">) </w:t>
            </w:r>
            <w:r w:rsidRPr="001E2D48">
              <w:rPr>
                <w:spacing w:val="-2"/>
                <w:sz w:val="18"/>
                <w:szCs w:val="24"/>
                <w:rtl/>
                <w:lang w:bidi="ar-EG"/>
              </w:rPr>
              <w:t>و</w:t>
            </w:r>
            <w:r w:rsidRPr="001E2D48">
              <w:rPr>
                <w:spacing w:val="-2"/>
                <w:sz w:val="18"/>
                <w:szCs w:val="24"/>
                <w:lang w:bidi="ar-EG"/>
              </w:rPr>
              <w:t>26</w:t>
            </w:r>
            <w:r w:rsidRPr="001E2D48">
              <w:rPr>
                <w:rFonts w:hint="cs"/>
                <w:spacing w:val="-2"/>
                <w:sz w:val="18"/>
                <w:szCs w:val="24"/>
                <w:rtl/>
                <w:lang w:bidi="ar-EG"/>
              </w:rPr>
              <w:t xml:space="preserve"> </w:t>
            </w:r>
            <w:r w:rsidR="001E2D48">
              <w:rPr>
                <w:spacing w:val="-2"/>
                <w:sz w:val="18"/>
                <w:szCs w:val="24"/>
                <w:rtl/>
                <w:lang w:bidi="ar-EG"/>
              </w:rPr>
              <w:br/>
            </w:r>
            <w:r w:rsidRPr="001E2D48">
              <w:rPr>
                <w:rFonts w:hint="cs"/>
                <w:spacing w:val="-2"/>
                <w:sz w:val="18"/>
                <w:szCs w:val="24"/>
                <w:rtl/>
                <w:lang w:bidi="ar-EG"/>
              </w:rPr>
              <w:t xml:space="preserve">(في الملحق </w:t>
            </w:r>
            <w:r w:rsidRPr="001E2D48">
              <w:rPr>
                <w:spacing w:val="-2"/>
                <w:sz w:val="18"/>
                <w:szCs w:val="24"/>
                <w:lang w:bidi="ar-EG"/>
              </w:rPr>
              <w:t>3</w:t>
            </w:r>
            <w:r w:rsidRPr="001E2D48">
              <w:rPr>
                <w:rFonts w:hint="cs"/>
                <w:spacing w:val="-2"/>
                <w:sz w:val="18"/>
                <w:szCs w:val="24"/>
                <w:rtl/>
                <w:lang w:bidi="ar-EG"/>
              </w:rPr>
              <w:t>)</w:t>
            </w:r>
            <w:r w:rsidRPr="001E2D48">
              <w:rPr>
                <w:spacing w:val="-2"/>
                <w:sz w:val="18"/>
                <w:szCs w:val="24"/>
                <w:rtl/>
                <w:lang w:bidi="ar-EG"/>
              </w:rPr>
              <w:t>).</w:t>
            </w:r>
          </w:p>
        </w:tc>
      </w:tr>
    </w:tbl>
    <w:p w:rsidR="00E3300B" w:rsidRDefault="00E3300B" w:rsidP="001E2D48">
      <w:pPr>
        <w:rPr>
          <w:rFonts w:hint="cs"/>
          <w:rtl/>
          <w:lang w:bidi="ar-EG"/>
        </w:rPr>
      </w:pPr>
      <w:bookmarkStart w:id="40" w:name="_Toc198466672"/>
    </w:p>
    <w:p w:rsidR="00E3300B" w:rsidRPr="006A35D2" w:rsidRDefault="00E3300B" w:rsidP="00E3300B">
      <w:pPr>
        <w:pStyle w:val="Parttitle"/>
        <w:rPr>
          <w:lang w:bidi="ar-EG"/>
        </w:rPr>
      </w:pPr>
      <w:r>
        <w:rPr>
          <w:rFonts w:hint="cs"/>
          <w:rtl/>
          <w:lang w:bidi="ar-EG"/>
        </w:rPr>
        <w:t>الجـزء باء</w:t>
      </w:r>
      <w:bookmarkEnd w:id="40"/>
    </w:p>
    <w:p w:rsidR="00E3300B" w:rsidRPr="006A35D2" w:rsidRDefault="00E3300B" w:rsidP="00E3300B">
      <w:pPr>
        <w:pStyle w:val="Parttitle"/>
        <w:rPr>
          <w:rtl/>
          <w:lang w:bidi="ar-EG"/>
        </w:rPr>
      </w:pPr>
      <w:bookmarkStart w:id="41" w:name="_Toc198466673"/>
      <w:r w:rsidRPr="006A35D2">
        <w:rPr>
          <w:rtl/>
          <w:lang w:bidi="ar-EG"/>
        </w:rPr>
        <w:t>متطلبات المطابقة (</w:t>
      </w:r>
      <w:r w:rsidRPr="006A35D2">
        <w:rPr>
          <w:lang w:bidi="ar-EG"/>
        </w:rPr>
        <w:t>200</w:t>
      </w:r>
      <w:r w:rsidRPr="006A35D2">
        <w:rPr>
          <w:rtl/>
          <w:lang w:bidi="ar-EG"/>
        </w:rPr>
        <w:t xml:space="preserve"> </w:t>
      </w:r>
      <w:r w:rsidRPr="006A35D2">
        <w:rPr>
          <w:lang w:bidi="ar-EG"/>
        </w:rPr>
        <w:t>kHz</w:t>
      </w:r>
      <w:r w:rsidRPr="006A35D2">
        <w:rPr>
          <w:rtl/>
          <w:lang w:bidi="ar-EG"/>
        </w:rPr>
        <w:t>)</w:t>
      </w:r>
      <w:bookmarkEnd w:id="41"/>
    </w:p>
    <w:p w:rsidR="00E3300B" w:rsidRPr="006A35D2" w:rsidRDefault="00E3300B" w:rsidP="00E3300B">
      <w:pPr>
        <w:rPr>
          <w:rtl/>
          <w:lang w:bidi="ar-SY"/>
        </w:rPr>
      </w:pPr>
      <w:r w:rsidRPr="006A35D2">
        <w:rPr>
          <w:rtl/>
          <w:lang w:bidi="ar-EG"/>
        </w:rPr>
        <w:t xml:space="preserve">قناة البث بتردد </w:t>
      </w:r>
      <w:r w:rsidRPr="006A35D2">
        <w:rPr>
          <w:lang w:bidi="ar-EG"/>
        </w:rPr>
        <w:t>kHz 200</w:t>
      </w:r>
      <w:r w:rsidRPr="006A35D2">
        <w:rPr>
          <w:rtl/>
          <w:lang w:bidi="ar-EG"/>
        </w:rPr>
        <w:t xml:space="preserve"> توفّر خدمة معطيات </w:t>
      </w:r>
      <w:proofErr w:type="spellStart"/>
      <w:r w:rsidRPr="006A35D2">
        <w:rPr>
          <w:rtl/>
          <w:lang w:bidi="ar-EG"/>
        </w:rPr>
        <w:t>مرزَّمة</w:t>
      </w:r>
      <w:proofErr w:type="spellEnd"/>
      <w:r w:rsidRPr="006A35D2">
        <w:rPr>
          <w:rtl/>
          <w:lang w:bidi="ar-EG"/>
        </w:rPr>
        <w:t xml:space="preserve"> وتستعمل كلا تشكيلي الإبراق: الإبراق بزحزحة الطور على السوية </w:t>
      </w:r>
      <w:r w:rsidRPr="006A35D2">
        <w:rPr>
          <w:lang w:bidi="ar-EG"/>
        </w:rPr>
        <w:t>(PSK-8) 8</w:t>
      </w:r>
      <w:r w:rsidRPr="006A35D2">
        <w:rPr>
          <w:rFonts w:hint="cs"/>
          <w:rtl/>
          <w:lang w:bidi="ar-SY"/>
        </w:rPr>
        <w:t xml:space="preserve"> </w:t>
      </w:r>
      <w:r w:rsidRPr="006A35D2">
        <w:rPr>
          <w:rtl/>
          <w:lang w:bidi="ar-EG"/>
        </w:rPr>
        <w:t>والإبراق</w:t>
      </w:r>
      <w:r w:rsidRPr="006A35D2">
        <w:rPr>
          <w:rFonts w:ascii="Verdana" w:hAnsi="Verdana"/>
          <w:color w:val="000000"/>
          <w:sz w:val="18"/>
          <w:szCs w:val="18"/>
          <w:lang w:bidi="ar-EG"/>
        </w:rPr>
        <w:t> </w:t>
      </w:r>
      <w:r w:rsidRPr="006A35D2">
        <w:rPr>
          <w:rtl/>
          <w:lang w:bidi="ar-EG"/>
        </w:rPr>
        <w:t xml:space="preserve">بزحزحة دنيا غوسية </w:t>
      </w:r>
      <w:r w:rsidRPr="006A35D2">
        <w:rPr>
          <w:lang w:bidi="ar-EG"/>
        </w:rPr>
        <w:t>(</w:t>
      </w:r>
      <w:proofErr w:type="spellStart"/>
      <w:r w:rsidRPr="006A35D2">
        <w:rPr>
          <w:lang w:bidi="ar-EG"/>
        </w:rPr>
        <w:t>GMSK</w:t>
      </w:r>
      <w:proofErr w:type="spellEnd"/>
      <w:r w:rsidRPr="006A35D2">
        <w:rPr>
          <w:lang w:bidi="ar-EG"/>
        </w:rPr>
        <w:t>)</w:t>
      </w:r>
      <w:r w:rsidRPr="006A35D2">
        <w:rPr>
          <w:rFonts w:hint="cs"/>
          <w:rtl/>
          <w:lang w:bidi="ar-SY"/>
        </w:rPr>
        <w:t>.</w:t>
      </w:r>
    </w:p>
    <w:p w:rsidR="00E3300B" w:rsidRPr="006A35D2" w:rsidRDefault="00E3300B" w:rsidP="00E3300B">
      <w:pPr>
        <w:pStyle w:val="Heading1"/>
        <w:rPr>
          <w:rtl/>
        </w:rPr>
      </w:pPr>
      <w:bookmarkStart w:id="42" w:name="_Toc198466674"/>
      <w:r w:rsidRPr="006A35D2">
        <w:t>1</w:t>
      </w:r>
      <w:r w:rsidRPr="006A35D2">
        <w:rPr>
          <w:rtl/>
        </w:rPr>
        <w:tab/>
        <w:t>القناع الطيفي</w:t>
      </w:r>
      <w:bookmarkEnd w:id="42"/>
    </w:p>
    <w:p w:rsidR="00E3300B" w:rsidRPr="006A35D2" w:rsidRDefault="00E3300B" w:rsidP="001E2D48">
      <w:pPr>
        <w:rPr>
          <w:rtl/>
          <w:lang w:bidi="ar-EG"/>
        </w:rPr>
      </w:pPr>
      <w:r w:rsidRPr="006A35D2">
        <w:rPr>
          <w:rtl/>
          <w:lang w:bidi="ar-EG"/>
        </w:rPr>
        <w:t>الطيف الراديوي في الخرج هو علاقة تخالف التردد عن الموجة الحاملة مع القدرة، وهو يقاس في عرض نطاق ووقت محددين، تنتجه المحطة المتنقلة بسبب أثرَيْ التشكيل وتزايد القدرة وتناقصها (</w:t>
      </w:r>
      <w:proofErr w:type="spellStart"/>
      <w:r w:rsidRPr="006A35D2">
        <w:rPr>
          <w:rtl/>
          <w:lang w:bidi="ar-EG"/>
        </w:rPr>
        <w:t>تموُّر</w:t>
      </w:r>
      <w:proofErr w:type="spellEnd"/>
      <w:r w:rsidRPr="006A35D2">
        <w:rPr>
          <w:rtl/>
          <w:lang w:bidi="ar-EG"/>
        </w:rPr>
        <w:t xml:space="preserve"> القدرة).</w:t>
      </w:r>
    </w:p>
    <w:p w:rsidR="00E3300B" w:rsidRPr="006A35D2" w:rsidRDefault="00E3300B" w:rsidP="00E3300B">
      <w:pPr>
        <w:rPr>
          <w:rtl/>
          <w:lang w:bidi="ar-EG"/>
        </w:rPr>
      </w:pPr>
      <w:r w:rsidRPr="006A35D2">
        <w:rPr>
          <w:rtl/>
          <w:lang w:bidi="ar-EG"/>
        </w:rPr>
        <w:lastRenderedPageBreak/>
        <w:t>وتنطبق المواصفات التي يحتويها هذا المقطع الفرعي على أسلوب قفزات التردد وأسلوب غير قفزات التردد.</w:t>
      </w:r>
    </w:p>
    <w:p w:rsidR="00E3300B" w:rsidRPr="006A35D2" w:rsidRDefault="00E3300B" w:rsidP="00E3300B">
      <w:pPr>
        <w:rPr>
          <w:rtl/>
          <w:lang w:bidi="ar-EG"/>
        </w:rPr>
      </w:pPr>
      <w:r w:rsidRPr="006A35D2">
        <w:rPr>
          <w:rtl/>
          <w:lang w:bidi="ar-EG"/>
        </w:rPr>
        <w:t xml:space="preserve">ولأن الإشارة بطبيعتها تكون على </w:t>
      </w:r>
      <w:proofErr w:type="spellStart"/>
      <w:r w:rsidRPr="006A35D2">
        <w:rPr>
          <w:rtl/>
          <w:lang w:bidi="ar-EG"/>
        </w:rPr>
        <w:t>رشقات</w:t>
      </w:r>
      <w:proofErr w:type="spellEnd"/>
      <w:r w:rsidRPr="006A35D2">
        <w:rPr>
          <w:rtl/>
          <w:lang w:bidi="ar-EG"/>
        </w:rPr>
        <w:t>، ينجم الطيف الراديوي في الخرج عن أثرين: أثر عملية التشكيل، وأثر تزايد وتناقص القدرة (</w:t>
      </w:r>
      <w:r w:rsidRPr="006A35D2">
        <w:rPr>
          <w:rFonts w:hint="cs"/>
          <w:rtl/>
          <w:lang w:bidi="ar-EG"/>
        </w:rPr>
        <w:t>انتقالات</w:t>
      </w:r>
      <w:r w:rsidRPr="006A35D2">
        <w:rPr>
          <w:rtl/>
          <w:lang w:bidi="ar-EG"/>
        </w:rPr>
        <w:t xml:space="preserve"> التبديل).</w:t>
      </w:r>
    </w:p>
    <w:p w:rsidR="00E3300B" w:rsidRPr="006A35D2" w:rsidRDefault="00E3300B" w:rsidP="00E3300B">
      <w:pPr>
        <w:pStyle w:val="enumlev1"/>
        <w:rPr>
          <w:rtl/>
        </w:rPr>
      </w:pPr>
      <w:r w:rsidRPr="008B7CC6">
        <w:rPr>
          <w:rtl/>
        </w:rPr>
        <w:t xml:space="preserve">- </w:t>
      </w:r>
      <w:r w:rsidRPr="008B7CC6">
        <w:rPr>
          <w:rtl/>
        </w:rPr>
        <w:tab/>
        <w:t xml:space="preserve">يُفترَض في الطيف الراديوي الناجم في الخرج عن أي من تشكيلَيْ الإبراق، تشكيل زحزحة دنيا غوسية </w:t>
      </w:r>
      <w:r w:rsidRPr="008B7CC6">
        <w:t>(</w:t>
      </w:r>
      <w:proofErr w:type="spellStart"/>
      <w:r w:rsidRPr="008B7CC6">
        <w:t>GMSK</w:t>
      </w:r>
      <w:proofErr w:type="spellEnd"/>
      <w:r w:rsidRPr="008B7CC6">
        <w:t>)</w:t>
      </w:r>
      <w:r w:rsidRPr="008B7CC6">
        <w:rPr>
          <w:rtl/>
        </w:rPr>
        <w:t xml:space="preserve"> </w:t>
      </w:r>
      <w:r w:rsidRPr="006A35D2">
        <w:rPr>
          <w:rtl/>
        </w:rPr>
        <w:t xml:space="preserve">وتشكيل زحزحة الطور على السوية </w:t>
      </w:r>
      <w:r w:rsidRPr="006A35D2">
        <w:t>8</w:t>
      </w:r>
      <w:r w:rsidRPr="006A35D2">
        <w:rPr>
          <w:rtl/>
        </w:rPr>
        <w:t xml:space="preserve"> </w:t>
      </w:r>
      <w:r w:rsidRPr="006A35D2">
        <w:t>(8</w:t>
      </w:r>
      <w:r w:rsidRPr="006A35D2">
        <w:noBreakHyphen/>
        <w:t>PSK)</w:t>
      </w:r>
      <w:r w:rsidRPr="006A35D2">
        <w:rPr>
          <w:rtl/>
        </w:rPr>
        <w:t xml:space="preserve">، أن لا تتجاوز </w:t>
      </w:r>
      <w:proofErr w:type="spellStart"/>
      <w:r w:rsidRPr="006A35D2">
        <w:rPr>
          <w:rtl/>
        </w:rPr>
        <w:t>سويته</w:t>
      </w:r>
      <w:proofErr w:type="spellEnd"/>
      <w:r w:rsidRPr="006A35D2">
        <w:rPr>
          <w:rtl/>
        </w:rPr>
        <w:t xml:space="preserve"> الحدود الموضوعة له في الجدولين </w:t>
      </w:r>
      <w:r w:rsidRPr="006A35D2">
        <w:t>33</w:t>
      </w:r>
      <w:r w:rsidRPr="006A35D2">
        <w:rPr>
          <w:rtl/>
        </w:rPr>
        <w:t xml:space="preserve"> و</w:t>
      </w:r>
      <w:r w:rsidRPr="006A35D2">
        <w:t>34</w:t>
      </w:r>
      <w:r w:rsidRPr="006A35D2">
        <w:rPr>
          <w:rtl/>
        </w:rPr>
        <w:t>.</w:t>
      </w:r>
    </w:p>
    <w:p w:rsidR="00E3300B" w:rsidRPr="006A35D2" w:rsidRDefault="00E3300B" w:rsidP="00E3300B">
      <w:pPr>
        <w:pStyle w:val="enumlev1"/>
        <w:rPr>
          <w:sz w:val="28"/>
          <w:rtl/>
        </w:rPr>
      </w:pPr>
      <w:r w:rsidRPr="006A35D2">
        <w:rPr>
          <w:rtl/>
        </w:rPr>
        <w:t>-</w:t>
      </w:r>
      <w:r w:rsidRPr="006A35D2">
        <w:rPr>
          <w:rtl/>
        </w:rPr>
        <w:tab/>
        <w:t xml:space="preserve">يُفترَض في الطيف الراديوي الناجم في الخرج عن </w:t>
      </w:r>
      <w:r w:rsidRPr="006A35D2">
        <w:rPr>
          <w:rFonts w:hint="cs"/>
          <w:rtl/>
        </w:rPr>
        <w:t>انتقالات</w:t>
      </w:r>
      <w:r w:rsidRPr="006A35D2">
        <w:rPr>
          <w:rtl/>
        </w:rPr>
        <w:t xml:space="preserve"> التبديل أن لا تتجاوز </w:t>
      </w:r>
      <w:proofErr w:type="spellStart"/>
      <w:r w:rsidRPr="006A35D2">
        <w:rPr>
          <w:rtl/>
        </w:rPr>
        <w:t>سويته</w:t>
      </w:r>
      <w:proofErr w:type="spellEnd"/>
      <w:r w:rsidRPr="006A35D2">
        <w:rPr>
          <w:rtl/>
        </w:rPr>
        <w:t xml:space="preserve"> الحدود الموضوعة له في الجدول </w:t>
      </w:r>
      <w:r w:rsidRPr="006A35D2">
        <w:rPr>
          <w:rFonts w:hint="cs"/>
          <w:szCs w:val="22"/>
          <w:rtl/>
        </w:rPr>
        <w:t>35</w:t>
      </w:r>
      <w:r w:rsidRPr="006A35D2">
        <w:rPr>
          <w:sz w:val="28"/>
          <w:rtl/>
        </w:rPr>
        <w:t>.</w:t>
      </w:r>
    </w:p>
    <w:p w:rsidR="00E3300B" w:rsidRPr="006A35D2" w:rsidRDefault="00E3300B" w:rsidP="00E3300B">
      <w:pPr>
        <w:pStyle w:val="enumlev1"/>
        <w:rPr>
          <w:rtl/>
        </w:rPr>
      </w:pPr>
      <w:r w:rsidRPr="006A35D2">
        <w:rPr>
          <w:sz w:val="28"/>
          <w:rtl/>
        </w:rPr>
        <w:t>-</w:t>
      </w:r>
      <w:r w:rsidRPr="006A35D2">
        <w:rPr>
          <w:sz w:val="28"/>
          <w:rtl/>
        </w:rPr>
        <w:tab/>
        <w:t>يُفترَض في قدرة البث أن لا تتجاوز -</w:t>
      </w:r>
      <w:r w:rsidRPr="006A35D2">
        <w:t>71</w:t>
      </w:r>
      <w:r w:rsidRPr="006A35D2">
        <w:rPr>
          <w:rtl/>
        </w:rPr>
        <w:t xml:space="preserve"> </w:t>
      </w:r>
      <w:r w:rsidRPr="006A35D2">
        <w:t>dBm</w:t>
      </w:r>
      <w:r w:rsidRPr="006A35D2">
        <w:rPr>
          <w:rtl/>
        </w:rPr>
        <w:t xml:space="preserve"> في نطاق الترددات </w:t>
      </w:r>
      <w:r w:rsidRPr="006A35D2">
        <w:t>MHz 2 170-2 110</w:t>
      </w:r>
      <w:r w:rsidRPr="006A35D2">
        <w:rPr>
          <w:rtl/>
        </w:rPr>
        <w:t>.</w:t>
      </w:r>
    </w:p>
    <w:p w:rsidR="00E3300B" w:rsidRPr="006A35D2" w:rsidRDefault="00E3300B" w:rsidP="00E3300B">
      <w:pPr>
        <w:pStyle w:val="Heading1"/>
        <w:rPr>
          <w:rtl/>
          <w:lang w:bidi="ar-EG"/>
        </w:rPr>
      </w:pPr>
      <w:bookmarkStart w:id="43" w:name="_Toc198466675"/>
      <w:r w:rsidRPr="006A35D2">
        <w:rPr>
          <w:lang w:bidi="ar-EG"/>
        </w:rPr>
        <w:t>2</w:t>
      </w:r>
      <w:r w:rsidRPr="006A35D2">
        <w:rPr>
          <w:rtl/>
          <w:lang w:bidi="ar-EG"/>
        </w:rPr>
        <w:tab/>
        <w:t>الطيف الناجم عن التشكيل وضوضاء النطاق العريض</w:t>
      </w:r>
      <w:bookmarkEnd w:id="43"/>
    </w:p>
    <w:p w:rsidR="00E3300B" w:rsidRPr="006A35D2" w:rsidRDefault="00E3300B" w:rsidP="00E3300B">
      <w:pPr>
        <w:rPr>
          <w:rtl/>
          <w:lang w:bidi="ar-EG"/>
        </w:rPr>
      </w:pPr>
      <w:r w:rsidRPr="006A35D2">
        <w:rPr>
          <w:rFonts w:hint="cs"/>
          <w:rtl/>
          <w:lang w:bidi="ar-EG"/>
        </w:rPr>
        <w:t xml:space="preserve">يوصّف </w:t>
      </w:r>
      <w:r w:rsidRPr="006A35D2">
        <w:rPr>
          <w:rtl/>
          <w:lang w:bidi="ar-EG"/>
        </w:rPr>
        <w:t>طيف الخرج</w:t>
      </w:r>
      <w:r w:rsidRPr="006A35D2">
        <w:rPr>
          <w:rFonts w:hint="cs"/>
          <w:rtl/>
          <w:lang w:bidi="ar-EG"/>
        </w:rPr>
        <w:t xml:space="preserve"> لتشكيل الترددات</w:t>
      </w:r>
      <w:r w:rsidRPr="006A35D2">
        <w:rPr>
          <w:rtl/>
          <w:lang w:bidi="ar-EG"/>
        </w:rPr>
        <w:t xml:space="preserve"> الراديوي</w:t>
      </w:r>
      <w:r w:rsidRPr="006A35D2">
        <w:rPr>
          <w:rFonts w:hint="cs"/>
          <w:rtl/>
          <w:lang w:bidi="ar-EG"/>
        </w:rPr>
        <w:t>ة</w:t>
      </w:r>
      <w:r w:rsidRPr="006A35D2">
        <w:rPr>
          <w:rtl/>
          <w:lang w:bidi="ar-EG"/>
        </w:rPr>
        <w:t xml:space="preserve"> في الجدولين </w:t>
      </w:r>
      <w:r w:rsidRPr="006A35D2">
        <w:rPr>
          <w:lang w:bidi="ar-EG"/>
        </w:rPr>
        <w:t>33</w:t>
      </w:r>
      <w:r w:rsidRPr="006A35D2">
        <w:rPr>
          <w:rtl/>
          <w:lang w:bidi="ar-EG"/>
        </w:rPr>
        <w:t xml:space="preserve"> و</w:t>
      </w:r>
      <w:r w:rsidRPr="006A35D2">
        <w:rPr>
          <w:lang w:bidi="ar-EG"/>
        </w:rPr>
        <w:t>34</w:t>
      </w:r>
      <w:r w:rsidRPr="006A35D2">
        <w:rPr>
          <w:rtl/>
          <w:lang w:bidi="ar-EG"/>
        </w:rPr>
        <w:t xml:space="preserve">. وتنطبق هذه المواصفة على جميع القنوات الراديوية التي </w:t>
      </w:r>
      <w:r w:rsidRPr="006A35D2">
        <w:rPr>
          <w:rFonts w:hint="cs"/>
          <w:rtl/>
          <w:lang w:bidi="ar-EG"/>
        </w:rPr>
        <w:t>تدعمها</w:t>
      </w:r>
      <w:r w:rsidRPr="006A35D2">
        <w:rPr>
          <w:rtl/>
          <w:lang w:bidi="ar-EG"/>
        </w:rPr>
        <w:t xml:space="preserve"> التجهيز</w:t>
      </w:r>
      <w:r w:rsidRPr="006A35D2">
        <w:rPr>
          <w:rFonts w:hint="cs"/>
          <w:rtl/>
          <w:lang w:bidi="ar-EG"/>
        </w:rPr>
        <w:t>ات</w:t>
      </w:r>
      <w:r w:rsidRPr="006A35D2">
        <w:rPr>
          <w:rtl/>
          <w:lang w:bidi="ar-EG"/>
        </w:rPr>
        <w:t>.</w:t>
      </w:r>
    </w:p>
    <w:p w:rsidR="00E3300B" w:rsidRPr="006A35D2" w:rsidRDefault="00E3300B" w:rsidP="00E3300B">
      <w:pPr>
        <w:rPr>
          <w:rtl/>
          <w:lang w:bidi="ar-EG"/>
        </w:rPr>
      </w:pPr>
      <w:r w:rsidRPr="006A35D2">
        <w:rPr>
          <w:rtl/>
          <w:lang w:bidi="ar-EG"/>
        </w:rPr>
        <w:t xml:space="preserve">وتنطبق هذه المواصفة على كامل نطاق الإرسال ذي الصلة حتى </w:t>
      </w:r>
      <w:r w:rsidRPr="006A35D2">
        <w:rPr>
          <w:lang w:bidi="ar-EG"/>
        </w:rPr>
        <w:t>MHz 2</w:t>
      </w:r>
      <w:r w:rsidRPr="006A35D2">
        <w:rPr>
          <w:rtl/>
          <w:lang w:bidi="ar-EG"/>
        </w:rPr>
        <w:t xml:space="preserve"> على كلا جانبيه.</w:t>
      </w:r>
    </w:p>
    <w:p w:rsidR="00E3300B" w:rsidRPr="006A35D2" w:rsidRDefault="00E3300B" w:rsidP="00E3300B">
      <w:pPr>
        <w:rPr>
          <w:rtl/>
          <w:lang w:bidi="ar-EG"/>
        </w:rPr>
      </w:pPr>
      <w:r w:rsidRPr="006A35D2">
        <w:rPr>
          <w:rtl/>
          <w:lang w:bidi="ar-EG"/>
        </w:rPr>
        <w:t>ينبغي الوفاء بهذه الحدود قيْدَ شروط القياس التالية:</w:t>
      </w:r>
    </w:p>
    <w:p w:rsidR="00E3300B" w:rsidRPr="006A35D2" w:rsidRDefault="00E3300B" w:rsidP="00E3300B">
      <w:pPr>
        <w:pStyle w:val="enumlev1"/>
        <w:rPr>
          <w:sz w:val="28"/>
          <w:rtl/>
        </w:rPr>
      </w:pPr>
      <w:r w:rsidRPr="006A35D2">
        <w:rPr>
          <w:rtl/>
        </w:rPr>
        <w:t>-</w:t>
      </w:r>
      <w:r w:rsidRPr="006A35D2">
        <w:rPr>
          <w:sz w:val="28"/>
          <w:rtl/>
        </w:rPr>
        <w:t xml:space="preserve"> </w:t>
      </w:r>
      <w:r w:rsidRPr="006A35D2">
        <w:rPr>
          <w:sz w:val="28"/>
          <w:rtl/>
        </w:rPr>
        <w:tab/>
        <w:t xml:space="preserve">مسح للترددات ابتداء من التردد </w:t>
      </w:r>
      <w:r w:rsidRPr="006A35D2">
        <w:t>0</w:t>
      </w:r>
      <w:r w:rsidRPr="006A35D2">
        <w:rPr>
          <w:sz w:val="28"/>
          <w:rtl/>
        </w:rPr>
        <w:t xml:space="preserve">؛ عرض النطاق للمرشاح والفيديو </w:t>
      </w:r>
      <w:r w:rsidRPr="006A35D2">
        <w:t>30</w:t>
      </w:r>
      <w:r w:rsidRPr="006A35D2">
        <w:rPr>
          <w:rtl/>
        </w:rPr>
        <w:t xml:space="preserve"> </w:t>
      </w:r>
      <w:r w:rsidRPr="006A35D2">
        <w:t>kHz</w:t>
      </w:r>
      <w:r w:rsidRPr="006A35D2">
        <w:rPr>
          <w:rtl/>
        </w:rPr>
        <w:t xml:space="preserve"> مع بعد عن الموجة الحاملة يصل إلى </w:t>
      </w:r>
      <w:r w:rsidRPr="006A35D2">
        <w:t>kHz 1 800</w:t>
      </w:r>
      <w:r w:rsidRPr="006A35D2">
        <w:rPr>
          <w:sz w:val="28"/>
          <w:rtl/>
        </w:rPr>
        <w:t xml:space="preserve">؛ </w:t>
      </w:r>
      <w:r w:rsidRPr="006A35D2">
        <w:rPr>
          <w:rFonts w:hint="cs"/>
          <w:sz w:val="28"/>
          <w:rtl/>
        </w:rPr>
        <w:t xml:space="preserve">من </w:t>
      </w:r>
      <w:r w:rsidRPr="006A35D2">
        <w:rPr>
          <w:sz w:val="28"/>
          <w:rtl/>
        </w:rPr>
        <w:t>عرض نطاق المرشاح والفيديو</w:t>
      </w:r>
      <w:r w:rsidRPr="006A35D2">
        <w:rPr>
          <w:rtl/>
        </w:rPr>
        <w:t xml:space="preserve"> </w:t>
      </w:r>
      <w:r w:rsidRPr="006A35D2">
        <w:t>kHz 100</w:t>
      </w:r>
      <w:r w:rsidRPr="006A35D2">
        <w:rPr>
          <w:rtl/>
        </w:rPr>
        <w:t xml:space="preserve"> مع بعد عن الموجة الحاملة يبلغ ويفوق </w:t>
      </w:r>
      <w:r w:rsidRPr="006A35D2">
        <w:t>kHz 1 800</w:t>
      </w:r>
      <w:r w:rsidRPr="006A35D2">
        <w:rPr>
          <w:rtl/>
        </w:rPr>
        <w:t xml:space="preserve">، على أن يُحسَب المتوسِّط على مقدار يتراوح من </w:t>
      </w:r>
      <w:r w:rsidRPr="006A35D2">
        <w:t>%50</w:t>
      </w:r>
      <w:r w:rsidRPr="006A35D2">
        <w:rPr>
          <w:rtl/>
        </w:rPr>
        <w:t xml:space="preserve"> إلى </w:t>
      </w:r>
      <w:r w:rsidRPr="006A35D2">
        <w:t>%90</w:t>
      </w:r>
      <w:r w:rsidRPr="006A35D2">
        <w:rPr>
          <w:rtl/>
        </w:rPr>
        <w:t xml:space="preserve"> من الجزء المفيد من </w:t>
      </w:r>
      <w:proofErr w:type="spellStart"/>
      <w:r w:rsidRPr="006A35D2">
        <w:rPr>
          <w:rtl/>
        </w:rPr>
        <w:t>الرشقات</w:t>
      </w:r>
      <w:proofErr w:type="spellEnd"/>
      <w:r w:rsidRPr="006A35D2">
        <w:rPr>
          <w:rtl/>
        </w:rPr>
        <w:t xml:space="preserve"> المرسلة، باستثناء المرحلة الوسطى وإجراء حساب المتوسط على ما لا يقل عن </w:t>
      </w:r>
      <w:r w:rsidRPr="006A35D2">
        <w:t>200</w:t>
      </w:r>
      <w:r w:rsidRPr="006A35D2">
        <w:rPr>
          <w:rtl/>
        </w:rPr>
        <w:t xml:space="preserve"> قياسِ </w:t>
      </w:r>
      <w:proofErr w:type="spellStart"/>
      <w:r w:rsidRPr="006A35D2">
        <w:rPr>
          <w:rtl/>
        </w:rPr>
        <w:t>رشقةٍ</w:t>
      </w:r>
      <w:proofErr w:type="spellEnd"/>
      <w:r w:rsidRPr="006A35D2">
        <w:rPr>
          <w:rtl/>
        </w:rPr>
        <w:t xml:space="preserve"> من هذا النمط. وفيما يفوق </w:t>
      </w:r>
      <w:r w:rsidRPr="006A35D2">
        <w:t>kHz 1 800</w:t>
      </w:r>
      <w:r w:rsidRPr="006A35D2">
        <w:rPr>
          <w:rtl/>
        </w:rPr>
        <w:t xml:space="preserve"> بعدا</w:t>
      </w:r>
      <w:r w:rsidRPr="006A35D2">
        <w:rPr>
          <w:rFonts w:hint="cs"/>
          <w:rtl/>
        </w:rPr>
        <w:t>ً</w:t>
      </w:r>
      <w:r w:rsidRPr="006A35D2">
        <w:rPr>
          <w:rtl/>
        </w:rPr>
        <w:t xml:space="preserve"> عن الموجة الحاملة، تؤخذ فقط قياسات مركَّزة على مضاعفات </w:t>
      </w:r>
      <w:r w:rsidRPr="006A35D2">
        <w:t>200</w:t>
      </w:r>
      <w:r w:rsidRPr="006A35D2">
        <w:rPr>
          <w:rtl/>
        </w:rPr>
        <w:t xml:space="preserve"> </w:t>
      </w:r>
      <w:r w:rsidRPr="006A35D2">
        <w:t>kHz</w:t>
      </w:r>
      <w:r w:rsidRPr="006A35D2">
        <w:rPr>
          <w:rtl/>
        </w:rPr>
        <w:t xml:space="preserve"> ويُجرى حساب المتوسِّط على </w:t>
      </w:r>
      <w:r w:rsidRPr="006A35D2">
        <w:t>50</w:t>
      </w:r>
      <w:r w:rsidRPr="006A35D2">
        <w:rPr>
          <w:rtl/>
        </w:rPr>
        <w:t xml:space="preserve"> </w:t>
      </w:r>
      <w:proofErr w:type="spellStart"/>
      <w:r w:rsidRPr="006A35D2">
        <w:rPr>
          <w:rtl/>
        </w:rPr>
        <w:t>رشقة</w:t>
      </w:r>
      <w:proofErr w:type="spellEnd"/>
      <w:r w:rsidRPr="006A35D2">
        <w:rPr>
          <w:rtl/>
        </w:rPr>
        <w:t>.</w:t>
      </w:r>
    </w:p>
    <w:p w:rsidR="00E3300B" w:rsidRPr="006A35D2" w:rsidRDefault="00E3300B" w:rsidP="00E3300B">
      <w:pPr>
        <w:pStyle w:val="enumlev1"/>
        <w:rPr>
          <w:rtl/>
        </w:rPr>
      </w:pPr>
      <w:r w:rsidRPr="006A35D2">
        <w:rPr>
          <w:rtl/>
        </w:rPr>
        <w:t>-</w:t>
      </w:r>
      <w:r w:rsidRPr="006A35D2">
        <w:rPr>
          <w:rtl/>
        </w:rPr>
        <w:tab/>
      </w:r>
      <w:r w:rsidRPr="006A35D2">
        <w:rPr>
          <w:sz w:val="28"/>
          <w:rtl/>
        </w:rPr>
        <w:t>حين</w:t>
      </w:r>
      <w:r w:rsidRPr="006A35D2">
        <w:rPr>
          <w:rtl/>
        </w:rPr>
        <w:t xml:space="preserve"> تُجرى الاختبارات بأسلوب قفزات التردد، ينبغي أن يقتصر حساب المتوسِّط على </w:t>
      </w:r>
      <w:proofErr w:type="spellStart"/>
      <w:r w:rsidRPr="006A35D2">
        <w:rPr>
          <w:rtl/>
        </w:rPr>
        <w:t>الرشقات</w:t>
      </w:r>
      <w:proofErr w:type="spellEnd"/>
      <w:r w:rsidRPr="006A35D2">
        <w:rPr>
          <w:rtl/>
        </w:rPr>
        <w:t xml:space="preserve"> المرسلة أثناء تطابق الموجة الحاملة المشتغلة بأسلوب القفزات مع الموجة الحاملة الاسمية المعتمدة في القياس. وحينئذ تنطبق الحدود على النتائج القياسات لأي من الترددات المشتغلة بأسلوب القفزات.</w:t>
      </w:r>
    </w:p>
    <w:p w:rsidR="00E3300B" w:rsidRPr="006A35D2" w:rsidRDefault="00E3300B" w:rsidP="00E3300B">
      <w:pPr>
        <w:rPr>
          <w:rtl/>
          <w:lang w:bidi="ar-EG"/>
        </w:rPr>
      </w:pPr>
      <w:r w:rsidRPr="006A35D2">
        <w:rPr>
          <w:rtl/>
          <w:lang w:bidi="ar-EG"/>
        </w:rPr>
        <w:t xml:space="preserve">وعندئذ تكون أرقام الجدول </w:t>
      </w:r>
      <w:r w:rsidRPr="006A35D2">
        <w:rPr>
          <w:lang w:bidi="ar-EG"/>
        </w:rPr>
        <w:t>33</w:t>
      </w:r>
      <w:r w:rsidRPr="006A35D2">
        <w:rPr>
          <w:rtl/>
          <w:lang w:bidi="ar-EG"/>
        </w:rPr>
        <w:t>، سواء الواردة عموديا</w:t>
      </w:r>
      <w:r w:rsidRPr="006A35D2">
        <w:rPr>
          <w:rFonts w:hint="cs"/>
          <w:rtl/>
          <w:lang w:bidi="ar-EG"/>
        </w:rPr>
        <w:t>ً</w:t>
      </w:r>
      <w:r w:rsidRPr="006A35D2">
        <w:rPr>
          <w:rtl/>
          <w:lang w:bidi="ar-EG"/>
        </w:rPr>
        <w:t xml:space="preserve"> في قائمة سويات القدرة (</w:t>
      </w:r>
      <w:r w:rsidRPr="006A35D2">
        <w:rPr>
          <w:lang w:bidi="ar-EG"/>
        </w:rPr>
        <w:t>dBm</w:t>
      </w:r>
      <w:r w:rsidRPr="006A35D2">
        <w:rPr>
          <w:rtl/>
          <w:lang w:bidi="ar-EG"/>
        </w:rPr>
        <w:t>) والواردة أفقيا</w:t>
      </w:r>
      <w:r>
        <w:rPr>
          <w:rFonts w:hint="cs"/>
          <w:rtl/>
          <w:lang w:bidi="ar-EG"/>
        </w:rPr>
        <w:t>ً</w:t>
      </w:r>
      <w:r w:rsidRPr="006A35D2">
        <w:rPr>
          <w:rtl/>
          <w:lang w:bidi="ar-EG"/>
        </w:rPr>
        <w:t xml:space="preserve"> في قائمة </w:t>
      </w:r>
      <w:proofErr w:type="spellStart"/>
      <w:r w:rsidRPr="006A35D2">
        <w:rPr>
          <w:rtl/>
          <w:lang w:bidi="ar-EG"/>
        </w:rPr>
        <w:t>تخالفات</w:t>
      </w:r>
      <w:proofErr w:type="spellEnd"/>
      <w:r w:rsidRPr="006A35D2">
        <w:rPr>
          <w:rtl/>
          <w:lang w:bidi="ar-EG"/>
        </w:rPr>
        <w:t xml:space="preserve"> التردد عن الموجة الحاملة (</w:t>
      </w:r>
      <w:r w:rsidRPr="006A35D2">
        <w:rPr>
          <w:lang w:bidi="ar-EG"/>
        </w:rPr>
        <w:t>kHz</w:t>
      </w:r>
      <w:r w:rsidRPr="006A35D2">
        <w:rPr>
          <w:rtl/>
          <w:lang w:bidi="ar-EG"/>
        </w:rPr>
        <w:t>)، هي السويات (</w:t>
      </w:r>
      <w:r w:rsidRPr="006A35D2">
        <w:rPr>
          <w:lang w:bidi="ar-EG"/>
        </w:rPr>
        <w:t>dB</w:t>
      </w:r>
      <w:r w:rsidRPr="006A35D2">
        <w:rPr>
          <w:rtl/>
          <w:lang w:bidi="ar-EG"/>
        </w:rPr>
        <w:t xml:space="preserve">) القصوى المسموح بها بالنسبة إلى عرض نطاق قياسه </w:t>
      </w:r>
      <w:r w:rsidRPr="006A35D2">
        <w:rPr>
          <w:lang w:bidi="ar-EG"/>
        </w:rPr>
        <w:t>kHz 30</w:t>
      </w:r>
      <w:r w:rsidRPr="006A35D2">
        <w:rPr>
          <w:rtl/>
          <w:lang w:bidi="ar-EG"/>
        </w:rPr>
        <w:t xml:space="preserve"> على الموجة الحاملة.</w:t>
      </w:r>
    </w:p>
    <w:p w:rsidR="00E3300B" w:rsidRPr="006A35D2" w:rsidRDefault="00E3300B" w:rsidP="00E3300B">
      <w:pPr>
        <w:pStyle w:val="Note"/>
        <w:rPr>
          <w:rtl/>
          <w:lang w:bidi="ar-EG"/>
        </w:rPr>
      </w:pPr>
      <w:r w:rsidRPr="006A35D2">
        <w:rPr>
          <w:b/>
          <w:bCs/>
          <w:rtl/>
          <w:lang w:bidi="ar-EG"/>
        </w:rPr>
        <w:t xml:space="preserve">الملاحظة </w:t>
      </w:r>
      <w:r w:rsidRPr="006A35D2">
        <w:rPr>
          <w:b/>
          <w:bCs/>
          <w:lang w:bidi="ar-EG"/>
        </w:rPr>
        <w:t>1</w:t>
      </w:r>
      <w:r w:rsidRPr="006A35D2">
        <w:rPr>
          <w:rtl/>
          <w:lang w:bidi="ar-EG"/>
        </w:rPr>
        <w:t xml:space="preserve"> - اختير نهج المواصفة هذا لما يوفّره من يسر وسرعة في الاختبار. لكنّه يتطلّب الحذر في التفسير إذا لزم تحويل أرقام الجداول التالية إلى قيم كثافة طيفية، وذلك لأن جزءا</w:t>
      </w:r>
      <w:r w:rsidRPr="006A35D2">
        <w:rPr>
          <w:rFonts w:hint="cs"/>
          <w:rtl/>
          <w:lang w:bidi="ar-EG"/>
        </w:rPr>
        <w:t>ً</w:t>
      </w:r>
      <w:r w:rsidRPr="006A35D2">
        <w:rPr>
          <w:rtl/>
          <w:lang w:bidi="ar-EG"/>
        </w:rPr>
        <w:t xml:space="preserve"> فقط من قدرة الموجة الحاملة مستعمَل كمرجع نسبي، ولأن عروض نطاقات مختلفة القياس مستعمَلة بشأن </w:t>
      </w:r>
      <w:proofErr w:type="spellStart"/>
      <w:r w:rsidRPr="006A35D2">
        <w:rPr>
          <w:rtl/>
          <w:lang w:bidi="ar-EG"/>
        </w:rPr>
        <w:t>تخالفات</w:t>
      </w:r>
      <w:proofErr w:type="spellEnd"/>
      <w:r w:rsidRPr="006A35D2">
        <w:rPr>
          <w:rtl/>
          <w:lang w:bidi="ar-EG"/>
        </w:rPr>
        <w:t xml:space="preserve"> عن الموجة الحاملة مختلفة.</w:t>
      </w:r>
    </w:p>
    <w:p w:rsidR="001E2D48" w:rsidRDefault="001E2D48">
      <w:pPr>
        <w:overflowPunct/>
        <w:autoSpaceDE/>
        <w:autoSpaceDN/>
        <w:bidi w:val="0"/>
        <w:adjustRightInd/>
        <w:spacing w:before="0" w:line="240" w:lineRule="auto"/>
        <w:jc w:val="left"/>
        <w:textAlignment w:val="auto"/>
        <w:rPr>
          <w:rtl/>
          <w:lang w:eastAsia="en-US" w:bidi="ar-EG"/>
        </w:rPr>
      </w:pPr>
      <w:r>
        <w:rPr>
          <w:rtl/>
          <w:lang w:bidi="ar-EG"/>
        </w:rPr>
        <w:br w:type="page"/>
      </w:r>
    </w:p>
    <w:p w:rsidR="00E3300B" w:rsidRPr="006A35D2" w:rsidRDefault="00E3300B" w:rsidP="00E3300B">
      <w:pPr>
        <w:pStyle w:val="TableNo0"/>
        <w:bidi/>
        <w:rPr>
          <w:lang w:val="en-US" w:bidi="ar-EG"/>
        </w:rPr>
      </w:pPr>
      <w:r w:rsidRPr="006A35D2">
        <w:rPr>
          <w:rtl/>
          <w:lang w:val="en-US" w:bidi="ar-EG"/>
        </w:rPr>
        <w:lastRenderedPageBreak/>
        <w:t>الج</w:t>
      </w:r>
      <w:r w:rsidR="001E2D48">
        <w:rPr>
          <w:rFonts w:hint="cs"/>
          <w:rtl/>
          <w:lang w:val="en-US" w:bidi="ar-EG"/>
        </w:rPr>
        <w:t>ـ</w:t>
      </w:r>
      <w:r w:rsidRPr="006A35D2">
        <w:rPr>
          <w:rtl/>
          <w:lang w:val="en-US" w:bidi="ar-EG"/>
        </w:rPr>
        <w:t>دو</w:t>
      </w:r>
      <w:r w:rsidRPr="006A35D2">
        <w:rPr>
          <w:rFonts w:hint="cs"/>
          <w:rtl/>
          <w:lang w:val="en-US" w:bidi="ar-EG"/>
        </w:rPr>
        <w:t xml:space="preserve">ل </w:t>
      </w:r>
      <w:r w:rsidRPr="006A35D2">
        <w:rPr>
          <w:lang w:val="en-US" w:bidi="ar-EG"/>
        </w:rPr>
        <w:t>33</w:t>
      </w:r>
    </w:p>
    <w:p w:rsidR="00E3300B" w:rsidRPr="006A35D2" w:rsidRDefault="00E3300B" w:rsidP="00B6188F">
      <w:pPr>
        <w:pStyle w:val="TableNotitle"/>
        <w:rPr>
          <w:rtl/>
          <w:lang w:bidi="ar-EG"/>
        </w:rPr>
      </w:pPr>
      <w:r w:rsidRPr="006A35D2">
        <w:rPr>
          <w:rtl/>
          <w:lang w:bidi="ar-EG"/>
        </w:rPr>
        <w:t>السوية القصوى النسبية التي يسببها التشكيل</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921"/>
        <w:gridCol w:w="795"/>
        <w:gridCol w:w="937"/>
        <w:gridCol w:w="781"/>
        <w:gridCol w:w="1249"/>
        <w:gridCol w:w="1249"/>
        <w:gridCol w:w="1092"/>
        <w:gridCol w:w="1092"/>
      </w:tblGrid>
      <w:tr w:rsidR="00E3300B" w:rsidRPr="00552BC3" w:rsidTr="006B5F80">
        <w:tc>
          <w:tcPr>
            <w:tcW w:w="1523" w:type="dxa"/>
            <w:tcBorders>
              <w:bottom w:val="nil"/>
            </w:tcBorders>
            <w:vAlign w:val="center"/>
          </w:tcPr>
          <w:p w:rsidR="00E3300B" w:rsidRPr="00552BC3" w:rsidRDefault="00E3300B" w:rsidP="006B5F80">
            <w:pPr>
              <w:pStyle w:val="Tablehead"/>
            </w:pPr>
            <w:r w:rsidRPr="00552BC3">
              <w:rPr>
                <w:rFonts w:hint="cs"/>
                <w:rtl/>
                <w:lang w:bidi="ar-SY"/>
              </w:rPr>
              <w:t xml:space="preserve">قدرة الموجة </w:t>
            </w:r>
            <w:r w:rsidRPr="00552BC3">
              <w:rPr>
                <w:rFonts w:hint="cs"/>
                <w:rtl/>
              </w:rPr>
              <w:t>الحاملة</w:t>
            </w:r>
            <w:r w:rsidRPr="00552BC3">
              <w:br/>
              <w:t>(dBm)</w:t>
            </w:r>
          </w:p>
        </w:tc>
        <w:tc>
          <w:tcPr>
            <w:tcW w:w="8116" w:type="dxa"/>
            <w:gridSpan w:val="8"/>
            <w:vAlign w:val="center"/>
          </w:tcPr>
          <w:p w:rsidR="00E3300B" w:rsidRPr="00552BC3" w:rsidRDefault="00E3300B" w:rsidP="006B5F80">
            <w:pPr>
              <w:pStyle w:val="Tablehead"/>
            </w:pPr>
            <w:r w:rsidRPr="00552BC3">
              <w:rPr>
                <w:rFonts w:hint="cs"/>
                <w:rtl/>
              </w:rPr>
              <w:t>تخالف التردد</w:t>
            </w:r>
            <w:r w:rsidRPr="00552BC3">
              <w:br/>
              <w:t>(kHz)</w:t>
            </w:r>
          </w:p>
        </w:tc>
      </w:tr>
      <w:tr w:rsidR="00E3300B" w:rsidRPr="00552BC3" w:rsidTr="006B5F80">
        <w:tc>
          <w:tcPr>
            <w:tcW w:w="1523" w:type="dxa"/>
            <w:tcBorders>
              <w:top w:val="nil"/>
            </w:tcBorders>
          </w:tcPr>
          <w:p w:rsidR="00E3300B" w:rsidRPr="00552BC3" w:rsidRDefault="00E3300B" w:rsidP="006B5F80">
            <w:pPr>
              <w:pStyle w:val="Tabletext"/>
              <w:jc w:val="center"/>
            </w:pPr>
          </w:p>
        </w:tc>
        <w:tc>
          <w:tcPr>
            <w:tcW w:w="921" w:type="dxa"/>
          </w:tcPr>
          <w:p w:rsidR="00E3300B" w:rsidRPr="00552BC3" w:rsidRDefault="00E3300B" w:rsidP="006B5F80">
            <w:pPr>
              <w:pStyle w:val="Tabletext"/>
              <w:jc w:val="center"/>
            </w:pPr>
            <w:r w:rsidRPr="00552BC3">
              <w:t>100</w:t>
            </w:r>
          </w:p>
        </w:tc>
        <w:tc>
          <w:tcPr>
            <w:tcW w:w="795" w:type="dxa"/>
          </w:tcPr>
          <w:p w:rsidR="00E3300B" w:rsidRPr="00552BC3" w:rsidRDefault="00E3300B" w:rsidP="006B5F80">
            <w:pPr>
              <w:pStyle w:val="Tabletext"/>
              <w:jc w:val="center"/>
            </w:pPr>
            <w:r w:rsidRPr="00552BC3">
              <w:t>200</w:t>
            </w:r>
          </w:p>
        </w:tc>
        <w:tc>
          <w:tcPr>
            <w:tcW w:w="937" w:type="dxa"/>
          </w:tcPr>
          <w:p w:rsidR="00E3300B" w:rsidRPr="00552BC3" w:rsidRDefault="00E3300B" w:rsidP="006B5F80">
            <w:pPr>
              <w:pStyle w:val="Tabletext"/>
              <w:jc w:val="center"/>
            </w:pPr>
            <w:r w:rsidRPr="00552BC3">
              <w:t>250</w:t>
            </w:r>
          </w:p>
        </w:tc>
        <w:tc>
          <w:tcPr>
            <w:tcW w:w="781" w:type="dxa"/>
          </w:tcPr>
          <w:p w:rsidR="00E3300B" w:rsidRPr="00552BC3" w:rsidRDefault="00E3300B" w:rsidP="006B5F80">
            <w:pPr>
              <w:pStyle w:val="Tabletext"/>
              <w:jc w:val="center"/>
            </w:pPr>
            <w:r w:rsidRPr="00552BC3">
              <w:t>400</w:t>
            </w:r>
          </w:p>
        </w:tc>
        <w:tc>
          <w:tcPr>
            <w:tcW w:w="1249" w:type="dxa"/>
          </w:tcPr>
          <w:p w:rsidR="00E3300B" w:rsidRPr="00552BC3" w:rsidRDefault="00E3300B" w:rsidP="006B5F80">
            <w:pPr>
              <w:pStyle w:val="Tabletext"/>
              <w:jc w:val="center"/>
            </w:pPr>
            <w:r w:rsidRPr="00552BC3">
              <w:sym w:font="Symbol" w:char="F0B3"/>
            </w:r>
            <w:r w:rsidRPr="00552BC3">
              <w:t> 600</w:t>
            </w:r>
            <w:r w:rsidRPr="00552BC3">
              <w:br/>
              <w:t>&lt; 1</w:t>
            </w:r>
            <w:r w:rsidRPr="00552BC3">
              <w:rPr>
                <w:rFonts w:ascii="Tms Rmn" w:hAnsi="Tms Rmn"/>
              </w:rPr>
              <w:t> </w:t>
            </w:r>
            <w:r w:rsidRPr="00552BC3">
              <w:t>200</w:t>
            </w:r>
          </w:p>
        </w:tc>
        <w:tc>
          <w:tcPr>
            <w:tcW w:w="1249" w:type="dxa"/>
          </w:tcPr>
          <w:p w:rsidR="00E3300B" w:rsidRPr="00552BC3" w:rsidRDefault="00E3300B" w:rsidP="006B5F80">
            <w:pPr>
              <w:pStyle w:val="Tabletext"/>
              <w:jc w:val="center"/>
            </w:pPr>
            <w:r w:rsidRPr="00552BC3">
              <w:sym w:font="Symbol" w:char="F0B3"/>
            </w:r>
            <w:r w:rsidRPr="00552BC3">
              <w:t> 1</w:t>
            </w:r>
            <w:r w:rsidRPr="00552BC3">
              <w:rPr>
                <w:rFonts w:ascii="Tms Rmn" w:hAnsi="Tms Rmn"/>
              </w:rPr>
              <w:t> </w:t>
            </w:r>
            <w:r w:rsidRPr="00552BC3">
              <w:t>200</w:t>
            </w:r>
            <w:r w:rsidRPr="00552BC3">
              <w:br/>
              <w:t>&lt; 1</w:t>
            </w:r>
            <w:r w:rsidRPr="00552BC3">
              <w:rPr>
                <w:rFonts w:ascii="Tms Rmn" w:hAnsi="Tms Rmn"/>
              </w:rPr>
              <w:t> </w:t>
            </w:r>
            <w:r w:rsidRPr="00552BC3">
              <w:t>800</w:t>
            </w:r>
          </w:p>
        </w:tc>
        <w:tc>
          <w:tcPr>
            <w:tcW w:w="1092" w:type="dxa"/>
          </w:tcPr>
          <w:p w:rsidR="00E3300B" w:rsidRPr="00552BC3" w:rsidRDefault="00E3300B" w:rsidP="006B5F80">
            <w:pPr>
              <w:pStyle w:val="Tabletext"/>
              <w:jc w:val="center"/>
            </w:pPr>
            <w:r w:rsidRPr="00552BC3">
              <w:sym w:font="Symbol" w:char="F0B3"/>
            </w:r>
            <w:r w:rsidRPr="00552BC3">
              <w:t> 1</w:t>
            </w:r>
            <w:r w:rsidRPr="00552BC3">
              <w:rPr>
                <w:rFonts w:ascii="Tms Rmn" w:hAnsi="Tms Rmn"/>
              </w:rPr>
              <w:t> </w:t>
            </w:r>
            <w:r w:rsidRPr="00552BC3">
              <w:t>800</w:t>
            </w:r>
            <w:r w:rsidRPr="00552BC3">
              <w:br/>
              <w:t>&lt; 6</w:t>
            </w:r>
            <w:r w:rsidRPr="00552BC3">
              <w:rPr>
                <w:rFonts w:ascii="Tms Rmn" w:hAnsi="Tms Rmn"/>
              </w:rPr>
              <w:t> </w:t>
            </w:r>
            <w:r w:rsidRPr="00552BC3">
              <w:t>000</w:t>
            </w:r>
          </w:p>
        </w:tc>
        <w:tc>
          <w:tcPr>
            <w:tcW w:w="1092" w:type="dxa"/>
          </w:tcPr>
          <w:p w:rsidR="00E3300B" w:rsidRPr="00552BC3" w:rsidRDefault="00E3300B" w:rsidP="006B5F80">
            <w:pPr>
              <w:pStyle w:val="Tabletext"/>
              <w:jc w:val="center"/>
            </w:pPr>
            <w:r w:rsidRPr="00552BC3">
              <w:sym w:font="Symbol" w:char="F0B3"/>
            </w:r>
            <w:r w:rsidRPr="00552BC3">
              <w:t> 6</w:t>
            </w:r>
            <w:r w:rsidRPr="00552BC3">
              <w:rPr>
                <w:rFonts w:ascii="Tms Rmn" w:hAnsi="Tms Rmn"/>
              </w:rPr>
              <w:t> </w:t>
            </w:r>
            <w:r w:rsidRPr="00552BC3">
              <w:t>000</w:t>
            </w:r>
          </w:p>
        </w:tc>
      </w:tr>
      <w:tr w:rsidR="00E3300B" w:rsidRPr="00552BC3" w:rsidTr="006B5F80">
        <w:tc>
          <w:tcPr>
            <w:tcW w:w="1523" w:type="dxa"/>
          </w:tcPr>
          <w:p w:rsidR="00E3300B" w:rsidRPr="00552BC3" w:rsidRDefault="00E3300B" w:rsidP="006B5F80">
            <w:pPr>
              <w:pStyle w:val="Tabletext"/>
              <w:jc w:val="center"/>
            </w:pPr>
            <w:r w:rsidRPr="00552BC3">
              <w:t> 33</w:t>
            </w:r>
            <w:r w:rsidR="001E2D48">
              <w:t xml:space="preserve"> </w:t>
            </w:r>
            <w:r w:rsidR="001E2D48" w:rsidRPr="00552BC3">
              <w:sym w:font="Symbol" w:char="F0A3"/>
            </w:r>
          </w:p>
        </w:tc>
        <w:tc>
          <w:tcPr>
            <w:tcW w:w="921" w:type="dxa"/>
          </w:tcPr>
          <w:p w:rsidR="00E3300B" w:rsidRPr="00552BC3" w:rsidRDefault="00E3300B" w:rsidP="006B5F80">
            <w:pPr>
              <w:pStyle w:val="Tabletext"/>
              <w:jc w:val="center"/>
            </w:pPr>
            <w:r w:rsidRPr="00552BC3">
              <w:t>0,5+</w:t>
            </w:r>
          </w:p>
        </w:tc>
        <w:tc>
          <w:tcPr>
            <w:tcW w:w="795" w:type="dxa"/>
          </w:tcPr>
          <w:p w:rsidR="00E3300B" w:rsidRPr="00552BC3" w:rsidRDefault="00E3300B" w:rsidP="006B5F80">
            <w:pPr>
              <w:pStyle w:val="Tabletext"/>
              <w:jc w:val="center"/>
            </w:pPr>
            <w:r w:rsidRPr="00552BC3">
              <w:t>30–</w:t>
            </w:r>
          </w:p>
        </w:tc>
        <w:tc>
          <w:tcPr>
            <w:tcW w:w="937" w:type="dxa"/>
          </w:tcPr>
          <w:p w:rsidR="00E3300B" w:rsidRPr="00552BC3" w:rsidRDefault="00E3300B" w:rsidP="006B5F80">
            <w:pPr>
              <w:pStyle w:val="Tabletext"/>
              <w:jc w:val="center"/>
            </w:pPr>
            <w:r w:rsidRPr="00552BC3">
              <w:t>33–</w:t>
            </w:r>
          </w:p>
        </w:tc>
        <w:tc>
          <w:tcPr>
            <w:tcW w:w="781" w:type="dxa"/>
          </w:tcPr>
          <w:p w:rsidR="00E3300B" w:rsidRPr="00552BC3" w:rsidRDefault="00E3300B" w:rsidP="006B5F80">
            <w:pPr>
              <w:pStyle w:val="Tabletext"/>
              <w:jc w:val="center"/>
            </w:pPr>
            <w:r w:rsidRPr="00552BC3">
              <w:t>60–</w:t>
            </w:r>
          </w:p>
        </w:tc>
        <w:tc>
          <w:tcPr>
            <w:tcW w:w="1249" w:type="dxa"/>
          </w:tcPr>
          <w:p w:rsidR="00E3300B" w:rsidRPr="00552BC3" w:rsidRDefault="00E3300B" w:rsidP="006B5F80">
            <w:pPr>
              <w:pStyle w:val="Tabletext"/>
              <w:tabs>
                <w:tab w:val="left" w:pos="198"/>
              </w:tabs>
              <w:jc w:val="center"/>
            </w:pPr>
            <w:r w:rsidRPr="00552BC3">
              <w:t>60–</w:t>
            </w:r>
          </w:p>
        </w:tc>
        <w:tc>
          <w:tcPr>
            <w:tcW w:w="1249" w:type="dxa"/>
          </w:tcPr>
          <w:p w:rsidR="00E3300B" w:rsidRPr="00552BC3" w:rsidRDefault="00E3300B" w:rsidP="006B5F80">
            <w:pPr>
              <w:pStyle w:val="Tabletext"/>
              <w:jc w:val="center"/>
            </w:pPr>
            <w:r w:rsidRPr="00552BC3">
              <w:t>60–</w:t>
            </w:r>
          </w:p>
        </w:tc>
        <w:tc>
          <w:tcPr>
            <w:tcW w:w="1092" w:type="dxa"/>
          </w:tcPr>
          <w:p w:rsidR="00E3300B" w:rsidRPr="00552BC3" w:rsidRDefault="00E3300B" w:rsidP="006B5F80">
            <w:pPr>
              <w:pStyle w:val="Tabletext"/>
              <w:jc w:val="center"/>
              <w:rPr>
                <w:rtl/>
                <w:lang w:bidi="ar-SY"/>
              </w:rPr>
            </w:pPr>
            <w:r w:rsidRPr="00552BC3">
              <w:t>68–</w:t>
            </w:r>
          </w:p>
        </w:tc>
        <w:tc>
          <w:tcPr>
            <w:tcW w:w="1092" w:type="dxa"/>
          </w:tcPr>
          <w:p w:rsidR="00E3300B" w:rsidRPr="00552BC3" w:rsidRDefault="00E3300B" w:rsidP="006B5F80">
            <w:pPr>
              <w:pStyle w:val="Tabletext"/>
              <w:jc w:val="center"/>
              <w:rPr>
                <w:b/>
                <w:bCs/>
              </w:rPr>
            </w:pPr>
            <w:r w:rsidRPr="00552BC3">
              <w:t>76–</w:t>
            </w:r>
          </w:p>
        </w:tc>
      </w:tr>
      <w:tr w:rsidR="00E3300B" w:rsidRPr="00552BC3" w:rsidTr="006B5F80">
        <w:tc>
          <w:tcPr>
            <w:tcW w:w="1523" w:type="dxa"/>
          </w:tcPr>
          <w:p w:rsidR="00E3300B" w:rsidRPr="00552BC3" w:rsidRDefault="00E3300B" w:rsidP="006B5F80">
            <w:pPr>
              <w:pStyle w:val="Tabletext"/>
              <w:jc w:val="center"/>
            </w:pPr>
            <w:r w:rsidRPr="00552BC3">
              <w:t>32</w:t>
            </w:r>
          </w:p>
        </w:tc>
        <w:tc>
          <w:tcPr>
            <w:tcW w:w="921" w:type="dxa"/>
          </w:tcPr>
          <w:p w:rsidR="00E3300B" w:rsidRPr="00552BC3" w:rsidRDefault="00E3300B" w:rsidP="006B5F80">
            <w:pPr>
              <w:pStyle w:val="Tabletext"/>
              <w:jc w:val="center"/>
            </w:pPr>
            <w:r w:rsidRPr="00552BC3">
              <w:t>0,5+</w:t>
            </w:r>
          </w:p>
        </w:tc>
        <w:tc>
          <w:tcPr>
            <w:tcW w:w="795" w:type="dxa"/>
          </w:tcPr>
          <w:p w:rsidR="00E3300B" w:rsidRPr="00552BC3" w:rsidRDefault="00E3300B" w:rsidP="006B5F80">
            <w:pPr>
              <w:pStyle w:val="Tabletext"/>
              <w:jc w:val="center"/>
            </w:pPr>
            <w:r w:rsidRPr="00552BC3">
              <w:t>30–</w:t>
            </w:r>
          </w:p>
        </w:tc>
        <w:tc>
          <w:tcPr>
            <w:tcW w:w="937" w:type="dxa"/>
          </w:tcPr>
          <w:p w:rsidR="00E3300B" w:rsidRPr="00552BC3" w:rsidRDefault="00E3300B" w:rsidP="006B5F80">
            <w:pPr>
              <w:pStyle w:val="Tabletext"/>
              <w:jc w:val="center"/>
            </w:pPr>
            <w:r w:rsidRPr="00552BC3">
              <w:t>33–</w:t>
            </w:r>
          </w:p>
        </w:tc>
        <w:tc>
          <w:tcPr>
            <w:tcW w:w="781" w:type="dxa"/>
          </w:tcPr>
          <w:p w:rsidR="00E3300B" w:rsidRPr="00552BC3" w:rsidRDefault="00E3300B" w:rsidP="006B5F80">
            <w:pPr>
              <w:pStyle w:val="Tabletext"/>
              <w:jc w:val="center"/>
            </w:pPr>
            <w:r w:rsidRPr="00552BC3">
              <w:t>60–</w:t>
            </w:r>
          </w:p>
        </w:tc>
        <w:tc>
          <w:tcPr>
            <w:tcW w:w="1249" w:type="dxa"/>
          </w:tcPr>
          <w:p w:rsidR="00E3300B" w:rsidRPr="00552BC3" w:rsidRDefault="00E3300B" w:rsidP="006B5F80">
            <w:pPr>
              <w:pStyle w:val="Tabletext"/>
              <w:tabs>
                <w:tab w:val="left" w:pos="198"/>
              </w:tabs>
              <w:jc w:val="center"/>
            </w:pPr>
            <w:r w:rsidRPr="00552BC3">
              <w:t>60–</w:t>
            </w:r>
          </w:p>
        </w:tc>
        <w:tc>
          <w:tcPr>
            <w:tcW w:w="1249" w:type="dxa"/>
          </w:tcPr>
          <w:p w:rsidR="00E3300B" w:rsidRPr="00552BC3" w:rsidRDefault="00E3300B" w:rsidP="006B5F80">
            <w:pPr>
              <w:pStyle w:val="Tabletext"/>
              <w:jc w:val="center"/>
            </w:pPr>
            <w:r w:rsidRPr="00552BC3">
              <w:t>60–</w:t>
            </w:r>
          </w:p>
        </w:tc>
        <w:tc>
          <w:tcPr>
            <w:tcW w:w="1092" w:type="dxa"/>
          </w:tcPr>
          <w:p w:rsidR="00E3300B" w:rsidRPr="00552BC3" w:rsidRDefault="00E3300B" w:rsidP="006B5F80">
            <w:pPr>
              <w:pStyle w:val="Tabletext"/>
              <w:jc w:val="center"/>
            </w:pPr>
            <w:r w:rsidRPr="00552BC3">
              <w:t>67–</w:t>
            </w:r>
          </w:p>
        </w:tc>
        <w:tc>
          <w:tcPr>
            <w:tcW w:w="1092" w:type="dxa"/>
          </w:tcPr>
          <w:p w:rsidR="00E3300B" w:rsidRPr="00552BC3" w:rsidRDefault="00E3300B" w:rsidP="006B5F80">
            <w:pPr>
              <w:pStyle w:val="Tabletext"/>
              <w:jc w:val="center"/>
            </w:pPr>
            <w:r w:rsidRPr="00552BC3">
              <w:t>75–</w:t>
            </w:r>
          </w:p>
        </w:tc>
      </w:tr>
      <w:tr w:rsidR="00E3300B" w:rsidRPr="00552BC3" w:rsidTr="006B5F80">
        <w:tc>
          <w:tcPr>
            <w:tcW w:w="1523" w:type="dxa"/>
          </w:tcPr>
          <w:p w:rsidR="00E3300B" w:rsidRPr="00552BC3" w:rsidRDefault="00E3300B" w:rsidP="006B5F80">
            <w:pPr>
              <w:pStyle w:val="Tabletext"/>
              <w:jc w:val="center"/>
            </w:pPr>
            <w:r w:rsidRPr="00552BC3">
              <w:t>30</w:t>
            </w:r>
          </w:p>
        </w:tc>
        <w:tc>
          <w:tcPr>
            <w:tcW w:w="921" w:type="dxa"/>
          </w:tcPr>
          <w:p w:rsidR="00E3300B" w:rsidRPr="00552BC3" w:rsidRDefault="00E3300B" w:rsidP="006B5F80">
            <w:pPr>
              <w:pStyle w:val="Tabletext"/>
              <w:jc w:val="center"/>
            </w:pPr>
            <w:r w:rsidRPr="00552BC3">
              <w:t>0,5+</w:t>
            </w:r>
          </w:p>
        </w:tc>
        <w:tc>
          <w:tcPr>
            <w:tcW w:w="795" w:type="dxa"/>
          </w:tcPr>
          <w:p w:rsidR="00E3300B" w:rsidRPr="00552BC3" w:rsidRDefault="00E3300B" w:rsidP="006B5F80">
            <w:pPr>
              <w:pStyle w:val="Tabletext"/>
              <w:jc w:val="center"/>
            </w:pPr>
            <w:r w:rsidRPr="00552BC3">
              <w:t>30–</w:t>
            </w:r>
          </w:p>
        </w:tc>
        <w:tc>
          <w:tcPr>
            <w:tcW w:w="937" w:type="dxa"/>
          </w:tcPr>
          <w:p w:rsidR="00E3300B" w:rsidRPr="00552BC3" w:rsidRDefault="00E3300B" w:rsidP="006B5F80">
            <w:pPr>
              <w:pStyle w:val="Tabletext"/>
              <w:jc w:val="center"/>
            </w:pPr>
            <w:r w:rsidRPr="00552BC3">
              <w:t>33–</w:t>
            </w:r>
          </w:p>
        </w:tc>
        <w:tc>
          <w:tcPr>
            <w:tcW w:w="781" w:type="dxa"/>
          </w:tcPr>
          <w:p w:rsidR="00E3300B" w:rsidRPr="00552BC3" w:rsidRDefault="00E3300B" w:rsidP="006B5F80">
            <w:pPr>
              <w:pStyle w:val="Tabletext"/>
              <w:jc w:val="center"/>
            </w:pPr>
            <w:r w:rsidRPr="00552BC3">
              <w:t>60–</w:t>
            </w:r>
          </w:p>
        </w:tc>
        <w:tc>
          <w:tcPr>
            <w:tcW w:w="1249" w:type="dxa"/>
          </w:tcPr>
          <w:p w:rsidR="00E3300B" w:rsidRPr="00552BC3" w:rsidRDefault="00E3300B" w:rsidP="006B5F80">
            <w:pPr>
              <w:pStyle w:val="Tabletext"/>
              <w:tabs>
                <w:tab w:val="left" w:pos="198"/>
              </w:tabs>
              <w:jc w:val="center"/>
              <w:rPr>
                <w:rtl/>
                <w:lang w:bidi="ar-SY"/>
              </w:rPr>
            </w:pPr>
            <w:r w:rsidRPr="00552BC3">
              <w:rPr>
                <w:vertAlign w:val="superscript"/>
              </w:rPr>
              <w:t>(1)</w:t>
            </w:r>
            <w:r w:rsidRPr="00552BC3">
              <w:t>60–</w:t>
            </w:r>
          </w:p>
        </w:tc>
        <w:tc>
          <w:tcPr>
            <w:tcW w:w="1249" w:type="dxa"/>
          </w:tcPr>
          <w:p w:rsidR="00E3300B" w:rsidRPr="00552BC3" w:rsidRDefault="00E3300B" w:rsidP="006B5F80">
            <w:pPr>
              <w:pStyle w:val="Tabletext"/>
              <w:jc w:val="center"/>
            </w:pPr>
            <w:r w:rsidRPr="00552BC3">
              <w:t>60–</w:t>
            </w:r>
          </w:p>
        </w:tc>
        <w:tc>
          <w:tcPr>
            <w:tcW w:w="1092" w:type="dxa"/>
          </w:tcPr>
          <w:p w:rsidR="00E3300B" w:rsidRPr="00552BC3" w:rsidRDefault="00E3300B" w:rsidP="006B5F80">
            <w:pPr>
              <w:pStyle w:val="Tabletext"/>
              <w:jc w:val="center"/>
            </w:pPr>
            <w:r w:rsidRPr="00552BC3">
              <w:t>65–</w:t>
            </w:r>
          </w:p>
        </w:tc>
        <w:tc>
          <w:tcPr>
            <w:tcW w:w="1092" w:type="dxa"/>
          </w:tcPr>
          <w:p w:rsidR="00E3300B" w:rsidRPr="00552BC3" w:rsidRDefault="00E3300B" w:rsidP="006B5F80">
            <w:pPr>
              <w:pStyle w:val="Tabletext"/>
              <w:jc w:val="center"/>
            </w:pPr>
            <w:r w:rsidRPr="00552BC3">
              <w:t>73–</w:t>
            </w:r>
          </w:p>
        </w:tc>
      </w:tr>
      <w:tr w:rsidR="00E3300B" w:rsidRPr="00552BC3" w:rsidTr="006B5F80">
        <w:tc>
          <w:tcPr>
            <w:tcW w:w="1523" w:type="dxa"/>
          </w:tcPr>
          <w:p w:rsidR="00E3300B" w:rsidRPr="00552BC3" w:rsidRDefault="00E3300B" w:rsidP="006B5F80">
            <w:pPr>
              <w:pStyle w:val="Tabletext"/>
              <w:jc w:val="center"/>
            </w:pPr>
            <w:r w:rsidRPr="00552BC3">
              <w:t>28</w:t>
            </w:r>
          </w:p>
        </w:tc>
        <w:tc>
          <w:tcPr>
            <w:tcW w:w="921" w:type="dxa"/>
          </w:tcPr>
          <w:p w:rsidR="00E3300B" w:rsidRPr="00552BC3" w:rsidRDefault="00E3300B" w:rsidP="006B5F80">
            <w:pPr>
              <w:pStyle w:val="Tabletext"/>
              <w:jc w:val="center"/>
            </w:pPr>
            <w:r w:rsidRPr="00552BC3">
              <w:t>0,5+</w:t>
            </w:r>
          </w:p>
        </w:tc>
        <w:tc>
          <w:tcPr>
            <w:tcW w:w="795" w:type="dxa"/>
          </w:tcPr>
          <w:p w:rsidR="00E3300B" w:rsidRPr="00552BC3" w:rsidRDefault="00E3300B" w:rsidP="006B5F80">
            <w:pPr>
              <w:pStyle w:val="Tabletext"/>
              <w:jc w:val="center"/>
            </w:pPr>
            <w:r w:rsidRPr="00552BC3">
              <w:t>30–</w:t>
            </w:r>
          </w:p>
        </w:tc>
        <w:tc>
          <w:tcPr>
            <w:tcW w:w="937" w:type="dxa"/>
          </w:tcPr>
          <w:p w:rsidR="00E3300B" w:rsidRPr="00552BC3" w:rsidRDefault="00E3300B" w:rsidP="006B5F80">
            <w:pPr>
              <w:pStyle w:val="Tabletext"/>
              <w:jc w:val="center"/>
            </w:pPr>
            <w:r w:rsidRPr="00552BC3">
              <w:t>33–</w:t>
            </w:r>
          </w:p>
        </w:tc>
        <w:tc>
          <w:tcPr>
            <w:tcW w:w="781" w:type="dxa"/>
          </w:tcPr>
          <w:p w:rsidR="00E3300B" w:rsidRPr="00552BC3" w:rsidRDefault="00E3300B" w:rsidP="006B5F80">
            <w:pPr>
              <w:pStyle w:val="Tabletext"/>
              <w:jc w:val="center"/>
            </w:pPr>
            <w:r w:rsidRPr="00552BC3">
              <w:t>60–</w:t>
            </w:r>
          </w:p>
        </w:tc>
        <w:tc>
          <w:tcPr>
            <w:tcW w:w="1249" w:type="dxa"/>
          </w:tcPr>
          <w:p w:rsidR="00E3300B" w:rsidRPr="00552BC3" w:rsidRDefault="00E3300B" w:rsidP="006B5F80">
            <w:pPr>
              <w:pStyle w:val="Tabletext"/>
              <w:tabs>
                <w:tab w:val="left" w:pos="198"/>
              </w:tabs>
              <w:jc w:val="center"/>
            </w:pPr>
            <w:r w:rsidRPr="00552BC3">
              <w:rPr>
                <w:vertAlign w:val="superscript"/>
              </w:rPr>
              <w:t>(1)</w:t>
            </w:r>
            <w:r w:rsidRPr="00552BC3">
              <w:t>60–</w:t>
            </w:r>
          </w:p>
        </w:tc>
        <w:tc>
          <w:tcPr>
            <w:tcW w:w="1249" w:type="dxa"/>
          </w:tcPr>
          <w:p w:rsidR="00E3300B" w:rsidRPr="00552BC3" w:rsidRDefault="00E3300B" w:rsidP="006B5F80">
            <w:pPr>
              <w:pStyle w:val="Tabletext"/>
              <w:jc w:val="center"/>
            </w:pPr>
            <w:r w:rsidRPr="00552BC3">
              <w:t>60–</w:t>
            </w:r>
          </w:p>
        </w:tc>
        <w:tc>
          <w:tcPr>
            <w:tcW w:w="1092" w:type="dxa"/>
          </w:tcPr>
          <w:p w:rsidR="00E3300B" w:rsidRPr="00552BC3" w:rsidRDefault="00E3300B" w:rsidP="006B5F80">
            <w:pPr>
              <w:pStyle w:val="Tabletext"/>
              <w:jc w:val="center"/>
            </w:pPr>
            <w:r w:rsidRPr="00552BC3">
              <w:t>63–</w:t>
            </w:r>
          </w:p>
        </w:tc>
        <w:tc>
          <w:tcPr>
            <w:tcW w:w="1092" w:type="dxa"/>
          </w:tcPr>
          <w:p w:rsidR="00E3300B" w:rsidRPr="00552BC3" w:rsidRDefault="00E3300B" w:rsidP="006B5F80">
            <w:pPr>
              <w:pStyle w:val="Tabletext"/>
              <w:jc w:val="center"/>
            </w:pPr>
            <w:r w:rsidRPr="00552BC3">
              <w:t>71–</w:t>
            </w:r>
          </w:p>
        </w:tc>
      </w:tr>
      <w:tr w:rsidR="00E3300B" w:rsidRPr="00552BC3" w:rsidTr="006B5F80">
        <w:tc>
          <w:tcPr>
            <w:tcW w:w="1523" w:type="dxa"/>
          </w:tcPr>
          <w:p w:rsidR="00E3300B" w:rsidRPr="00552BC3" w:rsidRDefault="00E3300B" w:rsidP="006B5F80">
            <w:pPr>
              <w:pStyle w:val="Tabletext"/>
              <w:jc w:val="center"/>
            </w:pPr>
            <w:r w:rsidRPr="00552BC3">
              <w:t>26</w:t>
            </w:r>
          </w:p>
        </w:tc>
        <w:tc>
          <w:tcPr>
            <w:tcW w:w="921" w:type="dxa"/>
          </w:tcPr>
          <w:p w:rsidR="00E3300B" w:rsidRPr="00552BC3" w:rsidRDefault="00E3300B" w:rsidP="006B5F80">
            <w:pPr>
              <w:pStyle w:val="Tabletext"/>
              <w:jc w:val="center"/>
            </w:pPr>
            <w:r w:rsidRPr="00552BC3">
              <w:t>0,5+</w:t>
            </w:r>
          </w:p>
        </w:tc>
        <w:tc>
          <w:tcPr>
            <w:tcW w:w="795" w:type="dxa"/>
          </w:tcPr>
          <w:p w:rsidR="00E3300B" w:rsidRPr="00552BC3" w:rsidRDefault="00E3300B" w:rsidP="006B5F80">
            <w:pPr>
              <w:pStyle w:val="Tabletext"/>
              <w:jc w:val="center"/>
            </w:pPr>
            <w:r w:rsidRPr="00552BC3">
              <w:t>30–</w:t>
            </w:r>
          </w:p>
        </w:tc>
        <w:tc>
          <w:tcPr>
            <w:tcW w:w="937" w:type="dxa"/>
          </w:tcPr>
          <w:p w:rsidR="00E3300B" w:rsidRPr="00552BC3" w:rsidRDefault="00E3300B" w:rsidP="006B5F80">
            <w:pPr>
              <w:pStyle w:val="Tabletext"/>
              <w:jc w:val="center"/>
            </w:pPr>
            <w:r w:rsidRPr="00552BC3">
              <w:t>33–</w:t>
            </w:r>
          </w:p>
        </w:tc>
        <w:tc>
          <w:tcPr>
            <w:tcW w:w="781" w:type="dxa"/>
          </w:tcPr>
          <w:p w:rsidR="00E3300B" w:rsidRPr="00552BC3" w:rsidRDefault="00E3300B" w:rsidP="006B5F80">
            <w:pPr>
              <w:pStyle w:val="Tabletext"/>
              <w:jc w:val="center"/>
            </w:pPr>
            <w:r w:rsidRPr="00552BC3">
              <w:t>60–</w:t>
            </w:r>
          </w:p>
        </w:tc>
        <w:tc>
          <w:tcPr>
            <w:tcW w:w="1249" w:type="dxa"/>
          </w:tcPr>
          <w:p w:rsidR="00E3300B" w:rsidRPr="00552BC3" w:rsidRDefault="00E3300B" w:rsidP="006B5F80">
            <w:pPr>
              <w:pStyle w:val="Tabletext"/>
              <w:tabs>
                <w:tab w:val="left" w:pos="198"/>
              </w:tabs>
              <w:jc w:val="center"/>
            </w:pPr>
            <w:r w:rsidRPr="00552BC3">
              <w:rPr>
                <w:vertAlign w:val="superscript"/>
              </w:rPr>
              <w:t>(1)</w:t>
            </w:r>
            <w:r w:rsidRPr="00552BC3">
              <w:t>60–</w:t>
            </w:r>
          </w:p>
        </w:tc>
        <w:tc>
          <w:tcPr>
            <w:tcW w:w="1249" w:type="dxa"/>
          </w:tcPr>
          <w:p w:rsidR="00E3300B" w:rsidRPr="00552BC3" w:rsidRDefault="00E3300B" w:rsidP="006B5F80">
            <w:pPr>
              <w:pStyle w:val="Tabletext"/>
              <w:jc w:val="center"/>
            </w:pPr>
            <w:r w:rsidRPr="00552BC3">
              <w:t>60–</w:t>
            </w:r>
          </w:p>
        </w:tc>
        <w:tc>
          <w:tcPr>
            <w:tcW w:w="1092" w:type="dxa"/>
          </w:tcPr>
          <w:p w:rsidR="00E3300B" w:rsidRPr="00552BC3" w:rsidRDefault="00E3300B" w:rsidP="006B5F80">
            <w:pPr>
              <w:pStyle w:val="Tabletext"/>
              <w:jc w:val="center"/>
            </w:pPr>
            <w:r w:rsidRPr="00552BC3">
              <w:t>61–</w:t>
            </w:r>
          </w:p>
        </w:tc>
        <w:tc>
          <w:tcPr>
            <w:tcW w:w="1092" w:type="dxa"/>
          </w:tcPr>
          <w:p w:rsidR="00E3300B" w:rsidRPr="00552BC3" w:rsidRDefault="00E3300B" w:rsidP="006B5F80">
            <w:pPr>
              <w:pStyle w:val="Tabletext"/>
              <w:jc w:val="center"/>
            </w:pPr>
            <w:r w:rsidRPr="00552BC3">
              <w:t>69–</w:t>
            </w:r>
          </w:p>
        </w:tc>
      </w:tr>
      <w:tr w:rsidR="00E3300B" w:rsidRPr="00552BC3" w:rsidTr="006B5F80">
        <w:tc>
          <w:tcPr>
            <w:tcW w:w="1523" w:type="dxa"/>
            <w:tcBorders>
              <w:bottom w:val="single" w:sz="4" w:space="0" w:color="auto"/>
            </w:tcBorders>
          </w:tcPr>
          <w:p w:rsidR="00E3300B" w:rsidRPr="00552BC3" w:rsidRDefault="00E3300B" w:rsidP="006B5F80">
            <w:pPr>
              <w:pStyle w:val="Tabletext"/>
              <w:jc w:val="center"/>
            </w:pPr>
            <w:r w:rsidRPr="00552BC3">
              <w:t> 24</w:t>
            </w:r>
            <w:r w:rsidR="001E2D48">
              <w:t xml:space="preserve"> </w:t>
            </w:r>
            <w:r w:rsidR="001E2D48" w:rsidRPr="00552BC3">
              <w:sym w:font="Symbol" w:char="F0B3"/>
            </w:r>
          </w:p>
        </w:tc>
        <w:tc>
          <w:tcPr>
            <w:tcW w:w="921" w:type="dxa"/>
            <w:tcBorders>
              <w:bottom w:val="single" w:sz="4" w:space="0" w:color="auto"/>
            </w:tcBorders>
          </w:tcPr>
          <w:p w:rsidR="00E3300B" w:rsidRPr="00552BC3" w:rsidRDefault="00E3300B" w:rsidP="006B5F80">
            <w:pPr>
              <w:pStyle w:val="Tabletext"/>
              <w:jc w:val="center"/>
            </w:pPr>
            <w:r w:rsidRPr="00552BC3">
              <w:t>0,5+</w:t>
            </w:r>
          </w:p>
        </w:tc>
        <w:tc>
          <w:tcPr>
            <w:tcW w:w="795" w:type="dxa"/>
            <w:tcBorders>
              <w:bottom w:val="single" w:sz="4" w:space="0" w:color="auto"/>
            </w:tcBorders>
          </w:tcPr>
          <w:p w:rsidR="00E3300B" w:rsidRPr="00552BC3" w:rsidRDefault="00E3300B" w:rsidP="006B5F80">
            <w:pPr>
              <w:pStyle w:val="Tabletext"/>
              <w:jc w:val="center"/>
            </w:pPr>
            <w:r w:rsidRPr="00552BC3">
              <w:t>30–</w:t>
            </w:r>
          </w:p>
        </w:tc>
        <w:tc>
          <w:tcPr>
            <w:tcW w:w="937" w:type="dxa"/>
            <w:tcBorders>
              <w:bottom w:val="single" w:sz="4" w:space="0" w:color="auto"/>
            </w:tcBorders>
          </w:tcPr>
          <w:p w:rsidR="00E3300B" w:rsidRPr="00552BC3" w:rsidRDefault="00E3300B" w:rsidP="006B5F80">
            <w:pPr>
              <w:pStyle w:val="Tabletext"/>
              <w:jc w:val="center"/>
            </w:pPr>
            <w:r w:rsidRPr="00552BC3">
              <w:t>33–</w:t>
            </w:r>
          </w:p>
        </w:tc>
        <w:tc>
          <w:tcPr>
            <w:tcW w:w="781" w:type="dxa"/>
            <w:tcBorders>
              <w:bottom w:val="single" w:sz="4" w:space="0" w:color="auto"/>
            </w:tcBorders>
          </w:tcPr>
          <w:p w:rsidR="00E3300B" w:rsidRPr="00552BC3" w:rsidRDefault="00E3300B" w:rsidP="006B5F80">
            <w:pPr>
              <w:pStyle w:val="Tabletext"/>
              <w:jc w:val="center"/>
            </w:pPr>
            <w:r w:rsidRPr="00552BC3">
              <w:t>60–</w:t>
            </w:r>
          </w:p>
        </w:tc>
        <w:tc>
          <w:tcPr>
            <w:tcW w:w="1249" w:type="dxa"/>
            <w:tcBorders>
              <w:bottom w:val="single" w:sz="4" w:space="0" w:color="auto"/>
            </w:tcBorders>
          </w:tcPr>
          <w:p w:rsidR="00E3300B" w:rsidRPr="00552BC3" w:rsidRDefault="00E3300B" w:rsidP="006B5F80">
            <w:pPr>
              <w:pStyle w:val="Tabletext"/>
              <w:tabs>
                <w:tab w:val="left" w:pos="198"/>
              </w:tabs>
              <w:jc w:val="center"/>
            </w:pPr>
            <w:r w:rsidRPr="00552BC3">
              <w:rPr>
                <w:vertAlign w:val="superscript"/>
              </w:rPr>
              <w:t>(1)</w:t>
            </w:r>
            <w:r w:rsidRPr="00552BC3">
              <w:t>60–</w:t>
            </w:r>
          </w:p>
        </w:tc>
        <w:tc>
          <w:tcPr>
            <w:tcW w:w="1249" w:type="dxa"/>
            <w:tcBorders>
              <w:bottom w:val="single" w:sz="4" w:space="0" w:color="auto"/>
            </w:tcBorders>
          </w:tcPr>
          <w:p w:rsidR="00E3300B" w:rsidRPr="00552BC3" w:rsidRDefault="00E3300B" w:rsidP="006B5F80">
            <w:pPr>
              <w:pStyle w:val="Tabletext"/>
              <w:jc w:val="center"/>
            </w:pPr>
            <w:r w:rsidRPr="00552BC3">
              <w:t>60–</w:t>
            </w:r>
          </w:p>
        </w:tc>
        <w:tc>
          <w:tcPr>
            <w:tcW w:w="1092" w:type="dxa"/>
            <w:tcBorders>
              <w:bottom w:val="single" w:sz="4" w:space="0" w:color="auto"/>
            </w:tcBorders>
          </w:tcPr>
          <w:p w:rsidR="00E3300B" w:rsidRPr="00552BC3" w:rsidRDefault="00E3300B" w:rsidP="006B5F80">
            <w:pPr>
              <w:pStyle w:val="Tabletext"/>
              <w:jc w:val="center"/>
            </w:pPr>
            <w:r w:rsidRPr="00552BC3">
              <w:t>59–</w:t>
            </w:r>
          </w:p>
        </w:tc>
        <w:tc>
          <w:tcPr>
            <w:tcW w:w="1092" w:type="dxa"/>
            <w:tcBorders>
              <w:bottom w:val="single" w:sz="4" w:space="0" w:color="auto"/>
            </w:tcBorders>
          </w:tcPr>
          <w:p w:rsidR="00E3300B" w:rsidRPr="00552BC3" w:rsidRDefault="00E3300B" w:rsidP="006B5F80">
            <w:pPr>
              <w:pStyle w:val="Tabletext"/>
              <w:jc w:val="center"/>
            </w:pPr>
            <w:r w:rsidRPr="00552BC3">
              <w:t>67–</w:t>
            </w:r>
          </w:p>
        </w:tc>
      </w:tr>
      <w:tr w:rsidR="00E3300B" w:rsidRPr="00552BC3" w:rsidTr="006B5F80">
        <w:tc>
          <w:tcPr>
            <w:tcW w:w="9639" w:type="dxa"/>
            <w:gridSpan w:val="9"/>
            <w:tcBorders>
              <w:left w:val="nil"/>
              <w:bottom w:val="nil"/>
              <w:right w:val="nil"/>
            </w:tcBorders>
          </w:tcPr>
          <w:p w:rsidR="00E3300B" w:rsidRPr="00552BC3" w:rsidRDefault="00E3300B" w:rsidP="006B5F80">
            <w:pPr>
              <w:pStyle w:val="Tablelegend"/>
              <w:rPr>
                <w:sz w:val="20"/>
                <w:szCs w:val="26"/>
                <w:rtl/>
                <w:lang w:bidi="ar-SY"/>
              </w:rPr>
            </w:pPr>
            <w:r w:rsidRPr="00552BC3">
              <w:rPr>
                <w:sz w:val="20"/>
                <w:szCs w:val="26"/>
                <w:vertAlign w:val="superscript"/>
              </w:rPr>
              <w:t>(1)</w:t>
            </w:r>
            <w:r w:rsidRPr="00552BC3">
              <w:rPr>
                <w:position w:val="6"/>
                <w:sz w:val="20"/>
                <w:szCs w:val="26"/>
              </w:rPr>
              <w:tab/>
            </w:r>
            <w:r w:rsidRPr="001E2D48">
              <w:rPr>
                <w:sz w:val="18"/>
                <w:szCs w:val="24"/>
                <w:rtl/>
                <w:lang w:bidi="ar-EG"/>
              </w:rPr>
              <w:t>بخصوص التجهيزات التي توفِّر زحزحة الطور على السوية</w:t>
            </w:r>
            <w:r w:rsidRPr="001E2D48">
              <w:rPr>
                <w:rFonts w:hint="cs"/>
                <w:sz w:val="18"/>
                <w:szCs w:val="24"/>
                <w:rtl/>
                <w:lang w:bidi="ar-EG"/>
              </w:rPr>
              <w:t xml:space="preserve"> </w:t>
            </w:r>
            <w:r w:rsidRPr="001E2D48">
              <w:rPr>
                <w:sz w:val="18"/>
                <w:szCs w:val="24"/>
                <w:lang w:bidi="ar-EG"/>
              </w:rPr>
              <w:t>(</w:t>
            </w:r>
            <w:r w:rsidRPr="001E2D48">
              <w:rPr>
                <w:sz w:val="18"/>
                <w:szCs w:val="24"/>
              </w:rPr>
              <w:t>8-PSK) 8</w:t>
            </w:r>
            <w:r w:rsidRPr="001E2D48">
              <w:rPr>
                <w:rFonts w:hint="cs"/>
                <w:sz w:val="18"/>
                <w:szCs w:val="24"/>
                <w:rtl/>
                <w:lang w:bidi="ar-SY"/>
              </w:rPr>
              <w:t xml:space="preserve">، </w:t>
            </w:r>
            <w:r w:rsidRPr="001E2D48">
              <w:rPr>
                <w:sz w:val="18"/>
                <w:szCs w:val="24"/>
                <w:rtl/>
                <w:lang w:bidi="ar-EG"/>
              </w:rPr>
              <w:t>يكون المطلب بخصوص تشكيل زحزحة الطور على السوية</w:t>
            </w:r>
            <w:r w:rsidRPr="001E2D48">
              <w:rPr>
                <w:rFonts w:hint="cs"/>
                <w:sz w:val="18"/>
                <w:szCs w:val="24"/>
                <w:rtl/>
                <w:lang w:bidi="ar-EG"/>
              </w:rPr>
              <w:t xml:space="preserve"> </w:t>
            </w:r>
            <w:r w:rsidRPr="001E2D48">
              <w:rPr>
                <w:sz w:val="18"/>
                <w:szCs w:val="24"/>
                <w:lang w:bidi="ar-EG"/>
              </w:rPr>
              <w:t>(</w:t>
            </w:r>
            <w:r w:rsidRPr="001E2D48">
              <w:rPr>
                <w:sz w:val="18"/>
                <w:szCs w:val="24"/>
              </w:rPr>
              <w:t>8-PSK) 8</w:t>
            </w:r>
            <w:r w:rsidRPr="001E2D48">
              <w:rPr>
                <w:rFonts w:hint="cs"/>
                <w:sz w:val="18"/>
                <w:szCs w:val="24"/>
                <w:rtl/>
                <w:lang w:bidi="ar-SY"/>
              </w:rPr>
              <w:t xml:space="preserve"> هو </w:t>
            </w:r>
            <w:r w:rsidRPr="001E2D48">
              <w:rPr>
                <w:sz w:val="18"/>
                <w:szCs w:val="24"/>
              </w:rPr>
              <w:t>dB 54–</w:t>
            </w:r>
            <w:r w:rsidRPr="001E2D48">
              <w:rPr>
                <w:rFonts w:hint="cs"/>
                <w:sz w:val="18"/>
                <w:szCs w:val="24"/>
                <w:rtl/>
                <w:lang w:bidi="ar-SY"/>
              </w:rPr>
              <w:t>.</w:t>
            </w:r>
          </w:p>
        </w:tc>
      </w:tr>
    </w:tbl>
    <w:p w:rsidR="00E3300B" w:rsidRPr="006A35D2" w:rsidRDefault="00E3300B" w:rsidP="00E3300B">
      <w:pPr>
        <w:spacing w:before="240"/>
        <w:rPr>
          <w:rtl/>
          <w:lang w:bidi="ar-EG"/>
        </w:rPr>
      </w:pPr>
      <w:r w:rsidRPr="006A35D2">
        <w:rPr>
          <w:rtl/>
          <w:lang w:bidi="ar-EG"/>
        </w:rPr>
        <w:t>ينبغي تطبيق الاستثناءات التالية، باستعمال نفس شروط القياس المحددة أعلاه:</w:t>
      </w:r>
    </w:p>
    <w:p w:rsidR="00E3300B" w:rsidRPr="006A35D2" w:rsidRDefault="00E3300B" w:rsidP="00E3300B">
      <w:pPr>
        <w:pStyle w:val="enumlev1"/>
        <w:rPr>
          <w:rtl/>
        </w:rPr>
      </w:pPr>
      <w:r w:rsidRPr="006A35D2">
        <w:rPr>
          <w:rtl/>
        </w:rPr>
        <w:t>-</w:t>
      </w:r>
      <w:r w:rsidRPr="006A35D2">
        <w:rPr>
          <w:rtl/>
        </w:rPr>
        <w:tab/>
        <w:t xml:space="preserve">في المدى المركَّب </w:t>
      </w:r>
      <w:r w:rsidRPr="006A35D2">
        <w:t>600</w:t>
      </w:r>
      <w:r w:rsidRPr="006A35D2">
        <w:rPr>
          <w:rtl/>
        </w:rPr>
        <w:t xml:space="preserve"> </w:t>
      </w:r>
      <w:r w:rsidRPr="006A35D2">
        <w:t>kHz</w:t>
      </w:r>
      <w:r w:rsidRPr="006A35D2">
        <w:rPr>
          <w:rtl/>
        </w:rPr>
        <w:t xml:space="preserve"> إلى </w:t>
      </w:r>
      <w:r w:rsidRPr="006A35D2">
        <w:t>6</w:t>
      </w:r>
      <w:r w:rsidRPr="006A35D2">
        <w:rPr>
          <w:rtl/>
        </w:rPr>
        <w:t xml:space="preserve"> </w:t>
      </w:r>
      <w:r w:rsidRPr="006A35D2">
        <w:t>MHz</w:t>
      </w:r>
      <w:r w:rsidRPr="006A35D2">
        <w:rPr>
          <w:rtl/>
        </w:rPr>
        <w:t xml:space="preserve"> فوق الموجة الحاملة وتحتها، وفي نطاقين أو ثلاثة بعرض </w:t>
      </w:r>
      <w:r w:rsidRPr="006A35D2">
        <w:t>200</w:t>
      </w:r>
      <w:r w:rsidRPr="006A35D2">
        <w:rPr>
          <w:rtl/>
        </w:rPr>
        <w:t xml:space="preserve"> </w:t>
      </w:r>
      <w:r w:rsidRPr="006A35D2">
        <w:t>kHz</w:t>
      </w:r>
      <w:r w:rsidRPr="006A35D2">
        <w:rPr>
          <w:rtl/>
        </w:rPr>
        <w:t xml:space="preserve"> مركَّزة على تردد هو عدد صحيح من مضاعفات </w:t>
      </w:r>
      <w:r w:rsidRPr="006A35D2">
        <w:t>200</w:t>
      </w:r>
      <w:r w:rsidRPr="006A35D2">
        <w:rPr>
          <w:rtl/>
        </w:rPr>
        <w:t>، يُسمَح بسويات استثنائية تصل ارتفاعا</w:t>
      </w:r>
      <w:r w:rsidRPr="006A35D2">
        <w:rPr>
          <w:rFonts w:hint="cs"/>
          <w:rtl/>
        </w:rPr>
        <w:t>ً</w:t>
      </w:r>
      <w:r w:rsidRPr="006A35D2">
        <w:rPr>
          <w:rtl/>
        </w:rPr>
        <w:t xml:space="preserve"> إلى -</w:t>
      </w:r>
      <w:r w:rsidRPr="006A35D2">
        <w:t>36</w:t>
      </w:r>
      <w:r w:rsidRPr="006A35D2">
        <w:rPr>
          <w:rtl/>
        </w:rPr>
        <w:t xml:space="preserve"> </w:t>
      </w:r>
      <w:r w:rsidRPr="006A35D2">
        <w:t>dBm</w:t>
      </w:r>
      <w:r w:rsidRPr="006A35D2">
        <w:rPr>
          <w:rtl/>
        </w:rPr>
        <w:t>.</w:t>
      </w:r>
    </w:p>
    <w:p w:rsidR="00E3300B" w:rsidRPr="006A35D2" w:rsidRDefault="00E3300B" w:rsidP="00E3300B">
      <w:pPr>
        <w:pStyle w:val="enumlev1"/>
        <w:rPr>
          <w:rtl/>
        </w:rPr>
      </w:pPr>
      <w:r w:rsidRPr="006A35D2">
        <w:rPr>
          <w:rtl/>
        </w:rPr>
        <w:t>-</w:t>
      </w:r>
      <w:r w:rsidRPr="006A35D2">
        <w:rPr>
          <w:rtl/>
        </w:rPr>
        <w:tab/>
        <w:t>ويُسمَح بسويات استثنائية تصل ارتفاعا</w:t>
      </w:r>
      <w:r w:rsidRPr="006A35D2">
        <w:rPr>
          <w:rFonts w:hint="cs"/>
          <w:rtl/>
        </w:rPr>
        <w:t>ً</w:t>
      </w:r>
      <w:r w:rsidRPr="006A35D2">
        <w:rPr>
          <w:rtl/>
        </w:rPr>
        <w:t xml:space="preserve"> إلى -</w:t>
      </w:r>
      <w:r w:rsidRPr="006A35D2">
        <w:t>36</w:t>
      </w:r>
      <w:r w:rsidRPr="006A35D2">
        <w:rPr>
          <w:rtl/>
        </w:rPr>
        <w:t xml:space="preserve"> </w:t>
      </w:r>
      <w:r w:rsidRPr="006A35D2">
        <w:t>dBm</w:t>
      </w:r>
      <w:r w:rsidRPr="006A35D2">
        <w:rPr>
          <w:rtl/>
        </w:rPr>
        <w:t xml:space="preserve">، فيما فوق تخالف عن الموجة الحاملة قدره </w:t>
      </w:r>
      <w:r w:rsidRPr="006A35D2">
        <w:t>6</w:t>
      </w:r>
      <w:r w:rsidRPr="006A35D2">
        <w:rPr>
          <w:rtl/>
        </w:rPr>
        <w:t xml:space="preserve"> </w:t>
      </w:r>
      <w:r w:rsidRPr="006A35D2">
        <w:t>MHz</w:t>
      </w:r>
      <w:r w:rsidRPr="006A35D2">
        <w:rPr>
          <w:rtl/>
        </w:rPr>
        <w:t xml:space="preserve"> وفي عدد من النطاقات يبلغ حتى </w:t>
      </w:r>
      <w:r w:rsidRPr="006A35D2">
        <w:t>12</w:t>
      </w:r>
      <w:r w:rsidRPr="006A35D2">
        <w:rPr>
          <w:rtl/>
        </w:rPr>
        <w:t xml:space="preserve"> نطاقاً بعرض </w:t>
      </w:r>
      <w:r w:rsidRPr="006A35D2">
        <w:t>200</w:t>
      </w:r>
      <w:r w:rsidRPr="006A35D2">
        <w:rPr>
          <w:rtl/>
        </w:rPr>
        <w:t xml:space="preserve"> </w:t>
      </w:r>
      <w:r w:rsidRPr="006A35D2">
        <w:t>kHz</w:t>
      </w:r>
      <w:r w:rsidRPr="006A35D2">
        <w:rPr>
          <w:rtl/>
        </w:rPr>
        <w:t xml:space="preserve">، مركَّزة على تردد هو عدد صحيح من مضاعفات </w:t>
      </w:r>
      <w:r w:rsidRPr="006A35D2">
        <w:t>200</w:t>
      </w:r>
      <w:r w:rsidRPr="006A35D2">
        <w:rPr>
          <w:rtl/>
        </w:rPr>
        <w:t>.</w:t>
      </w:r>
    </w:p>
    <w:p w:rsidR="00E3300B" w:rsidRPr="006A35D2" w:rsidRDefault="00E3300B" w:rsidP="00E3300B">
      <w:pPr>
        <w:rPr>
          <w:rtl/>
          <w:lang w:bidi="ar-EG"/>
        </w:rPr>
      </w:pPr>
      <w:r w:rsidRPr="006A35D2">
        <w:rPr>
          <w:rtl/>
          <w:lang w:bidi="ar-EG"/>
        </w:rPr>
        <w:t xml:space="preserve">وفي سياق استعمال نفس شروط القياس المحددة أعلاه، إذا أسفر مطلب مما في الجدول </w:t>
      </w:r>
      <w:r w:rsidRPr="006A35D2">
        <w:rPr>
          <w:lang w:bidi="ar-EG"/>
        </w:rPr>
        <w:t>33</w:t>
      </w:r>
      <w:r w:rsidRPr="006A35D2">
        <w:rPr>
          <w:rtl/>
          <w:lang w:bidi="ar-EG"/>
        </w:rPr>
        <w:t xml:space="preserve"> عن قدرة أخفض من الحد الموضوع للقدرة في الجدول </w:t>
      </w:r>
      <w:r w:rsidRPr="006A35D2">
        <w:rPr>
          <w:lang w:bidi="ar-EG"/>
        </w:rPr>
        <w:t>34</w:t>
      </w:r>
      <w:r w:rsidRPr="006A35D2">
        <w:rPr>
          <w:rtl/>
          <w:lang w:bidi="ar-EG"/>
        </w:rPr>
        <w:t>، ينبغي تطبيق هذا الجدول الأخير.</w:t>
      </w: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34</w:t>
      </w:r>
    </w:p>
    <w:p w:rsidR="00E3300B" w:rsidRPr="006A35D2" w:rsidRDefault="00E3300B" w:rsidP="00B6188F">
      <w:pPr>
        <w:pStyle w:val="TableNotitle"/>
        <w:rPr>
          <w:rtl/>
          <w:lang w:bidi="ar-EG"/>
        </w:rPr>
      </w:pPr>
      <w:r w:rsidRPr="006A35D2">
        <w:rPr>
          <w:rtl/>
          <w:lang w:bidi="ar-EG"/>
        </w:rPr>
        <w:t>السوية القصوى المطلقة التي يسببها التشكيل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2200"/>
      </w:tblGrid>
      <w:tr w:rsidR="00E3300B" w:rsidRPr="00552BC3" w:rsidTr="006B5F80">
        <w:trPr>
          <w:jc w:val="center"/>
        </w:trPr>
        <w:tc>
          <w:tcPr>
            <w:tcW w:w="4111" w:type="dxa"/>
          </w:tcPr>
          <w:p w:rsidR="00E3300B" w:rsidRPr="00552BC3" w:rsidRDefault="00E3300B" w:rsidP="006B5F80">
            <w:pPr>
              <w:pStyle w:val="Tablehead"/>
            </w:pPr>
            <w:r w:rsidRPr="00552BC3">
              <w:rPr>
                <w:rtl/>
              </w:rPr>
              <w:t>تخالف التردد عن الموجة الحاملة</w:t>
            </w:r>
            <w:r w:rsidRPr="00552BC3">
              <w:br/>
              <w:t>(kHz)</w:t>
            </w:r>
          </w:p>
        </w:tc>
        <w:tc>
          <w:tcPr>
            <w:tcW w:w="2200" w:type="dxa"/>
            <w:vAlign w:val="center"/>
          </w:tcPr>
          <w:p w:rsidR="00E3300B" w:rsidRPr="00552BC3" w:rsidRDefault="00E3300B" w:rsidP="006B5F80">
            <w:pPr>
              <w:pStyle w:val="Tablehead"/>
            </w:pPr>
            <w:r w:rsidRPr="00552BC3">
              <w:rPr>
                <w:rFonts w:hint="cs"/>
                <w:rtl/>
              </w:rPr>
              <w:t>السوية</w:t>
            </w:r>
            <w:r w:rsidRPr="00552BC3">
              <w:br/>
              <w:t>(dBm)</w:t>
            </w:r>
          </w:p>
        </w:tc>
      </w:tr>
      <w:tr w:rsidR="00E3300B" w:rsidRPr="00552BC3" w:rsidTr="006B5F80">
        <w:trPr>
          <w:jc w:val="center"/>
        </w:trPr>
        <w:tc>
          <w:tcPr>
            <w:tcW w:w="4111" w:type="dxa"/>
          </w:tcPr>
          <w:p w:rsidR="00E3300B" w:rsidRPr="00552BC3" w:rsidRDefault="00E3300B" w:rsidP="006B5F80">
            <w:pPr>
              <w:pStyle w:val="Tabletext"/>
              <w:jc w:val="center"/>
            </w:pPr>
            <w:r w:rsidRPr="00552BC3">
              <w:t>600</w:t>
            </w:r>
            <w:r w:rsidR="001E2D48">
              <w:t>&gt;</w:t>
            </w:r>
          </w:p>
        </w:tc>
        <w:tc>
          <w:tcPr>
            <w:tcW w:w="2200" w:type="dxa"/>
          </w:tcPr>
          <w:p w:rsidR="00E3300B" w:rsidRPr="00552BC3" w:rsidRDefault="00E3300B" w:rsidP="006B5F80">
            <w:pPr>
              <w:pStyle w:val="Tabletext"/>
              <w:jc w:val="center"/>
            </w:pPr>
            <w:r w:rsidRPr="00552BC3">
              <w:t>36–</w:t>
            </w:r>
          </w:p>
        </w:tc>
      </w:tr>
      <w:tr w:rsidR="00E3300B" w:rsidRPr="00552BC3" w:rsidTr="006B5F80">
        <w:trPr>
          <w:jc w:val="center"/>
        </w:trPr>
        <w:tc>
          <w:tcPr>
            <w:tcW w:w="4111" w:type="dxa"/>
          </w:tcPr>
          <w:p w:rsidR="00E3300B" w:rsidRPr="00552BC3" w:rsidRDefault="00E3300B" w:rsidP="001E2D48">
            <w:pPr>
              <w:pStyle w:val="Tabletext"/>
              <w:jc w:val="center"/>
            </w:pPr>
            <w:r w:rsidRPr="00552BC3">
              <w:t>600</w:t>
            </w:r>
            <w:r w:rsidR="001E2D48" w:rsidRPr="00552BC3">
              <w:sym w:font="Symbol" w:char="F0A3"/>
            </w:r>
            <w:r w:rsidR="001E2D48">
              <w:rPr>
                <w:rFonts w:hint="cs"/>
                <w:rtl/>
              </w:rPr>
              <w:t xml:space="preserve">، </w:t>
            </w:r>
            <w:r w:rsidRPr="00552BC3">
              <w:t>1</w:t>
            </w:r>
            <w:r w:rsidRPr="00552BC3">
              <w:rPr>
                <w:rFonts w:ascii="Tms Rmn" w:hAnsi="Tms Rmn"/>
              </w:rPr>
              <w:t> </w:t>
            </w:r>
            <w:r w:rsidRPr="00552BC3">
              <w:t>800</w:t>
            </w:r>
            <w:r w:rsidR="001E2D48">
              <w:t>&gt;</w:t>
            </w:r>
          </w:p>
        </w:tc>
        <w:tc>
          <w:tcPr>
            <w:tcW w:w="2200" w:type="dxa"/>
          </w:tcPr>
          <w:p w:rsidR="00E3300B" w:rsidRPr="00552BC3" w:rsidRDefault="00E3300B" w:rsidP="006B5F80">
            <w:pPr>
              <w:pStyle w:val="Tabletext"/>
              <w:jc w:val="center"/>
            </w:pPr>
            <w:r w:rsidRPr="00552BC3">
              <w:t>56–</w:t>
            </w:r>
          </w:p>
        </w:tc>
      </w:tr>
      <w:tr w:rsidR="00E3300B" w:rsidRPr="00552BC3" w:rsidTr="006B5F80">
        <w:trPr>
          <w:jc w:val="center"/>
        </w:trPr>
        <w:tc>
          <w:tcPr>
            <w:tcW w:w="4111" w:type="dxa"/>
          </w:tcPr>
          <w:p w:rsidR="00E3300B" w:rsidRPr="00552BC3" w:rsidRDefault="00E3300B" w:rsidP="006B5F80">
            <w:pPr>
              <w:pStyle w:val="Tabletext"/>
              <w:jc w:val="center"/>
            </w:pPr>
            <w:r w:rsidRPr="00552BC3">
              <w:t>1</w:t>
            </w:r>
            <w:r w:rsidRPr="00552BC3">
              <w:rPr>
                <w:rFonts w:ascii="Tms Rmn" w:hAnsi="Tms Rmn"/>
              </w:rPr>
              <w:t> </w:t>
            </w:r>
            <w:r w:rsidRPr="00552BC3">
              <w:t>800</w:t>
            </w:r>
            <w:r w:rsidR="001E2D48" w:rsidRPr="00552BC3">
              <w:sym w:font="Symbol" w:char="F0A3"/>
            </w:r>
          </w:p>
        </w:tc>
        <w:tc>
          <w:tcPr>
            <w:tcW w:w="2200" w:type="dxa"/>
          </w:tcPr>
          <w:p w:rsidR="00E3300B" w:rsidRPr="00552BC3" w:rsidRDefault="00E3300B" w:rsidP="006B5F80">
            <w:pPr>
              <w:pStyle w:val="Tabletext"/>
              <w:jc w:val="center"/>
            </w:pPr>
            <w:r w:rsidRPr="00552BC3">
              <w:t>51–</w:t>
            </w:r>
          </w:p>
        </w:tc>
      </w:tr>
    </w:tbl>
    <w:p w:rsidR="00E3300B" w:rsidRPr="006A35D2" w:rsidRDefault="00E3300B" w:rsidP="00E3300B">
      <w:pPr>
        <w:pStyle w:val="Heading1"/>
        <w:rPr>
          <w:rtl/>
        </w:rPr>
      </w:pPr>
      <w:bookmarkStart w:id="44" w:name="_Toc198466676"/>
      <w:r w:rsidRPr="006A35D2">
        <w:t>3</w:t>
      </w:r>
      <w:r w:rsidRPr="006A35D2">
        <w:rPr>
          <w:rtl/>
        </w:rPr>
        <w:tab/>
        <w:t xml:space="preserve">الطيف الناجم عن </w:t>
      </w:r>
      <w:proofErr w:type="spellStart"/>
      <w:r w:rsidRPr="006A35D2">
        <w:rPr>
          <w:rtl/>
        </w:rPr>
        <w:t>تموّرات</w:t>
      </w:r>
      <w:proofErr w:type="spellEnd"/>
      <w:r w:rsidRPr="006A35D2">
        <w:rPr>
          <w:rtl/>
        </w:rPr>
        <w:t xml:space="preserve"> التبديل</w:t>
      </w:r>
      <w:bookmarkEnd w:id="44"/>
    </w:p>
    <w:p w:rsidR="00E3300B" w:rsidRPr="006A35D2" w:rsidRDefault="00E3300B" w:rsidP="00E3300B">
      <w:pPr>
        <w:rPr>
          <w:rtl/>
          <w:lang w:bidi="ar-EG"/>
        </w:rPr>
      </w:pPr>
      <w:r w:rsidRPr="006A35D2">
        <w:rPr>
          <w:rtl/>
          <w:lang w:bidi="ar-EG"/>
        </w:rPr>
        <w:t>تقاس هذه الآثار أيضا</w:t>
      </w:r>
      <w:r w:rsidRPr="006A35D2">
        <w:rPr>
          <w:rFonts w:hint="cs"/>
          <w:rtl/>
          <w:lang w:bidi="ar-EG"/>
        </w:rPr>
        <w:t>ً</w:t>
      </w:r>
      <w:r w:rsidRPr="006A35D2">
        <w:rPr>
          <w:rtl/>
          <w:lang w:bidi="ar-EG"/>
        </w:rPr>
        <w:t xml:space="preserve"> في المجال الزمني، وتفترض المواصفة الوفاء بشروط القياس التالية: مسح للترددات ابتداء من التردد صفر، عرض نطاق المرشاح </w:t>
      </w:r>
      <w:r w:rsidRPr="006A35D2">
        <w:rPr>
          <w:lang w:bidi="ar-EG"/>
        </w:rPr>
        <w:t>kHz 30</w:t>
      </w:r>
      <w:r w:rsidRPr="006A35D2">
        <w:rPr>
          <w:rtl/>
          <w:lang w:bidi="ar-EG"/>
        </w:rPr>
        <w:t>، استبقاء الذروة، وأخيرا</w:t>
      </w:r>
      <w:r w:rsidRPr="006A35D2">
        <w:rPr>
          <w:rFonts w:hint="cs"/>
          <w:rtl/>
          <w:lang w:bidi="ar-EG"/>
        </w:rPr>
        <w:t>ً</w:t>
      </w:r>
      <w:r w:rsidRPr="006A35D2">
        <w:rPr>
          <w:rtl/>
          <w:lang w:bidi="ar-EG"/>
        </w:rPr>
        <w:t xml:space="preserve"> عرض نطاق الفيديو </w:t>
      </w:r>
      <w:r w:rsidRPr="006A35D2">
        <w:rPr>
          <w:lang w:bidi="ar-EG"/>
        </w:rPr>
        <w:t>kHz 100</w:t>
      </w:r>
      <w:r w:rsidRPr="006A35D2">
        <w:rPr>
          <w:rtl/>
          <w:lang w:bidi="ar-EG"/>
        </w:rPr>
        <w:t xml:space="preserve">. ويحتوي الجدول </w:t>
      </w:r>
      <w:r w:rsidRPr="006A35D2">
        <w:rPr>
          <w:lang w:bidi="ar-EG"/>
        </w:rPr>
        <w:t>35</w:t>
      </w:r>
      <w:r w:rsidRPr="006A35D2">
        <w:rPr>
          <w:rFonts w:hint="cs"/>
          <w:rtl/>
          <w:lang w:bidi="ar-SY"/>
        </w:rPr>
        <w:t xml:space="preserve"> </w:t>
      </w:r>
      <w:r w:rsidRPr="006A35D2">
        <w:rPr>
          <w:rtl/>
          <w:lang w:bidi="ar-EG"/>
        </w:rPr>
        <w:t>مواصفة الحدود.</w:t>
      </w:r>
    </w:p>
    <w:p w:rsidR="00E3300B" w:rsidRPr="006A35D2" w:rsidRDefault="00E3300B" w:rsidP="00E3300B">
      <w:pPr>
        <w:pStyle w:val="TableNo0"/>
        <w:bidi/>
        <w:rPr>
          <w:rtl/>
          <w:lang w:val="en-US" w:bidi="ar-EG"/>
        </w:rPr>
      </w:pPr>
      <w:r w:rsidRPr="006A35D2">
        <w:rPr>
          <w:rtl/>
          <w:lang w:val="en-US" w:bidi="ar-EG"/>
        </w:rPr>
        <w:lastRenderedPageBreak/>
        <w:t>الج</w:t>
      </w:r>
      <w:r w:rsidR="001E2D48">
        <w:rPr>
          <w:rFonts w:hint="cs"/>
          <w:rtl/>
          <w:lang w:val="en-US" w:bidi="ar-EG"/>
        </w:rPr>
        <w:t>ـ</w:t>
      </w:r>
      <w:r w:rsidRPr="006A35D2">
        <w:rPr>
          <w:rtl/>
          <w:lang w:val="en-US" w:bidi="ar-EG"/>
        </w:rPr>
        <w:t xml:space="preserve">دول </w:t>
      </w:r>
      <w:r w:rsidRPr="006A35D2">
        <w:rPr>
          <w:lang w:val="en-US" w:bidi="ar-EG"/>
        </w:rPr>
        <w:t>35</w:t>
      </w:r>
    </w:p>
    <w:p w:rsidR="00E3300B" w:rsidRPr="006A35D2" w:rsidRDefault="00E3300B" w:rsidP="00B6188F">
      <w:pPr>
        <w:pStyle w:val="TableNotitle"/>
        <w:rPr>
          <w:rtl/>
          <w:lang w:bidi="ar-EG"/>
        </w:rPr>
      </w:pPr>
      <w:r w:rsidRPr="006A35D2">
        <w:rPr>
          <w:rtl/>
          <w:lang w:bidi="ar-EG"/>
        </w:rPr>
        <w:t xml:space="preserve">السويات القصوى التي تسببها </w:t>
      </w:r>
      <w:proofErr w:type="spellStart"/>
      <w:r w:rsidRPr="006A35D2">
        <w:rPr>
          <w:rtl/>
          <w:lang w:bidi="ar-EG"/>
        </w:rPr>
        <w:t>تموُّرات</w:t>
      </w:r>
      <w:proofErr w:type="spellEnd"/>
      <w:r w:rsidRPr="006A35D2">
        <w:rPr>
          <w:rtl/>
          <w:lang w:bidi="ar-EG"/>
        </w:rPr>
        <w:t xml:space="preserve"> التبديل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261"/>
        <w:gridCol w:w="1559"/>
        <w:gridCol w:w="1559"/>
        <w:gridCol w:w="1559"/>
      </w:tblGrid>
      <w:tr w:rsidR="00E3300B" w:rsidRPr="006A35D2" w:rsidTr="006B5F80">
        <w:trPr>
          <w:jc w:val="center"/>
        </w:trPr>
        <w:tc>
          <w:tcPr>
            <w:tcW w:w="2700" w:type="dxa"/>
            <w:vMerge w:val="restart"/>
            <w:vAlign w:val="center"/>
          </w:tcPr>
          <w:p w:rsidR="00E3300B" w:rsidRPr="00552BC3" w:rsidRDefault="00E3300B" w:rsidP="006B5F80">
            <w:pPr>
              <w:pStyle w:val="Tablehead"/>
            </w:pPr>
            <w:r w:rsidRPr="00552BC3">
              <w:rPr>
                <w:rtl/>
                <w:lang w:bidi="ar-EG"/>
              </w:rPr>
              <w:t>سوية قدرة الموجة الحاملة</w:t>
            </w:r>
            <w:r w:rsidRPr="00552BC3">
              <w:br/>
              <w:t>(dBm)</w:t>
            </w:r>
          </w:p>
        </w:tc>
        <w:tc>
          <w:tcPr>
            <w:tcW w:w="6938" w:type="dxa"/>
            <w:gridSpan w:val="4"/>
          </w:tcPr>
          <w:p w:rsidR="00E3300B" w:rsidRPr="00552BC3" w:rsidRDefault="00E3300B" w:rsidP="006B5F80">
            <w:pPr>
              <w:pStyle w:val="Tablehead"/>
              <w:rPr>
                <w:lang w:bidi="ar-EG"/>
              </w:rPr>
            </w:pPr>
            <w:r w:rsidRPr="00552BC3">
              <w:rPr>
                <w:rtl/>
                <w:lang w:bidi="ar-EG"/>
              </w:rPr>
              <w:t xml:space="preserve">السوية القصوى </w:t>
            </w:r>
            <w:proofErr w:type="spellStart"/>
            <w:r w:rsidRPr="00552BC3">
              <w:rPr>
                <w:rtl/>
                <w:lang w:bidi="ar-EG"/>
              </w:rPr>
              <w:t>مَقيسة</w:t>
            </w:r>
            <w:proofErr w:type="spellEnd"/>
            <w:r w:rsidRPr="00552BC3">
              <w:rPr>
                <w:rtl/>
                <w:lang w:bidi="ar-EG"/>
              </w:rPr>
              <w:t xml:space="preserve"> في حالات متنوعة لتخالف التردد</w:t>
            </w:r>
          </w:p>
        </w:tc>
      </w:tr>
      <w:tr w:rsidR="00E3300B" w:rsidRPr="006A35D2" w:rsidTr="006B5F80">
        <w:trPr>
          <w:jc w:val="center"/>
        </w:trPr>
        <w:tc>
          <w:tcPr>
            <w:tcW w:w="2700" w:type="dxa"/>
            <w:vMerge/>
          </w:tcPr>
          <w:p w:rsidR="00E3300B" w:rsidRPr="00552BC3" w:rsidRDefault="00E3300B" w:rsidP="006B5F80">
            <w:pPr>
              <w:pStyle w:val="Tablehead"/>
            </w:pPr>
          </w:p>
        </w:tc>
        <w:tc>
          <w:tcPr>
            <w:tcW w:w="2261" w:type="dxa"/>
          </w:tcPr>
          <w:p w:rsidR="00E3300B" w:rsidRPr="00552BC3" w:rsidRDefault="00E3300B" w:rsidP="006B5F80">
            <w:pPr>
              <w:pStyle w:val="Tablehead"/>
              <w:rPr>
                <w:rtl/>
                <w:lang w:bidi="ar-SY"/>
              </w:rPr>
            </w:pPr>
            <w:r w:rsidRPr="00552BC3">
              <w:t xml:space="preserve">kHz 400 </w:t>
            </w:r>
          </w:p>
        </w:tc>
        <w:tc>
          <w:tcPr>
            <w:tcW w:w="1559" w:type="dxa"/>
          </w:tcPr>
          <w:p w:rsidR="00E3300B" w:rsidRPr="00552BC3" w:rsidRDefault="00E3300B" w:rsidP="006B5F80">
            <w:pPr>
              <w:pStyle w:val="Tablehead"/>
            </w:pPr>
            <w:r w:rsidRPr="00552BC3">
              <w:t>kHz 600</w:t>
            </w:r>
          </w:p>
        </w:tc>
        <w:tc>
          <w:tcPr>
            <w:tcW w:w="1559" w:type="dxa"/>
          </w:tcPr>
          <w:p w:rsidR="00E3300B" w:rsidRPr="00552BC3" w:rsidRDefault="00E3300B" w:rsidP="006B5F80">
            <w:pPr>
              <w:pStyle w:val="Tablehead"/>
            </w:pPr>
            <w:r w:rsidRPr="00552BC3">
              <w:t>kHz 1 200</w:t>
            </w:r>
          </w:p>
        </w:tc>
        <w:tc>
          <w:tcPr>
            <w:tcW w:w="1559" w:type="dxa"/>
          </w:tcPr>
          <w:p w:rsidR="00E3300B" w:rsidRPr="00552BC3" w:rsidRDefault="00E3300B" w:rsidP="006B5F80">
            <w:pPr>
              <w:pStyle w:val="Tablehead"/>
            </w:pPr>
            <w:r w:rsidRPr="00552BC3">
              <w:t>kHz 1 800</w:t>
            </w:r>
          </w:p>
        </w:tc>
      </w:tr>
      <w:tr w:rsidR="00E3300B" w:rsidRPr="006A35D2" w:rsidTr="006B5F80">
        <w:trPr>
          <w:jc w:val="center"/>
        </w:trPr>
        <w:tc>
          <w:tcPr>
            <w:tcW w:w="2700" w:type="dxa"/>
          </w:tcPr>
          <w:p w:rsidR="00E3300B" w:rsidRPr="00552BC3" w:rsidRDefault="00E3300B" w:rsidP="006B5F80">
            <w:pPr>
              <w:pStyle w:val="Tabletext"/>
              <w:jc w:val="center"/>
            </w:pPr>
            <w:r w:rsidRPr="00552BC3">
              <w:t>39</w:t>
            </w:r>
          </w:p>
        </w:tc>
        <w:tc>
          <w:tcPr>
            <w:tcW w:w="2261" w:type="dxa"/>
          </w:tcPr>
          <w:p w:rsidR="00E3300B" w:rsidRPr="00552BC3" w:rsidRDefault="00E3300B" w:rsidP="006B5F80">
            <w:pPr>
              <w:pStyle w:val="Tabletext"/>
              <w:jc w:val="center"/>
            </w:pPr>
            <w:r w:rsidRPr="00552BC3">
              <w:t>dBm 21–</w:t>
            </w:r>
          </w:p>
        </w:tc>
        <w:tc>
          <w:tcPr>
            <w:tcW w:w="1559" w:type="dxa"/>
          </w:tcPr>
          <w:p w:rsidR="00E3300B" w:rsidRPr="00552BC3" w:rsidRDefault="00E3300B" w:rsidP="006B5F80">
            <w:pPr>
              <w:pStyle w:val="Tabletext"/>
              <w:jc w:val="center"/>
            </w:pPr>
            <w:r w:rsidRPr="00552BC3">
              <w:t>dBm 26–</w:t>
            </w:r>
          </w:p>
        </w:tc>
        <w:tc>
          <w:tcPr>
            <w:tcW w:w="1559" w:type="dxa"/>
          </w:tcPr>
          <w:p w:rsidR="00E3300B" w:rsidRPr="00552BC3" w:rsidRDefault="00E3300B" w:rsidP="006B5F80">
            <w:pPr>
              <w:pStyle w:val="Tabletext"/>
              <w:jc w:val="center"/>
            </w:pPr>
            <w:r w:rsidRPr="00552BC3">
              <w:t>dBm 32–</w:t>
            </w:r>
          </w:p>
        </w:tc>
        <w:tc>
          <w:tcPr>
            <w:tcW w:w="1559" w:type="dxa"/>
          </w:tcPr>
          <w:p w:rsidR="00E3300B" w:rsidRPr="00552BC3" w:rsidRDefault="00E3300B" w:rsidP="006B5F80">
            <w:pPr>
              <w:pStyle w:val="Tabletext"/>
              <w:jc w:val="center"/>
            </w:pPr>
            <w:r w:rsidRPr="00552BC3">
              <w:t>dBm 36–</w:t>
            </w:r>
          </w:p>
        </w:tc>
      </w:tr>
      <w:tr w:rsidR="00E3300B" w:rsidRPr="006A35D2" w:rsidTr="006B5F80">
        <w:trPr>
          <w:jc w:val="center"/>
        </w:trPr>
        <w:tc>
          <w:tcPr>
            <w:tcW w:w="2700" w:type="dxa"/>
            <w:tcBorders>
              <w:bottom w:val="single" w:sz="4" w:space="0" w:color="auto"/>
            </w:tcBorders>
          </w:tcPr>
          <w:p w:rsidR="00E3300B" w:rsidRPr="00552BC3" w:rsidRDefault="00E3300B" w:rsidP="006B5F80">
            <w:pPr>
              <w:pStyle w:val="Tabletext"/>
              <w:jc w:val="center"/>
            </w:pPr>
            <w:r w:rsidRPr="00552BC3">
              <w:t>37</w:t>
            </w:r>
            <w:r w:rsidR="001E2D48">
              <w:t xml:space="preserve"> </w:t>
            </w:r>
            <w:r w:rsidR="001E2D48" w:rsidRPr="00552BC3">
              <w:sym w:font="Symbol" w:char="F0B3"/>
            </w:r>
          </w:p>
        </w:tc>
        <w:tc>
          <w:tcPr>
            <w:tcW w:w="2261" w:type="dxa"/>
            <w:tcBorders>
              <w:bottom w:val="single" w:sz="4" w:space="0" w:color="auto"/>
            </w:tcBorders>
          </w:tcPr>
          <w:p w:rsidR="00E3300B" w:rsidRPr="00552BC3" w:rsidRDefault="00E3300B" w:rsidP="006B5F80">
            <w:pPr>
              <w:pStyle w:val="Tabletext"/>
              <w:jc w:val="center"/>
            </w:pPr>
            <w:r w:rsidRPr="00552BC3">
              <w:t>dBm 23–</w:t>
            </w:r>
          </w:p>
        </w:tc>
        <w:tc>
          <w:tcPr>
            <w:tcW w:w="1559" w:type="dxa"/>
            <w:tcBorders>
              <w:bottom w:val="single" w:sz="4" w:space="0" w:color="auto"/>
            </w:tcBorders>
          </w:tcPr>
          <w:p w:rsidR="00E3300B" w:rsidRPr="00552BC3" w:rsidRDefault="00E3300B" w:rsidP="006B5F80">
            <w:pPr>
              <w:pStyle w:val="Tabletext"/>
              <w:jc w:val="center"/>
            </w:pPr>
            <w:r w:rsidRPr="00552BC3">
              <w:t>dBm 26–</w:t>
            </w:r>
          </w:p>
        </w:tc>
        <w:tc>
          <w:tcPr>
            <w:tcW w:w="1559" w:type="dxa"/>
            <w:tcBorders>
              <w:bottom w:val="single" w:sz="4" w:space="0" w:color="auto"/>
            </w:tcBorders>
          </w:tcPr>
          <w:p w:rsidR="00E3300B" w:rsidRPr="00552BC3" w:rsidRDefault="00E3300B" w:rsidP="006B5F80">
            <w:pPr>
              <w:pStyle w:val="Tabletext"/>
              <w:jc w:val="center"/>
            </w:pPr>
            <w:r w:rsidRPr="00552BC3">
              <w:t>dBm 32–</w:t>
            </w:r>
          </w:p>
        </w:tc>
        <w:tc>
          <w:tcPr>
            <w:tcW w:w="1559" w:type="dxa"/>
            <w:tcBorders>
              <w:bottom w:val="single" w:sz="4" w:space="0" w:color="auto"/>
            </w:tcBorders>
          </w:tcPr>
          <w:p w:rsidR="00E3300B" w:rsidRPr="00552BC3" w:rsidRDefault="00E3300B" w:rsidP="006B5F80">
            <w:pPr>
              <w:pStyle w:val="Tabletext"/>
              <w:jc w:val="center"/>
            </w:pPr>
            <w:r w:rsidRPr="00552BC3">
              <w:t>dBm 36–</w:t>
            </w:r>
          </w:p>
        </w:tc>
      </w:tr>
      <w:tr w:rsidR="00E3300B" w:rsidRPr="006A35D2" w:rsidTr="006B5F80">
        <w:trPr>
          <w:jc w:val="center"/>
        </w:trPr>
        <w:tc>
          <w:tcPr>
            <w:tcW w:w="9638" w:type="dxa"/>
            <w:gridSpan w:val="5"/>
            <w:tcBorders>
              <w:left w:val="nil"/>
              <w:bottom w:val="nil"/>
              <w:right w:val="nil"/>
            </w:tcBorders>
          </w:tcPr>
          <w:p w:rsidR="00E3300B" w:rsidRPr="001E2D48" w:rsidRDefault="00E3300B" w:rsidP="006B5F80">
            <w:pPr>
              <w:pStyle w:val="Tablelegend"/>
              <w:ind w:left="-85"/>
              <w:rPr>
                <w:sz w:val="18"/>
                <w:szCs w:val="24"/>
                <w:rtl/>
              </w:rPr>
            </w:pPr>
            <w:r w:rsidRPr="001E2D48">
              <w:rPr>
                <w:b/>
                <w:bCs/>
                <w:sz w:val="18"/>
                <w:szCs w:val="24"/>
                <w:rtl/>
              </w:rPr>
              <w:t xml:space="preserve">الملاحظة </w:t>
            </w:r>
            <w:r w:rsidRPr="001E2D48">
              <w:rPr>
                <w:b/>
                <w:bCs/>
                <w:sz w:val="18"/>
                <w:szCs w:val="24"/>
              </w:rPr>
              <w:t>1</w:t>
            </w:r>
            <w:r w:rsidRPr="001E2D48">
              <w:rPr>
                <w:sz w:val="18"/>
                <w:szCs w:val="24"/>
                <w:rtl/>
              </w:rPr>
              <w:t xml:space="preserve"> </w:t>
            </w:r>
            <w:r w:rsidRPr="001E2D48">
              <w:rPr>
                <w:rFonts w:hint="cs"/>
                <w:sz w:val="18"/>
                <w:szCs w:val="24"/>
                <w:rtl/>
              </w:rPr>
              <w:t xml:space="preserve">- </w:t>
            </w:r>
            <w:r w:rsidRPr="001E2D48">
              <w:rPr>
                <w:sz w:val="18"/>
                <w:szCs w:val="24"/>
                <w:rtl/>
              </w:rPr>
              <w:t xml:space="preserve">إن التراخي بخصوص السوية </w:t>
            </w:r>
            <w:r w:rsidRPr="001E2D48">
              <w:rPr>
                <w:sz w:val="18"/>
                <w:szCs w:val="24"/>
              </w:rPr>
              <w:t>dBm 39</w:t>
            </w:r>
            <w:r w:rsidRPr="001E2D48">
              <w:rPr>
                <w:sz w:val="18"/>
                <w:szCs w:val="24"/>
                <w:rtl/>
              </w:rPr>
              <w:t xml:space="preserve"> للقدرة متسق مع الأطياف المشكَّلة، وهكذا فهو يسبب تداخلا</w:t>
            </w:r>
            <w:r w:rsidRPr="001E2D48">
              <w:rPr>
                <w:rFonts w:hint="cs"/>
                <w:sz w:val="18"/>
                <w:szCs w:val="24"/>
                <w:rtl/>
              </w:rPr>
              <w:t>ً</w:t>
            </w:r>
            <w:r w:rsidRPr="001E2D48">
              <w:rPr>
                <w:sz w:val="18"/>
                <w:szCs w:val="24"/>
                <w:rtl/>
              </w:rPr>
              <w:t xml:space="preserve"> إضافيا</w:t>
            </w:r>
            <w:r w:rsidRPr="001E2D48">
              <w:rPr>
                <w:rFonts w:hint="cs"/>
                <w:sz w:val="18"/>
                <w:szCs w:val="24"/>
                <w:rtl/>
              </w:rPr>
              <w:t>ً</w:t>
            </w:r>
            <w:r w:rsidRPr="001E2D48">
              <w:rPr>
                <w:sz w:val="18"/>
                <w:szCs w:val="24"/>
                <w:rtl/>
              </w:rPr>
              <w:t xml:space="preserve"> يمكن إهماله في نظام تماثلي بإشارة </w:t>
            </w:r>
            <w:r w:rsidRPr="001E2D48">
              <w:rPr>
                <w:sz w:val="18"/>
                <w:szCs w:val="24"/>
              </w:rPr>
              <w:t>kHz 200</w:t>
            </w:r>
            <w:r w:rsidRPr="001E2D48">
              <w:rPr>
                <w:sz w:val="18"/>
                <w:szCs w:val="24"/>
                <w:rtl/>
              </w:rPr>
              <w:t xml:space="preserve"> في إطار الخدمة </w:t>
            </w:r>
            <w:r w:rsidRPr="001E2D48">
              <w:rPr>
                <w:sz w:val="18"/>
                <w:szCs w:val="24"/>
              </w:rPr>
              <w:t>UWC-136</w:t>
            </w:r>
            <w:r w:rsidRPr="001E2D48">
              <w:rPr>
                <w:sz w:val="18"/>
                <w:szCs w:val="24"/>
                <w:rtl/>
              </w:rPr>
              <w:t>.</w:t>
            </w:r>
          </w:p>
          <w:p w:rsidR="00E3300B" w:rsidRPr="001E2D48" w:rsidRDefault="00E3300B" w:rsidP="006B5F80">
            <w:pPr>
              <w:pStyle w:val="Tablelegend"/>
              <w:ind w:left="-85"/>
              <w:rPr>
                <w:spacing w:val="-6"/>
                <w:sz w:val="18"/>
                <w:szCs w:val="24"/>
                <w:rtl/>
                <w:lang w:bidi="ar-SY"/>
              </w:rPr>
            </w:pPr>
            <w:r w:rsidRPr="001E2D48">
              <w:rPr>
                <w:b/>
                <w:bCs/>
                <w:sz w:val="18"/>
                <w:szCs w:val="24"/>
                <w:rtl/>
              </w:rPr>
              <w:t xml:space="preserve">الملاحظة </w:t>
            </w:r>
            <w:r w:rsidRPr="001E2D48">
              <w:rPr>
                <w:b/>
                <w:bCs/>
                <w:sz w:val="18"/>
                <w:szCs w:val="24"/>
              </w:rPr>
              <w:t>2</w:t>
            </w:r>
            <w:r w:rsidRPr="001E2D48">
              <w:rPr>
                <w:sz w:val="18"/>
                <w:szCs w:val="24"/>
                <w:rtl/>
              </w:rPr>
              <w:t xml:space="preserve"> </w:t>
            </w:r>
            <w:r w:rsidRPr="001E2D48">
              <w:rPr>
                <w:rFonts w:hint="cs"/>
                <w:sz w:val="18"/>
                <w:szCs w:val="24"/>
                <w:rtl/>
              </w:rPr>
              <w:t xml:space="preserve">- </w:t>
            </w:r>
            <w:r w:rsidRPr="001E2D48">
              <w:rPr>
                <w:spacing w:val="-6"/>
                <w:sz w:val="18"/>
                <w:szCs w:val="24"/>
                <w:rtl/>
              </w:rPr>
              <w:t xml:space="preserve">مع هذه المواصفة، قُدِّرت </w:t>
            </w:r>
            <w:proofErr w:type="spellStart"/>
            <w:r w:rsidRPr="001E2D48">
              <w:rPr>
                <w:spacing w:val="-6"/>
                <w:sz w:val="18"/>
                <w:szCs w:val="24"/>
                <w:rtl/>
              </w:rPr>
              <w:t>ديناميات</w:t>
            </w:r>
            <w:proofErr w:type="spellEnd"/>
            <w:r w:rsidRPr="001E2D48">
              <w:rPr>
                <w:spacing w:val="-6"/>
                <w:sz w:val="18"/>
                <w:szCs w:val="24"/>
                <w:rtl/>
              </w:rPr>
              <w:t xml:space="preserve"> القرب والبعد بقرابة </w:t>
            </w:r>
            <w:r w:rsidRPr="001E2D48">
              <w:rPr>
                <w:spacing w:val="-6"/>
                <w:sz w:val="18"/>
                <w:szCs w:val="24"/>
              </w:rPr>
              <w:t>dB 58</w:t>
            </w:r>
            <w:r w:rsidRPr="001E2D48">
              <w:rPr>
                <w:spacing w:val="-6"/>
                <w:sz w:val="18"/>
                <w:szCs w:val="24"/>
                <w:rtl/>
              </w:rPr>
              <w:t xml:space="preserve"> للمحطات المتنقلة المشتغلة بسوية قدرة قيمتها </w:t>
            </w:r>
            <w:r w:rsidRPr="001E2D48">
              <w:rPr>
                <w:spacing w:val="-6"/>
                <w:sz w:val="18"/>
                <w:szCs w:val="24"/>
              </w:rPr>
              <w:t>W 8</w:t>
            </w:r>
            <w:r w:rsidRPr="001E2D48">
              <w:rPr>
                <w:spacing w:val="-6"/>
                <w:sz w:val="18"/>
                <w:szCs w:val="24"/>
                <w:rtl/>
              </w:rPr>
              <w:t xml:space="preserve"> أو </w:t>
            </w:r>
            <w:r w:rsidRPr="001E2D48">
              <w:rPr>
                <w:spacing w:val="-6"/>
                <w:sz w:val="18"/>
                <w:szCs w:val="24"/>
              </w:rPr>
              <w:t>dB 49</w:t>
            </w:r>
            <w:r w:rsidRPr="001E2D48">
              <w:rPr>
                <w:spacing w:val="-6"/>
                <w:sz w:val="18"/>
                <w:szCs w:val="24"/>
                <w:rtl/>
              </w:rPr>
              <w:t xml:space="preserve"> للمحطات المتنقلة المشتغلة بسوية قدرة قيمتها </w:t>
            </w:r>
            <w:r w:rsidRPr="001E2D48">
              <w:rPr>
                <w:spacing w:val="-6"/>
                <w:sz w:val="18"/>
                <w:szCs w:val="24"/>
              </w:rPr>
              <w:t>W 1</w:t>
            </w:r>
            <w:r w:rsidRPr="001E2D48">
              <w:rPr>
                <w:spacing w:val="-6"/>
                <w:sz w:val="18"/>
                <w:szCs w:val="24"/>
                <w:rtl/>
              </w:rPr>
              <w:t xml:space="preserve">. ثم تنقص </w:t>
            </w:r>
            <w:proofErr w:type="spellStart"/>
            <w:r w:rsidRPr="001E2D48">
              <w:rPr>
                <w:spacing w:val="-6"/>
                <w:sz w:val="18"/>
                <w:szCs w:val="24"/>
                <w:rtl/>
              </w:rPr>
              <w:t>ديناميات</w:t>
            </w:r>
            <w:proofErr w:type="spellEnd"/>
            <w:r w:rsidRPr="001E2D48">
              <w:rPr>
                <w:spacing w:val="-6"/>
                <w:sz w:val="18"/>
                <w:szCs w:val="24"/>
                <w:rtl/>
              </w:rPr>
              <w:t xml:space="preserve"> القرب والبعد تدريجيا</w:t>
            </w:r>
            <w:r w:rsidRPr="001E2D48">
              <w:rPr>
                <w:rFonts w:hint="cs"/>
                <w:spacing w:val="-6"/>
                <w:sz w:val="18"/>
                <w:szCs w:val="24"/>
                <w:rtl/>
              </w:rPr>
              <w:t>ً</w:t>
            </w:r>
            <w:r w:rsidRPr="001E2D48">
              <w:rPr>
                <w:spacing w:val="-6"/>
                <w:sz w:val="18"/>
                <w:szCs w:val="24"/>
                <w:rtl/>
              </w:rPr>
              <w:t xml:space="preserve"> بمقدار </w:t>
            </w:r>
            <w:r w:rsidRPr="001E2D48">
              <w:rPr>
                <w:spacing w:val="-6"/>
                <w:sz w:val="18"/>
                <w:szCs w:val="24"/>
              </w:rPr>
              <w:t>dB 2</w:t>
            </w:r>
            <w:r w:rsidRPr="001E2D48">
              <w:rPr>
                <w:spacing w:val="-6"/>
                <w:sz w:val="18"/>
                <w:szCs w:val="24"/>
                <w:rtl/>
              </w:rPr>
              <w:t xml:space="preserve"> لكل سوية قدرة حتى </w:t>
            </w:r>
            <w:r w:rsidRPr="001E2D48">
              <w:rPr>
                <w:spacing w:val="-6"/>
                <w:sz w:val="18"/>
                <w:szCs w:val="24"/>
              </w:rPr>
              <w:t>dB 32</w:t>
            </w:r>
            <w:r w:rsidRPr="001E2D48">
              <w:rPr>
                <w:spacing w:val="-6"/>
                <w:sz w:val="18"/>
                <w:szCs w:val="24"/>
                <w:rtl/>
              </w:rPr>
              <w:t xml:space="preserve"> للمحطات المشتغلة في خلايا بقدرة خرج </w:t>
            </w:r>
            <w:r w:rsidRPr="001E2D48">
              <w:rPr>
                <w:rFonts w:hint="cs"/>
                <w:spacing w:val="-6"/>
                <w:sz w:val="18"/>
                <w:szCs w:val="24"/>
                <w:rtl/>
              </w:rPr>
              <w:t>قصوى</w:t>
            </w:r>
            <w:r w:rsidRPr="001E2D48">
              <w:rPr>
                <w:spacing w:val="-6"/>
                <w:sz w:val="18"/>
                <w:szCs w:val="24"/>
                <w:rtl/>
              </w:rPr>
              <w:t xml:space="preserve"> مسموح بها قيمتها </w:t>
            </w:r>
            <w:proofErr w:type="spellStart"/>
            <w:r w:rsidRPr="001E2D48">
              <w:rPr>
                <w:spacing w:val="-6"/>
                <w:sz w:val="18"/>
                <w:szCs w:val="24"/>
              </w:rPr>
              <w:t>mW</w:t>
            </w:r>
            <w:proofErr w:type="spellEnd"/>
            <w:r w:rsidRPr="001E2D48">
              <w:rPr>
                <w:spacing w:val="-6"/>
                <w:sz w:val="18"/>
                <w:szCs w:val="24"/>
              </w:rPr>
              <w:t> 20</w:t>
            </w:r>
            <w:r w:rsidRPr="001E2D48">
              <w:rPr>
                <w:spacing w:val="-6"/>
                <w:sz w:val="18"/>
                <w:szCs w:val="24"/>
                <w:rtl/>
              </w:rPr>
              <w:t xml:space="preserve"> أو </w:t>
            </w:r>
            <w:r w:rsidRPr="001E2D48">
              <w:rPr>
                <w:spacing w:val="-6"/>
                <w:sz w:val="18"/>
                <w:szCs w:val="24"/>
              </w:rPr>
              <w:t>dB 29</w:t>
            </w:r>
            <w:r w:rsidRPr="001E2D48">
              <w:rPr>
                <w:spacing w:val="-6"/>
                <w:sz w:val="18"/>
                <w:szCs w:val="24"/>
                <w:rtl/>
              </w:rPr>
              <w:t xml:space="preserve"> للمحطات المشتغلة بسوية قدرة قيمتها </w:t>
            </w:r>
            <w:proofErr w:type="spellStart"/>
            <w:r w:rsidRPr="001E2D48">
              <w:rPr>
                <w:spacing w:val="-6"/>
                <w:sz w:val="18"/>
                <w:szCs w:val="24"/>
              </w:rPr>
              <w:t>mW</w:t>
            </w:r>
            <w:proofErr w:type="spellEnd"/>
            <w:r w:rsidRPr="001E2D48">
              <w:rPr>
                <w:spacing w:val="-6"/>
                <w:sz w:val="18"/>
                <w:szCs w:val="24"/>
              </w:rPr>
              <w:t xml:space="preserve"> 10</w:t>
            </w:r>
            <w:r w:rsidRPr="001E2D48">
              <w:rPr>
                <w:spacing w:val="-6"/>
                <w:sz w:val="18"/>
                <w:szCs w:val="24"/>
                <w:rtl/>
              </w:rPr>
              <w:t>.</w:t>
            </w:r>
          </w:p>
          <w:p w:rsidR="00E3300B" w:rsidRPr="006A35D2" w:rsidRDefault="00E3300B" w:rsidP="006B5F80">
            <w:pPr>
              <w:pStyle w:val="Tablelegend"/>
              <w:ind w:left="-85"/>
            </w:pPr>
            <w:r w:rsidRPr="001E2D48">
              <w:rPr>
                <w:b/>
                <w:bCs/>
                <w:sz w:val="18"/>
                <w:szCs w:val="24"/>
                <w:rtl/>
              </w:rPr>
              <w:t xml:space="preserve">الملاحظة </w:t>
            </w:r>
            <w:r w:rsidRPr="001E2D48">
              <w:rPr>
                <w:b/>
                <w:bCs/>
                <w:sz w:val="18"/>
                <w:szCs w:val="24"/>
              </w:rPr>
              <w:t>3</w:t>
            </w:r>
            <w:r w:rsidRPr="001E2D48">
              <w:rPr>
                <w:sz w:val="18"/>
                <w:szCs w:val="24"/>
                <w:rtl/>
              </w:rPr>
              <w:t xml:space="preserve"> </w:t>
            </w:r>
            <w:r w:rsidRPr="001E2D48">
              <w:rPr>
                <w:rFonts w:hint="cs"/>
                <w:sz w:val="18"/>
                <w:szCs w:val="24"/>
                <w:rtl/>
              </w:rPr>
              <w:t xml:space="preserve">- </w:t>
            </w:r>
            <w:r w:rsidRPr="001E2D48">
              <w:rPr>
                <w:sz w:val="18"/>
                <w:szCs w:val="24"/>
                <w:rtl/>
              </w:rPr>
              <w:t xml:space="preserve">قُدِّر ووُجِد أن الانحطاط الممكن في الأداء، بسبب تسرُّب عابر تبديلي في بداية أو نهاية </w:t>
            </w:r>
            <w:proofErr w:type="spellStart"/>
            <w:r w:rsidRPr="001E2D48">
              <w:rPr>
                <w:sz w:val="18"/>
                <w:szCs w:val="24"/>
                <w:rtl/>
              </w:rPr>
              <w:t>الرشقة</w:t>
            </w:r>
            <w:proofErr w:type="spellEnd"/>
            <w:r w:rsidRPr="001E2D48">
              <w:rPr>
                <w:sz w:val="18"/>
                <w:szCs w:val="24"/>
                <w:rtl/>
              </w:rPr>
              <w:t>، يكون مقبولا</w:t>
            </w:r>
            <w:r w:rsidRPr="001E2D48">
              <w:rPr>
                <w:rFonts w:hint="cs"/>
                <w:sz w:val="18"/>
                <w:szCs w:val="24"/>
                <w:rtl/>
              </w:rPr>
              <w:t>ً</w:t>
            </w:r>
            <w:r w:rsidRPr="001E2D48">
              <w:rPr>
                <w:sz w:val="18"/>
                <w:szCs w:val="24"/>
                <w:rtl/>
              </w:rPr>
              <w:t xml:space="preserve"> بالنسبة إلى معدل الخطأ في البتات (</w:t>
            </w:r>
            <w:r w:rsidRPr="001E2D48">
              <w:rPr>
                <w:sz w:val="18"/>
                <w:szCs w:val="24"/>
              </w:rPr>
              <w:t>BER</w:t>
            </w:r>
            <w:r w:rsidRPr="001E2D48">
              <w:rPr>
                <w:sz w:val="18"/>
                <w:szCs w:val="24"/>
                <w:rtl/>
              </w:rPr>
              <w:t xml:space="preserve">) بسبب التداخل في نفس القناة </w:t>
            </w:r>
            <w:r w:rsidRPr="001E2D48">
              <w:rPr>
                <w:i/>
                <w:iCs/>
                <w:sz w:val="18"/>
                <w:szCs w:val="24"/>
              </w:rPr>
              <w:t>(C/I)</w:t>
            </w:r>
            <w:r w:rsidRPr="001E2D48">
              <w:rPr>
                <w:sz w:val="18"/>
                <w:szCs w:val="24"/>
                <w:rtl/>
              </w:rPr>
              <w:t>.</w:t>
            </w:r>
          </w:p>
        </w:tc>
      </w:tr>
    </w:tbl>
    <w:p w:rsidR="00E3300B" w:rsidRPr="006A35D2" w:rsidRDefault="00E3300B" w:rsidP="00E3300B">
      <w:pPr>
        <w:pStyle w:val="Heading1"/>
        <w:rPr>
          <w:rtl/>
          <w:lang w:bidi="ar-SY"/>
        </w:rPr>
      </w:pPr>
      <w:bookmarkStart w:id="45" w:name="_Toc198466677"/>
      <w:r w:rsidRPr="006A35D2">
        <w:t>4</w:t>
      </w:r>
      <w:r w:rsidRPr="006A35D2">
        <w:rPr>
          <w:rtl/>
        </w:rPr>
        <w:tab/>
        <w:t>البث الهامشي من المرسِل (بالاقتران المباشر)</w:t>
      </w:r>
      <w:bookmarkEnd w:id="45"/>
    </w:p>
    <w:p w:rsidR="00E3300B" w:rsidRPr="006A35D2" w:rsidRDefault="00E3300B" w:rsidP="00E3300B">
      <w:pPr>
        <w:rPr>
          <w:rtl/>
          <w:lang w:bidi="ar-SY"/>
        </w:rPr>
      </w:pPr>
      <w:r w:rsidRPr="006A35D2">
        <w:rPr>
          <w:rtl/>
          <w:lang w:bidi="ar-EG"/>
        </w:rPr>
        <w:t xml:space="preserve">يُفترض في قدرة أي بث هامشي من المرسِل ألا تتجاوز الحدود الموضوعة لها في الجدول </w:t>
      </w:r>
      <w:r w:rsidRPr="006A35D2">
        <w:rPr>
          <w:lang w:bidi="ar-EG"/>
        </w:rPr>
        <w:t>36</w:t>
      </w:r>
      <w:r w:rsidRPr="006A35D2">
        <w:rPr>
          <w:rFonts w:hint="cs"/>
          <w:rtl/>
          <w:lang w:bidi="ar-SY"/>
        </w:rPr>
        <w:t>.</w:t>
      </w:r>
    </w:p>
    <w:p w:rsidR="00E3300B" w:rsidRPr="006A35D2" w:rsidRDefault="00E3300B" w:rsidP="00E3300B">
      <w:pPr>
        <w:pStyle w:val="TableNo0"/>
        <w:bidi/>
        <w:spacing w:before="240"/>
        <w:rPr>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36</w:t>
      </w:r>
    </w:p>
    <w:p w:rsidR="00E3300B" w:rsidRPr="006A35D2" w:rsidRDefault="00E3300B" w:rsidP="00B6188F">
      <w:pPr>
        <w:pStyle w:val="TableNotitle"/>
        <w:rPr>
          <w:rtl/>
          <w:lang w:bidi="ar-EG"/>
        </w:rPr>
      </w:pPr>
      <w:r w:rsidRPr="006A35D2">
        <w:rPr>
          <w:rtl/>
          <w:lang w:bidi="ar-EG"/>
        </w:rPr>
        <w:t>حدود البث الهامشي من المحطات المتنقلة (</w:t>
      </w:r>
      <w:r w:rsidRPr="006A35D2">
        <w:rPr>
          <w:lang w:bidi="ar-EG"/>
        </w:rPr>
        <w:t>MS</w:t>
      </w:r>
      <w:r w:rsidRPr="006A35D2">
        <w:rPr>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68"/>
        <w:gridCol w:w="2268"/>
        <w:gridCol w:w="1701"/>
      </w:tblGrid>
      <w:tr w:rsidR="00E3300B" w:rsidRPr="006A35D2" w:rsidTr="006B5F80">
        <w:trPr>
          <w:jc w:val="center"/>
        </w:trPr>
        <w:tc>
          <w:tcPr>
            <w:tcW w:w="3402" w:type="dxa"/>
          </w:tcPr>
          <w:p w:rsidR="00E3300B" w:rsidRPr="00552BC3" w:rsidRDefault="00E3300B" w:rsidP="006B5F80">
            <w:pPr>
              <w:pStyle w:val="Tablehead"/>
              <w:rPr>
                <w:rFonts w:ascii="Times New Roman"/>
              </w:rPr>
            </w:pPr>
            <w:r w:rsidRPr="00552BC3">
              <w:rPr>
                <w:rFonts w:ascii="Times New Roman" w:hint="cs"/>
                <w:rtl/>
              </w:rPr>
              <w:t xml:space="preserve">النطاق </w:t>
            </w:r>
            <w:r w:rsidRPr="00552BC3">
              <w:rPr>
                <w:rFonts w:ascii="Times New Roman"/>
                <w:vertAlign w:val="superscript"/>
              </w:rPr>
              <w:t>(1)</w:t>
            </w:r>
            <w:r w:rsidRPr="00552BC3">
              <w:rPr>
                <w:rFonts w:ascii="Times New Roman"/>
              </w:rPr>
              <w:t>(</w:t>
            </w:r>
            <w:r w:rsidRPr="00552BC3">
              <w:rPr>
                <w:rFonts w:ascii="Times New Roman"/>
                <w:i/>
                <w:iCs/>
              </w:rPr>
              <w:t>f</w:t>
            </w:r>
            <w:r w:rsidRPr="00552BC3">
              <w:rPr>
                <w:rFonts w:ascii="Times New Roman"/>
              </w:rPr>
              <w:t>)</w:t>
            </w:r>
          </w:p>
        </w:tc>
        <w:tc>
          <w:tcPr>
            <w:tcW w:w="2268" w:type="dxa"/>
            <w:vAlign w:val="center"/>
          </w:tcPr>
          <w:p w:rsidR="00E3300B" w:rsidRPr="00552BC3" w:rsidRDefault="00E3300B" w:rsidP="006B5F80">
            <w:pPr>
              <w:pStyle w:val="Tablehead"/>
              <w:rPr>
                <w:rFonts w:ascii="Times New Roman"/>
                <w:lang w:bidi="ar-EG"/>
              </w:rPr>
            </w:pPr>
            <w:r w:rsidRPr="00552BC3">
              <w:rPr>
                <w:rFonts w:ascii="Times New Roman"/>
                <w:rtl/>
                <w:lang w:bidi="ar-EG"/>
              </w:rPr>
              <w:t>عرض نطاق القياس</w:t>
            </w:r>
          </w:p>
        </w:tc>
        <w:tc>
          <w:tcPr>
            <w:tcW w:w="2268" w:type="dxa"/>
          </w:tcPr>
          <w:p w:rsidR="00E3300B" w:rsidRPr="00552BC3" w:rsidRDefault="00E3300B" w:rsidP="006B5F80">
            <w:pPr>
              <w:pStyle w:val="Tablehead"/>
              <w:rPr>
                <w:rFonts w:ascii="Times New Roman"/>
                <w:lang w:bidi="ar-EG"/>
              </w:rPr>
            </w:pPr>
            <w:r w:rsidRPr="00552BC3">
              <w:rPr>
                <w:rFonts w:ascii="Times New Roman"/>
                <w:rtl/>
                <w:lang w:bidi="ar-EG"/>
              </w:rPr>
              <w:t>السوية القصوى</w:t>
            </w:r>
            <w:r w:rsidRPr="00552BC3">
              <w:rPr>
                <w:rFonts w:ascii="Times New Roman"/>
                <w:lang w:bidi="ar-EG"/>
              </w:rPr>
              <w:br/>
              <w:t>(dBm)</w:t>
            </w:r>
          </w:p>
        </w:tc>
        <w:tc>
          <w:tcPr>
            <w:tcW w:w="1701" w:type="dxa"/>
            <w:vAlign w:val="center"/>
          </w:tcPr>
          <w:p w:rsidR="00E3300B" w:rsidRPr="00552BC3" w:rsidRDefault="00E3300B" w:rsidP="006B5F80">
            <w:pPr>
              <w:pStyle w:val="Tablehead"/>
              <w:rPr>
                <w:rFonts w:ascii="Times New Roman"/>
                <w:lang w:bidi="ar-EG"/>
              </w:rPr>
            </w:pPr>
            <w:r w:rsidRPr="00552BC3">
              <w:rPr>
                <w:rFonts w:ascii="Times New Roman"/>
                <w:rtl/>
                <w:lang w:bidi="ar-EG"/>
              </w:rPr>
              <w:t>ملاحظة</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9 kHz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150 kHz</w:t>
            </w:r>
          </w:p>
        </w:tc>
        <w:tc>
          <w:tcPr>
            <w:tcW w:w="2268" w:type="dxa"/>
          </w:tcPr>
          <w:p w:rsidR="00E3300B" w:rsidRPr="00552BC3" w:rsidRDefault="00E3300B" w:rsidP="006B5F80">
            <w:pPr>
              <w:pStyle w:val="Tabletext"/>
              <w:jc w:val="center"/>
              <w:rPr>
                <w:rtl/>
                <w:lang w:bidi="ar-SY"/>
              </w:rPr>
            </w:pPr>
            <w:r w:rsidRPr="00552BC3">
              <w:t>kHz 1</w:t>
            </w:r>
          </w:p>
        </w:tc>
        <w:tc>
          <w:tcPr>
            <w:tcW w:w="2268" w:type="dxa"/>
          </w:tcPr>
          <w:p w:rsidR="00E3300B" w:rsidRPr="00552BC3" w:rsidRDefault="00E3300B" w:rsidP="006B5F80">
            <w:pPr>
              <w:pStyle w:val="Tabletext"/>
              <w:jc w:val="center"/>
              <w:rPr>
                <w:rtl/>
                <w:lang w:bidi="ar-SY"/>
              </w:rPr>
            </w:pPr>
            <w:r w:rsidRPr="00552BC3">
              <w:t>36–</w:t>
            </w:r>
          </w:p>
        </w:tc>
        <w:tc>
          <w:tcPr>
            <w:tcW w:w="1701" w:type="dxa"/>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150 kHz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30 MHz</w:t>
            </w:r>
          </w:p>
        </w:tc>
        <w:tc>
          <w:tcPr>
            <w:tcW w:w="2268" w:type="dxa"/>
          </w:tcPr>
          <w:p w:rsidR="00E3300B" w:rsidRPr="00552BC3" w:rsidRDefault="00E3300B" w:rsidP="006B5F80">
            <w:pPr>
              <w:pStyle w:val="Tabletext"/>
              <w:jc w:val="center"/>
              <w:rPr>
                <w:rtl/>
                <w:lang w:bidi="ar-SY"/>
              </w:rPr>
            </w:pPr>
            <w:r w:rsidRPr="00552BC3">
              <w:t>kHz 10</w:t>
            </w:r>
          </w:p>
        </w:tc>
        <w:tc>
          <w:tcPr>
            <w:tcW w:w="2268" w:type="dxa"/>
          </w:tcPr>
          <w:p w:rsidR="00E3300B" w:rsidRPr="00552BC3" w:rsidRDefault="00E3300B" w:rsidP="006B5F80">
            <w:pPr>
              <w:pStyle w:val="Tabletext"/>
              <w:jc w:val="center"/>
              <w:rPr>
                <w:rtl/>
                <w:lang w:bidi="ar-SY"/>
              </w:rPr>
            </w:pPr>
            <w:r w:rsidRPr="00552BC3">
              <w:t>36–</w:t>
            </w:r>
          </w:p>
        </w:tc>
        <w:tc>
          <w:tcPr>
            <w:tcW w:w="1701" w:type="dxa"/>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30 MHz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1 000 MHz</w:t>
            </w:r>
          </w:p>
        </w:tc>
        <w:tc>
          <w:tcPr>
            <w:tcW w:w="2268" w:type="dxa"/>
          </w:tcPr>
          <w:p w:rsidR="00E3300B" w:rsidRPr="00552BC3" w:rsidRDefault="00E3300B" w:rsidP="006B5F80">
            <w:pPr>
              <w:pStyle w:val="Tabletext"/>
              <w:jc w:val="center"/>
              <w:rPr>
                <w:rtl/>
                <w:lang w:bidi="ar-SY"/>
              </w:rPr>
            </w:pPr>
            <w:r w:rsidRPr="00552BC3">
              <w:t>kHz 100</w:t>
            </w:r>
          </w:p>
        </w:tc>
        <w:tc>
          <w:tcPr>
            <w:tcW w:w="2268" w:type="dxa"/>
          </w:tcPr>
          <w:p w:rsidR="00E3300B" w:rsidRPr="00552BC3" w:rsidRDefault="00E3300B" w:rsidP="006B5F80">
            <w:pPr>
              <w:pStyle w:val="Tabletext"/>
              <w:jc w:val="center"/>
              <w:rPr>
                <w:rtl/>
                <w:lang w:bidi="ar-SY"/>
              </w:rPr>
            </w:pPr>
            <w:r w:rsidRPr="00552BC3">
              <w:t>36–</w:t>
            </w:r>
          </w:p>
        </w:tc>
        <w:tc>
          <w:tcPr>
            <w:tcW w:w="1701" w:type="dxa"/>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1 000 MHz </w:t>
            </w:r>
            <w:r w:rsidRPr="00552BC3">
              <w:sym w:font="Symbol" w:char="F03C"/>
            </w:r>
            <w:r w:rsidRPr="00552BC3">
              <w:t xml:space="preserve"> </w:t>
            </w:r>
            <w:r w:rsidRPr="00552BC3">
              <w:rPr>
                <w:i/>
                <w:iCs/>
              </w:rPr>
              <w:t>f</w:t>
            </w:r>
            <w:r w:rsidRPr="00552BC3">
              <w:t xml:space="preserve"> </w:t>
            </w:r>
            <w:r w:rsidRPr="00552BC3">
              <w:sym w:font="Symbol" w:char="F03C"/>
            </w:r>
            <w:r w:rsidRPr="00552BC3">
              <w:t xml:space="preserve"> 1 920 MHz</w:t>
            </w:r>
          </w:p>
        </w:tc>
        <w:tc>
          <w:tcPr>
            <w:tcW w:w="2268" w:type="dxa"/>
          </w:tcPr>
          <w:p w:rsidR="00E3300B" w:rsidRPr="00552BC3" w:rsidRDefault="00E3300B" w:rsidP="006B5F80">
            <w:pPr>
              <w:pStyle w:val="Tabletext"/>
              <w:jc w:val="center"/>
            </w:pPr>
            <w:r w:rsidRPr="00552BC3">
              <w:t>MHz 1</w:t>
            </w:r>
          </w:p>
        </w:tc>
        <w:tc>
          <w:tcPr>
            <w:tcW w:w="2268" w:type="dxa"/>
          </w:tcPr>
          <w:p w:rsidR="00E3300B" w:rsidRPr="00552BC3" w:rsidRDefault="00E3300B" w:rsidP="006B5F80">
            <w:pPr>
              <w:pStyle w:val="Tabletext"/>
              <w:bidi w:val="0"/>
              <w:jc w:val="center"/>
              <w:rPr>
                <w:rtl/>
                <w:lang w:bidi="ar-SY"/>
              </w:rPr>
            </w:pPr>
            <w:r w:rsidRPr="00552BC3">
              <w:t>30–</w:t>
            </w:r>
          </w:p>
        </w:tc>
        <w:tc>
          <w:tcPr>
            <w:tcW w:w="1701" w:type="dxa"/>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1 920 MHz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1 980 MHz</w:t>
            </w:r>
          </w:p>
        </w:tc>
        <w:tc>
          <w:tcPr>
            <w:tcW w:w="2268" w:type="dxa"/>
          </w:tcPr>
          <w:p w:rsidR="00E3300B" w:rsidRPr="00552BC3" w:rsidRDefault="00E3300B" w:rsidP="006B5F80">
            <w:pPr>
              <w:pStyle w:val="Tabletext"/>
              <w:jc w:val="center"/>
            </w:pPr>
            <w:r w:rsidRPr="00552BC3">
              <w:t>kHz 100</w:t>
            </w:r>
          </w:p>
        </w:tc>
        <w:tc>
          <w:tcPr>
            <w:tcW w:w="2268" w:type="dxa"/>
          </w:tcPr>
          <w:p w:rsidR="00E3300B" w:rsidRPr="00552BC3" w:rsidRDefault="00E3300B" w:rsidP="006B5F80">
            <w:pPr>
              <w:pStyle w:val="Tabletext"/>
              <w:jc w:val="center"/>
              <w:rPr>
                <w:rtl/>
                <w:lang w:bidi="ar-SY"/>
              </w:rPr>
            </w:pPr>
            <w:r w:rsidRPr="00552BC3">
              <w:t>36–</w:t>
            </w:r>
          </w:p>
        </w:tc>
        <w:tc>
          <w:tcPr>
            <w:tcW w:w="1701" w:type="dxa"/>
          </w:tcPr>
          <w:p w:rsidR="00E3300B" w:rsidRPr="00552BC3" w:rsidRDefault="00E3300B" w:rsidP="006B5F80">
            <w:pPr>
              <w:pStyle w:val="Tabletext"/>
              <w:jc w:val="center"/>
              <w:rPr>
                <w:vertAlign w:val="superscript"/>
              </w:rPr>
            </w:pPr>
            <w:r w:rsidRPr="00552BC3">
              <w:rPr>
                <w:vertAlign w:val="superscript"/>
              </w:rPr>
              <w:t>(3)</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1 980 MHz </w:t>
            </w:r>
            <w:r w:rsidRPr="00552BC3">
              <w:sym w:font="Symbol" w:char="F03C"/>
            </w:r>
            <w:r w:rsidRPr="00552BC3">
              <w:t xml:space="preserve"> </w:t>
            </w:r>
            <w:r w:rsidRPr="00552BC3">
              <w:rPr>
                <w:i/>
                <w:iCs/>
              </w:rPr>
              <w:t>f</w:t>
            </w:r>
            <w:r w:rsidRPr="00552BC3">
              <w:t xml:space="preserve"> </w:t>
            </w:r>
            <w:r w:rsidRPr="00552BC3">
              <w:sym w:font="Symbol" w:char="F03C"/>
            </w:r>
            <w:r w:rsidRPr="00552BC3">
              <w:t xml:space="preserve"> 2 110 MHz</w:t>
            </w:r>
          </w:p>
        </w:tc>
        <w:tc>
          <w:tcPr>
            <w:tcW w:w="2268" w:type="dxa"/>
          </w:tcPr>
          <w:p w:rsidR="00E3300B" w:rsidRPr="00552BC3" w:rsidRDefault="00E3300B" w:rsidP="006B5F80">
            <w:pPr>
              <w:pStyle w:val="Tabletext"/>
              <w:jc w:val="center"/>
              <w:rPr>
                <w:rtl/>
                <w:lang w:bidi="ar-SY"/>
              </w:rPr>
            </w:pPr>
            <w:r w:rsidRPr="00552BC3">
              <w:t>MHz 1</w:t>
            </w:r>
          </w:p>
        </w:tc>
        <w:tc>
          <w:tcPr>
            <w:tcW w:w="2268" w:type="dxa"/>
          </w:tcPr>
          <w:p w:rsidR="00E3300B" w:rsidRPr="00552BC3" w:rsidRDefault="00E3300B" w:rsidP="006B5F80">
            <w:pPr>
              <w:pStyle w:val="Tabletext"/>
              <w:jc w:val="center"/>
            </w:pPr>
            <w:r w:rsidRPr="00552BC3">
              <w:t>30–</w:t>
            </w:r>
          </w:p>
        </w:tc>
        <w:tc>
          <w:tcPr>
            <w:tcW w:w="1701" w:type="dxa"/>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3402" w:type="dxa"/>
          </w:tcPr>
          <w:p w:rsidR="00E3300B" w:rsidRPr="00552BC3" w:rsidRDefault="00E3300B" w:rsidP="006B5F80">
            <w:pPr>
              <w:pStyle w:val="Tabletext"/>
              <w:jc w:val="center"/>
            </w:pPr>
            <w:r w:rsidRPr="00552BC3">
              <w:t xml:space="preserve">2 110 MHz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2 170 MHz</w:t>
            </w:r>
          </w:p>
        </w:tc>
        <w:tc>
          <w:tcPr>
            <w:tcW w:w="2268" w:type="dxa"/>
          </w:tcPr>
          <w:p w:rsidR="00E3300B" w:rsidRPr="00552BC3" w:rsidRDefault="00E3300B" w:rsidP="006B5F80">
            <w:pPr>
              <w:pStyle w:val="Tabletext"/>
              <w:jc w:val="center"/>
            </w:pPr>
            <w:r w:rsidRPr="00552BC3">
              <w:t>kHz 100</w:t>
            </w:r>
          </w:p>
        </w:tc>
        <w:tc>
          <w:tcPr>
            <w:tcW w:w="2268" w:type="dxa"/>
          </w:tcPr>
          <w:p w:rsidR="00E3300B" w:rsidRPr="00552BC3" w:rsidRDefault="00E3300B" w:rsidP="006B5F80">
            <w:pPr>
              <w:pStyle w:val="Tabletext"/>
              <w:jc w:val="center"/>
              <w:rPr>
                <w:b/>
                <w:bCs/>
              </w:rPr>
            </w:pPr>
            <w:r w:rsidRPr="00552BC3">
              <w:t>66–</w:t>
            </w:r>
          </w:p>
        </w:tc>
        <w:tc>
          <w:tcPr>
            <w:tcW w:w="1701" w:type="dxa"/>
          </w:tcPr>
          <w:p w:rsidR="00E3300B" w:rsidRPr="00552BC3" w:rsidRDefault="00E3300B" w:rsidP="006B5F80">
            <w:pPr>
              <w:pStyle w:val="Tabletext"/>
              <w:jc w:val="center"/>
              <w:rPr>
                <w:vertAlign w:val="superscript"/>
              </w:rPr>
            </w:pPr>
            <w:r w:rsidRPr="00552BC3">
              <w:rPr>
                <w:vertAlign w:val="superscript"/>
              </w:rPr>
              <w:t>(4)</w:t>
            </w:r>
          </w:p>
        </w:tc>
      </w:tr>
      <w:tr w:rsidR="00E3300B" w:rsidRPr="006A35D2" w:rsidTr="006B5F80">
        <w:trPr>
          <w:jc w:val="center"/>
        </w:trPr>
        <w:tc>
          <w:tcPr>
            <w:tcW w:w="3402" w:type="dxa"/>
            <w:tcBorders>
              <w:bottom w:val="single" w:sz="4" w:space="0" w:color="auto"/>
            </w:tcBorders>
          </w:tcPr>
          <w:p w:rsidR="00E3300B" w:rsidRPr="00552BC3" w:rsidRDefault="00E3300B" w:rsidP="006B5F80">
            <w:pPr>
              <w:pStyle w:val="Tabletext"/>
              <w:jc w:val="center"/>
            </w:pPr>
            <w:r w:rsidRPr="00552BC3">
              <w:t xml:space="preserve">2 170 MHz </w:t>
            </w:r>
            <w:r w:rsidRPr="00552BC3">
              <w:sym w:font="Symbol" w:char="F03C"/>
            </w:r>
            <w:r w:rsidRPr="00552BC3">
              <w:t xml:space="preserve"> </w:t>
            </w:r>
            <w:r w:rsidRPr="00552BC3">
              <w:rPr>
                <w:i/>
                <w:iCs/>
              </w:rPr>
              <w:t>f</w:t>
            </w:r>
            <w:r w:rsidRPr="00552BC3">
              <w:t xml:space="preserve"> </w:t>
            </w:r>
            <w:r w:rsidRPr="00552BC3">
              <w:sym w:font="Symbol" w:char="F0A3"/>
            </w:r>
            <w:r w:rsidRPr="00552BC3">
              <w:t xml:space="preserve"> 12,75 GHz</w:t>
            </w:r>
          </w:p>
        </w:tc>
        <w:tc>
          <w:tcPr>
            <w:tcW w:w="2268" w:type="dxa"/>
            <w:tcBorders>
              <w:bottom w:val="single" w:sz="4" w:space="0" w:color="auto"/>
            </w:tcBorders>
          </w:tcPr>
          <w:p w:rsidR="00E3300B" w:rsidRPr="00552BC3" w:rsidRDefault="00E3300B" w:rsidP="006B5F80">
            <w:pPr>
              <w:pStyle w:val="Tabletext"/>
              <w:jc w:val="center"/>
              <w:rPr>
                <w:rtl/>
                <w:lang w:bidi="ar-SY"/>
              </w:rPr>
            </w:pPr>
            <w:r w:rsidRPr="00552BC3">
              <w:t>MHz 1</w:t>
            </w:r>
          </w:p>
        </w:tc>
        <w:tc>
          <w:tcPr>
            <w:tcW w:w="2268" w:type="dxa"/>
            <w:tcBorders>
              <w:bottom w:val="single" w:sz="4" w:space="0" w:color="auto"/>
            </w:tcBorders>
          </w:tcPr>
          <w:p w:rsidR="00E3300B" w:rsidRPr="00552BC3" w:rsidRDefault="00E3300B" w:rsidP="006B5F80">
            <w:pPr>
              <w:pStyle w:val="Tabletext"/>
              <w:jc w:val="center"/>
            </w:pPr>
            <w:r w:rsidRPr="00552BC3">
              <w:t>30–</w:t>
            </w:r>
          </w:p>
        </w:tc>
        <w:tc>
          <w:tcPr>
            <w:tcW w:w="1701" w:type="dxa"/>
            <w:tcBorders>
              <w:bottom w:val="single" w:sz="4" w:space="0" w:color="auto"/>
            </w:tcBorders>
          </w:tcPr>
          <w:p w:rsidR="00E3300B" w:rsidRPr="00552BC3" w:rsidRDefault="00E3300B" w:rsidP="006B5F80">
            <w:pPr>
              <w:pStyle w:val="Tabletext"/>
              <w:jc w:val="center"/>
              <w:rPr>
                <w:vertAlign w:val="superscript"/>
              </w:rPr>
            </w:pPr>
            <w:r w:rsidRPr="00552BC3">
              <w:rPr>
                <w:vertAlign w:val="superscript"/>
              </w:rPr>
              <w:t>(2)</w:t>
            </w:r>
          </w:p>
        </w:tc>
      </w:tr>
      <w:tr w:rsidR="00E3300B" w:rsidRPr="006A35D2" w:rsidTr="006B5F80">
        <w:trPr>
          <w:jc w:val="center"/>
        </w:trPr>
        <w:tc>
          <w:tcPr>
            <w:tcW w:w="9639" w:type="dxa"/>
            <w:gridSpan w:val="4"/>
            <w:tcBorders>
              <w:left w:val="nil"/>
              <w:bottom w:val="nil"/>
              <w:right w:val="nil"/>
            </w:tcBorders>
          </w:tcPr>
          <w:p w:rsidR="00E3300B" w:rsidRPr="001E2D48" w:rsidRDefault="00E3300B" w:rsidP="006B5F80">
            <w:pPr>
              <w:pStyle w:val="Tablelegend"/>
              <w:spacing w:before="160"/>
              <w:rPr>
                <w:sz w:val="18"/>
                <w:szCs w:val="24"/>
                <w:lang w:bidi="ar-EG"/>
              </w:rPr>
            </w:pPr>
            <w:r w:rsidRPr="00552BC3">
              <w:rPr>
                <w:sz w:val="20"/>
                <w:szCs w:val="26"/>
                <w:vertAlign w:val="superscript"/>
              </w:rPr>
              <w:t>(1)</w:t>
            </w:r>
            <w:r w:rsidRPr="00552BC3">
              <w:rPr>
                <w:sz w:val="20"/>
                <w:szCs w:val="26"/>
              </w:rPr>
              <w:tab/>
            </w:r>
            <w:r w:rsidRPr="001E2D48">
              <w:rPr>
                <w:i/>
                <w:iCs/>
                <w:sz w:val="18"/>
                <w:szCs w:val="24"/>
                <w:lang w:bidi="ar-EG"/>
              </w:rPr>
              <w:t>f</w:t>
            </w:r>
            <w:r w:rsidRPr="001E2D48">
              <w:rPr>
                <w:sz w:val="18"/>
                <w:szCs w:val="24"/>
                <w:rtl/>
                <w:lang w:bidi="ar-EG"/>
              </w:rPr>
              <w:t xml:space="preserve"> هو تردد البث الهامشي</w:t>
            </w:r>
            <w:r w:rsidRPr="001E2D48">
              <w:rPr>
                <w:rFonts w:hint="cs"/>
                <w:sz w:val="18"/>
                <w:szCs w:val="24"/>
                <w:rtl/>
                <w:lang w:bidi="ar-EG"/>
              </w:rPr>
              <w:t>.</w:t>
            </w:r>
          </w:p>
          <w:p w:rsidR="00E3300B" w:rsidRPr="00552BC3" w:rsidRDefault="00E3300B" w:rsidP="006B5F80">
            <w:pPr>
              <w:pStyle w:val="Tablelegend"/>
              <w:spacing w:before="40"/>
              <w:rPr>
                <w:sz w:val="20"/>
                <w:szCs w:val="26"/>
                <w:rtl/>
                <w:lang w:bidi="ar-SY"/>
              </w:rPr>
            </w:pPr>
            <w:r w:rsidRPr="00552BC3">
              <w:rPr>
                <w:sz w:val="20"/>
                <w:szCs w:val="26"/>
                <w:vertAlign w:val="superscript"/>
              </w:rPr>
              <w:t>(2)</w:t>
            </w:r>
            <w:r w:rsidRPr="00552BC3">
              <w:rPr>
                <w:sz w:val="20"/>
                <w:szCs w:val="26"/>
                <w:vertAlign w:val="superscript"/>
              </w:rPr>
              <w:tab/>
            </w:r>
            <w:r w:rsidRPr="001E2D48">
              <w:rPr>
                <w:sz w:val="18"/>
                <w:szCs w:val="24"/>
                <w:rtl/>
                <w:lang w:bidi="ar-EG"/>
              </w:rPr>
              <w:t xml:space="preserve">وفقا لما ينطبق من بنود التوصية </w:t>
            </w:r>
            <w:proofErr w:type="spellStart"/>
            <w:r w:rsidRPr="001E2D48">
              <w:rPr>
                <w:sz w:val="18"/>
                <w:szCs w:val="24"/>
                <w:lang w:bidi="ar-EG"/>
              </w:rPr>
              <w:t>ITU</w:t>
            </w:r>
            <w:r w:rsidRPr="001E2D48">
              <w:rPr>
                <w:sz w:val="18"/>
                <w:szCs w:val="24"/>
                <w:lang w:bidi="ar-EG"/>
              </w:rPr>
              <w:noBreakHyphen/>
              <w:t>R</w:t>
            </w:r>
            <w:proofErr w:type="spellEnd"/>
            <w:r w:rsidRPr="001E2D48">
              <w:rPr>
                <w:sz w:val="18"/>
                <w:szCs w:val="24"/>
                <w:lang w:bidi="ar-EG"/>
              </w:rPr>
              <w:t> SM.329</w:t>
            </w:r>
            <w:r w:rsidRPr="001E2D48">
              <w:rPr>
                <w:rFonts w:hint="cs"/>
                <w:sz w:val="18"/>
                <w:szCs w:val="24"/>
                <w:rtl/>
                <w:lang w:bidi="ar-SY"/>
              </w:rPr>
              <w:t>.</w:t>
            </w:r>
          </w:p>
          <w:p w:rsidR="00E3300B" w:rsidRPr="00552BC3" w:rsidRDefault="00E3300B" w:rsidP="006B5F80">
            <w:pPr>
              <w:pStyle w:val="Tablelegend"/>
              <w:spacing w:before="40"/>
              <w:rPr>
                <w:sz w:val="20"/>
                <w:szCs w:val="26"/>
                <w:rtl/>
                <w:lang w:bidi="ar-SY"/>
              </w:rPr>
            </w:pPr>
            <w:r w:rsidRPr="00552BC3">
              <w:rPr>
                <w:sz w:val="20"/>
                <w:szCs w:val="26"/>
                <w:vertAlign w:val="superscript"/>
              </w:rPr>
              <w:t>(3)</w:t>
            </w:r>
            <w:r w:rsidRPr="00552BC3">
              <w:rPr>
                <w:sz w:val="20"/>
                <w:szCs w:val="26"/>
              </w:rPr>
              <w:tab/>
            </w:r>
            <w:r w:rsidRPr="001E2D48">
              <w:rPr>
                <w:sz w:val="18"/>
                <w:szCs w:val="24"/>
                <w:rtl/>
                <w:lang w:bidi="ar-EG"/>
              </w:rPr>
              <w:t>نطاق الإرسال من المحطات المتنقلة</w:t>
            </w:r>
            <w:r w:rsidRPr="001E2D48">
              <w:rPr>
                <w:rFonts w:hint="cs"/>
                <w:sz w:val="18"/>
                <w:szCs w:val="24"/>
                <w:rtl/>
                <w:lang w:bidi="ar-EG"/>
              </w:rPr>
              <w:t xml:space="preserve"> </w:t>
            </w:r>
            <w:r w:rsidRPr="001E2D48">
              <w:rPr>
                <w:sz w:val="18"/>
                <w:szCs w:val="24"/>
              </w:rPr>
              <w:t>(MS)</w:t>
            </w:r>
            <w:r w:rsidRPr="001E2D48">
              <w:rPr>
                <w:rFonts w:hint="cs"/>
                <w:sz w:val="18"/>
                <w:szCs w:val="24"/>
                <w:rtl/>
                <w:lang w:bidi="ar-SY"/>
              </w:rPr>
              <w:t>.</w:t>
            </w:r>
          </w:p>
          <w:p w:rsidR="00E3300B" w:rsidRPr="006A35D2" w:rsidRDefault="00E3300B" w:rsidP="006B5F80">
            <w:pPr>
              <w:pStyle w:val="Tablelegend"/>
              <w:spacing w:before="40"/>
              <w:rPr>
                <w:rtl/>
                <w:lang w:bidi="ar-SY"/>
              </w:rPr>
            </w:pPr>
            <w:r w:rsidRPr="00552BC3">
              <w:rPr>
                <w:sz w:val="20"/>
                <w:szCs w:val="26"/>
                <w:vertAlign w:val="superscript"/>
              </w:rPr>
              <w:t>(4)</w:t>
            </w:r>
            <w:r w:rsidRPr="00552BC3">
              <w:rPr>
                <w:sz w:val="20"/>
                <w:szCs w:val="26"/>
              </w:rPr>
              <w:tab/>
            </w:r>
            <w:r w:rsidRPr="001E2D48">
              <w:rPr>
                <w:sz w:val="18"/>
                <w:szCs w:val="24"/>
                <w:rtl/>
                <w:lang w:bidi="ar-EG"/>
              </w:rPr>
              <w:t>نطاق استقبال المحطات المتنقلة</w:t>
            </w:r>
            <w:r w:rsidRPr="001E2D48">
              <w:rPr>
                <w:rFonts w:hint="cs"/>
                <w:sz w:val="18"/>
                <w:szCs w:val="24"/>
                <w:rtl/>
                <w:lang w:bidi="ar-EG"/>
              </w:rPr>
              <w:t xml:space="preserve"> </w:t>
            </w:r>
            <w:r w:rsidRPr="001E2D48">
              <w:rPr>
                <w:sz w:val="18"/>
                <w:szCs w:val="24"/>
              </w:rPr>
              <w:t>(MS)</w:t>
            </w:r>
            <w:r w:rsidRPr="001E2D48">
              <w:rPr>
                <w:rFonts w:hint="cs"/>
                <w:sz w:val="18"/>
                <w:szCs w:val="24"/>
                <w:rtl/>
                <w:lang w:bidi="ar-SY"/>
              </w:rPr>
              <w:t>.</w:t>
            </w:r>
          </w:p>
        </w:tc>
      </w:tr>
    </w:tbl>
    <w:p w:rsidR="00E3300B" w:rsidRPr="006A35D2" w:rsidRDefault="00E3300B" w:rsidP="00E3300B">
      <w:pPr>
        <w:pStyle w:val="Heading1"/>
        <w:rPr>
          <w:rtl/>
        </w:rPr>
      </w:pPr>
      <w:bookmarkStart w:id="46" w:name="_Toc198466678"/>
      <w:r w:rsidRPr="006A35D2">
        <w:t>5</w:t>
      </w:r>
      <w:r w:rsidRPr="006A35D2">
        <w:rPr>
          <w:rtl/>
        </w:rPr>
        <w:tab/>
        <w:t>التعايش مع الخدمات العاملة في نطاقات الترددات المجاورة</w:t>
      </w:r>
      <w:bookmarkEnd w:id="46"/>
    </w:p>
    <w:p w:rsidR="00E3300B" w:rsidRPr="006A35D2" w:rsidRDefault="00E3300B" w:rsidP="00E3300B">
      <w:pPr>
        <w:rPr>
          <w:rtl/>
          <w:lang w:bidi="ar-EG"/>
        </w:rPr>
      </w:pPr>
      <w:r w:rsidRPr="006A35D2">
        <w:rPr>
          <w:rtl/>
          <w:lang w:bidi="ar-EG"/>
        </w:rPr>
        <w:t xml:space="preserve">يكفل هذا المطلب حماية المستقبِلات المشتغلة في نطاقات التردد المجاورة لنطاق تردد إرسال المحطات المتنقلة </w:t>
      </w:r>
      <w:r w:rsidRPr="006A35D2">
        <w:rPr>
          <w:lang w:bidi="ar-EG"/>
        </w:rPr>
        <w:t>(MS)</w:t>
      </w:r>
      <w:r w:rsidRPr="006A35D2">
        <w:rPr>
          <w:rtl/>
          <w:lang w:bidi="ar-EG"/>
        </w:rPr>
        <w:t xml:space="preserve"> وهو </w:t>
      </w:r>
      <w:r w:rsidRPr="006A35D2">
        <w:t>MHz </w:t>
      </w:r>
      <w:r w:rsidRPr="006A35D2">
        <w:rPr>
          <w:lang w:bidi="ar-EG"/>
        </w:rPr>
        <w:t>1 920</w:t>
      </w:r>
      <w:r w:rsidRPr="006A35D2">
        <w:rPr>
          <w:rFonts w:hint="cs"/>
          <w:rtl/>
          <w:lang w:bidi="ar-SY"/>
        </w:rPr>
        <w:t xml:space="preserve"> </w:t>
      </w:r>
      <w:r w:rsidRPr="006A35D2">
        <w:rPr>
          <w:rtl/>
          <w:lang w:bidi="ar-EG"/>
        </w:rPr>
        <w:t xml:space="preserve">إلى </w:t>
      </w:r>
      <w:r w:rsidRPr="006A35D2">
        <w:rPr>
          <w:lang w:bidi="ar-EG"/>
        </w:rPr>
        <w:t>MHz 1 980</w:t>
      </w:r>
      <w:r w:rsidRPr="006A35D2">
        <w:rPr>
          <w:rtl/>
          <w:lang w:bidi="ar-EG"/>
        </w:rPr>
        <w:t xml:space="preserve">، أي الخدمات التالية: </w:t>
      </w:r>
      <w:proofErr w:type="spellStart"/>
      <w:r w:rsidRPr="006A35D2">
        <w:rPr>
          <w:lang w:bidi="ar-EG"/>
        </w:rPr>
        <w:t>GSM</w:t>
      </w:r>
      <w:proofErr w:type="spellEnd"/>
      <w:r w:rsidRPr="006A35D2">
        <w:rPr>
          <w:lang w:bidi="ar-EG"/>
        </w:rPr>
        <w:t xml:space="preserve"> 900</w:t>
      </w:r>
      <w:r w:rsidRPr="006A35D2">
        <w:rPr>
          <w:rtl/>
          <w:lang w:bidi="ar-EG"/>
        </w:rPr>
        <w:t xml:space="preserve"> و</w:t>
      </w:r>
      <w:r w:rsidRPr="006A35D2">
        <w:rPr>
          <w:lang w:bidi="ar-EG"/>
        </w:rPr>
        <w:t>R-</w:t>
      </w:r>
      <w:proofErr w:type="spellStart"/>
      <w:r w:rsidRPr="006A35D2">
        <w:rPr>
          <w:lang w:bidi="ar-EG"/>
        </w:rPr>
        <w:t>GSM</w:t>
      </w:r>
      <w:proofErr w:type="spellEnd"/>
      <w:r w:rsidRPr="006A35D2">
        <w:rPr>
          <w:rtl/>
          <w:lang w:bidi="ar-EG"/>
        </w:rPr>
        <w:t xml:space="preserve"> و</w:t>
      </w:r>
      <w:proofErr w:type="spellStart"/>
      <w:r w:rsidRPr="006A35D2">
        <w:rPr>
          <w:lang w:bidi="ar-EG"/>
        </w:rPr>
        <w:t>UTRA</w:t>
      </w:r>
      <w:proofErr w:type="spellEnd"/>
      <w:r w:rsidRPr="006A35D2">
        <w:rPr>
          <w:lang w:bidi="ar-EG"/>
        </w:rPr>
        <w:t xml:space="preserve"> </w:t>
      </w:r>
      <w:proofErr w:type="spellStart"/>
      <w:r w:rsidRPr="006A35D2">
        <w:rPr>
          <w:lang w:bidi="ar-EG"/>
        </w:rPr>
        <w:t>TDD</w:t>
      </w:r>
      <w:proofErr w:type="spellEnd"/>
      <w:r w:rsidRPr="006A35D2">
        <w:rPr>
          <w:rtl/>
          <w:lang w:bidi="ar-EG"/>
        </w:rPr>
        <w:t>.</w:t>
      </w:r>
    </w:p>
    <w:p w:rsidR="00E3300B" w:rsidRPr="006A35D2" w:rsidRDefault="00E3300B" w:rsidP="00E3300B">
      <w:pPr>
        <w:rPr>
          <w:rtl/>
          <w:lang w:bidi="ar-EG"/>
        </w:rPr>
      </w:pPr>
      <w:r w:rsidRPr="006A35D2">
        <w:rPr>
          <w:rtl/>
          <w:lang w:bidi="ar-EG"/>
        </w:rPr>
        <w:lastRenderedPageBreak/>
        <w:t xml:space="preserve">يُفترَض في قدرة أي بث هامشي ألا تتجاوز الحدود المحددة في الجدول </w:t>
      </w:r>
      <w:r w:rsidRPr="006A35D2">
        <w:rPr>
          <w:lang w:bidi="ar-EG"/>
        </w:rPr>
        <w:t>37</w:t>
      </w:r>
      <w:r w:rsidRPr="006A35D2">
        <w:rPr>
          <w:rtl/>
          <w:lang w:bidi="ar-EG"/>
        </w:rPr>
        <w:t>.</w:t>
      </w: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37</w:t>
      </w:r>
    </w:p>
    <w:p w:rsidR="00E3300B" w:rsidRPr="006A35D2" w:rsidRDefault="00E3300B" w:rsidP="00B6188F">
      <w:pPr>
        <w:pStyle w:val="TableNotitle"/>
        <w:rPr>
          <w:rtl/>
          <w:lang w:bidi="ar-EG"/>
        </w:rPr>
      </w:pPr>
      <w:r w:rsidRPr="006A35D2">
        <w:rPr>
          <w:rtl/>
          <w:lang w:bidi="ar-EG"/>
        </w:rPr>
        <w:t>متطلّبات إضافية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E3300B" w:rsidRPr="00552BC3" w:rsidTr="006B5F80">
        <w:trPr>
          <w:cantSplit/>
          <w:jc w:val="center"/>
        </w:trPr>
        <w:tc>
          <w:tcPr>
            <w:tcW w:w="2409" w:type="dxa"/>
            <w:vAlign w:val="center"/>
          </w:tcPr>
          <w:p w:rsidR="00E3300B" w:rsidRPr="00552BC3" w:rsidRDefault="00E3300B" w:rsidP="006B5F80">
            <w:pPr>
              <w:pStyle w:val="Tablehead"/>
              <w:rPr>
                <w:rtl/>
              </w:rPr>
            </w:pPr>
            <w:r w:rsidRPr="00552BC3">
              <w:rPr>
                <w:rtl/>
              </w:rPr>
              <w:t>الخدمة</w:t>
            </w:r>
          </w:p>
        </w:tc>
        <w:tc>
          <w:tcPr>
            <w:tcW w:w="2410" w:type="dxa"/>
            <w:vAlign w:val="center"/>
          </w:tcPr>
          <w:p w:rsidR="00E3300B" w:rsidRPr="00552BC3" w:rsidRDefault="00E3300B" w:rsidP="006B5F80">
            <w:pPr>
              <w:pStyle w:val="Tablehead"/>
            </w:pPr>
            <w:r w:rsidRPr="00552BC3">
              <w:rPr>
                <w:rtl/>
              </w:rPr>
              <w:t>نطاق الترددات</w:t>
            </w:r>
          </w:p>
        </w:tc>
        <w:tc>
          <w:tcPr>
            <w:tcW w:w="2410" w:type="dxa"/>
          </w:tcPr>
          <w:p w:rsidR="00E3300B" w:rsidRPr="00552BC3" w:rsidRDefault="00E3300B" w:rsidP="006B5F80">
            <w:pPr>
              <w:pStyle w:val="Tablehead"/>
            </w:pPr>
            <w:r w:rsidRPr="00552BC3">
              <w:rPr>
                <w:rtl/>
              </w:rPr>
              <w:t>عرض نطاق القياس</w:t>
            </w:r>
            <w:r w:rsidRPr="00552BC3">
              <w:br/>
              <w:t>(kHz)</w:t>
            </w:r>
          </w:p>
        </w:tc>
        <w:tc>
          <w:tcPr>
            <w:tcW w:w="2410" w:type="dxa"/>
            <w:vAlign w:val="center"/>
          </w:tcPr>
          <w:p w:rsidR="00E3300B" w:rsidRPr="00552BC3" w:rsidRDefault="00E3300B" w:rsidP="006B5F80">
            <w:pPr>
              <w:pStyle w:val="Tablehead"/>
            </w:pPr>
            <w:r w:rsidRPr="00552BC3">
              <w:rPr>
                <w:rFonts w:hint="cs"/>
                <w:rtl/>
              </w:rPr>
              <w:t>المتطلبات الدنيا</w:t>
            </w:r>
            <w:r w:rsidRPr="00552BC3">
              <w:br/>
              <w:t>(dBm)</w:t>
            </w:r>
          </w:p>
        </w:tc>
      </w:tr>
      <w:tr w:rsidR="00E3300B" w:rsidRPr="00552BC3" w:rsidTr="006B5F80">
        <w:trPr>
          <w:cantSplit/>
          <w:jc w:val="center"/>
        </w:trPr>
        <w:tc>
          <w:tcPr>
            <w:tcW w:w="2409" w:type="dxa"/>
          </w:tcPr>
          <w:p w:rsidR="00E3300B" w:rsidRPr="00552BC3" w:rsidRDefault="00E3300B" w:rsidP="006B5F80">
            <w:pPr>
              <w:pStyle w:val="Tabletext"/>
              <w:jc w:val="center"/>
            </w:pPr>
            <w:r w:rsidRPr="00552BC3">
              <w:t>R-</w:t>
            </w:r>
            <w:proofErr w:type="spellStart"/>
            <w:r w:rsidRPr="00552BC3">
              <w:t>GSM</w:t>
            </w:r>
            <w:proofErr w:type="spellEnd"/>
          </w:p>
        </w:tc>
        <w:tc>
          <w:tcPr>
            <w:tcW w:w="2410" w:type="dxa"/>
          </w:tcPr>
          <w:p w:rsidR="00E3300B" w:rsidRPr="00552BC3" w:rsidRDefault="00E3300B" w:rsidP="006B5F80">
            <w:pPr>
              <w:pStyle w:val="Tabletext"/>
              <w:jc w:val="center"/>
            </w:pPr>
            <w:r w:rsidRPr="00552BC3">
              <w:t xml:space="preserve">921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925 MHz</w:t>
            </w:r>
          </w:p>
        </w:tc>
        <w:tc>
          <w:tcPr>
            <w:tcW w:w="2410" w:type="dxa"/>
          </w:tcPr>
          <w:p w:rsidR="00E3300B" w:rsidRPr="00552BC3" w:rsidRDefault="00E3300B" w:rsidP="006B5F80">
            <w:pPr>
              <w:pStyle w:val="Tabletext"/>
              <w:jc w:val="center"/>
            </w:pPr>
            <w:r w:rsidRPr="00552BC3">
              <w:t>100</w:t>
            </w:r>
          </w:p>
        </w:tc>
        <w:tc>
          <w:tcPr>
            <w:tcW w:w="2410" w:type="dxa"/>
          </w:tcPr>
          <w:p w:rsidR="00E3300B" w:rsidRPr="00552BC3" w:rsidRDefault="00E3300B" w:rsidP="006B5F80">
            <w:pPr>
              <w:pStyle w:val="Tabletext"/>
              <w:jc w:val="center"/>
              <w:rPr>
                <w:rtl/>
                <w:lang w:bidi="ar-SY"/>
              </w:rPr>
            </w:pPr>
            <w:r w:rsidRPr="00552BC3">
              <w:t>60–</w:t>
            </w:r>
          </w:p>
        </w:tc>
      </w:tr>
      <w:tr w:rsidR="00E3300B" w:rsidRPr="00552BC3" w:rsidTr="006B5F80">
        <w:trPr>
          <w:cantSplit/>
          <w:jc w:val="center"/>
        </w:trPr>
        <w:tc>
          <w:tcPr>
            <w:tcW w:w="2409" w:type="dxa"/>
          </w:tcPr>
          <w:p w:rsidR="00E3300B" w:rsidRPr="00552BC3" w:rsidRDefault="00E3300B" w:rsidP="006B5F80">
            <w:pPr>
              <w:pStyle w:val="Tabletext"/>
              <w:jc w:val="center"/>
            </w:pPr>
            <w:r w:rsidRPr="00552BC3">
              <w:t>R-</w:t>
            </w:r>
            <w:proofErr w:type="spellStart"/>
            <w:r w:rsidRPr="00552BC3">
              <w:t>GSM</w:t>
            </w:r>
            <w:proofErr w:type="spellEnd"/>
          </w:p>
        </w:tc>
        <w:tc>
          <w:tcPr>
            <w:tcW w:w="2410" w:type="dxa"/>
          </w:tcPr>
          <w:p w:rsidR="00E3300B" w:rsidRPr="00552BC3" w:rsidRDefault="00E3300B" w:rsidP="006B5F80">
            <w:pPr>
              <w:pStyle w:val="Tabletext"/>
              <w:jc w:val="center"/>
            </w:pPr>
            <w:r w:rsidRPr="00552BC3">
              <w:t xml:space="preserve">925 &lt; </w:t>
            </w:r>
            <w:r w:rsidRPr="00552BC3">
              <w:rPr>
                <w:i/>
                <w:iCs/>
              </w:rPr>
              <w:t>f</w:t>
            </w:r>
            <w:r w:rsidRPr="00552BC3">
              <w:t xml:space="preserve"> </w:t>
            </w:r>
            <w:r w:rsidRPr="00552BC3">
              <w:sym w:font="Symbol" w:char="F0A3"/>
            </w:r>
            <w:r w:rsidRPr="00552BC3">
              <w:t xml:space="preserve"> 935 MHz</w:t>
            </w:r>
          </w:p>
        </w:tc>
        <w:tc>
          <w:tcPr>
            <w:tcW w:w="2410" w:type="dxa"/>
          </w:tcPr>
          <w:p w:rsidR="00E3300B" w:rsidRPr="00552BC3" w:rsidRDefault="00E3300B" w:rsidP="006B5F80">
            <w:pPr>
              <w:pStyle w:val="Tabletext"/>
              <w:jc w:val="center"/>
            </w:pPr>
            <w:r w:rsidRPr="00552BC3">
              <w:t>100</w:t>
            </w:r>
          </w:p>
        </w:tc>
        <w:tc>
          <w:tcPr>
            <w:tcW w:w="2410" w:type="dxa"/>
          </w:tcPr>
          <w:p w:rsidR="00E3300B" w:rsidRPr="00552BC3" w:rsidRDefault="00E3300B" w:rsidP="006B5F80">
            <w:pPr>
              <w:pStyle w:val="Tabletext"/>
              <w:jc w:val="center"/>
            </w:pPr>
            <w:r w:rsidRPr="00552BC3">
              <w:t>67–</w:t>
            </w:r>
          </w:p>
        </w:tc>
      </w:tr>
      <w:tr w:rsidR="00E3300B" w:rsidRPr="00552BC3" w:rsidTr="006B5F80">
        <w:trPr>
          <w:cantSplit/>
          <w:jc w:val="center"/>
        </w:trPr>
        <w:tc>
          <w:tcPr>
            <w:tcW w:w="2409" w:type="dxa"/>
          </w:tcPr>
          <w:p w:rsidR="00E3300B" w:rsidRPr="00552BC3" w:rsidRDefault="00E3300B" w:rsidP="006B5F80">
            <w:pPr>
              <w:pStyle w:val="Tabletext"/>
              <w:jc w:val="center"/>
            </w:pPr>
            <w:proofErr w:type="spellStart"/>
            <w:r w:rsidRPr="00552BC3">
              <w:t>GSM</w:t>
            </w:r>
            <w:proofErr w:type="spellEnd"/>
            <w:r w:rsidRPr="00552BC3">
              <w:t xml:space="preserve"> 900/R-</w:t>
            </w:r>
            <w:proofErr w:type="spellStart"/>
            <w:r w:rsidRPr="00552BC3">
              <w:t>GSM</w:t>
            </w:r>
            <w:proofErr w:type="spellEnd"/>
          </w:p>
        </w:tc>
        <w:tc>
          <w:tcPr>
            <w:tcW w:w="2410" w:type="dxa"/>
          </w:tcPr>
          <w:p w:rsidR="00E3300B" w:rsidRPr="00552BC3" w:rsidRDefault="00E3300B" w:rsidP="006B5F80">
            <w:pPr>
              <w:pStyle w:val="Tabletext"/>
              <w:jc w:val="center"/>
            </w:pPr>
            <w:r w:rsidRPr="00552BC3">
              <w:t xml:space="preserve">935 &lt; </w:t>
            </w:r>
            <w:r w:rsidRPr="00552BC3">
              <w:rPr>
                <w:i/>
                <w:iCs/>
              </w:rPr>
              <w:t>f</w:t>
            </w:r>
            <w:r w:rsidRPr="00552BC3">
              <w:t xml:space="preserve"> </w:t>
            </w:r>
            <w:r w:rsidRPr="00552BC3">
              <w:sym w:font="Symbol" w:char="F0A3"/>
            </w:r>
            <w:r w:rsidRPr="00552BC3">
              <w:t xml:space="preserve"> 960 MHz</w:t>
            </w:r>
          </w:p>
        </w:tc>
        <w:tc>
          <w:tcPr>
            <w:tcW w:w="2410" w:type="dxa"/>
          </w:tcPr>
          <w:p w:rsidR="00E3300B" w:rsidRPr="00552BC3" w:rsidRDefault="00E3300B" w:rsidP="006B5F80">
            <w:pPr>
              <w:pStyle w:val="Tabletext"/>
              <w:jc w:val="center"/>
            </w:pPr>
            <w:r w:rsidRPr="00552BC3">
              <w:t>100</w:t>
            </w:r>
          </w:p>
        </w:tc>
        <w:tc>
          <w:tcPr>
            <w:tcW w:w="2410" w:type="dxa"/>
          </w:tcPr>
          <w:p w:rsidR="00E3300B" w:rsidRPr="00552BC3" w:rsidRDefault="00E3300B" w:rsidP="006B5F80">
            <w:pPr>
              <w:pStyle w:val="Tabletext"/>
              <w:jc w:val="center"/>
            </w:pPr>
            <w:r w:rsidRPr="00552BC3">
              <w:t>79–</w:t>
            </w:r>
          </w:p>
        </w:tc>
      </w:tr>
      <w:tr w:rsidR="00E3300B" w:rsidRPr="00552BC3" w:rsidTr="006B5F80">
        <w:trPr>
          <w:cantSplit/>
          <w:jc w:val="center"/>
        </w:trPr>
        <w:tc>
          <w:tcPr>
            <w:tcW w:w="2409" w:type="dxa"/>
          </w:tcPr>
          <w:p w:rsidR="00E3300B" w:rsidRPr="00552BC3" w:rsidRDefault="00E3300B" w:rsidP="006B5F80">
            <w:pPr>
              <w:pStyle w:val="Tabletext"/>
              <w:jc w:val="center"/>
            </w:pPr>
            <w:proofErr w:type="spellStart"/>
            <w:r w:rsidRPr="00552BC3">
              <w:t>DCS</w:t>
            </w:r>
            <w:proofErr w:type="spellEnd"/>
            <w:r w:rsidRPr="00552BC3">
              <w:t xml:space="preserve"> 1800</w:t>
            </w:r>
          </w:p>
        </w:tc>
        <w:tc>
          <w:tcPr>
            <w:tcW w:w="2410" w:type="dxa"/>
          </w:tcPr>
          <w:p w:rsidR="00E3300B" w:rsidRPr="00552BC3" w:rsidRDefault="00E3300B" w:rsidP="006B5F80">
            <w:pPr>
              <w:pStyle w:val="Tabletext"/>
              <w:jc w:val="center"/>
            </w:pPr>
            <w:r w:rsidRPr="00552BC3">
              <w:t xml:space="preserve">1 805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1 880 MHz</w:t>
            </w:r>
          </w:p>
        </w:tc>
        <w:tc>
          <w:tcPr>
            <w:tcW w:w="2410" w:type="dxa"/>
          </w:tcPr>
          <w:p w:rsidR="00E3300B" w:rsidRPr="00552BC3" w:rsidRDefault="00E3300B" w:rsidP="006B5F80">
            <w:pPr>
              <w:pStyle w:val="Tabletext"/>
              <w:jc w:val="center"/>
            </w:pPr>
            <w:r w:rsidRPr="00552BC3">
              <w:t>100</w:t>
            </w:r>
          </w:p>
        </w:tc>
        <w:tc>
          <w:tcPr>
            <w:tcW w:w="2410" w:type="dxa"/>
          </w:tcPr>
          <w:p w:rsidR="00E3300B" w:rsidRPr="00552BC3" w:rsidRDefault="00E3300B" w:rsidP="006B5F80">
            <w:pPr>
              <w:pStyle w:val="Tabletext"/>
              <w:jc w:val="center"/>
            </w:pPr>
            <w:r w:rsidRPr="00552BC3">
              <w:t>71–</w:t>
            </w:r>
          </w:p>
        </w:tc>
      </w:tr>
      <w:tr w:rsidR="00E3300B" w:rsidRPr="00552BC3" w:rsidTr="006B5F80">
        <w:trPr>
          <w:cantSplit/>
          <w:jc w:val="center"/>
        </w:trPr>
        <w:tc>
          <w:tcPr>
            <w:tcW w:w="2409" w:type="dxa"/>
          </w:tcPr>
          <w:p w:rsidR="00E3300B" w:rsidRPr="00552BC3" w:rsidRDefault="00E3300B" w:rsidP="006B5F80">
            <w:pPr>
              <w:pStyle w:val="Tabletext"/>
              <w:jc w:val="center"/>
            </w:pPr>
            <w:proofErr w:type="spellStart"/>
            <w:r w:rsidRPr="00552BC3">
              <w:t>UTRA</w:t>
            </w:r>
            <w:proofErr w:type="spellEnd"/>
            <w:r w:rsidRPr="00552BC3">
              <w:t xml:space="preserve"> </w:t>
            </w:r>
            <w:proofErr w:type="spellStart"/>
            <w:r w:rsidRPr="00552BC3">
              <w:t>TDD</w:t>
            </w:r>
            <w:proofErr w:type="spellEnd"/>
          </w:p>
        </w:tc>
        <w:tc>
          <w:tcPr>
            <w:tcW w:w="2410" w:type="dxa"/>
          </w:tcPr>
          <w:p w:rsidR="00E3300B" w:rsidRPr="00552BC3" w:rsidRDefault="00E3300B" w:rsidP="006B5F80">
            <w:pPr>
              <w:pStyle w:val="Tabletext"/>
              <w:jc w:val="center"/>
            </w:pPr>
            <w:r w:rsidRPr="00552BC3">
              <w:t xml:space="preserve">1 900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1 920 MHz</w:t>
            </w:r>
          </w:p>
        </w:tc>
        <w:tc>
          <w:tcPr>
            <w:tcW w:w="2410" w:type="dxa"/>
          </w:tcPr>
          <w:p w:rsidR="00E3300B" w:rsidRPr="00552BC3" w:rsidRDefault="00E3300B" w:rsidP="006B5F80">
            <w:pPr>
              <w:pStyle w:val="Tabletext"/>
              <w:jc w:val="center"/>
            </w:pPr>
            <w:r w:rsidRPr="00552BC3">
              <w:t>100</w:t>
            </w:r>
          </w:p>
        </w:tc>
        <w:tc>
          <w:tcPr>
            <w:tcW w:w="2410" w:type="dxa"/>
          </w:tcPr>
          <w:p w:rsidR="00E3300B" w:rsidRPr="00552BC3" w:rsidRDefault="00E3300B" w:rsidP="006B5F80">
            <w:pPr>
              <w:pStyle w:val="Tabletext"/>
              <w:jc w:val="center"/>
            </w:pPr>
            <w:r w:rsidRPr="00552BC3">
              <w:t>62–</w:t>
            </w:r>
          </w:p>
        </w:tc>
      </w:tr>
      <w:tr w:rsidR="00E3300B" w:rsidRPr="00552BC3" w:rsidTr="006B5F80">
        <w:trPr>
          <w:cantSplit/>
          <w:jc w:val="center"/>
        </w:trPr>
        <w:tc>
          <w:tcPr>
            <w:tcW w:w="2409" w:type="dxa"/>
            <w:tcBorders>
              <w:bottom w:val="single" w:sz="4" w:space="0" w:color="auto"/>
            </w:tcBorders>
          </w:tcPr>
          <w:p w:rsidR="00E3300B" w:rsidRPr="00552BC3" w:rsidRDefault="00E3300B" w:rsidP="006B5F80">
            <w:pPr>
              <w:pStyle w:val="Tabletext"/>
              <w:jc w:val="center"/>
            </w:pPr>
            <w:proofErr w:type="spellStart"/>
            <w:r w:rsidRPr="00552BC3">
              <w:t>UTRA</w:t>
            </w:r>
            <w:proofErr w:type="spellEnd"/>
            <w:r w:rsidRPr="00552BC3">
              <w:t xml:space="preserve"> </w:t>
            </w:r>
            <w:proofErr w:type="spellStart"/>
            <w:r w:rsidRPr="00552BC3">
              <w:t>TDD</w:t>
            </w:r>
            <w:proofErr w:type="spellEnd"/>
          </w:p>
        </w:tc>
        <w:tc>
          <w:tcPr>
            <w:tcW w:w="2410" w:type="dxa"/>
            <w:tcBorders>
              <w:bottom w:val="single" w:sz="4" w:space="0" w:color="auto"/>
            </w:tcBorders>
          </w:tcPr>
          <w:p w:rsidR="00E3300B" w:rsidRPr="00552BC3" w:rsidRDefault="00E3300B" w:rsidP="006B5F80">
            <w:pPr>
              <w:pStyle w:val="Tabletext"/>
              <w:jc w:val="center"/>
            </w:pPr>
            <w:r w:rsidRPr="00552BC3">
              <w:t xml:space="preserve">2 010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2 025 MHz</w:t>
            </w:r>
          </w:p>
        </w:tc>
        <w:tc>
          <w:tcPr>
            <w:tcW w:w="2410" w:type="dxa"/>
            <w:tcBorders>
              <w:bottom w:val="single" w:sz="4" w:space="0" w:color="auto"/>
            </w:tcBorders>
          </w:tcPr>
          <w:p w:rsidR="00E3300B" w:rsidRPr="00552BC3" w:rsidRDefault="00E3300B" w:rsidP="006B5F80">
            <w:pPr>
              <w:pStyle w:val="Tabletext"/>
              <w:jc w:val="center"/>
            </w:pPr>
            <w:r w:rsidRPr="00552BC3">
              <w:t>100</w:t>
            </w:r>
          </w:p>
        </w:tc>
        <w:tc>
          <w:tcPr>
            <w:tcW w:w="2410" w:type="dxa"/>
            <w:tcBorders>
              <w:bottom w:val="single" w:sz="4" w:space="0" w:color="auto"/>
            </w:tcBorders>
          </w:tcPr>
          <w:p w:rsidR="00E3300B" w:rsidRPr="00552BC3" w:rsidRDefault="00E3300B" w:rsidP="006B5F80">
            <w:pPr>
              <w:pStyle w:val="Tabletext"/>
              <w:jc w:val="center"/>
            </w:pPr>
            <w:r w:rsidRPr="00552BC3">
              <w:t>62–</w:t>
            </w:r>
          </w:p>
        </w:tc>
      </w:tr>
      <w:tr w:rsidR="00E3300B" w:rsidRPr="00552BC3" w:rsidTr="006B5F80">
        <w:trPr>
          <w:cantSplit/>
          <w:jc w:val="center"/>
        </w:trPr>
        <w:tc>
          <w:tcPr>
            <w:tcW w:w="9639" w:type="dxa"/>
            <w:gridSpan w:val="4"/>
            <w:tcBorders>
              <w:left w:val="nil"/>
              <w:bottom w:val="nil"/>
              <w:right w:val="nil"/>
            </w:tcBorders>
            <w:tcMar>
              <w:left w:w="108" w:type="dxa"/>
              <w:right w:w="108" w:type="dxa"/>
            </w:tcMar>
          </w:tcPr>
          <w:p w:rsidR="00E3300B" w:rsidRPr="00552BC3" w:rsidRDefault="00E3300B" w:rsidP="006B5F80">
            <w:pPr>
              <w:pStyle w:val="Tablelegend"/>
              <w:ind w:left="-85"/>
              <w:rPr>
                <w:sz w:val="20"/>
                <w:szCs w:val="26"/>
              </w:rPr>
            </w:pPr>
            <w:r w:rsidRPr="001E2D48">
              <w:rPr>
                <w:b/>
                <w:bCs/>
                <w:sz w:val="18"/>
                <w:szCs w:val="24"/>
                <w:rtl/>
                <w:lang w:bidi="ar-EG"/>
              </w:rPr>
              <w:t xml:space="preserve">الملاحظة </w:t>
            </w:r>
            <w:r w:rsidRPr="001E2D48">
              <w:rPr>
                <w:b/>
                <w:bCs/>
                <w:sz w:val="18"/>
                <w:szCs w:val="24"/>
                <w:lang w:bidi="ar-EG"/>
              </w:rPr>
              <w:t>1</w:t>
            </w:r>
            <w:r w:rsidRPr="001E2D48">
              <w:rPr>
                <w:sz w:val="18"/>
                <w:szCs w:val="24"/>
                <w:rtl/>
                <w:lang w:bidi="ar-EG"/>
              </w:rPr>
              <w:t xml:space="preserve"> - أُجريَت القياسات على ترددات قيمها أعداد صحيحة من مضاعفات </w:t>
            </w:r>
            <w:r w:rsidRPr="001E2D48">
              <w:rPr>
                <w:sz w:val="18"/>
                <w:szCs w:val="24"/>
                <w:lang w:bidi="ar-EG"/>
              </w:rPr>
              <w:t>kHz 200</w:t>
            </w:r>
            <w:r w:rsidRPr="001E2D48">
              <w:rPr>
                <w:sz w:val="18"/>
                <w:szCs w:val="24"/>
                <w:rtl/>
                <w:lang w:bidi="ar-EG"/>
              </w:rPr>
              <w:t xml:space="preserve">. وقد سُمِح بخمسة استثناءات ترقى </w:t>
            </w:r>
            <w:proofErr w:type="spellStart"/>
            <w:r w:rsidRPr="001E2D48">
              <w:rPr>
                <w:sz w:val="18"/>
                <w:szCs w:val="24"/>
                <w:rtl/>
                <w:lang w:bidi="ar-EG"/>
              </w:rPr>
              <w:t>سويّتها</w:t>
            </w:r>
            <w:proofErr w:type="spellEnd"/>
            <w:r w:rsidRPr="001E2D48">
              <w:rPr>
                <w:sz w:val="18"/>
                <w:szCs w:val="24"/>
                <w:rtl/>
                <w:lang w:bidi="ar-EG"/>
              </w:rPr>
              <w:t xml:space="preserve"> حتى</w:t>
            </w:r>
            <w:r w:rsidRPr="001E2D48">
              <w:rPr>
                <w:rFonts w:hint="cs"/>
                <w:sz w:val="18"/>
                <w:szCs w:val="24"/>
                <w:rtl/>
                <w:lang w:bidi="ar-EG"/>
              </w:rPr>
              <w:t xml:space="preserve"> </w:t>
            </w:r>
            <w:r w:rsidRPr="001E2D48">
              <w:rPr>
                <w:sz w:val="18"/>
                <w:szCs w:val="24"/>
                <w:lang w:bidi="ar-EG"/>
              </w:rPr>
              <w:t>dBm 36</w:t>
            </w:r>
            <w:r w:rsidRPr="001E2D48">
              <w:rPr>
                <w:sz w:val="18"/>
                <w:szCs w:val="24"/>
              </w:rPr>
              <w:t>–</w:t>
            </w:r>
            <w:r w:rsidRPr="001E2D48">
              <w:rPr>
                <w:sz w:val="18"/>
                <w:szCs w:val="24"/>
                <w:rtl/>
                <w:lang w:bidi="ar-EG"/>
              </w:rPr>
              <w:t xml:space="preserve"> في نطاقات الخدمات </w:t>
            </w:r>
            <w:proofErr w:type="spellStart"/>
            <w:r w:rsidRPr="001E2D48">
              <w:rPr>
                <w:sz w:val="18"/>
                <w:szCs w:val="24"/>
                <w:lang w:bidi="ar-EG"/>
              </w:rPr>
              <w:t>GSM</w:t>
            </w:r>
            <w:proofErr w:type="spellEnd"/>
            <w:r w:rsidRPr="001E2D48">
              <w:rPr>
                <w:sz w:val="18"/>
                <w:szCs w:val="24"/>
                <w:lang w:bidi="ar-EG"/>
              </w:rPr>
              <w:t xml:space="preserve"> 900</w:t>
            </w:r>
            <w:r w:rsidRPr="001E2D48">
              <w:rPr>
                <w:sz w:val="18"/>
                <w:szCs w:val="24"/>
                <w:rtl/>
                <w:lang w:bidi="ar-EG"/>
              </w:rPr>
              <w:t xml:space="preserve"> و</w:t>
            </w:r>
            <w:proofErr w:type="spellStart"/>
            <w:r w:rsidRPr="001E2D48">
              <w:rPr>
                <w:sz w:val="18"/>
                <w:szCs w:val="24"/>
                <w:lang w:bidi="ar-EG"/>
              </w:rPr>
              <w:t>DCS</w:t>
            </w:r>
            <w:proofErr w:type="spellEnd"/>
            <w:r w:rsidRPr="001E2D48">
              <w:rPr>
                <w:sz w:val="18"/>
                <w:szCs w:val="24"/>
                <w:lang w:bidi="ar-EG"/>
              </w:rPr>
              <w:t xml:space="preserve"> 1800</w:t>
            </w:r>
            <w:r w:rsidRPr="001E2D48">
              <w:rPr>
                <w:sz w:val="18"/>
                <w:szCs w:val="24"/>
                <w:rtl/>
                <w:lang w:bidi="ar-EG"/>
              </w:rPr>
              <w:t xml:space="preserve"> و</w:t>
            </w:r>
            <w:proofErr w:type="spellStart"/>
            <w:r w:rsidRPr="001E2D48">
              <w:rPr>
                <w:sz w:val="18"/>
                <w:szCs w:val="24"/>
                <w:lang w:bidi="ar-EG"/>
              </w:rPr>
              <w:t>UTRA</w:t>
            </w:r>
            <w:proofErr w:type="spellEnd"/>
            <w:r w:rsidRPr="001E2D48">
              <w:rPr>
                <w:sz w:val="18"/>
                <w:szCs w:val="24"/>
                <w:rtl/>
                <w:lang w:bidi="ar-EG"/>
              </w:rPr>
              <w:t xml:space="preserve">؛ وسُمِح كذلك بثلاثة استثناءات ترقى </w:t>
            </w:r>
            <w:proofErr w:type="spellStart"/>
            <w:r w:rsidRPr="001E2D48">
              <w:rPr>
                <w:sz w:val="18"/>
                <w:szCs w:val="24"/>
                <w:rtl/>
                <w:lang w:bidi="ar-EG"/>
              </w:rPr>
              <w:t>سويّتها</w:t>
            </w:r>
            <w:proofErr w:type="spellEnd"/>
            <w:r w:rsidRPr="001E2D48">
              <w:rPr>
                <w:sz w:val="18"/>
                <w:szCs w:val="24"/>
                <w:rtl/>
                <w:lang w:bidi="ar-EG"/>
              </w:rPr>
              <w:t xml:space="preserve"> إلى </w:t>
            </w:r>
            <w:r w:rsidRPr="001E2D48">
              <w:rPr>
                <w:sz w:val="18"/>
                <w:szCs w:val="24"/>
                <w:lang w:bidi="ar-EG"/>
              </w:rPr>
              <w:t>dBm 36</w:t>
            </w:r>
            <w:r w:rsidRPr="001E2D48">
              <w:rPr>
                <w:sz w:val="18"/>
                <w:szCs w:val="24"/>
              </w:rPr>
              <w:t>–</w:t>
            </w:r>
            <w:r w:rsidRPr="001E2D48">
              <w:rPr>
                <w:rFonts w:hint="cs"/>
                <w:sz w:val="18"/>
                <w:szCs w:val="24"/>
                <w:rtl/>
                <w:lang w:bidi="ar-EG"/>
              </w:rPr>
              <w:t xml:space="preserve"> </w:t>
            </w:r>
            <w:r w:rsidRPr="001E2D48">
              <w:rPr>
                <w:sz w:val="18"/>
                <w:szCs w:val="24"/>
                <w:rtl/>
                <w:lang w:bidi="ar-EG"/>
              </w:rPr>
              <w:t xml:space="preserve">في نطاقات الخدمة </w:t>
            </w:r>
            <w:proofErr w:type="spellStart"/>
            <w:r w:rsidRPr="001E2D48">
              <w:rPr>
                <w:sz w:val="18"/>
                <w:szCs w:val="24"/>
                <w:lang w:bidi="ar-EG"/>
              </w:rPr>
              <w:t>GSM</w:t>
            </w:r>
            <w:proofErr w:type="spellEnd"/>
            <w:r w:rsidRPr="001E2D48">
              <w:rPr>
                <w:sz w:val="18"/>
                <w:szCs w:val="24"/>
                <w:lang w:bidi="ar-EG"/>
              </w:rPr>
              <w:t xml:space="preserve"> 400</w:t>
            </w:r>
            <w:r w:rsidRPr="001E2D48">
              <w:rPr>
                <w:sz w:val="18"/>
                <w:szCs w:val="24"/>
                <w:rtl/>
                <w:lang w:bidi="ar-EG"/>
              </w:rPr>
              <w:t>.</w:t>
            </w:r>
          </w:p>
        </w:tc>
      </w:tr>
    </w:tbl>
    <w:p w:rsidR="00E3300B" w:rsidRPr="006A35D2" w:rsidRDefault="00E3300B" w:rsidP="00E3300B">
      <w:pPr>
        <w:pStyle w:val="Heading1"/>
        <w:rPr>
          <w:rtl/>
          <w:lang w:bidi="ar-EG"/>
        </w:rPr>
      </w:pPr>
      <w:bookmarkStart w:id="47" w:name="_Toc198466679"/>
      <w:r w:rsidRPr="006A35D2">
        <w:rPr>
          <w:lang w:bidi="ar-EG"/>
        </w:rPr>
        <w:t>6</w:t>
      </w:r>
      <w:r w:rsidRPr="006A35D2">
        <w:rPr>
          <w:rtl/>
          <w:lang w:bidi="ar-EG"/>
        </w:rPr>
        <w:tab/>
        <w:t>البث الهامشي من المستقبِل (حالة الراحة)</w:t>
      </w:r>
    </w:p>
    <w:p w:rsidR="00E3300B" w:rsidRDefault="00E3300B" w:rsidP="00E3300B">
      <w:pPr>
        <w:rPr>
          <w:rFonts w:hint="cs"/>
          <w:rtl/>
          <w:lang w:bidi="ar-EG"/>
        </w:rPr>
      </w:pPr>
      <w:r w:rsidRPr="006A35D2">
        <w:rPr>
          <w:rtl/>
          <w:lang w:bidi="ar-EG"/>
        </w:rPr>
        <w:t xml:space="preserve">يُفترَض في قدرة أي بث هامشي ألا تتجاوز الحدود المحددة في الجدول </w:t>
      </w:r>
      <w:r w:rsidRPr="006A35D2">
        <w:rPr>
          <w:lang w:bidi="ar-EG"/>
        </w:rPr>
        <w:t>38</w:t>
      </w:r>
      <w:r w:rsidRPr="006A35D2">
        <w:rPr>
          <w:rtl/>
          <w:lang w:bidi="ar-EG"/>
        </w:rPr>
        <w:t>.</w:t>
      </w:r>
    </w:p>
    <w:p w:rsidR="001E2D48" w:rsidRPr="006A35D2" w:rsidRDefault="001E2D48" w:rsidP="00E3300B">
      <w:pPr>
        <w:rPr>
          <w:rtl/>
          <w:lang w:bidi="ar-EG"/>
        </w:rPr>
      </w:pP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38</w:t>
      </w:r>
    </w:p>
    <w:p w:rsidR="00E3300B" w:rsidRPr="006A35D2" w:rsidRDefault="00E3300B" w:rsidP="00B6188F">
      <w:pPr>
        <w:pStyle w:val="TableNotitle"/>
        <w:rPr>
          <w:rtl/>
          <w:lang w:bidi="ar-EG"/>
        </w:rPr>
      </w:pPr>
      <w:r w:rsidRPr="006A35D2">
        <w:rPr>
          <w:rtl/>
          <w:lang w:bidi="ar-EG"/>
        </w:rPr>
        <w:t>المتطلّبات العامة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758"/>
        <w:gridCol w:w="1814"/>
        <w:gridCol w:w="3402"/>
      </w:tblGrid>
      <w:tr w:rsidR="00E3300B" w:rsidRPr="00552BC3" w:rsidTr="006B5F80">
        <w:trPr>
          <w:jc w:val="center"/>
        </w:trPr>
        <w:tc>
          <w:tcPr>
            <w:tcW w:w="2665" w:type="dxa"/>
            <w:vAlign w:val="center"/>
          </w:tcPr>
          <w:p w:rsidR="00E3300B" w:rsidRPr="00552BC3" w:rsidRDefault="00E3300B" w:rsidP="006B5F80">
            <w:pPr>
              <w:pStyle w:val="Tablehead"/>
              <w:rPr>
                <w:rtl/>
                <w:lang w:bidi="ar-SY"/>
              </w:rPr>
            </w:pPr>
            <w:bookmarkStart w:id="48" w:name="_Toc198466680"/>
            <w:bookmarkEnd w:id="47"/>
            <w:r w:rsidRPr="00552BC3">
              <w:rPr>
                <w:rtl/>
                <w:lang w:bidi="ar-EG"/>
              </w:rPr>
              <w:t>نطاق الترددات</w:t>
            </w:r>
          </w:p>
        </w:tc>
        <w:tc>
          <w:tcPr>
            <w:tcW w:w="1758" w:type="dxa"/>
            <w:vAlign w:val="center"/>
          </w:tcPr>
          <w:p w:rsidR="00E3300B" w:rsidRPr="00552BC3" w:rsidRDefault="00E3300B" w:rsidP="006B5F80">
            <w:pPr>
              <w:pStyle w:val="Tablehead"/>
              <w:rPr>
                <w:lang w:bidi="ar-EG"/>
              </w:rPr>
            </w:pPr>
            <w:r w:rsidRPr="00552BC3">
              <w:rPr>
                <w:rtl/>
                <w:lang w:bidi="ar-EG"/>
              </w:rPr>
              <w:t>عرض نطاق القياس</w:t>
            </w:r>
          </w:p>
        </w:tc>
        <w:tc>
          <w:tcPr>
            <w:tcW w:w="1814" w:type="dxa"/>
            <w:vAlign w:val="center"/>
          </w:tcPr>
          <w:p w:rsidR="00E3300B" w:rsidRPr="00552BC3" w:rsidRDefault="00E3300B" w:rsidP="006B5F80">
            <w:pPr>
              <w:pStyle w:val="Tablehead"/>
              <w:rPr>
                <w:lang w:bidi="ar-EG"/>
              </w:rPr>
            </w:pPr>
            <w:r w:rsidRPr="00552BC3">
              <w:rPr>
                <w:rtl/>
                <w:lang w:bidi="ar-EG"/>
              </w:rPr>
              <w:t>السوية القصوى</w:t>
            </w:r>
            <w:r w:rsidRPr="00552BC3">
              <w:rPr>
                <w:lang w:bidi="ar-EG"/>
              </w:rPr>
              <w:br/>
              <w:t>(dBm)</w:t>
            </w:r>
          </w:p>
        </w:tc>
        <w:tc>
          <w:tcPr>
            <w:tcW w:w="3402" w:type="dxa"/>
            <w:vAlign w:val="center"/>
          </w:tcPr>
          <w:p w:rsidR="00E3300B" w:rsidRPr="00552BC3" w:rsidRDefault="00E3300B" w:rsidP="006B5F80">
            <w:pPr>
              <w:pStyle w:val="Tablehead"/>
              <w:rPr>
                <w:rtl/>
                <w:lang w:bidi="ar-EG"/>
              </w:rPr>
            </w:pPr>
            <w:r w:rsidRPr="00552BC3">
              <w:rPr>
                <w:rtl/>
                <w:lang w:bidi="ar-EG"/>
              </w:rPr>
              <w:t>ملاحظة</w:t>
            </w:r>
          </w:p>
        </w:tc>
      </w:tr>
      <w:tr w:rsidR="00E3300B" w:rsidRPr="00552BC3" w:rsidTr="006B5F80">
        <w:trPr>
          <w:trHeight w:val="170"/>
          <w:jc w:val="center"/>
        </w:trPr>
        <w:tc>
          <w:tcPr>
            <w:tcW w:w="2665" w:type="dxa"/>
            <w:tcBorders>
              <w:bottom w:val="single" w:sz="4" w:space="0" w:color="auto"/>
            </w:tcBorders>
            <w:vAlign w:val="center"/>
          </w:tcPr>
          <w:p w:rsidR="00E3300B" w:rsidRPr="00552BC3" w:rsidRDefault="00E3300B" w:rsidP="006B5F80">
            <w:pPr>
              <w:pStyle w:val="Tabletext"/>
              <w:jc w:val="center"/>
              <w:rPr>
                <w:rtl/>
                <w:lang w:bidi="ar-SY"/>
              </w:rPr>
            </w:pPr>
            <w:r w:rsidRPr="00552BC3">
              <w:t xml:space="preserve">30 MHz </w:t>
            </w:r>
            <w:r w:rsidRPr="00552BC3">
              <w:sym w:font="Symbol" w:char="F0A3"/>
            </w:r>
            <w:r w:rsidRPr="00552BC3">
              <w:t xml:space="preserve"> </w:t>
            </w:r>
            <w:r w:rsidRPr="00552BC3">
              <w:rPr>
                <w:i/>
                <w:iCs/>
              </w:rPr>
              <w:t>f</w:t>
            </w:r>
            <w:r w:rsidRPr="00552BC3">
              <w:t xml:space="preserve"> &lt; 1 GHz</w:t>
            </w:r>
            <w:r w:rsidRPr="00552BC3">
              <w:rPr>
                <w:rFonts w:hint="eastAsia"/>
                <w:rtl/>
                <w:lang w:bidi="ar-SY"/>
              </w:rPr>
              <w:t> </w:t>
            </w:r>
          </w:p>
        </w:tc>
        <w:tc>
          <w:tcPr>
            <w:tcW w:w="1758" w:type="dxa"/>
            <w:tcBorders>
              <w:bottom w:val="single" w:sz="4" w:space="0" w:color="auto"/>
            </w:tcBorders>
          </w:tcPr>
          <w:p w:rsidR="00E3300B" w:rsidRPr="00552BC3" w:rsidRDefault="00E3300B" w:rsidP="006B5F80">
            <w:pPr>
              <w:pStyle w:val="Tabletext"/>
              <w:jc w:val="center"/>
            </w:pPr>
            <w:r w:rsidRPr="00552BC3">
              <w:t>kHz 100</w:t>
            </w:r>
            <w:r w:rsidRPr="00552BC3">
              <w:rPr>
                <w:rFonts w:hint="cs"/>
                <w:rtl/>
              </w:rPr>
              <w:t> </w:t>
            </w:r>
          </w:p>
        </w:tc>
        <w:tc>
          <w:tcPr>
            <w:tcW w:w="1814" w:type="dxa"/>
            <w:tcBorders>
              <w:bottom w:val="single" w:sz="4" w:space="0" w:color="auto"/>
            </w:tcBorders>
          </w:tcPr>
          <w:p w:rsidR="00E3300B" w:rsidRPr="00552BC3" w:rsidRDefault="00E3300B" w:rsidP="006B5F80">
            <w:pPr>
              <w:pStyle w:val="Tabletext"/>
              <w:jc w:val="center"/>
            </w:pPr>
            <w:r w:rsidRPr="00552BC3">
              <w:t>57–</w:t>
            </w:r>
            <w:r w:rsidRPr="00552BC3">
              <w:rPr>
                <w:rFonts w:hint="cs"/>
                <w:rtl/>
              </w:rPr>
              <w:t> </w:t>
            </w:r>
          </w:p>
        </w:tc>
        <w:tc>
          <w:tcPr>
            <w:tcW w:w="3402" w:type="dxa"/>
            <w:tcBorders>
              <w:bottom w:val="single" w:sz="4" w:space="0" w:color="auto"/>
            </w:tcBorders>
          </w:tcPr>
          <w:p w:rsidR="00E3300B" w:rsidRPr="00552BC3" w:rsidRDefault="00E3300B" w:rsidP="006B5F80">
            <w:pPr>
              <w:pStyle w:val="Tabletext"/>
            </w:pPr>
          </w:p>
        </w:tc>
      </w:tr>
      <w:tr w:rsidR="00E3300B" w:rsidRPr="00552BC3" w:rsidTr="006B5F80">
        <w:trPr>
          <w:jc w:val="center"/>
        </w:trPr>
        <w:tc>
          <w:tcPr>
            <w:tcW w:w="2665" w:type="dxa"/>
            <w:tcBorders>
              <w:bottom w:val="single" w:sz="4" w:space="0" w:color="auto"/>
            </w:tcBorders>
          </w:tcPr>
          <w:p w:rsidR="00E3300B" w:rsidRPr="00552BC3" w:rsidRDefault="00E3300B" w:rsidP="006B5F80">
            <w:pPr>
              <w:pStyle w:val="Tabletex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r w:rsidRPr="00552BC3">
              <w:rPr>
                <w:rFonts w:hint="cs"/>
                <w:rtl/>
              </w:rPr>
              <w:t> </w:t>
            </w:r>
          </w:p>
        </w:tc>
        <w:tc>
          <w:tcPr>
            <w:tcW w:w="1758" w:type="dxa"/>
            <w:tcBorders>
              <w:bottom w:val="single" w:sz="4" w:space="0" w:color="auto"/>
            </w:tcBorders>
          </w:tcPr>
          <w:p w:rsidR="00E3300B" w:rsidRPr="00552BC3" w:rsidRDefault="00E3300B" w:rsidP="006B5F80">
            <w:pPr>
              <w:pStyle w:val="Tabletext"/>
              <w:jc w:val="center"/>
            </w:pPr>
            <w:r w:rsidRPr="00552BC3">
              <w:t>MHz 1</w:t>
            </w:r>
            <w:r w:rsidRPr="00552BC3">
              <w:rPr>
                <w:rFonts w:hint="cs"/>
                <w:rtl/>
              </w:rPr>
              <w:t> </w:t>
            </w:r>
          </w:p>
        </w:tc>
        <w:tc>
          <w:tcPr>
            <w:tcW w:w="1814" w:type="dxa"/>
            <w:tcBorders>
              <w:bottom w:val="single" w:sz="4" w:space="0" w:color="auto"/>
            </w:tcBorders>
          </w:tcPr>
          <w:p w:rsidR="00E3300B" w:rsidRPr="00552BC3" w:rsidRDefault="00E3300B" w:rsidP="006B5F80">
            <w:pPr>
              <w:pStyle w:val="Tabletext"/>
              <w:jc w:val="center"/>
            </w:pPr>
            <w:r w:rsidRPr="00552BC3">
              <w:t>47–</w:t>
            </w:r>
          </w:p>
        </w:tc>
        <w:tc>
          <w:tcPr>
            <w:tcW w:w="3402" w:type="dxa"/>
            <w:tcBorders>
              <w:bottom w:val="single" w:sz="4" w:space="0" w:color="auto"/>
            </w:tcBorders>
          </w:tcPr>
          <w:p w:rsidR="00E3300B" w:rsidRPr="00552BC3" w:rsidRDefault="00E3300B" w:rsidP="006B5F80">
            <w:pPr>
              <w:pStyle w:val="Tabletext"/>
              <w:rPr>
                <w:lang w:bidi="ar-EG"/>
              </w:rPr>
            </w:pPr>
            <w:r w:rsidRPr="00552BC3">
              <w:rPr>
                <w:rtl/>
                <w:lang w:bidi="ar-EG"/>
              </w:rPr>
              <w:t>باستثناء الترددات التي يشملها الجدول أدناه وتنطبق عليها المتطلبات الإضافية للبث الهامشي من المستقبِل</w:t>
            </w:r>
            <w:r w:rsidRPr="00552BC3">
              <w:rPr>
                <w:vertAlign w:val="superscript"/>
                <w:lang w:bidi="ar-EG"/>
              </w:rPr>
              <w:t>(1)</w:t>
            </w:r>
            <w:r w:rsidRPr="00552BC3">
              <w:rPr>
                <w:rtl/>
              </w:rPr>
              <w:t>.</w:t>
            </w:r>
          </w:p>
        </w:tc>
      </w:tr>
      <w:tr w:rsidR="00E3300B" w:rsidRPr="00552BC3" w:rsidTr="006B5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E3300B" w:rsidRPr="00552BC3" w:rsidRDefault="00E3300B" w:rsidP="006B5F80">
            <w:pPr>
              <w:pStyle w:val="Tablelegend"/>
              <w:rPr>
                <w:sz w:val="20"/>
                <w:szCs w:val="26"/>
              </w:rPr>
            </w:pPr>
            <w:r w:rsidRPr="00552BC3">
              <w:rPr>
                <w:sz w:val="20"/>
                <w:szCs w:val="26"/>
                <w:vertAlign w:val="superscript"/>
              </w:rPr>
              <w:t>(1)</w:t>
            </w:r>
            <w:r w:rsidRPr="00552BC3">
              <w:rPr>
                <w:sz w:val="20"/>
                <w:szCs w:val="26"/>
                <w:vertAlign w:val="superscript"/>
                <w:rtl/>
                <w:lang w:bidi="ar-SY"/>
              </w:rPr>
              <w:tab/>
            </w:r>
            <w:r w:rsidRPr="00552BC3">
              <w:rPr>
                <w:spacing w:val="-2"/>
                <w:sz w:val="20"/>
                <w:szCs w:val="26"/>
                <w:rtl/>
                <w:lang w:bidi="ar-EG"/>
              </w:rPr>
              <w:t>(</w:t>
            </w:r>
            <w:r w:rsidRPr="001E2D48">
              <w:rPr>
                <w:i/>
                <w:iCs/>
                <w:spacing w:val="-2"/>
                <w:sz w:val="18"/>
                <w:szCs w:val="24"/>
                <w:rtl/>
                <w:lang w:bidi="ar-EG"/>
              </w:rPr>
              <w:t xml:space="preserve">ملاحظة </w:t>
            </w:r>
            <w:r w:rsidRPr="001E2D48">
              <w:rPr>
                <w:rFonts w:hint="cs"/>
                <w:i/>
                <w:iCs/>
                <w:spacing w:val="-2"/>
                <w:sz w:val="18"/>
                <w:szCs w:val="24"/>
                <w:rtl/>
                <w:lang w:bidi="ar-EG"/>
              </w:rPr>
              <w:t>صياغية</w:t>
            </w:r>
            <w:r w:rsidRPr="001E2D48">
              <w:rPr>
                <w:spacing w:val="-2"/>
                <w:sz w:val="18"/>
                <w:szCs w:val="24"/>
                <w:rtl/>
                <w:lang w:bidi="ar-EG"/>
              </w:rPr>
              <w:t xml:space="preserve">) - حسب الصيغة </w:t>
            </w:r>
            <w:r w:rsidRPr="001E2D48">
              <w:rPr>
                <w:spacing w:val="-2"/>
                <w:sz w:val="18"/>
                <w:szCs w:val="24"/>
                <w:lang w:bidi="ar-EG"/>
              </w:rPr>
              <w:t>v1.0.2</w:t>
            </w:r>
            <w:r w:rsidRPr="001E2D48">
              <w:rPr>
                <w:spacing w:val="-2"/>
                <w:sz w:val="18"/>
                <w:szCs w:val="24"/>
                <w:rtl/>
                <w:lang w:bidi="ar-EG"/>
              </w:rPr>
              <w:t xml:space="preserve"> لمعيار </w:t>
            </w:r>
            <w:proofErr w:type="spellStart"/>
            <w:r w:rsidRPr="001E2D48">
              <w:rPr>
                <w:spacing w:val="-2"/>
                <w:sz w:val="18"/>
                <w:szCs w:val="24"/>
                <w:lang w:bidi="ar-EG"/>
              </w:rPr>
              <w:t>TFES</w:t>
            </w:r>
            <w:proofErr w:type="spellEnd"/>
            <w:r w:rsidRPr="001E2D48">
              <w:rPr>
                <w:spacing w:val="-2"/>
                <w:sz w:val="18"/>
                <w:szCs w:val="24"/>
                <w:rtl/>
                <w:lang w:bidi="ar-EG"/>
              </w:rPr>
              <w:t xml:space="preserve"> الموحَّد، لا توصيف لمتطلّبات إضافية لأي بث هامشي من المستقبِل؛ ومع ذلك فإنه من المتوقَّع، حسب هذا المعيار، إضافة جدول بنفس الشكل المعتمد في صدد التكنولوجيات الأخرى (انظر الجداول </w:t>
            </w:r>
            <w:r w:rsidRPr="001E2D48">
              <w:rPr>
                <w:spacing w:val="-2"/>
                <w:sz w:val="18"/>
                <w:szCs w:val="24"/>
                <w:lang w:bidi="ar-EG"/>
              </w:rPr>
              <w:t>5</w:t>
            </w:r>
            <w:r w:rsidRPr="001E2D48">
              <w:rPr>
                <w:spacing w:val="-2"/>
                <w:sz w:val="18"/>
                <w:szCs w:val="24"/>
                <w:rtl/>
                <w:lang w:bidi="ar-EG"/>
              </w:rPr>
              <w:t xml:space="preserve"> </w:t>
            </w:r>
            <w:r w:rsidRPr="001E2D48">
              <w:rPr>
                <w:rFonts w:hint="cs"/>
                <w:spacing w:val="-2"/>
                <w:sz w:val="18"/>
                <w:szCs w:val="24"/>
                <w:rtl/>
                <w:lang w:bidi="ar-EG"/>
              </w:rPr>
              <w:t xml:space="preserve">(في الملحق </w:t>
            </w:r>
            <w:r w:rsidRPr="001E2D48">
              <w:rPr>
                <w:spacing w:val="-2"/>
                <w:sz w:val="18"/>
                <w:szCs w:val="24"/>
                <w:lang w:bidi="ar-EG"/>
              </w:rPr>
              <w:t>1</w:t>
            </w:r>
            <w:r w:rsidRPr="001E2D48">
              <w:rPr>
                <w:rFonts w:hint="cs"/>
                <w:spacing w:val="-2"/>
                <w:sz w:val="18"/>
                <w:szCs w:val="24"/>
                <w:rtl/>
                <w:lang w:bidi="ar-EG"/>
              </w:rPr>
              <w:t xml:space="preserve">) </w:t>
            </w:r>
            <w:r w:rsidRPr="001E2D48">
              <w:rPr>
                <w:spacing w:val="-2"/>
                <w:sz w:val="18"/>
                <w:szCs w:val="24"/>
                <w:rtl/>
                <w:lang w:bidi="ar-EG"/>
              </w:rPr>
              <w:t>و</w:t>
            </w:r>
            <w:r w:rsidRPr="001E2D48">
              <w:rPr>
                <w:spacing w:val="-2"/>
                <w:sz w:val="18"/>
                <w:szCs w:val="24"/>
                <w:lang w:bidi="ar-EG"/>
              </w:rPr>
              <w:t>21</w:t>
            </w:r>
            <w:r w:rsidRPr="001E2D48">
              <w:rPr>
                <w:spacing w:val="-2"/>
                <w:sz w:val="18"/>
                <w:szCs w:val="24"/>
                <w:rtl/>
                <w:lang w:bidi="ar-EG"/>
              </w:rPr>
              <w:t xml:space="preserve"> </w:t>
            </w:r>
            <w:r w:rsidRPr="001E2D48">
              <w:rPr>
                <w:rFonts w:hint="cs"/>
                <w:spacing w:val="-2"/>
                <w:sz w:val="18"/>
                <w:szCs w:val="24"/>
                <w:rtl/>
                <w:lang w:bidi="ar-EG"/>
              </w:rPr>
              <w:t xml:space="preserve">(في الملحق </w:t>
            </w:r>
            <w:r w:rsidRPr="001E2D48">
              <w:rPr>
                <w:spacing w:val="-2"/>
                <w:sz w:val="18"/>
                <w:szCs w:val="24"/>
                <w:lang w:bidi="ar-EG"/>
              </w:rPr>
              <w:t>2</w:t>
            </w:r>
            <w:r w:rsidRPr="001E2D48">
              <w:rPr>
                <w:rFonts w:hint="cs"/>
                <w:spacing w:val="-2"/>
                <w:sz w:val="18"/>
                <w:szCs w:val="24"/>
                <w:rtl/>
                <w:lang w:bidi="ar-EG"/>
              </w:rPr>
              <w:t xml:space="preserve">) </w:t>
            </w:r>
            <w:r w:rsidRPr="001E2D48">
              <w:rPr>
                <w:spacing w:val="-2"/>
                <w:sz w:val="18"/>
                <w:szCs w:val="24"/>
                <w:rtl/>
                <w:lang w:bidi="ar-EG"/>
              </w:rPr>
              <w:t>و</w:t>
            </w:r>
            <w:r w:rsidRPr="001E2D48">
              <w:rPr>
                <w:spacing w:val="-2"/>
                <w:sz w:val="18"/>
                <w:szCs w:val="24"/>
                <w:lang w:bidi="ar-EG"/>
              </w:rPr>
              <w:t>26</w:t>
            </w:r>
            <w:r w:rsidRPr="001E2D48">
              <w:rPr>
                <w:rFonts w:hint="cs"/>
                <w:spacing w:val="-2"/>
                <w:sz w:val="18"/>
                <w:szCs w:val="24"/>
                <w:rtl/>
                <w:lang w:bidi="ar-EG"/>
              </w:rPr>
              <w:t xml:space="preserve"> </w:t>
            </w:r>
            <w:r w:rsidR="001E2D48">
              <w:rPr>
                <w:spacing w:val="-2"/>
                <w:sz w:val="18"/>
                <w:szCs w:val="24"/>
                <w:rtl/>
                <w:lang w:bidi="ar-EG"/>
              </w:rPr>
              <w:br/>
            </w:r>
            <w:r w:rsidRPr="001E2D48">
              <w:rPr>
                <w:rFonts w:hint="cs"/>
                <w:spacing w:val="-2"/>
                <w:sz w:val="18"/>
                <w:szCs w:val="24"/>
                <w:rtl/>
                <w:lang w:bidi="ar-EG"/>
              </w:rPr>
              <w:t xml:space="preserve">(في الملحق </w:t>
            </w:r>
            <w:r w:rsidRPr="001E2D48">
              <w:rPr>
                <w:spacing w:val="-2"/>
                <w:sz w:val="18"/>
                <w:szCs w:val="24"/>
                <w:lang w:bidi="ar-EG"/>
              </w:rPr>
              <w:t>3</w:t>
            </w:r>
            <w:r w:rsidRPr="001E2D48">
              <w:rPr>
                <w:rFonts w:hint="cs"/>
                <w:spacing w:val="-2"/>
                <w:sz w:val="18"/>
                <w:szCs w:val="24"/>
                <w:rtl/>
                <w:lang w:bidi="ar-EG"/>
              </w:rPr>
              <w:t>)</w:t>
            </w:r>
            <w:r w:rsidRPr="001E2D48">
              <w:rPr>
                <w:spacing w:val="-2"/>
                <w:sz w:val="18"/>
                <w:szCs w:val="24"/>
                <w:rtl/>
                <w:lang w:bidi="ar-EG"/>
              </w:rPr>
              <w:t>).</w:t>
            </w:r>
          </w:p>
        </w:tc>
      </w:tr>
    </w:tbl>
    <w:p w:rsidR="00E3300B" w:rsidRDefault="00E3300B" w:rsidP="001E2D48"/>
    <w:p w:rsidR="007E55B4" w:rsidRDefault="007E55B4">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E3300B" w:rsidRPr="006A35D2" w:rsidRDefault="00E3300B" w:rsidP="001E2D48">
      <w:pPr>
        <w:pStyle w:val="AnnexNotitle"/>
        <w:rPr>
          <w:rtl/>
        </w:rPr>
      </w:pPr>
      <w:r w:rsidRPr="006A35D2">
        <w:rPr>
          <w:rtl/>
        </w:rPr>
        <w:lastRenderedPageBreak/>
        <w:t xml:space="preserve">الملحق </w:t>
      </w:r>
      <w:r w:rsidRPr="006A35D2">
        <w:t>5</w:t>
      </w:r>
      <w:bookmarkEnd w:id="48"/>
    </w:p>
    <w:p w:rsidR="00E3300B" w:rsidRPr="006A35D2" w:rsidRDefault="00E3300B" w:rsidP="001E2D48">
      <w:pPr>
        <w:pStyle w:val="AnnexNotitle"/>
        <w:spacing w:before="240"/>
        <w:rPr>
          <w:rtl/>
          <w:lang w:bidi="ar-SY"/>
        </w:rPr>
      </w:pPr>
      <w:bookmarkStart w:id="49" w:name="_Toc198466681"/>
      <w:r w:rsidRPr="006A35D2">
        <w:rPr>
          <w:rtl/>
        </w:rPr>
        <w:t>المحطات المتنقلة</w:t>
      </w:r>
      <w:r w:rsidRPr="006A35D2">
        <w:rPr>
          <w:rFonts w:hint="cs"/>
          <w:rtl/>
        </w:rPr>
        <w:t xml:space="preserve"> </w:t>
      </w:r>
      <w:r w:rsidRPr="006A35D2">
        <w:rPr>
          <w:rtl/>
        </w:rPr>
        <w:t xml:space="preserve">المتعددةُ النفاذِ بتقسيم التردد </w:t>
      </w:r>
      <w:r w:rsidRPr="006A35D2">
        <w:t>(</w:t>
      </w:r>
      <w:proofErr w:type="spellStart"/>
      <w:r w:rsidRPr="006A35D2">
        <w:t>FDMA</w:t>
      </w:r>
      <w:proofErr w:type="spellEnd"/>
      <w:r w:rsidRPr="006A35D2">
        <w:t>)</w:t>
      </w:r>
      <w:r w:rsidRPr="006A35D2">
        <w:rPr>
          <w:rtl/>
        </w:rPr>
        <w:t xml:space="preserve">/المتعددةُ النفاذِ بتقسيم الزمن </w:t>
      </w:r>
      <w:r w:rsidRPr="006A35D2">
        <w:t>(</w:t>
      </w:r>
      <w:proofErr w:type="spellStart"/>
      <w:r w:rsidRPr="006A35D2">
        <w:t>TDMA</w:t>
      </w:r>
      <w:proofErr w:type="spellEnd"/>
      <w:r w:rsidRPr="006A35D2">
        <w:t>)</w:t>
      </w:r>
      <w:r w:rsidRPr="006A35D2">
        <w:rPr>
          <w:rtl/>
        </w:rPr>
        <w:br/>
        <w:t xml:space="preserve">(اتصالات لاسلكية رقمية معزَّزة </w:t>
      </w:r>
      <w:r w:rsidRPr="006A35D2">
        <w:t>(</w:t>
      </w:r>
      <w:proofErr w:type="spellStart"/>
      <w:r w:rsidRPr="006A35D2">
        <w:t>DECT</w:t>
      </w:r>
      <w:proofErr w:type="spellEnd"/>
      <w:r w:rsidRPr="006A35D2">
        <w:t>)</w:t>
      </w:r>
      <w:r w:rsidRPr="006A35D2">
        <w:rPr>
          <w:rtl/>
        </w:rPr>
        <w:t>)</w:t>
      </w:r>
      <w:bookmarkEnd w:id="49"/>
    </w:p>
    <w:p w:rsidR="00E3300B" w:rsidRPr="006A35D2" w:rsidRDefault="00E3300B" w:rsidP="00E3300B">
      <w:pPr>
        <w:pStyle w:val="Heading1"/>
        <w:rPr>
          <w:rtl/>
          <w:lang w:bidi="ar-EG"/>
        </w:rPr>
      </w:pPr>
      <w:bookmarkStart w:id="50" w:name="_Toc198466682"/>
      <w:r w:rsidRPr="006A35D2">
        <w:rPr>
          <w:lang w:bidi="ar-EG"/>
        </w:rPr>
        <w:t>1</w:t>
      </w:r>
      <w:r w:rsidRPr="006A35D2">
        <w:rPr>
          <w:rtl/>
          <w:lang w:bidi="ar-EG"/>
        </w:rPr>
        <w:tab/>
        <w:t>القناع الطيفي</w:t>
      </w:r>
      <w:bookmarkEnd w:id="50"/>
    </w:p>
    <w:p w:rsidR="00E3300B" w:rsidRPr="006A35D2" w:rsidRDefault="00E3300B" w:rsidP="00E3300B">
      <w:pPr>
        <w:rPr>
          <w:spacing w:val="-2"/>
          <w:rtl/>
          <w:lang w:bidi="ar-EG"/>
        </w:rPr>
      </w:pPr>
      <w:r w:rsidRPr="006A35D2">
        <w:rPr>
          <w:spacing w:val="-2"/>
          <w:rtl/>
          <w:lang w:bidi="ar-EG"/>
        </w:rPr>
        <w:t xml:space="preserve">إذا كان التجهيز الجاري اختباره </w:t>
      </w:r>
      <w:r w:rsidRPr="006A35D2">
        <w:rPr>
          <w:spacing w:val="-2"/>
          <w:lang w:bidi="ar-EG"/>
        </w:rPr>
        <w:t>(</w:t>
      </w:r>
      <w:proofErr w:type="spellStart"/>
      <w:r w:rsidRPr="006A35D2">
        <w:rPr>
          <w:spacing w:val="-2"/>
          <w:lang w:bidi="ar-EG"/>
        </w:rPr>
        <w:t>EUT</w:t>
      </w:r>
      <w:proofErr w:type="spellEnd"/>
      <w:r w:rsidRPr="006A35D2">
        <w:rPr>
          <w:spacing w:val="-2"/>
          <w:lang w:bidi="ar-EG"/>
        </w:rPr>
        <w:t>)</w:t>
      </w:r>
      <w:r w:rsidRPr="006A35D2">
        <w:rPr>
          <w:spacing w:val="-2"/>
          <w:rtl/>
          <w:lang w:bidi="ar-EG"/>
        </w:rPr>
        <w:t xml:space="preserve"> مجهَّزا</w:t>
      </w:r>
      <w:r w:rsidRPr="006A35D2">
        <w:rPr>
          <w:rFonts w:hint="cs"/>
          <w:spacing w:val="-2"/>
          <w:rtl/>
          <w:lang w:bidi="ar-EG"/>
        </w:rPr>
        <w:t>ً</w:t>
      </w:r>
      <w:r w:rsidRPr="006A35D2">
        <w:rPr>
          <w:spacing w:val="-2"/>
          <w:rtl/>
          <w:lang w:bidi="ar-EG"/>
        </w:rPr>
        <w:t xml:space="preserve"> بهوائيات مختلفة المكان، ينبغي تعطيل تشغيله بهذه الهوائيات في الاختبارات التالية.</w:t>
      </w:r>
    </w:p>
    <w:p w:rsidR="00E3300B" w:rsidRPr="006A35D2" w:rsidRDefault="00E3300B" w:rsidP="00E3300B">
      <w:pPr>
        <w:pStyle w:val="Heading1"/>
        <w:rPr>
          <w:rtl/>
          <w:lang w:bidi="ar-EG"/>
        </w:rPr>
      </w:pPr>
      <w:bookmarkStart w:id="51" w:name="_Toc198466683"/>
      <w:r w:rsidRPr="006A35D2">
        <w:rPr>
          <w:lang w:bidi="ar-EG"/>
        </w:rPr>
        <w:t>2</w:t>
      </w:r>
      <w:r w:rsidRPr="006A35D2">
        <w:rPr>
          <w:rtl/>
          <w:lang w:bidi="ar-EG"/>
        </w:rPr>
        <w:tab/>
        <w:t>البث الناجم عن التشكيل</w:t>
      </w:r>
      <w:bookmarkEnd w:id="51"/>
    </w:p>
    <w:p w:rsidR="00E3300B" w:rsidRPr="006A35D2" w:rsidRDefault="00E3300B" w:rsidP="00E3300B">
      <w:pPr>
        <w:rPr>
          <w:rtl/>
          <w:lang w:bidi="ar-EG"/>
        </w:rPr>
      </w:pPr>
      <w:r w:rsidRPr="006A35D2">
        <w:rPr>
          <w:rtl/>
          <w:lang w:bidi="ar-EG"/>
        </w:rPr>
        <w:t xml:space="preserve">البث غير المطلوب الناجم عن التشكيل هو القدرة </w:t>
      </w:r>
      <w:proofErr w:type="spellStart"/>
      <w:r w:rsidRPr="006A35D2">
        <w:rPr>
          <w:rtl/>
          <w:lang w:bidi="ar-EG"/>
        </w:rPr>
        <w:t>مَقيسةً</w:t>
      </w:r>
      <w:proofErr w:type="spellEnd"/>
      <w:r w:rsidRPr="006A35D2">
        <w:rPr>
          <w:rtl/>
          <w:lang w:bidi="ar-EG"/>
        </w:rPr>
        <w:t xml:space="preserve"> في أي قناة راديوية للاتصالات اللاسلكية الرقمية المعزَّزة (</w:t>
      </w:r>
      <w:proofErr w:type="spellStart"/>
      <w:r w:rsidRPr="006A35D2">
        <w:rPr>
          <w:lang w:bidi="ar-EG"/>
        </w:rPr>
        <w:t>DECT</w:t>
      </w:r>
      <w:proofErr w:type="spellEnd"/>
      <w:r w:rsidRPr="006A35D2">
        <w:rPr>
          <w:rtl/>
          <w:lang w:bidi="ar-EG"/>
        </w:rPr>
        <w:t xml:space="preserve">) غير القناة الجاري فيها الإرسال من التجهيز موضعِ الاختبار </w:t>
      </w:r>
      <w:r w:rsidRPr="006A35D2">
        <w:rPr>
          <w:lang w:bidi="ar-EG"/>
        </w:rPr>
        <w:t>(</w:t>
      </w:r>
      <w:proofErr w:type="spellStart"/>
      <w:r w:rsidRPr="006A35D2">
        <w:rPr>
          <w:lang w:bidi="ar-EG"/>
        </w:rPr>
        <w:t>EUT</w:t>
      </w:r>
      <w:proofErr w:type="spellEnd"/>
      <w:r w:rsidRPr="006A35D2">
        <w:rPr>
          <w:lang w:bidi="ar-EG"/>
        </w:rPr>
        <w:t>)</w:t>
      </w:r>
      <w:r w:rsidRPr="006A35D2">
        <w:rPr>
          <w:rtl/>
          <w:lang w:bidi="ar-EG"/>
        </w:rPr>
        <w:t xml:space="preserve">، ومُتكاملةً في عرض نطاق قيمته </w:t>
      </w:r>
      <w:r w:rsidRPr="006A35D2">
        <w:rPr>
          <w:lang w:bidi="ar-EG"/>
        </w:rPr>
        <w:t>MHz 1</w:t>
      </w:r>
      <w:r w:rsidRPr="006A35D2">
        <w:rPr>
          <w:rtl/>
          <w:lang w:bidi="ar-EG"/>
        </w:rPr>
        <w:t>.</w:t>
      </w:r>
    </w:p>
    <w:p w:rsidR="00E3300B" w:rsidRPr="006A35D2" w:rsidRDefault="00E3300B" w:rsidP="00E3300B">
      <w:pPr>
        <w:rPr>
          <w:rtl/>
          <w:lang w:bidi="ar-SY"/>
        </w:rPr>
      </w:pPr>
      <w:r w:rsidRPr="006A35D2">
        <w:rPr>
          <w:rtl/>
          <w:lang w:bidi="ar-EG"/>
        </w:rPr>
        <w:t xml:space="preserve">عند البث في قناة مادية </w:t>
      </w:r>
      <w:r w:rsidRPr="006A35D2">
        <w:rPr>
          <w:lang w:bidi="ar-EG"/>
        </w:rPr>
        <w:t>Ra (K, L, M, N)</w:t>
      </w:r>
      <w:r w:rsidRPr="006A35D2">
        <w:rPr>
          <w:rtl/>
          <w:lang w:bidi="ar-EG"/>
        </w:rPr>
        <w:t xml:space="preserve"> </w:t>
      </w:r>
      <w:proofErr w:type="spellStart"/>
      <w:r w:rsidRPr="006A35D2">
        <w:rPr>
          <w:rtl/>
          <w:lang w:bidi="ar-EG"/>
        </w:rPr>
        <w:t>بأرتال</w:t>
      </w:r>
      <w:proofErr w:type="spellEnd"/>
      <w:r w:rsidRPr="006A35D2">
        <w:rPr>
          <w:rtl/>
          <w:lang w:bidi="ar-EG"/>
        </w:rPr>
        <w:t xml:space="preserve"> متتابعة، ينبغي أن تكون قيمة القدرة في القناة المادية </w:t>
      </w:r>
      <w:r w:rsidRPr="006A35D2">
        <w:rPr>
          <w:lang w:bidi="ar-EG"/>
        </w:rPr>
        <w:t>Ra (K, L, Y, N)</w:t>
      </w:r>
      <w:r w:rsidRPr="006A35D2">
        <w:rPr>
          <w:rtl/>
          <w:lang w:bidi="ar-EG"/>
        </w:rPr>
        <w:t xml:space="preserve"> أقل من القيم المعطاة في الجدول </w:t>
      </w:r>
      <w:r w:rsidRPr="006A35D2">
        <w:rPr>
          <w:lang w:bidi="ar-EG"/>
        </w:rPr>
        <w:t>39</w:t>
      </w:r>
      <w:r w:rsidRPr="006A35D2">
        <w:rPr>
          <w:rtl/>
          <w:lang w:bidi="ar-EG"/>
        </w:rPr>
        <w:t>.</w:t>
      </w:r>
    </w:p>
    <w:p w:rsidR="00E3300B" w:rsidRPr="006A35D2" w:rsidRDefault="00E3300B" w:rsidP="00E3300B">
      <w:pPr>
        <w:pStyle w:val="TableNo0"/>
        <w:bidi/>
        <w:rPr>
          <w:rtl/>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39</w:t>
      </w:r>
    </w:p>
    <w:p w:rsidR="00E3300B" w:rsidRPr="006A35D2" w:rsidRDefault="00E3300B" w:rsidP="00B6188F">
      <w:pPr>
        <w:pStyle w:val="TableNotitle"/>
        <w:rPr>
          <w:rtl/>
          <w:lang w:bidi="ar-EG"/>
        </w:rPr>
      </w:pPr>
      <w:r w:rsidRPr="006A35D2">
        <w:rPr>
          <w:rtl/>
          <w:lang w:bidi="ar-EG"/>
        </w:rPr>
        <w:t>تشكيل البث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8"/>
        <w:gridCol w:w="3119"/>
        <w:gridCol w:w="3402"/>
      </w:tblGrid>
      <w:tr w:rsidR="00E3300B" w:rsidRPr="006A35D2" w:rsidTr="006B5F80">
        <w:trPr>
          <w:jc w:val="center"/>
        </w:trPr>
        <w:tc>
          <w:tcPr>
            <w:tcW w:w="3118" w:type="dxa"/>
            <w:vAlign w:val="center"/>
          </w:tcPr>
          <w:p w:rsidR="00E3300B" w:rsidRPr="006A35D2" w:rsidRDefault="00E3300B" w:rsidP="006B5F80">
            <w:pPr>
              <w:pStyle w:val="Tablehead"/>
              <w:rPr>
                <w:rFonts w:ascii="Times New Roman"/>
                <w:rtl/>
                <w:lang w:val="fr-CH" w:bidi="ar-SY"/>
              </w:rPr>
            </w:pPr>
            <w:r w:rsidRPr="006A35D2">
              <w:rPr>
                <w:rFonts w:ascii="Times New Roman"/>
                <w:rtl/>
                <w:lang w:bidi="ar-EG"/>
              </w:rPr>
              <w:t>البث في قناة راديوية</w:t>
            </w:r>
            <w:r w:rsidRPr="006A35D2">
              <w:rPr>
                <w:rFonts w:ascii="Times New Roman" w:hint="cs"/>
                <w:rtl/>
                <w:lang w:bidi="ar-EG"/>
              </w:rPr>
              <w:t xml:space="preserve"> </w:t>
            </w:r>
            <w:r w:rsidRPr="006A35D2">
              <w:rPr>
                <w:rFonts w:ascii="Times New Roman"/>
                <w:lang w:val="fr-CH"/>
              </w:rPr>
              <w:t>“</w:t>
            </w:r>
            <w:r w:rsidRPr="006A35D2">
              <w:rPr>
                <w:rFonts w:ascii="Times New Roman"/>
                <w:i/>
                <w:iCs/>
                <w:lang w:val="fr-CH"/>
              </w:rPr>
              <w:t>Y</w:t>
            </w:r>
            <w:r w:rsidRPr="006A35D2">
              <w:rPr>
                <w:rFonts w:ascii="Times New Roman"/>
                <w:lang w:val="fr-CH"/>
              </w:rPr>
              <w:t> ”</w:t>
            </w:r>
          </w:p>
        </w:tc>
        <w:tc>
          <w:tcPr>
            <w:tcW w:w="3119" w:type="dxa"/>
            <w:vAlign w:val="center"/>
          </w:tcPr>
          <w:p w:rsidR="00E3300B" w:rsidRPr="006A35D2" w:rsidRDefault="00E3300B" w:rsidP="006B5F80">
            <w:pPr>
              <w:pStyle w:val="Tablehead"/>
              <w:rPr>
                <w:rFonts w:ascii="Times New Roman"/>
                <w:lang w:bidi="ar-EG"/>
              </w:rPr>
            </w:pPr>
            <w:r w:rsidRPr="006A35D2">
              <w:rPr>
                <w:rFonts w:ascii="Times New Roman"/>
                <w:rtl/>
                <w:lang w:bidi="ar-EG"/>
              </w:rPr>
              <w:t>عرض نطاق القياس</w:t>
            </w:r>
          </w:p>
        </w:tc>
        <w:tc>
          <w:tcPr>
            <w:tcW w:w="3402" w:type="dxa"/>
            <w:vAlign w:val="center"/>
          </w:tcPr>
          <w:p w:rsidR="00E3300B" w:rsidRPr="006A35D2" w:rsidRDefault="00E3300B" w:rsidP="006B5F80">
            <w:pPr>
              <w:pStyle w:val="Tablehead"/>
              <w:rPr>
                <w:rFonts w:ascii="Times New Roman"/>
                <w:lang w:bidi="ar-EG"/>
              </w:rPr>
            </w:pPr>
            <w:r w:rsidRPr="006A35D2">
              <w:rPr>
                <w:rFonts w:ascii="Times New Roman"/>
                <w:rtl/>
                <w:lang w:bidi="ar-EG"/>
              </w:rPr>
              <w:t>السوية القصوى للقدرة</w:t>
            </w:r>
          </w:p>
        </w:tc>
      </w:tr>
      <w:tr w:rsidR="00E3300B" w:rsidRPr="006A35D2" w:rsidTr="006B5F80">
        <w:trPr>
          <w:jc w:val="center"/>
        </w:trPr>
        <w:tc>
          <w:tcPr>
            <w:tcW w:w="3118" w:type="dxa"/>
          </w:tcPr>
          <w:p w:rsidR="00E3300B" w:rsidRPr="006A35D2" w:rsidRDefault="00E3300B" w:rsidP="006B5F80">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1</w:t>
            </w:r>
          </w:p>
        </w:tc>
        <w:tc>
          <w:tcPr>
            <w:tcW w:w="3119" w:type="dxa"/>
          </w:tcPr>
          <w:p w:rsidR="00E3300B" w:rsidRPr="006A35D2" w:rsidRDefault="00E3300B" w:rsidP="006B5F80">
            <w:pPr>
              <w:pStyle w:val="Tabletext"/>
              <w:jc w:val="center"/>
              <w:rPr>
                <w:vertAlign w:val="superscript"/>
              </w:rPr>
            </w:pPr>
            <w:r w:rsidRPr="006A35D2">
              <w:rPr>
                <w:vertAlign w:val="superscript"/>
              </w:rPr>
              <w:t>(1)</w:t>
            </w:r>
          </w:p>
        </w:tc>
        <w:tc>
          <w:tcPr>
            <w:tcW w:w="3402" w:type="dxa"/>
          </w:tcPr>
          <w:p w:rsidR="00E3300B" w:rsidRPr="006A35D2" w:rsidRDefault="00E3300B" w:rsidP="006B5F80">
            <w:pPr>
              <w:pStyle w:val="Tabletext"/>
              <w:jc w:val="center"/>
            </w:pPr>
            <w:r w:rsidRPr="006A35D2">
              <w:t xml:space="preserve">160 </w:t>
            </w:r>
            <w:r w:rsidRPr="006A35D2">
              <w:sym w:font="Symbol" w:char="006D"/>
            </w:r>
            <w:r w:rsidRPr="006A35D2">
              <w:t>W (–8 dBm)</w:t>
            </w:r>
          </w:p>
        </w:tc>
      </w:tr>
      <w:tr w:rsidR="00E3300B" w:rsidRPr="006A35D2" w:rsidTr="006B5F80">
        <w:trPr>
          <w:jc w:val="center"/>
        </w:trPr>
        <w:tc>
          <w:tcPr>
            <w:tcW w:w="3118" w:type="dxa"/>
          </w:tcPr>
          <w:p w:rsidR="00E3300B" w:rsidRPr="006A35D2" w:rsidRDefault="00E3300B" w:rsidP="006B5F80">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2</w:t>
            </w:r>
          </w:p>
        </w:tc>
        <w:tc>
          <w:tcPr>
            <w:tcW w:w="3119" w:type="dxa"/>
          </w:tcPr>
          <w:p w:rsidR="00E3300B" w:rsidRPr="006A35D2" w:rsidRDefault="00E3300B" w:rsidP="006B5F80">
            <w:pPr>
              <w:pStyle w:val="Tabletext"/>
              <w:jc w:val="center"/>
              <w:rPr>
                <w:vertAlign w:val="superscript"/>
              </w:rPr>
            </w:pPr>
            <w:r w:rsidRPr="006A35D2">
              <w:rPr>
                <w:vertAlign w:val="superscript"/>
              </w:rPr>
              <w:t>(1)</w:t>
            </w:r>
          </w:p>
        </w:tc>
        <w:tc>
          <w:tcPr>
            <w:tcW w:w="3402" w:type="dxa"/>
          </w:tcPr>
          <w:p w:rsidR="00E3300B" w:rsidRPr="006A35D2" w:rsidRDefault="00E3300B" w:rsidP="006B5F80">
            <w:pPr>
              <w:pStyle w:val="Tabletext"/>
              <w:jc w:val="center"/>
            </w:pPr>
            <w:r w:rsidRPr="006A35D2">
              <w:t xml:space="preserve">1 </w:t>
            </w:r>
            <w:r w:rsidRPr="006A35D2">
              <w:sym w:font="Symbol" w:char="006D"/>
            </w:r>
            <w:r w:rsidRPr="006A35D2">
              <w:t>W (–30 dBm)</w:t>
            </w:r>
          </w:p>
        </w:tc>
      </w:tr>
      <w:tr w:rsidR="00E3300B" w:rsidRPr="006A35D2" w:rsidTr="006B5F80">
        <w:trPr>
          <w:jc w:val="center"/>
        </w:trPr>
        <w:tc>
          <w:tcPr>
            <w:tcW w:w="3118" w:type="dxa"/>
          </w:tcPr>
          <w:p w:rsidR="00E3300B" w:rsidRPr="006A35D2" w:rsidRDefault="00E3300B" w:rsidP="006B5F80">
            <w:pPr>
              <w:pStyle w:val="Tabletext"/>
              <w:jc w:val="center"/>
            </w:pPr>
            <w:r w:rsidRPr="006A35D2">
              <w:rPr>
                <w:i/>
                <w:iCs/>
              </w:rPr>
              <w:t>Y</w:t>
            </w:r>
            <w:r w:rsidRPr="006A35D2">
              <w:t xml:space="preserve"> = </w:t>
            </w:r>
            <w:r w:rsidRPr="006A35D2">
              <w:rPr>
                <w:i/>
                <w:iCs/>
              </w:rPr>
              <w:t>M</w:t>
            </w:r>
            <w:r w:rsidRPr="006A35D2">
              <w:t> </w:t>
            </w:r>
            <w:r w:rsidRPr="006A35D2">
              <w:sym w:font="Symbol" w:char="F0B1"/>
            </w:r>
            <w:r w:rsidRPr="006A35D2">
              <w:t> 3</w:t>
            </w:r>
          </w:p>
        </w:tc>
        <w:tc>
          <w:tcPr>
            <w:tcW w:w="3119" w:type="dxa"/>
          </w:tcPr>
          <w:p w:rsidR="00E3300B" w:rsidRPr="006A35D2" w:rsidRDefault="00E3300B" w:rsidP="006B5F80">
            <w:pPr>
              <w:pStyle w:val="Tabletext"/>
              <w:jc w:val="center"/>
              <w:rPr>
                <w:vertAlign w:val="superscript"/>
              </w:rPr>
            </w:pPr>
            <w:r w:rsidRPr="006A35D2">
              <w:rPr>
                <w:vertAlign w:val="superscript"/>
              </w:rPr>
              <w:t>(1)</w:t>
            </w:r>
          </w:p>
        </w:tc>
        <w:tc>
          <w:tcPr>
            <w:tcW w:w="3402" w:type="dxa"/>
          </w:tcPr>
          <w:p w:rsidR="00E3300B" w:rsidRPr="006A35D2" w:rsidRDefault="00E3300B" w:rsidP="006B5F80">
            <w:pPr>
              <w:pStyle w:val="Tabletext"/>
              <w:jc w:val="center"/>
            </w:pPr>
            <w:r w:rsidRPr="006A35D2">
              <w:t xml:space="preserve">80 </w:t>
            </w:r>
            <w:proofErr w:type="spellStart"/>
            <w:r w:rsidRPr="006A35D2">
              <w:t>nW</w:t>
            </w:r>
            <w:proofErr w:type="spellEnd"/>
            <w:r w:rsidRPr="006A35D2">
              <w:t xml:space="preserve"> (–41 dBm)</w:t>
            </w:r>
          </w:p>
        </w:tc>
      </w:tr>
      <w:tr w:rsidR="00E3300B" w:rsidRPr="006A35D2" w:rsidTr="006B5F80">
        <w:trPr>
          <w:jc w:val="center"/>
        </w:trPr>
        <w:tc>
          <w:tcPr>
            <w:tcW w:w="3118" w:type="dxa"/>
            <w:tcBorders>
              <w:bottom w:val="single" w:sz="4" w:space="0" w:color="auto"/>
            </w:tcBorders>
          </w:tcPr>
          <w:p w:rsidR="00E3300B" w:rsidRPr="006A35D2" w:rsidRDefault="00E3300B" w:rsidP="006B5F80">
            <w:pPr>
              <w:pStyle w:val="Tabletext"/>
              <w:jc w:val="center"/>
              <w:rPr>
                <w:lang w:bidi="ar-SY"/>
              </w:rPr>
            </w:pPr>
            <w:r w:rsidRPr="006A35D2">
              <w:rPr>
                <w:i/>
                <w:iCs/>
                <w:lang w:bidi="ar-EG"/>
              </w:rPr>
              <w:t>Y</w:t>
            </w:r>
            <w:r w:rsidRPr="006A35D2">
              <w:rPr>
                <w:rtl/>
                <w:lang w:bidi="ar-EG"/>
              </w:rPr>
              <w:t xml:space="preserve"> = أي قناة راديوية أخرى للاتصالات اللاسلكية الرقمية المعزَّزة </w:t>
            </w:r>
            <w:r w:rsidRPr="006A35D2">
              <w:rPr>
                <w:lang w:bidi="ar-SY"/>
              </w:rPr>
              <w:t>(</w:t>
            </w:r>
            <w:proofErr w:type="spellStart"/>
            <w:r w:rsidRPr="006A35D2">
              <w:rPr>
                <w:lang w:bidi="ar-EG"/>
              </w:rPr>
              <w:t>DECT</w:t>
            </w:r>
            <w:proofErr w:type="spellEnd"/>
            <w:r w:rsidRPr="006A35D2">
              <w:rPr>
                <w:lang w:bidi="ar-EG"/>
              </w:rPr>
              <w:t>)</w:t>
            </w:r>
          </w:p>
        </w:tc>
        <w:tc>
          <w:tcPr>
            <w:tcW w:w="3119" w:type="dxa"/>
            <w:tcBorders>
              <w:bottom w:val="single" w:sz="4" w:space="0" w:color="auto"/>
            </w:tcBorders>
          </w:tcPr>
          <w:p w:rsidR="00E3300B" w:rsidRPr="006A35D2" w:rsidRDefault="00E3300B" w:rsidP="006B5F80">
            <w:pPr>
              <w:pStyle w:val="Tabletext"/>
              <w:jc w:val="center"/>
              <w:rPr>
                <w:vertAlign w:val="superscript"/>
              </w:rPr>
            </w:pPr>
            <w:r w:rsidRPr="006A35D2">
              <w:rPr>
                <w:vertAlign w:val="superscript"/>
              </w:rPr>
              <w:t>(1)</w:t>
            </w:r>
          </w:p>
        </w:tc>
        <w:tc>
          <w:tcPr>
            <w:tcW w:w="3402" w:type="dxa"/>
            <w:tcBorders>
              <w:bottom w:val="single" w:sz="4" w:space="0" w:color="auto"/>
            </w:tcBorders>
          </w:tcPr>
          <w:p w:rsidR="00E3300B" w:rsidRPr="006A35D2" w:rsidRDefault="00E3300B" w:rsidP="006B5F80">
            <w:pPr>
              <w:pStyle w:val="Tabletext"/>
              <w:jc w:val="center"/>
            </w:pPr>
            <w:r w:rsidRPr="006A35D2">
              <w:t xml:space="preserve">40 </w:t>
            </w:r>
            <w:proofErr w:type="spellStart"/>
            <w:r w:rsidRPr="006A35D2">
              <w:t>nW</w:t>
            </w:r>
            <w:proofErr w:type="spellEnd"/>
            <w:r w:rsidRPr="006A35D2">
              <w:t xml:space="preserve"> (–44 dBm)</w:t>
            </w:r>
            <w:r w:rsidRPr="006A35D2">
              <w:rPr>
                <w:vertAlign w:val="superscript"/>
              </w:rPr>
              <w:t>(2)</w:t>
            </w:r>
          </w:p>
        </w:tc>
      </w:tr>
      <w:tr w:rsidR="00E3300B" w:rsidRPr="006A35D2" w:rsidTr="006B5F80">
        <w:trPr>
          <w:jc w:val="center"/>
        </w:trPr>
        <w:tc>
          <w:tcPr>
            <w:tcW w:w="9639" w:type="dxa"/>
            <w:gridSpan w:val="3"/>
            <w:tcBorders>
              <w:left w:val="nil"/>
              <w:bottom w:val="nil"/>
              <w:right w:val="nil"/>
            </w:tcBorders>
          </w:tcPr>
          <w:p w:rsidR="00E3300B" w:rsidRPr="001E2D48" w:rsidRDefault="00E3300B" w:rsidP="001E2D48">
            <w:pPr>
              <w:pStyle w:val="Tabletext"/>
              <w:tabs>
                <w:tab w:val="left" w:pos="318"/>
              </w:tabs>
              <w:spacing w:before="120" w:after="0" w:line="180" w:lineRule="auto"/>
              <w:ind w:left="318" w:hanging="318"/>
              <w:rPr>
                <w:sz w:val="18"/>
                <w:szCs w:val="24"/>
                <w:rtl/>
                <w:lang w:bidi="ar-SY"/>
              </w:rPr>
            </w:pPr>
            <w:r w:rsidRPr="00552BC3">
              <w:rPr>
                <w:vertAlign w:val="superscript"/>
              </w:rPr>
              <w:t>(1)</w:t>
            </w:r>
            <w:r w:rsidRPr="00552BC3">
              <w:rPr>
                <w:vertAlign w:val="superscript"/>
              </w:rPr>
              <w:tab/>
            </w:r>
            <w:r w:rsidRPr="001E2D48">
              <w:rPr>
                <w:sz w:val="18"/>
                <w:szCs w:val="24"/>
                <w:rtl/>
                <w:lang w:bidi="ar-EG"/>
              </w:rPr>
              <w:t xml:space="preserve">تُحدد القدرة في القناة الراديوية </w:t>
            </w:r>
            <w:r w:rsidRPr="001E2D48">
              <w:rPr>
                <w:i/>
                <w:iCs/>
                <w:sz w:val="18"/>
                <w:szCs w:val="24"/>
                <w:lang w:bidi="ar-EG"/>
              </w:rPr>
              <w:t>Y</w:t>
            </w:r>
            <w:r w:rsidRPr="001E2D48">
              <w:rPr>
                <w:i/>
                <w:iCs/>
                <w:sz w:val="18"/>
                <w:szCs w:val="24"/>
                <w:rtl/>
                <w:lang w:bidi="ar-EG"/>
              </w:rPr>
              <w:t xml:space="preserve"> </w:t>
            </w:r>
            <w:r w:rsidRPr="001E2D48">
              <w:rPr>
                <w:sz w:val="18"/>
                <w:szCs w:val="24"/>
                <w:rtl/>
                <w:lang w:bidi="ar-EG"/>
              </w:rPr>
              <w:t xml:space="preserve">بالتكامل في عرض نطاق قيمته </w:t>
            </w:r>
            <w:r w:rsidRPr="001E2D48">
              <w:rPr>
                <w:sz w:val="18"/>
                <w:szCs w:val="24"/>
                <w:lang w:bidi="ar-EG"/>
              </w:rPr>
              <w:t>MHz 1</w:t>
            </w:r>
            <w:r w:rsidRPr="001E2D48">
              <w:rPr>
                <w:sz w:val="18"/>
                <w:szCs w:val="24"/>
                <w:rtl/>
                <w:lang w:bidi="ar-EG"/>
              </w:rPr>
              <w:t xml:space="preserve"> مركَّز على التردد المركزي الاسمي، </w:t>
            </w:r>
            <w:r w:rsidRPr="001E2D48">
              <w:rPr>
                <w:i/>
                <w:iCs/>
                <w:sz w:val="18"/>
                <w:szCs w:val="24"/>
                <w:lang w:bidi="ar-EG"/>
              </w:rPr>
              <w:t>F</w:t>
            </w:r>
            <w:r w:rsidRPr="001E2D48">
              <w:rPr>
                <w:i/>
                <w:iCs/>
                <w:sz w:val="18"/>
                <w:szCs w:val="24"/>
                <w:vertAlign w:val="subscript"/>
                <w:lang w:bidi="ar-EG"/>
              </w:rPr>
              <w:t>Y</w:t>
            </w:r>
            <w:r w:rsidRPr="001E2D48">
              <w:rPr>
                <w:sz w:val="18"/>
                <w:szCs w:val="24"/>
                <w:rtl/>
                <w:lang w:bidi="ar-EG"/>
              </w:rPr>
              <w:t>، ويشمل حساب متوسِّطها ما لا</w:t>
            </w:r>
            <w:r w:rsidR="001E2D48">
              <w:rPr>
                <w:rFonts w:hint="cs"/>
                <w:sz w:val="18"/>
                <w:szCs w:val="24"/>
                <w:rtl/>
                <w:lang w:bidi="ar-EG"/>
              </w:rPr>
              <w:t> </w:t>
            </w:r>
            <w:r w:rsidRPr="001E2D48">
              <w:rPr>
                <w:sz w:val="18"/>
                <w:szCs w:val="24"/>
                <w:rtl/>
                <w:lang w:bidi="ar-EG"/>
              </w:rPr>
              <w:t xml:space="preserve">يقل عن </w:t>
            </w:r>
            <w:r w:rsidRPr="001E2D48">
              <w:rPr>
                <w:sz w:val="18"/>
                <w:szCs w:val="24"/>
                <w:lang w:bidi="ar-EG"/>
              </w:rPr>
              <w:t>%60</w:t>
            </w:r>
            <w:r w:rsidRPr="001E2D48">
              <w:rPr>
                <w:rFonts w:hint="cs"/>
                <w:sz w:val="18"/>
                <w:szCs w:val="24"/>
                <w:rtl/>
                <w:lang w:bidi="ar-SY"/>
              </w:rPr>
              <w:t xml:space="preserve"> </w:t>
            </w:r>
            <w:r w:rsidRPr="001E2D48">
              <w:rPr>
                <w:sz w:val="18"/>
                <w:szCs w:val="24"/>
                <w:rtl/>
                <w:lang w:bidi="ar-EG"/>
              </w:rPr>
              <w:t xml:space="preserve">من الرزمة المادية ولا يزيد عن </w:t>
            </w:r>
            <w:r w:rsidRPr="001E2D48">
              <w:rPr>
                <w:sz w:val="18"/>
                <w:szCs w:val="24"/>
                <w:lang w:bidi="ar-EG"/>
              </w:rPr>
              <w:t>%80</w:t>
            </w:r>
            <w:r w:rsidRPr="001E2D48">
              <w:rPr>
                <w:sz w:val="18"/>
                <w:szCs w:val="24"/>
                <w:rtl/>
                <w:lang w:bidi="ar-EG"/>
              </w:rPr>
              <w:t xml:space="preserve"> منها، ويبدأ الحساب قبل أن يتم إرسال </w:t>
            </w:r>
            <w:r w:rsidRPr="001E2D48">
              <w:rPr>
                <w:sz w:val="18"/>
                <w:szCs w:val="24"/>
                <w:lang w:bidi="ar-EG"/>
              </w:rPr>
              <w:t>%25</w:t>
            </w:r>
            <w:r w:rsidRPr="001E2D48">
              <w:rPr>
                <w:sz w:val="18"/>
                <w:szCs w:val="24"/>
                <w:rtl/>
                <w:lang w:bidi="ar-EG"/>
              </w:rPr>
              <w:t xml:space="preserve"> من الرزمة المادية ولكن بعد كلمة التزامن.</w:t>
            </w:r>
          </w:p>
          <w:p w:rsidR="00E3300B" w:rsidRPr="006A35D2" w:rsidRDefault="00E3300B" w:rsidP="001E2D48">
            <w:pPr>
              <w:pStyle w:val="Tablelegend"/>
              <w:spacing w:line="180" w:lineRule="auto"/>
              <w:ind w:left="318" w:hanging="318"/>
              <w:rPr>
                <w:sz w:val="20"/>
              </w:rPr>
            </w:pPr>
            <w:r w:rsidRPr="00552BC3">
              <w:rPr>
                <w:sz w:val="20"/>
                <w:szCs w:val="26"/>
                <w:vertAlign w:val="superscript"/>
              </w:rPr>
              <w:t>(2)</w:t>
            </w:r>
            <w:r w:rsidRPr="00552BC3">
              <w:rPr>
                <w:sz w:val="20"/>
                <w:szCs w:val="26"/>
                <w:rtl/>
                <w:lang w:bidi="ar-EG"/>
              </w:rPr>
              <w:tab/>
            </w:r>
            <w:r w:rsidRPr="001E2D48">
              <w:rPr>
                <w:sz w:val="18"/>
                <w:szCs w:val="24"/>
                <w:rtl/>
                <w:lang w:bidi="ar-EG"/>
              </w:rPr>
              <w:t xml:space="preserve">في حالة </w:t>
            </w:r>
            <w:r w:rsidRPr="001E2D48">
              <w:rPr>
                <w:i/>
                <w:iCs/>
                <w:sz w:val="18"/>
                <w:szCs w:val="24"/>
                <w:lang w:bidi="ar-EG"/>
              </w:rPr>
              <w:t>Y</w:t>
            </w:r>
            <w:r w:rsidRPr="001E2D48">
              <w:rPr>
                <w:sz w:val="18"/>
                <w:szCs w:val="24"/>
                <w:rtl/>
                <w:lang w:bidi="ar-EG"/>
              </w:rPr>
              <w:t xml:space="preserve"> = "أي قناة </w:t>
            </w:r>
            <w:proofErr w:type="spellStart"/>
            <w:r w:rsidRPr="001E2D48">
              <w:rPr>
                <w:sz w:val="18"/>
                <w:szCs w:val="24"/>
                <w:lang w:bidi="ar-EG"/>
              </w:rPr>
              <w:t>DECT</w:t>
            </w:r>
            <w:proofErr w:type="spellEnd"/>
            <w:r w:rsidRPr="001E2D48">
              <w:rPr>
                <w:sz w:val="18"/>
                <w:szCs w:val="24"/>
                <w:rtl/>
                <w:lang w:bidi="ar-EG"/>
              </w:rPr>
              <w:t xml:space="preserve"> أخرى"، ينبغي أن تكون السوية القصوى للقدرة أقل من </w:t>
            </w:r>
            <w:proofErr w:type="spellStart"/>
            <w:r w:rsidRPr="001E2D48">
              <w:rPr>
                <w:sz w:val="18"/>
                <w:szCs w:val="24"/>
                <w:lang w:bidi="ar-EG"/>
              </w:rPr>
              <w:t>nW</w:t>
            </w:r>
            <w:proofErr w:type="spellEnd"/>
            <w:r w:rsidRPr="001E2D48">
              <w:rPr>
                <w:sz w:val="18"/>
                <w:szCs w:val="24"/>
                <w:lang w:bidi="ar-EG"/>
              </w:rPr>
              <w:t xml:space="preserve"> 40</w:t>
            </w:r>
            <w:r w:rsidRPr="001E2D48">
              <w:rPr>
                <w:sz w:val="18"/>
                <w:szCs w:val="24"/>
                <w:rtl/>
                <w:lang w:bidi="ar-EG"/>
              </w:rPr>
              <w:t xml:space="preserve"> </w:t>
            </w:r>
            <w:r w:rsidRPr="001E2D48">
              <w:rPr>
                <w:sz w:val="18"/>
                <w:szCs w:val="24"/>
                <w:lang w:bidi="ar-EG"/>
              </w:rPr>
              <w:t>(dBm 44–)</w:t>
            </w:r>
            <w:r w:rsidRPr="001E2D48">
              <w:rPr>
                <w:rFonts w:hint="cs"/>
                <w:sz w:val="18"/>
                <w:szCs w:val="24"/>
                <w:rtl/>
                <w:lang w:bidi="ar-EG"/>
              </w:rPr>
              <w:t xml:space="preserve"> </w:t>
            </w:r>
            <w:r w:rsidRPr="001E2D48">
              <w:rPr>
                <w:sz w:val="18"/>
                <w:szCs w:val="24"/>
                <w:rtl/>
                <w:lang w:bidi="ar-EG"/>
              </w:rPr>
              <w:t xml:space="preserve">باستثناء حالة واحدة هي إشارة </w:t>
            </w:r>
            <w:proofErr w:type="spellStart"/>
            <w:r w:rsidRPr="001E2D48">
              <w:rPr>
                <w:sz w:val="18"/>
                <w:szCs w:val="24"/>
                <w:lang w:bidi="ar-EG"/>
              </w:rPr>
              <w:t>nW</w:t>
            </w:r>
            <w:proofErr w:type="spellEnd"/>
            <w:r w:rsidR="001E2D48">
              <w:rPr>
                <w:sz w:val="18"/>
                <w:szCs w:val="24"/>
                <w:lang w:bidi="ar-EG"/>
              </w:rPr>
              <w:t> </w:t>
            </w:r>
            <w:r w:rsidRPr="001E2D48">
              <w:rPr>
                <w:sz w:val="18"/>
                <w:szCs w:val="24"/>
                <w:lang w:bidi="ar-EG"/>
              </w:rPr>
              <w:t>500</w:t>
            </w:r>
            <w:r w:rsidRPr="001E2D48">
              <w:rPr>
                <w:sz w:val="18"/>
                <w:szCs w:val="24"/>
                <w:rtl/>
                <w:lang w:bidi="ar-EG"/>
              </w:rPr>
              <w:t xml:space="preserve"> </w:t>
            </w:r>
            <w:r w:rsidRPr="001E2D48">
              <w:rPr>
                <w:sz w:val="18"/>
                <w:szCs w:val="24"/>
                <w:lang w:bidi="ar-EG"/>
              </w:rPr>
              <w:t>(dBm 33–)</w:t>
            </w:r>
            <w:r w:rsidRPr="001E2D48">
              <w:rPr>
                <w:sz w:val="18"/>
                <w:szCs w:val="24"/>
                <w:rtl/>
                <w:lang w:bidi="ar-EG"/>
              </w:rPr>
              <w:t>.</w:t>
            </w:r>
          </w:p>
        </w:tc>
      </w:tr>
    </w:tbl>
    <w:p w:rsidR="00E3300B" w:rsidRPr="006A35D2" w:rsidRDefault="00E3300B" w:rsidP="00E3300B">
      <w:pPr>
        <w:pStyle w:val="Heading1"/>
        <w:rPr>
          <w:rtl/>
          <w:lang w:bidi="ar-EG"/>
        </w:rPr>
      </w:pPr>
      <w:bookmarkStart w:id="52" w:name="_Toc198466684"/>
      <w:r w:rsidRPr="006A35D2">
        <w:rPr>
          <w:lang w:bidi="ar-EG"/>
        </w:rPr>
        <w:t>3</w:t>
      </w:r>
      <w:r w:rsidRPr="006A35D2">
        <w:rPr>
          <w:rtl/>
          <w:lang w:bidi="ar-EG"/>
        </w:rPr>
        <w:tab/>
        <w:t xml:space="preserve">البث الناجم عن </w:t>
      </w:r>
      <w:r w:rsidRPr="006A35D2">
        <w:rPr>
          <w:rFonts w:hint="cs"/>
          <w:rtl/>
          <w:lang w:bidi="ar-EG"/>
        </w:rPr>
        <w:t>انتقالات</w:t>
      </w:r>
      <w:r w:rsidRPr="006A35D2">
        <w:rPr>
          <w:rtl/>
          <w:lang w:bidi="ar-EG"/>
        </w:rPr>
        <w:t xml:space="preserve"> المرسِل</w:t>
      </w:r>
      <w:bookmarkEnd w:id="52"/>
    </w:p>
    <w:p w:rsidR="00E3300B" w:rsidRPr="006A35D2" w:rsidRDefault="00E3300B" w:rsidP="00E3300B">
      <w:pPr>
        <w:rPr>
          <w:rtl/>
          <w:lang w:bidi="ar-EG"/>
        </w:rPr>
      </w:pPr>
      <w:r w:rsidRPr="006A35D2">
        <w:rPr>
          <w:rtl/>
          <w:lang w:bidi="ar-EG"/>
        </w:rPr>
        <w:t xml:space="preserve">تكون سوية قدرة جميع منتَجات التشكيل (بما في هذه المنتجات مكوِّنات التشكيل </w:t>
      </w:r>
      <w:proofErr w:type="spellStart"/>
      <w:r w:rsidRPr="006A35D2">
        <w:rPr>
          <w:rtl/>
          <w:lang w:bidi="ar-EG"/>
        </w:rPr>
        <w:t>الاتساعي</w:t>
      </w:r>
      <w:proofErr w:type="spellEnd"/>
      <w:r w:rsidRPr="006A35D2">
        <w:rPr>
          <w:rtl/>
          <w:lang w:bidi="ar-EG"/>
        </w:rPr>
        <w:t xml:space="preserve"> </w:t>
      </w:r>
      <w:r w:rsidRPr="006A35D2">
        <w:rPr>
          <w:lang w:bidi="ar-EG"/>
        </w:rPr>
        <w:t>(AM)</w:t>
      </w:r>
      <w:r w:rsidRPr="006A35D2">
        <w:rPr>
          <w:rtl/>
          <w:lang w:bidi="ar-EG"/>
        </w:rPr>
        <w:t xml:space="preserve"> الناجمة عن وصل أو فصل موجة حاملة راديوية </w:t>
      </w:r>
      <w:r w:rsidRPr="006A35D2">
        <w:rPr>
          <w:lang w:bidi="ar-EG"/>
        </w:rPr>
        <w:t>(</w:t>
      </w:r>
      <w:proofErr w:type="spellStart"/>
      <w:r w:rsidRPr="006A35D2">
        <w:rPr>
          <w:lang w:bidi="ar-EG"/>
        </w:rPr>
        <w:t>RF</w:t>
      </w:r>
      <w:proofErr w:type="spellEnd"/>
      <w:r w:rsidRPr="006A35D2">
        <w:rPr>
          <w:lang w:bidi="ar-EG"/>
        </w:rPr>
        <w:t>)</w:t>
      </w:r>
      <w:r w:rsidRPr="006A35D2">
        <w:rPr>
          <w:rtl/>
          <w:lang w:bidi="ar-EG"/>
        </w:rPr>
        <w:t xml:space="preserve"> مشكَّلة) التي في قناة راديوية </w:t>
      </w:r>
      <w:r w:rsidRPr="006A35D2">
        <w:rPr>
          <w:lang w:bidi="ar-EG"/>
        </w:rPr>
        <w:t>(</w:t>
      </w:r>
      <w:proofErr w:type="spellStart"/>
      <w:r w:rsidRPr="006A35D2">
        <w:rPr>
          <w:lang w:bidi="ar-EG"/>
        </w:rPr>
        <w:t>RF</w:t>
      </w:r>
      <w:proofErr w:type="spellEnd"/>
      <w:r w:rsidRPr="006A35D2">
        <w:rPr>
          <w:lang w:bidi="ar-EG"/>
        </w:rPr>
        <w:t>)</w:t>
      </w:r>
      <w:r w:rsidRPr="006A35D2">
        <w:rPr>
          <w:rtl/>
          <w:lang w:bidi="ar-EG"/>
        </w:rPr>
        <w:t xml:space="preserve"> للاتصالات اللاسلكية الرقمية المعزَّزة </w:t>
      </w:r>
      <w:r w:rsidRPr="006A35D2">
        <w:rPr>
          <w:lang w:bidi="ar-EG"/>
        </w:rPr>
        <w:t>(</w:t>
      </w:r>
      <w:proofErr w:type="spellStart"/>
      <w:r w:rsidRPr="006A35D2">
        <w:rPr>
          <w:lang w:bidi="ar-EG"/>
        </w:rPr>
        <w:t>DECT</w:t>
      </w:r>
      <w:proofErr w:type="spellEnd"/>
      <w:r w:rsidRPr="006A35D2">
        <w:rPr>
          <w:lang w:bidi="ar-EG"/>
        </w:rPr>
        <w:t>)</w:t>
      </w:r>
      <w:r w:rsidRPr="006A35D2">
        <w:rPr>
          <w:rtl/>
          <w:lang w:bidi="ar-EG"/>
        </w:rPr>
        <w:t xml:space="preserve">، ناتجة من الإرسال على قناة راديوية </w:t>
      </w:r>
      <w:r w:rsidRPr="006A35D2">
        <w:rPr>
          <w:lang w:bidi="ar-EG"/>
        </w:rPr>
        <w:t>(</w:t>
      </w:r>
      <w:proofErr w:type="spellStart"/>
      <w:r w:rsidRPr="006A35D2">
        <w:rPr>
          <w:lang w:bidi="ar-EG"/>
        </w:rPr>
        <w:t>RF</w:t>
      </w:r>
      <w:proofErr w:type="spellEnd"/>
      <w:r w:rsidRPr="006A35D2">
        <w:rPr>
          <w:lang w:bidi="ar-EG"/>
        </w:rPr>
        <w:t>)</w:t>
      </w:r>
      <w:r w:rsidRPr="006A35D2">
        <w:rPr>
          <w:rtl/>
          <w:lang w:bidi="ar-EG"/>
        </w:rPr>
        <w:t xml:space="preserve"> أخرى للاتصالات </w:t>
      </w:r>
      <w:proofErr w:type="spellStart"/>
      <w:r w:rsidRPr="006A35D2">
        <w:rPr>
          <w:lang w:bidi="ar-EG"/>
        </w:rPr>
        <w:t>DECT</w:t>
      </w:r>
      <w:proofErr w:type="spellEnd"/>
      <w:r w:rsidRPr="006A35D2">
        <w:rPr>
          <w:rtl/>
          <w:lang w:bidi="ar-EG"/>
        </w:rPr>
        <w:t>.</w:t>
      </w:r>
    </w:p>
    <w:p w:rsidR="00E3300B" w:rsidRPr="006A35D2" w:rsidRDefault="00E3300B" w:rsidP="00E3300B">
      <w:pPr>
        <w:rPr>
          <w:rtl/>
          <w:lang w:bidi="ar-EG"/>
        </w:rPr>
      </w:pPr>
      <w:r w:rsidRPr="006A35D2">
        <w:rPr>
          <w:rtl/>
          <w:lang w:bidi="ar-EG"/>
        </w:rPr>
        <w:t xml:space="preserve">ينبغي أن تكون سوية قدرة جميع منتَجات التشكيل (بما في هذه المنتجات مكوِّنات التشكيل </w:t>
      </w:r>
      <w:proofErr w:type="spellStart"/>
      <w:r w:rsidRPr="006A35D2">
        <w:rPr>
          <w:rtl/>
          <w:lang w:bidi="ar-EG"/>
        </w:rPr>
        <w:t>الاتساعي</w:t>
      </w:r>
      <w:proofErr w:type="spellEnd"/>
      <w:r w:rsidRPr="006A35D2">
        <w:rPr>
          <w:rtl/>
          <w:lang w:bidi="ar-EG"/>
        </w:rPr>
        <w:t xml:space="preserve"> </w:t>
      </w:r>
      <w:r w:rsidRPr="006A35D2">
        <w:rPr>
          <w:lang w:bidi="ar-EG"/>
        </w:rPr>
        <w:t>(AM)</w:t>
      </w:r>
      <w:r w:rsidRPr="006A35D2">
        <w:rPr>
          <w:rtl/>
          <w:lang w:bidi="ar-EG"/>
        </w:rPr>
        <w:t xml:space="preserve"> الناجمة عن وصل أو فصل موجة حاملة راديوية </w:t>
      </w:r>
      <w:r w:rsidRPr="006A35D2">
        <w:rPr>
          <w:lang w:bidi="ar-EG"/>
        </w:rPr>
        <w:t>(</w:t>
      </w:r>
      <w:proofErr w:type="spellStart"/>
      <w:r w:rsidRPr="006A35D2">
        <w:rPr>
          <w:lang w:bidi="ar-EG"/>
        </w:rPr>
        <w:t>RF</w:t>
      </w:r>
      <w:proofErr w:type="spellEnd"/>
      <w:r w:rsidRPr="006A35D2">
        <w:rPr>
          <w:lang w:bidi="ar-EG"/>
        </w:rPr>
        <w:t>)</w:t>
      </w:r>
      <w:r w:rsidRPr="006A35D2">
        <w:rPr>
          <w:rtl/>
          <w:lang w:bidi="ar-EG"/>
        </w:rPr>
        <w:t xml:space="preserve"> مشكَّلة)، سوية القدرة هذه الناجمة عن إرسال في قناة </w:t>
      </w:r>
      <w:r w:rsidRPr="002C59DF">
        <w:rPr>
          <w:lang w:bidi="ar-EG"/>
        </w:rPr>
        <w:t>M</w:t>
      </w:r>
      <w:r w:rsidRPr="006A35D2">
        <w:rPr>
          <w:rtl/>
          <w:lang w:bidi="ar-EG"/>
        </w:rPr>
        <w:t xml:space="preserve"> راديوية </w:t>
      </w:r>
      <w:r w:rsidRPr="006A35D2">
        <w:rPr>
          <w:lang w:bidi="ar-EG"/>
        </w:rPr>
        <w:t>(</w:t>
      </w:r>
      <w:proofErr w:type="spellStart"/>
      <w:r w:rsidRPr="006A35D2">
        <w:rPr>
          <w:lang w:bidi="ar-EG"/>
        </w:rPr>
        <w:t>RF</w:t>
      </w:r>
      <w:proofErr w:type="spellEnd"/>
      <w:r w:rsidRPr="006A35D2">
        <w:rPr>
          <w:lang w:bidi="ar-EG"/>
        </w:rPr>
        <w:t>)</w:t>
      </w:r>
      <w:r w:rsidRPr="006A35D2">
        <w:rPr>
          <w:rtl/>
          <w:lang w:bidi="ar-EG"/>
        </w:rPr>
        <w:t xml:space="preserve"> ينبغي أن تكون، حين تقاس باستعمال تقنية استبقاء </w:t>
      </w:r>
      <w:r w:rsidRPr="006A35D2">
        <w:rPr>
          <w:rFonts w:hint="cs"/>
          <w:rtl/>
          <w:lang w:bidi="ar-EG"/>
        </w:rPr>
        <w:t>الذروة</w:t>
      </w:r>
      <w:r w:rsidRPr="006A35D2">
        <w:rPr>
          <w:rtl/>
          <w:lang w:bidi="ar-EG"/>
        </w:rPr>
        <w:t xml:space="preserve">، أقل من القيم المعطاة في الجدول </w:t>
      </w:r>
      <w:r>
        <w:rPr>
          <w:lang w:bidi="ar-EG"/>
        </w:rPr>
        <w:t>40</w:t>
      </w:r>
      <w:r w:rsidRPr="006A35D2">
        <w:rPr>
          <w:rtl/>
          <w:lang w:bidi="ar-EG"/>
        </w:rPr>
        <w:t>.</w:t>
      </w:r>
    </w:p>
    <w:p w:rsidR="00E3300B" w:rsidRPr="006A35D2" w:rsidRDefault="00E3300B" w:rsidP="00E3300B">
      <w:pPr>
        <w:pStyle w:val="TableNo0"/>
        <w:bidi/>
        <w:rPr>
          <w:lang w:val="en-US" w:bidi="ar-EG"/>
        </w:rPr>
      </w:pPr>
      <w:r w:rsidRPr="006A35D2">
        <w:rPr>
          <w:rtl/>
          <w:lang w:val="en-US" w:bidi="ar-EG"/>
        </w:rPr>
        <w:lastRenderedPageBreak/>
        <w:t>الج</w:t>
      </w:r>
      <w:r w:rsidR="001E2D48">
        <w:rPr>
          <w:rFonts w:hint="cs"/>
          <w:rtl/>
          <w:lang w:val="en-US" w:bidi="ar-EG"/>
        </w:rPr>
        <w:t>ـ</w:t>
      </w:r>
      <w:r w:rsidRPr="006A35D2">
        <w:rPr>
          <w:rtl/>
          <w:lang w:val="en-US" w:bidi="ar-EG"/>
        </w:rPr>
        <w:t xml:space="preserve">دول </w:t>
      </w:r>
      <w:r w:rsidRPr="006A35D2">
        <w:rPr>
          <w:lang w:val="en-US" w:bidi="ar-EG"/>
        </w:rPr>
        <w:t>40</w:t>
      </w:r>
    </w:p>
    <w:p w:rsidR="00E3300B" w:rsidRPr="006A35D2" w:rsidRDefault="00E3300B" w:rsidP="00B6188F">
      <w:pPr>
        <w:pStyle w:val="TableNotitle"/>
        <w:rPr>
          <w:rtl/>
          <w:lang w:bidi="ar-EG"/>
        </w:rPr>
      </w:pPr>
      <w:r w:rsidRPr="006A35D2">
        <w:rPr>
          <w:rtl/>
          <w:lang w:bidi="ar-EG"/>
        </w:rPr>
        <w:t xml:space="preserve">البث الناجم عن </w:t>
      </w:r>
      <w:r w:rsidRPr="006A35D2">
        <w:rPr>
          <w:rFonts w:hint="cs"/>
          <w:rtl/>
          <w:lang w:bidi="ar-EG"/>
        </w:rPr>
        <w:t>انتقالات</w:t>
      </w:r>
      <w:r w:rsidRPr="006A35D2">
        <w:rPr>
          <w:rtl/>
          <w:lang w:bidi="ar-EG"/>
        </w:rPr>
        <w:t xml:space="preserve"> المرسِل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8"/>
        <w:gridCol w:w="3119"/>
        <w:gridCol w:w="3402"/>
      </w:tblGrid>
      <w:tr w:rsidR="00E3300B" w:rsidRPr="006A35D2" w:rsidTr="006B5F80">
        <w:trPr>
          <w:jc w:val="center"/>
        </w:trPr>
        <w:tc>
          <w:tcPr>
            <w:tcW w:w="3118" w:type="dxa"/>
          </w:tcPr>
          <w:p w:rsidR="00E3300B" w:rsidRPr="00552BC3" w:rsidRDefault="00E3300B" w:rsidP="006B5F80">
            <w:pPr>
              <w:pStyle w:val="Tablehead"/>
              <w:rPr>
                <w:rFonts w:ascii="Times New Roman"/>
                <w:rtl/>
                <w:lang w:val="fr-CH" w:bidi="ar-SY"/>
              </w:rPr>
            </w:pPr>
            <w:r w:rsidRPr="00552BC3">
              <w:rPr>
                <w:rFonts w:ascii="Times New Roman"/>
                <w:rtl/>
                <w:lang w:bidi="ar-EG"/>
              </w:rPr>
              <w:t>البث في قناة راديوية</w:t>
            </w:r>
            <w:r w:rsidRPr="00552BC3">
              <w:rPr>
                <w:rFonts w:ascii="Times New Roman" w:hint="cs"/>
                <w:rtl/>
                <w:lang w:val="fr-CH"/>
              </w:rPr>
              <w:t xml:space="preserve"> </w:t>
            </w:r>
            <w:r w:rsidRPr="00552BC3">
              <w:rPr>
                <w:rFonts w:ascii="Times New Roman"/>
                <w:lang w:val="fr-CH"/>
              </w:rPr>
              <w:t>“</w:t>
            </w:r>
            <w:r w:rsidRPr="00552BC3">
              <w:rPr>
                <w:rFonts w:ascii="Times New Roman"/>
                <w:i/>
                <w:iCs/>
                <w:lang w:val="fr-CH"/>
              </w:rPr>
              <w:t>Y</w:t>
            </w:r>
            <w:r w:rsidRPr="00552BC3">
              <w:rPr>
                <w:rFonts w:ascii="Times New Roman"/>
                <w:lang w:val="fr-CH"/>
              </w:rPr>
              <w:t> ”</w:t>
            </w:r>
          </w:p>
        </w:tc>
        <w:tc>
          <w:tcPr>
            <w:tcW w:w="3119" w:type="dxa"/>
            <w:vAlign w:val="center"/>
          </w:tcPr>
          <w:p w:rsidR="00E3300B" w:rsidRPr="00552BC3" w:rsidRDefault="00E3300B" w:rsidP="006B5F80">
            <w:pPr>
              <w:pStyle w:val="Tablehead"/>
              <w:rPr>
                <w:rFonts w:ascii="Times New Roman"/>
                <w:lang w:bidi="ar-EG"/>
              </w:rPr>
            </w:pPr>
            <w:r w:rsidRPr="00552BC3">
              <w:rPr>
                <w:rFonts w:ascii="Times New Roman"/>
                <w:rtl/>
                <w:lang w:bidi="ar-EG"/>
              </w:rPr>
              <w:t>عرض نطاق القياس</w:t>
            </w:r>
          </w:p>
        </w:tc>
        <w:tc>
          <w:tcPr>
            <w:tcW w:w="3402" w:type="dxa"/>
            <w:vAlign w:val="center"/>
          </w:tcPr>
          <w:p w:rsidR="00E3300B" w:rsidRPr="00552BC3" w:rsidRDefault="00E3300B" w:rsidP="006B5F80">
            <w:pPr>
              <w:pStyle w:val="Tablehead"/>
              <w:rPr>
                <w:rFonts w:ascii="Times New Roman"/>
                <w:lang w:bidi="ar-EG"/>
              </w:rPr>
            </w:pPr>
            <w:r w:rsidRPr="00552BC3">
              <w:rPr>
                <w:rFonts w:ascii="Times New Roman"/>
                <w:rtl/>
                <w:lang w:bidi="ar-EG"/>
              </w:rPr>
              <w:t>السوية القصوى للقدرة</w:t>
            </w:r>
          </w:p>
        </w:tc>
      </w:tr>
      <w:tr w:rsidR="00E3300B" w:rsidRPr="006A35D2" w:rsidTr="006B5F80">
        <w:trPr>
          <w:jc w:val="center"/>
        </w:trPr>
        <w:tc>
          <w:tcPr>
            <w:tcW w:w="3118" w:type="dxa"/>
          </w:tcPr>
          <w:p w:rsidR="00E3300B" w:rsidRPr="00552BC3" w:rsidRDefault="00E3300B" w:rsidP="006B5F80">
            <w:pPr>
              <w:pStyle w:val="Tabletext"/>
              <w:jc w:val="center"/>
            </w:pPr>
            <w:r w:rsidRPr="00552BC3">
              <w:rPr>
                <w:i/>
                <w:iCs/>
              </w:rPr>
              <w:t>Y</w:t>
            </w:r>
            <w:r w:rsidRPr="00552BC3">
              <w:t xml:space="preserve"> = </w:t>
            </w:r>
            <w:r w:rsidRPr="00552BC3">
              <w:rPr>
                <w:i/>
                <w:iCs/>
              </w:rPr>
              <w:t>M</w:t>
            </w:r>
            <w:r w:rsidRPr="00552BC3">
              <w:t> </w:t>
            </w:r>
            <w:r w:rsidRPr="00552BC3">
              <w:sym w:font="Symbol" w:char="F0B1"/>
            </w:r>
            <w:r w:rsidRPr="00552BC3">
              <w:t> 1</w:t>
            </w:r>
          </w:p>
        </w:tc>
        <w:tc>
          <w:tcPr>
            <w:tcW w:w="3119" w:type="dxa"/>
          </w:tcPr>
          <w:p w:rsidR="00E3300B" w:rsidRPr="00552BC3" w:rsidRDefault="00E3300B" w:rsidP="006B5F80">
            <w:pPr>
              <w:pStyle w:val="Tabletext"/>
              <w:jc w:val="center"/>
              <w:rPr>
                <w:vertAlign w:val="superscript"/>
              </w:rPr>
            </w:pPr>
            <w:r w:rsidRPr="00552BC3">
              <w:rPr>
                <w:vertAlign w:val="superscript"/>
              </w:rPr>
              <w:t>(1)</w:t>
            </w:r>
          </w:p>
        </w:tc>
        <w:tc>
          <w:tcPr>
            <w:tcW w:w="3402" w:type="dxa"/>
          </w:tcPr>
          <w:p w:rsidR="00E3300B" w:rsidRPr="00552BC3" w:rsidRDefault="00E3300B" w:rsidP="006B5F80">
            <w:pPr>
              <w:pStyle w:val="Tabletext"/>
              <w:jc w:val="center"/>
            </w:pPr>
            <w:r w:rsidRPr="00552BC3">
              <w:t>250 </w:t>
            </w:r>
            <w:r w:rsidRPr="00552BC3">
              <w:sym w:font="Symbol" w:char="006D"/>
            </w:r>
            <w:r w:rsidRPr="00552BC3">
              <w:t>W (–6 dBm)</w:t>
            </w:r>
          </w:p>
        </w:tc>
      </w:tr>
      <w:tr w:rsidR="00E3300B" w:rsidRPr="006A35D2" w:rsidTr="006B5F80">
        <w:trPr>
          <w:jc w:val="center"/>
        </w:trPr>
        <w:tc>
          <w:tcPr>
            <w:tcW w:w="3118" w:type="dxa"/>
          </w:tcPr>
          <w:p w:rsidR="00E3300B" w:rsidRPr="00552BC3" w:rsidRDefault="00E3300B" w:rsidP="006B5F80">
            <w:pPr>
              <w:pStyle w:val="Tabletext"/>
              <w:jc w:val="center"/>
            </w:pPr>
            <w:r w:rsidRPr="00552BC3">
              <w:rPr>
                <w:i/>
                <w:iCs/>
              </w:rPr>
              <w:t>Y</w:t>
            </w:r>
            <w:r w:rsidRPr="00552BC3">
              <w:t xml:space="preserve"> = </w:t>
            </w:r>
            <w:r w:rsidRPr="00552BC3">
              <w:rPr>
                <w:i/>
                <w:iCs/>
              </w:rPr>
              <w:t>M</w:t>
            </w:r>
            <w:r w:rsidRPr="00552BC3">
              <w:t> </w:t>
            </w:r>
            <w:r w:rsidRPr="00552BC3">
              <w:sym w:font="Symbol" w:char="F0B1"/>
            </w:r>
            <w:r w:rsidRPr="00552BC3">
              <w:t> 2</w:t>
            </w:r>
          </w:p>
        </w:tc>
        <w:tc>
          <w:tcPr>
            <w:tcW w:w="3119" w:type="dxa"/>
          </w:tcPr>
          <w:p w:rsidR="00E3300B" w:rsidRPr="00552BC3" w:rsidRDefault="00E3300B" w:rsidP="006B5F80">
            <w:pPr>
              <w:pStyle w:val="Tabletext"/>
              <w:jc w:val="center"/>
              <w:rPr>
                <w:vertAlign w:val="superscript"/>
              </w:rPr>
            </w:pPr>
            <w:r w:rsidRPr="00552BC3">
              <w:rPr>
                <w:vertAlign w:val="superscript"/>
              </w:rPr>
              <w:t>(1)</w:t>
            </w:r>
          </w:p>
        </w:tc>
        <w:tc>
          <w:tcPr>
            <w:tcW w:w="3402" w:type="dxa"/>
          </w:tcPr>
          <w:p w:rsidR="00E3300B" w:rsidRPr="00552BC3" w:rsidRDefault="00E3300B" w:rsidP="006B5F80">
            <w:pPr>
              <w:pStyle w:val="Tabletext"/>
              <w:jc w:val="center"/>
            </w:pPr>
            <w:r w:rsidRPr="00552BC3">
              <w:t>40 </w:t>
            </w:r>
            <w:r w:rsidRPr="00552BC3">
              <w:sym w:font="Symbol" w:char="006D"/>
            </w:r>
            <w:r w:rsidRPr="00552BC3">
              <w:t>W (–14 dBm)</w:t>
            </w:r>
          </w:p>
        </w:tc>
      </w:tr>
      <w:tr w:rsidR="00E3300B" w:rsidRPr="006A35D2" w:rsidTr="006B5F80">
        <w:trPr>
          <w:jc w:val="center"/>
        </w:trPr>
        <w:tc>
          <w:tcPr>
            <w:tcW w:w="3118" w:type="dxa"/>
          </w:tcPr>
          <w:p w:rsidR="00E3300B" w:rsidRPr="00552BC3" w:rsidRDefault="00E3300B" w:rsidP="006B5F80">
            <w:pPr>
              <w:pStyle w:val="Tabletext"/>
              <w:jc w:val="center"/>
              <w:rPr>
                <w:i/>
                <w:iCs/>
              </w:rPr>
            </w:pPr>
            <w:r w:rsidRPr="00552BC3">
              <w:rPr>
                <w:i/>
                <w:iCs/>
              </w:rPr>
              <w:t>Y</w:t>
            </w:r>
            <w:r w:rsidRPr="00552BC3">
              <w:t xml:space="preserve"> = </w:t>
            </w:r>
            <w:r w:rsidRPr="00552BC3">
              <w:rPr>
                <w:i/>
                <w:iCs/>
              </w:rPr>
              <w:t>M</w:t>
            </w:r>
            <w:r w:rsidRPr="00552BC3">
              <w:t> </w:t>
            </w:r>
            <w:r w:rsidRPr="00552BC3">
              <w:sym w:font="Symbol" w:char="F0B1"/>
            </w:r>
            <w:r w:rsidRPr="00552BC3">
              <w:t> 3</w:t>
            </w:r>
          </w:p>
        </w:tc>
        <w:tc>
          <w:tcPr>
            <w:tcW w:w="3119" w:type="dxa"/>
          </w:tcPr>
          <w:p w:rsidR="00E3300B" w:rsidRPr="00552BC3" w:rsidRDefault="00E3300B" w:rsidP="006B5F80">
            <w:pPr>
              <w:pStyle w:val="Tabletext"/>
              <w:jc w:val="center"/>
              <w:rPr>
                <w:vertAlign w:val="superscript"/>
              </w:rPr>
            </w:pPr>
            <w:r w:rsidRPr="00552BC3">
              <w:rPr>
                <w:vertAlign w:val="superscript"/>
              </w:rPr>
              <w:t>(1)</w:t>
            </w:r>
          </w:p>
        </w:tc>
        <w:tc>
          <w:tcPr>
            <w:tcW w:w="3402" w:type="dxa"/>
          </w:tcPr>
          <w:p w:rsidR="00E3300B" w:rsidRPr="00552BC3" w:rsidRDefault="00E3300B" w:rsidP="006B5F80">
            <w:pPr>
              <w:pStyle w:val="Tabletext"/>
              <w:jc w:val="center"/>
            </w:pPr>
            <w:r w:rsidRPr="00552BC3">
              <w:t>4 </w:t>
            </w:r>
            <w:r w:rsidRPr="00552BC3">
              <w:sym w:font="Symbol" w:char="006D"/>
            </w:r>
            <w:r w:rsidRPr="00552BC3">
              <w:t>W (–24 dBm)</w:t>
            </w:r>
          </w:p>
        </w:tc>
      </w:tr>
      <w:tr w:rsidR="00E3300B" w:rsidRPr="006A35D2" w:rsidTr="006B5F80">
        <w:trPr>
          <w:jc w:val="center"/>
        </w:trPr>
        <w:tc>
          <w:tcPr>
            <w:tcW w:w="3118" w:type="dxa"/>
            <w:tcBorders>
              <w:bottom w:val="single" w:sz="4" w:space="0" w:color="auto"/>
            </w:tcBorders>
          </w:tcPr>
          <w:p w:rsidR="00E3300B" w:rsidRPr="00552BC3" w:rsidRDefault="00E3300B" w:rsidP="006B5F80">
            <w:pPr>
              <w:pStyle w:val="Tabletext"/>
              <w:jc w:val="center"/>
            </w:pPr>
            <w:r w:rsidRPr="00552BC3">
              <w:rPr>
                <w:i/>
                <w:iCs/>
                <w:lang w:bidi="ar-EG"/>
              </w:rPr>
              <w:t>Y</w:t>
            </w:r>
            <w:r w:rsidRPr="00552BC3">
              <w:rPr>
                <w:rtl/>
                <w:lang w:bidi="ar-EG"/>
              </w:rPr>
              <w:t xml:space="preserve"> = أي قناة راديوية أخرى للاتصالات اللاسلكية الرقمية المعزَّزة </w:t>
            </w:r>
            <w:r w:rsidRPr="00552BC3">
              <w:rPr>
                <w:lang w:bidi="ar-SY"/>
              </w:rPr>
              <w:t>(</w:t>
            </w:r>
            <w:proofErr w:type="spellStart"/>
            <w:r w:rsidRPr="00552BC3">
              <w:rPr>
                <w:lang w:bidi="ar-EG"/>
              </w:rPr>
              <w:t>DECT</w:t>
            </w:r>
            <w:proofErr w:type="spellEnd"/>
            <w:r w:rsidRPr="00552BC3">
              <w:rPr>
                <w:lang w:bidi="ar-EG"/>
              </w:rPr>
              <w:t>)</w:t>
            </w:r>
          </w:p>
        </w:tc>
        <w:tc>
          <w:tcPr>
            <w:tcW w:w="3119" w:type="dxa"/>
            <w:tcBorders>
              <w:bottom w:val="single" w:sz="4" w:space="0" w:color="auto"/>
            </w:tcBorders>
          </w:tcPr>
          <w:p w:rsidR="00E3300B" w:rsidRPr="00552BC3" w:rsidRDefault="00E3300B" w:rsidP="006B5F80">
            <w:pPr>
              <w:pStyle w:val="Tabletext"/>
              <w:jc w:val="center"/>
              <w:rPr>
                <w:vertAlign w:val="superscript"/>
              </w:rPr>
            </w:pPr>
            <w:r w:rsidRPr="00552BC3">
              <w:rPr>
                <w:vertAlign w:val="superscript"/>
              </w:rPr>
              <w:t>(1)</w:t>
            </w:r>
          </w:p>
        </w:tc>
        <w:tc>
          <w:tcPr>
            <w:tcW w:w="3402" w:type="dxa"/>
            <w:tcBorders>
              <w:bottom w:val="single" w:sz="4" w:space="0" w:color="auto"/>
            </w:tcBorders>
          </w:tcPr>
          <w:p w:rsidR="00E3300B" w:rsidRPr="00552BC3" w:rsidRDefault="00E3300B" w:rsidP="006B5F80">
            <w:pPr>
              <w:pStyle w:val="Tabletext"/>
              <w:jc w:val="center"/>
            </w:pPr>
            <w:r w:rsidRPr="00552BC3">
              <w:t>1 </w:t>
            </w:r>
            <w:r w:rsidRPr="00552BC3">
              <w:sym w:font="Symbol" w:char="006D"/>
            </w:r>
            <w:r w:rsidRPr="00552BC3">
              <w:t>W (–30 dBm)</w:t>
            </w:r>
          </w:p>
        </w:tc>
      </w:tr>
      <w:tr w:rsidR="00E3300B" w:rsidRPr="006A35D2" w:rsidTr="006B5F80">
        <w:trPr>
          <w:jc w:val="center"/>
        </w:trPr>
        <w:tc>
          <w:tcPr>
            <w:tcW w:w="9639" w:type="dxa"/>
            <w:gridSpan w:val="3"/>
            <w:tcBorders>
              <w:left w:val="nil"/>
              <w:bottom w:val="nil"/>
              <w:right w:val="nil"/>
            </w:tcBorders>
          </w:tcPr>
          <w:p w:rsidR="00E3300B" w:rsidRPr="00552BC3" w:rsidRDefault="00E3300B" w:rsidP="006B5F80">
            <w:pPr>
              <w:pStyle w:val="Tablelegend"/>
              <w:ind w:left="284" w:hanging="284"/>
              <w:rPr>
                <w:sz w:val="20"/>
                <w:szCs w:val="26"/>
                <w:lang w:bidi="ar-EG"/>
              </w:rPr>
            </w:pPr>
            <w:r w:rsidRPr="00552BC3">
              <w:rPr>
                <w:sz w:val="20"/>
                <w:szCs w:val="26"/>
                <w:vertAlign w:val="superscript"/>
              </w:rPr>
              <w:t>(1)</w:t>
            </w:r>
            <w:r w:rsidRPr="00552BC3">
              <w:rPr>
                <w:sz w:val="20"/>
                <w:szCs w:val="26"/>
                <w:vertAlign w:val="superscript"/>
                <w:rtl/>
                <w:lang w:bidi="ar-SY"/>
              </w:rPr>
              <w:tab/>
            </w:r>
            <w:r w:rsidRPr="001E2D48">
              <w:rPr>
                <w:sz w:val="18"/>
                <w:szCs w:val="24"/>
                <w:rtl/>
                <w:lang w:bidi="ar-EG"/>
              </w:rPr>
              <w:t xml:space="preserve">ينبغي أن يكون عرض نطاق القياس </w:t>
            </w:r>
            <w:r w:rsidRPr="001E2D48">
              <w:rPr>
                <w:sz w:val="18"/>
                <w:szCs w:val="24"/>
                <w:lang w:bidi="ar-EG"/>
              </w:rPr>
              <w:t>kHz 100</w:t>
            </w:r>
            <w:r w:rsidRPr="001E2D48">
              <w:rPr>
                <w:sz w:val="18"/>
                <w:szCs w:val="24"/>
                <w:rtl/>
                <w:lang w:bidi="ar-EG"/>
              </w:rPr>
              <w:t>، وأن تكون القدرة متكاملة في عرض نطاق قيمته</w:t>
            </w:r>
            <w:r w:rsidRPr="001E2D48">
              <w:rPr>
                <w:rFonts w:hint="cs"/>
                <w:sz w:val="18"/>
                <w:szCs w:val="24"/>
                <w:rtl/>
                <w:lang w:bidi="ar-EG"/>
              </w:rPr>
              <w:t xml:space="preserve"> </w:t>
            </w:r>
            <w:r w:rsidRPr="001E2D48">
              <w:rPr>
                <w:sz w:val="18"/>
                <w:szCs w:val="24"/>
                <w:lang w:bidi="ar-EG"/>
              </w:rPr>
              <w:t>MHz 1</w:t>
            </w:r>
            <w:r w:rsidRPr="001E2D48">
              <w:rPr>
                <w:sz w:val="18"/>
                <w:szCs w:val="24"/>
                <w:rtl/>
                <w:lang w:bidi="ar-EG"/>
              </w:rPr>
              <w:t xml:space="preserve"> ومركزه التردد </w:t>
            </w:r>
            <w:r w:rsidRPr="001E2D48">
              <w:rPr>
                <w:i/>
                <w:iCs/>
                <w:sz w:val="18"/>
                <w:szCs w:val="24"/>
                <w:lang w:bidi="ar-EG"/>
              </w:rPr>
              <w:t>F</w:t>
            </w:r>
            <w:r w:rsidRPr="001E2D48">
              <w:rPr>
                <w:i/>
                <w:iCs/>
                <w:sz w:val="18"/>
                <w:szCs w:val="24"/>
                <w:vertAlign w:val="subscript"/>
                <w:lang w:bidi="ar-EG"/>
              </w:rPr>
              <w:t>Y</w:t>
            </w:r>
            <w:r w:rsidRPr="001E2D48">
              <w:rPr>
                <w:sz w:val="18"/>
                <w:szCs w:val="24"/>
                <w:rtl/>
                <w:lang w:bidi="ar-EG"/>
              </w:rPr>
              <w:t xml:space="preserve"> للاتصالات </w:t>
            </w:r>
            <w:proofErr w:type="spellStart"/>
            <w:r w:rsidRPr="001E2D48">
              <w:rPr>
                <w:sz w:val="18"/>
                <w:szCs w:val="24"/>
                <w:lang w:bidi="ar-EG"/>
              </w:rPr>
              <w:t>DECT</w:t>
            </w:r>
            <w:proofErr w:type="spellEnd"/>
            <w:r w:rsidRPr="001E2D48">
              <w:rPr>
                <w:sz w:val="18"/>
                <w:szCs w:val="24"/>
                <w:rtl/>
                <w:lang w:bidi="ar-EG"/>
              </w:rPr>
              <w:t>.</w:t>
            </w:r>
          </w:p>
        </w:tc>
      </w:tr>
    </w:tbl>
    <w:p w:rsidR="001E2D48" w:rsidRDefault="001E2D48" w:rsidP="001E2D48">
      <w:pPr>
        <w:rPr>
          <w:rFonts w:hint="cs"/>
          <w:rtl/>
          <w:lang w:bidi="ar-EG"/>
        </w:rPr>
      </w:pPr>
      <w:bookmarkStart w:id="53" w:name="_Toc198466685"/>
    </w:p>
    <w:p w:rsidR="00E3300B" w:rsidRPr="006A35D2" w:rsidRDefault="00E3300B" w:rsidP="00E3300B">
      <w:pPr>
        <w:pStyle w:val="Heading1"/>
        <w:rPr>
          <w:rtl/>
          <w:lang w:bidi="ar-EG"/>
        </w:rPr>
      </w:pPr>
      <w:r w:rsidRPr="006A35D2">
        <w:rPr>
          <w:lang w:bidi="ar-EG"/>
        </w:rPr>
        <w:t>4</w:t>
      </w:r>
      <w:r w:rsidRPr="006A35D2">
        <w:rPr>
          <w:rtl/>
          <w:lang w:bidi="ar-EG"/>
        </w:rPr>
        <w:tab/>
        <w:t>البث الهامشي من المرسِل (بالاقتران المباشر)</w:t>
      </w:r>
      <w:bookmarkEnd w:id="53"/>
    </w:p>
    <w:p w:rsidR="00E3300B" w:rsidRPr="006A35D2" w:rsidRDefault="00E3300B" w:rsidP="00E3300B">
      <w:pPr>
        <w:pStyle w:val="Heading2"/>
        <w:rPr>
          <w:lang w:bidi="ar-EG"/>
        </w:rPr>
      </w:pPr>
      <w:bookmarkStart w:id="54" w:name="_Toc198466686"/>
      <w:r w:rsidRPr="006A35D2">
        <w:rPr>
          <w:lang w:bidi="ar-EG"/>
        </w:rPr>
        <w:t>4</w:t>
      </w:r>
      <w:r w:rsidRPr="006A35D2">
        <w:rPr>
          <w:rtl/>
          <w:lang w:bidi="ar-EG"/>
        </w:rPr>
        <w:t>.</w:t>
      </w:r>
      <w:r w:rsidRPr="006A35D2">
        <w:rPr>
          <w:lang w:bidi="ar-EG"/>
        </w:rPr>
        <w:t>1</w:t>
      </w:r>
      <w:r w:rsidRPr="006A35D2">
        <w:rPr>
          <w:lang w:bidi="ar-EG"/>
        </w:rPr>
        <w:tab/>
      </w:r>
      <w:r w:rsidRPr="006A35D2">
        <w:rPr>
          <w:rtl/>
          <w:lang w:bidi="ar-EG"/>
        </w:rPr>
        <w:t>البث الهامشي حين تكون قناة إرسال موزَّعة</w:t>
      </w:r>
      <w:bookmarkEnd w:id="54"/>
    </w:p>
    <w:p w:rsidR="00E3300B" w:rsidRPr="006A35D2" w:rsidRDefault="00E3300B" w:rsidP="00E3300B">
      <w:pPr>
        <w:rPr>
          <w:rtl/>
          <w:lang w:bidi="ar-EG"/>
        </w:rPr>
      </w:pPr>
      <w:r w:rsidRPr="006A35D2">
        <w:rPr>
          <w:rtl/>
          <w:lang w:bidi="ar-EG"/>
        </w:rPr>
        <w:t xml:space="preserve">حين تكون </w:t>
      </w:r>
      <w:r w:rsidRPr="006A35D2">
        <w:rPr>
          <w:rFonts w:hint="cs"/>
          <w:rtl/>
          <w:lang w:bidi="ar-EG"/>
        </w:rPr>
        <w:t>ل</w:t>
      </w:r>
      <w:r w:rsidRPr="006A35D2">
        <w:rPr>
          <w:rtl/>
          <w:lang w:bidi="ar-EG"/>
        </w:rPr>
        <w:t xml:space="preserve">نقطة طرفية راديوية قناة مادية موزَّعة، ينبغي أن يفي البث الهامشي بالمتطلّبات المذكورة في الجدول </w:t>
      </w:r>
      <w:r w:rsidRPr="006A35D2">
        <w:rPr>
          <w:lang w:bidi="ar-EG"/>
        </w:rPr>
        <w:t>41</w:t>
      </w:r>
      <w:r w:rsidRPr="006A35D2">
        <w:rPr>
          <w:rtl/>
          <w:lang w:bidi="ar-EG"/>
        </w:rPr>
        <w:t xml:space="preserve">. ولا تنطبق متطلبات </w:t>
      </w:r>
      <w:r w:rsidRPr="006A35D2">
        <w:rPr>
          <w:rFonts w:hint="cs"/>
          <w:rtl/>
          <w:lang w:bidi="ar-EG"/>
        </w:rPr>
        <w:t xml:space="preserve">الجدول </w:t>
      </w:r>
      <w:r w:rsidRPr="006A35D2">
        <w:rPr>
          <w:lang w:bidi="ar-EG"/>
        </w:rPr>
        <w:t>41</w:t>
      </w:r>
      <w:r w:rsidRPr="006A35D2">
        <w:rPr>
          <w:rtl/>
          <w:lang w:bidi="ar-EG"/>
        </w:rPr>
        <w:t xml:space="preserve"> إلا على ترددات تبعد أكثر من</w:t>
      </w:r>
      <w:r w:rsidRPr="006A35D2">
        <w:rPr>
          <w:rFonts w:hint="cs"/>
          <w:rtl/>
          <w:lang w:bidi="ar-EG"/>
        </w:rPr>
        <w:t xml:space="preserve"> </w:t>
      </w:r>
      <w:r w:rsidRPr="006A35D2">
        <w:rPr>
          <w:lang w:bidi="ar-EG"/>
        </w:rPr>
        <w:t>MHz 12,5</w:t>
      </w:r>
      <w:r w:rsidRPr="006A35D2">
        <w:rPr>
          <w:rtl/>
          <w:lang w:bidi="ar-EG"/>
        </w:rPr>
        <w:t xml:space="preserve"> عن التردد المركزي، </w:t>
      </w:r>
      <w:proofErr w:type="spellStart"/>
      <w:r w:rsidRPr="006A35D2">
        <w:rPr>
          <w:i/>
          <w:iCs/>
          <w:lang w:bidi="ar-EG"/>
        </w:rPr>
        <w:t>f</w:t>
      </w:r>
      <w:r w:rsidRPr="006A35D2">
        <w:rPr>
          <w:i/>
          <w:iCs/>
          <w:vertAlign w:val="subscript"/>
          <w:lang w:bidi="ar-EG"/>
        </w:rPr>
        <w:t>c</w:t>
      </w:r>
      <w:proofErr w:type="spellEnd"/>
      <w:r w:rsidRPr="006A35D2">
        <w:rPr>
          <w:rtl/>
          <w:lang w:bidi="ar-EG"/>
        </w:rPr>
        <w:t>، للموجة الحاملة.</w:t>
      </w:r>
    </w:p>
    <w:p w:rsidR="00E3300B" w:rsidRPr="006A35D2" w:rsidRDefault="00E3300B" w:rsidP="00E3300B">
      <w:pPr>
        <w:pStyle w:val="TableNo0"/>
        <w:bidi/>
        <w:rPr>
          <w:lang w:val="en-US" w:bidi="ar-EG"/>
        </w:rPr>
      </w:pPr>
      <w:r w:rsidRPr="006A35D2">
        <w:rPr>
          <w:rtl/>
          <w:lang w:val="en-US" w:bidi="ar-EG"/>
        </w:rPr>
        <w:t>الج</w:t>
      </w:r>
      <w:r w:rsidR="001E2D48">
        <w:rPr>
          <w:rFonts w:hint="cs"/>
          <w:rtl/>
          <w:lang w:val="en-US" w:bidi="ar-EG"/>
        </w:rPr>
        <w:t>ـ</w:t>
      </w:r>
      <w:r w:rsidRPr="006A35D2">
        <w:rPr>
          <w:rtl/>
          <w:lang w:val="en-US" w:bidi="ar-EG"/>
        </w:rPr>
        <w:t>دول</w:t>
      </w:r>
      <w:r w:rsidRPr="006A35D2">
        <w:rPr>
          <w:rFonts w:hint="cs"/>
          <w:rtl/>
          <w:lang w:val="en-US" w:bidi="ar-EG"/>
        </w:rPr>
        <w:t xml:space="preserve"> </w:t>
      </w:r>
      <w:r w:rsidRPr="006A35D2">
        <w:rPr>
          <w:lang w:val="en-US" w:bidi="ar-EG"/>
        </w:rPr>
        <w:t>41</w:t>
      </w:r>
    </w:p>
    <w:p w:rsidR="00E3300B" w:rsidRPr="006A35D2" w:rsidRDefault="00E3300B" w:rsidP="00B6188F">
      <w:pPr>
        <w:pStyle w:val="TableNotitle"/>
        <w:rPr>
          <w:rtl/>
          <w:lang w:bidi="ar-EG"/>
        </w:rPr>
      </w:pPr>
      <w:r w:rsidRPr="006A35D2">
        <w:rPr>
          <w:rtl/>
          <w:lang w:bidi="ar-EG"/>
        </w:rPr>
        <w:t>متطلبات البث الهامشي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969"/>
        <w:gridCol w:w="3969"/>
      </w:tblGrid>
      <w:tr w:rsidR="00E3300B" w:rsidRPr="00552BC3" w:rsidTr="006B5F80">
        <w:trPr>
          <w:trHeight w:val="255"/>
          <w:jc w:val="center"/>
        </w:trPr>
        <w:tc>
          <w:tcPr>
            <w:tcW w:w="3969" w:type="dxa"/>
            <w:vAlign w:val="center"/>
          </w:tcPr>
          <w:p w:rsidR="00E3300B" w:rsidRPr="00552BC3" w:rsidRDefault="00E3300B" w:rsidP="006B5F80">
            <w:pPr>
              <w:pStyle w:val="Tablehead"/>
              <w:rPr>
                <w:rtl/>
                <w:lang w:bidi="ar-EG"/>
              </w:rPr>
            </w:pPr>
            <w:r w:rsidRPr="00552BC3">
              <w:rPr>
                <w:rtl/>
                <w:lang w:bidi="ar-EG"/>
              </w:rPr>
              <w:t>التردد</w:t>
            </w:r>
          </w:p>
        </w:tc>
        <w:tc>
          <w:tcPr>
            <w:tcW w:w="3969" w:type="dxa"/>
          </w:tcPr>
          <w:p w:rsidR="00E3300B" w:rsidRPr="00552BC3" w:rsidRDefault="00E3300B" w:rsidP="006B5F80">
            <w:pPr>
              <w:pStyle w:val="Tablehead"/>
              <w:rPr>
                <w:lang w:bidi="ar-EG"/>
              </w:rPr>
            </w:pPr>
            <w:r w:rsidRPr="00552BC3">
              <w:rPr>
                <w:rFonts w:hint="cs"/>
                <w:rtl/>
                <w:lang w:bidi="ar-EG"/>
              </w:rPr>
              <w:t>المتطلبات الدنيا</w:t>
            </w:r>
            <w:r w:rsidRPr="00552BC3">
              <w:rPr>
                <w:rtl/>
                <w:lang w:bidi="ar-EG"/>
              </w:rPr>
              <w:t>/عرض النطاق المرجعي</w:t>
            </w:r>
          </w:p>
        </w:tc>
      </w:tr>
      <w:tr w:rsidR="00E3300B" w:rsidRPr="00552BC3" w:rsidTr="006B5F80">
        <w:trPr>
          <w:trHeight w:val="255"/>
          <w:jc w:val="center"/>
        </w:trPr>
        <w:tc>
          <w:tcPr>
            <w:tcW w:w="3969" w:type="dxa"/>
          </w:tcPr>
          <w:p w:rsidR="00E3300B" w:rsidRPr="00552BC3" w:rsidRDefault="00E3300B" w:rsidP="006B5F80">
            <w:pPr>
              <w:pStyle w:val="Tabletext"/>
              <w:jc w:val="center"/>
              <w:rPr>
                <w:rtl/>
                <w:lang w:bidi="ar-SY"/>
              </w:rPr>
            </w:pPr>
            <w:r w:rsidRPr="00552BC3">
              <w:t xml:space="preserve">30 MHz </w:t>
            </w:r>
            <w:r w:rsidRPr="00552BC3">
              <w:sym w:font="Symbol" w:char="F0A3"/>
            </w:r>
            <w:r w:rsidRPr="00552BC3">
              <w:t xml:space="preserve"> </w:t>
            </w:r>
            <w:r w:rsidRPr="00552BC3">
              <w:rPr>
                <w:i/>
                <w:iCs/>
              </w:rPr>
              <w:t>f</w:t>
            </w:r>
            <w:r w:rsidRPr="00552BC3">
              <w:t xml:space="preserve"> &lt; 1 000 MHz</w:t>
            </w:r>
            <w:r w:rsidRPr="00552BC3">
              <w:rPr>
                <w:rFonts w:hint="eastAsia"/>
                <w:rtl/>
                <w:lang w:bidi="ar-SY"/>
              </w:rPr>
              <w:t> </w:t>
            </w:r>
          </w:p>
        </w:tc>
        <w:tc>
          <w:tcPr>
            <w:tcW w:w="3969" w:type="dxa"/>
          </w:tcPr>
          <w:p w:rsidR="00E3300B" w:rsidRPr="00552BC3" w:rsidRDefault="00E3300B" w:rsidP="006B5F80">
            <w:pPr>
              <w:pStyle w:val="Tabletext"/>
              <w:jc w:val="center"/>
            </w:pPr>
            <w:r w:rsidRPr="00552BC3">
              <w:t>–36 dBm/100 kHz</w:t>
            </w:r>
            <w:r w:rsidRPr="00552BC3">
              <w:rPr>
                <w:rFonts w:hint="cs"/>
                <w:rtl/>
              </w:rPr>
              <w:t> </w:t>
            </w:r>
          </w:p>
        </w:tc>
      </w:tr>
      <w:tr w:rsidR="00E3300B" w:rsidRPr="00552BC3" w:rsidTr="006B5F80">
        <w:trPr>
          <w:trHeight w:val="255"/>
          <w:jc w:val="center"/>
        </w:trPr>
        <w:tc>
          <w:tcPr>
            <w:tcW w:w="3969" w:type="dxa"/>
          </w:tcPr>
          <w:p w:rsidR="00E3300B" w:rsidRPr="00552BC3" w:rsidRDefault="00E3300B" w:rsidP="006B5F80">
            <w:pPr>
              <w:pStyle w:val="Tabletext"/>
              <w:jc w:val="center"/>
            </w:pPr>
            <w:r w:rsidRPr="00552BC3">
              <w:t xml:space="preserve">1 GHz </w:t>
            </w:r>
            <w:r w:rsidRPr="00552BC3">
              <w:sym w:font="Symbol" w:char="F0A3"/>
            </w:r>
            <w:r w:rsidRPr="00552BC3">
              <w:t xml:space="preserve"> </w:t>
            </w:r>
            <w:r w:rsidRPr="00552BC3">
              <w:rPr>
                <w:i/>
                <w:iCs/>
              </w:rPr>
              <w:t xml:space="preserve">f </w:t>
            </w:r>
            <w:r w:rsidRPr="00552BC3">
              <w:t>&lt; 12,75 GHz</w:t>
            </w:r>
            <w:r w:rsidRPr="00552BC3">
              <w:rPr>
                <w:rFonts w:hint="cs"/>
                <w:rtl/>
              </w:rPr>
              <w:t> </w:t>
            </w:r>
          </w:p>
        </w:tc>
        <w:tc>
          <w:tcPr>
            <w:tcW w:w="3969" w:type="dxa"/>
          </w:tcPr>
          <w:p w:rsidR="00E3300B" w:rsidRPr="00552BC3" w:rsidRDefault="00E3300B" w:rsidP="006B5F80">
            <w:pPr>
              <w:pStyle w:val="Tabletext"/>
              <w:jc w:val="center"/>
            </w:pPr>
            <w:r w:rsidRPr="00552BC3">
              <w:t>–30 dBm/1 MHz</w:t>
            </w:r>
            <w:r w:rsidRPr="00552BC3">
              <w:rPr>
                <w:rFonts w:hint="cs"/>
                <w:rtl/>
              </w:rPr>
              <w:t> </w:t>
            </w:r>
          </w:p>
        </w:tc>
      </w:tr>
      <w:tr w:rsidR="00E3300B" w:rsidRPr="00552BC3" w:rsidTr="006B5F80">
        <w:trPr>
          <w:trHeight w:val="255"/>
          <w:jc w:val="center"/>
        </w:trPr>
        <w:tc>
          <w:tcPr>
            <w:tcW w:w="3969" w:type="dxa"/>
          </w:tcPr>
          <w:p w:rsidR="00E3300B" w:rsidRPr="00552BC3" w:rsidRDefault="00E3300B" w:rsidP="006B5F80">
            <w:pPr>
              <w:pStyle w:val="Tabletext"/>
              <w:jc w:val="center"/>
              <w:rPr>
                <w:rtl/>
                <w:lang w:bidi="ar-SY"/>
              </w:rPr>
            </w:pPr>
            <w:proofErr w:type="spellStart"/>
            <w:r w:rsidRPr="00552BC3">
              <w:rPr>
                <w:i/>
                <w:iCs/>
              </w:rPr>
              <w:t>f</w:t>
            </w:r>
            <w:r w:rsidRPr="00552BC3">
              <w:rPr>
                <w:i/>
                <w:iCs/>
                <w:vertAlign w:val="subscript"/>
              </w:rPr>
              <w:t>c</w:t>
            </w:r>
            <w:proofErr w:type="spellEnd"/>
            <w:r w:rsidRPr="00552BC3">
              <w:t xml:space="preserve"> – 12,5 MHz &lt; </w:t>
            </w:r>
            <w:r w:rsidRPr="00552BC3">
              <w:rPr>
                <w:i/>
                <w:iCs/>
              </w:rPr>
              <w:t>f</w:t>
            </w:r>
            <w:r w:rsidRPr="00552BC3">
              <w:t xml:space="preserve"> &lt; </w:t>
            </w:r>
            <w:proofErr w:type="spellStart"/>
            <w:r w:rsidRPr="00552BC3">
              <w:rPr>
                <w:i/>
                <w:iCs/>
              </w:rPr>
              <w:t>f</w:t>
            </w:r>
            <w:r w:rsidRPr="00552BC3">
              <w:rPr>
                <w:i/>
                <w:iCs/>
                <w:vertAlign w:val="subscript"/>
              </w:rPr>
              <w:t>c</w:t>
            </w:r>
            <w:proofErr w:type="spellEnd"/>
            <w:r w:rsidRPr="00552BC3">
              <w:t xml:space="preserve"> </w:t>
            </w:r>
            <w:r w:rsidRPr="00552BC3">
              <w:t> + 12,5 MHz</w:t>
            </w:r>
            <w:r w:rsidRPr="00552BC3">
              <w:rPr>
                <w:rFonts w:hint="eastAsia"/>
                <w:rtl/>
                <w:lang w:bidi="ar-SY"/>
              </w:rPr>
              <w:t> </w:t>
            </w:r>
          </w:p>
        </w:tc>
        <w:tc>
          <w:tcPr>
            <w:tcW w:w="3969" w:type="dxa"/>
          </w:tcPr>
          <w:p w:rsidR="00E3300B" w:rsidRPr="00552BC3" w:rsidRDefault="00E3300B" w:rsidP="006B5F80">
            <w:pPr>
              <w:pStyle w:val="Tabletext"/>
              <w:jc w:val="center"/>
              <w:rPr>
                <w:rtl/>
                <w:lang w:bidi="ar-SY"/>
              </w:rPr>
            </w:pPr>
            <w:r w:rsidRPr="00552BC3">
              <w:rPr>
                <w:rFonts w:hint="cs"/>
                <w:rtl/>
                <w:lang w:bidi="ar-SY"/>
              </w:rPr>
              <w:t>غير محدد</w:t>
            </w:r>
          </w:p>
        </w:tc>
      </w:tr>
    </w:tbl>
    <w:p w:rsidR="00E3300B" w:rsidRPr="006A35D2" w:rsidRDefault="00E3300B" w:rsidP="00E3300B">
      <w:pPr>
        <w:spacing w:before="240"/>
        <w:rPr>
          <w:rtl/>
          <w:lang w:bidi="ar-EG"/>
        </w:rPr>
      </w:pPr>
      <w:r w:rsidRPr="006A35D2">
        <w:rPr>
          <w:rtl/>
          <w:lang w:bidi="ar-EG"/>
        </w:rPr>
        <w:t xml:space="preserve">ينبغي ألا تُجرى قياسات للإرسالات على القناة الراديوية الأقرب إلى حافة النطاق القربى، في حالة </w:t>
      </w:r>
      <w:proofErr w:type="spellStart"/>
      <w:r w:rsidRPr="006A35D2">
        <w:rPr>
          <w:rtl/>
          <w:lang w:bidi="ar-EG"/>
        </w:rPr>
        <w:t>تخالفات</w:t>
      </w:r>
      <w:proofErr w:type="spellEnd"/>
      <w:r w:rsidRPr="006A35D2">
        <w:rPr>
          <w:rtl/>
          <w:lang w:bidi="ar-EG"/>
        </w:rPr>
        <w:t xml:space="preserve"> ترددية تبلغ حتى</w:t>
      </w:r>
      <w:r w:rsidRPr="006A35D2">
        <w:rPr>
          <w:rFonts w:hint="cs"/>
          <w:rtl/>
          <w:lang w:bidi="ar-EG"/>
        </w:rPr>
        <w:t> </w:t>
      </w:r>
      <w:r w:rsidRPr="006A35D2">
        <w:rPr>
          <w:lang w:bidi="ar-EG"/>
        </w:rPr>
        <w:t>MHz 2</w:t>
      </w:r>
      <w:r w:rsidRPr="006A35D2">
        <w:rPr>
          <w:rtl/>
          <w:lang w:bidi="ar-EG"/>
        </w:rPr>
        <w:t>.</w:t>
      </w:r>
    </w:p>
    <w:p w:rsidR="001E2D48" w:rsidRDefault="001E2D48" w:rsidP="001E2D48">
      <w:pPr>
        <w:rPr>
          <w:rFonts w:hint="cs"/>
          <w:rtl/>
          <w:lang w:bidi="ar-EG"/>
        </w:rPr>
      </w:pPr>
      <w:bookmarkStart w:id="55" w:name="_Toc198466687"/>
    </w:p>
    <w:p w:rsidR="00E3300B" w:rsidRPr="006A35D2" w:rsidRDefault="00E3300B" w:rsidP="00E3300B">
      <w:pPr>
        <w:pStyle w:val="Heading1"/>
        <w:rPr>
          <w:rtl/>
          <w:lang w:bidi="ar-EG"/>
        </w:rPr>
      </w:pPr>
      <w:r w:rsidRPr="006A35D2">
        <w:rPr>
          <w:lang w:bidi="ar-EG"/>
        </w:rPr>
        <w:t>5</w:t>
      </w:r>
      <w:r w:rsidRPr="006A35D2">
        <w:rPr>
          <w:rtl/>
          <w:lang w:bidi="ar-EG"/>
        </w:rPr>
        <w:tab/>
        <w:t>البث الهامشي من المستقبِل (حالة الراحة)</w:t>
      </w:r>
      <w:bookmarkEnd w:id="55"/>
    </w:p>
    <w:p w:rsidR="00E3300B" w:rsidRPr="006A35D2" w:rsidRDefault="00E3300B" w:rsidP="00E3300B">
      <w:pPr>
        <w:pStyle w:val="Heading2"/>
        <w:rPr>
          <w:rtl/>
          <w:lang w:bidi="ar-EG"/>
        </w:rPr>
      </w:pPr>
      <w:bookmarkStart w:id="56" w:name="_Toc198466688"/>
      <w:r w:rsidRPr="006A35D2">
        <w:rPr>
          <w:lang w:bidi="ar-EG"/>
        </w:rPr>
        <w:t>1.5</w:t>
      </w:r>
      <w:r w:rsidRPr="006A35D2">
        <w:rPr>
          <w:lang w:bidi="ar-EG"/>
        </w:rPr>
        <w:tab/>
      </w:r>
      <w:r w:rsidRPr="006A35D2">
        <w:rPr>
          <w:rtl/>
          <w:lang w:bidi="ar-EG"/>
        </w:rPr>
        <w:t>البث الهامشي حين يكون التجهيز الجاري اختباره ليس له قناة إرسال موزَّعة</w:t>
      </w:r>
      <w:bookmarkEnd w:id="56"/>
    </w:p>
    <w:p w:rsidR="00E3300B" w:rsidRPr="006A35D2" w:rsidRDefault="00E3300B" w:rsidP="00E3300B">
      <w:pPr>
        <w:rPr>
          <w:rtl/>
          <w:lang w:bidi="ar-EG"/>
        </w:rPr>
      </w:pPr>
      <w:r w:rsidRPr="006A35D2">
        <w:rPr>
          <w:rtl/>
          <w:lang w:bidi="ar-EG"/>
        </w:rPr>
        <w:t xml:space="preserve">حين لا يكون للنقطة الطرفية الراديوية قناة إرسال موزَّعة، ينبغي أن لا تتجاوز سوية القدرة لأي بث هامشي الحدود المحددة في الجدول </w:t>
      </w:r>
      <w:r w:rsidRPr="006A35D2">
        <w:rPr>
          <w:lang w:bidi="ar-EG"/>
        </w:rPr>
        <w:t>42</w:t>
      </w:r>
      <w:r w:rsidRPr="006A35D2">
        <w:rPr>
          <w:rtl/>
          <w:lang w:bidi="ar-EG"/>
        </w:rPr>
        <w:t>.</w:t>
      </w:r>
    </w:p>
    <w:p w:rsidR="00E3300B" w:rsidRPr="006A35D2" w:rsidRDefault="00E3300B" w:rsidP="00E3300B">
      <w:pPr>
        <w:pStyle w:val="TableNo0"/>
        <w:bidi/>
        <w:rPr>
          <w:rtl/>
          <w:lang w:val="en-US" w:bidi="ar-EG"/>
        </w:rPr>
      </w:pPr>
      <w:r w:rsidRPr="006A35D2">
        <w:rPr>
          <w:rtl/>
          <w:lang w:val="en-US" w:bidi="ar-EG"/>
        </w:rPr>
        <w:lastRenderedPageBreak/>
        <w:t>الج</w:t>
      </w:r>
      <w:r w:rsidR="001E2D48">
        <w:rPr>
          <w:rFonts w:hint="cs"/>
          <w:rtl/>
          <w:lang w:val="en-US" w:bidi="ar-EG"/>
        </w:rPr>
        <w:t>ـ</w:t>
      </w:r>
      <w:r w:rsidRPr="006A35D2">
        <w:rPr>
          <w:rtl/>
          <w:lang w:val="en-US" w:bidi="ar-EG"/>
        </w:rPr>
        <w:t xml:space="preserve">دول </w:t>
      </w:r>
      <w:r w:rsidRPr="006A35D2">
        <w:rPr>
          <w:lang w:val="en-US" w:bidi="ar-EG"/>
        </w:rPr>
        <w:t>42</w:t>
      </w:r>
    </w:p>
    <w:p w:rsidR="00E3300B" w:rsidRPr="006A35D2" w:rsidRDefault="00E3300B" w:rsidP="00B6188F">
      <w:pPr>
        <w:pStyle w:val="TableNotitle"/>
        <w:rPr>
          <w:rtl/>
          <w:lang w:bidi="ar-EG"/>
        </w:rPr>
      </w:pPr>
      <w:r w:rsidRPr="006A35D2">
        <w:rPr>
          <w:rtl/>
          <w:lang w:bidi="ar-EG"/>
        </w:rPr>
        <w:t>البث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758"/>
        <w:gridCol w:w="1814"/>
        <w:gridCol w:w="3402"/>
      </w:tblGrid>
      <w:tr w:rsidR="00E3300B" w:rsidRPr="00552BC3" w:rsidTr="006B5F80">
        <w:trPr>
          <w:jc w:val="center"/>
        </w:trPr>
        <w:tc>
          <w:tcPr>
            <w:tcW w:w="2665" w:type="dxa"/>
            <w:vAlign w:val="center"/>
          </w:tcPr>
          <w:p w:rsidR="00E3300B" w:rsidRPr="00552BC3" w:rsidRDefault="00E3300B" w:rsidP="001E2D48">
            <w:pPr>
              <w:pStyle w:val="Tablehead"/>
              <w:rPr>
                <w:lang w:bidi="ar-EG"/>
              </w:rPr>
            </w:pPr>
            <w:r w:rsidRPr="00552BC3">
              <w:rPr>
                <w:rtl/>
                <w:lang w:bidi="ar-EG"/>
              </w:rPr>
              <w:t>نطاق التردد</w:t>
            </w:r>
          </w:p>
        </w:tc>
        <w:tc>
          <w:tcPr>
            <w:tcW w:w="1758" w:type="dxa"/>
            <w:vAlign w:val="center"/>
          </w:tcPr>
          <w:p w:rsidR="00E3300B" w:rsidRPr="00552BC3" w:rsidRDefault="00E3300B" w:rsidP="001E2D48">
            <w:pPr>
              <w:pStyle w:val="Tablehead"/>
              <w:rPr>
                <w:lang w:bidi="ar-EG"/>
              </w:rPr>
            </w:pPr>
            <w:r w:rsidRPr="00552BC3">
              <w:rPr>
                <w:rtl/>
                <w:lang w:bidi="ar-EG"/>
              </w:rPr>
              <w:t>عرض نطاق القياس</w:t>
            </w:r>
          </w:p>
        </w:tc>
        <w:tc>
          <w:tcPr>
            <w:tcW w:w="1814" w:type="dxa"/>
          </w:tcPr>
          <w:p w:rsidR="00E3300B" w:rsidRPr="00552BC3" w:rsidRDefault="00E3300B" w:rsidP="001E2D48">
            <w:pPr>
              <w:pStyle w:val="Tablehead"/>
              <w:rPr>
                <w:lang w:bidi="ar-EG"/>
              </w:rPr>
            </w:pPr>
            <w:r w:rsidRPr="00552BC3">
              <w:rPr>
                <w:rtl/>
                <w:lang w:bidi="ar-EG"/>
              </w:rPr>
              <w:t>السوية القصوى</w:t>
            </w:r>
            <w:r w:rsidRPr="00552BC3">
              <w:rPr>
                <w:lang w:bidi="ar-EG"/>
              </w:rPr>
              <w:br/>
              <w:t>(dBm)</w:t>
            </w:r>
          </w:p>
        </w:tc>
        <w:tc>
          <w:tcPr>
            <w:tcW w:w="3402" w:type="dxa"/>
            <w:vAlign w:val="center"/>
          </w:tcPr>
          <w:p w:rsidR="00E3300B" w:rsidRPr="00552BC3" w:rsidRDefault="00E3300B" w:rsidP="001E2D48">
            <w:pPr>
              <w:pStyle w:val="Tablehead"/>
              <w:rPr>
                <w:lang w:bidi="ar-EG"/>
              </w:rPr>
            </w:pPr>
            <w:r w:rsidRPr="00552BC3">
              <w:rPr>
                <w:rtl/>
                <w:lang w:bidi="ar-EG"/>
              </w:rPr>
              <w:t>ملاحظة</w:t>
            </w:r>
          </w:p>
        </w:tc>
      </w:tr>
      <w:tr w:rsidR="00E3300B" w:rsidRPr="00552BC3" w:rsidTr="006B5F80">
        <w:trPr>
          <w:trHeight w:val="170"/>
          <w:jc w:val="center"/>
        </w:trPr>
        <w:tc>
          <w:tcPr>
            <w:tcW w:w="2665" w:type="dxa"/>
            <w:tcBorders>
              <w:bottom w:val="single" w:sz="4" w:space="0" w:color="auto"/>
            </w:tcBorders>
            <w:vAlign w:val="center"/>
          </w:tcPr>
          <w:p w:rsidR="00E3300B" w:rsidRPr="00552BC3" w:rsidRDefault="00E3300B" w:rsidP="006B5F80">
            <w:pPr>
              <w:pStyle w:val="Tabletext"/>
              <w:spacing w:line="300" w:lineRule="exact"/>
              <w:jc w:val="center"/>
            </w:pPr>
            <w:r w:rsidRPr="00552BC3">
              <w:t xml:space="preserve">30 MHz </w:t>
            </w:r>
            <w:r w:rsidRPr="00552BC3">
              <w:sym w:font="Symbol" w:char="F0A3"/>
            </w:r>
            <w:r w:rsidRPr="00552BC3">
              <w:t xml:space="preserve"> </w:t>
            </w:r>
            <w:r w:rsidRPr="00552BC3">
              <w:rPr>
                <w:i/>
                <w:iCs/>
              </w:rPr>
              <w:t>f</w:t>
            </w:r>
            <w:r w:rsidRPr="00552BC3">
              <w:t xml:space="preserve"> &lt; 1 GHz</w:t>
            </w:r>
            <w:r w:rsidRPr="00552BC3">
              <w:rPr>
                <w:rFonts w:hint="cs"/>
                <w:rtl/>
              </w:rPr>
              <w:t> </w:t>
            </w:r>
          </w:p>
        </w:tc>
        <w:tc>
          <w:tcPr>
            <w:tcW w:w="1758" w:type="dxa"/>
            <w:tcBorders>
              <w:bottom w:val="single" w:sz="4" w:space="0" w:color="auto"/>
            </w:tcBorders>
          </w:tcPr>
          <w:p w:rsidR="00E3300B" w:rsidRPr="00552BC3" w:rsidRDefault="00E3300B" w:rsidP="006B5F80">
            <w:pPr>
              <w:pStyle w:val="Tabletext"/>
              <w:spacing w:line="300" w:lineRule="exact"/>
              <w:jc w:val="center"/>
              <w:rPr>
                <w:rtl/>
                <w:lang w:bidi="ar-SY"/>
              </w:rPr>
            </w:pPr>
            <w:r w:rsidRPr="00552BC3">
              <w:t>100</w:t>
            </w:r>
            <w:r w:rsidRPr="00552BC3">
              <w:rPr>
                <w:rFonts w:hint="cs"/>
                <w:rtl/>
                <w:lang w:bidi="ar-SY"/>
              </w:rPr>
              <w:t xml:space="preserve"> </w:t>
            </w:r>
            <w:r w:rsidRPr="00552BC3">
              <w:rPr>
                <w:vertAlign w:val="superscript"/>
              </w:rPr>
              <w:t>(1)</w:t>
            </w:r>
            <w:r w:rsidRPr="00552BC3">
              <w:t>kHz</w:t>
            </w:r>
            <w:r w:rsidRPr="00552BC3">
              <w:rPr>
                <w:rFonts w:hint="eastAsia"/>
                <w:vertAlign w:val="superscript"/>
                <w:rtl/>
                <w:lang w:bidi="ar-SY"/>
              </w:rPr>
              <w:t> </w:t>
            </w:r>
          </w:p>
        </w:tc>
        <w:tc>
          <w:tcPr>
            <w:tcW w:w="1814" w:type="dxa"/>
            <w:tcBorders>
              <w:bottom w:val="single" w:sz="4" w:space="0" w:color="auto"/>
            </w:tcBorders>
          </w:tcPr>
          <w:p w:rsidR="00E3300B" w:rsidRPr="00552BC3" w:rsidRDefault="00E3300B" w:rsidP="006B5F80">
            <w:pPr>
              <w:pStyle w:val="Tabletext"/>
              <w:spacing w:line="300" w:lineRule="exact"/>
              <w:jc w:val="center"/>
            </w:pPr>
            <w:r w:rsidRPr="00552BC3">
              <w:t>57–</w:t>
            </w:r>
            <w:r w:rsidRPr="00552BC3">
              <w:rPr>
                <w:rFonts w:hint="cs"/>
                <w:rtl/>
              </w:rPr>
              <w:t> </w:t>
            </w:r>
          </w:p>
        </w:tc>
        <w:tc>
          <w:tcPr>
            <w:tcW w:w="3402" w:type="dxa"/>
            <w:tcBorders>
              <w:bottom w:val="single" w:sz="4" w:space="0" w:color="auto"/>
            </w:tcBorders>
          </w:tcPr>
          <w:p w:rsidR="00E3300B" w:rsidRPr="00552BC3" w:rsidRDefault="00E3300B" w:rsidP="006B5F80">
            <w:pPr>
              <w:pStyle w:val="Tabletext"/>
              <w:spacing w:line="300" w:lineRule="exact"/>
            </w:pPr>
          </w:p>
        </w:tc>
      </w:tr>
      <w:tr w:rsidR="00E3300B" w:rsidRPr="00552BC3" w:rsidTr="006B5F80">
        <w:trPr>
          <w:jc w:val="center"/>
        </w:trPr>
        <w:tc>
          <w:tcPr>
            <w:tcW w:w="2665" w:type="dxa"/>
            <w:tcBorders>
              <w:bottom w:val="single" w:sz="4" w:space="0" w:color="auto"/>
            </w:tcBorders>
          </w:tcPr>
          <w:p w:rsidR="00E3300B" w:rsidRPr="00552BC3" w:rsidRDefault="00E3300B" w:rsidP="006B5F80">
            <w:pPr>
              <w:pStyle w:val="Tabletext"/>
              <w:spacing w:line="300" w:lineRule="exact"/>
              <w:jc w:val="center"/>
            </w:pPr>
            <w:r w:rsidRPr="00552BC3">
              <w:t xml:space="preserve">1 GHz </w:t>
            </w:r>
            <w:r w:rsidRPr="00552BC3">
              <w:sym w:font="Symbol" w:char="F0A3"/>
            </w:r>
            <w:r w:rsidRPr="00552BC3">
              <w:t xml:space="preserve"> </w:t>
            </w:r>
            <w:r w:rsidRPr="00552BC3">
              <w:rPr>
                <w:i/>
                <w:iCs/>
              </w:rPr>
              <w:t>f</w:t>
            </w:r>
            <w:r w:rsidRPr="00552BC3">
              <w:t xml:space="preserve"> </w:t>
            </w:r>
            <w:r w:rsidRPr="00552BC3">
              <w:sym w:font="Symbol" w:char="F0A3"/>
            </w:r>
            <w:r w:rsidRPr="00552BC3">
              <w:t xml:space="preserve"> 12,75 GHz</w:t>
            </w:r>
            <w:r w:rsidRPr="00552BC3">
              <w:rPr>
                <w:rFonts w:hint="cs"/>
                <w:rtl/>
              </w:rPr>
              <w:t> </w:t>
            </w:r>
          </w:p>
        </w:tc>
        <w:tc>
          <w:tcPr>
            <w:tcW w:w="1758" w:type="dxa"/>
            <w:tcBorders>
              <w:bottom w:val="single" w:sz="4" w:space="0" w:color="auto"/>
            </w:tcBorders>
          </w:tcPr>
          <w:p w:rsidR="00E3300B" w:rsidRPr="00552BC3" w:rsidRDefault="00E3300B" w:rsidP="006B5F80">
            <w:pPr>
              <w:pStyle w:val="Tabletext"/>
              <w:spacing w:line="300" w:lineRule="exact"/>
              <w:jc w:val="center"/>
            </w:pPr>
            <w:r w:rsidRPr="00552BC3">
              <w:t>1</w:t>
            </w:r>
            <w:r w:rsidRPr="00552BC3">
              <w:rPr>
                <w:rFonts w:hint="cs"/>
                <w:rtl/>
                <w:lang w:bidi="ar-SY"/>
              </w:rPr>
              <w:t xml:space="preserve"> </w:t>
            </w:r>
            <w:r w:rsidRPr="00552BC3">
              <w:rPr>
                <w:vertAlign w:val="superscript"/>
              </w:rPr>
              <w:t>(1)</w:t>
            </w:r>
            <w:r w:rsidRPr="00552BC3">
              <w:t>MHz</w:t>
            </w:r>
          </w:p>
        </w:tc>
        <w:tc>
          <w:tcPr>
            <w:tcW w:w="1814" w:type="dxa"/>
            <w:tcBorders>
              <w:bottom w:val="single" w:sz="4" w:space="0" w:color="auto"/>
            </w:tcBorders>
          </w:tcPr>
          <w:p w:rsidR="00E3300B" w:rsidRPr="00552BC3" w:rsidRDefault="00E3300B" w:rsidP="006B5F80">
            <w:pPr>
              <w:pStyle w:val="Tabletext"/>
              <w:spacing w:line="300" w:lineRule="exact"/>
              <w:jc w:val="center"/>
              <w:rPr>
                <w:rtl/>
                <w:lang w:bidi="ar-SY"/>
              </w:rPr>
            </w:pPr>
            <w:r w:rsidRPr="00552BC3">
              <w:t>47–</w:t>
            </w:r>
            <w:r w:rsidRPr="00552BC3">
              <w:rPr>
                <w:rFonts w:hint="eastAsia"/>
                <w:rtl/>
                <w:lang w:bidi="ar-SY"/>
              </w:rPr>
              <w:t> </w:t>
            </w:r>
          </w:p>
        </w:tc>
        <w:tc>
          <w:tcPr>
            <w:tcW w:w="3402" w:type="dxa"/>
            <w:tcBorders>
              <w:bottom w:val="single" w:sz="4" w:space="0" w:color="auto"/>
            </w:tcBorders>
          </w:tcPr>
          <w:p w:rsidR="00E3300B" w:rsidRPr="00552BC3" w:rsidRDefault="00E3300B" w:rsidP="006B5F80">
            <w:pPr>
              <w:pStyle w:val="Tabletext"/>
              <w:spacing w:line="300" w:lineRule="exact"/>
              <w:rPr>
                <w:rtl/>
                <w:lang w:bidi="ar-SY"/>
              </w:rPr>
            </w:pPr>
            <w:r w:rsidRPr="00552BC3">
              <w:rPr>
                <w:spacing w:val="-4"/>
                <w:rtl/>
                <w:lang w:bidi="ar-EG"/>
              </w:rPr>
              <w:t xml:space="preserve">باستثناء الترددات التي تقع في نطاق الاتصالات اللاسلكية الرقمية المعزَّزة </w:t>
            </w:r>
            <w:r w:rsidRPr="00552BC3">
              <w:rPr>
                <w:spacing w:val="-4"/>
                <w:lang w:bidi="ar-EG"/>
              </w:rPr>
              <w:t>(</w:t>
            </w:r>
            <w:proofErr w:type="spellStart"/>
            <w:r w:rsidRPr="00552BC3">
              <w:rPr>
                <w:spacing w:val="-4"/>
                <w:lang w:bidi="ar-EG"/>
              </w:rPr>
              <w:t>DECT</w:t>
            </w:r>
            <w:proofErr w:type="spellEnd"/>
            <w:r w:rsidRPr="00552BC3">
              <w:rPr>
                <w:spacing w:val="-4"/>
                <w:lang w:bidi="ar-EG"/>
              </w:rPr>
              <w:t>)</w:t>
            </w:r>
            <w:r w:rsidRPr="00552BC3">
              <w:rPr>
                <w:spacing w:val="-4"/>
                <w:rtl/>
                <w:lang w:bidi="ar-EG"/>
              </w:rPr>
              <w:t xml:space="preserve"> ويشملها الجدول </w:t>
            </w:r>
            <w:r w:rsidRPr="00552BC3">
              <w:rPr>
                <w:lang w:bidi="ar-EG"/>
              </w:rPr>
              <w:t>43</w:t>
            </w:r>
            <w:r w:rsidRPr="00552BC3">
              <w:rPr>
                <w:spacing w:val="-4"/>
                <w:rtl/>
                <w:lang w:bidi="ar-EG"/>
              </w:rPr>
              <w:t>.</w:t>
            </w:r>
          </w:p>
        </w:tc>
      </w:tr>
      <w:tr w:rsidR="00E3300B" w:rsidRPr="00552BC3" w:rsidTr="006B5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E3300B" w:rsidRPr="00552BC3" w:rsidRDefault="00E3300B" w:rsidP="006B5F80">
            <w:pPr>
              <w:pStyle w:val="Tablelegend"/>
              <w:rPr>
                <w:sz w:val="20"/>
                <w:szCs w:val="26"/>
                <w:lang w:bidi="ar-EG"/>
              </w:rPr>
            </w:pPr>
            <w:r w:rsidRPr="00552BC3">
              <w:rPr>
                <w:sz w:val="20"/>
                <w:szCs w:val="26"/>
                <w:vertAlign w:val="superscript"/>
              </w:rPr>
              <w:t>(1)</w:t>
            </w:r>
            <w:r w:rsidRPr="00552BC3">
              <w:rPr>
                <w:sz w:val="20"/>
                <w:szCs w:val="26"/>
              </w:rPr>
              <w:tab/>
            </w:r>
            <w:r w:rsidRPr="001E2D48">
              <w:rPr>
                <w:sz w:val="18"/>
                <w:szCs w:val="24"/>
                <w:rtl/>
                <w:lang w:bidi="ar-EG"/>
              </w:rPr>
              <w:t xml:space="preserve">ينبغي أن تقاس سوية القدرة باستعمال تقنية استبقاء </w:t>
            </w:r>
            <w:r w:rsidRPr="001E2D48">
              <w:rPr>
                <w:rFonts w:hint="cs"/>
                <w:sz w:val="18"/>
                <w:szCs w:val="24"/>
                <w:rtl/>
                <w:lang w:bidi="ar-EG"/>
              </w:rPr>
              <w:t>الذروة</w:t>
            </w:r>
            <w:r w:rsidRPr="001E2D48">
              <w:rPr>
                <w:sz w:val="18"/>
                <w:szCs w:val="24"/>
                <w:rtl/>
                <w:lang w:bidi="ar-EG"/>
              </w:rPr>
              <w:t>.</w:t>
            </w:r>
          </w:p>
        </w:tc>
      </w:tr>
    </w:tbl>
    <w:p w:rsidR="001E2D48" w:rsidRDefault="001E2D48" w:rsidP="001E2D48">
      <w:pPr>
        <w:rPr>
          <w:rFonts w:hint="cs"/>
          <w:rtl/>
          <w:lang w:bidi="ar-EG"/>
        </w:rPr>
      </w:pPr>
      <w:bookmarkStart w:id="57" w:name="_Toc198466689"/>
    </w:p>
    <w:p w:rsidR="001E2D48" w:rsidRDefault="001E2D48" w:rsidP="001E2D48">
      <w:pPr>
        <w:rPr>
          <w:rFonts w:hint="cs"/>
          <w:rtl/>
          <w:lang w:bidi="ar-EG"/>
        </w:rPr>
      </w:pPr>
    </w:p>
    <w:p w:rsidR="00E3300B" w:rsidRPr="006A35D2" w:rsidRDefault="00E3300B" w:rsidP="00E3300B">
      <w:pPr>
        <w:pStyle w:val="Heading2"/>
        <w:rPr>
          <w:rtl/>
          <w:lang w:bidi="ar-EG"/>
        </w:rPr>
      </w:pPr>
      <w:r w:rsidRPr="006A35D2">
        <w:rPr>
          <w:lang w:bidi="ar-EG"/>
        </w:rPr>
        <w:t>2.5</w:t>
      </w:r>
      <w:r w:rsidRPr="006A35D2">
        <w:rPr>
          <w:lang w:bidi="ar-EG"/>
        </w:rPr>
        <w:tab/>
      </w:r>
      <w:r w:rsidRPr="006A35D2">
        <w:rPr>
          <w:rtl/>
          <w:lang w:bidi="ar-EG"/>
        </w:rPr>
        <w:t xml:space="preserve">في نطاق الاتصالات اللاسلكية الرقمية المعزَّزة </w:t>
      </w:r>
      <w:r w:rsidRPr="006A35D2">
        <w:rPr>
          <w:lang w:bidi="ar-EG"/>
        </w:rPr>
        <w:t>(</w:t>
      </w:r>
      <w:proofErr w:type="spellStart"/>
      <w:r w:rsidRPr="006A35D2">
        <w:rPr>
          <w:lang w:bidi="ar-EG"/>
        </w:rPr>
        <w:t>DECT</w:t>
      </w:r>
      <w:bookmarkEnd w:id="57"/>
      <w:proofErr w:type="spellEnd"/>
      <w:r w:rsidRPr="006A35D2">
        <w:rPr>
          <w:lang w:bidi="ar-EG"/>
        </w:rPr>
        <w:t>)</w:t>
      </w:r>
    </w:p>
    <w:p w:rsidR="00E3300B" w:rsidRDefault="00E3300B" w:rsidP="00E3300B">
      <w:pPr>
        <w:rPr>
          <w:rFonts w:hint="cs"/>
          <w:rtl/>
          <w:lang w:bidi="ar-EG"/>
        </w:rPr>
      </w:pPr>
      <w:r w:rsidRPr="006A35D2">
        <w:rPr>
          <w:sz w:val="28"/>
          <w:rtl/>
          <w:lang w:bidi="ar-EG"/>
        </w:rPr>
        <w:t xml:space="preserve">في نطاق ترددات الاتصالات اللاسلكية الرقمية المعزَّزة </w:t>
      </w:r>
      <w:r w:rsidRPr="006A35D2">
        <w:rPr>
          <w:szCs w:val="22"/>
          <w:lang w:bidi="ar-EG"/>
        </w:rPr>
        <w:t>(</w:t>
      </w:r>
      <w:proofErr w:type="spellStart"/>
      <w:r w:rsidRPr="006A35D2">
        <w:rPr>
          <w:szCs w:val="22"/>
          <w:lang w:bidi="ar-EG"/>
        </w:rPr>
        <w:t>DECT</w:t>
      </w:r>
      <w:proofErr w:type="spellEnd"/>
      <w:r w:rsidRPr="006A35D2">
        <w:rPr>
          <w:szCs w:val="22"/>
          <w:lang w:bidi="ar-EG"/>
        </w:rPr>
        <w:t>)</w:t>
      </w:r>
      <w:r w:rsidRPr="006A35D2">
        <w:rPr>
          <w:sz w:val="28"/>
          <w:rtl/>
          <w:lang w:bidi="ar-EG"/>
        </w:rPr>
        <w:t xml:space="preserve"> ينبغي </w:t>
      </w:r>
      <w:r w:rsidRPr="006A35D2">
        <w:rPr>
          <w:rtl/>
          <w:lang w:bidi="ar-EG"/>
        </w:rPr>
        <w:t xml:space="preserve">أن لا تتجاوز سوية القدرة لأي بث هامشي من المستقبِل الحدود المحددة في الجدول </w:t>
      </w:r>
      <w:r w:rsidRPr="006A35D2">
        <w:rPr>
          <w:lang w:bidi="ar-EG"/>
        </w:rPr>
        <w:t>43</w:t>
      </w:r>
      <w:r w:rsidRPr="006A35D2">
        <w:rPr>
          <w:rtl/>
          <w:lang w:bidi="ar-EG"/>
        </w:rPr>
        <w:t>.</w:t>
      </w:r>
    </w:p>
    <w:p w:rsidR="001E2D48" w:rsidRPr="006A35D2" w:rsidRDefault="001E2D48" w:rsidP="00E3300B">
      <w:pPr>
        <w:rPr>
          <w:rtl/>
          <w:lang w:bidi="ar-EG"/>
        </w:rPr>
      </w:pPr>
    </w:p>
    <w:p w:rsidR="00E3300B" w:rsidRPr="006A35D2" w:rsidRDefault="00E3300B" w:rsidP="00E3300B">
      <w:pPr>
        <w:pStyle w:val="TableNo0"/>
        <w:bidi/>
        <w:rPr>
          <w:lang w:val="en-US" w:bidi="ar-EG"/>
        </w:rPr>
      </w:pPr>
      <w:r w:rsidRPr="006A35D2">
        <w:rPr>
          <w:rtl/>
          <w:lang w:val="en-US" w:bidi="ar-EG"/>
        </w:rPr>
        <w:t>الج</w:t>
      </w:r>
      <w:r w:rsidR="001E2D48">
        <w:rPr>
          <w:rFonts w:hint="cs"/>
          <w:rtl/>
          <w:lang w:val="en-US" w:bidi="ar-EG"/>
        </w:rPr>
        <w:t>ـ</w:t>
      </w:r>
      <w:r w:rsidRPr="006A35D2">
        <w:rPr>
          <w:rtl/>
          <w:lang w:val="en-US" w:bidi="ar-EG"/>
        </w:rPr>
        <w:t xml:space="preserve">دول </w:t>
      </w:r>
      <w:r w:rsidRPr="006A35D2">
        <w:rPr>
          <w:lang w:val="en-US" w:bidi="ar-EG"/>
        </w:rPr>
        <w:t>43</w:t>
      </w:r>
    </w:p>
    <w:p w:rsidR="00E3300B" w:rsidRPr="006A35D2" w:rsidRDefault="00E3300B" w:rsidP="00B6188F">
      <w:pPr>
        <w:pStyle w:val="TableNotitle"/>
        <w:rPr>
          <w:rtl/>
          <w:lang w:bidi="ar-EG"/>
        </w:rPr>
      </w:pPr>
      <w:r w:rsidRPr="006A35D2">
        <w:rPr>
          <w:rtl/>
          <w:lang w:bidi="ar-EG"/>
        </w:rPr>
        <w:t>البث الهامشي من المستقبِل ضمن نطاق الاتصالات اللاسلكية الرقمية المعزَّزة (</w:t>
      </w:r>
      <w:proofErr w:type="spellStart"/>
      <w:r w:rsidRPr="006A35D2">
        <w:rPr>
          <w:lang w:bidi="ar-EG"/>
        </w:rPr>
        <w:t>DECT</w:t>
      </w:r>
      <w:proofErr w:type="spellEnd"/>
      <w:r w:rsidRPr="006A35D2">
        <w:rPr>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19"/>
        <w:gridCol w:w="3402"/>
      </w:tblGrid>
      <w:tr w:rsidR="00E3300B" w:rsidRPr="00552BC3" w:rsidTr="006B5F80">
        <w:trPr>
          <w:cantSplit/>
          <w:jc w:val="center"/>
        </w:trPr>
        <w:tc>
          <w:tcPr>
            <w:tcW w:w="3118" w:type="dxa"/>
            <w:vAlign w:val="center"/>
          </w:tcPr>
          <w:p w:rsidR="00E3300B" w:rsidRPr="00552BC3" w:rsidRDefault="00E3300B" w:rsidP="006B5F80">
            <w:pPr>
              <w:pStyle w:val="Tablehead"/>
              <w:rPr>
                <w:lang w:bidi="ar-EG"/>
              </w:rPr>
            </w:pPr>
            <w:r w:rsidRPr="00552BC3">
              <w:rPr>
                <w:rtl/>
                <w:lang w:bidi="ar-EG"/>
              </w:rPr>
              <w:t xml:space="preserve">نطاق التردد </w:t>
            </w:r>
            <w:r w:rsidRPr="00552BC3">
              <w:rPr>
                <w:lang w:bidi="ar-EG"/>
              </w:rPr>
              <w:br/>
              <w:t>(MHz)</w:t>
            </w:r>
          </w:p>
        </w:tc>
        <w:tc>
          <w:tcPr>
            <w:tcW w:w="3119" w:type="dxa"/>
          </w:tcPr>
          <w:p w:rsidR="00E3300B" w:rsidRPr="00552BC3" w:rsidRDefault="00E3300B" w:rsidP="006B5F80">
            <w:pPr>
              <w:pStyle w:val="Tablehead"/>
              <w:rPr>
                <w:rtl/>
                <w:lang w:bidi="ar-EG"/>
              </w:rPr>
            </w:pPr>
            <w:r w:rsidRPr="00552BC3">
              <w:rPr>
                <w:rtl/>
                <w:lang w:bidi="ar-EG"/>
              </w:rPr>
              <w:t>عرض نطاق القياس</w:t>
            </w:r>
            <w:r w:rsidRPr="00552BC3">
              <w:rPr>
                <w:lang w:bidi="ar-EG"/>
              </w:rPr>
              <w:br/>
              <w:t>(MHz)</w:t>
            </w:r>
          </w:p>
        </w:tc>
        <w:tc>
          <w:tcPr>
            <w:tcW w:w="3402" w:type="dxa"/>
            <w:vAlign w:val="center"/>
          </w:tcPr>
          <w:p w:rsidR="00E3300B" w:rsidRPr="00552BC3" w:rsidRDefault="00E3300B" w:rsidP="006B5F80">
            <w:pPr>
              <w:pStyle w:val="Tablehead"/>
              <w:rPr>
                <w:lang w:bidi="ar-EG"/>
              </w:rPr>
            </w:pPr>
            <w:r w:rsidRPr="00552BC3">
              <w:rPr>
                <w:rtl/>
                <w:lang w:bidi="ar-EG"/>
              </w:rPr>
              <w:t>السوية القصوى</w:t>
            </w:r>
            <w:r w:rsidRPr="00552BC3">
              <w:rPr>
                <w:lang w:bidi="ar-EG"/>
              </w:rPr>
              <w:br/>
              <w:t>(dBm)</w:t>
            </w:r>
          </w:p>
        </w:tc>
      </w:tr>
      <w:tr w:rsidR="00E3300B" w:rsidRPr="00552BC3" w:rsidTr="006B5F80">
        <w:trPr>
          <w:cantSplit/>
          <w:trHeight w:val="170"/>
          <w:jc w:val="center"/>
        </w:trPr>
        <w:tc>
          <w:tcPr>
            <w:tcW w:w="3118" w:type="dxa"/>
            <w:tcBorders>
              <w:bottom w:val="single" w:sz="4" w:space="0" w:color="auto"/>
            </w:tcBorders>
          </w:tcPr>
          <w:p w:rsidR="00E3300B" w:rsidRPr="00552BC3" w:rsidRDefault="00E3300B" w:rsidP="006B5F80">
            <w:pPr>
              <w:pStyle w:val="Tabletext"/>
              <w:jc w:val="center"/>
            </w:pPr>
            <w:r w:rsidRPr="00552BC3">
              <w:t>1 900</w:t>
            </w:r>
            <w:r w:rsidRPr="00552BC3">
              <w:rPr>
                <w:rFonts w:hint="cs"/>
                <w:rtl/>
                <w:lang w:bidi="ar-SY"/>
              </w:rPr>
              <w:t>-</w:t>
            </w:r>
            <w:r w:rsidRPr="00552BC3">
              <w:t xml:space="preserve">1 920 </w:t>
            </w:r>
            <w:r w:rsidRPr="00552BC3">
              <w:br/>
              <w:t>2 010</w:t>
            </w:r>
            <w:r w:rsidRPr="00552BC3">
              <w:rPr>
                <w:rFonts w:hint="cs"/>
                <w:rtl/>
                <w:lang w:bidi="ar-SY"/>
              </w:rPr>
              <w:t>-</w:t>
            </w:r>
            <w:r w:rsidRPr="00552BC3">
              <w:t>2 025</w:t>
            </w:r>
          </w:p>
        </w:tc>
        <w:tc>
          <w:tcPr>
            <w:tcW w:w="3119" w:type="dxa"/>
            <w:tcBorders>
              <w:bottom w:val="single" w:sz="4" w:space="0" w:color="auto"/>
            </w:tcBorders>
            <w:vAlign w:val="center"/>
          </w:tcPr>
          <w:p w:rsidR="00E3300B" w:rsidRPr="00552BC3" w:rsidRDefault="00E3300B" w:rsidP="006B5F80">
            <w:pPr>
              <w:pStyle w:val="Tabletext"/>
              <w:jc w:val="center"/>
            </w:pPr>
            <w:r w:rsidRPr="00552BC3">
              <w:t>1</w:t>
            </w:r>
          </w:p>
        </w:tc>
        <w:tc>
          <w:tcPr>
            <w:tcW w:w="3402" w:type="dxa"/>
            <w:tcBorders>
              <w:bottom w:val="single" w:sz="4" w:space="0" w:color="auto"/>
            </w:tcBorders>
            <w:vAlign w:val="center"/>
          </w:tcPr>
          <w:p w:rsidR="00E3300B" w:rsidRPr="00552BC3" w:rsidRDefault="00E3300B" w:rsidP="006B5F80">
            <w:pPr>
              <w:pStyle w:val="Tabletext"/>
              <w:jc w:val="center"/>
              <w:rPr>
                <w:rtl/>
                <w:lang w:bidi="ar-SY"/>
              </w:rPr>
            </w:pPr>
            <w:r w:rsidRPr="00552BC3">
              <w:rPr>
                <w:vertAlign w:val="superscript"/>
              </w:rPr>
              <w:t xml:space="preserve"> (1)</w:t>
            </w:r>
            <w:r w:rsidRPr="00552BC3">
              <w:t>57–</w:t>
            </w:r>
          </w:p>
        </w:tc>
      </w:tr>
      <w:tr w:rsidR="00E3300B" w:rsidRPr="00552BC3" w:rsidTr="006B5F80">
        <w:trPr>
          <w:cantSplit/>
          <w:jc w:val="center"/>
        </w:trPr>
        <w:tc>
          <w:tcPr>
            <w:tcW w:w="9639" w:type="dxa"/>
            <w:gridSpan w:val="3"/>
            <w:tcBorders>
              <w:left w:val="nil"/>
              <w:bottom w:val="nil"/>
              <w:right w:val="nil"/>
            </w:tcBorders>
          </w:tcPr>
          <w:p w:rsidR="00E3300B" w:rsidRPr="001E2D48" w:rsidRDefault="00E3300B" w:rsidP="006B5F80">
            <w:pPr>
              <w:pStyle w:val="Tablelegend"/>
              <w:spacing w:before="60" w:after="0"/>
              <w:ind w:left="284" w:hanging="284"/>
              <w:rPr>
                <w:sz w:val="18"/>
                <w:szCs w:val="24"/>
                <w:lang w:bidi="ar-EG"/>
              </w:rPr>
            </w:pPr>
            <w:r w:rsidRPr="00552BC3">
              <w:rPr>
                <w:sz w:val="20"/>
                <w:szCs w:val="26"/>
                <w:vertAlign w:val="superscript"/>
              </w:rPr>
              <w:t>(1)</w:t>
            </w:r>
            <w:r w:rsidRPr="00552BC3">
              <w:rPr>
                <w:sz w:val="20"/>
                <w:szCs w:val="26"/>
              </w:rPr>
              <w:tab/>
            </w:r>
            <w:r w:rsidRPr="001E2D48">
              <w:rPr>
                <w:sz w:val="18"/>
                <w:szCs w:val="24"/>
                <w:rtl/>
                <w:lang w:bidi="ar-EG"/>
              </w:rPr>
              <w:t>يُسمح بالاستثناءات التالية:</w:t>
            </w:r>
          </w:p>
          <w:p w:rsidR="00E3300B" w:rsidRPr="001E2D48" w:rsidRDefault="00E3300B" w:rsidP="006B5F80">
            <w:pPr>
              <w:pStyle w:val="Tablelegend"/>
              <w:spacing w:before="60" w:after="0"/>
              <w:ind w:left="568" w:hanging="284"/>
              <w:rPr>
                <w:sz w:val="18"/>
                <w:szCs w:val="24"/>
                <w:rtl/>
                <w:lang w:bidi="ar-SY"/>
              </w:rPr>
            </w:pPr>
            <w:r w:rsidRPr="001E2D48">
              <w:rPr>
                <w:rFonts w:hint="cs"/>
                <w:sz w:val="18"/>
                <w:szCs w:val="24"/>
                <w:rtl/>
                <w:lang w:bidi="ar-EG"/>
              </w:rPr>
              <w:t>-</w:t>
            </w:r>
            <w:r w:rsidRPr="001E2D48">
              <w:rPr>
                <w:sz w:val="18"/>
                <w:szCs w:val="24"/>
                <w:rtl/>
                <w:lang w:bidi="ar-EG"/>
              </w:rPr>
              <w:tab/>
              <w:t xml:space="preserve">في نطاق </w:t>
            </w:r>
            <w:r w:rsidRPr="001E2D48">
              <w:rPr>
                <w:sz w:val="18"/>
                <w:szCs w:val="24"/>
                <w:lang w:bidi="ar-EG"/>
              </w:rPr>
              <w:t>MHz 1</w:t>
            </w:r>
            <w:r w:rsidRPr="001E2D48">
              <w:rPr>
                <w:sz w:val="18"/>
                <w:szCs w:val="24"/>
                <w:rtl/>
                <w:lang w:bidi="ar-EG"/>
              </w:rPr>
              <w:t xml:space="preserve">، ينبغي </w:t>
            </w:r>
            <w:r w:rsidRPr="001E2D48">
              <w:rPr>
                <w:sz w:val="18"/>
                <w:szCs w:val="24"/>
                <w:rtl/>
              </w:rPr>
              <w:t xml:space="preserve">أن تكون السوية القصوى المسموح بها للقدرة المشَعَّة الفعالة </w:t>
            </w:r>
            <w:r w:rsidRPr="001E2D48">
              <w:rPr>
                <w:sz w:val="18"/>
                <w:szCs w:val="24"/>
              </w:rPr>
              <w:t>(</w:t>
            </w:r>
            <w:proofErr w:type="spellStart"/>
            <w:r w:rsidRPr="001E2D48">
              <w:rPr>
                <w:sz w:val="18"/>
                <w:szCs w:val="24"/>
              </w:rPr>
              <w:t>e.r.p</w:t>
            </w:r>
            <w:proofErr w:type="spellEnd"/>
            <w:r w:rsidRPr="001E2D48">
              <w:rPr>
                <w:sz w:val="18"/>
                <w:szCs w:val="24"/>
              </w:rPr>
              <w:t>.)</w:t>
            </w:r>
            <w:r w:rsidRPr="001E2D48">
              <w:rPr>
                <w:rFonts w:hint="cs"/>
                <w:sz w:val="18"/>
                <w:szCs w:val="24"/>
                <w:rtl/>
                <w:lang w:bidi="ar-SY"/>
              </w:rPr>
              <w:t xml:space="preserve"> </w:t>
            </w:r>
            <w:r w:rsidRPr="001E2D48">
              <w:rPr>
                <w:sz w:val="18"/>
                <w:szCs w:val="24"/>
                <w:rtl/>
              </w:rPr>
              <w:t xml:space="preserve">أقل من </w:t>
            </w:r>
            <w:proofErr w:type="spellStart"/>
            <w:r w:rsidRPr="001E2D48">
              <w:rPr>
                <w:sz w:val="18"/>
                <w:szCs w:val="24"/>
              </w:rPr>
              <w:t>nW</w:t>
            </w:r>
            <w:proofErr w:type="spellEnd"/>
            <w:r w:rsidRPr="001E2D48">
              <w:rPr>
                <w:sz w:val="18"/>
                <w:szCs w:val="24"/>
              </w:rPr>
              <w:t xml:space="preserve"> 20</w:t>
            </w:r>
            <w:r w:rsidRPr="001E2D48">
              <w:rPr>
                <w:sz w:val="18"/>
                <w:szCs w:val="24"/>
                <w:rtl/>
              </w:rPr>
              <w:t>؛</w:t>
            </w:r>
          </w:p>
          <w:p w:rsidR="00E3300B" w:rsidRPr="00552BC3" w:rsidRDefault="00E3300B" w:rsidP="006B5F80">
            <w:pPr>
              <w:pStyle w:val="Tablelegend"/>
              <w:spacing w:before="60" w:after="0"/>
              <w:ind w:left="568" w:hanging="284"/>
              <w:rPr>
                <w:sz w:val="20"/>
                <w:szCs w:val="26"/>
                <w:rtl/>
                <w:lang w:bidi="ar-EG"/>
              </w:rPr>
            </w:pPr>
            <w:r w:rsidRPr="001E2D48">
              <w:rPr>
                <w:rFonts w:hint="cs"/>
                <w:sz w:val="18"/>
                <w:szCs w:val="24"/>
                <w:rtl/>
              </w:rPr>
              <w:t>-</w:t>
            </w:r>
            <w:r w:rsidRPr="001E2D48">
              <w:rPr>
                <w:sz w:val="18"/>
                <w:szCs w:val="24"/>
                <w:rtl/>
              </w:rPr>
              <w:tab/>
              <w:t>في نطاقين لا أكثر، قيمة الو</w:t>
            </w:r>
            <w:r w:rsidRPr="001E2D48">
              <w:rPr>
                <w:sz w:val="18"/>
                <w:szCs w:val="24"/>
                <w:rtl/>
                <w:lang w:bidi="ar-EG"/>
              </w:rPr>
              <w:t xml:space="preserve">احد </w:t>
            </w:r>
            <w:r w:rsidRPr="001E2D48">
              <w:rPr>
                <w:sz w:val="18"/>
                <w:szCs w:val="24"/>
                <w:lang w:bidi="ar-EG"/>
              </w:rPr>
              <w:t>kHz 30</w:t>
            </w:r>
            <w:r w:rsidRPr="001E2D48">
              <w:rPr>
                <w:sz w:val="18"/>
                <w:szCs w:val="24"/>
                <w:rtl/>
                <w:lang w:bidi="ar-EG"/>
              </w:rPr>
              <w:t xml:space="preserve">، ينبغي أن تكون السوية القصوى المسموح بها للقدرة المشَعَّة الفعالة </w:t>
            </w:r>
            <w:r w:rsidRPr="001E2D48">
              <w:rPr>
                <w:sz w:val="18"/>
                <w:szCs w:val="24"/>
              </w:rPr>
              <w:t>(</w:t>
            </w:r>
            <w:proofErr w:type="spellStart"/>
            <w:r w:rsidRPr="001E2D48">
              <w:rPr>
                <w:sz w:val="18"/>
                <w:szCs w:val="24"/>
              </w:rPr>
              <w:t>e.r.p</w:t>
            </w:r>
            <w:proofErr w:type="spellEnd"/>
            <w:r w:rsidRPr="001E2D48">
              <w:rPr>
                <w:sz w:val="18"/>
                <w:szCs w:val="24"/>
              </w:rPr>
              <w:t>.)</w:t>
            </w:r>
            <w:r w:rsidRPr="001E2D48">
              <w:rPr>
                <w:rFonts w:hint="cs"/>
                <w:sz w:val="18"/>
                <w:szCs w:val="24"/>
                <w:rtl/>
                <w:lang w:bidi="ar-SY"/>
              </w:rPr>
              <w:t xml:space="preserve"> </w:t>
            </w:r>
            <w:r w:rsidRPr="001E2D48">
              <w:rPr>
                <w:sz w:val="18"/>
                <w:szCs w:val="24"/>
                <w:rtl/>
                <w:lang w:bidi="ar-EG"/>
              </w:rPr>
              <w:t xml:space="preserve">أقل من </w:t>
            </w:r>
            <w:proofErr w:type="spellStart"/>
            <w:r w:rsidRPr="001E2D48">
              <w:rPr>
                <w:sz w:val="18"/>
                <w:szCs w:val="24"/>
                <w:lang w:bidi="ar-EG"/>
              </w:rPr>
              <w:t>nW</w:t>
            </w:r>
            <w:proofErr w:type="spellEnd"/>
            <w:r w:rsidRPr="001E2D48">
              <w:rPr>
                <w:sz w:val="18"/>
                <w:szCs w:val="24"/>
                <w:lang w:bidi="ar-EG"/>
              </w:rPr>
              <w:t xml:space="preserve"> 250</w:t>
            </w:r>
            <w:r w:rsidRPr="001E2D48">
              <w:rPr>
                <w:sz w:val="18"/>
                <w:szCs w:val="24"/>
                <w:rtl/>
                <w:lang w:bidi="ar-EG"/>
              </w:rPr>
              <w:t>.</w:t>
            </w:r>
          </w:p>
        </w:tc>
      </w:tr>
    </w:tbl>
    <w:p w:rsidR="00E3300B" w:rsidRPr="006A35D2" w:rsidRDefault="00E3300B" w:rsidP="00E3300B">
      <w:pPr>
        <w:rPr>
          <w:lang w:bidi="ar-SY"/>
        </w:rPr>
      </w:pPr>
      <w:bookmarkStart w:id="58" w:name="_Toc198466690"/>
    </w:p>
    <w:p w:rsidR="001E2D48" w:rsidRDefault="001E2D48">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E3300B" w:rsidRPr="006A35D2" w:rsidRDefault="00E3300B" w:rsidP="00E3300B">
      <w:pPr>
        <w:pStyle w:val="AnnexNotitle"/>
        <w:rPr>
          <w:rtl/>
        </w:rPr>
      </w:pPr>
      <w:r w:rsidRPr="006A35D2">
        <w:rPr>
          <w:rtl/>
        </w:rPr>
        <w:lastRenderedPageBreak/>
        <w:t xml:space="preserve">الملحق </w:t>
      </w:r>
      <w:r w:rsidRPr="006A35D2">
        <w:t>6</w:t>
      </w:r>
      <w:bookmarkEnd w:id="58"/>
    </w:p>
    <w:p w:rsidR="00E3300B" w:rsidRPr="006A35D2" w:rsidRDefault="00E3300B" w:rsidP="001E2D48">
      <w:pPr>
        <w:pStyle w:val="AnnexNotitle"/>
        <w:rPr>
          <w:rtl/>
        </w:rPr>
      </w:pPr>
      <w:bookmarkStart w:id="59" w:name="_Toc198466691"/>
      <w:r w:rsidRPr="006A35D2">
        <w:rPr>
          <w:rtl/>
        </w:rPr>
        <w:t xml:space="preserve">المحطات المتنقلة للشبكةِ الحضريةِ اللاسلكيةِ </w:t>
      </w:r>
      <w:r w:rsidRPr="006A35D2">
        <w:t>(</w:t>
      </w:r>
      <w:proofErr w:type="spellStart"/>
      <w:r w:rsidRPr="006A35D2">
        <w:t>WMAN</w:t>
      </w:r>
      <w:proofErr w:type="spellEnd"/>
      <w:r w:rsidRPr="006A35D2">
        <w:t>)</w:t>
      </w:r>
      <w:r w:rsidR="001E2D48" w:rsidRPr="001E2D48">
        <w:rPr>
          <w:rtl/>
        </w:rPr>
        <w:t xml:space="preserve"> </w:t>
      </w:r>
      <w:r w:rsidR="001E2D48" w:rsidRPr="006A35D2">
        <w:rPr>
          <w:rtl/>
        </w:rPr>
        <w:t xml:space="preserve">المتعددةُ الإرسالِ بتقسيم زمني </w:t>
      </w:r>
      <w:r w:rsidR="001E2D48" w:rsidRPr="006A35D2">
        <w:t>(</w:t>
      </w:r>
      <w:proofErr w:type="spellStart"/>
      <w:r w:rsidR="001E2D48" w:rsidRPr="006A35D2">
        <w:t>TDD</w:t>
      </w:r>
      <w:proofErr w:type="spellEnd"/>
      <w:r w:rsidR="001E2D48" w:rsidRPr="006A35D2">
        <w:t>)</w:t>
      </w:r>
      <w:r w:rsidRPr="006A35D2">
        <w:br/>
      </w:r>
      <w:r w:rsidRPr="006A35D2">
        <w:rPr>
          <w:rtl/>
        </w:rPr>
        <w:t xml:space="preserve">المتعددةُ النفاذِ بتقسيم تعامدي للتردد </w:t>
      </w:r>
      <w:r w:rsidRPr="006A35D2">
        <w:t>(</w:t>
      </w:r>
      <w:proofErr w:type="spellStart"/>
      <w:r w:rsidRPr="006A35D2">
        <w:t>OFDMA</w:t>
      </w:r>
      <w:proofErr w:type="spellEnd"/>
      <w:r w:rsidRPr="006A35D2">
        <w:t>)</w:t>
      </w:r>
      <w:r w:rsidRPr="006A35D2">
        <w:br/>
      </w:r>
      <w:r w:rsidRPr="006A35D2">
        <w:rPr>
          <w:rtl/>
        </w:rPr>
        <w:t xml:space="preserve">لاتصالات </w:t>
      </w:r>
      <w:r w:rsidRPr="006A35D2">
        <w:t>IMT-2000</w:t>
      </w:r>
      <w:bookmarkEnd w:id="59"/>
    </w:p>
    <w:p w:rsidR="00E3300B" w:rsidRPr="006A35D2" w:rsidRDefault="00E3300B" w:rsidP="00E3300B">
      <w:pPr>
        <w:pStyle w:val="Normalaftertitle"/>
        <w:rPr>
          <w:rtl/>
          <w:lang w:bidi="ar-SY"/>
        </w:rPr>
      </w:pPr>
      <w:r w:rsidRPr="006A35D2">
        <w:rPr>
          <w:rtl/>
          <w:lang w:bidi="ar-EG"/>
        </w:rPr>
        <w:t xml:space="preserve">يعرِّف هذا الملحق حدود البث غير المطلوب بخصوص المحطات المتنقلةُ للشبكةِ الحضريةِ اللاسلكيةِ </w:t>
      </w:r>
      <w:r w:rsidRPr="006A35D2">
        <w:rPr>
          <w:lang w:bidi="ar-EG"/>
        </w:rPr>
        <w:t>(</w:t>
      </w:r>
      <w:proofErr w:type="spellStart"/>
      <w:r w:rsidRPr="006A35D2">
        <w:rPr>
          <w:lang w:bidi="ar-EG"/>
        </w:rPr>
        <w:t>WMAN</w:t>
      </w:r>
      <w:proofErr w:type="spellEnd"/>
      <w:r w:rsidRPr="006A35D2">
        <w:rPr>
          <w:lang w:bidi="ar-EG"/>
        </w:rPr>
        <w:t>)</w:t>
      </w:r>
      <w:r w:rsidRPr="006A35D2">
        <w:rPr>
          <w:rtl/>
          <w:lang w:bidi="ar-EG"/>
        </w:rPr>
        <w:t xml:space="preserve"> المتعددةُ الإرسالِ بتقسيم زمني </w:t>
      </w:r>
      <w:r w:rsidRPr="006A35D2">
        <w:rPr>
          <w:lang w:bidi="ar-EG"/>
        </w:rPr>
        <w:t>(</w:t>
      </w:r>
      <w:proofErr w:type="spellStart"/>
      <w:r w:rsidRPr="006A35D2">
        <w:rPr>
          <w:lang w:bidi="ar-EG"/>
        </w:rPr>
        <w:t>TDD</w:t>
      </w:r>
      <w:proofErr w:type="spellEnd"/>
      <w:r w:rsidRPr="006A35D2">
        <w:rPr>
          <w:lang w:bidi="ar-EG"/>
        </w:rPr>
        <w:t>)</w:t>
      </w:r>
      <w:r w:rsidRPr="006A35D2">
        <w:rPr>
          <w:rtl/>
          <w:lang w:bidi="ar-EG"/>
        </w:rPr>
        <w:t xml:space="preserve"> المتعددةُ النفاذِ بتقسيم تعامدي للتردد </w:t>
      </w:r>
      <w:r w:rsidRPr="006A35D2">
        <w:rPr>
          <w:lang w:bidi="ar-EG"/>
        </w:rPr>
        <w:t>(</w:t>
      </w:r>
      <w:proofErr w:type="spellStart"/>
      <w:r w:rsidRPr="006A35D2">
        <w:rPr>
          <w:lang w:bidi="ar-EG"/>
        </w:rPr>
        <w:t>OFDMA</w:t>
      </w:r>
      <w:proofErr w:type="spellEnd"/>
      <w:r w:rsidRPr="006A35D2">
        <w:rPr>
          <w:lang w:bidi="ar-EG"/>
        </w:rPr>
        <w:t>)</w:t>
      </w:r>
      <w:r w:rsidRPr="006A35D2">
        <w:rPr>
          <w:rtl/>
          <w:lang w:bidi="ar-EG"/>
        </w:rPr>
        <w:t xml:space="preserve"> لاتصالات </w:t>
      </w:r>
      <w:r w:rsidRPr="006A35D2">
        <w:rPr>
          <w:lang w:bidi="ar-EG"/>
        </w:rPr>
        <w:t>IMT-2000</w:t>
      </w:r>
      <w:r w:rsidRPr="006A35D2">
        <w:rPr>
          <w:rtl/>
          <w:lang w:bidi="ar-EG"/>
        </w:rPr>
        <w:t>.</w:t>
      </w:r>
    </w:p>
    <w:p w:rsidR="00E3300B" w:rsidRPr="006A35D2" w:rsidRDefault="00E3300B" w:rsidP="00E3300B">
      <w:pPr>
        <w:pStyle w:val="Heading1"/>
        <w:rPr>
          <w:rtl/>
          <w:lang w:bidi="ar-EG"/>
        </w:rPr>
      </w:pPr>
      <w:bookmarkStart w:id="60" w:name="_Toc198466692"/>
      <w:r w:rsidRPr="006A35D2">
        <w:rPr>
          <w:lang w:bidi="ar-EG"/>
        </w:rPr>
        <w:t>1</w:t>
      </w:r>
      <w:r w:rsidRPr="006A35D2">
        <w:rPr>
          <w:rtl/>
          <w:lang w:bidi="ar-EG"/>
        </w:rPr>
        <w:tab/>
        <w:t>القناع الطيفي للبث</w:t>
      </w:r>
      <w:bookmarkEnd w:id="60"/>
    </w:p>
    <w:p w:rsidR="00E3300B" w:rsidRPr="006A35D2" w:rsidRDefault="00E3300B" w:rsidP="00E3300B">
      <w:pPr>
        <w:pStyle w:val="Heading2"/>
        <w:rPr>
          <w:rtl/>
          <w:lang w:bidi="ar-SY"/>
        </w:rPr>
      </w:pPr>
      <w:r w:rsidRPr="006A35D2">
        <w:rPr>
          <w:lang w:bidi="ar-SY"/>
        </w:rPr>
        <w:t>1.1</w:t>
      </w:r>
      <w:r w:rsidRPr="006A35D2">
        <w:rPr>
          <w:lang w:bidi="ar-SY"/>
        </w:rPr>
        <w:tab/>
      </w:r>
      <w:r w:rsidRPr="006A35D2">
        <w:rPr>
          <w:rtl/>
          <w:lang w:bidi="ar-EG"/>
        </w:rPr>
        <w:t xml:space="preserve">القناع الطيفي للبث </w:t>
      </w:r>
      <w:r w:rsidRPr="006A35D2">
        <w:rPr>
          <w:rFonts w:hint="cs"/>
          <w:rtl/>
          <w:lang w:bidi="ar-EG"/>
        </w:rPr>
        <w:t>ل</w:t>
      </w:r>
      <w:r w:rsidRPr="006A35D2">
        <w:rPr>
          <w:rtl/>
          <w:lang w:bidi="ar-EG"/>
        </w:rPr>
        <w:t>لتجهيزات</w:t>
      </w:r>
      <w:r w:rsidRPr="006A35D2">
        <w:rPr>
          <w:rFonts w:hint="cs"/>
          <w:rtl/>
          <w:lang w:bidi="ar-EG"/>
        </w:rPr>
        <w:t xml:space="preserve"> العاملة في النطاق الترددي </w:t>
      </w:r>
      <w:r w:rsidRPr="006A35D2">
        <w:rPr>
          <w:lang w:bidi="ar-EG"/>
        </w:rPr>
        <w:t>2</w:t>
      </w:r>
      <w:r>
        <w:rPr>
          <w:lang w:bidi="ar-EG"/>
        </w:rPr>
        <w:t xml:space="preserve"> </w:t>
      </w:r>
      <w:r w:rsidRPr="006A35D2">
        <w:rPr>
          <w:lang w:bidi="ar-EG"/>
        </w:rPr>
        <w:t>400-2</w:t>
      </w:r>
      <w:r>
        <w:rPr>
          <w:lang w:bidi="ar-EG"/>
        </w:rPr>
        <w:t xml:space="preserve"> </w:t>
      </w:r>
      <w:r w:rsidRPr="006A35D2">
        <w:rPr>
          <w:lang w:bidi="ar-EG"/>
        </w:rPr>
        <w:t>300</w:t>
      </w:r>
      <w:r w:rsidRPr="006A35D2">
        <w:rPr>
          <w:rFonts w:hint="cs"/>
          <w:rtl/>
          <w:lang w:bidi="ar-EG"/>
        </w:rPr>
        <w:t xml:space="preserve"> </w:t>
      </w:r>
      <w:r w:rsidRPr="006A35D2">
        <w:rPr>
          <w:lang w:bidi="ar-EG"/>
        </w:rPr>
        <w:t>MHz</w:t>
      </w:r>
    </w:p>
    <w:p w:rsidR="00E3300B" w:rsidRPr="006A35D2" w:rsidRDefault="00E3300B" w:rsidP="00E3300B">
      <w:pPr>
        <w:rPr>
          <w:rtl/>
          <w:lang w:bidi="ar-EG"/>
        </w:rPr>
      </w:pPr>
      <w:r w:rsidRPr="006A35D2">
        <w:rPr>
          <w:rtl/>
          <w:lang w:bidi="ar-EG"/>
        </w:rPr>
        <w:t xml:space="preserve">القناع الطيفي للبث لتجهيزات المستعمل ينطبق على الترددات الواقعة على بعد يتراوح من </w:t>
      </w:r>
      <w:r w:rsidRPr="006A35D2">
        <w:rPr>
          <w:lang w:bidi="ar-EG"/>
        </w:rPr>
        <w:t>MHz 2,5</w:t>
      </w:r>
      <w:r w:rsidRPr="006A35D2">
        <w:rPr>
          <w:rtl/>
          <w:lang w:bidi="ar-EG"/>
        </w:rPr>
        <w:t xml:space="preserve"> إلى </w:t>
      </w:r>
      <w:r w:rsidRPr="006A35D2">
        <w:rPr>
          <w:lang w:bidi="ar-EG"/>
        </w:rPr>
        <w:t>MHz 12,5</w:t>
      </w:r>
      <w:r w:rsidRPr="006A35D2">
        <w:rPr>
          <w:rtl/>
          <w:lang w:bidi="ar-EG"/>
        </w:rPr>
        <w:t xml:space="preserve"> عن التردد المركزي لتجهيزات المستعمل في حالة موجة حاملة ترددها </w:t>
      </w:r>
      <w:r w:rsidRPr="006A35D2">
        <w:rPr>
          <w:lang w:bidi="ar-EG"/>
        </w:rPr>
        <w:t>MHz 5</w:t>
      </w:r>
      <w:r w:rsidRPr="006A35D2">
        <w:rPr>
          <w:rtl/>
          <w:lang w:bidi="ar-EG"/>
        </w:rPr>
        <w:t xml:space="preserve">، وعلى الترددات الواقعة على بعد يتراوح من </w:t>
      </w:r>
      <w:r w:rsidRPr="006A35D2">
        <w:rPr>
          <w:lang w:bidi="ar-EG"/>
        </w:rPr>
        <w:t>MHz 5</w:t>
      </w:r>
      <w:r w:rsidRPr="006A35D2">
        <w:rPr>
          <w:rtl/>
          <w:lang w:bidi="ar-EG"/>
        </w:rPr>
        <w:t xml:space="preserve"> إلى </w:t>
      </w:r>
      <w:r w:rsidRPr="006A35D2">
        <w:rPr>
          <w:lang w:bidi="ar-EG"/>
        </w:rPr>
        <w:t>MHz 25</w:t>
      </w:r>
      <w:r w:rsidRPr="006A35D2">
        <w:rPr>
          <w:rtl/>
          <w:lang w:bidi="ar-EG"/>
        </w:rPr>
        <w:t xml:space="preserve"> عن التردد المركزي لتجهيزات المستعمل في حالة موجة حاملة ترددها </w:t>
      </w:r>
      <w:r w:rsidRPr="006A35D2">
        <w:rPr>
          <w:lang w:bidi="ar-EG"/>
        </w:rPr>
        <w:t>MHz 10</w:t>
      </w:r>
      <w:r w:rsidRPr="006A35D2">
        <w:rPr>
          <w:rtl/>
          <w:lang w:bidi="ar-EG"/>
        </w:rPr>
        <w:t>.</w:t>
      </w:r>
      <w:r w:rsidRPr="006A35D2">
        <w:rPr>
          <w:rFonts w:hint="cs"/>
          <w:rtl/>
          <w:lang w:bidi="ar-EG"/>
        </w:rPr>
        <w:t xml:space="preserve"> وفي تجهيزات المستعمل التي يبلغ فيها عرض نطاق القناة </w:t>
      </w:r>
      <w:r w:rsidRPr="006A35D2">
        <w:t>MHz 8,75</w:t>
      </w:r>
      <w:r w:rsidRPr="006A35D2">
        <w:rPr>
          <w:rFonts w:hint="cs"/>
          <w:rtl/>
        </w:rPr>
        <w:t xml:space="preserve">، يسري </w:t>
      </w:r>
      <w:r w:rsidRPr="006A35D2">
        <w:rPr>
          <w:rtl/>
          <w:lang w:bidi="ar-EG"/>
        </w:rPr>
        <w:t>القناع الطيفي للبث</w:t>
      </w:r>
      <w:r w:rsidRPr="006A35D2">
        <w:rPr>
          <w:rFonts w:hint="cs"/>
          <w:rtl/>
          <w:lang w:bidi="ar-EG"/>
        </w:rPr>
        <w:t xml:space="preserve"> على الترددات ما بين </w:t>
      </w:r>
      <w:r w:rsidRPr="006A35D2">
        <w:t>MHz 4,77</w:t>
      </w:r>
      <w:r w:rsidRPr="006A35D2">
        <w:rPr>
          <w:rFonts w:hint="cs"/>
          <w:rtl/>
        </w:rPr>
        <w:t xml:space="preserve"> و</w:t>
      </w:r>
      <w:r w:rsidRPr="006A35D2">
        <w:t>MHz 21,875</w:t>
      </w:r>
      <w:r w:rsidRPr="006A35D2">
        <w:rPr>
          <w:rFonts w:hint="cs"/>
          <w:rtl/>
        </w:rPr>
        <w:t xml:space="preserve"> عن </w:t>
      </w:r>
      <w:r w:rsidRPr="006A35D2">
        <w:rPr>
          <w:rtl/>
          <w:lang w:bidi="ar-EG"/>
        </w:rPr>
        <w:t>التردد المركزي</w:t>
      </w:r>
      <w:r w:rsidRPr="006A35D2">
        <w:rPr>
          <w:rFonts w:hint="cs"/>
          <w:rtl/>
          <w:lang w:bidi="ar-EG"/>
        </w:rPr>
        <w:t>.</w:t>
      </w:r>
    </w:p>
    <w:p w:rsidR="00E3300B" w:rsidRPr="006A35D2" w:rsidRDefault="00E3300B" w:rsidP="00E3300B">
      <w:pPr>
        <w:rPr>
          <w:rtl/>
          <w:lang w:bidi="ar-SY"/>
        </w:rPr>
      </w:pPr>
      <w:r w:rsidRPr="006A35D2">
        <w:rPr>
          <w:rFonts w:hint="cs"/>
          <w:rtl/>
        </w:rPr>
        <w:t xml:space="preserve">وتحدد الجداول </w:t>
      </w:r>
      <w:r w:rsidRPr="006A35D2">
        <w:t>44</w:t>
      </w:r>
      <w:r w:rsidRPr="006A35D2">
        <w:rPr>
          <w:rFonts w:hint="cs"/>
          <w:rtl/>
          <w:lang w:bidi="ar-SY"/>
        </w:rPr>
        <w:t xml:space="preserve"> إلى </w:t>
      </w:r>
      <w:r w:rsidRPr="006A35D2">
        <w:rPr>
          <w:lang w:bidi="ar-SY"/>
        </w:rPr>
        <w:t>47</w:t>
      </w:r>
      <w:r w:rsidRPr="006A35D2">
        <w:rPr>
          <w:rFonts w:hint="cs"/>
          <w:rtl/>
          <w:lang w:bidi="ar-SY"/>
        </w:rPr>
        <w:t xml:space="preserve"> البث الطيفي للمحطات المتنقلة</w:t>
      </w:r>
      <w:r w:rsidRPr="006A35D2">
        <w:rPr>
          <w:rtl/>
          <w:lang w:bidi="ar-EG"/>
        </w:rPr>
        <w:t xml:space="preserve"> المتعددةُ الإرسالِ بتقسيم زمني </w:t>
      </w:r>
      <w:r w:rsidRPr="006A35D2">
        <w:rPr>
          <w:lang w:bidi="ar-EG"/>
        </w:rPr>
        <w:t>(</w:t>
      </w:r>
      <w:proofErr w:type="spellStart"/>
      <w:r w:rsidRPr="006A35D2">
        <w:rPr>
          <w:lang w:bidi="ar-EG"/>
        </w:rPr>
        <w:t>TDD</w:t>
      </w:r>
      <w:proofErr w:type="spellEnd"/>
      <w:r w:rsidRPr="006A35D2">
        <w:rPr>
          <w:lang w:bidi="ar-EG"/>
        </w:rPr>
        <w:t>)</w:t>
      </w:r>
      <w:r w:rsidRPr="006A35D2">
        <w:rPr>
          <w:rFonts w:hint="cs"/>
          <w:rtl/>
          <w:lang w:bidi="ar-EG"/>
        </w:rPr>
        <w:t xml:space="preserve"> التي يبلغ فيها عرض نطاق القناة </w:t>
      </w:r>
      <w:r w:rsidRPr="006A35D2">
        <w:rPr>
          <w:lang w:bidi="ar-EG"/>
        </w:rPr>
        <w:t>10</w:t>
      </w:r>
      <w:r w:rsidRPr="006A35D2">
        <w:rPr>
          <w:rFonts w:hint="cs"/>
          <w:rtl/>
          <w:lang w:bidi="ar-SY"/>
        </w:rPr>
        <w:t xml:space="preserve"> و</w:t>
      </w:r>
      <w:r w:rsidRPr="006A35D2">
        <w:rPr>
          <w:lang w:bidi="ar-SY"/>
        </w:rPr>
        <w:t>5</w:t>
      </w:r>
      <w:r w:rsidRPr="006A35D2">
        <w:rPr>
          <w:rFonts w:hint="cs"/>
          <w:rtl/>
          <w:lang w:bidi="ar-SY"/>
        </w:rPr>
        <w:t xml:space="preserve"> و</w:t>
      </w:r>
      <w:r w:rsidRPr="006A35D2">
        <w:t xml:space="preserve">MHz </w:t>
      </w:r>
      <w:r w:rsidRPr="006A35D2">
        <w:rPr>
          <w:lang w:bidi="ar-SY"/>
        </w:rPr>
        <w:t>8,75</w:t>
      </w:r>
      <w:r w:rsidRPr="006A35D2">
        <w:rPr>
          <w:rFonts w:hint="cs"/>
          <w:rtl/>
        </w:rPr>
        <w:t>.</w:t>
      </w:r>
    </w:p>
    <w:p w:rsidR="00E3300B" w:rsidRPr="006A35D2" w:rsidRDefault="00E3300B" w:rsidP="00E3300B">
      <w:pPr>
        <w:pStyle w:val="TableNo0"/>
        <w:spacing w:before="240" w:after="0" w:line="240" w:lineRule="auto"/>
        <w:rPr>
          <w:szCs w:val="24"/>
          <w:rtl/>
          <w:lang w:val="en-US"/>
        </w:rPr>
      </w:pPr>
      <w:r w:rsidRPr="006A35D2">
        <w:rPr>
          <w:rtl/>
          <w:lang w:val="en-US"/>
        </w:rPr>
        <w:t>الج</w:t>
      </w:r>
      <w:r w:rsidR="001E2D48">
        <w:rPr>
          <w:rFonts w:hint="cs"/>
          <w:rtl/>
          <w:lang w:val="en-US"/>
        </w:rPr>
        <w:t>ـ</w:t>
      </w:r>
      <w:r w:rsidRPr="006A35D2">
        <w:rPr>
          <w:rtl/>
          <w:lang w:val="en-US"/>
        </w:rPr>
        <w:t xml:space="preserve">دول </w:t>
      </w:r>
      <w:r w:rsidRPr="006A35D2">
        <w:rPr>
          <w:szCs w:val="24"/>
          <w:rtl/>
          <w:lang w:val="en-US"/>
        </w:rPr>
        <w:t>44</w:t>
      </w:r>
    </w:p>
    <w:p w:rsidR="00E3300B" w:rsidRPr="006A35D2" w:rsidRDefault="00E3300B" w:rsidP="00E3300B">
      <w:pPr>
        <w:jc w:val="center"/>
        <w:rPr>
          <w:lang w:eastAsia="en-US" w:bidi="ar-SY"/>
        </w:rPr>
      </w:pPr>
      <w:r w:rsidRPr="006A35D2">
        <w:rPr>
          <w:rFonts w:ascii="Times New Roman Bold" w:hAnsi="Times New Roman Bold"/>
          <w:bCs/>
          <w:rtl/>
          <w:lang w:bidi="ar-EG"/>
        </w:rPr>
        <w:t xml:space="preserve">القناع الطيفي للبث في حالة موجة حاملة ترددها </w:t>
      </w:r>
      <w:r w:rsidRPr="006A35D2">
        <w:rPr>
          <w:rFonts w:ascii="Times New Roman Bold" w:hAnsi="Times New Roman Bold"/>
          <w:bCs/>
          <w:lang w:bidi="ar-EG"/>
        </w:rPr>
        <w:t>10</w:t>
      </w:r>
      <w:r w:rsidRPr="006A35D2">
        <w:rPr>
          <w:rFonts w:ascii="Times New Roman Bold" w:hAnsi="Times New Roman Bold"/>
          <w:bCs/>
          <w:rtl/>
          <w:lang w:bidi="ar-EG"/>
        </w:rPr>
        <w:t xml:space="preserve"> </w:t>
      </w:r>
      <w:r w:rsidRPr="006A35D2">
        <w:rPr>
          <w:rFonts w:ascii="Times New Roman Bold" w:hAnsi="Times New Roman Bold"/>
          <w:bCs/>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693"/>
        <w:gridCol w:w="2186"/>
        <w:gridCol w:w="3626"/>
      </w:tblGrid>
      <w:tr w:rsidR="00E3300B" w:rsidRPr="00552BC3" w:rsidTr="006B5F80">
        <w:trPr>
          <w:trHeight w:val="732"/>
          <w:jc w:val="center"/>
        </w:trPr>
        <w:tc>
          <w:tcPr>
            <w:tcW w:w="588" w:type="pct"/>
            <w:vAlign w:val="center"/>
          </w:tcPr>
          <w:p w:rsidR="00E3300B" w:rsidRPr="00552BC3" w:rsidRDefault="00E3300B" w:rsidP="006B5F80">
            <w:pPr>
              <w:pStyle w:val="Tablehead"/>
              <w:rPr>
                <w:lang w:bidi="ar-EG"/>
              </w:rPr>
            </w:pPr>
            <w:r w:rsidRPr="00552BC3">
              <w:rPr>
                <w:rFonts w:hint="cs"/>
                <w:rtl/>
                <w:lang w:bidi="ar-EG"/>
              </w:rPr>
              <w:t>رقم</w:t>
            </w:r>
            <w:r w:rsidRPr="00552BC3">
              <w:rPr>
                <w:rtl/>
                <w:lang w:bidi="ar-EG"/>
              </w:rPr>
              <w:t xml:space="preserve"> القطعة</w:t>
            </w:r>
          </w:p>
        </w:tc>
        <w:tc>
          <w:tcPr>
            <w:tcW w:w="1397" w:type="pct"/>
            <w:vAlign w:val="center"/>
          </w:tcPr>
          <w:p w:rsidR="00E3300B" w:rsidRPr="00552BC3" w:rsidRDefault="00E3300B" w:rsidP="006B5F80">
            <w:pPr>
              <w:pStyle w:val="Tablehead"/>
              <w:rPr>
                <w:rtl/>
                <w:lang w:bidi="ar-EG"/>
              </w:rPr>
            </w:pPr>
            <w:r w:rsidRPr="00552BC3">
              <w:rPr>
                <w:rtl/>
                <w:lang w:bidi="ar-EG"/>
              </w:rPr>
              <w:t>التخالف عن تردد القناة المركزي</w:t>
            </w:r>
            <w:r w:rsidRPr="00552BC3">
              <w:rPr>
                <w:lang w:bidi="ar-EG"/>
              </w:rPr>
              <w:br/>
              <w:t>(MHz)</w:t>
            </w:r>
          </w:p>
        </w:tc>
        <w:tc>
          <w:tcPr>
            <w:tcW w:w="1134" w:type="pct"/>
            <w:vAlign w:val="center"/>
          </w:tcPr>
          <w:p w:rsidR="00E3300B" w:rsidRPr="00552BC3" w:rsidRDefault="00E3300B" w:rsidP="006B5F80">
            <w:pPr>
              <w:pStyle w:val="Tablehead"/>
              <w:rPr>
                <w:lang w:bidi="ar-EG"/>
              </w:rPr>
            </w:pPr>
            <w:r w:rsidRPr="00552BC3">
              <w:rPr>
                <w:rtl/>
                <w:lang w:bidi="ar-EG"/>
              </w:rPr>
              <w:t>عرض النطاق التكاملي</w:t>
            </w:r>
            <w:r w:rsidRPr="00552BC3">
              <w:rPr>
                <w:lang w:bidi="ar-EG"/>
              </w:rPr>
              <w:br/>
              <w:t>(kHz)</w:t>
            </w:r>
          </w:p>
        </w:tc>
        <w:tc>
          <w:tcPr>
            <w:tcW w:w="1881" w:type="pct"/>
            <w:vAlign w:val="center"/>
          </w:tcPr>
          <w:p w:rsidR="00E3300B" w:rsidRPr="00552BC3" w:rsidRDefault="00E3300B" w:rsidP="006B5F80">
            <w:pPr>
              <w:pStyle w:val="Tablehead"/>
              <w:rPr>
                <w:lang w:bidi="ar-EG"/>
              </w:rPr>
            </w:pPr>
            <w:r w:rsidRPr="00552BC3">
              <w:rPr>
                <w:rtl/>
                <w:lang w:bidi="ar-EG"/>
              </w:rPr>
              <w:t>سوية البث المسموح بها</w:t>
            </w:r>
            <w:r w:rsidRPr="00552BC3">
              <w:rPr>
                <w:rtl/>
                <w:lang w:bidi="ar-EG"/>
              </w:rPr>
              <w:br/>
              <w:t xml:space="preserve"> (</w:t>
            </w:r>
            <w:r w:rsidRPr="00552BC3">
              <w:rPr>
                <w:lang w:bidi="ar-EG"/>
              </w:rPr>
              <w:t>dBm</w:t>
            </w:r>
            <w:r w:rsidRPr="00552BC3">
              <w:rPr>
                <w:rtl/>
                <w:lang w:bidi="ar-EG"/>
              </w:rPr>
              <w:t>/عرض النطاق التكاملي)</w:t>
            </w:r>
          </w:p>
        </w:tc>
      </w:tr>
      <w:tr w:rsidR="00E3300B" w:rsidRPr="00552BC3" w:rsidTr="006B5F80">
        <w:trPr>
          <w:trHeight w:val="169"/>
          <w:jc w:val="center"/>
        </w:trPr>
        <w:tc>
          <w:tcPr>
            <w:tcW w:w="588"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w:t>
            </w:r>
          </w:p>
        </w:tc>
        <w:tc>
          <w:tcPr>
            <w:tcW w:w="1397"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5</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6</w:t>
            </w:r>
          </w:p>
        </w:tc>
        <w:tc>
          <w:tcPr>
            <w:tcW w:w="1134"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100</w:t>
            </w:r>
          </w:p>
        </w:tc>
        <w:tc>
          <w:tcPr>
            <w:tcW w:w="1881" w:type="pct"/>
            <w:vAlign w:val="center"/>
          </w:tcPr>
          <w:p w:rsidR="00E3300B" w:rsidRPr="00552BC3" w:rsidRDefault="00E3300B" w:rsidP="006B5F80">
            <w:pPr>
              <w:pStyle w:val="Tabletext"/>
              <w:spacing w:line="300" w:lineRule="exact"/>
              <w:jc w:val="center"/>
              <w:rPr>
                <w:rFonts w:eastAsia="MS Mincho"/>
                <w:rtl/>
                <w:lang w:bidi="ar-SY"/>
              </w:rPr>
            </w:pPr>
            <w:r w:rsidRPr="00552BC3">
              <w:rPr>
                <w:rFonts w:eastAsia="MS Mincho"/>
              </w:rPr>
              <w:t>13,00−</w:t>
            </w:r>
          </w:p>
        </w:tc>
      </w:tr>
      <w:tr w:rsidR="00E3300B" w:rsidRPr="00552BC3" w:rsidTr="006B5F80">
        <w:trPr>
          <w:trHeight w:val="115"/>
          <w:jc w:val="center"/>
        </w:trPr>
        <w:tc>
          <w:tcPr>
            <w:tcW w:w="588"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2</w:t>
            </w:r>
          </w:p>
        </w:tc>
        <w:tc>
          <w:tcPr>
            <w:tcW w:w="1397"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6</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10</w:t>
            </w:r>
          </w:p>
        </w:tc>
        <w:tc>
          <w:tcPr>
            <w:tcW w:w="1134"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1 000</w:t>
            </w:r>
          </w:p>
        </w:tc>
        <w:tc>
          <w:tcPr>
            <w:tcW w:w="1881"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13,00−</w:t>
            </w:r>
          </w:p>
        </w:tc>
      </w:tr>
      <w:tr w:rsidR="00E3300B" w:rsidRPr="00552BC3" w:rsidTr="006B5F80">
        <w:trPr>
          <w:trHeight w:val="205"/>
          <w:jc w:val="center"/>
        </w:trPr>
        <w:tc>
          <w:tcPr>
            <w:tcW w:w="588"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3</w:t>
            </w:r>
          </w:p>
        </w:tc>
        <w:tc>
          <w:tcPr>
            <w:tcW w:w="1397"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10</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11</w:t>
            </w:r>
          </w:p>
        </w:tc>
        <w:tc>
          <w:tcPr>
            <w:tcW w:w="1134"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1 000</w:t>
            </w:r>
          </w:p>
        </w:tc>
        <w:tc>
          <w:tcPr>
            <w:tcW w:w="1881" w:type="pct"/>
            <w:vAlign w:val="center"/>
          </w:tcPr>
          <w:p w:rsidR="00E3300B" w:rsidRPr="00552BC3" w:rsidRDefault="00E3300B" w:rsidP="006B5F80">
            <w:pPr>
              <w:pStyle w:val="Tabletext"/>
              <w:spacing w:line="300" w:lineRule="exact"/>
              <w:jc w:val="center"/>
              <w:rPr>
                <w:rFonts w:eastAsia="MS Mincho"/>
                <w:rtl/>
                <w:lang w:bidi="ar-SY"/>
              </w:rPr>
            </w:pPr>
            <w:r w:rsidRPr="00552BC3">
              <w:rPr>
                <w:rFonts w:eastAsia="MS Mincho"/>
              </w:rPr>
              <w:t>13−</w:t>
            </w:r>
            <w:r w:rsidRPr="00552BC3">
              <w:rPr>
                <w:rFonts w:eastAsia="MS Mincho" w:hint="cs"/>
                <w:rtl/>
                <w:lang w:bidi="ar-SY"/>
              </w:rPr>
              <w:t xml:space="preserve"> </w:t>
            </w:r>
            <w:r w:rsidRPr="00552BC3">
              <w:rPr>
                <w:rFonts w:eastAsia="MS Mincho"/>
              </w:rPr>
              <w:t>− </w:t>
            </w:r>
            <w:r w:rsidRPr="00552BC3">
              <w:rPr>
                <w:rFonts w:eastAsia="MS Mincho" w:hint="cs"/>
                <w:rtl/>
                <w:lang w:bidi="ar-SY"/>
              </w:rPr>
              <w:t xml:space="preserve"> </w:t>
            </w:r>
            <w:r w:rsidRPr="00552BC3">
              <w:rPr>
                <w:rFonts w:eastAsia="MS Mincho"/>
              </w:rPr>
              <w:t>12 (</w:t>
            </w:r>
            <w:r w:rsidRPr="00552BC3">
              <w:rPr>
                <w:rFonts w:eastAsia="MS Mincho"/>
              </w:rPr>
              <w:sym w:font="Symbol" w:char="F044"/>
            </w:r>
            <w:r w:rsidRPr="00552BC3">
              <w:rPr>
                <w:i/>
                <w:iCs/>
              </w:rPr>
              <w:t>f</w:t>
            </w:r>
            <w:r w:rsidRPr="00552BC3">
              <w:rPr>
                <w:rFonts w:eastAsia="MS Mincho"/>
              </w:rPr>
              <w:t> − 10)</w:t>
            </w:r>
          </w:p>
        </w:tc>
      </w:tr>
      <w:tr w:rsidR="00E3300B" w:rsidRPr="00552BC3" w:rsidTr="006B5F80">
        <w:trPr>
          <w:trHeight w:val="295"/>
          <w:jc w:val="center"/>
        </w:trPr>
        <w:tc>
          <w:tcPr>
            <w:tcW w:w="588"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4</w:t>
            </w:r>
          </w:p>
        </w:tc>
        <w:tc>
          <w:tcPr>
            <w:tcW w:w="1397"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11</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15</w:t>
            </w:r>
          </w:p>
        </w:tc>
        <w:tc>
          <w:tcPr>
            <w:tcW w:w="1134"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1 000</w:t>
            </w:r>
          </w:p>
        </w:tc>
        <w:tc>
          <w:tcPr>
            <w:tcW w:w="1881" w:type="pct"/>
            <w:vAlign w:val="center"/>
          </w:tcPr>
          <w:p w:rsidR="00E3300B" w:rsidRPr="00552BC3" w:rsidRDefault="00E3300B" w:rsidP="006B5F80">
            <w:pPr>
              <w:pStyle w:val="Tabletext"/>
              <w:spacing w:line="300" w:lineRule="exact"/>
              <w:jc w:val="center"/>
              <w:rPr>
                <w:rFonts w:eastAsia="MS Mincho"/>
                <w:rtl/>
                <w:lang w:bidi="ar-SY"/>
              </w:rPr>
            </w:pPr>
            <w:r w:rsidRPr="00552BC3">
              <w:rPr>
                <w:rFonts w:eastAsia="MS Mincho"/>
              </w:rPr>
              <w:t>25,00−</w:t>
            </w:r>
          </w:p>
        </w:tc>
      </w:tr>
      <w:tr w:rsidR="00E3300B" w:rsidRPr="00552BC3" w:rsidTr="006B5F80">
        <w:trPr>
          <w:trHeight w:val="385"/>
          <w:jc w:val="center"/>
        </w:trPr>
        <w:tc>
          <w:tcPr>
            <w:tcW w:w="588"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5</w:t>
            </w:r>
          </w:p>
        </w:tc>
        <w:tc>
          <w:tcPr>
            <w:tcW w:w="1397"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15</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20</w:t>
            </w:r>
          </w:p>
        </w:tc>
        <w:tc>
          <w:tcPr>
            <w:tcW w:w="1134"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1 000</w:t>
            </w:r>
          </w:p>
        </w:tc>
        <w:tc>
          <w:tcPr>
            <w:tcW w:w="1881" w:type="pct"/>
            <w:vAlign w:val="center"/>
          </w:tcPr>
          <w:p w:rsidR="00E3300B" w:rsidRPr="00552BC3" w:rsidRDefault="00E3300B" w:rsidP="006B5F80">
            <w:pPr>
              <w:pStyle w:val="Tabletext"/>
              <w:spacing w:line="300" w:lineRule="exact"/>
              <w:jc w:val="center"/>
              <w:rPr>
                <w:rFonts w:eastAsia="MS Mincho"/>
              </w:rPr>
            </w:pPr>
            <w:r w:rsidRPr="00552BC3">
              <w:rPr>
                <w:rFonts w:eastAsia="MS Mincho"/>
              </w:rPr>
              <w:t>25,00−</w:t>
            </w:r>
          </w:p>
        </w:tc>
      </w:tr>
      <w:tr w:rsidR="00E3300B" w:rsidRPr="00552BC3" w:rsidTr="006B5F80">
        <w:trPr>
          <w:trHeight w:val="65"/>
          <w:jc w:val="center"/>
        </w:trPr>
        <w:tc>
          <w:tcPr>
            <w:tcW w:w="588" w:type="pct"/>
            <w:tcBorders>
              <w:bottom w:val="single" w:sz="4" w:space="0" w:color="auto"/>
            </w:tcBorders>
            <w:vAlign w:val="center"/>
          </w:tcPr>
          <w:p w:rsidR="00E3300B" w:rsidRPr="00552BC3" w:rsidRDefault="00E3300B" w:rsidP="006B5F80">
            <w:pPr>
              <w:pStyle w:val="Tabletext"/>
              <w:spacing w:line="300" w:lineRule="exact"/>
              <w:jc w:val="center"/>
              <w:rPr>
                <w:rFonts w:eastAsia="MS Mincho"/>
              </w:rPr>
            </w:pPr>
            <w:r w:rsidRPr="00552BC3">
              <w:rPr>
                <w:rFonts w:eastAsia="MS Mincho"/>
              </w:rPr>
              <w:t>6</w:t>
            </w:r>
          </w:p>
        </w:tc>
        <w:tc>
          <w:tcPr>
            <w:tcW w:w="1397" w:type="pct"/>
            <w:tcBorders>
              <w:bottom w:val="single" w:sz="4" w:space="0" w:color="auto"/>
            </w:tcBorders>
            <w:vAlign w:val="center"/>
          </w:tcPr>
          <w:p w:rsidR="00E3300B" w:rsidRPr="00552BC3" w:rsidRDefault="00E3300B" w:rsidP="006B5F80">
            <w:pPr>
              <w:pStyle w:val="Tabletext"/>
              <w:spacing w:line="300" w:lineRule="exact"/>
              <w:jc w:val="center"/>
              <w:rPr>
                <w:rFonts w:eastAsia="MS Mincho"/>
                <w:rtl/>
                <w:lang w:bidi="ar-SY"/>
              </w:rPr>
            </w:pPr>
            <w:r w:rsidRPr="00552BC3">
              <w:rPr>
                <w:rFonts w:eastAsia="MS Mincho"/>
              </w:rPr>
              <w:t>20</w:t>
            </w:r>
            <w:r w:rsidRPr="00552BC3">
              <w:rPr>
                <w:rFonts w:eastAsia="MS Mincho" w:hint="cs"/>
                <w:rtl/>
                <w:lang w:bidi="ar-SY"/>
              </w:rPr>
              <w:t xml:space="preserve"> إلى </w:t>
            </w:r>
            <w:r w:rsidRPr="00552BC3">
              <w:rPr>
                <w:rFonts w:eastAsia="MS Mincho" w:cs="Times New Roman"/>
              </w:rPr>
              <w:t>&gt;</w:t>
            </w:r>
            <w:r w:rsidRPr="00552BC3">
              <w:rPr>
                <w:rFonts w:eastAsia="MS Mincho" w:hint="cs"/>
                <w:rtl/>
                <w:lang w:bidi="ar-SY"/>
              </w:rPr>
              <w:t xml:space="preserve"> </w:t>
            </w:r>
            <w:r w:rsidRPr="00552BC3">
              <w:rPr>
                <w:rFonts w:eastAsia="MS Mincho"/>
              </w:rPr>
              <w:t>25</w:t>
            </w:r>
          </w:p>
        </w:tc>
        <w:tc>
          <w:tcPr>
            <w:tcW w:w="1134" w:type="pct"/>
            <w:tcBorders>
              <w:bottom w:val="single" w:sz="4" w:space="0" w:color="auto"/>
            </w:tcBorders>
            <w:vAlign w:val="center"/>
          </w:tcPr>
          <w:p w:rsidR="00E3300B" w:rsidRPr="00552BC3" w:rsidRDefault="00E3300B" w:rsidP="006B5F80">
            <w:pPr>
              <w:pStyle w:val="Tabletext"/>
              <w:spacing w:line="300" w:lineRule="exact"/>
              <w:jc w:val="center"/>
              <w:rPr>
                <w:rFonts w:eastAsia="MS Mincho"/>
              </w:rPr>
            </w:pPr>
            <w:r w:rsidRPr="00552BC3">
              <w:rPr>
                <w:rFonts w:eastAsia="MS Mincho"/>
              </w:rPr>
              <w:t>1 000</w:t>
            </w:r>
          </w:p>
        </w:tc>
        <w:tc>
          <w:tcPr>
            <w:tcW w:w="1881" w:type="pct"/>
            <w:tcBorders>
              <w:bottom w:val="single" w:sz="4" w:space="0" w:color="auto"/>
            </w:tcBorders>
            <w:vAlign w:val="center"/>
          </w:tcPr>
          <w:p w:rsidR="00E3300B" w:rsidRPr="00552BC3" w:rsidRDefault="00E3300B" w:rsidP="006B5F80">
            <w:pPr>
              <w:pStyle w:val="Tabletext"/>
              <w:spacing w:line="300" w:lineRule="exact"/>
              <w:jc w:val="center"/>
              <w:rPr>
                <w:rFonts w:eastAsia="MS Mincho"/>
              </w:rPr>
            </w:pPr>
            <w:r w:rsidRPr="00552BC3">
              <w:rPr>
                <w:rFonts w:eastAsia="MS Mincho"/>
              </w:rPr>
              <w:t>25,00−</w:t>
            </w:r>
          </w:p>
        </w:tc>
      </w:tr>
    </w:tbl>
    <w:p w:rsidR="00E3300B" w:rsidRPr="006A35D2" w:rsidRDefault="00E3300B" w:rsidP="00E3300B">
      <w:pPr>
        <w:spacing w:before="240"/>
        <w:rPr>
          <w:rtl/>
          <w:lang w:bidi="ar-SY"/>
        </w:rPr>
      </w:pPr>
      <w:r w:rsidRPr="006A35D2">
        <w:rPr>
          <w:rtl/>
          <w:lang w:bidi="ar-EG"/>
        </w:rPr>
        <w:t xml:space="preserve">في الجدول </w:t>
      </w:r>
      <w:r w:rsidRPr="006A35D2">
        <w:rPr>
          <w:lang w:bidi="ar-EG"/>
        </w:rPr>
        <w:t>44</w:t>
      </w:r>
      <w:r w:rsidRPr="006A35D2">
        <w:rPr>
          <w:rtl/>
          <w:lang w:bidi="ar-EG"/>
        </w:rPr>
        <w:t>:</w:t>
      </w:r>
    </w:p>
    <w:p w:rsidR="00E3300B" w:rsidRPr="006A35D2" w:rsidRDefault="00E3300B" w:rsidP="00E3300B">
      <w:pPr>
        <w:pStyle w:val="enumlev1"/>
        <w:rPr>
          <w:rtl/>
        </w:rPr>
      </w:pPr>
      <w:r w:rsidRPr="006A35D2">
        <w:rPr>
          <w:rtl/>
        </w:rPr>
        <w:t>-</w:t>
      </w:r>
      <w:r w:rsidRPr="006A35D2">
        <w:rPr>
          <w:rtl/>
        </w:rPr>
        <w:tab/>
        <w:t xml:space="preserve">عرض نطاق القناة هو </w:t>
      </w:r>
      <w:r w:rsidRPr="006A35D2">
        <w:t>10</w:t>
      </w:r>
      <w:r w:rsidRPr="006A35D2">
        <w:rPr>
          <w:rtl/>
        </w:rPr>
        <w:t xml:space="preserve"> </w:t>
      </w:r>
      <w:r w:rsidRPr="006A35D2">
        <w:t>MHz</w:t>
      </w:r>
      <w:r w:rsidRPr="006A35D2">
        <w:rPr>
          <w:rtl/>
        </w:rPr>
        <w:t>.</w:t>
      </w:r>
    </w:p>
    <w:p w:rsidR="00E3300B" w:rsidRPr="006A35D2" w:rsidRDefault="00E3300B" w:rsidP="00E3300B">
      <w:pPr>
        <w:pStyle w:val="enumlev1"/>
        <w:rPr>
          <w:rtl/>
        </w:rPr>
      </w:pPr>
      <w:r w:rsidRPr="006A35D2">
        <w:rPr>
          <w:rtl/>
        </w:rPr>
        <w:t>-</w:t>
      </w:r>
      <w:r w:rsidRPr="006A35D2">
        <w:rPr>
          <w:rtl/>
        </w:rPr>
        <w:tab/>
        <w:t>عرض النطاق التكاملي يعني أن التردد يقع ضمن المدى الذي يُحسَب فيه تكامل قدرة البث.</w:t>
      </w:r>
    </w:p>
    <w:p w:rsidR="00E3300B" w:rsidRPr="006A35D2" w:rsidRDefault="00E3300B" w:rsidP="00E3300B">
      <w:pPr>
        <w:pStyle w:val="Equationlegend"/>
        <w:rPr>
          <w:rtl/>
          <w:lang w:bidi="ar-EG"/>
        </w:rPr>
      </w:pPr>
      <w:r>
        <w:rPr>
          <w:rFonts w:hint="cs"/>
          <w:sz w:val="28"/>
          <w:rtl/>
          <w:lang w:bidi="ar-EG"/>
        </w:rPr>
        <w:tab/>
      </w:r>
      <w:r w:rsidRPr="006A35D2">
        <w:rPr>
          <w:rFonts w:ascii="Symbol" w:hAnsi="Symbol"/>
          <w:lang w:bidi="ar-EG"/>
        </w:rPr>
        <w:t></w:t>
      </w:r>
      <w:r w:rsidRPr="006A35D2">
        <w:rPr>
          <w:i/>
          <w:lang w:bidi="ar-EG"/>
        </w:rPr>
        <w:t>f</w:t>
      </w:r>
      <w:r>
        <w:rPr>
          <w:rFonts w:hint="cs"/>
          <w:rtl/>
        </w:rPr>
        <w:t>:</w:t>
      </w:r>
      <w:r>
        <w:rPr>
          <w:rFonts w:hint="cs"/>
          <w:rtl/>
        </w:rPr>
        <w:tab/>
      </w:r>
      <w:r w:rsidRPr="006A35D2">
        <w:rPr>
          <w:i/>
          <w:rtl/>
          <w:lang w:bidi="ar-EG"/>
        </w:rPr>
        <w:t>تخالف التردد با</w:t>
      </w:r>
      <w:r w:rsidRPr="006A35D2">
        <w:rPr>
          <w:rFonts w:hint="cs"/>
          <w:i/>
          <w:rtl/>
          <w:lang w:bidi="ar-EG"/>
        </w:rPr>
        <w:t>ﻟ</w:t>
      </w:r>
      <w:r w:rsidRPr="006A35D2">
        <w:rPr>
          <w:i/>
          <w:rtl/>
          <w:lang w:bidi="ar-EG"/>
        </w:rPr>
        <w:t xml:space="preserve"> </w:t>
      </w:r>
      <w:r w:rsidRPr="006A35D2">
        <w:rPr>
          <w:lang w:bidi="ar-EG"/>
        </w:rPr>
        <w:t>MHz</w:t>
      </w:r>
      <w:r w:rsidRPr="006A35D2">
        <w:rPr>
          <w:rtl/>
          <w:lang w:bidi="ar-EG"/>
        </w:rPr>
        <w:t xml:space="preserve"> عن تردد القناة المركزي.</w:t>
      </w:r>
    </w:p>
    <w:p w:rsidR="00E3300B" w:rsidRPr="006A35D2" w:rsidRDefault="00E3300B" w:rsidP="00E3300B">
      <w:pPr>
        <w:pStyle w:val="TableNo0"/>
        <w:bidi/>
        <w:spacing w:before="0" w:after="0" w:line="240" w:lineRule="auto"/>
        <w:rPr>
          <w:sz w:val="28"/>
          <w:szCs w:val="24"/>
          <w:rtl/>
          <w:lang w:val="en-US"/>
        </w:rPr>
      </w:pPr>
      <w:r w:rsidRPr="006A35D2">
        <w:rPr>
          <w:rtl/>
          <w:lang w:val="en-US"/>
        </w:rPr>
        <w:lastRenderedPageBreak/>
        <w:t>الج</w:t>
      </w:r>
      <w:r w:rsidR="001E2D48">
        <w:rPr>
          <w:rFonts w:hint="cs"/>
          <w:rtl/>
          <w:lang w:val="en-US"/>
        </w:rPr>
        <w:t>ـ</w:t>
      </w:r>
      <w:r w:rsidRPr="006A35D2">
        <w:rPr>
          <w:rtl/>
          <w:lang w:val="en-US"/>
        </w:rPr>
        <w:t xml:space="preserve">دول </w:t>
      </w:r>
      <w:r w:rsidRPr="006A35D2">
        <w:rPr>
          <w:sz w:val="28"/>
          <w:szCs w:val="24"/>
          <w:rtl/>
          <w:lang w:val="en-US"/>
        </w:rPr>
        <w:t>45</w:t>
      </w:r>
    </w:p>
    <w:p w:rsidR="00E3300B" w:rsidRPr="006A35D2" w:rsidRDefault="00E3300B" w:rsidP="00B6188F">
      <w:pPr>
        <w:pStyle w:val="TableNotitle"/>
        <w:rPr>
          <w:rtl/>
          <w:lang w:bidi="ar-EG"/>
        </w:rPr>
      </w:pPr>
      <w:r w:rsidRPr="006A35D2">
        <w:rPr>
          <w:rtl/>
          <w:lang w:bidi="ar-EG"/>
        </w:rPr>
        <w:t xml:space="preserve">القناع الطيفي للبث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0"/>
        <w:gridCol w:w="2710"/>
        <w:gridCol w:w="2126"/>
        <w:gridCol w:w="3403"/>
      </w:tblGrid>
      <w:tr w:rsidR="00E3300B" w:rsidRPr="00552BC3" w:rsidTr="006B5F80">
        <w:trPr>
          <w:jc w:val="center"/>
        </w:trPr>
        <w:tc>
          <w:tcPr>
            <w:tcW w:w="726" w:type="pct"/>
            <w:shd w:val="clear" w:color="000080" w:fill="auto"/>
            <w:vAlign w:val="center"/>
          </w:tcPr>
          <w:p w:rsidR="00E3300B" w:rsidRPr="00552BC3" w:rsidRDefault="00E3300B" w:rsidP="006B5F80">
            <w:pPr>
              <w:pStyle w:val="Tablehead"/>
              <w:spacing w:line="280" w:lineRule="exact"/>
              <w:rPr>
                <w:rtl/>
                <w:lang w:bidi="ar-SY"/>
              </w:rPr>
            </w:pPr>
            <w:r w:rsidRPr="00552BC3">
              <w:rPr>
                <w:rFonts w:hint="cs"/>
                <w:rtl/>
                <w:lang w:bidi="ar-EG"/>
              </w:rPr>
              <w:t>رقم</w:t>
            </w:r>
            <w:r w:rsidRPr="00552BC3">
              <w:rPr>
                <w:rtl/>
                <w:lang w:bidi="ar-EG"/>
              </w:rPr>
              <w:t xml:space="preserve"> القطعة</w:t>
            </w:r>
          </w:p>
        </w:tc>
        <w:tc>
          <w:tcPr>
            <w:tcW w:w="1406" w:type="pct"/>
            <w:shd w:val="clear" w:color="000080" w:fill="auto"/>
            <w:vAlign w:val="center"/>
          </w:tcPr>
          <w:p w:rsidR="00E3300B" w:rsidRPr="00552BC3" w:rsidRDefault="00E3300B" w:rsidP="006B5F80">
            <w:pPr>
              <w:pStyle w:val="Tablehead"/>
              <w:spacing w:line="280" w:lineRule="exact"/>
              <w:rPr>
                <w:rtl/>
                <w:lang w:bidi="ar-EG"/>
              </w:rPr>
            </w:pPr>
            <w:r w:rsidRPr="00552BC3">
              <w:rPr>
                <w:rtl/>
                <w:lang w:bidi="ar-EG"/>
              </w:rPr>
              <w:t>التخالف عن تردد القناة المركزي</w:t>
            </w:r>
            <w:r w:rsidRPr="00552BC3">
              <w:rPr>
                <w:lang w:bidi="ar-EG"/>
              </w:rPr>
              <w:br/>
              <w:t>(MHz)</w:t>
            </w:r>
          </w:p>
        </w:tc>
        <w:tc>
          <w:tcPr>
            <w:tcW w:w="1103" w:type="pct"/>
            <w:shd w:val="clear" w:color="000080" w:fill="auto"/>
            <w:vAlign w:val="center"/>
          </w:tcPr>
          <w:p w:rsidR="00E3300B" w:rsidRPr="00552BC3" w:rsidRDefault="00E3300B" w:rsidP="006B5F80">
            <w:pPr>
              <w:pStyle w:val="Tablehead"/>
              <w:spacing w:line="280" w:lineRule="exact"/>
              <w:rPr>
                <w:lang w:bidi="ar-EG"/>
              </w:rPr>
            </w:pPr>
            <w:r w:rsidRPr="00552BC3">
              <w:rPr>
                <w:rtl/>
                <w:lang w:bidi="ar-EG"/>
              </w:rPr>
              <w:t>عرض النطاق التكاملي</w:t>
            </w:r>
            <w:r w:rsidRPr="00552BC3">
              <w:rPr>
                <w:lang w:bidi="ar-EG"/>
              </w:rPr>
              <w:br/>
              <w:t>(kHz)</w:t>
            </w:r>
          </w:p>
        </w:tc>
        <w:tc>
          <w:tcPr>
            <w:tcW w:w="1765" w:type="pct"/>
            <w:shd w:val="clear" w:color="000080" w:fill="auto"/>
            <w:vAlign w:val="center"/>
          </w:tcPr>
          <w:p w:rsidR="00E3300B" w:rsidRPr="00552BC3" w:rsidRDefault="00E3300B" w:rsidP="006B5F80">
            <w:pPr>
              <w:pStyle w:val="Tablehead"/>
              <w:spacing w:line="280" w:lineRule="exact"/>
              <w:rPr>
                <w:lang w:bidi="ar-EG"/>
              </w:rPr>
            </w:pPr>
            <w:r w:rsidRPr="00552BC3">
              <w:rPr>
                <w:rtl/>
                <w:lang w:bidi="ar-EG"/>
              </w:rPr>
              <w:t>سوية البث المسموح بها</w:t>
            </w:r>
            <w:r w:rsidRPr="00552BC3">
              <w:rPr>
                <w:rtl/>
                <w:lang w:bidi="ar-EG"/>
              </w:rPr>
              <w:br/>
              <w:t xml:space="preserve"> (</w:t>
            </w:r>
            <w:r w:rsidRPr="00552BC3">
              <w:rPr>
                <w:lang w:bidi="ar-EG"/>
              </w:rPr>
              <w:t>dBm</w:t>
            </w:r>
            <w:r w:rsidRPr="00552BC3">
              <w:rPr>
                <w:rtl/>
                <w:lang w:bidi="ar-EG"/>
              </w:rPr>
              <w:t>/عرض النطاق التكاملي)</w:t>
            </w:r>
          </w:p>
        </w:tc>
      </w:tr>
      <w:tr w:rsidR="00E3300B" w:rsidRPr="00552BC3" w:rsidTr="006B5F80">
        <w:trPr>
          <w:jc w:val="center"/>
        </w:trPr>
        <w:tc>
          <w:tcPr>
            <w:tcW w:w="72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w:t>
            </w:r>
          </w:p>
        </w:tc>
        <w:tc>
          <w:tcPr>
            <w:tcW w:w="140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2,5</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3,5</w:t>
            </w:r>
          </w:p>
        </w:tc>
        <w:tc>
          <w:tcPr>
            <w:tcW w:w="1103"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50</w:t>
            </w:r>
          </w:p>
        </w:tc>
        <w:tc>
          <w:tcPr>
            <w:tcW w:w="1765" w:type="pct"/>
            <w:shd w:val="clear" w:color="auto" w:fill="auto"/>
            <w:vAlign w:val="center"/>
          </w:tcPr>
          <w:p w:rsidR="00E3300B" w:rsidRPr="00552BC3" w:rsidRDefault="00E3300B" w:rsidP="006B5F80">
            <w:pPr>
              <w:pStyle w:val="Tabletext"/>
              <w:spacing w:line="240" w:lineRule="exact"/>
              <w:jc w:val="center"/>
              <w:rPr>
                <w:rFonts w:eastAsia="MS Mincho"/>
                <w:rtl/>
                <w:lang w:bidi="ar-SY"/>
              </w:rPr>
            </w:pPr>
            <w:r w:rsidRPr="00552BC3">
              <w:rPr>
                <w:rFonts w:eastAsia="MS Mincho"/>
              </w:rPr>
              <w:t>13,00−</w:t>
            </w:r>
          </w:p>
        </w:tc>
      </w:tr>
      <w:tr w:rsidR="00E3300B" w:rsidRPr="00552BC3" w:rsidTr="006B5F80">
        <w:trPr>
          <w:jc w:val="center"/>
        </w:trPr>
        <w:tc>
          <w:tcPr>
            <w:tcW w:w="72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2</w:t>
            </w:r>
          </w:p>
        </w:tc>
        <w:tc>
          <w:tcPr>
            <w:tcW w:w="140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3,5</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7,5</w:t>
            </w:r>
          </w:p>
        </w:tc>
        <w:tc>
          <w:tcPr>
            <w:tcW w:w="1103"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1 000</w:t>
            </w:r>
          </w:p>
        </w:tc>
        <w:tc>
          <w:tcPr>
            <w:tcW w:w="1765"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13,00−</w:t>
            </w:r>
          </w:p>
        </w:tc>
      </w:tr>
      <w:tr w:rsidR="00E3300B" w:rsidRPr="00552BC3" w:rsidTr="006B5F80">
        <w:trPr>
          <w:jc w:val="center"/>
        </w:trPr>
        <w:tc>
          <w:tcPr>
            <w:tcW w:w="72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3</w:t>
            </w:r>
          </w:p>
        </w:tc>
        <w:tc>
          <w:tcPr>
            <w:tcW w:w="140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7,5</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8</w:t>
            </w:r>
          </w:p>
        </w:tc>
        <w:tc>
          <w:tcPr>
            <w:tcW w:w="1103"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1 000</w:t>
            </w:r>
          </w:p>
        </w:tc>
        <w:tc>
          <w:tcPr>
            <w:tcW w:w="1765"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13,00−</w:t>
            </w:r>
          </w:p>
        </w:tc>
      </w:tr>
      <w:tr w:rsidR="00E3300B" w:rsidRPr="00552BC3" w:rsidTr="006B5F80">
        <w:trPr>
          <w:jc w:val="center"/>
        </w:trPr>
        <w:tc>
          <w:tcPr>
            <w:tcW w:w="72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4</w:t>
            </w:r>
          </w:p>
        </w:tc>
        <w:tc>
          <w:tcPr>
            <w:tcW w:w="1406"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8</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10,4</w:t>
            </w:r>
          </w:p>
        </w:tc>
        <w:tc>
          <w:tcPr>
            <w:tcW w:w="1103"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1 000</w:t>
            </w:r>
          </w:p>
        </w:tc>
        <w:tc>
          <w:tcPr>
            <w:tcW w:w="1765"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25,00−</w:t>
            </w:r>
          </w:p>
        </w:tc>
      </w:tr>
      <w:tr w:rsidR="00E3300B" w:rsidRPr="00552BC3" w:rsidTr="006B5F80">
        <w:trPr>
          <w:jc w:val="center"/>
        </w:trPr>
        <w:tc>
          <w:tcPr>
            <w:tcW w:w="726" w:type="pct"/>
            <w:tcBorders>
              <w:bottom w:val="single" w:sz="4" w:space="0" w:color="auto"/>
            </w:tcBorders>
            <w:shd w:val="clear" w:color="auto" w:fill="auto"/>
            <w:vAlign w:val="center"/>
          </w:tcPr>
          <w:p w:rsidR="00E3300B" w:rsidRPr="00552BC3" w:rsidDel="005F7E4A" w:rsidRDefault="00E3300B" w:rsidP="006B5F80">
            <w:pPr>
              <w:pStyle w:val="Tabletext"/>
              <w:spacing w:line="240" w:lineRule="exact"/>
              <w:jc w:val="center"/>
              <w:rPr>
                <w:rFonts w:eastAsia="MS Mincho"/>
              </w:rPr>
            </w:pPr>
            <w:r w:rsidRPr="00552BC3">
              <w:rPr>
                <w:rFonts w:eastAsia="MS Mincho"/>
              </w:rPr>
              <w:t>5</w:t>
            </w:r>
          </w:p>
        </w:tc>
        <w:tc>
          <w:tcPr>
            <w:tcW w:w="1406" w:type="pct"/>
            <w:tcBorders>
              <w:bottom w:val="single" w:sz="4" w:space="0" w:color="auto"/>
            </w:tcBorders>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10,4</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12,5</w:t>
            </w:r>
          </w:p>
        </w:tc>
        <w:tc>
          <w:tcPr>
            <w:tcW w:w="1103" w:type="pct"/>
            <w:tcBorders>
              <w:bottom w:val="single" w:sz="4" w:space="0" w:color="auto"/>
            </w:tcBorders>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1 000</w:t>
            </w:r>
          </w:p>
        </w:tc>
        <w:tc>
          <w:tcPr>
            <w:tcW w:w="1765" w:type="pct"/>
            <w:tcBorders>
              <w:bottom w:val="single" w:sz="4" w:space="0" w:color="auto"/>
            </w:tcBorders>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25,00−</w:t>
            </w:r>
          </w:p>
        </w:tc>
      </w:tr>
    </w:tbl>
    <w:p w:rsidR="00E3300B" w:rsidRPr="006A35D2" w:rsidRDefault="00E3300B" w:rsidP="00E3300B">
      <w:pPr>
        <w:spacing w:before="240"/>
        <w:rPr>
          <w:rtl/>
          <w:lang w:bidi="ar-EG"/>
        </w:rPr>
      </w:pPr>
      <w:r w:rsidRPr="006A35D2">
        <w:rPr>
          <w:rtl/>
          <w:lang w:bidi="ar-EG"/>
        </w:rPr>
        <w:t xml:space="preserve">في الجدول </w:t>
      </w:r>
      <w:r w:rsidRPr="006A35D2">
        <w:rPr>
          <w:rFonts w:hint="cs"/>
          <w:szCs w:val="22"/>
          <w:rtl/>
          <w:lang w:bidi="ar-EG"/>
        </w:rPr>
        <w:t>45</w:t>
      </w:r>
      <w:r w:rsidRPr="006A35D2">
        <w:rPr>
          <w:rtl/>
          <w:lang w:bidi="ar-EG"/>
        </w:rPr>
        <w:t>:</w:t>
      </w:r>
    </w:p>
    <w:p w:rsidR="00E3300B" w:rsidRPr="006A35D2" w:rsidRDefault="00E3300B" w:rsidP="00E3300B">
      <w:pPr>
        <w:pStyle w:val="enumlev1"/>
        <w:rPr>
          <w:rtl/>
        </w:rPr>
      </w:pPr>
      <w:r w:rsidRPr="006A35D2">
        <w:rPr>
          <w:rtl/>
        </w:rPr>
        <w:t>-</w:t>
      </w:r>
      <w:r w:rsidRPr="006A35D2">
        <w:rPr>
          <w:rtl/>
        </w:rPr>
        <w:tab/>
      </w:r>
      <w:r w:rsidRPr="006A35D2">
        <w:rPr>
          <w:i/>
          <w:rtl/>
        </w:rPr>
        <w:t>عرض</w:t>
      </w:r>
      <w:r w:rsidRPr="006A35D2">
        <w:rPr>
          <w:rtl/>
        </w:rPr>
        <w:t xml:space="preserve"> نطاق القناة هو </w:t>
      </w:r>
      <w:r w:rsidRPr="006A35D2">
        <w:t>5</w:t>
      </w:r>
      <w:r w:rsidRPr="006A35D2">
        <w:rPr>
          <w:rtl/>
        </w:rPr>
        <w:t xml:space="preserve"> </w:t>
      </w:r>
      <w:r w:rsidRPr="006A35D2">
        <w:t>MHz</w:t>
      </w:r>
      <w:r w:rsidRPr="006A35D2">
        <w:rPr>
          <w:rtl/>
        </w:rPr>
        <w:t>.</w:t>
      </w:r>
    </w:p>
    <w:p w:rsidR="00E3300B" w:rsidRPr="006A35D2" w:rsidRDefault="00E3300B" w:rsidP="00E3300B">
      <w:pPr>
        <w:pStyle w:val="enumlev1"/>
      </w:pPr>
      <w:r w:rsidRPr="006A35D2">
        <w:rPr>
          <w:rtl/>
        </w:rPr>
        <w:t>-</w:t>
      </w:r>
      <w:r w:rsidRPr="006A35D2">
        <w:rPr>
          <w:rtl/>
        </w:rPr>
        <w:tab/>
        <w:t>تسمية "عرض النطاق التكاملي" تعني أن التردد يقع ضمن المدى الذي يُحسَب فيه تكامل قدرة البث.</w:t>
      </w:r>
    </w:p>
    <w:p w:rsidR="00E3300B" w:rsidRPr="006A35D2" w:rsidRDefault="00E3300B" w:rsidP="00E3300B">
      <w:pPr>
        <w:spacing w:before="240"/>
        <w:rPr>
          <w:rtl/>
        </w:rPr>
      </w:pPr>
      <w:r w:rsidRPr="006A35D2">
        <w:rPr>
          <w:rFonts w:hint="cs"/>
          <w:rtl/>
        </w:rPr>
        <w:t xml:space="preserve">وأياً ما اجتمع من قدرات إرسال وترددات مركزية، يتعين ألا تتجاوز قياسات القناع الطيفي القيم الحدية الموصفة في الجدولين </w:t>
      </w:r>
      <w:r w:rsidRPr="006A35D2">
        <w:t>44</w:t>
      </w:r>
      <w:r w:rsidRPr="006A35D2">
        <w:rPr>
          <w:rFonts w:hint="cs"/>
          <w:rtl/>
        </w:rPr>
        <w:t xml:space="preserve"> و</w:t>
      </w:r>
      <w:r w:rsidRPr="006A35D2">
        <w:t>45</w:t>
      </w:r>
      <w:r w:rsidRPr="006A35D2">
        <w:rPr>
          <w:rFonts w:hint="cs"/>
          <w:rtl/>
        </w:rPr>
        <w:t xml:space="preserve"> لعرضي نطاق القناة البالغين </w:t>
      </w:r>
      <w:r w:rsidRPr="006A35D2">
        <w:t>10</w:t>
      </w:r>
      <w:r w:rsidRPr="006A35D2">
        <w:rPr>
          <w:rFonts w:hint="cs"/>
          <w:rtl/>
        </w:rPr>
        <w:t xml:space="preserve"> و</w:t>
      </w:r>
      <w:r w:rsidRPr="006A35D2">
        <w:t>MHz 5</w:t>
      </w:r>
      <w:r w:rsidRPr="006A35D2">
        <w:rPr>
          <w:rFonts w:hint="cs"/>
          <w:rtl/>
        </w:rPr>
        <w:t xml:space="preserve"> على التوالي. </w:t>
      </w:r>
    </w:p>
    <w:p w:rsidR="00E3300B" w:rsidRPr="006A35D2" w:rsidRDefault="00E3300B" w:rsidP="00E3300B">
      <w:r w:rsidRPr="006A35D2">
        <w:rPr>
          <w:rFonts w:hint="cs"/>
          <w:rtl/>
        </w:rPr>
        <w:t xml:space="preserve">وتورد مواصفة الجدولين </w:t>
      </w:r>
      <w:r w:rsidRPr="006A35D2">
        <w:t>46</w:t>
      </w:r>
      <w:r w:rsidRPr="006A35D2">
        <w:rPr>
          <w:rFonts w:hint="cs"/>
          <w:rtl/>
        </w:rPr>
        <w:t xml:space="preserve"> و</w:t>
      </w:r>
      <w:r w:rsidRPr="006A35D2">
        <w:t>47</w:t>
      </w:r>
      <w:r w:rsidRPr="006A35D2">
        <w:rPr>
          <w:rFonts w:hint="cs"/>
          <w:rtl/>
        </w:rPr>
        <w:t xml:space="preserve"> </w:t>
      </w:r>
      <w:proofErr w:type="spellStart"/>
      <w:r w:rsidRPr="006A35D2">
        <w:rPr>
          <w:rFonts w:hint="cs"/>
          <w:rtl/>
        </w:rPr>
        <w:t>توهينات</w:t>
      </w:r>
      <w:proofErr w:type="spellEnd"/>
      <w:r w:rsidRPr="006A35D2">
        <w:rPr>
          <w:rFonts w:hint="cs"/>
          <w:rtl/>
        </w:rPr>
        <w:t xml:space="preserve"> البث خارج النطاق الترددي لكل عرض نطاق للتكامل نسبةً إلى قدرة الإرسال المحسوبة على امتداد نفس المدى الترددي لعرض نطاق التكامل. </w:t>
      </w:r>
    </w:p>
    <w:p w:rsidR="00E3300B" w:rsidRPr="006A35D2" w:rsidRDefault="00E3300B" w:rsidP="00E3300B">
      <w:pPr>
        <w:pStyle w:val="TableNo0"/>
        <w:bidi/>
        <w:spacing w:before="240" w:after="0" w:line="240" w:lineRule="auto"/>
        <w:rPr>
          <w:rtl/>
          <w:lang w:val="en-US"/>
        </w:rPr>
      </w:pPr>
      <w:r w:rsidRPr="006A35D2">
        <w:rPr>
          <w:rtl/>
          <w:lang w:val="en-US"/>
        </w:rPr>
        <w:t>الج</w:t>
      </w:r>
      <w:r w:rsidR="001E2D48">
        <w:rPr>
          <w:rFonts w:hint="cs"/>
          <w:rtl/>
          <w:lang w:val="en-US"/>
        </w:rPr>
        <w:t>ـ</w:t>
      </w:r>
      <w:r w:rsidRPr="006A35D2">
        <w:rPr>
          <w:rtl/>
          <w:lang w:val="en-US"/>
        </w:rPr>
        <w:t xml:space="preserve">دول </w:t>
      </w:r>
      <w:r w:rsidRPr="006A35D2">
        <w:rPr>
          <w:lang w:val="en-US"/>
        </w:rPr>
        <w:t>46</w:t>
      </w:r>
    </w:p>
    <w:p w:rsidR="00E3300B" w:rsidRPr="006A35D2" w:rsidRDefault="00E3300B" w:rsidP="00B6188F">
      <w:pPr>
        <w:pStyle w:val="TableNotitle"/>
        <w:rPr>
          <w:rtl/>
          <w:lang w:bidi="ar-EG"/>
        </w:rPr>
      </w:pPr>
      <w:r w:rsidRPr="006A35D2">
        <w:rPr>
          <w:rtl/>
          <w:lang w:bidi="ar-EG"/>
        </w:rPr>
        <w:t xml:space="preserve">القناع الطيفي للبث في حالة موجة حاملة ترددها </w:t>
      </w:r>
      <w:r w:rsidRPr="006A35D2">
        <w:rPr>
          <w:lang w:bidi="ar-EG"/>
        </w:rPr>
        <w:t>MHz</w:t>
      </w:r>
      <w:r w:rsidRPr="006A35D2">
        <w:rPr>
          <w:lang w:bidi="ar-EG"/>
        </w:rPr>
        <w:t> </w:t>
      </w:r>
      <w:r w:rsidRPr="006A35D2">
        <w:t>8</w:t>
      </w:r>
      <w:r>
        <w:t>,</w:t>
      </w:r>
      <w:r w:rsidRPr="006A35D2">
        <w:t>75</w:t>
      </w:r>
      <w:r w:rsidRPr="006A35D2">
        <w:rPr>
          <w:rtl/>
        </w:rPr>
        <w:t xml:space="preserve"> </w:t>
      </w:r>
      <w:r w:rsidRPr="006A35D2">
        <w:rPr>
          <w:rFonts w:hint="cs"/>
          <w:rtl/>
        </w:rPr>
        <w:t>و</w:t>
      </w:r>
      <w:r w:rsidRPr="006A35D2">
        <w:rPr>
          <w:i/>
          <w:iCs/>
        </w:rPr>
        <w:t xml:space="preserve"> </w:t>
      </w:r>
      <w:proofErr w:type="spellStart"/>
      <w:r w:rsidRPr="006A35D2">
        <w:rPr>
          <w:i/>
          <w:iCs/>
        </w:rPr>
        <w:t>PTx</w:t>
      </w:r>
      <w:proofErr w:type="spellEnd"/>
      <w:r w:rsidRPr="006A35D2">
        <w:t xml:space="preserve"> &lt; 23 dBm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9"/>
        <w:gridCol w:w="2795"/>
        <w:gridCol w:w="2032"/>
        <w:gridCol w:w="3403"/>
      </w:tblGrid>
      <w:tr w:rsidR="00E3300B" w:rsidRPr="00552BC3" w:rsidTr="006B5F80">
        <w:trPr>
          <w:jc w:val="center"/>
        </w:trPr>
        <w:tc>
          <w:tcPr>
            <w:tcW w:w="731" w:type="pct"/>
            <w:shd w:val="clear" w:color="000080" w:fill="auto"/>
            <w:vAlign w:val="center"/>
          </w:tcPr>
          <w:p w:rsidR="00E3300B" w:rsidRPr="00552BC3" w:rsidRDefault="00E3300B" w:rsidP="006B5F80">
            <w:pPr>
              <w:pStyle w:val="Tablehead"/>
              <w:spacing w:line="280" w:lineRule="exact"/>
              <w:rPr>
                <w:lang w:bidi="ar-EG"/>
              </w:rPr>
            </w:pPr>
            <w:r w:rsidRPr="00552BC3">
              <w:rPr>
                <w:rFonts w:hint="cs"/>
                <w:rtl/>
                <w:lang w:bidi="ar-EG"/>
              </w:rPr>
              <w:t>رقم</w:t>
            </w:r>
            <w:r w:rsidRPr="00552BC3">
              <w:rPr>
                <w:rtl/>
                <w:lang w:bidi="ar-EG"/>
              </w:rPr>
              <w:t xml:space="preserve"> القطعة</w:t>
            </w:r>
          </w:p>
        </w:tc>
        <w:tc>
          <w:tcPr>
            <w:tcW w:w="1450" w:type="pct"/>
            <w:shd w:val="clear" w:color="000080" w:fill="auto"/>
            <w:vAlign w:val="center"/>
          </w:tcPr>
          <w:p w:rsidR="00E3300B" w:rsidRPr="00552BC3" w:rsidRDefault="00E3300B" w:rsidP="006B5F80">
            <w:pPr>
              <w:pStyle w:val="Tablehead"/>
              <w:spacing w:line="280" w:lineRule="exact"/>
              <w:rPr>
                <w:lang w:bidi="ar-EG"/>
              </w:rPr>
            </w:pPr>
            <w:r w:rsidRPr="00552BC3">
              <w:rPr>
                <w:rtl/>
                <w:lang w:bidi="ar-EG"/>
              </w:rPr>
              <w:t>التخالف عن تردد القناة المركزي</w:t>
            </w:r>
            <w:r w:rsidRPr="00552BC3">
              <w:rPr>
                <w:lang w:bidi="ar-EG"/>
              </w:rPr>
              <w:br/>
              <w:t>(MHz)</w:t>
            </w:r>
          </w:p>
        </w:tc>
        <w:tc>
          <w:tcPr>
            <w:tcW w:w="1054" w:type="pct"/>
            <w:shd w:val="clear" w:color="000080" w:fill="auto"/>
            <w:vAlign w:val="center"/>
          </w:tcPr>
          <w:p w:rsidR="00E3300B" w:rsidRPr="00552BC3" w:rsidRDefault="00E3300B" w:rsidP="006B5F80">
            <w:pPr>
              <w:pStyle w:val="Tablehead"/>
              <w:spacing w:line="280" w:lineRule="exact"/>
              <w:rPr>
                <w:lang w:bidi="ar-EG"/>
              </w:rPr>
            </w:pPr>
            <w:r w:rsidRPr="00552BC3">
              <w:rPr>
                <w:rtl/>
                <w:lang w:bidi="ar-EG"/>
              </w:rPr>
              <w:t>عرض النطاق التكاملي</w:t>
            </w:r>
            <w:r w:rsidRPr="00552BC3">
              <w:rPr>
                <w:lang w:bidi="ar-EG"/>
              </w:rPr>
              <w:br/>
              <w:t>(kHz)</w:t>
            </w:r>
          </w:p>
        </w:tc>
        <w:tc>
          <w:tcPr>
            <w:tcW w:w="1765" w:type="pct"/>
            <w:shd w:val="clear" w:color="000080" w:fill="auto"/>
          </w:tcPr>
          <w:p w:rsidR="00E3300B" w:rsidRPr="00552BC3" w:rsidRDefault="00E3300B" w:rsidP="006B5F80">
            <w:pPr>
              <w:pStyle w:val="Tablehead"/>
              <w:spacing w:line="280" w:lineRule="exact"/>
            </w:pPr>
            <w:r w:rsidRPr="00552BC3">
              <w:rPr>
                <w:rFonts w:hint="cs"/>
                <w:rtl/>
              </w:rPr>
              <w:t>المواصفة</w:t>
            </w:r>
          </w:p>
        </w:tc>
      </w:tr>
      <w:tr w:rsidR="00E3300B" w:rsidRPr="00552BC3" w:rsidTr="006B5F80">
        <w:trPr>
          <w:jc w:val="center"/>
        </w:trPr>
        <w:tc>
          <w:tcPr>
            <w:tcW w:w="731"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w:t>
            </w:r>
          </w:p>
        </w:tc>
        <w:tc>
          <w:tcPr>
            <w:tcW w:w="1450"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4,77</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9,27</w:t>
            </w:r>
          </w:p>
        </w:tc>
        <w:tc>
          <w:tcPr>
            <w:tcW w:w="1054"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100</w:t>
            </w:r>
          </w:p>
        </w:tc>
        <w:tc>
          <w:tcPr>
            <w:tcW w:w="1765" w:type="pct"/>
            <w:shd w:val="clear" w:color="auto" w:fill="auto"/>
          </w:tcPr>
          <w:p w:rsidR="00E3300B" w:rsidRPr="00552BC3" w:rsidRDefault="00E3300B" w:rsidP="006B5F80">
            <w:pPr>
              <w:pStyle w:val="Tabletext"/>
              <w:spacing w:line="240" w:lineRule="exact"/>
              <w:jc w:val="center"/>
              <w:rPr>
                <w:rFonts w:eastAsia="MS Mincho"/>
                <w:rtl/>
                <w:lang w:bidi="ar-SY"/>
              </w:rPr>
            </w:pPr>
            <w:r w:rsidRPr="00552BC3">
              <w:rPr>
                <w:rFonts w:eastAsia="MS Mincho"/>
              </w:rPr>
              <w:t>dB (26 + 7 × (</w:t>
            </w:r>
            <w:r w:rsidRPr="00552BC3">
              <w:rPr>
                <w:rFonts w:eastAsia="MS Mincho"/>
              </w:rPr>
              <w:sym w:font="Symbol" w:char="F07C"/>
            </w:r>
            <w:r w:rsidRPr="00552BC3">
              <w:rPr>
                <w:rFonts w:eastAsia="MS Mincho"/>
              </w:rPr>
              <w:t xml:space="preserve"> </w:t>
            </w:r>
            <w:proofErr w:type="spellStart"/>
            <w:r w:rsidRPr="00552BC3">
              <w:rPr>
                <w:rFonts w:eastAsia="MS Mincho"/>
              </w:rPr>
              <w:t>Δ</w:t>
            </w:r>
            <w:r w:rsidRPr="00552BC3">
              <w:rPr>
                <w:rFonts w:eastAsia="MS Mincho"/>
                <w:i/>
                <w:iCs/>
              </w:rPr>
              <w:t>f</w:t>
            </w:r>
            <w:proofErr w:type="spellEnd"/>
            <w:r w:rsidRPr="00552BC3">
              <w:rPr>
                <w:rFonts w:eastAsia="MS Mincho"/>
              </w:rPr>
              <w:t xml:space="preserve"> </w:t>
            </w:r>
            <w:r w:rsidRPr="00552BC3">
              <w:rPr>
                <w:rFonts w:eastAsia="MS Mincho"/>
              </w:rPr>
              <w:sym w:font="Symbol" w:char="F07C"/>
            </w:r>
            <w:r w:rsidRPr="00552BC3">
              <w:rPr>
                <w:rFonts w:eastAsia="MS Mincho"/>
              </w:rPr>
              <w:t>−4,77)/4,5)−</w:t>
            </w:r>
          </w:p>
        </w:tc>
      </w:tr>
      <w:tr w:rsidR="00E3300B" w:rsidRPr="00552BC3" w:rsidTr="006B5F80">
        <w:trPr>
          <w:jc w:val="center"/>
        </w:trPr>
        <w:tc>
          <w:tcPr>
            <w:tcW w:w="731"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2</w:t>
            </w:r>
          </w:p>
        </w:tc>
        <w:tc>
          <w:tcPr>
            <w:tcW w:w="1450"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9,27</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13,23</w:t>
            </w:r>
          </w:p>
        </w:tc>
        <w:tc>
          <w:tcPr>
            <w:tcW w:w="1054"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100</w:t>
            </w:r>
          </w:p>
        </w:tc>
        <w:tc>
          <w:tcPr>
            <w:tcW w:w="1765" w:type="pct"/>
            <w:shd w:val="clear" w:color="auto" w:fill="auto"/>
          </w:tcPr>
          <w:p w:rsidR="00E3300B" w:rsidRPr="00552BC3" w:rsidRDefault="00E3300B" w:rsidP="006B5F80">
            <w:pPr>
              <w:pStyle w:val="Tabletext"/>
              <w:spacing w:line="240" w:lineRule="exact"/>
              <w:jc w:val="center"/>
              <w:rPr>
                <w:rFonts w:eastAsia="MS Mincho"/>
                <w:rtl/>
                <w:lang w:bidi="ar-SY"/>
              </w:rPr>
            </w:pPr>
            <w:r w:rsidRPr="00552BC3">
              <w:rPr>
                <w:rFonts w:eastAsia="MS Mincho"/>
              </w:rPr>
              <w:t>dB (33 + 4 × (</w:t>
            </w:r>
            <w:r w:rsidRPr="00552BC3">
              <w:rPr>
                <w:rFonts w:eastAsia="MS Mincho"/>
              </w:rPr>
              <w:sym w:font="Symbol" w:char="F07C"/>
            </w:r>
            <w:r w:rsidRPr="00552BC3">
              <w:rPr>
                <w:rFonts w:eastAsia="MS Mincho"/>
              </w:rPr>
              <w:t xml:space="preserve"> </w:t>
            </w:r>
            <w:proofErr w:type="spellStart"/>
            <w:r w:rsidRPr="00552BC3">
              <w:rPr>
                <w:rFonts w:eastAsia="MS Mincho"/>
              </w:rPr>
              <w:t>Δ</w:t>
            </w:r>
            <w:r w:rsidRPr="00552BC3">
              <w:rPr>
                <w:rFonts w:eastAsia="MS Mincho"/>
                <w:i/>
                <w:iCs/>
              </w:rPr>
              <w:t>f</w:t>
            </w:r>
            <w:proofErr w:type="spellEnd"/>
            <w:r w:rsidRPr="00552BC3">
              <w:rPr>
                <w:rFonts w:eastAsia="MS Mincho"/>
              </w:rPr>
              <w:t xml:space="preserve"> </w:t>
            </w:r>
            <w:r w:rsidRPr="00552BC3">
              <w:rPr>
                <w:rFonts w:eastAsia="MS Mincho"/>
              </w:rPr>
              <w:sym w:font="Symbol" w:char="F07C"/>
            </w:r>
            <w:r w:rsidRPr="00552BC3">
              <w:rPr>
                <w:rFonts w:eastAsia="MS Mincho"/>
              </w:rPr>
              <w:t>−9,27)/3,96)−</w:t>
            </w:r>
          </w:p>
        </w:tc>
      </w:tr>
      <w:tr w:rsidR="00E3300B" w:rsidRPr="00552BC3" w:rsidTr="006B5F80">
        <w:trPr>
          <w:jc w:val="center"/>
        </w:trPr>
        <w:tc>
          <w:tcPr>
            <w:tcW w:w="731"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3</w:t>
            </w:r>
          </w:p>
        </w:tc>
        <w:tc>
          <w:tcPr>
            <w:tcW w:w="1450"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13,23</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17,73</w:t>
            </w:r>
          </w:p>
        </w:tc>
        <w:tc>
          <w:tcPr>
            <w:tcW w:w="1054"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100</w:t>
            </w:r>
          </w:p>
        </w:tc>
        <w:tc>
          <w:tcPr>
            <w:tcW w:w="1765" w:type="pct"/>
            <w:shd w:val="clear" w:color="auto" w:fill="auto"/>
          </w:tcPr>
          <w:p w:rsidR="00E3300B" w:rsidRPr="00552BC3" w:rsidRDefault="00E3300B" w:rsidP="006B5F80">
            <w:pPr>
              <w:pStyle w:val="Tabletext"/>
              <w:spacing w:line="240" w:lineRule="exact"/>
              <w:jc w:val="center"/>
              <w:rPr>
                <w:rFonts w:eastAsia="MS Mincho"/>
                <w:rtl/>
                <w:lang w:bidi="ar-SY"/>
              </w:rPr>
            </w:pPr>
            <w:r w:rsidRPr="00552BC3">
              <w:rPr>
                <w:rFonts w:eastAsia="MS Mincho"/>
              </w:rPr>
              <w:t>dB (37 + 2 × (</w:t>
            </w:r>
            <w:r w:rsidRPr="00552BC3">
              <w:rPr>
                <w:rFonts w:eastAsia="MS Mincho"/>
              </w:rPr>
              <w:sym w:font="Symbol" w:char="F07C"/>
            </w:r>
            <w:r w:rsidRPr="00552BC3">
              <w:rPr>
                <w:rFonts w:eastAsia="MS Mincho"/>
              </w:rPr>
              <w:t xml:space="preserve"> </w:t>
            </w:r>
            <w:proofErr w:type="spellStart"/>
            <w:r w:rsidRPr="00552BC3">
              <w:rPr>
                <w:rFonts w:eastAsia="MS Mincho"/>
              </w:rPr>
              <w:t>Δ</w:t>
            </w:r>
            <w:r w:rsidRPr="00552BC3">
              <w:rPr>
                <w:rFonts w:eastAsia="MS Mincho"/>
                <w:i/>
                <w:iCs/>
              </w:rPr>
              <w:t>f</w:t>
            </w:r>
            <w:proofErr w:type="spellEnd"/>
            <w:r w:rsidRPr="00552BC3">
              <w:rPr>
                <w:rFonts w:eastAsia="MS Mincho"/>
              </w:rPr>
              <w:t xml:space="preserve"> </w:t>
            </w:r>
            <w:r w:rsidRPr="00552BC3">
              <w:rPr>
                <w:rFonts w:eastAsia="MS Mincho"/>
              </w:rPr>
              <w:sym w:font="Symbol" w:char="F07C"/>
            </w:r>
            <w:r w:rsidRPr="00552BC3">
              <w:rPr>
                <w:rFonts w:eastAsia="MS Mincho"/>
              </w:rPr>
              <w:t>−13,23)/4,5)−</w:t>
            </w:r>
          </w:p>
        </w:tc>
      </w:tr>
      <w:tr w:rsidR="00E3300B" w:rsidRPr="00552BC3" w:rsidTr="006B5F80">
        <w:trPr>
          <w:jc w:val="center"/>
        </w:trPr>
        <w:tc>
          <w:tcPr>
            <w:tcW w:w="731"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4</w:t>
            </w:r>
          </w:p>
        </w:tc>
        <w:tc>
          <w:tcPr>
            <w:tcW w:w="1450"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17,73</w:t>
            </w:r>
            <w:r w:rsidRPr="00552BC3">
              <w:rPr>
                <w:rFonts w:eastAsia="MS Mincho" w:hint="cs"/>
                <w:rtl/>
              </w:rPr>
              <w:t xml:space="preserve"> إلى </w:t>
            </w:r>
            <w:r w:rsidRPr="00552BC3">
              <w:rPr>
                <w:rFonts w:eastAsia="MS Mincho"/>
              </w:rPr>
              <w:t>&gt;</w:t>
            </w:r>
            <w:r w:rsidRPr="00552BC3">
              <w:rPr>
                <w:rFonts w:eastAsia="MS Mincho" w:hint="cs"/>
                <w:rtl/>
              </w:rPr>
              <w:t xml:space="preserve"> </w:t>
            </w:r>
            <w:r w:rsidRPr="00552BC3">
              <w:rPr>
                <w:rFonts w:eastAsia="MS Mincho"/>
              </w:rPr>
              <w:t>21,875</w:t>
            </w:r>
          </w:p>
        </w:tc>
        <w:tc>
          <w:tcPr>
            <w:tcW w:w="1054" w:type="pct"/>
            <w:shd w:val="clear" w:color="auto" w:fill="auto"/>
            <w:vAlign w:val="center"/>
          </w:tcPr>
          <w:p w:rsidR="00E3300B" w:rsidRPr="00552BC3" w:rsidRDefault="00E3300B" w:rsidP="006B5F80">
            <w:pPr>
              <w:pStyle w:val="Tabletext"/>
              <w:spacing w:line="240" w:lineRule="exact"/>
              <w:jc w:val="center"/>
              <w:rPr>
                <w:rFonts w:eastAsia="MS Mincho"/>
              </w:rPr>
            </w:pPr>
            <w:r w:rsidRPr="00552BC3">
              <w:rPr>
                <w:rFonts w:eastAsia="MS Mincho"/>
              </w:rPr>
              <w:t>100</w:t>
            </w:r>
          </w:p>
        </w:tc>
        <w:tc>
          <w:tcPr>
            <w:tcW w:w="1765" w:type="pct"/>
            <w:shd w:val="clear" w:color="auto" w:fill="auto"/>
          </w:tcPr>
          <w:p w:rsidR="00E3300B" w:rsidRPr="00552BC3" w:rsidRDefault="00E3300B" w:rsidP="006B5F80">
            <w:pPr>
              <w:pStyle w:val="Tabletext"/>
              <w:spacing w:line="240" w:lineRule="exact"/>
              <w:jc w:val="center"/>
              <w:rPr>
                <w:rFonts w:eastAsia="MS Mincho"/>
                <w:rtl/>
                <w:lang w:bidi="ar-SY"/>
              </w:rPr>
            </w:pPr>
            <w:r w:rsidRPr="00552BC3">
              <w:rPr>
                <w:rFonts w:eastAsia="MS Mincho"/>
              </w:rPr>
              <w:t xml:space="preserve">dB 39− </w:t>
            </w:r>
          </w:p>
        </w:tc>
      </w:tr>
    </w:tbl>
    <w:p w:rsidR="00E3300B" w:rsidRPr="006A35D2" w:rsidRDefault="00E3300B" w:rsidP="00E3300B">
      <w:pPr>
        <w:pStyle w:val="Tablefin"/>
      </w:pPr>
    </w:p>
    <w:p w:rsidR="00E3300B" w:rsidRPr="006A35D2" w:rsidRDefault="00E3300B" w:rsidP="00E3300B">
      <w:pPr>
        <w:pStyle w:val="TableNo0"/>
        <w:bidi/>
        <w:spacing w:before="240" w:after="0" w:line="240" w:lineRule="auto"/>
        <w:rPr>
          <w:lang w:val="en-US"/>
        </w:rPr>
      </w:pPr>
      <w:r w:rsidRPr="006A35D2">
        <w:rPr>
          <w:rtl/>
          <w:lang w:val="en-US"/>
        </w:rPr>
        <w:t>الج</w:t>
      </w:r>
      <w:r w:rsidR="001E2D48">
        <w:rPr>
          <w:rFonts w:hint="cs"/>
          <w:rtl/>
          <w:lang w:val="en-US"/>
        </w:rPr>
        <w:t>ـ</w:t>
      </w:r>
      <w:r w:rsidRPr="006A35D2">
        <w:rPr>
          <w:rtl/>
          <w:lang w:val="en-US"/>
        </w:rPr>
        <w:t xml:space="preserve">دول </w:t>
      </w:r>
      <w:r w:rsidRPr="006A35D2">
        <w:rPr>
          <w:lang w:val="en-US"/>
        </w:rPr>
        <w:t>47</w:t>
      </w:r>
    </w:p>
    <w:p w:rsidR="00E3300B" w:rsidRPr="006A35D2" w:rsidRDefault="00E3300B" w:rsidP="00B6188F">
      <w:pPr>
        <w:pStyle w:val="TableNotitle"/>
        <w:rPr>
          <w:rtl/>
          <w:lang w:bidi="ar-SY"/>
        </w:rPr>
      </w:pPr>
      <w:r w:rsidRPr="006A35D2">
        <w:rPr>
          <w:rtl/>
          <w:lang w:bidi="ar-EG"/>
        </w:rPr>
        <w:t xml:space="preserve">القناع الطيفي للبث في حالة موجة حاملة ترددها </w:t>
      </w:r>
      <w:r w:rsidRPr="006A35D2">
        <w:rPr>
          <w:lang w:bidi="ar-EG"/>
        </w:rPr>
        <w:t>MHz</w:t>
      </w:r>
      <w:r w:rsidRPr="006A35D2">
        <w:rPr>
          <w:lang w:bidi="ar-EG"/>
        </w:rPr>
        <w:t> </w:t>
      </w:r>
      <w:r w:rsidRPr="006A35D2">
        <w:t>8.75</w:t>
      </w:r>
      <w:r w:rsidRPr="006A35D2">
        <w:rPr>
          <w:rtl/>
        </w:rPr>
        <w:t xml:space="preserve"> </w:t>
      </w:r>
      <w:r w:rsidRPr="006A35D2">
        <w:rPr>
          <w:rFonts w:hint="cs"/>
          <w:rtl/>
        </w:rPr>
        <w:t>و</w:t>
      </w:r>
      <w:r w:rsidRPr="006A35D2">
        <w:rPr>
          <w:i/>
          <w:iCs/>
        </w:rPr>
        <w:t xml:space="preserve"> </w:t>
      </w:r>
      <w:proofErr w:type="spellStart"/>
      <w:r w:rsidRPr="006A35D2">
        <w:rPr>
          <w:i/>
          <w:iCs/>
        </w:rPr>
        <w:t>PTx</w:t>
      </w:r>
      <w:proofErr w:type="spellEnd"/>
      <w:r w:rsidRPr="006A35D2">
        <w:t xml:space="preserve"> </w:t>
      </w:r>
      <w:r w:rsidRPr="006A35D2">
        <w:t>≥</w:t>
      </w:r>
      <w:r w:rsidRPr="006A35D2">
        <w:t xml:space="preserve"> 23 dBm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58"/>
        <w:gridCol w:w="2716"/>
        <w:gridCol w:w="1896"/>
        <w:gridCol w:w="3969"/>
      </w:tblGrid>
      <w:tr w:rsidR="00E3300B" w:rsidRPr="00EA5FAF" w:rsidTr="006B5F80">
        <w:trPr>
          <w:jc w:val="center"/>
        </w:trPr>
        <w:tc>
          <w:tcPr>
            <w:tcW w:w="1058" w:type="dxa"/>
            <w:shd w:val="clear" w:color="000080" w:fill="auto"/>
            <w:vAlign w:val="center"/>
          </w:tcPr>
          <w:p w:rsidR="00E3300B" w:rsidRPr="00EA5FAF" w:rsidRDefault="00E3300B" w:rsidP="006B5F80">
            <w:pPr>
              <w:pStyle w:val="Tablehead"/>
              <w:rPr>
                <w:rtl/>
                <w:lang w:bidi="ar-SY"/>
              </w:rPr>
            </w:pPr>
            <w:r w:rsidRPr="00EA5FAF">
              <w:rPr>
                <w:rFonts w:hint="cs"/>
                <w:rtl/>
                <w:lang w:bidi="ar-EG"/>
              </w:rPr>
              <w:t>رقم</w:t>
            </w:r>
            <w:r w:rsidRPr="00EA5FAF">
              <w:rPr>
                <w:rtl/>
                <w:lang w:bidi="ar-EG"/>
              </w:rPr>
              <w:t xml:space="preserve"> القطعة</w:t>
            </w:r>
          </w:p>
        </w:tc>
        <w:tc>
          <w:tcPr>
            <w:tcW w:w="2716" w:type="dxa"/>
            <w:shd w:val="clear" w:color="000080" w:fill="auto"/>
            <w:vAlign w:val="center"/>
          </w:tcPr>
          <w:p w:rsidR="00E3300B" w:rsidRPr="00EA5FAF" w:rsidRDefault="00E3300B" w:rsidP="006B5F80">
            <w:pPr>
              <w:pStyle w:val="Tablehead"/>
              <w:rPr>
                <w:lang w:bidi="ar-EG"/>
              </w:rPr>
            </w:pPr>
            <w:r w:rsidRPr="00EA5FAF">
              <w:rPr>
                <w:rtl/>
                <w:lang w:bidi="ar-EG"/>
              </w:rPr>
              <w:t>التخالف عن تردد القناة المركزي</w:t>
            </w:r>
            <w:r w:rsidRPr="00EA5FAF">
              <w:rPr>
                <w:lang w:bidi="ar-EG"/>
              </w:rPr>
              <w:br/>
              <w:t>(MHz)</w:t>
            </w:r>
          </w:p>
        </w:tc>
        <w:tc>
          <w:tcPr>
            <w:tcW w:w="1896" w:type="dxa"/>
            <w:shd w:val="clear" w:color="000080" w:fill="auto"/>
            <w:vAlign w:val="center"/>
          </w:tcPr>
          <w:p w:rsidR="00E3300B" w:rsidRPr="00EA5FAF" w:rsidRDefault="00E3300B" w:rsidP="006B5F80">
            <w:pPr>
              <w:pStyle w:val="Tablehead"/>
              <w:rPr>
                <w:lang w:bidi="ar-EG"/>
              </w:rPr>
            </w:pPr>
            <w:r w:rsidRPr="00EA5FAF">
              <w:rPr>
                <w:rtl/>
                <w:lang w:bidi="ar-EG"/>
              </w:rPr>
              <w:t>عرض النطاق</w:t>
            </w:r>
            <w:r w:rsidRPr="00EA5FAF">
              <w:rPr>
                <w:rFonts w:hint="cs"/>
                <w:rtl/>
                <w:lang w:bidi="ar-EG"/>
              </w:rPr>
              <w:t xml:space="preserve"> </w:t>
            </w:r>
            <w:r w:rsidRPr="00EA5FAF">
              <w:rPr>
                <w:rtl/>
                <w:lang w:bidi="ar-EG"/>
              </w:rPr>
              <w:t>التكاملي</w:t>
            </w:r>
            <w:r w:rsidRPr="00EA5FAF">
              <w:rPr>
                <w:rFonts w:hint="cs"/>
                <w:rtl/>
                <w:lang w:bidi="ar-EG"/>
              </w:rPr>
              <w:br/>
            </w:r>
            <w:r w:rsidRPr="00EA5FAF">
              <w:rPr>
                <w:lang w:bidi="ar-EG"/>
              </w:rPr>
              <w:t>(kHz)</w:t>
            </w:r>
          </w:p>
        </w:tc>
        <w:tc>
          <w:tcPr>
            <w:tcW w:w="3969" w:type="dxa"/>
            <w:shd w:val="clear" w:color="000080" w:fill="auto"/>
          </w:tcPr>
          <w:p w:rsidR="00E3300B" w:rsidRPr="00EA5FAF" w:rsidRDefault="00E3300B" w:rsidP="006B5F80">
            <w:pPr>
              <w:pStyle w:val="Tablehead"/>
            </w:pPr>
            <w:r w:rsidRPr="00EA5FAF">
              <w:rPr>
                <w:rFonts w:hint="cs"/>
                <w:rtl/>
              </w:rPr>
              <w:t>المواصفة</w:t>
            </w:r>
          </w:p>
        </w:tc>
      </w:tr>
      <w:tr w:rsidR="00E3300B" w:rsidRPr="00EA5FAF" w:rsidTr="006B5F80">
        <w:trPr>
          <w:jc w:val="center"/>
        </w:trPr>
        <w:tc>
          <w:tcPr>
            <w:tcW w:w="1058" w:type="dxa"/>
            <w:shd w:val="clear" w:color="auto" w:fill="auto"/>
            <w:vAlign w:val="center"/>
          </w:tcPr>
          <w:p w:rsidR="00E3300B" w:rsidRPr="00EA5FAF" w:rsidRDefault="00E3300B" w:rsidP="00C34E16">
            <w:pPr>
              <w:pStyle w:val="Tabletext"/>
              <w:jc w:val="center"/>
            </w:pPr>
            <w:r w:rsidRPr="00EA5FAF">
              <w:t>1</w:t>
            </w:r>
          </w:p>
        </w:tc>
        <w:tc>
          <w:tcPr>
            <w:tcW w:w="2716" w:type="dxa"/>
            <w:shd w:val="clear" w:color="auto" w:fill="auto"/>
            <w:vAlign w:val="center"/>
          </w:tcPr>
          <w:p w:rsidR="00E3300B" w:rsidRPr="00EA5FAF" w:rsidRDefault="00E3300B" w:rsidP="00C34E16">
            <w:pPr>
              <w:pStyle w:val="Tabletext"/>
              <w:jc w:val="center"/>
            </w:pPr>
            <w:r w:rsidRPr="00EA5FAF">
              <w:t>4,77</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t>9,27</w:t>
            </w:r>
          </w:p>
        </w:tc>
        <w:tc>
          <w:tcPr>
            <w:tcW w:w="1896" w:type="dxa"/>
            <w:shd w:val="clear" w:color="auto" w:fill="auto"/>
            <w:vAlign w:val="center"/>
          </w:tcPr>
          <w:p w:rsidR="00E3300B" w:rsidRPr="00EA5FAF" w:rsidRDefault="00E3300B" w:rsidP="00C34E16">
            <w:pPr>
              <w:pStyle w:val="Tabletext"/>
              <w:jc w:val="center"/>
            </w:pPr>
            <w:r w:rsidRPr="00EA5FAF">
              <w:t>100</w:t>
            </w:r>
          </w:p>
        </w:tc>
        <w:tc>
          <w:tcPr>
            <w:tcW w:w="3969" w:type="dxa"/>
            <w:shd w:val="clear" w:color="auto" w:fill="auto"/>
          </w:tcPr>
          <w:p w:rsidR="00E3300B" w:rsidRPr="00EA5FAF" w:rsidRDefault="00E3300B" w:rsidP="00C34E16">
            <w:pPr>
              <w:pStyle w:val="Tabletext"/>
              <w:jc w:val="center"/>
              <w:rPr>
                <w:rtl/>
                <w:lang w:bidi="ar-SY"/>
              </w:rPr>
            </w:pPr>
            <w:r w:rsidRPr="00EA5FAF">
              <w:rPr>
                <w:rFonts w:eastAsia="MS Mincho"/>
              </w:rPr>
              <w:t>dB</w:t>
            </w:r>
            <w:r w:rsidRPr="00EA5FAF">
              <w:t xml:space="preserve"> (</w:t>
            </w:r>
            <w:r w:rsidRPr="00EA5FAF">
              <w:rPr>
                <w:rFonts w:eastAsia="Gulim"/>
              </w:rPr>
              <w:t>(</w:t>
            </w:r>
            <w:r w:rsidRPr="00EA5FAF">
              <w:rPr>
                <w:i/>
                <w:iCs/>
              </w:rPr>
              <w:t>PTx</w:t>
            </w:r>
            <w:r w:rsidRPr="00EA5FAF">
              <w:rPr>
                <w:rFonts w:eastAsia="Gulim"/>
              </w:rPr>
              <w:t>-23) + 26 + 7 × (</w:t>
            </w:r>
            <w:r w:rsidRPr="00EA5FAF">
              <w:rPr>
                <w:rFonts w:eastAsia="Gulim"/>
              </w:rPr>
              <w:sym w:font="Symbol" w:char="F07C"/>
            </w:r>
            <w:r w:rsidRPr="00EA5FAF">
              <w:rPr>
                <w:rFonts w:eastAsia="Gulim"/>
              </w:rPr>
              <w:t xml:space="preserve"> </w:t>
            </w:r>
            <w:proofErr w:type="spellStart"/>
            <w:r w:rsidRPr="00EA5FAF">
              <w:rPr>
                <w:rFonts w:eastAsia="Gulim"/>
              </w:rPr>
              <w:t>Δ</w:t>
            </w:r>
            <w:r w:rsidRPr="00EA5FAF">
              <w:rPr>
                <w:i/>
                <w:iCs/>
              </w:rPr>
              <w:t>f</w:t>
            </w:r>
            <w:proofErr w:type="spellEnd"/>
            <w:r w:rsidRPr="00EA5FAF">
              <w:rPr>
                <w:i/>
                <w:iCs/>
              </w:rPr>
              <w:t xml:space="preserve"> </w:t>
            </w:r>
            <w:r w:rsidRPr="00EA5FAF">
              <w:rPr>
                <w:rFonts w:eastAsia="Gulim"/>
              </w:rPr>
              <w:sym w:font="Symbol" w:char="F07C"/>
            </w:r>
            <w:r w:rsidRPr="00EA5FAF">
              <w:t>−</w:t>
            </w:r>
            <w:r w:rsidRPr="00EA5FAF">
              <w:rPr>
                <w:rFonts w:eastAsia="Gulim"/>
              </w:rPr>
              <w:t>4,77)/4,5)</w:t>
            </w:r>
            <w:r w:rsidRPr="00EA5FAF">
              <w:t>−</w:t>
            </w:r>
          </w:p>
        </w:tc>
      </w:tr>
      <w:tr w:rsidR="00E3300B" w:rsidRPr="00EA5FAF" w:rsidTr="006B5F80">
        <w:trPr>
          <w:jc w:val="center"/>
        </w:trPr>
        <w:tc>
          <w:tcPr>
            <w:tcW w:w="1058" w:type="dxa"/>
            <w:shd w:val="clear" w:color="auto" w:fill="auto"/>
            <w:vAlign w:val="center"/>
          </w:tcPr>
          <w:p w:rsidR="00E3300B" w:rsidRPr="00EA5FAF" w:rsidRDefault="00E3300B" w:rsidP="00C34E16">
            <w:pPr>
              <w:pStyle w:val="Tabletext"/>
              <w:jc w:val="center"/>
            </w:pPr>
            <w:r w:rsidRPr="00EA5FAF">
              <w:t>2</w:t>
            </w:r>
          </w:p>
        </w:tc>
        <w:tc>
          <w:tcPr>
            <w:tcW w:w="2716" w:type="dxa"/>
            <w:shd w:val="clear" w:color="auto" w:fill="auto"/>
            <w:vAlign w:val="center"/>
          </w:tcPr>
          <w:p w:rsidR="00E3300B" w:rsidRPr="00EA5FAF" w:rsidRDefault="00E3300B" w:rsidP="00C34E16">
            <w:pPr>
              <w:pStyle w:val="Tabletext"/>
              <w:jc w:val="center"/>
            </w:pPr>
            <w:r w:rsidRPr="00EA5FAF">
              <w:t>9,27</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t>13,23</w:t>
            </w:r>
          </w:p>
        </w:tc>
        <w:tc>
          <w:tcPr>
            <w:tcW w:w="1896" w:type="dxa"/>
            <w:shd w:val="clear" w:color="auto" w:fill="auto"/>
            <w:vAlign w:val="center"/>
          </w:tcPr>
          <w:p w:rsidR="00E3300B" w:rsidRPr="00EA5FAF" w:rsidRDefault="00E3300B" w:rsidP="00C34E16">
            <w:pPr>
              <w:pStyle w:val="Tabletext"/>
              <w:jc w:val="center"/>
            </w:pPr>
            <w:r w:rsidRPr="00EA5FAF">
              <w:t>100</w:t>
            </w:r>
          </w:p>
        </w:tc>
        <w:tc>
          <w:tcPr>
            <w:tcW w:w="3969" w:type="dxa"/>
            <w:shd w:val="clear" w:color="auto" w:fill="auto"/>
          </w:tcPr>
          <w:p w:rsidR="00E3300B" w:rsidRPr="00EA5FAF" w:rsidRDefault="00E3300B" w:rsidP="00C34E16">
            <w:pPr>
              <w:pStyle w:val="Tabletext"/>
              <w:jc w:val="center"/>
              <w:rPr>
                <w:rtl/>
                <w:lang w:bidi="ar-SY"/>
              </w:rPr>
            </w:pPr>
            <w:r w:rsidRPr="00EA5FAF">
              <w:rPr>
                <w:rFonts w:eastAsia="MS Mincho"/>
              </w:rPr>
              <w:t xml:space="preserve">dB </w:t>
            </w:r>
            <w:r w:rsidRPr="00EA5FAF">
              <w:t>(</w:t>
            </w:r>
            <w:r w:rsidRPr="00EA5FAF">
              <w:rPr>
                <w:rFonts w:eastAsia="Gulim"/>
              </w:rPr>
              <w:t>(</w:t>
            </w:r>
            <w:r w:rsidRPr="00EA5FAF">
              <w:rPr>
                <w:i/>
                <w:iCs/>
              </w:rPr>
              <w:t>PTx</w:t>
            </w:r>
            <w:r w:rsidRPr="00EA5FAF">
              <w:rPr>
                <w:rFonts w:eastAsia="Gulim"/>
              </w:rPr>
              <w:t>-23) + 33 + 4 × (</w:t>
            </w:r>
            <w:r w:rsidRPr="00EA5FAF">
              <w:rPr>
                <w:rFonts w:eastAsia="Gulim"/>
              </w:rPr>
              <w:sym w:font="Symbol" w:char="F07C"/>
            </w:r>
            <w:r w:rsidRPr="00EA5FAF">
              <w:rPr>
                <w:rFonts w:eastAsia="Gulim"/>
              </w:rPr>
              <w:t xml:space="preserve"> </w:t>
            </w:r>
            <w:proofErr w:type="spellStart"/>
            <w:r w:rsidRPr="00EA5FAF">
              <w:rPr>
                <w:rFonts w:eastAsia="Gulim"/>
              </w:rPr>
              <w:t>Δ</w:t>
            </w:r>
            <w:r w:rsidRPr="00EA5FAF">
              <w:rPr>
                <w:i/>
                <w:iCs/>
              </w:rPr>
              <w:t>f</w:t>
            </w:r>
            <w:proofErr w:type="spellEnd"/>
            <w:r w:rsidRPr="00EA5FAF">
              <w:rPr>
                <w:i/>
                <w:iCs/>
              </w:rPr>
              <w:t xml:space="preserve"> </w:t>
            </w:r>
            <w:r w:rsidRPr="00EA5FAF">
              <w:rPr>
                <w:rFonts w:eastAsia="Gulim"/>
              </w:rPr>
              <w:sym w:font="Symbol" w:char="F07C"/>
            </w:r>
            <w:r w:rsidRPr="00EA5FAF">
              <w:t>−</w:t>
            </w:r>
            <w:r w:rsidRPr="00EA5FAF">
              <w:rPr>
                <w:rFonts w:eastAsia="Gulim"/>
              </w:rPr>
              <w:t>9,27)/3,96)</w:t>
            </w:r>
            <w:r w:rsidRPr="00EA5FAF">
              <w:t>−</w:t>
            </w:r>
          </w:p>
        </w:tc>
      </w:tr>
      <w:tr w:rsidR="00E3300B" w:rsidRPr="00EA5FAF" w:rsidTr="006B5F80">
        <w:trPr>
          <w:jc w:val="center"/>
        </w:trPr>
        <w:tc>
          <w:tcPr>
            <w:tcW w:w="1058" w:type="dxa"/>
            <w:shd w:val="clear" w:color="auto" w:fill="auto"/>
            <w:vAlign w:val="center"/>
          </w:tcPr>
          <w:p w:rsidR="00E3300B" w:rsidRPr="00EA5FAF" w:rsidRDefault="00E3300B" w:rsidP="00C34E16">
            <w:pPr>
              <w:pStyle w:val="Tabletext"/>
              <w:jc w:val="center"/>
            </w:pPr>
            <w:r w:rsidRPr="00EA5FAF">
              <w:t>3</w:t>
            </w:r>
          </w:p>
        </w:tc>
        <w:tc>
          <w:tcPr>
            <w:tcW w:w="2716" w:type="dxa"/>
            <w:shd w:val="clear" w:color="auto" w:fill="auto"/>
            <w:vAlign w:val="center"/>
          </w:tcPr>
          <w:p w:rsidR="00E3300B" w:rsidRPr="00EA5FAF" w:rsidRDefault="00E3300B" w:rsidP="00C34E16">
            <w:pPr>
              <w:pStyle w:val="Tabletext"/>
              <w:jc w:val="center"/>
            </w:pPr>
            <w:r w:rsidRPr="00EA5FAF">
              <w:t>13,23</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t>17,73</w:t>
            </w:r>
          </w:p>
        </w:tc>
        <w:tc>
          <w:tcPr>
            <w:tcW w:w="1896" w:type="dxa"/>
            <w:shd w:val="clear" w:color="auto" w:fill="auto"/>
            <w:vAlign w:val="center"/>
          </w:tcPr>
          <w:p w:rsidR="00E3300B" w:rsidRPr="00EA5FAF" w:rsidRDefault="00E3300B" w:rsidP="00C34E16">
            <w:pPr>
              <w:pStyle w:val="Tabletext"/>
              <w:jc w:val="center"/>
              <w:rPr>
                <w:rtl/>
                <w:lang w:bidi="ar-SY"/>
              </w:rPr>
            </w:pPr>
            <w:r w:rsidRPr="00EA5FAF">
              <w:t>100</w:t>
            </w:r>
          </w:p>
        </w:tc>
        <w:tc>
          <w:tcPr>
            <w:tcW w:w="3969" w:type="dxa"/>
            <w:shd w:val="clear" w:color="auto" w:fill="auto"/>
          </w:tcPr>
          <w:p w:rsidR="00E3300B" w:rsidRPr="00EA5FAF" w:rsidRDefault="00E3300B" w:rsidP="00C34E16">
            <w:pPr>
              <w:pStyle w:val="Tabletext"/>
              <w:jc w:val="center"/>
              <w:rPr>
                <w:rtl/>
                <w:lang w:bidi="ar-SY"/>
              </w:rPr>
            </w:pPr>
            <w:r w:rsidRPr="00EA5FAF">
              <w:rPr>
                <w:rFonts w:eastAsia="MS Mincho"/>
              </w:rPr>
              <w:t xml:space="preserve">dB </w:t>
            </w:r>
            <w:r w:rsidRPr="00EA5FAF">
              <w:t>(</w:t>
            </w:r>
            <w:r w:rsidRPr="00EA5FAF">
              <w:rPr>
                <w:rFonts w:eastAsia="Gulim"/>
              </w:rPr>
              <w:t>(</w:t>
            </w:r>
            <w:r w:rsidRPr="00EA5FAF">
              <w:rPr>
                <w:i/>
                <w:iCs/>
              </w:rPr>
              <w:t>PTx</w:t>
            </w:r>
            <w:r w:rsidRPr="00EA5FAF">
              <w:rPr>
                <w:rFonts w:eastAsia="Gulim"/>
              </w:rPr>
              <w:t>-23) + 37 + 2 × (</w:t>
            </w:r>
            <w:r w:rsidRPr="00EA5FAF">
              <w:rPr>
                <w:rFonts w:eastAsia="Gulim"/>
              </w:rPr>
              <w:sym w:font="Symbol" w:char="F07C"/>
            </w:r>
            <w:r w:rsidRPr="00EA5FAF">
              <w:rPr>
                <w:rFonts w:eastAsia="Gulim"/>
              </w:rPr>
              <w:t xml:space="preserve"> </w:t>
            </w:r>
            <w:proofErr w:type="spellStart"/>
            <w:r w:rsidRPr="00EA5FAF">
              <w:rPr>
                <w:rFonts w:eastAsia="Gulim"/>
              </w:rPr>
              <w:t>Δ</w:t>
            </w:r>
            <w:r w:rsidRPr="00EA5FAF">
              <w:rPr>
                <w:i/>
                <w:iCs/>
              </w:rPr>
              <w:t>f</w:t>
            </w:r>
            <w:proofErr w:type="spellEnd"/>
            <w:r w:rsidRPr="00EA5FAF">
              <w:rPr>
                <w:i/>
                <w:iCs/>
              </w:rPr>
              <w:t xml:space="preserve"> </w:t>
            </w:r>
            <w:r w:rsidRPr="00EA5FAF">
              <w:rPr>
                <w:rFonts w:eastAsia="Gulim"/>
              </w:rPr>
              <w:sym w:font="Symbol" w:char="F07C"/>
            </w:r>
            <w:r w:rsidRPr="00EA5FAF">
              <w:t>−</w:t>
            </w:r>
            <w:r w:rsidRPr="00EA5FAF">
              <w:rPr>
                <w:rFonts w:eastAsia="Gulim"/>
              </w:rPr>
              <w:t>13,23)/4,5)</w:t>
            </w:r>
            <w:r w:rsidRPr="00EA5FAF">
              <w:t>−</w:t>
            </w:r>
          </w:p>
        </w:tc>
      </w:tr>
      <w:tr w:rsidR="00E3300B" w:rsidRPr="00EA5FAF" w:rsidTr="006B5F80">
        <w:trPr>
          <w:jc w:val="center"/>
        </w:trPr>
        <w:tc>
          <w:tcPr>
            <w:tcW w:w="1058" w:type="dxa"/>
            <w:shd w:val="clear" w:color="auto" w:fill="auto"/>
            <w:vAlign w:val="center"/>
          </w:tcPr>
          <w:p w:rsidR="00E3300B" w:rsidRPr="00EA5FAF" w:rsidRDefault="00E3300B" w:rsidP="00C34E16">
            <w:pPr>
              <w:pStyle w:val="Tabletext"/>
              <w:jc w:val="center"/>
            </w:pPr>
            <w:r w:rsidRPr="00EA5FAF">
              <w:t>4</w:t>
            </w:r>
          </w:p>
        </w:tc>
        <w:tc>
          <w:tcPr>
            <w:tcW w:w="2716" w:type="dxa"/>
            <w:shd w:val="clear" w:color="auto" w:fill="auto"/>
            <w:vAlign w:val="center"/>
          </w:tcPr>
          <w:p w:rsidR="00E3300B" w:rsidRPr="00EA5FAF" w:rsidRDefault="00E3300B" w:rsidP="00C34E16">
            <w:pPr>
              <w:pStyle w:val="Tabletext"/>
              <w:jc w:val="center"/>
            </w:pPr>
            <w:r w:rsidRPr="00EA5FAF">
              <w:t>17,73</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t>21,875</w:t>
            </w:r>
          </w:p>
        </w:tc>
        <w:tc>
          <w:tcPr>
            <w:tcW w:w="1896" w:type="dxa"/>
            <w:shd w:val="clear" w:color="auto" w:fill="auto"/>
            <w:vAlign w:val="center"/>
          </w:tcPr>
          <w:p w:rsidR="00E3300B" w:rsidRPr="00EA5FAF" w:rsidRDefault="00E3300B" w:rsidP="00C34E16">
            <w:pPr>
              <w:pStyle w:val="Tabletext"/>
              <w:jc w:val="center"/>
              <w:rPr>
                <w:rtl/>
                <w:lang w:bidi="ar-SY"/>
              </w:rPr>
            </w:pPr>
            <w:r w:rsidRPr="00EA5FAF">
              <w:t>100</w:t>
            </w:r>
          </w:p>
        </w:tc>
        <w:tc>
          <w:tcPr>
            <w:tcW w:w="3969" w:type="dxa"/>
            <w:shd w:val="clear" w:color="auto" w:fill="auto"/>
          </w:tcPr>
          <w:p w:rsidR="00E3300B" w:rsidRPr="00EA5FAF" w:rsidRDefault="00E3300B" w:rsidP="00C34E16">
            <w:pPr>
              <w:pStyle w:val="Tabletext"/>
              <w:jc w:val="center"/>
              <w:rPr>
                <w:rtl/>
                <w:lang w:bidi="ar-SY"/>
              </w:rPr>
            </w:pPr>
            <w:r w:rsidRPr="00EA5FAF">
              <w:rPr>
                <w:rFonts w:eastAsia="MS Mincho"/>
              </w:rPr>
              <w:t xml:space="preserve"> </w:t>
            </w:r>
            <w:r w:rsidRPr="00EA5FAF">
              <w:rPr>
                <w:rFonts w:eastAsia="Gulim"/>
              </w:rPr>
              <w:t>(</w:t>
            </w:r>
            <w:r w:rsidRPr="00EA5FAF">
              <w:rPr>
                <w:i/>
                <w:iCs/>
              </w:rPr>
              <w:t>PTx</w:t>
            </w:r>
            <w:r w:rsidRPr="00EA5FAF">
              <w:rPr>
                <w:rFonts w:eastAsia="Gulim"/>
              </w:rPr>
              <w:t>-23)</w:t>
            </w:r>
            <w:r w:rsidRPr="00EA5FAF">
              <w:t>−</w:t>
            </w:r>
            <w:r w:rsidRPr="00EA5FAF">
              <w:rPr>
                <w:rFonts w:eastAsia="Gulim" w:hint="cs"/>
                <w:rtl/>
                <w:lang w:bidi="ar-SY"/>
              </w:rPr>
              <w:t xml:space="preserve"> </w:t>
            </w:r>
            <w:r w:rsidRPr="00EA5FAF">
              <w:rPr>
                <w:rFonts w:eastAsia="Gulim"/>
              </w:rPr>
              <w:t>+</w:t>
            </w:r>
            <w:r w:rsidRPr="00EA5FAF">
              <w:rPr>
                <w:rFonts w:eastAsia="Gulim" w:hint="cs"/>
                <w:rtl/>
                <w:lang w:bidi="ar-SY"/>
              </w:rPr>
              <w:t xml:space="preserve"> </w:t>
            </w:r>
            <w:r w:rsidRPr="00EA5FAF">
              <w:rPr>
                <w:rFonts w:eastAsia="MS Mincho"/>
              </w:rPr>
              <w:t xml:space="preserve">dB </w:t>
            </w:r>
            <w:r w:rsidRPr="00EA5FAF">
              <w:rPr>
                <w:rFonts w:eastAsia="Gulim"/>
              </w:rPr>
              <w:t>39</w:t>
            </w:r>
          </w:p>
        </w:tc>
      </w:tr>
    </w:tbl>
    <w:p w:rsidR="00E3300B" w:rsidRPr="006A35D2" w:rsidRDefault="00E3300B" w:rsidP="001E2D48">
      <w:pPr>
        <w:keepNext/>
        <w:rPr>
          <w:rtl/>
          <w:lang w:bidi="ar-SY"/>
        </w:rPr>
      </w:pPr>
      <w:r w:rsidRPr="006A35D2">
        <w:rPr>
          <w:rFonts w:hint="cs"/>
          <w:rtl/>
        </w:rPr>
        <w:lastRenderedPageBreak/>
        <w:t xml:space="preserve">في الجدولين </w:t>
      </w:r>
      <w:r w:rsidRPr="006A35D2">
        <w:t>46</w:t>
      </w:r>
      <w:r w:rsidRPr="006A35D2">
        <w:rPr>
          <w:rFonts w:hint="cs"/>
          <w:rtl/>
          <w:lang w:bidi="ar-SY"/>
        </w:rPr>
        <w:t xml:space="preserve"> و</w:t>
      </w:r>
      <w:r w:rsidRPr="006A35D2">
        <w:rPr>
          <w:lang w:bidi="ar-SY"/>
        </w:rPr>
        <w:t>47</w:t>
      </w:r>
      <w:r w:rsidRPr="006A35D2">
        <w:rPr>
          <w:rFonts w:hint="cs"/>
          <w:rtl/>
          <w:lang w:bidi="ar-SY"/>
        </w:rPr>
        <w:t>:</w:t>
      </w:r>
    </w:p>
    <w:p w:rsidR="00E3300B" w:rsidRPr="006A35D2" w:rsidRDefault="00E3300B" w:rsidP="00E3300B">
      <w:pPr>
        <w:pStyle w:val="Equationlegend"/>
        <w:rPr>
          <w:rtl/>
          <w:lang w:bidi="ar-SY"/>
        </w:rPr>
      </w:pPr>
      <w:r>
        <w:rPr>
          <w:rFonts w:hint="cs"/>
          <w:i/>
          <w:iCs/>
          <w:rtl/>
        </w:rPr>
        <w:tab/>
      </w:r>
      <w:proofErr w:type="spellStart"/>
      <w:r w:rsidRPr="006A35D2">
        <w:rPr>
          <w:i/>
          <w:iCs/>
        </w:rPr>
        <w:t>PTx</w:t>
      </w:r>
      <w:proofErr w:type="spellEnd"/>
      <w:r>
        <w:rPr>
          <w:rFonts w:hint="cs"/>
          <w:rtl/>
        </w:rPr>
        <w:t>:</w:t>
      </w:r>
      <w:r>
        <w:rPr>
          <w:rFonts w:hint="cs"/>
          <w:rtl/>
        </w:rPr>
        <w:tab/>
      </w:r>
      <w:r w:rsidRPr="006A35D2">
        <w:rPr>
          <w:rFonts w:hint="cs"/>
          <w:rtl/>
          <w:lang w:bidi="ar-SY"/>
        </w:rPr>
        <w:t xml:space="preserve">القدرة المقيسة </w:t>
      </w:r>
      <w:r w:rsidRPr="006A35D2">
        <w:rPr>
          <w:rFonts w:hint="cs"/>
          <w:rtl/>
          <w:lang w:bidi="ar-EG"/>
        </w:rPr>
        <w:t>المرسَلة</w:t>
      </w:r>
      <w:r w:rsidRPr="006A35D2">
        <w:rPr>
          <w:rFonts w:hint="cs"/>
          <w:rtl/>
          <w:lang w:bidi="ar-SY"/>
        </w:rPr>
        <w:t xml:space="preserve"> في الهوائي</w:t>
      </w:r>
    </w:p>
    <w:p w:rsidR="00E3300B" w:rsidRPr="006A35D2" w:rsidRDefault="00E3300B" w:rsidP="00E3300B">
      <w:pPr>
        <w:pStyle w:val="Equationlegend"/>
        <w:rPr>
          <w:rtl/>
          <w:lang w:bidi="ar-EG"/>
        </w:rPr>
      </w:pPr>
      <w:r>
        <w:rPr>
          <w:rFonts w:hint="cs"/>
          <w:sz w:val="28"/>
          <w:rtl/>
          <w:lang w:bidi="ar-EG"/>
        </w:rPr>
        <w:tab/>
      </w:r>
      <w:r w:rsidRPr="006A35D2">
        <w:rPr>
          <w:rFonts w:ascii="Symbol" w:hAnsi="Symbol"/>
          <w:lang w:bidi="ar-EG"/>
        </w:rPr>
        <w:t></w:t>
      </w:r>
      <w:r w:rsidRPr="006A35D2">
        <w:rPr>
          <w:i/>
          <w:lang w:bidi="ar-EG"/>
        </w:rPr>
        <w:t>f</w:t>
      </w:r>
      <w:r>
        <w:rPr>
          <w:rFonts w:hint="cs"/>
          <w:rtl/>
        </w:rPr>
        <w:t>:</w:t>
      </w:r>
      <w:r>
        <w:rPr>
          <w:rFonts w:hint="cs"/>
          <w:rtl/>
        </w:rPr>
        <w:tab/>
      </w:r>
      <w:r w:rsidRPr="006A35D2">
        <w:rPr>
          <w:i/>
          <w:rtl/>
          <w:lang w:bidi="ar-EG"/>
        </w:rPr>
        <w:t xml:space="preserve">تخالف </w:t>
      </w:r>
      <w:r w:rsidRPr="00A805B3">
        <w:rPr>
          <w:rtl/>
          <w:lang w:bidi="ar-EG"/>
        </w:rPr>
        <w:t>التردد</w:t>
      </w:r>
      <w:r w:rsidRPr="006A35D2">
        <w:rPr>
          <w:i/>
          <w:rtl/>
          <w:lang w:bidi="ar-EG"/>
        </w:rPr>
        <w:t xml:space="preserve"> با</w:t>
      </w:r>
      <w:r w:rsidRPr="006A35D2">
        <w:rPr>
          <w:rFonts w:hint="cs"/>
          <w:i/>
          <w:rtl/>
          <w:lang w:bidi="ar-EG"/>
        </w:rPr>
        <w:t>ﻟ</w:t>
      </w:r>
      <w:r w:rsidRPr="006A35D2">
        <w:rPr>
          <w:i/>
          <w:rtl/>
          <w:lang w:bidi="ar-EG"/>
        </w:rPr>
        <w:t xml:space="preserve"> </w:t>
      </w:r>
      <w:r w:rsidRPr="006A35D2">
        <w:rPr>
          <w:lang w:bidi="ar-EG"/>
        </w:rPr>
        <w:t>MHz</w:t>
      </w:r>
      <w:r w:rsidRPr="006A35D2">
        <w:rPr>
          <w:rtl/>
          <w:lang w:bidi="ar-EG"/>
        </w:rPr>
        <w:t xml:space="preserve"> عن تردد القناة </w:t>
      </w:r>
      <w:r w:rsidRPr="006A35D2">
        <w:rPr>
          <w:rtl/>
          <w:lang w:bidi="ar-SY"/>
        </w:rPr>
        <w:t>المركزي</w:t>
      </w:r>
      <w:r w:rsidRPr="006A35D2">
        <w:rPr>
          <w:rtl/>
          <w:lang w:bidi="ar-EG"/>
        </w:rPr>
        <w:t>.</w:t>
      </w:r>
    </w:p>
    <w:p w:rsidR="00E3300B" w:rsidRPr="006A35D2" w:rsidRDefault="00E3300B" w:rsidP="00E3300B">
      <w:pPr>
        <w:pStyle w:val="Heading2"/>
      </w:pPr>
      <w:r w:rsidRPr="006A35D2">
        <w:t>2.1</w:t>
      </w:r>
      <w:r w:rsidRPr="006A35D2">
        <w:tab/>
      </w:r>
      <w:r w:rsidRPr="006A35D2">
        <w:rPr>
          <w:rtl/>
        </w:rPr>
        <w:t xml:space="preserve">القناع الطيفي للبث </w:t>
      </w:r>
      <w:r w:rsidRPr="006A35D2">
        <w:rPr>
          <w:rFonts w:hint="cs"/>
          <w:rtl/>
        </w:rPr>
        <w:t xml:space="preserve">للتجهيزات العاملة في النطاق </w:t>
      </w:r>
      <w:r w:rsidRPr="006A35D2">
        <w:t>MHz 2</w:t>
      </w:r>
      <w:r>
        <w:t xml:space="preserve"> </w:t>
      </w:r>
      <w:r w:rsidRPr="006A35D2">
        <w:t>690-2</w:t>
      </w:r>
      <w:r>
        <w:t xml:space="preserve"> </w:t>
      </w:r>
      <w:r w:rsidRPr="006A35D2">
        <w:t>500</w:t>
      </w:r>
    </w:p>
    <w:p w:rsidR="00E3300B" w:rsidRPr="006A35D2" w:rsidRDefault="00E3300B" w:rsidP="00E3300B">
      <w:pPr>
        <w:rPr>
          <w:rtl/>
        </w:rPr>
      </w:pPr>
      <w:r w:rsidRPr="006A35D2">
        <w:rPr>
          <w:rtl/>
        </w:rPr>
        <w:t xml:space="preserve">القناع الطيفي للبث لتجهيزات المستعمل ينطبق على الترددات الواقعة على بعد يتراوح </w:t>
      </w:r>
      <w:r w:rsidRPr="006A35D2">
        <w:rPr>
          <w:rFonts w:hint="cs"/>
          <w:rtl/>
        </w:rPr>
        <w:t>بين</w:t>
      </w:r>
      <w:r w:rsidRPr="006A35D2">
        <w:rPr>
          <w:rtl/>
        </w:rPr>
        <w:t xml:space="preserve"> </w:t>
      </w:r>
      <w:r w:rsidRPr="006A35D2">
        <w:t>MHz 2,5</w:t>
      </w:r>
      <w:r w:rsidRPr="006A35D2">
        <w:rPr>
          <w:rFonts w:hint="cs"/>
          <w:rtl/>
        </w:rPr>
        <w:t xml:space="preserve"> و</w:t>
      </w:r>
      <w:r w:rsidRPr="006A35D2">
        <w:t>MHz 12,5</w:t>
      </w:r>
      <w:r w:rsidRPr="006A35D2">
        <w:rPr>
          <w:rFonts w:hint="cs"/>
          <w:rtl/>
        </w:rPr>
        <w:t xml:space="preserve"> </w:t>
      </w:r>
      <w:r w:rsidRPr="006A35D2">
        <w:rPr>
          <w:rtl/>
        </w:rPr>
        <w:t xml:space="preserve">عن التردد المركزي لتجهيزات المستعمل في حالة موجة حاملة ترددها </w:t>
      </w:r>
      <w:r w:rsidRPr="006A35D2">
        <w:t>MHz 5</w:t>
      </w:r>
      <w:r w:rsidRPr="006A35D2">
        <w:rPr>
          <w:rtl/>
        </w:rPr>
        <w:t xml:space="preserve">، وعلى الترددات الواقعة على بعد يتراوح من </w:t>
      </w:r>
      <w:r w:rsidRPr="006A35D2">
        <w:t>MHz 5</w:t>
      </w:r>
      <w:r w:rsidRPr="006A35D2">
        <w:rPr>
          <w:rtl/>
        </w:rPr>
        <w:t xml:space="preserve"> إلى </w:t>
      </w:r>
      <w:r w:rsidRPr="006A35D2">
        <w:t>MHz 25</w:t>
      </w:r>
      <w:r w:rsidRPr="006A35D2">
        <w:rPr>
          <w:rtl/>
        </w:rPr>
        <w:t xml:space="preserve"> عن التردد المركزي لتجهيزات المستعمل في حالة موجة حاملة ترددها </w:t>
      </w:r>
      <w:r w:rsidRPr="006A35D2">
        <w:t>MHz 10</w:t>
      </w:r>
      <w:r w:rsidRPr="006A35D2">
        <w:rPr>
          <w:rtl/>
        </w:rPr>
        <w:t>.</w:t>
      </w:r>
      <w:r w:rsidRPr="006A35D2">
        <w:rPr>
          <w:rFonts w:hint="cs"/>
          <w:rtl/>
        </w:rPr>
        <w:t xml:space="preserve"> ويحدد الجدولان </w:t>
      </w:r>
      <w:r w:rsidRPr="006A35D2">
        <w:t>48</w:t>
      </w:r>
      <w:r w:rsidRPr="006A35D2">
        <w:rPr>
          <w:rFonts w:hint="cs"/>
          <w:rtl/>
        </w:rPr>
        <w:t xml:space="preserve"> و</w:t>
      </w:r>
      <w:r w:rsidRPr="006A35D2">
        <w:t>49</w:t>
      </w:r>
      <w:r w:rsidRPr="006A35D2">
        <w:rPr>
          <w:rFonts w:hint="cs"/>
          <w:rtl/>
        </w:rPr>
        <w:t xml:space="preserve"> البث الطيفي للمحطات المتنقلة</w:t>
      </w:r>
      <w:r w:rsidRPr="006A35D2">
        <w:rPr>
          <w:rtl/>
        </w:rPr>
        <w:t xml:space="preserve"> المتعددةُ الإرسالِ بتقسيم زمني </w:t>
      </w:r>
      <w:r w:rsidRPr="006A35D2">
        <w:t>(</w:t>
      </w:r>
      <w:proofErr w:type="spellStart"/>
      <w:r w:rsidRPr="006A35D2">
        <w:t>TDD</w:t>
      </w:r>
      <w:proofErr w:type="spellEnd"/>
      <w:r w:rsidRPr="006A35D2">
        <w:t>)</w:t>
      </w:r>
      <w:r w:rsidRPr="006A35D2">
        <w:rPr>
          <w:rFonts w:hint="cs"/>
          <w:rtl/>
        </w:rPr>
        <w:t xml:space="preserve"> التي يبلغ فيها عرض نطاق القناة </w:t>
      </w:r>
      <w:r w:rsidRPr="006A35D2">
        <w:t>10</w:t>
      </w:r>
      <w:r w:rsidRPr="006A35D2">
        <w:rPr>
          <w:rFonts w:hint="cs"/>
          <w:rtl/>
        </w:rPr>
        <w:t xml:space="preserve"> و</w:t>
      </w:r>
      <w:r w:rsidRPr="006A35D2">
        <w:t>MHz 5</w:t>
      </w:r>
      <w:r w:rsidRPr="006A35D2">
        <w:rPr>
          <w:rFonts w:hint="cs"/>
          <w:rtl/>
        </w:rPr>
        <w:t>.</w:t>
      </w:r>
    </w:p>
    <w:p w:rsidR="00E3300B" w:rsidRPr="006A35D2" w:rsidRDefault="00E3300B" w:rsidP="00E3300B">
      <w:pPr>
        <w:pStyle w:val="TableNo0"/>
        <w:bidi/>
        <w:spacing w:before="240" w:after="0" w:line="240" w:lineRule="auto"/>
        <w:rPr>
          <w:lang w:val="en-US"/>
        </w:rPr>
      </w:pPr>
      <w:r w:rsidRPr="006A35D2">
        <w:rPr>
          <w:rtl/>
          <w:lang w:val="en-US"/>
        </w:rPr>
        <w:t>الج</w:t>
      </w:r>
      <w:r w:rsidR="001E2D48">
        <w:rPr>
          <w:rFonts w:hint="cs"/>
          <w:rtl/>
          <w:lang w:val="en-US"/>
        </w:rPr>
        <w:t>ـ</w:t>
      </w:r>
      <w:r w:rsidRPr="006A35D2">
        <w:rPr>
          <w:rtl/>
          <w:lang w:val="en-US"/>
        </w:rPr>
        <w:t xml:space="preserve">دول </w:t>
      </w:r>
      <w:r w:rsidRPr="006A35D2">
        <w:rPr>
          <w:lang w:val="en-US"/>
        </w:rPr>
        <w:t>48</w:t>
      </w:r>
    </w:p>
    <w:p w:rsidR="00E3300B" w:rsidRPr="006A35D2" w:rsidRDefault="00E3300B" w:rsidP="00B6188F">
      <w:pPr>
        <w:pStyle w:val="TableNotitle"/>
        <w:rPr>
          <w:rtl/>
          <w:lang w:bidi="ar-EG"/>
        </w:rPr>
      </w:pPr>
      <w:r w:rsidRPr="006A35D2">
        <w:rPr>
          <w:rtl/>
          <w:lang w:bidi="ar-EG"/>
        </w:rPr>
        <w:t xml:space="preserve">القناع الطيفي للبث في حالة موجة حاملة ترددها </w:t>
      </w:r>
      <w:r w:rsidRPr="006A35D2">
        <w:rPr>
          <w:lang w:bidi="ar-EG"/>
        </w:rPr>
        <w:t>10</w:t>
      </w:r>
      <w:r w:rsidRPr="006A35D2">
        <w:rPr>
          <w:rtl/>
          <w:lang w:bidi="ar-EG"/>
        </w:rPr>
        <w:t xml:space="preserve"> </w:t>
      </w:r>
      <w:r w:rsidRPr="006A35D2">
        <w:rPr>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397"/>
        <w:gridCol w:w="1985"/>
        <w:gridCol w:w="3969"/>
      </w:tblGrid>
      <w:tr w:rsidR="00E3300B" w:rsidRPr="00EA5FAF" w:rsidTr="006B5F80">
        <w:trPr>
          <w:trHeight w:val="732"/>
          <w:jc w:val="center"/>
        </w:trPr>
        <w:tc>
          <w:tcPr>
            <w:tcW w:w="1288" w:type="dxa"/>
            <w:vAlign w:val="center"/>
          </w:tcPr>
          <w:p w:rsidR="00E3300B" w:rsidRPr="00EA5FAF" w:rsidRDefault="00E3300B" w:rsidP="006B5F80">
            <w:pPr>
              <w:pStyle w:val="Tablehead"/>
              <w:rPr>
                <w:lang w:bidi="ar-EG"/>
              </w:rPr>
            </w:pPr>
            <w:r w:rsidRPr="00EA5FAF">
              <w:rPr>
                <w:rFonts w:hint="cs"/>
                <w:rtl/>
                <w:lang w:bidi="ar-EG"/>
              </w:rPr>
              <w:t>رقم</w:t>
            </w:r>
            <w:r w:rsidRPr="00EA5FAF">
              <w:rPr>
                <w:rtl/>
                <w:lang w:bidi="ar-EG"/>
              </w:rPr>
              <w:t xml:space="preserve"> القطعة</w:t>
            </w:r>
          </w:p>
        </w:tc>
        <w:tc>
          <w:tcPr>
            <w:tcW w:w="2397" w:type="dxa"/>
            <w:vAlign w:val="center"/>
          </w:tcPr>
          <w:p w:rsidR="00E3300B" w:rsidRPr="00EA5FAF" w:rsidRDefault="00E3300B" w:rsidP="006B5F80">
            <w:pPr>
              <w:pStyle w:val="Tablehead"/>
              <w:rPr>
                <w:rtl/>
                <w:lang w:bidi="ar-EG"/>
              </w:rPr>
            </w:pPr>
            <w:r w:rsidRPr="00EA5FAF">
              <w:rPr>
                <w:rtl/>
                <w:lang w:bidi="ar-EG"/>
              </w:rPr>
              <w:t>التخالف عن تردد القناة المركزي</w:t>
            </w:r>
            <w:r>
              <w:rPr>
                <w:lang w:bidi="ar-EG"/>
              </w:rPr>
              <w:t xml:space="preserve"> </w:t>
            </w:r>
            <w:r w:rsidRPr="00EA5FAF">
              <w:rPr>
                <w:lang w:bidi="ar-EG"/>
              </w:rPr>
              <w:t>(MHz)</w:t>
            </w:r>
          </w:p>
        </w:tc>
        <w:tc>
          <w:tcPr>
            <w:tcW w:w="1985" w:type="dxa"/>
            <w:vAlign w:val="center"/>
          </w:tcPr>
          <w:p w:rsidR="00E3300B" w:rsidRPr="00EA5FAF" w:rsidRDefault="00E3300B" w:rsidP="006B5F80">
            <w:pPr>
              <w:pStyle w:val="Tablehead"/>
              <w:rPr>
                <w:lang w:bidi="ar-EG"/>
              </w:rPr>
            </w:pPr>
            <w:r w:rsidRPr="00EA5FAF">
              <w:rPr>
                <w:rtl/>
                <w:lang w:bidi="ar-EG"/>
              </w:rPr>
              <w:t>عرض النطاق التكاملي</w:t>
            </w:r>
            <w:r w:rsidRPr="00EA5FAF">
              <w:rPr>
                <w:lang w:bidi="ar-EG"/>
              </w:rPr>
              <w:br/>
              <w:t>(kHz)</w:t>
            </w:r>
          </w:p>
        </w:tc>
        <w:tc>
          <w:tcPr>
            <w:tcW w:w="3969" w:type="dxa"/>
            <w:vAlign w:val="center"/>
          </w:tcPr>
          <w:p w:rsidR="00E3300B" w:rsidRPr="00EA5FAF" w:rsidRDefault="00E3300B" w:rsidP="006B5F80">
            <w:pPr>
              <w:pStyle w:val="Tablehead"/>
              <w:rPr>
                <w:lang w:bidi="ar-EG"/>
              </w:rPr>
            </w:pPr>
            <w:r w:rsidRPr="00EA5FAF">
              <w:rPr>
                <w:rtl/>
                <w:lang w:bidi="ar-EG"/>
              </w:rPr>
              <w:t>سوية البث المسموح بها</w:t>
            </w:r>
            <w:r w:rsidRPr="00EA5FAF">
              <w:rPr>
                <w:rtl/>
                <w:lang w:bidi="ar-EG"/>
              </w:rPr>
              <w:br/>
              <w:t xml:space="preserve"> (</w:t>
            </w:r>
            <w:r w:rsidRPr="00EA5FAF">
              <w:rPr>
                <w:lang w:bidi="ar-EG"/>
              </w:rPr>
              <w:t>dBm</w:t>
            </w:r>
            <w:r w:rsidRPr="00EA5FAF">
              <w:rPr>
                <w:rtl/>
                <w:lang w:bidi="ar-EG"/>
              </w:rPr>
              <w:t>/عرض النطاق التكاملي)</w:t>
            </w:r>
          </w:p>
        </w:tc>
      </w:tr>
      <w:tr w:rsidR="00E3300B" w:rsidRPr="00EA5FAF" w:rsidTr="006B5F80">
        <w:trPr>
          <w:trHeight w:val="169"/>
          <w:jc w:val="center"/>
        </w:trPr>
        <w:tc>
          <w:tcPr>
            <w:tcW w:w="1288"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w:t>
            </w:r>
          </w:p>
        </w:tc>
        <w:tc>
          <w:tcPr>
            <w:tcW w:w="2397"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5</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6</w:t>
            </w:r>
          </w:p>
        </w:tc>
        <w:tc>
          <w:tcPr>
            <w:tcW w:w="1985"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100</w:t>
            </w:r>
          </w:p>
        </w:tc>
        <w:tc>
          <w:tcPr>
            <w:tcW w:w="3969" w:type="dxa"/>
            <w:vAlign w:val="center"/>
          </w:tcPr>
          <w:p w:rsidR="00E3300B" w:rsidRPr="00EA5FAF" w:rsidRDefault="00E3300B" w:rsidP="006B5F80">
            <w:pPr>
              <w:pStyle w:val="Tabletext"/>
              <w:spacing w:line="240" w:lineRule="exact"/>
              <w:jc w:val="center"/>
              <w:rPr>
                <w:rFonts w:eastAsia="MS Mincho"/>
                <w:rtl/>
                <w:lang w:bidi="ar-SY"/>
              </w:rPr>
            </w:pPr>
            <w:r w:rsidRPr="00EA5FAF">
              <w:rPr>
                <w:rFonts w:eastAsia="MS Mincho"/>
              </w:rPr>
              <w:t>13,00−</w:t>
            </w:r>
          </w:p>
        </w:tc>
      </w:tr>
      <w:tr w:rsidR="00E3300B" w:rsidRPr="00EA5FAF" w:rsidTr="006B5F80">
        <w:trPr>
          <w:trHeight w:val="115"/>
          <w:jc w:val="center"/>
        </w:trPr>
        <w:tc>
          <w:tcPr>
            <w:tcW w:w="1288"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2</w:t>
            </w:r>
          </w:p>
        </w:tc>
        <w:tc>
          <w:tcPr>
            <w:tcW w:w="2397"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6</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10</w:t>
            </w:r>
          </w:p>
        </w:tc>
        <w:tc>
          <w:tcPr>
            <w:tcW w:w="1985"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1 000</w:t>
            </w:r>
          </w:p>
        </w:tc>
        <w:tc>
          <w:tcPr>
            <w:tcW w:w="3969"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13,00−</w:t>
            </w:r>
          </w:p>
        </w:tc>
      </w:tr>
      <w:tr w:rsidR="00E3300B" w:rsidRPr="00EA5FAF" w:rsidTr="006B5F80">
        <w:trPr>
          <w:trHeight w:val="205"/>
          <w:jc w:val="center"/>
        </w:trPr>
        <w:tc>
          <w:tcPr>
            <w:tcW w:w="1288"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3</w:t>
            </w:r>
          </w:p>
        </w:tc>
        <w:tc>
          <w:tcPr>
            <w:tcW w:w="2397"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10</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11</w:t>
            </w:r>
          </w:p>
        </w:tc>
        <w:tc>
          <w:tcPr>
            <w:tcW w:w="1985"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1 000</w:t>
            </w:r>
          </w:p>
        </w:tc>
        <w:tc>
          <w:tcPr>
            <w:tcW w:w="3969"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13−</w:t>
            </w:r>
            <w:r w:rsidRPr="00EA5FAF">
              <w:rPr>
                <w:rFonts w:eastAsia="MS Mincho" w:hint="cs"/>
                <w:rtl/>
                <w:lang w:bidi="ar-SY"/>
              </w:rPr>
              <w:t xml:space="preserve"> </w:t>
            </w:r>
            <w:r w:rsidRPr="00EA5FAF">
              <w:rPr>
                <w:rFonts w:eastAsia="MS Mincho"/>
              </w:rPr>
              <w:t>−</w:t>
            </w:r>
            <w:r w:rsidRPr="00EA5FAF">
              <w:rPr>
                <w:rFonts w:eastAsia="MS Mincho" w:hint="cs"/>
                <w:rtl/>
                <w:lang w:bidi="ar-SY"/>
              </w:rPr>
              <w:t xml:space="preserve"> </w:t>
            </w:r>
            <w:r w:rsidRPr="00EA5FAF">
              <w:rPr>
                <w:rFonts w:eastAsia="MS Mincho"/>
              </w:rPr>
              <w:t>12(</w:t>
            </w:r>
            <w:r w:rsidRPr="00EA5FAF">
              <w:rPr>
                <w:rFonts w:eastAsia="MS Mincho"/>
              </w:rPr>
              <w:sym w:font="Symbol" w:char="F044"/>
            </w:r>
            <w:r w:rsidRPr="00EA5FAF">
              <w:rPr>
                <w:i/>
                <w:iCs/>
              </w:rPr>
              <w:t>f</w:t>
            </w:r>
            <w:r w:rsidRPr="00EA5FAF">
              <w:rPr>
                <w:rFonts w:eastAsia="MS Mincho"/>
              </w:rPr>
              <w:t> − 10)</w:t>
            </w:r>
          </w:p>
        </w:tc>
      </w:tr>
      <w:tr w:rsidR="00E3300B" w:rsidRPr="00EA5FAF" w:rsidTr="006B5F80">
        <w:trPr>
          <w:trHeight w:val="295"/>
          <w:jc w:val="center"/>
        </w:trPr>
        <w:tc>
          <w:tcPr>
            <w:tcW w:w="1288"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4</w:t>
            </w:r>
          </w:p>
        </w:tc>
        <w:tc>
          <w:tcPr>
            <w:tcW w:w="2397"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11</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15</w:t>
            </w:r>
          </w:p>
        </w:tc>
        <w:tc>
          <w:tcPr>
            <w:tcW w:w="1985"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1 000</w:t>
            </w:r>
          </w:p>
        </w:tc>
        <w:tc>
          <w:tcPr>
            <w:tcW w:w="3969"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25,00−</w:t>
            </w:r>
          </w:p>
        </w:tc>
      </w:tr>
      <w:tr w:rsidR="00E3300B" w:rsidRPr="00EA5FAF" w:rsidTr="006B5F80">
        <w:trPr>
          <w:trHeight w:val="385"/>
          <w:jc w:val="center"/>
        </w:trPr>
        <w:tc>
          <w:tcPr>
            <w:tcW w:w="1288"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5</w:t>
            </w:r>
          </w:p>
        </w:tc>
        <w:tc>
          <w:tcPr>
            <w:tcW w:w="2397"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15</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20</w:t>
            </w:r>
          </w:p>
        </w:tc>
        <w:tc>
          <w:tcPr>
            <w:tcW w:w="1985"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1 000</w:t>
            </w:r>
          </w:p>
        </w:tc>
        <w:tc>
          <w:tcPr>
            <w:tcW w:w="3969" w:type="dxa"/>
            <w:vAlign w:val="center"/>
          </w:tcPr>
          <w:p w:rsidR="00E3300B" w:rsidRPr="00EA5FAF" w:rsidRDefault="00E3300B" w:rsidP="006B5F80">
            <w:pPr>
              <w:pStyle w:val="Tabletext"/>
              <w:spacing w:line="240" w:lineRule="exact"/>
              <w:jc w:val="center"/>
              <w:rPr>
                <w:rFonts w:eastAsia="MS Mincho"/>
              </w:rPr>
            </w:pPr>
            <w:r w:rsidRPr="00EA5FAF">
              <w:rPr>
                <w:rFonts w:eastAsia="MS Mincho"/>
              </w:rPr>
              <w:t xml:space="preserve">If </w:t>
            </w:r>
            <w:proofErr w:type="spellStart"/>
            <w:r w:rsidRPr="00EA5FAF">
              <w:rPr>
                <w:i/>
                <w:iCs/>
              </w:rPr>
              <w:t>PTx</w:t>
            </w:r>
            <w:proofErr w:type="spellEnd"/>
            <w:r w:rsidRPr="00EA5FAF">
              <w:rPr>
                <w:rFonts w:eastAsia="MS Mincho"/>
              </w:rPr>
              <w:t xml:space="preserve"> ≤ + 23 dBm and </w:t>
            </w:r>
            <w:r w:rsidRPr="00EA5FAF">
              <w:rPr>
                <w:rFonts w:eastAsia="MS Mincho"/>
              </w:rPr>
              <w:br/>
              <w:t>2 550 ≤ </w:t>
            </w:r>
            <w:proofErr w:type="spellStart"/>
            <w:r w:rsidRPr="00EA5FAF">
              <w:rPr>
                <w:rFonts w:eastAsia="MS Mincho"/>
                <w:i/>
                <w:iCs/>
              </w:rPr>
              <w:t>f</w:t>
            </w:r>
            <w:r w:rsidRPr="00EA5FAF">
              <w:rPr>
                <w:rFonts w:eastAsia="MS Mincho"/>
                <w:i/>
                <w:iCs/>
                <w:vertAlign w:val="subscript"/>
              </w:rPr>
              <w:t>c</w:t>
            </w:r>
            <w:proofErr w:type="spellEnd"/>
            <w:r w:rsidRPr="00EA5FAF">
              <w:rPr>
                <w:rFonts w:eastAsia="MS Mincho"/>
                <w:i/>
                <w:iCs/>
                <w:vertAlign w:val="subscript"/>
              </w:rPr>
              <w:t xml:space="preserve"> </w:t>
            </w:r>
            <w:r w:rsidRPr="00EA5FAF">
              <w:rPr>
                <w:rFonts w:eastAsia="MS Mincho"/>
              </w:rPr>
              <w:t xml:space="preserve">≤ 2 620 MHz then </w:t>
            </w:r>
            <w:r w:rsidRPr="00EA5FAF">
              <w:rPr>
                <w:rFonts w:eastAsia="MS Mincho"/>
              </w:rPr>
              <w:br/>
              <w:t>−21 − 32/19 × (</w:t>
            </w:r>
            <w:r w:rsidRPr="00EA5FAF">
              <w:rPr>
                <w:rFonts w:eastAsia="MS Mincho"/>
              </w:rPr>
              <w:sym w:font="Symbol" w:char="F044"/>
            </w:r>
            <w:r w:rsidRPr="00EA5FAF">
              <w:rPr>
                <w:i/>
                <w:iCs/>
              </w:rPr>
              <w:t>f</w:t>
            </w:r>
            <w:r w:rsidRPr="00EA5FAF">
              <w:rPr>
                <w:rFonts w:eastAsia="MS Mincho"/>
              </w:rPr>
              <w:t xml:space="preserve"> −10,5) else −25</w:t>
            </w:r>
          </w:p>
        </w:tc>
      </w:tr>
      <w:tr w:rsidR="00E3300B" w:rsidRPr="00EA5FAF" w:rsidTr="006B5F80">
        <w:trPr>
          <w:trHeight w:val="65"/>
          <w:jc w:val="center"/>
        </w:trPr>
        <w:tc>
          <w:tcPr>
            <w:tcW w:w="1288" w:type="dxa"/>
            <w:tcBorders>
              <w:bottom w:val="single" w:sz="4" w:space="0" w:color="auto"/>
            </w:tcBorders>
            <w:vAlign w:val="center"/>
          </w:tcPr>
          <w:p w:rsidR="00E3300B" w:rsidRPr="00EA5FAF" w:rsidRDefault="00E3300B" w:rsidP="006B5F80">
            <w:pPr>
              <w:pStyle w:val="Tabletext"/>
              <w:spacing w:line="240" w:lineRule="exact"/>
              <w:jc w:val="center"/>
              <w:rPr>
                <w:rFonts w:eastAsia="MS Mincho"/>
              </w:rPr>
            </w:pPr>
            <w:r w:rsidRPr="00EA5FAF">
              <w:rPr>
                <w:rFonts w:eastAsia="MS Mincho"/>
              </w:rPr>
              <w:t>6</w:t>
            </w:r>
          </w:p>
        </w:tc>
        <w:tc>
          <w:tcPr>
            <w:tcW w:w="2397" w:type="dxa"/>
            <w:tcBorders>
              <w:bottom w:val="single" w:sz="4" w:space="0" w:color="auto"/>
            </w:tcBorders>
            <w:vAlign w:val="center"/>
          </w:tcPr>
          <w:p w:rsidR="00E3300B" w:rsidRPr="00EA5FAF" w:rsidRDefault="00E3300B" w:rsidP="006B5F80">
            <w:pPr>
              <w:pStyle w:val="Tabletext"/>
              <w:spacing w:line="240" w:lineRule="exact"/>
              <w:jc w:val="center"/>
              <w:rPr>
                <w:rFonts w:eastAsia="MS Mincho"/>
              </w:rPr>
            </w:pPr>
            <w:r w:rsidRPr="00EA5FAF">
              <w:rPr>
                <w:rFonts w:eastAsia="MS Mincho"/>
              </w:rPr>
              <w:t>20</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25</w:t>
            </w:r>
          </w:p>
        </w:tc>
        <w:tc>
          <w:tcPr>
            <w:tcW w:w="1985" w:type="dxa"/>
            <w:tcBorders>
              <w:bottom w:val="single" w:sz="4" w:space="0" w:color="auto"/>
            </w:tcBorders>
            <w:vAlign w:val="center"/>
          </w:tcPr>
          <w:p w:rsidR="00E3300B" w:rsidRPr="00EA5FAF" w:rsidRDefault="00E3300B" w:rsidP="006B5F80">
            <w:pPr>
              <w:pStyle w:val="Tabletext"/>
              <w:spacing w:line="240" w:lineRule="exact"/>
              <w:jc w:val="center"/>
              <w:rPr>
                <w:rFonts w:eastAsia="MS Mincho"/>
              </w:rPr>
            </w:pPr>
            <w:r w:rsidRPr="00EA5FAF">
              <w:rPr>
                <w:rFonts w:eastAsia="MS Mincho"/>
              </w:rPr>
              <w:t>1 000</w:t>
            </w:r>
          </w:p>
        </w:tc>
        <w:tc>
          <w:tcPr>
            <w:tcW w:w="3969" w:type="dxa"/>
            <w:tcBorders>
              <w:bottom w:val="single" w:sz="4" w:space="0" w:color="auto"/>
            </w:tcBorders>
            <w:vAlign w:val="center"/>
          </w:tcPr>
          <w:p w:rsidR="00E3300B" w:rsidRPr="00EA5FAF" w:rsidRDefault="00E3300B" w:rsidP="006B5F80">
            <w:pPr>
              <w:pStyle w:val="Tabletext"/>
              <w:spacing w:line="240" w:lineRule="exact"/>
              <w:jc w:val="center"/>
              <w:rPr>
                <w:rFonts w:eastAsia="MS Mincho"/>
              </w:rPr>
            </w:pPr>
            <w:r w:rsidRPr="00EA5FAF">
              <w:rPr>
                <w:rFonts w:eastAsia="MS Mincho"/>
              </w:rPr>
              <w:t xml:space="preserve">If </w:t>
            </w:r>
            <w:proofErr w:type="spellStart"/>
            <w:r w:rsidRPr="00EA5FAF">
              <w:rPr>
                <w:i/>
                <w:iCs/>
              </w:rPr>
              <w:t>PTx</w:t>
            </w:r>
            <w:proofErr w:type="spellEnd"/>
            <w:r w:rsidRPr="00EA5FAF">
              <w:rPr>
                <w:rFonts w:eastAsia="MS Mincho"/>
              </w:rPr>
              <w:t xml:space="preserve"> ≤ + 23 dBm and </w:t>
            </w:r>
            <w:r w:rsidRPr="00EA5FAF">
              <w:rPr>
                <w:rFonts w:eastAsia="MS Mincho"/>
              </w:rPr>
              <w:br/>
              <w:t>2 550 ≤ </w:t>
            </w:r>
            <w:proofErr w:type="spellStart"/>
            <w:r w:rsidRPr="00EA5FAF">
              <w:rPr>
                <w:rFonts w:eastAsia="MS Mincho"/>
                <w:i/>
                <w:iCs/>
              </w:rPr>
              <w:t>f</w:t>
            </w:r>
            <w:r w:rsidRPr="00EA5FAF">
              <w:rPr>
                <w:rFonts w:eastAsia="MS Mincho"/>
                <w:i/>
                <w:iCs/>
                <w:vertAlign w:val="subscript"/>
              </w:rPr>
              <w:t>c</w:t>
            </w:r>
            <w:proofErr w:type="spellEnd"/>
            <w:r w:rsidRPr="00EA5FAF">
              <w:rPr>
                <w:rFonts w:eastAsia="MS Mincho"/>
                <w:i/>
                <w:iCs/>
                <w:vertAlign w:val="subscript"/>
              </w:rPr>
              <w:t xml:space="preserve"> </w:t>
            </w:r>
            <w:r w:rsidRPr="00EA5FAF">
              <w:rPr>
                <w:rFonts w:eastAsia="MS Mincho"/>
              </w:rPr>
              <w:t xml:space="preserve">≤ 2 620 MHz then </w:t>
            </w:r>
            <w:r w:rsidRPr="00EA5FAF">
              <w:rPr>
                <w:rFonts w:eastAsia="MS Mincho"/>
              </w:rPr>
              <w:br/>
              <w:t>−37 else −25</w:t>
            </w:r>
          </w:p>
        </w:tc>
      </w:tr>
      <w:tr w:rsidR="00E3300B" w:rsidRPr="00EA5FAF" w:rsidTr="006B5F80">
        <w:trPr>
          <w:trHeight w:val="65"/>
          <w:jc w:val="center"/>
        </w:trPr>
        <w:tc>
          <w:tcPr>
            <w:tcW w:w="9639" w:type="dxa"/>
            <w:gridSpan w:val="4"/>
            <w:tcBorders>
              <w:left w:val="nil"/>
              <w:bottom w:val="nil"/>
              <w:right w:val="nil"/>
            </w:tcBorders>
          </w:tcPr>
          <w:p w:rsidR="00E3300B" w:rsidRPr="00EA5FAF" w:rsidRDefault="00E3300B" w:rsidP="001E2D48">
            <w:pPr>
              <w:pStyle w:val="Note"/>
              <w:jc w:val="left"/>
            </w:pPr>
            <w:r w:rsidRPr="001E2D48">
              <w:rPr>
                <w:b/>
                <w:bCs/>
                <w:sz w:val="18"/>
                <w:szCs w:val="24"/>
                <w:rtl/>
              </w:rPr>
              <w:t xml:space="preserve">الملاحظة </w:t>
            </w:r>
            <w:r w:rsidRPr="001E2D48">
              <w:rPr>
                <w:b/>
                <w:bCs/>
                <w:sz w:val="18"/>
                <w:szCs w:val="24"/>
              </w:rPr>
              <w:t>1</w:t>
            </w:r>
            <w:r w:rsidRPr="001E2D48">
              <w:rPr>
                <w:sz w:val="18"/>
                <w:szCs w:val="24"/>
                <w:rtl/>
              </w:rPr>
              <w:t xml:space="preserve"> </w:t>
            </w:r>
            <w:r w:rsidRPr="001E2D48">
              <w:rPr>
                <w:rFonts w:hint="cs"/>
                <w:sz w:val="18"/>
                <w:szCs w:val="24"/>
                <w:rtl/>
              </w:rPr>
              <w:t xml:space="preserve">- </w:t>
            </w:r>
            <w:r w:rsidRPr="001E2D48">
              <w:rPr>
                <w:sz w:val="18"/>
                <w:szCs w:val="24"/>
                <w:rtl/>
              </w:rPr>
              <w:t>في اليابان</w:t>
            </w:r>
            <w:r w:rsidRPr="001E2D48">
              <w:rPr>
                <w:rFonts w:hint="cs"/>
                <w:sz w:val="18"/>
                <w:szCs w:val="24"/>
                <w:rtl/>
              </w:rPr>
              <w:t>،</w:t>
            </w:r>
            <w:r w:rsidRPr="001E2D48">
              <w:rPr>
                <w:sz w:val="18"/>
                <w:szCs w:val="24"/>
                <w:rtl/>
              </w:rPr>
              <w:t xml:space="preserve"> لا تقل قدرة الخرج القصوى لمرسِل تجهيزات المستعمل عن </w:t>
            </w:r>
            <w:r w:rsidRPr="001E2D48">
              <w:rPr>
                <w:sz w:val="18"/>
                <w:szCs w:val="24"/>
              </w:rPr>
              <w:t>dBm 23</w:t>
            </w:r>
            <w:r w:rsidRPr="001E2D48">
              <w:rPr>
                <w:rFonts w:hint="cs"/>
                <w:sz w:val="18"/>
                <w:szCs w:val="24"/>
                <w:rtl/>
              </w:rPr>
              <w:t xml:space="preserve">، وينحصر النطاق الترددي للتشغيل في </w:t>
            </w:r>
            <w:r w:rsidRPr="001E2D48">
              <w:rPr>
                <w:sz w:val="18"/>
                <w:szCs w:val="24"/>
              </w:rPr>
              <w:t>2 625</w:t>
            </w:r>
            <w:r w:rsidR="001E2D48" w:rsidRPr="001E2D48">
              <w:rPr>
                <w:sz w:val="18"/>
                <w:szCs w:val="24"/>
              </w:rPr>
              <w:noBreakHyphen/>
            </w:r>
            <w:r w:rsidRPr="001E2D48">
              <w:rPr>
                <w:sz w:val="18"/>
                <w:szCs w:val="24"/>
              </w:rPr>
              <w:t>2 545</w:t>
            </w:r>
            <w:r w:rsidR="001E2D48" w:rsidRPr="001E2D48">
              <w:rPr>
                <w:rFonts w:hint="eastAsia"/>
                <w:sz w:val="18"/>
                <w:szCs w:val="24"/>
                <w:rtl/>
              </w:rPr>
              <w:t> </w:t>
            </w:r>
            <w:r w:rsidRPr="001E2D48">
              <w:rPr>
                <w:sz w:val="18"/>
                <w:szCs w:val="24"/>
              </w:rPr>
              <w:t>MHz</w:t>
            </w:r>
            <w:r w:rsidRPr="001E2D48">
              <w:rPr>
                <w:rFonts w:hint="cs"/>
                <w:sz w:val="18"/>
                <w:szCs w:val="24"/>
                <w:rtl/>
              </w:rPr>
              <w:t>.</w:t>
            </w:r>
          </w:p>
        </w:tc>
      </w:tr>
    </w:tbl>
    <w:p w:rsidR="00E3300B" w:rsidRPr="00A805B3" w:rsidRDefault="00E3300B" w:rsidP="00E3300B">
      <w:pPr>
        <w:spacing w:line="180" w:lineRule="auto"/>
        <w:rPr>
          <w:rtl/>
        </w:rPr>
      </w:pPr>
      <w:r w:rsidRPr="00A805B3">
        <w:rPr>
          <w:rtl/>
        </w:rPr>
        <w:t xml:space="preserve">في الجدول </w:t>
      </w:r>
      <w:r w:rsidRPr="00A805B3">
        <w:t>48</w:t>
      </w:r>
      <w:r w:rsidRPr="00A805B3">
        <w:rPr>
          <w:rtl/>
        </w:rPr>
        <w:t>:</w:t>
      </w:r>
    </w:p>
    <w:p w:rsidR="00E3300B" w:rsidRPr="006A35D2" w:rsidRDefault="00E3300B" w:rsidP="00E3300B">
      <w:pPr>
        <w:pStyle w:val="enumlev1"/>
        <w:spacing w:before="0" w:line="185" w:lineRule="auto"/>
        <w:ind w:left="0" w:firstLine="0"/>
        <w:rPr>
          <w:rtl/>
        </w:rPr>
      </w:pPr>
      <w:r w:rsidRPr="006A35D2">
        <w:rPr>
          <w:rtl/>
        </w:rPr>
        <w:t>-</w:t>
      </w:r>
      <w:r w:rsidRPr="006A35D2">
        <w:rPr>
          <w:rtl/>
        </w:rPr>
        <w:tab/>
        <w:t xml:space="preserve">عرض نطاق القناة هو </w:t>
      </w:r>
      <w:r w:rsidRPr="006A35D2">
        <w:t>MHz 10</w:t>
      </w:r>
      <w:r w:rsidRPr="006A35D2">
        <w:rPr>
          <w:rtl/>
        </w:rPr>
        <w:t>.</w:t>
      </w:r>
    </w:p>
    <w:p w:rsidR="00E3300B" w:rsidRPr="006A35D2" w:rsidRDefault="00E3300B" w:rsidP="00E3300B">
      <w:pPr>
        <w:pStyle w:val="enumlev1"/>
        <w:spacing w:before="0" w:line="185" w:lineRule="auto"/>
        <w:ind w:left="0" w:firstLine="0"/>
      </w:pPr>
      <w:r w:rsidRPr="006A35D2">
        <w:rPr>
          <w:rtl/>
        </w:rPr>
        <w:t>-</w:t>
      </w:r>
      <w:r w:rsidRPr="006A35D2">
        <w:rPr>
          <w:rtl/>
        </w:rPr>
        <w:tab/>
        <w:t>تسمية "عرض النطاق التكاملي" تعني أن التردد يقع ضمن المدى الذي يُحسَب فيه تكامل قدرة البث.</w:t>
      </w:r>
    </w:p>
    <w:p w:rsidR="00E3300B" w:rsidRPr="006A35D2" w:rsidRDefault="00E3300B" w:rsidP="00E3300B">
      <w:pPr>
        <w:pStyle w:val="Equationlegend"/>
        <w:spacing w:line="185" w:lineRule="auto"/>
        <w:rPr>
          <w:rtl/>
          <w:lang w:bidi="ar-EG"/>
        </w:rPr>
      </w:pPr>
      <w:r>
        <w:rPr>
          <w:rFonts w:hint="cs"/>
          <w:rtl/>
          <w:lang w:bidi="ar-EG"/>
        </w:rPr>
        <w:tab/>
      </w:r>
      <w:r w:rsidRPr="006A35D2">
        <w:rPr>
          <w:rFonts w:ascii="Symbol" w:hAnsi="Symbol"/>
          <w:lang w:bidi="ar-EG"/>
        </w:rPr>
        <w:t></w:t>
      </w:r>
      <w:r w:rsidRPr="006A35D2">
        <w:rPr>
          <w:i/>
          <w:lang w:bidi="ar-EG"/>
        </w:rPr>
        <w:t>f</w:t>
      </w:r>
      <w:r>
        <w:rPr>
          <w:rFonts w:hint="cs"/>
          <w:rtl/>
        </w:rPr>
        <w:t>:</w:t>
      </w:r>
      <w:r>
        <w:rPr>
          <w:rFonts w:hint="cs"/>
          <w:rtl/>
        </w:rPr>
        <w:tab/>
      </w:r>
      <w:r w:rsidRPr="00A805B3">
        <w:rPr>
          <w:rtl/>
          <w:lang w:bidi="ar-EG"/>
        </w:rPr>
        <w:t>تخالف</w:t>
      </w:r>
      <w:r w:rsidRPr="006A35D2">
        <w:rPr>
          <w:i/>
          <w:rtl/>
          <w:lang w:bidi="ar-EG"/>
        </w:rPr>
        <w:t xml:space="preserve"> التردد با</w:t>
      </w:r>
      <w:r w:rsidRPr="006A35D2">
        <w:rPr>
          <w:rFonts w:hint="cs"/>
          <w:i/>
          <w:rtl/>
          <w:lang w:bidi="ar-EG"/>
        </w:rPr>
        <w:t>ﻟ</w:t>
      </w:r>
      <w:r w:rsidRPr="006A35D2">
        <w:rPr>
          <w:i/>
          <w:rtl/>
          <w:lang w:bidi="ar-EG"/>
        </w:rPr>
        <w:t xml:space="preserve"> </w:t>
      </w:r>
      <w:r w:rsidRPr="006A35D2">
        <w:rPr>
          <w:lang w:bidi="ar-EG"/>
        </w:rPr>
        <w:t>MHz</w:t>
      </w:r>
      <w:r w:rsidRPr="006A35D2">
        <w:rPr>
          <w:rtl/>
          <w:lang w:bidi="ar-EG"/>
        </w:rPr>
        <w:t xml:space="preserve"> عن تردد القناة المركزي.</w:t>
      </w:r>
    </w:p>
    <w:p w:rsidR="00E3300B" w:rsidRPr="006A35D2" w:rsidRDefault="00E3300B" w:rsidP="00E3300B">
      <w:pPr>
        <w:pStyle w:val="Equationlegend"/>
        <w:spacing w:line="185" w:lineRule="auto"/>
        <w:rPr>
          <w:lang w:bidi="ar-SY"/>
        </w:rPr>
      </w:pPr>
      <w:r>
        <w:rPr>
          <w:rFonts w:hint="cs"/>
          <w:rtl/>
          <w:lang w:bidi="ar-EG"/>
        </w:rPr>
        <w:tab/>
      </w:r>
      <w:proofErr w:type="spellStart"/>
      <w:r w:rsidRPr="006A35D2">
        <w:rPr>
          <w:i/>
          <w:iCs/>
        </w:rPr>
        <w:t>PTx</w:t>
      </w:r>
      <w:proofErr w:type="spellEnd"/>
      <w:r>
        <w:rPr>
          <w:rFonts w:hint="cs"/>
          <w:rtl/>
        </w:rPr>
        <w:t>:</w:t>
      </w:r>
      <w:r>
        <w:rPr>
          <w:rFonts w:hint="cs"/>
          <w:rtl/>
        </w:rPr>
        <w:tab/>
      </w:r>
      <w:r w:rsidRPr="006A35D2">
        <w:rPr>
          <w:rFonts w:hint="cs"/>
          <w:rtl/>
          <w:lang w:bidi="ar-SY"/>
        </w:rPr>
        <w:t xml:space="preserve">القدرة </w:t>
      </w:r>
      <w:r w:rsidRPr="006A35D2">
        <w:rPr>
          <w:rFonts w:hint="cs"/>
          <w:rtl/>
          <w:lang w:bidi="ar-EG"/>
        </w:rPr>
        <w:t>المقيسة</w:t>
      </w:r>
      <w:r w:rsidRPr="006A35D2">
        <w:rPr>
          <w:rFonts w:hint="cs"/>
          <w:rtl/>
          <w:lang w:bidi="ar-SY"/>
        </w:rPr>
        <w:t xml:space="preserve"> المرسَلة في الهوائي</w:t>
      </w:r>
    </w:p>
    <w:p w:rsidR="00E3300B" w:rsidRPr="006A35D2" w:rsidRDefault="00E3300B" w:rsidP="00E3300B">
      <w:pPr>
        <w:pStyle w:val="Equationlegend"/>
        <w:spacing w:line="185" w:lineRule="auto"/>
        <w:rPr>
          <w:i/>
          <w:rtl/>
          <w:lang w:bidi="ar-EG"/>
        </w:rPr>
      </w:pPr>
      <w:r>
        <w:rPr>
          <w:rFonts w:hint="cs"/>
          <w:i/>
          <w:rtl/>
          <w:lang w:bidi="ar-EG"/>
        </w:rPr>
        <w:tab/>
      </w:r>
      <w:proofErr w:type="spellStart"/>
      <w:r w:rsidRPr="006A35D2">
        <w:rPr>
          <w:i/>
          <w:lang w:bidi="ar-EG"/>
        </w:rPr>
        <w:t>fc</w:t>
      </w:r>
      <w:proofErr w:type="spellEnd"/>
      <w:r>
        <w:rPr>
          <w:rFonts w:hint="cs"/>
          <w:rtl/>
          <w:lang w:bidi="ar-SY"/>
        </w:rPr>
        <w:t>:</w:t>
      </w:r>
      <w:r>
        <w:rPr>
          <w:rFonts w:hint="cs"/>
          <w:rtl/>
          <w:lang w:bidi="ar-SY"/>
        </w:rPr>
        <w:tab/>
      </w:r>
      <w:r w:rsidRPr="006A35D2">
        <w:rPr>
          <w:rtl/>
          <w:lang w:bidi="ar-EG"/>
        </w:rPr>
        <w:tab/>
      </w:r>
      <w:r w:rsidRPr="006A35D2">
        <w:rPr>
          <w:i/>
          <w:rtl/>
          <w:lang w:bidi="ar-EG"/>
        </w:rPr>
        <w:t>التردد المركزي</w:t>
      </w:r>
      <w:r w:rsidRPr="00A805B3">
        <w:rPr>
          <w:rtl/>
          <w:lang w:bidi="ar-EG"/>
        </w:rPr>
        <w:t xml:space="preserve"> للموجة</w:t>
      </w:r>
      <w:r w:rsidRPr="006A35D2">
        <w:rPr>
          <w:i/>
          <w:rtl/>
          <w:lang w:bidi="ar-EG"/>
        </w:rPr>
        <w:t xml:space="preserve"> الحاملة با</w:t>
      </w:r>
      <w:r w:rsidRPr="006A35D2">
        <w:rPr>
          <w:rFonts w:hint="cs"/>
          <w:i/>
          <w:rtl/>
          <w:lang w:bidi="ar-EG"/>
        </w:rPr>
        <w:t>ﻟ</w:t>
      </w:r>
      <w:r w:rsidRPr="006A35D2">
        <w:rPr>
          <w:i/>
          <w:rtl/>
          <w:lang w:bidi="ar-EG"/>
        </w:rPr>
        <w:t xml:space="preserve"> </w:t>
      </w:r>
      <w:r w:rsidRPr="006A35D2">
        <w:rPr>
          <w:lang w:bidi="ar-EG"/>
        </w:rPr>
        <w:t>MHz</w:t>
      </w:r>
      <w:r w:rsidRPr="006A35D2">
        <w:rPr>
          <w:i/>
          <w:rtl/>
          <w:lang w:bidi="ar-EG"/>
        </w:rPr>
        <w:t>.</w:t>
      </w:r>
    </w:p>
    <w:p w:rsidR="001E2D48" w:rsidRDefault="001E2D48">
      <w:pPr>
        <w:overflowPunct/>
        <w:autoSpaceDE/>
        <w:autoSpaceDN/>
        <w:bidi w:val="0"/>
        <w:adjustRightInd/>
        <w:spacing w:before="0" w:line="240" w:lineRule="auto"/>
        <w:jc w:val="left"/>
        <w:textAlignment w:val="auto"/>
        <w:rPr>
          <w:rtl/>
          <w:lang w:eastAsia="en-US"/>
        </w:rPr>
      </w:pPr>
      <w:r>
        <w:rPr>
          <w:rtl/>
        </w:rPr>
        <w:br w:type="page"/>
      </w:r>
    </w:p>
    <w:p w:rsidR="00E3300B" w:rsidRPr="006A35D2" w:rsidRDefault="00E3300B" w:rsidP="00E3300B">
      <w:pPr>
        <w:pStyle w:val="TableNo0"/>
        <w:bidi/>
        <w:spacing w:before="240" w:after="0" w:line="240" w:lineRule="auto"/>
        <w:rPr>
          <w:lang w:val="en-US"/>
        </w:rPr>
      </w:pPr>
      <w:proofErr w:type="spellStart"/>
      <w:r w:rsidRPr="006A35D2">
        <w:rPr>
          <w:rtl/>
          <w:lang w:val="en-US"/>
        </w:rPr>
        <w:lastRenderedPageBreak/>
        <w:t>الج</w:t>
      </w:r>
      <w:proofErr w:type="spellEnd"/>
      <w:r w:rsidR="001E2D48">
        <w:rPr>
          <w:rFonts w:hint="cs"/>
          <w:rtl/>
          <w:lang w:val="en-US" w:bidi="ar-EG"/>
        </w:rPr>
        <w:t>ـ</w:t>
      </w:r>
      <w:r w:rsidRPr="006A35D2">
        <w:rPr>
          <w:rtl/>
          <w:lang w:val="en-US"/>
        </w:rPr>
        <w:t xml:space="preserve">دول </w:t>
      </w:r>
      <w:r w:rsidRPr="006A35D2">
        <w:rPr>
          <w:lang w:val="en-US"/>
        </w:rPr>
        <w:t>49</w:t>
      </w:r>
    </w:p>
    <w:p w:rsidR="00E3300B" w:rsidRPr="006A35D2" w:rsidRDefault="00E3300B" w:rsidP="00B6188F">
      <w:pPr>
        <w:pStyle w:val="TableNotitle"/>
        <w:rPr>
          <w:rtl/>
          <w:lang w:bidi="ar-EG"/>
        </w:rPr>
      </w:pPr>
      <w:r w:rsidRPr="006A35D2">
        <w:rPr>
          <w:rtl/>
          <w:lang w:bidi="ar-EG"/>
        </w:rPr>
        <w:t xml:space="preserve">القناع الطيفي للبث في حالة موجة حاملة ترددها </w:t>
      </w:r>
      <w:r w:rsidRPr="006A35D2">
        <w:rPr>
          <w:lang w:bidi="ar-EG"/>
        </w:rPr>
        <w:t>MHz</w:t>
      </w:r>
      <w:r w:rsidRPr="006A35D2">
        <w:rPr>
          <w:lang w:bidi="ar-EG"/>
        </w:rPr>
        <w:t> </w:t>
      </w:r>
      <w:r w:rsidRPr="006A35D2">
        <w:rPr>
          <w:lang w:bidi="ar-EG"/>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8"/>
        <w:gridCol w:w="2702"/>
        <w:gridCol w:w="1959"/>
        <w:gridCol w:w="3920"/>
      </w:tblGrid>
      <w:tr w:rsidR="00E3300B" w:rsidRPr="00EA5FAF" w:rsidTr="006B5F80">
        <w:trPr>
          <w:jc w:val="center"/>
        </w:trPr>
        <w:tc>
          <w:tcPr>
            <w:tcW w:w="1058" w:type="dxa"/>
            <w:shd w:val="clear" w:color="000080" w:fill="auto"/>
            <w:vAlign w:val="center"/>
          </w:tcPr>
          <w:p w:rsidR="00E3300B" w:rsidRPr="00EA5FAF" w:rsidRDefault="00E3300B" w:rsidP="006B5F80">
            <w:pPr>
              <w:pStyle w:val="Tablehead"/>
              <w:rPr>
                <w:lang w:bidi="ar-EG"/>
              </w:rPr>
            </w:pPr>
            <w:r w:rsidRPr="00EA5FAF">
              <w:rPr>
                <w:rFonts w:hint="cs"/>
                <w:rtl/>
                <w:lang w:bidi="ar-EG"/>
              </w:rPr>
              <w:t>رقم</w:t>
            </w:r>
            <w:r w:rsidRPr="00EA5FAF">
              <w:rPr>
                <w:rtl/>
                <w:lang w:bidi="ar-EG"/>
              </w:rPr>
              <w:t xml:space="preserve"> القطعة</w:t>
            </w:r>
          </w:p>
        </w:tc>
        <w:tc>
          <w:tcPr>
            <w:tcW w:w="2702" w:type="dxa"/>
            <w:shd w:val="clear" w:color="000080" w:fill="auto"/>
            <w:vAlign w:val="center"/>
          </w:tcPr>
          <w:p w:rsidR="00E3300B" w:rsidRPr="00EA5FAF" w:rsidRDefault="00E3300B" w:rsidP="006B5F80">
            <w:pPr>
              <w:pStyle w:val="Tablehead"/>
              <w:rPr>
                <w:lang w:bidi="ar-EG"/>
              </w:rPr>
            </w:pPr>
            <w:r w:rsidRPr="00EA5FAF">
              <w:rPr>
                <w:rtl/>
                <w:lang w:bidi="ar-EG"/>
              </w:rPr>
              <w:t>التخالف عن تردد القناة المركزي</w:t>
            </w:r>
            <w:r w:rsidRPr="00EA5FAF">
              <w:rPr>
                <w:lang w:bidi="ar-EG"/>
              </w:rPr>
              <w:br/>
              <w:t>(MHz)</w:t>
            </w:r>
          </w:p>
        </w:tc>
        <w:tc>
          <w:tcPr>
            <w:tcW w:w="1959" w:type="dxa"/>
            <w:shd w:val="clear" w:color="000080" w:fill="auto"/>
            <w:vAlign w:val="center"/>
          </w:tcPr>
          <w:p w:rsidR="00E3300B" w:rsidRPr="00EA5FAF" w:rsidRDefault="00E3300B" w:rsidP="006B5F80">
            <w:pPr>
              <w:pStyle w:val="Tablehead"/>
              <w:rPr>
                <w:lang w:bidi="ar-EG"/>
              </w:rPr>
            </w:pPr>
            <w:r w:rsidRPr="00EA5FAF">
              <w:rPr>
                <w:rtl/>
                <w:lang w:bidi="ar-EG"/>
              </w:rPr>
              <w:t>عرض النطاق التكاملي</w:t>
            </w:r>
            <w:r w:rsidRPr="00EA5FAF">
              <w:rPr>
                <w:lang w:bidi="ar-EG"/>
              </w:rPr>
              <w:br/>
              <w:t>(kHz)</w:t>
            </w:r>
          </w:p>
        </w:tc>
        <w:tc>
          <w:tcPr>
            <w:tcW w:w="3920" w:type="dxa"/>
            <w:shd w:val="clear" w:color="000080" w:fill="auto"/>
            <w:vAlign w:val="center"/>
          </w:tcPr>
          <w:p w:rsidR="00E3300B" w:rsidRPr="00EA5FAF" w:rsidRDefault="00E3300B" w:rsidP="006B5F80">
            <w:pPr>
              <w:pStyle w:val="Tablehead"/>
              <w:rPr>
                <w:lang w:bidi="ar-EG"/>
              </w:rPr>
            </w:pPr>
            <w:r w:rsidRPr="00EA5FAF">
              <w:rPr>
                <w:rtl/>
                <w:lang w:bidi="ar-EG"/>
              </w:rPr>
              <w:t>سوية البث المسموح بها</w:t>
            </w:r>
            <w:r w:rsidRPr="00EA5FAF">
              <w:rPr>
                <w:rtl/>
                <w:lang w:bidi="ar-EG"/>
              </w:rPr>
              <w:br/>
              <w:t xml:space="preserve"> (</w:t>
            </w:r>
            <w:r w:rsidRPr="00EA5FAF">
              <w:rPr>
                <w:lang w:bidi="ar-EG"/>
              </w:rPr>
              <w:t>dBm</w:t>
            </w:r>
            <w:r w:rsidRPr="00EA5FAF">
              <w:rPr>
                <w:rtl/>
                <w:lang w:bidi="ar-EG"/>
              </w:rPr>
              <w:t>/عرض النطاق التكاملي)</w:t>
            </w:r>
          </w:p>
        </w:tc>
      </w:tr>
      <w:tr w:rsidR="00E3300B" w:rsidRPr="00EA5FAF" w:rsidTr="006B5F80">
        <w:trPr>
          <w:jc w:val="center"/>
        </w:trPr>
        <w:tc>
          <w:tcPr>
            <w:tcW w:w="1058" w:type="dxa"/>
            <w:shd w:val="clear" w:color="auto" w:fill="auto"/>
            <w:vAlign w:val="center"/>
          </w:tcPr>
          <w:p w:rsidR="00E3300B" w:rsidRPr="00EA5FAF" w:rsidRDefault="00E3300B" w:rsidP="006B5F80">
            <w:pPr>
              <w:pStyle w:val="Tabletext"/>
              <w:jc w:val="center"/>
            </w:pPr>
            <w:r w:rsidRPr="00EA5FAF">
              <w:t>1</w:t>
            </w:r>
          </w:p>
        </w:tc>
        <w:tc>
          <w:tcPr>
            <w:tcW w:w="2702"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2,5</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3,5</w:t>
            </w:r>
          </w:p>
        </w:tc>
        <w:tc>
          <w:tcPr>
            <w:tcW w:w="1959"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50</w:t>
            </w:r>
          </w:p>
        </w:tc>
        <w:tc>
          <w:tcPr>
            <w:tcW w:w="3920" w:type="dxa"/>
            <w:shd w:val="clear" w:color="auto" w:fill="auto"/>
            <w:vAlign w:val="center"/>
          </w:tcPr>
          <w:p w:rsidR="00E3300B" w:rsidRPr="00EA5FAF" w:rsidRDefault="00E3300B" w:rsidP="006B5F80">
            <w:pPr>
              <w:pStyle w:val="Tabletext"/>
              <w:jc w:val="center"/>
              <w:rPr>
                <w:rFonts w:eastAsia="MS Mincho"/>
                <w:rtl/>
                <w:lang w:bidi="ar-SY"/>
              </w:rPr>
            </w:pPr>
            <w:r w:rsidRPr="00EA5FAF">
              <w:rPr>
                <w:rFonts w:eastAsia="MS Mincho"/>
              </w:rPr>
              <w:t>13,00−</w:t>
            </w:r>
          </w:p>
        </w:tc>
      </w:tr>
      <w:tr w:rsidR="00E3300B" w:rsidRPr="00EA5FAF" w:rsidTr="006B5F80">
        <w:trPr>
          <w:jc w:val="center"/>
        </w:trPr>
        <w:tc>
          <w:tcPr>
            <w:tcW w:w="1058" w:type="dxa"/>
            <w:shd w:val="clear" w:color="auto" w:fill="auto"/>
            <w:vAlign w:val="center"/>
          </w:tcPr>
          <w:p w:rsidR="00E3300B" w:rsidRPr="00EA5FAF" w:rsidRDefault="00E3300B" w:rsidP="006B5F80">
            <w:pPr>
              <w:pStyle w:val="Tabletext"/>
              <w:jc w:val="center"/>
            </w:pPr>
            <w:r w:rsidRPr="00EA5FAF">
              <w:t>2</w:t>
            </w:r>
          </w:p>
        </w:tc>
        <w:tc>
          <w:tcPr>
            <w:tcW w:w="2702"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3,5</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7,5</w:t>
            </w:r>
          </w:p>
        </w:tc>
        <w:tc>
          <w:tcPr>
            <w:tcW w:w="1959"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1 000</w:t>
            </w:r>
          </w:p>
        </w:tc>
        <w:tc>
          <w:tcPr>
            <w:tcW w:w="3920"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13,00−</w:t>
            </w:r>
          </w:p>
        </w:tc>
      </w:tr>
      <w:tr w:rsidR="00E3300B" w:rsidRPr="00EA5FAF" w:rsidTr="006B5F80">
        <w:trPr>
          <w:jc w:val="center"/>
        </w:trPr>
        <w:tc>
          <w:tcPr>
            <w:tcW w:w="1058" w:type="dxa"/>
            <w:shd w:val="clear" w:color="auto" w:fill="auto"/>
            <w:vAlign w:val="center"/>
          </w:tcPr>
          <w:p w:rsidR="00E3300B" w:rsidRPr="00EA5FAF" w:rsidRDefault="00E3300B" w:rsidP="006B5F80">
            <w:pPr>
              <w:pStyle w:val="Tabletext"/>
              <w:jc w:val="center"/>
            </w:pPr>
            <w:r w:rsidRPr="00EA5FAF">
              <w:t>3</w:t>
            </w:r>
          </w:p>
        </w:tc>
        <w:tc>
          <w:tcPr>
            <w:tcW w:w="2702"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7,5</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8</w:t>
            </w:r>
          </w:p>
        </w:tc>
        <w:tc>
          <w:tcPr>
            <w:tcW w:w="1959"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1 000</w:t>
            </w:r>
          </w:p>
        </w:tc>
        <w:tc>
          <w:tcPr>
            <w:tcW w:w="3920" w:type="dxa"/>
            <w:shd w:val="clear" w:color="auto" w:fill="auto"/>
            <w:vAlign w:val="center"/>
          </w:tcPr>
          <w:p w:rsidR="00E3300B" w:rsidRPr="00EA5FAF" w:rsidRDefault="00E3300B" w:rsidP="006B5F80">
            <w:pPr>
              <w:pStyle w:val="Tabletext"/>
              <w:jc w:val="center"/>
            </w:pPr>
            <w:r w:rsidRPr="00EA5FAF">
              <w:t xml:space="preserve">If </w:t>
            </w:r>
            <w:proofErr w:type="spellStart"/>
            <w:r w:rsidRPr="00EA5FAF">
              <w:rPr>
                <w:i/>
                <w:iCs/>
              </w:rPr>
              <w:t>PTx</w:t>
            </w:r>
            <w:proofErr w:type="spellEnd"/>
            <w:r w:rsidRPr="00EA5FAF">
              <w:t xml:space="preserve"> ≤ + 23 dBm and </w:t>
            </w:r>
            <w:r w:rsidRPr="00EA5FAF">
              <w:br/>
              <w:t>2 547,5 ≤ </w:t>
            </w:r>
            <w:proofErr w:type="spellStart"/>
            <w:r w:rsidRPr="00EA5FAF">
              <w:rPr>
                <w:i/>
                <w:iCs/>
              </w:rPr>
              <w:t>f</w:t>
            </w:r>
            <w:r w:rsidRPr="00EA5FAF">
              <w:rPr>
                <w:i/>
                <w:iCs/>
                <w:vertAlign w:val="subscript"/>
              </w:rPr>
              <w:t>c</w:t>
            </w:r>
            <w:proofErr w:type="spellEnd"/>
            <w:r w:rsidRPr="00EA5FAF">
              <w:t xml:space="preserve"> ≤ 2 622,5 MHz then </w:t>
            </w:r>
            <w:r w:rsidRPr="00EA5FAF">
              <w:br/>
              <w:t>−20 − 2,28 × (</w:t>
            </w:r>
            <w:r w:rsidRPr="00EA5FAF">
              <w:rPr>
                <w:rFonts w:eastAsia="MS Mincho"/>
              </w:rPr>
              <w:sym w:font="Symbol" w:char="F044"/>
            </w:r>
            <w:r w:rsidRPr="00EA5FAF">
              <w:rPr>
                <w:i/>
                <w:iCs/>
              </w:rPr>
              <w:t>f</w:t>
            </w:r>
            <w:r w:rsidRPr="00EA5FAF" w:rsidDel="00AD160C">
              <w:t xml:space="preserve"> </w:t>
            </w:r>
            <w:r w:rsidRPr="00EA5FAF">
              <w:t>− 7,5) else −13,00</w:t>
            </w:r>
          </w:p>
        </w:tc>
      </w:tr>
      <w:tr w:rsidR="00E3300B" w:rsidRPr="00EA5FAF" w:rsidTr="006B5F80">
        <w:trPr>
          <w:jc w:val="center"/>
        </w:trPr>
        <w:tc>
          <w:tcPr>
            <w:tcW w:w="1058" w:type="dxa"/>
            <w:shd w:val="clear" w:color="auto" w:fill="auto"/>
            <w:vAlign w:val="center"/>
          </w:tcPr>
          <w:p w:rsidR="00E3300B" w:rsidRPr="00EA5FAF" w:rsidRDefault="00E3300B" w:rsidP="006B5F80">
            <w:pPr>
              <w:pStyle w:val="Tabletext"/>
              <w:jc w:val="center"/>
            </w:pPr>
            <w:r w:rsidRPr="00EA5FAF">
              <w:t>4</w:t>
            </w:r>
          </w:p>
        </w:tc>
        <w:tc>
          <w:tcPr>
            <w:tcW w:w="2702"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8</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10,4</w:t>
            </w:r>
          </w:p>
        </w:tc>
        <w:tc>
          <w:tcPr>
            <w:tcW w:w="1959" w:type="dxa"/>
            <w:shd w:val="clear" w:color="auto" w:fill="auto"/>
            <w:vAlign w:val="center"/>
          </w:tcPr>
          <w:p w:rsidR="00E3300B" w:rsidRPr="00EA5FAF" w:rsidRDefault="00E3300B" w:rsidP="006B5F80">
            <w:pPr>
              <w:pStyle w:val="Tabletext"/>
              <w:jc w:val="center"/>
              <w:rPr>
                <w:rFonts w:eastAsia="MS Mincho"/>
              </w:rPr>
            </w:pPr>
            <w:r w:rsidRPr="00EA5FAF">
              <w:rPr>
                <w:rFonts w:eastAsia="MS Mincho"/>
              </w:rPr>
              <w:t>1 000</w:t>
            </w:r>
          </w:p>
        </w:tc>
        <w:tc>
          <w:tcPr>
            <w:tcW w:w="3920" w:type="dxa"/>
            <w:shd w:val="clear" w:color="auto" w:fill="auto"/>
            <w:vAlign w:val="center"/>
          </w:tcPr>
          <w:p w:rsidR="00E3300B" w:rsidRPr="00EA5FAF" w:rsidRDefault="00E3300B" w:rsidP="006B5F80">
            <w:pPr>
              <w:pStyle w:val="Tabletext"/>
              <w:jc w:val="center"/>
            </w:pPr>
            <w:r w:rsidRPr="00EA5FAF">
              <w:t>25,00</w:t>
            </w:r>
            <w:r w:rsidRPr="00EA5FAF">
              <w:rPr>
                <w:rFonts w:eastAsia="MS Mincho"/>
              </w:rPr>
              <w:t>−</w:t>
            </w:r>
          </w:p>
        </w:tc>
      </w:tr>
      <w:tr w:rsidR="00E3300B" w:rsidRPr="00EA5FAF" w:rsidTr="006B5F80">
        <w:trPr>
          <w:jc w:val="center"/>
        </w:trPr>
        <w:tc>
          <w:tcPr>
            <w:tcW w:w="1058" w:type="dxa"/>
            <w:tcBorders>
              <w:bottom w:val="single" w:sz="4" w:space="0" w:color="auto"/>
            </w:tcBorders>
            <w:shd w:val="clear" w:color="auto" w:fill="auto"/>
            <w:vAlign w:val="center"/>
          </w:tcPr>
          <w:p w:rsidR="00E3300B" w:rsidRPr="00EA5FAF" w:rsidDel="005F7E4A" w:rsidRDefault="00E3300B" w:rsidP="006B5F80">
            <w:pPr>
              <w:pStyle w:val="Tabletext"/>
              <w:jc w:val="center"/>
            </w:pPr>
            <w:r w:rsidRPr="00EA5FAF">
              <w:t>5</w:t>
            </w:r>
          </w:p>
        </w:tc>
        <w:tc>
          <w:tcPr>
            <w:tcW w:w="2702" w:type="dxa"/>
            <w:tcBorders>
              <w:bottom w:val="single" w:sz="4" w:space="0" w:color="auto"/>
            </w:tcBorders>
            <w:shd w:val="clear" w:color="auto" w:fill="auto"/>
            <w:vAlign w:val="center"/>
          </w:tcPr>
          <w:p w:rsidR="00E3300B" w:rsidRPr="00EA5FAF" w:rsidRDefault="00E3300B" w:rsidP="006B5F80">
            <w:pPr>
              <w:pStyle w:val="Tabletext"/>
              <w:jc w:val="center"/>
              <w:rPr>
                <w:rFonts w:eastAsia="MS Mincho"/>
              </w:rPr>
            </w:pPr>
            <w:r w:rsidRPr="00EA5FAF">
              <w:rPr>
                <w:rFonts w:eastAsia="MS Mincho"/>
              </w:rPr>
              <w:t>10,4</w:t>
            </w:r>
            <w:r w:rsidRPr="00EA5FAF">
              <w:rPr>
                <w:rFonts w:eastAsia="MS Mincho" w:hint="cs"/>
                <w:rtl/>
              </w:rPr>
              <w:t xml:space="preserve"> إلى </w:t>
            </w:r>
            <w:r w:rsidRPr="00EA5FAF">
              <w:rPr>
                <w:rFonts w:eastAsia="MS Mincho"/>
              </w:rPr>
              <w:t>&gt;</w:t>
            </w:r>
            <w:r w:rsidRPr="00EA5FAF">
              <w:rPr>
                <w:rFonts w:eastAsia="MS Mincho" w:hint="cs"/>
                <w:rtl/>
              </w:rPr>
              <w:t xml:space="preserve"> </w:t>
            </w:r>
            <w:r w:rsidRPr="00EA5FAF">
              <w:rPr>
                <w:rFonts w:eastAsia="MS Mincho"/>
              </w:rPr>
              <w:t>12,5</w:t>
            </w:r>
          </w:p>
        </w:tc>
        <w:tc>
          <w:tcPr>
            <w:tcW w:w="1959" w:type="dxa"/>
            <w:tcBorders>
              <w:bottom w:val="single" w:sz="4" w:space="0" w:color="auto"/>
            </w:tcBorders>
            <w:shd w:val="clear" w:color="auto" w:fill="auto"/>
            <w:vAlign w:val="center"/>
          </w:tcPr>
          <w:p w:rsidR="00E3300B" w:rsidRPr="00EA5FAF" w:rsidRDefault="00E3300B" w:rsidP="006B5F80">
            <w:pPr>
              <w:pStyle w:val="Tabletext"/>
              <w:jc w:val="center"/>
              <w:rPr>
                <w:rFonts w:eastAsia="MS Mincho"/>
              </w:rPr>
            </w:pPr>
            <w:r w:rsidRPr="00EA5FAF">
              <w:rPr>
                <w:rFonts w:eastAsia="MS Mincho"/>
              </w:rPr>
              <w:t>1 000</w:t>
            </w:r>
          </w:p>
        </w:tc>
        <w:tc>
          <w:tcPr>
            <w:tcW w:w="3920" w:type="dxa"/>
            <w:tcBorders>
              <w:bottom w:val="single" w:sz="4" w:space="0" w:color="auto"/>
            </w:tcBorders>
            <w:shd w:val="clear" w:color="auto" w:fill="auto"/>
            <w:vAlign w:val="center"/>
          </w:tcPr>
          <w:p w:rsidR="00E3300B" w:rsidRPr="00EA5FAF" w:rsidRDefault="00E3300B" w:rsidP="006B5F80">
            <w:pPr>
              <w:pStyle w:val="Tabletext"/>
              <w:jc w:val="center"/>
            </w:pPr>
            <w:r w:rsidRPr="00EA5FAF">
              <w:t xml:space="preserve">If </w:t>
            </w:r>
            <w:proofErr w:type="spellStart"/>
            <w:r w:rsidRPr="00EA5FAF">
              <w:rPr>
                <w:i/>
                <w:iCs/>
              </w:rPr>
              <w:t>PTx</w:t>
            </w:r>
            <w:proofErr w:type="spellEnd"/>
            <w:r w:rsidRPr="00EA5FAF">
              <w:t xml:space="preserve"> ≤ + 23 dBm and </w:t>
            </w:r>
            <w:r w:rsidRPr="00EA5FAF">
              <w:br/>
              <w:t>2 547,5 ≤ </w:t>
            </w:r>
            <w:proofErr w:type="spellStart"/>
            <w:r w:rsidRPr="00EA5FAF">
              <w:rPr>
                <w:i/>
                <w:iCs/>
              </w:rPr>
              <w:t>f</w:t>
            </w:r>
            <w:r w:rsidRPr="00EA5FAF">
              <w:rPr>
                <w:i/>
                <w:iCs/>
                <w:vertAlign w:val="subscript"/>
              </w:rPr>
              <w:t>c</w:t>
            </w:r>
            <w:proofErr w:type="spellEnd"/>
            <w:r w:rsidRPr="00EA5FAF">
              <w:t xml:space="preserve"> ≤ 2 622,5 MHz then </w:t>
            </w:r>
            <w:r w:rsidRPr="00EA5FAF">
              <w:br/>
              <w:t>−21 − 1,68 × (</w:t>
            </w:r>
            <w:r w:rsidRPr="00EA5FAF">
              <w:rPr>
                <w:rFonts w:eastAsia="MS Mincho"/>
              </w:rPr>
              <w:sym w:font="Symbol" w:char="F044"/>
            </w:r>
            <w:r w:rsidRPr="00EA5FAF">
              <w:rPr>
                <w:i/>
                <w:iCs/>
              </w:rPr>
              <w:t>f</w:t>
            </w:r>
            <w:r w:rsidRPr="00EA5FAF">
              <w:t> − 8) else −25</w:t>
            </w:r>
          </w:p>
        </w:tc>
      </w:tr>
      <w:tr w:rsidR="00E3300B" w:rsidRPr="00EA5FAF" w:rsidTr="006B5F80">
        <w:trPr>
          <w:jc w:val="center"/>
        </w:trPr>
        <w:tc>
          <w:tcPr>
            <w:tcW w:w="9639" w:type="dxa"/>
            <w:gridSpan w:val="4"/>
            <w:tcBorders>
              <w:top w:val="single" w:sz="4" w:space="0" w:color="auto"/>
              <w:left w:val="nil"/>
              <w:bottom w:val="nil"/>
              <w:right w:val="nil"/>
            </w:tcBorders>
            <w:shd w:val="clear" w:color="auto" w:fill="auto"/>
            <w:vAlign w:val="center"/>
          </w:tcPr>
          <w:p w:rsidR="00E3300B" w:rsidRPr="00EA5FAF" w:rsidRDefault="00E3300B" w:rsidP="001E2D48">
            <w:pPr>
              <w:pStyle w:val="Note"/>
              <w:jc w:val="left"/>
            </w:pPr>
            <w:r w:rsidRPr="00EA5FAF">
              <w:rPr>
                <w:b/>
                <w:bCs/>
                <w:rtl/>
              </w:rPr>
              <w:t>الم</w:t>
            </w:r>
            <w:r w:rsidRPr="001E2D48">
              <w:rPr>
                <w:b/>
                <w:bCs/>
                <w:sz w:val="18"/>
                <w:szCs w:val="24"/>
                <w:rtl/>
              </w:rPr>
              <w:t xml:space="preserve">لاحظة </w:t>
            </w:r>
            <w:r w:rsidRPr="001E2D48">
              <w:rPr>
                <w:b/>
                <w:bCs/>
                <w:sz w:val="18"/>
                <w:szCs w:val="24"/>
              </w:rPr>
              <w:t>1</w:t>
            </w:r>
            <w:r w:rsidRPr="001E2D48">
              <w:rPr>
                <w:sz w:val="18"/>
                <w:szCs w:val="24"/>
                <w:rtl/>
              </w:rPr>
              <w:t xml:space="preserve"> </w:t>
            </w:r>
            <w:r w:rsidRPr="001E2D48">
              <w:rPr>
                <w:rFonts w:hint="cs"/>
                <w:sz w:val="18"/>
                <w:szCs w:val="24"/>
                <w:rtl/>
              </w:rPr>
              <w:t xml:space="preserve">- </w:t>
            </w:r>
            <w:r w:rsidRPr="001E2D48">
              <w:rPr>
                <w:sz w:val="18"/>
                <w:szCs w:val="24"/>
                <w:rtl/>
              </w:rPr>
              <w:t>في اليابان</w:t>
            </w:r>
            <w:r w:rsidRPr="001E2D48">
              <w:rPr>
                <w:rFonts w:hint="cs"/>
                <w:sz w:val="18"/>
                <w:szCs w:val="24"/>
                <w:rtl/>
              </w:rPr>
              <w:t>،</w:t>
            </w:r>
            <w:r w:rsidRPr="001E2D48">
              <w:rPr>
                <w:sz w:val="18"/>
                <w:szCs w:val="24"/>
                <w:rtl/>
              </w:rPr>
              <w:t xml:space="preserve"> لا تقل قدرة الخرج القصوى لمرسِل تجهيزات المستعمل عن </w:t>
            </w:r>
            <w:r w:rsidRPr="001E2D48">
              <w:rPr>
                <w:sz w:val="18"/>
                <w:szCs w:val="24"/>
              </w:rPr>
              <w:t>dBm 23</w:t>
            </w:r>
            <w:r w:rsidRPr="001E2D48">
              <w:rPr>
                <w:rFonts w:hint="cs"/>
                <w:sz w:val="18"/>
                <w:szCs w:val="24"/>
                <w:rtl/>
              </w:rPr>
              <w:t xml:space="preserve">، وينحصر النطاق الترددي للتشغيل في </w:t>
            </w:r>
            <w:r w:rsidRPr="001E2D48">
              <w:rPr>
                <w:sz w:val="18"/>
                <w:szCs w:val="24"/>
              </w:rPr>
              <w:t>MHz 2 625</w:t>
            </w:r>
            <w:r w:rsidR="001E2D48">
              <w:rPr>
                <w:sz w:val="18"/>
                <w:szCs w:val="24"/>
              </w:rPr>
              <w:noBreakHyphen/>
            </w:r>
            <w:r w:rsidRPr="001E2D48">
              <w:rPr>
                <w:sz w:val="18"/>
                <w:szCs w:val="24"/>
              </w:rPr>
              <w:t>2 545</w:t>
            </w:r>
            <w:r w:rsidRPr="001E2D48">
              <w:rPr>
                <w:rFonts w:hint="cs"/>
                <w:sz w:val="18"/>
                <w:szCs w:val="24"/>
                <w:rtl/>
              </w:rPr>
              <w:t>.</w:t>
            </w:r>
          </w:p>
        </w:tc>
      </w:tr>
    </w:tbl>
    <w:p w:rsidR="00E3300B" w:rsidRPr="006A35D2" w:rsidRDefault="00E3300B" w:rsidP="00E3300B">
      <w:pPr>
        <w:spacing w:before="240"/>
        <w:rPr>
          <w:rtl/>
          <w:lang w:bidi="ar-EG"/>
        </w:rPr>
      </w:pPr>
      <w:r w:rsidRPr="006A35D2">
        <w:rPr>
          <w:rtl/>
          <w:lang w:bidi="ar-EG"/>
        </w:rPr>
        <w:t xml:space="preserve">في الجدول </w:t>
      </w:r>
      <w:r w:rsidRPr="006A35D2">
        <w:rPr>
          <w:szCs w:val="22"/>
          <w:lang w:bidi="ar-EG"/>
        </w:rPr>
        <w:t>49</w:t>
      </w:r>
      <w:r w:rsidRPr="006A35D2">
        <w:rPr>
          <w:rtl/>
          <w:lang w:bidi="ar-EG"/>
        </w:rPr>
        <w:t>:</w:t>
      </w:r>
    </w:p>
    <w:p w:rsidR="00E3300B" w:rsidRPr="006A35D2" w:rsidRDefault="00E3300B" w:rsidP="00E3300B">
      <w:pPr>
        <w:pStyle w:val="enumlev1"/>
        <w:spacing w:before="0" w:line="240" w:lineRule="auto"/>
        <w:ind w:left="0" w:firstLine="0"/>
        <w:rPr>
          <w:rtl/>
        </w:rPr>
      </w:pPr>
      <w:r w:rsidRPr="006A35D2">
        <w:rPr>
          <w:rtl/>
        </w:rPr>
        <w:t>-</w:t>
      </w:r>
      <w:r w:rsidRPr="006A35D2">
        <w:rPr>
          <w:rtl/>
        </w:rPr>
        <w:tab/>
        <w:t xml:space="preserve">عرض نطاق القناة هو </w:t>
      </w:r>
      <w:r w:rsidRPr="006A35D2">
        <w:t>MHz 5</w:t>
      </w:r>
      <w:r w:rsidRPr="006A35D2">
        <w:rPr>
          <w:rtl/>
        </w:rPr>
        <w:t>.</w:t>
      </w:r>
    </w:p>
    <w:p w:rsidR="00E3300B" w:rsidRPr="006A35D2" w:rsidRDefault="00E3300B" w:rsidP="00E3300B">
      <w:pPr>
        <w:pStyle w:val="enumlev1"/>
        <w:spacing w:before="0" w:line="240" w:lineRule="auto"/>
        <w:ind w:left="0" w:firstLine="0"/>
        <w:rPr>
          <w:rtl/>
        </w:rPr>
      </w:pPr>
      <w:r w:rsidRPr="006A35D2">
        <w:rPr>
          <w:rtl/>
        </w:rPr>
        <w:t>-</w:t>
      </w:r>
      <w:r w:rsidRPr="006A35D2">
        <w:rPr>
          <w:rtl/>
        </w:rPr>
        <w:tab/>
        <w:t>تسمية "عرض النطاق التكاملي" تعني أن التردد يقع ضمن المدى الذي يُحسَب فيه تكامل قدرة البث.</w:t>
      </w:r>
    </w:p>
    <w:p w:rsidR="00E3300B" w:rsidRPr="006A35D2" w:rsidRDefault="00E3300B" w:rsidP="00E3300B">
      <w:pPr>
        <w:pStyle w:val="Equationlegend"/>
        <w:rPr>
          <w:lang w:bidi="ar-SY"/>
        </w:rPr>
      </w:pPr>
      <w:r>
        <w:rPr>
          <w:rFonts w:hint="cs"/>
          <w:rtl/>
          <w:lang w:bidi="ar-SY"/>
        </w:rPr>
        <w:tab/>
      </w:r>
      <w:proofErr w:type="spellStart"/>
      <w:r w:rsidRPr="006A35D2">
        <w:rPr>
          <w:i/>
          <w:iCs/>
        </w:rPr>
        <w:t>PTx</w:t>
      </w:r>
      <w:proofErr w:type="spellEnd"/>
      <w:r w:rsidRPr="00A805B3">
        <w:rPr>
          <w:rFonts w:hint="cs"/>
          <w:rtl/>
        </w:rPr>
        <w:t>:</w:t>
      </w:r>
      <w:r>
        <w:rPr>
          <w:rFonts w:hint="cs"/>
          <w:rtl/>
        </w:rPr>
        <w:tab/>
      </w:r>
      <w:r w:rsidRPr="006A35D2">
        <w:rPr>
          <w:rFonts w:hint="cs"/>
          <w:rtl/>
          <w:lang w:bidi="ar-SY"/>
        </w:rPr>
        <w:t>القدرة المقيسة المرسَلة في الهوائي</w:t>
      </w:r>
    </w:p>
    <w:p w:rsidR="00E3300B" w:rsidRPr="006A35D2" w:rsidRDefault="00E3300B" w:rsidP="00E3300B">
      <w:pPr>
        <w:pStyle w:val="Equationlegend"/>
        <w:rPr>
          <w:rtl/>
          <w:lang w:bidi="ar-EG"/>
        </w:rPr>
      </w:pPr>
      <w:r>
        <w:rPr>
          <w:rFonts w:ascii="Symbol" w:hAnsi="Symbol" w:hint="cs"/>
          <w:rtl/>
          <w:lang w:bidi="ar-SY"/>
        </w:rPr>
        <w:tab/>
      </w:r>
      <w:r w:rsidRPr="006A35D2">
        <w:rPr>
          <w:rFonts w:ascii="Symbol" w:hAnsi="Symbol"/>
          <w:lang w:bidi="ar-EG"/>
        </w:rPr>
        <w:t></w:t>
      </w:r>
      <w:r w:rsidRPr="006A35D2">
        <w:rPr>
          <w:i/>
          <w:lang w:bidi="ar-EG"/>
        </w:rPr>
        <w:t>f</w:t>
      </w:r>
      <w:r>
        <w:rPr>
          <w:rFonts w:hint="cs"/>
          <w:rtl/>
        </w:rPr>
        <w:t>:</w:t>
      </w:r>
      <w:r>
        <w:rPr>
          <w:rFonts w:hint="cs"/>
          <w:rtl/>
          <w:lang w:bidi="ar-SY"/>
        </w:rPr>
        <w:tab/>
      </w:r>
      <w:r w:rsidRPr="006A35D2">
        <w:rPr>
          <w:rtl/>
          <w:lang w:bidi="ar-EG"/>
        </w:rPr>
        <w:t>تخالف</w:t>
      </w:r>
      <w:r w:rsidRPr="006A35D2">
        <w:rPr>
          <w:i/>
          <w:rtl/>
          <w:lang w:bidi="ar-EG"/>
        </w:rPr>
        <w:t xml:space="preserve"> التردد با</w:t>
      </w:r>
      <w:r w:rsidRPr="006A35D2">
        <w:rPr>
          <w:rFonts w:hint="cs"/>
          <w:i/>
          <w:rtl/>
          <w:lang w:bidi="ar-EG"/>
        </w:rPr>
        <w:t>ﻟ</w:t>
      </w:r>
      <w:r w:rsidRPr="006A35D2">
        <w:rPr>
          <w:i/>
          <w:rtl/>
          <w:lang w:bidi="ar-EG"/>
        </w:rPr>
        <w:t xml:space="preserve"> </w:t>
      </w:r>
      <w:r w:rsidRPr="006A35D2">
        <w:rPr>
          <w:lang w:bidi="ar-EG"/>
        </w:rPr>
        <w:t>MHz</w:t>
      </w:r>
      <w:r w:rsidRPr="006A35D2">
        <w:rPr>
          <w:rtl/>
          <w:lang w:bidi="ar-EG"/>
        </w:rPr>
        <w:t xml:space="preserve"> عن تردد القناة المركزي.</w:t>
      </w:r>
    </w:p>
    <w:p w:rsidR="00E3300B" w:rsidRDefault="00E3300B" w:rsidP="001E2D48">
      <w:pPr>
        <w:pStyle w:val="Equationlegend"/>
        <w:rPr>
          <w:rFonts w:hint="cs"/>
          <w:i/>
          <w:rtl/>
          <w:lang w:bidi="ar-SY"/>
        </w:rPr>
      </w:pPr>
      <w:r>
        <w:rPr>
          <w:rFonts w:hint="cs"/>
          <w:i/>
          <w:rtl/>
          <w:lang w:bidi="ar-EG"/>
        </w:rPr>
        <w:tab/>
      </w:r>
      <w:proofErr w:type="spellStart"/>
      <w:r w:rsidRPr="006A35D2">
        <w:rPr>
          <w:i/>
          <w:lang w:bidi="ar-EG"/>
        </w:rPr>
        <w:t>fc</w:t>
      </w:r>
      <w:proofErr w:type="spellEnd"/>
      <w:r>
        <w:rPr>
          <w:rFonts w:hint="cs"/>
          <w:rtl/>
          <w:lang w:bidi="ar-SY"/>
        </w:rPr>
        <w:t>:</w:t>
      </w:r>
      <w:r>
        <w:rPr>
          <w:rFonts w:hint="cs"/>
          <w:rtl/>
          <w:lang w:bidi="ar-SY"/>
        </w:rPr>
        <w:tab/>
      </w:r>
      <w:r w:rsidRPr="006A35D2">
        <w:rPr>
          <w:i/>
          <w:rtl/>
          <w:lang w:bidi="ar-EG"/>
        </w:rPr>
        <w:t>التردد المركزي</w:t>
      </w:r>
      <w:r w:rsidRPr="006A35D2">
        <w:rPr>
          <w:rtl/>
          <w:lang w:bidi="ar-SY"/>
        </w:rPr>
        <w:t xml:space="preserve"> للموجة</w:t>
      </w:r>
      <w:r w:rsidRPr="006A35D2">
        <w:rPr>
          <w:i/>
          <w:rtl/>
          <w:lang w:bidi="ar-EG"/>
        </w:rPr>
        <w:t xml:space="preserve"> الحاملة با</w:t>
      </w:r>
      <w:r w:rsidRPr="006A35D2">
        <w:rPr>
          <w:rFonts w:hint="cs"/>
          <w:i/>
          <w:rtl/>
          <w:lang w:bidi="ar-EG"/>
        </w:rPr>
        <w:t>ﻟ</w:t>
      </w:r>
      <w:r w:rsidRPr="006A35D2">
        <w:rPr>
          <w:i/>
          <w:rtl/>
          <w:lang w:bidi="ar-EG"/>
        </w:rPr>
        <w:t xml:space="preserve"> </w:t>
      </w:r>
      <w:r w:rsidRPr="006A35D2">
        <w:rPr>
          <w:lang w:bidi="ar-EG"/>
        </w:rPr>
        <w:t>MHz</w:t>
      </w:r>
      <w:r w:rsidRPr="006A35D2">
        <w:rPr>
          <w:i/>
          <w:rtl/>
          <w:lang w:bidi="ar-EG"/>
        </w:rPr>
        <w:t>.</w:t>
      </w:r>
    </w:p>
    <w:p w:rsidR="001E2D48" w:rsidRPr="006A35D2" w:rsidRDefault="001E2D48" w:rsidP="001E2D48">
      <w:pPr>
        <w:pStyle w:val="Equationlegend"/>
        <w:rPr>
          <w:i/>
          <w:rtl/>
          <w:lang w:bidi="ar-SY"/>
        </w:rPr>
      </w:pPr>
    </w:p>
    <w:p w:rsidR="00E3300B" w:rsidRPr="006A35D2" w:rsidRDefault="00E3300B" w:rsidP="00E3300B">
      <w:pPr>
        <w:pStyle w:val="Heading2"/>
        <w:rPr>
          <w:sz w:val="20"/>
          <w:szCs w:val="20"/>
          <w:rtl/>
          <w:lang w:bidi="ar-SY"/>
        </w:rPr>
      </w:pPr>
      <w:r w:rsidRPr="006A35D2">
        <w:rPr>
          <w:iCs/>
        </w:rPr>
        <w:t>3.1</w:t>
      </w:r>
      <w:r w:rsidRPr="006A35D2">
        <w:rPr>
          <w:iCs/>
        </w:rPr>
        <w:tab/>
      </w:r>
      <w:r w:rsidRPr="006A35D2">
        <w:rPr>
          <w:rtl/>
          <w:lang w:bidi="ar-EG"/>
        </w:rPr>
        <w:t xml:space="preserve">القناع الطيفي للبث </w:t>
      </w:r>
      <w:r w:rsidRPr="006A35D2">
        <w:rPr>
          <w:rFonts w:hint="cs"/>
          <w:rtl/>
          <w:lang w:bidi="ar-SY"/>
        </w:rPr>
        <w:t xml:space="preserve">للتجهيزات العاملة في النطاق </w:t>
      </w:r>
      <w:r w:rsidRPr="006A35D2">
        <w:rPr>
          <w:sz w:val="20"/>
          <w:szCs w:val="20"/>
        </w:rPr>
        <w:t>MHz</w:t>
      </w:r>
      <w:r w:rsidRPr="006A35D2">
        <w:t xml:space="preserve"> 3</w:t>
      </w:r>
      <w:r>
        <w:t xml:space="preserve"> </w:t>
      </w:r>
      <w:r w:rsidRPr="006A35D2">
        <w:t>600-3</w:t>
      </w:r>
      <w:r>
        <w:t xml:space="preserve"> </w:t>
      </w:r>
      <w:r w:rsidRPr="006A35D2">
        <w:t>400</w:t>
      </w:r>
    </w:p>
    <w:p w:rsidR="00E3300B" w:rsidRPr="006A35D2" w:rsidRDefault="00E3300B" w:rsidP="00E3300B">
      <w:pPr>
        <w:pStyle w:val="Heading3"/>
        <w:rPr>
          <w:rtl/>
          <w:lang w:bidi="ar-EG"/>
        </w:rPr>
      </w:pPr>
      <w:r w:rsidRPr="006A35D2">
        <w:rPr>
          <w:iCs/>
        </w:rPr>
        <w:t>1.3.1</w:t>
      </w:r>
      <w:r w:rsidRPr="006A35D2">
        <w:rPr>
          <w:iCs/>
        </w:rPr>
        <w:tab/>
      </w:r>
      <w:r w:rsidRPr="006A35D2">
        <w:rPr>
          <w:rtl/>
          <w:lang w:bidi="ar-EG"/>
        </w:rPr>
        <w:t xml:space="preserve">عرض نطاق القناة </w:t>
      </w:r>
      <w:r w:rsidRPr="006A35D2">
        <w:rPr>
          <w:lang w:bidi="ar-EG"/>
        </w:rPr>
        <w:t>MHz 5</w:t>
      </w:r>
    </w:p>
    <w:p w:rsidR="00E3300B" w:rsidRPr="006A35D2" w:rsidRDefault="00E3300B" w:rsidP="00E3300B">
      <w:pPr>
        <w:rPr>
          <w:rtl/>
          <w:lang w:bidi="ar-EG"/>
        </w:rPr>
      </w:pPr>
      <w:r w:rsidRPr="006A35D2">
        <w:rPr>
          <w:rtl/>
          <w:lang w:bidi="ar-EG"/>
        </w:rPr>
        <w:t xml:space="preserve">ينطبق القناع الطيفي </w:t>
      </w:r>
      <w:r w:rsidRPr="006A35D2">
        <w:rPr>
          <w:rFonts w:hint="cs"/>
          <w:rtl/>
          <w:lang w:bidi="ar-EG"/>
        </w:rPr>
        <w:t>ل</w:t>
      </w:r>
      <w:r w:rsidRPr="006A35D2">
        <w:rPr>
          <w:rtl/>
          <w:lang w:bidi="ar-EG"/>
        </w:rPr>
        <w:t xml:space="preserve">لبث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الترددات</w:t>
      </w:r>
      <w:r w:rsidRPr="006A35D2">
        <w:rPr>
          <w:rFonts w:hint="cs"/>
          <w:rtl/>
          <w:lang w:bidi="ar-EG"/>
        </w:rPr>
        <w:t xml:space="preserve"> </w:t>
      </w:r>
      <w:r w:rsidRPr="006A35D2">
        <w:rPr>
          <w:lang w:bidi="ar-EG"/>
        </w:rPr>
        <w:t>(</w:t>
      </w:r>
      <w:r w:rsidRPr="006A35D2">
        <w:rPr>
          <w:rFonts w:ascii="Symbol" w:hAnsi="Symbol"/>
          <w:lang w:bidi="ar-EG"/>
        </w:rPr>
        <w:t></w:t>
      </w:r>
      <w:r w:rsidRPr="006A35D2">
        <w:rPr>
          <w:i/>
          <w:lang w:bidi="ar-EG"/>
        </w:rPr>
        <w:t>f</w:t>
      </w:r>
      <w:r w:rsidRPr="006A35D2">
        <w:rPr>
          <w:iCs/>
          <w:lang w:bidi="ar-EG"/>
        </w:rPr>
        <w:t>)</w:t>
      </w:r>
      <w:r w:rsidRPr="006A35D2">
        <w:rPr>
          <w:rFonts w:hint="cs"/>
          <w:rtl/>
          <w:lang w:bidi="ar-SY"/>
        </w:rPr>
        <w:t xml:space="preserve"> </w:t>
      </w:r>
      <w:r w:rsidRPr="006A35D2">
        <w:rPr>
          <w:rFonts w:hint="cs"/>
          <w:rtl/>
          <w:lang w:bidi="ar-EG"/>
        </w:rPr>
        <w:t>التي تتراوح قيمها</w:t>
      </w:r>
      <w:r w:rsidRPr="006A35D2">
        <w:rPr>
          <w:rtl/>
          <w:lang w:bidi="ar-EG"/>
        </w:rPr>
        <w:t xml:space="preserve"> بين</w:t>
      </w:r>
      <w:r w:rsidRPr="006A35D2">
        <w:rPr>
          <w:rFonts w:hint="cs"/>
          <w:rtl/>
          <w:lang w:bidi="ar-EG"/>
        </w:rPr>
        <w:t xml:space="preserve"> </w:t>
      </w:r>
      <w:r w:rsidRPr="006A35D2">
        <w:rPr>
          <w:lang w:bidi="ar-EG"/>
        </w:rPr>
        <w:t>2,5</w:t>
      </w:r>
      <w:r w:rsidRPr="006A35D2">
        <w:rPr>
          <w:rFonts w:hint="cs"/>
          <w:rtl/>
          <w:lang w:bidi="ar-EG"/>
        </w:rPr>
        <w:t xml:space="preserve"> </w:t>
      </w:r>
      <w:r w:rsidRPr="006A35D2">
        <w:rPr>
          <w:rtl/>
          <w:lang w:bidi="ar-EG"/>
        </w:rPr>
        <w:t>و</w:t>
      </w:r>
      <w:r w:rsidRPr="006A35D2">
        <w:rPr>
          <w:lang w:bidi="ar-EG"/>
        </w:rPr>
        <w:t>MHz 12,5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والبث خارج القناة يوصَّف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 xml:space="preserve">قناة </w:t>
      </w:r>
      <w:r w:rsidRPr="006A35D2">
        <w:rPr>
          <w:lang w:bidi="ar-EG"/>
        </w:rPr>
        <w:t>MHz 5</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E3300B" w:rsidRPr="006A35D2" w:rsidRDefault="00E3300B" w:rsidP="00E3300B">
      <w:pPr>
        <w:rPr>
          <w:lang w:bidi="ar-SY"/>
        </w:rPr>
      </w:pPr>
      <w:r w:rsidRPr="006A35D2">
        <w:rPr>
          <w:rFonts w:hint="cs"/>
          <w:rtl/>
          <w:lang w:bidi="ar-EG"/>
        </w:rPr>
        <w:t xml:space="preserve">ويوصف الجدول </w:t>
      </w:r>
      <w:r w:rsidRPr="006A35D2">
        <w:rPr>
          <w:lang w:bidi="ar-EG"/>
        </w:rPr>
        <w:t>50</w:t>
      </w:r>
      <w:r w:rsidRPr="006A35D2">
        <w:rPr>
          <w:rFonts w:hint="cs"/>
          <w:rtl/>
        </w:rPr>
        <w:t xml:space="preserve"> بث الطيف الترددي</w:t>
      </w:r>
      <w:r w:rsidRPr="006A35D2">
        <w:rPr>
          <w:rFonts w:hint="cs"/>
          <w:rtl/>
          <w:lang w:bidi="ar-SY"/>
        </w:rPr>
        <w:t xml:space="preserve"> للمحطات المتنقلة</w:t>
      </w:r>
      <w:r w:rsidRPr="006A35D2">
        <w:rPr>
          <w:rtl/>
          <w:lang w:bidi="ar-EG"/>
        </w:rPr>
        <w:t xml:space="preserve"> المتعددةُ الإرسالِ بتقسيم زمني (</w:t>
      </w:r>
      <w:proofErr w:type="spellStart"/>
      <w:r w:rsidRPr="006A35D2">
        <w:rPr>
          <w:lang w:bidi="ar-EG"/>
        </w:rPr>
        <w:t>TDD</w:t>
      </w:r>
      <w:proofErr w:type="spellEnd"/>
      <w:r w:rsidRPr="006A35D2">
        <w:rPr>
          <w:rtl/>
          <w:lang w:bidi="ar-EG"/>
        </w:rPr>
        <w:t>)</w:t>
      </w:r>
      <w:r w:rsidRPr="006A35D2">
        <w:rPr>
          <w:rFonts w:hint="cs"/>
          <w:rtl/>
          <w:lang w:bidi="ar-EG"/>
        </w:rPr>
        <w:t xml:space="preserve"> التي يبلغ فيها عرض نطاق القناة </w:t>
      </w:r>
      <w:r w:rsidRPr="006A35D2">
        <w:rPr>
          <w:lang w:bidi="ar-SY"/>
        </w:rPr>
        <w:t>5</w:t>
      </w:r>
      <w:r w:rsidRPr="006A35D2">
        <w:rPr>
          <w:rFonts w:hint="cs"/>
          <w:rtl/>
          <w:lang w:bidi="ar-SY"/>
        </w:rPr>
        <w:t xml:space="preserve"> </w:t>
      </w:r>
      <w:r w:rsidRPr="006A35D2">
        <w:t>MHz</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sidRPr="006A35D2">
        <w:rPr>
          <w:lang w:bidi="ar-EG"/>
        </w:rPr>
        <w:t>50</w:t>
      </w:r>
      <w:r w:rsidRPr="006A35D2">
        <w:rPr>
          <w:rFonts w:hint="cs"/>
          <w:rtl/>
          <w:lang w:bidi="ar-EG"/>
        </w:rPr>
        <w:t xml:space="preserve">. وبافتراض أصناف قدرة محددة، يمكن تحويل المتطلبات النسبية في الجدول </w:t>
      </w:r>
      <w:r w:rsidRPr="006A35D2">
        <w:rPr>
          <w:lang w:bidi="ar-EG"/>
        </w:rPr>
        <w:t>50</w:t>
      </w:r>
      <w:r w:rsidRPr="006A35D2">
        <w:rPr>
          <w:rFonts w:hint="cs"/>
          <w:rtl/>
        </w:rPr>
        <w:t xml:space="preserve"> </w:t>
      </w:r>
      <w:r w:rsidRPr="006A35D2">
        <w:rPr>
          <w:rFonts w:hint="cs"/>
          <w:rtl/>
          <w:lang w:bidi="ar-EG"/>
        </w:rPr>
        <w:t xml:space="preserve">إلى قيم مطلقة لأغراض الاختبار. وترد هنا قيمة </w:t>
      </w:r>
      <w:r w:rsidRPr="006A35D2">
        <w:t>dB 1,5</w:t>
      </w:r>
      <w:r w:rsidRPr="006A35D2">
        <w:rPr>
          <w:rFonts w:hint="cs"/>
          <w:rtl/>
        </w:rPr>
        <w:t xml:space="preserve"> كقيمة التفاوت المسموح به في الاختبار.</w:t>
      </w:r>
    </w:p>
    <w:p w:rsidR="001E2D48" w:rsidRDefault="001E2D48">
      <w:pPr>
        <w:overflowPunct/>
        <w:autoSpaceDE/>
        <w:autoSpaceDN/>
        <w:bidi w:val="0"/>
        <w:adjustRightInd/>
        <w:spacing w:before="0" w:line="240" w:lineRule="auto"/>
        <w:jc w:val="left"/>
        <w:textAlignment w:val="auto"/>
        <w:rPr>
          <w:rtl/>
          <w:lang w:eastAsia="en-US"/>
        </w:rPr>
      </w:pPr>
      <w:bookmarkStart w:id="61" w:name="_Ref138620089"/>
      <w:bookmarkStart w:id="62" w:name="_Ref195340799"/>
      <w:r>
        <w:rPr>
          <w:rtl/>
        </w:rPr>
        <w:br w:type="page"/>
      </w:r>
    </w:p>
    <w:p w:rsidR="00E3300B" w:rsidRPr="006A35D2" w:rsidRDefault="00E3300B" w:rsidP="00E3300B">
      <w:pPr>
        <w:pStyle w:val="TableNo0"/>
        <w:bidi/>
        <w:spacing w:before="240" w:after="0" w:line="240" w:lineRule="auto"/>
        <w:rPr>
          <w:rtl/>
          <w:lang w:val="en-US"/>
        </w:rPr>
      </w:pPr>
      <w:r w:rsidRPr="006A35D2">
        <w:rPr>
          <w:rtl/>
          <w:lang w:val="en-US"/>
        </w:rPr>
        <w:lastRenderedPageBreak/>
        <w:t>الج</w:t>
      </w:r>
      <w:r w:rsidR="001E2D48">
        <w:rPr>
          <w:rFonts w:hint="cs"/>
          <w:rtl/>
          <w:lang w:val="en-US"/>
        </w:rPr>
        <w:t>ـ</w:t>
      </w:r>
      <w:r w:rsidRPr="006A35D2">
        <w:rPr>
          <w:rtl/>
          <w:lang w:val="en-US"/>
        </w:rPr>
        <w:t xml:space="preserve">دول </w:t>
      </w:r>
      <w:r w:rsidRPr="006A35D2">
        <w:rPr>
          <w:lang w:val="en-US"/>
        </w:rPr>
        <w:t>50</w:t>
      </w:r>
    </w:p>
    <w:p w:rsidR="00E3300B" w:rsidRPr="006A35D2" w:rsidRDefault="00E3300B" w:rsidP="00B6188F">
      <w:pPr>
        <w:pStyle w:val="TableNotitle"/>
        <w:rPr>
          <w:rtl/>
          <w:lang w:bidi="ar-EG"/>
        </w:rPr>
      </w:pPr>
      <w:r w:rsidRPr="006A35D2">
        <w:rPr>
          <w:rFonts w:hint="cs"/>
          <w:rtl/>
          <w:lang w:bidi="ar-EG"/>
        </w:rPr>
        <w:t>متطلبات القناع الطيفي للبث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MHz 5</w:t>
      </w:r>
    </w:p>
    <w:tbl>
      <w:tblPr>
        <w:bidiVisual/>
        <w:tblW w:w="9639" w:type="dxa"/>
        <w:jc w:val="center"/>
        <w:tblLayout w:type="fixed"/>
        <w:tblLook w:val="0000"/>
      </w:tblPr>
      <w:tblGrid>
        <w:gridCol w:w="3118"/>
        <w:gridCol w:w="3402"/>
        <w:gridCol w:w="3119"/>
      </w:tblGrid>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 xml:space="preserve">تخالف الترددات،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الحد الأدنى من المتطلبات</w:t>
            </w:r>
          </w:p>
        </w:tc>
        <w:tc>
          <w:tcPr>
            <w:tcW w:w="3119"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عرض نطاق القياس</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MHz 2,5</w:t>
            </w:r>
            <w:r w:rsidRPr="00CD13E3">
              <w:rPr>
                <w:rFonts w:hint="cs"/>
                <w:rtl/>
              </w:rPr>
              <w:t xml:space="preserve"> إلى </w:t>
            </w:r>
            <w:r w:rsidRPr="00CD13E3">
              <w:t>MHz 3,5</w:t>
            </w:r>
          </w:p>
        </w:tc>
        <w:tc>
          <w:tcPr>
            <w:tcW w:w="3402" w:type="dxa"/>
            <w:tcBorders>
              <w:top w:val="single" w:sz="6" w:space="0" w:color="auto"/>
              <w:left w:val="single" w:sz="6" w:space="0" w:color="auto"/>
              <w:bottom w:val="single" w:sz="6" w:space="0" w:color="auto"/>
              <w:right w:val="single" w:sz="6" w:space="0" w:color="auto"/>
            </w:tcBorders>
          </w:tcPr>
          <w:p w:rsidR="00E3300B" w:rsidRPr="00CD13E3" w:rsidRDefault="00E3300B" w:rsidP="00C34E16">
            <w:pPr>
              <w:pStyle w:val="Tabletext"/>
              <w:spacing w:line="240" w:lineRule="auto"/>
              <w:jc w:val="center"/>
            </w:pPr>
            <w:r w:rsidRPr="00CD13E3">
              <w:rPr>
                <w:position w:val="-28"/>
              </w:rPr>
              <w:object w:dxaOrig="3200" w:dyaOrig="680">
                <v:shape id="_x0000_i1036" type="#_x0000_t75" style="width:150.75pt;height:31.5pt" o:ole="">
                  <v:imagedata r:id="rId36" o:title=""/>
                </v:shape>
                <o:OLEObject Type="Embed" ProgID="Equation.3" ShapeID="_x0000_i1036" DrawAspect="Content" ObjectID="_1335791955" r:id="rId37"/>
              </w:object>
            </w:r>
            <w:r w:rsidRPr="00CD13E3">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kHz 30</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 xml:space="preserve">3,5 </w:t>
            </w:r>
            <w:r w:rsidRPr="00CD13E3">
              <w:rPr>
                <w:rFonts w:hint="cs"/>
                <w:rtl/>
              </w:rPr>
              <w:t xml:space="preserve"> إلى </w:t>
            </w:r>
            <w:r w:rsidRPr="00CD13E3">
              <w:t xml:space="preserve"> MHz 7,5</w:t>
            </w:r>
          </w:p>
        </w:tc>
        <w:tc>
          <w:tcPr>
            <w:tcW w:w="3402" w:type="dxa"/>
            <w:tcBorders>
              <w:top w:val="single" w:sz="6" w:space="0" w:color="auto"/>
              <w:left w:val="single" w:sz="6" w:space="0" w:color="auto"/>
              <w:bottom w:val="single" w:sz="6" w:space="0" w:color="auto"/>
              <w:right w:val="single" w:sz="6" w:space="0" w:color="auto"/>
            </w:tcBorders>
          </w:tcPr>
          <w:p w:rsidR="00E3300B" w:rsidRPr="00CD13E3" w:rsidRDefault="00E3300B" w:rsidP="00C34E16">
            <w:pPr>
              <w:pStyle w:val="Tabletext"/>
              <w:spacing w:line="240" w:lineRule="auto"/>
              <w:jc w:val="center"/>
            </w:pPr>
            <w:r w:rsidRPr="00CD13E3">
              <w:rPr>
                <w:position w:val="-28"/>
              </w:rPr>
              <w:object w:dxaOrig="3080" w:dyaOrig="680">
                <v:shape id="_x0000_i1037" type="#_x0000_t75" style="width:144.75pt;height:31.5pt" o:ole="">
                  <v:imagedata r:id="rId38" o:title=""/>
                </v:shape>
                <o:OLEObject Type="Embed" ProgID="Equation.3" ShapeID="_x0000_i1037" DrawAspect="Content" ObjectID="_1335791956" r:id="rId39"/>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MHz 1</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7,5</w:t>
            </w:r>
            <w:r w:rsidRPr="00CD13E3">
              <w:rPr>
                <w:rFonts w:hint="cs"/>
                <w:rtl/>
                <w:lang w:bidi="ar-SY"/>
              </w:rPr>
              <w:t xml:space="preserve"> إلى </w:t>
            </w:r>
            <w:r w:rsidRPr="00CD13E3">
              <w:t>MHz 8,5</w:t>
            </w:r>
          </w:p>
        </w:tc>
        <w:tc>
          <w:tcPr>
            <w:tcW w:w="3402" w:type="dxa"/>
            <w:tcBorders>
              <w:top w:val="single" w:sz="6" w:space="0" w:color="auto"/>
              <w:left w:val="single" w:sz="6" w:space="0" w:color="auto"/>
              <w:bottom w:val="single" w:sz="6" w:space="0" w:color="auto"/>
              <w:right w:val="single" w:sz="6" w:space="0" w:color="auto"/>
            </w:tcBorders>
          </w:tcPr>
          <w:p w:rsidR="00E3300B" w:rsidRPr="00CD13E3" w:rsidRDefault="00E3300B" w:rsidP="00C34E16">
            <w:pPr>
              <w:pStyle w:val="Tabletext"/>
              <w:spacing w:line="240" w:lineRule="auto"/>
              <w:jc w:val="center"/>
            </w:pPr>
            <w:r w:rsidRPr="00CD13E3">
              <w:rPr>
                <w:position w:val="-28"/>
              </w:rPr>
              <w:object w:dxaOrig="3200" w:dyaOrig="680">
                <v:shape id="_x0000_i1038" type="#_x0000_t75" style="width:150.75pt;height:31.5pt" o:ole="">
                  <v:imagedata r:id="rId40" o:title=""/>
                </v:shape>
                <o:OLEObject Type="Embed" ProgID="Equation.3" ShapeID="_x0000_i1038" DrawAspect="Content" ObjectID="_1335791957" r:id="rId41"/>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D13E3" w:rsidRDefault="00E3300B" w:rsidP="00C34E16">
            <w:pPr>
              <w:pStyle w:val="Tabletext"/>
              <w:spacing w:line="240" w:lineRule="auto"/>
              <w:jc w:val="center"/>
              <w:rPr>
                <w:rtl/>
                <w:lang w:bidi="ar-SY"/>
              </w:rPr>
            </w:pPr>
            <w:r w:rsidRPr="00CD13E3">
              <w:t>MHz 1</w:t>
            </w:r>
          </w:p>
        </w:tc>
      </w:tr>
      <w:tr w:rsidR="00E3300B" w:rsidRPr="006A35D2" w:rsidTr="006B5F80">
        <w:trPr>
          <w:cantSplit/>
          <w:jc w:val="center"/>
        </w:trPr>
        <w:tc>
          <w:tcPr>
            <w:tcW w:w="3118" w:type="dxa"/>
            <w:tcBorders>
              <w:top w:val="single" w:sz="6" w:space="0" w:color="auto"/>
              <w:left w:val="single" w:sz="6" w:space="0" w:color="auto"/>
              <w:bottom w:val="single" w:sz="4" w:space="0" w:color="auto"/>
              <w:right w:val="single" w:sz="6" w:space="0" w:color="auto"/>
            </w:tcBorders>
          </w:tcPr>
          <w:p w:rsidR="00E3300B" w:rsidRPr="00CD13E3" w:rsidRDefault="00E3300B" w:rsidP="00C34E16">
            <w:pPr>
              <w:pStyle w:val="Tabletext"/>
              <w:spacing w:line="240" w:lineRule="auto"/>
              <w:jc w:val="center"/>
              <w:rPr>
                <w:rtl/>
                <w:lang w:bidi="ar-SY"/>
              </w:rPr>
            </w:pPr>
            <w:r w:rsidRPr="00CD13E3">
              <w:t>8,5</w:t>
            </w:r>
            <w:r w:rsidRPr="00CD13E3">
              <w:rPr>
                <w:rFonts w:hint="cs"/>
                <w:rtl/>
                <w:lang w:bidi="ar-SY"/>
              </w:rPr>
              <w:t xml:space="preserve"> إلى </w:t>
            </w:r>
            <w:r w:rsidRPr="00CD13E3">
              <w:t>MHz 12,5</w:t>
            </w:r>
          </w:p>
        </w:tc>
        <w:tc>
          <w:tcPr>
            <w:tcW w:w="3402" w:type="dxa"/>
            <w:tcBorders>
              <w:top w:val="single" w:sz="6" w:space="0" w:color="auto"/>
              <w:left w:val="single" w:sz="6" w:space="0" w:color="auto"/>
              <w:bottom w:val="single" w:sz="4" w:space="0" w:color="auto"/>
              <w:right w:val="single" w:sz="6" w:space="0" w:color="auto"/>
            </w:tcBorders>
          </w:tcPr>
          <w:p w:rsidR="00E3300B" w:rsidRPr="00CD13E3" w:rsidRDefault="00E3300B" w:rsidP="00C34E16">
            <w:pPr>
              <w:pStyle w:val="Tabletext"/>
              <w:spacing w:line="240" w:lineRule="auto"/>
              <w:jc w:val="center"/>
              <w:rPr>
                <w:rtl/>
                <w:lang w:bidi="ar-SY"/>
              </w:rPr>
            </w:pPr>
            <w:proofErr w:type="spellStart"/>
            <w:r w:rsidRPr="00CD13E3">
              <w:t>dBc</w:t>
            </w:r>
            <w:proofErr w:type="spellEnd"/>
            <w:r w:rsidRPr="00CD13E3">
              <w:t xml:space="preserve"> 47,5–</w:t>
            </w:r>
          </w:p>
        </w:tc>
        <w:tc>
          <w:tcPr>
            <w:tcW w:w="3119" w:type="dxa"/>
            <w:tcBorders>
              <w:top w:val="single" w:sz="6" w:space="0" w:color="auto"/>
              <w:left w:val="single" w:sz="6" w:space="0" w:color="auto"/>
              <w:bottom w:val="single" w:sz="4" w:space="0" w:color="auto"/>
              <w:right w:val="single" w:sz="6" w:space="0" w:color="auto"/>
            </w:tcBorders>
          </w:tcPr>
          <w:p w:rsidR="00E3300B" w:rsidRPr="00CD13E3" w:rsidRDefault="00E3300B" w:rsidP="00C34E16">
            <w:pPr>
              <w:pStyle w:val="Tabletext"/>
              <w:spacing w:line="240" w:lineRule="auto"/>
              <w:jc w:val="center"/>
              <w:rPr>
                <w:rtl/>
                <w:lang w:bidi="ar-SY"/>
              </w:rPr>
            </w:pPr>
            <w:r w:rsidRPr="00CD13E3">
              <w:t>MHz 1</w:t>
            </w:r>
          </w:p>
        </w:tc>
      </w:tr>
      <w:tr w:rsidR="00E3300B" w:rsidRPr="006A35D2" w:rsidTr="006B5F80">
        <w:trPr>
          <w:cantSplit/>
          <w:jc w:val="center"/>
        </w:trPr>
        <w:tc>
          <w:tcPr>
            <w:tcW w:w="9639" w:type="dxa"/>
            <w:gridSpan w:val="3"/>
            <w:tcBorders>
              <w:top w:val="single" w:sz="4" w:space="0" w:color="auto"/>
            </w:tcBorders>
          </w:tcPr>
          <w:p w:rsidR="00E3300B" w:rsidRPr="001E2D48" w:rsidRDefault="00E3300B" w:rsidP="006B5F80">
            <w:pPr>
              <w:pStyle w:val="Note"/>
              <w:rPr>
                <w:sz w:val="18"/>
                <w:szCs w:val="24"/>
                <w:rtl/>
                <w:lang w:bidi="ar-EG"/>
              </w:rPr>
            </w:pPr>
            <w:r w:rsidRPr="001E2D48">
              <w:rPr>
                <w:b/>
                <w:bCs/>
                <w:sz w:val="18"/>
                <w:szCs w:val="24"/>
                <w:rtl/>
              </w:rPr>
              <w:t xml:space="preserve">الملاحظة </w:t>
            </w:r>
            <w:r w:rsidRPr="001E2D48">
              <w:rPr>
                <w:b/>
                <w:bCs/>
                <w:sz w:val="18"/>
                <w:szCs w:val="24"/>
              </w:rPr>
              <w:t>1</w:t>
            </w:r>
            <w:r w:rsidRPr="001E2D48">
              <w:rPr>
                <w:rFonts w:hint="cs"/>
                <w:sz w:val="18"/>
                <w:szCs w:val="24"/>
                <w:rtl/>
                <w:lang w:bidi="ar-EG"/>
              </w:rPr>
              <w:t xml:space="preserve"> - </w:t>
            </w:r>
            <w:r w:rsidRPr="001E2D48">
              <w:rPr>
                <w:sz w:val="18"/>
                <w:szCs w:val="24"/>
              </w:rPr>
              <w:sym w:font="Symbol" w:char="F044"/>
            </w:r>
            <w:r w:rsidRPr="001E2D48">
              <w:rPr>
                <w:i/>
                <w:iCs/>
                <w:sz w:val="18"/>
                <w:szCs w:val="24"/>
              </w:rPr>
              <w:t>f</w:t>
            </w:r>
            <w:r w:rsidRPr="001E2D48">
              <w:rPr>
                <w:sz w:val="18"/>
                <w:szCs w:val="24"/>
                <w:rtl/>
                <w:lang w:bidi="ar-EG"/>
              </w:rPr>
              <w:t xml:space="preserve"> هي قيمة التخالف بين تردد الموجة الحاملة ومركز </w:t>
            </w:r>
            <w:r w:rsidRPr="001E2D48">
              <w:rPr>
                <w:rFonts w:hint="cs"/>
                <w:sz w:val="18"/>
                <w:szCs w:val="24"/>
                <w:rtl/>
                <w:lang w:bidi="ar-EG"/>
              </w:rPr>
              <w:t>المرشاح</w:t>
            </w:r>
            <w:r w:rsidRPr="001E2D48">
              <w:rPr>
                <w:sz w:val="18"/>
                <w:szCs w:val="24"/>
                <w:rtl/>
                <w:lang w:bidi="ar-EG"/>
              </w:rPr>
              <w:t xml:space="preserve"> </w:t>
            </w:r>
            <w:proofErr w:type="spellStart"/>
            <w:r w:rsidRPr="001E2D48">
              <w:rPr>
                <w:rFonts w:hint="cs"/>
                <w:sz w:val="18"/>
                <w:szCs w:val="24"/>
                <w:rtl/>
                <w:lang w:bidi="ar-EG"/>
              </w:rPr>
              <w:t>القائس</w:t>
            </w:r>
            <w:proofErr w:type="spellEnd"/>
            <w:r w:rsidRPr="001E2D48">
              <w:rPr>
                <w:sz w:val="18"/>
                <w:szCs w:val="24"/>
                <w:rtl/>
                <w:lang w:bidi="ar-EG"/>
              </w:rPr>
              <w:t>.</w:t>
            </w:r>
          </w:p>
          <w:p w:rsidR="00E3300B" w:rsidRPr="001E2D48" w:rsidRDefault="00E3300B" w:rsidP="006B5F80">
            <w:pPr>
              <w:pStyle w:val="Note"/>
              <w:rPr>
                <w:sz w:val="18"/>
                <w:szCs w:val="24"/>
                <w:rtl/>
                <w:lang w:bidi="ar-EG"/>
              </w:rPr>
            </w:pPr>
            <w:r w:rsidRPr="001E2D48">
              <w:rPr>
                <w:b/>
                <w:bCs/>
                <w:sz w:val="18"/>
                <w:szCs w:val="24"/>
                <w:rtl/>
              </w:rPr>
              <w:t>الملاحظة</w:t>
            </w:r>
            <w:r w:rsidRPr="001E2D48">
              <w:rPr>
                <w:rFonts w:hint="cs"/>
                <w:b/>
                <w:bCs/>
                <w:sz w:val="18"/>
                <w:szCs w:val="24"/>
                <w:rtl/>
              </w:rPr>
              <w:t xml:space="preserve"> </w:t>
            </w:r>
            <w:r w:rsidRPr="001E2D48">
              <w:rPr>
                <w:b/>
                <w:bCs/>
                <w:sz w:val="18"/>
                <w:szCs w:val="24"/>
              </w:rPr>
              <w:t>2</w:t>
            </w:r>
            <w:r w:rsidRPr="001E2D48">
              <w:rPr>
                <w:rFonts w:hint="cs"/>
                <w:sz w:val="18"/>
                <w:szCs w:val="24"/>
                <w:rtl/>
              </w:rPr>
              <w:t xml:space="preserve"> - يقع موضع القياس الأول بمرشاح </w:t>
            </w:r>
            <w:r w:rsidRPr="001E2D48">
              <w:rPr>
                <w:sz w:val="18"/>
                <w:szCs w:val="24"/>
              </w:rPr>
              <w:t>30</w:t>
            </w:r>
            <w:r w:rsidRPr="001E2D48">
              <w:rPr>
                <w:sz w:val="18"/>
                <w:szCs w:val="24"/>
                <w:rtl/>
              </w:rPr>
              <w:t xml:space="preserve"> </w:t>
            </w:r>
            <w:r w:rsidRPr="001E2D48">
              <w:rPr>
                <w:sz w:val="18"/>
                <w:szCs w:val="24"/>
              </w:rPr>
              <w:t>kHz</w:t>
            </w:r>
            <w:r w:rsidRPr="001E2D48">
              <w:rPr>
                <w:rFonts w:hint="cs"/>
                <w:sz w:val="18"/>
                <w:szCs w:val="24"/>
                <w:rtl/>
              </w:rPr>
              <w:t xml:space="preserve"> في تخالف ترددات </w:t>
            </w:r>
            <w:r w:rsidRPr="001E2D48">
              <w:rPr>
                <w:sz w:val="18"/>
                <w:szCs w:val="24"/>
              </w:rPr>
              <w:sym w:font="Symbol" w:char="F044"/>
            </w:r>
            <w:r w:rsidRPr="001E2D48">
              <w:rPr>
                <w:i/>
                <w:iCs/>
                <w:sz w:val="18"/>
                <w:szCs w:val="24"/>
              </w:rPr>
              <w:t>f</w:t>
            </w:r>
            <w:r w:rsidRPr="001E2D48">
              <w:rPr>
                <w:rFonts w:hint="cs"/>
                <w:sz w:val="18"/>
                <w:szCs w:val="24"/>
                <w:rtl/>
              </w:rPr>
              <w:t xml:space="preserve"> يساوي </w:t>
            </w:r>
            <w:r w:rsidRPr="001E2D48">
              <w:rPr>
                <w:sz w:val="18"/>
                <w:szCs w:val="24"/>
              </w:rPr>
              <w:t>MHz 2,515</w:t>
            </w:r>
            <w:r w:rsidRPr="001E2D48">
              <w:rPr>
                <w:rFonts w:hint="cs"/>
                <w:sz w:val="18"/>
                <w:szCs w:val="24"/>
                <w:rtl/>
              </w:rPr>
              <w:t xml:space="preserve">، والأخير في تخالف ترددات يساوي </w:t>
            </w:r>
            <w:r w:rsidRPr="001E2D48">
              <w:rPr>
                <w:sz w:val="18"/>
                <w:szCs w:val="24"/>
                <w:lang w:bidi="ar-EG"/>
              </w:rPr>
              <w:t>MHz 3,485</w:t>
            </w:r>
            <w:r w:rsidRPr="001E2D48">
              <w:rPr>
                <w:rFonts w:hint="cs"/>
                <w:sz w:val="18"/>
                <w:szCs w:val="24"/>
                <w:rtl/>
                <w:lang w:bidi="ar-EG"/>
              </w:rPr>
              <w:t>.</w:t>
            </w:r>
          </w:p>
          <w:p w:rsidR="00E3300B" w:rsidRPr="001E2D48" w:rsidRDefault="00E3300B" w:rsidP="006B5F80">
            <w:pPr>
              <w:pStyle w:val="Note"/>
              <w:rPr>
                <w:spacing w:val="-1"/>
                <w:sz w:val="18"/>
                <w:szCs w:val="24"/>
                <w:rtl/>
                <w:lang w:bidi="ar-EG"/>
              </w:rPr>
            </w:pPr>
            <w:r w:rsidRPr="001E2D48">
              <w:rPr>
                <w:b/>
                <w:bCs/>
                <w:sz w:val="18"/>
                <w:szCs w:val="24"/>
                <w:rtl/>
                <w:lang w:bidi="ar-EG"/>
              </w:rPr>
              <w:t xml:space="preserve">الملاحظة </w:t>
            </w:r>
            <w:r w:rsidRPr="001E2D48">
              <w:rPr>
                <w:b/>
                <w:bCs/>
                <w:sz w:val="18"/>
                <w:szCs w:val="24"/>
              </w:rPr>
              <w:t>3</w:t>
            </w:r>
            <w:r w:rsidRPr="001E2D48">
              <w:rPr>
                <w:rFonts w:hint="cs"/>
                <w:sz w:val="18"/>
                <w:szCs w:val="24"/>
                <w:rtl/>
                <w:lang w:bidi="ar-EG"/>
              </w:rPr>
              <w:t xml:space="preserve"> - يقع موضع القياس</w:t>
            </w:r>
            <w:r w:rsidRPr="001E2D48">
              <w:rPr>
                <w:sz w:val="18"/>
                <w:szCs w:val="24"/>
                <w:rtl/>
                <w:lang w:bidi="ar-EG"/>
              </w:rPr>
              <w:t xml:space="preserve"> الأول </w:t>
            </w:r>
            <w:r w:rsidRPr="001E2D48">
              <w:rPr>
                <w:rFonts w:hint="cs"/>
                <w:sz w:val="18"/>
                <w:szCs w:val="24"/>
                <w:rtl/>
                <w:lang w:bidi="ar-EG"/>
              </w:rPr>
              <w:t>ب</w:t>
            </w:r>
            <w:r w:rsidRPr="001E2D48">
              <w:rPr>
                <w:sz w:val="18"/>
                <w:szCs w:val="24"/>
                <w:rtl/>
                <w:lang w:bidi="ar-EG"/>
              </w:rPr>
              <w:t xml:space="preserve">مرشاح </w:t>
            </w:r>
            <w:r w:rsidRPr="001E2D48">
              <w:rPr>
                <w:sz w:val="18"/>
                <w:szCs w:val="24"/>
                <w:lang w:bidi="ar-EG"/>
              </w:rPr>
              <w:t>1</w:t>
            </w:r>
            <w:r w:rsidRPr="001E2D48">
              <w:rPr>
                <w:sz w:val="18"/>
                <w:szCs w:val="24"/>
                <w:rtl/>
                <w:lang w:bidi="ar-EG"/>
              </w:rPr>
              <w:t xml:space="preserve"> </w:t>
            </w:r>
            <w:r w:rsidRPr="001E2D48">
              <w:rPr>
                <w:sz w:val="18"/>
                <w:szCs w:val="24"/>
                <w:lang w:bidi="ar-EG"/>
              </w:rPr>
              <w:t>MHz</w:t>
            </w:r>
            <w:r w:rsidRPr="001E2D48">
              <w:rPr>
                <w:sz w:val="18"/>
                <w:szCs w:val="24"/>
                <w:rtl/>
                <w:lang w:bidi="ar-EG"/>
              </w:rPr>
              <w:t xml:space="preserve"> </w:t>
            </w:r>
            <w:r w:rsidRPr="001E2D48">
              <w:rPr>
                <w:rFonts w:hint="cs"/>
                <w:sz w:val="18"/>
                <w:szCs w:val="24"/>
                <w:rtl/>
                <w:lang w:bidi="ar-EG"/>
              </w:rPr>
              <w:t xml:space="preserve">في </w:t>
            </w:r>
            <w:r w:rsidRPr="001E2D48">
              <w:rPr>
                <w:sz w:val="18"/>
                <w:szCs w:val="24"/>
                <w:rtl/>
                <w:lang w:bidi="ar-EG"/>
              </w:rPr>
              <w:t>تخالف</w:t>
            </w:r>
            <w:r w:rsidRPr="001E2D48">
              <w:rPr>
                <w:rFonts w:hint="cs"/>
                <w:sz w:val="18"/>
                <w:szCs w:val="24"/>
                <w:rtl/>
                <w:lang w:bidi="ar-EG"/>
              </w:rPr>
              <w:t xml:space="preserve"> ترددات</w:t>
            </w:r>
            <w:r w:rsidRPr="001E2D48">
              <w:rPr>
                <w:sz w:val="18"/>
                <w:szCs w:val="24"/>
                <w:rtl/>
                <w:lang w:bidi="ar-EG"/>
              </w:rPr>
              <w:t xml:space="preserve"> </w:t>
            </w:r>
            <w:r w:rsidRPr="001E2D48">
              <w:rPr>
                <w:sz w:val="18"/>
                <w:szCs w:val="24"/>
              </w:rPr>
              <w:sym w:font="Symbol" w:char="F044"/>
            </w:r>
            <w:r w:rsidRPr="001E2D48">
              <w:rPr>
                <w:i/>
                <w:iCs/>
                <w:sz w:val="18"/>
                <w:szCs w:val="24"/>
              </w:rPr>
              <w:t>f</w:t>
            </w:r>
            <w:r w:rsidRPr="001E2D48">
              <w:rPr>
                <w:i/>
                <w:sz w:val="18"/>
                <w:szCs w:val="24"/>
                <w:rtl/>
                <w:lang w:bidi="ar-EG"/>
              </w:rPr>
              <w:t xml:space="preserve"> يساوي </w:t>
            </w:r>
            <w:r w:rsidRPr="001E2D48">
              <w:rPr>
                <w:sz w:val="18"/>
                <w:szCs w:val="24"/>
                <w:lang w:bidi="ar-EG"/>
              </w:rPr>
              <w:t>4</w:t>
            </w:r>
            <w:r w:rsidRPr="001E2D48">
              <w:rPr>
                <w:i/>
                <w:sz w:val="18"/>
                <w:szCs w:val="24"/>
                <w:rtl/>
                <w:lang w:bidi="ar-EG"/>
              </w:rPr>
              <w:t xml:space="preserve"> </w:t>
            </w:r>
            <w:r w:rsidRPr="001E2D48">
              <w:rPr>
                <w:sz w:val="18"/>
                <w:szCs w:val="24"/>
                <w:lang w:bidi="ar-EG"/>
              </w:rPr>
              <w:t>MHz</w:t>
            </w:r>
            <w:r w:rsidRPr="001E2D48">
              <w:rPr>
                <w:rFonts w:hint="cs"/>
                <w:sz w:val="18"/>
                <w:szCs w:val="24"/>
                <w:rtl/>
                <w:lang w:bidi="ar-EG"/>
              </w:rPr>
              <w:t>،</w:t>
            </w:r>
            <w:r w:rsidRPr="001E2D48">
              <w:rPr>
                <w:sz w:val="18"/>
                <w:szCs w:val="24"/>
                <w:rtl/>
                <w:lang w:bidi="ar-EG"/>
              </w:rPr>
              <w:t xml:space="preserve"> و</w:t>
            </w:r>
            <w:r w:rsidRPr="001E2D48">
              <w:rPr>
                <w:rFonts w:hint="cs"/>
                <w:sz w:val="18"/>
                <w:szCs w:val="24"/>
                <w:rtl/>
                <w:lang w:bidi="ar-EG"/>
              </w:rPr>
              <w:t xml:space="preserve">الأخير في تخالف ترددات يساوي </w:t>
            </w:r>
            <w:r w:rsidRPr="001E2D48">
              <w:rPr>
                <w:sz w:val="18"/>
                <w:szCs w:val="24"/>
                <w:lang w:bidi="ar-EG"/>
              </w:rPr>
              <w:t>MHz 12</w:t>
            </w:r>
            <w:r w:rsidRPr="001E2D48">
              <w:rPr>
                <w:sz w:val="18"/>
                <w:szCs w:val="24"/>
                <w:rtl/>
                <w:lang w:bidi="ar-EG"/>
              </w:rPr>
              <w:t>.</w:t>
            </w:r>
            <w:r w:rsidRPr="001E2D48">
              <w:rPr>
                <w:spacing w:val="-1"/>
                <w:sz w:val="18"/>
                <w:szCs w:val="24"/>
                <w:rtl/>
                <w:lang w:bidi="ar-EG"/>
              </w:rPr>
              <w:t xml:space="preserve"> </w:t>
            </w:r>
            <w:r w:rsidRPr="001E2D48">
              <w:rPr>
                <w:rFonts w:hint="cs"/>
                <w:spacing w:val="-1"/>
                <w:sz w:val="18"/>
                <w:szCs w:val="24"/>
                <w:rtl/>
                <w:lang w:bidi="ar-EG"/>
              </w:rPr>
              <w:t>و</w:t>
            </w:r>
            <w:r w:rsidRPr="001E2D48">
              <w:rPr>
                <w:spacing w:val="-1"/>
                <w:sz w:val="18"/>
                <w:szCs w:val="24"/>
                <w:rtl/>
                <w:lang w:bidi="ar-EG"/>
              </w:rPr>
              <w:t xml:space="preserve">ينبغي كقاعدة عامة أن يكون عرض نطاق الاستبانة للتجهيز </w:t>
            </w:r>
            <w:proofErr w:type="spellStart"/>
            <w:r w:rsidRPr="001E2D48">
              <w:rPr>
                <w:spacing w:val="-1"/>
                <w:sz w:val="18"/>
                <w:szCs w:val="24"/>
                <w:rtl/>
                <w:lang w:bidi="ar-EG"/>
              </w:rPr>
              <w:t>القائس</w:t>
            </w:r>
            <w:proofErr w:type="spellEnd"/>
            <w:r w:rsidRPr="001E2D48">
              <w:rPr>
                <w:spacing w:val="-1"/>
                <w:sz w:val="18"/>
                <w:szCs w:val="24"/>
                <w:rtl/>
                <w:lang w:bidi="ar-EG"/>
              </w:rPr>
              <w:t xml:space="preserve"> مساويا</w:t>
            </w:r>
            <w:r w:rsidRPr="001E2D48">
              <w:rPr>
                <w:rFonts w:hint="cs"/>
                <w:spacing w:val="-1"/>
                <w:sz w:val="18"/>
                <w:szCs w:val="24"/>
                <w:rtl/>
                <w:lang w:bidi="ar-EG"/>
              </w:rPr>
              <w:t>ً</w:t>
            </w:r>
            <w:r w:rsidRPr="001E2D48">
              <w:rPr>
                <w:spacing w:val="-1"/>
                <w:sz w:val="18"/>
                <w:szCs w:val="24"/>
                <w:rtl/>
                <w:lang w:bidi="ar-EG"/>
              </w:rPr>
              <w:t xml:space="preserve"> لعرض نطاق القياس. إلا أنه يجوز، توخّيا</w:t>
            </w:r>
            <w:r w:rsidRPr="001E2D48">
              <w:rPr>
                <w:rFonts w:hint="cs"/>
                <w:spacing w:val="-1"/>
                <w:sz w:val="18"/>
                <w:szCs w:val="24"/>
                <w:rtl/>
                <w:lang w:bidi="ar-EG"/>
              </w:rPr>
              <w:t>ً</w:t>
            </w:r>
            <w:r w:rsidRPr="001E2D48">
              <w:rPr>
                <w:spacing w:val="-1"/>
                <w:sz w:val="18"/>
                <w:szCs w:val="24"/>
                <w:rtl/>
                <w:lang w:bidi="ar-EG"/>
              </w:rPr>
              <w:t xml:space="preserve"> لتحسين </w:t>
            </w:r>
            <w:r w:rsidRPr="001E2D48">
              <w:rPr>
                <w:rFonts w:hint="cs"/>
                <w:spacing w:val="-1"/>
                <w:sz w:val="18"/>
                <w:szCs w:val="24"/>
                <w:rtl/>
                <w:lang w:bidi="ar-EG"/>
              </w:rPr>
              <w:t>دقة</w:t>
            </w:r>
            <w:r w:rsidRPr="001E2D48">
              <w:rPr>
                <w:spacing w:val="-1"/>
                <w:sz w:val="18"/>
                <w:szCs w:val="24"/>
                <w:rtl/>
                <w:lang w:bidi="ar-EG"/>
              </w:rPr>
              <w:t xml:space="preserve"> القياس </w:t>
            </w:r>
            <w:r w:rsidRPr="001E2D48">
              <w:rPr>
                <w:rFonts w:hint="cs"/>
                <w:spacing w:val="-1"/>
                <w:sz w:val="18"/>
                <w:szCs w:val="24"/>
                <w:rtl/>
                <w:lang w:bidi="ar-EG"/>
              </w:rPr>
              <w:t>وحساسيته</w:t>
            </w:r>
            <w:r w:rsidRPr="001E2D48">
              <w:rPr>
                <w:spacing w:val="-1"/>
                <w:sz w:val="18"/>
                <w:szCs w:val="24"/>
                <w:rtl/>
                <w:lang w:bidi="ar-EG"/>
              </w:rPr>
              <w:t xml:space="preserve"> وكفا</w:t>
            </w:r>
            <w:r w:rsidRPr="001E2D48">
              <w:rPr>
                <w:rFonts w:hint="cs"/>
                <w:spacing w:val="-1"/>
                <w:sz w:val="18"/>
                <w:szCs w:val="24"/>
                <w:rtl/>
                <w:lang w:bidi="ar-EG"/>
              </w:rPr>
              <w:t>ء</w:t>
            </w:r>
            <w:r w:rsidRPr="001E2D48">
              <w:rPr>
                <w:spacing w:val="-1"/>
                <w:sz w:val="18"/>
                <w:szCs w:val="24"/>
                <w:rtl/>
                <w:lang w:bidi="ar-EG"/>
              </w:rPr>
              <w:t>ته، أن يكون عرض نطاق الاستبانة مختلفا</w:t>
            </w:r>
            <w:r w:rsidRPr="001E2D48">
              <w:rPr>
                <w:rFonts w:hint="cs"/>
                <w:spacing w:val="-1"/>
                <w:sz w:val="18"/>
                <w:szCs w:val="24"/>
                <w:rtl/>
                <w:lang w:bidi="ar-EG"/>
              </w:rPr>
              <w:t>ً</w:t>
            </w:r>
            <w:r w:rsidRPr="001E2D48">
              <w:rPr>
                <w:spacing w:val="-1"/>
                <w:sz w:val="18"/>
                <w:szCs w:val="24"/>
                <w:rtl/>
                <w:lang w:bidi="ar-EG"/>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6A35D2" w:rsidRDefault="00E3300B" w:rsidP="00C34E16">
            <w:pPr>
              <w:pStyle w:val="Note"/>
              <w:rPr>
                <w:lang w:bidi="ar-SY"/>
              </w:rPr>
            </w:pPr>
            <w:r w:rsidRPr="001E2D48">
              <w:rPr>
                <w:rFonts w:hint="cs"/>
                <w:b/>
                <w:bCs/>
                <w:sz w:val="18"/>
                <w:szCs w:val="24"/>
                <w:rtl/>
                <w:lang w:bidi="ar-SY"/>
              </w:rPr>
              <w:t xml:space="preserve">الملاحظة </w:t>
            </w:r>
            <w:r w:rsidRPr="001E2D48">
              <w:rPr>
                <w:b/>
                <w:bCs/>
                <w:sz w:val="18"/>
                <w:szCs w:val="24"/>
                <w:lang w:bidi="ar-SY"/>
              </w:rPr>
              <w:t>4</w:t>
            </w:r>
            <w:r w:rsidRPr="001E2D48">
              <w:rPr>
                <w:rFonts w:hint="cs"/>
                <w:sz w:val="18"/>
                <w:szCs w:val="24"/>
                <w:rtl/>
                <w:lang w:bidi="ar-SY"/>
              </w:rPr>
              <w:t xml:space="preserve"> - لاحظ إمكانية اشتقاق قناع مكافئ لنمط الكثافة الطيفية للقدرة </w:t>
            </w:r>
            <w:r w:rsidRPr="001E2D48">
              <w:rPr>
                <w:sz w:val="18"/>
                <w:szCs w:val="24"/>
              </w:rPr>
              <w:t>(</w:t>
            </w:r>
            <w:proofErr w:type="spellStart"/>
            <w:r w:rsidRPr="001E2D48">
              <w:rPr>
                <w:sz w:val="18"/>
                <w:szCs w:val="24"/>
              </w:rPr>
              <w:t>PSD</w:t>
            </w:r>
            <w:proofErr w:type="spellEnd"/>
            <w:r w:rsidRPr="001E2D48">
              <w:rPr>
                <w:sz w:val="18"/>
                <w:szCs w:val="24"/>
              </w:rPr>
              <w:t>)</w:t>
            </w:r>
            <w:r w:rsidRPr="001E2D48">
              <w:rPr>
                <w:rFonts w:hint="cs"/>
                <w:sz w:val="18"/>
                <w:szCs w:val="24"/>
                <w:rtl/>
                <w:lang w:bidi="ar-SY"/>
              </w:rPr>
              <w:t xml:space="preserve"> بتطبيق عامل تدرج</w:t>
            </w:r>
            <w:r w:rsidR="001E2D48">
              <w:rPr>
                <w:rFonts w:hint="cs"/>
                <w:sz w:val="18"/>
                <w:szCs w:val="24"/>
                <w:rtl/>
                <w:lang w:bidi="ar-SY"/>
              </w:rPr>
              <w:t xml:space="preserve"> </w:t>
            </w:r>
            <w:r w:rsidRPr="001E2D48">
              <w:rPr>
                <w:spacing w:val="-4"/>
                <w:sz w:val="18"/>
                <w:szCs w:val="24"/>
                <w:lang w:bidi="ar-SY"/>
              </w:rPr>
              <w:t xml:space="preserve">10 log((5 MHz)/(30 kHz = 22,2 dB </w:t>
            </w:r>
            <w:r w:rsidR="00C34E16">
              <w:rPr>
                <w:rFonts w:hint="cs"/>
                <w:spacing w:val="-4"/>
                <w:sz w:val="18"/>
                <w:szCs w:val="24"/>
                <w:rtl/>
                <w:lang w:bidi="ar-SY"/>
              </w:rPr>
              <w:t>و</w:t>
            </w:r>
            <w:r w:rsidRPr="001E2D48">
              <w:rPr>
                <w:spacing w:val="-4"/>
                <w:sz w:val="18"/>
                <w:szCs w:val="24"/>
                <w:lang w:bidi="ar-SY"/>
              </w:rPr>
              <w:t>10 log((5 MHz)/(1 MHz)) = 7 dB</w:t>
            </w:r>
            <w:r w:rsidRPr="001E2D48">
              <w:rPr>
                <w:rFonts w:hint="cs"/>
                <w:spacing w:val="-4"/>
                <w:sz w:val="18"/>
                <w:szCs w:val="24"/>
                <w:rtl/>
                <w:lang w:bidi="ar-SY"/>
              </w:rPr>
              <w:t xml:space="preserve"> لعرضي نطاق القياس </w:t>
            </w:r>
            <w:r w:rsidRPr="001E2D48">
              <w:rPr>
                <w:spacing w:val="-4"/>
                <w:sz w:val="18"/>
                <w:szCs w:val="24"/>
                <w:lang w:bidi="ar-SY"/>
              </w:rPr>
              <w:t>kHz 30</w:t>
            </w:r>
            <w:r w:rsidRPr="001E2D48">
              <w:rPr>
                <w:rFonts w:hint="cs"/>
                <w:spacing w:val="-4"/>
                <w:sz w:val="18"/>
                <w:szCs w:val="24"/>
                <w:rtl/>
                <w:lang w:bidi="ar-SY"/>
              </w:rPr>
              <w:t xml:space="preserve"> و</w:t>
            </w:r>
            <w:r w:rsidRPr="001E2D48">
              <w:rPr>
                <w:spacing w:val="-4"/>
                <w:sz w:val="18"/>
                <w:szCs w:val="24"/>
                <w:lang w:bidi="ar-SY"/>
              </w:rPr>
              <w:t>MHz 1</w:t>
            </w:r>
            <w:r w:rsidRPr="001E2D48">
              <w:rPr>
                <w:rFonts w:hint="cs"/>
                <w:spacing w:val="-4"/>
                <w:sz w:val="18"/>
                <w:szCs w:val="24"/>
                <w:rtl/>
                <w:lang w:bidi="ar-SY"/>
              </w:rPr>
              <w:t xml:space="preserve"> على التوالي.</w:t>
            </w:r>
          </w:p>
        </w:tc>
      </w:tr>
      <w:bookmarkEnd w:id="61"/>
      <w:bookmarkEnd w:id="62"/>
    </w:tbl>
    <w:p w:rsidR="00C34E16" w:rsidRDefault="00C34E16" w:rsidP="00C34E16">
      <w:pPr>
        <w:rPr>
          <w:rFonts w:hint="cs"/>
          <w:rtl/>
        </w:rPr>
      </w:pPr>
    </w:p>
    <w:p w:rsidR="00E3300B" w:rsidRPr="006A35D2" w:rsidRDefault="00E3300B" w:rsidP="00E3300B">
      <w:pPr>
        <w:pStyle w:val="Heading3"/>
        <w:rPr>
          <w:rtl/>
          <w:lang w:bidi="ar-SY"/>
        </w:rPr>
      </w:pPr>
      <w:r w:rsidRPr="006A35D2">
        <w:t>2.3.1</w:t>
      </w:r>
      <w:r w:rsidRPr="006A35D2">
        <w:tab/>
      </w:r>
      <w:r w:rsidRPr="006A35D2">
        <w:rPr>
          <w:rtl/>
          <w:lang w:bidi="ar-EG"/>
        </w:rPr>
        <w:t xml:space="preserve">عرض نطاق القناة </w:t>
      </w:r>
      <w:r w:rsidRPr="006A35D2">
        <w:rPr>
          <w:lang w:bidi="ar-EG"/>
        </w:rPr>
        <w:t>MHz 7</w:t>
      </w:r>
    </w:p>
    <w:p w:rsidR="00E3300B" w:rsidRPr="006A35D2" w:rsidRDefault="00E3300B" w:rsidP="00E3300B">
      <w:pPr>
        <w:rPr>
          <w:rtl/>
          <w:lang w:bidi="ar-EG"/>
        </w:rPr>
      </w:pPr>
      <w:r w:rsidRPr="006A35D2">
        <w:rPr>
          <w:rtl/>
          <w:lang w:bidi="ar-EG"/>
        </w:rPr>
        <w:t xml:space="preserve">ينطبق القناع الطيفي </w:t>
      </w:r>
      <w:r w:rsidRPr="006A35D2">
        <w:rPr>
          <w:rFonts w:hint="cs"/>
          <w:rtl/>
          <w:lang w:bidi="ar-EG"/>
        </w:rPr>
        <w:t>ل</w:t>
      </w:r>
      <w:r w:rsidRPr="006A35D2">
        <w:rPr>
          <w:rtl/>
          <w:lang w:bidi="ar-EG"/>
        </w:rPr>
        <w:t xml:space="preserve">لبث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w:t>
      </w:r>
      <w:proofErr w:type="spellStart"/>
      <w:r w:rsidRPr="006A35D2">
        <w:rPr>
          <w:rFonts w:hint="cs"/>
          <w:rtl/>
          <w:lang w:bidi="ar-EG"/>
        </w:rPr>
        <w:t>ال</w:t>
      </w:r>
      <w:proofErr w:type="spellEnd"/>
      <w:r w:rsidRPr="006A35D2">
        <w:rPr>
          <w:rFonts w:hint="cs"/>
          <w:rtl/>
        </w:rPr>
        <w:t xml:space="preserve">ترددات </w:t>
      </w:r>
      <w:r w:rsidRPr="006A35D2">
        <w:t>(</w:t>
      </w:r>
      <w:r w:rsidRPr="006A35D2">
        <w:sym w:font="Symbol" w:char="F044"/>
      </w:r>
      <w:r w:rsidRPr="006A35D2">
        <w:rPr>
          <w:i/>
          <w:iCs/>
        </w:rPr>
        <w:t>f</w:t>
      </w:r>
      <w:r w:rsidRPr="006A35D2">
        <w:t>)</w:t>
      </w:r>
      <w:r w:rsidRPr="006A35D2">
        <w:rPr>
          <w:rFonts w:hint="cs"/>
          <w:rtl/>
        </w:rPr>
        <w:t xml:space="preserve"> </w:t>
      </w:r>
      <w:r w:rsidRPr="006A35D2">
        <w:rPr>
          <w:rFonts w:hint="cs"/>
          <w:rtl/>
          <w:lang w:bidi="ar-EG"/>
        </w:rPr>
        <w:t>التي تتراوح قيمها</w:t>
      </w:r>
      <w:r w:rsidRPr="006A35D2">
        <w:rPr>
          <w:rtl/>
          <w:lang w:bidi="ar-EG"/>
        </w:rPr>
        <w:t xml:space="preserve"> بين </w:t>
      </w:r>
      <w:r w:rsidRPr="006A35D2">
        <w:rPr>
          <w:lang w:bidi="ar-EG"/>
        </w:rPr>
        <w:t>3,5</w:t>
      </w:r>
      <w:r w:rsidRPr="006A35D2">
        <w:rPr>
          <w:rtl/>
          <w:lang w:bidi="ar-EG"/>
        </w:rPr>
        <w:t xml:space="preserve"> و</w:t>
      </w:r>
      <w:r w:rsidRPr="006A35D2">
        <w:rPr>
          <w:lang w:bidi="ar-EG"/>
        </w:rPr>
        <w:t>MHz 17,5</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والبث خارج القناة يوصَّف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 xml:space="preserve">قناة </w:t>
      </w:r>
      <w:r w:rsidRPr="006A35D2">
        <w:rPr>
          <w:lang w:bidi="ar-EG"/>
        </w:rPr>
        <w:t>MHz 7</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E3300B" w:rsidRDefault="00E3300B" w:rsidP="00E3300B">
      <w:pPr>
        <w:rPr>
          <w:rFonts w:hint="cs"/>
          <w:rtl/>
          <w:lang w:bidi="ar-SY"/>
        </w:rPr>
      </w:pPr>
      <w:r w:rsidRPr="006A35D2">
        <w:rPr>
          <w:rFonts w:hint="cs"/>
          <w:rtl/>
          <w:lang w:bidi="ar-EG"/>
        </w:rPr>
        <w:t xml:space="preserve">ويوصف الجدول </w:t>
      </w:r>
      <w:r w:rsidRPr="006A35D2">
        <w:t>51</w:t>
      </w:r>
      <w:r w:rsidRPr="006A35D2">
        <w:rPr>
          <w:rFonts w:hint="cs"/>
          <w:rtl/>
        </w:rPr>
        <w:t xml:space="preserve"> بث الطيف الترددي</w:t>
      </w:r>
      <w:r w:rsidRPr="006A35D2">
        <w:rPr>
          <w:rFonts w:hint="cs"/>
          <w:rtl/>
          <w:lang w:bidi="ar-SY"/>
        </w:rPr>
        <w:t xml:space="preserve"> للمحطات المتنقلة</w:t>
      </w:r>
      <w:r w:rsidRPr="006A35D2">
        <w:rPr>
          <w:rtl/>
          <w:lang w:bidi="ar-EG"/>
        </w:rPr>
        <w:t xml:space="preserve"> المتعددةُ الإرسالِ بتقسيم زمني (</w:t>
      </w:r>
      <w:proofErr w:type="spellStart"/>
      <w:r w:rsidRPr="006A35D2">
        <w:rPr>
          <w:lang w:bidi="ar-EG"/>
        </w:rPr>
        <w:t>TDD</w:t>
      </w:r>
      <w:proofErr w:type="spellEnd"/>
      <w:r w:rsidRPr="006A35D2">
        <w:rPr>
          <w:rtl/>
          <w:lang w:bidi="ar-EG"/>
        </w:rPr>
        <w:t>)</w:t>
      </w:r>
      <w:r w:rsidRPr="006A35D2">
        <w:rPr>
          <w:rFonts w:hint="cs"/>
          <w:rtl/>
          <w:lang w:bidi="ar-EG"/>
        </w:rPr>
        <w:t xml:space="preserve"> التي يبلغ فيها عرض نطاق القناة </w:t>
      </w:r>
      <w:r w:rsidRPr="006A35D2">
        <w:t>MHz 7</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sidRPr="006A35D2">
        <w:t>51</w:t>
      </w:r>
      <w:r w:rsidRPr="006A35D2">
        <w:rPr>
          <w:rFonts w:hint="cs"/>
          <w:rtl/>
          <w:lang w:bidi="ar-EG"/>
        </w:rPr>
        <w:t xml:space="preserve">. وبافتراض أصناف قدرة محددة، يمكن تحويل المتطلبات النسبية في الجدول </w:t>
      </w:r>
      <w:r w:rsidRPr="006A35D2">
        <w:t>51</w:t>
      </w:r>
      <w:r w:rsidRPr="006A35D2">
        <w:rPr>
          <w:rFonts w:hint="cs"/>
          <w:rtl/>
          <w:lang w:bidi="ar-EG"/>
        </w:rPr>
        <w:t xml:space="preserve"> إلى قيم مطلقة لأغراض الاختبار. وترد هنا قيمة </w:t>
      </w:r>
      <w:r w:rsidRPr="006A35D2">
        <w:t>dB 1,5</w:t>
      </w:r>
      <w:r w:rsidRPr="006A35D2">
        <w:rPr>
          <w:rFonts w:hint="cs"/>
          <w:rtl/>
        </w:rPr>
        <w:t xml:space="preserve"> كقيمة التفاوت المسموح به في الاختبار.</w:t>
      </w:r>
    </w:p>
    <w:p w:rsidR="00C34E16" w:rsidRPr="006A35D2" w:rsidRDefault="00C34E16" w:rsidP="00E3300B">
      <w:pPr>
        <w:rPr>
          <w:lang w:bidi="ar-SY"/>
        </w:rPr>
      </w:pPr>
    </w:p>
    <w:p w:rsidR="00C34E16" w:rsidRDefault="00C34E16">
      <w:pPr>
        <w:overflowPunct/>
        <w:autoSpaceDE/>
        <w:autoSpaceDN/>
        <w:bidi w:val="0"/>
        <w:adjustRightInd/>
        <w:spacing w:before="0" w:line="240" w:lineRule="auto"/>
        <w:jc w:val="left"/>
        <w:textAlignment w:val="auto"/>
        <w:rPr>
          <w:rtl/>
          <w:lang w:eastAsia="en-US"/>
        </w:rPr>
      </w:pPr>
      <w:r>
        <w:rPr>
          <w:rtl/>
        </w:rPr>
        <w:br w:type="page"/>
      </w:r>
    </w:p>
    <w:p w:rsidR="00E3300B" w:rsidRPr="006A35D2" w:rsidRDefault="00E3300B" w:rsidP="00E3300B">
      <w:pPr>
        <w:pStyle w:val="TableNo0"/>
        <w:bidi/>
        <w:spacing w:before="0" w:after="0" w:line="240" w:lineRule="auto"/>
        <w:rPr>
          <w:szCs w:val="24"/>
          <w:lang w:val="en-US"/>
        </w:rPr>
      </w:pPr>
      <w:r w:rsidRPr="006A35D2">
        <w:rPr>
          <w:rtl/>
          <w:lang w:val="en-US"/>
        </w:rPr>
        <w:lastRenderedPageBreak/>
        <w:t>الج</w:t>
      </w:r>
      <w:r w:rsidR="00C34E16">
        <w:rPr>
          <w:rFonts w:hint="cs"/>
          <w:rtl/>
          <w:lang w:val="en-US"/>
        </w:rPr>
        <w:t>ـ</w:t>
      </w:r>
      <w:r w:rsidRPr="006A35D2">
        <w:rPr>
          <w:rtl/>
          <w:lang w:val="en-US"/>
        </w:rPr>
        <w:t xml:space="preserve">دول </w:t>
      </w:r>
      <w:r w:rsidRPr="006A35D2">
        <w:rPr>
          <w:szCs w:val="24"/>
          <w:rtl/>
          <w:lang w:val="en-US"/>
        </w:rPr>
        <w:t>51</w:t>
      </w:r>
    </w:p>
    <w:p w:rsidR="00E3300B" w:rsidRPr="006A35D2" w:rsidRDefault="00E3300B" w:rsidP="00B6188F">
      <w:pPr>
        <w:pStyle w:val="TableNotitle"/>
        <w:rPr>
          <w:rtl/>
          <w:lang w:bidi="ar-EG"/>
        </w:rPr>
      </w:pPr>
      <w:r w:rsidRPr="006A35D2">
        <w:rPr>
          <w:rFonts w:hint="cs"/>
          <w:rtl/>
          <w:lang w:bidi="ar-EG"/>
        </w:rPr>
        <w:t>متطلبات القناع الطيفي للبث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MHz 7</w:t>
      </w:r>
    </w:p>
    <w:tbl>
      <w:tblPr>
        <w:bidiVisual/>
        <w:tblW w:w="9639" w:type="dxa"/>
        <w:jc w:val="center"/>
        <w:tblLayout w:type="fixed"/>
        <w:tblLook w:val="0000"/>
      </w:tblPr>
      <w:tblGrid>
        <w:gridCol w:w="3118"/>
        <w:gridCol w:w="3402"/>
        <w:gridCol w:w="3119"/>
      </w:tblGrid>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tcPr>
          <w:p w:rsidR="00E3300B" w:rsidRPr="001B1181" w:rsidRDefault="00E3300B" w:rsidP="006B5F80">
            <w:pPr>
              <w:pStyle w:val="Tablehead"/>
              <w:tabs>
                <w:tab w:val="center" w:pos="1451"/>
                <w:tab w:val="right" w:pos="2902"/>
              </w:tabs>
              <w:rPr>
                <w:rtl/>
                <w:lang w:bidi="ar-SY"/>
              </w:rPr>
            </w:pPr>
            <w:r w:rsidRPr="001B1181">
              <w:rPr>
                <w:rFonts w:hint="cs"/>
                <w:rtl/>
              </w:rPr>
              <w:t xml:space="preserve">تخالف الترددات </w:t>
            </w:r>
            <w:r w:rsidRPr="001B1181">
              <w:sym w:font="Symbol" w:char="F044"/>
            </w:r>
            <w:r w:rsidRPr="001B1181">
              <w:rPr>
                <w:i/>
                <w:iCs/>
              </w:rPr>
              <w:t>f</w:t>
            </w:r>
          </w:p>
        </w:tc>
        <w:tc>
          <w:tcPr>
            <w:tcW w:w="3402" w:type="dxa"/>
            <w:tcBorders>
              <w:top w:val="single" w:sz="6" w:space="0" w:color="auto"/>
              <w:left w:val="single" w:sz="6" w:space="0" w:color="auto"/>
              <w:bottom w:val="single" w:sz="6" w:space="0" w:color="auto"/>
              <w:right w:val="single" w:sz="6" w:space="0" w:color="auto"/>
            </w:tcBorders>
          </w:tcPr>
          <w:p w:rsidR="00E3300B" w:rsidRPr="001B1181" w:rsidRDefault="00E3300B" w:rsidP="006B5F80">
            <w:pPr>
              <w:pStyle w:val="Tablehead"/>
            </w:pPr>
            <w:r w:rsidRPr="001B1181">
              <w:rPr>
                <w:rFonts w:hint="cs"/>
                <w:rtl/>
              </w:rPr>
              <w:t>الحد الأدنى من المتطلبات</w:t>
            </w:r>
          </w:p>
        </w:tc>
        <w:tc>
          <w:tcPr>
            <w:tcW w:w="3119" w:type="dxa"/>
            <w:tcBorders>
              <w:top w:val="single" w:sz="6" w:space="0" w:color="auto"/>
              <w:left w:val="single" w:sz="6" w:space="0" w:color="auto"/>
              <w:bottom w:val="single" w:sz="6" w:space="0" w:color="auto"/>
              <w:right w:val="single" w:sz="6" w:space="0" w:color="auto"/>
            </w:tcBorders>
          </w:tcPr>
          <w:p w:rsidR="00E3300B" w:rsidRPr="001B1181" w:rsidRDefault="00E3300B" w:rsidP="006B5F80">
            <w:pPr>
              <w:pStyle w:val="Tablehead"/>
            </w:pPr>
            <w:r w:rsidRPr="001B1181">
              <w:rPr>
                <w:rFonts w:hint="cs"/>
                <w:rtl/>
              </w:rPr>
              <w:t>عرض نطاق القياس</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pPr>
            <w:r w:rsidRPr="00C34E16">
              <w:t>3,5</w:t>
            </w:r>
            <w:r w:rsidRPr="00C34E16">
              <w:rPr>
                <w:rFonts w:hint="cs"/>
                <w:rtl/>
                <w:lang w:bidi="ar-SY"/>
              </w:rPr>
              <w:t xml:space="preserve"> </w:t>
            </w:r>
            <w:r w:rsidRPr="00C34E16">
              <w:rPr>
                <w:rFonts w:hint="cs"/>
                <w:rtl/>
              </w:rPr>
              <w:t xml:space="preserve">إلى </w:t>
            </w:r>
            <w:r w:rsidRPr="00C34E16">
              <w:t>MHz 4,75</w:t>
            </w:r>
          </w:p>
        </w:tc>
        <w:tc>
          <w:tcPr>
            <w:tcW w:w="3402" w:type="dxa"/>
            <w:tcBorders>
              <w:top w:val="single" w:sz="6" w:space="0" w:color="auto"/>
              <w:left w:val="single" w:sz="6" w:space="0" w:color="auto"/>
              <w:bottom w:val="single" w:sz="6" w:space="0" w:color="auto"/>
              <w:right w:val="single" w:sz="6" w:space="0" w:color="auto"/>
            </w:tcBorders>
          </w:tcPr>
          <w:p w:rsidR="00E3300B" w:rsidRPr="00C34E16" w:rsidRDefault="00E3300B" w:rsidP="007E55B4">
            <w:pPr>
              <w:pStyle w:val="Tabletext"/>
              <w:spacing w:line="240" w:lineRule="auto"/>
              <w:jc w:val="center"/>
            </w:pPr>
            <w:r w:rsidRPr="00C34E16">
              <w:rPr>
                <w:position w:val="-28"/>
              </w:rPr>
              <w:object w:dxaOrig="3360" w:dyaOrig="680">
                <v:shape id="_x0000_i1039" type="#_x0000_t75" style="width:157.5pt;height:31.5pt" o:ole="">
                  <v:imagedata r:id="rId42" o:title=""/>
                </v:shape>
                <o:OLEObject Type="Embed" ProgID="Equation.3" ShapeID="_x0000_i1039" DrawAspect="Content" ObjectID="_1335791958" r:id="rId43"/>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rPr>
                <w:rtl/>
                <w:lang w:bidi="ar-SY"/>
              </w:rPr>
            </w:pPr>
            <w:r w:rsidRPr="00C34E16">
              <w:t>kHz 30</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rPr>
                <w:rtl/>
                <w:lang w:bidi="ar-SY"/>
              </w:rPr>
            </w:pPr>
            <w:r w:rsidRPr="00C34E16">
              <w:t>4,75</w:t>
            </w:r>
            <w:r w:rsidRPr="00C34E16">
              <w:rPr>
                <w:rFonts w:hint="cs"/>
                <w:rtl/>
              </w:rPr>
              <w:t xml:space="preserve"> إلى </w:t>
            </w:r>
            <w:r w:rsidRPr="00C34E16">
              <w:t>MHz 10,5</w:t>
            </w:r>
          </w:p>
        </w:tc>
        <w:tc>
          <w:tcPr>
            <w:tcW w:w="3402" w:type="dxa"/>
            <w:tcBorders>
              <w:top w:val="single" w:sz="6" w:space="0" w:color="auto"/>
              <w:left w:val="single" w:sz="6" w:space="0" w:color="auto"/>
              <w:bottom w:val="single" w:sz="6" w:space="0" w:color="auto"/>
              <w:right w:val="single" w:sz="6" w:space="0" w:color="auto"/>
            </w:tcBorders>
          </w:tcPr>
          <w:p w:rsidR="00E3300B" w:rsidRPr="00C34E16" w:rsidRDefault="00E3300B" w:rsidP="00C34E16">
            <w:pPr>
              <w:pStyle w:val="Tabletext"/>
              <w:spacing w:line="240" w:lineRule="auto"/>
              <w:jc w:val="center"/>
            </w:pPr>
            <w:r w:rsidRPr="00C34E16">
              <w:rPr>
                <w:position w:val="-28"/>
              </w:rPr>
              <w:object w:dxaOrig="3400" w:dyaOrig="680">
                <v:shape id="_x0000_i1040" type="#_x0000_t75" style="width:159.75pt;height:31.5pt" o:ole="">
                  <v:imagedata r:id="rId44" o:title=""/>
                </v:shape>
                <o:OLEObject Type="Embed" ProgID="Equation.3" ShapeID="_x0000_i1040" DrawAspect="Content" ObjectID="_1335791959" r:id="rId45"/>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rPr>
                <w:rtl/>
                <w:lang w:bidi="ar-SY"/>
              </w:rPr>
            </w:pPr>
            <w:r w:rsidRPr="00C34E16">
              <w:t>MHz 1</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rPr>
                <w:rtl/>
                <w:lang w:bidi="ar-SY"/>
              </w:rPr>
            </w:pPr>
            <w:r w:rsidRPr="00C34E16">
              <w:t>10,5</w:t>
            </w:r>
            <w:r w:rsidRPr="00C34E16">
              <w:rPr>
                <w:rFonts w:hint="cs"/>
                <w:rtl/>
              </w:rPr>
              <w:t xml:space="preserve"> إلى </w:t>
            </w:r>
            <w:r w:rsidRPr="00C34E16">
              <w:t>MHz 11,9</w:t>
            </w:r>
          </w:p>
        </w:tc>
        <w:tc>
          <w:tcPr>
            <w:tcW w:w="3402" w:type="dxa"/>
            <w:tcBorders>
              <w:top w:val="single" w:sz="6" w:space="0" w:color="auto"/>
              <w:left w:val="single" w:sz="6" w:space="0" w:color="auto"/>
              <w:bottom w:val="single" w:sz="6" w:space="0" w:color="auto"/>
              <w:right w:val="single" w:sz="6" w:space="0" w:color="auto"/>
            </w:tcBorders>
          </w:tcPr>
          <w:p w:rsidR="00E3300B" w:rsidRPr="00C34E16" w:rsidRDefault="00E3300B" w:rsidP="00C34E16">
            <w:pPr>
              <w:pStyle w:val="Tabletext"/>
              <w:spacing w:line="240" w:lineRule="auto"/>
              <w:jc w:val="center"/>
            </w:pPr>
            <w:r w:rsidRPr="00C34E16">
              <w:rPr>
                <w:position w:val="-28"/>
              </w:rPr>
              <w:object w:dxaOrig="3220" w:dyaOrig="680">
                <v:shape id="_x0000_i1041" type="#_x0000_t75" style="width:150.75pt;height:31.5pt" o:ole="">
                  <v:imagedata r:id="rId46" o:title=""/>
                </v:shape>
                <o:OLEObject Type="Embed" ProgID="Equation.3" ShapeID="_x0000_i1041" DrawAspect="Content" ObjectID="_1335791960" r:id="rId47"/>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C34E16" w:rsidRDefault="00E3300B" w:rsidP="00C34E16">
            <w:pPr>
              <w:pStyle w:val="Tabletext"/>
              <w:spacing w:line="240" w:lineRule="auto"/>
              <w:jc w:val="center"/>
              <w:rPr>
                <w:rtl/>
                <w:lang w:bidi="ar-SY"/>
              </w:rPr>
            </w:pPr>
            <w:r w:rsidRPr="00C34E16">
              <w:t>MHz 1</w:t>
            </w:r>
          </w:p>
        </w:tc>
      </w:tr>
      <w:tr w:rsidR="00E3300B" w:rsidRPr="006A35D2" w:rsidTr="006B5F80">
        <w:trPr>
          <w:cantSplit/>
          <w:jc w:val="center"/>
        </w:trPr>
        <w:tc>
          <w:tcPr>
            <w:tcW w:w="3118" w:type="dxa"/>
            <w:tcBorders>
              <w:top w:val="single" w:sz="6" w:space="0" w:color="auto"/>
              <w:left w:val="single" w:sz="6" w:space="0" w:color="auto"/>
              <w:bottom w:val="single" w:sz="4" w:space="0" w:color="auto"/>
              <w:right w:val="single" w:sz="6" w:space="0" w:color="auto"/>
            </w:tcBorders>
          </w:tcPr>
          <w:p w:rsidR="00E3300B" w:rsidRPr="00C34E16" w:rsidRDefault="00E3300B" w:rsidP="00C34E16">
            <w:pPr>
              <w:pStyle w:val="Tabletext"/>
              <w:spacing w:line="240" w:lineRule="auto"/>
              <w:jc w:val="center"/>
              <w:rPr>
                <w:rtl/>
                <w:lang w:bidi="ar-SY"/>
              </w:rPr>
            </w:pPr>
            <w:r w:rsidRPr="00C34E16">
              <w:t>11,9</w:t>
            </w:r>
            <w:r w:rsidRPr="00C34E16">
              <w:rPr>
                <w:rFonts w:hint="cs"/>
                <w:rtl/>
              </w:rPr>
              <w:t xml:space="preserve"> إلى </w:t>
            </w:r>
            <w:r w:rsidRPr="00C34E16">
              <w:t>MHz 17,5</w:t>
            </w:r>
          </w:p>
        </w:tc>
        <w:tc>
          <w:tcPr>
            <w:tcW w:w="3402" w:type="dxa"/>
            <w:tcBorders>
              <w:top w:val="single" w:sz="6" w:space="0" w:color="auto"/>
              <w:left w:val="single" w:sz="6" w:space="0" w:color="auto"/>
              <w:bottom w:val="single" w:sz="4" w:space="0" w:color="auto"/>
              <w:right w:val="single" w:sz="6" w:space="0" w:color="auto"/>
            </w:tcBorders>
          </w:tcPr>
          <w:p w:rsidR="00E3300B" w:rsidRPr="00C34E16" w:rsidRDefault="00E3300B" w:rsidP="00C34E16">
            <w:pPr>
              <w:pStyle w:val="Tabletext"/>
              <w:spacing w:line="240" w:lineRule="auto"/>
              <w:jc w:val="center"/>
            </w:pPr>
            <w:proofErr w:type="spellStart"/>
            <w:r w:rsidRPr="00C34E16">
              <w:t>dBc</w:t>
            </w:r>
            <w:proofErr w:type="spellEnd"/>
            <w:r w:rsidRPr="00C34E16">
              <w:t xml:space="preserve"> 49,0–</w:t>
            </w:r>
          </w:p>
        </w:tc>
        <w:tc>
          <w:tcPr>
            <w:tcW w:w="3119" w:type="dxa"/>
            <w:tcBorders>
              <w:top w:val="single" w:sz="6" w:space="0" w:color="auto"/>
              <w:left w:val="single" w:sz="6" w:space="0" w:color="auto"/>
              <w:bottom w:val="single" w:sz="4" w:space="0" w:color="auto"/>
              <w:right w:val="single" w:sz="6" w:space="0" w:color="auto"/>
            </w:tcBorders>
          </w:tcPr>
          <w:p w:rsidR="00E3300B" w:rsidRPr="00C34E16" w:rsidRDefault="00E3300B" w:rsidP="00C34E16">
            <w:pPr>
              <w:pStyle w:val="Tabletext"/>
              <w:spacing w:line="240" w:lineRule="auto"/>
              <w:jc w:val="center"/>
              <w:rPr>
                <w:rtl/>
                <w:lang w:bidi="ar-SY"/>
              </w:rPr>
            </w:pPr>
            <w:r w:rsidRPr="00C34E16">
              <w:t>MHz 1</w:t>
            </w:r>
          </w:p>
        </w:tc>
      </w:tr>
      <w:tr w:rsidR="00E3300B" w:rsidRPr="006A35D2" w:rsidTr="006B5F80">
        <w:trPr>
          <w:cantSplit/>
          <w:jc w:val="center"/>
        </w:trPr>
        <w:tc>
          <w:tcPr>
            <w:tcW w:w="9639" w:type="dxa"/>
            <w:gridSpan w:val="3"/>
            <w:tcBorders>
              <w:top w:val="single" w:sz="4" w:space="0" w:color="auto"/>
            </w:tcBorders>
          </w:tcPr>
          <w:p w:rsidR="00E3300B" w:rsidRPr="00C34E16" w:rsidRDefault="00E3300B" w:rsidP="006B5F80">
            <w:pPr>
              <w:pStyle w:val="Note"/>
              <w:rPr>
                <w:sz w:val="18"/>
                <w:szCs w:val="24"/>
                <w:rtl/>
              </w:rPr>
            </w:pPr>
            <w:r w:rsidRPr="00C34E16">
              <w:rPr>
                <w:b/>
                <w:bCs/>
                <w:sz w:val="18"/>
                <w:szCs w:val="24"/>
                <w:rtl/>
              </w:rPr>
              <w:t xml:space="preserve">الملاحظة </w:t>
            </w:r>
            <w:r w:rsidRPr="00C34E16">
              <w:rPr>
                <w:b/>
                <w:bCs/>
                <w:sz w:val="18"/>
                <w:szCs w:val="24"/>
              </w:rPr>
              <w:t>1</w:t>
            </w:r>
            <w:r w:rsidRPr="00C34E16">
              <w:rPr>
                <w:rFonts w:hint="cs"/>
                <w:sz w:val="18"/>
                <w:szCs w:val="24"/>
                <w:rtl/>
              </w:rPr>
              <w:t xml:space="preserve"> -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المرشاح</w:t>
            </w:r>
            <w:r w:rsidRPr="00C34E16">
              <w:rPr>
                <w:sz w:val="18"/>
                <w:szCs w:val="24"/>
                <w:rtl/>
              </w:rPr>
              <w:t xml:space="preserve"> </w:t>
            </w:r>
            <w:proofErr w:type="spellStart"/>
            <w:r w:rsidRPr="00C34E16">
              <w:rPr>
                <w:rFonts w:hint="cs"/>
                <w:sz w:val="18"/>
                <w:szCs w:val="24"/>
                <w:rtl/>
              </w:rPr>
              <w:t>القائس</w:t>
            </w:r>
            <w:proofErr w:type="spellEnd"/>
            <w:r w:rsidRPr="00C34E16">
              <w:rPr>
                <w:sz w:val="18"/>
                <w:szCs w:val="24"/>
                <w:rtl/>
              </w:rPr>
              <w:t>.</w:t>
            </w:r>
          </w:p>
          <w:p w:rsidR="00E3300B" w:rsidRPr="00C34E16" w:rsidRDefault="00E3300B" w:rsidP="006B5F80">
            <w:pPr>
              <w:pStyle w:val="Note"/>
              <w:rPr>
                <w:sz w:val="18"/>
                <w:szCs w:val="24"/>
                <w:rtl/>
                <w:lang w:bidi="ar-SY"/>
              </w:rPr>
            </w:pPr>
            <w:r w:rsidRPr="00C34E16">
              <w:rPr>
                <w:b/>
                <w:bCs/>
                <w:sz w:val="18"/>
                <w:szCs w:val="24"/>
                <w:rtl/>
              </w:rPr>
              <w:t>الملاحظة</w:t>
            </w:r>
            <w:r w:rsidRPr="00C34E16">
              <w:rPr>
                <w:rFonts w:hint="cs"/>
                <w:b/>
                <w:bCs/>
                <w:sz w:val="18"/>
                <w:szCs w:val="24"/>
                <w:rtl/>
              </w:rPr>
              <w:t xml:space="preserve"> </w:t>
            </w:r>
            <w:r w:rsidRPr="00C34E16">
              <w:rPr>
                <w:b/>
                <w:bCs/>
                <w:sz w:val="18"/>
                <w:szCs w:val="24"/>
              </w:rPr>
              <w:t>2</w:t>
            </w:r>
            <w:r w:rsidRPr="00C34E16">
              <w:rPr>
                <w:rFonts w:hint="cs"/>
                <w:b/>
                <w:bCs/>
                <w:sz w:val="18"/>
                <w:szCs w:val="24"/>
                <w:rtl/>
              </w:rPr>
              <w:t xml:space="preserve"> </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3,515</w:t>
            </w:r>
            <w:r w:rsidRPr="00C34E16">
              <w:rPr>
                <w:rFonts w:hint="cs"/>
                <w:sz w:val="18"/>
                <w:szCs w:val="24"/>
                <w:rtl/>
              </w:rPr>
              <w:t xml:space="preserve">، والأخير في تخالف ترددات يساوي </w:t>
            </w:r>
            <w:r w:rsidRPr="00C34E16">
              <w:rPr>
                <w:sz w:val="18"/>
                <w:szCs w:val="24"/>
              </w:rPr>
              <w:t>MHz 4,735</w:t>
            </w:r>
            <w:r w:rsidRPr="00C34E16">
              <w:rPr>
                <w:rFonts w:hint="cs"/>
                <w:sz w:val="18"/>
                <w:szCs w:val="24"/>
                <w:rtl/>
              </w:rPr>
              <w:t>.</w:t>
            </w:r>
          </w:p>
          <w:p w:rsidR="00E3300B" w:rsidRPr="00C34E16" w:rsidRDefault="00E3300B" w:rsidP="006B5F80">
            <w:pPr>
              <w:pStyle w:val="Note"/>
              <w:rPr>
                <w:sz w:val="18"/>
                <w:szCs w:val="24"/>
                <w:rtl/>
              </w:rPr>
            </w:pPr>
            <w:r w:rsidRPr="00C34E16">
              <w:rPr>
                <w:b/>
                <w:bCs/>
                <w:sz w:val="18"/>
                <w:szCs w:val="24"/>
                <w:rtl/>
              </w:rPr>
              <w:t xml:space="preserve">الملاحظة </w:t>
            </w:r>
            <w:r w:rsidRPr="00C34E16">
              <w:rPr>
                <w:b/>
                <w:bCs/>
                <w:sz w:val="18"/>
                <w:szCs w:val="24"/>
              </w:rPr>
              <w:t>3</w:t>
            </w:r>
            <w:r w:rsidRPr="00C34E16">
              <w:rPr>
                <w:rFonts w:hint="cs"/>
                <w:sz w:val="18"/>
                <w:szCs w:val="24"/>
                <w:rtl/>
              </w:rPr>
              <w:t xml:space="preserve"> -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5,25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17</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لمعدات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6A35D2" w:rsidRDefault="00E3300B" w:rsidP="00C34E16">
            <w:pPr>
              <w:pStyle w:val="Note"/>
              <w:rPr>
                <w:rtl/>
                <w:lang w:bidi="ar-EG"/>
              </w:rPr>
            </w:pPr>
            <w:r w:rsidRPr="00C34E16">
              <w:rPr>
                <w:rFonts w:hint="cs"/>
                <w:b/>
                <w:bCs/>
                <w:sz w:val="18"/>
                <w:szCs w:val="24"/>
                <w:rtl/>
              </w:rPr>
              <w:t xml:space="preserve">الملاحظة </w:t>
            </w:r>
            <w:r w:rsidRPr="00C34E16">
              <w:rPr>
                <w:b/>
                <w:bCs/>
                <w:sz w:val="18"/>
                <w:szCs w:val="24"/>
              </w:rPr>
              <w:t>4</w:t>
            </w:r>
            <w:r w:rsidRPr="00C34E16">
              <w:rPr>
                <w:rFonts w:hint="cs"/>
                <w:sz w:val="18"/>
                <w:szCs w:val="24"/>
                <w:rtl/>
              </w:rPr>
              <w:t xml:space="preserve"> - لاحظ إمكانية اشتقاق قناع مكافئ لنمط الكثافة الطيفية للقدرة </w:t>
            </w:r>
            <w:r w:rsidRPr="00C34E16">
              <w:rPr>
                <w:sz w:val="18"/>
                <w:szCs w:val="24"/>
              </w:rPr>
              <w:t>(</w:t>
            </w:r>
            <w:proofErr w:type="spellStart"/>
            <w:r w:rsidRPr="00C34E16">
              <w:rPr>
                <w:sz w:val="18"/>
                <w:szCs w:val="24"/>
              </w:rPr>
              <w:t>PSD</w:t>
            </w:r>
            <w:proofErr w:type="spellEnd"/>
            <w:r w:rsidRPr="00C34E16">
              <w:rPr>
                <w:sz w:val="18"/>
                <w:szCs w:val="24"/>
              </w:rPr>
              <w:t>)</w:t>
            </w:r>
            <w:r w:rsidRPr="00C34E16">
              <w:rPr>
                <w:rFonts w:hint="cs"/>
                <w:sz w:val="18"/>
                <w:szCs w:val="24"/>
                <w:rtl/>
              </w:rPr>
              <w:t xml:space="preserve"> بتطبيق عامل تدرج</w:t>
            </w:r>
            <w:r w:rsidR="00C34E16">
              <w:rPr>
                <w:rFonts w:hint="cs"/>
                <w:sz w:val="18"/>
                <w:szCs w:val="24"/>
                <w:rtl/>
              </w:rPr>
              <w:t xml:space="preserve"> </w:t>
            </w:r>
            <w:r w:rsidRPr="00C34E16">
              <w:rPr>
                <w:sz w:val="18"/>
                <w:szCs w:val="24"/>
              </w:rPr>
              <w:t xml:space="preserve">10 log((7 MHz)/(30 kHz)) = 23,7 dB </w:t>
            </w:r>
            <w:r w:rsidR="00C34E16">
              <w:rPr>
                <w:rFonts w:hint="cs"/>
                <w:sz w:val="18"/>
                <w:szCs w:val="24"/>
                <w:rtl/>
              </w:rPr>
              <w:t>و</w:t>
            </w:r>
            <w:r w:rsidRPr="00C34E16">
              <w:rPr>
                <w:sz w:val="18"/>
                <w:szCs w:val="24"/>
              </w:rPr>
              <w:t>10 log((7 MHz)/(1 MHz)) = 8,5 dB</w:t>
            </w:r>
            <w:r w:rsidRPr="00C34E16">
              <w:rPr>
                <w:rFonts w:hint="cs"/>
                <w:sz w:val="18"/>
                <w:szCs w:val="24"/>
                <w:rtl/>
              </w:rPr>
              <w:t xml:space="preserve"> 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C34E16" w:rsidRDefault="00C34E16" w:rsidP="00C34E16">
      <w:pPr>
        <w:rPr>
          <w:rFonts w:hint="cs"/>
          <w:rtl/>
          <w:lang w:bidi="ar-EG"/>
        </w:rPr>
      </w:pPr>
    </w:p>
    <w:p w:rsidR="00E3300B" w:rsidRPr="006A35D2" w:rsidRDefault="00E3300B" w:rsidP="00E3300B">
      <w:pPr>
        <w:pStyle w:val="Heading3"/>
        <w:rPr>
          <w:rtl/>
          <w:lang w:bidi="ar-EG"/>
        </w:rPr>
      </w:pPr>
      <w:r w:rsidRPr="006A35D2">
        <w:rPr>
          <w:lang w:bidi="ar-EG"/>
        </w:rPr>
        <w:t>3.3.1</w:t>
      </w:r>
      <w:r w:rsidRPr="006A35D2">
        <w:rPr>
          <w:lang w:bidi="ar-EG"/>
        </w:rPr>
        <w:tab/>
      </w:r>
      <w:r w:rsidRPr="006A35D2">
        <w:rPr>
          <w:rtl/>
          <w:lang w:bidi="ar-EG"/>
        </w:rPr>
        <w:t xml:space="preserve">عرض نطاق القناة </w:t>
      </w:r>
      <w:r w:rsidRPr="006A35D2">
        <w:rPr>
          <w:lang w:bidi="ar-EG"/>
        </w:rPr>
        <w:t>10</w:t>
      </w:r>
      <w:r w:rsidRPr="006A35D2">
        <w:rPr>
          <w:rtl/>
          <w:lang w:bidi="ar-EG"/>
        </w:rPr>
        <w:t xml:space="preserve"> </w:t>
      </w:r>
      <w:r w:rsidRPr="006A35D2">
        <w:rPr>
          <w:lang w:bidi="ar-EG"/>
        </w:rPr>
        <w:t>MHz</w:t>
      </w:r>
    </w:p>
    <w:p w:rsidR="00E3300B" w:rsidRPr="006A35D2" w:rsidRDefault="00E3300B" w:rsidP="00E3300B">
      <w:pPr>
        <w:rPr>
          <w:rtl/>
          <w:lang w:bidi="ar-EG"/>
        </w:rPr>
      </w:pPr>
      <w:r w:rsidRPr="006A35D2">
        <w:rPr>
          <w:rtl/>
          <w:lang w:bidi="ar-EG"/>
        </w:rPr>
        <w:t xml:space="preserve">ينطبق القناع الطيفي </w:t>
      </w:r>
      <w:r w:rsidRPr="006A35D2">
        <w:rPr>
          <w:rFonts w:hint="cs"/>
          <w:rtl/>
          <w:lang w:bidi="ar-EG"/>
        </w:rPr>
        <w:t>ل</w:t>
      </w:r>
      <w:r w:rsidRPr="006A35D2">
        <w:rPr>
          <w:rtl/>
          <w:lang w:bidi="ar-EG"/>
        </w:rPr>
        <w:t xml:space="preserve">لبث من المحطات المتنقلة على </w:t>
      </w:r>
      <w:proofErr w:type="spellStart"/>
      <w:r w:rsidRPr="006A35D2">
        <w:rPr>
          <w:rtl/>
          <w:lang w:bidi="ar-EG"/>
        </w:rPr>
        <w:t>تخالف</w:t>
      </w:r>
      <w:r w:rsidRPr="006A35D2">
        <w:rPr>
          <w:rFonts w:hint="cs"/>
          <w:rtl/>
          <w:lang w:bidi="ar-EG"/>
        </w:rPr>
        <w:t>ات</w:t>
      </w:r>
      <w:proofErr w:type="spellEnd"/>
      <w:r w:rsidRPr="006A35D2">
        <w:rPr>
          <w:rtl/>
          <w:lang w:bidi="ar-EG"/>
        </w:rPr>
        <w:t xml:space="preserve"> </w:t>
      </w:r>
      <w:proofErr w:type="spellStart"/>
      <w:r w:rsidRPr="006A35D2">
        <w:rPr>
          <w:rFonts w:hint="cs"/>
          <w:rtl/>
          <w:lang w:bidi="ar-EG"/>
        </w:rPr>
        <w:t>ال</w:t>
      </w:r>
      <w:proofErr w:type="spellEnd"/>
      <w:r w:rsidRPr="006A35D2">
        <w:rPr>
          <w:rFonts w:hint="cs"/>
          <w:rtl/>
        </w:rPr>
        <w:t xml:space="preserve">ترددات </w:t>
      </w:r>
      <w:r w:rsidRPr="006A35D2">
        <w:t>(</w:t>
      </w:r>
      <w:r w:rsidRPr="006A35D2">
        <w:sym w:font="Symbol" w:char="F044"/>
      </w:r>
      <w:r w:rsidRPr="006A35D2">
        <w:rPr>
          <w:i/>
          <w:iCs/>
        </w:rPr>
        <w:t>f</w:t>
      </w:r>
      <w:r w:rsidRPr="006A35D2">
        <w:t>)</w:t>
      </w:r>
      <w:r w:rsidRPr="006A35D2">
        <w:rPr>
          <w:rFonts w:hint="cs"/>
          <w:rtl/>
        </w:rPr>
        <w:t xml:space="preserve"> </w:t>
      </w:r>
      <w:r w:rsidRPr="006A35D2">
        <w:rPr>
          <w:rFonts w:hint="cs"/>
          <w:rtl/>
          <w:lang w:bidi="ar-EG"/>
        </w:rPr>
        <w:t>التي تتراوح قيمها</w:t>
      </w:r>
      <w:r w:rsidRPr="006A35D2">
        <w:rPr>
          <w:rtl/>
          <w:lang w:bidi="ar-EG"/>
        </w:rPr>
        <w:t xml:space="preserve"> بين </w:t>
      </w:r>
      <w:r w:rsidRPr="006A35D2">
        <w:t>5</w:t>
      </w:r>
      <w:r>
        <w:t>,0</w:t>
      </w:r>
      <w:r w:rsidRPr="006A35D2">
        <w:rPr>
          <w:rtl/>
          <w:lang w:bidi="ar-EG"/>
        </w:rPr>
        <w:t xml:space="preserve"> و</w:t>
      </w:r>
      <w:r w:rsidRPr="006A35D2">
        <w:rPr>
          <w:lang w:bidi="ar-EG"/>
        </w:rPr>
        <w:t>MHz 25</w:t>
      </w:r>
      <w:r>
        <w:rPr>
          <w:lang w:bidi="ar-EG"/>
        </w:rPr>
        <w:t>,0</w:t>
      </w:r>
      <w:r w:rsidRPr="006A35D2">
        <w:rPr>
          <w:rtl/>
          <w:lang w:bidi="ar-EG"/>
        </w:rPr>
        <w:t xml:space="preserve"> على جانبي </w:t>
      </w:r>
      <w:proofErr w:type="spellStart"/>
      <w:r w:rsidRPr="006A35D2">
        <w:rPr>
          <w:rFonts w:hint="cs"/>
          <w:rtl/>
          <w:lang w:bidi="ar-SY"/>
        </w:rPr>
        <w:t>ال</w:t>
      </w:r>
      <w:proofErr w:type="spellEnd"/>
      <w:r w:rsidRPr="006A35D2">
        <w:rPr>
          <w:rtl/>
          <w:lang w:bidi="ar-EG"/>
        </w:rPr>
        <w:t>تردد</w:t>
      </w:r>
      <w:r w:rsidRPr="006A35D2">
        <w:rPr>
          <w:rFonts w:hint="cs"/>
          <w:rtl/>
          <w:lang w:bidi="ar-EG"/>
        </w:rPr>
        <w:t xml:space="preserve"> المركزي</w:t>
      </w:r>
      <w:r w:rsidRPr="006A35D2">
        <w:rPr>
          <w:rtl/>
          <w:lang w:bidi="ar-EG"/>
        </w:rPr>
        <w:t xml:space="preserve"> </w:t>
      </w:r>
      <w:r w:rsidRPr="006A35D2">
        <w:rPr>
          <w:rFonts w:hint="cs"/>
          <w:rtl/>
          <w:lang w:bidi="ar-EG"/>
        </w:rPr>
        <w:t>ل</w:t>
      </w:r>
      <w:r w:rsidRPr="006A35D2">
        <w:rPr>
          <w:rtl/>
          <w:lang w:bidi="ar-EG"/>
        </w:rPr>
        <w:t>لموجة الحاملة</w:t>
      </w:r>
      <w:r w:rsidRPr="006A35D2">
        <w:rPr>
          <w:rFonts w:hint="cs"/>
          <w:rtl/>
          <w:lang w:bidi="ar-SY"/>
        </w:rPr>
        <w:t xml:space="preserve"> للمحطة المتنقلة</w:t>
      </w:r>
      <w:r w:rsidRPr="006A35D2">
        <w:rPr>
          <w:rtl/>
          <w:lang w:bidi="ar-EG"/>
        </w:rPr>
        <w:t>.</w:t>
      </w:r>
      <w:r w:rsidRPr="006A35D2">
        <w:rPr>
          <w:rFonts w:hint="cs"/>
          <w:rtl/>
          <w:lang w:bidi="ar-EG"/>
        </w:rPr>
        <w:t xml:space="preserve"> </w:t>
      </w:r>
      <w:r w:rsidRPr="006A35D2">
        <w:rPr>
          <w:rtl/>
          <w:lang w:bidi="ar-EG"/>
        </w:rPr>
        <w:t>والبث خارج القناة يوصَّف كسويَّة قدرة</w:t>
      </w:r>
      <w:r w:rsidRPr="006A35D2">
        <w:rPr>
          <w:rFonts w:hint="cs"/>
          <w:rtl/>
          <w:lang w:bidi="ar-EG"/>
        </w:rPr>
        <w:t xml:space="preserve"> مقيسة على امتداد عرض النطاق المحدد</w:t>
      </w:r>
      <w:r w:rsidRPr="006A35D2">
        <w:rPr>
          <w:rtl/>
          <w:lang w:bidi="ar-EG"/>
        </w:rPr>
        <w:t xml:space="preserve"> بالنسبة إلى</w:t>
      </w:r>
      <w:r w:rsidRPr="006A35D2">
        <w:rPr>
          <w:rFonts w:hint="cs"/>
          <w:rtl/>
          <w:lang w:bidi="ar-EG"/>
        </w:rPr>
        <w:t xml:space="preserve"> إجمالي متوسط</w:t>
      </w:r>
      <w:r w:rsidRPr="006A35D2">
        <w:rPr>
          <w:rtl/>
          <w:lang w:bidi="ar-EG"/>
        </w:rPr>
        <w:t xml:space="preserve"> </w:t>
      </w:r>
      <w:r w:rsidRPr="006A35D2">
        <w:rPr>
          <w:rFonts w:hint="cs"/>
          <w:rtl/>
          <w:lang w:bidi="ar-EG"/>
        </w:rPr>
        <w:t>ال</w:t>
      </w:r>
      <w:r w:rsidRPr="006A35D2">
        <w:rPr>
          <w:rtl/>
          <w:lang w:bidi="ar-EG"/>
        </w:rPr>
        <w:t>قدرة</w:t>
      </w:r>
      <w:r w:rsidRPr="006A35D2">
        <w:rPr>
          <w:rFonts w:hint="cs"/>
          <w:rtl/>
          <w:lang w:bidi="ar-EG"/>
        </w:rPr>
        <w:t xml:space="preserve"> المقيسة</w:t>
      </w:r>
      <w:r w:rsidRPr="006A35D2">
        <w:rPr>
          <w:rtl/>
          <w:lang w:bidi="ar-EG"/>
        </w:rPr>
        <w:t xml:space="preserve"> في </w:t>
      </w:r>
      <w:r w:rsidRPr="006A35D2">
        <w:rPr>
          <w:rFonts w:hint="cs"/>
          <w:rtl/>
          <w:lang w:bidi="ar-EG"/>
        </w:rPr>
        <w:t xml:space="preserve">قناة </w:t>
      </w:r>
      <w:r w:rsidRPr="006A35D2">
        <w:rPr>
          <w:lang w:bidi="ar-EG"/>
        </w:rPr>
        <w:t>10</w:t>
      </w:r>
      <w:r w:rsidRPr="006A35D2">
        <w:rPr>
          <w:rtl/>
          <w:lang w:bidi="ar-EG"/>
        </w:rPr>
        <w:t xml:space="preserve"> </w:t>
      </w:r>
      <w:r w:rsidRPr="006A35D2">
        <w:rPr>
          <w:lang w:bidi="ar-EG"/>
        </w:rPr>
        <w:t>MHz</w:t>
      </w:r>
      <w:r w:rsidRPr="006A35D2">
        <w:rPr>
          <w:rtl/>
          <w:lang w:bidi="ar-EG"/>
        </w:rPr>
        <w:t xml:space="preserve"> </w:t>
      </w:r>
      <w:r w:rsidRPr="006A35D2">
        <w:rPr>
          <w:rFonts w:hint="cs"/>
          <w:rtl/>
          <w:lang w:bidi="ar-EG"/>
        </w:rPr>
        <w:t>للموجة الحاملة</w:t>
      </w:r>
      <w:r w:rsidRPr="006A35D2">
        <w:rPr>
          <w:rtl/>
          <w:lang w:bidi="ar-EG"/>
        </w:rPr>
        <w:t xml:space="preserve"> </w:t>
      </w:r>
      <w:r w:rsidRPr="006A35D2">
        <w:rPr>
          <w:rFonts w:hint="cs"/>
          <w:rtl/>
          <w:lang w:bidi="ar-EG"/>
        </w:rPr>
        <w:t>ل</w:t>
      </w:r>
      <w:r w:rsidRPr="006A35D2">
        <w:rPr>
          <w:rtl/>
          <w:lang w:bidi="ar-EG"/>
        </w:rPr>
        <w:t>لمحطة المتنقلة.</w:t>
      </w:r>
    </w:p>
    <w:p w:rsidR="00E3300B" w:rsidRPr="006A35D2" w:rsidRDefault="00E3300B" w:rsidP="00E3300B">
      <w:pPr>
        <w:rPr>
          <w:rtl/>
          <w:lang w:bidi="ar-SY"/>
        </w:rPr>
      </w:pPr>
      <w:r w:rsidRPr="006A35D2">
        <w:rPr>
          <w:rFonts w:hint="cs"/>
          <w:rtl/>
          <w:lang w:bidi="ar-EG"/>
        </w:rPr>
        <w:t xml:space="preserve">ويوصف الجدول </w:t>
      </w:r>
      <w:r w:rsidRPr="006A35D2">
        <w:t>52</w:t>
      </w:r>
      <w:r w:rsidRPr="006A35D2">
        <w:rPr>
          <w:rFonts w:hint="cs"/>
          <w:rtl/>
        </w:rPr>
        <w:t xml:space="preserve"> بث الطيف الترددي</w:t>
      </w:r>
      <w:r w:rsidRPr="006A35D2">
        <w:rPr>
          <w:rFonts w:hint="cs"/>
          <w:rtl/>
          <w:lang w:bidi="ar-SY"/>
        </w:rPr>
        <w:t xml:space="preserve"> للمحطات المتنقلة</w:t>
      </w:r>
      <w:r w:rsidRPr="006A35D2">
        <w:rPr>
          <w:rtl/>
          <w:lang w:bidi="ar-EG"/>
        </w:rPr>
        <w:t xml:space="preserve"> المتعددةُ الإرسالِ بتقسيم زمني </w:t>
      </w:r>
      <w:r w:rsidRPr="006A35D2">
        <w:rPr>
          <w:lang w:bidi="ar-EG"/>
        </w:rPr>
        <w:t>(</w:t>
      </w:r>
      <w:proofErr w:type="spellStart"/>
      <w:r w:rsidRPr="006A35D2">
        <w:rPr>
          <w:lang w:bidi="ar-EG"/>
        </w:rPr>
        <w:t>TDD</w:t>
      </w:r>
      <w:proofErr w:type="spellEnd"/>
      <w:r w:rsidRPr="006A35D2">
        <w:rPr>
          <w:lang w:bidi="ar-EG"/>
        </w:rPr>
        <w:t>)</w:t>
      </w:r>
      <w:r w:rsidRPr="006A35D2">
        <w:rPr>
          <w:rFonts w:hint="cs"/>
          <w:rtl/>
          <w:lang w:bidi="ar-EG"/>
        </w:rPr>
        <w:t xml:space="preserve"> التي يبلغ فيها عرض نطاق القناة </w:t>
      </w:r>
      <w:r w:rsidRPr="006A35D2">
        <w:t>MHz 10</w:t>
      </w:r>
      <w:r w:rsidRPr="006A35D2">
        <w:rPr>
          <w:rFonts w:hint="cs"/>
          <w:rtl/>
        </w:rPr>
        <w:t xml:space="preserve">. </w:t>
      </w:r>
      <w:r w:rsidRPr="006A35D2">
        <w:rPr>
          <w:rFonts w:hint="cs"/>
          <w:rtl/>
          <w:lang w:bidi="ar-EG"/>
        </w:rPr>
        <w:t xml:space="preserve">ويتعين ألا يتجاوز بث المحطة المتنقلة السويات المحددة في الجدول </w:t>
      </w:r>
      <w:r w:rsidRPr="006A35D2">
        <w:rPr>
          <w:lang w:bidi="ar-EG"/>
        </w:rPr>
        <w:t>52</w:t>
      </w:r>
      <w:r w:rsidRPr="006A35D2">
        <w:rPr>
          <w:rFonts w:hint="cs"/>
          <w:rtl/>
          <w:lang w:bidi="ar-EG"/>
        </w:rPr>
        <w:t xml:space="preserve">. وبافتراض أصناف قدرة محددة، يمكن تحويل المتطلبات النسبية في الجدول </w:t>
      </w:r>
      <w:r w:rsidRPr="006A35D2">
        <w:rPr>
          <w:lang w:bidi="ar-EG"/>
        </w:rPr>
        <w:t>52</w:t>
      </w:r>
      <w:r w:rsidRPr="006A35D2">
        <w:rPr>
          <w:rFonts w:hint="cs"/>
          <w:rtl/>
          <w:lang w:bidi="ar-EG"/>
        </w:rPr>
        <w:t xml:space="preserve"> إلى قيم مطلقة لأغراض الاختبار. وترد هنا قيمة </w:t>
      </w:r>
      <w:r w:rsidRPr="006A35D2">
        <w:t>dB 1,5</w:t>
      </w:r>
      <w:r w:rsidRPr="006A35D2">
        <w:rPr>
          <w:rFonts w:hint="cs"/>
          <w:rtl/>
        </w:rPr>
        <w:t xml:space="preserve"> كقيمة التفاوت المسموح به في الاختبار.</w:t>
      </w:r>
    </w:p>
    <w:p w:rsidR="00C34E16" w:rsidRDefault="00C34E16">
      <w:pPr>
        <w:overflowPunct/>
        <w:autoSpaceDE/>
        <w:autoSpaceDN/>
        <w:bidi w:val="0"/>
        <w:adjustRightInd/>
        <w:spacing w:before="0" w:line="240" w:lineRule="auto"/>
        <w:jc w:val="left"/>
        <w:textAlignment w:val="auto"/>
        <w:rPr>
          <w:rtl/>
          <w:lang w:eastAsia="en-US"/>
        </w:rPr>
      </w:pPr>
      <w:r>
        <w:rPr>
          <w:rtl/>
        </w:rPr>
        <w:br w:type="page"/>
      </w:r>
    </w:p>
    <w:p w:rsidR="00E3300B" w:rsidRPr="006A35D2" w:rsidRDefault="00E3300B" w:rsidP="00E3300B">
      <w:pPr>
        <w:pStyle w:val="TableNo0"/>
        <w:bidi/>
        <w:spacing w:before="0" w:after="0" w:line="240" w:lineRule="auto"/>
        <w:rPr>
          <w:szCs w:val="24"/>
          <w:rtl/>
          <w:lang w:val="en-US"/>
        </w:rPr>
      </w:pPr>
      <w:r w:rsidRPr="006A35D2">
        <w:rPr>
          <w:rtl/>
          <w:lang w:val="en-US"/>
        </w:rPr>
        <w:lastRenderedPageBreak/>
        <w:t>الج</w:t>
      </w:r>
      <w:r w:rsidR="00C34E16">
        <w:rPr>
          <w:rFonts w:hint="cs"/>
          <w:rtl/>
          <w:lang w:val="en-US"/>
        </w:rPr>
        <w:t>ـ</w:t>
      </w:r>
      <w:r w:rsidRPr="006A35D2">
        <w:rPr>
          <w:rtl/>
          <w:lang w:val="en-US"/>
        </w:rPr>
        <w:t xml:space="preserve">دول </w:t>
      </w:r>
      <w:r w:rsidRPr="006A35D2">
        <w:rPr>
          <w:szCs w:val="24"/>
          <w:lang w:val="en-US"/>
        </w:rPr>
        <w:t>52</w:t>
      </w:r>
    </w:p>
    <w:p w:rsidR="00E3300B" w:rsidRPr="006A35D2" w:rsidRDefault="00E3300B" w:rsidP="00B6188F">
      <w:pPr>
        <w:pStyle w:val="TableNotitle"/>
        <w:rPr>
          <w:rtl/>
          <w:lang w:bidi="ar-EG"/>
        </w:rPr>
      </w:pPr>
      <w:r w:rsidRPr="006A35D2">
        <w:rPr>
          <w:rFonts w:hint="cs"/>
          <w:rtl/>
          <w:lang w:bidi="ar-EG"/>
        </w:rPr>
        <w:t>متطلبات القناع الطيفي للبث في قناة</w:t>
      </w:r>
      <w:r w:rsidRPr="006A35D2">
        <w:rPr>
          <w:rtl/>
          <w:lang w:bidi="ar-EG"/>
        </w:rPr>
        <w:t xml:space="preserve"> عرض</w:t>
      </w:r>
      <w:r w:rsidRPr="006A35D2">
        <w:rPr>
          <w:rFonts w:hint="cs"/>
          <w:rtl/>
          <w:lang w:bidi="ar-EG"/>
        </w:rPr>
        <w:t xml:space="preserve"> نطاقها</w:t>
      </w:r>
      <w:r w:rsidRPr="006A35D2">
        <w:rPr>
          <w:rtl/>
          <w:lang w:bidi="ar-EG"/>
        </w:rPr>
        <w:t xml:space="preserve"> </w:t>
      </w:r>
      <w:r w:rsidRPr="006A35D2">
        <w:rPr>
          <w:lang w:bidi="ar-EG"/>
        </w:rPr>
        <w:t>10</w:t>
      </w:r>
      <w:r w:rsidRPr="006A35D2">
        <w:rPr>
          <w:rtl/>
          <w:lang w:bidi="ar-EG"/>
        </w:rPr>
        <w:t xml:space="preserve"> </w:t>
      </w:r>
      <w:r w:rsidRPr="006A35D2">
        <w:rPr>
          <w:lang w:bidi="ar-EG"/>
        </w:rPr>
        <w:t>MHz</w:t>
      </w:r>
    </w:p>
    <w:tbl>
      <w:tblPr>
        <w:bidiVisual/>
        <w:tblW w:w="9639" w:type="dxa"/>
        <w:jc w:val="center"/>
        <w:tblLayout w:type="fixed"/>
        <w:tblLook w:val="0000"/>
      </w:tblPr>
      <w:tblGrid>
        <w:gridCol w:w="3118"/>
        <w:gridCol w:w="3402"/>
        <w:gridCol w:w="3119"/>
      </w:tblGrid>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tabs>
                <w:tab w:val="center" w:pos="1451"/>
                <w:tab w:val="right" w:pos="2902"/>
              </w:tabs>
              <w:rPr>
                <w:rFonts w:ascii="Times New Roman"/>
                <w:rtl/>
                <w:lang w:bidi="ar-SY"/>
              </w:rPr>
            </w:pPr>
            <w:r w:rsidRPr="006A35D2">
              <w:rPr>
                <w:rFonts w:ascii="Times New Roman" w:hint="cs"/>
                <w:rtl/>
              </w:rPr>
              <w:t xml:space="preserve">تخالف الترددات </w:t>
            </w:r>
            <w:r w:rsidRPr="006A35D2">
              <w:rPr>
                <w:rFonts w:ascii="Times New Roman"/>
              </w:rPr>
              <w:sym w:font="Symbol" w:char="F044"/>
            </w:r>
            <w:r w:rsidRPr="006A35D2">
              <w:rPr>
                <w:rFonts w:asci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الحد الأدنى من المتطلبات</w:t>
            </w:r>
          </w:p>
        </w:tc>
        <w:tc>
          <w:tcPr>
            <w:tcW w:w="3119" w:type="dxa"/>
            <w:tcBorders>
              <w:top w:val="single" w:sz="6" w:space="0" w:color="auto"/>
              <w:left w:val="single" w:sz="6" w:space="0" w:color="auto"/>
              <w:bottom w:val="single" w:sz="6" w:space="0" w:color="auto"/>
              <w:right w:val="single" w:sz="6" w:space="0" w:color="auto"/>
            </w:tcBorders>
          </w:tcPr>
          <w:p w:rsidR="00E3300B" w:rsidRPr="006A35D2" w:rsidRDefault="00E3300B" w:rsidP="006B5F80">
            <w:pPr>
              <w:pStyle w:val="Tablehead"/>
              <w:rPr>
                <w:rFonts w:ascii="Times New Roman"/>
              </w:rPr>
            </w:pPr>
            <w:r w:rsidRPr="006A35D2">
              <w:rPr>
                <w:rFonts w:ascii="Times New Roman" w:hint="cs"/>
                <w:rtl/>
              </w:rPr>
              <w:t>عرض نطاق القياس</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5,0</w:t>
            </w:r>
            <w:r w:rsidRPr="007E0714">
              <w:rPr>
                <w:rFonts w:hint="cs"/>
                <w:rtl/>
              </w:rPr>
              <w:t xml:space="preserve"> إلى </w:t>
            </w:r>
            <w:r w:rsidRPr="007E0714">
              <w:t>MHz 7,0</w:t>
            </w:r>
          </w:p>
        </w:tc>
        <w:tc>
          <w:tcPr>
            <w:tcW w:w="3402" w:type="dxa"/>
            <w:tcBorders>
              <w:top w:val="single" w:sz="6" w:space="0" w:color="auto"/>
              <w:left w:val="single" w:sz="6" w:space="0" w:color="auto"/>
              <w:bottom w:val="single" w:sz="6" w:space="0" w:color="auto"/>
              <w:right w:val="single" w:sz="6" w:space="0" w:color="auto"/>
            </w:tcBorders>
          </w:tcPr>
          <w:p w:rsidR="00E3300B" w:rsidRPr="007E0714" w:rsidRDefault="00E3300B" w:rsidP="00C34E16">
            <w:pPr>
              <w:pStyle w:val="Tabletext"/>
              <w:spacing w:line="240" w:lineRule="auto"/>
              <w:jc w:val="center"/>
            </w:pPr>
            <w:r w:rsidRPr="007E0714">
              <w:rPr>
                <w:position w:val="-28"/>
              </w:rPr>
              <w:object w:dxaOrig="3120" w:dyaOrig="680">
                <v:shape id="_x0000_i1042" type="#_x0000_t75" style="width:146.25pt;height:31.5pt" o:ole="">
                  <v:imagedata r:id="rId48" o:title=""/>
                </v:shape>
                <o:OLEObject Type="Embed" ProgID="Equation.3" ShapeID="_x0000_i1042" DrawAspect="Content" ObjectID="_1335791961" r:id="rId49"/>
              </w:object>
            </w:r>
            <w:r w:rsidRPr="007E0714">
              <w:t xml:space="preserve"> </w: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kHz 30</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7,0</w:t>
            </w:r>
            <w:r w:rsidRPr="007E0714">
              <w:rPr>
                <w:rFonts w:hint="cs"/>
                <w:rtl/>
              </w:rPr>
              <w:t xml:space="preserve"> إلى </w:t>
            </w:r>
            <w:r w:rsidRPr="007E0714">
              <w:t>MHz 15,0</w:t>
            </w:r>
          </w:p>
        </w:tc>
        <w:tc>
          <w:tcPr>
            <w:tcW w:w="3402" w:type="dxa"/>
            <w:tcBorders>
              <w:top w:val="single" w:sz="6" w:space="0" w:color="auto"/>
              <w:left w:val="single" w:sz="6" w:space="0" w:color="auto"/>
              <w:bottom w:val="single" w:sz="6" w:space="0" w:color="auto"/>
              <w:right w:val="single" w:sz="6" w:space="0" w:color="auto"/>
            </w:tcBorders>
          </w:tcPr>
          <w:p w:rsidR="00E3300B" w:rsidRPr="007E0714" w:rsidRDefault="00E3300B" w:rsidP="00C34E16">
            <w:pPr>
              <w:pStyle w:val="Tabletext"/>
              <w:spacing w:line="240" w:lineRule="auto"/>
              <w:jc w:val="center"/>
            </w:pPr>
            <w:r w:rsidRPr="007E0714">
              <w:rPr>
                <w:position w:val="-28"/>
              </w:rPr>
              <w:object w:dxaOrig="3280" w:dyaOrig="680">
                <v:shape id="_x0000_i1043" type="#_x0000_t75" style="width:153.75pt;height:31.5pt" o:ole="">
                  <v:imagedata r:id="rId50" o:title=""/>
                </v:shape>
                <o:OLEObject Type="Embed" ProgID="Equation.3" ShapeID="_x0000_i1043" DrawAspect="Content" ObjectID="_1335791962" r:id="rId51"/>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MHz 1</w:t>
            </w:r>
          </w:p>
        </w:tc>
      </w:tr>
      <w:tr w:rsidR="00E3300B" w:rsidRPr="006A35D2" w:rsidTr="006B5F80">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15,0</w:t>
            </w:r>
            <w:r w:rsidRPr="007E0714">
              <w:rPr>
                <w:rFonts w:hint="cs"/>
                <w:rtl/>
              </w:rPr>
              <w:t xml:space="preserve"> إلى </w:t>
            </w:r>
            <w:r w:rsidRPr="007E0714">
              <w:t>MHz 17,0</w:t>
            </w:r>
          </w:p>
        </w:tc>
        <w:tc>
          <w:tcPr>
            <w:tcW w:w="3402" w:type="dxa"/>
            <w:tcBorders>
              <w:top w:val="single" w:sz="6" w:space="0" w:color="auto"/>
              <w:left w:val="single" w:sz="6" w:space="0" w:color="auto"/>
              <w:bottom w:val="single" w:sz="6" w:space="0" w:color="auto"/>
              <w:right w:val="single" w:sz="6" w:space="0" w:color="auto"/>
            </w:tcBorders>
          </w:tcPr>
          <w:p w:rsidR="00E3300B" w:rsidRPr="007E0714" w:rsidRDefault="00E3300B" w:rsidP="00C34E16">
            <w:pPr>
              <w:pStyle w:val="Tabletext"/>
              <w:spacing w:line="240" w:lineRule="auto"/>
              <w:jc w:val="center"/>
            </w:pPr>
            <w:r w:rsidRPr="007E0714">
              <w:rPr>
                <w:position w:val="-28"/>
              </w:rPr>
              <w:object w:dxaOrig="3220" w:dyaOrig="680">
                <v:shape id="_x0000_i1044" type="#_x0000_t75" style="width:150.75pt;height:31.5pt" o:ole="">
                  <v:imagedata r:id="rId52" o:title=""/>
                </v:shape>
                <o:OLEObject Type="Embed" ProgID="Equation.3" ShapeID="_x0000_i1044" DrawAspect="Content" ObjectID="_1335791963" r:id="rId53"/>
              </w:object>
            </w:r>
          </w:p>
        </w:tc>
        <w:tc>
          <w:tcPr>
            <w:tcW w:w="3119" w:type="dxa"/>
            <w:tcBorders>
              <w:top w:val="single" w:sz="6" w:space="0" w:color="auto"/>
              <w:left w:val="single" w:sz="6" w:space="0" w:color="auto"/>
              <w:bottom w:val="single" w:sz="6" w:space="0" w:color="auto"/>
              <w:right w:val="single" w:sz="6" w:space="0" w:color="auto"/>
            </w:tcBorders>
            <w:vAlign w:val="center"/>
          </w:tcPr>
          <w:p w:rsidR="00E3300B" w:rsidRPr="007E0714" w:rsidRDefault="00E3300B" w:rsidP="00C34E16">
            <w:pPr>
              <w:pStyle w:val="Tabletext"/>
              <w:spacing w:line="240" w:lineRule="auto"/>
              <w:jc w:val="center"/>
              <w:rPr>
                <w:rtl/>
                <w:lang w:bidi="ar-SY"/>
              </w:rPr>
            </w:pPr>
            <w:r w:rsidRPr="007E0714">
              <w:t>MHz 1</w:t>
            </w:r>
          </w:p>
        </w:tc>
      </w:tr>
      <w:tr w:rsidR="00E3300B" w:rsidRPr="006A35D2" w:rsidTr="006B5F80">
        <w:trPr>
          <w:cantSplit/>
          <w:jc w:val="center"/>
        </w:trPr>
        <w:tc>
          <w:tcPr>
            <w:tcW w:w="3118" w:type="dxa"/>
            <w:tcBorders>
              <w:top w:val="single" w:sz="6" w:space="0" w:color="auto"/>
              <w:left w:val="single" w:sz="6" w:space="0" w:color="auto"/>
              <w:bottom w:val="single" w:sz="4" w:space="0" w:color="auto"/>
              <w:right w:val="single" w:sz="6" w:space="0" w:color="auto"/>
            </w:tcBorders>
          </w:tcPr>
          <w:p w:rsidR="00E3300B" w:rsidRPr="007E0714" w:rsidRDefault="00E3300B" w:rsidP="00C34E16">
            <w:pPr>
              <w:pStyle w:val="Tabletext"/>
              <w:spacing w:line="240" w:lineRule="auto"/>
              <w:jc w:val="center"/>
              <w:rPr>
                <w:rtl/>
                <w:lang w:bidi="ar-SY"/>
              </w:rPr>
            </w:pPr>
            <w:r w:rsidRPr="007E0714">
              <w:t>17,0</w:t>
            </w:r>
            <w:r w:rsidRPr="007E0714">
              <w:rPr>
                <w:rFonts w:hint="cs"/>
                <w:rtl/>
              </w:rPr>
              <w:t xml:space="preserve"> إلى </w:t>
            </w:r>
            <w:r w:rsidRPr="007E0714">
              <w:t>MHz 25,0</w:t>
            </w:r>
          </w:p>
        </w:tc>
        <w:tc>
          <w:tcPr>
            <w:tcW w:w="3402" w:type="dxa"/>
            <w:tcBorders>
              <w:top w:val="single" w:sz="6" w:space="0" w:color="auto"/>
              <w:left w:val="single" w:sz="6" w:space="0" w:color="auto"/>
              <w:bottom w:val="single" w:sz="4" w:space="0" w:color="auto"/>
              <w:right w:val="single" w:sz="6" w:space="0" w:color="auto"/>
            </w:tcBorders>
          </w:tcPr>
          <w:p w:rsidR="00E3300B" w:rsidRPr="007E0714" w:rsidRDefault="00E3300B" w:rsidP="00C34E16">
            <w:pPr>
              <w:pStyle w:val="Tabletext"/>
              <w:spacing w:line="240" w:lineRule="auto"/>
              <w:jc w:val="center"/>
            </w:pPr>
            <w:proofErr w:type="spellStart"/>
            <w:r w:rsidRPr="00CD13E3">
              <w:t>dBc</w:t>
            </w:r>
            <w:proofErr w:type="spellEnd"/>
            <w:r w:rsidRPr="00CD13E3">
              <w:t xml:space="preserve"> </w:t>
            </w:r>
            <w:r>
              <w:t>50</w:t>
            </w:r>
            <w:r w:rsidRPr="00CD13E3">
              <w:t>,5–</w:t>
            </w:r>
          </w:p>
        </w:tc>
        <w:tc>
          <w:tcPr>
            <w:tcW w:w="3119" w:type="dxa"/>
            <w:tcBorders>
              <w:top w:val="single" w:sz="6" w:space="0" w:color="auto"/>
              <w:left w:val="single" w:sz="6" w:space="0" w:color="auto"/>
              <w:bottom w:val="single" w:sz="4" w:space="0" w:color="auto"/>
              <w:right w:val="single" w:sz="6" w:space="0" w:color="auto"/>
            </w:tcBorders>
          </w:tcPr>
          <w:p w:rsidR="00E3300B" w:rsidRPr="007E0714" w:rsidRDefault="00E3300B" w:rsidP="00C34E16">
            <w:pPr>
              <w:pStyle w:val="Tabletext"/>
              <w:spacing w:line="240" w:lineRule="auto"/>
              <w:jc w:val="center"/>
              <w:rPr>
                <w:rtl/>
                <w:lang w:bidi="ar-SY"/>
              </w:rPr>
            </w:pPr>
            <w:r w:rsidRPr="007E0714">
              <w:t>MHz 1</w:t>
            </w:r>
          </w:p>
        </w:tc>
      </w:tr>
      <w:tr w:rsidR="00E3300B" w:rsidRPr="006A35D2" w:rsidTr="006B5F80">
        <w:trPr>
          <w:cantSplit/>
          <w:jc w:val="center"/>
        </w:trPr>
        <w:tc>
          <w:tcPr>
            <w:tcW w:w="9639" w:type="dxa"/>
            <w:gridSpan w:val="3"/>
            <w:tcBorders>
              <w:top w:val="single" w:sz="4" w:space="0" w:color="auto"/>
            </w:tcBorders>
          </w:tcPr>
          <w:p w:rsidR="00E3300B" w:rsidRPr="00C34E16" w:rsidRDefault="00E3300B" w:rsidP="006B5F80">
            <w:pPr>
              <w:pStyle w:val="Note"/>
              <w:rPr>
                <w:sz w:val="18"/>
                <w:szCs w:val="24"/>
                <w:rtl/>
              </w:rPr>
            </w:pPr>
            <w:r w:rsidRPr="00C34E16">
              <w:rPr>
                <w:b/>
                <w:bCs/>
                <w:sz w:val="18"/>
                <w:szCs w:val="24"/>
                <w:rtl/>
              </w:rPr>
              <w:t xml:space="preserve">الملاحظة </w:t>
            </w:r>
            <w:r w:rsidRPr="00C34E16">
              <w:rPr>
                <w:b/>
                <w:bCs/>
                <w:sz w:val="18"/>
                <w:szCs w:val="24"/>
              </w:rPr>
              <w:t>1</w:t>
            </w:r>
            <w:r w:rsidRPr="00C34E16">
              <w:rPr>
                <w:rFonts w:hint="cs"/>
                <w:b/>
                <w:bCs/>
                <w:sz w:val="18"/>
                <w:szCs w:val="24"/>
                <w:rtl/>
                <w:lang w:bidi="ar-SY"/>
              </w:rPr>
              <w:t xml:space="preserve"> </w:t>
            </w:r>
            <w:r w:rsidRPr="00C34E16">
              <w:rPr>
                <w:b/>
                <w:bCs/>
                <w:sz w:val="18"/>
                <w:szCs w:val="24"/>
                <w:rtl/>
              </w:rPr>
              <w:t>-</w:t>
            </w:r>
            <w:r w:rsidRPr="00C34E16">
              <w:rPr>
                <w:rFonts w:hint="cs"/>
                <w:b/>
                <w:bCs/>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هي قيمة التخالف بين تردد الموجة الحاملة ومركز </w:t>
            </w:r>
            <w:r w:rsidRPr="00C34E16">
              <w:rPr>
                <w:rFonts w:hint="cs"/>
                <w:sz w:val="18"/>
                <w:szCs w:val="24"/>
                <w:rtl/>
              </w:rPr>
              <w:t>المرشاح</w:t>
            </w:r>
            <w:r w:rsidRPr="00C34E16">
              <w:rPr>
                <w:sz w:val="18"/>
                <w:szCs w:val="24"/>
                <w:rtl/>
              </w:rPr>
              <w:t xml:space="preserve"> </w:t>
            </w:r>
            <w:proofErr w:type="spellStart"/>
            <w:r w:rsidRPr="00C34E16">
              <w:rPr>
                <w:rFonts w:hint="cs"/>
                <w:sz w:val="18"/>
                <w:szCs w:val="24"/>
                <w:rtl/>
              </w:rPr>
              <w:t>القائس</w:t>
            </w:r>
            <w:proofErr w:type="spellEnd"/>
            <w:r w:rsidRPr="00C34E16">
              <w:rPr>
                <w:sz w:val="18"/>
                <w:szCs w:val="24"/>
                <w:rtl/>
              </w:rPr>
              <w:t>.</w:t>
            </w:r>
          </w:p>
          <w:p w:rsidR="00E3300B" w:rsidRPr="00C34E16" w:rsidRDefault="00E3300B" w:rsidP="006B5F80">
            <w:pPr>
              <w:pStyle w:val="Note"/>
              <w:rPr>
                <w:sz w:val="18"/>
                <w:szCs w:val="24"/>
                <w:rtl/>
              </w:rPr>
            </w:pPr>
            <w:r w:rsidRPr="00C34E16">
              <w:rPr>
                <w:b/>
                <w:bCs/>
                <w:sz w:val="18"/>
                <w:szCs w:val="24"/>
                <w:rtl/>
              </w:rPr>
              <w:t>الملاحظة</w:t>
            </w:r>
            <w:r w:rsidRPr="00C34E16">
              <w:rPr>
                <w:rFonts w:hint="cs"/>
                <w:b/>
                <w:bCs/>
                <w:sz w:val="18"/>
                <w:szCs w:val="24"/>
                <w:rtl/>
              </w:rPr>
              <w:t xml:space="preserve"> </w:t>
            </w:r>
            <w:r w:rsidRPr="00C34E16">
              <w:rPr>
                <w:b/>
                <w:bCs/>
                <w:sz w:val="18"/>
                <w:szCs w:val="24"/>
              </w:rPr>
              <w:t>2</w:t>
            </w:r>
            <w:r w:rsidRPr="00C34E16">
              <w:rPr>
                <w:rFonts w:hint="cs"/>
                <w:b/>
                <w:bCs/>
                <w:sz w:val="18"/>
                <w:szCs w:val="24"/>
                <w:rtl/>
              </w:rPr>
              <w:t xml:space="preserve"> -</w:t>
            </w:r>
            <w:r w:rsidRPr="00C34E16">
              <w:rPr>
                <w:rFonts w:hint="cs"/>
                <w:sz w:val="18"/>
                <w:szCs w:val="24"/>
                <w:rtl/>
              </w:rPr>
              <w:t xml:space="preserve"> يقع موضع القياس الأول بمرشاح </w:t>
            </w:r>
            <w:r w:rsidRPr="00C34E16">
              <w:rPr>
                <w:sz w:val="18"/>
                <w:szCs w:val="24"/>
              </w:rPr>
              <w:t>30</w:t>
            </w:r>
            <w:r w:rsidRPr="00C34E16">
              <w:rPr>
                <w:sz w:val="18"/>
                <w:szCs w:val="24"/>
                <w:rtl/>
              </w:rPr>
              <w:t xml:space="preserve"> </w:t>
            </w:r>
            <w:r w:rsidRPr="00C34E16">
              <w:rPr>
                <w:sz w:val="18"/>
                <w:szCs w:val="24"/>
              </w:rPr>
              <w:t>kHz</w:t>
            </w:r>
            <w:r w:rsidRPr="00C34E16">
              <w:rPr>
                <w:rFonts w:hint="cs"/>
                <w:sz w:val="18"/>
                <w:szCs w:val="24"/>
                <w:rtl/>
              </w:rPr>
              <w:t xml:space="preserve"> في تخالف ترددات </w:t>
            </w:r>
            <w:r w:rsidRPr="00C34E16">
              <w:rPr>
                <w:sz w:val="18"/>
                <w:szCs w:val="24"/>
              </w:rPr>
              <w:sym w:font="Symbol" w:char="F044"/>
            </w:r>
            <w:r w:rsidRPr="00C34E16">
              <w:rPr>
                <w:i/>
                <w:iCs/>
                <w:sz w:val="18"/>
                <w:szCs w:val="24"/>
              </w:rPr>
              <w:t>f</w:t>
            </w:r>
            <w:r w:rsidRPr="00C34E16">
              <w:rPr>
                <w:rFonts w:hint="cs"/>
                <w:sz w:val="18"/>
                <w:szCs w:val="24"/>
                <w:rtl/>
              </w:rPr>
              <w:t xml:space="preserve"> يساوي </w:t>
            </w:r>
            <w:r w:rsidRPr="00C34E16">
              <w:rPr>
                <w:sz w:val="18"/>
                <w:szCs w:val="24"/>
              </w:rPr>
              <w:t>MHz 5,015</w:t>
            </w:r>
            <w:r w:rsidRPr="00C34E16">
              <w:rPr>
                <w:rFonts w:hint="cs"/>
                <w:sz w:val="18"/>
                <w:szCs w:val="24"/>
                <w:rtl/>
              </w:rPr>
              <w:t xml:space="preserve">، والأخير في تخالف ترددات يساوي </w:t>
            </w:r>
            <w:r w:rsidRPr="00C34E16">
              <w:rPr>
                <w:sz w:val="18"/>
                <w:szCs w:val="24"/>
              </w:rPr>
              <w:t>MHz 6,985</w:t>
            </w:r>
            <w:r w:rsidRPr="00C34E16">
              <w:rPr>
                <w:rFonts w:hint="cs"/>
                <w:sz w:val="18"/>
                <w:szCs w:val="24"/>
                <w:rtl/>
              </w:rPr>
              <w:t>.</w:t>
            </w:r>
          </w:p>
          <w:p w:rsidR="00E3300B" w:rsidRPr="00C34E16" w:rsidRDefault="00E3300B" w:rsidP="006B5F80">
            <w:pPr>
              <w:pStyle w:val="Note"/>
              <w:rPr>
                <w:sz w:val="18"/>
                <w:szCs w:val="24"/>
                <w:rtl/>
              </w:rPr>
            </w:pPr>
            <w:r w:rsidRPr="00C34E16">
              <w:rPr>
                <w:b/>
                <w:bCs/>
                <w:sz w:val="18"/>
                <w:szCs w:val="24"/>
                <w:rtl/>
              </w:rPr>
              <w:t xml:space="preserve">الملاحظة </w:t>
            </w:r>
            <w:r w:rsidRPr="00C34E16">
              <w:rPr>
                <w:b/>
                <w:bCs/>
                <w:sz w:val="18"/>
                <w:szCs w:val="24"/>
              </w:rPr>
              <w:t>3</w:t>
            </w:r>
            <w:r w:rsidRPr="00C34E16">
              <w:rPr>
                <w:b/>
                <w:bCs/>
                <w:sz w:val="18"/>
                <w:szCs w:val="24"/>
                <w:rtl/>
              </w:rPr>
              <w:tab/>
              <w:t>-</w:t>
            </w:r>
            <w:r w:rsidRPr="00C34E16">
              <w:rPr>
                <w:rFonts w:hint="cs"/>
                <w:sz w:val="18"/>
                <w:szCs w:val="24"/>
                <w:rtl/>
              </w:rPr>
              <w:t xml:space="preserve"> يقع موضع القياس</w:t>
            </w:r>
            <w:r w:rsidRPr="00C34E16">
              <w:rPr>
                <w:sz w:val="18"/>
                <w:szCs w:val="24"/>
                <w:rtl/>
              </w:rPr>
              <w:t xml:space="preserve"> الأول </w:t>
            </w:r>
            <w:r w:rsidRPr="00C34E16">
              <w:rPr>
                <w:rFonts w:hint="cs"/>
                <w:sz w:val="18"/>
                <w:szCs w:val="24"/>
                <w:rtl/>
              </w:rPr>
              <w:t>ب</w:t>
            </w:r>
            <w:r w:rsidRPr="00C34E16">
              <w:rPr>
                <w:sz w:val="18"/>
                <w:szCs w:val="24"/>
                <w:rtl/>
              </w:rPr>
              <w:t xml:space="preserve">مرشاح </w:t>
            </w:r>
            <w:r w:rsidRPr="00C34E16">
              <w:rPr>
                <w:sz w:val="18"/>
                <w:szCs w:val="24"/>
              </w:rPr>
              <w:t>1</w:t>
            </w:r>
            <w:r w:rsidRPr="00C34E16">
              <w:rPr>
                <w:sz w:val="18"/>
                <w:szCs w:val="24"/>
                <w:rtl/>
              </w:rPr>
              <w:t xml:space="preserve"> </w:t>
            </w:r>
            <w:r w:rsidRPr="00C34E16">
              <w:rPr>
                <w:sz w:val="18"/>
                <w:szCs w:val="24"/>
              </w:rPr>
              <w:t>MHz</w:t>
            </w:r>
            <w:r w:rsidRPr="00C34E16">
              <w:rPr>
                <w:sz w:val="18"/>
                <w:szCs w:val="24"/>
                <w:rtl/>
              </w:rPr>
              <w:t xml:space="preserve"> </w:t>
            </w:r>
            <w:r w:rsidRPr="00C34E16">
              <w:rPr>
                <w:rFonts w:hint="cs"/>
                <w:sz w:val="18"/>
                <w:szCs w:val="24"/>
                <w:rtl/>
              </w:rPr>
              <w:t xml:space="preserve">في </w:t>
            </w:r>
            <w:r w:rsidRPr="00C34E16">
              <w:rPr>
                <w:sz w:val="18"/>
                <w:szCs w:val="24"/>
                <w:rtl/>
              </w:rPr>
              <w:t>تخالف</w:t>
            </w:r>
            <w:r w:rsidRPr="00C34E16">
              <w:rPr>
                <w:rFonts w:hint="cs"/>
                <w:sz w:val="18"/>
                <w:szCs w:val="24"/>
                <w:rtl/>
              </w:rPr>
              <w:t xml:space="preserve"> ترددات</w:t>
            </w:r>
            <w:r w:rsidRPr="00C34E16">
              <w:rPr>
                <w:sz w:val="18"/>
                <w:szCs w:val="24"/>
                <w:rtl/>
              </w:rPr>
              <w:t xml:space="preserve"> </w:t>
            </w:r>
            <w:r w:rsidRPr="00C34E16">
              <w:rPr>
                <w:sz w:val="18"/>
                <w:szCs w:val="24"/>
              </w:rPr>
              <w:sym w:font="Symbol" w:char="F044"/>
            </w:r>
            <w:r w:rsidRPr="00C34E16">
              <w:rPr>
                <w:i/>
                <w:iCs/>
                <w:sz w:val="18"/>
                <w:szCs w:val="24"/>
              </w:rPr>
              <w:t>f</w:t>
            </w:r>
            <w:r w:rsidRPr="00C34E16">
              <w:rPr>
                <w:sz w:val="18"/>
                <w:szCs w:val="24"/>
                <w:rtl/>
              </w:rPr>
              <w:t xml:space="preserve"> يساوي </w:t>
            </w:r>
            <w:r w:rsidRPr="00C34E16">
              <w:rPr>
                <w:sz w:val="18"/>
                <w:szCs w:val="24"/>
              </w:rPr>
              <w:t>7,5</w:t>
            </w:r>
            <w:r w:rsidRPr="00C34E16">
              <w:rPr>
                <w:sz w:val="18"/>
                <w:szCs w:val="24"/>
                <w:rtl/>
              </w:rPr>
              <w:t xml:space="preserve"> </w:t>
            </w:r>
            <w:r w:rsidRPr="00C34E16">
              <w:rPr>
                <w:sz w:val="18"/>
                <w:szCs w:val="24"/>
              </w:rPr>
              <w:t>MHz</w:t>
            </w:r>
            <w:r w:rsidRPr="00C34E16">
              <w:rPr>
                <w:rFonts w:hint="cs"/>
                <w:sz w:val="18"/>
                <w:szCs w:val="24"/>
                <w:rtl/>
              </w:rPr>
              <w:t>،</w:t>
            </w:r>
            <w:r w:rsidRPr="00C34E16">
              <w:rPr>
                <w:sz w:val="18"/>
                <w:szCs w:val="24"/>
                <w:rtl/>
              </w:rPr>
              <w:t xml:space="preserve"> و</w:t>
            </w:r>
            <w:r w:rsidRPr="00C34E16">
              <w:rPr>
                <w:rFonts w:hint="cs"/>
                <w:sz w:val="18"/>
                <w:szCs w:val="24"/>
                <w:rtl/>
              </w:rPr>
              <w:t xml:space="preserve">الأخير في تخالف ترددات يساوي </w:t>
            </w:r>
            <w:r w:rsidRPr="00C34E16">
              <w:rPr>
                <w:sz w:val="18"/>
                <w:szCs w:val="24"/>
              </w:rPr>
              <w:t>MHz 24,5</w:t>
            </w:r>
            <w:r w:rsidRPr="00C34E16">
              <w:rPr>
                <w:sz w:val="18"/>
                <w:szCs w:val="24"/>
                <w:rtl/>
              </w:rPr>
              <w:t xml:space="preserve">. </w:t>
            </w:r>
            <w:r w:rsidRPr="00C34E16">
              <w:rPr>
                <w:rFonts w:hint="cs"/>
                <w:sz w:val="18"/>
                <w:szCs w:val="24"/>
                <w:rtl/>
              </w:rPr>
              <w:t>و</w:t>
            </w:r>
            <w:r w:rsidRPr="00C34E16">
              <w:rPr>
                <w:sz w:val="18"/>
                <w:szCs w:val="24"/>
                <w:rtl/>
              </w:rPr>
              <w:t xml:space="preserve">ينبغي كقاعدة عامة أن يكون عرض نطاق الاستبانة </w:t>
            </w:r>
            <w:r w:rsidRPr="00C34E16">
              <w:rPr>
                <w:rFonts w:hint="cs"/>
                <w:sz w:val="18"/>
                <w:szCs w:val="24"/>
                <w:rtl/>
              </w:rPr>
              <w:t>لمعدات القياس</w:t>
            </w:r>
            <w:r w:rsidRPr="00C34E16">
              <w:rPr>
                <w:sz w:val="18"/>
                <w:szCs w:val="24"/>
                <w:rtl/>
              </w:rPr>
              <w:t xml:space="preserve"> مساويا</w:t>
            </w:r>
            <w:r w:rsidRPr="00C34E16">
              <w:rPr>
                <w:rFonts w:hint="cs"/>
                <w:sz w:val="18"/>
                <w:szCs w:val="24"/>
                <w:rtl/>
              </w:rPr>
              <w:t>ً</w:t>
            </w:r>
            <w:r w:rsidRPr="00C34E16">
              <w:rPr>
                <w:sz w:val="18"/>
                <w:szCs w:val="24"/>
                <w:rtl/>
              </w:rPr>
              <w:t xml:space="preserve"> لعرض نطاق القياس. إلا أنه يجوز، توخّيا</w:t>
            </w:r>
            <w:r w:rsidRPr="00C34E16">
              <w:rPr>
                <w:rFonts w:hint="cs"/>
                <w:sz w:val="18"/>
                <w:szCs w:val="24"/>
                <w:rtl/>
              </w:rPr>
              <w:t>ً</w:t>
            </w:r>
            <w:r w:rsidRPr="00C34E16">
              <w:rPr>
                <w:sz w:val="18"/>
                <w:szCs w:val="24"/>
                <w:rtl/>
              </w:rPr>
              <w:t xml:space="preserve"> لتحسين </w:t>
            </w:r>
            <w:r w:rsidRPr="00C34E16">
              <w:rPr>
                <w:rFonts w:hint="cs"/>
                <w:sz w:val="18"/>
                <w:szCs w:val="24"/>
                <w:rtl/>
              </w:rPr>
              <w:t>دقة</w:t>
            </w:r>
            <w:r w:rsidRPr="00C34E16">
              <w:rPr>
                <w:sz w:val="18"/>
                <w:szCs w:val="24"/>
                <w:rtl/>
              </w:rPr>
              <w:t xml:space="preserve"> القياس </w:t>
            </w:r>
            <w:r w:rsidRPr="00C34E16">
              <w:rPr>
                <w:rFonts w:hint="cs"/>
                <w:sz w:val="18"/>
                <w:szCs w:val="24"/>
                <w:rtl/>
              </w:rPr>
              <w:t>وحساسيته</w:t>
            </w:r>
            <w:r w:rsidRPr="00C34E16">
              <w:rPr>
                <w:sz w:val="18"/>
                <w:szCs w:val="24"/>
                <w:rtl/>
              </w:rPr>
              <w:t xml:space="preserve"> وكفا</w:t>
            </w:r>
            <w:r w:rsidRPr="00C34E16">
              <w:rPr>
                <w:rFonts w:hint="cs"/>
                <w:sz w:val="18"/>
                <w:szCs w:val="24"/>
                <w:rtl/>
              </w:rPr>
              <w:t>ء</w:t>
            </w:r>
            <w:r w:rsidRPr="00C34E16">
              <w:rPr>
                <w:sz w:val="18"/>
                <w:szCs w:val="24"/>
                <w:rtl/>
              </w:rPr>
              <w:t>ته، أن يكون عرض نطاق الاستبانة مختلفا</w:t>
            </w:r>
            <w:r w:rsidRPr="00C34E16">
              <w:rPr>
                <w:rFonts w:hint="cs"/>
                <w:sz w:val="18"/>
                <w:szCs w:val="24"/>
                <w:rtl/>
              </w:rPr>
              <w:t>ً</w:t>
            </w:r>
            <w:r w:rsidRPr="00C34E16">
              <w:rPr>
                <w:sz w:val="18"/>
                <w:szCs w:val="24"/>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E3300B" w:rsidRPr="006A35D2" w:rsidRDefault="00E3300B" w:rsidP="00C34E16">
            <w:pPr>
              <w:pStyle w:val="Note"/>
            </w:pPr>
            <w:r w:rsidRPr="00C34E16">
              <w:rPr>
                <w:rFonts w:hint="cs"/>
                <w:b/>
                <w:bCs/>
                <w:sz w:val="18"/>
                <w:szCs w:val="24"/>
                <w:rtl/>
              </w:rPr>
              <w:t xml:space="preserve">الملاحظة </w:t>
            </w:r>
            <w:r w:rsidRPr="00C34E16">
              <w:rPr>
                <w:b/>
                <w:bCs/>
                <w:sz w:val="18"/>
                <w:szCs w:val="24"/>
              </w:rPr>
              <w:t>4</w:t>
            </w:r>
            <w:r w:rsidRPr="00C34E16">
              <w:rPr>
                <w:rFonts w:hint="cs"/>
                <w:b/>
                <w:bCs/>
                <w:sz w:val="18"/>
                <w:szCs w:val="24"/>
                <w:rtl/>
                <w:lang w:bidi="ar-SY"/>
              </w:rPr>
              <w:t xml:space="preserve"> -</w:t>
            </w:r>
            <w:r w:rsidRPr="00C34E16">
              <w:rPr>
                <w:rFonts w:hint="cs"/>
                <w:sz w:val="18"/>
                <w:szCs w:val="24"/>
                <w:rtl/>
              </w:rPr>
              <w:t xml:space="preserve"> لاحظ إمكانية اشتقاق قناع مكافئ لنمط الكثافة الطيفية للقدرة </w:t>
            </w:r>
            <w:r w:rsidRPr="00C34E16">
              <w:rPr>
                <w:sz w:val="18"/>
                <w:szCs w:val="24"/>
              </w:rPr>
              <w:t>(</w:t>
            </w:r>
            <w:proofErr w:type="spellStart"/>
            <w:r w:rsidRPr="00C34E16">
              <w:rPr>
                <w:sz w:val="18"/>
                <w:szCs w:val="24"/>
              </w:rPr>
              <w:t>PSD</w:t>
            </w:r>
            <w:proofErr w:type="spellEnd"/>
            <w:r w:rsidRPr="00C34E16">
              <w:rPr>
                <w:sz w:val="18"/>
                <w:szCs w:val="24"/>
              </w:rPr>
              <w:t>)</w:t>
            </w:r>
            <w:r w:rsidRPr="00C34E16">
              <w:rPr>
                <w:rFonts w:hint="cs"/>
                <w:sz w:val="18"/>
                <w:szCs w:val="24"/>
                <w:rtl/>
              </w:rPr>
              <w:t xml:space="preserve"> بتطبيق عامل تدرج</w:t>
            </w:r>
            <w:r w:rsidR="00C34E16">
              <w:rPr>
                <w:rFonts w:hint="cs"/>
                <w:sz w:val="18"/>
                <w:szCs w:val="24"/>
                <w:rtl/>
              </w:rPr>
              <w:t xml:space="preserve"> </w:t>
            </w:r>
            <w:r w:rsidRPr="00C34E16">
              <w:rPr>
                <w:sz w:val="18"/>
                <w:szCs w:val="24"/>
              </w:rPr>
              <w:t xml:space="preserve">10 log((10 MHz)/(30 kHz)) = 25,2 dB </w:t>
            </w:r>
            <w:r w:rsidR="00C34E16">
              <w:rPr>
                <w:rFonts w:hint="cs"/>
                <w:sz w:val="18"/>
                <w:szCs w:val="24"/>
                <w:rtl/>
              </w:rPr>
              <w:t>و</w:t>
            </w:r>
            <w:r w:rsidRPr="00C34E16">
              <w:rPr>
                <w:sz w:val="18"/>
                <w:szCs w:val="24"/>
              </w:rPr>
              <w:t> 10 log((10 MHz)/(1 MHz)) = 10 dB</w:t>
            </w:r>
            <w:r w:rsidRPr="00C34E16">
              <w:rPr>
                <w:rFonts w:hint="cs"/>
                <w:sz w:val="18"/>
                <w:szCs w:val="24"/>
                <w:rtl/>
                <w:lang w:bidi="ar-SY"/>
              </w:rPr>
              <w:t xml:space="preserve"> </w:t>
            </w:r>
            <w:r w:rsidRPr="00C34E16">
              <w:rPr>
                <w:rFonts w:hint="cs"/>
                <w:sz w:val="18"/>
                <w:szCs w:val="24"/>
                <w:rtl/>
              </w:rPr>
              <w:t xml:space="preserve">لعرضي نطاق القياس </w:t>
            </w:r>
            <w:r w:rsidRPr="00C34E16">
              <w:rPr>
                <w:sz w:val="18"/>
                <w:szCs w:val="24"/>
              </w:rPr>
              <w:t>kHz 30</w:t>
            </w:r>
            <w:r w:rsidRPr="00C34E16">
              <w:rPr>
                <w:rFonts w:hint="cs"/>
                <w:sz w:val="18"/>
                <w:szCs w:val="24"/>
                <w:rtl/>
              </w:rPr>
              <w:t xml:space="preserve"> و</w:t>
            </w:r>
            <w:r w:rsidRPr="00C34E16">
              <w:rPr>
                <w:sz w:val="18"/>
                <w:szCs w:val="24"/>
              </w:rPr>
              <w:t>MHz 1</w:t>
            </w:r>
            <w:r w:rsidRPr="00C34E16">
              <w:rPr>
                <w:rFonts w:hint="cs"/>
                <w:sz w:val="18"/>
                <w:szCs w:val="24"/>
                <w:rtl/>
              </w:rPr>
              <w:t xml:space="preserve"> على التوالي.</w:t>
            </w:r>
          </w:p>
        </w:tc>
      </w:tr>
    </w:tbl>
    <w:p w:rsidR="00E3300B" w:rsidRPr="006A35D2" w:rsidRDefault="00E3300B" w:rsidP="00E3300B">
      <w:pPr>
        <w:pStyle w:val="Heading1"/>
        <w:rPr>
          <w:rtl/>
        </w:rPr>
      </w:pPr>
      <w:bookmarkStart w:id="63" w:name="_Toc198466694"/>
      <w:bookmarkStart w:id="64" w:name="_Toc198466695"/>
      <w:r w:rsidRPr="006A35D2">
        <w:t>2</w:t>
      </w:r>
      <w:r w:rsidRPr="006A35D2">
        <w:rPr>
          <w:rtl/>
        </w:rPr>
        <w:tab/>
        <w:t>البث الهامشي من المرسِل (بالاقتران المباشر)</w:t>
      </w:r>
      <w:bookmarkEnd w:id="63"/>
    </w:p>
    <w:p w:rsidR="00E3300B" w:rsidRPr="006A35D2" w:rsidRDefault="00E3300B" w:rsidP="00E3300B">
      <w:pPr>
        <w:pStyle w:val="Heading2"/>
        <w:rPr>
          <w:rtl/>
        </w:rPr>
      </w:pPr>
      <w:r w:rsidRPr="006A35D2">
        <w:t>1.2</w:t>
      </w:r>
      <w:r w:rsidRPr="006A35D2">
        <w:tab/>
      </w:r>
      <w:r w:rsidRPr="006A35D2">
        <w:rPr>
          <w:rtl/>
        </w:rPr>
        <w:t xml:space="preserve">البث الهامشي </w:t>
      </w:r>
      <w:r w:rsidRPr="006A35D2">
        <w:rPr>
          <w:rFonts w:hint="cs"/>
          <w:rtl/>
        </w:rPr>
        <w:t xml:space="preserve">للتجهيزات العاملة في النطاق الترددي </w:t>
      </w:r>
      <w:r w:rsidRPr="006A35D2">
        <w:t>2</w:t>
      </w:r>
      <w:r>
        <w:t xml:space="preserve"> </w:t>
      </w:r>
      <w:r w:rsidRPr="006A35D2">
        <w:t>400-2</w:t>
      </w:r>
      <w:r>
        <w:t xml:space="preserve"> </w:t>
      </w:r>
      <w:r w:rsidRPr="006A35D2">
        <w:t>300</w:t>
      </w:r>
      <w:r w:rsidRPr="006A35D2">
        <w:rPr>
          <w:rFonts w:hint="cs"/>
          <w:rtl/>
        </w:rPr>
        <w:t xml:space="preserve"> </w:t>
      </w:r>
      <w:r w:rsidRPr="006A35D2">
        <w:t>MHz</w:t>
      </w:r>
    </w:p>
    <w:p w:rsidR="00E3300B" w:rsidRPr="006A35D2" w:rsidRDefault="00E3300B" w:rsidP="00E3300B">
      <w:pPr>
        <w:rPr>
          <w:rtl/>
        </w:rPr>
      </w:pPr>
      <w:r w:rsidRPr="006A35D2">
        <w:rPr>
          <w:rtl/>
          <w:lang w:bidi="ar-EG"/>
        </w:rPr>
        <w:t xml:space="preserve">الحدود الواردة في </w:t>
      </w:r>
      <w:r w:rsidRPr="006A35D2">
        <w:rPr>
          <w:rFonts w:hint="cs"/>
          <w:rtl/>
          <w:lang w:bidi="ar-EG"/>
        </w:rPr>
        <w:t>الجداول</w:t>
      </w:r>
      <w:r w:rsidRPr="006A35D2">
        <w:rPr>
          <w:rtl/>
          <w:lang w:bidi="ar-EG"/>
        </w:rPr>
        <w:t xml:space="preserve"> </w:t>
      </w:r>
      <w:r w:rsidRPr="006A35D2">
        <w:rPr>
          <w:lang w:bidi="ar-EG"/>
        </w:rPr>
        <w:t>53</w:t>
      </w:r>
      <w:r w:rsidRPr="006A35D2">
        <w:rPr>
          <w:rFonts w:hint="cs"/>
          <w:rtl/>
          <w:lang w:bidi="ar-EG"/>
        </w:rPr>
        <w:t xml:space="preserve"> إلى </w:t>
      </w:r>
      <w:r w:rsidRPr="006A35D2">
        <w:rPr>
          <w:lang w:bidi="ar-EG"/>
        </w:rPr>
        <w:t>55</w:t>
      </w:r>
      <w:r w:rsidRPr="006A35D2">
        <w:rPr>
          <w:rtl/>
          <w:lang w:bidi="ar-EG"/>
        </w:rPr>
        <w:t xml:space="preserve"> لا تنطبق إلا على الترددات المتخالفة</w:t>
      </w:r>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مثلي ونصف عرض نطاق القناة. وفي الجدول الصيغة </w:t>
      </w:r>
      <w:r w:rsidRPr="006A35D2">
        <w:rPr>
          <w:rFonts w:eastAsia="Batang"/>
        </w:rPr>
        <w:t>|</w:t>
      </w:r>
      <w:r>
        <w:t> </w:t>
      </w:r>
      <w:r w:rsidRPr="006A35D2">
        <w:sym w:font="Symbol" w:char="F044"/>
      </w:r>
      <w:r w:rsidRPr="006A35D2">
        <w:rPr>
          <w:i/>
          <w:iCs/>
        </w:rPr>
        <w:t>f</w:t>
      </w:r>
      <w:r>
        <w:t> </w:t>
      </w:r>
      <w:r w:rsidRPr="006A35D2">
        <w:rPr>
          <w:rFonts w:eastAsia="Batang"/>
        </w:rPr>
        <w:t>|</w:t>
      </w:r>
      <w:r w:rsidRPr="006A35D2">
        <w:rPr>
          <w:rFonts w:eastAsia="Batang" w:hint="cs"/>
          <w:rtl/>
        </w:rPr>
        <w:t xml:space="preserve"> تساوي </w:t>
      </w:r>
      <w:proofErr w:type="spellStart"/>
      <w:r w:rsidRPr="006A35D2">
        <w:rPr>
          <w:i/>
          <w:iCs/>
        </w:rPr>
        <w:t>f</w:t>
      </w:r>
      <w:r w:rsidRPr="006A35D2">
        <w:rPr>
          <w:i/>
          <w:iCs/>
          <w:vertAlign w:val="subscript"/>
        </w:rPr>
        <w:t>c</w:t>
      </w:r>
      <w:proofErr w:type="spellEnd"/>
      <w:r w:rsidRPr="006A35D2">
        <w:t> − </w:t>
      </w:r>
      <w:r w:rsidRPr="006A35D2">
        <w:rPr>
          <w:i/>
          <w:iCs/>
        </w:rPr>
        <w:t>f</w:t>
      </w:r>
      <w:r w:rsidRPr="006A35D2">
        <w:rPr>
          <w:rFonts w:eastAsia="Batang" w:hint="cs"/>
          <w:rtl/>
          <w:lang w:bidi="ar-SY"/>
        </w:rPr>
        <w:t xml:space="preserve"> </w:t>
      </w:r>
      <w:r w:rsidRPr="006A35D2">
        <w:rPr>
          <w:rFonts w:eastAsia="Batang" w:hint="cs"/>
          <w:rtl/>
        </w:rPr>
        <w:t xml:space="preserve">حيث </w:t>
      </w:r>
      <w:r w:rsidRPr="006A35D2">
        <w:rPr>
          <w:i/>
          <w:iCs/>
        </w:rPr>
        <w:t>f</w:t>
      </w:r>
      <w:r w:rsidRPr="006A35D2">
        <w:rPr>
          <w:rFonts w:hint="cs"/>
          <w:i/>
          <w:iCs/>
          <w:rtl/>
        </w:rPr>
        <w:t xml:space="preserve"> </w:t>
      </w:r>
      <w:r w:rsidRPr="006A35D2">
        <w:rPr>
          <w:rFonts w:hint="cs"/>
          <w:rtl/>
        </w:rPr>
        <w:t>هو تردد بث المجال الهامشي و</w:t>
      </w:r>
      <w:proofErr w:type="spellStart"/>
      <w:r w:rsidRPr="006A35D2">
        <w:rPr>
          <w:i/>
          <w:iCs/>
        </w:rPr>
        <w:t>f</w:t>
      </w:r>
      <w:r w:rsidRPr="006A35D2">
        <w:rPr>
          <w:i/>
          <w:iCs/>
          <w:vertAlign w:val="subscript"/>
        </w:rPr>
        <w:t>c</w:t>
      </w:r>
      <w:proofErr w:type="spellEnd"/>
      <w:r w:rsidRPr="006A35D2">
        <w:rPr>
          <w:rFonts w:hint="cs"/>
          <w:rtl/>
        </w:rPr>
        <w:t xml:space="preserve"> هو تردد الإرسال المركزي للمحطة المتنقلة. وجميع مواصفات البث الهامشي هي من نمط الاقتران المباشر.</w:t>
      </w:r>
    </w:p>
    <w:p w:rsidR="00E3300B" w:rsidRPr="006A35D2" w:rsidRDefault="00E3300B" w:rsidP="00E3300B">
      <w:pPr>
        <w:rPr>
          <w:rtl/>
          <w:lang w:bidi="ar-SY"/>
        </w:rPr>
      </w:pPr>
      <w:r w:rsidRPr="006A35D2">
        <w:rPr>
          <w:rFonts w:hint="cs"/>
          <w:rtl/>
          <w:lang w:bidi="ar-EG"/>
        </w:rPr>
        <w:t>وتوصف الجداول</w:t>
      </w:r>
      <w:r w:rsidRPr="006A35D2">
        <w:rPr>
          <w:rtl/>
          <w:lang w:bidi="ar-EG"/>
        </w:rPr>
        <w:t xml:space="preserve"> </w:t>
      </w:r>
      <w:r w:rsidRPr="006A35D2">
        <w:rPr>
          <w:lang w:bidi="ar-EG"/>
        </w:rPr>
        <w:t>53</w:t>
      </w:r>
      <w:r w:rsidRPr="006A35D2">
        <w:rPr>
          <w:rFonts w:hint="cs"/>
          <w:rtl/>
          <w:lang w:bidi="ar-EG"/>
        </w:rPr>
        <w:t xml:space="preserve"> إلى </w:t>
      </w:r>
      <w:r w:rsidRPr="006A35D2">
        <w:rPr>
          <w:lang w:bidi="ar-EG"/>
        </w:rPr>
        <w:t>55</w:t>
      </w:r>
      <w:r w:rsidRPr="006A35D2">
        <w:rPr>
          <w:rFonts w:hint="cs"/>
          <w:rtl/>
          <w:lang w:bidi="ar-EG"/>
        </w:rPr>
        <w:t xml:space="preserve"> البث الهامشي ل</w:t>
      </w:r>
      <w:r w:rsidRPr="006A35D2">
        <w:rPr>
          <w:rtl/>
          <w:lang w:bidi="ar-EG"/>
        </w:rPr>
        <w:t>لمحطات المتنقلة المتعددةُ الإرسال بتقسيم الزمن</w:t>
      </w:r>
      <w:r w:rsidRPr="006A35D2">
        <w:rPr>
          <w:rFonts w:hint="cs"/>
          <w:rtl/>
          <w:lang w:bidi="ar-EG"/>
        </w:rPr>
        <w:t xml:space="preserve"> التي تبلغ فيها عروض نطاق القناة </w:t>
      </w:r>
      <w:r w:rsidRPr="006A35D2">
        <w:t>5</w:t>
      </w:r>
      <w:r w:rsidRPr="006A35D2">
        <w:rPr>
          <w:rFonts w:hint="cs"/>
          <w:rtl/>
        </w:rPr>
        <w:t xml:space="preserve"> و</w:t>
      </w:r>
      <w:r w:rsidRPr="006A35D2">
        <w:t>8,75</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E3300B" w:rsidRPr="006A35D2" w:rsidRDefault="00E3300B" w:rsidP="00E3300B">
      <w:pPr>
        <w:pStyle w:val="TableNo0"/>
        <w:bidi/>
        <w:spacing w:before="0" w:after="0" w:line="240" w:lineRule="auto"/>
        <w:rPr>
          <w:lang w:val="en-US"/>
        </w:rPr>
      </w:pPr>
      <w:proofErr w:type="spellStart"/>
      <w:r w:rsidRPr="006A35D2">
        <w:rPr>
          <w:rtl/>
          <w:lang w:val="en-US"/>
        </w:rPr>
        <w:t>الج</w:t>
      </w:r>
      <w:proofErr w:type="spellEnd"/>
      <w:r w:rsidR="00C34E16">
        <w:rPr>
          <w:rFonts w:hint="cs"/>
          <w:rtl/>
          <w:lang w:val="en-US" w:bidi="ar-EG"/>
        </w:rPr>
        <w:t>ـ</w:t>
      </w:r>
      <w:r w:rsidRPr="006A35D2">
        <w:rPr>
          <w:rtl/>
          <w:lang w:val="en-US"/>
        </w:rPr>
        <w:t>دول</w:t>
      </w:r>
      <w:r w:rsidRPr="006A35D2">
        <w:rPr>
          <w:rFonts w:hint="cs"/>
          <w:rtl/>
          <w:lang w:val="en-US"/>
        </w:rPr>
        <w:t xml:space="preserve"> </w:t>
      </w:r>
      <w:r w:rsidRPr="006A35D2">
        <w:rPr>
          <w:lang w:val="en-US"/>
        </w:rPr>
        <w:t>53</w:t>
      </w:r>
    </w:p>
    <w:p w:rsidR="00E3300B" w:rsidRPr="006A35D2" w:rsidRDefault="00E3300B" w:rsidP="00B6188F">
      <w:pPr>
        <w:pStyle w:val="TableNotitle"/>
        <w:rPr>
          <w:rtl/>
          <w:lang w:bidi="ar-SY"/>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عرضها </w:t>
      </w:r>
      <w:r w:rsidRPr="006A35D2">
        <w:t>5</w:t>
      </w:r>
      <w:r w:rsidRPr="006A35D2">
        <w:rPr>
          <w:rFonts w:hint="cs"/>
          <w:rtl/>
          <w:lang w:bidi="ar-SY"/>
        </w:rPr>
        <w:t xml:space="preserve"> </w:t>
      </w:r>
      <w:r w:rsidRPr="006A35D2">
        <w:rPr>
          <w:sz w:val="20"/>
          <w:szCs w:val="26"/>
          <w:lang w:bidi="ar-EG"/>
        </w:rPr>
        <w:t>MHz</w:t>
      </w:r>
      <w:r w:rsidRPr="006A35D2">
        <w:rPr>
          <w:rFonts w:hint="cs"/>
          <w:sz w:val="20"/>
          <w:szCs w:val="26"/>
          <w:rtl/>
          <w:lang w:bidi="ar-EG"/>
        </w:rPr>
        <w:t xml:space="preserve">؛ بخصوص </w:t>
      </w:r>
      <w:r w:rsidRPr="006A35D2">
        <w:t xml:space="preserve">2 302,5 MHz </w:t>
      </w:r>
      <w:r w:rsidRPr="006A35D2">
        <w:sym w:font="Symbol" w:char="F0A3"/>
      </w:r>
      <w:r w:rsidRPr="006A35D2">
        <w:t xml:space="preserve"> </w:t>
      </w:r>
      <w:proofErr w:type="spellStart"/>
      <w:r w:rsidRPr="006A35D2">
        <w:rPr>
          <w:i/>
          <w:iCs/>
          <w:szCs w:val="24"/>
        </w:rPr>
        <w:t>f</w:t>
      </w:r>
      <w:r w:rsidRPr="006A35D2">
        <w:rPr>
          <w:i/>
          <w:iCs/>
          <w:szCs w:val="24"/>
          <w:vertAlign w:val="subscript"/>
        </w:rPr>
        <w:t>c</w:t>
      </w:r>
      <w:proofErr w:type="spellEnd"/>
      <w:r w:rsidRPr="006A35D2">
        <w:t xml:space="preserve"> </w:t>
      </w:r>
      <w:r w:rsidRPr="006A35D2">
        <w:sym w:font="Symbol" w:char="F0A3"/>
      </w:r>
      <w:r w:rsidRPr="006A35D2">
        <w:t xml:space="preserve"> 2 397,5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3411"/>
        <w:gridCol w:w="2259"/>
      </w:tblGrid>
      <w:tr w:rsidR="00E3300B" w:rsidRPr="006A35D2" w:rsidTr="006B5F80">
        <w:trPr>
          <w:jc w:val="center"/>
        </w:trPr>
        <w:tc>
          <w:tcPr>
            <w:tcW w:w="1134" w:type="dxa"/>
          </w:tcPr>
          <w:p w:rsidR="00E3300B" w:rsidRPr="006A35D2" w:rsidRDefault="00E3300B" w:rsidP="006B5F80">
            <w:pPr>
              <w:pStyle w:val="Tablehead"/>
              <w:rPr>
                <w:rFonts w:ascii="Times New Roman"/>
              </w:rPr>
            </w:pPr>
            <w:r w:rsidRPr="006A35D2">
              <w:rPr>
                <w:rFonts w:ascii="Times New Roman" w:hint="cs"/>
                <w:rtl/>
              </w:rPr>
              <w:t>الصف</w:t>
            </w:r>
          </w:p>
        </w:tc>
        <w:tc>
          <w:tcPr>
            <w:tcW w:w="2835" w:type="dxa"/>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rPr>
              <w:t>(</w:t>
            </w:r>
            <w:r w:rsidRPr="006A35D2">
              <w:rPr>
                <w:rFonts w:ascii="Times New Roman"/>
                <w:i/>
                <w:iCs/>
              </w:rPr>
              <w:t>f</w:t>
            </w:r>
            <w:r w:rsidRPr="006A35D2">
              <w:rPr>
                <w:rFonts w:ascii="Times New Roman"/>
              </w:rPr>
              <w:t xml:space="preserve">) </w:t>
            </w:r>
          </w:p>
        </w:tc>
        <w:tc>
          <w:tcPr>
            <w:tcW w:w="3411" w:type="dxa"/>
          </w:tcPr>
          <w:p w:rsidR="00E3300B" w:rsidRPr="006A35D2" w:rsidRDefault="00E3300B" w:rsidP="006B5F80">
            <w:pPr>
              <w:pStyle w:val="Tablehead"/>
              <w:rPr>
                <w:rFonts w:ascii="Times New Roman"/>
              </w:rPr>
            </w:pPr>
            <w:r w:rsidRPr="006A35D2">
              <w:rPr>
                <w:rFonts w:ascii="Times New Roman"/>
                <w:rtl/>
                <w:lang w:bidi="ar-EG"/>
              </w:rPr>
              <w:t>عرض نطاق القياس</w:t>
            </w:r>
          </w:p>
        </w:tc>
        <w:tc>
          <w:tcPr>
            <w:tcW w:w="2259" w:type="dxa"/>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rPr>
          <w:jc w:val="center"/>
        </w:trPr>
        <w:tc>
          <w:tcPr>
            <w:tcW w:w="1134" w:type="dxa"/>
          </w:tcPr>
          <w:p w:rsidR="00E3300B" w:rsidRPr="006A35D2" w:rsidRDefault="00E3300B" w:rsidP="006B5F80">
            <w:pPr>
              <w:pStyle w:val="Tabletext"/>
              <w:jc w:val="center"/>
            </w:pPr>
            <w:r w:rsidRPr="006A35D2">
              <w:t>1</w:t>
            </w:r>
          </w:p>
        </w:tc>
        <w:tc>
          <w:tcPr>
            <w:tcW w:w="2835" w:type="dxa"/>
            <w:vAlign w:val="center"/>
          </w:tcPr>
          <w:p w:rsidR="00E3300B" w:rsidRPr="006A35D2" w:rsidRDefault="00E3300B" w:rsidP="006B5F80">
            <w:pPr>
              <w:pStyle w:val="Tabletext"/>
              <w:jc w:val="center"/>
            </w:pPr>
            <w:r w:rsidRPr="006A35D2">
              <w:t xml:space="preserve">9 kHz </w:t>
            </w:r>
            <w:r w:rsidRPr="006A35D2">
              <w:sym w:font="Symbol" w:char="F0A3"/>
            </w:r>
            <w:r w:rsidRPr="006A35D2">
              <w:t xml:space="preserve"> </w:t>
            </w:r>
            <w:r w:rsidRPr="006A35D2">
              <w:rPr>
                <w:i/>
                <w:iCs/>
              </w:rPr>
              <w:t>f</w:t>
            </w:r>
            <w:r w:rsidRPr="006A35D2">
              <w:t xml:space="preserve"> &lt; 150 kHz</w:t>
            </w:r>
          </w:p>
        </w:tc>
        <w:tc>
          <w:tcPr>
            <w:tcW w:w="3411" w:type="dxa"/>
            <w:vAlign w:val="center"/>
          </w:tcPr>
          <w:p w:rsidR="00E3300B" w:rsidRPr="007E0714" w:rsidRDefault="00E3300B" w:rsidP="006B5F80">
            <w:pPr>
              <w:pStyle w:val="Tabletext"/>
              <w:bidi w:val="0"/>
              <w:spacing w:before="0" w:after="0" w:line="240" w:lineRule="auto"/>
              <w:jc w:val="center"/>
            </w:pPr>
            <w:r w:rsidRPr="007E0714">
              <w:t>kHz 1</w:t>
            </w:r>
          </w:p>
        </w:tc>
        <w:tc>
          <w:tcPr>
            <w:tcW w:w="2259" w:type="dxa"/>
            <w:vAlign w:val="center"/>
          </w:tcPr>
          <w:p w:rsidR="00E3300B" w:rsidRPr="007E0714" w:rsidRDefault="00E3300B" w:rsidP="006B5F80">
            <w:pPr>
              <w:pStyle w:val="Tabletext"/>
              <w:bidi w:val="0"/>
              <w:spacing w:before="0" w:after="0" w:line="240" w:lineRule="auto"/>
              <w:jc w:val="center"/>
            </w:pPr>
            <w:r w:rsidRPr="007E0714">
              <w:t>36−</w:t>
            </w:r>
          </w:p>
        </w:tc>
      </w:tr>
      <w:tr w:rsidR="00E3300B" w:rsidRPr="006A35D2" w:rsidTr="006B5F80">
        <w:trPr>
          <w:jc w:val="center"/>
        </w:trPr>
        <w:tc>
          <w:tcPr>
            <w:tcW w:w="1134" w:type="dxa"/>
          </w:tcPr>
          <w:p w:rsidR="00E3300B" w:rsidRPr="006A35D2" w:rsidRDefault="00E3300B" w:rsidP="006B5F80">
            <w:pPr>
              <w:pStyle w:val="Tabletext"/>
              <w:jc w:val="center"/>
            </w:pPr>
            <w:r w:rsidRPr="006A35D2">
              <w:t>2</w:t>
            </w:r>
          </w:p>
        </w:tc>
        <w:tc>
          <w:tcPr>
            <w:tcW w:w="2835" w:type="dxa"/>
            <w:vAlign w:val="center"/>
          </w:tcPr>
          <w:p w:rsidR="00E3300B" w:rsidRPr="006A35D2" w:rsidRDefault="00E3300B" w:rsidP="006B5F80">
            <w:pPr>
              <w:pStyle w:val="Tabletext"/>
              <w:jc w:val="center"/>
            </w:pPr>
            <w:r w:rsidRPr="006A35D2">
              <w:t xml:space="preserve">150 kHz </w:t>
            </w:r>
            <w:r w:rsidRPr="006A35D2">
              <w:sym w:font="Symbol" w:char="F0A3"/>
            </w:r>
            <w:r w:rsidRPr="006A35D2">
              <w:t xml:space="preserve"> </w:t>
            </w:r>
            <w:r w:rsidRPr="006A35D2">
              <w:rPr>
                <w:i/>
                <w:iCs/>
              </w:rPr>
              <w:t>f</w:t>
            </w:r>
            <w:r w:rsidRPr="006A35D2">
              <w:t xml:space="preserve"> &lt; 30 MHz</w:t>
            </w:r>
          </w:p>
        </w:tc>
        <w:tc>
          <w:tcPr>
            <w:tcW w:w="3411" w:type="dxa"/>
            <w:vAlign w:val="center"/>
          </w:tcPr>
          <w:p w:rsidR="00E3300B" w:rsidRPr="007E0714" w:rsidRDefault="00E3300B" w:rsidP="006B5F80">
            <w:pPr>
              <w:pStyle w:val="Tabletext"/>
              <w:bidi w:val="0"/>
              <w:spacing w:before="0" w:after="0" w:line="240" w:lineRule="auto"/>
              <w:jc w:val="center"/>
            </w:pPr>
            <w:r w:rsidRPr="007E0714">
              <w:t>kHz 10</w:t>
            </w:r>
          </w:p>
        </w:tc>
        <w:tc>
          <w:tcPr>
            <w:tcW w:w="2259" w:type="dxa"/>
            <w:vAlign w:val="center"/>
          </w:tcPr>
          <w:p w:rsidR="00E3300B" w:rsidRPr="007E0714" w:rsidRDefault="00E3300B" w:rsidP="006B5F80">
            <w:pPr>
              <w:pStyle w:val="Tabletext"/>
              <w:bidi w:val="0"/>
              <w:spacing w:before="0" w:after="0" w:line="240" w:lineRule="auto"/>
              <w:jc w:val="center"/>
            </w:pPr>
            <w:r w:rsidRPr="007E0714">
              <w:t>36−</w:t>
            </w:r>
          </w:p>
        </w:tc>
      </w:tr>
      <w:tr w:rsidR="00E3300B" w:rsidRPr="006A35D2" w:rsidTr="006B5F80">
        <w:trPr>
          <w:jc w:val="center"/>
        </w:trPr>
        <w:tc>
          <w:tcPr>
            <w:tcW w:w="1134" w:type="dxa"/>
          </w:tcPr>
          <w:p w:rsidR="00E3300B" w:rsidRPr="006A35D2" w:rsidRDefault="00E3300B" w:rsidP="006B5F80">
            <w:pPr>
              <w:pStyle w:val="Tabletext"/>
              <w:jc w:val="center"/>
            </w:pPr>
            <w:r w:rsidRPr="006A35D2">
              <w:t>3</w:t>
            </w:r>
          </w:p>
        </w:tc>
        <w:tc>
          <w:tcPr>
            <w:tcW w:w="2835" w:type="dxa"/>
            <w:vAlign w:val="center"/>
          </w:tcPr>
          <w:p w:rsidR="00E3300B" w:rsidRPr="006A35D2" w:rsidRDefault="00E3300B" w:rsidP="006B5F80">
            <w:pPr>
              <w:pStyle w:val="Tabletext"/>
              <w:jc w:val="center"/>
            </w:pPr>
            <w:r w:rsidRPr="006A35D2">
              <w:t xml:space="preserve">30 MHz </w:t>
            </w:r>
            <w:r w:rsidRPr="006A35D2">
              <w:sym w:font="Symbol" w:char="F0A3"/>
            </w:r>
            <w:r w:rsidRPr="006A35D2">
              <w:t xml:space="preserve"> </w:t>
            </w:r>
            <w:r w:rsidRPr="006A35D2">
              <w:rPr>
                <w:i/>
                <w:iCs/>
              </w:rPr>
              <w:t>f</w:t>
            </w:r>
            <w:r w:rsidRPr="006A35D2">
              <w:t xml:space="preserve"> &lt; 1 000 MHz</w:t>
            </w:r>
          </w:p>
        </w:tc>
        <w:tc>
          <w:tcPr>
            <w:tcW w:w="3411" w:type="dxa"/>
            <w:vAlign w:val="center"/>
          </w:tcPr>
          <w:p w:rsidR="00E3300B" w:rsidRPr="007E0714" w:rsidRDefault="00E3300B" w:rsidP="006B5F80">
            <w:pPr>
              <w:pStyle w:val="Tabletext"/>
              <w:bidi w:val="0"/>
              <w:spacing w:before="0" w:after="0" w:line="240" w:lineRule="auto"/>
              <w:jc w:val="center"/>
            </w:pPr>
            <w:r w:rsidRPr="007E0714">
              <w:t>kHz 100</w:t>
            </w:r>
          </w:p>
        </w:tc>
        <w:tc>
          <w:tcPr>
            <w:tcW w:w="2259" w:type="dxa"/>
            <w:vAlign w:val="center"/>
          </w:tcPr>
          <w:p w:rsidR="00E3300B" w:rsidRPr="007E0714" w:rsidRDefault="00E3300B" w:rsidP="006B5F80">
            <w:pPr>
              <w:pStyle w:val="Tabletext"/>
              <w:bidi w:val="0"/>
              <w:spacing w:before="0" w:after="0" w:line="240" w:lineRule="auto"/>
              <w:jc w:val="center"/>
            </w:pPr>
            <w:r w:rsidRPr="007E0714">
              <w:t>36−</w:t>
            </w:r>
          </w:p>
        </w:tc>
      </w:tr>
      <w:tr w:rsidR="00E3300B" w:rsidRPr="006A35D2" w:rsidTr="006B5F80">
        <w:trPr>
          <w:jc w:val="center"/>
        </w:trPr>
        <w:tc>
          <w:tcPr>
            <w:tcW w:w="1134" w:type="dxa"/>
            <w:vAlign w:val="center"/>
          </w:tcPr>
          <w:p w:rsidR="00E3300B" w:rsidRPr="006A35D2" w:rsidRDefault="00E3300B" w:rsidP="006B5F80">
            <w:pPr>
              <w:pStyle w:val="Tabletext"/>
              <w:jc w:val="center"/>
            </w:pPr>
            <w:r w:rsidRPr="006A35D2">
              <w:t>4</w:t>
            </w:r>
          </w:p>
        </w:tc>
        <w:tc>
          <w:tcPr>
            <w:tcW w:w="2835" w:type="dxa"/>
            <w:vAlign w:val="center"/>
          </w:tcPr>
          <w:p w:rsidR="00E3300B" w:rsidRPr="006A35D2" w:rsidRDefault="00E3300B" w:rsidP="006B5F80">
            <w:pPr>
              <w:pStyle w:val="Tabletext"/>
              <w:jc w:val="center"/>
            </w:pPr>
            <w:r w:rsidRPr="006A35D2">
              <w:t xml:space="preserve">1 GHz </w:t>
            </w:r>
            <w:r w:rsidRPr="006A35D2">
              <w:sym w:font="Symbol" w:char="F0A3"/>
            </w:r>
            <w:r w:rsidRPr="006A35D2">
              <w:t xml:space="preserve"> </w:t>
            </w:r>
            <w:r w:rsidRPr="006A35D2">
              <w:rPr>
                <w:i/>
                <w:iCs/>
              </w:rPr>
              <w:t>f</w:t>
            </w:r>
            <w:r w:rsidRPr="006A35D2">
              <w:t xml:space="preserve"> &lt; 19 GHz</w:t>
            </w:r>
          </w:p>
        </w:tc>
        <w:tc>
          <w:tcPr>
            <w:tcW w:w="3411" w:type="dxa"/>
            <w:vAlign w:val="center"/>
          </w:tcPr>
          <w:p w:rsidR="00E3300B" w:rsidRPr="006A35D2" w:rsidRDefault="00E3300B" w:rsidP="006B5F80">
            <w:pPr>
              <w:pStyle w:val="Tabletext"/>
              <w:ind w:left="567" w:hanging="567"/>
            </w:pPr>
            <w:r w:rsidRPr="006A35D2">
              <w:rPr>
                <w:rFonts w:eastAsia="Batang"/>
              </w:rPr>
              <w:tab/>
              <w:t>30 kHz</w:t>
            </w:r>
            <w:r w:rsidRPr="006A35D2">
              <w:rPr>
                <w:rFonts w:eastAsia="Batang"/>
              </w:rPr>
              <w:tab/>
              <w:t xml:space="preserve">If 12.5 </w:t>
            </w:r>
            <w:r w:rsidRPr="006A35D2">
              <w:sym w:font="Symbol" w:char="F0A3"/>
            </w:r>
            <w:r w:rsidRPr="006A35D2">
              <w:t xml:space="preserve"> </w:t>
            </w:r>
            <w:r w:rsidRPr="006A35D2">
              <w:rPr>
                <w:rFonts w:eastAsia="Batang"/>
              </w:rPr>
              <w:t>|</w:t>
            </w:r>
            <w:r w:rsidRPr="006A35D2">
              <w:rPr>
                <w:rFonts w:eastAsia="MS Mincho"/>
              </w:rPr>
              <w:sym w:font="Symbol" w:char="F044"/>
            </w:r>
            <w:r w:rsidRPr="006A35D2">
              <w:rPr>
                <w:i/>
                <w:iCs/>
              </w:rPr>
              <w:t>f</w:t>
            </w:r>
            <w:r w:rsidRPr="006A35D2">
              <w:t xml:space="preserve"> </w:t>
            </w:r>
            <w:r w:rsidRPr="006A35D2">
              <w:rPr>
                <w:rFonts w:eastAsia="Batang"/>
              </w:rPr>
              <w:t>| &lt; 50</w:t>
            </w:r>
            <w:r w:rsidRPr="006A35D2">
              <w:rPr>
                <w:rFonts w:eastAsia="Batang"/>
              </w:rPr>
              <w:br/>
              <w:t>300 kHz</w:t>
            </w:r>
            <w:r w:rsidRPr="006A35D2">
              <w:rPr>
                <w:rFonts w:eastAsia="Batang"/>
              </w:rPr>
              <w:tab/>
              <w:t xml:space="preserve">If 50 </w:t>
            </w:r>
            <w:r w:rsidRPr="006A35D2">
              <w:sym w:font="Symbol" w:char="F0A3"/>
            </w:r>
            <w:r w:rsidRPr="006A35D2">
              <w:t xml:space="preserve"> </w:t>
            </w:r>
            <w:r w:rsidRPr="006A35D2">
              <w:rPr>
                <w:rFonts w:eastAsia="Batang"/>
              </w:rPr>
              <w:t>|</w:t>
            </w:r>
            <w:r w:rsidRPr="006A35D2">
              <w:rPr>
                <w:rFonts w:eastAsia="MS Mincho"/>
              </w:rPr>
              <w:sym w:font="Symbol" w:char="F044"/>
            </w:r>
            <w:r w:rsidRPr="006A35D2">
              <w:rPr>
                <w:i/>
                <w:iCs/>
              </w:rPr>
              <w:t>f</w:t>
            </w:r>
            <w:r w:rsidRPr="006A35D2">
              <w:t xml:space="preserve"> </w:t>
            </w:r>
            <w:r w:rsidRPr="006A35D2">
              <w:rPr>
                <w:rFonts w:eastAsia="Batang"/>
              </w:rPr>
              <w:t>| &lt; 60</w:t>
            </w:r>
            <w:r w:rsidRPr="006A35D2">
              <w:rPr>
                <w:rFonts w:eastAsia="Batang"/>
              </w:rPr>
              <w:br/>
              <w:t>1 MHz</w:t>
            </w:r>
            <w:r w:rsidRPr="006A35D2">
              <w:rPr>
                <w:rFonts w:eastAsia="Batang"/>
              </w:rPr>
              <w:tab/>
              <w:t xml:space="preserve">If 60 </w:t>
            </w:r>
            <w:r w:rsidRPr="006A35D2">
              <w:sym w:font="Symbol" w:char="F0A3"/>
            </w:r>
            <w:r w:rsidRPr="006A35D2">
              <w:t xml:space="preserve"> </w:t>
            </w:r>
            <w:r w:rsidRPr="006A35D2">
              <w:rPr>
                <w:rFonts w:eastAsia="Batang"/>
              </w:rPr>
              <w:t>|</w:t>
            </w:r>
            <w:r w:rsidRPr="006A35D2">
              <w:rPr>
                <w:rFonts w:eastAsia="MS Mincho"/>
              </w:rPr>
              <w:sym w:font="Symbol" w:char="F044"/>
            </w:r>
            <w:r w:rsidRPr="006A35D2">
              <w:rPr>
                <w:i/>
                <w:iCs/>
              </w:rPr>
              <w:t>f</w:t>
            </w:r>
            <w:r w:rsidRPr="006A35D2">
              <w:t xml:space="preserve"> </w:t>
            </w:r>
            <w:r w:rsidRPr="006A35D2">
              <w:rPr>
                <w:rFonts w:eastAsia="Batang"/>
              </w:rPr>
              <w:t>|</w:t>
            </w:r>
          </w:p>
        </w:tc>
        <w:tc>
          <w:tcPr>
            <w:tcW w:w="2259" w:type="dxa"/>
            <w:vAlign w:val="center"/>
          </w:tcPr>
          <w:p w:rsidR="00E3300B" w:rsidRPr="007E0714" w:rsidRDefault="00E3300B" w:rsidP="006B5F80">
            <w:pPr>
              <w:pStyle w:val="Tabletext"/>
              <w:bidi w:val="0"/>
              <w:spacing w:before="0" w:after="0" w:line="240" w:lineRule="auto"/>
              <w:jc w:val="center"/>
            </w:pPr>
            <w:r w:rsidRPr="007E0714">
              <w:t>30−</w:t>
            </w:r>
          </w:p>
        </w:tc>
      </w:tr>
    </w:tbl>
    <w:p w:rsidR="00E3300B" w:rsidRPr="006A35D2" w:rsidRDefault="00E3300B" w:rsidP="00E3300B">
      <w:pPr>
        <w:pStyle w:val="TableNo0"/>
        <w:bidi/>
        <w:spacing w:before="0" w:after="0" w:line="240" w:lineRule="auto"/>
        <w:rPr>
          <w:lang w:val="en-US"/>
        </w:rPr>
      </w:pPr>
      <w:bookmarkStart w:id="65" w:name="_Toc210924829"/>
      <w:r w:rsidRPr="006A35D2">
        <w:rPr>
          <w:rtl/>
          <w:lang w:val="en-US"/>
        </w:rPr>
        <w:lastRenderedPageBreak/>
        <w:t>الج</w:t>
      </w:r>
      <w:r w:rsidR="00C34E16">
        <w:rPr>
          <w:rFonts w:hint="cs"/>
          <w:rtl/>
          <w:lang w:val="en-US"/>
        </w:rPr>
        <w:t>ـ</w:t>
      </w:r>
      <w:r w:rsidRPr="006A35D2">
        <w:rPr>
          <w:rtl/>
          <w:lang w:val="en-US"/>
        </w:rPr>
        <w:t xml:space="preserve">دول </w:t>
      </w:r>
      <w:r w:rsidRPr="006A35D2">
        <w:rPr>
          <w:lang w:val="en-US"/>
        </w:rPr>
        <w:t>54</w:t>
      </w:r>
    </w:p>
    <w:p w:rsidR="00E3300B" w:rsidRPr="006A35D2" w:rsidRDefault="00E3300B" w:rsidP="00B6188F">
      <w:pPr>
        <w:pStyle w:val="TableNotitle"/>
        <w:rPr>
          <w:rtl/>
          <w:lang w:bidi="ar-EG"/>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 نطاقها </w:t>
      </w:r>
      <w:r w:rsidRPr="006A35D2">
        <w:rPr>
          <w:lang w:bidi="ar-EG"/>
        </w:rPr>
        <w:t>MHz 8</w:t>
      </w:r>
      <w:r>
        <w:rPr>
          <w:lang w:bidi="ar-EG"/>
        </w:rPr>
        <w:t>,</w:t>
      </w:r>
      <w:r w:rsidRPr="006A35D2">
        <w:rPr>
          <w:lang w:bidi="ar-EG"/>
        </w:rPr>
        <w:t>75</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34"/>
        <w:gridCol w:w="2835"/>
        <w:gridCol w:w="2871"/>
        <w:gridCol w:w="2799"/>
      </w:tblGrid>
      <w:tr w:rsidR="00E3300B" w:rsidRPr="006A35D2" w:rsidTr="006B5F80">
        <w:trPr>
          <w:jc w:val="center"/>
        </w:trPr>
        <w:tc>
          <w:tcPr>
            <w:tcW w:w="1134" w:type="dxa"/>
          </w:tcPr>
          <w:bookmarkEnd w:id="65"/>
          <w:p w:rsidR="00E3300B" w:rsidRPr="006A35D2" w:rsidRDefault="00E3300B" w:rsidP="006B5F80">
            <w:pPr>
              <w:pStyle w:val="Tablehead"/>
              <w:rPr>
                <w:rFonts w:ascii="Times New Roman"/>
              </w:rPr>
            </w:pPr>
            <w:r w:rsidRPr="006A35D2">
              <w:rPr>
                <w:rFonts w:ascii="Times New Roman" w:hint="cs"/>
                <w:rtl/>
              </w:rPr>
              <w:t>الصف</w:t>
            </w:r>
          </w:p>
        </w:tc>
        <w:tc>
          <w:tcPr>
            <w:tcW w:w="2835" w:type="dxa"/>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i/>
                <w:iCs/>
              </w:rPr>
              <w:t>(f)</w:t>
            </w:r>
            <w:r w:rsidRPr="006A35D2">
              <w:rPr>
                <w:rFonts w:ascii="Times New Roman"/>
              </w:rPr>
              <w:t xml:space="preserve"> </w:t>
            </w:r>
          </w:p>
        </w:tc>
        <w:tc>
          <w:tcPr>
            <w:tcW w:w="2871"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2799" w:type="dxa"/>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rPr>
          <w:jc w:val="center"/>
        </w:trPr>
        <w:tc>
          <w:tcPr>
            <w:tcW w:w="1134" w:type="dxa"/>
          </w:tcPr>
          <w:p w:rsidR="00E3300B" w:rsidRPr="007E0714" w:rsidRDefault="00E3300B" w:rsidP="00C34E16">
            <w:pPr>
              <w:pStyle w:val="Tabletext"/>
              <w:spacing w:after="40" w:line="240" w:lineRule="auto"/>
              <w:jc w:val="center"/>
            </w:pPr>
            <w:r w:rsidRPr="007E0714">
              <w:t>1</w:t>
            </w:r>
          </w:p>
        </w:tc>
        <w:tc>
          <w:tcPr>
            <w:tcW w:w="2835" w:type="dxa"/>
          </w:tcPr>
          <w:p w:rsidR="00E3300B" w:rsidRPr="007E0714" w:rsidRDefault="00E3300B" w:rsidP="00C34E16">
            <w:pPr>
              <w:pStyle w:val="Tabletext"/>
              <w:spacing w:after="40" w:line="240" w:lineRule="auto"/>
              <w:jc w:val="center"/>
            </w:pPr>
            <w:r w:rsidRPr="007E0714">
              <w:t xml:space="preserve">30 MHz </w:t>
            </w:r>
            <w:r w:rsidRPr="007E0714">
              <w:sym w:font="Symbol" w:char="F0A3"/>
            </w:r>
            <w:r w:rsidRPr="007E0714">
              <w:t xml:space="preserve"> </w:t>
            </w:r>
            <w:r w:rsidRPr="007E0714">
              <w:rPr>
                <w:i/>
                <w:iCs/>
              </w:rPr>
              <w:t>f</w:t>
            </w:r>
            <w:r w:rsidRPr="007E0714">
              <w:t xml:space="preserve"> &lt; 1 000 MHz</w:t>
            </w:r>
          </w:p>
        </w:tc>
        <w:tc>
          <w:tcPr>
            <w:tcW w:w="2871" w:type="dxa"/>
          </w:tcPr>
          <w:p w:rsidR="00E3300B" w:rsidRPr="007E0714" w:rsidRDefault="00E3300B" w:rsidP="00C34E16">
            <w:pPr>
              <w:pStyle w:val="Tabletext"/>
              <w:spacing w:after="40" w:line="240" w:lineRule="auto"/>
              <w:jc w:val="center"/>
            </w:pPr>
            <w:r w:rsidRPr="007E0714">
              <w:t>kHz 100</w:t>
            </w:r>
          </w:p>
        </w:tc>
        <w:tc>
          <w:tcPr>
            <w:tcW w:w="2799" w:type="dxa"/>
          </w:tcPr>
          <w:p w:rsidR="00E3300B" w:rsidRPr="007E0714" w:rsidRDefault="00E3300B" w:rsidP="00C34E16">
            <w:pPr>
              <w:pStyle w:val="Tabletext"/>
              <w:spacing w:after="40" w:line="240" w:lineRule="auto"/>
              <w:jc w:val="center"/>
            </w:pPr>
            <w:r w:rsidRPr="007E0714">
              <w:t>13−</w:t>
            </w:r>
          </w:p>
        </w:tc>
      </w:tr>
      <w:tr w:rsidR="00E3300B" w:rsidRPr="006A35D2" w:rsidTr="006B5F80">
        <w:trPr>
          <w:jc w:val="center"/>
        </w:trPr>
        <w:tc>
          <w:tcPr>
            <w:tcW w:w="1134" w:type="dxa"/>
          </w:tcPr>
          <w:p w:rsidR="00E3300B" w:rsidRPr="007E0714" w:rsidRDefault="00E3300B" w:rsidP="00C34E16">
            <w:pPr>
              <w:pStyle w:val="Tabletext"/>
              <w:spacing w:after="40" w:line="240" w:lineRule="auto"/>
              <w:jc w:val="center"/>
            </w:pPr>
            <w:r w:rsidRPr="007E0714">
              <w:t>2</w:t>
            </w:r>
          </w:p>
        </w:tc>
        <w:tc>
          <w:tcPr>
            <w:tcW w:w="2835" w:type="dxa"/>
          </w:tcPr>
          <w:p w:rsidR="00E3300B" w:rsidRPr="007E0714" w:rsidRDefault="00E3300B" w:rsidP="00C34E16">
            <w:pPr>
              <w:pStyle w:val="Tabletext"/>
              <w:spacing w:after="40" w:line="240" w:lineRule="auto"/>
              <w:jc w:val="center"/>
            </w:pPr>
            <w:r w:rsidRPr="007E0714">
              <w:t xml:space="preserve">1 GHz </w:t>
            </w:r>
            <w:r w:rsidRPr="007E0714">
              <w:sym w:font="Symbol" w:char="F0A3"/>
            </w:r>
            <w:r w:rsidRPr="007E0714">
              <w:t xml:space="preserve"> </w:t>
            </w:r>
            <w:r w:rsidRPr="007E0714">
              <w:rPr>
                <w:i/>
                <w:iCs/>
              </w:rPr>
              <w:t>f</w:t>
            </w:r>
            <w:r w:rsidRPr="007E0714">
              <w:t xml:space="preserve"> </w:t>
            </w:r>
            <w:r w:rsidRPr="007E0714">
              <w:sym w:font="Symbol" w:char="F0A3"/>
            </w:r>
            <w:r w:rsidRPr="007E0714">
              <w:t xml:space="preserve"> 12 GHz</w:t>
            </w:r>
          </w:p>
        </w:tc>
        <w:tc>
          <w:tcPr>
            <w:tcW w:w="2871" w:type="dxa"/>
          </w:tcPr>
          <w:p w:rsidR="00E3300B" w:rsidRPr="007E0714" w:rsidRDefault="00E3300B" w:rsidP="00C34E16">
            <w:pPr>
              <w:pStyle w:val="Tabletext"/>
              <w:spacing w:after="40" w:line="240" w:lineRule="auto"/>
              <w:jc w:val="center"/>
              <w:rPr>
                <w:rtl/>
                <w:lang w:bidi="ar-SY"/>
              </w:rPr>
            </w:pPr>
            <w:r w:rsidRPr="007E0714">
              <w:t>MHz 1</w:t>
            </w:r>
          </w:p>
        </w:tc>
        <w:tc>
          <w:tcPr>
            <w:tcW w:w="2799" w:type="dxa"/>
          </w:tcPr>
          <w:p w:rsidR="00E3300B" w:rsidRPr="007E0714" w:rsidRDefault="00E3300B" w:rsidP="00C34E16">
            <w:pPr>
              <w:pStyle w:val="Tabletext"/>
              <w:spacing w:after="40" w:line="240" w:lineRule="auto"/>
              <w:jc w:val="center"/>
              <w:rPr>
                <w:rtl/>
                <w:lang w:bidi="ar-SY"/>
              </w:rPr>
            </w:pPr>
            <w:r w:rsidRPr="007E0714">
              <w:t>13−</w:t>
            </w:r>
          </w:p>
        </w:tc>
      </w:tr>
    </w:tbl>
    <w:p w:rsidR="00E3300B" w:rsidRPr="007E0714" w:rsidRDefault="00E3300B" w:rsidP="00C34E16">
      <w:pPr>
        <w:spacing w:before="0"/>
      </w:pPr>
    </w:p>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55</w:t>
      </w:r>
    </w:p>
    <w:p w:rsidR="00E3300B" w:rsidRPr="006A35D2" w:rsidRDefault="00E3300B" w:rsidP="00B6188F">
      <w:pPr>
        <w:pStyle w:val="TableNotitle"/>
        <w:rPr>
          <w:lang w:bidi="ar-EG"/>
        </w:rPr>
      </w:pPr>
      <w:r w:rsidRPr="006A35D2">
        <w:rPr>
          <w:rFonts w:hint="cs"/>
          <w:rtl/>
          <w:lang w:bidi="ar-EG"/>
        </w:rPr>
        <w:t>ا</w:t>
      </w:r>
      <w:r w:rsidRPr="006A35D2">
        <w:rPr>
          <w:rtl/>
          <w:lang w:bidi="ar-EG"/>
        </w:rPr>
        <w:t xml:space="preserve">لبث الهامشي </w:t>
      </w:r>
      <w:r w:rsidRPr="006A35D2">
        <w:rPr>
          <w:rFonts w:hint="cs"/>
          <w:rtl/>
          <w:lang w:bidi="ar-EG"/>
        </w:rPr>
        <w:t xml:space="preserve">لقناة عرضها </w:t>
      </w:r>
      <w:r w:rsidRPr="006A35D2">
        <w:rPr>
          <w:lang w:bidi="ar-EG"/>
        </w:rPr>
        <w:t>10</w:t>
      </w:r>
      <w:r w:rsidRPr="006A35D2">
        <w:rPr>
          <w:rFonts w:hint="cs"/>
          <w:rtl/>
          <w:lang w:bidi="ar-EG"/>
        </w:rPr>
        <w:t xml:space="preserve"> </w:t>
      </w:r>
      <w:r w:rsidRPr="006A35D2">
        <w:rPr>
          <w:lang w:bidi="ar-EG"/>
        </w:rPr>
        <w:t>MHz</w:t>
      </w:r>
      <w:r w:rsidRPr="006A35D2">
        <w:rPr>
          <w:rFonts w:hint="cs"/>
          <w:rtl/>
          <w:lang w:bidi="ar-EG"/>
        </w:rPr>
        <w:t xml:space="preserve">؛ بخصوص </w:t>
      </w:r>
      <w:r w:rsidRPr="006A35D2">
        <w:rPr>
          <w:lang w:bidi="ar-EG"/>
        </w:rPr>
        <w:t xml:space="preserve">2 305 MHz </w:t>
      </w:r>
      <w:r w:rsidRPr="006A35D2">
        <w:rPr>
          <w:lang w:bidi="ar-EG"/>
        </w:rPr>
        <w:sym w:font="Symbol" w:char="F0A3"/>
      </w:r>
      <w:r w:rsidRPr="006A35D2">
        <w:rPr>
          <w:lang w:bidi="ar-EG"/>
        </w:rPr>
        <w:t xml:space="preserve"> </w:t>
      </w:r>
      <w:proofErr w:type="spellStart"/>
      <w:r w:rsidRPr="00C34E16">
        <w:rPr>
          <w:i/>
          <w:iCs/>
          <w:lang w:bidi="ar-EG"/>
        </w:rPr>
        <w:t>f</w:t>
      </w:r>
      <w:r w:rsidRPr="00C34E16">
        <w:rPr>
          <w:i/>
          <w:iCs/>
          <w:vertAlign w:val="subscript"/>
          <w:lang w:bidi="ar-EG"/>
        </w:rPr>
        <w:t>c</w:t>
      </w:r>
      <w:proofErr w:type="spellEnd"/>
      <w:r w:rsidRPr="006A35D2">
        <w:rPr>
          <w:lang w:bidi="ar-EG"/>
        </w:rPr>
        <w:t xml:space="preserve"> </w:t>
      </w:r>
      <w:r w:rsidRPr="006A35D2">
        <w:rPr>
          <w:lang w:bidi="ar-EG"/>
        </w:rPr>
        <w:sym w:font="Symbol" w:char="F0A3"/>
      </w:r>
      <w:r w:rsidRPr="006A35D2">
        <w:rPr>
          <w:lang w:bidi="ar-EG"/>
        </w:rPr>
        <w:t xml:space="preserve"> 2 395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700"/>
        <w:gridCol w:w="3600"/>
        <w:gridCol w:w="2439"/>
      </w:tblGrid>
      <w:tr w:rsidR="00E3300B" w:rsidRPr="006A35D2" w:rsidTr="006B5F80">
        <w:trPr>
          <w:jc w:val="center"/>
        </w:trPr>
        <w:tc>
          <w:tcPr>
            <w:tcW w:w="900" w:type="dxa"/>
          </w:tcPr>
          <w:p w:rsidR="00E3300B" w:rsidRPr="006A35D2" w:rsidRDefault="00E3300B" w:rsidP="006B5F80">
            <w:pPr>
              <w:pStyle w:val="Tablehead"/>
              <w:rPr>
                <w:rFonts w:ascii="Times New Roman"/>
              </w:rPr>
            </w:pPr>
            <w:r w:rsidRPr="006A35D2">
              <w:rPr>
                <w:rFonts w:ascii="Times New Roman" w:hint="cs"/>
                <w:rtl/>
              </w:rPr>
              <w:t>الصف</w:t>
            </w:r>
          </w:p>
        </w:tc>
        <w:tc>
          <w:tcPr>
            <w:tcW w:w="2700" w:type="dxa"/>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rPr>
              <w:t>(</w:t>
            </w:r>
            <w:r w:rsidRPr="00C34E16">
              <w:rPr>
                <w:rFonts w:ascii="Times New Roman"/>
                <w:i/>
                <w:iCs/>
              </w:rPr>
              <w:t>f</w:t>
            </w:r>
            <w:r w:rsidRPr="006A35D2">
              <w:rPr>
                <w:rFonts w:ascii="Times New Roman"/>
              </w:rPr>
              <w:t xml:space="preserve">) </w:t>
            </w:r>
          </w:p>
        </w:tc>
        <w:tc>
          <w:tcPr>
            <w:tcW w:w="3600"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2439" w:type="dxa"/>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rPr>
          <w:jc w:val="center"/>
        </w:trPr>
        <w:tc>
          <w:tcPr>
            <w:tcW w:w="900" w:type="dxa"/>
          </w:tcPr>
          <w:p w:rsidR="00E3300B" w:rsidRPr="007E0714" w:rsidRDefault="00E3300B" w:rsidP="00C34E16">
            <w:pPr>
              <w:pStyle w:val="Tabletext"/>
              <w:bidi w:val="0"/>
              <w:spacing w:before="40" w:line="240" w:lineRule="auto"/>
              <w:jc w:val="center"/>
            </w:pPr>
            <w:r w:rsidRPr="007E0714">
              <w:t>1</w:t>
            </w:r>
          </w:p>
        </w:tc>
        <w:tc>
          <w:tcPr>
            <w:tcW w:w="2700" w:type="dxa"/>
            <w:vAlign w:val="center"/>
          </w:tcPr>
          <w:p w:rsidR="00E3300B" w:rsidRPr="007E0714" w:rsidRDefault="00E3300B" w:rsidP="00C34E16">
            <w:pPr>
              <w:pStyle w:val="Tabletext"/>
              <w:bidi w:val="0"/>
              <w:spacing w:before="40" w:line="240" w:lineRule="auto"/>
              <w:jc w:val="center"/>
            </w:pPr>
            <w:r w:rsidRPr="007E0714">
              <w:t xml:space="preserve">9 kHz </w:t>
            </w:r>
            <w:r w:rsidRPr="007E0714">
              <w:sym w:font="Symbol" w:char="F0A3"/>
            </w:r>
            <w:r w:rsidRPr="007E0714">
              <w:t xml:space="preserve"> </w:t>
            </w:r>
            <w:r w:rsidRPr="007E0714">
              <w:rPr>
                <w:i/>
                <w:iCs/>
              </w:rPr>
              <w:t>f</w:t>
            </w:r>
            <w:r w:rsidRPr="007E0714">
              <w:t xml:space="preserve"> &lt; 150 kHz</w:t>
            </w:r>
          </w:p>
        </w:tc>
        <w:tc>
          <w:tcPr>
            <w:tcW w:w="3600" w:type="dxa"/>
            <w:vAlign w:val="center"/>
          </w:tcPr>
          <w:p w:rsidR="00E3300B" w:rsidRPr="007E0714" w:rsidRDefault="00E3300B" w:rsidP="00C34E16">
            <w:pPr>
              <w:pStyle w:val="Tabletext"/>
              <w:bidi w:val="0"/>
              <w:spacing w:before="40" w:line="240" w:lineRule="auto"/>
              <w:jc w:val="center"/>
            </w:pPr>
            <w:r w:rsidRPr="007E0714">
              <w:t>kHz 1</w:t>
            </w:r>
          </w:p>
        </w:tc>
        <w:tc>
          <w:tcPr>
            <w:tcW w:w="2439" w:type="dxa"/>
            <w:vAlign w:val="center"/>
          </w:tcPr>
          <w:p w:rsidR="00E3300B" w:rsidRPr="007E0714" w:rsidRDefault="00E3300B" w:rsidP="00C34E16">
            <w:pPr>
              <w:pStyle w:val="Tabletext"/>
              <w:bidi w:val="0"/>
              <w:spacing w:before="40" w:line="240" w:lineRule="auto"/>
              <w:jc w:val="center"/>
            </w:pPr>
            <w:r w:rsidRPr="007E0714">
              <w:t>36−</w:t>
            </w:r>
          </w:p>
        </w:tc>
      </w:tr>
      <w:tr w:rsidR="00E3300B" w:rsidRPr="006A35D2" w:rsidTr="006B5F80">
        <w:trPr>
          <w:jc w:val="center"/>
        </w:trPr>
        <w:tc>
          <w:tcPr>
            <w:tcW w:w="900" w:type="dxa"/>
          </w:tcPr>
          <w:p w:rsidR="00E3300B" w:rsidRPr="007E0714" w:rsidRDefault="00E3300B" w:rsidP="00C34E16">
            <w:pPr>
              <w:pStyle w:val="Tabletext"/>
              <w:bidi w:val="0"/>
              <w:spacing w:before="40" w:line="240" w:lineRule="auto"/>
              <w:jc w:val="center"/>
            </w:pPr>
            <w:r w:rsidRPr="007E0714">
              <w:t>2</w:t>
            </w:r>
          </w:p>
        </w:tc>
        <w:tc>
          <w:tcPr>
            <w:tcW w:w="2700" w:type="dxa"/>
            <w:vAlign w:val="center"/>
          </w:tcPr>
          <w:p w:rsidR="00E3300B" w:rsidRPr="007E0714" w:rsidRDefault="00E3300B" w:rsidP="00C34E16">
            <w:pPr>
              <w:pStyle w:val="Tabletext"/>
              <w:bidi w:val="0"/>
              <w:spacing w:before="40" w:line="240" w:lineRule="auto"/>
              <w:jc w:val="center"/>
            </w:pPr>
            <w:r w:rsidRPr="007E0714">
              <w:t xml:space="preserve">150 kHz </w:t>
            </w:r>
            <w:r w:rsidRPr="007E0714">
              <w:sym w:font="Symbol" w:char="F0A3"/>
            </w:r>
            <w:r w:rsidRPr="007E0714">
              <w:t xml:space="preserve"> </w:t>
            </w:r>
            <w:r w:rsidRPr="007E0714">
              <w:rPr>
                <w:i/>
                <w:iCs/>
              </w:rPr>
              <w:t>f</w:t>
            </w:r>
            <w:r w:rsidRPr="007E0714">
              <w:t xml:space="preserve"> &lt; 30 MHz</w:t>
            </w:r>
          </w:p>
        </w:tc>
        <w:tc>
          <w:tcPr>
            <w:tcW w:w="3600" w:type="dxa"/>
            <w:vAlign w:val="center"/>
          </w:tcPr>
          <w:p w:rsidR="00E3300B" w:rsidRPr="007E0714" w:rsidRDefault="00E3300B" w:rsidP="00C34E16">
            <w:pPr>
              <w:pStyle w:val="Tabletext"/>
              <w:bidi w:val="0"/>
              <w:spacing w:before="40" w:line="240" w:lineRule="auto"/>
              <w:jc w:val="center"/>
            </w:pPr>
            <w:r w:rsidRPr="007E0714">
              <w:t>kHz 10</w:t>
            </w:r>
          </w:p>
        </w:tc>
        <w:tc>
          <w:tcPr>
            <w:tcW w:w="2439" w:type="dxa"/>
            <w:vAlign w:val="center"/>
          </w:tcPr>
          <w:p w:rsidR="00E3300B" w:rsidRPr="007E0714" w:rsidRDefault="00E3300B" w:rsidP="00C34E16">
            <w:pPr>
              <w:pStyle w:val="Tabletext"/>
              <w:bidi w:val="0"/>
              <w:spacing w:before="40" w:line="240" w:lineRule="auto"/>
              <w:jc w:val="center"/>
            </w:pPr>
            <w:r w:rsidRPr="007E0714">
              <w:t>36−</w:t>
            </w:r>
          </w:p>
        </w:tc>
      </w:tr>
      <w:tr w:rsidR="00E3300B" w:rsidRPr="006A35D2" w:rsidTr="006B5F80">
        <w:trPr>
          <w:jc w:val="center"/>
        </w:trPr>
        <w:tc>
          <w:tcPr>
            <w:tcW w:w="900" w:type="dxa"/>
          </w:tcPr>
          <w:p w:rsidR="00E3300B" w:rsidRPr="007E0714" w:rsidRDefault="00E3300B" w:rsidP="00C34E16">
            <w:pPr>
              <w:pStyle w:val="Tabletext"/>
              <w:bidi w:val="0"/>
              <w:spacing w:before="40" w:line="240" w:lineRule="auto"/>
              <w:jc w:val="center"/>
            </w:pPr>
            <w:r w:rsidRPr="007E0714">
              <w:t>3</w:t>
            </w:r>
          </w:p>
        </w:tc>
        <w:tc>
          <w:tcPr>
            <w:tcW w:w="2700" w:type="dxa"/>
            <w:vAlign w:val="center"/>
          </w:tcPr>
          <w:p w:rsidR="00E3300B" w:rsidRPr="007E0714" w:rsidRDefault="00E3300B" w:rsidP="00C34E16">
            <w:pPr>
              <w:pStyle w:val="Tabletext"/>
              <w:bidi w:val="0"/>
              <w:spacing w:before="40" w:line="240" w:lineRule="auto"/>
              <w:jc w:val="center"/>
            </w:pPr>
            <w:r w:rsidRPr="007E0714">
              <w:t xml:space="preserve">30 MHz </w:t>
            </w:r>
            <w:r w:rsidRPr="007E0714">
              <w:sym w:font="Symbol" w:char="F0A3"/>
            </w:r>
            <w:r w:rsidRPr="007E0714">
              <w:t xml:space="preserve"> </w:t>
            </w:r>
            <w:r w:rsidRPr="007E0714">
              <w:rPr>
                <w:i/>
                <w:iCs/>
              </w:rPr>
              <w:t>f</w:t>
            </w:r>
            <w:r w:rsidRPr="007E0714">
              <w:t xml:space="preserve"> &lt;1 000 MHz</w:t>
            </w:r>
          </w:p>
        </w:tc>
        <w:tc>
          <w:tcPr>
            <w:tcW w:w="3600" w:type="dxa"/>
            <w:vAlign w:val="center"/>
          </w:tcPr>
          <w:p w:rsidR="00E3300B" w:rsidRPr="007E0714" w:rsidRDefault="00E3300B" w:rsidP="00C34E16">
            <w:pPr>
              <w:pStyle w:val="Tabletext"/>
              <w:bidi w:val="0"/>
              <w:spacing w:before="40" w:line="240" w:lineRule="auto"/>
              <w:jc w:val="center"/>
            </w:pPr>
            <w:r w:rsidRPr="007E0714">
              <w:t>kHz 100</w:t>
            </w:r>
          </w:p>
        </w:tc>
        <w:tc>
          <w:tcPr>
            <w:tcW w:w="2439" w:type="dxa"/>
            <w:vAlign w:val="center"/>
          </w:tcPr>
          <w:p w:rsidR="00E3300B" w:rsidRPr="007E0714" w:rsidRDefault="00E3300B" w:rsidP="00C34E16">
            <w:pPr>
              <w:pStyle w:val="Tabletext"/>
              <w:bidi w:val="0"/>
              <w:spacing w:before="40" w:line="240" w:lineRule="auto"/>
              <w:jc w:val="center"/>
            </w:pPr>
            <w:r w:rsidRPr="007E0714">
              <w:t>36−</w:t>
            </w:r>
          </w:p>
        </w:tc>
      </w:tr>
      <w:tr w:rsidR="00E3300B" w:rsidRPr="006A35D2" w:rsidTr="006B5F80">
        <w:trPr>
          <w:jc w:val="center"/>
        </w:trPr>
        <w:tc>
          <w:tcPr>
            <w:tcW w:w="900" w:type="dxa"/>
            <w:vAlign w:val="center"/>
          </w:tcPr>
          <w:p w:rsidR="00E3300B" w:rsidRPr="007E0714" w:rsidRDefault="00E3300B" w:rsidP="00C34E16">
            <w:pPr>
              <w:pStyle w:val="Tabletext"/>
              <w:bidi w:val="0"/>
              <w:spacing w:before="40" w:line="240" w:lineRule="auto"/>
              <w:jc w:val="center"/>
            </w:pPr>
            <w:r w:rsidRPr="007E0714">
              <w:t>4</w:t>
            </w:r>
          </w:p>
        </w:tc>
        <w:tc>
          <w:tcPr>
            <w:tcW w:w="2700" w:type="dxa"/>
            <w:vAlign w:val="center"/>
          </w:tcPr>
          <w:p w:rsidR="00E3300B" w:rsidRPr="007E0714" w:rsidRDefault="00E3300B" w:rsidP="00C34E16">
            <w:pPr>
              <w:pStyle w:val="Tabletext"/>
              <w:bidi w:val="0"/>
              <w:spacing w:before="40" w:line="240" w:lineRule="auto"/>
              <w:jc w:val="center"/>
            </w:pPr>
            <w:r w:rsidRPr="007E0714">
              <w:t xml:space="preserve">1 GHz </w:t>
            </w:r>
            <w:r w:rsidRPr="007E0714">
              <w:sym w:font="Symbol" w:char="F0A3"/>
            </w:r>
            <w:r w:rsidRPr="007E0714">
              <w:t xml:space="preserve"> </w:t>
            </w:r>
            <w:r w:rsidRPr="007E0714">
              <w:rPr>
                <w:i/>
                <w:iCs/>
              </w:rPr>
              <w:t>f</w:t>
            </w:r>
            <w:r w:rsidRPr="007E0714">
              <w:t xml:space="preserve"> &lt; 19 GHz</w:t>
            </w:r>
          </w:p>
        </w:tc>
        <w:tc>
          <w:tcPr>
            <w:tcW w:w="3600" w:type="dxa"/>
            <w:vAlign w:val="center"/>
          </w:tcPr>
          <w:p w:rsidR="00E3300B" w:rsidRPr="007E0714" w:rsidRDefault="00E3300B" w:rsidP="00C34E16">
            <w:pPr>
              <w:pStyle w:val="Tabletext"/>
              <w:tabs>
                <w:tab w:val="left" w:pos="792"/>
              </w:tabs>
              <w:bidi w:val="0"/>
              <w:spacing w:before="40" w:line="240" w:lineRule="auto"/>
              <w:jc w:val="center"/>
            </w:pPr>
            <w:r w:rsidRPr="007E0714">
              <w:rPr>
                <w:rFonts w:eastAsia="Batang"/>
              </w:rPr>
              <w:t>30 kHz</w:t>
            </w:r>
            <w:r w:rsidRPr="007E0714">
              <w:rPr>
                <w:rFonts w:eastAsia="Batang"/>
              </w:rPr>
              <w:tab/>
            </w:r>
            <w:r w:rsidRPr="007E0714">
              <w:rPr>
                <w:rFonts w:eastAsia="Batang"/>
              </w:rPr>
              <w:tab/>
              <w:t xml:space="preserve">If 25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sidRPr="007E0714">
              <w:rPr>
                <w:rFonts w:eastAsia="Batang"/>
              </w:rPr>
              <w:t>| &lt; 100</w:t>
            </w:r>
            <w:r w:rsidRPr="007E0714">
              <w:rPr>
                <w:rFonts w:eastAsia="Batang"/>
              </w:rPr>
              <w:br/>
              <w:t>300 kHz</w:t>
            </w:r>
            <w:r w:rsidRPr="007E0714">
              <w:rPr>
                <w:rFonts w:eastAsia="Batang"/>
              </w:rPr>
              <w:tab/>
            </w:r>
            <w:r w:rsidRPr="007E0714">
              <w:rPr>
                <w:rFonts w:eastAsia="Batang"/>
              </w:rPr>
              <w:tab/>
              <w:t xml:space="preserve">If 100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sidRPr="007E0714">
              <w:rPr>
                <w:rFonts w:eastAsia="Batang"/>
              </w:rPr>
              <w:t>| &lt; 120</w:t>
            </w:r>
            <w:r w:rsidRPr="007E0714">
              <w:rPr>
                <w:rFonts w:eastAsia="Batang"/>
              </w:rPr>
              <w:br/>
              <w:t>1 MHz</w:t>
            </w:r>
            <w:r w:rsidRPr="007E0714">
              <w:rPr>
                <w:rFonts w:eastAsia="Batang"/>
              </w:rPr>
              <w:tab/>
            </w:r>
            <w:r w:rsidRPr="007E0714">
              <w:rPr>
                <w:rFonts w:eastAsia="Batang"/>
              </w:rPr>
              <w:tab/>
              <w:t xml:space="preserve">If 120 </w:t>
            </w:r>
            <w:r w:rsidRPr="007E0714">
              <w:sym w:font="Symbol" w:char="F0A3"/>
            </w:r>
            <w:r w:rsidRPr="007E0714">
              <w:rPr>
                <w:rFonts w:eastAsia="Batang"/>
              </w:rPr>
              <w:t xml:space="preserve"> |</w:t>
            </w:r>
            <w:r w:rsidRPr="007E0714">
              <w:rPr>
                <w:rFonts w:eastAsia="MS Mincho"/>
              </w:rPr>
              <w:sym w:font="Symbol" w:char="F044"/>
            </w:r>
            <w:r w:rsidRPr="007E0714">
              <w:rPr>
                <w:i/>
                <w:iCs/>
              </w:rPr>
              <w:t>f</w:t>
            </w:r>
            <w:r w:rsidRPr="007E0714">
              <w:t xml:space="preserve"> </w:t>
            </w:r>
            <w:r w:rsidRPr="007E0714">
              <w:rPr>
                <w:rFonts w:eastAsia="Batang"/>
              </w:rPr>
              <w:t>|</w:t>
            </w:r>
          </w:p>
        </w:tc>
        <w:tc>
          <w:tcPr>
            <w:tcW w:w="2439" w:type="dxa"/>
            <w:vAlign w:val="center"/>
          </w:tcPr>
          <w:p w:rsidR="00E3300B" w:rsidRPr="007E0714" w:rsidRDefault="00E3300B" w:rsidP="00C34E16">
            <w:pPr>
              <w:pStyle w:val="Tabletext"/>
              <w:bidi w:val="0"/>
              <w:spacing w:before="40" w:line="240" w:lineRule="auto"/>
              <w:jc w:val="center"/>
            </w:pPr>
            <w:r w:rsidRPr="007E0714">
              <w:t>30−</w:t>
            </w:r>
          </w:p>
        </w:tc>
      </w:tr>
    </w:tbl>
    <w:p w:rsidR="00E3300B" w:rsidRPr="006A35D2" w:rsidRDefault="00E3300B" w:rsidP="00E3300B">
      <w:pPr>
        <w:pStyle w:val="Heading2"/>
        <w:rPr>
          <w:rtl/>
        </w:rPr>
      </w:pPr>
      <w:r w:rsidRPr="006A35D2">
        <w:t>2.2</w:t>
      </w:r>
      <w:r w:rsidRPr="006A35D2">
        <w:rPr>
          <w:rtl/>
        </w:rPr>
        <w:tab/>
        <w:t xml:space="preserve">البث الهامشي </w:t>
      </w:r>
      <w:r w:rsidRPr="006A35D2">
        <w:rPr>
          <w:rFonts w:hint="cs"/>
          <w:rtl/>
        </w:rPr>
        <w:t xml:space="preserve">للتجهيزات العاملة في النطاق الترددي </w:t>
      </w:r>
      <w:r w:rsidRPr="006A35D2">
        <w:t>2</w:t>
      </w:r>
      <w:r>
        <w:t xml:space="preserve"> </w:t>
      </w:r>
      <w:r w:rsidRPr="006A35D2">
        <w:t>690-2</w:t>
      </w:r>
      <w:r>
        <w:t xml:space="preserve"> </w:t>
      </w:r>
      <w:r w:rsidRPr="006A35D2">
        <w:t>500</w:t>
      </w:r>
      <w:r w:rsidRPr="006A35D2">
        <w:rPr>
          <w:rFonts w:hint="cs"/>
          <w:rtl/>
        </w:rPr>
        <w:t xml:space="preserve"> </w:t>
      </w:r>
      <w:r w:rsidRPr="006A35D2">
        <w:t>MHz</w:t>
      </w:r>
    </w:p>
    <w:p w:rsidR="00E3300B" w:rsidRPr="006A35D2" w:rsidRDefault="00E3300B" w:rsidP="00E3300B">
      <w:pPr>
        <w:rPr>
          <w:rtl/>
          <w:lang w:bidi="ar-SY"/>
        </w:rPr>
      </w:pPr>
      <w:r w:rsidRPr="006A35D2">
        <w:rPr>
          <w:rtl/>
        </w:rPr>
        <w:t xml:space="preserve">تجهيزات المستعمل، الخاص بالمحطات المتنقلةُ للشبكةِ الحضريةِ اللاسلكيةِ </w:t>
      </w:r>
      <w:r w:rsidRPr="006A35D2">
        <w:t>(</w:t>
      </w:r>
      <w:proofErr w:type="spellStart"/>
      <w:r w:rsidRPr="006A35D2">
        <w:t>WMAN</w:t>
      </w:r>
      <w:proofErr w:type="spellEnd"/>
      <w:r w:rsidRPr="006A35D2">
        <w:t>)</w:t>
      </w:r>
      <w:r w:rsidRPr="006A35D2">
        <w:rPr>
          <w:rtl/>
        </w:rPr>
        <w:t xml:space="preserve"> المتعددةُ الإرسالِ بتقسيم الزمن </w:t>
      </w:r>
      <w:r w:rsidRPr="006A35D2">
        <w:t>(</w:t>
      </w:r>
      <w:proofErr w:type="spellStart"/>
      <w:r w:rsidRPr="006A35D2">
        <w:t>TDD</w:t>
      </w:r>
      <w:proofErr w:type="spellEnd"/>
      <w:r w:rsidRPr="006A35D2">
        <w:t>)</w:t>
      </w:r>
      <w:r w:rsidRPr="006A35D2">
        <w:rPr>
          <w:rtl/>
        </w:rPr>
        <w:t xml:space="preserve"> والمتعددةُ النفاذِ بتقسيم تعامدي للتردد </w:t>
      </w:r>
      <w:r w:rsidRPr="006A35D2">
        <w:t>(</w:t>
      </w:r>
      <w:proofErr w:type="spellStart"/>
      <w:r w:rsidRPr="006A35D2">
        <w:t>OFDMA</w:t>
      </w:r>
      <w:proofErr w:type="spellEnd"/>
      <w:r w:rsidRPr="006A35D2">
        <w:t>)</w:t>
      </w:r>
      <w:r w:rsidRPr="006A35D2">
        <w:rPr>
          <w:rtl/>
        </w:rPr>
        <w:t xml:space="preserve"> لاتصالات </w:t>
      </w:r>
      <w:r w:rsidRPr="006A35D2">
        <w:t>IMT-2000</w:t>
      </w:r>
      <w:r w:rsidRPr="006A35D2">
        <w:rPr>
          <w:rtl/>
        </w:rPr>
        <w:t xml:space="preserve">، </w:t>
      </w:r>
      <w:r w:rsidRPr="006A35D2">
        <w:rPr>
          <w:rFonts w:hint="cs"/>
          <w:rtl/>
        </w:rPr>
        <w:t>تلتزم</w:t>
      </w:r>
      <w:r w:rsidRPr="006A35D2">
        <w:rPr>
          <w:rtl/>
        </w:rPr>
        <w:t xml:space="preserve"> </w:t>
      </w:r>
      <w:r w:rsidRPr="006A35D2">
        <w:rPr>
          <w:rFonts w:hint="cs"/>
          <w:rtl/>
        </w:rPr>
        <w:t>ا</w:t>
      </w:r>
      <w:r w:rsidRPr="006A35D2">
        <w:rPr>
          <w:rtl/>
        </w:rPr>
        <w:t>لحدود الموصى بها في</w:t>
      </w:r>
      <w:r w:rsidRPr="006A35D2">
        <w:rPr>
          <w:rFonts w:hint="cs"/>
          <w:rtl/>
        </w:rPr>
        <w:t xml:space="preserve"> </w:t>
      </w:r>
      <w:r w:rsidRPr="006A35D2">
        <w:rPr>
          <w:rtl/>
        </w:rPr>
        <w:t>التوصية</w:t>
      </w:r>
      <w:r>
        <w:rPr>
          <w:rFonts w:hint="cs"/>
          <w:rtl/>
        </w:rPr>
        <w:br/>
      </w:r>
      <w:r w:rsidRPr="006A35D2">
        <w:t>ITU-R SM.329-10</w:t>
      </w:r>
      <w:r w:rsidRPr="006A35D2">
        <w:rPr>
          <w:rtl/>
        </w:rPr>
        <w:t>. والحدود الواردة في الجد</w:t>
      </w:r>
      <w:r w:rsidRPr="006A35D2">
        <w:rPr>
          <w:rFonts w:hint="cs"/>
          <w:rtl/>
        </w:rPr>
        <w:t>ا</w:t>
      </w:r>
      <w:r w:rsidRPr="006A35D2">
        <w:rPr>
          <w:rtl/>
        </w:rPr>
        <w:t xml:space="preserve">ول </w:t>
      </w:r>
      <w:r w:rsidRPr="006A35D2">
        <w:t>56</w:t>
      </w:r>
      <w:r w:rsidRPr="006A35D2">
        <w:rPr>
          <w:rtl/>
        </w:rPr>
        <w:t xml:space="preserve"> و</w:t>
      </w:r>
      <w:r w:rsidRPr="006A35D2">
        <w:t>57</w:t>
      </w:r>
      <w:r w:rsidRPr="006A35D2">
        <w:rPr>
          <w:rFonts w:hint="cs"/>
          <w:rtl/>
        </w:rPr>
        <w:t xml:space="preserve"> و</w:t>
      </w:r>
      <w:r w:rsidRPr="006A35D2">
        <w:t>58</w:t>
      </w:r>
      <w:r w:rsidRPr="006A35D2">
        <w:rPr>
          <w:rtl/>
        </w:rPr>
        <w:t xml:space="preserve"> لا تنطبق إلا على الترددات المتخالفة أكثر من </w:t>
      </w:r>
      <w:r w:rsidRPr="006A35D2">
        <w:t>MHz 12,5</w:t>
      </w:r>
      <w:r w:rsidRPr="006A35D2">
        <w:rPr>
          <w:rtl/>
        </w:rPr>
        <w:t xml:space="preserve"> عن التردد المركزي لتجهيزات المستعمل، في حالة موجة حاملة ترددها </w:t>
      </w:r>
      <w:r w:rsidRPr="006A35D2">
        <w:t>MHz 5</w:t>
      </w:r>
      <w:r w:rsidRPr="006A35D2">
        <w:rPr>
          <w:rtl/>
        </w:rPr>
        <w:t xml:space="preserve">، وعلى الترددات المتخالفة أكثر من </w:t>
      </w:r>
      <w:r w:rsidRPr="006A35D2">
        <w:t>25</w:t>
      </w:r>
      <w:r w:rsidRPr="006A35D2">
        <w:rPr>
          <w:rtl/>
        </w:rPr>
        <w:t xml:space="preserve"> في حالة موجة حاملة ترددها </w:t>
      </w:r>
      <w:r w:rsidRPr="006A35D2">
        <w:t>MHz 10</w:t>
      </w:r>
      <w:r w:rsidRPr="006A35D2">
        <w:rPr>
          <w:rFonts w:hint="cs"/>
          <w:rtl/>
        </w:rPr>
        <w:t xml:space="preserve"> كما تُعرض في الجداول </w:t>
      </w:r>
      <w:r w:rsidRPr="006A35D2">
        <w:t>59</w:t>
      </w:r>
      <w:r w:rsidRPr="006A35D2">
        <w:rPr>
          <w:rFonts w:hint="cs"/>
          <w:rtl/>
        </w:rPr>
        <w:t xml:space="preserve"> إلى </w:t>
      </w:r>
      <w:r w:rsidRPr="006A35D2">
        <w:t>61</w:t>
      </w:r>
      <w:r w:rsidRPr="006A35D2">
        <w:rPr>
          <w:rtl/>
        </w:rPr>
        <w:t>. و</w:t>
      </w:r>
      <w:r w:rsidRPr="006A35D2">
        <w:rPr>
          <w:i/>
          <w:iCs/>
        </w:rPr>
        <w:t>f</w:t>
      </w:r>
      <w:r w:rsidRPr="006A35D2">
        <w:rPr>
          <w:rtl/>
        </w:rPr>
        <w:t xml:space="preserve"> هو تردد البث في المجال الهامشي. و</w:t>
      </w:r>
      <w:proofErr w:type="spellStart"/>
      <w:r w:rsidRPr="006A35D2">
        <w:rPr>
          <w:i/>
          <w:iCs/>
        </w:rPr>
        <w:t>f</w:t>
      </w:r>
      <w:r w:rsidRPr="006A35D2">
        <w:rPr>
          <w:i/>
          <w:iCs/>
          <w:vertAlign w:val="subscript"/>
        </w:rPr>
        <w:t>c</w:t>
      </w:r>
      <w:proofErr w:type="spellEnd"/>
      <w:r w:rsidRPr="006A35D2">
        <w:rPr>
          <w:rtl/>
        </w:rPr>
        <w:t xml:space="preserve"> هو التردد المركزي لتجهيزات المستعمل.</w:t>
      </w:r>
    </w:p>
    <w:p w:rsidR="00E3300B" w:rsidRPr="006A35D2" w:rsidRDefault="00E3300B" w:rsidP="00E3300B">
      <w:r w:rsidRPr="006A35D2">
        <w:rPr>
          <w:rFonts w:hint="cs"/>
          <w:rtl/>
        </w:rPr>
        <w:t xml:space="preserve">وتوصّف الجداول </w:t>
      </w:r>
      <w:r w:rsidRPr="006A35D2">
        <w:t>59</w:t>
      </w:r>
      <w:r w:rsidRPr="006A35D2">
        <w:rPr>
          <w:rFonts w:hint="cs"/>
          <w:rtl/>
        </w:rPr>
        <w:t xml:space="preserve"> إلى </w:t>
      </w:r>
      <w:r w:rsidRPr="006A35D2">
        <w:t>61</w:t>
      </w:r>
      <w:r w:rsidRPr="006A35D2">
        <w:rPr>
          <w:rFonts w:hint="cs"/>
          <w:rtl/>
        </w:rPr>
        <w:t xml:space="preserve"> البث الهامشي العام والإضافي ل</w:t>
      </w:r>
      <w:r w:rsidRPr="006A35D2">
        <w:rPr>
          <w:rtl/>
        </w:rPr>
        <w:t>لمحطات المتنقلة المتعددةُ الإرسال بتقسيم الزمن</w:t>
      </w:r>
      <w:r w:rsidRPr="006A35D2">
        <w:rPr>
          <w:rFonts w:hint="cs"/>
          <w:rtl/>
        </w:rPr>
        <w:t xml:space="preserve"> التي يبلغ فيها عرضا نطاق القناة </w:t>
      </w:r>
      <w:r w:rsidRPr="006A35D2">
        <w:t>5</w:t>
      </w:r>
      <w:r w:rsidRPr="006A35D2">
        <w:rPr>
          <w:rFonts w:hint="cs"/>
          <w:rtl/>
        </w:rPr>
        <w:t xml:space="preserve"> و</w:t>
      </w:r>
      <w:r w:rsidRPr="006A35D2">
        <w:t>MHz 10</w:t>
      </w:r>
      <w:r w:rsidRPr="006A35D2">
        <w:rPr>
          <w:rFonts w:hint="cs"/>
          <w:rtl/>
        </w:rPr>
        <w:t>.</w:t>
      </w:r>
    </w:p>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56</w:t>
      </w:r>
    </w:p>
    <w:p w:rsidR="00E3300B" w:rsidRPr="006A35D2" w:rsidRDefault="00E3300B" w:rsidP="00B6188F">
      <w:pPr>
        <w:pStyle w:val="TableNotitle"/>
        <w:rPr>
          <w:rtl/>
          <w:lang w:bidi="ar-SY"/>
        </w:rPr>
      </w:pPr>
      <w:r w:rsidRPr="006A35D2">
        <w:rPr>
          <w:rtl/>
          <w:lang w:bidi="ar-EG"/>
        </w:rPr>
        <w:t>الحدود العامة للبث الهامشي من تجهيزات المستعمل</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 xml:space="preserve">بخصوص </w:t>
      </w:r>
      <w:r w:rsidRPr="006A35D2">
        <w:t xml:space="preserve">2 502,5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2 687,5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2"/>
        <w:gridCol w:w="4567"/>
        <w:gridCol w:w="2410"/>
      </w:tblGrid>
      <w:tr w:rsidR="00E3300B" w:rsidRPr="006A35D2" w:rsidTr="006B5F80">
        <w:trPr>
          <w:jc w:val="center"/>
        </w:trPr>
        <w:tc>
          <w:tcPr>
            <w:tcW w:w="2662" w:type="dxa"/>
          </w:tcPr>
          <w:p w:rsidR="00E3300B" w:rsidRPr="006A35D2" w:rsidRDefault="00E3300B" w:rsidP="006B5F80">
            <w:pPr>
              <w:pStyle w:val="Tablehead"/>
              <w:rPr>
                <w:rFonts w:ascii="Times New Roman"/>
              </w:rPr>
            </w:pPr>
            <w:r w:rsidRPr="006A35D2">
              <w:rPr>
                <w:rFonts w:ascii="Times New Roman"/>
                <w:rtl/>
              </w:rPr>
              <w:t>النطاق</w:t>
            </w:r>
          </w:p>
        </w:tc>
        <w:tc>
          <w:tcPr>
            <w:tcW w:w="4567"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2410" w:type="dxa"/>
          </w:tcPr>
          <w:p w:rsidR="00E3300B" w:rsidRPr="006A35D2" w:rsidRDefault="00E3300B" w:rsidP="006B5F80">
            <w:pPr>
              <w:pStyle w:val="Tablehead"/>
              <w:rPr>
                <w:rFonts w:ascii="Times New Roman"/>
              </w:rPr>
            </w:pPr>
            <w:r w:rsidRPr="006A35D2">
              <w:rPr>
                <w:rFonts w:ascii="Times New Roman"/>
                <w:rtl/>
              </w:rPr>
              <w:t>سوية البث المسموح بها</w:t>
            </w:r>
            <w:r w:rsidRPr="006A35D2">
              <w:rPr>
                <w:rFonts w:ascii="Times New Roman" w:hint="cs"/>
                <w:rtl/>
              </w:rPr>
              <w:t xml:space="preserve"> </w:t>
            </w:r>
            <w:r w:rsidRPr="006A35D2">
              <w:rPr>
                <w:rFonts w:ascii="Times New Roman"/>
              </w:rPr>
              <w:t>(dBm)</w:t>
            </w:r>
          </w:p>
        </w:tc>
      </w:tr>
      <w:tr w:rsidR="00E3300B" w:rsidRPr="006A35D2" w:rsidTr="006B5F80">
        <w:trPr>
          <w:jc w:val="center"/>
        </w:trPr>
        <w:tc>
          <w:tcPr>
            <w:tcW w:w="2662" w:type="dxa"/>
            <w:vAlign w:val="center"/>
          </w:tcPr>
          <w:p w:rsidR="00E3300B" w:rsidRPr="007E0714" w:rsidRDefault="00E3300B" w:rsidP="006B5F80">
            <w:pPr>
              <w:pStyle w:val="Tabletext"/>
              <w:jc w:val="center"/>
            </w:pPr>
            <w:r w:rsidRPr="007E0714">
              <w:t xml:space="preserve">9 kHz </w:t>
            </w:r>
            <w:r w:rsidRPr="007E0714">
              <w:sym w:font="Symbol" w:char="F0A3"/>
            </w:r>
            <w:r w:rsidRPr="007E0714">
              <w:t xml:space="preserve"> </w:t>
            </w:r>
            <w:r w:rsidRPr="007E0714">
              <w:rPr>
                <w:i/>
                <w:iCs/>
              </w:rPr>
              <w:t>f</w:t>
            </w:r>
            <w:r w:rsidRPr="007E0714">
              <w:t xml:space="preserve"> &lt; 150 kHz</w:t>
            </w:r>
          </w:p>
        </w:tc>
        <w:tc>
          <w:tcPr>
            <w:tcW w:w="4567" w:type="dxa"/>
            <w:vAlign w:val="center"/>
          </w:tcPr>
          <w:p w:rsidR="00E3300B" w:rsidRPr="007E0714" w:rsidRDefault="00E3300B" w:rsidP="006B5F80">
            <w:pPr>
              <w:pStyle w:val="Tabletext"/>
              <w:bidi w:val="0"/>
              <w:spacing w:before="0" w:after="0" w:line="240" w:lineRule="auto"/>
              <w:jc w:val="center"/>
            </w:pPr>
            <w:r w:rsidRPr="007E0714">
              <w:t>kHz 1</w:t>
            </w:r>
          </w:p>
        </w:tc>
        <w:tc>
          <w:tcPr>
            <w:tcW w:w="2410" w:type="dxa"/>
          </w:tcPr>
          <w:p w:rsidR="00E3300B" w:rsidRPr="007E0714" w:rsidRDefault="00E3300B" w:rsidP="006B5F80">
            <w:pPr>
              <w:pStyle w:val="Tabletext"/>
              <w:spacing w:before="0" w:after="0" w:line="240" w:lineRule="auto"/>
              <w:jc w:val="center"/>
            </w:pPr>
            <w:r w:rsidRPr="007E0714">
              <w:t>13−</w:t>
            </w:r>
          </w:p>
        </w:tc>
      </w:tr>
      <w:tr w:rsidR="00E3300B" w:rsidRPr="006A35D2" w:rsidTr="006B5F80">
        <w:trPr>
          <w:jc w:val="center"/>
        </w:trPr>
        <w:tc>
          <w:tcPr>
            <w:tcW w:w="2662" w:type="dxa"/>
            <w:vAlign w:val="center"/>
          </w:tcPr>
          <w:p w:rsidR="00E3300B" w:rsidRPr="007E0714" w:rsidRDefault="00E3300B" w:rsidP="006B5F80">
            <w:pPr>
              <w:pStyle w:val="Tabletext"/>
              <w:jc w:val="center"/>
            </w:pPr>
            <w:r w:rsidRPr="007E0714">
              <w:t xml:space="preserve">150 kHz </w:t>
            </w:r>
            <w:r w:rsidRPr="007E0714">
              <w:sym w:font="Symbol" w:char="F0A3"/>
            </w:r>
            <w:r w:rsidRPr="007E0714">
              <w:t xml:space="preserve"> </w:t>
            </w:r>
            <w:r w:rsidRPr="007E0714">
              <w:rPr>
                <w:i/>
                <w:iCs/>
              </w:rPr>
              <w:t>f</w:t>
            </w:r>
            <w:r w:rsidRPr="007E0714">
              <w:t xml:space="preserve"> &lt; 30 MHz</w:t>
            </w:r>
          </w:p>
        </w:tc>
        <w:tc>
          <w:tcPr>
            <w:tcW w:w="4567" w:type="dxa"/>
            <w:vAlign w:val="center"/>
          </w:tcPr>
          <w:p w:rsidR="00E3300B" w:rsidRPr="007E0714" w:rsidRDefault="00E3300B" w:rsidP="006B5F80">
            <w:pPr>
              <w:pStyle w:val="Tabletext"/>
              <w:bidi w:val="0"/>
              <w:spacing w:before="0" w:after="0" w:line="240" w:lineRule="auto"/>
              <w:jc w:val="center"/>
            </w:pPr>
            <w:r w:rsidRPr="007E0714">
              <w:t>kHz 10</w:t>
            </w:r>
          </w:p>
        </w:tc>
        <w:tc>
          <w:tcPr>
            <w:tcW w:w="2410" w:type="dxa"/>
          </w:tcPr>
          <w:p w:rsidR="00E3300B" w:rsidRPr="007E0714" w:rsidRDefault="00E3300B" w:rsidP="006B5F80">
            <w:pPr>
              <w:pStyle w:val="Tabletext"/>
              <w:spacing w:before="0" w:after="0" w:line="240" w:lineRule="auto"/>
              <w:jc w:val="center"/>
              <w:rPr>
                <w:rtl/>
                <w:lang w:bidi="ar-SY"/>
              </w:rPr>
            </w:pPr>
            <w:r w:rsidRPr="007E0714">
              <w:t>13−</w:t>
            </w:r>
          </w:p>
        </w:tc>
      </w:tr>
      <w:tr w:rsidR="00E3300B" w:rsidRPr="006A35D2" w:rsidTr="006B5F80">
        <w:trPr>
          <w:jc w:val="center"/>
        </w:trPr>
        <w:tc>
          <w:tcPr>
            <w:tcW w:w="2662" w:type="dxa"/>
            <w:vAlign w:val="center"/>
          </w:tcPr>
          <w:p w:rsidR="00E3300B" w:rsidRPr="007E0714" w:rsidRDefault="00E3300B" w:rsidP="006B5F80">
            <w:pPr>
              <w:pStyle w:val="Tabletext"/>
              <w:jc w:val="center"/>
            </w:pPr>
            <w:r w:rsidRPr="007E0714">
              <w:t xml:space="preserve">30 MHz </w:t>
            </w:r>
            <w:r w:rsidRPr="007E0714">
              <w:sym w:font="Symbol" w:char="F0A3"/>
            </w:r>
            <w:r w:rsidRPr="007E0714">
              <w:t xml:space="preserve"> </w:t>
            </w:r>
            <w:r w:rsidRPr="007E0714">
              <w:rPr>
                <w:i/>
                <w:iCs/>
              </w:rPr>
              <w:t>f</w:t>
            </w:r>
            <w:r w:rsidRPr="007E0714">
              <w:t xml:space="preserve"> &lt; 1 000 MHz</w:t>
            </w:r>
          </w:p>
        </w:tc>
        <w:tc>
          <w:tcPr>
            <w:tcW w:w="4567" w:type="dxa"/>
            <w:vAlign w:val="center"/>
          </w:tcPr>
          <w:p w:rsidR="00E3300B" w:rsidRPr="007E0714" w:rsidRDefault="00E3300B" w:rsidP="006B5F80">
            <w:pPr>
              <w:pStyle w:val="Tabletext"/>
              <w:bidi w:val="0"/>
              <w:spacing w:before="0" w:after="0" w:line="240" w:lineRule="auto"/>
              <w:jc w:val="center"/>
            </w:pPr>
            <w:r w:rsidRPr="007E0714">
              <w:t>kHz 100</w:t>
            </w:r>
          </w:p>
        </w:tc>
        <w:tc>
          <w:tcPr>
            <w:tcW w:w="2410" w:type="dxa"/>
            <w:vAlign w:val="center"/>
          </w:tcPr>
          <w:p w:rsidR="00E3300B" w:rsidRPr="007E0714" w:rsidRDefault="00E3300B" w:rsidP="006B5F80">
            <w:pPr>
              <w:pStyle w:val="Tabletext"/>
              <w:bidi w:val="0"/>
              <w:spacing w:before="0" w:after="0" w:line="240" w:lineRule="auto"/>
              <w:jc w:val="center"/>
            </w:pPr>
            <w:r w:rsidRPr="007E0714">
              <w:t>36−</w:t>
            </w:r>
          </w:p>
        </w:tc>
      </w:tr>
      <w:tr w:rsidR="00E3300B" w:rsidRPr="006A35D2" w:rsidTr="006B5F80">
        <w:trPr>
          <w:jc w:val="center"/>
        </w:trPr>
        <w:tc>
          <w:tcPr>
            <w:tcW w:w="2662" w:type="dxa"/>
            <w:vAlign w:val="center"/>
          </w:tcPr>
          <w:p w:rsidR="00E3300B" w:rsidRPr="007E0714" w:rsidRDefault="00E3300B" w:rsidP="006B5F80">
            <w:pPr>
              <w:pStyle w:val="Tabletext"/>
              <w:jc w:val="center"/>
            </w:pPr>
            <w:r w:rsidRPr="007E0714">
              <w:t xml:space="preserve">1 GHz </w:t>
            </w:r>
            <w:r w:rsidRPr="007E0714">
              <w:sym w:font="Symbol" w:char="F0A3"/>
            </w:r>
            <w:r w:rsidRPr="007E0714">
              <w:t xml:space="preserve"> </w:t>
            </w:r>
            <w:r w:rsidRPr="007E0714">
              <w:rPr>
                <w:i/>
                <w:iCs/>
              </w:rPr>
              <w:t>f</w:t>
            </w:r>
            <w:r w:rsidRPr="007E0714">
              <w:t xml:space="preserve"> &lt; 13,45 GHz</w:t>
            </w:r>
          </w:p>
        </w:tc>
        <w:tc>
          <w:tcPr>
            <w:tcW w:w="4567" w:type="dxa"/>
            <w:vAlign w:val="center"/>
          </w:tcPr>
          <w:p w:rsidR="00E3300B" w:rsidRPr="007E0714" w:rsidRDefault="00E3300B" w:rsidP="00C34E16">
            <w:pPr>
              <w:pStyle w:val="Tabletext"/>
              <w:tabs>
                <w:tab w:val="left" w:pos="227"/>
              </w:tabs>
              <w:bidi w:val="0"/>
            </w:pPr>
            <w:r w:rsidRPr="007E0714">
              <w:tab/>
              <w:t>30 kHz</w:t>
            </w:r>
            <w:r w:rsidRPr="007E0714">
              <w:tab/>
              <w:t xml:space="preserve">If 12,5 MHz ≤ | </w:t>
            </w:r>
            <w:proofErr w:type="spellStart"/>
            <w:r w:rsidRPr="007E0714">
              <w:rPr>
                <w:i/>
                <w:iCs/>
              </w:rPr>
              <w:t>f</w:t>
            </w:r>
            <w:r w:rsidRPr="007E0714">
              <w:rPr>
                <w:i/>
                <w:iCs/>
                <w:vertAlign w:val="subscript"/>
              </w:rPr>
              <w:t>c</w:t>
            </w:r>
            <w:proofErr w:type="spellEnd"/>
            <w:r w:rsidRPr="007E0714">
              <w:t> − </w:t>
            </w:r>
            <w:r w:rsidRPr="007E0714">
              <w:rPr>
                <w:i/>
                <w:iCs/>
              </w:rPr>
              <w:t>f</w:t>
            </w:r>
            <w:r w:rsidRPr="007E0714">
              <w:t xml:space="preserve"> | &lt; 50 MHz</w:t>
            </w:r>
            <w:r w:rsidRPr="007E0714">
              <w:br/>
            </w:r>
            <w:r w:rsidRPr="007E0714">
              <w:tab/>
              <w:t>300 kHz</w:t>
            </w:r>
            <w:r w:rsidRPr="007E0714">
              <w:tab/>
              <w:t xml:space="preserve">If 50 MHz ≤ | </w:t>
            </w:r>
            <w:proofErr w:type="spellStart"/>
            <w:r w:rsidRPr="007E0714">
              <w:rPr>
                <w:i/>
                <w:iCs/>
              </w:rPr>
              <w:t>f</w:t>
            </w:r>
            <w:r w:rsidRPr="007E0714">
              <w:rPr>
                <w:i/>
                <w:iCs/>
                <w:vertAlign w:val="subscript"/>
              </w:rPr>
              <w:t>c</w:t>
            </w:r>
            <w:proofErr w:type="spellEnd"/>
            <w:r w:rsidRPr="007E0714">
              <w:t> − </w:t>
            </w:r>
            <w:r w:rsidRPr="007E0714">
              <w:rPr>
                <w:i/>
                <w:iCs/>
              </w:rPr>
              <w:t>f</w:t>
            </w:r>
            <w:r w:rsidRPr="007E0714">
              <w:t xml:space="preserve"> | &lt; 60 MHz</w:t>
            </w:r>
            <w:r w:rsidRPr="007E0714">
              <w:br/>
            </w:r>
            <w:r w:rsidRPr="007E0714">
              <w:tab/>
              <w:t>1 MHz</w:t>
            </w:r>
            <w:r w:rsidRPr="007E0714">
              <w:tab/>
            </w:r>
            <w:r w:rsidRPr="007E0714">
              <w:tab/>
              <w:t xml:space="preserve">If 60 MHz ≤ | </w:t>
            </w:r>
            <w:proofErr w:type="spellStart"/>
            <w:r w:rsidRPr="007E0714">
              <w:rPr>
                <w:i/>
                <w:iCs/>
              </w:rPr>
              <w:t>f</w:t>
            </w:r>
            <w:r w:rsidRPr="007E0714">
              <w:rPr>
                <w:i/>
                <w:iCs/>
                <w:vertAlign w:val="subscript"/>
              </w:rPr>
              <w:t>c</w:t>
            </w:r>
            <w:proofErr w:type="spellEnd"/>
            <w:r w:rsidRPr="007E0714">
              <w:t> − </w:t>
            </w:r>
            <w:r w:rsidRPr="007E0714">
              <w:rPr>
                <w:i/>
                <w:iCs/>
              </w:rPr>
              <w:t>f</w:t>
            </w:r>
            <w:r w:rsidRPr="007E0714">
              <w:t xml:space="preserve"> |</w:t>
            </w:r>
          </w:p>
        </w:tc>
        <w:tc>
          <w:tcPr>
            <w:tcW w:w="2410" w:type="dxa"/>
            <w:vAlign w:val="center"/>
          </w:tcPr>
          <w:p w:rsidR="00E3300B" w:rsidRPr="007E0714" w:rsidRDefault="00E3300B" w:rsidP="006B5F80">
            <w:pPr>
              <w:pStyle w:val="Tabletext"/>
              <w:bidi w:val="0"/>
              <w:spacing w:before="0" w:after="0" w:line="240" w:lineRule="auto"/>
              <w:jc w:val="center"/>
            </w:pPr>
            <w:r w:rsidRPr="007E0714">
              <w:t>30−</w:t>
            </w:r>
          </w:p>
        </w:tc>
      </w:tr>
    </w:tbl>
    <w:p w:rsidR="00E3300B" w:rsidRPr="006A35D2" w:rsidRDefault="00E3300B" w:rsidP="00E3300B">
      <w:pPr>
        <w:pStyle w:val="TableNo0"/>
        <w:bidi/>
        <w:spacing w:before="0" w:after="0" w:line="240" w:lineRule="auto"/>
        <w:rPr>
          <w:lang w:val="en-US"/>
        </w:rPr>
      </w:pPr>
      <w:r w:rsidRPr="006A35D2">
        <w:rPr>
          <w:rtl/>
          <w:lang w:val="en-US"/>
        </w:rPr>
        <w:lastRenderedPageBreak/>
        <w:t>الج</w:t>
      </w:r>
      <w:r w:rsidR="00C34E16">
        <w:rPr>
          <w:rFonts w:hint="cs"/>
          <w:rtl/>
          <w:lang w:val="en-US"/>
        </w:rPr>
        <w:t>ـ</w:t>
      </w:r>
      <w:r w:rsidRPr="006A35D2">
        <w:rPr>
          <w:rtl/>
          <w:lang w:val="en-US"/>
        </w:rPr>
        <w:t xml:space="preserve">دول </w:t>
      </w:r>
      <w:r w:rsidRPr="006A35D2">
        <w:rPr>
          <w:lang w:val="en-US"/>
        </w:rPr>
        <w:t>57</w:t>
      </w:r>
    </w:p>
    <w:p w:rsidR="00E3300B" w:rsidRPr="006A35D2" w:rsidRDefault="00E3300B" w:rsidP="00B6188F">
      <w:pPr>
        <w:pStyle w:val="TableNotitle"/>
        <w:rPr>
          <w:rtl/>
          <w:lang w:bidi="ar-SY"/>
        </w:rPr>
      </w:pPr>
      <w:r w:rsidRPr="006A35D2">
        <w:rPr>
          <w:rtl/>
          <w:lang w:bidi="ar-EG"/>
        </w:rPr>
        <w:t>حدود إضافية للبث الهامشي من تجهيزات المستعمل</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بخصوص</w:t>
      </w:r>
      <w:r w:rsidRPr="006A35D2">
        <w:rPr>
          <w:rtl/>
          <w:lang w:bidi="ar-EG"/>
        </w:rPr>
        <w:t xml:space="preserve"> </w:t>
      </w:r>
      <w:r w:rsidRPr="006A35D2">
        <w:t xml:space="preserve">2 547,5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2 622,5 MHz</w:t>
      </w:r>
    </w:p>
    <w:tbl>
      <w:tblPr>
        <w:bidiVisual/>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2755"/>
        <w:gridCol w:w="1341"/>
        <w:gridCol w:w="4302"/>
        <w:gridCol w:w="1213"/>
        <w:gridCol w:w="28"/>
      </w:tblGrid>
      <w:tr w:rsidR="00E3300B" w:rsidRPr="006A35D2" w:rsidTr="007E55B4">
        <w:trPr>
          <w:gridBefore w:val="1"/>
          <w:wBefore w:w="28" w:type="dxa"/>
          <w:jc w:val="center"/>
        </w:trPr>
        <w:tc>
          <w:tcPr>
            <w:tcW w:w="2755" w:type="dxa"/>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rtl/>
              </w:rPr>
              <w:t>عرض نطاق التردد</w:t>
            </w:r>
          </w:p>
        </w:tc>
        <w:tc>
          <w:tcPr>
            <w:tcW w:w="1341" w:type="dxa"/>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rtl/>
              </w:rPr>
              <w:t>عرض نطاق القياس</w:t>
            </w:r>
          </w:p>
        </w:tc>
        <w:tc>
          <w:tcPr>
            <w:tcW w:w="4302" w:type="dxa"/>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hint="cs"/>
                <w:rtl/>
              </w:rPr>
              <w:t>المتطلبات الدنيا</w:t>
            </w:r>
            <w:r w:rsidRPr="006A35D2">
              <w:rPr>
                <w:rFonts w:ascii="Times New Roman"/>
              </w:rPr>
              <w:br/>
              <w:t>(dBm)</w:t>
            </w:r>
          </w:p>
        </w:tc>
        <w:tc>
          <w:tcPr>
            <w:tcW w:w="1241" w:type="dxa"/>
            <w:gridSpan w:val="2"/>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rtl/>
              </w:rPr>
              <w:t>ملاحظة</w:t>
            </w: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1 000 MHz </w:t>
            </w:r>
            <w:r w:rsidRPr="007E0714">
              <w:sym w:font="Symbol" w:char="F0A3"/>
            </w:r>
            <w:r w:rsidRPr="007E0714">
              <w:t xml:space="preserve"> </w:t>
            </w:r>
            <w:r w:rsidRPr="007E0714">
              <w:rPr>
                <w:i/>
                <w:iCs/>
              </w:rPr>
              <w:t>f</w:t>
            </w:r>
            <w:r w:rsidRPr="007E0714">
              <w:t xml:space="preserve"> &lt; 2 505 MHz</w:t>
            </w:r>
          </w:p>
        </w:tc>
        <w:tc>
          <w:tcPr>
            <w:tcW w:w="1341" w:type="dxa"/>
            <w:tcMar>
              <w:left w:w="57" w:type="dxa"/>
              <w:right w:w="57" w:type="dxa"/>
            </w:tcMar>
            <w:vAlign w:val="cente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13−</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2 505 MHz </w:t>
            </w:r>
            <w:r w:rsidRPr="007E0714">
              <w:sym w:font="Symbol" w:char="F0A3"/>
            </w:r>
            <w:r w:rsidRPr="007E0714">
              <w:t xml:space="preserve"> </w:t>
            </w:r>
            <w:r w:rsidRPr="007E0714">
              <w:rPr>
                <w:i/>
                <w:iCs/>
              </w:rPr>
              <w:t>f</w:t>
            </w:r>
            <w:r w:rsidRPr="007E0714">
              <w:t xml:space="preserve"> &lt; 2 530 MHz</w:t>
            </w:r>
          </w:p>
        </w:tc>
        <w:tc>
          <w:tcPr>
            <w:tcW w:w="1341" w:type="dxa"/>
            <w:tcMar>
              <w:left w:w="57" w:type="dxa"/>
              <w:right w:w="57" w:type="dxa"/>
            </w:tcMa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37−</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2 530 MHz </w:t>
            </w:r>
            <w:r w:rsidRPr="007E0714">
              <w:sym w:font="Symbol" w:char="F0A3"/>
            </w:r>
            <w:r w:rsidRPr="007E0714">
              <w:t xml:space="preserve"> </w:t>
            </w:r>
            <w:r w:rsidRPr="007E0714">
              <w:rPr>
                <w:i/>
                <w:iCs/>
              </w:rPr>
              <w:t>f</w:t>
            </w:r>
            <w:r w:rsidRPr="007E0714">
              <w:t xml:space="preserve"> &lt; 2 535 MHz</w:t>
            </w:r>
          </w:p>
        </w:tc>
        <w:tc>
          <w:tcPr>
            <w:tcW w:w="1341" w:type="dxa"/>
            <w:tcMar>
              <w:left w:w="57" w:type="dxa"/>
              <w:right w:w="57" w:type="dxa"/>
            </w:tcMa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1,7</w:t>
            </w:r>
            <w:r w:rsidRPr="007E0714">
              <w:rPr>
                <w:i/>
                <w:iCs/>
              </w:rPr>
              <w:t>f</w:t>
            </w:r>
            <w:r w:rsidRPr="007E0714">
              <w:t> </w:t>
            </w:r>
            <w:r>
              <w:rPr>
                <w:rFonts w:hint="cs"/>
                <w:rtl/>
                <w:lang w:bidi="ar-SY"/>
              </w:rPr>
              <w:t xml:space="preserve"> </w:t>
            </w:r>
            <w:r w:rsidRPr="007E0714">
              <w:t>−</w:t>
            </w:r>
            <w:r>
              <w:rPr>
                <w:rFonts w:hint="cs"/>
                <w:rtl/>
              </w:rPr>
              <w:t xml:space="preserve"> </w:t>
            </w:r>
            <w:r w:rsidRPr="007E0714">
              <w:t>4 338</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2 535 MHz </w:t>
            </w:r>
            <w:r w:rsidRPr="007E0714">
              <w:sym w:font="Symbol" w:char="F0A3"/>
            </w:r>
            <w:r w:rsidRPr="007E0714">
              <w:t xml:space="preserve"> </w:t>
            </w:r>
            <w:r w:rsidRPr="007E0714">
              <w:rPr>
                <w:i/>
                <w:iCs/>
              </w:rPr>
              <w:t>f</w:t>
            </w:r>
            <w:r w:rsidRPr="007E0714">
              <w:t xml:space="preserve"> &lt; 2 630 MHz</w:t>
            </w:r>
          </w:p>
        </w:tc>
        <w:tc>
          <w:tcPr>
            <w:tcW w:w="1341" w:type="dxa"/>
            <w:tcMar>
              <w:left w:w="57" w:type="dxa"/>
              <w:right w:w="57" w:type="dxa"/>
            </w:tcMa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7E55B4">
            <w:pPr>
              <w:pStyle w:val="Tabletext"/>
              <w:tabs>
                <w:tab w:val="left" w:pos="1835"/>
              </w:tabs>
              <w:bidi w:val="0"/>
            </w:pPr>
            <w:r w:rsidRPr="007E0714">
              <w:t>−21 − 1,68*(</w:t>
            </w:r>
            <w:r w:rsidRPr="007E0714">
              <w:sym w:font="Symbol" w:char="F044"/>
            </w:r>
            <w:r w:rsidRPr="007E0714">
              <w:rPr>
                <w:i/>
                <w:iCs/>
              </w:rPr>
              <w:t>f</w:t>
            </w:r>
            <w:r w:rsidRPr="007E0714">
              <w:t> − 8)</w:t>
            </w:r>
            <w:r w:rsidRPr="007E0714">
              <w:tab/>
              <w:t xml:space="preserve">12,5 MHz &lt; </w:t>
            </w:r>
            <w:r w:rsidRPr="007E0714">
              <w:sym w:font="Symbol" w:char="F044"/>
            </w:r>
            <w:r w:rsidRPr="007E0714">
              <w:rPr>
                <w:i/>
                <w:iCs/>
              </w:rPr>
              <w:t>f</w:t>
            </w:r>
            <w:r w:rsidRPr="007E0714">
              <w:t xml:space="preserve"> &lt; 17,5 MHz</w:t>
            </w:r>
            <w:r w:rsidRPr="007E0714">
              <w:br/>
              <w:t xml:space="preserve">−37 </w:t>
            </w:r>
            <w:r w:rsidRPr="007E0714">
              <w:tab/>
              <w:t xml:space="preserve">17,5 MHz &lt; </w:t>
            </w:r>
            <w:r w:rsidRPr="007E0714">
              <w:sym w:font="Symbol" w:char="F044"/>
            </w:r>
            <w:r w:rsidRPr="007E0714">
              <w:rPr>
                <w:i/>
                <w:iCs/>
              </w:rPr>
              <w:t>f</w:t>
            </w:r>
            <w:r w:rsidRPr="007E0714">
              <w:t xml:space="preserve"> &lt; 22,5 MHz</w:t>
            </w:r>
            <w:r w:rsidRPr="007E0714">
              <w:br/>
              <w:t>−18</w:t>
            </w:r>
            <w:r w:rsidRPr="007E0714">
              <w:tab/>
              <w:t xml:space="preserve">22,5 MHz &lt; </w:t>
            </w:r>
            <w:r w:rsidRPr="007E0714">
              <w:sym w:font="Symbol" w:char="F044"/>
            </w:r>
            <w:r w:rsidRPr="007E0714">
              <w:rPr>
                <w:i/>
                <w:iCs/>
              </w:rPr>
              <w:t>f</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2 630 MHz </w:t>
            </w:r>
            <w:r w:rsidRPr="007E0714">
              <w:sym w:font="Symbol" w:char="F0A3"/>
            </w:r>
            <w:r w:rsidRPr="007E0714">
              <w:t xml:space="preserve"> </w:t>
            </w:r>
            <w:r w:rsidRPr="007E0714">
              <w:rPr>
                <w:i/>
                <w:iCs/>
              </w:rPr>
              <w:t>f</w:t>
            </w:r>
            <w:r w:rsidRPr="007E0714">
              <w:t xml:space="preserve"> &lt; 2 630,5 MHz</w:t>
            </w:r>
          </w:p>
        </w:tc>
        <w:tc>
          <w:tcPr>
            <w:tcW w:w="1341" w:type="dxa"/>
            <w:tcMar>
              <w:left w:w="57" w:type="dxa"/>
              <w:right w:w="57" w:type="dxa"/>
            </w:tcMa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−13 − 8/3,5</w:t>
            </w:r>
            <w:bookmarkStart w:id="66" w:name="OLE_LINK1"/>
            <w:bookmarkStart w:id="67" w:name="OLE_LINK2"/>
            <w:r w:rsidRPr="007E0714">
              <w:t> × </w:t>
            </w:r>
            <w:bookmarkEnd w:id="66"/>
            <w:bookmarkEnd w:id="67"/>
            <w:r w:rsidRPr="007E0714">
              <w:t>(</w:t>
            </w:r>
            <w:r w:rsidRPr="007E0714">
              <w:rPr>
                <w:i/>
                <w:iCs/>
              </w:rPr>
              <w:t>f</w:t>
            </w:r>
            <w:r w:rsidRPr="007E0714">
              <w:t> − 2 627)</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2 630,5 MHz </w:t>
            </w:r>
            <w:r w:rsidRPr="007E0714">
              <w:sym w:font="Symbol" w:char="F0A3"/>
            </w:r>
            <w:r w:rsidRPr="007E0714">
              <w:t xml:space="preserve"> </w:t>
            </w:r>
            <w:r w:rsidRPr="007E0714">
              <w:rPr>
                <w:i/>
                <w:iCs/>
              </w:rPr>
              <w:t>f</w:t>
            </w:r>
            <w:r w:rsidRPr="007E0714">
              <w:t xml:space="preserve"> &lt; 2 640 MHz</w:t>
            </w:r>
          </w:p>
        </w:tc>
        <w:tc>
          <w:tcPr>
            <w:tcW w:w="1341" w:type="dxa"/>
            <w:tcMar>
              <w:left w:w="57" w:type="dxa"/>
              <w:right w:w="57" w:type="dxa"/>
            </w:tcMar>
          </w:tcPr>
          <w:p w:rsidR="00E3300B" w:rsidRPr="007E0714" w:rsidRDefault="00E3300B" w:rsidP="006B5F80">
            <w:pPr>
              <w:pStyle w:val="Tabletext"/>
              <w:jc w:val="cente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−21 − 16/9,5 × (</w:t>
            </w:r>
            <w:r w:rsidRPr="007E0714">
              <w:rPr>
                <w:i/>
                <w:iCs/>
              </w:rPr>
              <w:t>f</w:t>
            </w:r>
            <w:r w:rsidRPr="007E0714">
              <w:t> − 2 630,5)</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Mar>
              <w:left w:w="57" w:type="dxa"/>
              <w:right w:w="57" w:type="dxa"/>
            </w:tcMar>
            <w:vAlign w:val="center"/>
          </w:tcPr>
          <w:p w:rsidR="00E3300B" w:rsidRPr="007E0714" w:rsidRDefault="00E3300B" w:rsidP="006B5F80">
            <w:pPr>
              <w:pStyle w:val="Tabletext"/>
              <w:jc w:val="center"/>
            </w:pPr>
            <w:r w:rsidRPr="007E0714">
              <w:t xml:space="preserve">2 640 MHz </w:t>
            </w:r>
            <w:r w:rsidRPr="007E0714">
              <w:sym w:font="Symbol" w:char="F0A3"/>
            </w:r>
            <w:r w:rsidRPr="007E0714">
              <w:t xml:space="preserve"> </w:t>
            </w:r>
            <w:r w:rsidRPr="007E0714">
              <w:rPr>
                <w:i/>
                <w:iCs/>
              </w:rPr>
              <w:t>f</w:t>
            </w:r>
            <w:r w:rsidRPr="007E0714">
              <w:t xml:space="preserve"> &lt; 2 655 MHz</w:t>
            </w:r>
          </w:p>
        </w:tc>
        <w:tc>
          <w:tcPr>
            <w:tcW w:w="1341" w:type="dxa"/>
            <w:tcMar>
              <w:left w:w="57" w:type="dxa"/>
              <w:right w:w="57" w:type="dxa"/>
            </w:tcMar>
          </w:tcPr>
          <w:p w:rsidR="00E3300B" w:rsidRPr="007E0714" w:rsidRDefault="00E3300B" w:rsidP="006B5F80">
            <w:pPr>
              <w:pStyle w:val="Tabletext"/>
              <w:jc w:val="center"/>
              <w:rPr>
                <w:rtl/>
                <w:lang w:bidi="ar-SY"/>
              </w:rPr>
            </w:pPr>
            <w:r w:rsidRPr="007E0714">
              <w:t>MHz 1</w:t>
            </w:r>
          </w:p>
        </w:tc>
        <w:tc>
          <w:tcPr>
            <w:tcW w:w="4302" w:type="dxa"/>
            <w:tcMar>
              <w:left w:w="57" w:type="dxa"/>
              <w:right w:w="57" w:type="dxa"/>
            </w:tcMar>
            <w:vAlign w:val="center"/>
          </w:tcPr>
          <w:p w:rsidR="00E3300B" w:rsidRPr="007E0714" w:rsidRDefault="00E3300B" w:rsidP="006B5F80">
            <w:pPr>
              <w:pStyle w:val="Tabletext"/>
              <w:jc w:val="center"/>
            </w:pPr>
            <w:r w:rsidRPr="007E0714">
              <w:t>37−</w:t>
            </w:r>
          </w:p>
        </w:tc>
        <w:tc>
          <w:tcPr>
            <w:tcW w:w="1241" w:type="dxa"/>
            <w:gridSpan w:val="2"/>
            <w:tcMar>
              <w:left w:w="57" w:type="dxa"/>
              <w:right w:w="57" w:type="dxa"/>
            </w:tcMar>
          </w:tcPr>
          <w:p w:rsidR="00E3300B" w:rsidRPr="007E0714" w:rsidRDefault="00E3300B" w:rsidP="006B5F80">
            <w:pPr>
              <w:pStyle w:val="Tabletext"/>
              <w:jc w:val="center"/>
            </w:pPr>
          </w:p>
        </w:tc>
      </w:tr>
      <w:tr w:rsidR="00E3300B" w:rsidRPr="006A35D2" w:rsidTr="007E55B4">
        <w:trPr>
          <w:gridBefore w:val="1"/>
          <w:wBefore w:w="28" w:type="dxa"/>
          <w:jc w:val="center"/>
        </w:trPr>
        <w:tc>
          <w:tcPr>
            <w:tcW w:w="2755" w:type="dxa"/>
            <w:tcBorders>
              <w:bottom w:val="single" w:sz="4" w:space="0" w:color="auto"/>
            </w:tcBorders>
            <w:tcMar>
              <w:left w:w="57" w:type="dxa"/>
              <w:right w:w="57" w:type="dxa"/>
            </w:tcMar>
            <w:vAlign w:val="center"/>
          </w:tcPr>
          <w:p w:rsidR="00E3300B" w:rsidRPr="007E0714" w:rsidRDefault="00E3300B" w:rsidP="006B5F80">
            <w:pPr>
              <w:pStyle w:val="Tabletext"/>
              <w:jc w:val="center"/>
            </w:pPr>
            <w:r w:rsidRPr="007E0714">
              <w:t xml:space="preserve">2 655 MHz </w:t>
            </w:r>
            <w:r w:rsidRPr="007E0714">
              <w:sym w:font="Symbol" w:char="F0A3"/>
            </w:r>
            <w:r w:rsidRPr="007E0714">
              <w:t xml:space="preserve"> </w:t>
            </w:r>
            <w:r w:rsidRPr="007E0714">
              <w:rPr>
                <w:i/>
                <w:iCs/>
              </w:rPr>
              <w:t>f</w:t>
            </w:r>
          </w:p>
        </w:tc>
        <w:tc>
          <w:tcPr>
            <w:tcW w:w="1341" w:type="dxa"/>
            <w:tcBorders>
              <w:bottom w:val="single" w:sz="4" w:space="0" w:color="auto"/>
            </w:tcBorders>
            <w:tcMar>
              <w:left w:w="57" w:type="dxa"/>
              <w:right w:w="57" w:type="dxa"/>
            </w:tcMar>
          </w:tcPr>
          <w:p w:rsidR="00E3300B" w:rsidRPr="007E0714" w:rsidRDefault="00E3300B" w:rsidP="006B5F80">
            <w:pPr>
              <w:pStyle w:val="Tabletext"/>
              <w:jc w:val="center"/>
              <w:rPr>
                <w:rtl/>
                <w:lang w:bidi="ar-SY"/>
              </w:rPr>
            </w:pPr>
            <w:r w:rsidRPr="007E0714">
              <w:t>MHz 1</w:t>
            </w:r>
          </w:p>
        </w:tc>
        <w:tc>
          <w:tcPr>
            <w:tcW w:w="4302" w:type="dxa"/>
            <w:tcBorders>
              <w:bottom w:val="single" w:sz="4" w:space="0" w:color="auto"/>
            </w:tcBorders>
            <w:tcMar>
              <w:left w:w="57" w:type="dxa"/>
              <w:right w:w="57" w:type="dxa"/>
            </w:tcMar>
            <w:vAlign w:val="center"/>
          </w:tcPr>
          <w:p w:rsidR="00E3300B" w:rsidRPr="007E0714" w:rsidRDefault="00E3300B" w:rsidP="006B5F80">
            <w:pPr>
              <w:pStyle w:val="Tabletext"/>
              <w:jc w:val="center"/>
            </w:pPr>
            <w:r w:rsidRPr="007E0714">
              <w:t>13−</w:t>
            </w:r>
          </w:p>
        </w:tc>
        <w:tc>
          <w:tcPr>
            <w:tcW w:w="1241" w:type="dxa"/>
            <w:gridSpan w:val="2"/>
            <w:tcBorders>
              <w:bottom w:val="single" w:sz="4" w:space="0" w:color="auto"/>
            </w:tcBorders>
            <w:tcMar>
              <w:left w:w="57" w:type="dxa"/>
              <w:right w:w="57" w:type="dxa"/>
            </w:tcMar>
          </w:tcPr>
          <w:p w:rsidR="00E3300B" w:rsidRPr="007E0714" w:rsidRDefault="00E3300B" w:rsidP="006B5F80">
            <w:pPr>
              <w:pStyle w:val="Tabletext"/>
              <w:jc w:val="center"/>
              <w:rPr>
                <w:lang w:bidi="ar-SY"/>
              </w:rPr>
            </w:pPr>
          </w:p>
        </w:tc>
      </w:tr>
      <w:tr w:rsidR="00E3300B" w:rsidRPr="006A35D2" w:rsidTr="006B5F80">
        <w:trPr>
          <w:gridAfter w:val="1"/>
          <w:wAfter w:w="28" w:type="dxa"/>
          <w:jc w:val="center"/>
        </w:trPr>
        <w:tc>
          <w:tcPr>
            <w:tcW w:w="9639" w:type="dxa"/>
            <w:gridSpan w:val="5"/>
            <w:tcBorders>
              <w:top w:val="nil"/>
              <w:left w:val="nil"/>
              <w:bottom w:val="nil"/>
              <w:right w:val="nil"/>
            </w:tcBorders>
            <w:tcMar>
              <w:left w:w="85" w:type="dxa"/>
              <w:right w:w="85" w:type="dxa"/>
            </w:tcMar>
            <w:vAlign w:val="center"/>
          </w:tcPr>
          <w:p w:rsidR="00E3300B" w:rsidRPr="00C34E16" w:rsidRDefault="00E3300B" w:rsidP="006B5F80">
            <w:pPr>
              <w:pStyle w:val="Note"/>
              <w:rPr>
                <w:i/>
                <w:sz w:val="18"/>
                <w:szCs w:val="24"/>
                <w:rtl/>
                <w:lang w:bidi="ar-EG"/>
              </w:rPr>
            </w:pPr>
            <w:r w:rsidRPr="00C34E16">
              <w:rPr>
                <w:b/>
                <w:bCs/>
                <w:sz w:val="18"/>
                <w:szCs w:val="24"/>
                <w:rtl/>
                <w:lang w:eastAsia="ja-JP" w:bidi="ar-EG"/>
              </w:rPr>
              <w:t xml:space="preserve">الملاحظة </w:t>
            </w:r>
            <w:r w:rsidRPr="00C34E16">
              <w:rPr>
                <w:b/>
                <w:bCs/>
                <w:sz w:val="18"/>
                <w:szCs w:val="24"/>
                <w:lang w:eastAsia="ja-JP" w:bidi="ar-EG"/>
              </w:rPr>
              <w:t>1</w:t>
            </w:r>
            <w:r w:rsidRPr="00C34E16">
              <w:rPr>
                <w:sz w:val="18"/>
                <w:szCs w:val="24"/>
                <w:rtl/>
                <w:lang w:eastAsia="ja-JP" w:bidi="ar-EG"/>
              </w:rPr>
              <w:t xml:space="preserve"> - تطبَّق سوية البث المسموح بها على مدى الترددات الذي </w:t>
            </w:r>
            <w:r w:rsidRPr="00C34E16">
              <w:rPr>
                <w:rFonts w:hint="cs"/>
                <w:sz w:val="18"/>
                <w:szCs w:val="24"/>
                <w:rtl/>
                <w:lang w:eastAsia="ja-JP" w:bidi="ar-EG"/>
              </w:rPr>
              <w:t>يزيد عن مثلي ونصف عرض</w:t>
            </w:r>
            <w:r w:rsidRPr="00C34E16">
              <w:rPr>
                <w:sz w:val="18"/>
                <w:szCs w:val="24"/>
                <w:rtl/>
                <w:lang w:eastAsia="ja-JP" w:bidi="ar-EG"/>
              </w:rPr>
              <w:t xml:space="preserve"> القناة انطلاقا</w:t>
            </w:r>
            <w:r w:rsidRPr="00C34E16">
              <w:rPr>
                <w:rFonts w:hint="cs"/>
                <w:sz w:val="18"/>
                <w:szCs w:val="24"/>
                <w:rtl/>
                <w:lang w:eastAsia="ja-JP" w:bidi="ar-EG"/>
              </w:rPr>
              <w:t>ً</w:t>
            </w:r>
            <w:r w:rsidRPr="00C34E16">
              <w:rPr>
                <w:sz w:val="18"/>
                <w:szCs w:val="24"/>
                <w:rtl/>
                <w:lang w:eastAsia="ja-JP" w:bidi="ar-EG"/>
              </w:rPr>
              <w:t xml:space="preserve"> من التردد المركزي. و</w:t>
            </w:r>
            <w:r w:rsidRPr="00C34E16">
              <w:rPr>
                <w:rFonts w:ascii="Symbol" w:hAnsi="Symbol"/>
                <w:sz w:val="18"/>
                <w:szCs w:val="24"/>
                <w:lang w:bidi="ar-EG"/>
              </w:rPr>
              <w:t></w:t>
            </w:r>
            <w:r w:rsidRPr="00C34E16">
              <w:rPr>
                <w:i/>
                <w:sz w:val="18"/>
                <w:szCs w:val="24"/>
                <w:lang w:bidi="ar-EG"/>
              </w:rPr>
              <w:t>f</w:t>
            </w:r>
            <w:r w:rsidRPr="00C34E16">
              <w:rPr>
                <w:i/>
                <w:sz w:val="18"/>
                <w:szCs w:val="24"/>
                <w:rtl/>
                <w:lang w:bidi="ar-EG"/>
              </w:rPr>
              <w:t xml:space="preserve"> هو مقدار التخالف عن تردد القناة المركزي.</w:t>
            </w:r>
          </w:p>
          <w:p w:rsidR="00E3300B" w:rsidRPr="006A35D2" w:rsidRDefault="00E3300B" w:rsidP="006B5F80">
            <w:pPr>
              <w:pStyle w:val="Note"/>
            </w:pPr>
            <w:r w:rsidRPr="00C34E16">
              <w:rPr>
                <w:b/>
                <w:bCs/>
                <w:spacing w:val="-2"/>
                <w:sz w:val="18"/>
                <w:szCs w:val="24"/>
                <w:rtl/>
                <w:lang w:bidi="ar-EG"/>
              </w:rPr>
              <w:t xml:space="preserve">الملاحظة </w:t>
            </w:r>
            <w:r w:rsidRPr="00C34E16">
              <w:rPr>
                <w:b/>
                <w:bCs/>
                <w:spacing w:val="-2"/>
                <w:sz w:val="18"/>
                <w:szCs w:val="24"/>
                <w:lang w:bidi="ar-EG"/>
              </w:rPr>
              <w:t>2</w:t>
            </w:r>
            <w:r w:rsidRPr="00C34E16">
              <w:rPr>
                <w:spacing w:val="-2"/>
                <w:sz w:val="18"/>
                <w:szCs w:val="24"/>
                <w:rtl/>
                <w:lang w:bidi="ar-EG"/>
              </w:rPr>
              <w:t xml:space="preserve"> - هذا الم</w:t>
            </w:r>
            <w:r w:rsidRPr="00C34E16">
              <w:rPr>
                <w:rFonts w:hint="cs"/>
                <w:spacing w:val="-2"/>
                <w:sz w:val="18"/>
                <w:szCs w:val="24"/>
                <w:rtl/>
                <w:lang w:bidi="ar-EG"/>
              </w:rPr>
              <w:t>ت</w:t>
            </w:r>
            <w:r w:rsidRPr="00C34E16">
              <w:rPr>
                <w:spacing w:val="-2"/>
                <w:sz w:val="18"/>
                <w:szCs w:val="24"/>
                <w:rtl/>
                <w:lang w:bidi="ar-EG"/>
              </w:rPr>
              <w:t>طلب الإضافي يكفل حماية الأنظمة الساتلية المشتغلة بالنطاقين</w:t>
            </w:r>
            <w:r w:rsidRPr="00C34E16">
              <w:rPr>
                <w:spacing w:val="-2"/>
                <w:sz w:val="18"/>
                <w:szCs w:val="24"/>
                <w:rtl/>
                <w:lang w:eastAsia="ja-JP" w:bidi="ar-EG"/>
              </w:rPr>
              <w:t xml:space="preserve"> </w:t>
            </w:r>
            <w:r w:rsidRPr="00C34E16">
              <w:rPr>
                <w:spacing w:val="-2"/>
                <w:sz w:val="18"/>
                <w:szCs w:val="24"/>
                <w:lang w:eastAsia="ja-JP" w:bidi="ar-EG"/>
              </w:rPr>
              <w:t>MHz 2 535-2 500</w:t>
            </w:r>
            <w:r w:rsidRPr="00C34E16">
              <w:rPr>
                <w:spacing w:val="-2"/>
                <w:sz w:val="18"/>
                <w:szCs w:val="24"/>
                <w:rtl/>
                <w:lang w:eastAsia="ja-JP" w:bidi="ar-EG"/>
              </w:rPr>
              <w:t xml:space="preserve"> و</w:t>
            </w:r>
            <w:r w:rsidRPr="00C34E16">
              <w:rPr>
                <w:spacing w:val="-2"/>
                <w:sz w:val="18"/>
                <w:szCs w:val="24"/>
                <w:lang w:eastAsia="ja-JP" w:bidi="ar-EG"/>
              </w:rPr>
              <w:t>MHz 2 690-2 630</w:t>
            </w:r>
            <w:r w:rsidRPr="00C34E16">
              <w:rPr>
                <w:sz w:val="18"/>
                <w:szCs w:val="24"/>
                <w:rtl/>
                <w:lang w:eastAsia="ja-JP" w:bidi="ar-EG"/>
              </w:rPr>
              <w:t xml:space="preserve"> في اليابان</w:t>
            </w:r>
            <w:r w:rsidRPr="00C34E16">
              <w:rPr>
                <w:rFonts w:hint="cs"/>
                <w:sz w:val="18"/>
                <w:szCs w:val="24"/>
                <w:rtl/>
                <w:lang w:eastAsia="ja-JP" w:bidi="ar-EG"/>
              </w:rPr>
              <w:t>، ولا</w:t>
            </w:r>
            <w:r w:rsidRPr="00C34E16">
              <w:rPr>
                <w:rFonts w:hint="eastAsia"/>
                <w:sz w:val="18"/>
                <w:szCs w:val="24"/>
                <w:rtl/>
                <w:lang w:eastAsia="ja-JP" w:bidi="ar-EG"/>
              </w:rPr>
              <w:t> </w:t>
            </w:r>
            <w:r w:rsidRPr="00C34E16">
              <w:rPr>
                <w:rFonts w:hint="cs"/>
                <w:sz w:val="18"/>
                <w:szCs w:val="24"/>
                <w:rtl/>
                <w:lang w:eastAsia="ja-JP" w:bidi="ar-EG"/>
              </w:rPr>
              <w:t xml:space="preserve">يسري إلا على المطاريف العاملة في النطاق الترددي </w:t>
            </w:r>
            <w:r w:rsidRPr="00C34E16">
              <w:rPr>
                <w:sz w:val="18"/>
                <w:szCs w:val="24"/>
                <w:lang w:eastAsia="ja-JP" w:bidi="ar-EG"/>
              </w:rPr>
              <w:t>2 625-2 545</w:t>
            </w:r>
            <w:r w:rsidRPr="00C34E16">
              <w:rPr>
                <w:rFonts w:hint="cs"/>
                <w:sz w:val="18"/>
                <w:szCs w:val="24"/>
                <w:rtl/>
                <w:lang w:eastAsia="ja-JP" w:bidi="ar-SY"/>
              </w:rPr>
              <w:t xml:space="preserve"> </w:t>
            </w:r>
            <w:r w:rsidRPr="00C34E16">
              <w:rPr>
                <w:spacing w:val="-2"/>
                <w:sz w:val="18"/>
                <w:szCs w:val="24"/>
                <w:lang w:eastAsia="ja-JP" w:bidi="ar-EG"/>
              </w:rPr>
              <w:t>MHz</w:t>
            </w:r>
            <w:r w:rsidRPr="00C34E16">
              <w:rPr>
                <w:rFonts w:hint="cs"/>
                <w:spacing w:val="-2"/>
                <w:sz w:val="18"/>
                <w:szCs w:val="24"/>
                <w:rtl/>
                <w:lang w:eastAsia="ja-JP" w:bidi="ar-EG"/>
              </w:rPr>
              <w:t xml:space="preserve"> بقدرات لا تزيد عن </w:t>
            </w:r>
            <w:r w:rsidRPr="00C34E16">
              <w:rPr>
                <w:spacing w:val="-2"/>
                <w:sz w:val="18"/>
                <w:szCs w:val="24"/>
                <w:lang w:eastAsia="ja-JP" w:bidi="ar-EG"/>
              </w:rPr>
              <w:t>23</w:t>
            </w:r>
            <w:r w:rsidRPr="00C34E16">
              <w:rPr>
                <w:rFonts w:hint="cs"/>
                <w:spacing w:val="-2"/>
                <w:sz w:val="18"/>
                <w:szCs w:val="24"/>
                <w:rtl/>
                <w:lang w:eastAsia="ja-JP" w:bidi="ar-SY"/>
              </w:rPr>
              <w:t xml:space="preserve"> </w:t>
            </w:r>
            <w:r w:rsidRPr="00C34E16">
              <w:rPr>
                <w:sz w:val="18"/>
                <w:szCs w:val="24"/>
              </w:rPr>
              <w:t>dBm</w:t>
            </w:r>
            <w:r w:rsidRPr="00C34E16">
              <w:rPr>
                <w:rFonts w:hint="cs"/>
                <w:sz w:val="18"/>
                <w:szCs w:val="24"/>
                <w:rtl/>
              </w:rPr>
              <w:t>.</w:t>
            </w:r>
          </w:p>
        </w:tc>
      </w:tr>
    </w:tbl>
    <w:p w:rsidR="00E3300B" w:rsidRPr="006A35D2" w:rsidRDefault="00E3300B" w:rsidP="00E3300B">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58</w:t>
      </w:r>
    </w:p>
    <w:p w:rsidR="00E3300B" w:rsidRPr="006A35D2" w:rsidRDefault="00E3300B" w:rsidP="00B6188F">
      <w:pPr>
        <w:pStyle w:val="TableNotitle"/>
        <w:rPr>
          <w:lang w:eastAsia="en-US" w:bidi="ar-SY"/>
        </w:rPr>
      </w:pPr>
      <w:r w:rsidRPr="006A35D2">
        <w:rPr>
          <w:rFonts w:hint="cs"/>
          <w:rtl/>
          <w:lang w:bidi="ar-EG"/>
        </w:rPr>
        <w:t>ا</w:t>
      </w:r>
      <w:r w:rsidRPr="006A35D2">
        <w:rPr>
          <w:rtl/>
          <w:lang w:bidi="ar-EG"/>
        </w:rPr>
        <w:t>لبث الهامشي</w:t>
      </w:r>
      <w:r w:rsidRPr="006A35D2">
        <w:rPr>
          <w:rFonts w:hint="cs"/>
          <w:rtl/>
          <w:lang w:bidi="ar-EG"/>
        </w:rPr>
        <w:t xml:space="preserve"> الإضافي</w:t>
      </w:r>
      <w:r w:rsidRPr="006A35D2">
        <w:rPr>
          <w:rtl/>
          <w:lang w:bidi="ar-EG"/>
        </w:rPr>
        <w:t xml:space="preserve"> من تجهيزات المستعمل</w:t>
      </w:r>
      <w:r w:rsidRPr="006A35D2">
        <w:rPr>
          <w:rFonts w:hint="cs"/>
          <w:rtl/>
          <w:lang w:bidi="ar-EG"/>
        </w:rPr>
        <w:t xml:space="preserve"> لقناة عرضها </w:t>
      </w:r>
      <w:r w:rsidRPr="006A35D2">
        <w:rPr>
          <w:lang w:bidi="ar-EG"/>
        </w:rPr>
        <w:t>5</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 xml:space="preserve">بخصوص </w:t>
      </w:r>
      <w:r w:rsidRPr="006A35D2">
        <w:t xml:space="preserve">2 502,5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2 687,5 MHz</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8"/>
        <w:gridCol w:w="2812"/>
        <w:gridCol w:w="1805"/>
        <w:gridCol w:w="4144"/>
      </w:tblGrid>
      <w:tr w:rsidR="00E3300B" w:rsidRPr="006A35D2" w:rsidTr="006B5F80">
        <w:tc>
          <w:tcPr>
            <w:tcW w:w="878" w:type="dxa"/>
          </w:tcPr>
          <w:p w:rsidR="00E3300B" w:rsidRPr="006A35D2" w:rsidRDefault="00E3300B" w:rsidP="006B5F80">
            <w:pPr>
              <w:pStyle w:val="Tablehead"/>
              <w:rPr>
                <w:rFonts w:ascii="Times New Roman"/>
              </w:rPr>
            </w:pPr>
            <w:r w:rsidRPr="006A35D2">
              <w:rPr>
                <w:rFonts w:ascii="Times New Roman" w:hint="cs"/>
                <w:rtl/>
              </w:rPr>
              <w:t>الصف</w:t>
            </w:r>
          </w:p>
        </w:tc>
        <w:tc>
          <w:tcPr>
            <w:tcW w:w="2812" w:type="dxa"/>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rPr>
              <w:t>(</w:t>
            </w:r>
            <w:r w:rsidRPr="00316096">
              <w:rPr>
                <w:rFonts w:ascii="Times New Roman"/>
                <w:i/>
                <w:iCs/>
              </w:rPr>
              <w:t>f</w:t>
            </w:r>
            <w:r w:rsidRPr="006A35D2">
              <w:rPr>
                <w:rFonts w:ascii="Times New Roman"/>
              </w:rPr>
              <w:t xml:space="preserve">) </w:t>
            </w:r>
          </w:p>
        </w:tc>
        <w:tc>
          <w:tcPr>
            <w:tcW w:w="1805"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4144" w:type="dxa"/>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c>
          <w:tcPr>
            <w:tcW w:w="878" w:type="dxa"/>
            <w:tcBorders>
              <w:bottom w:val="single" w:sz="6" w:space="0" w:color="auto"/>
            </w:tcBorders>
          </w:tcPr>
          <w:p w:rsidR="00E3300B" w:rsidRPr="006A35D2" w:rsidRDefault="00E3300B" w:rsidP="006B5F80">
            <w:pPr>
              <w:pStyle w:val="Tabletext"/>
              <w:bidi w:val="0"/>
              <w:spacing w:before="0" w:after="0" w:line="240" w:lineRule="auto"/>
              <w:jc w:val="center"/>
            </w:pPr>
            <w:r w:rsidRPr="006A35D2">
              <w:t>1</w:t>
            </w:r>
          </w:p>
        </w:tc>
        <w:tc>
          <w:tcPr>
            <w:tcW w:w="2812" w:type="dxa"/>
            <w:tcBorders>
              <w:bottom w:val="single" w:sz="6" w:space="0" w:color="auto"/>
            </w:tcBorders>
          </w:tcPr>
          <w:p w:rsidR="00E3300B" w:rsidRPr="006A35D2" w:rsidRDefault="00E3300B" w:rsidP="006B5F80">
            <w:pPr>
              <w:pStyle w:val="Tabletext"/>
              <w:bidi w:val="0"/>
              <w:spacing w:before="0" w:after="0" w:line="240" w:lineRule="auto"/>
              <w:jc w:val="center"/>
            </w:pPr>
            <w:r w:rsidRPr="006A35D2">
              <w:t>2 6</w:t>
            </w:r>
            <w:r w:rsidRPr="006A35D2">
              <w:rPr>
                <w:rFonts w:eastAsia="MS Mincho"/>
              </w:rPr>
              <w:t>20</w:t>
            </w:r>
            <w:r w:rsidRPr="006A35D2">
              <w:t xml:space="preserve"> MHz </w:t>
            </w:r>
            <w:r w:rsidRPr="006A35D2">
              <w:sym w:font="Symbol" w:char="F0A3"/>
            </w:r>
            <w:r w:rsidRPr="006A35D2">
              <w:t xml:space="preserve"> </w:t>
            </w:r>
            <w:r w:rsidRPr="006A35D2">
              <w:rPr>
                <w:i/>
                <w:iCs/>
                <w:sz w:val="24"/>
              </w:rPr>
              <w:t>f</w:t>
            </w:r>
            <w:r w:rsidRPr="006A35D2">
              <w:t xml:space="preserve"> &lt; 2 6</w:t>
            </w:r>
            <w:r w:rsidRPr="006A35D2">
              <w:rPr>
                <w:rFonts w:eastAsia="MS Mincho"/>
              </w:rPr>
              <w:t>90</w:t>
            </w:r>
            <w:r w:rsidRPr="006A35D2">
              <w:t xml:space="preserve"> MHz</w:t>
            </w:r>
          </w:p>
        </w:tc>
        <w:tc>
          <w:tcPr>
            <w:tcW w:w="1805" w:type="dxa"/>
            <w:tcBorders>
              <w:bottom w:val="single" w:sz="6" w:space="0" w:color="auto"/>
            </w:tcBorders>
          </w:tcPr>
          <w:p w:rsidR="00E3300B" w:rsidRPr="006A35D2" w:rsidRDefault="00E3300B" w:rsidP="006B5F80">
            <w:pPr>
              <w:pStyle w:val="Tabletext"/>
              <w:bidi w:val="0"/>
              <w:spacing w:before="0" w:after="0" w:line="240" w:lineRule="auto"/>
              <w:jc w:val="center"/>
            </w:pPr>
            <w:r w:rsidRPr="006A35D2">
              <w:t>MHz</w:t>
            </w:r>
            <w:r>
              <w:t xml:space="preserve"> </w:t>
            </w:r>
            <w:r w:rsidRPr="007E0714">
              <w:t>1</w:t>
            </w:r>
          </w:p>
        </w:tc>
        <w:tc>
          <w:tcPr>
            <w:tcW w:w="4144" w:type="dxa"/>
            <w:tcBorders>
              <w:bottom w:val="single" w:sz="6" w:space="0" w:color="auto"/>
            </w:tcBorders>
          </w:tcPr>
          <w:p w:rsidR="00E3300B" w:rsidRPr="006A35D2" w:rsidRDefault="00E3300B" w:rsidP="006B5F80">
            <w:pPr>
              <w:pStyle w:val="Tabletext"/>
              <w:bidi w:val="0"/>
              <w:spacing w:before="0" w:after="0" w:line="240" w:lineRule="auto"/>
              <w:jc w:val="center"/>
            </w:pPr>
            <w:r w:rsidRPr="006A35D2">
              <w:t>40−</w:t>
            </w:r>
          </w:p>
        </w:tc>
      </w:tr>
      <w:tr w:rsidR="00E3300B" w:rsidRPr="006A35D2" w:rsidTr="006B5F80">
        <w:tc>
          <w:tcPr>
            <w:tcW w:w="9639" w:type="dxa"/>
            <w:gridSpan w:val="4"/>
            <w:tcBorders>
              <w:left w:val="nil"/>
              <w:bottom w:val="nil"/>
              <w:right w:val="nil"/>
            </w:tcBorders>
          </w:tcPr>
          <w:p w:rsidR="00E3300B" w:rsidRPr="006A35D2" w:rsidRDefault="00E3300B" w:rsidP="006B5F80">
            <w:pPr>
              <w:pStyle w:val="Note"/>
            </w:pPr>
            <w:r w:rsidRPr="00C34E16">
              <w:rPr>
                <w:b/>
                <w:bCs/>
                <w:sz w:val="18"/>
                <w:szCs w:val="24"/>
                <w:rtl/>
              </w:rPr>
              <w:t>الملاحظة</w:t>
            </w:r>
            <w:r w:rsidRPr="00C34E16">
              <w:rPr>
                <w:rFonts w:hint="cs"/>
                <w:b/>
                <w:bCs/>
                <w:sz w:val="18"/>
                <w:szCs w:val="24"/>
                <w:rtl/>
              </w:rPr>
              <w:t xml:space="preserve"> </w:t>
            </w:r>
            <w:r w:rsidRPr="00C34E16">
              <w:rPr>
                <w:b/>
                <w:bCs/>
                <w:sz w:val="18"/>
                <w:szCs w:val="24"/>
              </w:rPr>
              <w:t>1</w:t>
            </w:r>
            <w:r w:rsidRPr="00C34E16">
              <w:rPr>
                <w:rFonts w:hint="cs"/>
                <w:b/>
                <w:bCs/>
                <w:sz w:val="18"/>
                <w:szCs w:val="24"/>
                <w:rtl/>
                <w:lang w:bidi="ar-SY"/>
              </w:rPr>
              <w:t xml:space="preserve"> -</w:t>
            </w:r>
            <w:r w:rsidRPr="00C34E16">
              <w:rPr>
                <w:rFonts w:hint="cs"/>
                <w:sz w:val="18"/>
                <w:szCs w:val="24"/>
                <w:rtl/>
                <w:lang w:bidi="ar-SY"/>
              </w:rPr>
              <w:t xml:space="preserve"> يرد هذا المتطلب الإضافي لغرض الالتزام بمعيار </w:t>
            </w:r>
            <w:proofErr w:type="spellStart"/>
            <w:r w:rsidRPr="00C34E16">
              <w:rPr>
                <w:sz w:val="18"/>
                <w:szCs w:val="24"/>
              </w:rPr>
              <w:t>ETSI</w:t>
            </w:r>
            <w:proofErr w:type="spellEnd"/>
            <w:r w:rsidRPr="00C34E16">
              <w:rPr>
                <w:sz w:val="18"/>
                <w:szCs w:val="24"/>
              </w:rPr>
              <w:t xml:space="preserve"> EN 302-544-2</w:t>
            </w:r>
            <w:r w:rsidRPr="00C34E16">
              <w:rPr>
                <w:rFonts w:hint="cs"/>
                <w:sz w:val="18"/>
                <w:szCs w:val="24"/>
                <w:rtl/>
                <w:lang w:bidi="ar-SY"/>
              </w:rPr>
              <w:t>.</w:t>
            </w:r>
            <w:r w:rsidRPr="00C34E16">
              <w:rPr>
                <w:rFonts w:hint="cs"/>
                <w:sz w:val="18"/>
                <w:szCs w:val="24"/>
                <w:rtl/>
              </w:rPr>
              <w:t xml:space="preserve"> </w:t>
            </w:r>
          </w:p>
        </w:tc>
      </w:tr>
    </w:tbl>
    <w:p w:rsidR="00E3300B" w:rsidRPr="006A35D2" w:rsidRDefault="00E3300B" w:rsidP="00E3300B">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59</w:t>
      </w:r>
    </w:p>
    <w:p w:rsidR="00E3300B" w:rsidRPr="006A35D2" w:rsidRDefault="00E3300B" w:rsidP="00B6188F">
      <w:pPr>
        <w:pStyle w:val="TableNotitle"/>
        <w:rPr>
          <w:lang w:eastAsia="en-US" w:bidi="ar-SY"/>
        </w:rPr>
      </w:pPr>
      <w:r w:rsidRPr="006A35D2">
        <w:rPr>
          <w:rtl/>
          <w:lang w:bidi="ar-EG"/>
        </w:rPr>
        <w:t>الحدود العامة للبث الهامشي من تجهيزات المستعمل</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بخصوص</w:t>
      </w:r>
      <w:r w:rsidRPr="006A35D2">
        <w:rPr>
          <w:rFonts w:hint="cs"/>
          <w:rtl/>
          <w:lang w:bidi="ar-SY"/>
        </w:rPr>
        <w:t xml:space="preserve"> </w:t>
      </w:r>
      <w:r w:rsidRPr="006A35D2">
        <w:t xml:space="preserve">2 505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2 685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156"/>
        <w:gridCol w:w="2496"/>
      </w:tblGrid>
      <w:tr w:rsidR="00E3300B" w:rsidRPr="006A35D2" w:rsidTr="006B5F80">
        <w:trPr>
          <w:jc w:val="center"/>
        </w:trPr>
        <w:tc>
          <w:tcPr>
            <w:tcW w:w="2987" w:type="dxa"/>
          </w:tcPr>
          <w:p w:rsidR="00E3300B" w:rsidRPr="006A35D2" w:rsidRDefault="00E3300B" w:rsidP="006B5F80">
            <w:pPr>
              <w:pStyle w:val="Tablehead"/>
              <w:rPr>
                <w:rFonts w:ascii="Times New Roman"/>
              </w:rPr>
            </w:pPr>
            <w:r w:rsidRPr="006A35D2">
              <w:rPr>
                <w:rFonts w:ascii="Times New Roman" w:hint="cs"/>
                <w:rtl/>
              </w:rPr>
              <w:t>مدى التردد الهامشي (</w:t>
            </w:r>
            <w:r w:rsidRPr="00316096">
              <w:rPr>
                <w:rFonts w:ascii="Times New Roman"/>
                <w:i/>
                <w:iCs/>
              </w:rPr>
              <w:t>f</w:t>
            </w:r>
            <w:r w:rsidRPr="006A35D2">
              <w:rPr>
                <w:rFonts w:ascii="Times New Roman" w:hint="cs"/>
                <w:rtl/>
              </w:rPr>
              <w:t>)</w:t>
            </w:r>
          </w:p>
        </w:tc>
        <w:tc>
          <w:tcPr>
            <w:tcW w:w="4156"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2496" w:type="dxa"/>
          </w:tcPr>
          <w:p w:rsidR="00E3300B" w:rsidRPr="006A35D2" w:rsidRDefault="00E3300B" w:rsidP="006B5F80">
            <w:pPr>
              <w:pStyle w:val="Tablehead"/>
              <w:rPr>
                <w:rFonts w:ascii="Times New Roman"/>
              </w:rPr>
            </w:pPr>
            <w:r w:rsidRPr="006A35D2">
              <w:rPr>
                <w:rFonts w:ascii="Times New Roman"/>
                <w:rtl/>
              </w:rPr>
              <w:t>سوية البث المسموح بها</w:t>
            </w:r>
            <w:r w:rsidRPr="006A35D2">
              <w:rPr>
                <w:rFonts w:ascii="Times New Roman" w:hint="cs"/>
                <w:rtl/>
              </w:rPr>
              <w:t xml:space="preserve"> </w:t>
            </w:r>
            <w:r w:rsidRPr="006A35D2">
              <w:rPr>
                <w:rFonts w:ascii="Times New Roman"/>
              </w:rPr>
              <w:t>(dBm)</w:t>
            </w:r>
          </w:p>
        </w:tc>
      </w:tr>
      <w:tr w:rsidR="00E3300B" w:rsidRPr="006A35D2" w:rsidTr="006B5F80">
        <w:trPr>
          <w:jc w:val="center"/>
        </w:trPr>
        <w:tc>
          <w:tcPr>
            <w:tcW w:w="2987" w:type="dxa"/>
            <w:vAlign w:val="center"/>
          </w:tcPr>
          <w:p w:rsidR="00E3300B" w:rsidRPr="00316096" w:rsidRDefault="00E3300B" w:rsidP="00C34E16">
            <w:pPr>
              <w:pStyle w:val="Tabletext"/>
              <w:bidi w:val="0"/>
              <w:spacing w:before="40" w:after="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4156" w:type="dxa"/>
            <w:vAlign w:val="center"/>
          </w:tcPr>
          <w:p w:rsidR="00E3300B" w:rsidRPr="00316096" w:rsidRDefault="00E3300B" w:rsidP="00C34E16">
            <w:pPr>
              <w:pStyle w:val="Tabletext"/>
              <w:bidi w:val="0"/>
              <w:spacing w:before="40" w:after="40" w:line="240" w:lineRule="auto"/>
              <w:jc w:val="center"/>
            </w:pPr>
            <w:r w:rsidRPr="00316096">
              <w:t>kHz 1</w:t>
            </w:r>
          </w:p>
        </w:tc>
        <w:tc>
          <w:tcPr>
            <w:tcW w:w="2496" w:type="dxa"/>
          </w:tcPr>
          <w:p w:rsidR="00E3300B" w:rsidRPr="00316096" w:rsidRDefault="00E3300B" w:rsidP="00C34E16">
            <w:pPr>
              <w:pStyle w:val="Tabletext"/>
              <w:bidi w:val="0"/>
              <w:spacing w:before="40" w:after="40" w:line="240" w:lineRule="auto"/>
              <w:jc w:val="center"/>
            </w:pPr>
            <w:r w:rsidRPr="00316096">
              <w:t>36−</w:t>
            </w:r>
          </w:p>
        </w:tc>
      </w:tr>
      <w:tr w:rsidR="00E3300B" w:rsidRPr="006A35D2" w:rsidTr="006B5F80">
        <w:trPr>
          <w:jc w:val="center"/>
        </w:trPr>
        <w:tc>
          <w:tcPr>
            <w:tcW w:w="2987" w:type="dxa"/>
            <w:vAlign w:val="center"/>
          </w:tcPr>
          <w:p w:rsidR="00E3300B" w:rsidRPr="00316096" w:rsidRDefault="00E3300B" w:rsidP="00C34E16">
            <w:pPr>
              <w:pStyle w:val="Tabletext"/>
              <w:bidi w:val="0"/>
              <w:spacing w:before="40" w:after="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4156" w:type="dxa"/>
            <w:vAlign w:val="center"/>
          </w:tcPr>
          <w:p w:rsidR="00E3300B" w:rsidRPr="00316096" w:rsidRDefault="00E3300B" w:rsidP="00C34E16">
            <w:pPr>
              <w:pStyle w:val="Tabletext"/>
              <w:bidi w:val="0"/>
              <w:spacing w:before="40" w:after="40" w:line="240" w:lineRule="auto"/>
              <w:jc w:val="center"/>
            </w:pPr>
            <w:r w:rsidRPr="00316096">
              <w:t>kHz 10</w:t>
            </w:r>
          </w:p>
        </w:tc>
        <w:tc>
          <w:tcPr>
            <w:tcW w:w="2496" w:type="dxa"/>
          </w:tcPr>
          <w:p w:rsidR="00E3300B" w:rsidRPr="00316096" w:rsidRDefault="00E3300B" w:rsidP="00C34E16">
            <w:pPr>
              <w:pStyle w:val="Tabletext"/>
              <w:bidi w:val="0"/>
              <w:spacing w:before="40" w:after="40" w:line="240" w:lineRule="auto"/>
              <w:jc w:val="center"/>
            </w:pPr>
            <w:r w:rsidRPr="00316096">
              <w:t>36−</w:t>
            </w:r>
          </w:p>
        </w:tc>
      </w:tr>
      <w:tr w:rsidR="00E3300B" w:rsidRPr="006A35D2" w:rsidTr="006B5F80">
        <w:trPr>
          <w:jc w:val="center"/>
        </w:trPr>
        <w:tc>
          <w:tcPr>
            <w:tcW w:w="2987" w:type="dxa"/>
            <w:vAlign w:val="center"/>
          </w:tcPr>
          <w:p w:rsidR="00E3300B" w:rsidRPr="00316096" w:rsidRDefault="00E3300B" w:rsidP="00C34E16">
            <w:pPr>
              <w:pStyle w:val="Tabletext"/>
              <w:bidi w:val="0"/>
              <w:spacing w:before="40" w:after="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4156" w:type="dxa"/>
            <w:vAlign w:val="center"/>
          </w:tcPr>
          <w:p w:rsidR="00E3300B" w:rsidRPr="00316096" w:rsidRDefault="00E3300B" w:rsidP="00C34E16">
            <w:pPr>
              <w:pStyle w:val="Tabletext"/>
              <w:bidi w:val="0"/>
              <w:spacing w:before="40" w:after="40" w:line="240" w:lineRule="auto"/>
              <w:jc w:val="center"/>
            </w:pPr>
            <w:r w:rsidRPr="00316096">
              <w:t>kHz 100</w:t>
            </w:r>
          </w:p>
        </w:tc>
        <w:tc>
          <w:tcPr>
            <w:tcW w:w="2496" w:type="dxa"/>
          </w:tcPr>
          <w:p w:rsidR="00E3300B" w:rsidRPr="00316096" w:rsidRDefault="00E3300B" w:rsidP="00C34E16">
            <w:pPr>
              <w:pStyle w:val="Tabletext"/>
              <w:bidi w:val="0"/>
              <w:spacing w:before="40" w:after="40" w:line="240" w:lineRule="auto"/>
              <w:jc w:val="center"/>
              <w:rPr>
                <w:rtl/>
              </w:rPr>
            </w:pPr>
            <w:r w:rsidRPr="00316096">
              <w:t>36−</w:t>
            </w:r>
          </w:p>
        </w:tc>
      </w:tr>
      <w:tr w:rsidR="00E3300B" w:rsidRPr="006A35D2" w:rsidTr="006B5F80">
        <w:trPr>
          <w:jc w:val="center"/>
        </w:trPr>
        <w:tc>
          <w:tcPr>
            <w:tcW w:w="2987" w:type="dxa"/>
            <w:vAlign w:val="center"/>
          </w:tcPr>
          <w:p w:rsidR="00E3300B" w:rsidRPr="00316096" w:rsidRDefault="00E3300B" w:rsidP="00C34E16">
            <w:pPr>
              <w:pStyle w:val="Tabletext"/>
              <w:bidi w:val="0"/>
              <w:spacing w:before="40" w:after="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13,45 GHz</w:t>
            </w:r>
          </w:p>
        </w:tc>
        <w:tc>
          <w:tcPr>
            <w:tcW w:w="4156" w:type="dxa"/>
            <w:vAlign w:val="center"/>
          </w:tcPr>
          <w:p w:rsidR="00E3300B" w:rsidRPr="00316096" w:rsidRDefault="00E3300B" w:rsidP="00C34E16">
            <w:pPr>
              <w:pStyle w:val="Tabletext"/>
              <w:bidi w:val="0"/>
              <w:spacing w:before="40" w:after="40" w:line="240" w:lineRule="auto"/>
            </w:pPr>
            <w:r w:rsidRPr="00316096">
              <w:t>30 kHz</w:t>
            </w:r>
            <w:r w:rsidRPr="00316096">
              <w:tab/>
            </w:r>
            <w:r w:rsidRPr="00316096">
              <w:tab/>
              <w:t xml:space="preserve">If 25 ≤ | </w:t>
            </w:r>
            <w:proofErr w:type="spellStart"/>
            <w:r w:rsidRPr="00316096">
              <w:rPr>
                <w:i/>
                <w:iCs/>
              </w:rPr>
              <w:t>f</w:t>
            </w:r>
            <w:r w:rsidRPr="00316096">
              <w:rPr>
                <w:i/>
                <w:iCs/>
                <w:vertAlign w:val="subscript"/>
              </w:rPr>
              <w:t>c</w:t>
            </w:r>
            <w:proofErr w:type="spellEnd"/>
            <w:r w:rsidRPr="00316096">
              <w:t> − </w:t>
            </w:r>
            <w:r w:rsidRPr="00316096">
              <w:rPr>
                <w:i/>
                <w:iCs/>
              </w:rPr>
              <w:t>f</w:t>
            </w:r>
            <w:r w:rsidRPr="00316096">
              <w:t xml:space="preserve"> | &lt; 100</w:t>
            </w:r>
            <w:r w:rsidRPr="00316096">
              <w:br/>
              <w:t xml:space="preserve">300 kHz </w:t>
            </w:r>
            <w:r w:rsidRPr="00316096">
              <w:tab/>
            </w:r>
            <w:r w:rsidRPr="00316096">
              <w:tab/>
              <w:t xml:space="preserve">If 100 ≤ | </w:t>
            </w:r>
            <w:proofErr w:type="spellStart"/>
            <w:r w:rsidRPr="00316096">
              <w:rPr>
                <w:i/>
                <w:iCs/>
              </w:rPr>
              <w:t>f</w:t>
            </w:r>
            <w:r w:rsidRPr="00316096">
              <w:rPr>
                <w:i/>
                <w:iCs/>
                <w:vertAlign w:val="subscript"/>
              </w:rPr>
              <w:t>c</w:t>
            </w:r>
            <w:proofErr w:type="spellEnd"/>
            <w:r w:rsidRPr="00316096">
              <w:t> − </w:t>
            </w:r>
            <w:r w:rsidRPr="00316096">
              <w:rPr>
                <w:i/>
                <w:iCs/>
              </w:rPr>
              <w:t>f</w:t>
            </w:r>
            <w:r w:rsidRPr="00316096">
              <w:t xml:space="preserve"> | &lt; 120</w:t>
            </w:r>
            <w:r w:rsidRPr="00316096">
              <w:br/>
              <w:t>1 MHz</w:t>
            </w:r>
            <w:r w:rsidRPr="00316096">
              <w:tab/>
            </w:r>
            <w:r w:rsidRPr="00316096">
              <w:tab/>
              <w:t>If 120 ≤ |</w:t>
            </w:r>
            <w:r w:rsidRPr="00316096">
              <w:rPr>
                <w:i/>
                <w:iCs/>
              </w:rPr>
              <w:t> </w:t>
            </w:r>
            <w:proofErr w:type="spellStart"/>
            <w:r w:rsidRPr="00316096">
              <w:rPr>
                <w:i/>
                <w:iCs/>
              </w:rPr>
              <w:t>f</w:t>
            </w:r>
            <w:r w:rsidRPr="00316096">
              <w:rPr>
                <w:i/>
                <w:iCs/>
                <w:vertAlign w:val="subscript"/>
              </w:rPr>
              <w:t>c</w:t>
            </w:r>
            <w:proofErr w:type="spellEnd"/>
            <w:r w:rsidRPr="00316096">
              <w:t> − </w:t>
            </w:r>
            <w:r w:rsidRPr="00316096">
              <w:rPr>
                <w:i/>
                <w:iCs/>
              </w:rPr>
              <w:t>f</w:t>
            </w:r>
            <w:r w:rsidRPr="00316096">
              <w:t> |</w:t>
            </w:r>
          </w:p>
        </w:tc>
        <w:tc>
          <w:tcPr>
            <w:tcW w:w="2496" w:type="dxa"/>
            <w:vAlign w:val="center"/>
          </w:tcPr>
          <w:p w:rsidR="00E3300B" w:rsidRPr="00316096" w:rsidRDefault="00E3300B" w:rsidP="00C34E16">
            <w:pPr>
              <w:pStyle w:val="Tabletext"/>
              <w:bidi w:val="0"/>
              <w:spacing w:before="40" w:after="40" w:line="240" w:lineRule="auto"/>
              <w:jc w:val="center"/>
            </w:pPr>
            <w:r w:rsidRPr="00316096">
              <w:t>30−</w:t>
            </w:r>
          </w:p>
        </w:tc>
      </w:tr>
    </w:tbl>
    <w:p w:rsidR="00E3300B" w:rsidRPr="006A35D2" w:rsidRDefault="00E3300B" w:rsidP="00E3300B">
      <w:pPr>
        <w:pStyle w:val="TableNo0"/>
        <w:bidi/>
        <w:spacing w:before="240" w:after="0" w:line="240" w:lineRule="auto"/>
        <w:rPr>
          <w:lang w:val="en-US"/>
        </w:rPr>
      </w:pPr>
      <w:r w:rsidRPr="006A35D2">
        <w:rPr>
          <w:rtl/>
          <w:lang w:val="en-US"/>
        </w:rPr>
        <w:lastRenderedPageBreak/>
        <w:t>الج</w:t>
      </w:r>
      <w:r w:rsidR="00C34E16">
        <w:rPr>
          <w:rFonts w:hint="cs"/>
          <w:rtl/>
          <w:lang w:val="en-US"/>
        </w:rPr>
        <w:t>ـ</w:t>
      </w:r>
      <w:r w:rsidRPr="006A35D2">
        <w:rPr>
          <w:rtl/>
          <w:lang w:val="en-US"/>
        </w:rPr>
        <w:t xml:space="preserve">دول </w:t>
      </w:r>
      <w:r w:rsidRPr="006A35D2">
        <w:rPr>
          <w:lang w:val="en-US"/>
        </w:rPr>
        <w:t>60</w:t>
      </w:r>
    </w:p>
    <w:p w:rsidR="00E3300B" w:rsidRPr="006A35D2" w:rsidRDefault="00E3300B" w:rsidP="00B6188F">
      <w:pPr>
        <w:pStyle w:val="TableNotitle"/>
        <w:rPr>
          <w:lang w:eastAsia="en-US" w:bidi="ar-SY"/>
        </w:rPr>
      </w:pPr>
      <w:r w:rsidRPr="006A35D2">
        <w:rPr>
          <w:rtl/>
          <w:lang w:bidi="ar-EG"/>
        </w:rPr>
        <w:t>حدود إضافية للبث الهامشي من تجهيزات المستعمل</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بخصوص</w:t>
      </w:r>
      <w:r w:rsidRPr="006A35D2">
        <w:t xml:space="preserve">2 550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2 620 MHz</w:t>
      </w:r>
      <w:r w:rsidRPr="006A35D2">
        <w:rPr>
          <w:rtl/>
          <w:lang w:bidi="ar-EG"/>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9"/>
        <w:gridCol w:w="2101"/>
        <w:gridCol w:w="3056"/>
        <w:gridCol w:w="1182"/>
        <w:gridCol w:w="21"/>
      </w:tblGrid>
      <w:tr w:rsidR="00E3300B" w:rsidRPr="006A35D2" w:rsidTr="006B5F80">
        <w:trPr>
          <w:jc w:val="center"/>
        </w:trPr>
        <w:tc>
          <w:tcPr>
            <w:tcW w:w="1701" w:type="pct"/>
            <w:tcMar>
              <w:left w:w="57" w:type="dxa"/>
              <w:right w:w="57" w:type="dxa"/>
            </w:tcMar>
          </w:tcPr>
          <w:p w:rsidR="00E3300B" w:rsidRPr="006A35D2" w:rsidRDefault="00E3300B" w:rsidP="006B5F80">
            <w:pPr>
              <w:pStyle w:val="Tablehead"/>
              <w:rPr>
                <w:rFonts w:ascii="Times New Roman"/>
              </w:rPr>
            </w:pPr>
            <w:r w:rsidRPr="006A35D2">
              <w:rPr>
                <w:rFonts w:ascii="Times New Roman" w:hint="cs"/>
                <w:rtl/>
              </w:rPr>
              <w:t>مدى التردد الهامشي (</w:t>
            </w:r>
            <w:r w:rsidRPr="006A35D2">
              <w:rPr>
                <w:rFonts w:ascii="Times New Roman"/>
              </w:rPr>
              <w:t>f</w:t>
            </w:r>
            <w:r w:rsidRPr="006A35D2">
              <w:rPr>
                <w:rFonts w:ascii="Times New Roman" w:hint="cs"/>
                <w:rtl/>
              </w:rPr>
              <w:t>)</w:t>
            </w:r>
          </w:p>
        </w:tc>
        <w:tc>
          <w:tcPr>
            <w:tcW w:w="1090" w:type="pct"/>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rtl/>
              </w:rPr>
              <w:t>عرض نطاق القياس</w:t>
            </w:r>
          </w:p>
        </w:tc>
        <w:tc>
          <w:tcPr>
            <w:tcW w:w="1585" w:type="pct"/>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hint="cs"/>
                <w:rtl/>
              </w:rPr>
              <w:t>المتطلبات الدنيا</w:t>
            </w:r>
            <w:r w:rsidRPr="006A35D2">
              <w:rPr>
                <w:rFonts w:ascii="Times New Roman"/>
              </w:rPr>
              <w:br/>
              <w:t>(dBm)</w:t>
            </w:r>
          </w:p>
        </w:tc>
        <w:tc>
          <w:tcPr>
            <w:tcW w:w="624" w:type="pct"/>
            <w:gridSpan w:val="2"/>
            <w:tcMar>
              <w:left w:w="57" w:type="dxa"/>
              <w:right w:w="57" w:type="dxa"/>
            </w:tcMar>
            <w:vAlign w:val="center"/>
          </w:tcPr>
          <w:p w:rsidR="00E3300B" w:rsidRPr="006A35D2" w:rsidRDefault="00E3300B" w:rsidP="006B5F80">
            <w:pPr>
              <w:pStyle w:val="Tablehead"/>
              <w:rPr>
                <w:rFonts w:ascii="Times New Roman"/>
              </w:rPr>
            </w:pPr>
            <w:r w:rsidRPr="006A35D2">
              <w:rPr>
                <w:rFonts w:ascii="Times New Roman"/>
                <w:rtl/>
              </w:rPr>
              <w:t>ملاحظة</w:t>
            </w:r>
          </w:p>
        </w:tc>
      </w:tr>
      <w:tr w:rsidR="00E3300B" w:rsidRPr="006A35D2"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1 000 MHz </w:t>
            </w:r>
            <w:r w:rsidRPr="00316096">
              <w:sym w:font="Symbol" w:char="F0A3"/>
            </w:r>
            <w:r w:rsidRPr="00316096">
              <w:t xml:space="preserve"> </w:t>
            </w:r>
            <w:r w:rsidRPr="00316096">
              <w:rPr>
                <w:i/>
                <w:iCs/>
              </w:rPr>
              <w:t>f</w:t>
            </w:r>
            <w:r w:rsidRPr="00316096">
              <w:t xml:space="preserve"> &lt; 2 505 MHz</w:t>
            </w:r>
          </w:p>
        </w:tc>
        <w:tc>
          <w:tcPr>
            <w:tcW w:w="1090" w:type="pct"/>
            <w:tcMar>
              <w:left w:w="57" w:type="dxa"/>
              <w:right w:w="57" w:type="dxa"/>
            </w:tcMar>
            <w:vAlign w:val="center"/>
          </w:tcPr>
          <w:p w:rsidR="00E3300B" w:rsidRPr="00316096" w:rsidRDefault="00E3300B" w:rsidP="006B5F80">
            <w:pPr>
              <w:pStyle w:val="Tabletext"/>
              <w:jc w:val="center"/>
              <w:rPr>
                <w:rtl/>
                <w:lang w:bidi="ar-SY"/>
              </w:rP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13−</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2 505 MHz </w:t>
            </w:r>
            <w:r w:rsidRPr="00316096">
              <w:sym w:font="Symbol" w:char="F0A3"/>
            </w:r>
            <w:r w:rsidRPr="00316096">
              <w:t xml:space="preserve"> </w:t>
            </w:r>
            <w:r w:rsidRPr="00316096">
              <w:rPr>
                <w:i/>
                <w:iCs/>
              </w:rPr>
              <w:t>f</w:t>
            </w:r>
            <w:r w:rsidRPr="00316096">
              <w:t xml:space="preserve"> &lt; 2 530 MHz</w:t>
            </w:r>
          </w:p>
        </w:tc>
        <w:tc>
          <w:tcPr>
            <w:tcW w:w="1090" w:type="pct"/>
            <w:tcMar>
              <w:left w:w="57" w:type="dxa"/>
              <w:right w:w="57" w:type="dxa"/>
            </w:tcMar>
          </w:tcPr>
          <w:p w:rsidR="00E3300B" w:rsidRPr="00316096" w:rsidRDefault="00E3300B" w:rsidP="006B5F80">
            <w:pPr>
              <w:pStyle w:val="Tabletext"/>
              <w:jc w:val="cente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37−</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2 530 MHz </w:t>
            </w:r>
            <w:r w:rsidRPr="00316096">
              <w:sym w:font="Symbol" w:char="F0A3"/>
            </w:r>
            <w:r w:rsidRPr="00316096">
              <w:t xml:space="preserve"> </w:t>
            </w:r>
            <w:r w:rsidRPr="00316096">
              <w:rPr>
                <w:i/>
                <w:iCs/>
              </w:rPr>
              <w:t>f</w:t>
            </w:r>
            <w:r w:rsidRPr="00316096">
              <w:t xml:space="preserve"> &lt; 2 535 MHz</w:t>
            </w:r>
          </w:p>
        </w:tc>
        <w:tc>
          <w:tcPr>
            <w:tcW w:w="1090" w:type="pct"/>
            <w:tcMar>
              <w:left w:w="57" w:type="dxa"/>
              <w:right w:w="57" w:type="dxa"/>
            </w:tcMar>
          </w:tcPr>
          <w:p w:rsidR="00E3300B" w:rsidRPr="00316096" w:rsidRDefault="00E3300B" w:rsidP="006B5F80">
            <w:pPr>
              <w:pStyle w:val="Tabletext"/>
              <w:jc w:val="center"/>
              <w:rPr>
                <w:rtl/>
                <w:lang w:bidi="ar-SY"/>
              </w:rP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4 338</w:t>
            </w:r>
            <w:r>
              <w:t xml:space="preserve"> </w:t>
            </w:r>
            <w:r w:rsidRPr="00316096">
              <w:t>−</w:t>
            </w:r>
            <w:r>
              <w:t xml:space="preserve"> </w:t>
            </w:r>
            <w:r w:rsidRPr="00316096">
              <w:t>1,7</w:t>
            </w:r>
            <w:r w:rsidRPr="00316096">
              <w:rPr>
                <w:i/>
                <w:iCs/>
              </w:rPr>
              <w:t>f</w:t>
            </w:r>
            <w:r>
              <w:rPr>
                <w:rFonts w:hint="cs"/>
                <w:i/>
                <w:iCs/>
                <w:rtl/>
                <w:lang w:bidi="ar-SY"/>
              </w:rPr>
              <w:t xml:space="preserve"> </w:t>
            </w:r>
            <w:r>
              <w:rPr>
                <w:rFonts w:hint="cs"/>
                <w:rtl/>
                <w:lang w:bidi="ar-SY"/>
              </w:rPr>
              <w:t xml:space="preserve"> </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shd w:val="clear" w:color="auto" w:fill="auto"/>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2 535 MHz </w:t>
            </w:r>
            <w:r w:rsidRPr="00316096">
              <w:sym w:font="Symbol" w:char="F0A3"/>
            </w:r>
            <w:r w:rsidRPr="00316096">
              <w:t xml:space="preserve"> </w:t>
            </w:r>
            <w:r w:rsidRPr="00316096">
              <w:rPr>
                <w:i/>
                <w:iCs/>
              </w:rPr>
              <w:t>f</w:t>
            </w:r>
            <w:r w:rsidRPr="00316096">
              <w:t xml:space="preserve"> &lt; 2 630 MHz</w:t>
            </w:r>
          </w:p>
        </w:tc>
        <w:tc>
          <w:tcPr>
            <w:tcW w:w="1090" w:type="pct"/>
            <w:shd w:val="clear" w:color="auto" w:fill="auto"/>
            <w:tcMar>
              <w:left w:w="57" w:type="dxa"/>
              <w:right w:w="57" w:type="dxa"/>
            </w:tcMar>
          </w:tcPr>
          <w:p w:rsidR="00E3300B" w:rsidRPr="00316096" w:rsidRDefault="00E3300B" w:rsidP="006B5F80">
            <w:pPr>
              <w:pStyle w:val="Tabletext"/>
              <w:jc w:val="cente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−18</w:t>
            </w:r>
            <w:r w:rsidRPr="00316096">
              <w:tab/>
              <w:t xml:space="preserve">25 MHz &lt; </w:t>
            </w:r>
            <w:r w:rsidRPr="00316096">
              <w:sym w:font="Symbol" w:char="F044"/>
            </w:r>
            <w:r w:rsidRPr="00316096">
              <w:rPr>
                <w:i/>
                <w:iCs/>
              </w:rPr>
              <w:t>f</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Del="00281A71"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2 630 MHz </w:t>
            </w:r>
            <w:r w:rsidRPr="00316096">
              <w:sym w:font="Symbol" w:char="F0A3"/>
            </w:r>
            <w:r w:rsidRPr="00316096">
              <w:t xml:space="preserve"> </w:t>
            </w:r>
            <w:r w:rsidRPr="00316096">
              <w:rPr>
                <w:i/>
                <w:iCs/>
              </w:rPr>
              <w:t>f</w:t>
            </w:r>
            <w:r w:rsidRPr="00316096">
              <w:t xml:space="preserve"> &lt; 2 630,5 MHz</w:t>
            </w:r>
          </w:p>
        </w:tc>
        <w:tc>
          <w:tcPr>
            <w:tcW w:w="1090" w:type="pct"/>
            <w:tcMar>
              <w:left w:w="57" w:type="dxa"/>
              <w:right w:w="57" w:type="dxa"/>
            </w:tcMar>
          </w:tcPr>
          <w:p w:rsidR="00E3300B" w:rsidRPr="00316096" w:rsidRDefault="00E3300B" w:rsidP="006B5F80">
            <w:pPr>
              <w:pStyle w:val="Tabletext"/>
              <w:jc w:val="cente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−13 − 8/3,5 × (</w:t>
            </w:r>
            <w:r w:rsidRPr="00316096">
              <w:rPr>
                <w:i/>
                <w:iCs/>
              </w:rPr>
              <w:t>f</w:t>
            </w:r>
            <w:r w:rsidRPr="00316096">
              <w:t> − 2 627)</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2 630,5 MHz </w:t>
            </w:r>
            <w:r w:rsidRPr="00316096">
              <w:sym w:font="Symbol" w:char="F0A3"/>
            </w:r>
            <w:r w:rsidRPr="00316096">
              <w:t xml:space="preserve"> </w:t>
            </w:r>
            <w:r w:rsidRPr="00316096">
              <w:rPr>
                <w:i/>
                <w:iCs/>
              </w:rPr>
              <w:t>f</w:t>
            </w:r>
            <w:r w:rsidRPr="00316096">
              <w:t xml:space="preserve"> &lt; 2 640 MHz</w:t>
            </w:r>
          </w:p>
        </w:tc>
        <w:tc>
          <w:tcPr>
            <w:tcW w:w="1090" w:type="pct"/>
            <w:tcMar>
              <w:left w:w="57" w:type="dxa"/>
              <w:right w:w="57" w:type="dxa"/>
            </w:tcMar>
          </w:tcPr>
          <w:p w:rsidR="00E3300B" w:rsidRPr="00316096" w:rsidRDefault="00E3300B" w:rsidP="006B5F80">
            <w:pPr>
              <w:pStyle w:val="Tabletext"/>
              <w:jc w:val="cente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−21 − 16/9,5 × (</w:t>
            </w:r>
            <w:r w:rsidRPr="00316096">
              <w:rPr>
                <w:i/>
                <w:iCs/>
              </w:rPr>
              <w:t>f</w:t>
            </w:r>
            <w:r w:rsidRPr="00316096">
              <w:t> − 2 630,5)</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2 640 MHz </w:t>
            </w:r>
            <w:r w:rsidRPr="00316096">
              <w:sym w:font="Symbol" w:char="F0A3"/>
            </w:r>
            <w:r w:rsidRPr="00316096">
              <w:t xml:space="preserve"> </w:t>
            </w:r>
            <w:r w:rsidRPr="00316096">
              <w:rPr>
                <w:i/>
                <w:iCs/>
              </w:rPr>
              <w:t>f</w:t>
            </w:r>
            <w:r w:rsidRPr="00316096">
              <w:t xml:space="preserve"> &lt; 2 655 MHz</w:t>
            </w:r>
          </w:p>
        </w:tc>
        <w:tc>
          <w:tcPr>
            <w:tcW w:w="1090" w:type="pct"/>
            <w:tcMar>
              <w:left w:w="57" w:type="dxa"/>
              <w:right w:w="57" w:type="dxa"/>
            </w:tcMar>
          </w:tcPr>
          <w:p w:rsidR="00E3300B" w:rsidRPr="00316096" w:rsidRDefault="00E3300B" w:rsidP="006B5F80">
            <w:pPr>
              <w:pStyle w:val="Tabletext"/>
              <w:jc w:val="center"/>
              <w:rPr>
                <w:rtl/>
                <w:lang w:bidi="ar-SY"/>
              </w:rPr>
            </w:pPr>
            <w:r w:rsidRPr="00316096">
              <w:t>MHz 1</w:t>
            </w:r>
          </w:p>
        </w:tc>
        <w:tc>
          <w:tcPr>
            <w:tcW w:w="1585" w:type="pct"/>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37−</w:t>
            </w:r>
          </w:p>
        </w:tc>
        <w:tc>
          <w:tcPr>
            <w:tcW w:w="624" w:type="pct"/>
            <w:gridSpan w:val="2"/>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jc w:val="center"/>
        </w:trPr>
        <w:tc>
          <w:tcPr>
            <w:tcW w:w="1701" w:type="pct"/>
            <w:tcBorders>
              <w:bottom w:val="single" w:sz="4" w:space="0" w:color="auto"/>
            </w:tcBorders>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 xml:space="preserve">2 655 MHz </w:t>
            </w:r>
            <w:r w:rsidRPr="00316096">
              <w:sym w:font="Symbol" w:char="F0A3"/>
            </w:r>
            <w:r w:rsidRPr="00316096">
              <w:t xml:space="preserve"> </w:t>
            </w:r>
            <w:r w:rsidRPr="00316096">
              <w:rPr>
                <w:i/>
                <w:iCs/>
              </w:rPr>
              <w:t>f</w:t>
            </w:r>
          </w:p>
        </w:tc>
        <w:tc>
          <w:tcPr>
            <w:tcW w:w="1090" w:type="pct"/>
            <w:tcBorders>
              <w:bottom w:val="single" w:sz="4" w:space="0" w:color="auto"/>
            </w:tcBorders>
            <w:tcMar>
              <w:left w:w="57" w:type="dxa"/>
              <w:right w:w="57" w:type="dxa"/>
            </w:tcMar>
          </w:tcPr>
          <w:p w:rsidR="00E3300B" w:rsidRPr="00316096" w:rsidRDefault="00E3300B" w:rsidP="006B5F80">
            <w:pPr>
              <w:pStyle w:val="Tabletext"/>
              <w:jc w:val="center"/>
              <w:rPr>
                <w:rtl/>
                <w:lang w:bidi="ar-SY"/>
              </w:rPr>
            </w:pPr>
            <w:r w:rsidRPr="00316096">
              <w:t>MHz 1</w:t>
            </w:r>
          </w:p>
        </w:tc>
        <w:tc>
          <w:tcPr>
            <w:tcW w:w="1585" w:type="pct"/>
            <w:tcBorders>
              <w:bottom w:val="single" w:sz="4" w:space="0" w:color="auto"/>
            </w:tcBorders>
            <w:tcMar>
              <w:left w:w="57" w:type="dxa"/>
              <w:right w:w="57" w:type="dxa"/>
            </w:tcMar>
            <w:vAlign w:val="center"/>
          </w:tcPr>
          <w:p w:rsidR="00E3300B" w:rsidRPr="00316096" w:rsidRDefault="00E3300B" w:rsidP="006B5F80">
            <w:pPr>
              <w:pStyle w:val="Tabletext"/>
              <w:bidi w:val="0"/>
              <w:spacing w:before="0" w:after="0" w:line="240" w:lineRule="auto"/>
              <w:jc w:val="center"/>
            </w:pPr>
            <w:r w:rsidRPr="00316096">
              <w:t>13−</w:t>
            </w:r>
          </w:p>
        </w:tc>
        <w:tc>
          <w:tcPr>
            <w:tcW w:w="624" w:type="pct"/>
            <w:gridSpan w:val="2"/>
            <w:tcBorders>
              <w:bottom w:val="single" w:sz="4" w:space="0" w:color="auto"/>
            </w:tcBorders>
            <w:tcMar>
              <w:left w:w="57" w:type="dxa"/>
              <w:right w:w="57" w:type="dxa"/>
            </w:tcMar>
          </w:tcPr>
          <w:p w:rsidR="00E3300B" w:rsidRPr="00316096" w:rsidRDefault="00E3300B" w:rsidP="006B5F80">
            <w:pPr>
              <w:pStyle w:val="Tabletext"/>
              <w:bidi w:val="0"/>
              <w:spacing w:before="0" w:after="0" w:line="240" w:lineRule="auto"/>
              <w:jc w:val="center"/>
            </w:pPr>
          </w:p>
        </w:tc>
      </w:tr>
      <w:tr w:rsidR="00E3300B" w:rsidRPr="006A35D2" w:rsidTr="006B5F80">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E3300B" w:rsidRPr="00C34E16" w:rsidRDefault="00E3300B" w:rsidP="006B5F80">
            <w:pPr>
              <w:pStyle w:val="Note"/>
              <w:rPr>
                <w:i/>
                <w:sz w:val="18"/>
                <w:szCs w:val="24"/>
                <w:rtl/>
                <w:lang w:bidi="ar-EG"/>
              </w:rPr>
            </w:pPr>
            <w:r w:rsidRPr="00C34E16">
              <w:rPr>
                <w:b/>
                <w:bCs/>
                <w:sz w:val="18"/>
                <w:szCs w:val="24"/>
                <w:rtl/>
                <w:lang w:eastAsia="ja-JP" w:bidi="ar-EG"/>
              </w:rPr>
              <w:t xml:space="preserve">الملاحظة </w:t>
            </w:r>
            <w:r w:rsidRPr="00C34E16">
              <w:rPr>
                <w:b/>
                <w:bCs/>
                <w:sz w:val="18"/>
                <w:szCs w:val="24"/>
                <w:lang w:eastAsia="ja-JP" w:bidi="ar-EG"/>
              </w:rPr>
              <w:t>1</w:t>
            </w:r>
            <w:r w:rsidRPr="00C34E16">
              <w:rPr>
                <w:sz w:val="18"/>
                <w:szCs w:val="24"/>
                <w:rtl/>
                <w:lang w:eastAsia="ja-JP" w:bidi="ar-EG"/>
              </w:rPr>
              <w:t xml:space="preserve"> - تطبَّق سوية البث المسموح بها على مدى الترددات الذي </w:t>
            </w:r>
            <w:r w:rsidRPr="00C34E16">
              <w:rPr>
                <w:rFonts w:hint="cs"/>
                <w:sz w:val="18"/>
                <w:szCs w:val="24"/>
                <w:rtl/>
                <w:lang w:eastAsia="ja-JP" w:bidi="ar-EG"/>
              </w:rPr>
              <w:t>يزيد عن مثلي ونصف عرض</w:t>
            </w:r>
            <w:r w:rsidRPr="00C34E16">
              <w:rPr>
                <w:sz w:val="18"/>
                <w:szCs w:val="24"/>
                <w:rtl/>
                <w:lang w:eastAsia="ja-JP" w:bidi="ar-EG"/>
              </w:rPr>
              <w:t xml:space="preserve"> القناة انطلاقا</w:t>
            </w:r>
            <w:r w:rsidRPr="00C34E16">
              <w:rPr>
                <w:rFonts w:hint="cs"/>
                <w:sz w:val="18"/>
                <w:szCs w:val="24"/>
                <w:rtl/>
                <w:lang w:eastAsia="ja-JP" w:bidi="ar-EG"/>
              </w:rPr>
              <w:t>ً</w:t>
            </w:r>
            <w:r w:rsidRPr="00C34E16">
              <w:rPr>
                <w:sz w:val="18"/>
                <w:szCs w:val="24"/>
                <w:rtl/>
                <w:lang w:eastAsia="ja-JP" w:bidi="ar-EG"/>
              </w:rPr>
              <w:t xml:space="preserve"> من التردد المركزي. و</w:t>
            </w:r>
            <w:r w:rsidRPr="00C34E16">
              <w:rPr>
                <w:rFonts w:ascii="Symbol" w:hAnsi="Symbol"/>
                <w:sz w:val="18"/>
                <w:szCs w:val="24"/>
                <w:lang w:bidi="ar-EG"/>
              </w:rPr>
              <w:t></w:t>
            </w:r>
            <w:r w:rsidRPr="00C34E16">
              <w:rPr>
                <w:i/>
                <w:sz w:val="18"/>
                <w:szCs w:val="24"/>
                <w:lang w:bidi="ar-EG"/>
              </w:rPr>
              <w:t>f</w:t>
            </w:r>
            <w:r w:rsidRPr="00C34E16">
              <w:rPr>
                <w:i/>
                <w:sz w:val="18"/>
                <w:szCs w:val="24"/>
                <w:rtl/>
                <w:lang w:bidi="ar-EG"/>
              </w:rPr>
              <w:t xml:space="preserve"> هو مقدار التخالف عن تردد القناة المركزي.</w:t>
            </w:r>
          </w:p>
          <w:p w:rsidR="00E3300B" w:rsidRPr="006A35D2" w:rsidRDefault="00E3300B" w:rsidP="006B5F80">
            <w:pPr>
              <w:pStyle w:val="Note"/>
            </w:pPr>
            <w:r w:rsidRPr="00C34E16">
              <w:rPr>
                <w:b/>
                <w:bCs/>
                <w:spacing w:val="-2"/>
                <w:sz w:val="18"/>
                <w:szCs w:val="24"/>
                <w:rtl/>
                <w:lang w:bidi="ar-EG"/>
              </w:rPr>
              <w:t xml:space="preserve">الملاحظة </w:t>
            </w:r>
            <w:r w:rsidRPr="00C34E16">
              <w:rPr>
                <w:b/>
                <w:bCs/>
                <w:spacing w:val="-2"/>
                <w:sz w:val="18"/>
                <w:szCs w:val="24"/>
                <w:lang w:bidi="ar-EG"/>
              </w:rPr>
              <w:t>2</w:t>
            </w:r>
            <w:r w:rsidRPr="00C34E16">
              <w:rPr>
                <w:spacing w:val="-2"/>
                <w:sz w:val="18"/>
                <w:szCs w:val="24"/>
                <w:rtl/>
                <w:lang w:bidi="ar-EG"/>
              </w:rPr>
              <w:t xml:space="preserve"> - هذا الم</w:t>
            </w:r>
            <w:r w:rsidRPr="00C34E16">
              <w:rPr>
                <w:rFonts w:hint="cs"/>
                <w:spacing w:val="-2"/>
                <w:sz w:val="18"/>
                <w:szCs w:val="24"/>
                <w:rtl/>
                <w:lang w:bidi="ar-EG"/>
              </w:rPr>
              <w:t>ت</w:t>
            </w:r>
            <w:r w:rsidRPr="00C34E16">
              <w:rPr>
                <w:spacing w:val="-2"/>
                <w:sz w:val="18"/>
                <w:szCs w:val="24"/>
                <w:rtl/>
                <w:lang w:bidi="ar-EG"/>
              </w:rPr>
              <w:t>طلب الإضافي يكفل حماية الأنظمة الساتلية المشتغلة بالنطاقين</w:t>
            </w:r>
            <w:r w:rsidRPr="00C34E16">
              <w:rPr>
                <w:spacing w:val="-2"/>
                <w:sz w:val="18"/>
                <w:szCs w:val="24"/>
                <w:rtl/>
                <w:lang w:eastAsia="ja-JP" w:bidi="ar-EG"/>
              </w:rPr>
              <w:t xml:space="preserve"> </w:t>
            </w:r>
            <w:r w:rsidRPr="00C34E16">
              <w:rPr>
                <w:spacing w:val="-2"/>
                <w:sz w:val="18"/>
                <w:szCs w:val="24"/>
                <w:lang w:eastAsia="ja-JP" w:bidi="ar-EG"/>
              </w:rPr>
              <w:t>MHz 2 535-2 500</w:t>
            </w:r>
            <w:r w:rsidRPr="00C34E16">
              <w:rPr>
                <w:spacing w:val="-2"/>
                <w:sz w:val="18"/>
                <w:szCs w:val="24"/>
                <w:rtl/>
                <w:lang w:eastAsia="ja-JP" w:bidi="ar-EG"/>
              </w:rPr>
              <w:t xml:space="preserve"> و</w:t>
            </w:r>
            <w:r w:rsidRPr="00C34E16">
              <w:rPr>
                <w:spacing w:val="-2"/>
                <w:sz w:val="18"/>
                <w:szCs w:val="24"/>
                <w:lang w:eastAsia="ja-JP" w:bidi="ar-EG"/>
              </w:rPr>
              <w:t>MHz 2 690-2 630</w:t>
            </w:r>
            <w:r w:rsidRPr="00C34E16">
              <w:rPr>
                <w:sz w:val="18"/>
                <w:szCs w:val="24"/>
                <w:rtl/>
                <w:lang w:eastAsia="ja-JP" w:bidi="ar-EG"/>
              </w:rPr>
              <w:t xml:space="preserve"> في اليابان</w:t>
            </w:r>
            <w:r w:rsidRPr="00C34E16">
              <w:rPr>
                <w:rFonts w:hint="cs"/>
                <w:sz w:val="18"/>
                <w:szCs w:val="24"/>
                <w:rtl/>
                <w:lang w:eastAsia="ja-JP" w:bidi="ar-EG"/>
              </w:rPr>
              <w:t>، ولا</w:t>
            </w:r>
            <w:r w:rsidRPr="00C34E16">
              <w:rPr>
                <w:rFonts w:hint="eastAsia"/>
                <w:sz w:val="18"/>
                <w:szCs w:val="24"/>
                <w:rtl/>
                <w:lang w:eastAsia="ja-JP" w:bidi="ar-EG"/>
              </w:rPr>
              <w:t> </w:t>
            </w:r>
            <w:r w:rsidRPr="00C34E16">
              <w:rPr>
                <w:rFonts w:hint="cs"/>
                <w:sz w:val="18"/>
                <w:szCs w:val="24"/>
                <w:rtl/>
                <w:lang w:eastAsia="ja-JP" w:bidi="ar-EG"/>
              </w:rPr>
              <w:t xml:space="preserve">يسري إلا على المطاريف العاملة في النطاق الترددي </w:t>
            </w:r>
            <w:r w:rsidRPr="00C34E16">
              <w:rPr>
                <w:sz w:val="18"/>
                <w:szCs w:val="24"/>
                <w:lang w:eastAsia="ja-JP" w:bidi="ar-EG"/>
              </w:rPr>
              <w:t>2 625-2 545</w:t>
            </w:r>
            <w:r w:rsidRPr="00C34E16">
              <w:rPr>
                <w:rFonts w:hint="cs"/>
                <w:sz w:val="18"/>
                <w:szCs w:val="24"/>
                <w:rtl/>
                <w:lang w:eastAsia="ja-JP" w:bidi="ar-SY"/>
              </w:rPr>
              <w:t xml:space="preserve"> </w:t>
            </w:r>
            <w:r w:rsidRPr="00C34E16">
              <w:rPr>
                <w:spacing w:val="-2"/>
                <w:sz w:val="18"/>
                <w:szCs w:val="24"/>
                <w:lang w:eastAsia="ja-JP" w:bidi="ar-EG"/>
              </w:rPr>
              <w:t>MHz</w:t>
            </w:r>
            <w:r w:rsidRPr="00C34E16">
              <w:rPr>
                <w:rFonts w:hint="cs"/>
                <w:spacing w:val="-2"/>
                <w:sz w:val="18"/>
                <w:szCs w:val="24"/>
                <w:rtl/>
                <w:lang w:eastAsia="ja-JP" w:bidi="ar-EG"/>
              </w:rPr>
              <w:t xml:space="preserve"> بقدرات لا تزيد عن </w:t>
            </w:r>
            <w:r w:rsidRPr="00C34E16">
              <w:rPr>
                <w:spacing w:val="-2"/>
                <w:sz w:val="18"/>
                <w:szCs w:val="24"/>
                <w:lang w:eastAsia="ja-JP" w:bidi="ar-EG"/>
              </w:rPr>
              <w:t>23</w:t>
            </w:r>
            <w:r w:rsidRPr="00C34E16">
              <w:rPr>
                <w:rFonts w:hint="cs"/>
                <w:spacing w:val="-2"/>
                <w:sz w:val="18"/>
                <w:szCs w:val="24"/>
                <w:rtl/>
                <w:lang w:eastAsia="ja-JP" w:bidi="ar-SY"/>
              </w:rPr>
              <w:t xml:space="preserve"> </w:t>
            </w:r>
            <w:r w:rsidRPr="00C34E16">
              <w:rPr>
                <w:sz w:val="18"/>
                <w:szCs w:val="24"/>
              </w:rPr>
              <w:t>dBm</w:t>
            </w:r>
            <w:r w:rsidRPr="00C34E16">
              <w:rPr>
                <w:rFonts w:hint="cs"/>
                <w:sz w:val="18"/>
                <w:szCs w:val="24"/>
                <w:rtl/>
              </w:rPr>
              <w:t>.</w:t>
            </w:r>
          </w:p>
        </w:tc>
      </w:tr>
    </w:tbl>
    <w:p w:rsidR="00C34E16" w:rsidRDefault="00C34E16" w:rsidP="00E3300B">
      <w:pPr>
        <w:pStyle w:val="TableNo0"/>
        <w:bidi/>
        <w:spacing w:before="240" w:after="0" w:line="240" w:lineRule="auto"/>
        <w:rPr>
          <w:rFonts w:hint="cs"/>
          <w:rtl/>
          <w:lang w:val="en-US"/>
        </w:rPr>
      </w:pPr>
    </w:p>
    <w:p w:rsidR="00E3300B" w:rsidRPr="006A35D2" w:rsidRDefault="00E3300B" w:rsidP="00C34E16">
      <w:pPr>
        <w:pStyle w:val="TableNo0"/>
        <w:bidi/>
        <w:spacing w:before="240" w:after="0" w:line="240" w:lineRule="auto"/>
        <w:rPr>
          <w:lang w:val="en-US"/>
        </w:rPr>
      </w:pPr>
      <w:proofErr w:type="spellStart"/>
      <w:r w:rsidRPr="006A35D2">
        <w:rPr>
          <w:rtl/>
          <w:lang w:val="en-US"/>
        </w:rPr>
        <w:t>الج</w:t>
      </w:r>
      <w:proofErr w:type="spellEnd"/>
      <w:r w:rsidR="00C34E16">
        <w:rPr>
          <w:rFonts w:hint="cs"/>
          <w:rtl/>
          <w:lang w:val="en-US" w:bidi="ar-EG"/>
        </w:rPr>
        <w:t>ـ</w:t>
      </w:r>
      <w:r w:rsidRPr="006A35D2">
        <w:rPr>
          <w:rtl/>
          <w:lang w:val="en-US"/>
        </w:rPr>
        <w:t xml:space="preserve">دول </w:t>
      </w:r>
      <w:r w:rsidRPr="006A35D2">
        <w:rPr>
          <w:lang w:val="en-US"/>
        </w:rPr>
        <w:t>61</w:t>
      </w:r>
    </w:p>
    <w:p w:rsidR="00E3300B" w:rsidRPr="006A35D2" w:rsidRDefault="00E3300B" w:rsidP="00B6188F">
      <w:pPr>
        <w:pStyle w:val="TableNotitle"/>
        <w:rPr>
          <w:rtl/>
        </w:rPr>
      </w:pPr>
      <w:r w:rsidRPr="006A35D2">
        <w:rPr>
          <w:rFonts w:hint="cs"/>
          <w:rtl/>
          <w:lang w:bidi="ar-EG"/>
        </w:rPr>
        <w:t>ا</w:t>
      </w:r>
      <w:r w:rsidRPr="006A35D2">
        <w:rPr>
          <w:rtl/>
          <w:lang w:bidi="ar-EG"/>
        </w:rPr>
        <w:t>لبث الهامشي</w:t>
      </w:r>
      <w:r w:rsidRPr="006A35D2">
        <w:rPr>
          <w:rFonts w:hint="cs"/>
          <w:rtl/>
          <w:lang w:bidi="ar-EG"/>
        </w:rPr>
        <w:t xml:space="preserve"> الإضافي</w:t>
      </w:r>
      <w:r w:rsidRPr="006A35D2">
        <w:rPr>
          <w:rtl/>
          <w:lang w:bidi="ar-EG"/>
        </w:rPr>
        <w:t xml:space="preserve"> من تجهيزات المستعمل</w:t>
      </w:r>
      <w:r w:rsidRPr="006A35D2">
        <w:rPr>
          <w:rFonts w:hint="cs"/>
          <w:rtl/>
          <w:lang w:bidi="ar-EG"/>
        </w:rPr>
        <w:t xml:space="preserve"> لقناة عرضها </w:t>
      </w:r>
      <w:r w:rsidRPr="006A35D2">
        <w:rPr>
          <w:lang w:bidi="ar-EG"/>
        </w:rPr>
        <w:t>10</w:t>
      </w:r>
      <w:r w:rsidRPr="006A35D2">
        <w:rPr>
          <w:rtl/>
          <w:lang w:bidi="ar-EG"/>
        </w:rPr>
        <w:t xml:space="preserve"> </w:t>
      </w:r>
      <w:r w:rsidRPr="006A35D2">
        <w:rPr>
          <w:lang w:bidi="ar-EG"/>
        </w:rPr>
        <w:t>MHz</w:t>
      </w:r>
      <w:r w:rsidRPr="006A35D2">
        <w:rPr>
          <w:rFonts w:hint="cs"/>
          <w:rtl/>
          <w:lang w:bidi="ar-EG"/>
        </w:rPr>
        <w:t>؛</w:t>
      </w:r>
      <w:r w:rsidRPr="006A35D2">
        <w:rPr>
          <w:rtl/>
          <w:lang w:bidi="ar-EG"/>
        </w:rPr>
        <w:br/>
      </w:r>
      <w:r w:rsidRPr="006A35D2">
        <w:rPr>
          <w:rFonts w:hint="cs"/>
          <w:rtl/>
          <w:lang w:bidi="ar-EG"/>
        </w:rPr>
        <w:t>بخصوص</w:t>
      </w:r>
      <w:r w:rsidRPr="006A35D2">
        <w:rPr>
          <w:rFonts w:hint="cs"/>
          <w:rtl/>
          <w:lang w:bidi="ar-SY"/>
        </w:rPr>
        <w:t xml:space="preserve"> </w:t>
      </w:r>
      <w:r w:rsidRPr="006A35D2">
        <w:t xml:space="preserve">2 505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2 685 MHz</w:t>
      </w:r>
    </w:p>
    <w:tbl>
      <w:tblPr>
        <w:bidiVisual/>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
        <w:gridCol w:w="803"/>
        <w:gridCol w:w="2771"/>
        <w:gridCol w:w="2581"/>
        <w:gridCol w:w="3461"/>
        <w:gridCol w:w="23"/>
      </w:tblGrid>
      <w:tr w:rsidR="00E3300B" w:rsidRPr="006A35D2" w:rsidTr="006B5F80">
        <w:trPr>
          <w:gridAfter w:val="1"/>
          <w:wAfter w:w="23" w:type="dxa"/>
          <w:jc w:val="center"/>
        </w:trPr>
        <w:tc>
          <w:tcPr>
            <w:tcW w:w="826" w:type="dxa"/>
            <w:gridSpan w:val="2"/>
          </w:tcPr>
          <w:p w:rsidR="00E3300B" w:rsidRPr="006A35D2" w:rsidRDefault="00E3300B" w:rsidP="006B5F80">
            <w:pPr>
              <w:pStyle w:val="Tablehead"/>
              <w:rPr>
                <w:rFonts w:ascii="Times New Roman"/>
              </w:rPr>
            </w:pPr>
            <w:r w:rsidRPr="006A35D2">
              <w:rPr>
                <w:rFonts w:ascii="Times New Roman" w:hint="cs"/>
                <w:rtl/>
              </w:rPr>
              <w:t>الصف</w:t>
            </w:r>
          </w:p>
        </w:tc>
        <w:tc>
          <w:tcPr>
            <w:tcW w:w="2771" w:type="dxa"/>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i/>
                <w:iCs/>
              </w:rPr>
              <w:t>(f)</w:t>
            </w:r>
            <w:r w:rsidRPr="006A35D2">
              <w:rPr>
                <w:rFonts w:ascii="Times New Roman"/>
              </w:rPr>
              <w:t xml:space="preserve"> </w:t>
            </w:r>
          </w:p>
        </w:tc>
        <w:tc>
          <w:tcPr>
            <w:tcW w:w="2581" w:type="dxa"/>
          </w:tcPr>
          <w:p w:rsidR="00E3300B" w:rsidRPr="006A35D2" w:rsidRDefault="00E3300B" w:rsidP="006B5F80">
            <w:pPr>
              <w:pStyle w:val="Tablehead"/>
              <w:rPr>
                <w:rFonts w:ascii="Times New Roman"/>
              </w:rPr>
            </w:pPr>
            <w:r w:rsidRPr="006A35D2">
              <w:rPr>
                <w:rFonts w:ascii="Times New Roman"/>
                <w:rtl/>
              </w:rPr>
              <w:t>عرض نطاق القياس</w:t>
            </w:r>
          </w:p>
        </w:tc>
        <w:tc>
          <w:tcPr>
            <w:tcW w:w="3461" w:type="dxa"/>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rPr>
          <w:gridAfter w:val="1"/>
          <w:wAfter w:w="23" w:type="dxa"/>
          <w:jc w:val="center"/>
        </w:trPr>
        <w:tc>
          <w:tcPr>
            <w:tcW w:w="826" w:type="dxa"/>
            <w:gridSpan w:val="2"/>
          </w:tcPr>
          <w:p w:rsidR="00E3300B" w:rsidRPr="00316096" w:rsidRDefault="00E3300B" w:rsidP="006B5F80">
            <w:pPr>
              <w:pStyle w:val="Tabletext"/>
              <w:jc w:val="center"/>
            </w:pPr>
            <w:r w:rsidRPr="00316096">
              <w:t>1</w:t>
            </w:r>
          </w:p>
        </w:tc>
        <w:tc>
          <w:tcPr>
            <w:tcW w:w="2771" w:type="dxa"/>
          </w:tcPr>
          <w:p w:rsidR="00E3300B" w:rsidRPr="00316096" w:rsidRDefault="00E3300B" w:rsidP="006B5F80">
            <w:pPr>
              <w:pStyle w:val="Tabletext"/>
              <w:jc w:val="center"/>
            </w:pPr>
            <w:r w:rsidRPr="00316096">
              <w:t>2 6</w:t>
            </w:r>
            <w:r w:rsidRPr="00316096">
              <w:rPr>
                <w:rFonts w:eastAsia="MS Mincho"/>
              </w:rPr>
              <w:t>20</w:t>
            </w:r>
            <w:r w:rsidRPr="00316096">
              <w:t xml:space="preserve"> MHz </w:t>
            </w:r>
            <w:r w:rsidRPr="00316096">
              <w:sym w:font="Symbol" w:char="F0A3"/>
            </w:r>
            <w:r w:rsidRPr="00316096">
              <w:t xml:space="preserve"> </w:t>
            </w:r>
            <w:r w:rsidRPr="00316096">
              <w:rPr>
                <w:i/>
                <w:iCs/>
              </w:rPr>
              <w:t>f</w:t>
            </w:r>
            <w:r w:rsidRPr="00316096">
              <w:t xml:space="preserve"> &lt; 2 6</w:t>
            </w:r>
            <w:r w:rsidRPr="00316096">
              <w:rPr>
                <w:rFonts w:eastAsia="MS Mincho"/>
              </w:rPr>
              <w:t>90</w:t>
            </w:r>
            <w:r w:rsidRPr="00316096">
              <w:t xml:space="preserve"> MHz</w:t>
            </w:r>
          </w:p>
        </w:tc>
        <w:tc>
          <w:tcPr>
            <w:tcW w:w="2581" w:type="dxa"/>
          </w:tcPr>
          <w:p w:rsidR="00E3300B" w:rsidRPr="00316096" w:rsidRDefault="00E3300B" w:rsidP="006B5F80">
            <w:pPr>
              <w:pStyle w:val="Tabletext"/>
              <w:jc w:val="center"/>
            </w:pPr>
            <w:r w:rsidRPr="00316096">
              <w:t>MHz 1</w:t>
            </w:r>
          </w:p>
        </w:tc>
        <w:tc>
          <w:tcPr>
            <w:tcW w:w="3461" w:type="dxa"/>
          </w:tcPr>
          <w:p w:rsidR="00E3300B" w:rsidRPr="00316096" w:rsidRDefault="00E3300B" w:rsidP="006B5F80">
            <w:pPr>
              <w:pStyle w:val="Tabletext"/>
              <w:jc w:val="center"/>
            </w:pPr>
            <w:r w:rsidRPr="00316096">
              <w:t>30−</w:t>
            </w:r>
          </w:p>
        </w:tc>
      </w:tr>
      <w:tr w:rsidR="00E3300B" w:rsidRPr="006A35D2" w:rsidTr="006B5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E3300B" w:rsidRPr="006A35D2" w:rsidRDefault="00E3300B" w:rsidP="006B5F80">
            <w:pPr>
              <w:pStyle w:val="Note"/>
              <w:rPr>
                <w:lang w:bidi="ar-SY"/>
              </w:rPr>
            </w:pPr>
            <w:r w:rsidRPr="00C34E16">
              <w:rPr>
                <w:b/>
                <w:bCs/>
                <w:sz w:val="18"/>
                <w:szCs w:val="24"/>
                <w:rtl/>
              </w:rPr>
              <w:t>الملاحظة</w:t>
            </w:r>
            <w:r w:rsidRPr="00C34E16">
              <w:rPr>
                <w:rFonts w:hint="cs"/>
                <w:b/>
                <w:bCs/>
                <w:sz w:val="18"/>
                <w:szCs w:val="24"/>
                <w:rtl/>
              </w:rPr>
              <w:t xml:space="preserve"> </w:t>
            </w:r>
            <w:r w:rsidRPr="00C34E16">
              <w:rPr>
                <w:b/>
                <w:bCs/>
                <w:sz w:val="18"/>
                <w:szCs w:val="24"/>
              </w:rPr>
              <w:t>1</w:t>
            </w:r>
            <w:r w:rsidRPr="00C34E16">
              <w:rPr>
                <w:rFonts w:hint="cs"/>
                <w:sz w:val="18"/>
                <w:szCs w:val="24"/>
                <w:rtl/>
                <w:lang w:bidi="ar-SY"/>
              </w:rPr>
              <w:t xml:space="preserve"> - يرد هذا المتطلب الإضافي لغرض الالتزام بمعيار </w:t>
            </w:r>
            <w:proofErr w:type="spellStart"/>
            <w:r w:rsidRPr="00C34E16">
              <w:rPr>
                <w:sz w:val="18"/>
                <w:szCs w:val="24"/>
              </w:rPr>
              <w:t>ETSI</w:t>
            </w:r>
            <w:proofErr w:type="spellEnd"/>
            <w:r w:rsidRPr="00C34E16">
              <w:rPr>
                <w:sz w:val="18"/>
                <w:szCs w:val="24"/>
              </w:rPr>
              <w:t xml:space="preserve"> EN 302-544-2</w:t>
            </w:r>
            <w:r w:rsidRPr="00C34E16">
              <w:rPr>
                <w:rFonts w:hint="cs"/>
                <w:sz w:val="18"/>
                <w:szCs w:val="24"/>
                <w:rtl/>
                <w:lang w:bidi="ar-SY"/>
              </w:rPr>
              <w:t>.</w:t>
            </w:r>
          </w:p>
        </w:tc>
      </w:tr>
    </w:tbl>
    <w:p w:rsidR="00C34E16" w:rsidRDefault="00C34E16" w:rsidP="00C34E16">
      <w:pPr>
        <w:rPr>
          <w:rFonts w:hint="cs"/>
          <w:rtl/>
          <w:lang w:eastAsia="en-US" w:bidi="ar-SY"/>
        </w:rPr>
      </w:pPr>
    </w:p>
    <w:p w:rsidR="00E3300B" w:rsidRPr="008B7CC6" w:rsidRDefault="00E3300B" w:rsidP="00E3300B">
      <w:pPr>
        <w:pStyle w:val="Heading2"/>
        <w:tabs>
          <w:tab w:val="left" w:pos="7839"/>
        </w:tabs>
        <w:rPr>
          <w:sz w:val="28"/>
          <w:rtl/>
          <w:lang w:bidi="ar-SY"/>
        </w:rPr>
      </w:pPr>
      <w:r w:rsidRPr="006A35D2">
        <w:rPr>
          <w:lang w:eastAsia="en-US" w:bidi="ar-SY"/>
        </w:rPr>
        <w:t>3.2</w:t>
      </w:r>
      <w:r w:rsidRPr="006A35D2">
        <w:rPr>
          <w:lang w:eastAsia="en-US" w:bidi="ar-SY"/>
        </w:rPr>
        <w:tab/>
      </w:r>
      <w:r w:rsidRPr="006A35D2">
        <w:rPr>
          <w:rtl/>
          <w:lang w:bidi="ar-EG"/>
        </w:rPr>
        <w:t xml:space="preserve">البث الهامشي </w:t>
      </w:r>
      <w:r w:rsidRPr="006A35D2">
        <w:rPr>
          <w:rFonts w:hint="cs"/>
          <w:rtl/>
          <w:lang w:bidi="ar-SY"/>
        </w:rPr>
        <w:t xml:space="preserve">للتجهيزات العاملة في النطاق الترددي </w:t>
      </w:r>
      <w:r>
        <w:t>MHz 3 </w:t>
      </w:r>
      <w:r w:rsidRPr="006A35D2">
        <w:t>600</w:t>
      </w:r>
      <w:r>
        <w:t>-3 </w:t>
      </w:r>
      <w:r w:rsidRPr="006A35D2">
        <w:t>400</w:t>
      </w:r>
    </w:p>
    <w:p w:rsidR="00E3300B" w:rsidRPr="006A35D2" w:rsidRDefault="00E3300B" w:rsidP="00E3300B">
      <w:pPr>
        <w:rPr>
          <w:rtl/>
        </w:rPr>
      </w:pPr>
      <w:r w:rsidRPr="006A35D2">
        <w:rPr>
          <w:rtl/>
          <w:lang w:bidi="ar-EG"/>
        </w:rPr>
        <w:t xml:space="preserve">الحدود الواردة في </w:t>
      </w:r>
      <w:r w:rsidRPr="006A35D2">
        <w:rPr>
          <w:rFonts w:hint="cs"/>
          <w:rtl/>
          <w:lang w:bidi="ar-EG"/>
        </w:rPr>
        <w:t>الجداول</w:t>
      </w:r>
      <w:r w:rsidRPr="006A35D2">
        <w:rPr>
          <w:rtl/>
          <w:lang w:bidi="ar-EG"/>
        </w:rPr>
        <w:t xml:space="preserve"> </w:t>
      </w:r>
      <w:r w:rsidRPr="006A35D2">
        <w:rPr>
          <w:lang w:bidi="ar-EG"/>
        </w:rPr>
        <w:t>62</w:t>
      </w:r>
      <w:r w:rsidRPr="006A35D2">
        <w:rPr>
          <w:rFonts w:hint="cs"/>
          <w:rtl/>
          <w:lang w:bidi="ar-EG"/>
        </w:rPr>
        <w:t xml:space="preserve"> إلى </w:t>
      </w:r>
      <w:r w:rsidRPr="006A35D2">
        <w:rPr>
          <w:lang w:bidi="ar-EG"/>
        </w:rPr>
        <w:t>64</w:t>
      </w:r>
      <w:r w:rsidRPr="006A35D2">
        <w:rPr>
          <w:rtl/>
          <w:lang w:bidi="ar-EG"/>
        </w:rPr>
        <w:t xml:space="preserve"> لا تنطبق إلا على الترددات المتخالفة</w:t>
      </w:r>
      <w:r w:rsidRPr="006A35D2">
        <w:rPr>
          <w:rFonts w:hint="cs"/>
          <w:rtl/>
          <w:lang w:bidi="ar-EG"/>
        </w:rPr>
        <w:t xml:space="preserve"> عن التردد المركزي للمحطة المتنقلة</w:t>
      </w:r>
      <w:r w:rsidRPr="006A35D2">
        <w:rPr>
          <w:rtl/>
          <w:lang w:bidi="ar-EG"/>
        </w:rPr>
        <w:t xml:space="preserve"> </w:t>
      </w:r>
      <w:r w:rsidRPr="006A35D2">
        <w:rPr>
          <w:rFonts w:hint="cs"/>
          <w:rtl/>
          <w:lang w:bidi="ar-EG"/>
        </w:rPr>
        <w:t>ب</w:t>
      </w:r>
      <w:r w:rsidRPr="006A35D2">
        <w:rPr>
          <w:rtl/>
          <w:lang w:bidi="ar-EG"/>
        </w:rPr>
        <w:t xml:space="preserve">أكثر </w:t>
      </w:r>
      <w:r w:rsidRPr="006A35D2">
        <w:rPr>
          <w:rFonts w:hint="cs"/>
          <w:rtl/>
          <w:lang w:bidi="ar-EG"/>
        </w:rPr>
        <w:t xml:space="preserve">من مثلي ونصف عرض نطاق القناة. وفي الجدول الصيغة </w:t>
      </w:r>
      <w:r w:rsidRPr="006A35D2">
        <w:rPr>
          <w:rFonts w:eastAsia="Batang"/>
        </w:rPr>
        <w:t xml:space="preserve">| </w:t>
      </w:r>
      <w:r w:rsidRPr="006A35D2">
        <w:sym w:font="Symbol" w:char="F044"/>
      </w:r>
      <w:r w:rsidRPr="006A35D2">
        <w:rPr>
          <w:i/>
          <w:iCs/>
        </w:rPr>
        <w:t>f</w:t>
      </w:r>
      <w:r w:rsidRPr="006A35D2">
        <w:t xml:space="preserve"> </w:t>
      </w:r>
      <w:r w:rsidRPr="006A35D2">
        <w:rPr>
          <w:rFonts w:eastAsia="Batang"/>
        </w:rPr>
        <w:t>|</w:t>
      </w:r>
      <w:r w:rsidRPr="006A35D2">
        <w:rPr>
          <w:rFonts w:eastAsia="Batang" w:hint="cs"/>
          <w:rtl/>
        </w:rPr>
        <w:t xml:space="preserve"> تساوي </w:t>
      </w:r>
      <w:proofErr w:type="spellStart"/>
      <w:r w:rsidRPr="006A35D2">
        <w:rPr>
          <w:i/>
          <w:iCs/>
        </w:rPr>
        <w:t>f</w:t>
      </w:r>
      <w:r w:rsidRPr="006A35D2">
        <w:rPr>
          <w:i/>
          <w:iCs/>
          <w:vertAlign w:val="subscript"/>
        </w:rPr>
        <w:t>c</w:t>
      </w:r>
      <w:proofErr w:type="spellEnd"/>
      <w:r w:rsidRPr="006A35D2">
        <w:t> − </w:t>
      </w:r>
      <w:r w:rsidRPr="006A35D2">
        <w:rPr>
          <w:i/>
          <w:iCs/>
        </w:rPr>
        <w:t>f</w:t>
      </w:r>
      <w:r w:rsidRPr="006A35D2">
        <w:rPr>
          <w:rFonts w:eastAsia="Batang"/>
        </w:rPr>
        <w:t>,</w:t>
      </w:r>
      <w:r w:rsidRPr="006A35D2">
        <w:rPr>
          <w:rFonts w:eastAsia="Batang" w:hint="cs"/>
          <w:rtl/>
        </w:rPr>
        <w:t xml:space="preserve"> حيث </w:t>
      </w:r>
      <w:r w:rsidRPr="006A35D2">
        <w:rPr>
          <w:i/>
          <w:iCs/>
        </w:rPr>
        <w:t>f</w:t>
      </w:r>
      <w:r w:rsidRPr="006A35D2">
        <w:rPr>
          <w:rFonts w:hint="cs"/>
          <w:i/>
          <w:iCs/>
          <w:rtl/>
        </w:rPr>
        <w:t xml:space="preserve"> </w:t>
      </w:r>
      <w:r w:rsidRPr="006A35D2">
        <w:rPr>
          <w:rFonts w:hint="cs"/>
          <w:rtl/>
        </w:rPr>
        <w:t>هو تردد بث المجال الهامشي و</w:t>
      </w:r>
      <w:proofErr w:type="spellStart"/>
      <w:r w:rsidRPr="006A35D2">
        <w:rPr>
          <w:i/>
          <w:iCs/>
        </w:rPr>
        <w:t>f</w:t>
      </w:r>
      <w:r w:rsidRPr="006A35D2">
        <w:rPr>
          <w:i/>
          <w:iCs/>
          <w:vertAlign w:val="subscript"/>
        </w:rPr>
        <w:t>c</w:t>
      </w:r>
      <w:proofErr w:type="spellEnd"/>
      <w:r w:rsidRPr="006A35D2">
        <w:rPr>
          <w:rFonts w:hint="cs"/>
          <w:rtl/>
        </w:rPr>
        <w:t xml:space="preserve"> هو تردد الإرسال المركزي للمحطة المتنقلة. وجميع مواصفات البث الهامشي هي من نمط الاقتران المباشر.</w:t>
      </w:r>
    </w:p>
    <w:p w:rsidR="00E3300B" w:rsidRPr="006A35D2" w:rsidRDefault="00E3300B" w:rsidP="00E3300B">
      <w:pPr>
        <w:rPr>
          <w:lang w:bidi="ar-EG"/>
        </w:rPr>
      </w:pPr>
      <w:r w:rsidRPr="006A35D2">
        <w:rPr>
          <w:rFonts w:hint="cs"/>
          <w:rtl/>
          <w:lang w:bidi="ar-EG"/>
        </w:rPr>
        <w:t>وتوصف الجداول</w:t>
      </w:r>
      <w:r w:rsidRPr="006A35D2">
        <w:rPr>
          <w:rtl/>
          <w:lang w:bidi="ar-EG"/>
        </w:rPr>
        <w:t xml:space="preserve"> </w:t>
      </w:r>
      <w:r w:rsidRPr="006A35D2">
        <w:rPr>
          <w:lang w:bidi="ar-EG"/>
        </w:rPr>
        <w:t>62</w:t>
      </w:r>
      <w:r w:rsidRPr="006A35D2">
        <w:rPr>
          <w:rFonts w:hint="cs"/>
          <w:rtl/>
          <w:lang w:bidi="ar-EG"/>
        </w:rPr>
        <w:t xml:space="preserve"> إلى </w:t>
      </w:r>
      <w:r w:rsidRPr="006A35D2">
        <w:rPr>
          <w:lang w:bidi="ar-EG"/>
        </w:rPr>
        <w:t>64</w:t>
      </w:r>
      <w:r w:rsidRPr="006A35D2">
        <w:rPr>
          <w:rFonts w:hint="cs"/>
          <w:rtl/>
          <w:lang w:bidi="ar-EG"/>
        </w:rPr>
        <w:t xml:space="preserve"> البث الهامشي ل</w:t>
      </w:r>
      <w:r w:rsidRPr="006A35D2">
        <w:rPr>
          <w:rtl/>
          <w:lang w:bidi="ar-EG"/>
        </w:rPr>
        <w:t>لمحطات المتنقلة المتعددةُ الإرسال بتقسيم الزمن</w:t>
      </w:r>
      <w:r w:rsidRPr="006A35D2">
        <w:rPr>
          <w:rFonts w:hint="cs"/>
          <w:rtl/>
          <w:lang w:bidi="ar-EG"/>
        </w:rPr>
        <w:t xml:space="preserve"> التي تبلغ فيها عروض نطاق القناة </w:t>
      </w:r>
      <w:r w:rsidRPr="006A35D2">
        <w:t>5</w:t>
      </w:r>
      <w:r w:rsidRPr="006A35D2">
        <w:rPr>
          <w:rFonts w:hint="cs"/>
          <w:rtl/>
        </w:rPr>
        <w:t xml:space="preserve"> و</w:t>
      </w:r>
      <w:r w:rsidRPr="006A35D2">
        <w:t>7</w:t>
      </w:r>
      <w:r w:rsidRPr="006A35D2">
        <w:rPr>
          <w:rFonts w:hint="cs"/>
          <w:rtl/>
        </w:rPr>
        <w:t xml:space="preserve"> و</w:t>
      </w:r>
      <w:r w:rsidRPr="006A35D2">
        <w:t>10</w:t>
      </w:r>
      <w:r w:rsidRPr="006A35D2">
        <w:rPr>
          <w:rFonts w:hint="cs"/>
          <w:rtl/>
        </w:rPr>
        <w:t xml:space="preserve"> </w:t>
      </w:r>
      <w:r w:rsidRPr="006A35D2">
        <w:t>MHz</w:t>
      </w:r>
      <w:r w:rsidRPr="006A35D2">
        <w:rPr>
          <w:rFonts w:hint="cs"/>
          <w:rtl/>
        </w:rPr>
        <w:t>.</w:t>
      </w:r>
    </w:p>
    <w:p w:rsidR="00E3300B" w:rsidRPr="006A35D2" w:rsidRDefault="00E3300B" w:rsidP="00E3300B">
      <w:pPr>
        <w:pStyle w:val="TableNo0"/>
        <w:bidi/>
        <w:spacing w:before="240" w:after="0" w:line="240" w:lineRule="auto"/>
        <w:rPr>
          <w:lang w:val="en-US"/>
        </w:rPr>
      </w:pPr>
      <w:r w:rsidRPr="006A35D2">
        <w:rPr>
          <w:rtl/>
          <w:lang w:val="en-US"/>
        </w:rPr>
        <w:lastRenderedPageBreak/>
        <w:t>الج</w:t>
      </w:r>
      <w:r w:rsidR="00C34E16">
        <w:rPr>
          <w:rFonts w:hint="cs"/>
          <w:rtl/>
          <w:lang w:val="en-US"/>
        </w:rPr>
        <w:t>ـ</w:t>
      </w:r>
      <w:r w:rsidRPr="006A35D2">
        <w:rPr>
          <w:rtl/>
          <w:lang w:val="en-US"/>
        </w:rPr>
        <w:t xml:space="preserve">دول </w:t>
      </w:r>
      <w:r w:rsidRPr="006A35D2">
        <w:rPr>
          <w:lang w:val="en-US"/>
        </w:rPr>
        <w:t>62</w:t>
      </w:r>
    </w:p>
    <w:p w:rsidR="00E3300B" w:rsidRPr="006A35D2" w:rsidRDefault="00E3300B" w:rsidP="00B6188F">
      <w:pPr>
        <w:pStyle w:val="TableNotitle"/>
        <w:rPr>
          <w:rtl/>
          <w:lang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5</w:t>
      </w:r>
      <w:r w:rsidRPr="006A35D2">
        <w:rPr>
          <w:rFonts w:hint="cs"/>
          <w:rtl/>
        </w:rPr>
        <w:t xml:space="preserve"> </w:t>
      </w:r>
      <w:r w:rsidRPr="006A35D2">
        <w:t>MHz</w:t>
      </w:r>
      <w:r w:rsidRPr="006A35D2">
        <w:rPr>
          <w:rFonts w:hint="cs"/>
          <w:rtl/>
        </w:rPr>
        <w:t xml:space="preserve">؛ بخصوص </w:t>
      </w:r>
      <w:r w:rsidRPr="006A35D2">
        <w:t xml:space="preserve">3 402,5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3 797,5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9"/>
        <w:gridCol w:w="2441"/>
        <w:gridCol w:w="4253"/>
        <w:gridCol w:w="2126"/>
      </w:tblGrid>
      <w:tr w:rsidR="00E3300B" w:rsidRPr="006A35D2" w:rsidTr="00C34E16">
        <w:trPr>
          <w:jc w:val="center"/>
        </w:trPr>
        <w:tc>
          <w:tcPr>
            <w:tcW w:w="425" w:type="pct"/>
          </w:tcPr>
          <w:p w:rsidR="00E3300B" w:rsidRPr="006A35D2" w:rsidRDefault="00E3300B" w:rsidP="006B5F80">
            <w:pPr>
              <w:pStyle w:val="Tablehead"/>
              <w:rPr>
                <w:rFonts w:ascii="Times New Roman" w:hAnsi="Times New Roman"/>
              </w:rPr>
            </w:pPr>
            <w:r w:rsidRPr="006A35D2">
              <w:rPr>
                <w:rFonts w:ascii="Times New Roman" w:hAnsi="Times New Roman"/>
                <w:rtl/>
              </w:rPr>
              <w:t>الصف</w:t>
            </w:r>
          </w:p>
        </w:tc>
        <w:tc>
          <w:tcPr>
            <w:tcW w:w="1266" w:type="pct"/>
          </w:tcPr>
          <w:p w:rsidR="00E3300B" w:rsidRPr="006A35D2" w:rsidRDefault="00E3300B" w:rsidP="006B5F80">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 xml:space="preserve">(f) </w:t>
            </w:r>
          </w:p>
        </w:tc>
        <w:tc>
          <w:tcPr>
            <w:tcW w:w="2206" w:type="pct"/>
          </w:tcPr>
          <w:p w:rsidR="00E3300B" w:rsidRPr="006A35D2" w:rsidRDefault="00E3300B" w:rsidP="006B5F80">
            <w:pPr>
              <w:pStyle w:val="Tablehead"/>
              <w:rPr>
                <w:rFonts w:ascii="Times New Roman" w:hAnsi="Times New Roman"/>
              </w:rPr>
            </w:pPr>
            <w:r w:rsidRPr="006A35D2">
              <w:rPr>
                <w:rFonts w:ascii="Times New Roman" w:hAnsi="Times New Roman"/>
                <w:rtl/>
              </w:rPr>
              <w:t>عرض نطاق القياس</w:t>
            </w:r>
          </w:p>
        </w:tc>
        <w:tc>
          <w:tcPr>
            <w:tcW w:w="1103" w:type="pct"/>
          </w:tcPr>
          <w:p w:rsidR="00E3300B" w:rsidRPr="006A35D2" w:rsidRDefault="00E3300B" w:rsidP="006B5F80">
            <w:pPr>
              <w:pStyle w:val="Tablehead"/>
              <w:rPr>
                <w:rFonts w:ascii="Times New Roman" w:hAnsi="Times New Roman"/>
              </w:rPr>
            </w:pPr>
            <w:r w:rsidRPr="006A35D2">
              <w:rPr>
                <w:rFonts w:ascii="Times New Roman" w:hAnsi="Times New Roman"/>
                <w:rtl/>
              </w:rPr>
              <w:t>الحد الأدنى من المتطلبات</w:t>
            </w:r>
            <w:r w:rsidRPr="006A35D2">
              <w:rPr>
                <w:rFonts w:ascii="Times New Roman" w:hAnsi="Times New Roman"/>
              </w:rPr>
              <w:br/>
              <w:t>(dBm)</w:t>
            </w:r>
          </w:p>
        </w:tc>
      </w:tr>
      <w:tr w:rsidR="00E3300B" w:rsidRPr="006A35D2" w:rsidTr="00C34E16">
        <w:trPr>
          <w:jc w:val="center"/>
        </w:trPr>
        <w:tc>
          <w:tcPr>
            <w:tcW w:w="425" w:type="pct"/>
          </w:tcPr>
          <w:p w:rsidR="00E3300B" w:rsidRPr="006A35D2" w:rsidRDefault="00E3300B" w:rsidP="00C34E16">
            <w:pPr>
              <w:pStyle w:val="Tabletext"/>
              <w:spacing w:before="40" w:line="240" w:lineRule="auto"/>
              <w:jc w:val="center"/>
            </w:pPr>
            <w:r w:rsidRPr="006A35D2">
              <w:t>1</w:t>
            </w:r>
          </w:p>
        </w:tc>
        <w:tc>
          <w:tcPr>
            <w:tcW w:w="1266" w:type="pct"/>
            <w:vAlign w:val="center"/>
          </w:tcPr>
          <w:p w:rsidR="00E3300B" w:rsidRPr="00316096" w:rsidRDefault="00E3300B" w:rsidP="00C34E1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E3300B" w:rsidRPr="00316096" w:rsidRDefault="00E3300B" w:rsidP="00C34E16">
            <w:pPr>
              <w:pStyle w:val="Tabletext"/>
              <w:bidi w:val="0"/>
              <w:spacing w:before="40" w:line="240" w:lineRule="auto"/>
              <w:jc w:val="center"/>
            </w:pPr>
            <w:r w:rsidRPr="00316096">
              <w:t>kHz 1</w:t>
            </w:r>
          </w:p>
        </w:tc>
        <w:tc>
          <w:tcPr>
            <w:tcW w:w="1103" w:type="pct"/>
          </w:tcPr>
          <w:p w:rsidR="00E3300B" w:rsidRPr="00316096" w:rsidRDefault="00E3300B" w:rsidP="00C34E16">
            <w:pPr>
              <w:pStyle w:val="Tabletext"/>
              <w:bidi w:val="0"/>
              <w:spacing w:before="40" w:line="240" w:lineRule="auto"/>
              <w:jc w:val="center"/>
            </w:pPr>
            <w:r w:rsidRPr="00316096">
              <w:t>36−</w:t>
            </w:r>
          </w:p>
        </w:tc>
      </w:tr>
      <w:tr w:rsidR="00E3300B" w:rsidRPr="006A35D2" w:rsidTr="00C34E16">
        <w:trPr>
          <w:jc w:val="center"/>
        </w:trPr>
        <w:tc>
          <w:tcPr>
            <w:tcW w:w="425" w:type="pct"/>
          </w:tcPr>
          <w:p w:rsidR="00E3300B" w:rsidRPr="006A35D2" w:rsidRDefault="00E3300B" w:rsidP="00C34E16">
            <w:pPr>
              <w:pStyle w:val="Tabletext"/>
              <w:spacing w:before="40" w:line="240" w:lineRule="auto"/>
              <w:jc w:val="center"/>
            </w:pPr>
            <w:r w:rsidRPr="006A35D2">
              <w:t>2</w:t>
            </w:r>
          </w:p>
        </w:tc>
        <w:tc>
          <w:tcPr>
            <w:tcW w:w="1266" w:type="pct"/>
            <w:vAlign w:val="center"/>
          </w:tcPr>
          <w:p w:rsidR="00E3300B" w:rsidRPr="00316096" w:rsidRDefault="00E3300B" w:rsidP="00C34E1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&lt;30 MHz</w:t>
            </w:r>
          </w:p>
        </w:tc>
        <w:tc>
          <w:tcPr>
            <w:tcW w:w="2206" w:type="pct"/>
            <w:vAlign w:val="center"/>
          </w:tcPr>
          <w:p w:rsidR="00E3300B" w:rsidRPr="00316096" w:rsidRDefault="00E3300B" w:rsidP="00C34E16">
            <w:pPr>
              <w:pStyle w:val="Tabletext"/>
              <w:bidi w:val="0"/>
              <w:spacing w:before="40" w:line="240" w:lineRule="auto"/>
              <w:jc w:val="center"/>
            </w:pPr>
            <w:r w:rsidRPr="00316096">
              <w:t>kHz 10</w:t>
            </w:r>
          </w:p>
        </w:tc>
        <w:tc>
          <w:tcPr>
            <w:tcW w:w="1103" w:type="pct"/>
          </w:tcPr>
          <w:p w:rsidR="00E3300B" w:rsidRPr="00316096" w:rsidRDefault="00E3300B" w:rsidP="00C34E16">
            <w:pPr>
              <w:pStyle w:val="Tabletext"/>
              <w:bidi w:val="0"/>
              <w:spacing w:before="40" w:line="240" w:lineRule="auto"/>
              <w:jc w:val="center"/>
            </w:pPr>
            <w:r w:rsidRPr="00316096">
              <w:t>36−</w:t>
            </w:r>
          </w:p>
        </w:tc>
      </w:tr>
      <w:tr w:rsidR="00E3300B" w:rsidRPr="006A35D2" w:rsidTr="00C34E16">
        <w:trPr>
          <w:jc w:val="center"/>
        </w:trPr>
        <w:tc>
          <w:tcPr>
            <w:tcW w:w="425" w:type="pct"/>
          </w:tcPr>
          <w:p w:rsidR="00E3300B" w:rsidRPr="006A35D2" w:rsidRDefault="00E3300B" w:rsidP="00C34E16">
            <w:pPr>
              <w:pStyle w:val="Tabletext"/>
              <w:spacing w:before="40" w:line="240" w:lineRule="auto"/>
              <w:jc w:val="center"/>
            </w:pPr>
            <w:r w:rsidRPr="006A35D2">
              <w:t>3</w:t>
            </w:r>
          </w:p>
        </w:tc>
        <w:tc>
          <w:tcPr>
            <w:tcW w:w="1266" w:type="pct"/>
            <w:vAlign w:val="center"/>
          </w:tcPr>
          <w:p w:rsidR="00E3300B" w:rsidRPr="00316096" w:rsidRDefault="00E3300B" w:rsidP="00C34E1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E3300B" w:rsidRPr="00316096" w:rsidRDefault="00E3300B" w:rsidP="00C34E16">
            <w:pPr>
              <w:pStyle w:val="Tabletext"/>
              <w:bidi w:val="0"/>
              <w:spacing w:before="40" w:line="240" w:lineRule="auto"/>
              <w:jc w:val="center"/>
            </w:pPr>
            <w:r w:rsidRPr="00316096">
              <w:t>kHz 100</w:t>
            </w:r>
          </w:p>
        </w:tc>
        <w:tc>
          <w:tcPr>
            <w:tcW w:w="1103" w:type="pct"/>
          </w:tcPr>
          <w:p w:rsidR="00E3300B" w:rsidRPr="00316096" w:rsidRDefault="00E3300B" w:rsidP="00C34E16">
            <w:pPr>
              <w:pStyle w:val="Tabletext"/>
              <w:bidi w:val="0"/>
              <w:spacing w:before="40" w:line="240" w:lineRule="auto"/>
              <w:jc w:val="center"/>
              <w:rPr>
                <w:rtl/>
              </w:rPr>
            </w:pPr>
            <w:r w:rsidRPr="00316096">
              <w:t>36−</w:t>
            </w:r>
          </w:p>
        </w:tc>
      </w:tr>
      <w:tr w:rsidR="00E3300B" w:rsidRPr="006A35D2" w:rsidTr="00C34E16">
        <w:trPr>
          <w:jc w:val="center"/>
        </w:trPr>
        <w:tc>
          <w:tcPr>
            <w:tcW w:w="425" w:type="pct"/>
          </w:tcPr>
          <w:p w:rsidR="00E3300B" w:rsidRPr="006A35D2" w:rsidRDefault="00E3300B" w:rsidP="00C34E16">
            <w:pPr>
              <w:pStyle w:val="Tabletext"/>
              <w:spacing w:before="40" w:line="240" w:lineRule="auto"/>
              <w:jc w:val="center"/>
            </w:pPr>
            <w:r w:rsidRPr="006A35D2">
              <w:t>4</w:t>
            </w:r>
          </w:p>
        </w:tc>
        <w:tc>
          <w:tcPr>
            <w:tcW w:w="1266" w:type="pct"/>
            <w:vAlign w:val="center"/>
          </w:tcPr>
          <w:p w:rsidR="00E3300B" w:rsidRPr="00316096" w:rsidRDefault="00E3300B" w:rsidP="00C34E1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E3300B" w:rsidRPr="00316096" w:rsidRDefault="00E3300B" w:rsidP="00C34E16">
            <w:pPr>
              <w:pStyle w:val="Tabletext"/>
              <w:bidi w:val="0"/>
              <w:spacing w:before="40" w:line="240" w:lineRule="auto"/>
              <w:ind w:left="227"/>
            </w:pPr>
            <w:r w:rsidRPr="00316096">
              <w:rPr>
                <w:rFonts w:eastAsia="Batang"/>
              </w:rPr>
              <w:t>30 kHz</w:t>
            </w:r>
            <w:r w:rsidRPr="00316096">
              <w:rPr>
                <w:rFonts w:eastAsia="Batang"/>
              </w:rPr>
              <w:tab/>
              <w:t xml:space="preserve">If 12,5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50 MHz</w:t>
            </w:r>
            <w:r w:rsidRPr="00316096">
              <w:rPr>
                <w:rFonts w:eastAsia="Batang"/>
              </w:rPr>
              <w:br/>
              <w:t>300 kHz</w:t>
            </w:r>
            <w:r w:rsidRPr="00316096">
              <w:rPr>
                <w:rFonts w:eastAsia="Batang"/>
              </w:rPr>
              <w:tab/>
              <w:t xml:space="preserve">If 50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60 MHz</w:t>
            </w:r>
            <w:r w:rsidRPr="00316096">
              <w:rPr>
                <w:rFonts w:eastAsia="Batang"/>
              </w:rPr>
              <w:br/>
              <w:t>1 MHz</w:t>
            </w:r>
            <w:r w:rsidRPr="00316096">
              <w:rPr>
                <w:rFonts w:eastAsia="Batang"/>
              </w:rPr>
              <w:tab/>
            </w:r>
            <w:r w:rsidRPr="00316096">
              <w:rPr>
                <w:rFonts w:eastAsia="Batang"/>
              </w:rPr>
              <w:tab/>
              <w:t xml:space="preserve">If 60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E3300B" w:rsidRPr="00316096" w:rsidRDefault="00E3300B" w:rsidP="007E55B4">
            <w:pPr>
              <w:pStyle w:val="Tabletext"/>
              <w:bidi w:val="0"/>
              <w:spacing w:before="40" w:line="240" w:lineRule="auto"/>
              <w:jc w:val="center"/>
            </w:pPr>
            <w:r w:rsidRPr="00316096">
              <w:t>30−</w:t>
            </w:r>
          </w:p>
        </w:tc>
      </w:tr>
    </w:tbl>
    <w:p w:rsidR="00C34E16" w:rsidRDefault="00C34E16" w:rsidP="00C34E16">
      <w:pPr>
        <w:rPr>
          <w:rFonts w:hint="cs"/>
          <w:rtl/>
        </w:rPr>
      </w:pPr>
    </w:p>
    <w:p w:rsidR="00E3300B" w:rsidRPr="006A35D2" w:rsidRDefault="00E3300B" w:rsidP="00C34E16">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63</w:t>
      </w:r>
    </w:p>
    <w:p w:rsidR="00E3300B" w:rsidRPr="006A35D2" w:rsidRDefault="00E3300B" w:rsidP="00B6188F">
      <w:pPr>
        <w:pStyle w:val="TableNotitle"/>
        <w:rPr>
          <w:rtl/>
        </w:rPr>
      </w:pPr>
      <w:r w:rsidRPr="006A35D2">
        <w:rPr>
          <w:rFonts w:hint="cs"/>
          <w:rtl/>
        </w:rPr>
        <w:t>ا</w:t>
      </w:r>
      <w:r w:rsidRPr="006A35D2">
        <w:rPr>
          <w:rtl/>
        </w:rPr>
        <w:t xml:space="preserve">لبث الهامشي </w:t>
      </w:r>
      <w:r w:rsidRPr="006A35D2">
        <w:rPr>
          <w:rFonts w:hint="cs"/>
          <w:rtl/>
        </w:rPr>
        <w:t xml:space="preserve">لقناة عرضها </w:t>
      </w:r>
      <w:r w:rsidRPr="006A35D2">
        <w:t>7</w:t>
      </w:r>
      <w:r w:rsidRPr="006A35D2">
        <w:rPr>
          <w:rFonts w:ascii="Times New Roman Bold" w:hint="cs"/>
          <w:rtl/>
          <w:lang w:bidi="ar-SY"/>
        </w:rPr>
        <w:t xml:space="preserve"> </w:t>
      </w:r>
      <w:r w:rsidRPr="006A35D2">
        <w:rPr>
          <w:sz w:val="20"/>
          <w:szCs w:val="26"/>
          <w:lang w:bidi="ar-EG"/>
        </w:rPr>
        <w:t>MHz</w:t>
      </w:r>
      <w:r w:rsidRPr="006A35D2">
        <w:rPr>
          <w:rFonts w:hint="cs"/>
          <w:sz w:val="20"/>
          <w:szCs w:val="26"/>
          <w:rtl/>
          <w:lang w:bidi="ar-EG"/>
        </w:rPr>
        <w:t xml:space="preserve">؛ بخصوص </w:t>
      </w:r>
      <w:r w:rsidRPr="006A35D2">
        <w:t xml:space="preserve">3 403,5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3 796,5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6"/>
        <w:gridCol w:w="2506"/>
        <w:gridCol w:w="4255"/>
        <w:gridCol w:w="2142"/>
      </w:tblGrid>
      <w:tr w:rsidR="00E3300B" w:rsidRPr="006A35D2" w:rsidTr="006B5F80">
        <w:trPr>
          <w:jc w:val="center"/>
        </w:trPr>
        <w:tc>
          <w:tcPr>
            <w:tcW w:w="382" w:type="pct"/>
          </w:tcPr>
          <w:p w:rsidR="00E3300B" w:rsidRPr="006A35D2" w:rsidRDefault="00E3300B" w:rsidP="006B5F80">
            <w:pPr>
              <w:pStyle w:val="Tablehead"/>
              <w:rPr>
                <w:rFonts w:ascii="Times New Roman" w:hAnsi="Times New Roman"/>
              </w:rPr>
            </w:pPr>
            <w:r w:rsidRPr="006A35D2">
              <w:rPr>
                <w:rFonts w:ascii="Times New Roman" w:hAnsi="Times New Roman"/>
                <w:rtl/>
              </w:rPr>
              <w:t>الصف</w:t>
            </w:r>
          </w:p>
        </w:tc>
        <w:tc>
          <w:tcPr>
            <w:tcW w:w="1300" w:type="pct"/>
          </w:tcPr>
          <w:p w:rsidR="00E3300B" w:rsidRPr="006A35D2" w:rsidRDefault="00E3300B" w:rsidP="006B5F80">
            <w:pPr>
              <w:pStyle w:val="Tablehead"/>
              <w:rPr>
                <w:rFonts w:ascii="Times New Roman" w:hAnsi="Times New Roman"/>
              </w:rPr>
            </w:pPr>
            <w:r w:rsidRPr="006A35D2">
              <w:rPr>
                <w:rFonts w:ascii="Times New Roman" w:hAnsi="Times New Roman"/>
                <w:rtl/>
              </w:rPr>
              <w:t>مدى التردد الهامشي</w:t>
            </w:r>
            <w:r w:rsidRPr="006A35D2">
              <w:rPr>
                <w:rFonts w:ascii="Times New Roman" w:hAnsi="Times New Roman"/>
                <w:i/>
                <w:iCs/>
              </w:rPr>
              <w:t xml:space="preserve">(f) </w:t>
            </w:r>
          </w:p>
        </w:tc>
        <w:tc>
          <w:tcPr>
            <w:tcW w:w="2207" w:type="pct"/>
          </w:tcPr>
          <w:p w:rsidR="00E3300B" w:rsidRPr="006A35D2" w:rsidRDefault="00E3300B" w:rsidP="006B5F80">
            <w:pPr>
              <w:pStyle w:val="Tablehead"/>
              <w:rPr>
                <w:rFonts w:ascii="Times New Roman" w:hAnsi="Times New Roman"/>
                <w:rtl/>
                <w:lang w:bidi="ar-SY"/>
              </w:rPr>
            </w:pPr>
            <w:r w:rsidRPr="006A35D2">
              <w:rPr>
                <w:rFonts w:ascii="Times New Roman" w:hAnsi="Times New Roman"/>
                <w:rtl/>
              </w:rPr>
              <w:t>عرض نطاق القياس</w:t>
            </w:r>
          </w:p>
        </w:tc>
        <w:tc>
          <w:tcPr>
            <w:tcW w:w="1111" w:type="pct"/>
          </w:tcPr>
          <w:p w:rsidR="00E3300B" w:rsidRPr="006A35D2" w:rsidRDefault="00E3300B" w:rsidP="006B5F80">
            <w:pPr>
              <w:pStyle w:val="Tablehead"/>
              <w:rPr>
                <w:rFonts w:ascii="Times New Roman" w:hAnsi="Times New Roman"/>
              </w:rPr>
            </w:pPr>
            <w:r w:rsidRPr="006A35D2">
              <w:rPr>
                <w:rFonts w:ascii="Times New Roman" w:hAnsi="Times New Roman"/>
                <w:rtl/>
              </w:rPr>
              <w:t>الحد الأدنى من المتطلبات</w:t>
            </w:r>
            <w:r w:rsidRPr="006A35D2">
              <w:rPr>
                <w:rFonts w:ascii="Times New Roman" w:hAnsi="Times New Roman"/>
              </w:rPr>
              <w:br/>
              <w:t>(dBm)</w:t>
            </w:r>
          </w:p>
        </w:tc>
      </w:tr>
      <w:tr w:rsidR="00E3300B" w:rsidRPr="006A35D2" w:rsidTr="006B5F80">
        <w:trPr>
          <w:jc w:val="center"/>
        </w:trPr>
        <w:tc>
          <w:tcPr>
            <w:tcW w:w="382" w:type="pct"/>
          </w:tcPr>
          <w:p w:rsidR="00E3300B" w:rsidRPr="00316096" w:rsidRDefault="00E3300B" w:rsidP="00C34E16">
            <w:pPr>
              <w:pStyle w:val="Tabletext"/>
              <w:spacing w:before="40" w:line="240" w:lineRule="auto"/>
              <w:jc w:val="center"/>
            </w:pPr>
            <w:r w:rsidRPr="00316096">
              <w:t>1</w:t>
            </w:r>
          </w:p>
        </w:tc>
        <w:tc>
          <w:tcPr>
            <w:tcW w:w="1300" w:type="pct"/>
            <w:vAlign w:val="center"/>
          </w:tcPr>
          <w:p w:rsidR="00E3300B" w:rsidRPr="00316096" w:rsidRDefault="00E3300B" w:rsidP="00C34E16">
            <w:pPr>
              <w:pStyle w:val="Tabletext"/>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7" w:type="pct"/>
            <w:vAlign w:val="center"/>
          </w:tcPr>
          <w:p w:rsidR="00E3300B" w:rsidRPr="00316096" w:rsidRDefault="00E3300B" w:rsidP="00C34E16">
            <w:pPr>
              <w:pStyle w:val="Tabletext"/>
              <w:bidi w:val="0"/>
              <w:spacing w:before="40" w:line="240" w:lineRule="auto"/>
              <w:jc w:val="center"/>
            </w:pPr>
            <w:r w:rsidRPr="00316096">
              <w:t>kHz 1</w:t>
            </w:r>
          </w:p>
        </w:tc>
        <w:tc>
          <w:tcPr>
            <w:tcW w:w="1111" w:type="pct"/>
          </w:tcPr>
          <w:p w:rsidR="00E3300B" w:rsidRPr="00316096" w:rsidRDefault="00E3300B" w:rsidP="00C34E16">
            <w:pPr>
              <w:pStyle w:val="Tabletext"/>
              <w:bidi w:val="0"/>
              <w:spacing w:before="40" w:line="240" w:lineRule="auto"/>
              <w:jc w:val="center"/>
            </w:pPr>
            <w:r w:rsidRPr="00316096">
              <w:t>36−</w:t>
            </w:r>
          </w:p>
        </w:tc>
      </w:tr>
      <w:tr w:rsidR="00E3300B" w:rsidRPr="006A35D2" w:rsidTr="006B5F80">
        <w:trPr>
          <w:jc w:val="center"/>
        </w:trPr>
        <w:tc>
          <w:tcPr>
            <w:tcW w:w="382" w:type="pct"/>
          </w:tcPr>
          <w:p w:rsidR="00E3300B" w:rsidRPr="00316096" w:rsidRDefault="00E3300B" w:rsidP="00C34E16">
            <w:pPr>
              <w:pStyle w:val="Tabletext"/>
              <w:spacing w:before="40" w:line="240" w:lineRule="auto"/>
              <w:jc w:val="center"/>
            </w:pPr>
            <w:r w:rsidRPr="00316096">
              <w:t>2</w:t>
            </w:r>
          </w:p>
        </w:tc>
        <w:tc>
          <w:tcPr>
            <w:tcW w:w="1300" w:type="pct"/>
            <w:vAlign w:val="center"/>
          </w:tcPr>
          <w:p w:rsidR="00E3300B" w:rsidRPr="00316096" w:rsidRDefault="00E3300B" w:rsidP="00C34E16">
            <w:pPr>
              <w:pStyle w:val="Tabletext"/>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7" w:type="pct"/>
            <w:vAlign w:val="center"/>
          </w:tcPr>
          <w:p w:rsidR="00E3300B" w:rsidRPr="00316096" w:rsidRDefault="00E3300B" w:rsidP="00C34E16">
            <w:pPr>
              <w:pStyle w:val="Tabletext"/>
              <w:bidi w:val="0"/>
              <w:spacing w:before="40" w:line="240" w:lineRule="auto"/>
              <w:jc w:val="center"/>
            </w:pPr>
            <w:r w:rsidRPr="00316096">
              <w:t>kHz 10</w:t>
            </w:r>
          </w:p>
        </w:tc>
        <w:tc>
          <w:tcPr>
            <w:tcW w:w="1111" w:type="pct"/>
          </w:tcPr>
          <w:p w:rsidR="00E3300B" w:rsidRPr="00316096" w:rsidRDefault="00E3300B" w:rsidP="00C34E16">
            <w:pPr>
              <w:pStyle w:val="Tabletext"/>
              <w:bidi w:val="0"/>
              <w:spacing w:before="40" w:line="240" w:lineRule="auto"/>
              <w:jc w:val="center"/>
            </w:pPr>
            <w:r w:rsidRPr="00316096">
              <w:t>36−</w:t>
            </w:r>
          </w:p>
        </w:tc>
      </w:tr>
      <w:tr w:rsidR="00E3300B" w:rsidRPr="006A35D2" w:rsidTr="006B5F80">
        <w:trPr>
          <w:jc w:val="center"/>
        </w:trPr>
        <w:tc>
          <w:tcPr>
            <w:tcW w:w="382" w:type="pct"/>
          </w:tcPr>
          <w:p w:rsidR="00E3300B" w:rsidRPr="00316096" w:rsidRDefault="00E3300B" w:rsidP="00C34E16">
            <w:pPr>
              <w:pStyle w:val="Tabletext"/>
              <w:spacing w:before="40" w:line="240" w:lineRule="auto"/>
              <w:jc w:val="center"/>
            </w:pPr>
            <w:r w:rsidRPr="00316096">
              <w:t>3</w:t>
            </w:r>
          </w:p>
        </w:tc>
        <w:tc>
          <w:tcPr>
            <w:tcW w:w="1300" w:type="pct"/>
            <w:vAlign w:val="center"/>
          </w:tcPr>
          <w:p w:rsidR="00E3300B" w:rsidRPr="00316096" w:rsidRDefault="00E3300B" w:rsidP="00C34E16">
            <w:pPr>
              <w:pStyle w:val="Tabletext"/>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7" w:type="pct"/>
            <w:vAlign w:val="center"/>
          </w:tcPr>
          <w:p w:rsidR="00E3300B" w:rsidRPr="00316096" w:rsidRDefault="00E3300B" w:rsidP="00C34E16">
            <w:pPr>
              <w:pStyle w:val="Tabletext"/>
              <w:bidi w:val="0"/>
              <w:spacing w:before="40" w:line="240" w:lineRule="auto"/>
              <w:jc w:val="center"/>
            </w:pPr>
            <w:r w:rsidRPr="00316096">
              <w:t>kHz 100</w:t>
            </w:r>
          </w:p>
        </w:tc>
        <w:tc>
          <w:tcPr>
            <w:tcW w:w="1111" w:type="pct"/>
          </w:tcPr>
          <w:p w:rsidR="00E3300B" w:rsidRPr="00316096" w:rsidRDefault="00E3300B" w:rsidP="00C34E16">
            <w:pPr>
              <w:pStyle w:val="Tabletext"/>
              <w:bidi w:val="0"/>
              <w:spacing w:before="40" w:line="240" w:lineRule="auto"/>
              <w:jc w:val="center"/>
              <w:rPr>
                <w:rtl/>
              </w:rPr>
            </w:pPr>
            <w:r w:rsidRPr="00316096">
              <w:t>36−</w:t>
            </w:r>
          </w:p>
        </w:tc>
      </w:tr>
      <w:tr w:rsidR="00E3300B" w:rsidRPr="006A35D2" w:rsidTr="006B5F80">
        <w:trPr>
          <w:jc w:val="center"/>
        </w:trPr>
        <w:tc>
          <w:tcPr>
            <w:tcW w:w="382" w:type="pct"/>
            <w:vAlign w:val="center"/>
          </w:tcPr>
          <w:p w:rsidR="00E3300B" w:rsidRPr="00316096" w:rsidRDefault="00E3300B" w:rsidP="00C34E16">
            <w:pPr>
              <w:pStyle w:val="Tabletext"/>
              <w:spacing w:before="40" w:line="240" w:lineRule="auto"/>
              <w:jc w:val="center"/>
            </w:pPr>
            <w:r w:rsidRPr="00316096">
              <w:t>4</w:t>
            </w:r>
          </w:p>
        </w:tc>
        <w:tc>
          <w:tcPr>
            <w:tcW w:w="1300" w:type="pct"/>
            <w:vAlign w:val="center"/>
          </w:tcPr>
          <w:p w:rsidR="00E3300B" w:rsidRPr="00316096" w:rsidRDefault="00E3300B" w:rsidP="00C34E16">
            <w:pPr>
              <w:pStyle w:val="Tabletext"/>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7" w:type="pct"/>
            <w:vAlign w:val="center"/>
          </w:tcPr>
          <w:p w:rsidR="00E3300B" w:rsidRPr="00316096" w:rsidRDefault="00E3300B" w:rsidP="00C34E16">
            <w:pPr>
              <w:pStyle w:val="Tabletext"/>
              <w:bidi w:val="0"/>
              <w:spacing w:before="40" w:line="240" w:lineRule="auto"/>
              <w:ind w:left="227"/>
            </w:pPr>
            <w:r w:rsidRPr="00316096">
              <w:rPr>
                <w:rFonts w:eastAsia="Batang"/>
              </w:rPr>
              <w:t>30 kHz</w:t>
            </w:r>
            <w:r w:rsidRPr="00316096">
              <w:rPr>
                <w:rFonts w:eastAsia="Batang"/>
              </w:rPr>
              <w:tab/>
              <w:t xml:space="preserve">If 17,5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70 MHz</w:t>
            </w:r>
            <w:r w:rsidRPr="00316096">
              <w:rPr>
                <w:rFonts w:eastAsia="Batang"/>
              </w:rPr>
              <w:br/>
              <w:t>300 kHz</w:t>
            </w:r>
            <w:r w:rsidRPr="00316096">
              <w:rPr>
                <w:rFonts w:eastAsia="Batang"/>
              </w:rPr>
              <w:tab/>
              <w:t xml:space="preserve">If 70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84 MHz</w:t>
            </w:r>
            <w:r w:rsidRPr="00316096">
              <w:rPr>
                <w:rFonts w:eastAsia="Batang"/>
              </w:rPr>
              <w:br/>
              <w:t>1 MHz</w:t>
            </w:r>
            <w:r w:rsidRPr="00316096">
              <w:rPr>
                <w:rFonts w:eastAsia="Batang"/>
              </w:rPr>
              <w:tab/>
            </w:r>
            <w:r w:rsidRPr="00316096">
              <w:rPr>
                <w:rFonts w:eastAsia="Batang"/>
              </w:rPr>
              <w:tab/>
              <w:t xml:space="preserve">If 84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11" w:type="pct"/>
            <w:vAlign w:val="center"/>
          </w:tcPr>
          <w:p w:rsidR="00E3300B" w:rsidRPr="00316096" w:rsidRDefault="00E3300B" w:rsidP="007E55B4">
            <w:pPr>
              <w:pStyle w:val="Tabletext"/>
              <w:bidi w:val="0"/>
              <w:spacing w:before="40" w:line="240" w:lineRule="auto"/>
              <w:jc w:val="center"/>
            </w:pPr>
            <w:r w:rsidRPr="00316096">
              <w:t>30−</w:t>
            </w:r>
          </w:p>
        </w:tc>
      </w:tr>
    </w:tbl>
    <w:p w:rsidR="00C34E16" w:rsidRDefault="00C34E16" w:rsidP="00C34E16">
      <w:pPr>
        <w:rPr>
          <w:rFonts w:hint="cs"/>
          <w:rtl/>
          <w:lang w:bidi="ar-EG"/>
        </w:rPr>
      </w:pPr>
    </w:p>
    <w:p w:rsidR="00E3300B" w:rsidRPr="006A35D2" w:rsidRDefault="00E3300B" w:rsidP="00C34E16">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64</w:t>
      </w:r>
    </w:p>
    <w:p w:rsidR="00E3300B" w:rsidRPr="006A35D2" w:rsidRDefault="00E3300B" w:rsidP="00B6188F">
      <w:pPr>
        <w:pStyle w:val="TableNotitle"/>
        <w:rPr>
          <w:lang w:val="fr-FR" w:eastAsia="en-US" w:bidi="ar-SY"/>
        </w:rPr>
      </w:pPr>
      <w:r w:rsidRPr="006A35D2">
        <w:rPr>
          <w:rFonts w:hint="cs"/>
          <w:rtl/>
        </w:rPr>
        <w:t>ا</w:t>
      </w:r>
      <w:r w:rsidRPr="006A35D2">
        <w:rPr>
          <w:rtl/>
        </w:rPr>
        <w:t xml:space="preserve">لبث الهامشي </w:t>
      </w:r>
      <w:r w:rsidRPr="006A35D2">
        <w:rPr>
          <w:rFonts w:hint="cs"/>
          <w:rtl/>
        </w:rPr>
        <w:t xml:space="preserve">لقناة عرضها </w:t>
      </w:r>
      <w:r w:rsidRPr="006A35D2">
        <w:t>10 MHz</w:t>
      </w:r>
      <w:r w:rsidRPr="006A35D2">
        <w:rPr>
          <w:rFonts w:hint="cs"/>
          <w:rtl/>
        </w:rPr>
        <w:t xml:space="preserve">؛ بخصوص </w:t>
      </w:r>
      <w:r w:rsidRPr="006A35D2">
        <w:t xml:space="preserve">3 405 MHz </w:t>
      </w:r>
      <w:r w:rsidRPr="006A35D2">
        <w:sym w:font="Symbol" w:char="F0A3"/>
      </w:r>
      <w:r w:rsidRPr="006A35D2">
        <w:t xml:space="preserve"> </w:t>
      </w:r>
      <w:proofErr w:type="spellStart"/>
      <w:r w:rsidRPr="006A35D2">
        <w:rPr>
          <w:i/>
          <w:iCs/>
        </w:rPr>
        <w:t>f</w:t>
      </w:r>
      <w:r w:rsidRPr="006A35D2">
        <w:rPr>
          <w:i/>
          <w:iCs/>
          <w:vertAlign w:val="subscript"/>
        </w:rPr>
        <w:t>c</w:t>
      </w:r>
      <w:proofErr w:type="spellEnd"/>
      <w:r w:rsidRPr="006A35D2">
        <w:t xml:space="preserve"> </w:t>
      </w:r>
      <w:r w:rsidRPr="006A35D2">
        <w:sym w:font="Symbol" w:char="F0A3"/>
      </w:r>
      <w:r w:rsidRPr="006A35D2">
        <w:t xml:space="preserve"> 3 795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2552"/>
        <w:gridCol w:w="4253"/>
        <w:gridCol w:w="2126"/>
      </w:tblGrid>
      <w:tr w:rsidR="00E3300B" w:rsidRPr="006A35D2" w:rsidTr="006B5F80">
        <w:trPr>
          <w:jc w:val="center"/>
        </w:trPr>
        <w:tc>
          <w:tcPr>
            <w:tcW w:w="367" w:type="pct"/>
          </w:tcPr>
          <w:p w:rsidR="00E3300B" w:rsidRPr="006A35D2" w:rsidRDefault="00E3300B" w:rsidP="006B5F80">
            <w:pPr>
              <w:pStyle w:val="Tablehead"/>
              <w:rPr>
                <w:rFonts w:ascii="Times New Roman"/>
              </w:rPr>
            </w:pPr>
            <w:r w:rsidRPr="006A35D2">
              <w:rPr>
                <w:rFonts w:ascii="Times New Roman" w:hint="cs"/>
                <w:rtl/>
              </w:rPr>
              <w:t>الصف</w:t>
            </w:r>
          </w:p>
        </w:tc>
        <w:tc>
          <w:tcPr>
            <w:tcW w:w="1324" w:type="pct"/>
          </w:tcPr>
          <w:p w:rsidR="00E3300B" w:rsidRPr="006A35D2" w:rsidRDefault="00E3300B" w:rsidP="006B5F80">
            <w:pPr>
              <w:pStyle w:val="Tablehead"/>
              <w:rPr>
                <w:rFonts w:ascii="Times New Roman"/>
              </w:rPr>
            </w:pPr>
            <w:r w:rsidRPr="006A35D2">
              <w:rPr>
                <w:rFonts w:ascii="Times New Roman" w:hint="cs"/>
                <w:rtl/>
              </w:rPr>
              <w:t>مدى التردد الهامشي</w:t>
            </w:r>
            <w:r w:rsidRPr="006A35D2">
              <w:rPr>
                <w:rFonts w:ascii="Times New Roman"/>
                <w:i/>
                <w:iCs/>
              </w:rPr>
              <w:t xml:space="preserve">(f) </w:t>
            </w:r>
          </w:p>
        </w:tc>
        <w:tc>
          <w:tcPr>
            <w:tcW w:w="2206" w:type="pct"/>
          </w:tcPr>
          <w:p w:rsidR="00E3300B" w:rsidRPr="006A35D2" w:rsidRDefault="00E3300B" w:rsidP="006B5F80">
            <w:pPr>
              <w:pStyle w:val="Tablehead"/>
              <w:rPr>
                <w:rFonts w:ascii="Times New Roman"/>
                <w:rtl/>
                <w:lang w:bidi="ar-SY"/>
              </w:rPr>
            </w:pPr>
            <w:r w:rsidRPr="006A35D2">
              <w:rPr>
                <w:rFonts w:ascii="Times New Roman"/>
                <w:rtl/>
              </w:rPr>
              <w:t>عرض نطاق القياس</w:t>
            </w:r>
          </w:p>
        </w:tc>
        <w:tc>
          <w:tcPr>
            <w:tcW w:w="1103" w:type="pct"/>
          </w:tcPr>
          <w:p w:rsidR="00E3300B" w:rsidRPr="006A35D2" w:rsidRDefault="00E3300B" w:rsidP="006B5F80">
            <w:pPr>
              <w:pStyle w:val="Tablehead"/>
              <w:rPr>
                <w:rFonts w:ascii="Times New Roman"/>
              </w:rPr>
            </w:pPr>
            <w:r w:rsidRPr="006A35D2">
              <w:rPr>
                <w:rFonts w:ascii="Times New Roman" w:hint="cs"/>
                <w:rtl/>
              </w:rPr>
              <w:t>الحد الأدنى من المتطلبات</w:t>
            </w:r>
            <w:r w:rsidRPr="006A35D2">
              <w:rPr>
                <w:rFonts w:ascii="Times New Roman"/>
              </w:rPr>
              <w:br/>
              <w:t>(dBm)</w:t>
            </w:r>
          </w:p>
        </w:tc>
      </w:tr>
      <w:tr w:rsidR="00E3300B" w:rsidRPr="006A35D2" w:rsidTr="006B5F80">
        <w:trPr>
          <w:jc w:val="center"/>
        </w:trPr>
        <w:tc>
          <w:tcPr>
            <w:tcW w:w="367" w:type="pct"/>
          </w:tcPr>
          <w:p w:rsidR="00E3300B" w:rsidRPr="00316096" w:rsidRDefault="00E3300B" w:rsidP="00C34E16">
            <w:pPr>
              <w:pStyle w:val="Tabletext"/>
              <w:bidi w:val="0"/>
              <w:spacing w:before="40" w:line="240" w:lineRule="auto"/>
              <w:jc w:val="center"/>
            </w:pPr>
            <w:r w:rsidRPr="00316096">
              <w:t>1</w:t>
            </w:r>
          </w:p>
        </w:tc>
        <w:tc>
          <w:tcPr>
            <w:tcW w:w="1324" w:type="pct"/>
            <w:vAlign w:val="center"/>
          </w:tcPr>
          <w:p w:rsidR="00E3300B" w:rsidRPr="00316096" w:rsidRDefault="00E3300B" w:rsidP="00C34E16">
            <w:pPr>
              <w:pStyle w:val="Tabletext"/>
              <w:bidi w:val="0"/>
              <w:spacing w:before="40" w:line="240" w:lineRule="auto"/>
              <w:jc w:val="center"/>
            </w:pPr>
            <w:r w:rsidRPr="00316096">
              <w:t xml:space="preserve">9 kHz </w:t>
            </w:r>
            <w:r w:rsidRPr="00316096">
              <w:sym w:font="Symbol" w:char="F0A3"/>
            </w:r>
            <w:r w:rsidRPr="00316096">
              <w:t xml:space="preserve"> </w:t>
            </w:r>
            <w:r w:rsidRPr="00316096">
              <w:rPr>
                <w:i/>
                <w:iCs/>
              </w:rPr>
              <w:t>f</w:t>
            </w:r>
            <w:r w:rsidRPr="00316096">
              <w:t xml:space="preserve"> &lt; 150 kHz</w:t>
            </w:r>
          </w:p>
        </w:tc>
        <w:tc>
          <w:tcPr>
            <w:tcW w:w="2206" w:type="pct"/>
            <w:vAlign w:val="center"/>
          </w:tcPr>
          <w:p w:rsidR="00E3300B" w:rsidRPr="00316096" w:rsidRDefault="00E3300B" w:rsidP="00C34E16">
            <w:pPr>
              <w:pStyle w:val="Tabletext"/>
              <w:bidi w:val="0"/>
              <w:spacing w:before="40" w:line="240" w:lineRule="auto"/>
              <w:jc w:val="center"/>
            </w:pPr>
            <w:r w:rsidRPr="00316096">
              <w:t>kHz 1</w:t>
            </w:r>
          </w:p>
        </w:tc>
        <w:tc>
          <w:tcPr>
            <w:tcW w:w="1103" w:type="pct"/>
          </w:tcPr>
          <w:p w:rsidR="00E3300B" w:rsidRPr="00316096" w:rsidRDefault="00E3300B" w:rsidP="00C34E16">
            <w:pPr>
              <w:pStyle w:val="Tabletext"/>
              <w:bidi w:val="0"/>
              <w:spacing w:before="40" w:line="240" w:lineRule="auto"/>
              <w:jc w:val="center"/>
            </w:pPr>
            <w:r w:rsidRPr="00316096">
              <w:t>36−</w:t>
            </w:r>
          </w:p>
        </w:tc>
      </w:tr>
      <w:tr w:rsidR="00E3300B" w:rsidRPr="006A35D2" w:rsidTr="006B5F80">
        <w:trPr>
          <w:jc w:val="center"/>
        </w:trPr>
        <w:tc>
          <w:tcPr>
            <w:tcW w:w="367" w:type="pct"/>
          </w:tcPr>
          <w:p w:rsidR="00E3300B" w:rsidRPr="00316096" w:rsidRDefault="00E3300B" w:rsidP="00C34E16">
            <w:pPr>
              <w:pStyle w:val="Tabletext"/>
              <w:bidi w:val="0"/>
              <w:spacing w:before="40" w:line="240" w:lineRule="auto"/>
              <w:jc w:val="center"/>
            </w:pPr>
            <w:r w:rsidRPr="00316096">
              <w:t>2</w:t>
            </w:r>
          </w:p>
        </w:tc>
        <w:tc>
          <w:tcPr>
            <w:tcW w:w="1324" w:type="pct"/>
            <w:vAlign w:val="center"/>
          </w:tcPr>
          <w:p w:rsidR="00E3300B" w:rsidRPr="00316096" w:rsidRDefault="00E3300B" w:rsidP="00C34E16">
            <w:pPr>
              <w:pStyle w:val="Tabletext"/>
              <w:bidi w:val="0"/>
              <w:spacing w:before="40" w:line="240" w:lineRule="auto"/>
              <w:jc w:val="center"/>
            </w:pPr>
            <w:r w:rsidRPr="00316096">
              <w:t xml:space="preserve">150 kHz </w:t>
            </w:r>
            <w:r w:rsidRPr="00316096">
              <w:sym w:font="Symbol" w:char="F0A3"/>
            </w:r>
            <w:r w:rsidRPr="00316096">
              <w:t xml:space="preserve"> </w:t>
            </w:r>
            <w:r w:rsidRPr="00316096">
              <w:rPr>
                <w:i/>
                <w:iCs/>
              </w:rPr>
              <w:t>f</w:t>
            </w:r>
            <w:r w:rsidRPr="00316096">
              <w:t xml:space="preserve"> &lt; 30 MHz</w:t>
            </w:r>
          </w:p>
        </w:tc>
        <w:tc>
          <w:tcPr>
            <w:tcW w:w="2206" w:type="pct"/>
            <w:vAlign w:val="center"/>
          </w:tcPr>
          <w:p w:rsidR="00E3300B" w:rsidRPr="00316096" w:rsidRDefault="00E3300B" w:rsidP="00C34E16">
            <w:pPr>
              <w:pStyle w:val="Tabletext"/>
              <w:bidi w:val="0"/>
              <w:spacing w:before="40" w:line="240" w:lineRule="auto"/>
              <w:jc w:val="center"/>
            </w:pPr>
            <w:r w:rsidRPr="00316096">
              <w:t>kHz 10</w:t>
            </w:r>
          </w:p>
        </w:tc>
        <w:tc>
          <w:tcPr>
            <w:tcW w:w="1103" w:type="pct"/>
          </w:tcPr>
          <w:p w:rsidR="00E3300B" w:rsidRPr="00316096" w:rsidRDefault="00E3300B" w:rsidP="00C34E16">
            <w:pPr>
              <w:pStyle w:val="Tabletext"/>
              <w:bidi w:val="0"/>
              <w:spacing w:before="40" w:line="240" w:lineRule="auto"/>
              <w:jc w:val="center"/>
            </w:pPr>
            <w:r w:rsidRPr="00316096">
              <w:t>36−</w:t>
            </w:r>
          </w:p>
        </w:tc>
      </w:tr>
      <w:tr w:rsidR="00E3300B" w:rsidRPr="006A35D2" w:rsidTr="006B5F80">
        <w:trPr>
          <w:jc w:val="center"/>
        </w:trPr>
        <w:tc>
          <w:tcPr>
            <w:tcW w:w="367" w:type="pct"/>
          </w:tcPr>
          <w:p w:rsidR="00E3300B" w:rsidRPr="00316096" w:rsidRDefault="00E3300B" w:rsidP="00C34E16">
            <w:pPr>
              <w:pStyle w:val="Tabletext"/>
              <w:bidi w:val="0"/>
              <w:spacing w:before="40" w:line="240" w:lineRule="auto"/>
              <w:jc w:val="center"/>
            </w:pPr>
            <w:r w:rsidRPr="00316096">
              <w:t>3</w:t>
            </w:r>
          </w:p>
        </w:tc>
        <w:tc>
          <w:tcPr>
            <w:tcW w:w="1324" w:type="pct"/>
            <w:vAlign w:val="center"/>
          </w:tcPr>
          <w:p w:rsidR="00E3300B" w:rsidRPr="00316096" w:rsidRDefault="00E3300B" w:rsidP="00C34E16">
            <w:pPr>
              <w:pStyle w:val="Tabletext"/>
              <w:bidi w:val="0"/>
              <w:spacing w:before="40"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1 000 MHz</w:t>
            </w:r>
          </w:p>
        </w:tc>
        <w:tc>
          <w:tcPr>
            <w:tcW w:w="2206" w:type="pct"/>
            <w:vAlign w:val="center"/>
          </w:tcPr>
          <w:p w:rsidR="00E3300B" w:rsidRPr="00316096" w:rsidRDefault="00E3300B" w:rsidP="00C34E16">
            <w:pPr>
              <w:pStyle w:val="Tabletext"/>
              <w:bidi w:val="0"/>
              <w:spacing w:before="40" w:line="240" w:lineRule="auto"/>
              <w:jc w:val="center"/>
            </w:pPr>
            <w:r w:rsidRPr="00316096">
              <w:t>kHz 100</w:t>
            </w:r>
          </w:p>
        </w:tc>
        <w:tc>
          <w:tcPr>
            <w:tcW w:w="1103" w:type="pct"/>
          </w:tcPr>
          <w:p w:rsidR="00E3300B" w:rsidRPr="00316096" w:rsidRDefault="00E3300B" w:rsidP="00C34E16">
            <w:pPr>
              <w:pStyle w:val="Tabletext"/>
              <w:bidi w:val="0"/>
              <w:spacing w:before="40" w:line="240" w:lineRule="auto"/>
              <w:jc w:val="center"/>
              <w:rPr>
                <w:rtl/>
              </w:rPr>
            </w:pPr>
            <w:r w:rsidRPr="00316096">
              <w:t>36−</w:t>
            </w:r>
          </w:p>
        </w:tc>
      </w:tr>
      <w:tr w:rsidR="00E3300B" w:rsidRPr="006A35D2" w:rsidTr="006B5F80">
        <w:trPr>
          <w:jc w:val="center"/>
        </w:trPr>
        <w:tc>
          <w:tcPr>
            <w:tcW w:w="367" w:type="pct"/>
            <w:vAlign w:val="center"/>
          </w:tcPr>
          <w:p w:rsidR="00E3300B" w:rsidRPr="00316096" w:rsidRDefault="00E3300B" w:rsidP="00C34E16">
            <w:pPr>
              <w:pStyle w:val="Tabletext"/>
              <w:bidi w:val="0"/>
              <w:spacing w:before="40" w:line="240" w:lineRule="auto"/>
              <w:jc w:val="center"/>
            </w:pPr>
            <w:r w:rsidRPr="00316096">
              <w:t>4</w:t>
            </w:r>
          </w:p>
        </w:tc>
        <w:tc>
          <w:tcPr>
            <w:tcW w:w="1324" w:type="pct"/>
            <w:vAlign w:val="center"/>
          </w:tcPr>
          <w:p w:rsidR="00E3300B" w:rsidRPr="00316096" w:rsidRDefault="00E3300B" w:rsidP="00C34E16">
            <w:pPr>
              <w:pStyle w:val="Tabletext"/>
              <w:bidi w:val="0"/>
              <w:spacing w:before="40" w:line="240" w:lineRule="auto"/>
              <w:jc w:val="center"/>
            </w:pPr>
            <w:r w:rsidRPr="00316096">
              <w:t xml:space="preserve">1 GHz </w:t>
            </w:r>
            <w:r w:rsidRPr="00316096">
              <w:sym w:font="Symbol" w:char="F0A3"/>
            </w:r>
            <w:r w:rsidRPr="00316096">
              <w:t xml:space="preserve"> </w:t>
            </w:r>
            <w:r w:rsidRPr="00316096">
              <w:rPr>
                <w:i/>
                <w:iCs/>
              </w:rPr>
              <w:t>f</w:t>
            </w:r>
            <w:r w:rsidRPr="00316096">
              <w:t xml:space="preserve"> &lt; 19 GHz</w:t>
            </w:r>
          </w:p>
        </w:tc>
        <w:tc>
          <w:tcPr>
            <w:tcW w:w="2206" w:type="pct"/>
            <w:vAlign w:val="center"/>
          </w:tcPr>
          <w:p w:rsidR="00E3300B" w:rsidRPr="00316096" w:rsidRDefault="00E3300B" w:rsidP="007E55B4">
            <w:pPr>
              <w:pStyle w:val="Tabletext"/>
              <w:bidi w:val="0"/>
              <w:spacing w:before="40" w:line="240" w:lineRule="auto"/>
              <w:ind w:left="284"/>
            </w:pPr>
            <w:r w:rsidRPr="00316096">
              <w:rPr>
                <w:rFonts w:eastAsia="Batang"/>
              </w:rPr>
              <w:t>30 kHz</w:t>
            </w:r>
            <w:r w:rsidRPr="00316096">
              <w:rPr>
                <w:rFonts w:eastAsia="Batang"/>
              </w:rPr>
              <w:tab/>
              <w:t xml:space="preserve">If 25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100 MHz</w:t>
            </w:r>
            <w:r w:rsidRPr="00316096">
              <w:rPr>
                <w:rFonts w:eastAsia="Batang"/>
              </w:rPr>
              <w:br/>
              <w:t>300 kHz</w:t>
            </w:r>
            <w:r w:rsidRPr="00316096">
              <w:rPr>
                <w:rFonts w:eastAsia="Batang"/>
              </w:rPr>
              <w:tab/>
              <w:t xml:space="preserve">If 100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 &lt; 120 MHz</w:t>
            </w:r>
            <w:r w:rsidR="007E55B4">
              <w:rPr>
                <w:rFonts w:eastAsia="Batang"/>
              </w:rPr>
              <w:br/>
            </w:r>
            <w:r w:rsidRPr="00316096">
              <w:rPr>
                <w:rFonts w:eastAsia="Batang"/>
              </w:rPr>
              <w:t>1 MHz</w:t>
            </w:r>
            <w:r w:rsidRPr="00316096">
              <w:rPr>
                <w:rFonts w:eastAsia="Batang"/>
              </w:rPr>
              <w:tab/>
              <w:t xml:space="preserve">If 120 MHz </w:t>
            </w:r>
            <w:r w:rsidRPr="00316096">
              <w:sym w:font="Symbol" w:char="F0A3"/>
            </w:r>
            <w:r w:rsidRPr="00316096">
              <w:rPr>
                <w:rFonts w:eastAsia="Batang"/>
              </w:rPr>
              <w:t xml:space="preserve"> |</w:t>
            </w:r>
            <w:r w:rsidRPr="00316096">
              <w:sym w:font="Symbol" w:char="F044"/>
            </w:r>
            <w:r w:rsidRPr="00316096">
              <w:rPr>
                <w:i/>
                <w:iCs/>
              </w:rPr>
              <w:t>f</w:t>
            </w:r>
            <w:r w:rsidRPr="00316096">
              <w:t xml:space="preserve"> </w:t>
            </w:r>
            <w:r w:rsidRPr="00316096">
              <w:rPr>
                <w:rFonts w:eastAsia="Batang"/>
              </w:rPr>
              <w:t>|</w:t>
            </w:r>
          </w:p>
        </w:tc>
        <w:tc>
          <w:tcPr>
            <w:tcW w:w="1103" w:type="pct"/>
            <w:vAlign w:val="center"/>
          </w:tcPr>
          <w:p w:rsidR="00E3300B" w:rsidRPr="00316096" w:rsidRDefault="00E3300B" w:rsidP="00C34E16">
            <w:pPr>
              <w:pStyle w:val="Tabletext"/>
              <w:bidi w:val="0"/>
              <w:spacing w:before="40" w:line="240" w:lineRule="auto"/>
              <w:jc w:val="center"/>
            </w:pPr>
            <w:r w:rsidRPr="00316096">
              <w:t>30−</w:t>
            </w:r>
          </w:p>
        </w:tc>
      </w:tr>
    </w:tbl>
    <w:p w:rsidR="00E3300B" w:rsidRPr="006A35D2" w:rsidRDefault="00E3300B" w:rsidP="00E3300B">
      <w:pPr>
        <w:pStyle w:val="Heading1"/>
        <w:rPr>
          <w:rtl/>
          <w:lang w:bidi="ar-EG"/>
        </w:rPr>
      </w:pPr>
      <w:r w:rsidRPr="006A35D2">
        <w:rPr>
          <w:lang w:bidi="ar-EG"/>
        </w:rPr>
        <w:lastRenderedPageBreak/>
        <w:t>3</w:t>
      </w:r>
      <w:r w:rsidRPr="006A35D2">
        <w:rPr>
          <w:rtl/>
          <w:lang w:bidi="ar-EG"/>
        </w:rPr>
        <w:tab/>
        <w:t>البث الهامشي من المستقبِل (بالاقتران المباشر)</w:t>
      </w:r>
    </w:p>
    <w:p w:rsidR="00E3300B" w:rsidRPr="008B7CC6" w:rsidRDefault="00E3300B" w:rsidP="00E3300B">
      <w:pPr>
        <w:pStyle w:val="Heading2"/>
        <w:rPr>
          <w:rtl/>
          <w:lang w:bidi="ar-SY"/>
        </w:rPr>
      </w:pPr>
      <w:r w:rsidRPr="006A35D2">
        <w:rPr>
          <w:snapToGrid w:val="0"/>
          <w:lang w:bidi="ar-EG"/>
        </w:rPr>
        <w:t>1.</w:t>
      </w:r>
      <w:r>
        <w:rPr>
          <w:snapToGrid w:val="0"/>
          <w:lang w:bidi="ar-EG"/>
        </w:rPr>
        <w:t>3</w:t>
      </w:r>
      <w:r>
        <w:rPr>
          <w:rFonts w:hint="cs"/>
          <w:rtl/>
          <w:lang w:bidi="ar-EG"/>
        </w:rPr>
        <w:tab/>
      </w:r>
      <w:r>
        <w:rPr>
          <w:rFonts w:hint="cs"/>
          <w:rtl/>
          <w:lang w:bidi="ar-SY"/>
        </w:rPr>
        <w:t xml:space="preserve">البث الهامشي للمعدات العاملة في النطاق </w:t>
      </w:r>
      <w:r w:rsidRPr="006A35D2">
        <w:rPr>
          <w:rFonts w:hint="cs"/>
          <w:rtl/>
          <w:lang w:bidi="ar-SY"/>
        </w:rPr>
        <w:t xml:space="preserve">الترددي </w:t>
      </w:r>
      <w:r>
        <w:t>MHz 2 690–2 5</w:t>
      </w:r>
      <w:r w:rsidRPr="006A35D2">
        <w:t>00</w:t>
      </w:r>
    </w:p>
    <w:p w:rsidR="00E3300B" w:rsidRPr="006A35D2" w:rsidRDefault="00E3300B" w:rsidP="00E3300B">
      <w:pPr>
        <w:rPr>
          <w:rtl/>
          <w:lang w:bidi="ar-EG"/>
        </w:rPr>
      </w:pPr>
      <w:r w:rsidRPr="006A35D2">
        <w:rPr>
          <w:rFonts w:hint="cs"/>
          <w:rtl/>
          <w:lang w:bidi="ar-EG"/>
        </w:rPr>
        <w:t xml:space="preserve">يوصف الجدول </w:t>
      </w:r>
      <w:r w:rsidRPr="006A35D2">
        <w:t>65</w:t>
      </w:r>
      <w:r w:rsidRPr="006A35D2">
        <w:rPr>
          <w:rFonts w:hint="cs"/>
          <w:rtl/>
        </w:rPr>
        <w:t xml:space="preserve"> البث الهامشي</w:t>
      </w:r>
      <w:r w:rsidRPr="006A35D2">
        <w:rPr>
          <w:rFonts w:hint="cs"/>
          <w:rtl/>
          <w:lang w:bidi="ar-SY"/>
        </w:rPr>
        <w:t xml:space="preserve"> للمحطات المتنقلة</w:t>
      </w:r>
      <w:r w:rsidRPr="006A35D2">
        <w:rPr>
          <w:rtl/>
          <w:lang w:bidi="ar-EG"/>
        </w:rPr>
        <w:t xml:space="preserve"> المتعددةُ الإرسالِ بتقسيم زمني </w:t>
      </w:r>
      <w:r>
        <w:rPr>
          <w:lang w:bidi="ar-EG"/>
        </w:rPr>
        <w:t>(</w:t>
      </w:r>
      <w:proofErr w:type="spellStart"/>
      <w:r w:rsidRPr="006A35D2">
        <w:rPr>
          <w:lang w:bidi="ar-EG"/>
        </w:rPr>
        <w:t>TDD</w:t>
      </w:r>
      <w:proofErr w:type="spellEnd"/>
      <w:r>
        <w:rPr>
          <w:lang w:bidi="ar-EG"/>
        </w:rPr>
        <w:t>)</w:t>
      </w:r>
      <w:r w:rsidRPr="006A35D2">
        <w:rPr>
          <w:rFonts w:hint="cs"/>
          <w:rtl/>
          <w:lang w:bidi="ar-EG"/>
        </w:rPr>
        <w:t xml:space="preserve"> التي يبلغ فيها عرضا نطاق القناة </w:t>
      </w:r>
      <w:r w:rsidRPr="006A35D2">
        <w:rPr>
          <w:lang w:bidi="ar-EG"/>
        </w:rPr>
        <w:t>10</w:t>
      </w:r>
      <w:r w:rsidRPr="006A35D2">
        <w:rPr>
          <w:rFonts w:hint="cs"/>
          <w:rtl/>
          <w:lang w:bidi="ar-EG"/>
        </w:rPr>
        <w:t xml:space="preserve"> و</w:t>
      </w:r>
      <w:r w:rsidRPr="006A35D2">
        <w:rPr>
          <w:lang w:bidi="ar-SY"/>
        </w:rPr>
        <w:t>5</w:t>
      </w:r>
      <w:r w:rsidRPr="006A35D2">
        <w:rPr>
          <w:rFonts w:hint="cs"/>
          <w:rtl/>
          <w:lang w:bidi="ar-SY"/>
        </w:rPr>
        <w:t xml:space="preserve"> </w:t>
      </w:r>
      <w:r w:rsidRPr="006A35D2">
        <w:t>MHz</w:t>
      </w:r>
      <w:r w:rsidRPr="006A35D2">
        <w:rPr>
          <w:rFonts w:hint="cs"/>
          <w:rtl/>
        </w:rPr>
        <w:t>. و</w:t>
      </w:r>
      <w:r w:rsidRPr="006A35D2">
        <w:rPr>
          <w:rtl/>
          <w:lang w:bidi="ar-EG"/>
        </w:rPr>
        <w:t xml:space="preserve">يُفترَض في سوية القدرة لأي بث هامشي ضيّق النطاق ألا تتجاوز السوية القصوى المحددة في الجدول </w:t>
      </w:r>
      <w:r w:rsidRPr="006A35D2">
        <w:rPr>
          <w:lang w:bidi="ar-EG"/>
        </w:rPr>
        <w:t>65</w:t>
      </w:r>
      <w:r w:rsidRPr="006A35D2">
        <w:rPr>
          <w:rtl/>
          <w:lang w:bidi="ar-EG"/>
        </w:rPr>
        <w:t>.</w:t>
      </w:r>
    </w:p>
    <w:p w:rsidR="00E3300B" w:rsidRPr="006A35D2" w:rsidRDefault="00E3300B" w:rsidP="00E3300B">
      <w:pPr>
        <w:pStyle w:val="TableNo0"/>
        <w:bidi/>
        <w:spacing w:before="240" w:after="0" w:line="240" w:lineRule="auto"/>
        <w:rPr>
          <w:rtl/>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65</w:t>
      </w:r>
    </w:p>
    <w:p w:rsidR="00E3300B" w:rsidRPr="006A35D2" w:rsidRDefault="00E3300B" w:rsidP="00B6188F">
      <w:pPr>
        <w:pStyle w:val="TableNotitle"/>
        <w:rPr>
          <w:rtl/>
          <w:lang w:bidi="ar-EG"/>
        </w:rPr>
      </w:pPr>
      <w:r w:rsidRPr="006A35D2">
        <w:rPr>
          <w:rtl/>
          <w:lang w:bidi="ar-EG"/>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676"/>
        <w:gridCol w:w="2608"/>
      </w:tblGrid>
      <w:tr w:rsidR="00E3300B" w:rsidRPr="006A35D2" w:rsidTr="006B5F80">
        <w:trPr>
          <w:jc w:val="center"/>
        </w:trPr>
        <w:tc>
          <w:tcPr>
            <w:tcW w:w="2355" w:type="dxa"/>
          </w:tcPr>
          <w:p w:rsidR="00E3300B" w:rsidRPr="006A35D2" w:rsidRDefault="00E3300B" w:rsidP="006B5F80">
            <w:pPr>
              <w:pStyle w:val="Tablehead"/>
            </w:pPr>
            <w:r w:rsidRPr="006A35D2">
              <w:rPr>
                <w:rFonts w:hint="cs"/>
                <w:rtl/>
              </w:rPr>
              <w:t>النطاق</w:t>
            </w:r>
          </w:p>
        </w:tc>
        <w:tc>
          <w:tcPr>
            <w:tcW w:w="4676" w:type="dxa"/>
          </w:tcPr>
          <w:p w:rsidR="00E3300B" w:rsidRPr="006A35D2" w:rsidRDefault="00E3300B" w:rsidP="006B5F80">
            <w:pPr>
              <w:pStyle w:val="Tablehead"/>
            </w:pPr>
            <w:r w:rsidRPr="006A35D2">
              <w:rPr>
                <w:rFonts w:hint="cs"/>
                <w:rtl/>
              </w:rPr>
              <w:t>عرض نطاق القياس</w:t>
            </w:r>
          </w:p>
        </w:tc>
        <w:tc>
          <w:tcPr>
            <w:tcW w:w="2608" w:type="dxa"/>
          </w:tcPr>
          <w:p w:rsidR="00E3300B" w:rsidRPr="006A35D2" w:rsidRDefault="00E3300B" w:rsidP="006B5F80">
            <w:pPr>
              <w:pStyle w:val="Tablehead"/>
            </w:pPr>
            <w:r w:rsidRPr="006A35D2">
              <w:rPr>
                <w:rFonts w:hint="cs"/>
                <w:rtl/>
              </w:rPr>
              <w:t>سوية البث المسموح بها</w:t>
            </w:r>
            <w:r w:rsidRPr="006A35D2">
              <w:br/>
              <w:t>(dBm)</w:t>
            </w:r>
          </w:p>
        </w:tc>
      </w:tr>
      <w:tr w:rsidR="00E3300B" w:rsidRPr="006A35D2" w:rsidTr="006B5F80">
        <w:trPr>
          <w:jc w:val="center"/>
        </w:trPr>
        <w:tc>
          <w:tcPr>
            <w:tcW w:w="2355" w:type="dxa"/>
            <w:vAlign w:val="center"/>
          </w:tcPr>
          <w:p w:rsidR="00E3300B" w:rsidRPr="00316096" w:rsidRDefault="00E3300B" w:rsidP="00C34E16">
            <w:pPr>
              <w:pStyle w:val="Tabletext"/>
              <w:spacing w:line="240" w:lineRule="auto"/>
              <w:jc w:val="center"/>
            </w:pPr>
            <w:r w:rsidRPr="00316096">
              <w:t xml:space="preserve">30 MHz </w:t>
            </w:r>
            <w:r w:rsidRPr="00316096">
              <w:sym w:font="Symbol" w:char="F0A3"/>
            </w:r>
            <w:r w:rsidRPr="00316096">
              <w:t xml:space="preserve"> </w:t>
            </w:r>
            <w:r w:rsidRPr="00316096">
              <w:rPr>
                <w:i/>
                <w:iCs/>
              </w:rPr>
              <w:t>f</w:t>
            </w:r>
            <w:r w:rsidRPr="00316096">
              <w:t xml:space="preserve"> &lt; 1 GHz</w:t>
            </w:r>
          </w:p>
        </w:tc>
        <w:tc>
          <w:tcPr>
            <w:tcW w:w="4676" w:type="dxa"/>
            <w:vAlign w:val="center"/>
          </w:tcPr>
          <w:p w:rsidR="00E3300B" w:rsidRPr="00316096" w:rsidRDefault="00E3300B" w:rsidP="00C34E16">
            <w:pPr>
              <w:pStyle w:val="Tabletext"/>
              <w:spacing w:line="240" w:lineRule="auto"/>
              <w:jc w:val="center"/>
            </w:pPr>
            <w:r w:rsidRPr="00316096">
              <w:t>kHz</w:t>
            </w:r>
            <w:r>
              <w:t xml:space="preserve"> 100</w:t>
            </w:r>
          </w:p>
        </w:tc>
        <w:tc>
          <w:tcPr>
            <w:tcW w:w="2608" w:type="dxa"/>
            <w:vAlign w:val="center"/>
          </w:tcPr>
          <w:p w:rsidR="00E3300B" w:rsidRPr="00316096" w:rsidRDefault="00E3300B" w:rsidP="00C34E16">
            <w:pPr>
              <w:pStyle w:val="Tabletext"/>
              <w:spacing w:line="240" w:lineRule="auto"/>
              <w:jc w:val="center"/>
            </w:pPr>
            <w:r w:rsidRPr="00316096">
              <w:t>57−</w:t>
            </w:r>
          </w:p>
        </w:tc>
      </w:tr>
      <w:tr w:rsidR="00E3300B" w:rsidRPr="006A35D2" w:rsidTr="006B5F80">
        <w:trPr>
          <w:jc w:val="center"/>
        </w:trPr>
        <w:tc>
          <w:tcPr>
            <w:tcW w:w="2355" w:type="dxa"/>
            <w:vAlign w:val="center"/>
          </w:tcPr>
          <w:p w:rsidR="00E3300B" w:rsidRPr="00316096" w:rsidRDefault="00E3300B" w:rsidP="00C34E16">
            <w:pPr>
              <w:pStyle w:val="Tabletext"/>
              <w:spacing w:line="240" w:lineRule="auto"/>
              <w:jc w:val="center"/>
            </w:pPr>
            <w:r w:rsidRPr="00316096">
              <w:t xml:space="preserve">1 GHz </w:t>
            </w:r>
            <w:r w:rsidRPr="00316096">
              <w:sym w:font="Symbol" w:char="F0A3"/>
            </w:r>
            <w:r w:rsidRPr="00316096">
              <w:t xml:space="preserve"> </w:t>
            </w:r>
            <w:r w:rsidRPr="00316096">
              <w:rPr>
                <w:i/>
                <w:iCs/>
              </w:rPr>
              <w:t>f</w:t>
            </w:r>
            <w:r w:rsidRPr="00316096">
              <w:t xml:space="preserve"> </w:t>
            </w:r>
            <w:r w:rsidRPr="00316096">
              <w:sym w:font="Symbol" w:char="F0A3"/>
            </w:r>
            <w:r w:rsidRPr="00316096">
              <w:t xml:space="preserve"> 13,45 GHz</w:t>
            </w:r>
          </w:p>
        </w:tc>
        <w:tc>
          <w:tcPr>
            <w:tcW w:w="4676" w:type="dxa"/>
            <w:vAlign w:val="center"/>
          </w:tcPr>
          <w:p w:rsidR="00E3300B" w:rsidRPr="00316096" w:rsidRDefault="00E3300B" w:rsidP="00C34E16">
            <w:pPr>
              <w:pStyle w:val="Tabletext"/>
              <w:bidi w:val="0"/>
              <w:spacing w:line="240" w:lineRule="auto"/>
              <w:ind w:left="227"/>
            </w:pPr>
            <w:r w:rsidRPr="00316096">
              <w:t>30 kHz</w:t>
            </w:r>
            <w:r w:rsidRPr="00316096">
              <w:tab/>
              <w:t xml:space="preserve">If 2.5 × BW ≤ | </w:t>
            </w:r>
            <w:proofErr w:type="spellStart"/>
            <w:r w:rsidRPr="00316096">
              <w:rPr>
                <w:i/>
                <w:iCs/>
              </w:rPr>
              <w:t>f</w:t>
            </w:r>
            <w:r w:rsidRPr="00316096">
              <w:rPr>
                <w:i/>
                <w:iCs/>
                <w:vertAlign w:val="subscript"/>
              </w:rPr>
              <w:t>c</w:t>
            </w:r>
            <w:proofErr w:type="spellEnd"/>
            <w:r w:rsidRPr="00316096">
              <w:t> − </w:t>
            </w:r>
            <w:r w:rsidRPr="00316096">
              <w:rPr>
                <w:i/>
                <w:iCs/>
              </w:rPr>
              <w:t>f</w:t>
            </w:r>
            <w:r w:rsidRPr="00316096">
              <w:t xml:space="preserve"> | &lt; 10 × BW</w:t>
            </w:r>
            <w:r w:rsidRPr="00316096">
              <w:br/>
              <w:t>300 kHz</w:t>
            </w:r>
            <w:r w:rsidRPr="00316096">
              <w:tab/>
              <w:t xml:space="preserve">If 10 × BW ≤ | </w:t>
            </w:r>
            <w:proofErr w:type="spellStart"/>
            <w:r w:rsidRPr="00316096">
              <w:rPr>
                <w:i/>
                <w:iCs/>
              </w:rPr>
              <w:t>f</w:t>
            </w:r>
            <w:r w:rsidRPr="00316096">
              <w:rPr>
                <w:i/>
                <w:iCs/>
                <w:vertAlign w:val="subscript"/>
              </w:rPr>
              <w:t>c</w:t>
            </w:r>
            <w:proofErr w:type="spellEnd"/>
            <w:r w:rsidRPr="00316096">
              <w:t> − </w:t>
            </w:r>
            <w:r w:rsidRPr="00316096">
              <w:rPr>
                <w:i/>
                <w:iCs/>
              </w:rPr>
              <w:t>f</w:t>
            </w:r>
            <w:r w:rsidRPr="00316096">
              <w:t xml:space="preserve"> | &lt; 12 × BW</w:t>
            </w:r>
            <w:r w:rsidRPr="00316096">
              <w:br/>
              <w:t>1 MHz</w:t>
            </w:r>
            <w:r w:rsidRPr="00316096">
              <w:tab/>
            </w:r>
            <w:r w:rsidRPr="00316096">
              <w:tab/>
              <w:t>If 12 × BW ≤ | </w:t>
            </w:r>
            <w:proofErr w:type="spellStart"/>
            <w:r w:rsidRPr="00316096">
              <w:rPr>
                <w:i/>
                <w:iCs/>
              </w:rPr>
              <w:t>f</w:t>
            </w:r>
            <w:r w:rsidRPr="00316096">
              <w:rPr>
                <w:i/>
                <w:iCs/>
                <w:vertAlign w:val="subscript"/>
              </w:rPr>
              <w:t>c</w:t>
            </w:r>
            <w:proofErr w:type="spellEnd"/>
            <w:r w:rsidRPr="00316096">
              <w:t> − </w:t>
            </w:r>
            <w:r w:rsidRPr="00316096">
              <w:rPr>
                <w:i/>
                <w:iCs/>
              </w:rPr>
              <w:t>f</w:t>
            </w:r>
            <w:r w:rsidRPr="00316096">
              <w:t> |</w:t>
            </w:r>
          </w:p>
        </w:tc>
        <w:tc>
          <w:tcPr>
            <w:tcW w:w="2608" w:type="dxa"/>
            <w:vAlign w:val="center"/>
          </w:tcPr>
          <w:p w:rsidR="00E3300B" w:rsidRPr="00316096" w:rsidRDefault="00E3300B" w:rsidP="00C34E16">
            <w:pPr>
              <w:pStyle w:val="Tabletext"/>
              <w:spacing w:line="240" w:lineRule="auto"/>
              <w:jc w:val="center"/>
            </w:pPr>
            <w:r w:rsidRPr="00316096">
              <w:t>47−</w:t>
            </w:r>
          </w:p>
        </w:tc>
      </w:tr>
    </w:tbl>
    <w:p w:rsidR="00E3300B" w:rsidRPr="006A35D2" w:rsidRDefault="00E3300B" w:rsidP="00E3300B">
      <w:pPr>
        <w:pStyle w:val="Heading1"/>
        <w:rPr>
          <w:rtl/>
          <w:lang w:bidi="ar-EG"/>
        </w:rPr>
      </w:pPr>
      <w:r w:rsidRPr="006A35D2">
        <w:rPr>
          <w:lang w:bidi="ar-EG"/>
        </w:rPr>
        <w:t>4</w:t>
      </w:r>
      <w:r w:rsidRPr="006A35D2">
        <w:rPr>
          <w:rtl/>
          <w:lang w:bidi="ar-EG"/>
        </w:rPr>
        <w:tab/>
        <w:t>نسبة التسرب في القنوات المجاورة (</w:t>
      </w:r>
      <w:proofErr w:type="spellStart"/>
      <w:r w:rsidRPr="006A35D2">
        <w:rPr>
          <w:lang w:bidi="ar-EG"/>
        </w:rPr>
        <w:t>ACLR</w:t>
      </w:r>
      <w:proofErr w:type="spellEnd"/>
      <w:r w:rsidRPr="006A35D2">
        <w:rPr>
          <w:rtl/>
          <w:lang w:bidi="ar-EG"/>
        </w:rPr>
        <w:t>)</w:t>
      </w:r>
    </w:p>
    <w:p w:rsidR="00E3300B" w:rsidRPr="006A35D2" w:rsidRDefault="00E3300B" w:rsidP="00E3300B">
      <w:pPr>
        <w:rPr>
          <w:snapToGrid w:val="0"/>
          <w:rtl/>
          <w:lang w:bidi="ar-EG"/>
        </w:rPr>
      </w:pPr>
      <w:r w:rsidRPr="006A35D2">
        <w:rPr>
          <w:rtl/>
          <w:lang w:bidi="ar-EG"/>
        </w:rPr>
        <w:t xml:space="preserve">تُعرَّف </w:t>
      </w:r>
      <w:r w:rsidRPr="006A35D2">
        <w:rPr>
          <w:rFonts w:hint="cs"/>
          <w:rtl/>
          <w:lang w:bidi="ar-EG"/>
        </w:rPr>
        <w:t>نسبة التسرب في القنوات المجاورة</w:t>
      </w:r>
      <w:r w:rsidRPr="006A35D2">
        <w:rPr>
          <w:rtl/>
          <w:lang w:bidi="ar-EG"/>
        </w:rPr>
        <w:t xml:space="preserve"> في هذا الملحق، كما جرى في الملحقات الأخرى، بأنها نسبة القدرة المرسلة في القناة موضع النظر، إلى القدرة المرسلة في القنوات المجاورة، حسب قياسها في خرج مرشاح المستقبِل. فمن الضروري، لقياس النسبة </w:t>
      </w:r>
      <w:proofErr w:type="spellStart"/>
      <w:r w:rsidRPr="006A35D2">
        <w:rPr>
          <w:snapToGrid w:val="0"/>
          <w:lang w:bidi="ar-EG"/>
        </w:rPr>
        <w:t>ACLR</w:t>
      </w:r>
      <w:proofErr w:type="spellEnd"/>
      <w:r w:rsidRPr="006A35D2">
        <w:rPr>
          <w:snapToGrid w:val="0"/>
          <w:rtl/>
          <w:lang w:bidi="ar-EG"/>
        </w:rPr>
        <w:t>، أن يُعتمَد مرشاح قياسي من أجل الإشارة المرسَلة، وكذلك عرض نطاق قياسي للمستقبِل من أجل النظام (</w:t>
      </w:r>
      <w:r w:rsidRPr="006A35D2">
        <w:rPr>
          <w:rFonts w:hint="cs"/>
          <w:snapToGrid w:val="0"/>
          <w:rtl/>
          <w:lang w:bidi="ar-EG"/>
        </w:rPr>
        <w:t>المعرَّض</w:t>
      </w:r>
      <w:r w:rsidRPr="006A35D2">
        <w:rPr>
          <w:snapToGrid w:val="0"/>
          <w:rtl/>
          <w:lang w:bidi="ar-EG"/>
        </w:rPr>
        <w:t xml:space="preserve"> </w:t>
      </w:r>
      <w:r w:rsidRPr="006A35D2">
        <w:rPr>
          <w:rFonts w:hint="cs"/>
          <w:snapToGrid w:val="0"/>
          <w:rtl/>
          <w:lang w:bidi="ar-EG"/>
        </w:rPr>
        <w:t>ل</w:t>
      </w:r>
      <w:r w:rsidRPr="006A35D2">
        <w:rPr>
          <w:snapToGrid w:val="0"/>
          <w:rtl/>
          <w:lang w:bidi="ar-EG"/>
        </w:rPr>
        <w:t>لتداخل) الذي في القناة المجاورة.</w:t>
      </w:r>
    </w:p>
    <w:bookmarkEnd w:id="64"/>
    <w:p w:rsidR="00E3300B" w:rsidRPr="006A35D2" w:rsidRDefault="00E3300B" w:rsidP="00C34E16">
      <w:pPr>
        <w:pStyle w:val="Heading2"/>
        <w:rPr>
          <w:rFonts w:hint="cs"/>
          <w:snapToGrid w:val="0"/>
          <w:rtl/>
          <w:lang w:bidi="ar-SY"/>
        </w:rPr>
      </w:pPr>
      <w:r w:rsidRPr="006A35D2">
        <w:rPr>
          <w:snapToGrid w:val="0"/>
          <w:lang w:bidi="ar-EG"/>
        </w:rPr>
        <w:t>1.4</w:t>
      </w:r>
      <w:r>
        <w:rPr>
          <w:rFonts w:hint="cs"/>
          <w:rtl/>
          <w:lang w:bidi="ar-EG"/>
        </w:rPr>
        <w:tab/>
      </w:r>
      <w:r w:rsidRPr="006A35D2">
        <w:rPr>
          <w:rFonts w:hint="cs"/>
          <w:rtl/>
          <w:lang w:bidi="ar-EG"/>
        </w:rPr>
        <w:t>نسبة التسرب في القنوات المجاورة ل</w:t>
      </w:r>
      <w:r w:rsidRPr="006A35D2">
        <w:rPr>
          <w:rtl/>
          <w:lang w:bidi="ar-EG"/>
        </w:rPr>
        <w:t>لتجهيزات</w:t>
      </w:r>
      <w:r w:rsidRPr="006A35D2">
        <w:rPr>
          <w:rFonts w:hint="cs"/>
          <w:rtl/>
          <w:lang w:bidi="ar-EG"/>
        </w:rPr>
        <w:t xml:space="preserve"> العاملة في النطاق الترددي </w:t>
      </w:r>
      <w:r w:rsidRPr="006A35D2">
        <w:rPr>
          <w:lang w:bidi="ar-EG"/>
        </w:rPr>
        <w:t>2</w:t>
      </w:r>
      <w:r>
        <w:rPr>
          <w:lang w:bidi="ar-EG"/>
        </w:rPr>
        <w:t xml:space="preserve"> </w:t>
      </w:r>
      <w:r w:rsidRPr="006A35D2">
        <w:rPr>
          <w:lang w:bidi="ar-EG"/>
        </w:rPr>
        <w:t>400-2</w:t>
      </w:r>
      <w:r>
        <w:rPr>
          <w:lang w:bidi="ar-EG"/>
        </w:rPr>
        <w:t xml:space="preserve"> </w:t>
      </w:r>
      <w:r w:rsidRPr="006A35D2">
        <w:rPr>
          <w:lang w:bidi="ar-EG"/>
        </w:rPr>
        <w:t>300</w:t>
      </w:r>
      <w:r w:rsidRPr="006A35D2">
        <w:rPr>
          <w:rFonts w:hint="cs"/>
          <w:rtl/>
          <w:lang w:bidi="ar-EG"/>
        </w:rPr>
        <w:t xml:space="preserve"> </w:t>
      </w:r>
      <w:r w:rsidRPr="006A35D2">
        <w:rPr>
          <w:lang w:bidi="ar-EG"/>
        </w:rPr>
        <w:t>MHz</w:t>
      </w:r>
    </w:p>
    <w:p w:rsidR="00E3300B" w:rsidRPr="006A35D2" w:rsidRDefault="00E3300B" w:rsidP="00E3300B">
      <w:pPr>
        <w:rPr>
          <w:rtl/>
          <w:lang w:bidi="ar-EG"/>
        </w:rPr>
      </w:pPr>
      <w:r w:rsidRPr="006A35D2">
        <w:rPr>
          <w:rtl/>
          <w:lang w:bidi="ar-EG"/>
        </w:rPr>
        <w:t xml:space="preserve">وعليه فإن </w:t>
      </w:r>
      <w:r w:rsidRPr="006A35D2">
        <w:rPr>
          <w:rFonts w:hint="cs"/>
          <w:rtl/>
          <w:lang w:bidi="ar-EG"/>
        </w:rPr>
        <w:t>نسبة التسرب في القنوات المجاورة</w:t>
      </w:r>
      <w:r w:rsidRPr="006A35D2">
        <w:rPr>
          <w:rtl/>
          <w:lang w:bidi="ar-EG"/>
        </w:rPr>
        <w:t xml:space="preserve"> تُحدد بمراعاة عروض النطاقات التالية للمستقبِلات:</w:t>
      </w:r>
    </w:p>
    <w:p w:rsidR="00E3300B" w:rsidRPr="006A35D2" w:rsidRDefault="00E3300B" w:rsidP="00E3300B">
      <w:pPr>
        <w:rPr>
          <w:snapToGrid w:val="0"/>
          <w:rtl/>
          <w:lang w:bidi="ar-EG"/>
        </w:rPr>
      </w:pPr>
      <w:r w:rsidRPr="006A35D2">
        <w:rPr>
          <w:rtl/>
          <w:lang w:bidi="ar-EG"/>
        </w:rPr>
        <w:t xml:space="preserve">حين يكون النظام الذي في القناة المجاورة هو </w:t>
      </w:r>
      <w:proofErr w:type="spellStart"/>
      <w:r w:rsidRPr="006A35D2">
        <w:rPr>
          <w:snapToGrid w:val="0"/>
          <w:lang w:bidi="ar-EG"/>
        </w:rPr>
        <w:t>OFDMA</w:t>
      </w:r>
      <w:proofErr w:type="spellEnd"/>
      <w:r w:rsidRPr="006A35D2">
        <w:rPr>
          <w:snapToGrid w:val="0"/>
          <w:lang w:bidi="ar-EG"/>
        </w:rPr>
        <w:t xml:space="preserve"> </w:t>
      </w:r>
      <w:proofErr w:type="spellStart"/>
      <w:r w:rsidRPr="006A35D2">
        <w:rPr>
          <w:snapToGrid w:val="0"/>
          <w:lang w:bidi="ar-EG"/>
        </w:rPr>
        <w:t>TDD</w:t>
      </w:r>
      <w:proofErr w:type="spellEnd"/>
      <w:r w:rsidRPr="006A35D2">
        <w:rPr>
          <w:snapToGrid w:val="0"/>
          <w:lang w:bidi="ar-EG"/>
        </w:rPr>
        <w:t xml:space="preserve"> </w:t>
      </w:r>
      <w:proofErr w:type="spellStart"/>
      <w:r w:rsidRPr="006A35D2">
        <w:rPr>
          <w:snapToGrid w:val="0"/>
          <w:lang w:bidi="ar-EG"/>
        </w:rPr>
        <w:t>WMAN</w:t>
      </w:r>
      <w:proofErr w:type="spellEnd"/>
      <w:r w:rsidRPr="006A35D2">
        <w:rPr>
          <w:snapToGrid w:val="0"/>
          <w:rtl/>
          <w:lang w:bidi="ar-EG"/>
        </w:rPr>
        <w:t>:</w:t>
      </w:r>
    </w:p>
    <w:p w:rsidR="00E3300B" w:rsidRPr="006A35D2" w:rsidRDefault="00E3300B" w:rsidP="00E3300B">
      <w:pPr>
        <w:pStyle w:val="enumlev1"/>
        <w:spacing w:before="0" w:line="240" w:lineRule="auto"/>
        <w:ind w:left="0" w:firstLine="0"/>
        <w:rPr>
          <w:rtl/>
        </w:rPr>
      </w:pPr>
      <w:r w:rsidRPr="006A35D2">
        <w:rPr>
          <w:snapToGrid w:val="0"/>
          <w:rtl/>
        </w:rPr>
        <w:t>-</w:t>
      </w:r>
      <w:r w:rsidRPr="006A35D2">
        <w:rPr>
          <w:snapToGrid w:val="0"/>
          <w:rtl/>
        </w:rPr>
        <w:tab/>
      </w:r>
      <w:r w:rsidRPr="006A35D2">
        <w:t>4,75</w:t>
      </w:r>
      <w:r w:rsidRPr="006A35D2">
        <w:rPr>
          <w:rtl/>
        </w:rPr>
        <w:t xml:space="preserve"> </w:t>
      </w:r>
      <w:r w:rsidRPr="006A35D2">
        <w:t>MHz</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 </w:t>
      </w:r>
      <w:r w:rsidRPr="006A35D2">
        <w:t>5</w:t>
      </w:r>
      <w:r w:rsidRPr="006A35D2">
        <w:rPr>
          <w:rtl/>
        </w:rPr>
        <w:t xml:space="preserve"> </w:t>
      </w:r>
      <w:r w:rsidRPr="006A35D2">
        <w:t>MHz</w:t>
      </w:r>
      <w:r w:rsidRPr="006A35D2">
        <w:rPr>
          <w:rtl/>
        </w:rPr>
        <w:t>؛</w:t>
      </w:r>
    </w:p>
    <w:p w:rsidR="00E3300B" w:rsidRPr="006A35D2" w:rsidRDefault="00E3300B" w:rsidP="00E3300B">
      <w:pPr>
        <w:pStyle w:val="enumlev1"/>
        <w:spacing w:before="0" w:line="240" w:lineRule="auto"/>
        <w:ind w:left="0" w:firstLine="0"/>
        <w:rPr>
          <w:snapToGrid w:val="0"/>
          <w:rtl/>
        </w:rPr>
      </w:pPr>
      <w:r w:rsidRPr="006A35D2">
        <w:rPr>
          <w:rFonts w:hint="cs"/>
          <w:snapToGrid w:val="0"/>
          <w:rtl/>
        </w:rPr>
        <w:t>-</w:t>
      </w:r>
      <w:r w:rsidRPr="006A35D2">
        <w:rPr>
          <w:rFonts w:hint="cs"/>
          <w:snapToGrid w:val="0"/>
          <w:rtl/>
        </w:rPr>
        <w:tab/>
      </w:r>
      <w:r w:rsidRPr="006A35D2">
        <w:t>8,3125</w:t>
      </w:r>
      <w:r w:rsidRPr="006A35D2">
        <w:rPr>
          <w:rFonts w:hint="cs"/>
          <w:rtl/>
        </w:rPr>
        <w:t xml:space="preserve"> </w:t>
      </w:r>
      <w:r w:rsidRPr="006A35D2">
        <w:t>MHz</w:t>
      </w:r>
      <w:r w:rsidRPr="006A35D2">
        <w:rPr>
          <w:rFonts w:hint="cs"/>
          <w:rtl/>
        </w:rPr>
        <w:t xml:space="preserve"> 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t>8,75</w:t>
      </w:r>
      <w:r w:rsidRPr="006A35D2">
        <w:rPr>
          <w:rFonts w:hint="cs"/>
          <w:rtl/>
        </w:rPr>
        <w:t xml:space="preserve"> </w:t>
      </w:r>
      <w:r w:rsidRPr="006A35D2">
        <w:t>MHz</w:t>
      </w:r>
      <w:r w:rsidRPr="006A35D2">
        <w:rPr>
          <w:rFonts w:hint="cs"/>
          <w:rtl/>
        </w:rPr>
        <w:t>؛</w:t>
      </w:r>
    </w:p>
    <w:p w:rsidR="00E3300B" w:rsidRPr="006A35D2" w:rsidRDefault="00E3300B" w:rsidP="00E3300B">
      <w:pPr>
        <w:pStyle w:val="enumlev1"/>
        <w:spacing w:before="0" w:line="240" w:lineRule="auto"/>
        <w:ind w:left="0" w:firstLine="0"/>
        <w:rPr>
          <w:rtl/>
        </w:rPr>
      </w:pPr>
      <w:r w:rsidRPr="006A35D2">
        <w:rPr>
          <w:rtl/>
        </w:rPr>
        <w:t>-</w:t>
      </w:r>
      <w:r w:rsidRPr="006A35D2">
        <w:rPr>
          <w:rtl/>
        </w:rPr>
        <w:tab/>
      </w:r>
      <w:r w:rsidRPr="006A35D2">
        <w:t>9,5</w:t>
      </w:r>
      <w:r w:rsidRPr="006A35D2">
        <w:rPr>
          <w:rtl/>
        </w:rPr>
        <w:t xml:space="preserve"> </w:t>
      </w:r>
      <w:r w:rsidRPr="006A35D2">
        <w:t>MHz</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 </w:t>
      </w:r>
      <w:r w:rsidRPr="006A35D2">
        <w:t>10</w:t>
      </w:r>
      <w:r w:rsidRPr="006A35D2">
        <w:rPr>
          <w:rtl/>
        </w:rPr>
        <w:t xml:space="preserve"> </w:t>
      </w:r>
      <w:r w:rsidRPr="006A35D2">
        <w:t>MHz</w:t>
      </w:r>
      <w:r w:rsidRPr="006A35D2">
        <w:rPr>
          <w:rtl/>
        </w:rPr>
        <w:t>.</w:t>
      </w:r>
    </w:p>
    <w:p w:rsidR="00E3300B" w:rsidRPr="006A35D2" w:rsidRDefault="00E3300B" w:rsidP="00E3300B">
      <w:pPr>
        <w:rPr>
          <w:spacing w:val="-4"/>
          <w:rtl/>
          <w:lang w:bidi="ar-EG"/>
        </w:rPr>
      </w:pPr>
      <w:r w:rsidRPr="006A35D2">
        <w:rPr>
          <w:rFonts w:hint="cs"/>
          <w:spacing w:val="-4"/>
          <w:rtl/>
          <w:lang w:bidi="ar-EG"/>
        </w:rPr>
        <w:t xml:space="preserve">أما </w:t>
      </w:r>
      <w:r w:rsidRPr="006A35D2">
        <w:rPr>
          <w:spacing w:val="-4"/>
          <w:rtl/>
          <w:lang w:bidi="ar-EG"/>
        </w:rPr>
        <w:t xml:space="preserve">عرض نطاق القياس المستعمَل لقياس القدرة في القناة موضع النظر لموجة حاملة حسب النظام </w:t>
      </w:r>
      <w:proofErr w:type="spellStart"/>
      <w:r w:rsidRPr="006A35D2">
        <w:rPr>
          <w:spacing w:val="-4"/>
          <w:lang w:bidi="ar-EG"/>
        </w:rPr>
        <w:t>OFDMA</w:t>
      </w:r>
      <w:proofErr w:type="spellEnd"/>
      <w:r w:rsidRPr="006A35D2">
        <w:rPr>
          <w:spacing w:val="-4"/>
          <w:lang w:bidi="ar-EG"/>
        </w:rPr>
        <w:t xml:space="preserve"> </w:t>
      </w:r>
      <w:proofErr w:type="spellStart"/>
      <w:r w:rsidRPr="006A35D2">
        <w:rPr>
          <w:spacing w:val="-4"/>
          <w:lang w:bidi="ar-EG"/>
        </w:rPr>
        <w:t>TDD</w:t>
      </w:r>
      <w:proofErr w:type="spellEnd"/>
      <w:r w:rsidRPr="006A35D2">
        <w:rPr>
          <w:spacing w:val="-4"/>
          <w:lang w:bidi="ar-EG"/>
        </w:rPr>
        <w:t xml:space="preserve"> </w:t>
      </w:r>
      <w:proofErr w:type="spellStart"/>
      <w:r w:rsidRPr="006A35D2">
        <w:rPr>
          <w:spacing w:val="-4"/>
          <w:lang w:bidi="ar-EG"/>
        </w:rPr>
        <w:t>WMAN</w:t>
      </w:r>
      <w:proofErr w:type="spellEnd"/>
      <w:r w:rsidRPr="006A35D2">
        <w:rPr>
          <w:spacing w:val="-4"/>
          <w:rtl/>
          <w:lang w:bidi="ar-EG"/>
        </w:rPr>
        <w:t xml:space="preserve"> </w:t>
      </w:r>
      <w:r w:rsidRPr="006A35D2">
        <w:rPr>
          <w:rFonts w:hint="cs"/>
          <w:spacing w:val="-4"/>
          <w:rtl/>
          <w:lang w:bidi="ar-EG"/>
        </w:rPr>
        <w:t>ف</w:t>
      </w:r>
      <w:r w:rsidRPr="006A35D2">
        <w:rPr>
          <w:spacing w:val="-4"/>
          <w:rtl/>
          <w:lang w:bidi="ar-EG"/>
        </w:rPr>
        <w:t xml:space="preserve">هو: </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4,75</w:t>
      </w:r>
      <w:r w:rsidRPr="006A35D2">
        <w:rPr>
          <w:snapToGrid w:val="0"/>
          <w:rtl/>
        </w:rPr>
        <w:t xml:space="preserve"> </w:t>
      </w:r>
      <w:r w:rsidRPr="006A35D2">
        <w:rPr>
          <w:snapToGrid w:val="0"/>
        </w:rPr>
        <w:t>MHz</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 </w:t>
      </w:r>
      <w:r w:rsidRPr="006A35D2">
        <w:rPr>
          <w:snapToGrid w:val="0"/>
        </w:rPr>
        <w:t>5</w:t>
      </w:r>
      <w:r w:rsidRPr="006A35D2">
        <w:rPr>
          <w:snapToGrid w:val="0"/>
          <w:rtl/>
        </w:rPr>
        <w:t xml:space="preserve"> </w:t>
      </w:r>
      <w:r w:rsidRPr="006A35D2">
        <w:rPr>
          <w:snapToGrid w:val="0"/>
        </w:rPr>
        <w:t>MHz</w:t>
      </w:r>
      <w:r w:rsidRPr="006A35D2">
        <w:rPr>
          <w:snapToGrid w:val="0"/>
          <w:rtl/>
        </w:rPr>
        <w:t>؛</w:t>
      </w:r>
    </w:p>
    <w:p w:rsidR="00E3300B" w:rsidRPr="006A35D2" w:rsidRDefault="00E3300B" w:rsidP="00E3300B">
      <w:pPr>
        <w:pStyle w:val="enumlev1"/>
        <w:spacing w:before="0" w:line="240" w:lineRule="auto"/>
        <w:ind w:left="0" w:firstLine="0"/>
        <w:rPr>
          <w:snapToGrid w:val="0"/>
          <w:rtl/>
        </w:rPr>
      </w:pPr>
      <w:r w:rsidRPr="006A35D2">
        <w:rPr>
          <w:rFonts w:hint="cs"/>
          <w:snapToGrid w:val="0"/>
          <w:rtl/>
        </w:rPr>
        <w:t>-</w:t>
      </w:r>
      <w:r w:rsidRPr="006A35D2">
        <w:rPr>
          <w:rFonts w:hint="cs"/>
          <w:snapToGrid w:val="0"/>
          <w:rtl/>
        </w:rPr>
        <w:tab/>
      </w:r>
      <w:r w:rsidRPr="006A35D2">
        <w:t>8,3125</w:t>
      </w:r>
      <w:r w:rsidRPr="006A35D2">
        <w:rPr>
          <w:rFonts w:hint="cs"/>
          <w:rtl/>
        </w:rPr>
        <w:t xml:space="preserve"> </w:t>
      </w:r>
      <w:r w:rsidRPr="006A35D2">
        <w:t>MHz</w:t>
      </w:r>
      <w:r w:rsidRPr="006A35D2">
        <w:rPr>
          <w:rFonts w:hint="cs"/>
          <w:rtl/>
        </w:rPr>
        <w:t xml:space="preserve"> 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t>8,75</w:t>
      </w:r>
      <w:r w:rsidRPr="006A35D2">
        <w:rPr>
          <w:rFonts w:hint="cs"/>
          <w:rtl/>
        </w:rPr>
        <w:t xml:space="preserve"> </w:t>
      </w:r>
      <w:r w:rsidRPr="006A35D2">
        <w:t>MHz</w:t>
      </w:r>
      <w:r w:rsidRPr="006A35D2">
        <w:rPr>
          <w:rFonts w:hint="cs"/>
          <w:rtl/>
        </w:rPr>
        <w:t>؛</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9,5</w:t>
      </w:r>
      <w:r w:rsidRPr="006A35D2">
        <w:rPr>
          <w:snapToGrid w:val="0"/>
          <w:rtl/>
        </w:rPr>
        <w:t xml:space="preserve"> </w:t>
      </w:r>
      <w:r w:rsidRPr="006A35D2">
        <w:rPr>
          <w:snapToGrid w:val="0"/>
        </w:rPr>
        <w:t>MHz</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rPr>
          <w:snapToGrid w:val="0"/>
        </w:rPr>
        <w:t>10</w:t>
      </w:r>
      <w:r w:rsidRPr="006A35D2">
        <w:rPr>
          <w:snapToGrid w:val="0"/>
          <w:rtl/>
        </w:rPr>
        <w:t xml:space="preserve"> </w:t>
      </w:r>
      <w:r w:rsidRPr="006A35D2">
        <w:rPr>
          <w:snapToGrid w:val="0"/>
        </w:rPr>
        <w:t>MHz</w:t>
      </w:r>
      <w:r w:rsidRPr="006A35D2">
        <w:rPr>
          <w:snapToGrid w:val="0"/>
          <w:rtl/>
        </w:rPr>
        <w:t>.</w:t>
      </w:r>
    </w:p>
    <w:p w:rsidR="00E3300B" w:rsidRPr="006A35D2" w:rsidRDefault="00E3300B" w:rsidP="00E3300B">
      <w:pPr>
        <w:rPr>
          <w:rtl/>
          <w:lang w:bidi="ar-EG"/>
        </w:rPr>
      </w:pPr>
      <w:r w:rsidRPr="006A35D2">
        <w:rPr>
          <w:rFonts w:hint="cs"/>
          <w:rtl/>
          <w:lang w:bidi="ar-EG"/>
        </w:rPr>
        <w:t>ويتمركز</w:t>
      </w:r>
      <w:r w:rsidRPr="006A35D2">
        <w:rPr>
          <w:rtl/>
          <w:lang w:bidi="ar-EG"/>
        </w:rPr>
        <w:t xml:space="preserve"> نطاق التمرير لمرشاح المستقبِل </w:t>
      </w:r>
      <w:r w:rsidRPr="006A35D2">
        <w:rPr>
          <w:rFonts w:hint="cs"/>
          <w:rtl/>
          <w:lang w:bidi="ar-EG"/>
        </w:rPr>
        <w:t>في</w:t>
      </w:r>
      <w:r w:rsidRPr="006A35D2">
        <w:rPr>
          <w:rtl/>
          <w:lang w:bidi="ar-EG"/>
        </w:rPr>
        <w:t xml:space="preserve"> التردد المركزي لأول أو</w:t>
      </w:r>
      <w:r w:rsidRPr="006A35D2">
        <w:rPr>
          <w:rFonts w:hint="cs"/>
          <w:rtl/>
          <w:lang w:bidi="ar-EG"/>
        </w:rPr>
        <w:t xml:space="preserve"> </w:t>
      </w:r>
      <w:r w:rsidRPr="006A35D2">
        <w:rPr>
          <w:rtl/>
          <w:lang w:bidi="ar-EG"/>
        </w:rPr>
        <w:t xml:space="preserve">لثاني قناة مجاورة. </w:t>
      </w:r>
      <w:r w:rsidRPr="006A35D2">
        <w:rPr>
          <w:rFonts w:hint="cs"/>
          <w:rtl/>
          <w:lang w:bidi="ar-EG"/>
        </w:rPr>
        <w:t>و</w:t>
      </w:r>
      <w:r w:rsidRPr="006A35D2">
        <w:rPr>
          <w:rtl/>
          <w:lang w:bidi="ar-EG"/>
        </w:rPr>
        <w:t>إذا كان نظام القناة المجاورة هو</w:t>
      </w:r>
      <w:r w:rsidRPr="006A35D2">
        <w:rPr>
          <w:rFonts w:hint="cs"/>
          <w:rtl/>
          <w:lang w:bidi="ar-EG"/>
        </w:rPr>
        <w:t xml:space="preserve"> </w:t>
      </w:r>
      <w:proofErr w:type="spellStart"/>
      <w:r w:rsidRPr="006A35D2">
        <w:rPr>
          <w:lang w:bidi="ar-EG"/>
        </w:rPr>
        <w:t>OFDMA</w:t>
      </w:r>
      <w:proofErr w:type="spellEnd"/>
      <w:r w:rsidRPr="006A35D2">
        <w:rPr>
          <w:lang w:bidi="ar-EG"/>
        </w:rPr>
        <w:t xml:space="preserve"> </w:t>
      </w:r>
      <w:proofErr w:type="spellStart"/>
      <w:r w:rsidRPr="006A35D2">
        <w:rPr>
          <w:lang w:bidi="ar-EG"/>
        </w:rPr>
        <w:t>TDD</w:t>
      </w:r>
      <w:proofErr w:type="spellEnd"/>
      <w:r w:rsidRPr="006A35D2">
        <w:rPr>
          <w:lang w:bidi="ar-EG"/>
        </w:rPr>
        <w:t xml:space="preserve"> WAN</w:t>
      </w:r>
      <w:r w:rsidRPr="006A35D2">
        <w:rPr>
          <w:rtl/>
          <w:lang w:bidi="ar-EG"/>
        </w:rPr>
        <w:t xml:space="preserve">، تقاس كلتا </w:t>
      </w:r>
      <w:proofErr w:type="spellStart"/>
      <w:r w:rsidRPr="006A35D2">
        <w:rPr>
          <w:rtl/>
          <w:lang w:bidi="ar-EG"/>
        </w:rPr>
        <w:t>القدرتين</w:t>
      </w:r>
      <w:proofErr w:type="spellEnd"/>
      <w:r w:rsidRPr="006A35D2">
        <w:rPr>
          <w:rtl/>
          <w:lang w:bidi="ar-EG"/>
        </w:rPr>
        <w:t xml:space="preserve"> المرسَلة والمستقبَلة باستعمال مرشاح مستطيل. وإذا كان نظام القناة المجاورة هو </w:t>
      </w:r>
      <w:proofErr w:type="spellStart"/>
      <w:r w:rsidRPr="006A35D2">
        <w:rPr>
          <w:lang w:bidi="ar-EG"/>
        </w:rPr>
        <w:t>UTRA</w:t>
      </w:r>
      <w:proofErr w:type="spellEnd"/>
      <w:r w:rsidRPr="006A35D2">
        <w:rPr>
          <w:rtl/>
          <w:lang w:bidi="ar-EG"/>
        </w:rPr>
        <w:t xml:space="preserve">، تقاس القدرة المرسلة باستعمال مرشاح مستطيل، وتقاس القدرة المستقبَلة باستعمال مرشاح </w:t>
      </w:r>
      <w:r w:rsidRPr="006A35D2">
        <w:rPr>
          <w:rFonts w:hint="cs"/>
          <w:rtl/>
          <w:lang w:bidi="ar-EG"/>
        </w:rPr>
        <w:t>جذر</w:t>
      </w:r>
      <w:r w:rsidRPr="006A35D2">
        <w:rPr>
          <w:rtl/>
          <w:lang w:bidi="ar-EG"/>
        </w:rPr>
        <w:t xml:space="preserve"> جيب التمام المرفوع </w:t>
      </w:r>
      <w:r w:rsidRPr="006A35D2">
        <w:rPr>
          <w:lang w:bidi="ar-EG"/>
        </w:rPr>
        <w:t>(</w:t>
      </w:r>
      <w:proofErr w:type="spellStart"/>
      <w:r w:rsidRPr="006A35D2">
        <w:rPr>
          <w:lang w:bidi="ar-EG"/>
        </w:rPr>
        <w:t>RRC</w:t>
      </w:r>
      <w:proofErr w:type="spellEnd"/>
      <w:r w:rsidRPr="006A35D2">
        <w:rPr>
          <w:lang w:bidi="ar-EG"/>
        </w:rPr>
        <w:t>)</w:t>
      </w:r>
      <w:r w:rsidRPr="006A35D2">
        <w:rPr>
          <w:rtl/>
          <w:lang w:bidi="ar-EG"/>
        </w:rPr>
        <w:t xml:space="preserve"> مع تطبيق عامل تناقص قيمته</w:t>
      </w:r>
      <w:r w:rsidRPr="006A35D2">
        <w:rPr>
          <w:rFonts w:hint="cs"/>
          <w:rtl/>
          <w:lang w:bidi="ar-EG"/>
        </w:rPr>
        <w:t xml:space="preserve"> </w:t>
      </w:r>
      <w:r w:rsidRPr="006A35D2">
        <w:rPr>
          <w:lang w:bidi="ar-EG"/>
        </w:rPr>
        <w:t>0,22</w:t>
      </w:r>
      <w:r w:rsidRPr="006A35D2">
        <w:rPr>
          <w:rtl/>
          <w:lang w:bidi="ar-EG"/>
        </w:rPr>
        <w:t>.</w:t>
      </w:r>
    </w:p>
    <w:p w:rsidR="00E3300B" w:rsidRPr="006A35D2" w:rsidRDefault="00E3300B" w:rsidP="00E3300B">
      <w:pPr>
        <w:pStyle w:val="TableNoBR"/>
        <w:keepNext w:val="0"/>
        <w:spacing w:before="120" w:after="0"/>
        <w:jc w:val="both"/>
        <w:rPr>
          <w:rtl/>
          <w:lang w:bidi="ar-SY"/>
        </w:rPr>
      </w:pPr>
      <w:r w:rsidRPr="006A35D2">
        <w:rPr>
          <w:rFonts w:hint="cs"/>
          <w:rtl/>
          <w:lang w:bidi="ar-EG"/>
        </w:rPr>
        <w:lastRenderedPageBreak/>
        <w:t xml:space="preserve">وتحدد الجداول </w:t>
      </w:r>
      <w:r w:rsidRPr="006A35D2">
        <w:rPr>
          <w:lang w:bidi="ar-EG"/>
        </w:rPr>
        <w:t>66</w:t>
      </w:r>
      <w:r w:rsidRPr="006A35D2">
        <w:rPr>
          <w:rFonts w:hint="cs"/>
          <w:rtl/>
          <w:lang w:bidi="ar-EG"/>
        </w:rPr>
        <w:t xml:space="preserve"> إلى </w:t>
      </w:r>
      <w:r w:rsidRPr="006A35D2">
        <w:rPr>
          <w:lang w:bidi="ar-EG"/>
        </w:rPr>
        <w:t>68</w:t>
      </w:r>
      <w:r w:rsidRPr="006A35D2">
        <w:rPr>
          <w:rFonts w:hint="cs"/>
          <w:rtl/>
          <w:lang w:bidi="ar-SY"/>
        </w:rPr>
        <w:t xml:space="preserve"> </w:t>
      </w:r>
      <w:r w:rsidRPr="006A35D2">
        <w:rPr>
          <w:rFonts w:hint="cs"/>
          <w:rtl/>
          <w:lang w:bidi="ar-EG"/>
        </w:rPr>
        <w:t>نسبة التسرب في القنوات المجاورة ل</w:t>
      </w:r>
      <w:r w:rsidRPr="006A35D2">
        <w:rPr>
          <w:rtl/>
          <w:lang w:bidi="ar-EG"/>
        </w:rPr>
        <w:t>لمحطات المتنقلة المتعددةُ الإرسال بتقسيم الزمن</w:t>
      </w:r>
      <w:r w:rsidRPr="006A35D2">
        <w:rPr>
          <w:rFonts w:hint="cs"/>
          <w:rtl/>
          <w:lang w:bidi="ar-EG"/>
        </w:rPr>
        <w:t xml:space="preserve"> في عروض نطاق القناة البالغة </w:t>
      </w:r>
      <w:r w:rsidRPr="006A35D2">
        <w:t>5</w:t>
      </w:r>
      <w:r w:rsidRPr="006A35D2">
        <w:rPr>
          <w:rFonts w:hint="cs"/>
          <w:rtl/>
          <w:lang w:bidi="ar-EG"/>
        </w:rPr>
        <w:t xml:space="preserve"> و</w:t>
      </w:r>
      <w:r w:rsidRPr="006A35D2">
        <w:t>8,75</w:t>
      </w:r>
      <w:r w:rsidRPr="006A35D2">
        <w:rPr>
          <w:rFonts w:hint="cs"/>
          <w:rtl/>
        </w:rPr>
        <w:t xml:space="preserve"> و</w:t>
      </w:r>
      <w:r w:rsidRPr="006A35D2">
        <w:t>MHz 10</w:t>
      </w:r>
      <w:r w:rsidRPr="006A35D2">
        <w:rPr>
          <w:rFonts w:hint="cs"/>
          <w:rtl/>
        </w:rPr>
        <w:t>.</w:t>
      </w:r>
    </w:p>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66</w:t>
      </w:r>
    </w:p>
    <w:p w:rsidR="00E3300B" w:rsidRPr="006A35D2" w:rsidRDefault="00E3300B" w:rsidP="00B6188F">
      <w:pPr>
        <w:pStyle w:val="TableNotitle"/>
        <w:rPr>
          <w:rtl/>
          <w:lang w:bidi="ar-EG"/>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5</w:t>
      </w:r>
      <w:r w:rsidRPr="006A35D2">
        <w:rPr>
          <w:rtl/>
          <w:lang w:bidi="ar-EG"/>
        </w:rPr>
        <w:t xml:space="preserve"> </w:t>
      </w:r>
      <w:r w:rsidRPr="006A35D2">
        <w:rPr>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shd w:val="clear" w:color="auto" w:fill="auto"/>
          </w:tcPr>
          <w:p w:rsidR="00E3300B" w:rsidRPr="006A35D2" w:rsidRDefault="00E3300B" w:rsidP="00C34E16">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 تبعا</w:t>
            </w:r>
            <w:r w:rsidRPr="006A35D2">
              <w:rPr>
                <w:rFonts w:hint="cs"/>
                <w:rtl/>
                <w:lang w:bidi="ar-EG"/>
              </w:rPr>
              <w:t>ً</w:t>
            </w:r>
            <w:r w:rsidRPr="006A35D2">
              <w:rPr>
                <w:rtl/>
                <w:lang w:bidi="ar-EG"/>
              </w:rPr>
              <w:t xml:space="preserve"> لتردد القناة المخصص</w:t>
            </w:r>
            <w:r w:rsidR="00C34E16">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jc w:val="center"/>
        </w:trPr>
        <w:tc>
          <w:tcPr>
            <w:tcW w:w="5670" w:type="dxa"/>
            <w:shd w:val="clear" w:color="auto" w:fill="auto"/>
          </w:tcPr>
          <w:p w:rsidR="00E3300B" w:rsidRPr="00D5380B" w:rsidRDefault="00E3300B" w:rsidP="00C34E16">
            <w:pPr>
              <w:spacing w:before="0" w:after="60" w:line="280" w:lineRule="exact"/>
              <w:rPr>
                <w:sz w:val="20"/>
                <w:szCs w:val="26"/>
                <w:rtl/>
                <w:lang w:bidi="ar-EG"/>
              </w:rPr>
            </w:pPr>
            <w:r w:rsidRPr="00D5380B">
              <w:rPr>
                <w:rFonts w:eastAsia="Batang"/>
                <w:sz w:val="20"/>
                <w:szCs w:val="26"/>
                <w:rtl/>
                <w:lang w:bidi="ar-EG"/>
              </w:rPr>
              <w:t>تردد القناة المركزي للمحطة المتنقلة</w:t>
            </w:r>
            <w:r w:rsidRPr="00D5380B">
              <w:rPr>
                <w:rFonts w:eastAsia="Batang" w:hint="cs"/>
                <w:sz w:val="20"/>
                <w:szCs w:val="26"/>
                <w:rtl/>
                <w:lang w:bidi="ar-EG"/>
              </w:rPr>
              <w:t xml:space="preserve"> </w:t>
            </w:r>
            <w:r w:rsidRPr="00D5380B">
              <w:rPr>
                <w:rFonts w:eastAsia="Batang"/>
                <w:sz w:val="20"/>
                <w:szCs w:val="26"/>
                <w:lang w:bidi="ar-EG"/>
              </w:rPr>
              <w:t>MHz 5±</w:t>
            </w:r>
          </w:p>
        </w:tc>
        <w:tc>
          <w:tcPr>
            <w:tcW w:w="3969" w:type="dxa"/>
            <w:shd w:val="clear" w:color="auto" w:fill="auto"/>
            <w:vAlign w:val="center"/>
          </w:tcPr>
          <w:p w:rsidR="00E3300B" w:rsidRPr="00D5380B" w:rsidRDefault="00E3300B" w:rsidP="00C34E16">
            <w:pPr>
              <w:pStyle w:val="Tabletext"/>
              <w:spacing w:before="0" w:line="280" w:lineRule="exact"/>
              <w:jc w:val="center"/>
            </w:pPr>
            <w:r w:rsidRPr="00D5380B">
              <w:t>30</w:t>
            </w:r>
          </w:p>
        </w:tc>
      </w:tr>
      <w:tr w:rsidR="00E3300B" w:rsidRPr="006A35D2" w:rsidTr="006B5F80">
        <w:trPr>
          <w:trHeight w:val="239"/>
          <w:jc w:val="center"/>
        </w:trPr>
        <w:tc>
          <w:tcPr>
            <w:tcW w:w="5670" w:type="dxa"/>
            <w:tcBorders>
              <w:bottom w:val="single" w:sz="4" w:space="0" w:color="auto"/>
            </w:tcBorders>
            <w:shd w:val="clear" w:color="auto" w:fill="auto"/>
          </w:tcPr>
          <w:p w:rsidR="00E3300B" w:rsidRPr="00D5380B" w:rsidRDefault="00E3300B" w:rsidP="00C34E16">
            <w:pPr>
              <w:spacing w:before="0" w:after="60" w:line="280" w:lineRule="exact"/>
              <w:rPr>
                <w:sz w:val="20"/>
                <w:szCs w:val="26"/>
                <w:rtl/>
                <w:lang w:bidi="ar-EG"/>
              </w:rPr>
            </w:pPr>
            <w:r w:rsidRPr="00D5380B">
              <w:rPr>
                <w:rFonts w:eastAsia="Batang"/>
                <w:sz w:val="20"/>
                <w:szCs w:val="26"/>
                <w:rtl/>
                <w:lang w:bidi="ar-EG"/>
              </w:rPr>
              <w:t>تردد القناة المركزي للمحطة المتنقلة</w:t>
            </w:r>
            <w:r w:rsidRPr="00D5380B">
              <w:rPr>
                <w:rFonts w:eastAsia="Batang" w:hint="cs"/>
                <w:sz w:val="20"/>
                <w:szCs w:val="26"/>
                <w:rtl/>
                <w:lang w:bidi="ar-EG"/>
              </w:rPr>
              <w:t xml:space="preserve"> </w:t>
            </w:r>
            <w:r w:rsidRPr="00D5380B">
              <w:rPr>
                <w:rFonts w:eastAsia="Batang"/>
                <w:sz w:val="20"/>
                <w:szCs w:val="26"/>
                <w:lang w:bidi="ar-EG"/>
              </w:rPr>
              <w:t>MHz 10±</w:t>
            </w:r>
          </w:p>
        </w:tc>
        <w:tc>
          <w:tcPr>
            <w:tcW w:w="3969" w:type="dxa"/>
            <w:tcBorders>
              <w:bottom w:val="single" w:sz="4" w:space="0" w:color="auto"/>
            </w:tcBorders>
            <w:shd w:val="clear" w:color="auto" w:fill="auto"/>
            <w:vAlign w:val="center"/>
          </w:tcPr>
          <w:p w:rsidR="00E3300B" w:rsidRPr="00D5380B" w:rsidRDefault="00E3300B" w:rsidP="00C34E16">
            <w:pPr>
              <w:pStyle w:val="Tabletext"/>
              <w:spacing w:before="0" w:line="280" w:lineRule="exact"/>
              <w:jc w:val="center"/>
            </w:pPr>
            <w:r w:rsidRPr="00D5380B">
              <w:t>44</w:t>
            </w:r>
          </w:p>
        </w:tc>
      </w:tr>
    </w:tbl>
    <w:p w:rsidR="00E3300B" w:rsidRPr="001B1181" w:rsidRDefault="00E3300B" w:rsidP="00E3300B">
      <w:pPr>
        <w:pStyle w:val="Tablefin"/>
        <w:rPr>
          <w:lang w:val="en-US"/>
        </w:rPr>
      </w:pPr>
    </w:p>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67</w:t>
      </w:r>
    </w:p>
    <w:p w:rsidR="00E3300B" w:rsidRPr="006A35D2" w:rsidRDefault="00E3300B" w:rsidP="00B6188F">
      <w:pPr>
        <w:pStyle w:val="TableNotitle"/>
        <w:rPr>
          <w:rtl/>
          <w:lang w:bidi="ar-SY"/>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MHz</w:t>
      </w:r>
      <w:r w:rsidRPr="006A35D2">
        <w:t xml:space="preserve"> 8,75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shd w:val="clear" w:color="auto" w:fill="auto"/>
          </w:tcPr>
          <w:p w:rsidR="00E3300B" w:rsidRPr="006A35D2" w:rsidRDefault="00E3300B" w:rsidP="00C34E16">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 تبعا</w:t>
            </w:r>
            <w:r w:rsidRPr="006A35D2">
              <w:rPr>
                <w:rFonts w:hint="cs"/>
                <w:rtl/>
                <w:lang w:bidi="ar-EG"/>
              </w:rPr>
              <w:t>ً</w:t>
            </w:r>
            <w:r w:rsidRPr="006A35D2">
              <w:rPr>
                <w:rtl/>
                <w:lang w:bidi="ar-EG"/>
              </w:rPr>
              <w:t xml:space="preserve"> لتردد القناة المخصص</w:t>
            </w:r>
            <w:r w:rsidR="00C34E16">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jc w:val="center"/>
        </w:trPr>
        <w:tc>
          <w:tcPr>
            <w:tcW w:w="5670" w:type="dxa"/>
            <w:shd w:val="clear" w:color="auto" w:fill="auto"/>
          </w:tcPr>
          <w:p w:rsidR="00E3300B" w:rsidRPr="00D5380B" w:rsidRDefault="00E3300B" w:rsidP="00C34E16">
            <w:pPr>
              <w:pStyle w:val="Tabletext"/>
              <w:spacing w:before="0" w:line="280" w:lineRule="exact"/>
            </w:pPr>
            <w:r w:rsidRPr="00D5380B">
              <w:rPr>
                <w:rFonts w:eastAsia="Batang"/>
                <w:rtl/>
                <w:lang w:bidi="ar-EG"/>
              </w:rPr>
              <w:t>تردد القناة المركزي للمحطة المتنقلة</w:t>
            </w:r>
            <w:r w:rsidRPr="00D5380B">
              <w:rPr>
                <w:rFonts w:eastAsia="Batang" w:hint="cs"/>
                <w:rtl/>
                <w:lang w:bidi="ar-EG"/>
              </w:rPr>
              <w:t xml:space="preserve"> </w:t>
            </w:r>
            <w:r w:rsidRPr="00D5380B">
              <w:t>MHz 8,75±</w:t>
            </w:r>
          </w:p>
        </w:tc>
        <w:tc>
          <w:tcPr>
            <w:tcW w:w="3969" w:type="dxa"/>
            <w:shd w:val="clear" w:color="auto" w:fill="auto"/>
            <w:vAlign w:val="center"/>
          </w:tcPr>
          <w:p w:rsidR="00E3300B" w:rsidRPr="00D5380B" w:rsidRDefault="00E3300B" w:rsidP="00C34E16">
            <w:pPr>
              <w:pStyle w:val="Tabletext"/>
              <w:spacing w:before="0" w:line="280" w:lineRule="exact"/>
              <w:jc w:val="center"/>
            </w:pPr>
            <w:r w:rsidRPr="00D5380B">
              <w:t>30</w:t>
            </w:r>
          </w:p>
        </w:tc>
      </w:tr>
      <w:tr w:rsidR="00E3300B" w:rsidRPr="006A35D2" w:rsidTr="006B5F80">
        <w:trPr>
          <w:trHeight w:val="239"/>
          <w:jc w:val="center"/>
        </w:trPr>
        <w:tc>
          <w:tcPr>
            <w:tcW w:w="5670" w:type="dxa"/>
            <w:tcBorders>
              <w:bottom w:val="single" w:sz="4" w:space="0" w:color="auto"/>
            </w:tcBorders>
            <w:shd w:val="clear" w:color="auto" w:fill="auto"/>
          </w:tcPr>
          <w:p w:rsidR="00E3300B" w:rsidRPr="00D5380B" w:rsidRDefault="00E3300B" w:rsidP="00C34E16">
            <w:pPr>
              <w:pStyle w:val="Tabletext"/>
              <w:spacing w:before="0" w:line="280" w:lineRule="exact"/>
              <w:rPr>
                <w:rtl/>
                <w:lang w:bidi="ar-SY"/>
              </w:rPr>
            </w:pPr>
            <w:r w:rsidRPr="00D5380B">
              <w:rPr>
                <w:rFonts w:eastAsia="Batang"/>
                <w:rtl/>
                <w:lang w:bidi="ar-EG"/>
              </w:rPr>
              <w:t>تردد القناة المركزي للمحطة المتنقلة</w:t>
            </w:r>
            <w:r w:rsidRPr="00D5380B">
              <w:rPr>
                <w:rFonts w:eastAsia="Batang" w:hint="cs"/>
                <w:rtl/>
                <w:lang w:bidi="ar-EG"/>
              </w:rPr>
              <w:t xml:space="preserve"> </w:t>
            </w:r>
            <w:r w:rsidRPr="00D5380B">
              <w:t>MHz 17,5±</w:t>
            </w:r>
          </w:p>
        </w:tc>
        <w:tc>
          <w:tcPr>
            <w:tcW w:w="3969" w:type="dxa"/>
            <w:tcBorders>
              <w:bottom w:val="single" w:sz="4" w:space="0" w:color="auto"/>
            </w:tcBorders>
            <w:shd w:val="clear" w:color="auto" w:fill="auto"/>
            <w:vAlign w:val="center"/>
          </w:tcPr>
          <w:p w:rsidR="00E3300B" w:rsidRPr="00D5380B" w:rsidRDefault="00E3300B" w:rsidP="00C34E16">
            <w:pPr>
              <w:pStyle w:val="Tabletext"/>
              <w:spacing w:before="0" w:line="280" w:lineRule="exact"/>
              <w:jc w:val="center"/>
            </w:pPr>
            <w:r w:rsidRPr="00D5380B">
              <w:t>44</w:t>
            </w:r>
          </w:p>
        </w:tc>
      </w:tr>
    </w:tbl>
    <w:p w:rsidR="00E3300B" w:rsidRPr="006A35D2" w:rsidRDefault="00E3300B" w:rsidP="00E3300B">
      <w:pPr>
        <w:pStyle w:val="Tablefin"/>
      </w:pPr>
    </w:p>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68</w:t>
      </w:r>
    </w:p>
    <w:p w:rsidR="00E3300B" w:rsidRPr="006A35D2" w:rsidRDefault="00E3300B" w:rsidP="00B6188F">
      <w:pPr>
        <w:pStyle w:val="TableNotitle"/>
        <w:rPr>
          <w:rtl/>
          <w:lang w:bidi="ar-SY"/>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MHz</w:t>
      </w:r>
      <w:r w:rsidRPr="006A35D2">
        <w:t xml:space="preserve">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shd w:val="clear" w:color="auto" w:fill="auto"/>
          </w:tcPr>
          <w:p w:rsidR="00E3300B" w:rsidRPr="006A35D2" w:rsidRDefault="00E3300B" w:rsidP="00C34E16">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 تبعا</w:t>
            </w:r>
            <w:r w:rsidRPr="006A35D2">
              <w:rPr>
                <w:rFonts w:hint="cs"/>
                <w:rtl/>
                <w:lang w:bidi="ar-EG"/>
              </w:rPr>
              <w:t>ً</w:t>
            </w:r>
            <w:r w:rsidRPr="006A35D2">
              <w:rPr>
                <w:rtl/>
                <w:lang w:bidi="ar-EG"/>
              </w:rPr>
              <w:t xml:space="preserve"> لتردد القناة المخصص</w:t>
            </w:r>
            <w:r w:rsidR="00C34E16">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jc w:val="center"/>
        </w:trPr>
        <w:tc>
          <w:tcPr>
            <w:tcW w:w="5670" w:type="dxa"/>
            <w:shd w:val="clear" w:color="auto" w:fill="auto"/>
          </w:tcPr>
          <w:p w:rsidR="00E3300B" w:rsidRPr="00D5380B" w:rsidRDefault="00E3300B" w:rsidP="00C34E16">
            <w:pPr>
              <w:pStyle w:val="Tabletext"/>
              <w:spacing w:before="0" w:line="280" w:lineRule="exact"/>
              <w:rPr>
                <w:rtl/>
                <w:lang w:bidi="ar-SY"/>
              </w:rPr>
            </w:pPr>
            <w:r w:rsidRPr="00D5380B">
              <w:rPr>
                <w:rFonts w:eastAsia="Batang"/>
                <w:rtl/>
                <w:lang w:bidi="ar-EG"/>
              </w:rPr>
              <w:t>تردد القناة المركزي للمحطة المتنقلة</w:t>
            </w:r>
            <w:r w:rsidRPr="00D5380B">
              <w:rPr>
                <w:rFonts w:eastAsia="Batang" w:hint="cs"/>
                <w:rtl/>
                <w:lang w:bidi="ar-EG"/>
              </w:rPr>
              <w:t xml:space="preserve"> </w:t>
            </w:r>
            <w:r w:rsidRPr="00D5380B">
              <w:t>MHz 10±</w:t>
            </w:r>
          </w:p>
        </w:tc>
        <w:tc>
          <w:tcPr>
            <w:tcW w:w="3969" w:type="dxa"/>
            <w:shd w:val="clear" w:color="auto" w:fill="auto"/>
            <w:vAlign w:val="center"/>
          </w:tcPr>
          <w:p w:rsidR="00E3300B" w:rsidRPr="00D5380B" w:rsidRDefault="00E3300B" w:rsidP="00C34E16">
            <w:pPr>
              <w:pStyle w:val="Tabletext"/>
              <w:spacing w:before="0" w:line="280" w:lineRule="exact"/>
              <w:jc w:val="center"/>
              <w:rPr>
                <w:rtl/>
                <w:lang w:bidi="ar-SY"/>
              </w:rPr>
            </w:pPr>
            <w:r w:rsidRPr="00D5380B">
              <w:t>30</w:t>
            </w:r>
          </w:p>
        </w:tc>
      </w:tr>
      <w:tr w:rsidR="00E3300B" w:rsidRPr="006A35D2" w:rsidTr="006B5F80">
        <w:trPr>
          <w:trHeight w:val="266"/>
          <w:jc w:val="center"/>
        </w:trPr>
        <w:tc>
          <w:tcPr>
            <w:tcW w:w="5670" w:type="dxa"/>
            <w:tcBorders>
              <w:bottom w:val="single" w:sz="4" w:space="0" w:color="auto"/>
            </w:tcBorders>
            <w:shd w:val="clear" w:color="auto" w:fill="auto"/>
          </w:tcPr>
          <w:p w:rsidR="00E3300B" w:rsidRPr="00D5380B" w:rsidRDefault="00E3300B" w:rsidP="00C34E16">
            <w:pPr>
              <w:pStyle w:val="Tabletext"/>
              <w:spacing w:before="0" w:line="280" w:lineRule="exact"/>
              <w:rPr>
                <w:rtl/>
                <w:lang w:bidi="ar-SY"/>
              </w:rPr>
            </w:pPr>
            <w:r w:rsidRPr="00D5380B">
              <w:rPr>
                <w:rFonts w:eastAsia="Batang"/>
                <w:rtl/>
                <w:lang w:bidi="ar-EG"/>
              </w:rPr>
              <w:t>تردد القناة المركزي للمحطة المتنقلة</w:t>
            </w:r>
            <w:r w:rsidRPr="00D5380B">
              <w:rPr>
                <w:rFonts w:hint="cs"/>
                <w:rtl/>
                <w:lang w:bidi="ar-SY"/>
              </w:rPr>
              <w:t xml:space="preserve"> </w:t>
            </w:r>
            <w:r w:rsidRPr="00D5380B">
              <w:t>MHz 20±</w:t>
            </w:r>
          </w:p>
        </w:tc>
        <w:tc>
          <w:tcPr>
            <w:tcW w:w="3969" w:type="dxa"/>
            <w:tcBorders>
              <w:bottom w:val="single" w:sz="4" w:space="0" w:color="auto"/>
            </w:tcBorders>
            <w:shd w:val="clear" w:color="auto" w:fill="auto"/>
          </w:tcPr>
          <w:p w:rsidR="00E3300B" w:rsidRPr="00D5380B" w:rsidRDefault="00E3300B" w:rsidP="00C34E16">
            <w:pPr>
              <w:pStyle w:val="Tabletext"/>
              <w:spacing w:before="0" w:line="280" w:lineRule="exact"/>
              <w:jc w:val="center"/>
            </w:pPr>
            <w:r w:rsidRPr="00D5380B">
              <w:t>44</w:t>
            </w:r>
          </w:p>
        </w:tc>
      </w:tr>
    </w:tbl>
    <w:p w:rsidR="00E3300B" w:rsidRPr="006A35D2" w:rsidRDefault="00E3300B" w:rsidP="00E3300B">
      <w:pPr>
        <w:pStyle w:val="Heading2"/>
        <w:rPr>
          <w:rtl/>
          <w:lang w:bidi="ar-SY"/>
        </w:rPr>
      </w:pPr>
      <w:r w:rsidRPr="006A35D2">
        <w:rPr>
          <w:lang w:bidi="ar-EG"/>
        </w:rPr>
        <w:t>2.4</w:t>
      </w:r>
      <w:r w:rsidRPr="006A35D2">
        <w:rPr>
          <w:lang w:bidi="ar-EG"/>
        </w:rPr>
        <w:tab/>
      </w:r>
      <w:r w:rsidRPr="006A35D2">
        <w:rPr>
          <w:rFonts w:hint="cs"/>
          <w:rtl/>
          <w:lang w:bidi="ar-EG"/>
        </w:rPr>
        <w:t>نسبة التسرب في القنوات المجاورة ل</w:t>
      </w:r>
      <w:r w:rsidRPr="006A35D2">
        <w:rPr>
          <w:rtl/>
          <w:lang w:bidi="ar-EG"/>
        </w:rPr>
        <w:t>لتجهيزات</w:t>
      </w:r>
      <w:r w:rsidRPr="006A35D2">
        <w:rPr>
          <w:rFonts w:hint="cs"/>
          <w:rtl/>
          <w:lang w:bidi="ar-EG"/>
        </w:rPr>
        <w:t xml:space="preserve"> العاملة في النطاق الترددي </w:t>
      </w:r>
      <w:r w:rsidRPr="006A35D2">
        <w:rPr>
          <w:lang w:bidi="ar-EG"/>
        </w:rPr>
        <w:t>2</w:t>
      </w:r>
      <w:r>
        <w:rPr>
          <w:lang w:bidi="ar-EG"/>
        </w:rPr>
        <w:t xml:space="preserve"> </w:t>
      </w:r>
      <w:r w:rsidRPr="006A35D2">
        <w:rPr>
          <w:lang w:bidi="ar-EG"/>
        </w:rPr>
        <w:t>690-2</w:t>
      </w:r>
      <w:r>
        <w:rPr>
          <w:lang w:bidi="ar-EG"/>
        </w:rPr>
        <w:t xml:space="preserve"> </w:t>
      </w:r>
      <w:r w:rsidRPr="006A35D2">
        <w:rPr>
          <w:lang w:bidi="ar-EG"/>
        </w:rPr>
        <w:t>500</w:t>
      </w:r>
      <w:r w:rsidRPr="006A35D2">
        <w:rPr>
          <w:rFonts w:hint="cs"/>
          <w:rtl/>
          <w:lang w:bidi="ar-EG"/>
        </w:rPr>
        <w:t xml:space="preserve"> </w:t>
      </w:r>
      <w:r w:rsidRPr="006A35D2">
        <w:rPr>
          <w:lang w:bidi="ar-EG"/>
        </w:rPr>
        <w:t>MHz</w:t>
      </w:r>
    </w:p>
    <w:p w:rsidR="00E3300B" w:rsidRPr="00D5380B" w:rsidRDefault="00E3300B" w:rsidP="00E3300B">
      <w:pPr>
        <w:rPr>
          <w:rtl/>
          <w:lang w:bidi="ar-EG"/>
        </w:rPr>
      </w:pPr>
      <w:r w:rsidRPr="00D5380B">
        <w:rPr>
          <w:rFonts w:hint="cs"/>
          <w:rtl/>
          <w:lang w:bidi="ar-EG"/>
        </w:rPr>
        <w:t xml:space="preserve">ترد البيانات </w:t>
      </w:r>
      <w:r w:rsidRPr="00D5380B">
        <w:rPr>
          <w:rtl/>
        </w:rPr>
        <w:t xml:space="preserve">في </w:t>
      </w:r>
      <w:r w:rsidRPr="00D5380B">
        <w:rPr>
          <w:rFonts w:hint="cs"/>
          <w:rtl/>
        </w:rPr>
        <w:t>هذه الفقرة</w:t>
      </w:r>
      <w:r w:rsidRPr="00D5380B">
        <w:rPr>
          <w:rtl/>
        </w:rPr>
        <w:t xml:space="preserve"> بحيث </w:t>
      </w:r>
      <w:r w:rsidRPr="00D5380B">
        <w:rPr>
          <w:rFonts w:hint="cs"/>
          <w:rtl/>
        </w:rPr>
        <w:t>ت</w:t>
      </w:r>
      <w:r w:rsidRPr="00D5380B">
        <w:rPr>
          <w:rtl/>
        </w:rPr>
        <w:t>كون</w:t>
      </w:r>
      <w:r w:rsidRPr="00D5380B">
        <w:rPr>
          <w:rFonts w:hint="cs"/>
          <w:rtl/>
        </w:rPr>
        <w:t xml:space="preserve"> على صلة بالحالة التي يكون فيها</w:t>
      </w:r>
      <w:r w:rsidRPr="00D5380B">
        <w:rPr>
          <w:rtl/>
        </w:rPr>
        <w:t xml:space="preserve"> النظام في القناة المجاورة هو </w:t>
      </w:r>
      <w:proofErr w:type="spellStart"/>
      <w:r w:rsidRPr="00D5380B">
        <w:t>OFDMA</w:t>
      </w:r>
      <w:proofErr w:type="spellEnd"/>
      <w:r w:rsidRPr="00D5380B">
        <w:t> </w:t>
      </w:r>
      <w:proofErr w:type="spellStart"/>
      <w:r w:rsidRPr="00D5380B">
        <w:t>TDD</w:t>
      </w:r>
      <w:proofErr w:type="spellEnd"/>
      <w:r w:rsidRPr="00D5380B">
        <w:t> </w:t>
      </w:r>
      <w:proofErr w:type="spellStart"/>
      <w:r w:rsidRPr="00D5380B">
        <w:t>WMAN</w:t>
      </w:r>
      <w:proofErr w:type="spellEnd"/>
      <w:r w:rsidRPr="00D5380B">
        <w:rPr>
          <w:rtl/>
        </w:rPr>
        <w:t xml:space="preserve"> (داخلي) أو </w:t>
      </w:r>
      <w:r w:rsidRPr="00D5380B">
        <w:rPr>
          <w:rFonts w:hint="cs"/>
          <w:rtl/>
        </w:rPr>
        <w:t>على صلة بالحالة التي يكون فيها</w:t>
      </w:r>
      <w:r w:rsidRPr="00D5380B">
        <w:rPr>
          <w:rtl/>
        </w:rPr>
        <w:t xml:space="preserve"> النظام الذي في القناة المجاورة هو </w:t>
      </w:r>
      <w:proofErr w:type="spellStart"/>
      <w:r w:rsidRPr="00D5380B">
        <w:t>UTRA</w:t>
      </w:r>
      <w:proofErr w:type="spellEnd"/>
      <w:r w:rsidRPr="00D5380B">
        <w:rPr>
          <w:rtl/>
        </w:rPr>
        <w:t xml:space="preserve"> (مشترك بين الأنظمة).</w:t>
      </w:r>
    </w:p>
    <w:p w:rsidR="00E3300B" w:rsidRPr="006A35D2" w:rsidRDefault="00E3300B" w:rsidP="00E3300B">
      <w:pPr>
        <w:rPr>
          <w:rtl/>
          <w:lang w:bidi="ar-EG"/>
        </w:rPr>
      </w:pPr>
      <w:r w:rsidRPr="006A35D2">
        <w:rPr>
          <w:rtl/>
          <w:lang w:bidi="ar-EG"/>
        </w:rPr>
        <w:t xml:space="preserve">وعليه فإن </w:t>
      </w:r>
      <w:r w:rsidRPr="006A35D2">
        <w:rPr>
          <w:rFonts w:hint="cs"/>
          <w:rtl/>
          <w:lang w:bidi="ar-EG"/>
        </w:rPr>
        <w:t>نسبة التسرب في القنوات المجاورة</w:t>
      </w:r>
      <w:r w:rsidRPr="006A35D2">
        <w:rPr>
          <w:rtl/>
          <w:lang w:bidi="ar-EG"/>
        </w:rPr>
        <w:t xml:space="preserve"> تُحدد بمراعاة عروض النطاقات التالية للمستقبِلات:</w:t>
      </w:r>
    </w:p>
    <w:p w:rsidR="00E3300B" w:rsidRPr="006A35D2" w:rsidRDefault="00E3300B" w:rsidP="00E3300B">
      <w:pPr>
        <w:rPr>
          <w:snapToGrid w:val="0"/>
          <w:rtl/>
          <w:lang w:bidi="ar-EG"/>
        </w:rPr>
      </w:pPr>
      <w:r w:rsidRPr="006A35D2">
        <w:rPr>
          <w:rtl/>
          <w:lang w:bidi="ar-EG"/>
        </w:rPr>
        <w:t xml:space="preserve">حين يكون النظام الذي في القناة المجاورة هو </w:t>
      </w:r>
      <w:proofErr w:type="spellStart"/>
      <w:r w:rsidRPr="006A35D2">
        <w:rPr>
          <w:snapToGrid w:val="0"/>
          <w:lang w:bidi="ar-EG"/>
        </w:rPr>
        <w:t>OFDMA</w:t>
      </w:r>
      <w:proofErr w:type="spellEnd"/>
      <w:r w:rsidRPr="006A35D2">
        <w:rPr>
          <w:snapToGrid w:val="0"/>
          <w:lang w:bidi="ar-EG"/>
        </w:rPr>
        <w:t xml:space="preserve"> </w:t>
      </w:r>
      <w:proofErr w:type="spellStart"/>
      <w:r w:rsidRPr="006A35D2">
        <w:rPr>
          <w:snapToGrid w:val="0"/>
          <w:lang w:bidi="ar-EG"/>
        </w:rPr>
        <w:t>TDD</w:t>
      </w:r>
      <w:proofErr w:type="spellEnd"/>
      <w:r w:rsidRPr="006A35D2">
        <w:rPr>
          <w:snapToGrid w:val="0"/>
          <w:lang w:bidi="ar-EG"/>
        </w:rPr>
        <w:t xml:space="preserve"> </w:t>
      </w:r>
      <w:proofErr w:type="spellStart"/>
      <w:r w:rsidRPr="006A35D2">
        <w:rPr>
          <w:snapToGrid w:val="0"/>
          <w:lang w:bidi="ar-EG"/>
        </w:rPr>
        <w:t>WMAN</w:t>
      </w:r>
      <w:proofErr w:type="spellEnd"/>
      <w:r w:rsidRPr="006A35D2">
        <w:rPr>
          <w:snapToGrid w:val="0"/>
          <w:rtl/>
          <w:lang w:bidi="ar-EG"/>
        </w:rPr>
        <w:t>:</w:t>
      </w:r>
    </w:p>
    <w:p w:rsidR="00E3300B" w:rsidRPr="006A35D2" w:rsidRDefault="00E3300B" w:rsidP="00E3300B">
      <w:pPr>
        <w:pStyle w:val="enumlev1"/>
        <w:spacing w:before="0" w:line="240" w:lineRule="auto"/>
        <w:ind w:left="0" w:firstLine="0"/>
        <w:rPr>
          <w:rtl/>
          <w:lang w:bidi="ar-SY"/>
        </w:rPr>
      </w:pPr>
      <w:r w:rsidRPr="006A35D2">
        <w:rPr>
          <w:snapToGrid w:val="0"/>
          <w:rtl/>
        </w:rPr>
        <w:t>-</w:t>
      </w:r>
      <w:r w:rsidRPr="006A35D2">
        <w:rPr>
          <w:rFonts w:hint="cs"/>
          <w:snapToGrid w:val="0"/>
          <w:rtl/>
        </w:rPr>
        <w:tab/>
      </w:r>
      <w:r w:rsidRPr="006A35D2">
        <w:t>MHz 4,75</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t>MHz 5</w:t>
      </w:r>
      <w:r w:rsidRPr="006A35D2">
        <w:rPr>
          <w:rtl/>
        </w:rPr>
        <w:t>؛</w:t>
      </w:r>
    </w:p>
    <w:p w:rsidR="00E3300B" w:rsidRPr="006A35D2" w:rsidRDefault="00E3300B" w:rsidP="00E3300B">
      <w:pPr>
        <w:pStyle w:val="enumlev1"/>
        <w:spacing w:before="0" w:line="240" w:lineRule="auto"/>
        <w:ind w:left="0" w:firstLine="0"/>
        <w:rPr>
          <w:rtl/>
        </w:rPr>
      </w:pPr>
      <w:r w:rsidRPr="006A35D2">
        <w:rPr>
          <w:rtl/>
        </w:rPr>
        <w:t>-</w:t>
      </w:r>
      <w:r w:rsidRPr="006A35D2">
        <w:rPr>
          <w:rtl/>
        </w:rPr>
        <w:tab/>
      </w:r>
      <w:r w:rsidRPr="006A35D2">
        <w:t>MHz 9,5</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 </w:t>
      </w:r>
      <w:r w:rsidRPr="006A35D2">
        <w:t>MHz 10</w:t>
      </w:r>
      <w:r w:rsidRPr="006A35D2">
        <w:rPr>
          <w:rtl/>
        </w:rPr>
        <w:t>.</w:t>
      </w:r>
    </w:p>
    <w:p w:rsidR="00E3300B" w:rsidRPr="006A35D2" w:rsidRDefault="00E3300B" w:rsidP="00F1561F">
      <w:pPr>
        <w:keepNext/>
        <w:rPr>
          <w:snapToGrid w:val="0"/>
          <w:rtl/>
          <w:lang w:bidi="ar-EG"/>
        </w:rPr>
      </w:pPr>
      <w:r w:rsidRPr="006A35D2">
        <w:rPr>
          <w:rFonts w:hint="cs"/>
          <w:rtl/>
          <w:lang w:bidi="ar-EG"/>
        </w:rPr>
        <w:t>و</w:t>
      </w:r>
      <w:r w:rsidRPr="006A35D2">
        <w:rPr>
          <w:rtl/>
          <w:lang w:bidi="ar-EG"/>
        </w:rPr>
        <w:t xml:space="preserve">حين يكون النظام الذي في القناة المجاورة هو </w:t>
      </w:r>
      <w:proofErr w:type="spellStart"/>
      <w:r w:rsidRPr="006A35D2">
        <w:rPr>
          <w:lang w:bidi="ar-EG"/>
        </w:rPr>
        <w:t>UTRA</w:t>
      </w:r>
      <w:proofErr w:type="spellEnd"/>
      <w:r w:rsidRPr="006A35D2">
        <w:rPr>
          <w:snapToGrid w:val="0"/>
          <w:rtl/>
          <w:lang w:bidi="ar-EG"/>
        </w:rPr>
        <w:t>:</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MHz 3,84</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w:t>
      </w:r>
      <w:r w:rsidRPr="006A35D2">
        <w:rPr>
          <w:snapToGrid w:val="0"/>
          <w:rtl/>
        </w:rPr>
        <w:t xml:space="preserve">قنوات </w:t>
      </w:r>
      <w:r w:rsidRPr="006A35D2">
        <w:rPr>
          <w:snapToGrid w:val="0"/>
        </w:rPr>
        <w:t>MHz 5</w:t>
      </w:r>
      <w:r w:rsidRPr="006A35D2">
        <w:rPr>
          <w:snapToGrid w:val="0"/>
          <w:rtl/>
        </w:rPr>
        <w:t>؛</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MHz 7,68</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w:t>
      </w:r>
      <w:r w:rsidRPr="006A35D2">
        <w:rPr>
          <w:snapToGrid w:val="0"/>
          <w:rtl/>
        </w:rPr>
        <w:t xml:space="preserve">قنوات </w:t>
      </w:r>
      <w:r w:rsidRPr="006A35D2">
        <w:rPr>
          <w:snapToGrid w:val="0"/>
        </w:rPr>
        <w:t>MHz 10</w:t>
      </w:r>
      <w:r w:rsidRPr="006A35D2">
        <w:rPr>
          <w:snapToGrid w:val="0"/>
          <w:rtl/>
        </w:rPr>
        <w:t>.</w:t>
      </w:r>
    </w:p>
    <w:p w:rsidR="00E3300B" w:rsidRPr="006A35D2" w:rsidRDefault="00E3300B" w:rsidP="00C34E16">
      <w:pPr>
        <w:keepNext/>
        <w:rPr>
          <w:spacing w:val="-4"/>
          <w:rtl/>
          <w:lang w:bidi="ar-EG"/>
        </w:rPr>
      </w:pPr>
      <w:r w:rsidRPr="006A35D2">
        <w:rPr>
          <w:rFonts w:hint="cs"/>
          <w:spacing w:val="-4"/>
          <w:rtl/>
          <w:lang w:bidi="ar-EG"/>
        </w:rPr>
        <w:lastRenderedPageBreak/>
        <w:t xml:space="preserve">أما </w:t>
      </w:r>
      <w:r w:rsidRPr="006A35D2">
        <w:rPr>
          <w:spacing w:val="-4"/>
          <w:rtl/>
          <w:lang w:bidi="ar-EG"/>
        </w:rPr>
        <w:t xml:space="preserve">عرض نطاق القياس المستعمَل لقياس القدرة في القناة موضع النظر لموجة حاملة حسب النظام </w:t>
      </w:r>
      <w:proofErr w:type="spellStart"/>
      <w:r w:rsidRPr="006A35D2">
        <w:rPr>
          <w:spacing w:val="-4"/>
          <w:lang w:bidi="ar-EG"/>
        </w:rPr>
        <w:t>OFDMA</w:t>
      </w:r>
      <w:proofErr w:type="spellEnd"/>
      <w:r w:rsidRPr="006A35D2">
        <w:rPr>
          <w:spacing w:val="-4"/>
          <w:lang w:bidi="ar-EG"/>
        </w:rPr>
        <w:t xml:space="preserve"> </w:t>
      </w:r>
      <w:proofErr w:type="spellStart"/>
      <w:r w:rsidRPr="006A35D2">
        <w:rPr>
          <w:spacing w:val="-4"/>
          <w:lang w:bidi="ar-EG"/>
        </w:rPr>
        <w:t>TDD</w:t>
      </w:r>
      <w:proofErr w:type="spellEnd"/>
      <w:r w:rsidRPr="006A35D2">
        <w:rPr>
          <w:spacing w:val="-4"/>
          <w:lang w:bidi="ar-EG"/>
        </w:rPr>
        <w:t xml:space="preserve"> </w:t>
      </w:r>
      <w:proofErr w:type="spellStart"/>
      <w:r w:rsidRPr="006A35D2">
        <w:rPr>
          <w:spacing w:val="-4"/>
          <w:lang w:bidi="ar-EG"/>
        </w:rPr>
        <w:t>WMAN</w:t>
      </w:r>
      <w:proofErr w:type="spellEnd"/>
      <w:r w:rsidRPr="006A35D2">
        <w:rPr>
          <w:spacing w:val="-4"/>
          <w:rtl/>
          <w:lang w:bidi="ar-EG"/>
        </w:rPr>
        <w:t xml:space="preserve"> </w:t>
      </w:r>
      <w:r w:rsidRPr="006A35D2">
        <w:rPr>
          <w:rFonts w:hint="cs"/>
          <w:spacing w:val="-4"/>
          <w:rtl/>
          <w:lang w:bidi="ar-EG"/>
        </w:rPr>
        <w:t>ف</w:t>
      </w:r>
      <w:r w:rsidRPr="006A35D2">
        <w:rPr>
          <w:spacing w:val="-4"/>
          <w:rtl/>
          <w:lang w:bidi="ar-EG"/>
        </w:rPr>
        <w:t xml:space="preserve">هو: </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MHz 4,75</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w:t>
      </w:r>
      <w:r w:rsidRPr="006A35D2">
        <w:rPr>
          <w:snapToGrid w:val="0"/>
          <w:rtl/>
        </w:rPr>
        <w:t xml:space="preserve">قنوات </w:t>
      </w:r>
      <w:r w:rsidRPr="006A35D2">
        <w:rPr>
          <w:snapToGrid w:val="0"/>
        </w:rPr>
        <w:t>MHz 5</w:t>
      </w:r>
      <w:r w:rsidRPr="006A35D2">
        <w:rPr>
          <w:snapToGrid w:val="0"/>
          <w:rtl/>
        </w:rPr>
        <w:t>؛</w:t>
      </w:r>
    </w:p>
    <w:p w:rsidR="00E3300B" w:rsidRPr="006A35D2" w:rsidRDefault="00E3300B" w:rsidP="00E3300B">
      <w:pPr>
        <w:pStyle w:val="enumlev1"/>
        <w:spacing w:before="0" w:line="240" w:lineRule="auto"/>
        <w:ind w:left="0" w:firstLine="0"/>
        <w:rPr>
          <w:snapToGrid w:val="0"/>
          <w:rtl/>
        </w:rPr>
      </w:pPr>
      <w:r w:rsidRPr="006A35D2">
        <w:rPr>
          <w:snapToGrid w:val="0"/>
          <w:rtl/>
        </w:rPr>
        <w:t>-</w:t>
      </w:r>
      <w:r w:rsidRPr="006A35D2">
        <w:rPr>
          <w:snapToGrid w:val="0"/>
          <w:rtl/>
        </w:rPr>
        <w:tab/>
      </w:r>
      <w:r w:rsidRPr="006A35D2">
        <w:rPr>
          <w:snapToGrid w:val="0"/>
        </w:rPr>
        <w:t>MHz 9,5</w:t>
      </w:r>
      <w:r w:rsidRPr="006A35D2">
        <w:rPr>
          <w:snapToGrid w:val="0"/>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w:t>
      </w:r>
      <w:r w:rsidRPr="006A35D2">
        <w:rPr>
          <w:snapToGrid w:val="0"/>
          <w:rtl/>
        </w:rPr>
        <w:t xml:space="preserve">قنوات </w:t>
      </w:r>
      <w:r w:rsidRPr="006A35D2">
        <w:rPr>
          <w:snapToGrid w:val="0"/>
        </w:rPr>
        <w:t>MHz 10</w:t>
      </w:r>
      <w:r w:rsidRPr="006A35D2">
        <w:rPr>
          <w:snapToGrid w:val="0"/>
          <w:rtl/>
        </w:rPr>
        <w:t>.</w:t>
      </w:r>
    </w:p>
    <w:p w:rsidR="00E3300B" w:rsidRPr="006A35D2" w:rsidRDefault="00E3300B" w:rsidP="00E3300B">
      <w:pPr>
        <w:rPr>
          <w:rtl/>
          <w:lang w:bidi="ar-EG"/>
        </w:rPr>
      </w:pPr>
      <w:r w:rsidRPr="006A35D2">
        <w:rPr>
          <w:rFonts w:hint="cs"/>
          <w:rtl/>
          <w:lang w:bidi="ar-EG"/>
        </w:rPr>
        <w:t>ويتمركز</w:t>
      </w:r>
      <w:r w:rsidRPr="006A35D2">
        <w:rPr>
          <w:rtl/>
          <w:lang w:bidi="ar-EG"/>
        </w:rPr>
        <w:t xml:space="preserve"> نطاق التمرير لمرشاح المستقبِل </w:t>
      </w:r>
      <w:r w:rsidRPr="006A35D2">
        <w:rPr>
          <w:rFonts w:hint="cs"/>
          <w:rtl/>
          <w:lang w:bidi="ar-EG"/>
        </w:rPr>
        <w:t>في</w:t>
      </w:r>
      <w:r w:rsidRPr="006A35D2">
        <w:rPr>
          <w:rtl/>
          <w:lang w:bidi="ar-EG"/>
        </w:rPr>
        <w:t xml:space="preserve"> التردد المركزي لأول أو لثاني قناة مجاورة. </w:t>
      </w:r>
      <w:r w:rsidRPr="006A35D2">
        <w:rPr>
          <w:rFonts w:hint="cs"/>
          <w:rtl/>
          <w:lang w:bidi="ar-EG"/>
        </w:rPr>
        <w:t>و</w:t>
      </w:r>
      <w:r w:rsidRPr="006A35D2">
        <w:rPr>
          <w:rtl/>
          <w:lang w:bidi="ar-EG"/>
        </w:rPr>
        <w:t>إذا كان نظام القناة المجاورة هو</w:t>
      </w:r>
      <w:r w:rsidRPr="006A35D2">
        <w:rPr>
          <w:rFonts w:hint="cs"/>
          <w:rtl/>
          <w:lang w:bidi="ar-EG"/>
        </w:rPr>
        <w:t xml:space="preserve"> </w:t>
      </w:r>
      <w:proofErr w:type="spellStart"/>
      <w:r w:rsidRPr="006A35D2">
        <w:rPr>
          <w:lang w:bidi="ar-EG"/>
        </w:rPr>
        <w:t>OFDMA</w:t>
      </w:r>
      <w:proofErr w:type="spellEnd"/>
      <w:r w:rsidRPr="006A35D2">
        <w:rPr>
          <w:lang w:bidi="ar-EG"/>
        </w:rPr>
        <w:t xml:space="preserve"> </w:t>
      </w:r>
      <w:proofErr w:type="spellStart"/>
      <w:r w:rsidRPr="006A35D2">
        <w:rPr>
          <w:lang w:bidi="ar-EG"/>
        </w:rPr>
        <w:t>TDD</w:t>
      </w:r>
      <w:proofErr w:type="spellEnd"/>
      <w:r w:rsidRPr="006A35D2">
        <w:rPr>
          <w:lang w:bidi="ar-EG"/>
        </w:rPr>
        <w:t xml:space="preserve"> WAN</w:t>
      </w:r>
      <w:r w:rsidRPr="006A35D2">
        <w:rPr>
          <w:rtl/>
          <w:lang w:bidi="ar-EG"/>
        </w:rPr>
        <w:t xml:space="preserve">، تقاس كلتا </w:t>
      </w:r>
      <w:proofErr w:type="spellStart"/>
      <w:r w:rsidRPr="006A35D2">
        <w:rPr>
          <w:rtl/>
          <w:lang w:bidi="ar-EG"/>
        </w:rPr>
        <w:t>القدرتين</w:t>
      </w:r>
      <w:proofErr w:type="spellEnd"/>
      <w:r w:rsidRPr="006A35D2">
        <w:rPr>
          <w:rtl/>
          <w:lang w:bidi="ar-EG"/>
        </w:rPr>
        <w:t xml:space="preserve"> المرسَلة والمستقبَلة باستعمال مرشاح مستطيل. وإذا كان نظام القناة المجاورة هو </w:t>
      </w:r>
      <w:proofErr w:type="spellStart"/>
      <w:r w:rsidRPr="006A35D2">
        <w:rPr>
          <w:lang w:bidi="ar-EG"/>
        </w:rPr>
        <w:t>UTRA</w:t>
      </w:r>
      <w:proofErr w:type="spellEnd"/>
      <w:r w:rsidRPr="006A35D2">
        <w:rPr>
          <w:rtl/>
          <w:lang w:bidi="ar-EG"/>
        </w:rPr>
        <w:t xml:space="preserve">، تقاس القدرة المرسلة باستعمال مرشاح مستطيل، وتقاس القدرة المستقبَلة باستعمال مرشاح </w:t>
      </w:r>
      <w:r w:rsidRPr="006A35D2">
        <w:rPr>
          <w:rFonts w:hint="cs"/>
          <w:rtl/>
          <w:lang w:bidi="ar-EG"/>
        </w:rPr>
        <w:t>جذر</w:t>
      </w:r>
      <w:r w:rsidRPr="006A35D2">
        <w:rPr>
          <w:rtl/>
          <w:lang w:bidi="ar-EG"/>
        </w:rPr>
        <w:t xml:space="preserve"> جيب التمام المرفوع </w:t>
      </w:r>
      <w:r w:rsidRPr="006A35D2">
        <w:rPr>
          <w:lang w:bidi="ar-EG"/>
        </w:rPr>
        <w:t>(</w:t>
      </w:r>
      <w:proofErr w:type="spellStart"/>
      <w:r w:rsidRPr="006A35D2">
        <w:rPr>
          <w:lang w:bidi="ar-EG"/>
        </w:rPr>
        <w:t>RRC</w:t>
      </w:r>
      <w:proofErr w:type="spellEnd"/>
      <w:r w:rsidRPr="006A35D2">
        <w:rPr>
          <w:lang w:bidi="ar-EG"/>
        </w:rPr>
        <w:t>)</w:t>
      </w:r>
      <w:r w:rsidRPr="006A35D2">
        <w:rPr>
          <w:rtl/>
          <w:lang w:bidi="ar-EG"/>
        </w:rPr>
        <w:t xml:space="preserve"> مع تطبيق عامل تناقص قيمته </w:t>
      </w:r>
      <w:r w:rsidRPr="006A35D2">
        <w:rPr>
          <w:lang w:bidi="ar-EG"/>
        </w:rPr>
        <w:t>0,22</w:t>
      </w:r>
      <w:r w:rsidRPr="006A35D2">
        <w:rPr>
          <w:rtl/>
          <w:lang w:bidi="ar-EG"/>
        </w:rPr>
        <w:t>.</w:t>
      </w:r>
    </w:p>
    <w:p w:rsidR="00E3300B" w:rsidRPr="006A35D2" w:rsidRDefault="00E3300B" w:rsidP="00E3300B">
      <w:pPr>
        <w:rPr>
          <w:rtl/>
          <w:lang w:bidi="ar-SY"/>
        </w:rPr>
      </w:pPr>
      <w:r w:rsidRPr="006A35D2">
        <w:rPr>
          <w:rFonts w:hint="cs"/>
          <w:rtl/>
          <w:lang w:bidi="ar-EG"/>
        </w:rPr>
        <w:t>وترد قيم نسبة التسرب في القنوات المجاورة ل</w:t>
      </w:r>
      <w:r w:rsidRPr="006A35D2">
        <w:rPr>
          <w:rtl/>
          <w:lang w:bidi="ar-EG"/>
        </w:rPr>
        <w:t>لمحطات المتنقلة المتعددةُ الإرسال بتقسيم الزمن</w:t>
      </w:r>
      <w:r w:rsidRPr="006A35D2">
        <w:rPr>
          <w:rFonts w:hint="cs"/>
          <w:rtl/>
          <w:lang w:bidi="ar-EG"/>
        </w:rPr>
        <w:t xml:space="preserve"> في الجدولين </w:t>
      </w:r>
      <w:r w:rsidRPr="006A35D2">
        <w:rPr>
          <w:lang w:bidi="ar-EG"/>
        </w:rPr>
        <w:t>69</w:t>
      </w:r>
      <w:r w:rsidRPr="006A35D2">
        <w:rPr>
          <w:rFonts w:hint="cs"/>
          <w:rtl/>
          <w:lang w:bidi="ar-SY"/>
        </w:rPr>
        <w:t xml:space="preserve"> و</w:t>
      </w:r>
      <w:r w:rsidRPr="006A35D2">
        <w:rPr>
          <w:lang w:bidi="ar-SY"/>
        </w:rPr>
        <w:t>70</w:t>
      </w:r>
      <w:r w:rsidRPr="006A35D2">
        <w:rPr>
          <w:rFonts w:hint="cs"/>
          <w:rtl/>
          <w:lang w:bidi="ar-SY"/>
        </w:rPr>
        <w:t xml:space="preserve"> ل</w:t>
      </w:r>
      <w:r w:rsidRPr="006A35D2">
        <w:rPr>
          <w:rFonts w:hint="cs"/>
          <w:rtl/>
          <w:lang w:bidi="ar-EG"/>
        </w:rPr>
        <w:t xml:space="preserve">عرضي نطاق القناة </w:t>
      </w:r>
      <w:r w:rsidRPr="006A35D2">
        <w:rPr>
          <w:lang w:bidi="ar-EG"/>
        </w:rPr>
        <w:t>5</w:t>
      </w:r>
      <w:r w:rsidRPr="006A35D2">
        <w:rPr>
          <w:rFonts w:hint="cs"/>
          <w:rtl/>
        </w:rPr>
        <w:t xml:space="preserve"> و</w:t>
      </w:r>
      <w:r w:rsidRPr="006A35D2">
        <w:t>10</w:t>
      </w:r>
      <w:r w:rsidRPr="006A35D2">
        <w:rPr>
          <w:rFonts w:hint="cs"/>
          <w:rtl/>
        </w:rPr>
        <w:t xml:space="preserve"> </w:t>
      </w:r>
      <w:r w:rsidRPr="006A35D2">
        <w:t>MHz</w:t>
      </w:r>
      <w:r w:rsidRPr="006A35D2">
        <w:rPr>
          <w:rFonts w:hint="cs"/>
          <w:rtl/>
          <w:lang w:bidi="ar-SY"/>
        </w:rPr>
        <w:t xml:space="preserve"> على التوالي</w:t>
      </w:r>
      <w:r w:rsidRPr="006A35D2">
        <w:rPr>
          <w:rFonts w:hint="cs"/>
          <w:rtl/>
        </w:rPr>
        <w:t>.</w:t>
      </w:r>
    </w:p>
    <w:p w:rsidR="00E3300B" w:rsidRPr="006A35D2" w:rsidRDefault="00E3300B" w:rsidP="00E3300B">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69</w:t>
      </w:r>
    </w:p>
    <w:p w:rsidR="00E3300B" w:rsidRPr="006A35D2" w:rsidRDefault="00E3300B" w:rsidP="00B6188F">
      <w:pPr>
        <w:pStyle w:val="TableNotitle"/>
        <w:rPr>
          <w:rtl/>
          <w:lang w:bidi="ar-EG"/>
        </w:rPr>
      </w:pPr>
      <w:r w:rsidRPr="006A35D2">
        <w:rPr>
          <w:rFonts w:hint="cs"/>
          <w:rtl/>
          <w:lang w:bidi="ar-EG"/>
        </w:rPr>
        <w:t>نسبة التسرب في القنوات المجاورة</w:t>
      </w:r>
      <w:r w:rsidRPr="006A35D2">
        <w:rPr>
          <w:rtl/>
          <w:lang w:bidi="ar-EG"/>
        </w:rPr>
        <w:t xml:space="preserve"> للمحطة المتنقلة في حالة قناة عرض نطاقها </w:t>
      </w:r>
      <w:r w:rsidRPr="006A35D2">
        <w:rPr>
          <w:lang w:bidi="ar-EG"/>
        </w:rPr>
        <w:t>5</w:t>
      </w:r>
      <w:r w:rsidRPr="006A35D2">
        <w:rPr>
          <w:rtl/>
          <w:lang w:bidi="ar-EG"/>
        </w:rPr>
        <w:t xml:space="preserve"> </w:t>
      </w:r>
      <w:r w:rsidRPr="006A35D2">
        <w:rPr>
          <w:lang w:bidi="ar-EG"/>
        </w:rPr>
        <w:t>MHz</w:t>
      </w:r>
    </w:p>
    <w:tbl>
      <w:tblPr>
        <w:bidiVisual/>
        <w:tblW w:w="0" w:type="auto"/>
        <w:tblLook w:val="01E0"/>
      </w:tblPr>
      <w:tblGrid>
        <w:gridCol w:w="4785"/>
        <w:gridCol w:w="2977"/>
        <w:gridCol w:w="2016"/>
      </w:tblGrid>
      <w:tr w:rsidR="00E3300B" w:rsidRPr="006A35D2" w:rsidTr="006B5F80">
        <w:tc>
          <w:tcPr>
            <w:tcW w:w="4785" w:type="dxa"/>
            <w:tcBorders>
              <w:top w:val="single" w:sz="4" w:space="0" w:color="auto"/>
              <w:left w:val="single" w:sz="4" w:space="0" w:color="auto"/>
              <w:bottom w:val="single" w:sz="4" w:space="0" w:color="auto"/>
              <w:right w:val="single" w:sz="4" w:space="0" w:color="auto"/>
            </w:tcBorders>
          </w:tcPr>
          <w:p w:rsidR="00E3300B" w:rsidRPr="006A35D2" w:rsidRDefault="00E3300B" w:rsidP="006B5F80">
            <w:pPr>
              <w:pStyle w:val="Tablehead"/>
              <w:rPr>
                <w:lang w:bidi="ar-EG"/>
              </w:rPr>
            </w:pPr>
          </w:p>
        </w:tc>
        <w:tc>
          <w:tcPr>
            <w:tcW w:w="4993" w:type="dxa"/>
            <w:gridSpan w:val="2"/>
            <w:tcBorders>
              <w:top w:val="single" w:sz="4" w:space="0" w:color="auto"/>
              <w:left w:val="single" w:sz="4" w:space="0" w:color="auto"/>
              <w:bottom w:val="single" w:sz="4" w:space="0" w:color="auto"/>
              <w:right w:val="single" w:sz="4" w:space="0" w:color="auto"/>
            </w:tcBorders>
          </w:tcPr>
          <w:p w:rsidR="00E3300B" w:rsidRPr="006A35D2" w:rsidRDefault="00E3300B" w:rsidP="007E55B4">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w:t>
            </w:r>
            <w:r w:rsidR="007E55B4">
              <w:rPr>
                <w:rFonts w:hint="cs"/>
                <w:rtl/>
                <w:lang w:bidi="ar-EG"/>
              </w:rPr>
              <w:br/>
            </w:r>
            <w:r w:rsidRPr="006A35D2">
              <w:rPr>
                <w:rtl/>
                <w:lang w:bidi="ar-EG"/>
              </w:rPr>
              <w:t>تبعا</w:t>
            </w:r>
            <w:r w:rsidRPr="006A35D2">
              <w:rPr>
                <w:rFonts w:hint="cs"/>
                <w:rtl/>
                <w:lang w:bidi="ar-EG"/>
              </w:rPr>
              <w:t>ً</w:t>
            </w:r>
            <w:r w:rsidRPr="006A35D2">
              <w:rPr>
                <w:rtl/>
                <w:lang w:bidi="ar-EG"/>
              </w:rPr>
              <w:t xml:space="preserve"> لتردد القناة المخصص</w:t>
            </w:r>
            <w:r w:rsidR="007E55B4">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c>
          <w:tcPr>
            <w:tcW w:w="4785"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rtl/>
              </w:rPr>
            </w:pPr>
            <w:r w:rsidRPr="00D5380B">
              <w:rPr>
                <w:sz w:val="20"/>
                <w:szCs w:val="26"/>
                <w:rtl/>
              </w:rPr>
              <w:t>تردد القناة المجاورة المركزي</w:t>
            </w:r>
          </w:p>
        </w:tc>
        <w:tc>
          <w:tcPr>
            <w:tcW w:w="2977"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jc w:val="center"/>
              <w:rPr>
                <w:sz w:val="20"/>
                <w:szCs w:val="26"/>
                <w:rtl/>
              </w:rPr>
            </w:pPr>
            <w:r w:rsidRPr="00D5380B">
              <w:rPr>
                <w:sz w:val="20"/>
                <w:szCs w:val="26"/>
                <w:rtl/>
              </w:rPr>
              <w:t xml:space="preserve">حالة </w:t>
            </w:r>
            <w:proofErr w:type="spellStart"/>
            <w:r w:rsidRPr="00D5380B">
              <w:rPr>
                <w:sz w:val="20"/>
                <w:szCs w:val="26"/>
              </w:rPr>
              <w:t>OFDMA</w:t>
            </w:r>
            <w:proofErr w:type="spellEnd"/>
            <w:r w:rsidRPr="00D5380B">
              <w:rPr>
                <w:sz w:val="20"/>
                <w:szCs w:val="26"/>
              </w:rPr>
              <w:t xml:space="preserve"> </w:t>
            </w:r>
            <w:proofErr w:type="spellStart"/>
            <w:r w:rsidRPr="00D5380B">
              <w:rPr>
                <w:sz w:val="20"/>
                <w:szCs w:val="26"/>
              </w:rPr>
              <w:t>TDD</w:t>
            </w:r>
            <w:proofErr w:type="spellEnd"/>
            <w:r w:rsidRPr="00D5380B">
              <w:rPr>
                <w:sz w:val="20"/>
                <w:szCs w:val="26"/>
              </w:rPr>
              <w:t xml:space="preserve"> </w:t>
            </w:r>
            <w:proofErr w:type="spellStart"/>
            <w:r w:rsidRPr="00D5380B">
              <w:rPr>
                <w:sz w:val="20"/>
                <w:szCs w:val="26"/>
              </w:rPr>
              <w:t>WMAN</w:t>
            </w:r>
            <w:proofErr w:type="spellEnd"/>
          </w:p>
        </w:tc>
        <w:tc>
          <w:tcPr>
            <w:tcW w:w="2016"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jc w:val="center"/>
              <w:rPr>
                <w:sz w:val="20"/>
                <w:szCs w:val="26"/>
                <w:rtl/>
                <w:lang w:bidi="ar-SY"/>
              </w:rPr>
            </w:pPr>
            <w:r w:rsidRPr="00D5380B">
              <w:rPr>
                <w:sz w:val="20"/>
                <w:szCs w:val="26"/>
                <w:rtl/>
                <w:lang w:bidi="ar-EG"/>
              </w:rPr>
              <w:t xml:space="preserve">حالة </w:t>
            </w:r>
            <w:r w:rsidRPr="00D5380B">
              <w:rPr>
                <w:rFonts w:eastAsia="Batang"/>
                <w:sz w:val="20"/>
                <w:szCs w:val="26"/>
                <w:vertAlign w:val="superscript"/>
                <w:lang w:bidi="ar-EG"/>
              </w:rPr>
              <w:t>(1)</w:t>
            </w:r>
            <w:proofErr w:type="spellStart"/>
            <w:r w:rsidRPr="00D5380B">
              <w:rPr>
                <w:rFonts w:eastAsia="Batang"/>
                <w:sz w:val="20"/>
                <w:szCs w:val="26"/>
                <w:lang w:bidi="ar-EG"/>
              </w:rPr>
              <w:t>UTRA</w:t>
            </w:r>
            <w:proofErr w:type="spellEnd"/>
          </w:p>
        </w:tc>
      </w:tr>
      <w:tr w:rsidR="00E3300B" w:rsidRPr="006A35D2" w:rsidTr="006B5F80">
        <w:tc>
          <w:tcPr>
            <w:tcW w:w="4785"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rtl/>
              </w:rPr>
            </w:pPr>
            <w:r w:rsidRPr="00D5380B">
              <w:rPr>
                <w:rFonts w:eastAsia="Batang"/>
                <w:sz w:val="20"/>
                <w:szCs w:val="26"/>
                <w:rtl/>
              </w:rPr>
              <w:t>على جانبي تردد القناة المركزي للمحطة المتنقلة</w:t>
            </w:r>
            <w:r w:rsidRPr="00D5380B">
              <w:rPr>
                <w:rFonts w:eastAsia="Batang" w:hint="cs"/>
                <w:sz w:val="20"/>
                <w:szCs w:val="26"/>
                <w:rtl/>
              </w:rPr>
              <w:t xml:space="preserve"> </w:t>
            </w:r>
            <w:r w:rsidRPr="00D5380B">
              <w:rPr>
                <w:rFonts w:eastAsia="Batang"/>
                <w:sz w:val="20"/>
                <w:szCs w:val="26"/>
              </w:rPr>
              <w:t>MHz 5±</w:t>
            </w:r>
          </w:p>
        </w:tc>
        <w:tc>
          <w:tcPr>
            <w:tcW w:w="2977"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30</w:t>
            </w:r>
          </w:p>
        </w:tc>
        <w:tc>
          <w:tcPr>
            <w:tcW w:w="2016"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33</w:t>
            </w:r>
          </w:p>
        </w:tc>
      </w:tr>
      <w:tr w:rsidR="00E3300B" w:rsidRPr="006A35D2" w:rsidTr="006B5F80">
        <w:tc>
          <w:tcPr>
            <w:tcW w:w="4785"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rtl/>
              </w:rPr>
            </w:pPr>
            <w:r w:rsidRPr="00D5380B">
              <w:rPr>
                <w:rFonts w:eastAsia="Batang"/>
                <w:sz w:val="20"/>
                <w:szCs w:val="26"/>
                <w:rtl/>
              </w:rPr>
              <w:t>على جانبي تردد القناة المركزي للمحطة المتنقلة</w:t>
            </w:r>
            <w:r w:rsidRPr="00D5380B">
              <w:rPr>
                <w:rFonts w:eastAsia="Batang" w:hint="cs"/>
                <w:sz w:val="20"/>
                <w:szCs w:val="26"/>
                <w:rtl/>
              </w:rPr>
              <w:t xml:space="preserve"> </w:t>
            </w:r>
            <w:r w:rsidRPr="00D5380B">
              <w:rPr>
                <w:rFonts w:eastAsia="Batang"/>
                <w:sz w:val="20"/>
                <w:szCs w:val="26"/>
              </w:rPr>
              <w:t>MHz 10±</w:t>
            </w:r>
          </w:p>
        </w:tc>
        <w:tc>
          <w:tcPr>
            <w:tcW w:w="2977"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44</w:t>
            </w:r>
          </w:p>
        </w:tc>
        <w:tc>
          <w:tcPr>
            <w:tcW w:w="2016"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rPr>
                <w:rtl/>
                <w:lang w:bidi="ar-SY"/>
              </w:rPr>
            </w:pPr>
            <w:r w:rsidRPr="00D5380B">
              <w:t>43</w:t>
            </w:r>
          </w:p>
        </w:tc>
      </w:tr>
      <w:tr w:rsidR="00E3300B" w:rsidRPr="006A35D2" w:rsidTr="006B5F80">
        <w:tc>
          <w:tcPr>
            <w:tcW w:w="9778" w:type="dxa"/>
            <w:gridSpan w:val="3"/>
            <w:tcBorders>
              <w:left w:val="nil"/>
              <w:bottom w:val="nil"/>
              <w:right w:val="nil"/>
            </w:tcBorders>
          </w:tcPr>
          <w:p w:rsidR="00E3300B" w:rsidRPr="00D5380B" w:rsidRDefault="00E3300B" w:rsidP="006B5F80">
            <w:pPr>
              <w:tabs>
                <w:tab w:val="left" w:pos="317"/>
              </w:tabs>
              <w:ind w:left="317" w:hanging="317"/>
              <w:rPr>
                <w:sz w:val="20"/>
                <w:szCs w:val="26"/>
                <w:rtl/>
                <w:lang w:bidi="ar-EG"/>
              </w:rPr>
            </w:pPr>
            <w:r w:rsidRPr="00D5380B">
              <w:rPr>
                <w:sz w:val="20"/>
                <w:szCs w:val="26"/>
                <w:vertAlign w:val="superscript"/>
                <w:lang w:bidi="ar-EG"/>
              </w:rPr>
              <w:t>(1)</w:t>
            </w:r>
            <w:r w:rsidRPr="00D5380B">
              <w:rPr>
                <w:sz w:val="20"/>
                <w:szCs w:val="26"/>
                <w:rtl/>
                <w:lang w:bidi="ar-EG"/>
              </w:rPr>
              <w:tab/>
            </w:r>
            <w:r w:rsidRPr="00C34E16">
              <w:rPr>
                <w:sz w:val="18"/>
                <w:szCs w:val="24"/>
                <w:rtl/>
              </w:rPr>
              <w:t xml:space="preserve">هذه القيم مماثلة للقيم الدنيا المطلوبة بخصوص الأنظمة </w:t>
            </w:r>
            <w:proofErr w:type="spellStart"/>
            <w:r w:rsidRPr="00C34E16">
              <w:rPr>
                <w:sz w:val="18"/>
                <w:szCs w:val="24"/>
              </w:rPr>
              <w:t>UTRA</w:t>
            </w:r>
            <w:proofErr w:type="spellEnd"/>
            <w:r w:rsidRPr="00C34E16">
              <w:rPr>
                <w:sz w:val="18"/>
                <w:szCs w:val="24"/>
                <w:rtl/>
              </w:rPr>
              <w:t xml:space="preserve"> (انظر الملحقين </w:t>
            </w:r>
            <w:r w:rsidRPr="00C34E16">
              <w:rPr>
                <w:sz w:val="18"/>
                <w:szCs w:val="24"/>
              </w:rPr>
              <w:t>1</w:t>
            </w:r>
            <w:r w:rsidRPr="00C34E16">
              <w:rPr>
                <w:sz w:val="18"/>
                <w:szCs w:val="24"/>
                <w:rtl/>
              </w:rPr>
              <w:t xml:space="preserve"> و</w:t>
            </w:r>
            <w:r w:rsidRPr="00C34E16">
              <w:rPr>
                <w:sz w:val="18"/>
                <w:szCs w:val="24"/>
              </w:rPr>
              <w:t>3</w:t>
            </w:r>
            <w:r w:rsidRPr="00C34E16">
              <w:rPr>
                <w:sz w:val="18"/>
                <w:szCs w:val="24"/>
                <w:rtl/>
              </w:rPr>
              <w:t xml:space="preserve"> أعلاه في هذه التوصية) ويتوقَّع لها أن تكون أكبر في ميدان الممارسة.</w:t>
            </w:r>
          </w:p>
        </w:tc>
      </w:tr>
    </w:tbl>
    <w:p w:rsidR="00E3300B" w:rsidRPr="006A35D2" w:rsidRDefault="00E3300B" w:rsidP="00E3300B">
      <w:pPr>
        <w:pStyle w:val="TableNo0"/>
        <w:bidi/>
        <w:spacing w:before="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70</w:t>
      </w:r>
    </w:p>
    <w:p w:rsidR="00E3300B" w:rsidRPr="006A35D2" w:rsidRDefault="00E3300B" w:rsidP="00B6188F">
      <w:pPr>
        <w:pStyle w:val="TableNotitle"/>
        <w:rPr>
          <w:rtl/>
          <w:lang w:bidi="ar-EG"/>
        </w:rPr>
      </w:pPr>
      <w:r w:rsidRPr="006A35D2">
        <w:rPr>
          <w:rFonts w:hint="cs"/>
          <w:rtl/>
          <w:lang w:bidi="ar-EG"/>
        </w:rPr>
        <w:t>نسبة التسرب في القنوات المجاورة</w:t>
      </w:r>
      <w:r w:rsidRPr="006A35D2">
        <w:rPr>
          <w:rtl/>
          <w:lang w:bidi="ar-EG"/>
        </w:rPr>
        <w:t xml:space="preserve"> للمحطة المتنقلة في حالة قناة عرض نطاقها </w:t>
      </w:r>
      <w:r w:rsidRPr="006A35D2">
        <w:rPr>
          <w:lang w:bidi="ar-EG"/>
        </w:rPr>
        <w:t>10</w:t>
      </w:r>
      <w:r w:rsidRPr="006A35D2">
        <w:rPr>
          <w:rtl/>
          <w:lang w:bidi="ar-EG"/>
        </w:rPr>
        <w:t xml:space="preserve"> </w:t>
      </w:r>
      <w:r w:rsidRPr="006A35D2">
        <w:rPr>
          <w:lang w:bidi="ar-EG"/>
        </w:rPr>
        <w:t>MHz</w:t>
      </w:r>
    </w:p>
    <w:tbl>
      <w:tblPr>
        <w:bidiVisual/>
        <w:tblW w:w="9639" w:type="dxa"/>
        <w:jc w:val="center"/>
        <w:tblLook w:val="01E0"/>
      </w:tblPr>
      <w:tblGrid>
        <w:gridCol w:w="4631"/>
        <w:gridCol w:w="2841"/>
        <w:gridCol w:w="2167"/>
      </w:tblGrid>
      <w:tr w:rsidR="00E3300B" w:rsidRPr="006A35D2" w:rsidTr="006B5F80">
        <w:trPr>
          <w:jc w:val="center"/>
        </w:trPr>
        <w:tc>
          <w:tcPr>
            <w:tcW w:w="4631" w:type="dxa"/>
            <w:tcBorders>
              <w:top w:val="single" w:sz="4" w:space="0" w:color="auto"/>
              <w:left w:val="single" w:sz="4" w:space="0" w:color="auto"/>
              <w:bottom w:val="single" w:sz="4" w:space="0" w:color="auto"/>
              <w:right w:val="single" w:sz="4" w:space="0" w:color="auto"/>
            </w:tcBorders>
          </w:tcPr>
          <w:p w:rsidR="00E3300B" w:rsidRPr="006A35D2" w:rsidRDefault="00E3300B" w:rsidP="006B5F80">
            <w:pPr>
              <w:pStyle w:val="Tablehead"/>
              <w:rPr>
                <w:lang w:bidi="ar-EG"/>
              </w:rPr>
            </w:pPr>
          </w:p>
        </w:tc>
        <w:tc>
          <w:tcPr>
            <w:tcW w:w="5008" w:type="dxa"/>
            <w:gridSpan w:val="2"/>
            <w:tcBorders>
              <w:top w:val="single" w:sz="4" w:space="0" w:color="auto"/>
              <w:left w:val="single" w:sz="4" w:space="0" w:color="auto"/>
              <w:bottom w:val="single" w:sz="4" w:space="0" w:color="auto"/>
              <w:right w:val="single" w:sz="4" w:space="0" w:color="auto"/>
            </w:tcBorders>
          </w:tcPr>
          <w:p w:rsidR="00E3300B" w:rsidRPr="006A35D2" w:rsidRDefault="00E3300B" w:rsidP="007E55B4">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w:t>
            </w:r>
            <w:r w:rsidR="007E55B4">
              <w:rPr>
                <w:rFonts w:hint="cs"/>
                <w:rtl/>
                <w:lang w:bidi="ar-EG"/>
              </w:rPr>
              <w:br/>
            </w:r>
            <w:r w:rsidRPr="006A35D2">
              <w:rPr>
                <w:rtl/>
                <w:lang w:bidi="ar-EG"/>
              </w:rPr>
              <w:t>تبعا</w:t>
            </w:r>
            <w:r w:rsidRPr="006A35D2">
              <w:rPr>
                <w:rFonts w:hint="cs"/>
                <w:rtl/>
                <w:lang w:bidi="ar-EG"/>
              </w:rPr>
              <w:t>ً</w:t>
            </w:r>
            <w:r w:rsidRPr="006A35D2">
              <w:rPr>
                <w:rtl/>
                <w:lang w:bidi="ar-EG"/>
              </w:rPr>
              <w:t xml:space="preserve"> لتردد القناة المخصص</w:t>
            </w:r>
            <w:r w:rsidR="007E55B4">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jc w:val="center"/>
        </w:trPr>
        <w:tc>
          <w:tcPr>
            <w:tcW w:w="4631"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rtl/>
                <w:lang w:bidi="ar-EG"/>
              </w:rPr>
            </w:pPr>
            <w:r w:rsidRPr="00D5380B">
              <w:rPr>
                <w:sz w:val="20"/>
                <w:szCs w:val="26"/>
                <w:rtl/>
                <w:lang w:bidi="ar-EG"/>
              </w:rPr>
              <w:t>تردد القناة المجاورة المركزي</w:t>
            </w:r>
          </w:p>
        </w:tc>
        <w:tc>
          <w:tcPr>
            <w:tcW w:w="2841"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jc w:val="center"/>
              <w:rPr>
                <w:sz w:val="20"/>
                <w:szCs w:val="26"/>
                <w:rtl/>
                <w:lang w:bidi="ar-EG"/>
              </w:rPr>
            </w:pPr>
            <w:r w:rsidRPr="00D5380B">
              <w:rPr>
                <w:sz w:val="20"/>
                <w:szCs w:val="26"/>
                <w:rtl/>
                <w:lang w:bidi="ar-EG"/>
              </w:rPr>
              <w:t xml:space="preserve">حالة </w:t>
            </w:r>
            <w:proofErr w:type="spellStart"/>
            <w:r w:rsidRPr="00D5380B">
              <w:rPr>
                <w:sz w:val="20"/>
                <w:szCs w:val="26"/>
                <w:lang w:bidi="ar-EG"/>
              </w:rPr>
              <w:t>OFDMA</w:t>
            </w:r>
            <w:proofErr w:type="spellEnd"/>
            <w:r w:rsidRPr="00D5380B">
              <w:rPr>
                <w:sz w:val="20"/>
                <w:szCs w:val="26"/>
                <w:lang w:bidi="ar-EG"/>
              </w:rPr>
              <w:t xml:space="preserve"> </w:t>
            </w:r>
            <w:proofErr w:type="spellStart"/>
            <w:r w:rsidRPr="00D5380B">
              <w:rPr>
                <w:sz w:val="20"/>
                <w:szCs w:val="26"/>
                <w:lang w:bidi="ar-EG"/>
              </w:rPr>
              <w:t>TDD</w:t>
            </w:r>
            <w:proofErr w:type="spellEnd"/>
            <w:r w:rsidRPr="00D5380B">
              <w:rPr>
                <w:sz w:val="20"/>
                <w:szCs w:val="26"/>
                <w:lang w:bidi="ar-EG"/>
              </w:rPr>
              <w:t xml:space="preserve"> </w:t>
            </w:r>
            <w:proofErr w:type="spellStart"/>
            <w:r w:rsidRPr="00D5380B">
              <w:rPr>
                <w:sz w:val="20"/>
                <w:szCs w:val="26"/>
                <w:lang w:bidi="ar-EG"/>
              </w:rPr>
              <w:t>WMAN</w:t>
            </w:r>
            <w:proofErr w:type="spellEnd"/>
          </w:p>
        </w:tc>
        <w:tc>
          <w:tcPr>
            <w:tcW w:w="2167"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jc w:val="center"/>
              <w:rPr>
                <w:sz w:val="20"/>
                <w:szCs w:val="26"/>
                <w:rtl/>
                <w:lang w:bidi="ar-SY"/>
              </w:rPr>
            </w:pPr>
            <w:r w:rsidRPr="00D5380B">
              <w:rPr>
                <w:sz w:val="20"/>
                <w:szCs w:val="26"/>
                <w:rtl/>
                <w:lang w:bidi="ar-EG"/>
              </w:rPr>
              <w:t xml:space="preserve">حالة </w:t>
            </w:r>
            <w:r w:rsidRPr="00D5380B">
              <w:rPr>
                <w:rFonts w:eastAsia="Batang"/>
                <w:sz w:val="20"/>
                <w:szCs w:val="26"/>
                <w:vertAlign w:val="superscript"/>
                <w:lang w:bidi="ar-EG"/>
              </w:rPr>
              <w:t>(1)</w:t>
            </w:r>
            <w:proofErr w:type="spellStart"/>
            <w:r w:rsidRPr="00D5380B">
              <w:rPr>
                <w:rFonts w:eastAsia="Batang"/>
                <w:sz w:val="20"/>
                <w:szCs w:val="26"/>
                <w:lang w:bidi="ar-EG"/>
              </w:rPr>
              <w:t>UTRA</w:t>
            </w:r>
            <w:proofErr w:type="spellEnd"/>
          </w:p>
        </w:tc>
      </w:tr>
      <w:tr w:rsidR="00E3300B" w:rsidRPr="006A35D2" w:rsidTr="006B5F80">
        <w:trPr>
          <w:jc w:val="center"/>
        </w:trPr>
        <w:tc>
          <w:tcPr>
            <w:tcW w:w="4631"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lang w:bidi="ar-EG"/>
              </w:rPr>
            </w:pPr>
            <w:r w:rsidRPr="00D5380B">
              <w:rPr>
                <w:rFonts w:eastAsia="Batang"/>
                <w:sz w:val="20"/>
                <w:szCs w:val="26"/>
                <w:rtl/>
                <w:lang w:bidi="ar-EG"/>
              </w:rPr>
              <w:t>على جانبي تردد القناة المركزي للمحطة المتنقلة</w:t>
            </w:r>
            <w:r w:rsidRPr="00D5380B">
              <w:rPr>
                <w:rFonts w:eastAsia="Batang" w:hint="cs"/>
                <w:sz w:val="20"/>
                <w:szCs w:val="26"/>
                <w:rtl/>
                <w:lang w:bidi="ar-EG"/>
              </w:rPr>
              <w:t xml:space="preserve"> </w:t>
            </w:r>
            <w:r w:rsidRPr="00D5380B">
              <w:rPr>
                <w:rFonts w:eastAsia="Batang"/>
                <w:sz w:val="20"/>
                <w:szCs w:val="26"/>
                <w:lang w:bidi="ar-EG"/>
              </w:rPr>
              <w:t>MHz 10±</w:t>
            </w:r>
          </w:p>
        </w:tc>
        <w:tc>
          <w:tcPr>
            <w:tcW w:w="2841"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30</w:t>
            </w:r>
          </w:p>
        </w:tc>
        <w:tc>
          <w:tcPr>
            <w:tcW w:w="2167"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33</w:t>
            </w:r>
          </w:p>
        </w:tc>
      </w:tr>
      <w:tr w:rsidR="00E3300B" w:rsidRPr="006A35D2" w:rsidTr="006B5F80">
        <w:trPr>
          <w:jc w:val="center"/>
        </w:trPr>
        <w:tc>
          <w:tcPr>
            <w:tcW w:w="4631" w:type="dxa"/>
            <w:tcBorders>
              <w:top w:val="single" w:sz="4" w:space="0" w:color="auto"/>
              <w:left w:val="single" w:sz="4" w:space="0" w:color="auto"/>
              <w:bottom w:val="single" w:sz="4" w:space="0" w:color="auto"/>
              <w:right w:val="single" w:sz="4" w:space="0" w:color="auto"/>
            </w:tcBorders>
          </w:tcPr>
          <w:p w:rsidR="00E3300B" w:rsidRPr="00D5380B" w:rsidRDefault="00E3300B" w:rsidP="006B5F80">
            <w:pPr>
              <w:rPr>
                <w:sz w:val="20"/>
                <w:szCs w:val="26"/>
                <w:rtl/>
                <w:lang w:bidi="ar-EG"/>
              </w:rPr>
            </w:pPr>
            <w:r w:rsidRPr="00D5380B">
              <w:rPr>
                <w:rFonts w:eastAsia="Batang"/>
                <w:sz w:val="20"/>
                <w:szCs w:val="26"/>
                <w:rtl/>
                <w:lang w:bidi="ar-EG"/>
              </w:rPr>
              <w:t>على جانبي تردد القناة المركزي للمحطة المتنقلة</w:t>
            </w:r>
            <w:r w:rsidRPr="00D5380B">
              <w:rPr>
                <w:rFonts w:eastAsia="Batang" w:hint="cs"/>
                <w:sz w:val="20"/>
                <w:szCs w:val="26"/>
                <w:rtl/>
                <w:lang w:bidi="ar-EG"/>
              </w:rPr>
              <w:t xml:space="preserve"> </w:t>
            </w:r>
            <w:r w:rsidRPr="00D5380B">
              <w:rPr>
                <w:rFonts w:eastAsia="Batang"/>
                <w:sz w:val="20"/>
                <w:szCs w:val="26"/>
                <w:lang w:bidi="ar-EG"/>
              </w:rPr>
              <w:t>MHz 20±</w:t>
            </w:r>
          </w:p>
        </w:tc>
        <w:tc>
          <w:tcPr>
            <w:tcW w:w="2841"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pPr>
            <w:r w:rsidRPr="00D5380B">
              <w:t>44</w:t>
            </w:r>
          </w:p>
        </w:tc>
        <w:tc>
          <w:tcPr>
            <w:tcW w:w="2167" w:type="dxa"/>
            <w:tcBorders>
              <w:top w:val="single" w:sz="4" w:space="0" w:color="auto"/>
              <w:left w:val="single" w:sz="4" w:space="0" w:color="auto"/>
              <w:bottom w:val="single" w:sz="4" w:space="0" w:color="auto"/>
              <w:right w:val="single" w:sz="4" w:space="0" w:color="auto"/>
            </w:tcBorders>
            <w:vAlign w:val="center"/>
          </w:tcPr>
          <w:p w:rsidR="00E3300B" w:rsidRPr="00D5380B" w:rsidRDefault="00E3300B" w:rsidP="006B5F80">
            <w:pPr>
              <w:pStyle w:val="Tabletext"/>
              <w:jc w:val="center"/>
              <w:rPr>
                <w:rtl/>
                <w:lang w:bidi="ar-SY"/>
              </w:rPr>
            </w:pPr>
            <w:r w:rsidRPr="00D5380B">
              <w:t>43</w:t>
            </w:r>
          </w:p>
        </w:tc>
      </w:tr>
      <w:tr w:rsidR="00E3300B" w:rsidRPr="006A35D2" w:rsidTr="006B5F80">
        <w:trPr>
          <w:jc w:val="center"/>
        </w:trPr>
        <w:tc>
          <w:tcPr>
            <w:tcW w:w="9639" w:type="dxa"/>
            <w:gridSpan w:val="3"/>
            <w:tcBorders>
              <w:left w:val="nil"/>
              <w:bottom w:val="nil"/>
              <w:right w:val="nil"/>
            </w:tcBorders>
          </w:tcPr>
          <w:p w:rsidR="00E3300B" w:rsidRPr="00D5380B" w:rsidRDefault="00E3300B" w:rsidP="006B5F80">
            <w:pPr>
              <w:tabs>
                <w:tab w:val="left" w:pos="317"/>
              </w:tabs>
              <w:ind w:left="317" w:hanging="317"/>
              <w:rPr>
                <w:sz w:val="20"/>
                <w:szCs w:val="26"/>
                <w:rtl/>
                <w:lang w:bidi="ar-EG"/>
              </w:rPr>
            </w:pPr>
            <w:r w:rsidRPr="00D5380B">
              <w:rPr>
                <w:sz w:val="20"/>
                <w:szCs w:val="26"/>
                <w:vertAlign w:val="superscript"/>
                <w:lang w:bidi="ar-EG"/>
              </w:rPr>
              <w:t>(1)</w:t>
            </w:r>
            <w:r w:rsidRPr="00D5380B">
              <w:rPr>
                <w:rFonts w:hint="cs"/>
                <w:sz w:val="20"/>
                <w:szCs w:val="26"/>
                <w:rtl/>
              </w:rPr>
              <w:tab/>
            </w:r>
            <w:r w:rsidRPr="00C34E16">
              <w:rPr>
                <w:sz w:val="18"/>
                <w:szCs w:val="24"/>
                <w:rtl/>
              </w:rPr>
              <w:t xml:space="preserve">هذه القيم مماثلة للقيم الدنيا المطلوبة بخصوص الأنظمة </w:t>
            </w:r>
            <w:proofErr w:type="spellStart"/>
            <w:r w:rsidRPr="00C34E16">
              <w:rPr>
                <w:sz w:val="18"/>
                <w:szCs w:val="24"/>
              </w:rPr>
              <w:t>UTRA</w:t>
            </w:r>
            <w:proofErr w:type="spellEnd"/>
            <w:r w:rsidRPr="00C34E16">
              <w:rPr>
                <w:sz w:val="18"/>
                <w:szCs w:val="24"/>
                <w:rtl/>
              </w:rPr>
              <w:t xml:space="preserve"> (انظر الملحقين </w:t>
            </w:r>
            <w:r w:rsidRPr="00C34E16">
              <w:rPr>
                <w:sz w:val="18"/>
                <w:szCs w:val="24"/>
              </w:rPr>
              <w:t>1</w:t>
            </w:r>
            <w:r w:rsidRPr="00C34E16">
              <w:rPr>
                <w:sz w:val="18"/>
                <w:szCs w:val="24"/>
                <w:rtl/>
              </w:rPr>
              <w:t xml:space="preserve"> و</w:t>
            </w:r>
            <w:r w:rsidRPr="00C34E16">
              <w:rPr>
                <w:sz w:val="18"/>
                <w:szCs w:val="24"/>
              </w:rPr>
              <w:t>3</w:t>
            </w:r>
            <w:r w:rsidRPr="00C34E16">
              <w:rPr>
                <w:sz w:val="18"/>
                <w:szCs w:val="24"/>
                <w:rtl/>
              </w:rPr>
              <w:t xml:space="preserve"> أعلاه في هذه التوصية) ويتوقَّع لها أن تكون أكبر في ميدان الممارسة.</w:t>
            </w:r>
          </w:p>
        </w:tc>
      </w:tr>
    </w:tbl>
    <w:p w:rsidR="00E3300B" w:rsidRPr="006A35D2" w:rsidRDefault="00E3300B" w:rsidP="00E3300B">
      <w:pPr>
        <w:rPr>
          <w:rtl/>
          <w:lang w:bidi="ar-SY"/>
        </w:rPr>
      </w:pPr>
      <w:r w:rsidRPr="006A35D2">
        <w:rPr>
          <w:rtl/>
          <w:lang w:bidi="ar-EG"/>
        </w:rPr>
        <w:t xml:space="preserve">يُقدَّر أن تأتي </w:t>
      </w:r>
      <w:r w:rsidRPr="006A35D2">
        <w:rPr>
          <w:rFonts w:hint="cs"/>
          <w:rtl/>
          <w:lang w:bidi="ar-EG"/>
        </w:rPr>
        <w:t>المراجعات ل</w:t>
      </w:r>
      <w:r w:rsidRPr="006A35D2">
        <w:rPr>
          <w:rtl/>
          <w:lang w:bidi="ar-EG"/>
        </w:rPr>
        <w:t>هذه التوصية في المستقبل بمعلومات إضافية.</w:t>
      </w:r>
    </w:p>
    <w:p w:rsidR="00E3300B" w:rsidRPr="006A35D2" w:rsidRDefault="00E3300B" w:rsidP="00E3300B">
      <w:pPr>
        <w:pStyle w:val="Note"/>
        <w:rPr>
          <w:rtl/>
          <w:lang w:bidi="ar-EG"/>
        </w:rPr>
      </w:pPr>
      <w:r w:rsidRPr="006A35D2">
        <w:rPr>
          <w:b/>
          <w:bCs/>
          <w:rtl/>
          <w:lang w:bidi="ar-EG"/>
        </w:rPr>
        <w:t xml:space="preserve">الملاحظة </w:t>
      </w:r>
      <w:r w:rsidRPr="006A35D2">
        <w:rPr>
          <w:b/>
          <w:bCs/>
          <w:lang w:bidi="ar-EG"/>
        </w:rPr>
        <w:t>1</w:t>
      </w:r>
      <w:r w:rsidRPr="006A35D2">
        <w:rPr>
          <w:rtl/>
          <w:lang w:bidi="ar-EG"/>
        </w:rPr>
        <w:t xml:space="preserve"> - يلزم مزيد من الدراسة بخصوص أنظمة أخرى، حيثما اقتضى الأمر</w:t>
      </w:r>
      <w:r w:rsidRPr="006A35D2">
        <w:rPr>
          <w:rFonts w:hint="cs"/>
          <w:rtl/>
          <w:lang w:bidi="ar-EG"/>
        </w:rPr>
        <w:t>.</w:t>
      </w:r>
    </w:p>
    <w:p w:rsidR="00E3300B" w:rsidRPr="006A35D2" w:rsidRDefault="00E3300B" w:rsidP="00E3300B">
      <w:pPr>
        <w:pStyle w:val="Heading2"/>
        <w:rPr>
          <w:rtl/>
        </w:rPr>
      </w:pPr>
      <w:r w:rsidRPr="006A35D2">
        <w:t>3.4</w:t>
      </w:r>
      <w:r w:rsidRPr="006A35D2">
        <w:tab/>
      </w:r>
      <w:r w:rsidRPr="006A35D2">
        <w:rPr>
          <w:rFonts w:hint="cs"/>
          <w:rtl/>
        </w:rPr>
        <w:t>نسبة التسرب في القنوات المجاورة ل</w:t>
      </w:r>
      <w:r w:rsidRPr="006A35D2">
        <w:rPr>
          <w:rtl/>
        </w:rPr>
        <w:t>لتجهيزات</w:t>
      </w:r>
      <w:r w:rsidRPr="006A35D2">
        <w:rPr>
          <w:rFonts w:hint="cs"/>
          <w:rtl/>
        </w:rPr>
        <w:t xml:space="preserve"> العاملة في النطاق الترددي </w:t>
      </w:r>
      <w:r w:rsidRPr="006A35D2">
        <w:t>3</w:t>
      </w:r>
      <w:r>
        <w:t xml:space="preserve"> </w:t>
      </w:r>
      <w:r w:rsidRPr="006A35D2">
        <w:t>600-3</w:t>
      </w:r>
      <w:r>
        <w:t xml:space="preserve"> </w:t>
      </w:r>
      <w:r w:rsidRPr="006A35D2">
        <w:t>400</w:t>
      </w:r>
      <w:r w:rsidRPr="006A35D2">
        <w:rPr>
          <w:rFonts w:hint="cs"/>
          <w:rtl/>
        </w:rPr>
        <w:t xml:space="preserve"> </w:t>
      </w:r>
      <w:r w:rsidRPr="006A35D2">
        <w:t>MHz</w:t>
      </w:r>
    </w:p>
    <w:p w:rsidR="00E3300B" w:rsidRPr="006A35D2" w:rsidRDefault="00E3300B" w:rsidP="00E3300B">
      <w:pPr>
        <w:rPr>
          <w:rtl/>
        </w:rPr>
      </w:pPr>
      <w:r w:rsidRPr="006A35D2">
        <w:rPr>
          <w:rFonts w:hint="cs"/>
          <w:rtl/>
        </w:rPr>
        <w:t xml:space="preserve">ترد البيانات </w:t>
      </w:r>
      <w:r w:rsidRPr="006A35D2">
        <w:rPr>
          <w:rtl/>
        </w:rPr>
        <w:t xml:space="preserve">في </w:t>
      </w:r>
      <w:r w:rsidRPr="006A35D2">
        <w:rPr>
          <w:rFonts w:hint="cs"/>
          <w:rtl/>
        </w:rPr>
        <w:t>هذه الفقرة</w:t>
      </w:r>
      <w:r w:rsidRPr="006A35D2">
        <w:rPr>
          <w:rtl/>
        </w:rPr>
        <w:t xml:space="preserve"> بحيث </w:t>
      </w:r>
      <w:r w:rsidRPr="006A35D2">
        <w:rPr>
          <w:rFonts w:hint="cs"/>
          <w:rtl/>
        </w:rPr>
        <w:t>ت</w:t>
      </w:r>
      <w:r w:rsidRPr="006A35D2">
        <w:rPr>
          <w:rtl/>
        </w:rPr>
        <w:t>كون</w:t>
      </w:r>
      <w:r w:rsidRPr="006A35D2">
        <w:rPr>
          <w:rFonts w:hint="cs"/>
          <w:rtl/>
        </w:rPr>
        <w:t xml:space="preserve"> على صلة بالحالة التي يكون فيها</w:t>
      </w:r>
      <w:r w:rsidRPr="006A35D2">
        <w:rPr>
          <w:rtl/>
        </w:rPr>
        <w:t xml:space="preserve"> النظام في القناة المجاورة هو </w:t>
      </w:r>
      <w:proofErr w:type="spellStart"/>
      <w:r w:rsidRPr="006A35D2">
        <w:t>OFDMA</w:t>
      </w:r>
      <w:proofErr w:type="spellEnd"/>
      <w:r w:rsidRPr="006A35D2">
        <w:t> </w:t>
      </w:r>
      <w:proofErr w:type="spellStart"/>
      <w:r w:rsidRPr="006A35D2">
        <w:t>TDD</w:t>
      </w:r>
      <w:proofErr w:type="spellEnd"/>
      <w:r w:rsidRPr="006A35D2">
        <w:t> </w:t>
      </w:r>
      <w:proofErr w:type="spellStart"/>
      <w:r w:rsidRPr="006A35D2">
        <w:t>WMAN</w:t>
      </w:r>
      <w:proofErr w:type="spellEnd"/>
      <w:r w:rsidRPr="006A35D2">
        <w:rPr>
          <w:rtl/>
        </w:rPr>
        <w:t xml:space="preserve"> (داخلي)</w:t>
      </w:r>
      <w:r w:rsidRPr="006A35D2">
        <w:rPr>
          <w:rFonts w:hint="cs"/>
          <w:rtl/>
        </w:rPr>
        <w:t>.</w:t>
      </w:r>
      <w:r w:rsidRPr="006A35D2">
        <w:rPr>
          <w:rtl/>
        </w:rPr>
        <w:t xml:space="preserve"> </w:t>
      </w:r>
    </w:p>
    <w:p w:rsidR="00E3300B" w:rsidRPr="006A35D2" w:rsidRDefault="00E3300B" w:rsidP="00C34E16">
      <w:pPr>
        <w:spacing w:line="185" w:lineRule="auto"/>
        <w:rPr>
          <w:rtl/>
        </w:rPr>
      </w:pPr>
      <w:r w:rsidRPr="006A35D2">
        <w:rPr>
          <w:rtl/>
        </w:rPr>
        <w:lastRenderedPageBreak/>
        <w:t xml:space="preserve">وعليه فإن </w:t>
      </w:r>
      <w:r w:rsidRPr="006A35D2">
        <w:rPr>
          <w:rFonts w:hint="cs"/>
          <w:rtl/>
        </w:rPr>
        <w:t>نسبة التسرب في القنوات المجاورة</w:t>
      </w:r>
      <w:r w:rsidRPr="006A35D2">
        <w:rPr>
          <w:rtl/>
        </w:rPr>
        <w:t xml:space="preserve"> تُحدد بمراعاة عروض النطاقات التالية للمستقبِلات</w:t>
      </w:r>
      <w:r w:rsidR="00C34E16">
        <w:rPr>
          <w:rFonts w:hint="cs"/>
          <w:rtl/>
        </w:rPr>
        <w:t>.</w:t>
      </w:r>
    </w:p>
    <w:p w:rsidR="00E3300B" w:rsidRPr="006A35D2" w:rsidRDefault="00E3300B" w:rsidP="00C34E16">
      <w:pPr>
        <w:keepNext/>
        <w:spacing w:line="185" w:lineRule="auto"/>
        <w:rPr>
          <w:rtl/>
        </w:rPr>
      </w:pPr>
      <w:r w:rsidRPr="006A35D2">
        <w:rPr>
          <w:rtl/>
        </w:rPr>
        <w:t xml:space="preserve">حين يكون النظام الذي في القناة المجاورة هو </w:t>
      </w:r>
      <w:proofErr w:type="spellStart"/>
      <w:r w:rsidRPr="006A35D2">
        <w:t>OFDMA</w:t>
      </w:r>
      <w:proofErr w:type="spellEnd"/>
      <w:r w:rsidRPr="006A35D2">
        <w:t xml:space="preserve"> </w:t>
      </w:r>
      <w:proofErr w:type="spellStart"/>
      <w:r w:rsidRPr="006A35D2">
        <w:t>TDD</w:t>
      </w:r>
      <w:proofErr w:type="spellEnd"/>
      <w:r w:rsidRPr="006A35D2">
        <w:t xml:space="preserve"> </w:t>
      </w:r>
      <w:proofErr w:type="spellStart"/>
      <w:r w:rsidRPr="006A35D2">
        <w:t>WMAN</w:t>
      </w:r>
      <w:proofErr w:type="spellEnd"/>
      <w:r w:rsidRPr="006A35D2">
        <w:rPr>
          <w:rtl/>
        </w:rPr>
        <w:t>:</w:t>
      </w:r>
    </w:p>
    <w:p w:rsidR="00E3300B" w:rsidRPr="00C34E16" w:rsidRDefault="00E3300B" w:rsidP="007E55B4">
      <w:pPr>
        <w:pStyle w:val="enumlev1"/>
        <w:spacing w:before="60"/>
        <w:rPr>
          <w:rtl/>
        </w:rPr>
      </w:pPr>
      <w:r w:rsidRPr="006A35D2">
        <w:rPr>
          <w:snapToGrid w:val="0"/>
          <w:rtl/>
        </w:rPr>
        <w:t>-</w:t>
      </w:r>
      <w:r w:rsidRPr="006A35D2">
        <w:rPr>
          <w:rFonts w:hint="cs"/>
          <w:snapToGrid w:val="0"/>
          <w:rtl/>
        </w:rPr>
        <w:tab/>
      </w:r>
      <w:r w:rsidRPr="006A35D2">
        <w:t>MHz 4,75</w:t>
      </w:r>
      <w:r w:rsidRPr="006A35D2">
        <w:rPr>
          <w:rtl/>
        </w:rPr>
        <w:t xml:space="preserve"> </w:t>
      </w:r>
      <w:r w:rsidRPr="00C34E16">
        <w:rPr>
          <w:rFonts w:hint="cs"/>
          <w:rtl/>
        </w:rPr>
        <w:t>ل</w:t>
      </w:r>
      <w:r w:rsidRPr="00C34E16">
        <w:rPr>
          <w:rtl/>
        </w:rPr>
        <w:t xml:space="preserve">نظام </w:t>
      </w:r>
      <w:r w:rsidRPr="00C34E16">
        <w:rPr>
          <w:rFonts w:hint="cs"/>
          <w:rtl/>
        </w:rPr>
        <w:t>مفروز على</w:t>
      </w:r>
      <w:r w:rsidRPr="00C34E16">
        <w:rPr>
          <w:rtl/>
        </w:rPr>
        <w:t xml:space="preserve"> قنوات</w:t>
      </w:r>
      <w:r w:rsidRPr="00C34E16">
        <w:rPr>
          <w:rFonts w:hint="cs"/>
          <w:rtl/>
        </w:rPr>
        <w:t xml:space="preserve"> </w:t>
      </w:r>
      <w:r w:rsidRPr="00C34E16">
        <w:t>MHz 5</w:t>
      </w:r>
      <w:r w:rsidRPr="00C34E16">
        <w:rPr>
          <w:rtl/>
        </w:rPr>
        <w:t>؛</w:t>
      </w:r>
    </w:p>
    <w:p w:rsidR="00E3300B" w:rsidRPr="00C34E16" w:rsidRDefault="00E3300B" w:rsidP="007E55B4">
      <w:pPr>
        <w:pStyle w:val="enumlev1"/>
        <w:spacing w:before="60"/>
        <w:rPr>
          <w:rtl/>
        </w:rPr>
      </w:pPr>
      <w:r w:rsidRPr="00C34E16">
        <w:rPr>
          <w:rFonts w:hint="cs"/>
          <w:rtl/>
        </w:rPr>
        <w:t>-</w:t>
      </w:r>
      <w:r w:rsidRPr="00C34E16">
        <w:rPr>
          <w:rFonts w:hint="cs"/>
          <w:rtl/>
        </w:rPr>
        <w:tab/>
      </w:r>
      <w:r w:rsidRPr="00C34E16">
        <w:t>MHz 6,7</w:t>
      </w:r>
      <w:r w:rsidRPr="00C34E16">
        <w:rPr>
          <w:rtl/>
        </w:rPr>
        <w:t xml:space="preserve"> </w:t>
      </w:r>
      <w:r w:rsidRPr="00C34E16">
        <w:rPr>
          <w:rFonts w:hint="cs"/>
          <w:rtl/>
        </w:rPr>
        <w:t>ل</w:t>
      </w:r>
      <w:r w:rsidRPr="00C34E16">
        <w:rPr>
          <w:rtl/>
        </w:rPr>
        <w:t xml:space="preserve">نظام </w:t>
      </w:r>
      <w:r w:rsidRPr="00C34E16">
        <w:rPr>
          <w:rFonts w:hint="cs"/>
          <w:rtl/>
        </w:rPr>
        <w:t>مفروز على</w:t>
      </w:r>
      <w:r w:rsidRPr="00C34E16">
        <w:rPr>
          <w:rtl/>
        </w:rPr>
        <w:t xml:space="preserve"> قنوات</w:t>
      </w:r>
      <w:r w:rsidRPr="00C34E16">
        <w:rPr>
          <w:rFonts w:hint="cs"/>
          <w:rtl/>
        </w:rPr>
        <w:t xml:space="preserve"> </w:t>
      </w:r>
      <w:r w:rsidRPr="00C34E16">
        <w:t>MHz 7</w:t>
      </w:r>
      <w:r w:rsidRPr="00C34E16">
        <w:rPr>
          <w:rtl/>
        </w:rPr>
        <w:t>؛</w:t>
      </w:r>
    </w:p>
    <w:p w:rsidR="00E3300B" w:rsidRPr="006A35D2" w:rsidRDefault="00E3300B" w:rsidP="007E55B4">
      <w:pPr>
        <w:pStyle w:val="enumlev1"/>
        <w:spacing w:before="60"/>
        <w:rPr>
          <w:rtl/>
        </w:rPr>
      </w:pPr>
      <w:r w:rsidRPr="00C34E16">
        <w:rPr>
          <w:rtl/>
        </w:rPr>
        <w:t>-</w:t>
      </w:r>
      <w:r w:rsidRPr="00C34E16">
        <w:rPr>
          <w:rtl/>
        </w:rPr>
        <w:tab/>
      </w:r>
      <w:r w:rsidRPr="00C34E16">
        <w:t>MHz 9,5</w:t>
      </w:r>
      <w:r w:rsidRPr="00C34E16">
        <w:rPr>
          <w:rtl/>
        </w:rPr>
        <w:t xml:space="preserve"> </w:t>
      </w:r>
      <w:r w:rsidRPr="00C34E16">
        <w:rPr>
          <w:rFonts w:hint="cs"/>
          <w:rtl/>
        </w:rPr>
        <w:t>ل</w:t>
      </w:r>
      <w:r w:rsidRPr="00C34E16">
        <w:rPr>
          <w:rtl/>
        </w:rPr>
        <w:t>نظام</w:t>
      </w:r>
      <w:r w:rsidRPr="006A35D2">
        <w:rPr>
          <w:rtl/>
        </w:rPr>
        <w:t xml:space="preserve"> </w:t>
      </w:r>
      <w:r w:rsidRPr="006A35D2">
        <w:rPr>
          <w:rFonts w:hint="cs"/>
          <w:rtl/>
        </w:rPr>
        <w:t>مفروز على</w:t>
      </w:r>
      <w:r w:rsidRPr="006A35D2">
        <w:rPr>
          <w:rtl/>
        </w:rPr>
        <w:t xml:space="preserve"> قنوات </w:t>
      </w:r>
      <w:r w:rsidRPr="006A35D2">
        <w:t>MHz 10</w:t>
      </w:r>
      <w:r w:rsidRPr="006A35D2">
        <w:rPr>
          <w:rtl/>
        </w:rPr>
        <w:t>.</w:t>
      </w:r>
    </w:p>
    <w:p w:rsidR="00E3300B" w:rsidRPr="006A35D2" w:rsidRDefault="00E3300B" w:rsidP="00C34E16">
      <w:pPr>
        <w:keepNext/>
        <w:spacing w:line="185" w:lineRule="auto"/>
        <w:rPr>
          <w:spacing w:val="-4"/>
          <w:rtl/>
          <w:lang w:bidi="ar-EG"/>
        </w:rPr>
      </w:pPr>
      <w:r w:rsidRPr="006A35D2">
        <w:rPr>
          <w:rFonts w:hint="cs"/>
          <w:spacing w:val="-4"/>
          <w:rtl/>
          <w:lang w:bidi="ar-EG"/>
        </w:rPr>
        <w:t xml:space="preserve">أما </w:t>
      </w:r>
      <w:r w:rsidRPr="006A35D2">
        <w:rPr>
          <w:spacing w:val="-4"/>
          <w:rtl/>
          <w:lang w:bidi="ar-EG"/>
        </w:rPr>
        <w:t xml:space="preserve">عرض نطاق القياس المستعمَل لقياس القدرة في القناة موضع النظر لموجة حاملة حسب النظام </w:t>
      </w:r>
      <w:proofErr w:type="spellStart"/>
      <w:r w:rsidRPr="006A35D2">
        <w:rPr>
          <w:spacing w:val="-4"/>
          <w:lang w:bidi="ar-EG"/>
        </w:rPr>
        <w:t>OFDMA</w:t>
      </w:r>
      <w:proofErr w:type="spellEnd"/>
      <w:r w:rsidRPr="006A35D2">
        <w:rPr>
          <w:spacing w:val="-4"/>
          <w:lang w:bidi="ar-EG"/>
        </w:rPr>
        <w:t xml:space="preserve"> </w:t>
      </w:r>
      <w:proofErr w:type="spellStart"/>
      <w:r w:rsidRPr="006A35D2">
        <w:rPr>
          <w:spacing w:val="-4"/>
          <w:lang w:bidi="ar-EG"/>
        </w:rPr>
        <w:t>TDD</w:t>
      </w:r>
      <w:proofErr w:type="spellEnd"/>
      <w:r w:rsidRPr="006A35D2">
        <w:rPr>
          <w:spacing w:val="-4"/>
          <w:lang w:bidi="ar-EG"/>
        </w:rPr>
        <w:t xml:space="preserve"> </w:t>
      </w:r>
      <w:proofErr w:type="spellStart"/>
      <w:r w:rsidRPr="006A35D2">
        <w:rPr>
          <w:spacing w:val="-4"/>
          <w:lang w:bidi="ar-EG"/>
        </w:rPr>
        <w:t>WMAN</w:t>
      </w:r>
      <w:proofErr w:type="spellEnd"/>
      <w:r w:rsidRPr="006A35D2">
        <w:rPr>
          <w:spacing w:val="-4"/>
          <w:rtl/>
          <w:lang w:bidi="ar-EG"/>
        </w:rPr>
        <w:t xml:space="preserve"> </w:t>
      </w:r>
      <w:r w:rsidRPr="006A35D2">
        <w:rPr>
          <w:rFonts w:hint="cs"/>
          <w:spacing w:val="-4"/>
          <w:rtl/>
          <w:lang w:bidi="ar-EG"/>
        </w:rPr>
        <w:t>ف</w:t>
      </w:r>
      <w:r w:rsidRPr="006A35D2">
        <w:rPr>
          <w:spacing w:val="-4"/>
          <w:rtl/>
          <w:lang w:bidi="ar-EG"/>
        </w:rPr>
        <w:t xml:space="preserve">هو: </w:t>
      </w:r>
    </w:p>
    <w:p w:rsidR="00E3300B" w:rsidRPr="006A35D2" w:rsidRDefault="00E3300B" w:rsidP="007E55B4">
      <w:pPr>
        <w:pStyle w:val="enumlev1"/>
        <w:spacing w:before="60"/>
        <w:rPr>
          <w:rtl/>
        </w:rPr>
      </w:pPr>
      <w:r w:rsidRPr="006A35D2">
        <w:rPr>
          <w:snapToGrid w:val="0"/>
          <w:rtl/>
        </w:rPr>
        <w:t>-</w:t>
      </w:r>
      <w:r w:rsidRPr="006A35D2">
        <w:rPr>
          <w:rFonts w:hint="cs"/>
          <w:snapToGrid w:val="0"/>
          <w:rtl/>
        </w:rPr>
        <w:tab/>
      </w:r>
      <w:r w:rsidRPr="006A35D2">
        <w:t>MHz 4,75</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t>MHz 5</w:t>
      </w:r>
      <w:r w:rsidRPr="006A35D2">
        <w:rPr>
          <w:rtl/>
        </w:rPr>
        <w:t>؛</w:t>
      </w:r>
    </w:p>
    <w:p w:rsidR="00E3300B" w:rsidRPr="006A35D2" w:rsidRDefault="00E3300B" w:rsidP="007E55B4">
      <w:pPr>
        <w:pStyle w:val="enumlev1"/>
        <w:spacing w:before="60"/>
        <w:rPr>
          <w:rtl/>
          <w:lang w:bidi="ar-SY"/>
        </w:rPr>
      </w:pPr>
      <w:r w:rsidRPr="006A35D2">
        <w:rPr>
          <w:rFonts w:hint="cs"/>
          <w:rtl/>
        </w:rPr>
        <w:t>-</w:t>
      </w:r>
      <w:r w:rsidRPr="006A35D2">
        <w:rPr>
          <w:rFonts w:hint="cs"/>
          <w:rtl/>
        </w:rPr>
        <w:tab/>
      </w:r>
      <w:r w:rsidRPr="006A35D2">
        <w:t>MHz 6,7</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w:t>
      </w:r>
      <w:r w:rsidRPr="006A35D2">
        <w:rPr>
          <w:rFonts w:hint="cs"/>
          <w:rtl/>
        </w:rPr>
        <w:t xml:space="preserve"> </w:t>
      </w:r>
      <w:r w:rsidRPr="006A35D2">
        <w:t>MHz 7</w:t>
      </w:r>
      <w:r w:rsidRPr="006A35D2">
        <w:rPr>
          <w:rtl/>
        </w:rPr>
        <w:t>؛</w:t>
      </w:r>
    </w:p>
    <w:p w:rsidR="00E3300B" w:rsidRPr="006A35D2" w:rsidRDefault="00E3300B" w:rsidP="007E55B4">
      <w:pPr>
        <w:pStyle w:val="enumlev1"/>
        <w:spacing w:before="60"/>
        <w:rPr>
          <w:rtl/>
        </w:rPr>
      </w:pPr>
      <w:r w:rsidRPr="006A35D2">
        <w:rPr>
          <w:rtl/>
        </w:rPr>
        <w:t>-</w:t>
      </w:r>
      <w:r w:rsidRPr="006A35D2">
        <w:rPr>
          <w:rtl/>
        </w:rPr>
        <w:tab/>
      </w:r>
      <w:r w:rsidRPr="006A35D2">
        <w:t>MHz 9,5</w:t>
      </w:r>
      <w:r w:rsidRPr="006A35D2">
        <w:rPr>
          <w:rtl/>
        </w:rPr>
        <w:t xml:space="preserve"> </w:t>
      </w:r>
      <w:r w:rsidRPr="006A35D2">
        <w:rPr>
          <w:rFonts w:hint="cs"/>
          <w:rtl/>
        </w:rPr>
        <w:t>ل</w:t>
      </w:r>
      <w:r w:rsidRPr="006A35D2">
        <w:rPr>
          <w:rtl/>
        </w:rPr>
        <w:t xml:space="preserve">نظام </w:t>
      </w:r>
      <w:r w:rsidRPr="006A35D2">
        <w:rPr>
          <w:rFonts w:hint="cs"/>
          <w:rtl/>
        </w:rPr>
        <w:t>مفروز على</w:t>
      </w:r>
      <w:r w:rsidRPr="006A35D2">
        <w:rPr>
          <w:rtl/>
        </w:rPr>
        <w:t xml:space="preserve"> قنوات </w:t>
      </w:r>
      <w:r w:rsidRPr="006A35D2">
        <w:t>MHz 10</w:t>
      </w:r>
      <w:r w:rsidRPr="006A35D2">
        <w:rPr>
          <w:rtl/>
        </w:rPr>
        <w:t>.</w:t>
      </w:r>
    </w:p>
    <w:p w:rsidR="00E3300B" w:rsidRPr="006A35D2" w:rsidRDefault="00E3300B" w:rsidP="00E3300B">
      <w:pPr>
        <w:spacing w:line="185" w:lineRule="auto"/>
        <w:rPr>
          <w:rtl/>
          <w:lang w:bidi="ar-EG"/>
        </w:rPr>
      </w:pPr>
      <w:r w:rsidRPr="006A35D2">
        <w:rPr>
          <w:rFonts w:hint="cs"/>
          <w:rtl/>
          <w:lang w:bidi="ar-EG"/>
        </w:rPr>
        <w:t>ويتمركز</w:t>
      </w:r>
      <w:r w:rsidRPr="006A35D2">
        <w:rPr>
          <w:rtl/>
          <w:lang w:bidi="ar-EG"/>
        </w:rPr>
        <w:t xml:space="preserve"> نطاق التمرير لمرشاح المستقبِل </w:t>
      </w:r>
      <w:r w:rsidRPr="006A35D2">
        <w:rPr>
          <w:rFonts w:hint="cs"/>
          <w:rtl/>
          <w:lang w:bidi="ar-EG"/>
        </w:rPr>
        <w:t>في</w:t>
      </w:r>
      <w:r w:rsidRPr="006A35D2">
        <w:rPr>
          <w:rtl/>
          <w:lang w:bidi="ar-EG"/>
        </w:rPr>
        <w:t xml:space="preserve"> التردد المركزي لأول أو لثاني قناة مجاورة. </w:t>
      </w:r>
      <w:r w:rsidRPr="006A35D2">
        <w:rPr>
          <w:rFonts w:hint="cs"/>
          <w:rtl/>
          <w:lang w:bidi="ar-EG"/>
        </w:rPr>
        <w:t>و</w:t>
      </w:r>
      <w:r w:rsidRPr="006A35D2">
        <w:rPr>
          <w:rtl/>
          <w:lang w:bidi="ar-EG"/>
        </w:rPr>
        <w:t>إذا كان نظام القناة المجاورة هو</w:t>
      </w:r>
      <w:r w:rsidRPr="006A35D2">
        <w:rPr>
          <w:rFonts w:hint="cs"/>
          <w:rtl/>
          <w:lang w:bidi="ar-EG"/>
        </w:rPr>
        <w:t xml:space="preserve"> </w:t>
      </w:r>
      <w:proofErr w:type="spellStart"/>
      <w:r w:rsidRPr="006A35D2">
        <w:rPr>
          <w:lang w:bidi="ar-EG"/>
        </w:rPr>
        <w:t>OFDMA</w:t>
      </w:r>
      <w:proofErr w:type="spellEnd"/>
      <w:r w:rsidRPr="006A35D2">
        <w:rPr>
          <w:lang w:bidi="ar-EG"/>
        </w:rPr>
        <w:t xml:space="preserve"> </w:t>
      </w:r>
      <w:proofErr w:type="spellStart"/>
      <w:r w:rsidRPr="006A35D2">
        <w:rPr>
          <w:lang w:bidi="ar-EG"/>
        </w:rPr>
        <w:t>TDD</w:t>
      </w:r>
      <w:proofErr w:type="spellEnd"/>
      <w:r w:rsidRPr="006A35D2">
        <w:rPr>
          <w:lang w:bidi="ar-EG"/>
        </w:rPr>
        <w:t xml:space="preserve"> WAN</w:t>
      </w:r>
      <w:r w:rsidRPr="006A35D2">
        <w:rPr>
          <w:rtl/>
          <w:lang w:bidi="ar-EG"/>
        </w:rPr>
        <w:t xml:space="preserve">، تقاس كلتا </w:t>
      </w:r>
      <w:proofErr w:type="spellStart"/>
      <w:r w:rsidRPr="006A35D2">
        <w:rPr>
          <w:rtl/>
          <w:lang w:bidi="ar-EG"/>
        </w:rPr>
        <w:t>القدرتين</w:t>
      </w:r>
      <w:proofErr w:type="spellEnd"/>
      <w:r w:rsidRPr="006A35D2">
        <w:rPr>
          <w:rtl/>
          <w:lang w:bidi="ar-EG"/>
        </w:rPr>
        <w:t xml:space="preserve"> المرسَلة والمستقبَلة باستعمال مرشاح مستطيل.</w:t>
      </w:r>
    </w:p>
    <w:p w:rsidR="00E3300B" w:rsidRPr="006A35D2" w:rsidRDefault="00E3300B" w:rsidP="00E3300B">
      <w:pPr>
        <w:spacing w:line="185" w:lineRule="auto"/>
        <w:rPr>
          <w:rtl/>
          <w:lang w:bidi="ar-SY"/>
        </w:rPr>
      </w:pPr>
      <w:r w:rsidRPr="006A35D2">
        <w:rPr>
          <w:rFonts w:hint="cs"/>
          <w:rtl/>
          <w:lang w:bidi="ar-EG"/>
        </w:rPr>
        <w:t xml:space="preserve">وتحدد الجداول </w:t>
      </w:r>
      <w:r w:rsidRPr="006A35D2">
        <w:rPr>
          <w:lang w:bidi="ar-EG"/>
        </w:rPr>
        <w:t>71</w:t>
      </w:r>
      <w:r w:rsidRPr="006A35D2">
        <w:rPr>
          <w:rFonts w:hint="cs"/>
          <w:rtl/>
          <w:lang w:bidi="ar-EG"/>
        </w:rPr>
        <w:t xml:space="preserve"> إلى </w:t>
      </w:r>
      <w:r w:rsidRPr="006A35D2">
        <w:rPr>
          <w:lang w:bidi="ar-EG"/>
        </w:rPr>
        <w:t>73</w:t>
      </w:r>
      <w:r w:rsidRPr="006A35D2">
        <w:rPr>
          <w:rFonts w:hint="cs"/>
          <w:rtl/>
          <w:lang w:bidi="ar-SY"/>
        </w:rPr>
        <w:t xml:space="preserve"> </w:t>
      </w:r>
      <w:r w:rsidRPr="006A35D2">
        <w:rPr>
          <w:rFonts w:hint="cs"/>
          <w:rtl/>
          <w:lang w:bidi="ar-EG"/>
        </w:rPr>
        <w:t>نسبة التسرب في القنوات المجاورة ل</w:t>
      </w:r>
      <w:r w:rsidRPr="006A35D2">
        <w:rPr>
          <w:rtl/>
          <w:lang w:bidi="ar-EG"/>
        </w:rPr>
        <w:t>لمحطات المتنقلة المتعددةُ الإرسال بتقسيم الزمن</w:t>
      </w:r>
      <w:r w:rsidRPr="006A35D2">
        <w:rPr>
          <w:rFonts w:hint="cs"/>
          <w:rtl/>
          <w:lang w:bidi="ar-EG"/>
        </w:rPr>
        <w:t xml:space="preserve"> في </w:t>
      </w:r>
      <w:r w:rsidRPr="006A35D2">
        <w:rPr>
          <w:rFonts w:hint="cs"/>
          <w:rtl/>
          <w:lang w:bidi="ar-SY"/>
        </w:rPr>
        <w:t>عرضي</w:t>
      </w:r>
      <w:r w:rsidRPr="006A35D2">
        <w:rPr>
          <w:rFonts w:hint="cs"/>
          <w:rtl/>
          <w:lang w:bidi="ar-EG"/>
        </w:rPr>
        <w:t xml:space="preserve"> نطاق القناة </w:t>
      </w:r>
      <w:r w:rsidRPr="006A35D2">
        <w:t>5</w:t>
      </w:r>
      <w:r w:rsidRPr="006A35D2">
        <w:rPr>
          <w:rFonts w:hint="cs"/>
          <w:rtl/>
          <w:lang w:bidi="ar-EG"/>
        </w:rPr>
        <w:t xml:space="preserve"> </w:t>
      </w:r>
      <w:r w:rsidRPr="006A35D2">
        <w:rPr>
          <w:rFonts w:hint="cs"/>
          <w:rtl/>
        </w:rPr>
        <w:t>و</w:t>
      </w:r>
      <w:r w:rsidRPr="006A35D2">
        <w:t>10</w:t>
      </w:r>
      <w:r w:rsidRPr="006A35D2">
        <w:rPr>
          <w:rFonts w:hint="cs"/>
          <w:rtl/>
        </w:rPr>
        <w:t xml:space="preserve"> </w:t>
      </w:r>
      <w:r w:rsidRPr="006A35D2">
        <w:t>MHz</w:t>
      </w:r>
      <w:r w:rsidRPr="006A35D2">
        <w:rPr>
          <w:rFonts w:hint="cs"/>
          <w:rtl/>
        </w:rPr>
        <w:t xml:space="preserve">. وتسري القيم المدرجة في الجداول عندما يزيد متوسط قدرة القناة المجاورة عن </w:t>
      </w:r>
      <w:r w:rsidRPr="006A35D2">
        <w:rPr>
          <w:rFonts w:eastAsia="Batang"/>
        </w:rPr>
        <w:t>dBm 55–</w:t>
      </w:r>
      <w:r w:rsidRPr="006A35D2">
        <w:rPr>
          <w:rFonts w:eastAsia="Batang" w:hint="cs"/>
          <w:rtl/>
        </w:rPr>
        <w:t>.</w:t>
      </w:r>
    </w:p>
    <w:p w:rsidR="00E3300B" w:rsidRPr="006A35D2" w:rsidRDefault="00E3300B" w:rsidP="00E3300B">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71</w:t>
      </w:r>
    </w:p>
    <w:p w:rsidR="00E3300B" w:rsidRPr="006A35D2" w:rsidRDefault="00E3300B" w:rsidP="00B6188F">
      <w:pPr>
        <w:pStyle w:val="TableNotitle"/>
        <w:rPr>
          <w:lang w:bidi="ar-EG"/>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5</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tcPr>
          <w:p w:rsidR="00E3300B" w:rsidRPr="006A35D2" w:rsidRDefault="00E3300B" w:rsidP="007E55B4">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w:t>
            </w:r>
            <w:r w:rsidR="007E55B4">
              <w:rPr>
                <w:rFonts w:hint="cs"/>
                <w:rtl/>
                <w:lang w:bidi="ar-EG"/>
              </w:rPr>
              <w:br/>
            </w:r>
            <w:r w:rsidRPr="006A35D2">
              <w:rPr>
                <w:rtl/>
                <w:lang w:bidi="ar-EG"/>
              </w:rPr>
              <w:t>تبعا</w:t>
            </w:r>
            <w:r w:rsidRPr="006A35D2">
              <w:rPr>
                <w:rFonts w:hint="cs"/>
                <w:rtl/>
                <w:lang w:bidi="ar-EG"/>
              </w:rPr>
              <w:t>ً</w:t>
            </w:r>
            <w:r w:rsidRPr="006A35D2">
              <w:rPr>
                <w:rtl/>
                <w:lang w:bidi="ar-EG"/>
              </w:rPr>
              <w:t xml:space="preserve"> لتردد القناة المخصص</w:t>
            </w:r>
            <w:r w:rsidR="007E55B4">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rFonts w:eastAsia="Batang"/>
                <w:sz w:val="20"/>
                <w:szCs w:val="26"/>
                <w:rtl/>
                <w:lang w:bidi="ar-EG"/>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5±</w:t>
            </w:r>
          </w:p>
        </w:tc>
        <w:tc>
          <w:tcPr>
            <w:tcW w:w="3969" w:type="dxa"/>
          </w:tcPr>
          <w:p w:rsidR="00E3300B" w:rsidRPr="006A35D2" w:rsidRDefault="00E3300B" w:rsidP="007E55B4">
            <w:pPr>
              <w:spacing w:before="20" w:after="40" w:line="260" w:lineRule="exact"/>
              <w:jc w:val="center"/>
              <w:rPr>
                <w:rFonts w:eastAsia="Batang"/>
                <w:sz w:val="20"/>
                <w:szCs w:val="26"/>
                <w:rtl/>
                <w:lang w:bidi="ar-EG"/>
              </w:rPr>
            </w:pPr>
            <w:r w:rsidRPr="006A35D2">
              <w:rPr>
                <w:rFonts w:eastAsia="Batang"/>
                <w:sz w:val="20"/>
                <w:szCs w:val="26"/>
                <w:lang w:bidi="ar-EG"/>
              </w:rPr>
              <w:t>33</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rFonts w:eastAsia="Batang"/>
                <w:sz w:val="20"/>
                <w:szCs w:val="26"/>
                <w:rtl/>
                <w:lang w:bidi="ar-SY"/>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10</w:t>
            </w:r>
            <w:r w:rsidRPr="006A35D2">
              <w:rPr>
                <w:rFonts w:eastAsia="Batang"/>
                <w:sz w:val="20"/>
                <w:szCs w:val="26"/>
                <w:lang w:bidi="ar-EG"/>
              </w:rPr>
              <w:t>±</w:t>
            </w:r>
          </w:p>
        </w:tc>
        <w:tc>
          <w:tcPr>
            <w:tcW w:w="3969" w:type="dxa"/>
          </w:tcPr>
          <w:p w:rsidR="00E3300B" w:rsidRPr="006A35D2" w:rsidRDefault="00E3300B" w:rsidP="007E55B4">
            <w:pPr>
              <w:pStyle w:val="Tabletext"/>
              <w:spacing w:after="40"/>
              <w:jc w:val="center"/>
              <w:rPr>
                <w:rFonts w:eastAsia="Batang"/>
                <w:lang w:bidi="ar-EG"/>
              </w:rPr>
            </w:pPr>
            <w:r w:rsidRPr="006A35D2">
              <w:rPr>
                <w:rFonts w:eastAsia="Batang"/>
                <w:lang w:bidi="ar-EG"/>
              </w:rPr>
              <w:t>43</w:t>
            </w:r>
            <w:r w:rsidRPr="006A35D2">
              <w:rPr>
                <w:rFonts w:eastAsia="Batang" w:hint="cs"/>
                <w:rtl/>
                <w:lang w:bidi="ar-EG"/>
              </w:rPr>
              <w:t> </w:t>
            </w:r>
          </w:p>
        </w:tc>
      </w:tr>
    </w:tbl>
    <w:p w:rsidR="00E3300B" w:rsidRPr="006A35D2" w:rsidRDefault="00E3300B" w:rsidP="00E3300B">
      <w:pPr>
        <w:pStyle w:val="TableNo0"/>
        <w:bidi/>
        <w:spacing w:before="240" w:after="0" w:line="240" w:lineRule="auto"/>
        <w:rPr>
          <w:rtl/>
          <w:lang w:val="en-US" w:bidi="ar-EG"/>
        </w:rPr>
      </w:pPr>
      <w:r w:rsidRPr="006A35D2">
        <w:rPr>
          <w:rtl/>
          <w:lang w:val="en-US"/>
        </w:rPr>
        <w:t>الج</w:t>
      </w:r>
      <w:r w:rsidR="00C34E16">
        <w:rPr>
          <w:rFonts w:hint="cs"/>
          <w:rtl/>
          <w:lang w:val="en-US"/>
        </w:rPr>
        <w:t>ـ</w:t>
      </w:r>
      <w:r w:rsidRPr="006A35D2">
        <w:rPr>
          <w:rtl/>
          <w:lang w:val="en-US"/>
        </w:rPr>
        <w:t xml:space="preserve">دول </w:t>
      </w:r>
      <w:r w:rsidRPr="006A35D2">
        <w:rPr>
          <w:lang w:val="en-US"/>
        </w:rPr>
        <w:t>72</w:t>
      </w:r>
    </w:p>
    <w:p w:rsidR="00E3300B" w:rsidRPr="006A35D2" w:rsidRDefault="00E3300B" w:rsidP="00B6188F">
      <w:pPr>
        <w:pStyle w:val="TableNotitle"/>
        <w:rPr>
          <w:lang w:bidi="ar-EG"/>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7</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tcPr>
          <w:p w:rsidR="00E3300B" w:rsidRPr="006A35D2" w:rsidRDefault="00E3300B" w:rsidP="007E55B4">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w:t>
            </w:r>
            <w:r w:rsidR="007E55B4">
              <w:rPr>
                <w:rFonts w:hint="cs"/>
                <w:rtl/>
                <w:lang w:bidi="ar-EG"/>
              </w:rPr>
              <w:br/>
            </w:r>
            <w:r w:rsidRPr="006A35D2">
              <w:rPr>
                <w:rtl/>
                <w:lang w:bidi="ar-EG"/>
              </w:rPr>
              <w:t>تبعا</w:t>
            </w:r>
            <w:r w:rsidRPr="006A35D2">
              <w:rPr>
                <w:rFonts w:hint="cs"/>
                <w:rtl/>
                <w:lang w:bidi="ar-EG"/>
              </w:rPr>
              <w:t>ً</w:t>
            </w:r>
            <w:r w:rsidRPr="006A35D2">
              <w:rPr>
                <w:rtl/>
                <w:lang w:bidi="ar-EG"/>
              </w:rPr>
              <w:t xml:space="preserve"> لتردد القناة المخصص</w:t>
            </w:r>
            <w:r w:rsidR="007E55B4">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sz w:val="20"/>
                <w:szCs w:val="26"/>
                <w:lang w:bidi="ar-EG"/>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7</w:t>
            </w:r>
            <w:r w:rsidRPr="006A35D2">
              <w:rPr>
                <w:rFonts w:eastAsia="Batang"/>
                <w:sz w:val="20"/>
                <w:szCs w:val="26"/>
                <w:lang w:bidi="ar-EG"/>
              </w:rPr>
              <w:t>±</w:t>
            </w:r>
          </w:p>
        </w:tc>
        <w:tc>
          <w:tcPr>
            <w:tcW w:w="3969" w:type="dxa"/>
          </w:tcPr>
          <w:p w:rsidR="00E3300B" w:rsidRPr="006A35D2" w:rsidRDefault="00E3300B" w:rsidP="007E55B4">
            <w:pPr>
              <w:pStyle w:val="Tabletext"/>
              <w:spacing w:after="40"/>
              <w:jc w:val="center"/>
            </w:pPr>
            <w:r w:rsidRPr="006A35D2">
              <w:t>33</w:t>
            </w:r>
            <w:r w:rsidRPr="006A35D2">
              <w:rPr>
                <w:rFonts w:hint="cs"/>
                <w:rtl/>
              </w:rPr>
              <w:t> </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sz w:val="20"/>
                <w:szCs w:val="26"/>
                <w:rtl/>
                <w:lang w:bidi="ar-EG"/>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14</w:t>
            </w:r>
            <w:r w:rsidRPr="006A35D2">
              <w:rPr>
                <w:rFonts w:eastAsia="Batang"/>
                <w:sz w:val="20"/>
                <w:szCs w:val="26"/>
                <w:lang w:bidi="ar-EG"/>
              </w:rPr>
              <w:t>±</w:t>
            </w:r>
          </w:p>
        </w:tc>
        <w:tc>
          <w:tcPr>
            <w:tcW w:w="3969" w:type="dxa"/>
          </w:tcPr>
          <w:p w:rsidR="00E3300B" w:rsidRPr="006A35D2" w:rsidRDefault="00E3300B" w:rsidP="007E55B4">
            <w:pPr>
              <w:pStyle w:val="Tabletext"/>
              <w:spacing w:after="40"/>
              <w:jc w:val="center"/>
            </w:pPr>
            <w:r w:rsidRPr="006A35D2">
              <w:t>43</w:t>
            </w:r>
            <w:r w:rsidRPr="006A35D2">
              <w:rPr>
                <w:rFonts w:hint="cs"/>
                <w:rtl/>
              </w:rPr>
              <w:t> </w:t>
            </w:r>
          </w:p>
        </w:tc>
      </w:tr>
    </w:tbl>
    <w:p w:rsidR="00E3300B" w:rsidRPr="006A35D2" w:rsidRDefault="00E3300B" w:rsidP="00E3300B">
      <w:pPr>
        <w:pStyle w:val="TableNo0"/>
        <w:bidi/>
        <w:spacing w:before="240" w:after="0" w:line="240" w:lineRule="auto"/>
        <w:rPr>
          <w:lang w:val="en-US"/>
        </w:rPr>
      </w:pPr>
      <w:r w:rsidRPr="006A35D2">
        <w:rPr>
          <w:rtl/>
          <w:lang w:val="en-US"/>
        </w:rPr>
        <w:t>الج</w:t>
      </w:r>
      <w:r w:rsidR="00C34E16">
        <w:rPr>
          <w:rFonts w:hint="cs"/>
          <w:rtl/>
          <w:lang w:val="en-US"/>
        </w:rPr>
        <w:t>ـ</w:t>
      </w:r>
      <w:r w:rsidRPr="006A35D2">
        <w:rPr>
          <w:rtl/>
          <w:lang w:val="en-US"/>
        </w:rPr>
        <w:t xml:space="preserve">دول </w:t>
      </w:r>
      <w:r w:rsidRPr="006A35D2">
        <w:rPr>
          <w:lang w:val="en-US"/>
        </w:rPr>
        <w:t>73</w:t>
      </w:r>
    </w:p>
    <w:p w:rsidR="00E3300B" w:rsidRPr="006A35D2" w:rsidRDefault="00E3300B" w:rsidP="00B6188F">
      <w:pPr>
        <w:pStyle w:val="TableNotitle"/>
        <w:rPr>
          <w:lang w:bidi="ar-EG"/>
        </w:rPr>
      </w:pPr>
      <w:r w:rsidRPr="006A35D2">
        <w:rPr>
          <w:rFonts w:hint="cs"/>
          <w:rtl/>
          <w:lang w:bidi="ar-EG"/>
        </w:rPr>
        <w:t>نسبة التسرب في القنوات المجاورة ل</w:t>
      </w:r>
      <w:r w:rsidRPr="006A35D2">
        <w:rPr>
          <w:rtl/>
          <w:lang w:bidi="ar-EG"/>
        </w:rPr>
        <w:t xml:space="preserve">لمحطات المتنقلة في حالة قناة عرض نطاقها </w:t>
      </w:r>
      <w:r w:rsidRPr="006A35D2">
        <w:rPr>
          <w:lang w:bidi="ar-EG"/>
        </w:rPr>
        <w:t>10</w:t>
      </w:r>
      <w:r w:rsidRPr="006A35D2">
        <w:rPr>
          <w:rtl/>
          <w:lang w:bidi="ar-EG"/>
        </w:rPr>
        <w:t xml:space="preserve"> </w:t>
      </w:r>
      <w:r w:rsidRPr="006A35D2">
        <w:rPr>
          <w:lang w:bidi="ar-EG"/>
        </w:rPr>
        <w:t>MHz</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E3300B" w:rsidRPr="006A35D2" w:rsidTr="006B5F80">
        <w:trPr>
          <w:jc w:val="center"/>
        </w:trPr>
        <w:tc>
          <w:tcPr>
            <w:tcW w:w="5670" w:type="dxa"/>
            <w:shd w:val="clear" w:color="auto" w:fill="auto"/>
          </w:tcPr>
          <w:p w:rsidR="00E3300B" w:rsidRPr="006A35D2" w:rsidRDefault="00E3300B" w:rsidP="006B5F80">
            <w:pPr>
              <w:pStyle w:val="Tablehead"/>
              <w:rPr>
                <w:rtl/>
                <w:lang w:bidi="ar-EG"/>
              </w:rPr>
            </w:pPr>
            <w:r w:rsidRPr="006A35D2">
              <w:rPr>
                <w:rtl/>
                <w:lang w:bidi="ar-EG"/>
              </w:rPr>
              <w:t>تردد القناة المجاورة المركزي</w:t>
            </w:r>
          </w:p>
        </w:tc>
        <w:tc>
          <w:tcPr>
            <w:tcW w:w="3969" w:type="dxa"/>
          </w:tcPr>
          <w:p w:rsidR="00E3300B" w:rsidRPr="006A35D2" w:rsidRDefault="00E3300B" w:rsidP="007E55B4">
            <w:pPr>
              <w:pStyle w:val="Tablehead"/>
              <w:rPr>
                <w:rtl/>
                <w:lang w:bidi="ar-EG"/>
              </w:rPr>
            </w:pPr>
            <w:r w:rsidRPr="006A35D2">
              <w:rPr>
                <w:rFonts w:hint="cs"/>
                <w:rtl/>
                <w:lang w:bidi="ar-EG"/>
              </w:rPr>
              <w:t>نسبة التسرب في القنوات المجاورة</w:t>
            </w:r>
            <w:r w:rsidRPr="006A35D2">
              <w:rPr>
                <w:rtl/>
                <w:lang w:bidi="ar-EG"/>
              </w:rPr>
              <w:t xml:space="preserve"> الدنيا المطلوبة</w:t>
            </w:r>
            <w:r w:rsidR="007E55B4">
              <w:rPr>
                <w:rFonts w:hint="cs"/>
                <w:rtl/>
                <w:lang w:bidi="ar-EG"/>
              </w:rPr>
              <w:br/>
            </w:r>
            <w:r w:rsidRPr="006A35D2">
              <w:rPr>
                <w:rtl/>
                <w:lang w:bidi="ar-EG"/>
              </w:rPr>
              <w:t>تبعا</w:t>
            </w:r>
            <w:r w:rsidRPr="006A35D2">
              <w:rPr>
                <w:rFonts w:hint="cs"/>
                <w:rtl/>
                <w:lang w:bidi="ar-EG"/>
              </w:rPr>
              <w:t>ً</w:t>
            </w:r>
            <w:r w:rsidRPr="006A35D2">
              <w:rPr>
                <w:rtl/>
                <w:lang w:bidi="ar-EG"/>
              </w:rPr>
              <w:t xml:space="preserve"> لتردد القناة المخصص</w:t>
            </w:r>
            <w:r w:rsidR="007E55B4">
              <w:rPr>
                <w:rFonts w:hint="cs"/>
                <w:rtl/>
                <w:lang w:bidi="ar-EG"/>
              </w:rPr>
              <w:br/>
            </w:r>
            <w:r w:rsidRPr="006A35D2">
              <w:rPr>
                <w:rtl/>
                <w:lang w:bidi="ar-EG"/>
              </w:rPr>
              <w:t>(</w:t>
            </w:r>
            <w:r w:rsidRPr="006A35D2">
              <w:rPr>
                <w:lang w:bidi="ar-EG"/>
              </w:rPr>
              <w:t>dB</w:t>
            </w:r>
            <w:r w:rsidRPr="006A35D2">
              <w:rPr>
                <w:rtl/>
                <w:lang w:bidi="ar-EG"/>
              </w:rPr>
              <w:t>)</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sz w:val="20"/>
                <w:szCs w:val="26"/>
                <w:lang w:bidi="ar-EG"/>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10</w:t>
            </w:r>
            <w:r w:rsidRPr="006A35D2">
              <w:rPr>
                <w:rFonts w:eastAsia="Batang"/>
                <w:sz w:val="20"/>
                <w:szCs w:val="26"/>
                <w:lang w:bidi="ar-EG"/>
              </w:rPr>
              <w:t>±</w:t>
            </w:r>
          </w:p>
        </w:tc>
        <w:tc>
          <w:tcPr>
            <w:tcW w:w="3969" w:type="dxa"/>
          </w:tcPr>
          <w:p w:rsidR="00E3300B" w:rsidRPr="006A35D2" w:rsidRDefault="00E3300B" w:rsidP="007E55B4">
            <w:pPr>
              <w:pStyle w:val="Tabletext"/>
              <w:spacing w:after="40"/>
              <w:jc w:val="center"/>
              <w:rPr>
                <w:rtl/>
                <w:lang w:bidi="ar-SY"/>
              </w:rPr>
            </w:pPr>
            <w:r w:rsidRPr="006A35D2">
              <w:t>33</w:t>
            </w:r>
            <w:r w:rsidRPr="006A35D2">
              <w:rPr>
                <w:rFonts w:hint="eastAsia"/>
                <w:rtl/>
                <w:lang w:bidi="ar-SY"/>
              </w:rPr>
              <w:t> </w:t>
            </w:r>
          </w:p>
        </w:tc>
      </w:tr>
      <w:tr w:rsidR="00E3300B" w:rsidRPr="006A35D2" w:rsidTr="006B5F80">
        <w:trPr>
          <w:trHeight w:val="239"/>
          <w:jc w:val="center"/>
        </w:trPr>
        <w:tc>
          <w:tcPr>
            <w:tcW w:w="5670" w:type="dxa"/>
          </w:tcPr>
          <w:p w:rsidR="00E3300B" w:rsidRPr="006A35D2" w:rsidRDefault="00E3300B" w:rsidP="007E55B4">
            <w:pPr>
              <w:spacing w:before="20" w:after="40" w:line="260" w:lineRule="exact"/>
              <w:rPr>
                <w:sz w:val="20"/>
                <w:szCs w:val="26"/>
                <w:rtl/>
                <w:lang w:bidi="ar-EG"/>
              </w:rPr>
            </w:pPr>
            <w:r w:rsidRPr="006A35D2">
              <w:rPr>
                <w:rFonts w:eastAsia="Batang"/>
                <w:sz w:val="20"/>
                <w:szCs w:val="26"/>
                <w:rtl/>
                <w:lang w:bidi="ar-EG"/>
              </w:rPr>
              <w:t>على جانبي تردد القناة المركزي للمحطة المتنقلة</w:t>
            </w:r>
            <w:r w:rsidRPr="006A35D2">
              <w:rPr>
                <w:rFonts w:eastAsia="Batang" w:hint="cs"/>
                <w:sz w:val="20"/>
                <w:szCs w:val="26"/>
                <w:rtl/>
                <w:lang w:bidi="ar-EG"/>
              </w:rPr>
              <w:t xml:space="preserve"> </w:t>
            </w:r>
            <w:r w:rsidRPr="006A35D2">
              <w:rPr>
                <w:rFonts w:eastAsia="Batang"/>
                <w:sz w:val="20"/>
                <w:szCs w:val="26"/>
                <w:lang w:bidi="ar-EG"/>
              </w:rPr>
              <w:t>MHz </w:t>
            </w:r>
            <w:r w:rsidRPr="006A35D2">
              <w:rPr>
                <w:rFonts w:eastAsia="Batang"/>
                <w:szCs w:val="26"/>
                <w:lang w:bidi="ar-EG"/>
              </w:rPr>
              <w:t>20</w:t>
            </w:r>
            <w:r w:rsidRPr="006A35D2">
              <w:rPr>
                <w:rFonts w:eastAsia="Batang"/>
                <w:sz w:val="20"/>
                <w:szCs w:val="26"/>
                <w:lang w:bidi="ar-EG"/>
              </w:rPr>
              <w:t>±</w:t>
            </w:r>
          </w:p>
        </w:tc>
        <w:tc>
          <w:tcPr>
            <w:tcW w:w="3969" w:type="dxa"/>
          </w:tcPr>
          <w:p w:rsidR="00E3300B" w:rsidRPr="006A35D2" w:rsidRDefault="00E3300B" w:rsidP="007E55B4">
            <w:pPr>
              <w:pStyle w:val="Tabletext"/>
              <w:spacing w:after="40"/>
              <w:jc w:val="center"/>
            </w:pPr>
            <w:r w:rsidRPr="006A35D2">
              <w:t>43</w:t>
            </w:r>
            <w:r w:rsidRPr="006A35D2">
              <w:rPr>
                <w:rFonts w:hint="cs"/>
                <w:rtl/>
              </w:rPr>
              <w:t> </w:t>
            </w:r>
          </w:p>
        </w:tc>
      </w:tr>
    </w:tbl>
    <w:p w:rsidR="00E3300B" w:rsidRPr="006A35D2" w:rsidRDefault="00E3300B" w:rsidP="00E3300B">
      <w:pPr>
        <w:pStyle w:val="Heading1"/>
        <w:rPr>
          <w:rtl/>
        </w:rPr>
      </w:pPr>
      <w:r w:rsidRPr="006A35D2">
        <w:lastRenderedPageBreak/>
        <w:t>5</w:t>
      </w:r>
      <w:r w:rsidRPr="006A35D2">
        <w:tab/>
      </w:r>
      <w:r w:rsidRPr="006A35D2">
        <w:rPr>
          <w:rFonts w:hint="cs"/>
          <w:rtl/>
        </w:rPr>
        <w:t>التفاوت المسموح به في الاختبارات</w:t>
      </w:r>
    </w:p>
    <w:p w:rsidR="00E3300B" w:rsidRDefault="00E3300B" w:rsidP="00E3300B">
      <w:pPr>
        <w:rPr>
          <w:rFonts w:hint="cs"/>
          <w:rtl/>
        </w:rPr>
      </w:pPr>
      <w:r w:rsidRPr="006A35D2">
        <w:rPr>
          <w:rFonts w:hint="cs"/>
          <w:rtl/>
        </w:rPr>
        <w:t xml:space="preserve">في هذا الملحق، </w:t>
      </w:r>
      <w:proofErr w:type="spellStart"/>
      <w:r w:rsidRPr="006A35D2">
        <w:rPr>
          <w:rFonts w:hint="cs"/>
          <w:rtl/>
        </w:rPr>
        <w:t>التفاوتات</w:t>
      </w:r>
      <w:proofErr w:type="spellEnd"/>
      <w:r w:rsidRPr="006A35D2">
        <w:rPr>
          <w:rFonts w:hint="cs"/>
          <w:rtl/>
        </w:rPr>
        <w:t xml:space="preserve"> المسموح بها في الاختبارات (كما يرد تعريفها في التوصية </w:t>
      </w:r>
      <w:r w:rsidRPr="006A35D2">
        <w:t>ITU-R M.1545</w:t>
      </w:r>
      <w:r w:rsidRPr="006A35D2">
        <w:rPr>
          <w:rFonts w:hint="cs"/>
          <w:rtl/>
        </w:rPr>
        <w:t xml:space="preserve">) والتي تقابل مختلف المواصفات هي </w:t>
      </w:r>
      <w:r w:rsidRPr="006A35D2">
        <w:t>dB 0</w:t>
      </w:r>
      <w:r w:rsidRPr="006A35D2">
        <w:rPr>
          <w:rFonts w:hint="cs"/>
          <w:rtl/>
        </w:rPr>
        <w:t>، إلا إذا أُفيد بخلاف ذلك في الفقرة المعنية.</w:t>
      </w:r>
    </w:p>
    <w:p w:rsidR="00C34E16" w:rsidRDefault="00C34E16" w:rsidP="00E3300B">
      <w:pPr>
        <w:rPr>
          <w:rFonts w:hint="cs"/>
          <w:rtl/>
        </w:rPr>
      </w:pPr>
    </w:p>
    <w:p w:rsidR="00C34E16" w:rsidRDefault="00C34E16" w:rsidP="00E3300B">
      <w:pPr>
        <w:rPr>
          <w:rFonts w:hint="cs"/>
          <w:rtl/>
        </w:rPr>
      </w:pPr>
    </w:p>
    <w:p w:rsidR="00C34E16" w:rsidRDefault="00C34E16" w:rsidP="00E3300B">
      <w:pPr>
        <w:rPr>
          <w:rFonts w:hint="cs"/>
          <w:rtl/>
        </w:rPr>
      </w:pPr>
    </w:p>
    <w:p w:rsidR="00C34E16" w:rsidRPr="006A35D2" w:rsidRDefault="00C34E16" w:rsidP="00E3300B">
      <w:pPr>
        <w:rPr>
          <w:rtl/>
        </w:rPr>
      </w:pPr>
    </w:p>
    <w:p w:rsidR="00E3300B" w:rsidRPr="006A35D2" w:rsidRDefault="00E3300B" w:rsidP="00C34E16">
      <w:pPr>
        <w:pStyle w:val="AppendixNotitle"/>
        <w:rPr>
          <w:rtl/>
        </w:rPr>
      </w:pPr>
      <w:r w:rsidRPr="006A35D2">
        <w:rPr>
          <w:rtl/>
        </w:rPr>
        <w:t>التذييل</w:t>
      </w:r>
      <w:r w:rsidRPr="006A35D2">
        <w:rPr>
          <w:rFonts w:hint="cs"/>
          <w:rtl/>
        </w:rPr>
        <w:t xml:space="preserve"> </w:t>
      </w:r>
      <w:r w:rsidRPr="006A35D2">
        <w:t>1</w:t>
      </w:r>
    </w:p>
    <w:p w:rsidR="00E3300B" w:rsidRPr="006A35D2" w:rsidRDefault="00E3300B" w:rsidP="00E3300B">
      <w:pPr>
        <w:pStyle w:val="AppendixNotitle"/>
        <w:rPr>
          <w:rtl/>
        </w:rPr>
      </w:pPr>
      <w:r w:rsidRPr="006A35D2">
        <w:rPr>
          <w:rFonts w:hint="cs"/>
          <w:rtl/>
        </w:rPr>
        <w:t>تعريف التفاوت المسموح به في الاختبارات</w:t>
      </w:r>
    </w:p>
    <w:p w:rsidR="00E3300B" w:rsidRPr="006A35D2" w:rsidRDefault="00E3300B" w:rsidP="00E3300B">
      <w:pPr>
        <w:pStyle w:val="Headingb"/>
        <w:spacing w:before="360"/>
        <w:rPr>
          <w:rtl/>
        </w:rPr>
      </w:pPr>
      <w:r w:rsidRPr="006A35D2">
        <w:rPr>
          <w:rFonts w:hint="cs"/>
          <w:rtl/>
        </w:rPr>
        <w:t>التفاوت المسموح به في الاختبارات</w:t>
      </w:r>
    </w:p>
    <w:p w:rsidR="00E3300B" w:rsidRPr="006A35D2" w:rsidRDefault="00E3300B" w:rsidP="00F1561F">
      <w:pPr>
        <w:rPr>
          <w:spacing w:val="2"/>
          <w:rtl/>
        </w:rPr>
      </w:pPr>
      <w:r w:rsidRPr="006A35D2">
        <w:rPr>
          <w:rFonts w:hint="cs"/>
          <w:spacing w:val="2"/>
          <w:rtl/>
        </w:rPr>
        <w:t xml:space="preserve">بالرجوع إلى التوصية </w:t>
      </w:r>
      <w:r w:rsidRPr="006A35D2">
        <w:rPr>
          <w:spacing w:val="2"/>
        </w:rPr>
        <w:t>ITU-R M.1545</w:t>
      </w:r>
      <w:r w:rsidRPr="006A35D2">
        <w:rPr>
          <w:rFonts w:hint="cs"/>
          <w:spacing w:val="2"/>
          <w:rtl/>
        </w:rPr>
        <w:t xml:space="preserve">، "التفاوت المسموح به في الاختبارات" هو قيمة التهاون المشار إليها في فقرة </w:t>
      </w:r>
      <w:r w:rsidRPr="006A35D2">
        <w:rPr>
          <w:rFonts w:hint="cs"/>
          <w:i/>
          <w:iCs/>
          <w:spacing w:val="2"/>
          <w:rtl/>
        </w:rPr>
        <w:t>توصي</w:t>
      </w:r>
      <w:r w:rsidRPr="006A35D2">
        <w:rPr>
          <w:rFonts w:hint="cs"/>
          <w:spacing w:val="2"/>
          <w:rtl/>
        </w:rPr>
        <w:t xml:space="preserve"> </w:t>
      </w:r>
      <w:r w:rsidRPr="006A35D2">
        <w:rPr>
          <w:spacing w:val="2"/>
        </w:rPr>
        <w:t>2</w:t>
      </w:r>
      <w:r w:rsidRPr="006A35D2">
        <w:rPr>
          <w:rFonts w:hint="cs"/>
          <w:spacing w:val="2"/>
          <w:rtl/>
        </w:rPr>
        <w:t xml:space="preserve"> من التوصية </w:t>
      </w:r>
      <w:r w:rsidRPr="006A35D2">
        <w:rPr>
          <w:spacing w:val="2"/>
        </w:rPr>
        <w:t>ITU-R M.1545</w:t>
      </w:r>
      <w:r w:rsidRPr="006A35D2">
        <w:rPr>
          <w:rFonts w:hint="cs"/>
          <w:spacing w:val="2"/>
          <w:rtl/>
        </w:rPr>
        <w:t xml:space="preserve">، أي هو الفارق بين القيمة الأساسية للمواصفة وحد الاختبار المقيَّم بتطبيق مبدأ المخاطرة المشتركة وفقاً للشكلين </w:t>
      </w:r>
      <w:r w:rsidRPr="006A35D2">
        <w:rPr>
          <w:spacing w:val="2"/>
        </w:rPr>
        <w:t>2</w:t>
      </w:r>
      <w:r w:rsidRPr="006A35D2">
        <w:rPr>
          <w:rFonts w:hint="cs"/>
          <w:spacing w:val="2"/>
          <w:rtl/>
        </w:rPr>
        <w:t xml:space="preserve"> و</w:t>
      </w:r>
      <w:r w:rsidRPr="006A35D2">
        <w:rPr>
          <w:spacing w:val="2"/>
        </w:rPr>
        <w:t>3</w:t>
      </w:r>
      <w:r w:rsidRPr="006A35D2">
        <w:rPr>
          <w:rFonts w:hint="cs"/>
          <w:spacing w:val="2"/>
          <w:rtl/>
        </w:rPr>
        <w:t xml:space="preserve"> من الملحق </w:t>
      </w:r>
      <w:r w:rsidRPr="006A35D2">
        <w:rPr>
          <w:spacing w:val="2"/>
        </w:rPr>
        <w:t>1</w:t>
      </w:r>
      <w:r w:rsidRPr="006A35D2">
        <w:rPr>
          <w:rFonts w:hint="cs"/>
          <w:spacing w:val="2"/>
          <w:rtl/>
        </w:rPr>
        <w:t xml:space="preserve"> في التوصية </w:t>
      </w:r>
      <w:r w:rsidRPr="006A35D2">
        <w:rPr>
          <w:spacing w:val="2"/>
        </w:rPr>
        <w:t>ITU-R M.1545</w:t>
      </w:r>
      <w:r w:rsidRPr="006A35D2">
        <w:rPr>
          <w:rFonts w:hint="cs"/>
          <w:spacing w:val="2"/>
          <w:rtl/>
        </w:rPr>
        <w:t xml:space="preserve">. وفي حال تساوي القيمة الأساسية للمواصفة مع حد الاختبار (الشكل </w:t>
      </w:r>
      <w:r w:rsidRPr="006A35D2">
        <w:rPr>
          <w:spacing w:val="2"/>
        </w:rPr>
        <w:t>3</w:t>
      </w:r>
      <w:r w:rsidRPr="006A35D2">
        <w:rPr>
          <w:rFonts w:hint="cs"/>
          <w:spacing w:val="2"/>
          <w:rtl/>
        </w:rPr>
        <w:t xml:space="preserve"> في الملحق </w:t>
      </w:r>
      <w:r w:rsidRPr="006A35D2">
        <w:rPr>
          <w:spacing w:val="2"/>
        </w:rPr>
        <w:t>1</w:t>
      </w:r>
      <w:r w:rsidRPr="006A35D2">
        <w:rPr>
          <w:rFonts w:hint="cs"/>
          <w:spacing w:val="2"/>
          <w:rtl/>
        </w:rPr>
        <w:t xml:space="preserve"> في التوصية </w:t>
      </w:r>
      <w:r w:rsidRPr="006A35D2">
        <w:rPr>
          <w:spacing w:val="2"/>
        </w:rPr>
        <w:t>ITU-R M.1545</w:t>
      </w:r>
      <w:r w:rsidRPr="006A35D2">
        <w:rPr>
          <w:rFonts w:hint="cs"/>
          <w:spacing w:val="2"/>
          <w:rtl/>
        </w:rPr>
        <w:t>)، فإن "</w:t>
      </w:r>
      <w:proofErr w:type="spellStart"/>
      <w:r w:rsidRPr="006A35D2">
        <w:rPr>
          <w:rFonts w:hint="cs"/>
          <w:spacing w:val="2"/>
          <w:rtl/>
        </w:rPr>
        <w:t>التفاوتات</w:t>
      </w:r>
      <w:proofErr w:type="spellEnd"/>
      <w:r w:rsidRPr="006A35D2">
        <w:rPr>
          <w:rFonts w:hint="cs"/>
          <w:spacing w:val="2"/>
          <w:rtl/>
        </w:rPr>
        <w:t xml:space="preserve"> المسموح بها في الاختبارات" تساوي الصفر.</w:t>
      </w:r>
    </w:p>
    <w:p w:rsidR="00422D17" w:rsidRPr="000F312E" w:rsidRDefault="005E066B" w:rsidP="00C34E16">
      <w:pPr>
        <w:overflowPunct/>
        <w:autoSpaceDE/>
        <w:autoSpaceDN/>
        <w:adjustRightInd/>
        <w:spacing w:before="480" w:line="240" w:lineRule="auto"/>
        <w:jc w:val="center"/>
        <w:textAlignment w:val="auto"/>
        <w:rPr>
          <w:lang w:bidi="ar-EG"/>
        </w:rPr>
      </w:pPr>
      <w:r>
        <w:rPr>
          <w:rFonts w:hint="cs"/>
          <w:rtl/>
          <w:lang w:val="fr-FR"/>
        </w:rPr>
        <w:t>__________</w:t>
      </w:r>
    </w:p>
    <w:sectPr w:rsidR="00422D17" w:rsidRPr="000F312E" w:rsidSect="00E3300B">
      <w:headerReference w:type="even" r:id="rId54"/>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61F" w:rsidRDefault="00F1561F">
      <w:r>
        <w:separator/>
      </w:r>
    </w:p>
  </w:endnote>
  <w:endnote w:type="continuationSeparator" w:id="0">
    <w:p w:rsidR="00F1561F" w:rsidRDefault="00F15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SimSun">
    <w:altName w:val="FZShuTi"/>
    <w:panose1 w:val="02010600030101010101"/>
    <w:charset w:val="86"/>
    <w:family w:val="auto"/>
    <w:notTrueType/>
    <w:pitch w:val="variable"/>
    <w:sig w:usb0="00000000"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
    <w:altName w:val="Arial Unicode MS"/>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Default="00F156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Pr="005E066B" w:rsidRDefault="00F1561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Default="00F1561F">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61F" w:rsidRDefault="00F1561F" w:rsidP="00E1601B">
      <w:pPr>
        <w:spacing w:line="240" w:lineRule="auto"/>
      </w:pPr>
      <w:r>
        <w:t>____________________</w:t>
      </w:r>
    </w:p>
  </w:footnote>
  <w:footnote w:type="continuationSeparator" w:id="0">
    <w:p w:rsidR="00F1561F" w:rsidRDefault="00F1561F">
      <w:r>
        <w:continuationSeparator/>
      </w:r>
    </w:p>
  </w:footnote>
  <w:footnote w:id="1">
    <w:p w:rsidR="00F1561F" w:rsidRPr="008F2F51" w:rsidRDefault="00F1561F" w:rsidP="00E3300B">
      <w:pPr>
        <w:pStyle w:val="FootnoteText"/>
        <w:rPr>
          <w:rtl/>
        </w:rPr>
      </w:pPr>
      <w:r w:rsidRPr="00E3300B">
        <w:rPr>
          <w:rStyle w:val="FootnoteReference"/>
          <w:rtl/>
        </w:rPr>
        <w:t>*</w:t>
      </w:r>
      <w:r>
        <w:rPr>
          <w:rFonts w:hint="cs"/>
          <w:rtl/>
        </w:rPr>
        <w:tab/>
      </w:r>
      <w:r w:rsidRPr="00B63B37">
        <w:rPr>
          <w:rFonts w:hint="cs"/>
          <w:rtl/>
        </w:rPr>
        <w:t xml:space="preserve">ينبغي إحاطة لجنة الدراسات </w:t>
      </w:r>
      <w:r w:rsidRPr="00B63B37">
        <w:t>1</w:t>
      </w:r>
      <w:r w:rsidRPr="00B63B37">
        <w:rPr>
          <w:rFonts w:hint="cs"/>
          <w:rtl/>
        </w:rPr>
        <w:t xml:space="preserve"> التابعة لقطاع الاتصالات الراديوية علماً بهذه التوصية.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Pr="003D017C" w:rsidRDefault="00F1561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Default="00F1561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Pr="003D017C" w:rsidRDefault="00F1561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Pr="003D017C" w:rsidRDefault="00F1561F" w:rsidP="00E3300B">
    <w:pPr>
      <w:pStyle w:val="Header"/>
      <w:tabs>
        <w:tab w:val="center" w:pos="4819"/>
      </w:tabs>
      <w:jc w:val="both"/>
      <w:rPr>
        <w:b w:val="0"/>
        <w:bCs w:val="0"/>
        <w:lang w:bidi="ar-EG"/>
      </w:rPr>
    </w:pPr>
    <w:fldSimple w:instr=" PAGE   \* MERGEFORMAT ">
      <w:r w:rsidR="00BC2A51">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Default="00F1561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1561F" w:rsidRDefault="00F1561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Pr="005E066B" w:rsidRDefault="00F1561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C2A51">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F1561F" w:rsidRPr="002C0F17" w:rsidRDefault="00F1561F" w:rsidP="00E3300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M.1581-3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1F" w:rsidRDefault="00F156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9E7D17"/>
    <w:multiLevelType w:val="hybridMultilevel"/>
    <w:tmpl w:val="0442BF64"/>
    <w:lvl w:ilvl="0" w:tplc="77E6488E">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8">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0C0DDC"/>
    <w:multiLevelType w:val="multilevel"/>
    <w:tmpl w:val="2AF680C8"/>
    <w:lvl w:ilvl="0">
      <w:start w:val="2"/>
      <w:numFmt w:val="decimal"/>
      <w:lvlText w:val="%1"/>
      <w:lvlJc w:val="left"/>
      <w:pPr>
        <w:tabs>
          <w:tab w:val="num" w:pos="705"/>
        </w:tabs>
        <w:ind w:left="705" w:hanging="705"/>
      </w:pPr>
      <w:rPr>
        <w:rFonts w:cs="Arial" w:hint="default"/>
        <w:color w:val="auto"/>
        <w:sz w:val="22"/>
      </w:rPr>
    </w:lvl>
    <w:lvl w:ilvl="1">
      <w:start w:val="1"/>
      <w:numFmt w:val="decimal"/>
      <w:lvlText w:val="%1.%2"/>
      <w:lvlJc w:val="left"/>
      <w:pPr>
        <w:tabs>
          <w:tab w:val="num" w:pos="720"/>
        </w:tabs>
        <w:ind w:left="720" w:hanging="720"/>
      </w:pPr>
      <w:rPr>
        <w:rFonts w:cs="Arial" w:hint="default"/>
        <w:color w:val="auto"/>
        <w:sz w:val="22"/>
        <w:szCs w:val="22"/>
      </w:rPr>
    </w:lvl>
    <w:lvl w:ilvl="2">
      <w:start w:val="1"/>
      <w:numFmt w:val="decimal"/>
      <w:lvlText w:val="%1.%2.%3"/>
      <w:lvlJc w:val="left"/>
      <w:pPr>
        <w:tabs>
          <w:tab w:val="num" w:pos="720"/>
        </w:tabs>
        <w:ind w:left="720" w:hanging="720"/>
      </w:pPr>
      <w:rPr>
        <w:rFonts w:cs="Arial" w:hint="default"/>
        <w:color w:val="auto"/>
        <w:sz w:val="22"/>
      </w:rPr>
    </w:lvl>
    <w:lvl w:ilvl="3">
      <w:start w:val="1"/>
      <w:numFmt w:val="decimal"/>
      <w:lvlText w:val="%1.%2.%3.%4"/>
      <w:lvlJc w:val="left"/>
      <w:pPr>
        <w:tabs>
          <w:tab w:val="num" w:pos="1080"/>
        </w:tabs>
        <w:ind w:left="1080" w:hanging="1080"/>
      </w:pPr>
      <w:rPr>
        <w:rFonts w:cs="Arial" w:hint="default"/>
        <w:color w:val="auto"/>
        <w:sz w:val="22"/>
      </w:rPr>
    </w:lvl>
    <w:lvl w:ilvl="4">
      <w:start w:val="1"/>
      <w:numFmt w:val="decimal"/>
      <w:lvlText w:val="%1.%2.%3.%4.%5"/>
      <w:lvlJc w:val="left"/>
      <w:pPr>
        <w:tabs>
          <w:tab w:val="num" w:pos="1440"/>
        </w:tabs>
        <w:ind w:left="1440" w:hanging="1440"/>
      </w:pPr>
      <w:rPr>
        <w:rFonts w:cs="Arial" w:hint="default"/>
        <w:color w:val="auto"/>
        <w:sz w:val="22"/>
      </w:rPr>
    </w:lvl>
    <w:lvl w:ilvl="5">
      <w:start w:val="1"/>
      <w:numFmt w:val="decimal"/>
      <w:lvlText w:val="%1.%2.%3.%4.%5.%6"/>
      <w:lvlJc w:val="left"/>
      <w:pPr>
        <w:tabs>
          <w:tab w:val="num" w:pos="1800"/>
        </w:tabs>
        <w:ind w:left="1800" w:hanging="1800"/>
      </w:pPr>
      <w:rPr>
        <w:rFonts w:cs="Arial" w:hint="default"/>
        <w:color w:val="auto"/>
        <w:sz w:val="22"/>
      </w:rPr>
    </w:lvl>
    <w:lvl w:ilvl="6">
      <w:start w:val="1"/>
      <w:numFmt w:val="decimal"/>
      <w:lvlText w:val="%1.%2.%3.%4.%5.%6.%7"/>
      <w:lvlJc w:val="left"/>
      <w:pPr>
        <w:tabs>
          <w:tab w:val="num" w:pos="1800"/>
        </w:tabs>
        <w:ind w:left="1800" w:hanging="1800"/>
      </w:pPr>
      <w:rPr>
        <w:rFonts w:cs="Arial" w:hint="default"/>
        <w:color w:val="auto"/>
        <w:sz w:val="22"/>
      </w:rPr>
    </w:lvl>
    <w:lvl w:ilvl="7">
      <w:start w:val="1"/>
      <w:numFmt w:val="decimal"/>
      <w:lvlText w:val="%1.%2.%3.%4.%5.%6.%7.%8"/>
      <w:lvlJc w:val="left"/>
      <w:pPr>
        <w:tabs>
          <w:tab w:val="num" w:pos="2160"/>
        </w:tabs>
        <w:ind w:left="2160" w:hanging="2160"/>
      </w:pPr>
      <w:rPr>
        <w:rFonts w:cs="Arial" w:hint="default"/>
        <w:color w:val="auto"/>
        <w:sz w:val="22"/>
      </w:rPr>
    </w:lvl>
    <w:lvl w:ilvl="8">
      <w:start w:val="1"/>
      <w:numFmt w:val="decimal"/>
      <w:lvlText w:val="%1.%2.%3.%4.%5.%6.%7.%8.%9"/>
      <w:lvlJc w:val="left"/>
      <w:pPr>
        <w:tabs>
          <w:tab w:val="num" w:pos="2520"/>
        </w:tabs>
        <w:ind w:left="2520" w:hanging="2520"/>
      </w:pPr>
      <w:rPr>
        <w:rFonts w:cs="Arial" w:hint="default"/>
        <w:color w:val="auto"/>
        <w:sz w:val="22"/>
      </w:rPr>
    </w:lvl>
  </w:abstractNum>
  <w:abstractNum w:abstractNumId="21">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4">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41587E4C"/>
    <w:multiLevelType w:val="hybridMultilevel"/>
    <w:tmpl w:val="4CE448EC"/>
    <w:lvl w:ilvl="0" w:tplc="4906F72E">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AE7401A"/>
    <w:multiLevelType w:val="hybridMultilevel"/>
    <w:tmpl w:val="7F042C7A"/>
    <w:lvl w:ilvl="0" w:tplc="84A4138E">
      <w:start w:val="1"/>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556B2579"/>
    <w:multiLevelType w:val="multilevel"/>
    <w:tmpl w:val="0442BF64"/>
    <w:lvl w:ilvl="0">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start w:val="1"/>
      <w:numFmt w:val="bullet"/>
      <w:lvlText w:val="o"/>
      <w:lvlJc w:val="left"/>
      <w:pPr>
        <w:tabs>
          <w:tab w:val="num" w:pos="4140"/>
        </w:tabs>
        <w:ind w:left="4140" w:hanging="360"/>
      </w:pPr>
      <w:rPr>
        <w:rFonts w:ascii="Courier New" w:hAnsi="Courier New" w:cs="Courier New" w:hint="default"/>
      </w:rPr>
    </w:lvl>
    <w:lvl w:ilvl="2">
      <w:start w:val="1"/>
      <w:numFmt w:val="bullet"/>
      <w:lvlText w:val=""/>
      <w:lvlJc w:val="left"/>
      <w:pPr>
        <w:tabs>
          <w:tab w:val="num" w:pos="4860"/>
        </w:tabs>
        <w:ind w:left="4860" w:hanging="360"/>
      </w:pPr>
      <w:rPr>
        <w:rFonts w:ascii="Wingdings" w:hAnsi="Wingdings" w:hint="default"/>
      </w:rPr>
    </w:lvl>
    <w:lvl w:ilvl="3">
      <w:start w:val="1"/>
      <w:numFmt w:val="bullet"/>
      <w:lvlText w:val=""/>
      <w:lvlJc w:val="left"/>
      <w:pPr>
        <w:tabs>
          <w:tab w:val="num" w:pos="5580"/>
        </w:tabs>
        <w:ind w:left="5580" w:hanging="360"/>
      </w:pPr>
      <w:rPr>
        <w:rFonts w:ascii="Symbol" w:hAnsi="Symbol" w:hint="default"/>
      </w:rPr>
    </w:lvl>
    <w:lvl w:ilvl="4">
      <w:start w:val="1"/>
      <w:numFmt w:val="bullet"/>
      <w:lvlText w:val="o"/>
      <w:lvlJc w:val="left"/>
      <w:pPr>
        <w:tabs>
          <w:tab w:val="num" w:pos="6300"/>
        </w:tabs>
        <w:ind w:left="6300" w:hanging="360"/>
      </w:pPr>
      <w:rPr>
        <w:rFonts w:ascii="Courier New" w:hAnsi="Courier New" w:cs="Courier New" w:hint="default"/>
      </w:rPr>
    </w:lvl>
    <w:lvl w:ilvl="5">
      <w:start w:val="1"/>
      <w:numFmt w:val="bullet"/>
      <w:lvlText w:val=""/>
      <w:lvlJc w:val="left"/>
      <w:pPr>
        <w:tabs>
          <w:tab w:val="num" w:pos="7020"/>
        </w:tabs>
        <w:ind w:left="7020" w:hanging="360"/>
      </w:pPr>
      <w:rPr>
        <w:rFonts w:ascii="Wingdings" w:hAnsi="Wingdings" w:hint="default"/>
      </w:rPr>
    </w:lvl>
    <w:lvl w:ilvl="6">
      <w:start w:val="1"/>
      <w:numFmt w:val="bullet"/>
      <w:lvlText w:val=""/>
      <w:lvlJc w:val="left"/>
      <w:pPr>
        <w:tabs>
          <w:tab w:val="num" w:pos="7740"/>
        </w:tabs>
        <w:ind w:left="7740" w:hanging="360"/>
      </w:pPr>
      <w:rPr>
        <w:rFonts w:ascii="Symbol" w:hAnsi="Symbol" w:hint="default"/>
      </w:rPr>
    </w:lvl>
    <w:lvl w:ilvl="7">
      <w:start w:val="1"/>
      <w:numFmt w:val="bullet"/>
      <w:lvlText w:val="o"/>
      <w:lvlJc w:val="left"/>
      <w:pPr>
        <w:tabs>
          <w:tab w:val="num" w:pos="8460"/>
        </w:tabs>
        <w:ind w:left="8460" w:hanging="360"/>
      </w:pPr>
      <w:rPr>
        <w:rFonts w:ascii="Courier New" w:hAnsi="Courier New" w:cs="Courier New" w:hint="default"/>
      </w:rPr>
    </w:lvl>
    <w:lvl w:ilvl="8">
      <w:start w:val="1"/>
      <w:numFmt w:val="bullet"/>
      <w:lvlText w:val=""/>
      <w:lvlJc w:val="left"/>
      <w:pPr>
        <w:tabs>
          <w:tab w:val="num" w:pos="9180"/>
        </w:tabs>
        <w:ind w:left="9180" w:hanging="360"/>
      </w:pPr>
      <w:rPr>
        <w:rFonts w:ascii="Wingdings" w:hAnsi="Wingdings" w:hint="default"/>
      </w:rPr>
    </w:lvl>
  </w:abstractNum>
  <w:abstractNum w:abstractNumId="37">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4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4">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42"/>
  </w:num>
  <w:num w:numId="14">
    <w:abstractNumId w:val="41"/>
  </w:num>
  <w:num w:numId="15">
    <w:abstractNumId w:val="31"/>
  </w:num>
  <w:num w:numId="16">
    <w:abstractNumId w:val="10"/>
  </w:num>
  <w:num w:numId="17">
    <w:abstractNumId w:val="13"/>
  </w:num>
  <w:num w:numId="18">
    <w:abstractNumId w:val="32"/>
  </w:num>
  <w:num w:numId="19">
    <w:abstractNumId w:val="38"/>
  </w:num>
  <w:num w:numId="20">
    <w:abstractNumId w:val="39"/>
  </w:num>
  <w:num w:numId="21">
    <w:abstractNumId w:val="34"/>
  </w:num>
  <w:num w:numId="22">
    <w:abstractNumId w:val="27"/>
  </w:num>
  <w:num w:numId="23">
    <w:abstractNumId w:val="37"/>
  </w:num>
  <w:num w:numId="24">
    <w:abstractNumId w:val="15"/>
  </w:num>
  <w:num w:numId="25">
    <w:abstractNumId w:val="21"/>
  </w:num>
  <w:num w:numId="26">
    <w:abstractNumId w:val="16"/>
  </w:num>
  <w:num w:numId="27">
    <w:abstractNumId w:val="44"/>
  </w:num>
  <w:num w:numId="28">
    <w:abstractNumId w:val="23"/>
  </w:num>
  <w:num w:numId="29">
    <w:abstractNumId w:val="43"/>
  </w:num>
  <w:num w:numId="30">
    <w:abstractNumId w:val="11"/>
  </w:num>
  <w:num w:numId="31">
    <w:abstractNumId w:val="28"/>
  </w:num>
  <w:num w:numId="32">
    <w:abstractNumId w:val="29"/>
  </w:num>
  <w:num w:numId="33">
    <w:abstractNumId w:val="12"/>
  </w:num>
  <w:num w:numId="34">
    <w:abstractNumId w:val="26"/>
  </w:num>
  <w:num w:numId="35">
    <w:abstractNumId w:val="33"/>
  </w:num>
  <w:num w:numId="36">
    <w:abstractNumId w:val="22"/>
  </w:num>
  <w:num w:numId="37">
    <w:abstractNumId w:val="24"/>
  </w:num>
  <w:num w:numId="38">
    <w:abstractNumId w:val="25"/>
  </w:num>
  <w:num w:numId="39">
    <w:abstractNumId w:val="18"/>
  </w:num>
  <w:num w:numId="40">
    <w:abstractNumId w:val="40"/>
  </w:num>
  <w:num w:numId="41">
    <w:abstractNumId w:val="35"/>
  </w:num>
  <w:num w:numId="42">
    <w:abstractNumId w:val="30"/>
  </w:num>
  <w:num w:numId="43">
    <w:abstractNumId w:val="20"/>
  </w:num>
  <w:num w:numId="44">
    <w:abstractNumId w:val="17"/>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E2D48"/>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66788"/>
    <w:rsid w:val="00577803"/>
    <w:rsid w:val="00584B8F"/>
    <w:rsid w:val="0059020C"/>
    <w:rsid w:val="00591053"/>
    <w:rsid w:val="005960C8"/>
    <w:rsid w:val="005A018F"/>
    <w:rsid w:val="005A73DA"/>
    <w:rsid w:val="005B530B"/>
    <w:rsid w:val="005C397A"/>
    <w:rsid w:val="005C43CD"/>
    <w:rsid w:val="005D6161"/>
    <w:rsid w:val="005D6A35"/>
    <w:rsid w:val="005E066B"/>
    <w:rsid w:val="005F01A2"/>
    <w:rsid w:val="005F24EB"/>
    <w:rsid w:val="005F3E06"/>
    <w:rsid w:val="005F3FD2"/>
    <w:rsid w:val="00667C08"/>
    <w:rsid w:val="00680C3F"/>
    <w:rsid w:val="00686ACA"/>
    <w:rsid w:val="006B5F80"/>
    <w:rsid w:val="006F0DD4"/>
    <w:rsid w:val="007362CE"/>
    <w:rsid w:val="00784903"/>
    <w:rsid w:val="00794E1C"/>
    <w:rsid w:val="00796F0C"/>
    <w:rsid w:val="007B1739"/>
    <w:rsid w:val="007C58FE"/>
    <w:rsid w:val="007D7E68"/>
    <w:rsid w:val="007E55B4"/>
    <w:rsid w:val="00802B34"/>
    <w:rsid w:val="00811188"/>
    <w:rsid w:val="008113E9"/>
    <w:rsid w:val="00815E12"/>
    <w:rsid w:val="0083115C"/>
    <w:rsid w:val="00846C0D"/>
    <w:rsid w:val="008656C3"/>
    <w:rsid w:val="0087705A"/>
    <w:rsid w:val="00894394"/>
    <w:rsid w:val="00895B8A"/>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188F"/>
    <w:rsid w:val="00B978E1"/>
    <w:rsid w:val="00BC2A51"/>
    <w:rsid w:val="00BE0D0E"/>
    <w:rsid w:val="00BF3DD6"/>
    <w:rsid w:val="00C04244"/>
    <w:rsid w:val="00C1100F"/>
    <w:rsid w:val="00C17CCE"/>
    <w:rsid w:val="00C34E16"/>
    <w:rsid w:val="00C46925"/>
    <w:rsid w:val="00C50B28"/>
    <w:rsid w:val="00C53F27"/>
    <w:rsid w:val="00C71576"/>
    <w:rsid w:val="00C93F89"/>
    <w:rsid w:val="00C94B6E"/>
    <w:rsid w:val="00CB4BE8"/>
    <w:rsid w:val="00CC48AA"/>
    <w:rsid w:val="00CC6EA6"/>
    <w:rsid w:val="00CD71D4"/>
    <w:rsid w:val="00CE371B"/>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3300B"/>
    <w:rsid w:val="00E45AFF"/>
    <w:rsid w:val="00E577A6"/>
    <w:rsid w:val="00E6418C"/>
    <w:rsid w:val="00E650A3"/>
    <w:rsid w:val="00E736B4"/>
    <w:rsid w:val="00E9048A"/>
    <w:rsid w:val="00E964C9"/>
    <w:rsid w:val="00EC2BCA"/>
    <w:rsid w:val="00EF0744"/>
    <w:rsid w:val="00EF7CB5"/>
    <w:rsid w:val="00F1561F"/>
    <w:rsid w:val="00F22C87"/>
    <w:rsid w:val="00F256D6"/>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aliases w:val="titre 4"/>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3300B"/>
    <w:rPr>
      <w:rFonts w:cs="Times New Roman"/>
      <w:position w:val="2"/>
      <w:sz w:val="24"/>
      <w:szCs w:val="24"/>
      <w:vertAlign w:val="superscript"/>
    </w:rPr>
  </w:style>
  <w:style w:type="paragraph" w:styleId="FootnoteText">
    <w:name w:val="footnote text"/>
    <w:basedOn w:val="Note"/>
    <w:qFormat/>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1E2D48"/>
    <w:pPr>
      <w:keepNext/>
      <w:keepLines/>
      <w:spacing w:before="240"/>
      <w:jc w:val="center"/>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C17CCE"/>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Figure">
    <w:name w:val="Figure"/>
    <w:basedOn w:val="Normal"/>
    <w:next w:val="FigureNotitle"/>
    <w:rsid w:val="00E3300B"/>
    <w:pPr>
      <w:keepNext/>
      <w:keepLines/>
      <w:tabs>
        <w:tab w:val="left" w:pos="805"/>
      </w:tabs>
      <w:spacing w:before="240" w:after="120"/>
      <w:jc w:val="center"/>
    </w:pPr>
  </w:style>
  <w:style w:type="paragraph" w:customStyle="1" w:styleId="FigureNotitle">
    <w:name w:val="Figure_No &amp; title"/>
    <w:basedOn w:val="Normal"/>
    <w:next w:val="Normalaftertitle"/>
    <w:rsid w:val="00E3300B"/>
    <w:pPr>
      <w:keepLines/>
      <w:tabs>
        <w:tab w:val="left" w:pos="805"/>
      </w:tabs>
      <w:spacing w:before="240" w:after="120"/>
      <w:jc w:val="center"/>
    </w:pPr>
    <w:rPr>
      <w:b/>
    </w:rPr>
  </w:style>
  <w:style w:type="paragraph" w:customStyle="1" w:styleId="Figurewithouttitle">
    <w:name w:val="Figure_without_title"/>
    <w:basedOn w:val="Normal"/>
    <w:next w:val="Normalaftertitle"/>
    <w:rsid w:val="00E3300B"/>
    <w:pPr>
      <w:keepLines/>
      <w:tabs>
        <w:tab w:val="left" w:pos="805"/>
      </w:tabs>
      <w:spacing w:before="240" w:after="120"/>
      <w:jc w:val="center"/>
    </w:pPr>
  </w:style>
  <w:style w:type="paragraph" w:customStyle="1" w:styleId="TableNotitle">
    <w:name w:val="Table_No &amp; title"/>
    <w:basedOn w:val="Normal"/>
    <w:next w:val="Tablehead"/>
    <w:link w:val="TableNotitleChar"/>
    <w:qFormat/>
    <w:rsid w:val="00B6188F"/>
    <w:pPr>
      <w:keepNext/>
      <w:keepLines/>
      <w:tabs>
        <w:tab w:val="left" w:pos="805"/>
      </w:tabs>
      <w:spacing w:after="80"/>
      <w:jc w:val="center"/>
    </w:pPr>
    <w:rPr>
      <w:rFonts w:hAnsi="Times New Roman Bold"/>
      <w:b/>
      <w:bCs/>
    </w:rPr>
  </w:style>
  <w:style w:type="paragraph" w:customStyle="1" w:styleId="toc0">
    <w:name w:val="toc 0"/>
    <w:basedOn w:val="Normal"/>
    <w:next w:val="TOC1"/>
    <w:rsid w:val="00E3300B"/>
    <w:pPr>
      <w:tabs>
        <w:tab w:val="right" w:pos="9639"/>
      </w:tabs>
    </w:pPr>
    <w:rPr>
      <w:b/>
    </w:rPr>
  </w:style>
  <w:style w:type="character" w:customStyle="1" w:styleId="Artref">
    <w:name w:val="Art_ref"/>
    <w:basedOn w:val="DefaultParagraphFont"/>
    <w:rsid w:val="00E3300B"/>
  </w:style>
  <w:style w:type="paragraph" w:customStyle="1" w:styleId="TabletitleBR">
    <w:name w:val="Table_title_BR"/>
    <w:basedOn w:val="Normal"/>
    <w:next w:val="Tablehead"/>
    <w:rsid w:val="00E3300B"/>
    <w:pPr>
      <w:keepNext/>
      <w:keepLines/>
      <w:tabs>
        <w:tab w:val="left" w:pos="805"/>
      </w:tabs>
      <w:spacing w:before="0" w:after="120"/>
      <w:jc w:val="center"/>
    </w:pPr>
    <w:rPr>
      <w:b/>
    </w:rPr>
  </w:style>
  <w:style w:type="paragraph" w:customStyle="1" w:styleId="TableNoBR">
    <w:name w:val="Table_No_BR"/>
    <w:basedOn w:val="Normal"/>
    <w:next w:val="TabletitleBR"/>
    <w:rsid w:val="00E3300B"/>
    <w:pPr>
      <w:keepNext/>
      <w:tabs>
        <w:tab w:val="left" w:pos="805"/>
      </w:tabs>
      <w:spacing w:before="560" w:after="120"/>
      <w:jc w:val="center"/>
    </w:pPr>
    <w:rPr>
      <w:caps/>
    </w:rPr>
  </w:style>
  <w:style w:type="paragraph" w:customStyle="1" w:styleId="FiguretitleBR">
    <w:name w:val="Figure_title_BR"/>
    <w:basedOn w:val="TabletitleBR"/>
    <w:next w:val="Figurewithouttitle"/>
    <w:rsid w:val="00E3300B"/>
    <w:pPr>
      <w:keepNext w:val="0"/>
      <w:spacing w:after="480"/>
    </w:pPr>
  </w:style>
  <w:style w:type="paragraph" w:customStyle="1" w:styleId="FigureNoBR">
    <w:name w:val="Figure_No_BR"/>
    <w:basedOn w:val="Normal"/>
    <w:next w:val="FiguretitleBR"/>
    <w:rsid w:val="00E3300B"/>
    <w:pPr>
      <w:keepNext/>
      <w:keepLines/>
      <w:tabs>
        <w:tab w:val="left" w:pos="805"/>
      </w:tabs>
      <w:spacing w:before="480" w:after="120"/>
      <w:jc w:val="center"/>
    </w:pPr>
    <w:rPr>
      <w:caps/>
    </w:rPr>
  </w:style>
  <w:style w:type="paragraph" w:customStyle="1" w:styleId="TableText0">
    <w:name w:val="Table_Text"/>
    <w:basedOn w:val="Normal"/>
    <w:rsid w:val="00E3300B"/>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3300B"/>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enumlev1Char">
    <w:name w:val="enumlev1 Char"/>
    <w:basedOn w:val="DefaultParagraphFont"/>
    <w:link w:val="enumlev1"/>
    <w:rsid w:val="00E3300B"/>
    <w:rPr>
      <w:rFonts w:ascii="Times New Roman" w:hAnsi="Times New Roman" w:cs="Traditional Arabic"/>
      <w:sz w:val="22"/>
      <w:szCs w:val="30"/>
      <w:lang w:eastAsia="fr-FR" w:bidi="ar-EG"/>
    </w:rPr>
  </w:style>
  <w:style w:type="paragraph" w:styleId="NormalWeb">
    <w:name w:val="Normal (Web)"/>
    <w:basedOn w:val="Normal"/>
    <w:rsid w:val="00E3300B"/>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link w:val="TablefinCar"/>
    <w:rsid w:val="00E3300B"/>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AnnexNoTitle0">
    <w:name w:val="Annex_NoTitle"/>
    <w:basedOn w:val="Normal"/>
    <w:next w:val="Normalaftertitle"/>
    <w:rsid w:val="00E3300B"/>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TabletitleChar">
    <w:name w:val="Table_title Char"/>
    <w:basedOn w:val="DefaultParagraphFont"/>
    <w:link w:val="Tabletitle"/>
    <w:rsid w:val="00C17CCE"/>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E3300B"/>
    <w:pPr>
      <w:tabs>
        <w:tab w:val="left" w:pos="1985"/>
      </w:tabs>
      <w:bidi w:val="0"/>
      <w:spacing w:before="80" w:after="0" w:line="240" w:lineRule="auto"/>
      <w:ind w:left="-85" w:right="-85"/>
    </w:pPr>
    <w:rPr>
      <w:rFonts w:cs="Times New Roman"/>
      <w:szCs w:val="20"/>
      <w:lang w:eastAsia="en-US"/>
    </w:rPr>
  </w:style>
  <w:style w:type="paragraph" w:customStyle="1" w:styleId="TableNo0">
    <w:name w:val="Table_No"/>
    <w:basedOn w:val="Normal"/>
    <w:next w:val="Normal"/>
    <w:link w:val="TableNoChar"/>
    <w:rsid w:val="00E3300B"/>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basedOn w:val="DefaultParagraphFont"/>
    <w:link w:val="TableNo0"/>
    <w:rsid w:val="00E3300B"/>
    <w:rPr>
      <w:rFonts w:ascii="Times New Roman" w:hAnsi="Times New Roman" w:cs="Traditional Arabic"/>
      <w:sz w:val="22"/>
      <w:szCs w:val="30"/>
      <w:lang w:val="fr-FR" w:eastAsia="en-US"/>
    </w:rPr>
  </w:style>
  <w:style w:type="paragraph" w:customStyle="1" w:styleId="StyleTabletitle">
    <w:name w:val="Style Table_title +"/>
    <w:basedOn w:val="Tabletitle"/>
    <w:rsid w:val="00E3300B"/>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
    <w:link w:val="StyleTableheadLatin10ptChar"/>
    <w:rsid w:val="00E3300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TableheadChar">
    <w:name w:val="Table_head Char"/>
    <w:basedOn w:val="DefaultParagraphFont"/>
    <w:link w:val="Tablehead"/>
    <w:rsid w:val="00E3300B"/>
    <w:rPr>
      <w:rFonts w:ascii="Times New Roman Bold" w:hAnsi="Times New Roman Bold" w:cs="Traditional Arabic"/>
      <w:b/>
      <w:bCs/>
      <w:szCs w:val="26"/>
      <w:lang w:eastAsia="en-US"/>
    </w:rPr>
  </w:style>
  <w:style w:type="character" w:customStyle="1" w:styleId="StyleTableheadLatin10ptChar">
    <w:name w:val="Style Table_head + (Latin) 10 pt Char"/>
    <w:basedOn w:val="TableheadChar"/>
    <w:link w:val="StyleTableheadLatin10pt"/>
    <w:rsid w:val="00E3300B"/>
    <w:rPr>
      <w:b/>
    </w:rPr>
  </w:style>
  <w:style w:type="character" w:customStyle="1" w:styleId="NoteChar">
    <w:name w:val="Note Char"/>
    <w:basedOn w:val="DefaultParagraphFont"/>
    <w:link w:val="Note"/>
    <w:rsid w:val="00E3300B"/>
    <w:rPr>
      <w:rFonts w:ascii="Times New Roman" w:hAnsi="Times New Roman" w:cs="Traditional Arabic"/>
      <w:szCs w:val="26"/>
      <w:lang w:eastAsia="en-US"/>
    </w:rPr>
  </w:style>
  <w:style w:type="paragraph" w:customStyle="1" w:styleId="StyleTableNotitleLatinTimesNewRomanNotBold">
    <w:name w:val="Style Table_No &amp; title + (Latin) Times New Roman Not Bold"/>
    <w:basedOn w:val="TableNotitle"/>
    <w:link w:val="StyleTableNotitleLatinTimesNewRomanNotBoldChar"/>
    <w:rsid w:val="00E3300B"/>
    <w:rPr>
      <w:rFonts w:hAnsi="Times New Roman"/>
      <w:b w:val="0"/>
      <w:bCs w:val="0"/>
    </w:rPr>
  </w:style>
  <w:style w:type="character" w:customStyle="1" w:styleId="TableNotitleChar">
    <w:name w:val="Table_No &amp; title Char"/>
    <w:basedOn w:val="DefaultParagraphFont"/>
    <w:link w:val="TableNotitle"/>
    <w:rsid w:val="00B6188F"/>
    <w:rPr>
      <w:rFonts w:ascii="Times New Roman" w:hAnsi="Times New Roman Bold" w:cs="Traditional Arabic"/>
      <w:b/>
      <w:bCs/>
      <w:sz w:val="22"/>
      <w:szCs w:val="30"/>
      <w:lang w:eastAsia="fr-FR"/>
    </w:rPr>
  </w:style>
  <w:style w:type="character" w:customStyle="1" w:styleId="StyleTableNotitleLatinTimesNewRomanNotBoldChar">
    <w:name w:val="Style Table_No &amp; title + (Latin) Times New Roman Not Bold Char"/>
    <w:basedOn w:val="TableNotitleChar"/>
    <w:link w:val="StyleTableNotitleLatinTimesNewRomanNotBold"/>
    <w:rsid w:val="00E3300B"/>
    <w:rPr>
      <w:rFonts w:hAnsi="Times New Roman"/>
    </w:rPr>
  </w:style>
  <w:style w:type="paragraph" w:customStyle="1" w:styleId="StyleTableNotitleBefore12ptAfter0pt">
    <w:name w:val="Style Table_No &amp; title + Before:  12 pt After:  0 pt"/>
    <w:basedOn w:val="TableNotitle"/>
    <w:autoRedefine/>
    <w:rsid w:val="00E3300B"/>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E3300B"/>
    <w:pPr>
      <w:spacing w:after="0"/>
    </w:pPr>
    <w:rPr>
      <w:rFonts w:hAnsi="Times New Roman"/>
      <w:b w:val="0"/>
      <w:bCs w:val="0"/>
    </w:rPr>
  </w:style>
  <w:style w:type="character" w:customStyle="1" w:styleId="Heading1Char">
    <w:name w:val="Heading 1 Char"/>
    <w:basedOn w:val="DefaultParagraphFont"/>
    <w:link w:val="Heading1"/>
    <w:rsid w:val="00E3300B"/>
    <w:rPr>
      <w:rFonts w:ascii="Times New Roman Bold" w:hAnsi="Times New Roman Bold" w:cs="Traditional Arabic"/>
      <w:b/>
      <w:bCs/>
      <w:sz w:val="26"/>
      <w:szCs w:val="36"/>
      <w:lang w:eastAsia="fr-FR"/>
    </w:rPr>
  </w:style>
  <w:style w:type="paragraph" w:customStyle="1" w:styleId="StyleTableNo">
    <w:name w:val="Style Table_No +"/>
    <w:basedOn w:val="TableNo0"/>
    <w:rsid w:val="00E3300B"/>
    <w:pPr>
      <w:bidi/>
    </w:pPr>
  </w:style>
  <w:style w:type="character" w:customStyle="1" w:styleId="href">
    <w:name w:val="href"/>
    <w:basedOn w:val="DefaultParagraphFont"/>
    <w:rsid w:val="00E3300B"/>
  </w:style>
  <w:style w:type="character" w:customStyle="1" w:styleId="TablelegendCar">
    <w:name w:val="Table_legend Car"/>
    <w:basedOn w:val="DefaultParagraphFont"/>
    <w:link w:val="Tablelegend"/>
    <w:rsid w:val="00E3300B"/>
    <w:rPr>
      <w:rFonts w:ascii="Times New Roman" w:hAnsi="Times New Roman" w:cs="Traditional Arabic"/>
      <w:sz w:val="22"/>
      <w:szCs w:val="30"/>
      <w:lang w:eastAsia="fr-FR"/>
    </w:rPr>
  </w:style>
  <w:style w:type="paragraph" w:styleId="Caption">
    <w:name w:val="caption"/>
    <w:basedOn w:val="Normal"/>
    <w:next w:val="Normal"/>
    <w:qFormat/>
    <w:rsid w:val="00E3300B"/>
    <w:pPr>
      <w:framePr w:hSpace="142" w:vSpace="142" w:wrap="auto" w:vAnchor="text" w:hAnchor="text" w:y="1"/>
      <w:overflowPunct/>
      <w:autoSpaceDE/>
      <w:autoSpaceDN/>
      <w:adjustRightInd/>
      <w:textAlignment w:val="auto"/>
    </w:pPr>
    <w:rPr>
      <w:b/>
      <w:bCs/>
      <w:sz w:val="32"/>
      <w:szCs w:val="32"/>
      <w:lang w:val="fr-FR" w:bidi="ar-MA"/>
    </w:rPr>
  </w:style>
  <w:style w:type="paragraph" w:styleId="NormalIndent">
    <w:name w:val="Normal Indent"/>
    <w:basedOn w:val="Normal"/>
    <w:rsid w:val="00E3300B"/>
    <w:pPr>
      <w:overflowPunct/>
      <w:autoSpaceDE/>
      <w:autoSpaceDN/>
      <w:adjustRightInd/>
      <w:ind w:left="708"/>
      <w:textAlignment w:val="auto"/>
    </w:pPr>
    <w:rPr>
      <w:lang w:val="fr-FR"/>
    </w:rPr>
  </w:style>
  <w:style w:type="character" w:customStyle="1" w:styleId="TablefinCar">
    <w:name w:val="Table_fin Car"/>
    <w:basedOn w:val="DefaultParagraphFont"/>
    <w:link w:val="Tablefin"/>
    <w:rsid w:val="00E3300B"/>
    <w:rPr>
      <w:rFonts w:ascii="Times New Roman" w:hAnsi="Times New Roman"/>
      <w:sz w:val="22"/>
      <w:lang w:val="en-GB" w:eastAsia="en-US"/>
    </w:rPr>
  </w:style>
  <w:style w:type="paragraph" w:customStyle="1" w:styleId="Blanc">
    <w:name w:val="Blanc"/>
    <w:basedOn w:val="Normal"/>
    <w:next w:val="Tabletext"/>
    <w:rsid w:val="00E3300B"/>
    <w:pPr>
      <w:keepNext/>
      <w:keepLines/>
    </w:pPr>
    <w:rPr>
      <w:rFonts w:cs="Times New Roman"/>
      <w:sz w:val="16"/>
      <w:szCs w:val="20"/>
      <w:lang w:val="en-GB" w:eastAsia="en-US"/>
    </w:rPr>
  </w:style>
  <w:style w:type="paragraph" w:customStyle="1" w:styleId="AppendixNoTitle0">
    <w:name w:val="Appendix_NoTitle"/>
    <w:basedOn w:val="Normal"/>
    <w:next w:val="Normal"/>
    <w:rsid w:val="00E3300B"/>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styleId="Emphasis">
    <w:name w:val="Emphasis"/>
    <w:basedOn w:val="DefaultParagraphFont"/>
    <w:qFormat/>
    <w:rsid w:val="00E3300B"/>
    <w:rPr>
      <w:b/>
      <w:bCs/>
      <w:i w:val="0"/>
      <w:iCs w:val="0"/>
    </w:rPr>
  </w:style>
  <w:style w:type="paragraph" w:customStyle="1" w:styleId="tocpart">
    <w:name w:val="tocpart"/>
    <w:basedOn w:val="Normal"/>
    <w:rsid w:val="00E3300B"/>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BodyTextChar">
    <w:name w:val="Body Text Char"/>
    <w:basedOn w:val="DefaultParagraphFont"/>
    <w:link w:val="BodyText"/>
    <w:rsid w:val="00E3300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E3300B"/>
    <w:rPr>
      <w:rFonts w:ascii="Times New Roman" w:hAnsi="Times New Roman" w:cs="Traditional Arabic"/>
      <w:b/>
      <w:bCs/>
      <w:sz w:val="32"/>
      <w:szCs w:val="32"/>
      <w:lang w:eastAsia="fr-FR"/>
    </w:rPr>
  </w:style>
  <w:style w:type="paragraph" w:customStyle="1" w:styleId="Not">
    <w:name w:val="Not"/>
    <w:basedOn w:val="Tablelegend"/>
    <w:rsid w:val="00E3300B"/>
    <w:pPr>
      <w:ind w:left="-85"/>
    </w:pPr>
    <w:rPr>
      <w:b/>
      <w:bCs/>
      <w:sz w:val="20"/>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09CC-2073-4A2D-A219-363307806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M1581-3A.dotx</Template>
  <TotalTime>1</TotalTime>
  <Pages>67</Pages>
  <Words>22658</Words>
  <Characters>101106</Characters>
  <Application>Microsoft Office Word</Application>
  <DocSecurity>0</DocSecurity>
  <Lines>4595</Lines>
  <Paragraphs>3867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119897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2010-05-19T14:30:00Z</dcterms:created>
  <dcterms:modified xsi:type="dcterms:W3CDTF">2010-05-19T14:30:00Z</dcterms:modified>
</cp:coreProperties>
</file>