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FC" w:rsidRDefault="008167FC" w:rsidP="008804D6">
      <w:pPr>
        <w:spacing w:line="240" w:lineRule="auto"/>
      </w:pPr>
    </w:p>
    <w:p w:rsidR="00DF6A03" w:rsidRDefault="00DF6A03" w:rsidP="008804D6">
      <w:pPr>
        <w:spacing w:line="240" w:lineRule="auto"/>
      </w:pPr>
    </w:p>
    <w:p w:rsidR="00DF6A03" w:rsidRDefault="00DF6A03" w:rsidP="008804D6">
      <w:pPr>
        <w:spacing w:line="240" w:lineRule="auto"/>
      </w:pPr>
    </w:p>
    <w:p w:rsidR="00DF6A03" w:rsidRDefault="00DF6A03" w:rsidP="008804D6">
      <w:pPr>
        <w:spacing w:line="240" w:lineRule="auto"/>
      </w:pPr>
    </w:p>
    <w:p w:rsidR="00DF6A03" w:rsidRDefault="00DF6A03" w:rsidP="008804D6">
      <w:pPr>
        <w:spacing w:line="240" w:lineRule="auto"/>
      </w:pPr>
    </w:p>
    <w:p w:rsidR="00DF6A03" w:rsidRDefault="00DF6A03" w:rsidP="008804D6">
      <w:pPr>
        <w:spacing w:line="240" w:lineRule="auto"/>
      </w:pPr>
    </w:p>
    <w:p w:rsidR="00DF6A03" w:rsidRDefault="00DF6A03" w:rsidP="008804D6">
      <w:pPr>
        <w:spacing w:line="240" w:lineRule="auto"/>
      </w:pPr>
    </w:p>
    <w:p w:rsidR="00161829" w:rsidRDefault="00161829" w:rsidP="008804D6">
      <w:pPr>
        <w:spacing w:line="240" w:lineRule="auto"/>
      </w:pPr>
    </w:p>
    <w:p w:rsidR="00161829" w:rsidRDefault="00161829" w:rsidP="008804D6">
      <w:pPr>
        <w:spacing w:line="240" w:lineRule="auto"/>
      </w:pPr>
    </w:p>
    <w:p w:rsidR="00DF6A03" w:rsidRDefault="00DF6A03" w:rsidP="008804D6">
      <w:pPr>
        <w:spacing w:line="240" w:lineRule="auto"/>
      </w:pPr>
    </w:p>
    <w:p w:rsidR="0082193E" w:rsidRDefault="0082193E" w:rsidP="008804D6">
      <w:pPr>
        <w:spacing w:line="240" w:lineRule="auto"/>
      </w:pPr>
    </w:p>
    <w:p w:rsidR="00DF6A03" w:rsidRDefault="00DF6A03" w:rsidP="008804D6">
      <w:pPr>
        <w:spacing w:line="240" w:lineRule="auto"/>
      </w:pPr>
    </w:p>
    <w:tbl>
      <w:tblPr>
        <w:tblW w:w="10195" w:type="dxa"/>
        <w:tblInd w:w="-106" w:type="dxa"/>
        <w:tblLook w:val="01E0" w:firstRow="1" w:lastRow="1" w:firstColumn="1" w:lastColumn="1" w:noHBand="0" w:noVBand="0"/>
      </w:tblPr>
      <w:tblGrid>
        <w:gridCol w:w="106"/>
        <w:gridCol w:w="9983"/>
        <w:gridCol w:w="106"/>
      </w:tblGrid>
      <w:tr w:rsidR="00DF6A03" w:rsidRPr="004F65E4" w:rsidTr="00253061">
        <w:trPr>
          <w:gridBefore w:val="1"/>
          <w:wBefore w:w="106" w:type="dxa"/>
        </w:trPr>
        <w:tc>
          <w:tcPr>
            <w:tcW w:w="10089" w:type="dxa"/>
            <w:gridSpan w:val="2"/>
          </w:tcPr>
          <w:p w:rsidR="00DF6A03" w:rsidRPr="001511A6" w:rsidRDefault="00DF6A03" w:rsidP="00E656C3">
            <w:pPr>
              <w:spacing w:before="380" w:line="280" w:lineRule="exact"/>
              <w:jc w:val="right"/>
              <w:rPr>
                <w:rFonts w:ascii="Tahoma" w:hAnsi="Tahoma" w:cs="Tahoma"/>
                <w:b/>
                <w:bCs/>
                <w:iCs/>
                <w:color w:val="243285"/>
                <w:sz w:val="32"/>
                <w:szCs w:val="32"/>
                <w:lang w:val="en-US"/>
              </w:rPr>
            </w:pPr>
          </w:p>
          <w:p w:rsidR="00DF6A03" w:rsidRPr="004F65E4" w:rsidRDefault="00E14B71" w:rsidP="00253061">
            <w:pPr>
              <w:spacing w:before="380" w:line="280" w:lineRule="exact"/>
              <w:jc w:val="right"/>
              <w:rPr>
                <w:rFonts w:ascii="Tahoma" w:hAnsi="Tahoma" w:cs="Tahoma"/>
                <w:b/>
                <w:bCs/>
                <w:iCs/>
                <w:color w:val="243285"/>
                <w:sz w:val="36"/>
                <w:szCs w:val="36"/>
              </w:rPr>
            </w:pPr>
            <w:r>
              <w:rPr>
                <w:rFonts w:ascii="Tahoma" w:hAnsi="Tahoma" w:cs="Tahoma" w:hint="eastAsia"/>
                <w:b/>
                <w:bCs/>
                <w:iCs/>
                <w:color w:val="243285"/>
                <w:sz w:val="36"/>
                <w:szCs w:val="36"/>
              </w:rPr>
              <w:t>ITU-R  M.</w:t>
            </w:r>
            <w:r>
              <w:rPr>
                <w:rFonts w:ascii="Tahoma" w:hAnsi="Tahoma" w:cs="Tahoma"/>
                <w:b/>
                <w:bCs/>
                <w:iCs/>
                <w:color w:val="243285"/>
                <w:sz w:val="36"/>
                <w:szCs w:val="36"/>
              </w:rPr>
              <w:t>1</w:t>
            </w:r>
            <w:r w:rsidR="00EE03B2">
              <w:rPr>
                <w:rFonts w:ascii="Tahoma" w:hAnsi="Tahoma" w:cs="Tahoma"/>
                <w:b/>
                <w:bCs/>
                <w:iCs/>
                <w:color w:val="243285"/>
                <w:sz w:val="36"/>
                <w:szCs w:val="36"/>
              </w:rPr>
              <w:t>544</w:t>
            </w:r>
            <w:r>
              <w:rPr>
                <w:rFonts w:ascii="Tahoma" w:hAnsi="Tahoma" w:cs="Tahoma"/>
                <w:b/>
                <w:bCs/>
                <w:iCs/>
                <w:color w:val="243285"/>
                <w:sz w:val="36"/>
                <w:szCs w:val="36"/>
              </w:rPr>
              <w:t>-</w:t>
            </w:r>
            <w:r w:rsidR="00EE03B2">
              <w:rPr>
                <w:rFonts w:ascii="Tahoma" w:hAnsi="Tahoma" w:cs="Tahoma"/>
                <w:b/>
                <w:bCs/>
                <w:iCs/>
                <w:color w:val="243285"/>
                <w:sz w:val="36"/>
                <w:szCs w:val="36"/>
              </w:rPr>
              <w:t>1</w:t>
            </w:r>
            <w:r w:rsidR="00DF6A03">
              <w:rPr>
                <w:rFonts w:ascii="Tahoma" w:hAnsi="Tahoma" w:cs="Tahoma" w:hint="eastAsia"/>
                <w:b/>
                <w:bCs/>
                <w:iCs/>
                <w:color w:val="243285"/>
                <w:sz w:val="36"/>
                <w:szCs w:val="36"/>
                <w:lang w:eastAsia="zh-CN"/>
              </w:rPr>
              <w:t xml:space="preserve"> </w:t>
            </w:r>
            <w:r w:rsidR="00DF6A03" w:rsidRPr="00EE5928">
              <w:rPr>
                <w:rFonts w:ascii="SimHei" w:eastAsia="SimHei" w:hAnsi="Verdana" w:cs="Tahoma" w:hint="eastAsia"/>
                <w:b/>
                <w:bCs/>
                <w:color w:val="000080"/>
                <w:sz w:val="36"/>
                <w:szCs w:val="36"/>
                <w:lang w:eastAsia="zh-CN"/>
              </w:rPr>
              <w:t>建议书</w:t>
            </w:r>
          </w:p>
          <w:p w:rsidR="00DF6A03" w:rsidRPr="004F65E4" w:rsidRDefault="00DF6A03" w:rsidP="00253061">
            <w:pPr>
              <w:spacing w:before="80" w:line="280" w:lineRule="exact"/>
              <w:jc w:val="right"/>
              <w:rPr>
                <w:rFonts w:ascii="Tahoma" w:hAnsi="Tahoma" w:cs="Tahoma"/>
                <w:b/>
                <w:bCs/>
                <w:iCs/>
                <w:color w:val="243285"/>
                <w:szCs w:val="24"/>
              </w:rPr>
            </w:pPr>
            <w:r w:rsidRPr="004F65E4">
              <w:rPr>
                <w:rFonts w:ascii="Tahoma" w:hAnsi="Tahoma" w:cs="Tahoma"/>
                <w:b/>
                <w:bCs/>
                <w:iCs/>
                <w:color w:val="243285"/>
                <w:szCs w:val="24"/>
              </w:rPr>
              <w:t>(</w:t>
            </w:r>
            <w:r w:rsidR="00EE03B2">
              <w:rPr>
                <w:rFonts w:ascii="Tahoma" w:hAnsi="Tahoma" w:cs="Tahoma"/>
                <w:b/>
                <w:bCs/>
                <w:iCs/>
                <w:color w:val="243285"/>
                <w:szCs w:val="24"/>
              </w:rPr>
              <w:t>09</w:t>
            </w:r>
            <w:r w:rsidRPr="004F65E4">
              <w:rPr>
                <w:rFonts w:ascii="Tahoma" w:hAnsi="Tahoma" w:cs="Tahoma"/>
                <w:b/>
                <w:bCs/>
                <w:iCs/>
                <w:color w:val="243285"/>
                <w:szCs w:val="24"/>
              </w:rPr>
              <w:t>/</w:t>
            </w:r>
            <w:r>
              <w:rPr>
                <w:rFonts w:ascii="Tahoma" w:hAnsi="Tahoma" w:cs="Tahoma"/>
                <w:b/>
                <w:bCs/>
                <w:iCs/>
                <w:color w:val="243285"/>
                <w:szCs w:val="24"/>
              </w:rPr>
              <w:t>201</w:t>
            </w:r>
            <w:r w:rsidR="00EE03B2">
              <w:rPr>
                <w:rFonts w:ascii="Tahoma" w:hAnsi="Tahoma" w:cs="Tahoma"/>
                <w:b/>
                <w:bCs/>
                <w:iCs/>
                <w:color w:val="243285"/>
                <w:szCs w:val="24"/>
              </w:rPr>
              <w:t>5</w:t>
            </w:r>
            <w:r w:rsidRPr="004F65E4">
              <w:rPr>
                <w:rFonts w:ascii="Tahoma" w:hAnsi="Tahoma" w:cs="Tahoma"/>
                <w:b/>
                <w:bCs/>
                <w:iCs/>
                <w:color w:val="243285"/>
                <w:szCs w:val="24"/>
              </w:rPr>
              <w:t>)</w:t>
            </w:r>
          </w:p>
        </w:tc>
      </w:tr>
      <w:tr w:rsidR="00253061" w:rsidRPr="002B4FF6" w:rsidTr="00253061">
        <w:tblPrEx>
          <w:tblLook w:val="0000" w:firstRow="0" w:lastRow="0" w:firstColumn="0" w:lastColumn="0" w:noHBand="0" w:noVBand="0"/>
        </w:tblPrEx>
        <w:trPr>
          <w:gridAfter w:val="1"/>
          <w:wAfter w:w="106" w:type="dxa"/>
        </w:trPr>
        <w:tc>
          <w:tcPr>
            <w:tcW w:w="10089" w:type="dxa"/>
            <w:gridSpan w:val="2"/>
          </w:tcPr>
          <w:p w:rsidR="00253061" w:rsidRPr="002B4FF6" w:rsidRDefault="00253061" w:rsidP="00FF6C46">
            <w:pPr>
              <w:spacing w:before="80" w:line="500" w:lineRule="exact"/>
              <w:jc w:val="right"/>
              <w:rPr>
                <w:rFonts w:ascii="Tahoma" w:hAnsi="Tahoma" w:cs="Tahoma"/>
                <w:b/>
                <w:bCs/>
                <w:color w:val="243285"/>
                <w:sz w:val="44"/>
                <w:szCs w:val="44"/>
                <w:lang w:eastAsia="zh-CN"/>
              </w:rPr>
            </w:pPr>
          </w:p>
          <w:p w:rsidR="00253061" w:rsidRPr="00F44B46" w:rsidRDefault="006045C9" w:rsidP="00F44B46">
            <w:pPr>
              <w:spacing w:before="80" w:line="500" w:lineRule="exact"/>
              <w:jc w:val="right"/>
              <w:rPr>
                <w:rFonts w:ascii="SimHei" w:eastAsia="Times New Roman" w:hAnsi="Tahoma"/>
                <w:b/>
                <w:bCs/>
                <w:color w:val="243285"/>
                <w:sz w:val="44"/>
                <w:szCs w:val="44"/>
                <w:lang w:val="en-US" w:eastAsia="zh-CN"/>
              </w:rPr>
            </w:pPr>
            <w:r w:rsidRPr="006045C9">
              <w:rPr>
                <w:rFonts w:ascii="SimHei" w:eastAsia="SimHei" w:hAnsi="Tahoma" w:hint="eastAsia"/>
                <w:b/>
                <w:bCs/>
                <w:color w:val="243285"/>
                <w:sz w:val="44"/>
                <w:szCs w:val="44"/>
                <w:lang w:val="en-US" w:eastAsia="zh-CN"/>
              </w:rPr>
              <w:t>业余无线电爱好者的基本要求</w:t>
            </w:r>
            <w:r w:rsidR="00253061" w:rsidRPr="002B4FF6">
              <w:rPr>
                <w:rFonts w:ascii="Tahoma" w:hAnsi="Tahoma" w:cs="Tahoma"/>
                <w:b/>
                <w:bCs/>
                <w:color w:val="243285"/>
                <w:sz w:val="44"/>
                <w:szCs w:val="44"/>
                <w:lang w:val="en-US" w:eastAsia="zh-CN"/>
              </w:rPr>
              <w:t xml:space="preserve"> </w:t>
            </w:r>
          </w:p>
        </w:tc>
      </w:tr>
      <w:tr w:rsidR="00DF6A03" w:rsidTr="00253061">
        <w:trPr>
          <w:gridBefore w:val="1"/>
          <w:wBefore w:w="106" w:type="dxa"/>
        </w:trPr>
        <w:tc>
          <w:tcPr>
            <w:tcW w:w="10089" w:type="dxa"/>
            <w:gridSpan w:val="2"/>
          </w:tcPr>
          <w:p w:rsidR="00DF6A03"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FC548A" w:rsidRDefault="00DF6A03" w:rsidP="00E656C3">
            <w:pPr>
              <w:spacing w:before="80" w:line="280" w:lineRule="exact"/>
              <w:ind w:right="640"/>
              <w:rPr>
                <w:rFonts w:ascii="Tahoma" w:hAnsi="Tahoma" w:cs="Tahoma"/>
                <w:b/>
                <w:bCs/>
                <w:iCs/>
                <w:color w:val="243285"/>
                <w:sz w:val="32"/>
                <w:szCs w:val="32"/>
                <w:lang w:val="en-US" w:eastAsia="zh-CN"/>
              </w:rPr>
            </w:pPr>
          </w:p>
          <w:p w:rsidR="00DF6A03" w:rsidRPr="001511A6" w:rsidRDefault="00153135" w:rsidP="00E656C3">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M</w:t>
            </w:r>
            <w:r w:rsidR="00DF6A03" w:rsidRPr="001511A6">
              <w:rPr>
                <w:rFonts w:ascii="Tahoma" w:hAnsi="Tahoma" w:cs="Tahoma"/>
                <w:b/>
                <w:bCs/>
                <w:iCs/>
                <w:color w:val="243285"/>
                <w:sz w:val="36"/>
                <w:szCs w:val="36"/>
                <w:lang w:val="en-US" w:eastAsia="zh-CN"/>
              </w:rPr>
              <w:t xml:space="preserve"> </w:t>
            </w:r>
            <w:r w:rsidR="00DF6A03" w:rsidRPr="00F128B0">
              <w:rPr>
                <w:rFonts w:ascii="SimHei" w:eastAsia="SimHei" w:hAnsi="Tahoma" w:cs="Tahoma" w:hint="eastAsia"/>
                <w:b/>
                <w:bCs/>
                <w:color w:val="000080"/>
                <w:sz w:val="36"/>
                <w:szCs w:val="36"/>
                <w:lang w:val="en-US" w:eastAsia="zh-CN"/>
              </w:rPr>
              <w:t>系列</w:t>
            </w:r>
          </w:p>
          <w:p w:rsidR="00DF6A03" w:rsidRDefault="00153135" w:rsidP="00153135">
            <w:pPr>
              <w:spacing w:before="80" w:line="360" w:lineRule="exact"/>
              <w:jc w:val="right"/>
              <w:rPr>
                <w:rFonts w:ascii="Arial" w:eastAsia="SimHei" w:hAnsi="Arial" w:cs="Arial"/>
                <w:b/>
                <w:bCs/>
                <w:color w:val="000080"/>
                <w:sz w:val="36"/>
                <w:szCs w:val="36"/>
                <w:lang w:val="en-US" w:eastAsia="zh-CN"/>
              </w:rPr>
            </w:pPr>
            <w:r w:rsidRPr="00153135">
              <w:rPr>
                <w:rFonts w:ascii="Arial" w:eastAsia="SimHei" w:hAnsi="Arial" w:cs="Arial" w:hint="eastAsia"/>
                <w:b/>
                <w:bCs/>
                <w:color w:val="000080"/>
                <w:sz w:val="36"/>
                <w:szCs w:val="36"/>
                <w:lang w:val="en-US" w:eastAsia="zh-CN"/>
              </w:rPr>
              <w:t>移动、无线电测定、业余无线电</w:t>
            </w:r>
          </w:p>
          <w:p w:rsidR="00153135" w:rsidRPr="00E406BD" w:rsidRDefault="00153135" w:rsidP="00153135">
            <w:pPr>
              <w:spacing w:before="80" w:line="400" w:lineRule="exact"/>
              <w:jc w:val="right"/>
              <w:rPr>
                <w:rFonts w:ascii="Tahoma" w:hAnsi="Tahoma" w:cs="Tahoma"/>
                <w:b/>
                <w:bCs/>
                <w:iCs/>
                <w:color w:val="243285"/>
                <w:sz w:val="36"/>
                <w:szCs w:val="36"/>
                <w:lang w:val="en-US"/>
              </w:rPr>
            </w:pPr>
            <w:r w:rsidRPr="00153135">
              <w:rPr>
                <w:rFonts w:ascii="Arial" w:eastAsia="SimHei" w:hAnsi="Arial" w:cs="Arial" w:hint="eastAsia"/>
                <w:b/>
                <w:bCs/>
                <w:color w:val="000080"/>
                <w:sz w:val="36"/>
                <w:szCs w:val="36"/>
                <w:lang w:val="en-US"/>
              </w:rPr>
              <w:t>以及相关卫星业务</w:t>
            </w:r>
          </w:p>
        </w:tc>
      </w:tr>
    </w:tbl>
    <w:p w:rsidR="00DF6A03" w:rsidRDefault="00DF6A03" w:rsidP="00DF6A03">
      <w:pPr>
        <w:spacing w:before="80"/>
        <w:rPr>
          <w:i/>
          <w:sz w:val="22"/>
          <w:lang w:val="en-US"/>
        </w:rPr>
      </w:pPr>
    </w:p>
    <w:p w:rsidR="00DF6A03" w:rsidRDefault="00DF6A03" w:rsidP="00DF6A03">
      <w:pPr>
        <w:spacing w:before="80"/>
        <w:rPr>
          <w:i/>
          <w:sz w:val="22"/>
          <w:lang w:val="en-US"/>
        </w:rPr>
      </w:pPr>
    </w:p>
    <w:p w:rsidR="00DF6A03" w:rsidRDefault="00DF6A03" w:rsidP="00DF6A03">
      <w:pPr>
        <w:spacing w:before="80"/>
        <w:rPr>
          <w:i/>
          <w:sz w:val="22"/>
          <w:lang w:val="en-US"/>
        </w:rPr>
      </w:pPr>
    </w:p>
    <w:p w:rsidR="00DF6A03" w:rsidRDefault="00DF6A03">
      <w:pPr>
        <w:sectPr w:rsidR="00DF6A03" w:rsidSect="00B63430">
          <w:headerReference w:type="default" r:id="rId8"/>
          <w:headerReference w:type="first" r:id="rId9"/>
          <w:footerReference w:type="first" r:id="rId10"/>
          <w:pgSz w:w="11907" w:h="16840" w:code="9"/>
          <w:pgMar w:top="1089" w:right="1089" w:bottom="284" w:left="1089" w:header="567" w:footer="284" w:gutter="0"/>
          <w:cols w:space="708"/>
          <w:docGrid w:linePitch="360"/>
        </w:sectPr>
      </w:pPr>
    </w:p>
    <w:p w:rsidR="00DF6A03" w:rsidRPr="00200DF9" w:rsidRDefault="00DF6A03" w:rsidP="008804D6">
      <w:pPr>
        <w:pStyle w:val="Heading1"/>
        <w:spacing w:before="240"/>
        <w:jc w:val="center"/>
      </w:pPr>
      <w:r w:rsidRPr="00200DF9">
        <w:rPr>
          <w:rFonts w:hint="eastAsia"/>
        </w:rPr>
        <w:lastRenderedPageBreak/>
        <w:t>前言</w:t>
      </w:r>
    </w:p>
    <w:p w:rsidR="00DF6A03" w:rsidRPr="00355C93" w:rsidRDefault="00DF6A03" w:rsidP="00253061">
      <w:pPr>
        <w:spacing w:before="240" w:line="240" w:lineRule="auto"/>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DF6A03" w:rsidRDefault="00DF6A03" w:rsidP="00253061">
      <w:pPr>
        <w:spacing w:line="240" w:lineRule="auto"/>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DF6A03" w:rsidRPr="005558B3" w:rsidRDefault="00DF6A03" w:rsidP="00253061">
      <w:pPr>
        <w:pStyle w:val="Heading1"/>
        <w:jc w:val="center"/>
        <w:rPr>
          <w:lang w:val="en-US" w:eastAsia="zh-CN"/>
        </w:rPr>
      </w:pPr>
      <w:r w:rsidRPr="005558B3">
        <w:rPr>
          <w:rFonts w:hint="eastAsia"/>
          <w:lang w:val="en-US" w:eastAsia="zh-CN"/>
        </w:rPr>
        <w:t>知识产权政策（</w:t>
      </w:r>
      <w:r w:rsidRPr="005558B3">
        <w:rPr>
          <w:lang w:val="en-US" w:eastAsia="zh-CN"/>
        </w:rPr>
        <w:t>IPR</w:t>
      </w:r>
      <w:r w:rsidRPr="005558B3">
        <w:rPr>
          <w:rFonts w:hint="eastAsia"/>
          <w:lang w:val="en-US" w:eastAsia="zh-CN"/>
        </w:rPr>
        <w:t>）</w:t>
      </w:r>
    </w:p>
    <w:p w:rsidR="00DF6A03" w:rsidRPr="00355C93" w:rsidRDefault="00DF6A03" w:rsidP="00253061">
      <w:pPr>
        <w:tabs>
          <w:tab w:val="clear" w:pos="794"/>
          <w:tab w:val="clear" w:pos="1191"/>
          <w:tab w:val="clear" w:pos="1588"/>
          <w:tab w:val="clear" w:pos="1985"/>
        </w:tabs>
        <w:spacing w:before="240" w:line="240" w:lineRule="auto"/>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1"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DF6A03" w:rsidRDefault="00DF6A03" w:rsidP="00DF6A03">
      <w:pPr>
        <w:spacing w:before="0"/>
        <w:jc w:val="center"/>
        <w:rPr>
          <w:sz w:val="22"/>
          <w:lang w:val="en-US" w:eastAsia="zh-CN"/>
        </w:rPr>
      </w:pPr>
    </w:p>
    <w:p w:rsidR="00DF6A03" w:rsidRDefault="00DF6A03" w:rsidP="00DF6A03">
      <w:pPr>
        <w:spacing w:before="0"/>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DF6A03" w:rsidRPr="00713713" w:rsidTr="00713B4F">
        <w:tc>
          <w:tcPr>
            <w:tcW w:w="9748" w:type="dxa"/>
            <w:gridSpan w:val="2"/>
          </w:tcPr>
          <w:p w:rsidR="00DF6A03" w:rsidRPr="005558B3"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eastAsia="zh-CN"/>
              </w:rPr>
            </w:pPr>
            <w:r w:rsidRPr="005558B3">
              <w:rPr>
                <w:rFonts w:hint="eastAsia"/>
                <w:bCs/>
                <w:lang w:eastAsia="zh-CN"/>
              </w:rPr>
              <w:t xml:space="preserve">ITU-R </w:t>
            </w:r>
            <w:r w:rsidRPr="004D5B22">
              <w:rPr>
                <w:rFonts w:hint="eastAsia"/>
                <w:bCs/>
                <w:lang w:val="en-US" w:eastAsia="zh-CN"/>
              </w:rPr>
              <w:t>系列建议书</w:t>
            </w:r>
          </w:p>
          <w:p w:rsidR="00DF6A03" w:rsidRPr="005558B3" w:rsidRDefault="00DF6A03" w:rsidP="008804D6">
            <w:pPr>
              <w:spacing w:line="240" w:lineRule="auto"/>
              <w:jc w:val="center"/>
              <w:rPr>
                <w:sz w:val="18"/>
                <w:szCs w:val="18"/>
                <w:lang w:eastAsia="zh-CN"/>
              </w:rPr>
            </w:pPr>
            <w:r w:rsidRPr="005558B3">
              <w:rPr>
                <w:rFonts w:hint="eastAsia"/>
                <w:sz w:val="18"/>
                <w:szCs w:val="18"/>
                <w:lang w:eastAsia="zh-CN"/>
              </w:rPr>
              <w:t>（</w:t>
            </w:r>
            <w:r w:rsidRPr="004D5B22">
              <w:rPr>
                <w:rFonts w:hint="eastAsia"/>
                <w:sz w:val="18"/>
                <w:szCs w:val="18"/>
                <w:lang w:val="en-US" w:eastAsia="zh-CN"/>
              </w:rPr>
              <w:t>也可在线查询</w:t>
            </w:r>
            <w:hyperlink r:id="rId12" w:history="1">
              <w:r w:rsidRPr="005558B3">
                <w:rPr>
                  <w:rStyle w:val="Hyperlink"/>
                  <w:bCs/>
                  <w:sz w:val="18"/>
                  <w:szCs w:val="18"/>
                  <w:lang w:eastAsia="zh-CN"/>
                </w:rPr>
                <w:t>http://www.itu.int/publ/R-REC/en</w:t>
              </w:r>
            </w:hyperlink>
            <w:r w:rsidRPr="005558B3">
              <w:rPr>
                <w:rFonts w:hint="eastAsia"/>
                <w:sz w:val="18"/>
                <w:szCs w:val="18"/>
                <w:lang w:eastAsia="zh-CN"/>
              </w:rPr>
              <w:t>）</w:t>
            </w:r>
          </w:p>
        </w:tc>
      </w:tr>
      <w:tr w:rsidR="00DF6A03" w:rsidRPr="004D5B22" w:rsidTr="00713B4F">
        <w:tc>
          <w:tcPr>
            <w:tcW w:w="960" w:type="dxa"/>
          </w:tcPr>
          <w:p w:rsidR="00DF6A03" w:rsidRPr="004D5B22" w:rsidRDefault="00DF6A03" w:rsidP="008804D6">
            <w:pPr>
              <w:spacing w:after="40" w:line="240" w:lineRule="auto"/>
              <w:ind w:left="57"/>
              <w:rPr>
                <w:b/>
                <w:bCs/>
                <w:sz w:val="20"/>
                <w:lang w:val="en-US"/>
              </w:rPr>
            </w:pPr>
            <w:r w:rsidRPr="004D5B22">
              <w:rPr>
                <w:rFonts w:ascii="SimSun" w:hAnsi="SimSun" w:hint="eastAsia"/>
                <w:b/>
                <w:bCs/>
                <w:sz w:val="20"/>
                <w:lang w:val="en-US" w:eastAsia="zh-CN"/>
              </w:rPr>
              <w:t>系列</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4D5B22">
              <w:rPr>
                <w:rFonts w:ascii="SimSun" w:hAnsi="SimSun" w:hint="eastAsia"/>
                <w:bCs/>
                <w:sz w:val="20"/>
                <w:lang w:val="en-US" w:eastAsia="zh-CN"/>
              </w:rPr>
              <w:t>标题</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BO</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4D5B22">
              <w:rPr>
                <w:rFonts w:hint="eastAsia"/>
                <w:b w:val="0"/>
                <w:bCs/>
                <w:sz w:val="20"/>
                <w:lang w:val="en-US" w:eastAsia="zh-CN"/>
              </w:rPr>
              <w:t>卫星传送</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BR</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4D5B22">
              <w:rPr>
                <w:rFonts w:hint="eastAsia"/>
                <w:b w:val="0"/>
                <w:sz w:val="20"/>
                <w:lang w:val="en-US" w:eastAsia="zh-CN"/>
              </w:rPr>
              <w:t>用于制作、存档和播出的录制；电视电影</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BS</w:t>
            </w:r>
          </w:p>
        </w:tc>
        <w:tc>
          <w:tcPr>
            <w:tcW w:w="8788" w:type="dxa"/>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广播业务（声音）</w:t>
            </w:r>
          </w:p>
        </w:tc>
      </w:tr>
      <w:tr w:rsidR="00DF6A03" w:rsidRPr="004D5B22" w:rsidTr="00E9017A">
        <w:tc>
          <w:tcPr>
            <w:tcW w:w="960" w:type="dxa"/>
            <w:tcBorders>
              <w:bottom w:val="nil"/>
            </w:tcBorders>
          </w:tcPr>
          <w:p w:rsidR="00DF6A03" w:rsidRPr="004D5B22" w:rsidRDefault="00DF6A03" w:rsidP="008804D6">
            <w:pPr>
              <w:spacing w:before="30" w:after="30" w:line="240" w:lineRule="auto"/>
              <w:ind w:left="57"/>
              <w:jc w:val="left"/>
              <w:rPr>
                <w:b/>
                <w:bCs/>
                <w:sz w:val="20"/>
                <w:lang w:val="en-US"/>
              </w:rPr>
            </w:pPr>
            <w:r w:rsidRPr="004D5B22">
              <w:rPr>
                <w:b/>
                <w:bCs/>
                <w:sz w:val="20"/>
                <w:lang w:val="en-US"/>
              </w:rPr>
              <w:t>BT</w:t>
            </w:r>
          </w:p>
        </w:tc>
        <w:tc>
          <w:tcPr>
            <w:tcW w:w="8788" w:type="dxa"/>
            <w:tcBorders>
              <w:bottom w:val="nil"/>
            </w:tcBorders>
          </w:tcPr>
          <w:p w:rsidR="00DF6A03" w:rsidRPr="004D5B22"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D5B22">
              <w:rPr>
                <w:rFonts w:hint="eastAsia"/>
                <w:b w:val="0"/>
                <w:sz w:val="20"/>
                <w:lang w:val="en-US" w:eastAsia="zh-CN"/>
              </w:rPr>
              <w:t>广播业务（电视）</w:t>
            </w:r>
          </w:p>
        </w:tc>
      </w:tr>
      <w:tr w:rsidR="00DF6A03" w:rsidRPr="004D5B22" w:rsidTr="00161829">
        <w:tc>
          <w:tcPr>
            <w:tcW w:w="960" w:type="dxa"/>
            <w:tcBorders>
              <w:top w:val="nil"/>
              <w:bottom w:val="nil"/>
            </w:tcBorders>
            <w:shd w:val="clear" w:color="auto" w:fill="auto"/>
          </w:tcPr>
          <w:p w:rsidR="00DF6A03" w:rsidRPr="00153135" w:rsidRDefault="00DF6A03" w:rsidP="008804D6">
            <w:pPr>
              <w:spacing w:before="30" w:after="30" w:line="240" w:lineRule="auto"/>
              <w:ind w:left="57"/>
              <w:jc w:val="left"/>
              <w:rPr>
                <w:rFonts w:ascii="Times New Roman Bold" w:hAnsi="Times New Roman Bold" w:cs="Times New Roman Bold"/>
                <w:sz w:val="20"/>
                <w:lang w:val="fr-CH"/>
              </w:rPr>
            </w:pPr>
            <w:r w:rsidRPr="00153135">
              <w:rPr>
                <w:rFonts w:ascii="Times New Roman Bold" w:hAnsi="Times New Roman Bold" w:cs="Times New Roman Bold"/>
                <w:sz w:val="20"/>
                <w:lang w:val="fr-CH"/>
              </w:rPr>
              <w:t>F</w:t>
            </w:r>
          </w:p>
        </w:tc>
        <w:tc>
          <w:tcPr>
            <w:tcW w:w="8788" w:type="dxa"/>
            <w:tcBorders>
              <w:top w:val="nil"/>
              <w:bottom w:val="nil"/>
            </w:tcBorders>
            <w:shd w:val="clear" w:color="auto" w:fill="auto"/>
          </w:tcPr>
          <w:p w:rsidR="00DF6A03" w:rsidRPr="00153135" w:rsidRDefault="00DF6A03" w:rsidP="008804D6">
            <w:pPr>
              <w:spacing w:before="30" w:after="30" w:line="240" w:lineRule="auto"/>
              <w:ind w:left="57" w:hanging="75"/>
              <w:jc w:val="left"/>
              <w:rPr>
                <w:rFonts w:ascii="Times New Roman Bold" w:hAnsi="Times New Roman Bold" w:cs="Times New Roman Bold"/>
                <w:bCs/>
                <w:sz w:val="20"/>
                <w:lang w:val="fr-CH"/>
              </w:rPr>
            </w:pPr>
            <w:r w:rsidRPr="00153135">
              <w:rPr>
                <w:rFonts w:ascii="Times New Roman Bold" w:hAnsi="Times New Roman Bold" w:cs="Times New Roman Bold" w:hint="eastAsia"/>
                <w:bCs/>
                <w:sz w:val="20"/>
                <w:lang w:val="fr-CH"/>
              </w:rPr>
              <w:t>固定业务</w:t>
            </w:r>
          </w:p>
        </w:tc>
      </w:tr>
      <w:tr w:rsidR="00DF6A03" w:rsidRPr="004D5B22" w:rsidTr="00161829">
        <w:tc>
          <w:tcPr>
            <w:tcW w:w="960" w:type="dxa"/>
            <w:tcBorders>
              <w:top w:val="nil"/>
              <w:bottom w:val="nil"/>
            </w:tcBorders>
            <w:shd w:val="pct5" w:color="auto" w:fill="auto"/>
          </w:tcPr>
          <w:p w:rsidR="00DF6A03" w:rsidRPr="00153135" w:rsidRDefault="00DF6A03" w:rsidP="008804D6">
            <w:pPr>
              <w:spacing w:before="30" w:after="30" w:line="240" w:lineRule="auto"/>
              <w:ind w:left="57"/>
              <w:jc w:val="left"/>
              <w:rPr>
                <w:rFonts w:ascii="Times New Roman Bold" w:hAnsi="Times New Roman Bold" w:cs="Times New Roman Bold"/>
                <w:b/>
                <w:bCs/>
                <w:color w:val="000080"/>
                <w:sz w:val="20"/>
                <w:lang w:val="fr-CH"/>
              </w:rPr>
            </w:pPr>
            <w:r w:rsidRPr="00153135">
              <w:rPr>
                <w:rFonts w:ascii="Times New Roman Bold" w:hAnsi="Times New Roman Bold" w:cs="Times New Roman Bold"/>
                <w:b/>
                <w:bCs/>
                <w:color w:val="000080"/>
                <w:sz w:val="20"/>
                <w:lang w:val="fr-CH"/>
              </w:rPr>
              <w:t>M</w:t>
            </w:r>
          </w:p>
        </w:tc>
        <w:tc>
          <w:tcPr>
            <w:tcW w:w="8788" w:type="dxa"/>
            <w:tcBorders>
              <w:top w:val="nil"/>
              <w:bottom w:val="nil"/>
            </w:tcBorders>
            <w:shd w:val="pct5" w:color="auto" w:fill="auto"/>
          </w:tcPr>
          <w:p w:rsidR="00DF6A03" w:rsidRPr="00153135" w:rsidRDefault="00DF6A03" w:rsidP="008804D6">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s="Times New Roman Bold"/>
                <w:bCs/>
                <w:color w:val="000080"/>
                <w:sz w:val="20"/>
                <w:lang w:val="fr-CH" w:eastAsia="zh-CN"/>
              </w:rPr>
            </w:pPr>
            <w:r w:rsidRPr="00153135">
              <w:rPr>
                <w:rFonts w:ascii="Times New Roman Bold" w:hAnsi="Times New Roman Bold" w:cs="Times New Roman Bold" w:hint="eastAsia"/>
                <w:bCs/>
                <w:color w:val="000080"/>
                <w:sz w:val="20"/>
                <w:lang w:val="fr-CH" w:eastAsia="zh-CN"/>
              </w:rPr>
              <w:t>移动、无线电</w:t>
            </w:r>
            <w:r w:rsidR="00E14B71">
              <w:rPr>
                <w:rFonts w:ascii="Times New Roman Bold" w:hAnsi="Times New Roman Bold" w:cs="Times New Roman Bold" w:hint="eastAsia"/>
                <w:bCs/>
                <w:color w:val="000080"/>
                <w:sz w:val="20"/>
                <w:lang w:val="fr-CH" w:eastAsia="zh-CN"/>
              </w:rPr>
              <w:t>测</w:t>
            </w:r>
            <w:r w:rsidRPr="00153135">
              <w:rPr>
                <w:rFonts w:ascii="Times New Roman Bold" w:hAnsi="Times New Roman Bold" w:cs="Times New Roman Bold" w:hint="eastAsia"/>
                <w:bCs/>
                <w:color w:val="000080"/>
                <w:sz w:val="20"/>
                <w:lang w:val="fr-CH" w:eastAsia="zh-CN"/>
              </w:rPr>
              <w:t>定、业余</w:t>
            </w:r>
            <w:r w:rsidR="00E14B71">
              <w:rPr>
                <w:rFonts w:ascii="Times New Roman Bold" w:hAnsi="Times New Roman Bold" w:cs="Times New Roman Bold" w:hint="eastAsia"/>
                <w:bCs/>
                <w:color w:val="000080"/>
                <w:sz w:val="20"/>
                <w:lang w:val="fr-CH" w:eastAsia="zh-CN"/>
              </w:rPr>
              <w:t>无线电以</w:t>
            </w:r>
            <w:r w:rsidR="00E14B71">
              <w:rPr>
                <w:rFonts w:ascii="Times New Roman Bold" w:hAnsi="Times New Roman Bold" w:cs="Times New Roman Bold"/>
                <w:bCs/>
                <w:color w:val="000080"/>
                <w:sz w:val="20"/>
                <w:lang w:val="fr-CH" w:eastAsia="zh-CN"/>
              </w:rPr>
              <w:t>及</w:t>
            </w:r>
            <w:r w:rsidRPr="00153135">
              <w:rPr>
                <w:rFonts w:ascii="Times New Roman Bold" w:hAnsi="Times New Roman Bold" w:cs="Times New Roman Bold" w:hint="eastAsia"/>
                <w:bCs/>
                <w:color w:val="000080"/>
                <w:sz w:val="20"/>
                <w:lang w:val="fr-CH" w:eastAsia="zh-CN"/>
              </w:rPr>
              <w:t>相关卫星业务</w:t>
            </w:r>
          </w:p>
        </w:tc>
      </w:tr>
      <w:tr w:rsidR="00DF6A03" w:rsidRPr="004D5B22" w:rsidTr="00E9017A">
        <w:tc>
          <w:tcPr>
            <w:tcW w:w="960" w:type="dxa"/>
            <w:tcBorders>
              <w:top w:val="nil"/>
            </w:tcBorders>
          </w:tcPr>
          <w:p w:rsidR="00DF6A03" w:rsidRPr="004D5B22" w:rsidRDefault="00DF6A03" w:rsidP="008804D6">
            <w:pPr>
              <w:spacing w:before="30" w:after="30" w:line="240" w:lineRule="auto"/>
              <w:ind w:left="57"/>
              <w:jc w:val="left"/>
              <w:rPr>
                <w:b/>
                <w:bCs/>
                <w:sz w:val="20"/>
                <w:lang w:val="fr-CH"/>
              </w:rPr>
            </w:pPr>
            <w:r w:rsidRPr="004D5B22">
              <w:rPr>
                <w:b/>
                <w:bCs/>
                <w:sz w:val="20"/>
                <w:lang w:val="fr-CH"/>
              </w:rPr>
              <w:t>P</w:t>
            </w:r>
          </w:p>
        </w:tc>
        <w:tc>
          <w:tcPr>
            <w:tcW w:w="8788" w:type="dxa"/>
            <w:tcBorders>
              <w:top w:val="nil"/>
            </w:tcBorders>
          </w:tcPr>
          <w:p w:rsidR="00DF6A03" w:rsidRPr="004D5B22" w:rsidRDefault="00DF6A03" w:rsidP="008804D6">
            <w:pPr>
              <w:spacing w:before="30" w:after="30" w:line="240" w:lineRule="auto"/>
              <w:jc w:val="left"/>
              <w:rPr>
                <w:sz w:val="20"/>
                <w:lang w:val="fr-CH"/>
              </w:rPr>
            </w:pPr>
            <w:r w:rsidRPr="004D5B22">
              <w:rPr>
                <w:rFonts w:hint="eastAsia"/>
                <w:sz w:val="20"/>
                <w:lang w:val="fr-CH" w:eastAsia="zh-CN"/>
              </w:rPr>
              <w:t>无线电波传播</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RA</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射电天文</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RS</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遥感系统</w:t>
            </w:r>
          </w:p>
        </w:tc>
      </w:tr>
      <w:tr w:rsidR="00DF6A03" w:rsidRPr="004D5B22" w:rsidTr="00713B4F">
        <w:tc>
          <w:tcPr>
            <w:tcW w:w="960" w:type="dxa"/>
            <w:shd w:val="clear" w:color="auto" w:fill="FFFFFF"/>
          </w:tcPr>
          <w:p w:rsidR="00DF6A03" w:rsidRPr="004D5B22" w:rsidRDefault="00DF6A03" w:rsidP="008804D6">
            <w:pPr>
              <w:spacing w:before="30" w:after="30" w:line="240" w:lineRule="auto"/>
              <w:ind w:left="57"/>
              <w:jc w:val="left"/>
              <w:rPr>
                <w:b/>
                <w:bCs/>
                <w:sz w:val="20"/>
                <w:lang w:val="en-US"/>
              </w:rPr>
            </w:pPr>
            <w:r w:rsidRPr="004D5B22">
              <w:rPr>
                <w:b/>
                <w:bCs/>
                <w:sz w:val="20"/>
                <w:lang w:val="en-US"/>
              </w:rPr>
              <w:t>S</w:t>
            </w:r>
          </w:p>
        </w:tc>
        <w:tc>
          <w:tcPr>
            <w:tcW w:w="8788" w:type="dxa"/>
            <w:shd w:val="clear" w:color="auto" w:fill="FFFFFF"/>
          </w:tcPr>
          <w:p w:rsidR="00DF6A03" w:rsidRPr="004D5B22" w:rsidRDefault="00DF6A03" w:rsidP="008804D6">
            <w:pPr>
              <w:spacing w:before="30" w:after="30" w:line="240" w:lineRule="auto"/>
              <w:jc w:val="left"/>
              <w:rPr>
                <w:sz w:val="20"/>
                <w:lang w:val="en-US"/>
              </w:rPr>
            </w:pPr>
            <w:r w:rsidRPr="004D5B22">
              <w:rPr>
                <w:rFonts w:hint="eastAsia"/>
                <w:sz w:val="20"/>
                <w:lang w:val="en-US" w:eastAsia="zh-CN"/>
              </w:rPr>
              <w:t>卫星固定业务</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SA</w:t>
            </w:r>
          </w:p>
        </w:tc>
        <w:tc>
          <w:tcPr>
            <w:tcW w:w="8788" w:type="dxa"/>
          </w:tcPr>
          <w:p w:rsidR="00DF6A03" w:rsidRPr="004D5B22" w:rsidRDefault="00DF6A03" w:rsidP="008804D6">
            <w:pPr>
              <w:spacing w:before="30" w:after="30" w:line="240" w:lineRule="auto"/>
              <w:jc w:val="left"/>
              <w:rPr>
                <w:sz w:val="20"/>
                <w:lang w:val="en-US"/>
              </w:rPr>
            </w:pPr>
            <w:r w:rsidRPr="004D5B22">
              <w:rPr>
                <w:rFonts w:hint="eastAsia"/>
                <w:sz w:val="20"/>
                <w:lang w:val="en-US" w:eastAsia="zh-CN"/>
              </w:rPr>
              <w:t>空间应用和气象</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SF</w:t>
            </w:r>
          </w:p>
        </w:tc>
        <w:tc>
          <w:tcPr>
            <w:tcW w:w="8788" w:type="dxa"/>
          </w:tcPr>
          <w:p w:rsidR="00DF6A03" w:rsidRPr="004D5B22" w:rsidRDefault="00DF6A03" w:rsidP="008804D6">
            <w:pPr>
              <w:spacing w:before="30" w:after="30" w:line="240" w:lineRule="auto"/>
              <w:jc w:val="left"/>
              <w:rPr>
                <w:sz w:val="20"/>
                <w:lang w:val="en-US" w:eastAsia="zh-CN"/>
              </w:rPr>
            </w:pPr>
            <w:r w:rsidRPr="004D5B22">
              <w:rPr>
                <w:rFonts w:hint="eastAsia"/>
                <w:sz w:val="20"/>
                <w:lang w:val="en-US" w:eastAsia="zh-CN"/>
              </w:rPr>
              <w:t>卫星固定业务和固定业务系统间的频率共用和协调</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SM</w:t>
            </w:r>
          </w:p>
        </w:tc>
        <w:tc>
          <w:tcPr>
            <w:tcW w:w="8788" w:type="dxa"/>
          </w:tcPr>
          <w:p w:rsidR="00DF6A03" w:rsidRPr="004D5B22" w:rsidRDefault="00DF6A03" w:rsidP="008804D6">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4D5B22">
              <w:rPr>
                <w:rFonts w:hint="eastAsia"/>
                <w:sz w:val="20"/>
                <w:lang w:val="en-US" w:eastAsia="zh-CN"/>
              </w:rPr>
              <w:t>频谱管理</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SNG</w:t>
            </w:r>
          </w:p>
        </w:tc>
        <w:tc>
          <w:tcPr>
            <w:tcW w:w="8788" w:type="dxa"/>
          </w:tcPr>
          <w:p w:rsidR="00DF6A03" w:rsidRPr="004D5B22" w:rsidRDefault="00DF6A03" w:rsidP="008804D6">
            <w:pPr>
              <w:spacing w:before="30" w:after="30" w:line="240" w:lineRule="auto"/>
              <w:jc w:val="left"/>
              <w:rPr>
                <w:sz w:val="20"/>
                <w:lang w:val="en-US"/>
              </w:rPr>
            </w:pPr>
            <w:r w:rsidRPr="004D5B22">
              <w:rPr>
                <w:rFonts w:hint="eastAsia"/>
                <w:sz w:val="20"/>
                <w:lang w:val="en-US" w:eastAsia="zh-CN"/>
              </w:rPr>
              <w:t>卫星新闻采集</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TF</w:t>
            </w:r>
          </w:p>
        </w:tc>
        <w:tc>
          <w:tcPr>
            <w:tcW w:w="8788" w:type="dxa"/>
          </w:tcPr>
          <w:p w:rsidR="00DF6A03" w:rsidRPr="004D5B22" w:rsidRDefault="00DF6A03" w:rsidP="008804D6">
            <w:pPr>
              <w:spacing w:before="30" w:after="30" w:line="240" w:lineRule="auto"/>
              <w:jc w:val="left"/>
              <w:rPr>
                <w:sz w:val="20"/>
                <w:lang w:val="en-US" w:eastAsia="zh-CN"/>
              </w:rPr>
            </w:pPr>
            <w:r w:rsidRPr="004D5B22">
              <w:rPr>
                <w:rFonts w:hint="eastAsia"/>
                <w:sz w:val="20"/>
                <w:lang w:val="en-US" w:eastAsia="zh-CN"/>
              </w:rPr>
              <w:t>时间信号和频率标准发射</w:t>
            </w:r>
          </w:p>
        </w:tc>
      </w:tr>
      <w:tr w:rsidR="00DF6A03" w:rsidRPr="004D5B22" w:rsidTr="00713B4F">
        <w:tc>
          <w:tcPr>
            <w:tcW w:w="960" w:type="dxa"/>
          </w:tcPr>
          <w:p w:rsidR="00DF6A03" w:rsidRPr="004D5B22" w:rsidRDefault="00DF6A03" w:rsidP="008804D6">
            <w:pPr>
              <w:spacing w:before="30" w:after="30" w:line="240" w:lineRule="auto"/>
              <w:ind w:left="57"/>
              <w:jc w:val="left"/>
              <w:rPr>
                <w:b/>
                <w:bCs/>
                <w:sz w:val="20"/>
                <w:lang w:val="en-US"/>
              </w:rPr>
            </w:pPr>
            <w:r w:rsidRPr="004D5B22">
              <w:rPr>
                <w:b/>
                <w:bCs/>
                <w:sz w:val="20"/>
                <w:lang w:val="en-US"/>
              </w:rPr>
              <w:t>V</w:t>
            </w:r>
          </w:p>
        </w:tc>
        <w:tc>
          <w:tcPr>
            <w:tcW w:w="8788" w:type="dxa"/>
          </w:tcPr>
          <w:p w:rsidR="00DF6A03" w:rsidRPr="004D5B22" w:rsidRDefault="00DF6A03" w:rsidP="008804D6">
            <w:pPr>
              <w:spacing w:before="30" w:after="180" w:line="240" w:lineRule="auto"/>
              <w:jc w:val="left"/>
              <w:rPr>
                <w:sz w:val="20"/>
                <w:lang w:val="en-US"/>
              </w:rPr>
            </w:pPr>
            <w:r w:rsidRPr="004D5B22">
              <w:rPr>
                <w:rFonts w:hint="eastAsia"/>
                <w:sz w:val="20"/>
                <w:lang w:val="en-US" w:eastAsia="zh-CN"/>
              </w:rPr>
              <w:t>词汇和相关问题</w:t>
            </w:r>
          </w:p>
        </w:tc>
      </w:tr>
    </w:tbl>
    <w:p w:rsidR="00DF6A03" w:rsidRDefault="00DF6A03" w:rsidP="008804D6">
      <w:pPr>
        <w:spacing w:before="240" w:line="240" w:lineRule="auto"/>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DF6A03" w:rsidRPr="004D5B22" w:rsidTr="00713B4F">
        <w:tc>
          <w:tcPr>
            <w:tcW w:w="9775" w:type="dxa"/>
          </w:tcPr>
          <w:p w:rsidR="00DF6A03" w:rsidRPr="003C2890" w:rsidRDefault="00DF6A03" w:rsidP="008804D6">
            <w:pPr>
              <w:spacing w:after="120" w:line="240" w:lineRule="auto"/>
              <w:rPr>
                <w:rFonts w:eastAsia="STKaiti"/>
                <w:sz w:val="20"/>
                <w:lang w:eastAsia="zh-CN"/>
              </w:rPr>
            </w:pPr>
            <w:r>
              <w:rPr>
                <w:rFonts w:eastAsia="STKaiti" w:hAnsi="STKaiti" w:hint="eastAsia"/>
                <w:b/>
                <w:iCs/>
                <w:smallCaps/>
                <w:sz w:val="20"/>
                <w:lang w:val="en-US" w:eastAsia="zh-CN"/>
              </w:rPr>
              <w:t>注</w:t>
            </w:r>
            <w:r>
              <w:rPr>
                <w:rFonts w:eastAsia="STKaiti" w:hAnsi="STKaiti" w:hint="eastAsia"/>
                <w:iCs/>
                <w:smallCaps/>
                <w:sz w:val="20"/>
                <w:lang w:val="en-US" w:eastAsia="zh-CN"/>
              </w:rPr>
              <w:t>：</w:t>
            </w:r>
            <w:r w:rsidRPr="00E526AF">
              <w:rPr>
                <w:rFonts w:eastAsia="STKaiti"/>
                <w:iCs/>
                <w:smallCaps/>
                <w:sz w:val="20"/>
                <w:lang w:val="en-US" w:eastAsia="zh-CN"/>
              </w:rPr>
              <w:t>本</w:t>
            </w:r>
            <w:r w:rsidRPr="00E526AF">
              <w:rPr>
                <w:rFonts w:eastAsia="STKaiti"/>
                <w:bCs/>
                <w:iCs/>
                <w:smallCaps/>
                <w:sz w:val="20"/>
                <w:lang w:val="en-US" w:eastAsia="zh-CN"/>
              </w:rPr>
              <w:t>ITU-R</w:t>
            </w:r>
            <w:r w:rsidRPr="00E526AF">
              <w:rPr>
                <w:rFonts w:eastAsia="STKaiti"/>
                <w:bCs/>
                <w:iCs/>
                <w:smallCaps/>
                <w:sz w:val="20"/>
                <w:lang w:val="en-US" w:eastAsia="zh-CN"/>
              </w:rPr>
              <w:t>建议书英文版已按</w:t>
            </w:r>
            <w:r w:rsidRPr="00E526AF">
              <w:rPr>
                <w:rFonts w:eastAsia="STKaiti"/>
                <w:bCs/>
                <w:iCs/>
                <w:smallCaps/>
                <w:sz w:val="20"/>
                <w:lang w:val="en-US" w:eastAsia="zh-CN"/>
              </w:rPr>
              <w:t>ITU-R</w:t>
            </w:r>
            <w:r w:rsidRPr="00E526AF">
              <w:rPr>
                <w:rFonts w:eastAsia="STKaiti"/>
                <w:bCs/>
                <w:iCs/>
                <w:smallCaps/>
                <w:sz w:val="20"/>
                <w:lang w:val="en-US" w:eastAsia="zh-CN"/>
              </w:rPr>
              <w:t>第</w:t>
            </w:r>
            <w:r w:rsidRPr="00E526AF">
              <w:rPr>
                <w:rFonts w:eastAsia="STKaiti"/>
                <w:bCs/>
                <w:iCs/>
                <w:smallCaps/>
                <w:sz w:val="20"/>
                <w:lang w:val="en-US" w:eastAsia="zh-CN"/>
              </w:rPr>
              <w:t>1</w:t>
            </w:r>
            <w:r w:rsidRPr="00E526AF">
              <w:rPr>
                <w:rFonts w:eastAsia="STKaiti"/>
                <w:bCs/>
                <w:iCs/>
                <w:smallCaps/>
                <w:sz w:val="20"/>
                <w:lang w:val="en-US" w:eastAsia="zh-CN"/>
              </w:rPr>
              <w:t>号决议规定的程序批准。</w:t>
            </w:r>
          </w:p>
        </w:tc>
      </w:tr>
    </w:tbl>
    <w:p w:rsidR="00DF6A03" w:rsidRPr="00355C93" w:rsidRDefault="00DF6A03" w:rsidP="00E526AF">
      <w:pPr>
        <w:tabs>
          <w:tab w:val="left" w:pos="9540"/>
        </w:tabs>
        <w:spacing w:before="480" w:line="240" w:lineRule="auto"/>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526AF">
        <w:rPr>
          <w:sz w:val="20"/>
          <w:lang w:eastAsia="zh-CN"/>
        </w:rPr>
        <w:t>6</w:t>
      </w:r>
      <w:r w:rsidRPr="00355C93">
        <w:rPr>
          <w:rFonts w:hint="eastAsia"/>
          <w:sz w:val="20"/>
          <w:lang w:eastAsia="zh-CN"/>
        </w:rPr>
        <w:t>年，日内瓦</w:t>
      </w:r>
    </w:p>
    <w:p w:rsidR="00DF6A03" w:rsidRPr="00A613D0" w:rsidRDefault="00DF6A03" w:rsidP="00E526AF">
      <w:pPr>
        <w:spacing w:before="600" w:line="240" w:lineRule="auto"/>
        <w:jc w:val="center"/>
        <w:rPr>
          <w:sz w:val="20"/>
          <w:lang w:val="en-US" w:eastAsia="zh-CN"/>
        </w:rPr>
      </w:pPr>
      <w:r w:rsidRPr="00A613D0">
        <w:rPr>
          <w:sz w:val="20"/>
          <w:lang w:val="en-US"/>
        </w:rPr>
        <w:sym w:font="Symbol" w:char="F0E3"/>
      </w:r>
      <w:r w:rsidRPr="00A613D0">
        <w:rPr>
          <w:sz w:val="20"/>
          <w:lang w:val="en-US" w:eastAsia="zh-CN"/>
        </w:rPr>
        <w:t xml:space="preserve"> </w:t>
      </w:r>
      <w:bookmarkStart w:id="0" w:name="iiannee"/>
      <w:bookmarkEnd w:id="0"/>
      <w:r>
        <w:rPr>
          <w:rFonts w:hint="eastAsia"/>
          <w:sz w:val="20"/>
          <w:lang w:val="en-US" w:eastAsia="zh-CN"/>
        </w:rPr>
        <w:t>国际电联</w:t>
      </w:r>
      <w:r>
        <w:rPr>
          <w:rFonts w:hint="eastAsia"/>
          <w:sz w:val="20"/>
          <w:lang w:val="en-US" w:eastAsia="zh-CN"/>
        </w:rPr>
        <w:t xml:space="preserve"> </w:t>
      </w:r>
      <w:r w:rsidRPr="00A613D0">
        <w:rPr>
          <w:sz w:val="20"/>
          <w:lang w:val="en-US" w:eastAsia="zh-CN"/>
        </w:rPr>
        <w:t>20</w:t>
      </w:r>
      <w:r>
        <w:rPr>
          <w:rFonts w:hint="eastAsia"/>
          <w:sz w:val="20"/>
          <w:lang w:val="en-US" w:eastAsia="zh-CN"/>
        </w:rPr>
        <w:t>1</w:t>
      </w:r>
      <w:r w:rsidR="00E526AF">
        <w:rPr>
          <w:sz w:val="20"/>
          <w:lang w:val="en-US" w:eastAsia="zh-CN"/>
        </w:rPr>
        <w:t>6</w:t>
      </w:r>
    </w:p>
    <w:p w:rsidR="00DF6A03" w:rsidRDefault="00DF6A03" w:rsidP="005A7723">
      <w:pPr>
        <w:spacing w:line="240" w:lineRule="auto"/>
        <w:ind w:firstLineChars="200" w:firstLine="360"/>
        <w:rPr>
          <w:lang w:eastAsia="zh-CN"/>
        </w:rPr>
        <w:sectPr w:rsidR="00DF6A03" w:rsidSect="00B63430">
          <w:headerReference w:type="even" r:id="rId13"/>
          <w:headerReference w:type="default" r:id="rId14"/>
          <w:footerReference w:type="default" r:id="rId15"/>
          <w:headerReference w:type="first" r:id="rId16"/>
          <w:pgSz w:w="11907" w:h="16840" w:code="9"/>
          <w:pgMar w:top="1134" w:right="1134" w:bottom="1134" w:left="1134" w:header="720" w:footer="482" w:gutter="0"/>
          <w:pgNumType w:fmt="lowerRoman" w:start="2"/>
          <w:cols w:space="708"/>
          <w:titlePg/>
          <w:docGrid w:linePitch="360"/>
        </w:sect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5A7723" w:rsidRDefault="00A05004" w:rsidP="006045C9">
      <w:pPr>
        <w:pStyle w:val="RecNoBR"/>
        <w:spacing w:before="0"/>
        <w:rPr>
          <w:szCs w:val="28"/>
          <w:lang w:val="en-GB" w:eastAsia="zh-CN"/>
        </w:rPr>
      </w:pPr>
      <w:r w:rsidRPr="00E66661">
        <w:rPr>
          <w:rStyle w:val="href"/>
          <w:szCs w:val="28"/>
          <w:lang w:eastAsia="zh-CN"/>
        </w:rPr>
        <w:lastRenderedPageBreak/>
        <w:t>ITU-R M.</w:t>
      </w:r>
      <w:r w:rsidR="00EE03B2" w:rsidRPr="00EE03B2">
        <w:rPr>
          <w:rStyle w:val="Heading6Char"/>
          <w:lang w:val="en-US" w:eastAsia="zh-CN"/>
        </w:rPr>
        <w:t xml:space="preserve"> </w:t>
      </w:r>
      <w:r w:rsidR="00EE03B2">
        <w:rPr>
          <w:rStyle w:val="href"/>
          <w:lang w:val="en-US" w:eastAsia="zh-CN"/>
        </w:rPr>
        <w:t>1544-1</w:t>
      </w:r>
      <w:r w:rsidRPr="00E66661">
        <w:rPr>
          <w:rStyle w:val="href"/>
          <w:rFonts w:hAnsi="Calibri"/>
          <w:szCs w:val="28"/>
          <w:lang w:eastAsia="zh-CN"/>
        </w:rPr>
        <w:t>建议书</w:t>
      </w:r>
    </w:p>
    <w:p w:rsidR="00253061" w:rsidRPr="005A7723" w:rsidRDefault="00EE03B2" w:rsidP="005A7723">
      <w:pPr>
        <w:pStyle w:val="RectitleBR"/>
        <w:rPr>
          <w:lang w:val="en-GB" w:eastAsia="zh-CN"/>
        </w:rPr>
      </w:pPr>
      <w:r w:rsidRPr="00EE03B2">
        <w:rPr>
          <w:rFonts w:hint="eastAsia"/>
          <w:lang w:eastAsia="zh-CN"/>
        </w:rPr>
        <w:t>业余无线电爱好者的基本要求</w:t>
      </w:r>
    </w:p>
    <w:p w:rsidR="00253061" w:rsidRDefault="00253061" w:rsidP="00EE03B2">
      <w:pPr>
        <w:pStyle w:val="Recref"/>
        <w:rPr>
          <w:lang w:val="en-US" w:eastAsia="zh-CN"/>
        </w:rPr>
      </w:pPr>
      <w:r>
        <w:rPr>
          <w:rFonts w:cs="SimSun" w:hint="eastAsia"/>
          <w:lang w:val="en-US" w:eastAsia="zh-CN"/>
        </w:rPr>
        <w:t>（</w:t>
      </w:r>
      <w:r w:rsidR="006045C9">
        <w:rPr>
          <w:rFonts w:hint="eastAsia"/>
          <w:lang w:val="en-US" w:eastAsia="zh-CN"/>
        </w:rPr>
        <w:t>ITU-R</w:t>
      </w:r>
      <w:r w:rsidR="006045C9">
        <w:rPr>
          <w:rFonts w:hint="eastAsia"/>
          <w:lang w:val="en-US" w:eastAsia="zh-CN"/>
        </w:rPr>
        <w:t>第</w:t>
      </w:r>
      <w:r w:rsidR="00EE03B2" w:rsidRPr="00EE03B2">
        <w:rPr>
          <w:rFonts w:hint="eastAsia"/>
          <w:lang w:val="en-US" w:eastAsia="zh-CN"/>
        </w:rPr>
        <w:t>48/5</w:t>
      </w:r>
      <w:r w:rsidR="00EE03B2" w:rsidRPr="00EE03B2">
        <w:rPr>
          <w:rFonts w:hint="eastAsia"/>
          <w:lang w:val="en-US" w:eastAsia="zh-CN"/>
        </w:rPr>
        <w:t>号课题</w:t>
      </w:r>
      <w:r>
        <w:rPr>
          <w:rFonts w:cs="SimSun" w:hint="eastAsia"/>
          <w:lang w:val="en-US" w:eastAsia="zh-CN"/>
        </w:rPr>
        <w:t>）</w:t>
      </w:r>
    </w:p>
    <w:p w:rsidR="00253061" w:rsidRDefault="00253061" w:rsidP="00EE03B2">
      <w:pPr>
        <w:pStyle w:val="Recdate"/>
        <w:rPr>
          <w:lang w:eastAsia="zh-CN"/>
        </w:rPr>
      </w:pPr>
      <w:r>
        <w:rPr>
          <w:rFonts w:hint="eastAsia"/>
          <w:lang w:eastAsia="zh-CN"/>
        </w:rPr>
        <w:t>（</w:t>
      </w:r>
      <w:r w:rsidR="00EE03B2" w:rsidRPr="00EE03B2">
        <w:rPr>
          <w:rFonts w:hint="eastAsia"/>
          <w:lang w:eastAsia="zh-CN"/>
        </w:rPr>
        <w:t>2001-2015</w:t>
      </w:r>
      <w:r w:rsidR="00EE03B2" w:rsidRPr="00EE03B2">
        <w:rPr>
          <w:rFonts w:hint="eastAsia"/>
          <w:lang w:eastAsia="zh-CN"/>
        </w:rPr>
        <w:t>年</w:t>
      </w:r>
      <w:r>
        <w:rPr>
          <w:rFonts w:hint="eastAsia"/>
          <w:lang w:eastAsia="zh-CN"/>
        </w:rPr>
        <w:t>）</w:t>
      </w:r>
    </w:p>
    <w:p w:rsidR="00EE03B2" w:rsidRPr="00EE03B2" w:rsidRDefault="00253061" w:rsidP="00E526AF">
      <w:pPr>
        <w:pStyle w:val="HeadingSum"/>
        <w:rPr>
          <w:lang w:eastAsia="zh-CN"/>
        </w:rPr>
      </w:pPr>
      <w:r>
        <w:rPr>
          <w:rFonts w:hint="eastAsia"/>
          <w:lang w:eastAsia="zh-CN"/>
        </w:rPr>
        <w:t>范</w:t>
      </w:r>
      <w:r>
        <w:rPr>
          <w:rFonts w:ascii="SimSun" w:hAnsi="SimSun" w:hint="eastAsia"/>
          <w:lang w:eastAsia="zh-CN"/>
        </w:rPr>
        <w:t>围</w:t>
      </w:r>
    </w:p>
    <w:p w:rsidR="00EE03B2" w:rsidRPr="009F43E1" w:rsidRDefault="00EE03B2" w:rsidP="00EE03B2">
      <w:pPr>
        <w:pStyle w:val="Summary"/>
        <w:ind w:firstLineChars="200" w:firstLine="480"/>
        <w:rPr>
          <w:sz w:val="24"/>
          <w:szCs w:val="24"/>
          <w:lang w:val="en-US" w:eastAsia="zh-CN"/>
        </w:rPr>
      </w:pPr>
      <w:r w:rsidRPr="009F43E1">
        <w:rPr>
          <w:rFonts w:hint="eastAsia"/>
          <w:sz w:val="24"/>
          <w:szCs w:val="24"/>
          <w:lang w:val="en-US" w:eastAsia="zh-CN"/>
        </w:rPr>
        <w:t>本</w:t>
      </w:r>
      <w:r w:rsidRPr="009F43E1">
        <w:rPr>
          <w:sz w:val="24"/>
          <w:szCs w:val="24"/>
          <w:lang w:val="en-US" w:eastAsia="zh-CN"/>
        </w:rPr>
        <w:t>建议书为主管部门确认希望</w:t>
      </w:r>
      <w:r w:rsidRPr="009F43E1">
        <w:rPr>
          <w:rFonts w:hint="eastAsia"/>
          <w:sz w:val="24"/>
          <w:szCs w:val="24"/>
          <w:lang w:val="en-US" w:eastAsia="zh-CN"/>
        </w:rPr>
        <w:t>操作</w:t>
      </w:r>
      <w:r w:rsidRPr="009F43E1">
        <w:rPr>
          <w:sz w:val="24"/>
          <w:szCs w:val="24"/>
          <w:lang w:val="en-US" w:eastAsia="zh-CN"/>
        </w:rPr>
        <w:t>业余业务</w:t>
      </w:r>
      <w:r w:rsidRPr="009F43E1">
        <w:rPr>
          <w:rFonts w:hint="eastAsia"/>
          <w:sz w:val="24"/>
          <w:szCs w:val="24"/>
          <w:lang w:val="en-US" w:eastAsia="zh-CN"/>
        </w:rPr>
        <w:t>电台</w:t>
      </w:r>
      <w:r w:rsidR="006045C9" w:rsidRPr="009F43E1">
        <w:rPr>
          <w:rFonts w:hint="eastAsia"/>
          <w:sz w:val="24"/>
          <w:szCs w:val="24"/>
          <w:lang w:val="en-US" w:eastAsia="zh-CN"/>
        </w:rPr>
        <w:t>者</w:t>
      </w:r>
      <w:r w:rsidRPr="009F43E1">
        <w:rPr>
          <w:sz w:val="24"/>
          <w:szCs w:val="24"/>
          <w:lang w:val="en-US" w:eastAsia="zh-CN"/>
        </w:rPr>
        <w:t>所需</w:t>
      </w:r>
      <w:r w:rsidR="006045C9" w:rsidRPr="009F43E1">
        <w:rPr>
          <w:rFonts w:hint="eastAsia"/>
          <w:sz w:val="24"/>
          <w:szCs w:val="24"/>
          <w:lang w:val="en-US" w:eastAsia="zh-CN"/>
        </w:rPr>
        <w:t>的</w:t>
      </w:r>
      <w:r w:rsidRPr="009F43E1">
        <w:rPr>
          <w:sz w:val="24"/>
          <w:szCs w:val="24"/>
          <w:lang w:val="en-US" w:eastAsia="zh-CN"/>
        </w:rPr>
        <w:t>操作与技术知识</w:t>
      </w:r>
      <w:r w:rsidRPr="009F43E1">
        <w:rPr>
          <w:rFonts w:hint="eastAsia"/>
          <w:sz w:val="24"/>
          <w:szCs w:val="24"/>
          <w:lang w:val="en-US" w:eastAsia="zh-CN"/>
        </w:rPr>
        <w:t>确定了</w:t>
      </w:r>
      <w:r w:rsidRPr="009F43E1">
        <w:rPr>
          <w:sz w:val="24"/>
          <w:szCs w:val="24"/>
          <w:lang w:val="en-US" w:eastAsia="zh-CN"/>
        </w:rPr>
        <w:t>最低</w:t>
      </w:r>
      <w:r w:rsidRPr="009F43E1">
        <w:rPr>
          <w:rFonts w:hint="eastAsia"/>
          <w:sz w:val="24"/>
          <w:szCs w:val="24"/>
          <w:lang w:val="en-US" w:eastAsia="zh-CN"/>
        </w:rPr>
        <w:t>标准</w:t>
      </w:r>
      <w:r w:rsidRPr="009F43E1">
        <w:rPr>
          <w:sz w:val="24"/>
          <w:szCs w:val="24"/>
          <w:lang w:val="en-US" w:eastAsia="zh-CN"/>
        </w:rPr>
        <w:t>。</w:t>
      </w:r>
    </w:p>
    <w:p w:rsidR="006045C9" w:rsidRDefault="006045C9" w:rsidP="006045C9">
      <w:pPr>
        <w:pStyle w:val="Headingb"/>
        <w:rPr>
          <w:lang w:val="en-US" w:eastAsia="zh-CN"/>
        </w:rPr>
      </w:pPr>
      <w:r w:rsidRPr="006045C9">
        <w:rPr>
          <w:rFonts w:hint="eastAsia"/>
          <w:lang w:eastAsia="zh-CN"/>
        </w:rPr>
        <w:t>关键词</w:t>
      </w:r>
    </w:p>
    <w:p w:rsidR="00EE03B2" w:rsidRPr="00D136DE" w:rsidRDefault="00EE03B2" w:rsidP="006045C9">
      <w:pPr>
        <w:ind w:firstLineChars="200" w:firstLine="480"/>
        <w:rPr>
          <w:lang w:val="en-US" w:eastAsia="zh-CN"/>
        </w:rPr>
      </w:pPr>
      <w:r>
        <w:rPr>
          <w:rFonts w:hint="eastAsia"/>
          <w:lang w:val="en-US" w:eastAsia="zh-CN"/>
        </w:rPr>
        <w:t>业余</w:t>
      </w:r>
      <w:r>
        <w:rPr>
          <w:lang w:val="en-US" w:eastAsia="zh-CN"/>
        </w:rPr>
        <w:t>、卫星</w:t>
      </w:r>
      <w:r>
        <w:rPr>
          <w:rFonts w:hint="eastAsia"/>
          <w:lang w:val="en-US" w:eastAsia="zh-CN"/>
        </w:rPr>
        <w:t>业余</w:t>
      </w:r>
      <w:r>
        <w:rPr>
          <w:lang w:val="en-US" w:eastAsia="zh-CN"/>
        </w:rPr>
        <w:t>、资质</w:t>
      </w:r>
    </w:p>
    <w:p w:rsidR="00EE03B2" w:rsidRPr="00D136DE" w:rsidRDefault="00EE03B2" w:rsidP="00EE03B2">
      <w:pPr>
        <w:pStyle w:val="Normalaftertitle"/>
        <w:rPr>
          <w:lang w:val="en-US" w:eastAsia="zh-CN"/>
        </w:rPr>
      </w:pPr>
      <w:r>
        <w:rPr>
          <w:rFonts w:hint="eastAsia"/>
          <w:lang w:val="en-US" w:eastAsia="zh-CN"/>
        </w:rPr>
        <w:t>国</w:t>
      </w:r>
      <w:r>
        <w:rPr>
          <w:lang w:val="en-US" w:eastAsia="zh-CN"/>
        </w:rPr>
        <w:t>际电联无线电通信</w:t>
      </w:r>
      <w:r>
        <w:rPr>
          <w:rFonts w:hint="eastAsia"/>
          <w:lang w:val="en-US" w:eastAsia="zh-CN"/>
        </w:rPr>
        <w:t>全会</w:t>
      </w:r>
      <w:r>
        <w:rPr>
          <w:lang w:val="en-US" w:eastAsia="zh-CN"/>
        </w:rPr>
        <w:t>，</w:t>
      </w:r>
    </w:p>
    <w:p w:rsidR="00EE03B2" w:rsidRPr="00CC5517" w:rsidRDefault="00EE03B2" w:rsidP="00EE03B2">
      <w:pPr>
        <w:pStyle w:val="Call"/>
        <w:rPr>
          <w:rFonts w:ascii="KaiTi" w:eastAsia="KaiTi" w:hAnsi="KaiTi"/>
          <w:i/>
          <w:iCs/>
          <w:lang w:val="en-US" w:eastAsia="zh-CN"/>
        </w:rPr>
      </w:pPr>
      <w:r w:rsidRPr="00CC5517">
        <w:rPr>
          <w:rFonts w:ascii="KaiTi" w:eastAsia="KaiTi" w:hAnsi="KaiTi" w:hint="eastAsia"/>
          <w:iCs/>
          <w:lang w:val="en-US" w:eastAsia="zh-CN"/>
        </w:rPr>
        <w:t>考虑</w:t>
      </w:r>
      <w:r w:rsidRPr="00CC5517">
        <w:rPr>
          <w:rFonts w:ascii="KaiTi" w:eastAsia="KaiTi" w:hAnsi="KaiTi"/>
          <w:iCs/>
          <w:lang w:val="en-US" w:eastAsia="zh-CN"/>
        </w:rPr>
        <w:t>到</w:t>
      </w:r>
    </w:p>
    <w:p w:rsidR="00EE03B2" w:rsidRPr="00E01F1A" w:rsidRDefault="00EE03B2" w:rsidP="006045C9">
      <w:pPr>
        <w:rPr>
          <w:lang w:val="en-US" w:eastAsia="zh-CN"/>
        </w:rPr>
      </w:pPr>
      <w:r w:rsidRPr="00264D09">
        <w:rPr>
          <w:i/>
          <w:iCs/>
          <w:lang w:val="en-US" w:eastAsia="zh-CN"/>
        </w:rPr>
        <w:t>a)</w:t>
      </w:r>
      <w:r w:rsidRPr="00E01F1A">
        <w:rPr>
          <w:lang w:val="en-US" w:eastAsia="zh-CN"/>
        </w:rPr>
        <w:tab/>
      </w:r>
      <w:r>
        <w:rPr>
          <w:rFonts w:hint="eastAsia"/>
          <w:lang w:val="en-US" w:eastAsia="zh-CN"/>
        </w:rPr>
        <w:t>《</w:t>
      </w:r>
      <w:r>
        <w:rPr>
          <w:lang w:val="en-US" w:eastAsia="zh-CN"/>
        </w:rPr>
        <w:t>无线电规则》（</w:t>
      </w:r>
      <w:r>
        <w:rPr>
          <w:lang w:val="en-US" w:eastAsia="zh-CN"/>
        </w:rPr>
        <w:t>RR</w:t>
      </w:r>
      <w:r>
        <w:rPr>
          <w:lang w:val="en-US" w:eastAsia="zh-CN"/>
        </w:rPr>
        <w:t>）第</w:t>
      </w:r>
      <w:r w:rsidRPr="00264576">
        <w:rPr>
          <w:b/>
          <w:lang w:val="en-US" w:eastAsia="zh-CN"/>
        </w:rPr>
        <w:t>1.56</w:t>
      </w:r>
      <w:r>
        <w:rPr>
          <w:rFonts w:hint="eastAsia"/>
          <w:lang w:val="en-US" w:eastAsia="zh-CN"/>
        </w:rPr>
        <w:t>款</w:t>
      </w:r>
      <w:r>
        <w:rPr>
          <w:lang w:val="en-US" w:eastAsia="zh-CN"/>
        </w:rPr>
        <w:t>将</w:t>
      </w:r>
      <w:r>
        <w:rPr>
          <w:rFonts w:hint="eastAsia"/>
          <w:lang w:val="en-US" w:eastAsia="zh-CN"/>
        </w:rPr>
        <w:t>业余</w:t>
      </w:r>
      <w:r>
        <w:rPr>
          <w:lang w:val="en-US" w:eastAsia="zh-CN"/>
        </w:rPr>
        <w:t>业务定义为</w:t>
      </w:r>
      <w:r>
        <w:rPr>
          <w:rFonts w:hint="eastAsia"/>
          <w:lang w:val="en-US" w:eastAsia="zh-CN"/>
        </w:rPr>
        <w:t>：</w:t>
      </w:r>
      <w:r w:rsidRPr="006045C9">
        <w:rPr>
          <w:rFonts w:ascii="SimSun" w:eastAsia="SimSun" w:hAnsi="SimSun"/>
          <w:lang w:val="en-US" w:eastAsia="zh-CN"/>
        </w:rPr>
        <w:t>“</w:t>
      </w:r>
      <w:r w:rsidR="006045C9">
        <w:rPr>
          <w:rFonts w:hint="eastAsia"/>
          <w:lang w:eastAsia="zh-CN"/>
        </w:rPr>
        <w:t>供业余无线电爱好者进行自我训练、相互通信和技术研究的</w:t>
      </w:r>
      <w:r w:rsidR="006045C9" w:rsidRPr="005D3E03">
        <w:rPr>
          <w:rFonts w:ascii="STKaiti" w:eastAsia="STKaiti" w:hAnsi="STKaiti" w:hint="eastAsia"/>
          <w:lang w:eastAsia="zh-CN"/>
        </w:rPr>
        <w:t>无线电通信业务</w:t>
      </w:r>
      <w:r w:rsidR="006045C9">
        <w:rPr>
          <w:rFonts w:hint="eastAsia"/>
          <w:lang w:eastAsia="zh-CN"/>
        </w:rPr>
        <w:t>。业余无线电爱好者系指经正式批准的、对无线电技术有兴趣的人，其兴趣纯系个人爱好而不涉及谋取利润。</w:t>
      </w:r>
      <w:r w:rsidR="006045C9" w:rsidRPr="006045C9">
        <w:rPr>
          <w:rFonts w:ascii="SimSun" w:eastAsia="SimSun" w:hAnsi="SimSun"/>
          <w:lang w:val="en-US" w:eastAsia="zh-CN"/>
        </w:rPr>
        <w:t>”</w:t>
      </w:r>
      <w:r w:rsidR="006045C9">
        <w:rPr>
          <w:rFonts w:hint="eastAsia"/>
          <w:lang w:val="en-US" w:eastAsia="zh-CN"/>
        </w:rPr>
        <w:t>；</w:t>
      </w:r>
    </w:p>
    <w:p w:rsidR="00EE03B2" w:rsidRPr="00E01F1A" w:rsidRDefault="00EE03B2" w:rsidP="006045C9">
      <w:pPr>
        <w:rPr>
          <w:lang w:val="en-US" w:eastAsia="zh-CN"/>
        </w:rPr>
      </w:pPr>
      <w:r w:rsidRPr="00264D09">
        <w:rPr>
          <w:i/>
          <w:iCs/>
          <w:lang w:val="en-US" w:eastAsia="zh-CN"/>
        </w:rPr>
        <w:t>b)</w:t>
      </w:r>
      <w:r w:rsidRPr="00E01F1A">
        <w:rPr>
          <w:lang w:val="en-US" w:eastAsia="zh-CN"/>
        </w:rPr>
        <w:tab/>
      </w:r>
      <w:r>
        <w:rPr>
          <w:rFonts w:hint="eastAsia"/>
          <w:lang w:val="en-US" w:eastAsia="zh-CN"/>
        </w:rPr>
        <w:t>《</w:t>
      </w:r>
      <w:r>
        <w:rPr>
          <w:lang w:val="en-US" w:eastAsia="zh-CN"/>
        </w:rPr>
        <w:t>无线电规则》第</w:t>
      </w:r>
      <w:r w:rsidRPr="00264576">
        <w:rPr>
          <w:b/>
          <w:lang w:val="en-US" w:eastAsia="zh-CN"/>
        </w:rPr>
        <w:t>1.5</w:t>
      </w:r>
      <w:r>
        <w:rPr>
          <w:b/>
          <w:lang w:val="en-US" w:eastAsia="zh-CN"/>
        </w:rPr>
        <w:t>7</w:t>
      </w:r>
      <w:r>
        <w:rPr>
          <w:rFonts w:hint="eastAsia"/>
          <w:lang w:val="en-US" w:eastAsia="zh-CN"/>
        </w:rPr>
        <w:t>款</w:t>
      </w:r>
      <w:r>
        <w:rPr>
          <w:lang w:val="en-US" w:eastAsia="zh-CN"/>
        </w:rPr>
        <w:t>将</w:t>
      </w:r>
      <w:r>
        <w:rPr>
          <w:rFonts w:hint="eastAsia"/>
          <w:lang w:val="en-US" w:eastAsia="zh-CN"/>
        </w:rPr>
        <w:t>卫星业余</w:t>
      </w:r>
      <w:r>
        <w:rPr>
          <w:lang w:val="en-US" w:eastAsia="zh-CN"/>
        </w:rPr>
        <w:t>业务定义为</w:t>
      </w:r>
      <w:r>
        <w:rPr>
          <w:rFonts w:hint="eastAsia"/>
          <w:lang w:val="en-US" w:eastAsia="zh-CN"/>
        </w:rPr>
        <w:t>：</w:t>
      </w:r>
      <w:r w:rsidRPr="006045C9">
        <w:rPr>
          <w:rFonts w:ascii="SimSun" w:eastAsia="SimSun" w:hAnsi="SimSun"/>
          <w:lang w:val="en-US" w:eastAsia="zh-CN"/>
        </w:rPr>
        <w:t>“</w:t>
      </w:r>
      <w:r w:rsidR="006045C9">
        <w:rPr>
          <w:rFonts w:hint="eastAsia"/>
          <w:lang w:eastAsia="zh-CN"/>
        </w:rPr>
        <w:t>利用地球</w:t>
      </w:r>
      <w:r w:rsidR="006045C9" w:rsidRPr="005D3E03">
        <w:rPr>
          <w:rFonts w:ascii="STKaiti" w:eastAsia="STKaiti" w:hAnsi="STKaiti" w:hint="eastAsia"/>
          <w:lang w:eastAsia="zh-CN"/>
        </w:rPr>
        <w:t>卫星</w:t>
      </w:r>
      <w:r w:rsidR="006045C9">
        <w:rPr>
          <w:rFonts w:hint="eastAsia"/>
          <w:lang w:eastAsia="zh-CN"/>
        </w:rPr>
        <w:t>上的</w:t>
      </w:r>
      <w:r w:rsidR="006045C9" w:rsidRPr="005D3E03">
        <w:rPr>
          <w:rFonts w:ascii="STKaiti" w:eastAsia="STKaiti" w:hAnsi="STKaiti" w:hint="eastAsia"/>
          <w:lang w:eastAsia="zh-CN"/>
        </w:rPr>
        <w:t>空间电台</w:t>
      </w:r>
      <w:r w:rsidR="006045C9">
        <w:rPr>
          <w:rFonts w:hint="eastAsia"/>
          <w:lang w:eastAsia="zh-CN"/>
        </w:rPr>
        <w:t>开展的与</w:t>
      </w:r>
      <w:r w:rsidR="006045C9" w:rsidRPr="005D3E03">
        <w:rPr>
          <w:rFonts w:ascii="STKaiti" w:eastAsia="STKaiti" w:hAnsi="STKaiti" w:hint="eastAsia"/>
          <w:lang w:eastAsia="zh-CN"/>
        </w:rPr>
        <w:t>业余业务</w:t>
      </w:r>
      <w:r w:rsidR="006045C9">
        <w:rPr>
          <w:rFonts w:hint="eastAsia"/>
          <w:lang w:eastAsia="zh-CN"/>
        </w:rPr>
        <w:t>相同目的的</w:t>
      </w:r>
      <w:r w:rsidR="006045C9" w:rsidRPr="005D3E03">
        <w:rPr>
          <w:rFonts w:ascii="STKaiti" w:eastAsia="STKaiti" w:hAnsi="STKaiti" w:hint="eastAsia"/>
          <w:lang w:eastAsia="zh-CN"/>
        </w:rPr>
        <w:t>无线电通信业务</w:t>
      </w:r>
      <w:r w:rsidR="006045C9">
        <w:rPr>
          <w:rFonts w:hint="eastAsia"/>
          <w:lang w:eastAsia="zh-CN"/>
        </w:rPr>
        <w:t>。</w:t>
      </w:r>
      <w:r w:rsidR="006045C9" w:rsidRPr="006045C9">
        <w:rPr>
          <w:rFonts w:ascii="SimSun" w:eastAsia="SimSun" w:hAnsi="SimSun"/>
          <w:lang w:val="en-US" w:eastAsia="zh-CN"/>
        </w:rPr>
        <w:t>”</w:t>
      </w:r>
      <w:r w:rsidR="006045C9">
        <w:rPr>
          <w:rFonts w:hint="eastAsia"/>
          <w:lang w:val="en-US" w:eastAsia="zh-CN"/>
        </w:rPr>
        <w:t>；</w:t>
      </w:r>
    </w:p>
    <w:p w:rsidR="00EE03B2" w:rsidRPr="00E01F1A" w:rsidRDefault="00EE03B2" w:rsidP="009F43E1">
      <w:pPr>
        <w:rPr>
          <w:lang w:val="en-US" w:eastAsia="zh-CN"/>
        </w:rPr>
      </w:pPr>
      <w:r w:rsidRPr="00264D09">
        <w:rPr>
          <w:i/>
          <w:iCs/>
          <w:lang w:val="en-US" w:eastAsia="zh-CN"/>
        </w:rPr>
        <w:t>c)</w:t>
      </w:r>
      <w:r w:rsidRPr="00E01F1A">
        <w:rPr>
          <w:lang w:val="en-US" w:eastAsia="zh-CN"/>
        </w:rPr>
        <w:tab/>
      </w:r>
      <w:r>
        <w:rPr>
          <w:rFonts w:hint="eastAsia"/>
          <w:lang w:val="en-US" w:eastAsia="zh-CN"/>
        </w:rPr>
        <w:t>《</w:t>
      </w:r>
      <w:r>
        <w:rPr>
          <w:lang w:val="en-US" w:eastAsia="zh-CN"/>
        </w:rPr>
        <w:t>无线电规则》第</w:t>
      </w:r>
      <w:r w:rsidRPr="00264576">
        <w:rPr>
          <w:b/>
          <w:bCs/>
          <w:lang w:val="en-US" w:eastAsia="zh-CN"/>
        </w:rPr>
        <w:t>25.6</w:t>
      </w:r>
      <w:r>
        <w:rPr>
          <w:rFonts w:hint="eastAsia"/>
          <w:lang w:val="en-US" w:eastAsia="zh-CN"/>
        </w:rPr>
        <w:t>款规定</w:t>
      </w:r>
      <w:r w:rsidRPr="00D43902">
        <w:rPr>
          <w:rFonts w:ascii="SimSun" w:eastAsia="SimSun" w:hAnsi="SimSun"/>
          <w:lang w:val="en-US" w:eastAsia="zh-CN"/>
        </w:rPr>
        <w:t>“</w:t>
      </w:r>
      <w:r w:rsidR="006045C9">
        <w:rPr>
          <w:rFonts w:hint="eastAsia"/>
          <w:lang w:eastAsia="zh-CN"/>
        </w:rPr>
        <w:t>主管部门应当验证希望操作业余电台的任何人员的操作和技术资格。</w:t>
      </w:r>
      <w:r w:rsidRPr="00D43902">
        <w:rPr>
          <w:rFonts w:ascii="SimSun" w:eastAsia="SimSun" w:hAnsi="SimSun"/>
          <w:lang w:val="en-US" w:eastAsia="zh-CN"/>
        </w:rPr>
        <w:t>”</w:t>
      </w:r>
      <w:r w:rsidR="00D43902">
        <w:rPr>
          <w:rFonts w:ascii="SimSun" w:eastAsia="SimSun" w:hAnsi="SimSun" w:hint="eastAsia"/>
          <w:lang w:val="en-US" w:eastAsia="zh-CN"/>
        </w:rPr>
        <w:t>；</w:t>
      </w:r>
    </w:p>
    <w:p w:rsidR="00EE03B2" w:rsidRPr="00E01F1A" w:rsidRDefault="00EE03B2" w:rsidP="00EE03B2">
      <w:pPr>
        <w:rPr>
          <w:lang w:val="en-US" w:eastAsia="zh-CN"/>
        </w:rPr>
      </w:pPr>
      <w:r w:rsidRPr="00264D09">
        <w:rPr>
          <w:i/>
          <w:iCs/>
          <w:lang w:val="en-US" w:eastAsia="zh-CN"/>
        </w:rPr>
        <w:t>d)</w:t>
      </w:r>
      <w:r w:rsidRPr="00E01F1A">
        <w:rPr>
          <w:lang w:val="en-US" w:eastAsia="zh-CN"/>
        </w:rPr>
        <w:tab/>
      </w:r>
      <w:r>
        <w:rPr>
          <w:rFonts w:hint="eastAsia"/>
          <w:lang w:val="en-US" w:eastAsia="zh-CN"/>
        </w:rPr>
        <w:t>业余</w:t>
      </w:r>
      <w:r>
        <w:rPr>
          <w:lang w:val="en-US" w:eastAsia="zh-CN"/>
        </w:rPr>
        <w:t>或卫星业余电台的正常操作</w:t>
      </w:r>
      <w:r>
        <w:rPr>
          <w:rFonts w:hint="eastAsia"/>
          <w:lang w:val="en-US" w:eastAsia="zh-CN"/>
        </w:rPr>
        <w:t>需要</w:t>
      </w:r>
      <w:r>
        <w:rPr>
          <w:lang w:val="en-US" w:eastAsia="zh-CN"/>
        </w:rPr>
        <w:t>操作员</w:t>
      </w:r>
      <w:r>
        <w:rPr>
          <w:rFonts w:hint="eastAsia"/>
          <w:lang w:val="en-US" w:eastAsia="zh-CN"/>
        </w:rPr>
        <w:t>具备某</w:t>
      </w:r>
      <w:r>
        <w:rPr>
          <w:lang w:val="en-US" w:eastAsia="zh-CN"/>
        </w:rPr>
        <w:t>些最低水平的</w:t>
      </w:r>
      <w:r>
        <w:rPr>
          <w:rFonts w:hint="eastAsia"/>
          <w:lang w:val="en-US" w:eastAsia="zh-CN"/>
        </w:rPr>
        <w:t>操作</w:t>
      </w:r>
      <w:r>
        <w:rPr>
          <w:lang w:val="en-US" w:eastAsia="zh-CN"/>
        </w:rPr>
        <w:t>和技术资</w:t>
      </w:r>
      <w:r>
        <w:rPr>
          <w:rFonts w:hint="eastAsia"/>
          <w:lang w:val="en-US" w:eastAsia="zh-CN"/>
        </w:rPr>
        <w:t>格</w:t>
      </w:r>
      <w:r>
        <w:rPr>
          <w:lang w:val="en-US" w:eastAsia="zh-CN"/>
        </w:rPr>
        <w:t>，</w:t>
      </w:r>
    </w:p>
    <w:p w:rsidR="00EE03B2" w:rsidRDefault="00EE03B2" w:rsidP="00EE03B2">
      <w:pPr>
        <w:pStyle w:val="Call"/>
        <w:rPr>
          <w:lang w:val="en-US" w:eastAsia="zh-CN"/>
        </w:rPr>
      </w:pPr>
      <w:r w:rsidRPr="00AC6899">
        <w:rPr>
          <w:rFonts w:ascii="KaiTi" w:eastAsia="KaiTi" w:hAnsi="KaiTi" w:hint="eastAsia"/>
          <w:iCs/>
          <w:lang w:val="en-US" w:eastAsia="zh-CN"/>
        </w:rPr>
        <w:t>建议</w:t>
      </w:r>
    </w:p>
    <w:p w:rsidR="00EE03B2" w:rsidRDefault="00EE03B2" w:rsidP="00EE03B2">
      <w:pPr>
        <w:rPr>
          <w:lang w:val="en-US" w:eastAsia="zh-CN"/>
        </w:rPr>
      </w:pPr>
      <w:r w:rsidRPr="004A4784">
        <w:rPr>
          <w:b/>
          <w:bCs/>
          <w:lang w:val="en-US" w:eastAsia="zh-CN"/>
        </w:rPr>
        <w:t>1</w:t>
      </w:r>
      <w:r>
        <w:rPr>
          <w:b/>
          <w:lang w:val="en-US" w:eastAsia="zh-CN"/>
        </w:rPr>
        <w:tab/>
      </w:r>
      <w:r w:rsidRPr="00AC6899">
        <w:rPr>
          <w:rFonts w:hint="eastAsia"/>
          <w:lang w:val="en-US" w:eastAsia="zh-CN"/>
        </w:rPr>
        <w:t>各主管部门应采取其</w:t>
      </w:r>
      <w:r w:rsidRPr="00AC6899">
        <w:rPr>
          <w:lang w:val="en-US" w:eastAsia="zh-CN"/>
        </w:rPr>
        <w:t>认为</w:t>
      </w:r>
      <w:r w:rsidRPr="00AC6899">
        <w:rPr>
          <w:rFonts w:hint="eastAsia"/>
          <w:lang w:val="en-US" w:eastAsia="zh-CN"/>
        </w:rPr>
        <w:t>必要的此</w:t>
      </w:r>
      <w:r w:rsidRPr="00AC6899">
        <w:rPr>
          <w:lang w:val="en-US" w:eastAsia="zh-CN"/>
        </w:rPr>
        <w:t>类</w:t>
      </w:r>
      <w:r w:rsidR="006045C9">
        <w:rPr>
          <w:rFonts w:hint="eastAsia"/>
          <w:lang w:val="en-US" w:eastAsia="zh-CN"/>
        </w:rPr>
        <w:t>措施，以核实</w:t>
      </w:r>
      <w:r w:rsidRPr="00AC6899">
        <w:rPr>
          <w:rFonts w:hint="eastAsia"/>
          <w:lang w:val="en-US" w:eastAsia="zh-CN"/>
        </w:rPr>
        <w:t>所</w:t>
      </w:r>
      <w:r w:rsidRPr="00AC6899">
        <w:rPr>
          <w:lang w:val="en-US" w:eastAsia="zh-CN"/>
        </w:rPr>
        <w:t>有</w:t>
      </w:r>
      <w:r w:rsidRPr="00AC6899">
        <w:rPr>
          <w:rFonts w:hint="eastAsia"/>
          <w:lang w:val="en-US" w:eastAsia="zh-CN"/>
        </w:rPr>
        <w:t>希望操作</w:t>
      </w:r>
      <w:r w:rsidRPr="00AC6899">
        <w:rPr>
          <w:lang w:val="en-US" w:eastAsia="zh-CN"/>
        </w:rPr>
        <w:t>业余</w:t>
      </w:r>
      <w:r w:rsidR="006045C9">
        <w:rPr>
          <w:rFonts w:hint="eastAsia"/>
          <w:lang w:val="en-US" w:eastAsia="zh-CN"/>
        </w:rPr>
        <w:t>电台者</w:t>
      </w:r>
      <w:r w:rsidR="006045C9">
        <w:rPr>
          <w:lang w:val="en-US" w:eastAsia="zh-CN"/>
        </w:rPr>
        <w:t>的</w:t>
      </w:r>
      <w:r w:rsidRPr="00AC6899">
        <w:rPr>
          <w:rFonts w:hint="eastAsia"/>
          <w:lang w:val="en-US" w:eastAsia="zh-CN"/>
        </w:rPr>
        <w:t>操作和技术资格；</w:t>
      </w:r>
    </w:p>
    <w:p w:rsidR="00EE03B2" w:rsidRDefault="00EE03B2" w:rsidP="00EE03B2">
      <w:pPr>
        <w:rPr>
          <w:lang w:val="en-US" w:eastAsia="zh-CN"/>
        </w:rPr>
      </w:pPr>
      <w:r w:rsidRPr="004A4784">
        <w:rPr>
          <w:b/>
          <w:bCs/>
          <w:lang w:val="en-US" w:eastAsia="zh-CN"/>
        </w:rPr>
        <w:t>2</w:t>
      </w:r>
      <w:r>
        <w:rPr>
          <w:lang w:val="en-US" w:eastAsia="zh-CN"/>
        </w:rPr>
        <w:tab/>
      </w:r>
      <w:r>
        <w:rPr>
          <w:rFonts w:hint="eastAsia"/>
          <w:lang w:val="en-US" w:eastAsia="zh-CN"/>
        </w:rPr>
        <w:t>寻求</w:t>
      </w:r>
      <w:r>
        <w:rPr>
          <w:lang w:val="en-US" w:eastAsia="zh-CN"/>
        </w:rPr>
        <w:t>操作业余电台许可的所有人员均应展示</w:t>
      </w:r>
      <w:r>
        <w:rPr>
          <w:rFonts w:hint="eastAsia"/>
          <w:lang w:val="en-US" w:eastAsia="zh-CN"/>
        </w:rPr>
        <w:t>其</w:t>
      </w:r>
      <w:r>
        <w:rPr>
          <w:lang w:val="en-US" w:eastAsia="zh-CN"/>
        </w:rPr>
        <w:t>具备下述理论知识</w:t>
      </w:r>
      <w:r>
        <w:rPr>
          <w:rFonts w:hint="eastAsia"/>
          <w:lang w:val="en-US" w:eastAsia="zh-CN"/>
        </w:rPr>
        <w:t>：</w:t>
      </w:r>
    </w:p>
    <w:p w:rsidR="00EE03B2" w:rsidRDefault="00EE03B2" w:rsidP="00EE03B2">
      <w:pPr>
        <w:pStyle w:val="enumlev1"/>
        <w:rPr>
          <w:lang w:val="en-US" w:eastAsia="zh-CN"/>
        </w:rPr>
      </w:pPr>
      <w:r>
        <w:rPr>
          <w:lang w:val="en-US" w:eastAsia="zh-CN"/>
        </w:rPr>
        <w:t>–</w:t>
      </w:r>
      <w:r>
        <w:rPr>
          <w:lang w:val="en-US" w:eastAsia="zh-CN"/>
        </w:rPr>
        <w:tab/>
      </w:r>
      <w:r>
        <w:rPr>
          <w:rFonts w:hint="eastAsia"/>
          <w:lang w:val="en-US" w:eastAsia="zh-CN"/>
        </w:rPr>
        <w:t>无</w:t>
      </w:r>
      <w:r>
        <w:rPr>
          <w:lang w:val="en-US" w:eastAsia="zh-CN"/>
        </w:rPr>
        <w:t>线电规则</w:t>
      </w:r>
    </w:p>
    <w:p w:rsidR="00EE03B2" w:rsidRDefault="00EE03B2" w:rsidP="00EE03B2">
      <w:pPr>
        <w:pStyle w:val="enumlev2"/>
        <w:rPr>
          <w:lang w:val="en-US" w:eastAsia="zh-CN"/>
        </w:rPr>
      </w:pPr>
      <w:r>
        <w:rPr>
          <w:lang w:val="en-US" w:eastAsia="zh-CN"/>
        </w:rPr>
        <w:t>–</w:t>
      </w:r>
      <w:r>
        <w:rPr>
          <w:lang w:val="en-US" w:eastAsia="zh-CN"/>
        </w:rPr>
        <w:tab/>
      </w:r>
      <w:r>
        <w:rPr>
          <w:rFonts w:hint="eastAsia"/>
          <w:lang w:val="en-US" w:eastAsia="zh-CN"/>
        </w:rPr>
        <w:t>国</w:t>
      </w:r>
      <w:r>
        <w:rPr>
          <w:lang w:val="en-US" w:eastAsia="zh-CN"/>
        </w:rPr>
        <w:t>际</w:t>
      </w:r>
    </w:p>
    <w:p w:rsidR="00EE03B2" w:rsidRDefault="00EE03B2" w:rsidP="00EE03B2">
      <w:pPr>
        <w:pStyle w:val="enumlev2"/>
        <w:rPr>
          <w:lang w:val="en-US" w:eastAsia="zh-CN"/>
        </w:rPr>
      </w:pPr>
      <w:r>
        <w:rPr>
          <w:lang w:val="en-US" w:eastAsia="zh-CN"/>
        </w:rPr>
        <w:t>–</w:t>
      </w:r>
      <w:r>
        <w:rPr>
          <w:lang w:val="en-US" w:eastAsia="zh-CN"/>
        </w:rPr>
        <w:tab/>
      </w:r>
      <w:r>
        <w:rPr>
          <w:rFonts w:hint="eastAsia"/>
          <w:lang w:val="en-US" w:eastAsia="zh-CN"/>
        </w:rPr>
        <w:t>国</w:t>
      </w:r>
      <w:r>
        <w:rPr>
          <w:lang w:val="en-US" w:eastAsia="zh-CN"/>
        </w:rPr>
        <w:t>内</w:t>
      </w:r>
    </w:p>
    <w:p w:rsidR="00EE03B2" w:rsidRDefault="00EE03B2" w:rsidP="00EE03B2">
      <w:pPr>
        <w:pStyle w:val="enumlev1"/>
        <w:rPr>
          <w:lang w:val="en-US" w:eastAsia="zh-CN"/>
        </w:rPr>
      </w:pPr>
      <w:r>
        <w:rPr>
          <w:lang w:val="en-US" w:eastAsia="zh-CN"/>
        </w:rPr>
        <w:t>–</w:t>
      </w:r>
      <w:r>
        <w:rPr>
          <w:lang w:val="en-US" w:eastAsia="zh-CN"/>
        </w:rPr>
        <w:tab/>
      </w:r>
      <w:r>
        <w:rPr>
          <w:rFonts w:hint="eastAsia"/>
          <w:lang w:val="en-US" w:eastAsia="zh-CN"/>
        </w:rPr>
        <w:t>无</w:t>
      </w:r>
      <w:r>
        <w:rPr>
          <w:lang w:val="en-US" w:eastAsia="zh-CN"/>
        </w:rPr>
        <w:t>线电通信的方法</w:t>
      </w:r>
    </w:p>
    <w:p w:rsidR="00EE03B2" w:rsidRDefault="00EE03B2" w:rsidP="00EE03B2">
      <w:pPr>
        <w:pStyle w:val="enumlev2"/>
        <w:rPr>
          <w:lang w:val="en-US" w:eastAsia="zh-CN"/>
        </w:rPr>
      </w:pPr>
      <w:r>
        <w:rPr>
          <w:lang w:val="en-US" w:eastAsia="zh-CN"/>
        </w:rPr>
        <w:t>–</w:t>
      </w:r>
      <w:r>
        <w:rPr>
          <w:lang w:val="en-US" w:eastAsia="zh-CN"/>
        </w:rPr>
        <w:tab/>
      </w:r>
      <w:r w:rsidRPr="00AC6899">
        <w:rPr>
          <w:rFonts w:hint="eastAsia"/>
          <w:lang w:val="en-US" w:eastAsia="zh-CN"/>
        </w:rPr>
        <w:t>无线电话</w:t>
      </w:r>
    </w:p>
    <w:p w:rsidR="00EE03B2" w:rsidRDefault="00EE03B2" w:rsidP="00EE03B2">
      <w:pPr>
        <w:pStyle w:val="enumlev2"/>
        <w:rPr>
          <w:lang w:val="en-US" w:eastAsia="zh-CN"/>
        </w:rPr>
      </w:pPr>
      <w:r>
        <w:rPr>
          <w:lang w:val="en-US" w:eastAsia="zh-CN"/>
        </w:rPr>
        <w:t>–</w:t>
      </w:r>
      <w:r>
        <w:rPr>
          <w:lang w:val="en-US" w:eastAsia="zh-CN"/>
        </w:rPr>
        <w:tab/>
      </w:r>
      <w:r w:rsidRPr="00AC6899">
        <w:rPr>
          <w:rFonts w:hint="eastAsia"/>
          <w:lang w:val="en-US" w:eastAsia="zh-CN"/>
        </w:rPr>
        <w:t>无线电报</w:t>
      </w:r>
      <w:r>
        <w:rPr>
          <w:rStyle w:val="FootnoteReference"/>
          <w:lang w:val="en-US"/>
        </w:rPr>
        <w:footnoteReference w:id="1"/>
      </w:r>
    </w:p>
    <w:p w:rsidR="00EE03B2" w:rsidRDefault="00EE03B2" w:rsidP="00EE03B2">
      <w:pPr>
        <w:pStyle w:val="enumlev2"/>
        <w:rPr>
          <w:lang w:val="en-US" w:eastAsia="zh-CN"/>
        </w:rPr>
      </w:pPr>
      <w:r>
        <w:rPr>
          <w:lang w:val="en-US" w:eastAsia="zh-CN"/>
        </w:rPr>
        <w:lastRenderedPageBreak/>
        <w:t>–</w:t>
      </w:r>
      <w:r>
        <w:rPr>
          <w:lang w:val="en-US" w:eastAsia="zh-CN"/>
        </w:rPr>
        <w:tab/>
      </w:r>
      <w:r>
        <w:rPr>
          <w:rFonts w:hint="eastAsia"/>
          <w:lang w:val="en-US" w:eastAsia="zh-CN"/>
        </w:rPr>
        <w:t>数据</w:t>
      </w:r>
      <w:r>
        <w:rPr>
          <w:lang w:val="en-US" w:eastAsia="zh-CN"/>
        </w:rPr>
        <w:t>和图像</w:t>
      </w:r>
    </w:p>
    <w:p w:rsidR="00EE03B2" w:rsidRPr="00D136DE" w:rsidRDefault="00EE03B2" w:rsidP="00EE03B2">
      <w:pPr>
        <w:pStyle w:val="enumlev1"/>
        <w:rPr>
          <w:lang w:val="en-US" w:eastAsia="zh-CN"/>
        </w:rPr>
      </w:pPr>
      <w:r w:rsidRPr="00D136DE">
        <w:rPr>
          <w:lang w:val="en-US" w:eastAsia="zh-CN"/>
        </w:rPr>
        <w:t>–</w:t>
      </w:r>
      <w:r w:rsidRPr="00D136DE">
        <w:rPr>
          <w:lang w:val="en-US" w:eastAsia="zh-CN"/>
        </w:rPr>
        <w:tab/>
      </w:r>
      <w:r>
        <w:rPr>
          <w:rFonts w:hint="eastAsia"/>
          <w:lang w:val="en-US" w:eastAsia="zh-CN"/>
        </w:rPr>
        <w:t>无</w:t>
      </w:r>
      <w:r>
        <w:rPr>
          <w:lang w:val="en-US" w:eastAsia="zh-CN"/>
        </w:rPr>
        <w:t>线电系统理论</w:t>
      </w:r>
    </w:p>
    <w:p w:rsidR="00EE03B2" w:rsidRPr="00D136DE" w:rsidRDefault="00EE03B2" w:rsidP="00EE03B2">
      <w:pPr>
        <w:pStyle w:val="enumlev2"/>
        <w:rPr>
          <w:lang w:val="en-US" w:eastAsia="zh-CN"/>
        </w:rPr>
      </w:pPr>
      <w:r w:rsidRPr="00D136DE">
        <w:rPr>
          <w:lang w:val="en-US" w:eastAsia="zh-CN"/>
        </w:rPr>
        <w:t>–</w:t>
      </w:r>
      <w:r w:rsidRPr="00D136DE">
        <w:rPr>
          <w:lang w:val="en-US" w:eastAsia="zh-CN"/>
        </w:rPr>
        <w:tab/>
      </w:r>
      <w:r>
        <w:rPr>
          <w:rFonts w:hint="eastAsia"/>
          <w:lang w:val="en-US" w:eastAsia="zh-CN"/>
        </w:rPr>
        <w:t>发</w:t>
      </w:r>
      <w:r>
        <w:rPr>
          <w:lang w:val="en-US" w:eastAsia="zh-CN"/>
        </w:rPr>
        <w:t>射机</w:t>
      </w:r>
    </w:p>
    <w:p w:rsidR="00EE03B2" w:rsidRPr="00D136DE" w:rsidRDefault="00EE03B2" w:rsidP="00EE03B2">
      <w:pPr>
        <w:pStyle w:val="enumlev2"/>
        <w:rPr>
          <w:lang w:val="en-US" w:eastAsia="zh-CN"/>
        </w:rPr>
      </w:pPr>
      <w:r w:rsidRPr="00D136DE">
        <w:rPr>
          <w:lang w:val="en-US" w:eastAsia="zh-CN"/>
        </w:rPr>
        <w:t>–</w:t>
      </w:r>
      <w:r w:rsidRPr="00D136DE">
        <w:rPr>
          <w:lang w:val="en-US" w:eastAsia="zh-CN"/>
        </w:rPr>
        <w:tab/>
      </w:r>
      <w:r>
        <w:rPr>
          <w:rFonts w:hint="eastAsia"/>
          <w:lang w:val="en-US" w:eastAsia="zh-CN"/>
        </w:rPr>
        <w:t>接</w:t>
      </w:r>
      <w:r>
        <w:rPr>
          <w:lang w:val="en-US" w:eastAsia="zh-CN"/>
        </w:rPr>
        <w:t>收机</w:t>
      </w:r>
    </w:p>
    <w:p w:rsidR="00EE03B2" w:rsidRPr="00D136DE" w:rsidRDefault="00EE03B2" w:rsidP="00EE03B2">
      <w:pPr>
        <w:pStyle w:val="enumlev2"/>
        <w:rPr>
          <w:lang w:val="en-US" w:eastAsia="zh-CN"/>
        </w:rPr>
      </w:pPr>
      <w:r w:rsidRPr="00D136DE">
        <w:rPr>
          <w:lang w:val="en-US" w:eastAsia="zh-CN"/>
        </w:rPr>
        <w:t>–</w:t>
      </w:r>
      <w:r w:rsidRPr="00D136DE">
        <w:rPr>
          <w:lang w:val="en-US" w:eastAsia="zh-CN"/>
        </w:rPr>
        <w:tab/>
      </w:r>
      <w:r>
        <w:rPr>
          <w:rFonts w:hint="eastAsia"/>
          <w:lang w:val="en-US" w:eastAsia="zh-CN"/>
        </w:rPr>
        <w:t>天</w:t>
      </w:r>
      <w:r>
        <w:rPr>
          <w:lang w:val="en-US" w:eastAsia="zh-CN"/>
        </w:rPr>
        <w:t>线和传播</w:t>
      </w:r>
    </w:p>
    <w:p w:rsidR="00EE03B2" w:rsidRPr="00D136DE" w:rsidRDefault="00EE03B2" w:rsidP="00EE03B2">
      <w:pPr>
        <w:pStyle w:val="enumlev2"/>
        <w:rPr>
          <w:lang w:val="en-US" w:eastAsia="zh-CN"/>
        </w:rPr>
      </w:pPr>
      <w:r w:rsidRPr="00D136DE">
        <w:rPr>
          <w:lang w:val="en-US" w:eastAsia="zh-CN"/>
        </w:rPr>
        <w:t>–</w:t>
      </w:r>
      <w:r w:rsidRPr="00D136DE">
        <w:rPr>
          <w:lang w:val="en-US" w:eastAsia="zh-CN"/>
        </w:rPr>
        <w:tab/>
      </w:r>
      <w:r>
        <w:rPr>
          <w:rFonts w:hint="eastAsia"/>
          <w:lang w:val="en-US" w:eastAsia="zh-CN"/>
        </w:rPr>
        <w:t>测量值</w:t>
      </w:r>
    </w:p>
    <w:p w:rsidR="00EE03B2" w:rsidRDefault="00EE03B2" w:rsidP="00EE03B2">
      <w:pPr>
        <w:pStyle w:val="enumlev1"/>
        <w:rPr>
          <w:lang w:val="en-US" w:eastAsia="zh-CN"/>
        </w:rPr>
      </w:pPr>
      <w:r>
        <w:rPr>
          <w:lang w:val="en-US" w:eastAsia="zh-CN"/>
        </w:rPr>
        <w:t>–</w:t>
      </w:r>
      <w:r>
        <w:rPr>
          <w:lang w:val="en-US" w:eastAsia="zh-CN"/>
        </w:rPr>
        <w:tab/>
      </w:r>
      <w:r>
        <w:rPr>
          <w:rFonts w:hint="eastAsia"/>
          <w:lang w:val="en-US" w:eastAsia="zh-CN"/>
        </w:rPr>
        <w:t>无</w:t>
      </w:r>
      <w:r>
        <w:rPr>
          <w:lang w:val="en-US" w:eastAsia="zh-CN"/>
        </w:rPr>
        <w:t>线电发射的安全</w:t>
      </w:r>
      <w:r>
        <w:rPr>
          <w:rFonts w:hint="eastAsia"/>
          <w:lang w:val="en-US" w:eastAsia="zh-CN"/>
        </w:rPr>
        <w:t>性</w:t>
      </w:r>
    </w:p>
    <w:p w:rsidR="00EE03B2" w:rsidRDefault="00EE03B2" w:rsidP="00EE03B2">
      <w:pPr>
        <w:pStyle w:val="enumlev1"/>
        <w:rPr>
          <w:lang w:val="en-US" w:eastAsia="zh-CN"/>
        </w:rPr>
      </w:pPr>
      <w:r>
        <w:rPr>
          <w:lang w:val="en-US" w:eastAsia="zh-CN"/>
        </w:rPr>
        <w:t>–</w:t>
      </w:r>
      <w:r>
        <w:rPr>
          <w:lang w:val="en-US" w:eastAsia="zh-CN"/>
        </w:rPr>
        <w:tab/>
      </w:r>
      <w:r>
        <w:rPr>
          <w:rFonts w:hint="eastAsia"/>
          <w:lang w:val="en-US" w:eastAsia="zh-CN"/>
        </w:rPr>
        <w:t>操作</w:t>
      </w:r>
      <w:r>
        <w:rPr>
          <w:lang w:val="en-US" w:eastAsia="zh-CN"/>
        </w:rPr>
        <w:t>程序</w:t>
      </w:r>
    </w:p>
    <w:p w:rsidR="00EE03B2" w:rsidRDefault="00EE03B2" w:rsidP="00EE03B2">
      <w:pPr>
        <w:pStyle w:val="enumlev1"/>
        <w:rPr>
          <w:lang w:val="en-US" w:eastAsia="zh-CN"/>
        </w:rPr>
      </w:pPr>
      <w:r>
        <w:rPr>
          <w:lang w:val="en-US" w:eastAsia="zh-CN"/>
        </w:rPr>
        <w:t>–</w:t>
      </w:r>
      <w:r>
        <w:rPr>
          <w:lang w:val="en-US" w:eastAsia="zh-CN"/>
        </w:rPr>
        <w:tab/>
      </w:r>
      <w:r>
        <w:rPr>
          <w:rFonts w:hint="eastAsia"/>
          <w:lang w:val="en-US" w:eastAsia="zh-CN"/>
        </w:rPr>
        <w:t>电磁</w:t>
      </w:r>
      <w:r>
        <w:rPr>
          <w:lang w:val="en-US" w:eastAsia="zh-CN"/>
        </w:rPr>
        <w:t>兼容</w:t>
      </w:r>
      <w:r>
        <w:rPr>
          <w:rFonts w:hint="eastAsia"/>
          <w:lang w:val="en-US" w:eastAsia="zh-CN"/>
        </w:rPr>
        <w:t>性</w:t>
      </w:r>
    </w:p>
    <w:p w:rsidR="00EE03B2" w:rsidRDefault="00EE03B2" w:rsidP="00EE03B2">
      <w:pPr>
        <w:rPr>
          <w:lang w:val="en-US" w:eastAsia="zh-CN"/>
        </w:rPr>
      </w:pPr>
      <w:r>
        <w:rPr>
          <w:lang w:val="en-US" w:eastAsia="zh-CN"/>
        </w:rPr>
        <w:t>–</w:t>
      </w:r>
      <w:r>
        <w:rPr>
          <w:lang w:val="en-US" w:eastAsia="zh-CN"/>
        </w:rPr>
        <w:tab/>
      </w:r>
      <w:r>
        <w:rPr>
          <w:rFonts w:hint="eastAsia"/>
          <w:lang w:val="en-US" w:eastAsia="zh-CN"/>
        </w:rPr>
        <w:t>避免</w:t>
      </w:r>
      <w:r>
        <w:rPr>
          <w:lang w:val="en-US" w:eastAsia="zh-CN"/>
        </w:rPr>
        <w:t>和解决射频干扰</w:t>
      </w:r>
      <w:r>
        <w:rPr>
          <w:rFonts w:hint="eastAsia"/>
          <w:lang w:val="en-US" w:eastAsia="zh-CN"/>
        </w:rPr>
        <w:t>。</w:t>
      </w:r>
    </w:p>
    <w:p w:rsidR="006045C9" w:rsidRDefault="006045C9" w:rsidP="0032202E">
      <w:pPr>
        <w:pStyle w:val="Reasons"/>
        <w:rPr>
          <w:lang w:eastAsia="zh-CN"/>
        </w:rPr>
      </w:pPr>
    </w:p>
    <w:p w:rsidR="00A05004" w:rsidRPr="006045C9" w:rsidRDefault="006045C9" w:rsidP="006045C9">
      <w:pPr>
        <w:jc w:val="center"/>
      </w:pPr>
      <w:bookmarkStart w:id="1" w:name="_GoBack"/>
      <w:bookmarkEnd w:id="1"/>
      <w:r>
        <w:t>______________</w:t>
      </w:r>
    </w:p>
    <w:sectPr w:rsidR="00A05004" w:rsidRPr="006045C9" w:rsidSect="00B63430">
      <w:headerReference w:type="even" r:id="rId17"/>
      <w:headerReference w:type="default" r:id="rId18"/>
      <w:pgSz w:w="11907" w:h="16834" w:code="9"/>
      <w:pgMar w:top="1418" w:right="1134" w:bottom="1134" w:left="1134" w:header="720" w:footer="48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DC" w:rsidRDefault="00AF1EDC" w:rsidP="00254DD3">
      <w:r>
        <w:separator/>
      </w:r>
    </w:p>
  </w:endnote>
  <w:endnote w:type="continuationSeparator" w:id="0">
    <w:p w:rsidR="00AF1EDC" w:rsidRDefault="00AF1EDC" w:rsidP="0025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KaiTi_GB2312">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altName w:val="SimSun"/>
    <w:charset w:val="86"/>
    <w:family w:val="auto"/>
    <w:pitch w:val="variable"/>
    <w:sig w:usb0="00000001" w:usb1="080E0000" w:usb2="00000010" w:usb3="00000000" w:csb0="00040000" w:csb1="00000000"/>
  </w:font>
  <w:font w:name="??">
    <w:altName w:val="MS Mincho"/>
    <w:panose1 w:val="00000000000000000000"/>
    <w:charset w:val="80"/>
    <w:family w:val="roma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Default="00871935" w:rsidP="00200DF9">
    <w:pPr>
      <w:pStyle w:val="Footer"/>
      <w:tabs>
        <w:tab w:val="clear" w:pos="794"/>
        <w:tab w:val="clear" w:pos="1191"/>
        <w:tab w:val="clear" w:pos="1588"/>
        <w:tab w:val="clear" w:pos="1985"/>
        <w:tab w:val="clear" w:pos="4680"/>
        <w:tab w:val="clear" w:pos="9360"/>
        <w:tab w:val="left" w:pos="606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Pr="00D43902" w:rsidRDefault="00871935" w:rsidP="00D43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DC" w:rsidRDefault="00AF1EDC" w:rsidP="00254DD3">
      <w:r>
        <w:separator/>
      </w:r>
    </w:p>
  </w:footnote>
  <w:footnote w:type="continuationSeparator" w:id="0">
    <w:p w:rsidR="00AF1EDC" w:rsidRDefault="00AF1EDC" w:rsidP="00254DD3">
      <w:r>
        <w:continuationSeparator/>
      </w:r>
    </w:p>
  </w:footnote>
  <w:footnote w:id="1">
    <w:p w:rsidR="00EE03B2" w:rsidRPr="004A4784" w:rsidRDefault="00EE03B2" w:rsidP="00EE03B2">
      <w:pPr>
        <w:pStyle w:val="FootnoteText"/>
        <w:rPr>
          <w:lang w:val="en-US" w:eastAsia="zh-CN"/>
        </w:rPr>
      </w:pPr>
      <w:r>
        <w:rPr>
          <w:rStyle w:val="FootnoteReference"/>
        </w:rPr>
        <w:footnoteRef/>
      </w:r>
      <w:r>
        <w:rPr>
          <w:lang w:val="en-US" w:eastAsia="zh-CN"/>
        </w:rPr>
        <w:tab/>
      </w:r>
      <w:r w:rsidR="006045C9">
        <w:rPr>
          <w:rFonts w:hint="eastAsia"/>
          <w:lang w:val="en-US" w:eastAsia="zh-CN"/>
        </w:rPr>
        <w:t>使</w:t>
      </w:r>
      <w:r>
        <w:rPr>
          <w:rFonts w:hint="eastAsia"/>
          <w:lang w:val="en-US" w:eastAsia="zh-CN"/>
        </w:rPr>
        <w:t>用</w:t>
      </w:r>
      <w:r>
        <w:rPr>
          <w:lang w:val="en-US" w:eastAsia="zh-CN"/>
        </w:rPr>
        <w:t>摩尔斯码信号收发</w:t>
      </w:r>
      <w:r>
        <w:rPr>
          <w:rFonts w:hint="eastAsia"/>
          <w:lang w:val="en-US" w:eastAsia="zh-CN"/>
        </w:rPr>
        <w:t>报</w:t>
      </w:r>
      <w:r>
        <w:rPr>
          <w:lang w:val="en-US" w:eastAsia="zh-CN"/>
        </w:rPr>
        <w:t>文的能力并非最低一项基本资格要求。</w:t>
      </w:r>
      <w:r>
        <w:rPr>
          <w:rFonts w:hint="eastAsia"/>
          <w:lang w:val="en-US" w:eastAsia="zh-CN"/>
        </w:rPr>
        <w:t>见</w:t>
      </w:r>
      <w:r>
        <w:rPr>
          <w:lang w:val="en-US" w:eastAsia="zh-CN"/>
        </w:rPr>
        <w:t>《无线电规则》第</w:t>
      </w:r>
      <w:r w:rsidRPr="00264576">
        <w:rPr>
          <w:b/>
          <w:bCs/>
          <w:lang w:val="en-US" w:eastAsia="zh-CN"/>
        </w:rPr>
        <w:t>25.5</w:t>
      </w:r>
      <w:r>
        <w:rPr>
          <w:rFonts w:hint="eastAsia"/>
          <w:lang w:val="en-US" w:eastAsia="zh-CN"/>
        </w:rPr>
        <w:t>款</w:t>
      </w:r>
      <w:r>
        <w:rPr>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Default="00871935">
    <w:pPr>
      <w:pStyle w:val="Header"/>
    </w:pPr>
    <w:r w:rsidRPr="00254DD3">
      <w:rPr>
        <w:noProof/>
        <w:lang w:val="en-US" w:eastAsia="zh-CN"/>
      </w:rPr>
      <w:drawing>
        <wp:anchor distT="0" distB="0" distL="114300" distR="114300" simplePos="0" relativeHeight="251658240" behindDoc="1" locked="0" layoutInCell="1" allowOverlap="1">
          <wp:simplePos x="0" y="0"/>
          <wp:positionH relativeFrom="column">
            <wp:posOffset>-706755</wp:posOffset>
          </wp:positionH>
          <wp:positionV relativeFrom="paragraph">
            <wp:posOffset>-352425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Default="00871935">
    <w:pPr>
      <w:pStyle w:val="Header"/>
    </w:pPr>
    <w:r>
      <w:rPr>
        <w:lang w:eastAsia="zh-CN"/>
      </w:rPr>
      <w:tab/>
    </w:r>
    <w:r w:rsidRPr="00C54A74">
      <w:rPr>
        <w:rFonts w:hint="eastAsia"/>
        <w:lang w:eastAsia="zh-CN"/>
      </w:rPr>
      <w:t>ITU-R F.746-</w:t>
    </w:r>
    <w:r>
      <w:rPr>
        <w:lang w:eastAsia="zh-CN"/>
      </w:rPr>
      <w:t>10</w:t>
    </w:r>
    <w:r w:rsidRPr="00C54A74">
      <w:rPr>
        <w:rFonts w:hint="eastAsia"/>
        <w:lang w:eastAsia="zh-CN"/>
      </w:rPr>
      <w:t>建议书</w:t>
    </w:r>
    <w:r>
      <w:rPr>
        <w:lang w:eastAsia="zh-CN"/>
      </w:rPr>
      <w:tab/>
    </w:r>
    <w:r>
      <w:rPr>
        <w:rStyle w:val="PageNumber"/>
        <w:b w:val="0"/>
        <w:bCs/>
      </w:rPr>
      <w:fldChar w:fldCharType="begin"/>
    </w:r>
    <w:r>
      <w:rPr>
        <w:rStyle w:val="PageNumber"/>
        <w:bCs/>
        <w:lang w:val="en-US"/>
      </w:rPr>
      <w:instrText xml:space="preserve"> PAGE </w:instrText>
    </w:r>
    <w:r>
      <w:rPr>
        <w:rStyle w:val="PageNumber"/>
        <w:b w:val="0"/>
        <w:bCs/>
      </w:rPr>
      <w:fldChar w:fldCharType="separate"/>
    </w:r>
    <w:r>
      <w:rPr>
        <w:rStyle w:val="PageNumber"/>
        <w:bCs/>
        <w:noProof/>
        <w:lang w:val="en-US"/>
      </w:rPr>
      <w:t>ii</w:t>
    </w:r>
    <w:r>
      <w:rPr>
        <w:rStyle w:val="PageNumber"/>
        <w:b w:val="0"/>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Default="00871935" w:rsidP="00200DF9">
    <w:pPr>
      <w:pStyle w:val="Header"/>
    </w:pPr>
    <w:r>
      <w:rPr>
        <w:rStyle w:val="PageNumber"/>
        <w:b w:val="0"/>
        <w:bCs/>
      </w:rPr>
      <w:fldChar w:fldCharType="begin"/>
    </w:r>
    <w:r>
      <w:rPr>
        <w:rStyle w:val="PageNumber"/>
        <w:bCs/>
        <w:lang w:val="en-US"/>
      </w:rPr>
      <w:instrText xml:space="preserve"> PAGE </w:instrText>
    </w:r>
    <w:r>
      <w:rPr>
        <w:rStyle w:val="PageNumber"/>
        <w:b w:val="0"/>
        <w:bCs/>
      </w:rPr>
      <w:fldChar w:fldCharType="separate"/>
    </w:r>
    <w:r>
      <w:rPr>
        <w:rStyle w:val="PageNumber"/>
        <w:bCs/>
        <w:noProof/>
        <w:lang w:val="en-US"/>
      </w:rPr>
      <w:t>ii</w:t>
    </w:r>
    <w:r>
      <w:rPr>
        <w:rStyle w:val="PageNumber"/>
        <w:b w:val="0"/>
        <w:bCs/>
      </w:rPr>
      <w:fldChar w:fldCharType="end"/>
    </w:r>
    <w:r>
      <w:tab/>
    </w:r>
    <w:r w:rsidRPr="00C54A74">
      <w:rPr>
        <w:rFonts w:hint="eastAsia"/>
        <w:lang w:eastAsia="zh-CN"/>
      </w:rPr>
      <w:t>ITU-R F.746-</w:t>
    </w:r>
    <w:r>
      <w:rPr>
        <w:lang w:eastAsia="zh-CN"/>
      </w:rPr>
      <w:t>10</w:t>
    </w:r>
    <w:r w:rsidRPr="00C54A74">
      <w:rPr>
        <w:rFonts w:hint="eastAsia"/>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Default="008719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Pr="00200DF9" w:rsidRDefault="00871935" w:rsidP="00F44B46">
    <w:pPr>
      <w:pStyle w:val="Header"/>
      <w:rPr>
        <w:b w:val="0"/>
        <w:bCs/>
      </w:rPr>
    </w:pPr>
    <w:r w:rsidRPr="00200DF9">
      <w:rPr>
        <w:rStyle w:val="PageNumber"/>
        <w:b w:val="0"/>
        <w:bCs/>
      </w:rPr>
      <w:fldChar w:fldCharType="begin"/>
    </w:r>
    <w:r w:rsidRPr="00200DF9">
      <w:rPr>
        <w:rStyle w:val="PageNumber"/>
        <w:bCs/>
      </w:rPr>
      <w:instrText xml:space="preserve"> PAGE </w:instrText>
    </w:r>
    <w:r w:rsidRPr="00200DF9">
      <w:rPr>
        <w:rStyle w:val="PageNumber"/>
        <w:b w:val="0"/>
        <w:bCs/>
      </w:rPr>
      <w:fldChar w:fldCharType="separate"/>
    </w:r>
    <w:r w:rsidR="00E526AF">
      <w:rPr>
        <w:rStyle w:val="PageNumber"/>
        <w:bCs/>
        <w:noProof/>
      </w:rPr>
      <w:t>ii</w:t>
    </w:r>
    <w:r w:rsidRPr="00200DF9">
      <w:rPr>
        <w:rStyle w:val="PageNumber"/>
        <w:b w:val="0"/>
        <w:bCs/>
      </w:rPr>
      <w:fldChar w:fldCharType="end"/>
    </w:r>
    <w:r w:rsidRPr="00200DF9">
      <w:rPr>
        <w:bCs/>
      </w:rPr>
      <w:tab/>
    </w:r>
    <w:r w:rsidR="00F44B46" w:rsidRPr="00F44B46">
      <w:fldChar w:fldCharType="begin"/>
    </w:r>
    <w:r w:rsidR="00F44B46" w:rsidRPr="00F44B46">
      <w:instrText>styleref href</w:instrText>
    </w:r>
    <w:r w:rsidR="00F44B46" w:rsidRPr="00F44B46">
      <w:fldChar w:fldCharType="separate"/>
    </w:r>
    <w:r w:rsidR="00E526AF">
      <w:rPr>
        <w:noProof/>
      </w:rPr>
      <w:t>ITU-R M.</w:t>
    </w:r>
    <w:r w:rsidR="00F44B46" w:rsidRPr="00F44B46">
      <w:fldChar w:fldCharType="end"/>
    </w:r>
    <w:r w:rsidR="00F44B46" w:rsidRPr="00F44B46">
      <w:t>1544-1</w:t>
    </w:r>
    <w:r w:rsidR="00F44B46" w:rsidRPr="00F44B46">
      <w:rPr>
        <w:rFonts w:hint="eastAsia"/>
        <w:lang w:eastAsia="zh-CN"/>
      </w:rPr>
      <w:t>建议书</w:t>
    </w:r>
    <w:r w:rsidRPr="00200DF9">
      <w:rPr>
        <w:bCs/>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Pr="00E66661" w:rsidRDefault="00871935" w:rsidP="00253061">
    <w:pPr>
      <w:pStyle w:val="Header"/>
      <w:jc w:val="left"/>
      <w:rPr>
        <w:szCs w:val="24"/>
        <w:lang w:val="en-US"/>
      </w:rPr>
    </w:pPr>
    <w:r w:rsidRPr="00A1467F">
      <w:rPr>
        <w:rStyle w:val="PageNumber"/>
        <w:b w:val="0"/>
        <w:bCs/>
        <w:szCs w:val="24"/>
        <w:lang w:val="en-US"/>
      </w:rPr>
      <w:fldChar w:fldCharType="begin"/>
    </w:r>
    <w:r w:rsidRPr="00A1467F">
      <w:rPr>
        <w:rStyle w:val="PageNumber"/>
        <w:bCs/>
        <w:szCs w:val="24"/>
        <w:lang w:val="en-US"/>
      </w:rPr>
      <w:instrText xml:space="preserve"> PAGE </w:instrText>
    </w:r>
    <w:r w:rsidRPr="00A1467F">
      <w:rPr>
        <w:rStyle w:val="PageNumber"/>
        <w:b w:val="0"/>
        <w:bCs/>
        <w:szCs w:val="24"/>
        <w:lang w:val="en-US"/>
      </w:rPr>
      <w:fldChar w:fldCharType="separate"/>
    </w:r>
    <w:r w:rsidR="00E526AF">
      <w:rPr>
        <w:rStyle w:val="PageNumber"/>
        <w:bCs/>
        <w:noProof/>
        <w:szCs w:val="24"/>
        <w:lang w:val="en-US"/>
      </w:rPr>
      <w:t>2</w:t>
    </w:r>
    <w:r w:rsidRPr="00A1467F">
      <w:rPr>
        <w:rStyle w:val="PageNumber"/>
        <w:b w:val="0"/>
        <w:bCs/>
        <w:szCs w:val="24"/>
        <w:lang w:val="en-US"/>
      </w:rPr>
      <w:fldChar w:fldCharType="end"/>
    </w:r>
    <w:r w:rsidRPr="00E66661">
      <w:rPr>
        <w:szCs w:val="24"/>
        <w:lang w:val="en-US"/>
      </w:rPr>
      <w:tab/>
    </w:r>
    <w:r w:rsidR="00EE03B2">
      <w:rPr>
        <w:szCs w:val="24"/>
        <w:lang w:val="en-US"/>
      </w:rPr>
      <w:t>ITU-R  M.</w:t>
    </w:r>
    <w:r>
      <w:rPr>
        <w:szCs w:val="24"/>
      </w:rPr>
      <w:fldChar w:fldCharType="begin"/>
    </w:r>
    <w:r>
      <w:rPr>
        <w:szCs w:val="24"/>
      </w:rPr>
      <w:instrText xml:space="preserve"> STYLEREF  href  \* MERGEFORMAT </w:instrText>
    </w:r>
    <w:r>
      <w:rPr>
        <w:szCs w:val="24"/>
      </w:rPr>
      <w:fldChar w:fldCharType="separate"/>
    </w:r>
    <w:r w:rsidR="00E526AF">
      <w:rPr>
        <w:rFonts w:hint="eastAsia"/>
        <w:noProof/>
        <w:szCs w:val="24"/>
      </w:rPr>
      <w:t>1544-1</w:t>
    </w:r>
    <w:r w:rsidR="00E526AF">
      <w:rPr>
        <w:rFonts w:hint="eastAsia"/>
        <w:noProof/>
        <w:szCs w:val="24"/>
      </w:rPr>
      <w:t>建议书</w:t>
    </w:r>
    <w:r>
      <w:rPr>
        <w:szCs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935" w:rsidRPr="00A1467F" w:rsidRDefault="00871935" w:rsidP="00253061">
    <w:pPr>
      <w:pStyle w:val="Header"/>
      <w:rPr>
        <w:b w:val="0"/>
        <w:bCs/>
        <w:szCs w:val="24"/>
      </w:rPr>
    </w:pPr>
    <w:r w:rsidRPr="00E66661">
      <w:rPr>
        <w:szCs w:val="24"/>
      </w:rPr>
      <w:tab/>
    </w:r>
    <w:r>
      <w:rPr>
        <w:szCs w:val="24"/>
      </w:rPr>
      <w:fldChar w:fldCharType="begin"/>
    </w:r>
    <w:r>
      <w:rPr>
        <w:szCs w:val="24"/>
      </w:rPr>
      <w:instrText xml:space="preserve"> STYLEREF  href  \* MERGEFORMAT </w:instrText>
    </w:r>
    <w:r>
      <w:rPr>
        <w:szCs w:val="24"/>
      </w:rPr>
      <w:fldChar w:fldCharType="separate"/>
    </w:r>
    <w:r w:rsidR="00E526AF">
      <w:rPr>
        <w:noProof/>
        <w:szCs w:val="24"/>
      </w:rPr>
      <w:t>ITU-R M.</w:t>
    </w:r>
    <w:r>
      <w:rPr>
        <w:szCs w:val="24"/>
      </w:rPr>
      <w:fldChar w:fldCharType="end"/>
    </w:r>
    <w:r w:rsidR="00EE03B2">
      <w:rPr>
        <w:szCs w:val="24"/>
      </w:rPr>
      <w:t>1544-1</w:t>
    </w:r>
    <w:r w:rsidR="00EE03B2">
      <w:rPr>
        <w:rFonts w:hint="eastAsia"/>
        <w:szCs w:val="24"/>
        <w:lang w:eastAsia="zh-CN"/>
      </w:rPr>
      <w:t>建议书</w:t>
    </w:r>
    <w:r w:rsidRPr="00E66661">
      <w:rPr>
        <w:szCs w:val="24"/>
      </w:rPr>
      <w:tab/>
    </w:r>
    <w:r w:rsidRPr="00A1467F">
      <w:rPr>
        <w:rStyle w:val="PageNumber"/>
        <w:b w:val="0"/>
        <w:bCs/>
        <w:szCs w:val="24"/>
      </w:rPr>
      <w:fldChar w:fldCharType="begin"/>
    </w:r>
    <w:r w:rsidRPr="00A1467F">
      <w:rPr>
        <w:rStyle w:val="PageNumber"/>
        <w:bCs/>
        <w:szCs w:val="24"/>
      </w:rPr>
      <w:instrText xml:space="preserve"> PAGE </w:instrText>
    </w:r>
    <w:r w:rsidRPr="00A1467F">
      <w:rPr>
        <w:rStyle w:val="PageNumber"/>
        <w:b w:val="0"/>
        <w:bCs/>
        <w:szCs w:val="24"/>
      </w:rPr>
      <w:fldChar w:fldCharType="separate"/>
    </w:r>
    <w:r w:rsidR="00E526AF">
      <w:rPr>
        <w:rStyle w:val="PageNumber"/>
        <w:bCs/>
        <w:noProof/>
        <w:szCs w:val="24"/>
      </w:rPr>
      <w:t>1</w:t>
    </w:r>
    <w:r w:rsidRPr="00A1467F">
      <w:rPr>
        <w:rStyle w:val="PageNumber"/>
        <w:b w:val="0"/>
        <w:bCs/>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344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EE0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C62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FE6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C10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7A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A20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F48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7267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84CD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8354B"/>
    <w:multiLevelType w:val="hybridMultilevel"/>
    <w:tmpl w:val="528AF626"/>
    <w:lvl w:ilvl="0" w:tplc="B9300CD2">
      <w:start w:val="1"/>
      <w:numFmt w:val="bullet"/>
      <w:lvlText w:val=""/>
      <w:lvlJc w:val="left"/>
      <w:pPr>
        <w:tabs>
          <w:tab w:val="num" w:pos="971"/>
        </w:tabs>
        <w:ind w:left="971" w:hanging="567"/>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1" w15:restartNumberingAfterBreak="0">
    <w:nsid w:val="19256829"/>
    <w:multiLevelType w:val="multilevel"/>
    <w:tmpl w:val="92EA8D40"/>
    <w:lvl w:ilvl="0">
      <w:start w:val="5"/>
      <w:numFmt w:val="decimal"/>
      <w:lvlText w:val="%1"/>
      <w:lvlJc w:val="left"/>
      <w:pPr>
        <w:tabs>
          <w:tab w:val="num" w:pos="1188"/>
        </w:tabs>
        <w:ind w:left="1188" w:hanging="1188"/>
      </w:pPr>
      <w:rPr>
        <w:rFonts w:cs="Times New Roman" w:hint="default"/>
        <w:b/>
      </w:rPr>
    </w:lvl>
    <w:lvl w:ilvl="1">
      <w:start w:val="4"/>
      <w:numFmt w:val="decimal"/>
      <w:lvlText w:val="%1.%2"/>
      <w:lvlJc w:val="left"/>
      <w:pPr>
        <w:tabs>
          <w:tab w:val="num" w:pos="1188"/>
        </w:tabs>
        <w:ind w:left="1188" w:hanging="1188"/>
      </w:pPr>
      <w:rPr>
        <w:rFonts w:cs="Times New Roman" w:hint="default"/>
        <w:b/>
      </w:rPr>
    </w:lvl>
    <w:lvl w:ilvl="2">
      <w:start w:val="2"/>
      <w:numFmt w:val="decimal"/>
      <w:lvlText w:val="%1.%2.%3"/>
      <w:lvlJc w:val="left"/>
      <w:pPr>
        <w:tabs>
          <w:tab w:val="num" w:pos="1188"/>
        </w:tabs>
        <w:ind w:left="1188" w:hanging="1188"/>
      </w:pPr>
      <w:rPr>
        <w:rFonts w:cs="Times New Roman" w:hint="default"/>
        <w:b/>
      </w:rPr>
    </w:lvl>
    <w:lvl w:ilvl="3">
      <w:start w:val="9"/>
      <w:numFmt w:val="decimal"/>
      <w:lvlText w:val="%1.%2.%3.%4"/>
      <w:lvlJc w:val="left"/>
      <w:pPr>
        <w:tabs>
          <w:tab w:val="num" w:pos="1188"/>
        </w:tabs>
        <w:ind w:left="1188" w:hanging="1188"/>
      </w:pPr>
      <w:rPr>
        <w:rFonts w:cs="Times New Roman" w:hint="default"/>
        <w:b/>
      </w:rPr>
    </w:lvl>
    <w:lvl w:ilvl="4">
      <w:start w:val="11"/>
      <w:numFmt w:val="decimal"/>
      <w:lvlText w:val="%1.%2.%3.%4.%5"/>
      <w:lvlJc w:val="left"/>
      <w:pPr>
        <w:tabs>
          <w:tab w:val="num" w:pos="1188"/>
        </w:tabs>
        <w:ind w:left="1188" w:hanging="1188"/>
      </w:pPr>
      <w:rPr>
        <w:rFonts w:cs="Times New Roman" w:hint="default"/>
        <w:b/>
      </w:rPr>
    </w:lvl>
    <w:lvl w:ilvl="5">
      <w:start w:val="1"/>
      <w:numFmt w:val="decimal"/>
      <w:lvlText w:val="%1.%2.%3.%4.%5.%6"/>
      <w:lvlJc w:val="left"/>
      <w:pPr>
        <w:tabs>
          <w:tab w:val="num" w:pos="1188"/>
        </w:tabs>
        <w:ind w:left="1188" w:hanging="1188"/>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2" w15:restartNumberingAfterBreak="0">
    <w:nsid w:val="23BA3F30"/>
    <w:multiLevelType w:val="hybridMultilevel"/>
    <w:tmpl w:val="63C279B6"/>
    <w:lvl w:ilvl="0" w:tplc="905C8678">
      <w:start w:val="1"/>
      <w:numFmt w:val="bullet"/>
      <w:lvlText w:val=""/>
      <w:lvlJc w:val="left"/>
      <w:pPr>
        <w:tabs>
          <w:tab w:val="num" w:pos="720"/>
        </w:tabs>
        <w:ind w:left="720" w:hanging="363"/>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3" w15:restartNumberingAfterBreak="0">
    <w:nsid w:val="350A0336"/>
    <w:multiLevelType w:val="hybridMultilevel"/>
    <w:tmpl w:val="67385340"/>
    <w:lvl w:ilvl="0" w:tplc="F06C0DF8">
      <w:start w:val="1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E60B5"/>
    <w:multiLevelType w:val="hybridMultilevel"/>
    <w:tmpl w:val="FBD4B348"/>
    <w:lvl w:ilvl="0" w:tplc="254C30A8">
      <w:numFmt w:val="bullet"/>
      <w:lvlText w:val=""/>
      <w:lvlJc w:val="left"/>
      <w:pPr>
        <w:tabs>
          <w:tab w:val="num" w:pos="1170"/>
        </w:tabs>
        <w:ind w:left="1170" w:hanging="390"/>
      </w:pPr>
      <w:rPr>
        <w:rFonts w:ascii="Wingdings" w:eastAsia="SimSun"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15" w15:restartNumberingAfterBreak="0">
    <w:nsid w:val="3BE91CBA"/>
    <w:multiLevelType w:val="hybridMultilevel"/>
    <w:tmpl w:val="75441C9C"/>
    <w:lvl w:ilvl="0" w:tplc="FFFFFFFF">
      <w:numFmt w:val="bullet"/>
      <w:lvlText w:val="–"/>
      <w:lvlJc w:val="left"/>
      <w:pPr>
        <w:tabs>
          <w:tab w:val="num" w:pos="1155"/>
        </w:tabs>
        <w:ind w:left="1155" w:hanging="7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B2C5B"/>
    <w:multiLevelType w:val="hybridMultilevel"/>
    <w:tmpl w:val="F04EA992"/>
    <w:lvl w:ilvl="0" w:tplc="6AC204E4">
      <w:start w:val="6"/>
      <w:numFmt w:val="lowerLetter"/>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15:restartNumberingAfterBreak="0">
    <w:nsid w:val="4B7A5836"/>
    <w:multiLevelType w:val="hybridMultilevel"/>
    <w:tmpl w:val="F6B42042"/>
    <w:lvl w:ilvl="0" w:tplc="E15880D6">
      <w:start w:val="4"/>
      <w:numFmt w:val="bullet"/>
      <w:lvlText w:val="—"/>
      <w:lvlJc w:val="left"/>
      <w:pPr>
        <w:tabs>
          <w:tab w:val="num" w:pos="795"/>
        </w:tabs>
        <w:ind w:left="795" w:hanging="795"/>
      </w:pPr>
      <w:rPr>
        <w:rFonts w:ascii="SimSun" w:eastAsia="SimSun" w:hAnsi="SimSu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09A5F23"/>
    <w:multiLevelType w:val="hybridMultilevel"/>
    <w:tmpl w:val="5B16D548"/>
    <w:lvl w:ilvl="0" w:tplc="2E9C703E">
      <w:start w:val="4"/>
      <w:numFmt w:val="bullet"/>
      <w:lvlText w:val=""/>
      <w:lvlJc w:val="left"/>
      <w:pPr>
        <w:tabs>
          <w:tab w:val="num" w:pos="795"/>
        </w:tabs>
        <w:ind w:left="795" w:hanging="795"/>
      </w:pPr>
      <w:rPr>
        <w:rFonts w:ascii="Symbol" w:eastAsia="SimSun"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187E07"/>
    <w:multiLevelType w:val="multilevel"/>
    <w:tmpl w:val="47B6A44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513511"/>
    <w:multiLevelType w:val="hybridMultilevel"/>
    <w:tmpl w:val="50E27F2C"/>
    <w:lvl w:ilvl="0" w:tplc="B4803AD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B1F6D36"/>
    <w:multiLevelType w:val="hybridMultilevel"/>
    <w:tmpl w:val="06BCDB9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82634B"/>
    <w:multiLevelType w:val="hybridMultilevel"/>
    <w:tmpl w:val="41BC4B14"/>
    <w:lvl w:ilvl="0" w:tplc="9366584E">
      <w:start w:val="4"/>
      <w:numFmt w:val="bullet"/>
      <w:lvlText w:val="–"/>
      <w:lvlJc w:val="left"/>
      <w:pPr>
        <w:tabs>
          <w:tab w:val="num" w:pos="795"/>
        </w:tabs>
        <w:ind w:left="795" w:hanging="795"/>
      </w:pPr>
      <w:rPr>
        <w:rFonts w:ascii="Times New Roman" w:eastAsia="SimSun" w:hAnsi="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4AF59D3"/>
    <w:multiLevelType w:val="hybridMultilevel"/>
    <w:tmpl w:val="0D30379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B4E5595"/>
    <w:multiLevelType w:val="hybridMultilevel"/>
    <w:tmpl w:val="F55C6556"/>
    <w:lvl w:ilvl="0" w:tplc="1370203C">
      <w:start w:val="4"/>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738A342E"/>
    <w:multiLevelType w:val="hybridMultilevel"/>
    <w:tmpl w:val="081A5228"/>
    <w:lvl w:ilvl="0" w:tplc="39AE10C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74DE2E3D"/>
    <w:multiLevelType w:val="hybridMultilevel"/>
    <w:tmpl w:val="D422A300"/>
    <w:lvl w:ilvl="0" w:tplc="4F805546">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825A5C"/>
    <w:multiLevelType w:val="hybridMultilevel"/>
    <w:tmpl w:val="0F628500"/>
    <w:lvl w:ilvl="0" w:tplc="49FA5E32">
      <w:start w:val="4"/>
      <w:numFmt w:val="bullet"/>
      <w:lvlText w:val="—"/>
      <w:lvlJc w:val="left"/>
      <w:pPr>
        <w:tabs>
          <w:tab w:val="num" w:pos="1080"/>
        </w:tabs>
        <w:ind w:left="1080" w:hanging="360"/>
      </w:pPr>
      <w:rPr>
        <w:rFonts w:ascii="Times New Roman" w:eastAsia="SimSun" w:hAnsi="Times New Roman" w:hint="default"/>
      </w:rPr>
    </w:lvl>
    <w:lvl w:ilvl="1" w:tplc="04090003" w:tentative="1">
      <w:start w:val="1"/>
      <w:numFmt w:val="bullet"/>
      <w:lvlText w:val=""/>
      <w:lvlJc w:val="left"/>
      <w:pPr>
        <w:tabs>
          <w:tab w:val="num" w:pos="1560"/>
        </w:tabs>
        <w:ind w:left="1560" w:hanging="420"/>
      </w:pPr>
      <w:rPr>
        <w:rFonts w:ascii="Wingdings" w:hAnsi="Wingdings" w:hint="default"/>
      </w:rPr>
    </w:lvl>
    <w:lvl w:ilvl="2" w:tplc="04090005"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3" w:tentative="1">
      <w:start w:val="1"/>
      <w:numFmt w:val="bullet"/>
      <w:lvlText w:val=""/>
      <w:lvlJc w:val="left"/>
      <w:pPr>
        <w:tabs>
          <w:tab w:val="num" w:pos="2820"/>
        </w:tabs>
        <w:ind w:left="2820" w:hanging="420"/>
      </w:pPr>
      <w:rPr>
        <w:rFonts w:ascii="Wingdings" w:hAnsi="Wingdings" w:hint="default"/>
      </w:rPr>
    </w:lvl>
    <w:lvl w:ilvl="5" w:tplc="04090005"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3" w:tentative="1">
      <w:start w:val="1"/>
      <w:numFmt w:val="bullet"/>
      <w:lvlText w:val=""/>
      <w:lvlJc w:val="left"/>
      <w:pPr>
        <w:tabs>
          <w:tab w:val="num" w:pos="4080"/>
        </w:tabs>
        <w:ind w:left="4080" w:hanging="420"/>
      </w:pPr>
      <w:rPr>
        <w:rFonts w:ascii="Wingdings" w:hAnsi="Wingdings" w:hint="default"/>
      </w:rPr>
    </w:lvl>
    <w:lvl w:ilvl="8" w:tplc="04090005" w:tentative="1">
      <w:start w:val="1"/>
      <w:numFmt w:val="bullet"/>
      <w:lvlText w:val=""/>
      <w:lvlJc w:val="left"/>
      <w:pPr>
        <w:tabs>
          <w:tab w:val="num" w:pos="4500"/>
        </w:tabs>
        <w:ind w:left="4500" w:hanging="420"/>
      </w:pPr>
      <w:rPr>
        <w:rFonts w:ascii="Wingdings" w:hAnsi="Wingdings" w:hint="default"/>
      </w:rPr>
    </w:lvl>
  </w:abstractNum>
  <w:num w:numId="1">
    <w:abstractNumId w:val="10"/>
  </w:num>
  <w:num w:numId="2">
    <w:abstractNumId w:val="19"/>
  </w:num>
  <w:num w:numId="3">
    <w:abstractNumId w:val="15"/>
  </w:num>
  <w:num w:numId="4">
    <w:abstractNumId w:val="11"/>
  </w:num>
  <w:num w:numId="5">
    <w:abstractNumId w:val="13"/>
  </w:num>
  <w:num w:numId="6">
    <w:abstractNumId w:val="26"/>
  </w:num>
  <w:num w:numId="7">
    <w:abstractNumId w:val="22"/>
  </w:num>
  <w:num w:numId="8">
    <w:abstractNumId w:val="24"/>
  </w:num>
  <w:num w:numId="9">
    <w:abstractNumId w:val="14"/>
  </w:num>
  <w:num w:numId="10">
    <w:abstractNumId w:val="18"/>
  </w:num>
  <w:num w:numId="11">
    <w:abstractNumId w:val="27"/>
  </w:num>
  <w:num w:numId="12">
    <w:abstractNumId w:val="17"/>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20"/>
  </w:num>
  <w:num w:numId="26">
    <w:abstractNumId w:val="23"/>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03"/>
    <w:rsid w:val="00003194"/>
    <w:rsid w:val="000244A7"/>
    <w:rsid w:val="00026CAD"/>
    <w:rsid w:val="00036C5D"/>
    <w:rsid w:val="00065B5F"/>
    <w:rsid w:val="00071580"/>
    <w:rsid w:val="00073500"/>
    <w:rsid w:val="0007370F"/>
    <w:rsid w:val="00097FBE"/>
    <w:rsid w:val="000D5CA5"/>
    <w:rsid w:val="000E2145"/>
    <w:rsid w:val="000E5C1B"/>
    <w:rsid w:val="00103D03"/>
    <w:rsid w:val="001312E1"/>
    <w:rsid w:val="00131970"/>
    <w:rsid w:val="00136697"/>
    <w:rsid w:val="001415FF"/>
    <w:rsid w:val="00141C14"/>
    <w:rsid w:val="00153135"/>
    <w:rsid w:val="00161829"/>
    <w:rsid w:val="00197B14"/>
    <w:rsid w:val="001E39F0"/>
    <w:rsid w:val="00200DF9"/>
    <w:rsid w:val="00204CB2"/>
    <w:rsid w:val="002322CC"/>
    <w:rsid w:val="00245C3F"/>
    <w:rsid w:val="00253061"/>
    <w:rsid w:val="00254DD3"/>
    <w:rsid w:val="00267E4C"/>
    <w:rsid w:val="00274CC8"/>
    <w:rsid w:val="002855FE"/>
    <w:rsid w:val="002A76A6"/>
    <w:rsid w:val="002C5ABF"/>
    <w:rsid w:val="002D0628"/>
    <w:rsid w:val="00301E76"/>
    <w:rsid w:val="0030734D"/>
    <w:rsid w:val="00340E56"/>
    <w:rsid w:val="0037723F"/>
    <w:rsid w:val="003843A2"/>
    <w:rsid w:val="003A4A30"/>
    <w:rsid w:val="003A7F2C"/>
    <w:rsid w:val="003B275F"/>
    <w:rsid w:val="003B3247"/>
    <w:rsid w:val="003E256B"/>
    <w:rsid w:val="00413D86"/>
    <w:rsid w:val="0046395A"/>
    <w:rsid w:val="0046629F"/>
    <w:rsid w:val="004A13CA"/>
    <w:rsid w:val="004B5F89"/>
    <w:rsid w:val="004C128E"/>
    <w:rsid w:val="004C667B"/>
    <w:rsid w:val="004E5703"/>
    <w:rsid w:val="00500D33"/>
    <w:rsid w:val="005139BC"/>
    <w:rsid w:val="005408DE"/>
    <w:rsid w:val="00552FAA"/>
    <w:rsid w:val="005557D5"/>
    <w:rsid w:val="005769A6"/>
    <w:rsid w:val="00581923"/>
    <w:rsid w:val="00596F76"/>
    <w:rsid w:val="005A7723"/>
    <w:rsid w:val="006045C9"/>
    <w:rsid w:val="006177AB"/>
    <w:rsid w:val="0062683A"/>
    <w:rsid w:val="00645EAF"/>
    <w:rsid w:val="00656C28"/>
    <w:rsid w:val="00661C8C"/>
    <w:rsid w:val="0069697A"/>
    <w:rsid w:val="006B119D"/>
    <w:rsid w:val="006B7B86"/>
    <w:rsid w:val="006C2394"/>
    <w:rsid w:val="006C2B3A"/>
    <w:rsid w:val="006C6CC5"/>
    <w:rsid w:val="006D6DB4"/>
    <w:rsid w:val="006E126F"/>
    <w:rsid w:val="006E4BE9"/>
    <w:rsid w:val="006E5DF7"/>
    <w:rsid w:val="00702C67"/>
    <w:rsid w:val="0070363D"/>
    <w:rsid w:val="00713B4F"/>
    <w:rsid w:val="00716B8D"/>
    <w:rsid w:val="007179FF"/>
    <w:rsid w:val="007B610C"/>
    <w:rsid w:val="007D3962"/>
    <w:rsid w:val="007E150F"/>
    <w:rsid w:val="008167FC"/>
    <w:rsid w:val="0082193E"/>
    <w:rsid w:val="00827390"/>
    <w:rsid w:val="00856217"/>
    <w:rsid w:val="00862DF5"/>
    <w:rsid w:val="00871935"/>
    <w:rsid w:val="00873AED"/>
    <w:rsid w:val="008804D6"/>
    <w:rsid w:val="00884CDF"/>
    <w:rsid w:val="00897872"/>
    <w:rsid w:val="008C3607"/>
    <w:rsid w:val="008C3F05"/>
    <w:rsid w:val="008E2F45"/>
    <w:rsid w:val="009512FC"/>
    <w:rsid w:val="0095242A"/>
    <w:rsid w:val="0097063A"/>
    <w:rsid w:val="00975A71"/>
    <w:rsid w:val="00984C16"/>
    <w:rsid w:val="009A00ED"/>
    <w:rsid w:val="009A556D"/>
    <w:rsid w:val="009C630A"/>
    <w:rsid w:val="009F43E1"/>
    <w:rsid w:val="009F5394"/>
    <w:rsid w:val="00A05004"/>
    <w:rsid w:val="00A128C0"/>
    <w:rsid w:val="00A1467F"/>
    <w:rsid w:val="00A3234E"/>
    <w:rsid w:val="00A32ADC"/>
    <w:rsid w:val="00A42BD7"/>
    <w:rsid w:val="00A53464"/>
    <w:rsid w:val="00A941FC"/>
    <w:rsid w:val="00AC1A72"/>
    <w:rsid w:val="00AC4EC9"/>
    <w:rsid w:val="00AD5969"/>
    <w:rsid w:val="00AD6E44"/>
    <w:rsid w:val="00AF1EDC"/>
    <w:rsid w:val="00AF6983"/>
    <w:rsid w:val="00B41C18"/>
    <w:rsid w:val="00B63430"/>
    <w:rsid w:val="00B732CA"/>
    <w:rsid w:val="00B86F2F"/>
    <w:rsid w:val="00BB3B01"/>
    <w:rsid w:val="00BD6881"/>
    <w:rsid w:val="00BE02B7"/>
    <w:rsid w:val="00BE0B14"/>
    <w:rsid w:val="00BE4021"/>
    <w:rsid w:val="00BF7FA5"/>
    <w:rsid w:val="00C014F8"/>
    <w:rsid w:val="00C24399"/>
    <w:rsid w:val="00C335D0"/>
    <w:rsid w:val="00C37CF0"/>
    <w:rsid w:val="00C50D7F"/>
    <w:rsid w:val="00C56AF3"/>
    <w:rsid w:val="00C61682"/>
    <w:rsid w:val="00C701F8"/>
    <w:rsid w:val="00C871A8"/>
    <w:rsid w:val="00C87BF3"/>
    <w:rsid w:val="00CA4F42"/>
    <w:rsid w:val="00CC255B"/>
    <w:rsid w:val="00CD5366"/>
    <w:rsid w:val="00CF1AB6"/>
    <w:rsid w:val="00CF6A86"/>
    <w:rsid w:val="00D12372"/>
    <w:rsid w:val="00D20A00"/>
    <w:rsid w:val="00D23B8F"/>
    <w:rsid w:val="00D42DE4"/>
    <w:rsid w:val="00D43902"/>
    <w:rsid w:val="00D52909"/>
    <w:rsid w:val="00D56748"/>
    <w:rsid w:val="00D66041"/>
    <w:rsid w:val="00D6740B"/>
    <w:rsid w:val="00D714AC"/>
    <w:rsid w:val="00D71DB8"/>
    <w:rsid w:val="00D97437"/>
    <w:rsid w:val="00D97756"/>
    <w:rsid w:val="00DB13DA"/>
    <w:rsid w:val="00DB29ED"/>
    <w:rsid w:val="00DB49C2"/>
    <w:rsid w:val="00DC6F11"/>
    <w:rsid w:val="00DD3EEF"/>
    <w:rsid w:val="00DD595B"/>
    <w:rsid w:val="00DE3422"/>
    <w:rsid w:val="00DF6A03"/>
    <w:rsid w:val="00E0520F"/>
    <w:rsid w:val="00E14B71"/>
    <w:rsid w:val="00E157A1"/>
    <w:rsid w:val="00E2116F"/>
    <w:rsid w:val="00E3511A"/>
    <w:rsid w:val="00E41200"/>
    <w:rsid w:val="00E421FD"/>
    <w:rsid w:val="00E526AF"/>
    <w:rsid w:val="00E656C3"/>
    <w:rsid w:val="00E71201"/>
    <w:rsid w:val="00E9017A"/>
    <w:rsid w:val="00E9246F"/>
    <w:rsid w:val="00E95782"/>
    <w:rsid w:val="00E975E7"/>
    <w:rsid w:val="00EB2536"/>
    <w:rsid w:val="00ED4451"/>
    <w:rsid w:val="00ED7254"/>
    <w:rsid w:val="00EE03B2"/>
    <w:rsid w:val="00EE08B3"/>
    <w:rsid w:val="00EE6CD3"/>
    <w:rsid w:val="00F11A1D"/>
    <w:rsid w:val="00F208BD"/>
    <w:rsid w:val="00F247D1"/>
    <w:rsid w:val="00F340C1"/>
    <w:rsid w:val="00F44B46"/>
    <w:rsid w:val="00F51D55"/>
    <w:rsid w:val="00F60F48"/>
    <w:rsid w:val="00F71097"/>
    <w:rsid w:val="00F81BEE"/>
    <w:rsid w:val="00FA4B13"/>
    <w:rsid w:val="00FA4F8E"/>
    <w:rsid w:val="00FA50B2"/>
    <w:rsid w:val="00FA59F5"/>
    <w:rsid w:val="00FB7EED"/>
    <w:rsid w:val="00FC40A8"/>
    <w:rsid w:val="00FC7C6E"/>
    <w:rsid w:val="00FD4687"/>
    <w:rsid w:val="00FE1A94"/>
    <w:rsid w:val="00FE4F75"/>
    <w:rsid w:val="00FF6C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6675056-6C32-466B-B684-302D7F77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723"/>
    <w:pPr>
      <w:tabs>
        <w:tab w:val="left" w:pos="794"/>
        <w:tab w:val="left" w:pos="1191"/>
        <w:tab w:val="left" w:pos="1588"/>
        <w:tab w:val="left" w:pos="1985"/>
      </w:tabs>
      <w:overflowPunct w:val="0"/>
      <w:autoSpaceDE w:val="0"/>
      <w:autoSpaceDN w:val="0"/>
      <w:adjustRightInd w:val="0"/>
      <w:spacing w:before="120" w:after="0" w:line="340" w:lineRule="exact"/>
      <w:jc w:val="both"/>
      <w:textAlignment w:val="baseline"/>
    </w:pPr>
    <w:rPr>
      <w:rFonts w:ascii="Times New Roman" w:hAnsi="Times New Roman" w:cs="Times New Roman"/>
      <w:sz w:val="24"/>
      <w:szCs w:val="20"/>
      <w:lang w:val="fr-FR" w:eastAsia="en-US"/>
    </w:rPr>
  </w:style>
  <w:style w:type="paragraph" w:styleId="Heading1">
    <w:name w:val="heading 1"/>
    <w:basedOn w:val="Normal"/>
    <w:next w:val="Normal"/>
    <w:link w:val="Heading1Char"/>
    <w:uiPriority w:val="99"/>
    <w:qFormat/>
    <w:rsid w:val="008804D6"/>
    <w:pPr>
      <w:keepNext/>
      <w:keepLines/>
      <w:spacing w:before="480" w:line="240" w:lineRule="auto"/>
      <w:ind w:left="794" w:hanging="794"/>
      <w:outlineLvl w:val="0"/>
    </w:pPr>
    <w:rPr>
      <w:b/>
    </w:rPr>
  </w:style>
  <w:style w:type="paragraph" w:styleId="Heading2">
    <w:name w:val="heading 2"/>
    <w:basedOn w:val="Heading1"/>
    <w:next w:val="Normal"/>
    <w:link w:val="Heading2Char"/>
    <w:uiPriority w:val="99"/>
    <w:qFormat/>
    <w:rsid w:val="008804D6"/>
    <w:pPr>
      <w:spacing w:before="320"/>
      <w:outlineLvl w:val="1"/>
    </w:pPr>
    <w:rPr>
      <w:rFonts w:eastAsia="SimSun"/>
    </w:rPr>
  </w:style>
  <w:style w:type="paragraph" w:styleId="Heading3">
    <w:name w:val="heading 3"/>
    <w:basedOn w:val="Heading1"/>
    <w:next w:val="Normal"/>
    <w:link w:val="Heading3Char"/>
    <w:uiPriority w:val="99"/>
    <w:qFormat/>
    <w:rsid w:val="0046629F"/>
    <w:pPr>
      <w:spacing w:before="200"/>
      <w:outlineLvl w:val="2"/>
    </w:pPr>
    <w:rPr>
      <w:rFonts w:eastAsia="SimSun"/>
    </w:rPr>
  </w:style>
  <w:style w:type="paragraph" w:styleId="Heading4">
    <w:name w:val="heading 4"/>
    <w:basedOn w:val="Heading3"/>
    <w:next w:val="Normal"/>
    <w:link w:val="Heading4Char"/>
    <w:uiPriority w:val="99"/>
    <w:qFormat/>
    <w:rsid w:val="0046629F"/>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6629F"/>
    <w:pPr>
      <w:outlineLvl w:val="4"/>
    </w:pPr>
  </w:style>
  <w:style w:type="paragraph" w:styleId="Heading6">
    <w:name w:val="heading 6"/>
    <w:basedOn w:val="Heading4"/>
    <w:next w:val="Normal"/>
    <w:link w:val="Heading6Char"/>
    <w:uiPriority w:val="99"/>
    <w:qFormat/>
    <w:rsid w:val="0046629F"/>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6629F"/>
    <w:pPr>
      <w:outlineLvl w:val="6"/>
    </w:pPr>
  </w:style>
  <w:style w:type="paragraph" w:styleId="Heading8">
    <w:name w:val="heading 8"/>
    <w:basedOn w:val="Heading6"/>
    <w:next w:val="Normal"/>
    <w:link w:val="Heading8Char"/>
    <w:uiPriority w:val="99"/>
    <w:qFormat/>
    <w:rsid w:val="0046629F"/>
    <w:pPr>
      <w:outlineLvl w:val="7"/>
    </w:pPr>
  </w:style>
  <w:style w:type="paragraph" w:styleId="Heading9">
    <w:name w:val="heading 9"/>
    <w:basedOn w:val="Heading6"/>
    <w:next w:val="Normal"/>
    <w:link w:val="Heading9Char"/>
    <w:uiPriority w:val="99"/>
    <w:qFormat/>
    <w:rsid w:val="0046629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04D6"/>
    <w:rPr>
      <w:rFonts w:ascii="Times New Roman" w:hAnsi="Times New Roman" w:cs="Times New Roman"/>
      <w:b/>
      <w:sz w:val="24"/>
      <w:szCs w:val="20"/>
      <w:lang w:val="fr-FR" w:eastAsia="en-US"/>
    </w:rPr>
  </w:style>
  <w:style w:type="character" w:customStyle="1" w:styleId="Heading2Char">
    <w:name w:val="Heading 2 Char"/>
    <w:basedOn w:val="DefaultParagraphFont"/>
    <w:link w:val="Heading2"/>
    <w:uiPriority w:val="99"/>
    <w:rsid w:val="008804D6"/>
    <w:rPr>
      <w:rFonts w:ascii="Times New Roman" w:eastAsia="SimSun" w:hAnsi="Times New Roman" w:cs="Times New Roman"/>
      <w:b/>
      <w:sz w:val="24"/>
      <w:szCs w:val="20"/>
      <w:lang w:val="fr-FR" w:eastAsia="en-US"/>
    </w:rPr>
  </w:style>
  <w:style w:type="character" w:customStyle="1" w:styleId="Heading3Char">
    <w:name w:val="Heading 3 Char"/>
    <w:basedOn w:val="DefaultParagraphFont"/>
    <w:link w:val="Heading3"/>
    <w:uiPriority w:val="99"/>
    <w:rsid w:val="0046629F"/>
    <w:rPr>
      <w:rFonts w:ascii="Times New Roman" w:eastAsia="SimSun" w:hAnsi="Times New Roman" w:cs="Times New Roman"/>
      <w:b/>
      <w:sz w:val="24"/>
      <w:szCs w:val="20"/>
      <w:lang w:val="fr-FR" w:eastAsia="en-US"/>
    </w:rPr>
  </w:style>
  <w:style w:type="character" w:customStyle="1" w:styleId="Heading4Char">
    <w:name w:val="Heading 4 Char"/>
    <w:basedOn w:val="DefaultParagraphFont"/>
    <w:link w:val="Heading4"/>
    <w:uiPriority w:val="99"/>
    <w:rsid w:val="0046629F"/>
    <w:rPr>
      <w:rFonts w:ascii="Times New Roman" w:eastAsia="SimSun" w:hAnsi="Times New Roman" w:cs="Times New Roman"/>
      <w:b/>
      <w:sz w:val="24"/>
      <w:szCs w:val="20"/>
      <w:lang w:val="fr-FR" w:eastAsia="en-US"/>
    </w:rPr>
  </w:style>
  <w:style w:type="character" w:customStyle="1" w:styleId="Heading5Char">
    <w:name w:val="Heading 5 Char"/>
    <w:basedOn w:val="DefaultParagraphFont"/>
    <w:link w:val="Heading5"/>
    <w:uiPriority w:val="99"/>
    <w:rsid w:val="0046629F"/>
    <w:rPr>
      <w:rFonts w:ascii="Times New Roman" w:eastAsia="SimSun" w:hAnsi="Times New Roman" w:cs="Times New Roman"/>
      <w:b/>
      <w:sz w:val="24"/>
      <w:szCs w:val="20"/>
      <w:lang w:val="fr-FR" w:eastAsia="en-US"/>
    </w:rPr>
  </w:style>
  <w:style w:type="character" w:customStyle="1" w:styleId="Heading6Char">
    <w:name w:val="Heading 6 Char"/>
    <w:basedOn w:val="DefaultParagraphFont"/>
    <w:link w:val="Heading6"/>
    <w:uiPriority w:val="99"/>
    <w:rsid w:val="0046629F"/>
    <w:rPr>
      <w:rFonts w:ascii="Times New Roman" w:eastAsia="SimSun" w:hAnsi="Times New Roman" w:cs="Times New Roman"/>
      <w:b/>
      <w:sz w:val="24"/>
      <w:szCs w:val="20"/>
      <w:lang w:val="fr-FR" w:eastAsia="en-US"/>
    </w:rPr>
  </w:style>
  <w:style w:type="character" w:customStyle="1" w:styleId="Heading7Char">
    <w:name w:val="Heading 7 Char"/>
    <w:basedOn w:val="DefaultParagraphFont"/>
    <w:link w:val="Heading7"/>
    <w:uiPriority w:val="99"/>
    <w:rsid w:val="0046629F"/>
    <w:rPr>
      <w:rFonts w:ascii="Times New Roman" w:eastAsia="SimSun" w:hAnsi="Times New Roman" w:cs="Times New Roman"/>
      <w:b/>
      <w:sz w:val="24"/>
      <w:szCs w:val="20"/>
      <w:lang w:val="fr-FR" w:eastAsia="en-US"/>
    </w:rPr>
  </w:style>
  <w:style w:type="character" w:customStyle="1" w:styleId="Heading8Char">
    <w:name w:val="Heading 8 Char"/>
    <w:basedOn w:val="DefaultParagraphFont"/>
    <w:link w:val="Heading8"/>
    <w:uiPriority w:val="99"/>
    <w:rsid w:val="0046629F"/>
    <w:rPr>
      <w:rFonts w:ascii="Times New Roman" w:eastAsia="SimSun" w:hAnsi="Times New Roman" w:cs="Times New Roman"/>
      <w:b/>
      <w:sz w:val="24"/>
      <w:szCs w:val="20"/>
      <w:lang w:val="fr-FR" w:eastAsia="en-US"/>
    </w:rPr>
  </w:style>
  <w:style w:type="character" w:customStyle="1" w:styleId="Heading9Char">
    <w:name w:val="Heading 9 Char"/>
    <w:basedOn w:val="DefaultParagraphFont"/>
    <w:link w:val="Heading9"/>
    <w:uiPriority w:val="99"/>
    <w:rsid w:val="0046629F"/>
    <w:rPr>
      <w:rFonts w:ascii="Times New Roman" w:eastAsia="SimSun" w:hAnsi="Times New Roman" w:cs="Times New Roman"/>
      <w:b/>
      <w:sz w:val="24"/>
      <w:szCs w:val="20"/>
      <w:lang w:val="fr-FR" w:eastAsia="en-US"/>
    </w:rPr>
  </w:style>
  <w:style w:type="paragraph" w:styleId="Header">
    <w:name w:val="header"/>
    <w:basedOn w:val="Normal"/>
    <w:link w:val="HeaderChar"/>
    <w:uiPriority w:val="99"/>
    <w:unhideWhenUsed/>
    <w:rsid w:val="00253061"/>
    <w:pPr>
      <w:tabs>
        <w:tab w:val="clear" w:pos="794"/>
        <w:tab w:val="clear" w:pos="1191"/>
        <w:tab w:val="clear" w:pos="1588"/>
        <w:tab w:val="clear" w:pos="1985"/>
        <w:tab w:val="center" w:pos="4820"/>
        <w:tab w:val="right" w:pos="9639"/>
      </w:tabs>
    </w:pPr>
    <w:rPr>
      <w:b/>
    </w:rPr>
  </w:style>
  <w:style w:type="character" w:customStyle="1" w:styleId="HeaderChar">
    <w:name w:val="Header Char"/>
    <w:basedOn w:val="DefaultParagraphFont"/>
    <w:link w:val="Header"/>
    <w:uiPriority w:val="99"/>
    <w:rsid w:val="00253061"/>
    <w:rPr>
      <w:rFonts w:ascii="Times New Roman" w:hAnsi="Times New Roman" w:cs="Times New Roman"/>
      <w:b/>
      <w:sz w:val="24"/>
      <w:szCs w:val="20"/>
      <w:lang w:val="fr-FR" w:eastAsia="en-US"/>
    </w:rPr>
  </w:style>
  <w:style w:type="paragraph" w:styleId="Footer">
    <w:name w:val="footer"/>
    <w:basedOn w:val="Normal"/>
    <w:link w:val="FooterChar"/>
    <w:uiPriority w:val="99"/>
    <w:unhideWhenUsed/>
    <w:rsid w:val="00254DD3"/>
    <w:pPr>
      <w:tabs>
        <w:tab w:val="center" w:pos="4680"/>
        <w:tab w:val="right" w:pos="9360"/>
      </w:tabs>
    </w:pPr>
  </w:style>
  <w:style w:type="character" w:customStyle="1" w:styleId="FooterChar">
    <w:name w:val="Footer Char"/>
    <w:basedOn w:val="DefaultParagraphFont"/>
    <w:link w:val="Footer"/>
    <w:uiPriority w:val="99"/>
    <w:rsid w:val="00254DD3"/>
  </w:style>
  <w:style w:type="paragraph" w:customStyle="1" w:styleId="Tablehead">
    <w:name w:val="Table_head"/>
    <w:basedOn w:val="Normal"/>
    <w:next w:val="Normal"/>
    <w:link w:val="TableheadChar"/>
    <w:uiPriority w:val="99"/>
    <w:rsid w:val="003843A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character" w:customStyle="1" w:styleId="TableheadChar">
    <w:name w:val="Table_head Char"/>
    <w:basedOn w:val="DefaultParagraphFont"/>
    <w:link w:val="Tablehead"/>
    <w:uiPriority w:val="99"/>
    <w:locked/>
    <w:rsid w:val="003843A2"/>
    <w:rPr>
      <w:rFonts w:ascii="Times New Roman" w:hAnsi="Times New Roman" w:cs="Times New Roman"/>
      <w:b/>
      <w:szCs w:val="20"/>
      <w:lang w:val="fr-FR" w:eastAsia="en-US"/>
    </w:rPr>
  </w:style>
  <w:style w:type="paragraph" w:customStyle="1" w:styleId="Tabletext">
    <w:name w:val="Table_text"/>
    <w:basedOn w:val="Normal"/>
    <w:link w:val="TabletextChar"/>
    <w:rsid w:val="007179F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pPr>
    <w:rPr>
      <w:sz w:val="22"/>
    </w:rPr>
  </w:style>
  <w:style w:type="character" w:customStyle="1" w:styleId="TabletextChar">
    <w:name w:val="Table_text Char"/>
    <w:basedOn w:val="DefaultParagraphFont"/>
    <w:link w:val="Tabletext"/>
    <w:locked/>
    <w:rsid w:val="007179FF"/>
    <w:rPr>
      <w:rFonts w:ascii="Times New Roman" w:hAnsi="Times New Roman" w:cs="Times New Roman"/>
      <w:szCs w:val="20"/>
      <w:lang w:val="fr-FR" w:eastAsia="en-US"/>
    </w:rPr>
  </w:style>
  <w:style w:type="character" w:styleId="Hyperlink">
    <w:name w:val="Hyperlink"/>
    <w:basedOn w:val="DefaultParagraphFont"/>
    <w:uiPriority w:val="99"/>
    <w:rsid w:val="00DF6A03"/>
    <w:rPr>
      <w:color w:val="0000FF"/>
      <w:u w:val="single"/>
    </w:rPr>
  </w:style>
  <w:style w:type="character" w:styleId="PageNumber">
    <w:name w:val="page number"/>
    <w:basedOn w:val="DefaultParagraphFont"/>
    <w:uiPriority w:val="99"/>
    <w:rsid w:val="0046629F"/>
  </w:style>
  <w:style w:type="paragraph" w:customStyle="1" w:styleId="Headingb">
    <w:name w:val="Heading_b"/>
    <w:basedOn w:val="Heading3"/>
    <w:next w:val="Normal"/>
    <w:link w:val="HeadingbChar"/>
    <w:uiPriority w:val="99"/>
    <w:rsid w:val="0046629F"/>
    <w:pPr>
      <w:spacing w:before="160"/>
      <w:ind w:left="0" w:firstLine="0"/>
      <w:outlineLvl w:val="9"/>
    </w:pPr>
  </w:style>
  <w:style w:type="character" w:customStyle="1" w:styleId="HeadingbChar">
    <w:name w:val="Heading_b Char"/>
    <w:link w:val="Headingb"/>
    <w:locked/>
    <w:rsid w:val="00A05004"/>
    <w:rPr>
      <w:rFonts w:ascii="Times New Roman" w:eastAsia="SimSun" w:hAnsi="Times New Roman" w:cs="Times New Roman"/>
      <w:b/>
      <w:sz w:val="24"/>
      <w:szCs w:val="20"/>
      <w:lang w:val="fr-FR" w:eastAsia="en-US"/>
    </w:rPr>
  </w:style>
  <w:style w:type="paragraph" w:customStyle="1" w:styleId="Headingi">
    <w:name w:val="Heading_i"/>
    <w:basedOn w:val="Heading3"/>
    <w:next w:val="Normal"/>
    <w:uiPriority w:val="99"/>
    <w:rsid w:val="0046629F"/>
    <w:pPr>
      <w:spacing w:before="160"/>
      <w:ind w:left="0" w:firstLine="0"/>
    </w:pPr>
    <w:rPr>
      <w:b w:val="0"/>
      <w:i/>
    </w:rPr>
  </w:style>
  <w:style w:type="character" w:customStyle="1" w:styleId="href">
    <w:name w:val="href"/>
    <w:basedOn w:val="DefaultParagraphFont"/>
    <w:rsid w:val="0046629F"/>
  </w:style>
  <w:style w:type="paragraph" w:customStyle="1" w:styleId="enumlev1">
    <w:name w:val="enumlev1"/>
    <w:basedOn w:val="Normal"/>
    <w:link w:val="enumlev1Char"/>
    <w:rsid w:val="0046629F"/>
    <w:pPr>
      <w:spacing w:before="80"/>
      <w:ind w:left="794" w:hanging="794"/>
    </w:pPr>
    <w:rPr>
      <w:rFonts w:eastAsia="SimSun"/>
    </w:rPr>
  </w:style>
  <w:style w:type="character" w:customStyle="1" w:styleId="enumlev1Char">
    <w:name w:val="enumlev1 Char"/>
    <w:link w:val="enumlev1"/>
    <w:uiPriority w:val="99"/>
    <w:locked/>
    <w:rsid w:val="00253061"/>
    <w:rPr>
      <w:rFonts w:ascii="Times New Roman" w:eastAsia="SimSun" w:hAnsi="Times New Roman" w:cs="Times New Roman"/>
      <w:sz w:val="24"/>
      <w:szCs w:val="20"/>
      <w:lang w:val="fr-FR" w:eastAsia="en-US"/>
    </w:rPr>
  </w:style>
  <w:style w:type="paragraph" w:customStyle="1" w:styleId="enumlev2">
    <w:name w:val="enumlev2"/>
    <w:basedOn w:val="enumlev1"/>
    <w:rsid w:val="0046629F"/>
    <w:pPr>
      <w:ind w:left="1191" w:hanging="397"/>
    </w:pPr>
  </w:style>
  <w:style w:type="paragraph" w:customStyle="1" w:styleId="enumlev3">
    <w:name w:val="enumlev3"/>
    <w:basedOn w:val="enumlev2"/>
    <w:uiPriority w:val="99"/>
    <w:rsid w:val="0046629F"/>
    <w:pPr>
      <w:ind w:left="1588"/>
    </w:pPr>
  </w:style>
  <w:style w:type="paragraph" w:customStyle="1" w:styleId="Normalaftertitle">
    <w:name w:val="Normal_after_title"/>
    <w:basedOn w:val="Normal"/>
    <w:next w:val="Normal"/>
    <w:link w:val="NormalaftertitleChar"/>
    <w:rsid w:val="0046629F"/>
    <w:pPr>
      <w:spacing w:before="320"/>
    </w:pPr>
    <w:rPr>
      <w:rFonts w:eastAsia="SimSun"/>
    </w:rPr>
  </w:style>
  <w:style w:type="character" w:customStyle="1" w:styleId="NormalaftertitleChar">
    <w:name w:val="Normal_after_title Char"/>
    <w:link w:val="Normalaftertitle"/>
    <w:uiPriority w:val="99"/>
    <w:locked/>
    <w:rsid w:val="00253061"/>
    <w:rPr>
      <w:rFonts w:ascii="Times New Roman" w:eastAsia="SimSun" w:hAnsi="Times New Roman" w:cs="Times New Roman"/>
      <w:sz w:val="24"/>
      <w:szCs w:val="20"/>
      <w:lang w:val="fr-FR" w:eastAsia="en-US"/>
    </w:rPr>
  </w:style>
  <w:style w:type="paragraph" w:customStyle="1" w:styleId="Note">
    <w:name w:val="Note"/>
    <w:basedOn w:val="Normal"/>
    <w:link w:val="NoteChar"/>
    <w:uiPriority w:val="99"/>
    <w:rsid w:val="005A7723"/>
    <w:pPr>
      <w:tabs>
        <w:tab w:val="clear" w:pos="794"/>
        <w:tab w:val="clear" w:pos="1191"/>
        <w:tab w:val="clear" w:pos="1588"/>
        <w:tab w:val="clear" w:pos="1985"/>
      </w:tabs>
      <w:spacing w:before="80"/>
    </w:pPr>
    <w:rPr>
      <w:rFonts w:eastAsia="SimSun"/>
      <w:sz w:val="22"/>
    </w:rPr>
  </w:style>
  <w:style w:type="character" w:customStyle="1" w:styleId="NoteChar">
    <w:name w:val="Note Char"/>
    <w:link w:val="Note"/>
    <w:uiPriority w:val="99"/>
    <w:locked/>
    <w:rsid w:val="005A7723"/>
    <w:rPr>
      <w:rFonts w:ascii="Times New Roman" w:eastAsia="SimSun" w:hAnsi="Times New Roman" w:cs="Times New Roman"/>
      <w:szCs w:val="20"/>
      <w:lang w:val="fr-FR" w:eastAsia="en-US"/>
    </w:rPr>
  </w:style>
  <w:style w:type="paragraph" w:customStyle="1" w:styleId="RecNo">
    <w:name w:val="Rec_No"/>
    <w:basedOn w:val="Normal"/>
    <w:next w:val="Rectitle"/>
    <w:rsid w:val="0046629F"/>
    <w:pPr>
      <w:keepNext/>
      <w:keepLines/>
      <w:tabs>
        <w:tab w:val="clear" w:pos="794"/>
        <w:tab w:val="clear" w:pos="1191"/>
        <w:tab w:val="clear" w:pos="1588"/>
        <w:tab w:val="clear" w:pos="1985"/>
      </w:tabs>
      <w:spacing w:before="480"/>
      <w:jc w:val="center"/>
    </w:pPr>
    <w:rPr>
      <w:rFonts w:eastAsia="SimSun"/>
      <w:sz w:val="28"/>
    </w:rPr>
  </w:style>
  <w:style w:type="paragraph" w:customStyle="1" w:styleId="Rectitle">
    <w:name w:val="Rec_title"/>
    <w:basedOn w:val="Normal"/>
    <w:next w:val="Recref"/>
    <w:uiPriority w:val="99"/>
    <w:rsid w:val="0046629F"/>
    <w:pPr>
      <w:keepNext/>
      <w:keepLines/>
      <w:spacing w:before="240"/>
      <w:jc w:val="center"/>
    </w:pPr>
    <w:rPr>
      <w:rFonts w:eastAsia="SimSun"/>
      <w:b/>
      <w:sz w:val="28"/>
    </w:rPr>
  </w:style>
  <w:style w:type="paragraph" w:customStyle="1" w:styleId="Recref">
    <w:name w:val="Rec_ref"/>
    <w:basedOn w:val="Normal"/>
    <w:next w:val="Recdate"/>
    <w:uiPriority w:val="99"/>
    <w:rsid w:val="0046629F"/>
    <w:pPr>
      <w:jc w:val="center"/>
    </w:pPr>
    <w:rPr>
      <w:rFonts w:eastAsia="SimSun"/>
    </w:rPr>
  </w:style>
  <w:style w:type="paragraph" w:customStyle="1" w:styleId="Recdate">
    <w:name w:val="Rec_date"/>
    <w:basedOn w:val="Recref"/>
    <w:next w:val="Normal"/>
    <w:uiPriority w:val="99"/>
    <w:rsid w:val="0046629F"/>
    <w:pPr>
      <w:jc w:val="right"/>
    </w:pPr>
  </w:style>
  <w:style w:type="paragraph" w:customStyle="1" w:styleId="HeadingSum">
    <w:name w:val="Heading_Sum"/>
    <w:basedOn w:val="Headingb"/>
    <w:next w:val="Normal"/>
    <w:rsid w:val="0046629F"/>
    <w:pPr>
      <w:spacing w:before="240"/>
    </w:pPr>
    <w:rPr>
      <w:sz w:val="22"/>
      <w:lang w:val="es-ES_tradnl"/>
    </w:rPr>
  </w:style>
  <w:style w:type="paragraph" w:customStyle="1" w:styleId="AnnexNoTitle">
    <w:name w:val="Annex_NoTitle"/>
    <w:basedOn w:val="Normal"/>
    <w:next w:val="Normalaftertitle"/>
    <w:uiPriority w:val="99"/>
    <w:rsid w:val="0046629F"/>
    <w:pPr>
      <w:keepNext/>
      <w:keepLines/>
      <w:spacing w:before="480" w:after="80"/>
      <w:jc w:val="center"/>
    </w:pPr>
    <w:rPr>
      <w:rFonts w:eastAsia="SimSun"/>
      <w:b/>
      <w:sz w:val="28"/>
    </w:rPr>
  </w:style>
  <w:style w:type="paragraph" w:customStyle="1" w:styleId="AppendixNoTitle">
    <w:name w:val="Appendix_NoTitle"/>
    <w:basedOn w:val="AnnexNoTitle"/>
    <w:next w:val="Normal"/>
    <w:uiPriority w:val="99"/>
    <w:rsid w:val="0046629F"/>
  </w:style>
  <w:style w:type="paragraph" w:customStyle="1" w:styleId="Tablefin">
    <w:name w:val="Table_fin"/>
    <w:basedOn w:val="Normal"/>
    <w:next w:val="Normal"/>
    <w:uiPriority w:val="99"/>
    <w:rsid w:val="0046629F"/>
    <w:pPr>
      <w:spacing w:before="0"/>
    </w:pPr>
    <w:rPr>
      <w:rFonts w:eastAsia="SimSun"/>
      <w:sz w:val="20"/>
      <w:lang w:val="en-GB"/>
    </w:rPr>
  </w:style>
  <w:style w:type="paragraph" w:customStyle="1" w:styleId="Tablelegend">
    <w:name w:val="Table_legend"/>
    <w:basedOn w:val="Normal"/>
    <w:link w:val="TablelegendChar"/>
    <w:uiPriority w:val="99"/>
    <w:rsid w:val="00FE4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line="240" w:lineRule="auto"/>
      <w:ind w:left="284" w:right="-85" w:hanging="369"/>
    </w:pPr>
    <w:rPr>
      <w:rFonts w:eastAsia="SimSun"/>
      <w:sz w:val="22"/>
    </w:rPr>
  </w:style>
  <w:style w:type="character" w:customStyle="1" w:styleId="TablelegendChar">
    <w:name w:val="Table_legend Char"/>
    <w:link w:val="Tablelegend"/>
    <w:uiPriority w:val="99"/>
    <w:locked/>
    <w:rsid w:val="00FE4F75"/>
    <w:rPr>
      <w:rFonts w:ascii="Times New Roman" w:eastAsia="SimSun" w:hAnsi="Times New Roman" w:cs="Times New Roman"/>
      <w:szCs w:val="20"/>
      <w:lang w:val="fr-FR" w:eastAsia="en-US"/>
    </w:rPr>
  </w:style>
  <w:style w:type="paragraph" w:customStyle="1" w:styleId="TableNo">
    <w:name w:val="Table_No"/>
    <w:basedOn w:val="Normal"/>
    <w:next w:val="Normal"/>
    <w:link w:val="TableNo0"/>
    <w:uiPriority w:val="99"/>
    <w:rsid w:val="008804D6"/>
    <w:pPr>
      <w:keepNext/>
      <w:spacing w:before="360" w:after="120" w:line="240" w:lineRule="auto"/>
      <w:jc w:val="center"/>
    </w:pPr>
    <w:rPr>
      <w:rFonts w:eastAsia="SimSun"/>
    </w:rPr>
  </w:style>
  <w:style w:type="character" w:customStyle="1" w:styleId="TableNo0">
    <w:name w:val="Table_No Знак"/>
    <w:link w:val="TableNo"/>
    <w:uiPriority w:val="99"/>
    <w:locked/>
    <w:rsid w:val="008804D6"/>
    <w:rPr>
      <w:rFonts w:ascii="Times New Roman" w:eastAsia="SimSun" w:hAnsi="Times New Roman" w:cs="Times New Roman"/>
      <w:sz w:val="24"/>
      <w:szCs w:val="20"/>
      <w:lang w:val="fr-FR" w:eastAsia="en-US"/>
    </w:rPr>
  </w:style>
  <w:style w:type="paragraph" w:customStyle="1" w:styleId="Equation">
    <w:name w:val="Equation"/>
    <w:basedOn w:val="Normal"/>
    <w:uiPriority w:val="99"/>
    <w:rsid w:val="0046629F"/>
    <w:pPr>
      <w:tabs>
        <w:tab w:val="clear" w:pos="1191"/>
        <w:tab w:val="clear" w:pos="1588"/>
        <w:tab w:val="clear" w:pos="1985"/>
        <w:tab w:val="center" w:pos="4820"/>
        <w:tab w:val="right" w:pos="9639"/>
      </w:tabs>
    </w:pPr>
    <w:rPr>
      <w:rFonts w:eastAsia="SimSun"/>
    </w:rPr>
  </w:style>
  <w:style w:type="paragraph" w:customStyle="1" w:styleId="Equationlegend">
    <w:name w:val="Equation_legend"/>
    <w:basedOn w:val="NormalIndent"/>
    <w:uiPriority w:val="99"/>
    <w:rsid w:val="0046629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6629F"/>
    <w:pPr>
      <w:ind w:left="794"/>
    </w:pPr>
    <w:rPr>
      <w:rFonts w:eastAsia="SimSun"/>
    </w:rPr>
  </w:style>
  <w:style w:type="paragraph" w:customStyle="1" w:styleId="Figurelegend">
    <w:name w:val="Figure_legend"/>
    <w:basedOn w:val="Normal"/>
    <w:uiPriority w:val="99"/>
    <w:rsid w:val="0046629F"/>
    <w:pPr>
      <w:keepNext/>
      <w:keepLines/>
      <w:tabs>
        <w:tab w:val="clear" w:pos="794"/>
        <w:tab w:val="clear" w:pos="1191"/>
        <w:tab w:val="clear" w:pos="1588"/>
        <w:tab w:val="clear" w:pos="1985"/>
      </w:tabs>
      <w:spacing w:before="20" w:after="20"/>
    </w:pPr>
    <w:rPr>
      <w:rFonts w:eastAsia="SimSun"/>
      <w:sz w:val="18"/>
    </w:rPr>
  </w:style>
  <w:style w:type="paragraph" w:customStyle="1" w:styleId="FigureNo">
    <w:name w:val="Figure_No"/>
    <w:basedOn w:val="Normal"/>
    <w:next w:val="Figuretitle"/>
    <w:link w:val="FigureNoChar"/>
    <w:uiPriority w:val="99"/>
    <w:rsid w:val="008804D6"/>
    <w:pPr>
      <w:keepLines/>
      <w:spacing w:before="480" w:after="80" w:line="240" w:lineRule="auto"/>
      <w:jc w:val="center"/>
    </w:pPr>
    <w:rPr>
      <w:rFonts w:eastAsia="SimSun"/>
      <w:caps/>
      <w:sz w:val="18"/>
    </w:rPr>
  </w:style>
  <w:style w:type="paragraph" w:customStyle="1" w:styleId="Figuretitle">
    <w:name w:val="Figure_title"/>
    <w:basedOn w:val="Normal"/>
    <w:next w:val="Figure"/>
    <w:link w:val="FiguretitleChar"/>
    <w:uiPriority w:val="99"/>
    <w:rsid w:val="008804D6"/>
    <w:pPr>
      <w:keepNext/>
      <w:spacing w:before="0" w:after="120" w:line="240" w:lineRule="auto"/>
      <w:jc w:val="center"/>
    </w:pPr>
    <w:rPr>
      <w:rFonts w:ascii="Times New Roman Bold" w:eastAsia="SimSun" w:hAnsi="Times New Roman Bold"/>
      <w:b/>
      <w:sz w:val="18"/>
    </w:rPr>
  </w:style>
  <w:style w:type="paragraph" w:customStyle="1" w:styleId="Figure">
    <w:name w:val="Figure"/>
    <w:basedOn w:val="FigureNo"/>
    <w:next w:val="Figuretitle"/>
    <w:link w:val="FigureChar"/>
    <w:uiPriority w:val="99"/>
    <w:rsid w:val="0046629F"/>
    <w:pPr>
      <w:spacing w:before="0" w:after="240"/>
    </w:pPr>
  </w:style>
  <w:style w:type="character" w:customStyle="1" w:styleId="FigureChar">
    <w:name w:val="Figure Char"/>
    <w:aliases w:val="fig Char"/>
    <w:link w:val="Figure"/>
    <w:uiPriority w:val="99"/>
    <w:locked/>
    <w:rsid w:val="00253061"/>
    <w:rPr>
      <w:rFonts w:ascii="Times New Roman" w:eastAsia="SimSun" w:hAnsi="Times New Roman" w:cs="Times New Roman"/>
      <w:caps/>
      <w:sz w:val="18"/>
      <w:szCs w:val="20"/>
      <w:lang w:val="fr-FR" w:eastAsia="en-US"/>
    </w:rPr>
  </w:style>
  <w:style w:type="character" w:customStyle="1" w:styleId="FiguretitleChar">
    <w:name w:val="Figure_title Char"/>
    <w:link w:val="Figuretitle"/>
    <w:uiPriority w:val="99"/>
    <w:locked/>
    <w:rsid w:val="008804D6"/>
    <w:rPr>
      <w:rFonts w:ascii="Times New Roman Bold" w:eastAsia="SimSun" w:hAnsi="Times New Roman Bold" w:cs="Times New Roman"/>
      <w:b/>
      <w:sz w:val="18"/>
      <w:szCs w:val="20"/>
      <w:lang w:val="fr-FR" w:eastAsia="en-US"/>
    </w:rPr>
  </w:style>
  <w:style w:type="character" w:customStyle="1" w:styleId="FigureNoChar">
    <w:name w:val="Figure_No Char"/>
    <w:link w:val="FigureNo"/>
    <w:uiPriority w:val="99"/>
    <w:locked/>
    <w:rsid w:val="008804D6"/>
    <w:rPr>
      <w:rFonts w:ascii="Times New Roman" w:eastAsia="SimSun" w:hAnsi="Times New Roman" w:cs="Times New Roman"/>
      <w:caps/>
      <w:sz w:val="18"/>
      <w:szCs w:val="20"/>
      <w:lang w:val="fr-FR" w:eastAsia="en-US"/>
    </w:rPr>
  </w:style>
  <w:style w:type="paragraph" w:customStyle="1" w:styleId="tocpart">
    <w:name w:val="tocpart"/>
    <w:basedOn w:val="Normal"/>
    <w:uiPriority w:val="99"/>
    <w:rsid w:val="0046629F"/>
    <w:pPr>
      <w:tabs>
        <w:tab w:val="clear" w:pos="794"/>
        <w:tab w:val="clear" w:pos="1191"/>
        <w:tab w:val="clear" w:pos="1588"/>
        <w:tab w:val="clear" w:pos="1985"/>
        <w:tab w:val="left" w:pos="2693"/>
        <w:tab w:val="left" w:pos="8789"/>
        <w:tab w:val="right" w:pos="9639"/>
      </w:tabs>
      <w:ind w:left="2693" w:hanging="2693"/>
    </w:pPr>
    <w:rPr>
      <w:rFonts w:eastAsia="SimSun"/>
    </w:rPr>
  </w:style>
  <w:style w:type="paragraph" w:customStyle="1" w:styleId="ArtNo">
    <w:name w:val="Art_No"/>
    <w:basedOn w:val="Normal"/>
    <w:next w:val="Normal"/>
    <w:uiPriority w:val="99"/>
    <w:rsid w:val="0046629F"/>
    <w:pPr>
      <w:keepNext/>
      <w:keepLines/>
      <w:spacing w:before="480"/>
      <w:jc w:val="center"/>
    </w:pPr>
    <w:rPr>
      <w:rFonts w:eastAsia="SimSun"/>
      <w:sz w:val="28"/>
    </w:rPr>
  </w:style>
  <w:style w:type="paragraph" w:customStyle="1" w:styleId="Arttitle">
    <w:name w:val="Art_title"/>
    <w:basedOn w:val="Normal"/>
    <w:next w:val="Normalaftertitle"/>
    <w:uiPriority w:val="99"/>
    <w:rsid w:val="0046629F"/>
    <w:pPr>
      <w:keepNext/>
      <w:keepLines/>
      <w:spacing w:before="240"/>
      <w:jc w:val="center"/>
    </w:pPr>
    <w:rPr>
      <w:rFonts w:eastAsia="SimSun"/>
      <w:b/>
      <w:sz w:val="28"/>
    </w:rPr>
  </w:style>
  <w:style w:type="paragraph" w:customStyle="1" w:styleId="Blanc">
    <w:name w:val="Blanc"/>
    <w:basedOn w:val="Normal"/>
    <w:next w:val="Tabletext"/>
    <w:uiPriority w:val="99"/>
    <w:rsid w:val="0046629F"/>
    <w:pPr>
      <w:keepNext/>
      <w:keepLines/>
      <w:tabs>
        <w:tab w:val="clear" w:pos="794"/>
        <w:tab w:val="clear" w:pos="1191"/>
        <w:tab w:val="clear" w:pos="1588"/>
        <w:tab w:val="clear" w:pos="1985"/>
      </w:tabs>
      <w:spacing w:before="0"/>
    </w:pPr>
    <w:rPr>
      <w:rFonts w:eastAsia="SimSun"/>
      <w:sz w:val="16"/>
      <w:lang w:val="en-GB"/>
    </w:rPr>
  </w:style>
  <w:style w:type="paragraph" w:customStyle="1" w:styleId="ASN1">
    <w:name w:val="ASN.1"/>
    <w:basedOn w:val="Normal"/>
    <w:next w:val="Normal"/>
    <w:uiPriority w:val="99"/>
    <w:rsid w:val="0046629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SimSun"/>
      <w:b/>
      <w:noProof/>
      <w:sz w:val="20"/>
    </w:rPr>
  </w:style>
  <w:style w:type="paragraph" w:customStyle="1" w:styleId="Call">
    <w:name w:val="Call"/>
    <w:basedOn w:val="Normal"/>
    <w:next w:val="Normal"/>
    <w:link w:val="CallChar"/>
    <w:rsid w:val="00ED4451"/>
    <w:pPr>
      <w:keepNext/>
      <w:keepLines/>
      <w:spacing w:before="160"/>
      <w:ind w:left="794"/>
    </w:pPr>
    <w:rPr>
      <w:rFonts w:eastAsia="STKaiti"/>
    </w:rPr>
  </w:style>
  <w:style w:type="character" w:customStyle="1" w:styleId="CallChar">
    <w:name w:val="Call Char"/>
    <w:link w:val="Call"/>
    <w:locked/>
    <w:rsid w:val="00ED4451"/>
    <w:rPr>
      <w:rFonts w:ascii="Times New Roman" w:eastAsia="STKaiti" w:hAnsi="Times New Roman" w:cs="Times New Roman"/>
      <w:sz w:val="24"/>
      <w:szCs w:val="20"/>
      <w:lang w:val="fr-FR" w:eastAsia="en-US"/>
    </w:rPr>
  </w:style>
  <w:style w:type="paragraph" w:customStyle="1" w:styleId="ChapNo">
    <w:name w:val="Chap_No"/>
    <w:basedOn w:val="ArtNo"/>
    <w:next w:val="Chaptitle"/>
    <w:uiPriority w:val="99"/>
    <w:rsid w:val="0046629F"/>
    <w:rPr>
      <w:b/>
    </w:rPr>
  </w:style>
  <w:style w:type="paragraph" w:customStyle="1" w:styleId="Chaptitle">
    <w:name w:val="Chap_title"/>
    <w:basedOn w:val="Arttitle"/>
    <w:next w:val="Normalaftertitle"/>
    <w:uiPriority w:val="99"/>
    <w:rsid w:val="0046629F"/>
  </w:style>
  <w:style w:type="character" w:styleId="FootnoteReference">
    <w:name w:val="footnote reference"/>
    <w:aliases w:val="Appel note de bas de p,Footnote Reference/"/>
    <w:rsid w:val="0046629F"/>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DNV-,DNV-F"/>
    <w:basedOn w:val="Normal"/>
    <w:link w:val="FootnoteTextChar"/>
    <w:rsid w:val="0046629F"/>
    <w:pPr>
      <w:keepLines/>
      <w:tabs>
        <w:tab w:val="left" w:pos="255"/>
      </w:tabs>
      <w:ind w:left="255" w:hanging="255"/>
    </w:pPr>
    <w:rPr>
      <w:rFonts w:eastAsia="SimSun"/>
      <w:sz w:val="22"/>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46629F"/>
    <w:rPr>
      <w:rFonts w:ascii="Times New Roman" w:eastAsia="SimSun" w:hAnsi="Times New Roman" w:cs="Times New Roman"/>
      <w:szCs w:val="20"/>
      <w:lang w:val="fr-FR" w:eastAsia="en-US"/>
    </w:rPr>
  </w:style>
  <w:style w:type="paragraph" w:styleId="Index1">
    <w:name w:val="index 1"/>
    <w:basedOn w:val="Normal"/>
    <w:next w:val="Normal"/>
    <w:uiPriority w:val="99"/>
    <w:semiHidden/>
    <w:rsid w:val="0046629F"/>
    <w:rPr>
      <w:rFonts w:eastAsia="SimSun"/>
    </w:rPr>
  </w:style>
  <w:style w:type="paragraph" w:styleId="Index2">
    <w:name w:val="index 2"/>
    <w:basedOn w:val="Normal"/>
    <w:next w:val="Normal"/>
    <w:uiPriority w:val="99"/>
    <w:semiHidden/>
    <w:rsid w:val="0046629F"/>
    <w:pPr>
      <w:ind w:left="283"/>
    </w:pPr>
    <w:rPr>
      <w:rFonts w:eastAsia="SimSun"/>
    </w:rPr>
  </w:style>
  <w:style w:type="paragraph" w:styleId="Index3">
    <w:name w:val="index 3"/>
    <w:basedOn w:val="Normal"/>
    <w:next w:val="Normal"/>
    <w:uiPriority w:val="99"/>
    <w:semiHidden/>
    <w:rsid w:val="0046629F"/>
    <w:pPr>
      <w:ind w:left="566"/>
    </w:pPr>
    <w:rPr>
      <w:rFonts w:eastAsia="SimSun"/>
    </w:rPr>
  </w:style>
  <w:style w:type="paragraph" w:styleId="IndexHeading">
    <w:name w:val="index heading"/>
    <w:basedOn w:val="Normal"/>
    <w:next w:val="Index1"/>
    <w:uiPriority w:val="99"/>
    <w:semiHidden/>
    <w:rsid w:val="0046629F"/>
    <w:rPr>
      <w:rFonts w:eastAsia="SimSun"/>
    </w:rPr>
  </w:style>
  <w:style w:type="paragraph" w:customStyle="1" w:styleId="Line">
    <w:name w:val="Line"/>
    <w:basedOn w:val="Normal"/>
    <w:next w:val="Normal"/>
    <w:uiPriority w:val="99"/>
    <w:rsid w:val="0046629F"/>
    <w:pPr>
      <w:pBdr>
        <w:top w:val="single" w:sz="6" w:space="1" w:color="auto"/>
      </w:pBdr>
      <w:tabs>
        <w:tab w:val="clear" w:pos="794"/>
        <w:tab w:val="clear" w:pos="1191"/>
        <w:tab w:val="clear" w:pos="1588"/>
        <w:tab w:val="clear" w:pos="1985"/>
      </w:tabs>
      <w:spacing w:before="240"/>
      <w:ind w:left="3997" w:right="3997"/>
      <w:jc w:val="center"/>
    </w:pPr>
    <w:rPr>
      <w:rFonts w:eastAsia="SimSun"/>
      <w:sz w:val="20"/>
      <w:lang w:val="en-GB"/>
    </w:rPr>
  </w:style>
  <w:style w:type="paragraph" w:customStyle="1" w:styleId="toctemp">
    <w:name w:val="toctemp"/>
    <w:basedOn w:val="Normal"/>
    <w:uiPriority w:val="99"/>
    <w:rsid w:val="0046629F"/>
    <w:pPr>
      <w:tabs>
        <w:tab w:val="clear" w:pos="794"/>
        <w:tab w:val="clear" w:pos="1191"/>
        <w:tab w:val="clear" w:pos="1588"/>
        <w:tab w:val="clear" w:pos="1985"/>
        <w:tab w:val="left" w:pos="2693"/>
        <w:tab w:val="left" w:leader="dot" w:pos="8789"/>
        <w:tab w:val="right" w:pos="9639"/>
      </w:tabs>
      <w:ind w:left="2693" w:right="964" w:hanging="2693"/>
    </w:pPr>
    <w:rPr>
      <w:rFonts w:eastAsia="SimSun"/>
    </w:rPr>
  </w:style>
  <w:style w:type="paragraph" w:customStyle="1" w:styleId="PartNo">
    <w:name w:val="Part_No"/>
    <w:basedOn w:val="Normal"/>
    <w:next w:val="Normal"/>
    <w:uiPriority w:val="99"/>
    <w:rsid w:val="0046629F"/>
    <w:rPr>
      <w:rFonts w:eastAsia="SimSun"/>
    </w:rPr>
  </w:style>
  <w:style w:type="paragraph" w:customStyle="1" w:styleId="Partref">
    <w:name w:val="Part_ref"/>
    <w:basedOn w:val="Normal"/>
    <w:next w:val="Normal"/>
    <w:uiPriority w:val="99"/>
    <w:rsid w:val="0046629F"/>
    <w:pPr>
      <w:keepNext/>
      <w:keepLines/>
      <w:spacing w:after="280"/>
      <w:jc w:val="center"/>
    </w:pPr>
    <w:rPr>
      <w:rFonts w:eastAsia="SimSun"/>
    </w:rPr>
  </w:style>
  <w:style w:type="paragraph" w:customStyle="1" w:styleId="Parttitle">
    <w:name w:val="Part_title"/>
    <w:basedOn w:val="Normal"/>
    <w:next w:val="Normalaftertitle"/>
    <w:uiPriority w:val="99"/>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Questiondate">
    <w:name w:val="Question_date"/>
    <w:basedOn w:val="Recdate"/>
    <w:next w:val="Normalaftertitle"/>
    <w:uiPriority w:val="99"/>
    <w:rsid w:val="0046629F"/>
  </w:style>
  <w:style w:type="paragraph" w:customStyle="1" w:styleId="QuestionNo">
    <w:name w:val="Question_No"/>
    <w:basedOn w:val="RecNo"/>
    <w:next w:val="Normal"/>
    <w:uiPriority w:val="99"/>
    <w:rsid w:val="0046629F"/>
  </w:style>
  <w:style w:type="paragraph" w:customStyle="1" w:styleId="Questionref">
    <w:name w:val="Question_ref"/>
    <w:basedOn w:val="Recref"/>
    <w:next w:val="Questiondate"/>
    <w:uiPriority w:val="99"/>
    <w:rsid w:val="0046629F"/>
  </w:style>
  <w:style w:type="paragraph" w:customStyle="1" w:styleId="Questiontitle">
    <w:name w:val="Question_title"/>
    <w:basedOn w:val="Normal"/>
    <w:next w:val="Questionref"/>
    <w:uiPriority w:val="99"/>
    <w:rsid w:val="0046629F"/>
    <w:rPr>
      <w:rFonts w:eastAsia="SimSun"/>
    </w:rPr>
  </w:style>
  <w:style w:type="paragraph" w:customStyle="1" w:styleId="Reftext">
    <w:name w:val="Ref_text"/>
    <w:basedOn w:val="Normal"/>
    <w:uiPriority w:val="99"/>
    <w:rsid w:val="0046629F"/>
    <w:pPr>
      <w:ind w:left="794" w:hanging="794"/>
    </w:pPr>
    <w:rPr>
      <w:rFonts w:eastAsia="SimSun"/>
      <w:sz w:val="22"/>
    </w:rPr>
  </w:style>
  <w:style w:type="paragraph" w:customStyle="1" w:styleId="Reftitle">
    <w:name w:val="Ref_title"/>
    <w:basedOn w:val="Normal"/>
    <w:next w:val="Reftext"/>
    <w:uiPriority w:val="99"/>
    <w:rsid w:val="0046629F"/>
    <w:pPr>
      <w:tabs>
        <w:tab w:val="clear" w:pos="794"/>
        <w:tab w:val="clear" w:pos="1191"/>
        <w:tab w:val="clear" w:pos="1588"/>
        <w:tab w:val="clear" w:pos="1985"/>
      </w:tabs>
      <w:spacing w:before="480"/>
      <w:jc w:val="center"/>
    </w:pPr>
    <w:rPr>
      <w:rFonts w:eastAsia="SimSun"/>
      <w:b/>
      <w:sz w:val="28"/>
    </w:rPr>
  </w:style>
  <w:style w:type="paragraph" w:customStyle="1" w:styleId="Repdate">
    <w:name w:val="Rep_date"/>
    <w:basedOn w:val="Recdate"/>
    <w:next w:val="Normal"/>
    <w:uiPriority w:val="99"/>
    <w:rsid w:val="0046629F"/>
  </w:style>
  <w:style w:type="paragraph" w:customStyle="1" w:styleId="RepNo">
    <w:name w:val="Rep_No"/>
    <w:basedOn w:val="RecNo"/>
    <w:next w:val="Reptitle"/>
    <w:uiPriority w:val="99"/>
    <w:rsid w:val="0046629F"/>
  </w:style>
  <w:style w:type="paragraph" w:customStyle="1" w:styleId="Reptitle">
    <w:name w:val="Rep_title"/>
    <w:basedOn w:val="Rectitle"/>
    <w:next w:val="Repref"/>
    <w:uiPriority w:val="99"/>
    <w:rsid w:val="0046629F"/>
  </w:style>
  <w:style w:type="paragraph" w:customStyle="1" w:styleId="Repref">
    <w:name w:val="Rep_ref"/>
    <w:basedOn w:val="Recref"/>
    <w:next w:val="Repdate"/>
    <w:uiPriority w:val="99"/>
    <w:rsid w:val="0046629F"/>
  </w:style>
  <w:style w:type="paragraph" w:customStyle="1" w:styleId="Resdate">
    <w:name w:val="Res_date"/>
    <w:basedOn w:val="Recdate"/>
    <w:next w:val="Normalaftertitle"/>
    <w:uiPriority w:val="99"/>
    <w:rsid w:val="0046629F"/>
  </w:style>
  <w:style w:type="paragraph" w:customStyle="1" w:styleId="ResNo">
    <w:name w:val="Res_No"/>
    <w:basedOn w:val="RecNo"/>
    <w:next w:val="Normal"/>
    <w:uiPriority w:val="99"/>
    <w:rsid w:val="0046629F"/>
  </w:style>
  <w:style w:type="paragraph" w:customStyle="1" w:styleId="Resref">
    <w:name w:val="Res_ref"/>
    <w:basedOn w:val="Recref"/>
    <w:next w:val="Resdate"/>
    <w:uiPriority w:val="99"/>
    <w:rsid w:val="0046629F"/>
  </w:style>
  <w:style w:type="paragraph" w:customStyle="1" w:styleId="Restitle">
    <w:name w:val="Res_title"/>
    <w:basedOn w:val="Normal"/>
    <w:next w:val="Resref"/>
    <w:uiPriority w:val="99"/>
    <w:rsid w:val="0046629F"/>
    <w:rPr>
      <w:rFonts w:eastAsia="SimSun"/>
    </w:rPr>
  </w:style>
  <w:style w:type="paragraph" w:customStyle="1" w:styleId="SectionNo">
    <w:name w:val="Section_No"/>
    <w:basedOn w:val="Normal"/>
    <w:next w:val="Normal"/>
    <w:uiPriority w:val="99"/>
    <w:rsid w:val="0046629F"/>
    <w:rPr>
      <w:rFonts w:eastAsia="SimSun"/>
    </w:rPr>
  </w:style>
  <w:style w:type="paragraph" w:customStyle="1" w:styleId="Sectiontitle">
    <w:name w:val="Section_title"/>
    <w:basedOn w:val="Normal"/>
    <w:next w:val="Normalaftertitle"/>
    <w:uiPriority w:val="99"/>
    <w:rsid w:val="0046629F"/>
    <w:pPr>
      <w:keepNext/>
      <w:keepLines/>
      <w:tabs>
        <w:tab w:val="clear" w:pos="794"/>
        <w:tab w:val="clear" w:pos="1191"/>
        <w:tab w:val="clear" w:pos="1588"/>
        <w:tab w:val="clear" w:pos="1985"/>
      </w:tabs>
      <w:spacing w:before="280" w:after="40"/>
      <w:jc w:val="center"/>
    </w:pPr>
    <w:rPr>
      <w:rFonts w:eastAsia="SimSun"/>
      <w:b/>
      <w:sz w:val="28"/>
    </w:rPr>
  </w:style>
  <w:style w:type="paragraph" w:customStyle="1" w:styleId="toc0">
    <w:name w:val="toc 0"/>
    <w:basedOn w:val="Normal"/>
    <w:next w:val="TOC1"/>
    <w:uiPriority w:val="99"/>
    <w:rsid w:val="0046629F"/>
    <w:pPr>
      <w:tabs>
        <w:tab w:val="clear" w:pos="794"/>
        <w:tab w:val="clear" w:pos="1191"/>
        <w:tab w:val="clear" w:pos="1588"/>
        <w:tab w:val="clear" w:pos="1985"/>
        <w:tab w:val="right" w:pos="9611"/>
      </w:tabs>
    </w:pPr>
    <w:rPr>
      <w:rFonts w:eastAsia="SimSun"/>
      <w:i/>
    </w:rPr>
  </w:style>
  <w:style w:type="paragraph" w:styleId="TOC1">
    <w:name w:val="toc 1"/>
    <w:basedOn w:val="Normal"/>
    <w:uiPriority w:val="99"/>
    <w:rsid w:val="0046629F"/>
    <w:pPr>
      <w:keepLines/>
      <w:tabs>
        <w:tab w:val="clear" w:pos="794"/>
        <w:tab w:val="clear" w:pos="1191"/>
        <w:tab w:val="clear" w:pos="1588"/>
        <w:tab w:val="clear" w:pos="1985"/>
        <w:tab w:val="left" w:pos="567"/>
        <w:tab w:val="left" w:leader="dot" w:pos="8789"/>
        <w:tab w:val="right" w:pos="9611"/>
      </w:tabs>
      <w:spacing w:before="240"/>
      <w:ind w:left="567" w:right="851" w:hanging="567"/>
    </w:pPr>
    <w:rPr>
      <w:rFonts w:eastAsia="SimSun"/>
      <w:lang w:val="en-US"/>
    </w:rPr>
  </w:style>
  <w:style w:type="paragraph" w:styleId="TOC2">
    <w:name w:val="toc 2"/>
    <w:basedOn w:val="TOC1"/>
    <w:uiPriority w:val="99"/>
    <w:rsid w:val="0046629F"/>
    <w:pPr>
      <w:tabs>
        <w:tab w:val="clear" w:pos="567"/>
        <w:tab w:val="left" w:pos="1276"/>
      </w:tabs>
      <w:spacing w:before="160"/>
      <w:ind w:left="1276" w:hanging="709"/>
    </w:pPr>
  </w:style>
  <w:style w:type="paragraph" w:styleId="TOC3">
    <w:name w:val="toc 3"/>
    <w:basedOn w:val="TOC2"/>
    <w:uiPriority w:val="99"/>
    <w:rsid w:val="0046629F"/>
    <w:pPr>
      <w:tabs>
        <w:tab w:val="clear" w:pos="1276"/>
        <w:tab w:val="left" w:pos="2155"/>
      </w:tabs>
      <w:ind w:left="2155" w:hanging="879"/>
    </w:pPr>
  </w:style>
  <w:style w:type="paragraph" w:styleId="TOC4">
    <w:name w:val="toc 4"/>
    <w:basedOn w:val="TOC3"/>
    <w:uiPriority w:val="99"/>
    <w:rsid w:val="0046629F"/>
    <w:pPr>
      <w:tabs>
        <w:tab w:val="left" w:pos="3261"/>
      </w:tabs>
      <w:spacing w:before="80"/>
      <w:ind w:left="3261" w:hanging="993"/>
    </w:pPr>
  </w:style>
  <w:style w:type="paragraph" w:styleId="TOC5">
    <w:name w:val="toc 5"/>
    <w:basedOn w:val="TOC4"/>
    <w:uiPriority w:val="99"/>
    <w:rsid w:val="0046629F"/>
  </w:style>
  <w:style w:type="paragraph" w:styleId="TOC6">
    <w:name w:val="toc 6"/>
    <w:basedOn w:val="TOC4"/>
    <w:uiPriority w:val="99"/>
    <w:rsid w:val="0046629F"/>
  </w:style>
  <w:style w:type="paragraph" w:styleId="TOC7">
    <w:name w:val="toc 7"/>
    <w:basedOn w:val="TOC4"/>
    <w:uiPriority w:val="99"/>
    <w:rsid w:val="0046629F"/>
  </w:style>
  <w:style w:type="paragraph" w:styleId="TOC8">
    <w:name w:val="toc 8"/>
    <w:basedOn w:val="TOC4"/>
    <w:uiPriority w:val="99"/>
    <w:rsid w:val="0046629F"/>
  </w:style>
  <w:style w:type="paragraph" w:customStyle="1" w:styleId="Annexref">
    <w:name w:val="Annex_ref"/>
    <w:basedOn w:val="Normal"/>
    <w:next w:val="Normalaftertitle"/>
    <w:uiPriority w:val="99"/>
    <w:rsid w:val="0046629F"/>
    <w:pPr>
      <w:keepNext/>
      <w:keepLines/>
      <w:spacing w:after="280"/>
      <w:jc w:val="center"/>
    </w:pPr>
    <w:rPr>
      <w:rFonts w:eastAsia="SimSun"/>
    </w:rPr>
  </w:style>
  <w:style w:type="paragraph" w:customStyle="1" w:styleId="Appendixref">
    <w:name w:val="Appendix_ref"/>
    <w:basedOn w:val="Annexref"/>
    <w:next w:val="Normalaftertitle"/>
    <w:uiPriority w:val="99"/>
    <w:rsid w:val="0046629F"/>
  </w:style>
  <w:style w:type="paragraph" w:customStyle="1" w:styleId="Tabletitle">
    <w:name w:val="Table_title"/>
    <w:basedOn w:val="Normal"/>
    <w:next w:val="Tablehead"/>
    <w:link w:val="TabletitleChar"/>
    <w:uiPriority w:val="99"/>
    <w:rsid w:val="0046629F"/>
    <w:pPr>
      <w:keepNext/>
      <w:spacing w:before="0" w:after="120"/>
      <w:jc w:val="center"/>
    </w:pPr>
    <w:rPr>
      <w:rFonts w:eastAsia="SimSun"/>
      <w:b/>
    </w:rPr>
  </w:style>
  <w:style w:type="character" w:customStyle="1" w:styleId="TabletitleChar">
    <w:name w:val="Table_title Char"/>
    <w:link w:val="Tabletitle"/>
    <w:locked/>
    <w:rsid w:val="00153135"/>
    <w:rPr>
      <w:rFonts w:ascii="Times New Roman" w:eastAsia="SimSun" w:hAnsi="Times New Roman" w:cs="Times New Roman"/>
      <w:b/>
      <w:sz w:val="24"/>
      <w:szCs w:val="20"/>
      <w:lang w:val="fr-FR" w:eastAsia="en-US"/>
    </w:rPr>
  </w:style>
  <w:style w:type="paragraph" w:customStyle="1" w:styleId="Summary">
    <w:name w:val="Summary"/>
    <w:basedOn w:val="Normal"/>
    <w:next w:val="Normalaftertitle"/>
    <w:rsid w:val="0046629F"/>
    <w:pPr>
      <w:spacing w:after="480"/>
    </w:pPr>
    <w:rPr>
      <w:rFonts w:eastAsia="SimSun"/>
      <w:sz w:val="22"/>
      <w:lang w:val="es-ES_tradnl"/>
    </w:rPr>
  </w:style>
  <w:style w:type="character" w:styleId="EndnoteReference">
    <w:name w:val="endnote reference"/>
    <w:rsid w:val="0046629F"/>
    <w:rPr>
      <w:vertAlign w:val="superscript"/>
    </w:rPr>
  </w:style>
  <w:style w:type="character" w:styleId="CommentReference">
    <w:name w:val="annotation reference"/>
    <w:uiPriority w:val="99"/>
    <w:semiHidden/>
    <w:rsid w:val="0046629F"/>
    <w:rPr>
      <w:sz w:val="16"/>
      <w:szCs w:val="16"/>
    </w:rPr>
  </w:style>
  <w:style w:type="paragraph" w:styleId="CommentText">
    <w:name w:val="annotation text"/>
    <w:basedOn w:val="Normal"/>
    <w:link w:val="CommentTextChar"/>
    <w:uiPriority w:val="99"/>
    <w:semiHidden/>
    <w:rsid w:val="0046629F"/>
    <w:rPr>
      <w:rFonts w:eastAsia="MS Mincho"/>
      <w:sz w:val="20"/>
    </w:rPr>
  </w:style>
  <w:style w:type="character" w:customStyle="1" w:styleId="CommentTextChar">
    <w:name w:val="Comment Text Char"/>
    <w:basedOn w:val="DefaultParagraphFont"/>
    <w:link w:val="CommentText"/>
    <w:uiPriority w:val="99"/>
    <w:semiHidden/>
    <w:rsid w:val="0046629F"/>
    <w:rPr>
      <w:rFonts w:ascii="Times New Roman" w:eastAsia="MS Mincho" w:hAnsi="Times New Roman" w:cs="Times New Roman"/>
      <w:sz w:val="20"/>
      <w:szCs w:val="20"/>
      <w:lang w:val="fr-FR" w:eastAsia="en-US"/>
    </w:rPr>
  </w:style>
  <w:style w:type="paragraph" w:customStyle="1" w:styleId="KTK">
    <w:name w:val="KTK"/>
    <w:basedOn w:val="Normal"/>
    <w:rsid w:val="0046629F"/>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szCs w:val="21"/>
      <w:lang w:val="en-US" w:eastAsia="zh-CN"/>
    </w:rPr>
  </w:style>
  <w:style w:type="paragraph" w:customStyle="1" w:styleId="ts">
    <w:name w:val="ts"/>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eastAsia="SimSun"/>
      <w:kern w:val="2"/>
      <w:sz w:val="18"/>
      <w:szCs w:val="18"/>
      <w:lang w:val="en-US" w:eastAsia="zh-CN"/>
    </w:rPr>
  </w:style>
  <w:style w:type="paragraph" w:customStyle="1" w:styleId="tw">
    <w:name w:val="tw"/>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SimSun"/>
      <w:kern w:val="2"/>
      <w:sz w:val="18"/>
      <w:szCs w:val="18"/>
      <w:lang w:val="en-US" w:eastAsia="zh-CN"/>
    </w:rPr>
  </w:style>
  <w:style w:type="paragraph" w:customStyle="1" w:styleId="KT">
    <w:name w:val="KT"/>
    <w:basedOn w:val="Normal"/>
    <w:rsid w:val="0046629F"/>
    <w:pPr>
      <w:widowControl w:val="0"/>
      <w:tabs>
        <w:tab w:val="clear" w:pos="794"/>
        <w:tab w:val="clear" w:pos="1191"/>
        <w:tab w:val="clear" w:pos="1588"/>
        <w:tab w:val="clear" w:pos="1985"/>
      </w:tabs>
      <w:overflowPunct/>
      <w:autoSpaceDE/>
      <w:autoSpaceDN/>
      <w:adjustRightInd/>
      <w:spacing w:before="0"/>
      <w:textAlignment w:val="auto"/>
    </w:pPr>
    <w:rPr>
      <w:rFonts w:eastAsia="KaiTi_GB2312"/>
      <w:kern w:val="2"/>
      <w:sz w:val="21"/>
      <w:szCs w:val="21"/>
      <w:lang w:val="en-US" w:eastAsia="zh-CN"/>
    </w:rPr>
  </w:style>
  <w:style w:type="paragraph" w:customStyle="1" w:styleId="tsa">
    <w:name w:val="tsa"/>
    <w:basedOn w:val="Normal"/>
    <w:rsid w:val="0046629F"/>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szCs w:val="18"/>
      <w:lang w:val="en-US" w:eastAsia="zh-CN"/>
    </w:rPr>
  </w:style>
  <w:style w:type="paragraph" w:customStyle="1" w:styleId="TU">
    <w:name w:val="TU"/>
    <w:basedOn w:val="tsa"/>
    <w:rsid w:val="0046629F"/>
    <w:rPr>
      <w:rFonts w:ascii="Times New Roman" w:eastAsia="SimSun" w:hAnsi="Times New Roman"/>
      <w:sz w:val="21"/>
      <w:szCs w:val="21"/>
    </w:rPr>
  </w:style>
  <w:style w:type="paragraph" w:styleId="Caption">
    <w:name w:val="caption"/>
    <w:basedOn w:val="Normal"/>
    <w:next w:val="Normal"/>
    <w:qFormat/>
    <w:rsid w:val="0046629F"/>
    <w:rPr>
      <w:rFonts w:eastAsia="SimSun"/>
      <w:b/>
      <w:bCs/>
      <w:sz w:val="20"/>
    </w:rPr>
  </w:style>
  <w:style w:type="paragraph" w:customStyle="1" w:styleId="CharCharChar">
    <w:name w:val="Char Char Char"/>
    <w:basedOn w:val="Normal"/>
    <w:rsid w:val="0046629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table" w:styleId="TableGrid">
    <w:name w:val="Table Grid"/>
    <w:basedOn w:val="TableNormal"/>
    <w:rsid w:val="006B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53135"/>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RecNoBR">
    <w:name w:val="Rec_No_BR"/>
    <w:basedOn w:val="Normal"/>
    <w:next w:val="RectitleBR"/>
    <w:uiPriority w:val="99"/>
    <w:rsid w:val="00A05004"/>
    <w:pPr>
      <w:keepNext/>
      <w:keepLines/>
      <w:tabs>
        <w:tab w:val="clear" w:pos="794"/>
        <w:tab w:val="clear" w:pos="1191"/>
        <w:tab w:val="clear" w:pos="1588"/>
        <w:tab w:val="clear" w:pos="1985"/>
      </w:tabs>
      <w:spacing w:before="480"/>
      <w:jc w:val="center"/>
    </w:pPr>
    <w:rPr>
      <w:rFonts w:eastAsia="SimSun"/>
      <w:sz w:val="28"/>
    </w:rPr>
  </w:style>
  <w:style w:type="paragraph" w:customStyle="1" w:styleId="RectitleBR">
    <w:name w:val="Rec_title_BR"/>
    <w:basedOn w:val="Normal"/>
    <w:next w:val="Recref"/>
    <w:uiPriority w:val="99"/>
    <w:rsid w:val="00A05004"/>
    <w:pPr>
      <w:keepNext/>
      <w:keepLines/>
      <w:spacing w:before="240"/>
      <w:jc w:val="center"/>
    </w:pPr>
    <w:rPr>
      <w:rFonts w:eastAsia="SimSun"/>
      <w:b/>
      <w:sz w:val="28"/>
    </w:rPr>
  </w:style>
  <w:style w:type="character" w:customStyle="1" w:styleId="FootnoteTextChar2">
    <w:name w:val="Footnote Text Char2"/>
    <w:aliases w:val="ALTS FOOTNOTE Char1,Footnote Text Char Char1 Char1,Footnote Text Char4 Char Char Char1,Footnote Text Char1 Char1 Char1 Char Char1,Footnote Text Char Char1 Char1 Char Char Char1,Footnote Text Char1 Char1 Char1 Char Char Char1 Char1"/>
    <w:locked/>
    <w:rsid w:val="00A05004"/>
    <w:rPr>
      <w:kern w:val="0"/>
      <w:sz w:val="18"/>
      <w:lang w:val="fr-FR" w:eastAsia="en-US"/>
    </w:rPr>
  </w:style>
  <w:style w:type="paragraph" w:customStyle="1" w:styleId="FigureNoTitle">
    <w:name w:val="Figure_NoTitle"/>
    <w:basedOn w:val="Normal"/>
    <w:next w:val="Normalaftertitle"/>
    <w:rsid w:val="00A05004"/>
    <w:pPr>
      <w:keepLines/>
      <w:spacing w:before="240" w:after="120"/>
      <w:jc w:val="center"/>
    </w:pPr>
    <w:rPr>
      <w:rFonts w:eastAsia="SimSun"/>
      <w:b/>
      <w:sz w:val="22"/>
      <w:lang w:val="en-GB"/>
    </w:rPr>
  </w:style>
  <w:style w:type="paragraph" w:styleId="List">
    <w:name w:val="List"/>
    <w:basedOn w:val="Normal"/>
    <w:rsid w:val="00A05004"/>
    <w:pPr>
      <w:ind w:left="283" w:hanging="283"/>
      <w:jc w:val="left"/>
    </w:pPr>
    <w:rPr>
      <w:rFonts w:eastAsia="SimSun"/>
      <w:sz w:val="22"/>
      <w:lang w:val="en-GB"/>
    </w:rPr>
  </w:style>
  <w:style w:type="paragraph" w:customStyle="1" w:styleId="Char1CharChar1Char">
    <w:name w:val="Char1 Char Char1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styleId="BalloonText">
    <w:name w:val="Balloon Text"/>
    <w:basedOn w:val="Normal"/>
    <w:link w:val="BalloonTextChar"/>
    <w:uiPriority w:val="99"/>
    <w:rsid w:val="00A05004"/>
    <w:pPr>
      <w:spacing w:before="0"/>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A05004"/>
    <w:rPr>
      <w:rFonts w:ascii="Tahoma" w:eastAsia="SimSun" w:hAnsi="Tahoma" w:cs="Tahoma"/>
      <w:sz w:val="16"/>
      <w:szCs w:val="16"/>
      <w:lang w:val="fr-FR" w:eastAsia="en-US"/>
    </w:rPr>
  </w:style>
  <w:style w:type="character" w:customStyle="1" w:styleId="PlaceholderText1">
    <w:name w:val="Placeholder Text1"/>
    <w:semiHidden/>
    <w:rsid w:val="00A05004"/>
    <w:rPr>
      <w:color w:val="808080"/>
    </w:rPr>
  </w:style>
  <w:style w:type="paragraph" w:customStyle="1" w:styleId="xing">
    <w:name w:val="xing"/>
    <w:next w:val="Normal"/>
    <w:rsid w:val="00A05004"/>
    <w:pPr>
      <w:widowControl w:val="0"/>
      <w:spacing w:after="0" w:line="240" w:lineRule="auto"/>
      <w:jc w:val="center"/>
    </w:pPr>
    <w:rPr>
      <w:rFonts w:ascii="Times New Roman MT Extra Bold" w:eastAsia="方正小标宋简体" w:hAnsi="Times New Roman MT Extra Bold" w:cs="Times New Roman"/>
      <w:noProof/>
      <w:sz w:val="28"/>
      <w:szCs w:val="20"/>
    </w:rPr>
  </w:style>
  <w:style w:type="paragraph" w:customStyle="1" w:styleId="tp">
    <w:name w:val="tp"/>
    <w:next w:val="Normal"/>
    <w:rsid w:val="00A05004"/>
    <w:pPr>
      <w:widowControl w:val="0"/>
      <w:spacing w:after="0" w:line="240" w:lineRule="auto"/>
      <w:jc w:val="center"/>
    </w:pPr>
    <w:rPr>
      <w:rFonts w:ascii="Times New Roman" w:eastAsia="SimSun" w:hAnsi="Times New Roman" w:cs="Times New Roman"/>
      <w:noProof/>
      <w:sz w:val="21"/>
      <w:szCs w:val="20"/>
    </w:rPr>
  </w:style>
  <w:style w:type="paragraph" w:customStyle="1" w:styleId="Normalaftertitle0">
    <w:name w:val="Normal after title"/>
    <w:basedOn w:val="Normal"/>
    <w:next w:val="Normal"/>
    <w:uiPriority w:val="99"/>
    <w:rsid w:val="00A05004"/>
    <w:pPr>
      <w:tabs>
        <w:tab w:val="clear" w:pos="794"/>
        <w:tab w:val="clear" w:pos="1191"/>
        <w:tab w:val="clear" w:pos="1588"/>
        <w:tab w:val="clear" w:pos="1985"/>
        <w:tab w:val="left" w:pos="1134"/>
        <w:tab w:val="left" w:pos="1871"/>
        <w:tab w:val="left" w:pos="2268"/>
      </w:tabs>
      <w:spacing w:before="280"/>
      <w:jc w:val="left"/>
      <w:textAlignment w:val="auto"/>
    </w:pPr>
    <w:rPr>
      <w:rFonts w:eastAsia="SimSun"/>
      <w:lang w:val="en-GB"/>
    </w:rPr>
  </w:style>
  <w:style w:type="paragraph" w:customStyle="1" w:styleId="TableText0">
    <w:name w:val="Table_Text"/>
    <w:basedOn w:val="Normal"/>
    <w:rsid w:val="008804D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eastAsia="SimSun"/>
      <w:sz w:val="22"/>
      <w:szCs w:val="22"/>
      <w:lang w:val="es-ES_tradnl"/>
    </w:rPr>
  </w:style>
  <w:style w:type="paragraph" w:customStyle="1" w:styleId="CharChar">
    <w:name w:val="Char Char"/>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paragraph" w:customStyle="1" w:styleId="CharChar1">
    <w:name w:val="Char Char1"/>
    <w:basedOn w:val="Normal"/>
    <w:rsid w:val="00A0500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lang w:val="en-US"/>
    </w:rPr>
  </w:style>
  <w:style w:type="character" w:styleId="Emphasis">
    <w:name w:val="Emphasis"/>
    <w:qFormat/>
    <w:rsid w:val="00A05004"/>
    <w:rPr>
      <w:color w:val="DD4B39"/>
    </w:rPr>
  </w:style>
  <w:style w:type="character" w:customStyle="1" w:styleId="st1">
    <w:name w:val="st1"/>
    <w:rsid w:val="00A05004"/>
  </w:style>
  <w:style w:type="paragraph" w:customStyle="1" w:styleId="TableLegendNote">
    <w:name w:val="Table_Legend_Note"/>
    <w:basedOn w:val="Tablelegend"/>
    <w:next w:val="Tablelegend"/>
    <w:uiPriority w:val="99"/>
    <w:rsid w:val="008C3F05"/>
    <w:pPr>
      <w:ind w:left="0" w:right="0" w:firstLine="0"/>
    </w:pPr>
    <w:rPr>
      <w:sz w:val="20"/>
      <w:lang w:val="en-US"/>
    </w:rPr>
  </w:style>
  <w:style w:type="paragraph" w:styleId="ListBullet">
    <w:name w:val="List Bullet"/>
    <w:basedOn w:val="Normal"/>
    <w:uiPriority w:val="99"/>
    <w:rsid w:val="00253061"/>
    <w:pPr>
      <w:tabs>
        <w:tab w:val="num" w:pos="360"/>
      </w:tabs>
      <w:spacing w:line="240" w:lineRule="auto"/>
      <w:ind w:left="360" w:hanging="360"/>
      <w:contextualSpacing/>
    </w:pPr>
    <w:rPr>
      <w:rFonts w:eastAsia="SimSun"/>
    </w:rPr>
  </w:style>
  <w:style w:type="character" w:customStyle="1" w:styleId="Char">
    <w:name w:val="文档结构图 Char"/>
    <w:link w:val="DocumentMap1"/>
    <w:uiPriority w:val="99"/>
    <w:locked/>
    <w:rsid w:val="00253061"/>
    <w:rPr>
      <w:sz w:val="16"/>
      <w:shd w:val="clear" w:color="auto" w:fill="000080"/>
      <w:lang w:eastAsia="en-US"/>
    </w:rPr>
  </w:style>
  <w:style w:type="paragraph" w:customStyle="1" w:styleId="DocumentMap1">
    <w:name w:val="Document Map1"/>
    <w:basedOn w:val="Normal"/>
    <w:link w:val="Char"/>
    <w:uiPriority w:val="99"/>
    <w:rsid w:val="00253061"/>
    <w:pPr>
      <w:shd w:val="clear" w:color="auto" w:fill="000080"/>
      <w:spacing w:line="240" w:lineRule="auto"/>
    </w:pPr>
    <w:rPr>
      <w:rFonts w:asciiTheme="minorHAnsi" w:hAnsiTheme="minorHAnsi" w:cstheme="minorBidi"/>
      <w:sz w:val="16"/>
      <w:szCs w:val="22"/>
      <w:lang w:val="en-US"/>
    </w:rPr>
  </w:style>
  <w:style w:type="character" w:customStyle="1" w:styleId="2Char">
    <w:name w:val="正文文本缩进 2 Char"/>
    <w:link w:val="BodyTextIndent21"/>
    <w:uiPriority w:val="99"/>
    <w:locked/>
    <w:rsid w:val="00253061"/>
    <w:rPr>
      <w:rFonts w:eastAsia="??"/>
      <w:sz w:val="24"/>
    </w:rPr>
  </w:style>
  <w:style w:type="paragraph" w:customStyle="1" w:styleId="BodyTextIndent21">
    <w:name w:val="Body Text Indent 21"/>
    <w:basedOn w:val="Normal"/>
    <w:link w:val="2Char"/>
    <w:uiPriority w:val="99"/>
    <w:rsid w:val="00253061"/>
    <w:pPr>
      <w:tabs>
        <w:tab w:val="clear" w:pos="794"/>
      </w:tabs>
      <w:spacing w:line="240" w:lineRule="auto"/>
      <w:ind w:firstLineChars="200" w:firstLine="480"/>
    </w:pPr>
    <w:rPr>
      <w:rFonts w:asciiTheme="minorHAnsi" w:eastAsia="??" w:hAnsiTheme="minorHAnsi" w:cstheme="minorBidi"/>
      <w:szCs w:val="22"/>
      <w:lang w:val="en-US" w:eastAsia="zh-CN"/>
    </w:rPr>
  </w:style>
  <w:style w:type="character" w:customStyle="1" w:styleId="Heading9Char1">
    <w:name w:val="Heading 9 Char1"/>
    <w:uiPriority w:val="99"/>
    <w:locked/>
    <w:rsid w:val="00253061"/>
    <w:rPr>
      <w:b/>
      <w:sz w:val="24"/>
      <w:lang w:val="fr-FR" w:eastAsia="en-US"/>
    </w:rPr>
  </w:style>
  <w:style w:type="character" w:customStyle="1" w:styleId="Heading2Char1">
    <w:name w:val="Heading 2 Char1"/>
    <w:uiPriority w:val="99"/>
    <w:locked/>
    <w:rsid w:val="00253061"/>
    <w:rPr>
      <w:b/>
      <w:sz w:val="24"/>
      <w:lang w:val="fr-FR" w:eastAsia="en-US"/>
    </w:rPr>
  </w:style>
  <w:style w:type="character" w:customStyle="1" w:styleId="TabletextCharChar">
    <w:name w:val="Table_text Char Char"/>
    <w:uiPriority w:val="99"/>
    <w:rsid w:val="00253061"/>
    <w:rPr>
      <w:sz w:val="22"/>
      <w:lang w:val="en-US" w:eastAsia="en-US"/>
    </w:rPr>
  </w:style>
  <w:style w:type="character" w:customStyle="1" w:styleId="HeaderChar1">
    <w:name w:val="Header Char1"/>
    <w:aliases w:val="encabezado Char1"/>
    <w:uiPriority w:val="99"/>
    <w:locked/>
    <w:rsid w:val="00253061"/>
    <w:rPr>
      <w:sz w:val="24"/>
      <w:lang w:val="fr-FR" w:eastAsia="en-US"/>
    </w:rPr>
  </w:style>
  <w:style w:type="character" w:customStyle="1" w:styleId="Heading6Char1">
    <w:name w:val="Heading 6 Char1"/>
    <w:uiPriority w:val="99"/>
    <w:locked/>
    <w:rsid w:val="00253061"/>
    <w:rPr>
      <w:b/>
      <w:sz w:val="24"/>
      <w:lang w:val="fr-FR" w:eastAsia="en-US"/>
    </w:rPr>
  </w:style>
  <w:style w:type="character" w:customStyle="1" w:styleId="PageNumber1">
    <w:name w:val="Page Number1"/>
    <w:uiPriority w:val="99"/>
    <w:rsid w:val="00253061"/>
  </w:style>
  <w:style w:type="character" w:customStyle="1" w:styleId="Heading1Char1">
    <w:name w:val="Heading 1 Char1"/>
    <w:uiPriority w:val="99"/>
    <w:locked/>
    <w:rsid w:val="00253061"/>
    <w:rPr>
      <w:b/>
      <w:sz w:val="24"/>
      <w:lang w:val="fr-FR" w:eastAsia="en-US"/>
    </w:rPr>
  </w:style>
  <w:style w:type="character" w:customStyle="1" w:styleId="Heading5Char1">
    <w:name w:val="Heading 5 Char1"/>
    <w:uiPriority w:val="99"/>
    <w:locked/>
    <w:rsid w:val="00253061"/>
    <w:rPr>
      <w:b/>
      <w:sz w:val="24"/>
      <w:lang w:val="fr-FR" w:eastAsia="en-US"/>
    </w:rPr>
  </w:style>
  <w:style w:type="character" w:customStyle="1" w:styleId="FooterChar1">
    <w:name w:val="Footer Char1"/>
    <w:uiPriority w:val="99"/>
    <w:locked/>
    <w:rsid w:val="00253061"/>
    <w:rPr>
      <w:noProof/>
      <w:sz w:val="18"/>
      <w:lang w:val="fr-FR" w:eastAsia="en-US"/>
    </w:rPr>
  </w:style>
  <w:style w:type="character" w:customStyle="1" w:styleId="TableheadCharChar">
    <w:name w:val="Table_head Char Char"/>
    <w:uiPriority w:val="99"/>
    <w:rsid w:val="00253061"/>
    <w:rPr>
      <w:b/>
      <w:sz w:val="22"/>
      <w:lang w:val="en-US" w:eastAsia="en-US"/>
    </w:rPr>
  </w:style>
  <w:style w:type="character" w:customStyle="1" w:styleId="Heading3Char1">
    <w:name w:val="Heading 3 Char1"/>
    <w:uiPriority w:val="99"/>
    <w:locked/>
    <w:rsid w:val="00253061"/>
    <w:rPr>
      <w:b/>
      <w:sz w:val="24"/>
      <w:lang w:val="fr-FR" w:eastAsia="en-US"/>
    </w:rPr>
  </w:style>
  <w:style w:type="character" w:customStyle="1" w:styleId="Heading7Char1">
    <w:name w:val="Heading 7 Char1"/>
    <w:uiPriority w:val="99"/>
    <w:locked/>
    <w:rsid w:val="00253061"/>
    <w:rPr>
      <w:b/>
      <w:sz w:val="24"/>
      <w:lang w:val="fr-FR" w:eastAsia="en-US"/>
    </w:rPr>
  </w:style>
  <w:style w:type="character" w:customStyle="1" w:styleId="TablelegendCharChar">
    <w:name w:val="Table_legend Char Char"/>
    <w:uiPriority w:val="99"/>
    <w:rsid w:val="00253061"/>
    <w:rPr>
      <w:sz w:val="22"/>
      <w:lang w:val="en-US" w:eastAsia="en-US"/>
    </w:rPr>
  </w:style>
  <w:style w:type="character" w:customStyle="1" w:styleId="Heading4Char1">
    <w:name w:val="Heading 4 Char1"/>
    <w:uiPriority w:val="99"/>
    <w:locked/>
    <w:rsid w:val="00253061"/>
    <w:rPr>
      <w:b/>
      <w:sz w:val="24"/>
      <w:lang w:val="fr-FR" w:eastAsia="en-US"/>
    </w:rPr>
  </w:style>
  <w:style w:type="character" w:customStyle="1" w:styleId="Heading8Char1">
    <w:name w:val="Heading 8 Char1"/>
    <w:uiPriority w:val="99"/>
    <w:locked/>
    <w:rsid w:val="00253061"/>
    <w:rPr>
      <w:b/>
      <w:sz w:val="24"/>
      <w:lang w:val="fr-FR" w:eastAsia="en-US"/>
    </w:rPr>
  </w:style>
  <w:style w:type="paragraph" w:customStyle="1" w:styleId="IndexHeading1">
    <w:name w:val="Index Heading1"/>
    <w:basedOn w:val="Normal"/>
    <w:next w:val="Index11"/>
    <w:uiPriority w:val="99"/>
    <w:rsid w:val="00253061"/>
    <w:pPr>
      <w:spacing w:line="240" w:lineRule="auto"/>
    </w:pPr>
    <w:rPr>
      <w:rFonts w:eastAsia="SimSun"/>
      <w:szCs w:val="24"/>
      <w:lang w:val="en-US"/>
    </w:rPr>
  </w:style>
  <w:style w:type="paragraph" w:customStyle="1" w:styleId="Index11">
    <w:name w:val="Index 11"/>
    <w:basedOn w:val="Normal"/>
    <w:next w:val="Normal"/>
    <w:uiPriority w:val="99"/>
    <w:rsid w:val="00253061"/>
    <w:pPr>
      <w:spacing w:line="240" w:lineRule="auto"/>
    </w:pPr>
    <w:rPr>
      <w:rFonts w:eastAsia="SimSun"/>
      <w:szCs w:val="24"/>
      <w:lang w:val="en-US"/>
    </w:rPr>
  </w:style>
  <w:style w:type="paragraph" w:customStyle="1" w:styleId="Index21">
    <w:name w:val="Index 21"/>
    <w:basedOn w:val="Normal"/>
    <w:next w:val="Normal"/>
    <w:uiPriority w:val="99"/>
    <w:rsid w:val="00253061"/>
    <w:pPr>
      <w:spacing w:line="240" w:lineRule="auto"/>
      <w:ind w:left="283"/>
    </w:pPr>
    <w:rPr>
      <w:rFonts w:eastAsia="SimSun"/>
      <w:szCs w:val="24"/>
      <w:lang w:val="en-US"/>
    </w:rPr>
  </w:style>
  <w:style w:type="paragraph" w:customStyle="1" w:styleId="bt1">
    <w:name w:val="bt1"/>
    <w:basedOn w:val="Normal"/>
    <w:uiPriority w:val="99"/>
    <w:rsid w:val="00253061"/>
    <w:pPr>
      <w:widowControl w:val="0"/>
      <w:tabs>
        <w:tab w:val="clear" w:pos="794"/>
        <w:tab w:val="clear" w:pos="1191"/>
        <w:tab w:val="clear" w:pos="1588"/>
        <w:tab w:val="clear" w:pos="1985"/>
        <w:tab w:val="left" w:pos="798"/>
      </w:tabs>
      <w:overflowPunct/>
      <w:autoSpaceDE/>
      <w:autoSpaceDN/>
      <w:adjustRightInd/>
      <w:spacing w:before="320" w:line="240" w:lineRule="auto"/>
      <w:textAlignment w:val="auto"/>
    </w:pPr>
    <w:rPr>
      <w:rFonts w:eastAsia="SimSun"/>
      <w:b/>
      <w:bCs/>
      <w:kern w:val="2"/>
      <w:szCs w:val="24"/>
      <w:lang w:val="en-US" w:eastAsia="zh-CN"/>
    </w:rPr>
  </w:style>
  <w:style w:type="paragraph" w:customStyle="1" w:styleId="NormalIndent1">
    <w:name w:val="Normal Indent1"/>
    <w:basedOn w:val="Normal"/>
    <w:uiPriority w:val="99"/>
    <w:rsid w:val="00253061"/>
    <w:pPr>
      <w:spacing w:line="240" w:lineRule="auto"/>
      <w:ind w:left="794"/>
    </w:pPr>
    <w:rPr>
      <w:rFonts w:eastAsia="SimSun"/>
      <w:szCs w:val="24"/>
      <w:lang w:val="en-US"/>
    </w:rPr>
  </w:style>
  <w:style w:type="paragraph" w:customStyle="1" w:styleId="Index31">
    <w:name w:val="Index 31"/>
    <w:basedOn w:val="Normal"/>
    <w:next w:val="Normal"/>
    <w:uiPriority w:val="99"/>
    <w:rsid w:val="00253061"/>
    <w:pPr>
      <w:spacing w:line="240" w:lineRule="auto"/>
      <w:ind w:left="566"/>
    </w:pPr>
    <w:rPr>
      <w:rFonts w:eastAsia="SimSun"/>
      <w:szCs w:val="24"/>
      <w:lang w:val="en-US"/>
    </w:rPr>
  </w:style>
  <w:style w:type="paragraph" w:customStyle="1" w:styleId="ListParagraph1">
    <w:name w:val="List Paragraph1"/>
    <w:basedOn w:val="Normal"/>
    <w:uiPriority w:val="99"/>
    <w:rsid w:val="00253061"/>
    <w:pPr>
      <w:spacing w:line="240" w:lineRule="auto"/>
      <w:ind w:firstLineChars="200" w:firstLine="420"/>
    </w:pPr>
    <w:rPr>
      <w:rFonts w:eastAsia="SimSun"/>
      <w:szCs w:val="24"/>
      <w:lang w:val="en-US"/>
    </w:rPr>
  </w:style>
  <w:style w:type="character" w:customStyle="1" w:styleId="Tabletitle0">
    <w:name w:val="Table_title Знак"/>
    <w:uiPriority w:val="99"/>
    <w:locked/>
    <w:rsid w:val="00253061"/>
    <w:rPr>
      <w:b/>
      <w:sz w:val="24"/>
      <w:lang w:val="fr-FR" w:eastAsia="en-US"/>
    </w:rPr>
  </w:style>
  <w:style w:type="paragraph" w:styleId="CommentSubject">
    <w:name w:val="annotation subject"/>
    <w:basedOn w:val="CommentText"/>
    <w:next w:val="CommentText"/>
    <w:link w:val="CommentSubjectChar"/>
    <w:uiPriority w:val="99"/>
    <w:semiHidden/>
    <w:rsid w:val="00253061"/>
    <w:pPr>
      <w:spacing w:line="240" w:lineRule="auto"/>
    </w:pPr>
    <w:rPr>
      <w:rFonts w:eastAsia="SimSun"/>
      <w:b/>
    </w:rPr>
  </w:style>
  <w:style w:type="character" w:customStyle="1" w:styleId="CommentSubjectChar">
    <w:name w:val="Comment Subject Char"/>
    <w:basedOn w:val="CommentTextChar"/>
    <w:link w:val="CommentSubject"/>
    <w:uiPriority w:val="99"/>
    <w:semiHidden/>
    <w:rsid w:val="00253061"/>
    <w:rPr>
      <w:rFonts w:ascii="Times New Roman" w:eastAsia="SimSun" w:hAnsi="Times New Roman" w:cs="Times New Roman"/>
      <w:b/>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B5EE-E4DF-45BB-90B4-7F80F54D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ITU-R  M.1036-4 建议书</vt:lpstr>
    </vt:vector>
  </TitlesOfParts>
  <Company>ITU</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M.1036-4 建议书</dc:title>
  <dc:subject/>
  <dc:creator>ITU</dc:creator>
  <cp:keywords/>
  <dc:description/>
  <cp:lastModifiedBy>Gao, Lili</cp:lastModifiedBy>
  <cp:revision>7</cp:revision>
  <cp:lastPrinted>2015-09-22T13:42:00Z</cp:lastPrinted>
  <dcterms:created xsi:type="dcterms:W3CDTF">2016-12-01T10:26:00Z</dcterms:created>
  <dcterms:modified xsi:type="dcterms:W3CDTF">2016-12-02T14:34:00Z</dcterms:modified>
</cp:coreProperties>
</file>