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333DEC"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2880" behindDoc="0" locked="0" layoutInCell="1" allowOverlap="1" wp14:anchorId="64E1CFDC" wp14:editId="45F02607">
                <wp:simplePos x="0" y="0"/>
                <wp:positionH relativeFrom="column">
                  <wp:posOffset>373380</wp:posOffset>
                </wp:positionH>
                <wp:positionV relativeFrom="paragraph">
                  <wp:posOffset>6661785</wp:posOffset>
                </wp:positionV>
                <wp:extent cx="4887595" cy="1787525"/>
                <wp:effectExtent l="0" t="0" r="0" b="3175"/>
                <wp:wrapNone/>
                <wp:docPr id="4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78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5F01A2" w:rsidRDefault="00F71732" w:rsidP="0074143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71732" w:rsidRPr="005F01A2" w:rsidRDefault="00F71732" w:rsidP="00235704">
                            <w:pPr>
                              <w:spacing w:line="180" w:lineRule="auto"/>
                              <w:ind w:right="-125"/>
                              <w:jc w:val="right"/>
                              <w:rPr>
                                <w:rFonts w:ascii="Tahoma" w:hAnsi="Tahoma"/>
                                <w:b/>
                                <w:bCs/>
                                <w:color w:val="000068"/>
                                <w:sz w:val="36"/>
                                <w:szCs w:val="56"/>
                                <w:rtl/>
                                <w:lang w:bidi="ar-EG"/>
                              </w:rPr>
                            </w:pPr>
                            <w:r w:rsidRPr="003E135F">
                              <w:rPr>
                                <w:rFonts w:ascii="Tahoma" w:hAnsi="Tahoma" w:hint="cs"/>
                                <w:b/>
                                <w:bCs/>
                                <w:color w:val="000068"/>
                                <w:sz w:val="36"/>
                                <w:szCs w:val="56"/>
                                <w:rtl/>
                                <w:lang w:bidi="ar-EG"/>
                              </w:rPr>
                              <w:t>الخدمة المتنقلة وخدمة التحديد الراديوي للموقع وخدمة الهواة والخدمات</w:t>
                            </w:r>
                            <w:r>
                              <w:rPr>
                                <w:rFonts w:ascii="Tahoma" w:hAnsi="Tahoma" w:hint="cs"/>
                                <w:b/>
                                <w:bCs/>
                                <w:color w:val="000068"/>
                                <w:sz w:val="36"/>
                                <w:szCs w:val="56"/>
                                <w:rtl/>
                                <w:lang w:bidi="ar-EG"/>
                              </w:rPr>
                              <w:t xml:space="preserve"> </w:t>
                            </w:r>
                            <w:r w:rsidRPr="003E135F">
                              <w:rPr>
                                <w:rFonts w:ascii="Tahoma" w:hAnsi="Tahoma" w:hint="cs"/>
                                <w:b/>
                                <w:bCs/>
                                <w:color w:val="000068"/>
                                <w:sz w:val="36"/>
                                <w:szCs w:val="56"/>
                                <w:rtl/>
                                <w:lang w:bidi="ar-EG"/>
                              </w:rPr>
                              <w:t>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24.55pt;width:384.85pt;height:14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b8tgIAAL4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" filled="f" stroked="f">
                <v:textbox>
                  <w:txbxContent>
                    <w:p w:rsidR="00F71732" w:rsidRPr="005F01A2" w:rsidRDefault="00F71732" w:rsidP="0074143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71732" w:rsidRPr="005F01A2" w:rsidRDefault="00F71732" w:rsidP="00235704">
                      <w:pPr>
                        <w:spacing w:line="180" w:lineRule="auto"/>
                        <w:ind w:right="-125"/>
                        <w:jc w:val="right"/>
                        <w:rPr>
                          <w:rFonts w:ascii="Tahoma" w:hAnsi="Tahoma"/>
                          <w:b/>
                          <w:bCs/>
                          <w:color w:val="000068"/>
                          <w:sz w:val="36"/>
                          <w:szCs w:val="56"/>
                          <w:rtl/>
                          <w:lang w:bidi="ar-EG"/>
                        </w:rPr>
                      </w:pPr>
                      <w:r w:rsidRPr="003E135F">
                        <w:rPr>
                          <w:rFonts w:ascii="Tahoma" w:hAnsi="Tahoma" w:hint="cs"/>
                          <w:b/>
                          <w:bCs/>
                          <w:color w:val="000068"/>
                          <w:sz w:val="36"/>
                          <w:szCs w:val="56"/>
                          <w:rtl/>
                          <w:lang w:bidi="ar-EG"/>
                        </w:rPr>
                        <w:t>الخدمة المتنقلة وخدمة التحديد الراديوي للموقع وخدمة الهواة والخدمات</w:t>
                      </w:r>
                      <w:r>
                        <w:rPr>
                          <w:rFonts w:ascii="Tahoma" w:hAnsi="Tahoma" w:hint="cs"/>
                          <w:b/>
                          <w:bCs/>
                          <w:color w:val="000068"/>
                          <w:sz w:val="36"/>
                          <w:szCs w:val="56"/>
                          <w:rtl/>
                          <w:lang w:bidi="ar-EG"/>
                        </w:rPr>
                        <w:t xml:space="preserve"> </w:t>
                      </w:r>
                      <w:r w:rsidRPr="003E135F">
                        <w:rPr>
                          <w:rFonts w:ascii="Tahoma" w:hAnsi="Tahoma" w:hint="cs"/>
                          <w:b/>
                          <w:bCs/>
                          <w:color w:val="000068"/>
                          <w:sz w:val="36"/>
                          <w:szCs w:val="56"/>
                          <w:rtl/>
                          <w:lang w:bidi="ar-EG"/>
                        </w:rPr>
                        <w:t>الساتلية ذات الصلة</w:t>
                      </w:r>
                    </w:p>
                  </w:txbxContent>
                </v:textbox>
              </v:shape>
            </w:pict>
          </mc:Fallback>
        </mc:AlternateContent>
      </w:r>
      <w:r>
        <w:rPr>
          <w:noProof/>
          <w:lang w:eastAsia="zh-CN"/>
        </w:rPr>
        <mc:AlternateContent>
          <mc:Choice Requires="wps">
            <w:drawing>
              <wp:anchor distT="0" distB="0" distL="114300" distR="114300" simplePos="0" relativeHeight="251640832" behindDoc="0" locked="0" layoutInCell="1" allowOverlap="1" wp14:anchorId="28EFC518" wp14:editId="1168E870">
                <wp:simplePos x="0" y="0"/>
                <wp:positionH relativeFrom="column">
                  <wp:posOffset>377190</wp:posOffset>
                </wp:positionH>
                <wp:positionV relativeFrom="paragraph">
                  <wp:posOffset>4176395</wp:posOffset>
                </wp:positionV>
                <wp:extent cx="5600700" cy="1915160"/>
                <wp:effectExtent l="0" t="0" r="0" b="8890"/>
                <wp:wrapNone/>
                <wp:docPr id="3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1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F2659C" w:rsidRDefault="00F71732" w:rsidP="00F2659C">
                            <w:pPr>
                              <w:pStyle w:val="Rectitle"/>
                              <w:keepNext w:val="0"/>
                              <w:keepLines w:val="0"/>
                              <w:jc w:val="right"/>
                              <w:rPr>
                                <w:rFonts w:ascii="Tahoma" w:hAnsi="Tahoma"/>
                                <w:color w:val="000068"/>
                                <w:sz w:val="40"/>
                                <w:szCs w:val="72"/>
                              </w:rPr>
                            </w:pPr>
                            <w:r w:rsidRPr="00F2659C">
                              <w:rPr>
                                <w:rFonts w:ascii="Tahoma" w:hAnsi="Tahoma"/>
                                <w:color w:val="000068"/>
                                <w:sz w:val="40"/>
                                <w:szCs w:val="72"/>
                                <w:rtl/>
                              </w:rPr>
                              <w:t xml:space="preserve">معايير الحماية المطبقة على معدات البحث والإنقاذ للنظام </w:t>
                            </w:r>
                            <w:r w:rsidRPr="00F2659C">
                              <w:rPr>
                                <w:rFonts w:ascii="Tahoma" w:hAnsi="Tahoma"/>
                                <w:color w:val="000068"/>
                                <w:sz w:val="40"/>
                                <w:szCs w:val="72"/>
                              </w:rPr>
                              <w:t>Cospas-Sarsat</w:t>
                            </w:r>
                            <w:r w:rsidRPr="00F2659C">
                              <w:rPr>
                                <w:rFonts w:ascii="Tahoma" w:hAnsi="Tahoma"/>
                                <w:color w:val="000068"/>
                                <w:sz w:val="40"/>
                                <w:szCs w:val="72"/>
                                <w:rtl/>
                              </w:rPr>
                              <w:br/>
                              <w:t xml:space="preserve">في النطاق </w:t>
                            </w:r>
                            <w:r w:rsidRPr="00F2659C">
                              <w:rPr>
                                <w:rFonts w:ascii="Tahoma" w:hAnsi="Tahoma"/>
                                <w:color w:val="000068"/>
                                <w:sz w:val="40"/>
                                <w:szCs w:val="72"/>
                              </w:rPr>
                              <w:t>MHz 406,1-406</w:t>
                            </w:r>
                          </w:p>
                          <w:p w:rsidR="00F71732" w:rsidRPr="00F2659C" w:rsidRDefault="00F71732" w:rsidP="00F2659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28.85pt;width:441pt;height:15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0AvAIAAMU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" filled="f" stroked="f">
                <v:textbox>
                  <w:txbxContent>
                    <w:p w:rsidR="00F71732" w:rsidRPr="00F2659C" w:rsidRDefault="00F71732" w:rsidP="00F2659C">
                      <w:pPr>
                        <w:pStyle w:val="Rectitle"/>
                        <w:keepNext w:val="0"/>
                        <w:keepLines w:val="0"/>
                        <w:jc w:val="right"/>
                        <w:rPr>
                          <w:rFonts w:ascii="Tahoma" w:hAnsi="Tahoma"/>
                          <w:color w:val="000068"/>
                          <w:sz w:val="40"/>
                          <w:szCs w:val="72"/>
                        </w:rPr>
                      </w:pPr>
                      <w:r w:rsidRPr="00F2659C">
                        <w:rPr>
                          <w:rFonts w:ascii="Tahoma" w:hAnsi="Tahoma"/>
                          <w:color w:val="000068"/>
                          <w:sz w:val="40"/>
                          <w:szCs w:val="72"/>
                          <w:rtl/>
                        </w:rPr>
                        <w:t xml:space="preserve">معايير الحماية المطبقة على معدات البحث والإنقاذ للنظام </w:t>
                      </w:r>
                      <w:r w:rsidRPr="00F2659C">
                        <w:rPr>
                          <w:rFonts w:ascii="Tahoma" w:hAnsi="Tahoma"/>
                          <w:color w:val="000068"/>
                          <w:sz w:val="40"/>
                          <w:szCs w:val="72"/>
                        </w:rPr>
                        <w:t>Cospas-Sarsat</w:t>
                      </w:r>
                      <w:r w:rsidRPr="00F2659C">
                        <w:rPr>
                          <w:rFonts w:ascii="Tahoma" w:hAnsi="Tahoma"/>
                          <w:color w:val="000068"/>
                          <w:sz w:val="40"/>
                          <w:szCs w:val="72"/>
                          <w:rtl/>
                        </w:rPr>
                        <w:br/>
                        <w:t xml:space="preserve">في النطاق </w:t>
                      </w:r>
                      <w:r w:rsidRPr="00F2659C">
                        <w:rPr>
                          <w:rFonts w:ascii="Tahoma" w:hAnsi="Tahoma"/>
                          <w:color w:val="000068"/>
                          <w:sz w:val="40"/>
                          <w:szCs w:val="72"/>
                        </w:rPr>
                        <w:t>MHz 406,1-406</w:t>
                      </w:r>
                    </w:p>
                    <w:p w:rsidR="00F71732" w:rsidRPr="00F2659C" w:rsidRDefault="00F71732" w:rsidP="00F2659C">
                      <w:pPr>
                        <w:spacing w:line="168" w:lineRule="auto"/>
                        <w:ind w:right="-126"/>
                        <w:jc w:val="right"/>
                        <w:rPr>
                          <w:rFonts w:ascii="Tahoma" w:hAnsi="Tahoma"/>
                          <w:b/>
                          <w:bCs/>
                          <w:color w:val="000068"/>
                          <w:sz w:val="40"/>
                          <w:szCs w:val="72"/>
                          <w:rtl/>
                          <w:lang w:bidi="ar-EG"/>
                        </w:rPr>
                      </w:pPr>
                    </w:p>
                  </w:txbxContent>
                </v:textbox>
              </v:shape>
            </w:pict>
          </mc:Fallback>
        </mc:AlternateContent>
      </w:r>
      <w:r>
        <w:rPr>
          <w:noProof/>
          <w:lang w:eastAsia="zh-CN"/>
        </w:rPr>
        <mc:AlternateContent>
          <mc:Choice Requires="wps">
            <w:drawing>
              <wp:anchor distT="0" distB="0" distL="114300" distR="114300" simplePos="0" relativeHeight="251641856" behindDoc="0" locked="0" layoutInCell="1" allowOverlap="1" wp14:anchorId="00A9C571" wp14:editId="0C082EBC">
                <wp:simplePos x="0" y="0"/>
                <wp:positionH relativeFrom="column">
                  <wp:posOffset>377190</wp:posOffset>
                </wp:positionH>
                <wp:positionV relativeFrom="paragraph">
                  <wp:posOffset>3042920</wp:posOffset>
                </wp:positionV>
                <wp:extent cx="5598795" cy="914400"/>
                <wp:effectExtent l="0" t="0" r="0" b="0"/>
                <wp:wrapNone/>
                <wp:docPr id="3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9C6655" w:rsidRDefault="00F71732" w:rsidP="0074143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1478-2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39.6pt;width:440.85pt;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by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" filled="f" stroked="f">
                <v:textbox>
                  <w:txbxContent>
                    <w:p w:rsidR="00F71732" w:rsidRPr="009C6655" w:rsidRDefault="00F71732" w:rsidP="0074143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1478-2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061B20">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2B749C">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2B749C" w:rsidTr="0012281E">
        <w:trPr>
          <w:jc w:val="center"/>
        </w:trPr>
        <w:tc>
          <w:tcPr>
            <w:tcW w:w="9394" w:type="dxa"/>
            <w:gridSpan w:val="2"/>
            <w:tcBorders>
              <w:left w:val="single" w:sz="12" w:space="0" w:color="000080"/>
              <w:right w:val="single" w:sz="12" w:space="0" w:color="000080"/>
            </w:tcBorders>
            <w:shd w:val="clear" w:color="auto" w:fill="D9D9D9"/>
          </w:tcPr>
          <w:p w:rsidR="00E964C9" w:rsidRPr="002B749C" w:rsidRDefault="00E964C9" w:rsidP="00E964C9">
            <w:pPr>
              <w:tabs>
                <w:tab w:val="left" w:pos="1471"/>
              </w:tabs>
              <w:spacing w:before="20" w:after="40" w:line="240" w:lineRule="exact"/>
              <w:rPr>
                <w:b/>
                <w:bCs/>
                <w:color w:val="000080"/>
                <w:sz w:val="20"/>
                <w:szCs w:val="26"/>
              </w:rPr>
            </w:pPr>
            <w:r w:rsidRPr="002B749C">
              <w:rPr>
                <w:b/>
                <w:bCs/>
                <w:color w:val="000080"/>
                <w:sz w:val="20"/>
                <w:szCs w:val="26"/>
              </w:rPr>
              <w:t>M</w:t>
            </w:r>
            <w:r w:rsidRPr="002B749C">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B749C">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F2659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2659C">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2659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2659C">
        <w:rPr>
          <w:sz w:val="21"/>
          <w:szCs w:val="20"/>
        </w:rPr>
        <w:t>2</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A05949">
        <w:rPr>
          <w:rFonts w:hint="cs"/>
          <w:sz w:val="20"/>
          <w:szCs w:val="26"/>
          <w:rtl/>
          <w:lang w:val="ru-RU"/>
        </w:rPr>
        <w:t>لا </w:t>
      </w:r>
      <w:r w:rsidRPr="008113E9">
        <w:rPr>
          <w:rFonts w:hint="cs"/>
          <w:sz w:val="20"/>
          <w:szCs w:val="26"/>
          <w:rtl/>
          <w:lang w:val="ru-RU"/>
        </w:rPr>
        <w:t>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2B749C">
      <w:pPr>
        <w:pStyle w:val="RecNo"/>
        <w:rPr>
          <w:rtl/>
        </w:rPr>
      </w:pPr>
      <w:r w:rsidRPr="006E3D0D">
        <w:rPr>
          <w:rtl/>
        </w:rPr>
        <w:lastRenderedPageBreak/>
        <w:t>التوصيـة</w:t>
      </w:r>
      <w:r w:rsidR="002B749C">
        <w:rPr>
          <w:rFonts w:hint="cs"/>
          <w:rtl/>
        </w:rPr>
        <w:t xml:space="preserve">  </w:t>
      </w:r>
      <w:r w:rsidR="00F2659C">
        <w:t>ITU-R  M.1478-2</w:t>
      </w:r>
    </w:p>
    <w:p w:rsidR="00F2659C" w:rsidRPr="00F2659C" w:rsidRDefault="00F2659C" w:rsidP="001F4B80">
      <w:pPr>
        <w:pStyle w:val="Rectitle"/>
        <w:keepNext w:val="0"/>
        <w:keepLines w:val="0"/>
        <w:spacing w:line="180" w:lineRule="auto"/>
      </w:pPr>
      <w:r w:rsidRPr="00F2659C">
        <w:rPr>
          <w:rtl/>
        </w:rPr>
        <w:t xml:space="preserve">معايير الحماية المطبقة على معدات البحث والإنقاذ للنظام </w:t>
      </w:r>
      <w:r w:rsidRPr="00F2659C">
        <w:t>Cospas-Sarsat</w:t>
      </w:r>
      <w:r w:rsidRPr="00F2659C">
        <w:rPr>
          <w:rtl/>
        </w:rPr>
        <w:br/>
        <w:t xml:space="preserve">في النطاق </w:t>
      </w:r>
      <w:r w:rsidRPr="00F2659C">
        <w:t>MHz 406,1-406</w:t>
      </w:r>
    </w:p>
    <w:p w:rsidR="002E6ECC" w:rsidRPr="006E3D0D" w:rsidRDefault="002E6ECC" w:rsidP="00F2659C">
      <w:pPr>
        <w:pStyle w:val="Recdate"/>
        <w:spacing w:before="240"/>
        <w:rPr>
          <w:rtl/>
        </w:rPr>
      </w:pPr>
      <w:r w:rsidRPr="006E3D0D">
        <w:t>(</w:t>
      </w:r>
      <w:r>
        <w:t>2011-</w:t>
      </w:r>
      <w:r w:rsidR="00F2659C">
        <w:t>2004-2000</w:t>
      </w:r>
      <w:r w:rsidRPr="006E3D0D">
        <w:t>)</w:t>
      </w:r>
    </w:p>
    <w:p w:rsidR="00F2659C" w:rsidRPr="002F503C" w:rsidRDefault="002B749C" w:rsidP="002F503C">
      <w:pPr>
        <w:pStyle w:val="Headingb"/>
        <w:tabs>
          <w:tab w:val="left" w:pos="1134"/>
        </w:tabs>
        <w:overflowPunct/>
        <w:autoSpaceDE/>
        <w:autoSpaceDN/>
        <w:adjustRightInd/>
        <w:ind w:left="1134" w:hanging="1134"/>
        <w:textAlignment w:val="auto"/>
        <w:outlineLvl w:val="1"/>
        <w:rPr>
          <w:b w:val="0"/>
          <w:kern w:val="14"/>
          <w:sz w:val="24"/>
          <w:szCs w:val="32"/>
          <w:lang w:eastAsia="en-US" w:bidi="ar-EG"/>
        </w:rPr>
      </w:pPr>
      <w:r>
        <w:rPr>
          <w:rFonts w:hint="cs"/>
          <w:b w:val="0"/>
          <w:kern w:val="14"/>
          <w:sz w:val="24"/>
          <w:szCs w:val="32"/>
          <w:rtl/>
          <w:lang w:eastAsia="en-US" w:bidi="ar-EG"/>
        </w:rPr>
        <w:t>مجال</w:t>
      </w:r>
      <w:r w:rsidR="00F2659C" w:rsidRPr="002F503C">
        <w:rPr>
          <w:rFonts w:hint="cs"/>
          <w:b w:val="0"/>
          <w:kern w:val="14"/>
          <w:sz w:val="24"/>
          <w:szCs w:val="32"/>
          <w:rtl/>
          <w:lang w:eastAsia="en-US" w:bidi="ar-EG"/>
        </w:rPr>
        <w:t xml:space="preserve"> التطبيق</w:t>
      </w:r>
    </w:p>
    <w:p w:rsidR="00F2659C" w:rsidRPr="00F2659C" w:rsidRDefault="00F2659C" w:rsidP="00BB642D">
      <w:pPr>
        <w:rPr>
          <w:rtl/>
        </w:rPr>
      </w:pPr>
      <w:r w:rsidRPr="00F2659C">
        <w:rPr>
          <w:rFonts w:hint="cs"/>
          <w:rtl/>
        </w:rPr>
        <w:t>تقدم هذه</w:t>
      </w:r>
      <w:r w:rsidRPr="00F2659C">
        <w:rPr>
          <w:rtl/>
        </w:rPr>
        <w:t xml:space="preserve"> التوصية معايير الحماية</w:t>
      </w:r>
      <w:r w:rsidRPr="00F2659C">
        <w:rPr>
          <w:rFonts w:hint="cs"/>
          <w:rtl/>
        </w:rPr>
        <w:t xml:space="preserve"> لأجهزة البحث </w:t>
      </w:r>
      <w:r w:rsidR="00695A4F">
        <w:rPr>
          <w:rFonts w:hint="cs"/>
          <w:rtl/>
        </w:rPr>
        <w:t>والإنقاذ</w:t>
      </w:r>
      <w:r w:rsidRPr="00F2659C">
        <w:rPr>
          <w:rFonts w:hint="cs"/>
          <w:rtl/>
        </w:rPr>
        <w:t xml:space="preserve"> في النظام </w:t>
      </w:r>
      <w:r w:rsidRPr="00F2659C">
        <w:t>Cospas</w:t>
      </w:r>
      <w:r w:rsidR="00BB642D">
        <w:sym w:font="Symbol" w:char="F02D"/>
      </w:r>
      <w:r w:rsidRPr="00F2659C">
        <w:t>Sarsat</w:t>
      </w:r>
      <w:r w:rsidRPr="00F2659C">
        <w:rPr>
          <w:rFonts w:hint="cs"/>
          <w:rtl/>
        </w:rPr>
        <w:t xml:space="preserve"> الموجودة على متن السواتل في المدارات الأرضية المتوسطة والمنخفضة </w:t>
      </w:r>
      <w:r w:rsidR="002F503C">
        <w:t>(</w:t>
      </w:r>
      <w:r w:rsidRPr="00F2659C">
        <w:t>LEO</w:t>
      </w:r>
      <w:r w:rsidR="002F503C">
        <w:t>)</w:t>
      </w:r>
      <w:r w:rsidRPr="00F2659C">
        <w:rPr>
          <w:rFonts w:hint="cs"/>
          <w:rtl/>
        </w:rPr>
        <w:t xml:space="preserve"> المستقرة بالنسبة إلى الأرض والتي تستقبل الإشارات من موقع طوارئ يشير إلى منارات </w:t>
      </w:r>
      <w:r w:rsidRPr="002F503C">
        <w:rPr>
          <w:rFonts w:hint="cs"/>
          <w:spacing w:val="-4"/>
          <w:rtl/>
        </w:rPr>
        <w:t>راديوية</w:t>
      </w:r>
      <w:r w:rsidRPr="002F503C">
        <w:rPr>
          <w:spacing w:val="-4"/>
          <w:rtl/>
        </w:rPr>
        <w:t xml:space="preserve"> للاستدلال على مو</w:t>
      </w:r>
      <w:r w:rsidRPr="002F503C">
        <w:rPr>
          <w:rFonts w:hint="cs"/>
          <w:spacing w:val="-4"/>
          <w:rtl/>
        </w:rPr>
        <w:t>ا</w:t>
      </w:r>
      <w:r w:rsidRPr="002F503C">
        <w:rPr>
          <w:spacing w:val="-4"/>
          <w:rtl/>
        </w:rPr>
        <w:t>قع الطوارئ</w:t>
      </w:r>
      <w:r w:rsidRPr="002F503C">
        <w:rPr>
          <w:rFonts w:hint="cs"/>
          <w:spacing w:val="-4"/>
          <w:rtl/>
        </w:rPr>
        <w:t xml:space="preserve"> </w:t>
      </w:r>
      <w:r w:rsidR="002F503C">
        <w:rPr>
          <w:spacing w:val="-4"/>
        </w:rPr>
        <w:t>(</w:t>
      </w:r>
      <w:r w:rsidRPr="002F503C">
        <w:rPr>
          <w:spacing w:val="-4"/>
        </w:rPr>
        <w:t>EPIRB</w:t>
      </w:r>
      <w:r w:rsidR="002F503C">
        <w:rPr>
          <w:spacing w:val="-4"/>
        </w:rPr>
        <w:t>)</w:t>
      </w:r>
      <w:r w:rsidRPr="002F503C">
        <w:rPr>
          <w:rFonts w:hint="cs"/>
          <w:spacing w:val="-4"/>
          <w:rtl/>
        </w:rPr>
        <w:t xml:space="preserve"> وغيرها من منارات الاستغاثة الراديوية العاملة </w:t>
      </w:r>
      <w:r w:rsidRPr="002F503C">
        <w:rPr>
          <w:spacing w:val="-4"/>
          <w:rtl/>
        </w:rPr>
        <w:t>في النطاق</w:t>
      </w:r>
      <w:r w:rsidRPr="00F2659C">
        <w:rPr>
          <w:rtl/>
        </w:rPr>
        <w:t xml:space="preserve"> </w:t>
      </w:r>
      <w:r w:rsidRPr="00F2659C">
        <w:t>MHz 406,1</w:t>
      </w:r>
      <w:r w:rsidR="00BB642D">
        <w:sym w:font="Symbol" w:char="F02D"/>
      </w:r>
      <w:r w:rsidRPr="00F2659C">
        <w:t>406</w:t>
      </w:r>
      <w:r w:rsidRPr="00F2659C">
        <w:rPr>
          <w:rFonts w:hint="cs"/>
          <w:rtl/>
        </w:rPr>
        <w:t>.</w:t>
      </w:r>
    </w:p>
    <w:p w:rsidR="00F2659C" w:rsidRPr="00F2659C" w:rsidRDefault="00F2659C" w:rsidP="002B749C">
      <w:pPr>
        <w:pStyle w:val="Normalaftertitle"/>
      </w:pPr>
      <w:r w:rsidRPr="00F2659C">
        <w:rPr>
          <w:rFonts w:hint="cs"/>
          <w:rtl/>
        </w:rPr>
        <w:t xml:space="preserve">إن جمعية الاتصالات الراديوية </w:t>
      </w:r>
      <w:r w:rsidR="002B749C">
        <w:rPr>
          <w:rFonts w:hint="cs"/>
          <w:rtl/>
        </w:rPr>
        <w:t>ل</w:t>
      </w:r>
      <w:r w:rsidRPr="00F2659C">
        <w:rPr>
          <w:rFonts w:hint="cs"/>
          <w:rtl/>
        </w:rPr>
        <w:t>لاتحاد</w:t>
      </w:r>
      <w:r w:rsidR="002B749C">
        <w:rPr>
          <w:rFonts w:hint="cs"/>
          <w:rtl/>
        </w:rPr>
        <w:t xml:space="preserve"> الدولي للاتصالات</w:t>
      </w:r>
      <w:r w:rsidRPr="00F2659C">
        <w:rPr>
          <w:rFonts w:hint="cs"/>
          <w:rtl/>
        </w:rPr>
        <w:t>،</w:t>
      </w:r>
    </w:p>
    <w:p w:rsidR="00F2659C" w:rsidRPr="00F2659C" w:rsidRDefault="00F2659C" w:rsidP="002F503C">
      <w:pPr>
        <w:pStyle w:val="Call"/>
        <w:tabs>
          <w:tab w:val="left" w:pos="1134"/>
        </w:tabs>
        <w:overflowPunct/>
        <w:autoSpaceDE/>
        <w:autoSpaceDN/>
        <w:adjustRightInd/>
        <w:spacing w:before="180"/>
        <w:ind w:left="0" w:firstLine="1134"/>
        <w:textAlignment w:val="auto"/>
        <w:rPr>
          <w:lang w:bidi="ar-SA"/>
        </w:rPr>
      </w:pPr>
      <w:r w:rsidRPr="00F2659C">
        <w:rPr>
          <w:rFonts w:hint="cs"/>
          <w:rtl/>
          <w:lang w:bidi="ar-SA"/>
        </w:rPr>
        <w:t>إذ تضع في اعتبارها</w:t>
      </w:r>
    </w:p>
    <w:p w:rsidR="00F2659C" w:rsidRPr="00BB642D" w:rsidRDefault="002F503C" w:rsidP="00BB642D">
      <w:pPr>
        <w:rPr>
          <w:spacing w:val="-2"/>
        </w:rPr>
      </w:pPr>
      <w:r w:rsidRPr="00BB642D">
        <w:rPr>
          <w:rFonts w:hint="cs"/>
          <w:spacing w:val="-2"/>
          <w:rtl/>
        </w:rPr>
        <w:t xml:space="preserve"> </w:t>
      </w:r>
      <w:r w:rsidR="00F2659C" w:rsidRPr="00BB642D">
        <w:rPr>
          <w:rFonts w:hint="cs"/>
          <w:spacing w:val="-2"/>
          <w:rtl/>
        </w:rPr>
        <w:t>أ</w:t>
      </w:r>
      <w:r w:rsidRPr="00BB642D">
        <w:rPr>
          <w:rFonts w:hint="cs"/>
          <w:spacing w:val="-2"/>
          <w:rtl/>
        </w:rPr>
        <w:t xml:space="preserve"> </w:t>
      </w:r>
      <w:r w:rsidR="00F2659C" w:rsidRPr="00BB642D">
        <w:rPr>
          <w:rFonts w:hint="cs"/>
          <w:spacing w:val="-2"/>
          <w:rtl/>
        </w:rPr>
        <w:t>)</w:t>
      </w:r>
      <w:r w:rsidR="00F2659C" w:rsidRPr="00BB642D">
        <w:rPr>
          <w:spacing w:val="-2"/>
        </w:rPr>
        <w:tab/>
      </w:r>
      <w:r w:rsidR="00F2659C" w:rsidRPr="00BB642D">
        <w:rPr>
          <w:rFonts w:hint="cs"/>
          <w:spacing w:val="-2"/>
          <w:rtl/>
        </w:rPr>
        <w:t xml:space="preserve">أن نظام البحث والإنقاذ الساتلي العالمي </w:t>
      </w:r>
      <w:r w:rsidR="00F2659C" w:rsidRPr="00BB642D">
        <w:rPr>
          <w:spacing w:val="-2"/>
        </w:rPr>
        <w:t xml:space="preserve"> Cospas</w:t>
      </w:r>
      <w:r w:rsidR="00BB642D" w:rsidRPr="00BB642D">
        <w:rPr>
          <w:spacing w:val="-2"/>
        </w:rPr>
        <w:sym w:font="Symbol" w:char="F02D"/>
      </w:r>
      <w:r w:rsidR="00F2659C" w:rsidRPr="00BB642D">
        <w:rPr>
          <w:spacing w:val="-2"/>
        </w:rPr>
        <w:t>Sarsat</w:t>
      </w:r>
      <w:r w:rsidR="00F2659C" w:rsidRPr="00BB642D">
        <w:rPr>
          <w:rFonts w:hint="cs"/>
          <w:spacing w:val="-2"/>
          <w:rtl/>
        </w:rPr>
        <w:t xml:space="preserve">يعمل ضمن توزيع حصري في </w:t>
      </w:r>
      <w:r w:rsidR="00F2659C" w:rsidRPr="00BB642D">
        <w:rPr>
          <w:spacing w:val="-2"/>
          <w:rtl/>
        </w:rPr>
        <w:t xml:space="preserve">النطاق </w:t>
      </w:r>
      <w:r w:rsidR="00F2659C" w:rsidRPr="00BB642D">
        <w:rPr>
          <w:spacing w:val="-2"/>
        </w:rPr>
        <w:t>MHz 406,1</w:t>
      </w:r>
      <w:r w:rsidRPr="00BB642D">
        <w:rPr>
          <w:spacing w:val="-2"/>
        </w:rPr>
        <w:noBreakHyphen/>
      </w:r>
      <w:r w:rsidR="00F2659C" w:rsidRPr="00BB642D">
        <w:rPr>
          <w:spacing w:val="-2"/>
        </w:rPr>
        <w:t>406</w:t>
      </w:r>
      <w:r w:rsidR="00F2659C" w:rsidRPr="00BB642D">
        <w:rPr>
          <w:rFonts w:hint="cs"/>
          <w:spacing w:val="-2"/>
          <w:rtl/>
        </w:rPr>
        <w:t>؛</w:t>
      </w:r>
    </w:p>
    <w:p w:rsidR="00F2659C" w:rsidRPr="00F2659C" w:rsidRDefault="00F2659C" w:rsidP="00FE5126">
      <w:r w:rsidRPr="00F2659C">
        <w:rPr>
          <w:rFonts w:hint="cs"/>
          <w:rtl/>
        </w:rPr>
        <w:t>ب)</w:t>
      </w:r>
      <w:r w:rsidRPr="00F2659C">
        <w:tab/>
      </w:r>
      <w:r w:rsidRPr="00F2659C">
        <w:rPr>
          <w:rFonts w:hint="cs"/>
          <w:rtl/>
        </w:rPr>
        <w:t xml:space="preserve">أن التحليل الوارد في الملحق </w:t>
      </w:r>
      <w:r w:rsidR="002F503C">
        <w:t>1</w:t>
      </w:r>
      <w:r w:rsidRPr="00F2659C">
        <w:rPr>
          <w:rFonts w:hint="cs"/>
          <w:rtl/>
        </w:rPr>
        <w:t xml:space="preserve"> بشأن المتطلبات القصوى المسموح بها من كثافة تدفق القدرة الطيفية </w:t>
      </w:r>
      <w:r w:rsidR="002F503C">
        <w:t>(</w:t>
      </w:r>
      <w:r w:rsidRPr="00F2659C">
        <w:t>spfd</w:t>
      </w:r>
      <w:r w:rsidR="002F503C">
        <w:t>)</w:t>
      </w:r>
      <w:r w:rsidRPr="00F2659C">
        <w:rPr>
          <w:rFonts w:hint="cs"/>
          <w:rtl/>
        </w:rPr>
        <w:t xml:space="preserve"> لمعالج ساتل البحث </w:t>
      </w:r>
      <w:r w:rsidR="00FE5126">
        <w:rPr>
          <w:rFonts w:hint="cs"/>
          <w:rtl/>
        </w:rPr>
        <w:t>والإنقاذ</w:t>
      </w:r>
      <w:r w:rsidRPr="00F2659C">
        <w:rPr>
          <w:rFonts w:hint="cs"/>
          <w:rtl/>
        </w:rPr>
        <w:t xml:space="preserve"> </w:t>
      </w:r>
      <w:r w:rsidR="002F503C">
        <w:t>(</w:t>
      </w:r>
      <w:r w:rsidRPr="00F2659C">
        <w:t>SARP</w:t>
      </w:r>
      <w:r w:rsidR="002F503C">
        <w:t>)</w:t>
      </w:r>
      <w:r w:rsidRPr="00F2659C">
        <w:rPr>
          <w:rFonts w:hint="cs"/>
          <w:rtl/>
        </w:rPr>
        <w:t xml:space="preserve"> إزاء بث النطاق العريض خارج النطاق والحد الأعلى في زحزحة تردد دوبلر المصاحبة لبث الخدمة المتنقلة الساتلية </w:t>
      </w:r>
      <w:r w:rsidR="002F503C">
        <w:t>(</w:t>
      </w:r>
      <w:r w:rsidRPr="00F2659C">
        <w:t>MSS</w:t>
      </w:r>
      <w:r w:rsidR="002F503C">
        <w:t>)</w:t>
      </w:r>
      <w:r w:rsidRPr="00F2659C">
        <w:rPr>
          <w:rFonts w:hint="cs"/>
          <w:rtl/>
        </w:rPr>
        <w:t xml:space="preserve"> الذي يستقبله ساتل البحث والإنقاذ </w:t>
      </w:r>
      <w:r w:rsidR="002F503C">
        <w:t>(</w:t>
      </w:r>
      <w:r w:rsidRPr="00F2659C">
        <w:t>Sarsat</w:t>
      </w:r>
      <w:r w:rsidR="002F503C">
        <w:t>)</w:t>
      </w:r>
      <w:r w:rsidRPr="00F2659C">
        <w:rPr>
          <w:rFonts w:hint="cs"/>
          <w:rtl/>
        </w:rPr>
        <w:t>؛</w:t>
      </w:r>
    </w:p>
    <w:p w:rsidR="00F2659C" w:rsidRPr="00F2659C" w:rsidRDefault="00F2659C" w:rsidP="00FE5126">
      <w:r w:rsidRPr="00F2659C">
        <w:rPr>
          <w:rFonts w:hint="cs"/>
          <w:rtl/>
        </w:rPr>
        <w:t>ج)</w:t>
      </w:r>
      <w:r w:rsidRPr="00F2659C">
        <w:tab/>
      </w:r>
      <w:r w:rsidRPr="00F2659C">
        <w:rPr>
          <w:rFonts w:hint="cs"/>
          <w:rtl/>
        </w:rPr>
        <w:t xml:space="preserve">أن التحليل الوارد في الملحق </w:t>
      </w:r>
      <w:r w:rsidR="002F503C">
        <w:t>2</w:t>
      </w:r>
      <w:r w:rsidRPr="00F2659C">
        <w:rPr>
          <w:rFonts w:hint="cs"/>
          <w:rtl/>
        </w:rPr>
        <w:t xml:space="preserve"> بشأن المتطلبات القصوى المسموح بها من كثافة تدفق القدرة </w:t>
      </w:r>
      <w:r w:rsidR="002F503C">
        <w:t>(</w:t>
      </w:r>
      <w:r w:rsidRPr="00F2659C">
        <w:t>pfd</w:t>
      </w:r>
      <w:r w:rsidR="002F503C">
        <w:t>)</w:t>
      </w:r>
      <w:r w:rsidRPr="00F2659C">
        <w:rPr>
          <w:rFonts w:hint="cs"/>
          <w:rtl/>
        </w:rPr>
        <w:t xml:space="preserve"> لمعالج ساتل البحث </w:t>
      </w:r>
      <w:r w:rsidR="00FE5126">
        <w:rPr>
          <w:rFonts w:hint="cs"/>
          <w:rtl/>
        </w:rPr>
        <w:t>والإنقاذ</w:t>
      </w:r>
      <w:r w:rsidRPr="00F2659C">
        <w:rPr>
          <w:rFonts w:hint="cs"/>
          <w:rtl/>
        </w:rPr>
        <w:t xml:space="preserve"> </w:t>
      </w:r>
      <w:r w:rsidR="002F503C">
        <w:t>(</w:t>
      </w:r>
      <w:r w:rsidRPr="00F2659C">
        <w:t>SARP</w:t>
      </w:r>
      <w:r w:rsidR="002F503C">
        <w:t>)</w:t>
      </w:r>
      <w:r w:rsidRPr="00F2659C">
        <w:rPr>
          <w:rFonts w:hint="cs"/>
          <w:rtl/>
        </w:rPr>
        <w:t xml:space="preserve"> إزاء البث الهامشي في النطاق الضيق؛</w:t>
      </w:r>
    </w:p>
    <w:p w:rsidR="00F2659C" w:rsidRPr="00F2659C" w:rsidRDefault="00F2659C" w:rsidP="00F65C6D">
      <w:r w:rsidRPr="00F2659C">
        <w:rPr>
          <w:rFonts w:hint="cs"/>
          <w:rtl/>
        </w:rPr>
        <w:t>د</w:t>
      </w:r>
      <w:r w:rsidR="001F4B80">
        <w:rPr>
          <w:rFonts w:hint="cs"/>
          <w:rtl/>
        </w:rPr>
        <w:t xml:space="preserve"> </w:t>
      </w:r>
      <w:r w:rsidRPr="00F2659C">
        <w:rPr>
          <w:rFonts w:hint="cs"/>
          <w:rtl/>
        </w:rPr>
        <w:t>)</w:t>
      </w:r>
      <w:r w:rsidRPr="00F2659C">
        <w:tab/>
      </w:r>
      <w:r w:rsidRPr="00F2659C">
        <w:rPr>
          <w:rFonts w:hint="cs"/>
          <w:rtl/>
        </w:rPr>
        <w:t xml:space="preserve">أن الملحق </w:t>
      </w:r>
      <w:r w:rsidR="00F65C6D">
        <w:t>3</w:t>
      </w:r>
      <w:r w:rsidRPr="00F2659C">
        <w:rPr>
          <w:rFonts w:hint="cs"/>
          <w:rtl/>
        </w:rPr>
        <w:t xml:space="preserve"> يتضمن مبادئ توجيهية لاستخدام متطلبات الحماية في النطاق </w:t>
      </w:r>
      <w:r w:rsidRPr="00F2659C">
        <w:t>MHz 406,1</w:t>
      </w:r>
      <w:r w:rsidR="00F65C6D">
        <w:noBreakHyphen/>
      </w:r>
      <w:r w:rsidRPr="00F2659C">
        <w:t>406</w:t>
      </w:r>
      <w:r w:rsidRPr="00F2659C">
        <w:rPr>
          <w:rFonts w:hint="cs"/>
          <w:rtl/>
        </w:rPr>
        <w:t xml:space="preserve"> لأجهزة</w:t>
      </w:r>
      <w:r w:rsidR="007464E3">
        <w:rPr>
          <w:rFonts w:hint="cs"/>
          <w:rtl/>
        </w:rPr>
        <w:t xml:space="preserve"> معال</w:t>
      </w:r>
      <w:r w:rsidR="007464E3">
        <w:rPr>
          <w:rFonts w:hint="cs"/>
          <w:rtl/>
          <w:lang w:bidi="ar-EG"/>
        </w:rPr>
        <w:t>ج</w:t>
      </w:r>
      <w:r w:rsidRPr="00F2659C">
        <w:rPr>
          <w:rFonts w:hint="cs"/>
          <w:rtl/>
        </w:rPr>
        <w:t xml:space="preserve"> ساتل البحث والإنقاذ </w:t>
      </w:r>
      <w:r w:rsidRPr="00F2659C">
        <w:t>SARP</w:t>
      </w:r>
      <w:r w:rsidRPr="00F2659C">
        <w:rPr>
          <w:rFonts w:hint="cs"/>
          <w:rtl/>
        </w:rPr>
        <w:t xml:space="preserve"> (المعدات الساتلية على متن المركبة)؛</w:t>
      </w:r>
    </w:p>
    <w:p w:rsidR="00F2659C" w:rsidRPr="00F2659C" w:rsidRDefault="002F503C" w:rsidP="001C52CF">
      <w:r>
        <w:rPr>
          <w:rFonts w:ascii="Tahoma" w:hAnsi="Tahoma" w:hint="cs"/>
          <w:rtl/>
        </w:rPr>
        <w:t>ﻫ</w:t>
      </w:r>
      <w:r w:rsidR="001F4B80">
        <w:rPr>
          <w:rFonts w:hint="cs"/>
          <w:rtl/>
        </w:rPr>
        <w:t xml:space="preserve"> </w:t>
      </w:r>
      <w:r w:rsidR="00F2659C" w:rsidRPr="00F2659C">
        <w:rPr>
          <w:rFonts w:hint="cs"/>
          <w:rtl/>
        </w:rPr>
        <w:t>)</w:t>
      </w:r>
      <w:r w:rsidR="00F2659C" w:rsidRPr="00F2659C">
        <w:tab/>
      </w:r>
      <w:r w:rsidR="00F2659C" w:rsidRPr="00F2659C">
        <w:rPr>
          <w:rFonts w:hint="cs"/>
          <w:rtl/>
        </w:rPr>
        <w:t xml:space="preserve">أن الملحق </w:t>
      </w:r>
      <w:r w:rsidR="00F65C6D">
        <w:t>4</w:t>
      </w:r>
      <w:r w:rsidR="00F2659C" w:rsidRPr="00F2659C">
        <w:rPr>
          <w:rFonts w:hint="cs"/>
          <w:rtl/>
        </w:rPr>
        <w:t xml:space="preserve"> يحتوي مبادئ توجيهية بشأن حماية خدمات السلامة الموزعة على أساس أولي في</w:t>
      </w:r>
      <w:r w:rsidR="001C52CF">
        <w:rPr>
          <w:rFonts w:hint="eastAsia"/>
          <w:rtl/>
        </w:rPr>
        <w:t> </w:t>
      </w:r>
      <w:r w:rsidR="00F2659C" w:rsidRPr="00F2659C">
        <w:rPr>
          <w:rFonts w:hint="cs"/>
          <w:rtl/>
        </w:rPr>
        <w:t xml:space="preserve">النطاق </w:t>
      </w:r>
      <w:r w:rsidR="00F2659C" w:rsidRPr="00F2659C">
        <w:t>MHz</w:t>
      </w:r>
      <w:r w:rsidR="00F65C6D">
        <w:t> 406,1</w:t>
      </w:r>
      <w:r w:rsidR="00F65C6D">
        <w:noBreakHyphen/>
        <w:t>406</w:t>
      </w:r>
      <w:r w:rsidR="00F2659C" w:rsidRPr="00F2659C">
        <w:rPr>
          <w:rFonts w:hint="cs"/>
          <w:rtl/>
        </w:rPr>
        <w:t xml:space="preserve"> (نظام </w:t>
      </w:r>
      <w:r w:rsidR="00F2659C" w:rsidRPr="00F2659C">
        <w:t>Cospas-Sarsat</w:t>
      </w:r>
      <w:r w:rsidR="00F2659C" w:rsidRPr="00F2659C">
        <w:rPr>
          <w:rFonts w:hint="cs"/>
          <w:rtl/>
        </w:rPr>
        <w:t xml:space="preserve">) من البث في الوصلة الهابطة في الخدمة المتنقلة الساتلية </w:t>
      </w:r>
      <w:r w:rsidR="00F65C6D">
        <w:t>(</w:t>
      </w:r>
      <w:r w:rsidR="00F2659C" w:rsidRPr="00F2659C">
        <w:t>MSS</w:t>
      </w:r>
      <w:r w:rsidR="00F65C6D">
        <w:t>)</w:t>
      </w:r>
      <w:r w:rsidR="00F2659C" w:rsidRPr="00F2659C">
        <w:rPr>
          <w:rFonts w:hint="cs"/>
          <w:rtl/>
        </w:rPr>
        <w:t xml:space="preserve"> في مدار ساتلي غير مستقر بالنسبة إلى الأرض </w:t>
      </w:r>
      <w:r w:rsidR="00F65C6D">
        <w:t>(</w:t>
      </w:r>
      <w:r w:rsidR="00F2659C" w:rsidRPr="00F2659C">
        <w:t>non-GSO</w:t>
      </w:r>
      <w:r w:rsidR="00F65C6D">
        <w:t>)</w:t>
      </w:r>
      <w:r w:rsidR="00F2659C" w:rsidRPr="00F2659C">
        <w:rPr>
          <w:rFonts w:hint="cs"/>
          <w:rtl/>
        </w:rPr>
        <w:t xml:space="preserve"> تحت تردد </w:t>
      </w:r>
      <w:r w:rsidR="00F2659C" w:rsidRPr="00F2659C">
        <w:t>MHz</w:t>
      </w:r>
      <w:r w:rsidR="00F65C6D">
        <w:t> 406</w:t>
      </w:r>
      <w:r w:rsidR="00F2659C" w:rsidRPr="00F2659C">
        <w:rPr>
          <w:rFonts w:hint="cs"/>
          <w:rtl/>
        </w:rPr>
        <w:t>؛</w:t>
      </w:r>
    </w:p>
    <w:p w:rsidR="00F2659C" w:rsidRPr="00F2659C" w:rsidRDefault="00F2659C" w:rsidP="00F65C6D">
      <w:r w:rsidRPr="00F2659C">
        <w:rPr>
          <w:rFonts w:hint="cs"/>
          <w:rtl/>
        </w:rPr>
        <w:t>و</w:t>
      </w:r>
      <w:r w:rsidR="001F4B80">
        <w:rPr>
          <w:rFonts w:hint="cs"/>
          <w:rtl/>
        </w:rPr>
        <w:t xml:space="preserve"> </w:t>
      </w:r>
      <w:r w:rsidRPr="00F2659C">
        <w:rPr>
          <w:rFonts w:hint="cs"/>
          <w:rtl/>
        </w:rPr>
        <w:t>)</w:t>
      </w:r>
      <w:r w:rsidRPr="00F2659C">
        <w:tab/>
      </w:r>
      <w:r w:rsidRPr="00F2659C">
        <w:rPr>
          <w:rFonts w:hint="cs"/>
          <w:rtl/>
        </w:rPr>
        <w:t xml:space="preserve">أن الملحقات </w:t>
      </w:r>
      <w:r w:rsidR="00F65C6D">
        <w:t>5</w:t>
      </w:r>
      <w:r w:rsidRPr="00F2659C">
        <w:rPr>
          <w:rFonts w:hint="cs"/>
          <w:rtl/>
        </w:rPr>
        <w:t xml:space="preserve"> و</w:t>
      </w:r>
      <w:r w:rsidR="00F65C6D">
        <w:t>6</w:t>
      </w:r>
      <w:r w:rsidRPr="00F2659C">
        <w:rPr>
          <w:rFonts w:hint="cs"/>
          <w:rtl/>
        </w:rPr>
        <w:t xml:space="preserve"> و</w:t>
      </w:r>
      <w:r w:rsidR="00F65C6D">
        <w:t>7</w:t>
      </w:r>
      <w:r w:rsidRPr="00F2659C">
        <w:rPr>
          <w:rFonts w:hint="cs"/>
          <w:rtl/>
        </w:rPr>
        <w:t xml:space="preserve"> تحتوي مبادئ توجيهية بشأن حماية </w:t>
      </w:r>
      <w:r w:rsidR="007464E3">
        <w:rPr>
          <w:rFonts w:hint="cs"/>
          <w:rtl/>
        </w:rPr>
        <w:t>مكررات البحث والإ</w:t>
      </w:r>
      <w:r w:rsidRPr="00F2659C">
        <w:rPr>
          <w:rFonts w:hint="cs"/>
          <w:rtl/>
        </w:rPr>
        <w:t xml:space="preserve">نقاذ </w:t>
      </w:r>
      <w:r w:rsidR="00F65C6D">
        <w:t>(</w:t>
      </w:r>
      <w:r w:rsidRPr="00F2659C">
        <w:t>SARR</w:t>
      </w:r>
      <w:r w:rsidR="00F65C6D">
        <w:t>)</w:t>
      </w:r>
      <w:r w:rsidRPr="00F2659C">
        <w:rPr>
          <w:rFonts w:hint="cs"/>
          <w:rtl/>
        </w:rPr>
        <w:t xml:space="preserve"> في</w:t>
      </w:r>
      <w:r w:rsidR="001C52CF">
        <w:rPr>
          <w:rFonts w:hint="eastAsia"/>
          <w:rtl/>
        </w:rPr>
        <w:t> </w:t>
      </w:r>
      <w:r w:rsidRPr="00F2659C">
        <w:rPr>
          <w:rFonts w:hint="cs"/>
          <w:rtl/>
        </w:rPr>
        <w:t>النطاق</w:t>
      </w:r>
      <w:r w:rsidR="00F65C6D">
        <w:rPr>
          <w:rFonts w:hint="cs"/>
          <w:rtl/>
        </w:rPr>
        <w:t xml:space="preserve"> </w:t>
      </w:r>
      <w:r w:rsidR="00F65C6D">
        <w:t>MHz 406,1</w:t>
      </w:r>
      <w:r w:rsidR="00F65C6D">
        <w:noBreakHyphen/>
        <w:t>406</w:t>
      </w:r>
      <w:r w:rsidRPr="00F2659C">
        <w:rPr>
          <w:rFonts w:hint="cs"/>
          <w:rtl/>
        </w:rPr>
        <w:t xml:space="preserve"> في سواتل البحث والإنقاذ </w:t>
      </w:r>
      <w:r w:rsidRPr="00F2659C">
        <w:t>Sarsat</w:t>
      </w:r>
      <w:r w:rsidRPr="00F2659C">
        <w:rPr>
          <w:rFonts w:hint="cs"/>
          <w:rtl/>
        </w:rPr>
        <w:t xml:space="preserve"> الأرضية المنخفضة </w:t>
      </w:r>
      <w:r w:rsidR="00F65C6D">
        <w:t>(</w:t>
      </w:r>
      <w:r w:rsidRPr="00F2659C">
        <w:t>LEO</w:t>
      </w:r>
      <w:r w:rsidR="00F65C6D">
        <w:t>)</w:t>
      </w:r>
      <w:r w:rsidRPr="00F2659C">
        <w:rPr>
          <w:rFonts w:hint="cs"/>
          <w:rtl/>
        </w:rPr>
        <w:t xml:space="preserve"> والسواتل التشغيلية والبيئية المستقرة بالنسبة إلى الأرض </w:t>
      </w:r>
      <w:r w:rsidR="00F65C6D">
        <w:t>(</w:t>
      </w:r>
      <w:r w:rsidRPr="00F2659C">
        <w:t>GOES</w:t>
      </w:r>
      <w:r w:rsidR="00F65C6D">
        <w:t>)</w:t>
      </w:r>
      <w:r w:rsidRPr="00F2659C">
        <w:rPr>
          <w:rFonts w:hint="cs"/>
          <w:rtl/>
        </w:rPr>
        <w:t xml:space="preserve"> وسواتل الأرصاد الجوية من الجيل الثاني </w:t>
      </w:r>
      <w:r w:rsidR="00F65C6D">
        <w:t>(</w:t>
      </w:r>
      <w:r w:rsidRPr="00F2659C">
        <w:t>MSG</w:t>
      </w:r>
      <w:r w:rsidR="00F65C6D">
        <w:t>)</w:t>
      </w:r>
      <w:r w:rsidR="001F4B80">
        <w:rPr>
          <w:rFonts w:hint="cs"/>
          <w:rtl/>
        </w:rPr>
        <w:t>،</w:t>
      </w:r>
      <w:r w:rsidRPr="00F2659C">
        <w:rPr>
          <w:rFonts w:hint="cs"/>
          <w:rtl/>
        </w:rPr>
        <w:t xml:space="preserve"> على التوالي؛</w:t>
      </w:r>
    </w:p>
    <w:p w:rsidR="00F2659C" w:rsidRPr="00F2659C" w:rsidRDefault="00F2659C" w:rsidP="00F65C6D">
      <w:r w:rsidRPr="00F2659C">
        <w:rPr>
          <w:rFonts w:hint="cs"/>
          <w:rtl/>
        </w:rPr>
        <w:t>ز</w:t>
      </w:r>
      <w:r w:rsidR="001F4B80">
        <w:rPr>
          <w:rFonts w:hint="cs"/>
          <w:rtl/>
        </w:rPr>
        <w:t xml:space="preserve"> </w:t>
      </w:r>
      <w:r w:rsidRPr="00F2659C">
        <w:rPr>
          <w:rFonts w:hint="cs"/>
          <w:rtl/>
        </w:rPr>
        <w:t>)</w:t>
      </w:r>
      <w:r w:rsidRPr="00F2659C">
        <w:tab/>
      </w:r>
      <w:r w:rsidRPr="00F2659C">
        <w:rPr>
          <w:rFonts w:hint="cs"/>
          <w:rtl/>
        </w:rPr>
        <w:t xml:space="preserve">أن الملحقين </w:t>
      </w:r>
      <w:r w:rsidR="00F65C6D">
        <w:t>8</w:t>
      </w:r>
      <w:r w:rsidRPr="00F2659C">
        <w:rPr>
          <w:rFonts w:hint="cs"/>
          <w:rtl/>
        </w:rPr>
        <w:t xml:space="preserve"> و</w:t>
      </w:r>
      <w:r w:rsidR="00F65C6D">
        <w:t>9</w:t>
      </w:r>
      <w:r w:rsidRPr="00F2659C">
        <w:rPr>
          <w:rFonts w:hint="cs"/>
          <w:rtl/>
        </w:rPr>
        <w:t xml:space="preserve"> يحتويان مبادئ توجي</w:t>
      </w:r>
      <w:r w:rsidR="007464E3">
        <w:rPr>
          <w:rFonts w:hint="cs"/>
          <w:rtl/>
        </w:rPr>
        <w:t>هية بشأن حماية مكررات البحث والإ</w:t>
      </w:r>
      <w:r w:rsidRPr="00F2659C">
        <w:rPr>
          <w:rFonts w:hint="cs"/>
          <w:rtl/>
        </w:rPr>
        <w:t xml:space="preserve">نقاذ </w:t>
      </w:r>
      <w:r w:rsidR="00F65C6D">
        <w:t>(</w:t>
      </w:r>
      <w:r w:rsidRPr="00F2659C">
        <w:t>SARR</w:t>
      </w:r>
      <w:r w:rsidR="00F65C6D">
        <w:t>)</w:t>
      </w:r>
      <w:r w:rsidRPr="00F2659C">
        <w:rPr>
          <w:rFonts w:hint="cs"/>
          <w:rtl/>
        </w:rPr>
        <w:t xml:space="preserve"> في النطاق</w:t>
      </w:r>
      <w:r w:rsidR="00F65C6D">
        <w:rPr>
          <w:rFonts w:hint="cs"/>
          <w:rtl/>
          <w:lang w:bidi="ar-EG"/>
        </w:rPr>
        <w:t xml:space="preserve"> </w:t>
      </w:r>
      <w:r w:rsidR="00F65C6D">
        <w:rPr>
          <w:lang w:bidi="ar-EG"/>
        </w:rPr>
        <w:t>MHz 406,1</w:t>
      </w:r>
      <w:r w:rsidR="00F65C6D">
        <w:rPr>
          <w:lang w:bidi="ar-EG"/>
        </w:rPr>
        <w:noBreakHyphen/>
        <w:t>406</w:t>
      </w:r>
      <w:r w:rsidRPr="00F2659C">
        <w:rPr>
          <w:rFonts w:hint="cs"/>
          <w:rtl/>
        </w:rPr>
        <w:t xml:space="preserve"> في السواتل المستقرة بالنسبة إلى الأرض </w:t>
      </w:r>
      <w:r w:rsidR="00F65C6D">
        <w:t>(</w:t>
      </w:r>
      <w:r w:rsidRPr="00F2659C">
        <w:t>Electro</w:t>
      </w:r>
      <w:r w:rsidR="00F65C6D">
        <w:t>)</w:t>
      </w:r>
      <w:r w:rsidRPr="00F2659C">
        <w:rPr>
          <w:rFonts w:hint="cs"/>
          <w:rtl/>
        </w:rPr>
        <w:t xml:space="preserve"> وفي السواتل الملاحية </w:t>
      </w:r>
      <w:r w:rsidR="00F65C6D">
        <w:t>(</w:t>
      </w:r>
      <w:r w:rsidRPr="00F2659C">
        <w:t>GLONASS</w:t>
      </w:r>
      <w:r w:rsidR="00F65C6D">
        <w:t>)</w:t>
      </w:r>
      <w:r w:rsidR="001F4B80">
        <w:rPr>
          <w:rFonts w:hint="cs"/>
          <w:rtl/>
        </w:rPr>
        <w:t>،</w:t>
      </w:r>
      <w:r w:rsidRPr="00F2659C">
        <w:rPr>
          <w:rFonts w:hint="cs"/>
          <w:rtl/>
        </w:rPr>
        <w:t xml:space="preserve"> على</w:t>
      </w:r>
      <w:r w:rsidR="001C52CF">
        <w:rPr>
          <w:rFonts w:hint="eastAsia"/>
          <w:rtl/>
        </w:rPr>
        <w:t> </w:t>
      </w:r>
      <w:r w:rsidRPr="00F2659C">
        <w:rPr>
          <w:rFonts w:hint="cs"/>
          <w:rtl/>
        </w:rPr>
        <w:t>التوالي،</w:t>
      </w:r>
    </w:p>
    <w:p w:rsidR="00F2659C" w:rsidRPr="00F2659C" w:rsidRDefault="00F2659C" w:rsidP="00C41D5C">
      <w:pPr>
        <w:pStyle w:val="Call"/>
        <w:tabs>
          <w:tab w:val="left" w:pos="1134"/>
        </w:tabs>
        <w:overflowPunct/>
        <w:autoSpaceDE/>
        <w:autoSpaceDN/>
        <w:adjustRightInd/>
        <w:spacing w:before="180"/>
        <w:ind w:left="0" w:firstLine="1134"/>
        <w:textAlignment w:val="auto"/>
        <w:rPr>
          <w:lang w:bidi="ar-SA"/>
        </w:rPr>
      </w:pPr>
      <w:r w:rsidRPr="00F2659C">
        <w:rPr>
          <w:rFonts w:hint="cs"/>
          <w:rtl/>
          <w:lang w:bidi="ar-SA"/>
        </w:rPr>
        <w:t>توص</w:t>
      </w:r>
      <w:r w:rsidR="00C41D5C">
        <w:rPr>
          <w:rFonts w:hint="cs"/>
          <w:rtl/>
          <w:lang w:bidi="ar-SA"/>
        </w:rPr>
        <w:t>ـ</w:t>
      </w:r>
      <w:r w:rsidRPr="00F2659C">
        <w:rPr>
          <w:rFonts w:hint="cs"/>
          <w:rtl/>
          <w:lang w:bidi="ar-SA"/>
        </w:rPr>
        <w:t>ي</w:t>
      </w:r>
    </w:p>
    <w:p w:rsidR="00F2659C" w:rsidRPr="00F2659C" w:rsidRDefault="002F503C" w:rsidP="001F4B80">
      <w:r w:rsidRPr="002F503C">
        <w:rPr>
          <w:b/>
          <w:bCs/>
        </w:rPr>
        <w:t>1</w:t>
      </w:r>
      <w:r w:rsidR="00F2659C" w:rsidRPr="00F2659C">
        <w:tab/>
      </w:r>
      <w:r w:rsidR="00F2659C" w:rsidRPr="00F2659C">
        <w:rPr>
          <w:rFonts w:hint="cs"/>
          <w:rtl/>
        </w:rPr>
        <w:t xml:space="preserve">بأن يستند التحليل الرامي إلى تحديد الأثر على أجهزة </w:t>
      </w:r>
      <w:r w:rsidR="00F2659C" w:rsidRPr="00F2659C">
        <w:t>Sarsat SARP</w:t>
      </w:r>
      <w:r w:rsidR="00F2659C" w:rsidRPr="00F2659C">
        <w:rPr>
          <w:rFonts w:hint="cs"/>
          <w:rtl/>
        </w:rPr>
        <w:t xml:space="preserve"> جراء الأنظمة التي تستخدم نطاقات تردد مجاورة إلى الحد الأقصى المقبول من كثافة تدفق القدرة الطيفية </w:t>
      </w:r>
      <w:r w:rsidR="006611C2">
        <w:t>(</w:t>
      </w:r>
      <w:r w:rsidR="00F2659C" w:rsidRPr="00F2659C">
        <w:t>spfd</w:t>
      </w:r>
      <w:r w:rsidR="006611C2">
        <w:t>)</w:t>
      </w:r>
      <w:r w:rsidR="00F2659C" w:rsidRPr="00F2659C">
        <w:rPr>
          <w:rFonts w:hint="cs"/>
          <w:rtl/>
        </w:rPr>
        <w:t xml:space="preserve"> عند هوائي ساتل البحث والإنقاذ </w:t>
      </w:r>
      <w:r w:rsidR="006611C2">
        <w:t>(</w:t>
      </w:r>
      <w:r w:rsidR="00F2659C" w:rsidRPr="00F2659C">
        <w:t>Sarsat</w:t>
      </w:r>
      <w:r w:rsidR="006611C2">
        <w:t>)</w:t>
      </w:r>
      <w:r w:rsidR="00F2659C" w:rsidRPr="00F2659C">
        <w:rPr>
          <w:rFonts w:hint="cs"/>
          <w:rtl/>
        </w:rPr>
        <w:t xml:space="preserve"> بمقدار</w:t>
      </w:r>
      <w:r w:rsidR="00A1420F">
        <w:rPr>
          <w:rFonts w:hint="eastAsia"/>
          <w:rtl/>
        </w:rPr>
        <w:t> </w:t>
      </w:r>
      <w:r w:rsidR="001F4B80">
        <w:t>dB</w:t>
      </w:r>
      <w:r>
        <w:t>(</w:t>
      </w:r>
      <w:r w:rsidR="00F2659C" w:rsidRPr="00F2659C">
        <w:t>W/(m</w:t>
      </w:r>
      <w:r w:rsidR="00F2659C" w:rsidRPr="00393CCA">
        <w:rPr>
          <w:vertAlign w:val="superscript"/>
        </w:rPr>
        <w:t>2</w:t>
      </w:r>
      <w:r w:rsidR="006D139D">
        <w:t> </w:t>
      </w:r>
      <w:r w:rsidR="004834B2" w:rsidRPr="001F4B80">
        <w:rPr>
          <w:position w:val="4"/>
        </w:rPr>
        <w:t>.</w:t>
      </w:r>
      <w:r w:rsidR="006D139D">
        <w:t> </w:t>
      </w:r>
      <w:r w:rsidR="00F2659C" w:rsidRPr="00F2659C">
        <w:t>Hz)</w:t>
      </w:r>
      <w:r>
        <w:t>)</w:t>
      </w:r>
      <w:r w:rsidR="00DF7D77">
        <w:t> 198,6</w:t>
      </w:r>
      <w:r w:rsidR="00DF7D77">
        <w:sym w:font="Symbol" w:char="F02D"/>
      </w:r>
      <w:r w:rsidR="00F2659C" w:rsidRPr="00F2659C">
        <w:rPr>
          <w:rFonts w:hint="cs"/>
          <w:rtl/>
        </w:rPr>
        <w:t>؛</w:t>
      </w:r>
    </w:p>
    <w:p w:rsidR="00F2659C" w:rsidRPr="00F2659C" w:rsidRDefault="00F65C6D" w:rsidP="001F4B80">
      <w:r w:rsidRPr="00F65C6D">
        <w:rPr>
          <w:b/>
          <w:bCs/>
        </w:rPr>
        <w:lastRenderedPageBreak/>
        <w:t>2</w:t>
      </w:r>
      <w:r w:rsidR="00F2659C" w:rsidRPr="00F2659C">
        <w:tab/>
      </w:r>
      <w:r w:rsidR="00F2659C" w:rsidRPr="00F2659C">
        <w:rPr>
          <w:rFonts w:hint="cs"/>
          <w:rtl/>
        </w:rPr>
        <w:t xml:space="preserve">بأن يستند التحليل الرامي إلى تحديد الأثر على أجهزة </w:t>
      </w:r>
      <w:r w:rsidR="00F2659C" w:rsidRPr="00F2659C">
        <w:t>Sarsat SARP</w:t>
      </w:r>
      <w:r w:rsidR="00F2659C" w:rsidRPr="00F2659C">
        <w:rPr>
          <w:rFonts w:hint="cs"/>
          <w:rtl/>
        </w:rPr>
        <w:t xml:space="preserve"> جراء البث الهامشي في النطاق الضيق (من قبيل بث توافقي وبث طفيلي ونواتج تشكيل متبادل ونواتج تحويل ترددات) إلى حد أقصى من كثافة تدفق القدرة </w:t>
      </w:r>
      <w:r>
        <w:t>(</w:t>
      </w:r>
      <w:r w:rsidR="00F2659C" w:rsidRPr="00F2659C">
        <w:t>pfd</w:t>
      </w:r>
      <w:r>
        <w:t>)</w:t>
      </w:r>
      <w:r w:rsidR="00F2659C" w:rsidRPr="00F2659C">
        <w:rPr>
          <w:rFonts w:hint="cs"/>
          <w:rtl/>
        </w:rPr>
        <w:t xml:space="preserve"> بمقدار</w:t>
      </w:r>
      <w:r>
        <w:rPr>
          <w:rFonts w:hint="cs"/>
          <w:rtl/>
        </w:rPr>
        <w:t xml:space="preserve"> </w:t>
      </w:r>
      <w:r w:rsidR="001F4B80">
        <w:t>dB</w:t>
      </w:r>
      <w:r>
        <w:t>(</w:t>
      </w:r>
      <w:r w:rsidR="00F2659C" w:rsidRPr="00F2659C">
        <w:t>W/m</w:t>
      </w:r>
      <w:r w:rsidR="00F2659C" w:rsidRPr="00393CCA">
        <w:rPr>
          <w:vertAlign w:val="superscript"/>
        </w:rPr>
        <w:t>2</w:t>
      </w:r>
      <w:r>
        <w:t>)</w:t>
      </w:r>
      <w:r w:rsidR="000C7EE1">
        <w:t> 166,2</w:t>
      </w:r>
      <w:r w:rsidR="000C7EE1">
        <w:sym w:font="Symbol" w:char="F02D"/>
      </w:r>
      <w:r w:rsidR="00F2659C" w:rsidRPr="00F2659C">
        <w:rPr>
          <w:rFonts w:hint="cs"/>
          <w:rtl/>
        </w:rPr>
        <w:t xml:space="preserve"> عند هوائي ساتل البحث والإنقاذ </w:t>
      </w:r>
      <w:r w:rsidR="00F2659C" w:rsidRPr="00F2659C">
        <w:t>Sarsat</w:t>
      </w:r>
      <w:r w:rsidR="00F2659C" w:rsidRPr="00F2659C">
        <w:rPr>
          <w:rFonts w:hint="cs"/>
          <w:rtl/>
        </w:rPr>
        <w:t xml:space="preserve"> ضمن عرض نطاق </w:t>
      </w:r>
      <w:r w:rsidR="007464E3" w:rsidRPr="00F2659C">
        <w:rPr>
          <w:rFonts w:hint="cs"/>
          <w:rtl/>
        </w:rPr>
        <w:t>استبانة</w:t>
      </w:r>
      <w:r w:rsidR="00F2659C" w:rsidRPr="00F2659C">
        <w:rPr>
          <w:rFonts w:hint="cs"/>
          <w:rtl/>
        </w:rPr>
        <w:t xml:space="preserve"> قدره </w:t>
      </w:r>
      <w:r w:rsidR="00F2659C" w:rsidRPr="00F2659C">
        <w:t>Hz</w:t>
      </w:r>
      <w:r>
        <w:t> 19</w:t>
      </w:r>
      <w:r w:rsidR="00F2659C" w:rsidRPr="00F2659C">
        <w:rPr>
          <w:rFonts w:hint="cs"/>
          <w:rtl/>
        </w:rPr>
        <w:t>؛</w:t>
      </w:r>
    </w:p>
    <w:p w:rsidR="00F2659C" w:rsidRPr="00F2659C" w:rsidRDefault="00F65C6D" w:rsidP="001F4B80">
      <w:pPr>
        <w:spacing w:line="185" w:lineRule="auto"/>
        <w:rPr>
          <w:rtl/>
        </w:rPr>
      </w:pPr>
      <w:r w:rsidRPr="00F65C6D">
        <w:rPr>
          <w:b/>
          <w:bCs/>
        </w:rPr>
        <w:t>3</w:t>
      </w:r>
      <w:r w:rsidR="00F2659C" w:rsidRPr="00F2659C">
        <w:tab/>
      </w:r>
      <w:r w:rsidR="00F2659C" w:rsidRPr="000A3EFC">
        <w:rPr>
          <w:rFonts w:hint="cs"/>
          <w:spacing w:val="-4"/>
          <w:rtl/>
        </w:rPr>
        <w:t xml:space="preserve">بأن يستند التحليل الرامي إلى تحديد الأثر على أجهزة </w:t>
      </w:r>
      <w:r w:rsidR="00F2659C" w:rsidRPr="000A3EFC">
        <w:rPr>
          <w:spacing w:val="-4"/>
        </w:rPr>
        <w:t>Cospas SARP</w:t>
      </w:r>
      <w:r w:rsidR="00F2659C" w:rsidRPr="000A3EFC">
        <w:rPr>
          <w:rFonts w:hint="cs"/>
          <w:spacing w:val="-4"/>
          <w:rtl/>
        </w:rPr>
        <w:t xml:space="preserve"> جراء الأنظمة التي تستخدم نطاقات التردد</w:t>
      </w:r>
      <w:r w:rsidR="00393CCA" w:rsidRPr="000A3EFC">
        <w:rPr>
          <w:rFonts w:hint="eastAsia"/>
          <w:spacing w:val="-4"/>
        </w:rPr>
        <w:t> </w:t>
      </w:r>
      <w:r w:rsidR="00F2659C" w:rsidRPr="000A3EFC">
        <w:rPr>
          <w:rFonts w:hint="cs"/>
          <w:spacing w:val="-4"/>
          <w:rtl/>
        </w:rPr>
        <w:t xml:space="preserve">المجاورة إلى حد أقصى مقبول من كثافة تدفق القدرة الطيفية </w:t>
      </w:r>
      <w:r w:rsidRPr="000A3EFC">
        <w:rPr>
          <w:spacing w:val="-4"/>
        </w:rPr>
        <w:t>(</w:t>
      </w:r>
      <w:r w:rsidR="00F2659C" w:rsidRPr="000A3EFC">
        <w:rPr>
          <w:spacing w:val="-4"/>
        </w:rPr>
        <w:t>spfd</w:t>
      </w:r>
      <w:r w:rsidRPr="000A3EFC">
        <w:rPr>
          <w:spacing w:val="-4"/>
        </w:rPr>
        <w:t>)</w:t>
      </w:r>
      <w:r w:rsidR="00F2659C" w:rsidRPr="000A3EFC">
        <w:rPr>
          <w:rFonts w:hint="cs"/>
          <w:spacing w:val="-4"/>
          <w:rtl/>
        </w:rPr>
        <w:t xml:space="preserve"> عند هوائي النظام</w:t>
      </w:r>
      <w:r w:rsidR="001F4B80">
        <w:rPr>
          <w:rFonts w:hint="cs"/>
          <w:spacing w:val="-4"/>
          <w:rtl/>
        </w:rPr>
        <w:t xml:space="preserve"> </w:t>
      </w:r>
      <w:r w:rsidR="00F2659C" w:rsidRPr="000A3EFC">
        <w:rPr>
          <w:spacing w:val="-4"/>
        </w:rPr>
        <w:t>Cospas</w:t>
      </w:r>
      <w:r w:rsidR="00F2659C" w:rsidRPr="000A3EFC">
        <w:rPr>
          <w:rFonts w:hint="cs"/>
          <w:spacing w:val="-4"/>
          <w:rtl/>
        </w:rPr>
        <w:t xml:space="preserve"> بمقدار</w:t>
      </w:r>
      <w:r w:rsidR="00A1420F" w:rsidRPr="000A3EFC">
        <w:rPr>
          <w:rFonts w:hint="cs"/>
          <w:spacing w:val="-4"/>
          <w:rtl/>
        </w:rPr>
        <w:t xml:space="preserve"> </w:t>
      </w:r>
      <w:r w:rsidR="001F4B80">
        <w:rPr>
          <w:spacing w:val="-4"/>
        </w:rPr>
        <w:t>dB</w:t>
      </w:r>
      <w:r w:rsidRPr="000A3EFC">
        <w:rPr>
          <w:spacing w:val="-4"/>
        </w:rPr>
        <w:t>(</w:t>
      </w:r>
      <w:r w:rsidR="00F2659C" w:rsidRPr="000A3EFC">
        <w:rPr>
          <w:spacing w:val="-4"/>
        </w:rPr>
        <w:t>W/(m</w:t>
      </w:r>
      <w:r w:rsidR="00F2659C" w:rsidRPr="000A3EFC">
        <w:rPr>
          <w:spacing w:val="-4"/>
          <w:vertAlign w:val="superscript"/>
        </w:rPr>
        <w:t>2</w:t>
      </w:r>
      <w:r w:rsidR="006D139D">
        <w:rPr>
          <w:spacing w:val="-4"/>
        </w:rPr>
        <w:t> </w:t>
      </w:r>
      <w:r w:rsidR="00F538B1" w:rsidRPr="001F4B80">
        <w:rPr>
          <w:position w:val="4"/>
        </w:rPr>
        <w:t>.</w:t>
      </w:r>
      <w:r w:rsidR="006D139D">
        <w:rPr>
          <w:spacing w:val="-4"/>
        </w:rPr>
        <w:t> </w:t>
      </w:r>
      <w:r w:rsidR="00F2659C" w:rsidRPr="000A3EFC">
        <w:rPr>
          <w:spacing w:val="-4"/>
        </w:rPr>
        <w:t>Hz)</w:t>
      </w:r>
      <w:r w:rsidRPr="000A3EFC">
        <w:rPr>
          <w:spacing w:val="-4"/>
        </w:rPr>
        <w:t>)</w:t>
      </w:r>
      <w:r w:rsidR="007161FF">
        <w:rPr>
          <w:spacing w:val="-4"/>
        </w:rPr>
        <w:t> 198,6</w:t>
      </w:r>
      <w:r w:rsidR="007161FF">
        <w:rPr>
          <w:spacing w:val="-4"/>
        </w:rPr>
        <w:sym w:font="Symbol" w:char="F02D"/>
      </w:r>
      <w:r w:rsidR="00F2659C" w:rsidRPr="000A3EFC">
        <w:rPr>
          <w:rFonts w:hint="cs"/>
          <w:spacing w:val="-4"/>
          <w:rtl/>
        </w:rPr>
        <w:t>؛</w:t>
      </w:r>
    </w:p>
    <w:p w:rsidR="00F2659C" w:rsidRPr="00F2659C" w:rsidRDefault="00F65C6D" w:rsidP="001F4B80">
      <w:pPr>
        <w:spacing w:line="185" w:lineRule="auto"/>
      </w:pPr>
      <w:r w:rsidRPr="00F65C6D">
        <w:rPr>
          <w:b/>
          <w:bCs/>
        </w:rPr>
        <w:t>4</w:t>
      </w:r>
      <w:r w:rsidR="00F2659C" w:rsidRPr="00F2659C">
        <w:tab/>
      </w:r>
      <w:r w:rsidR="00F2659C" w:rsidRPr="00F2659C">
        <w:rPr>
          <w:rFonts w:hint="cs"/>
          <w:rtl/>
        </w:rPr>
        <w:t xml:space="preserve">بأن يستند التحليل الرامي إلى تحديد الأثر على أجهزة </w:t>
      </w:r>
      <w:r w:rsidR="00F538B1">
        <w:t>Cospas</w:t>
      </w:r>
      <w:r w:rsidR="00F2659C" w:rsidRPr="00F2659C">
        <w:t xml:space="preserve"> SARP</w:t>
      </w:r>
      <w:r w:rsidR="00F2659C" w:rsidRPr="00F2659C">
        <w:rPr>
          <w:rFonts w:hint="cs"/>
          <w:rtl/>
        </w:rPr>
        <w:t xml:space="preserve"> جراء البث الهامشي في النطاق الضيق (من قبيل بث توافقي وبث طفيلي ونواتج تشكيل متبادل ونواتج تحويل ترددات) إلى حد أقصى من كثافة تدفق القدرة </w:t>
      </w:r>
      <w:r>
        <w:t>(</w:t>
      </w:r>
      <w:r w:rsidR="00F2659C" w:rsidRPr="00F2659C">
        <w:t>pfd</w:t>
      </w:r>
      <w:r>
        <w:t>)</w:t>
      </w:r>
      <w:r w:rsidR="00F2659C" w:rsidRPr="00F2659C">
        <w:rPr>
          <w:rFonts w:hint="cs"/>
          <w:rtl/>
        </w:rPr>
        <w:t xml:space="preserve"> بمقدار</w:t>
      </w:r>
      <w:r w:rsidR="00393CCA">
        <w:rPr>
          <w:rFonts w:hint="cs"/>
          <w:rtl/>
        </w:rPr>
        <w:t xml:space="preserve"> -</w:t>
      </w:r>
      <w:r w:rsidR="001F4B80">
        <w:t>dB</w:t>
      </w:r>
      <w:r w:rsidR="00732AF9">
        <w:t>(</w:t>
      </w:r>
      <w:r w:rsidR="00732AF9" w:rsidRPr="00F2659C">
        <w:t>W/m</w:t>
      </w:r>
      <w:r w:rsidR="00732AF9" w:rsidRPr="00F65C6D">
        <w:rPr>
          <w:vertAlign w:val="superscript"/>
        </w:rPr>
        <w:t>2</w:t>
      </w:r>
      <w:r w:rsidR="00732AF9" w:rsidRPr="00732AF9">
        <w:t>)</w:t>
      </w:r>
      <w:r>
        <w:t> 170,6</w:t>
      </w:r>
      <w:r w:rsidR="00732AF9">
        <w:rPr>
          <w:rFonts w:hint="cs"/>
          <w:rtl/>
        </w:rPr>
        <w:t xml:space="preserve"> </w:t>
      </w:r>
      <w:r w:rsidR="00F2659C" w:rsidRPr="00F2659C">
        <w:rPr>
          <w:rFonts w:hint="cs"/>
          <w:rtl/>
        </w:rPr>
        <w:t>عند هوائي نظام</w:t>
      </w:r>
      <w:r w:rsidR="00F2659C" w:rsidRPr="00F2659C">
        <w:t xml:space="preserve">Cospas </w:t>
      </w:r>
      <w:r w:rsidR="00F2659C" w:rsidRPr="00F2659C">
        <w:rPr>
          <w:rFonts w:hint="cs"/>
          <w:rtl/>
        </w:rPr>
        <w:t xml:space="preserve"> ضمن عرض نطاق </w:t>
      </w:r>
      <w:r w:rsidR="007464E3" w:rsidRPr="00F2659C">
        <w:rPr>
          <w:rFonts w:hint="cs"/>
          <w:rtl/>
        </w:rPr>
        <w:t>استبانة</w:t>
      </w:r>
      <w:r w:rsidR="00F2659C" w:rsidRPr="00F2659C">
        <w:rPr>
          <w:rFonts w:hint="cs"/>
          <w:rtl/>
        </w:rPr>
        <w:t xml:space="preserve"> قدره </w:t>
      </w:r>
      <w:r>
        <w:t>40</w:t>
      </w:r>
      <w:r>
        <w:rPr>
          <w:rFonts w:hint="eastAsia"/>
          <w:rtl/>
        </w:rPr>
        <w:t> </w:t>
      </w:r>
      <w:r w:rsidR="00F2659C" w:rsidRPr="00F2659C">
        <w:t>Hz</w:t>
      </w:r>
      <w:r w:rsidR="00F2659C" w:rsidRPr="00F2659C">
        <w:rPr>
          <w:rFonts w:hint="cs"/>
          <w:rtl/>
        </w:rPr>
        <w:t>؛</w:t>
      </w:r>
    </w:p>
    <w:p w:rsidR="00F2659C" w:rsidRPr="00F2659C" w:rsidRDefault="00F65C6D" w:rsidP="006611C2">
      <w:pPr>
        <w:spacing w:line="185" w:lineRule="auto"/>
      </w:pPr>
      <w:r w:rsidRPr="00F65C6D">
        <w:rPr>
          <w:b/>
          <w:bCs/>
        </w:rPr>
        <w:t>5</w:t>
      </w:r>
      <w:r w:rsidR="00F2659C" w:rsidRPr="00F2659C">
        <w:tab/>
      </w:r>
      <w:r w:rsidR="00F2659C" w:rsidRPr="00F2659C">
        <w:rPr>
          <w:rFonts w:hint="cs"/>
          <w:rtl/>
        </w:rPr>
        <w:t xml:space="preserve">بأن يستخدم التحليل الرامي إلى تحديد الأثر على أجهزة نظام </w:t>
      </w:r>
      <w:r w:rsidR="00F2659C" w:rsidRPr="00F2659C">
        <w:t xml:space="preserve"> Cospas-Sarsat</w:t>
      </w:r>
      <w:r w:rsidR="00F2659C" w:rsidRPr="00F2659C">
        <w:rPr>
          <w:rFonts w:hint="cs"/>
          <w:rtl/>
        </w:rPr>
        <w:t xml:space="preserve">في مدارات غير مستقرة بالنسبة إلى الأرض </w:t>
      </w:r>
      <w:r>
        <w:t>(</w:t>
      </w:r>
      <w:r w:rsidR="00F2659C" w:rsidRPr="00F2659C">
        <w:t>non-GSO</w:t>
      </w:r>
      <w:r>
        <w:t>)</w:t>
      </w:r>
      <w:r w:rsidR="00F2659C" w:rsidRPr="00F2659C">
        <w:rPr>
          <w:rFonts w:hint="cs"/>
          <w:rtl/>
        </w:rPr>
        <w:t xml:space="preserve"> جراء أنظمة الخدمة المتنقلة الساتلية</w:t>
      </w:r>
      <w:r>
        <w:t>(</w:t>
      </w:r>
      <w:r w:rsidR="00F2659C" w:rsidRPr="00F2659C">
        <w:t>MSS</w:t>
      </w:r>
      <w:r>
        <w:t>)</w:t>
      </w:r>
      <w:r w:rsidR="00F2659C" w:rsidRPr="00F2659C">
        <w:t xml:space="preserve"> </w:t>
      </w:r>
      <w:r>
        <w:rPr>
          <w:rFonts w:hint="cs"/>
          <w:rtl/>
        </w:rPr>
        <w:t xml:space="preserve"> </w:t>
      </w:r>
      <w:r w:rsidR="00F2659C" w:rsidRPr="00F2659C">
        <w:rPr>
          <w:rFonts w:hint="cs"/>
          <w:rtl/>
        </w:rPr>
        <w:t>المقترحة التي تستخدم نطاق التردد</w:t>
      </w:r>
      <w:r>
        <w:rPr>
          <w:rFonts w:hint="cs"/>
          <w:rtl/>
        </w:rPr>
        <w:t xml:space="preserve"> </w:t>
      </w:r>
      <w:r>
        <w:t>MHz 406,1</w:t>
      </w:r>
      <w:r>
        <w:noBreakHyphen/>
        <w:t>406</w:t>
      </w:r>
      <w:r w:rsidR="00F2659C" w:rsidRPr="00F2659C">
        <w:rPr>
          <w:rFonts w:hint="cs"/>
          <w:rtl/>
        </w:rPr>
        <w:t xml:space="preserve"> حداً أقصى من زحزحة دوبلر بمقدار </w:t>
      </w:r>
      <w:r>
        <w:t>20</w:t>
      </w:r>
      <w:r>
        <w:rPr>
          <w:rFonts w:hint="eastAsia"/>
          <w:rtl/>
        </w:rPr>
        <w:t> </w:t>
      </w:r>
      <w:r w:rsidR="00F2659C" w:rsidRPr="00F2659C">
        <w:t>kHz</w:t>
      </w:r>
      <w:r w:rsidR="00F2659C" w:rsidRPr="00F2659C">
        <w:rPr>
          <w:rFonts w:hint="cs"/>
          <w:rtl/>
        </w:rPr>
        <w:t xml:space="preserve">؛ </w:t>
      </w:r>
    </w:p>
    <w:p w:rsidR="00F2659C" w:rsidRPr="00F2659C" w:rsidRDefault="00F65C6D" w:rsidP="001F4B80">
      <w:pPr>
        <w:spacing w:line="185" w:lineRule="auto"/>
      </w:pPr>
      <w:r w:rsidRPr="00F65C6D">
        <w:rPr>
          <w:b/>
          <w:bCs/>
        </w:rPr>
        <w:t>6</w:t>
      </w:r>
      <w:r w:rsidR="00F2659C" w:rsidRPr="00F2659C">
        <w:tab/>
      </w:r>
      <w:r w:rsidR="00F2659C" w:rsidRPr="00F2659C">
        <w:rPr>
          <w:rFonts w:hint="cs"/>
          <w:rtl/>
        </w:rPr>
        <w:t xml:space="preserve">بأن يستند التحليل الرامي إلى تحديد الأثر على مكررات سواتل البحث والإنقاذ </w:t>
      </w:r>
      <w:r w:rsidR="006611C2">
        <w:t>(</w:t>
      </w:r>
      <w:r w:rsidR="00F2659C" w:rsidRPr="00F2659C">
        <w:t>Sarsat</w:t>
      </w:r>
      <w:r w:rsidR="006611C2">
        <w:t>)</w:t>
      </w:r>
      <w:r w:rsidR="00F2659C" w:rsidRPr="00F2659C">
        <w:rPr>
          <w:rFonts w:hint="cs"/>
          <w:rtl/>
        </w:rPr>
        <w:t xml:space="preserve"> الأرضية المنخفضة</w:t>
      </w:r>
      <w:r w:rsidR="00393CCA">
        <w:rPr>
          <w:rFonts w:hint="eastAsia"/>
          <w:rtl/>
        </w:rPr>
        <w:t> </w:t>
      </w:r>
      <w:r w:rsidR="00393CCA">
        <w:t>(</w:t>
      </w:r>
      <w:r w:rsidR="00F2659C" w:rsidRPr="00F2659C">
        <w:t>LEO</w:t>
      </w:r>
      <w:r w:rsidR="00393CCA">
        <w:t>)</w:t>
      </w:r>
      <w:r w:rsidR="00F2659C" w:rsidRPr="00F2659C">
        <w:rPr>
          <w:rFonts w:hint="cs"/>
          <w:rtl/>
        </w:rPr>
        <w:t xml:space="preserve"> جراء الأنظمة التي تستخدم نطاقات التردد المجاورة إلى حد أقصى من الكثافة</w:t>
      </w:r>
      <w:r w:rsidR="001F4B80">
        <w:rPr>
          <w:rFonts w:hint="cs"/>
          <w:rtl/>
        </w:rPr>
        <w:t xml:space="preserve"> </w:t>
      </w:r>
      <w:r w:rsidR="00F2659C" w:rsidRPr="00F2659C">
        <w:t>spfd</w:t>
      </w:r>
      <w:r w:rsidR="00F2659C" w:rsidRPr="00F2659C">
        <w:rPr>
          <w:rFonts w:hint="cs"/>
          <w:rtl/>
        </w:rPr>
        <w:t xml:space="preserve"> عند هوائي</w:t>
      </w:r>
      <w:r w:rsidR="001F4B80">
        <w:rPr>
          <w:rFonts w:hint="cs"/>
          <w:rtl/>
        </w:rPr>
        <w:t xml:space="preserve"> </w:t>
      </w:r>
      <w:r w:rsidR="00F2659C" w:rsidRPr="00F2659C">
        <w:t>Sarsat</w:t>
      </w:r>
      <w:r w:rsidR="00DB47EB">
        <w:rPr>
          <w:rFonts w:hint="cs"/>
          <w:rtl/>
        </w:rPr>
        <w:t xml:space="preserve"> بمقدار</w:t>
      </w:r>
      <w:r w:rsidR="00DB47EB">
        <w:rPr>
          <w:rFonts w:hint="eastAsia"/>
          <w:rtl/>
        </w:rPr>
        <w:t> </w:t>
      </w:r>
      <w:r w:rsidR="001F4B80">
        <w:t>dB</w:t>
      </w:r>
      <w:r w:rsidR="00DB47EB">
        <w:t>(</w:t>
      </w:r>
      <w:r w:rsidR="00DB47EB" w:rsidRPr="00F2659C">
        <w:t>W/(m</w:t>
      </w:r>
      <w:r w:rsidR="00DB47EB" w:rsidRPr="00393CCA">
        <w:rPr>
          <w:vertAlign w:val="superscript"/>
        </w:rPr>
        <w:t>2</w:t>
      </w:r>
      <w:r w:rsidR="00DB47EB" w:rsidRPr="00F2659C">
        <w:t>·Hz)</w:t>
      </w:r>
      <w:r w:rsidR="00DB47EB">
        <w:t>) 181,3</w:t>
      </w:r>
      <w:r w:rsidR="00DB47EB">
        <w:sym w:font="Symbol" w:char="F02D"/>
      </w:r>
      <w:r w:rsidR="00F2659C" w:rsidRPr="00F2659C">
        <w:rPr>
          <w:rFonts w:hint="cs"/>
          <w:rtl/>
        </w:rPr>
        <w:t>؛</w:t>
      </w:r>
    </w:p>
    <w:p w:rsidR="00F2659C" w:rsidRPr="00F2659C" w:rsidRDefault="00F65C6D" w:rsidP="001F4B80">
      <w:pPr>
        <w:spacing w:line="185" w:lineRule="auto"/>
      </w:pPr>
      <w:r w:rsidRPr="00F65C6D">
        <w:rPr>
          <w:b/>
          <w:bCs/>
        </w:rPr>
        <w:t>7</w:t>
      </w:r>
      <w:r w:rsidR="00F2659C" w:rsidRPr="00F2659C">
        <w:tab/>
      </w:r>
      <w:r w:rsidR="00F2659C" w:rsidRPr="00F2659C">
        <w:rPr>
          <w:rFonts w:hint="cs"/>
          <w:rtl/>
        </w:rPr>
        <w:t xml:space="preserve">بأن يستند التحليل الرامي إلى تحديد الأثر على مكررات السواتل التشغيلية والبيئية المستقرة بالنسبة إلى الأرض </w:t>
      </w:r>
      <w:r w:rsidR="00393CCA">
        <w:t>(</w:t>
      </w:r>
      <w:r w:rsidR="00F2659C" w:rsidRPr="00F2659C">
        <w:t>GOES GEO</w:t>
      </w:r>
      <w:r w:rsidR="00393CCA">
        <w:t>)</w:t>
      </w:r>
      <w:r w:rsidR="00F2659C" w:rsidRPr="00F2659C">
        <w:rPr>
          <w:rFonts w:hint="cs"/>
          <w:rtl/>
        </w:rPr>
        <w:t xml:space="preserve"> جراء الأنظمة التي تستخدم نطاقات التردد المجاورة إلى حد أقصى من الكثافة</w:t>
      </w:r>
      <w:r w:rsidR="00F2659C" w:rsidRPr="00F2659C">
        <w:t xml:space="preserve">spfd </w:t>
      </w:r>
      <w:r w:rsidR="006611C2">
        <w:rPr>
          <w:rFonts w:hint="cs"/>
          <w:rtl/>
        </w:rPr>
        <w:t xml:space="preserve"> عند</w:t>
      </w:r>
      <w:r w:rsidR="00F2659C" w:rsidRPr="00F2659C">
        <w:rPr>
          <w:rFonts w:hint="cs"/>
          <w:rtl/>
        </w:rPr>
        <w:t xml:space="preserve"> هوائي الساتل</w:t>
      </w:r>
      <w:r w:rsidR="00F2659C" w:rsidRPr="00F2659C">
        <w:t xml:space="preserve">Sarsat </w:t>
      </w:r>
      <w:r w:rsidR="00F2659C" w:rsidRPr="00F2659C">
        <w:rPr>
          <w:rFonts w:hint="cs"/>
          <w:rtl/>
        </w:rPr>
        <w:t xml:space="preserve">بمقدار </w:t>
      </w:r>
      <w:r w:rsidR="00393CCA">
        <w:rPr>
          <w:rFonts w:hint="cs"/>
          <w:rtl/>
        </w:rPr>
        <w:t>-</w:t>
      </w:r>
      <w:r w:rsidR="00393CCA">
        <w:t>201,1</w:t>
      </w:r>
      <w:r w:rsidR="00393CCA">
        <w:rPr>
          <w:rFonts w:hint="cs"/>
          <w:rtl/>
        </w:rPr>
        <w:t xml:space="preserve"> </w:t>
      </w:r>
      <w:r w:rsidR="001F4B80">
        <w:t>dB</w:t>
      </w:r>
      <w:r w:rsidR="00393CCA">
        <w:t>(</w:t>
      </w:r>
      <w:r w:rsidR="00F2659C" w:rsidRPr="00F2659C">
        <w:t>W/(m</w:t>
      </w:r>
      <w:r w:rsidR="00F2659C" w:rsidRPr="00393CCA">
        <w:rPr>
          <w:vertAlign w:val="superscript"/>
        </w:rPr>
        <w:t>2</w:t>
      </w:r>
      <w:r w:rsidR="001F4B80">
        <w:t> </w:t>
      </w:r>
      <w:r w:rsidR="001F4B80" w:rsidRPr="00F2659C">
        <w:t>·</w:t>
      </w:r>
      <w:r w:rsidR="00F2659C" w:rsidRPr="00F2659C">
        <w:t> Hz)</w:t>
      </w:r>
      <w:r w:rsidR="00393CCA">
        <w:t>)</w:t>
      </w:r>
      <w:r w:rsidR="00F2659C" w:rsidRPr="00F2659C">
        <w:rPr>
          <w:rFonts w:hint="cs"/>
          <w:rtl/>
        </w:rPr>
        <w:t>؛</w:t>
      </w:r>
    </w:p>
    <w:p w:rsidR="00F2659C" w:rsidRPr="00F2659C" w:rsidRDefault="00F65C6D" w:rsidP="001F4B80">
      <w:pPr>
        <w:spacing w:line="185" w:lineRule="auto"/>
        <w:rPr>
          <w:rtl/>
        </w:rPr>
      </w:pPr>
      <w:r w:rsidRPr="00F65C6D">
        <w:rPr>
          <w:b/>
          <w:bCs/>
        </w:rPr>
        <w:t>8</w:t>
      </w:r>
      <w:r w:rsidR="00F2659C" w:rsidRPr="00F2659C">
        <w:tab/>
      </w:r>
      <w:r w:rsidR="00F2659C" w:rsidRPr="00F2659C">
        <w:rPr>
          <w:rFonts w:hint="cs"/>
          <w:rtl/>
        </w:rPr>
        <w:t xml:space="preserve">بأن يستند التحليل الرامي إلى تحديد الأثر على مكررات سواتل الأرصاد الجوية من الجيل الثاني المستقرة بالنسبة إلى الأرض </w:t>
      </w:r>
      <w:r w:rsidR="006611C2">
        <w:t>(</w:t>
      </w:r>
      <w:r w:rsidR="00F2659C" w:rsidRPr="00F2659C">
        <w:t>MSG GEO</w:t>
      </w:r>
      <w:r w:rsidR="006611C2">
        <w:t>)</w:t>
      </w:r>
      <w:r w:rsidR="00F2659C" w:rsidRPr="00F2659C">
        <w:rPr>
          <w:rFonts w:hint="cs"/>
          <w:rtl/>
        </w:rPr>
        <w:t xml:space="preserve"> جراء الأنظمة التي تستخدم نطاقات التردد المجاورة إلى حد أقصى من الكثافة</w:t>
      </w:r>
      <w:r w:rsidR="00F2659C" w:rsidRPr="00F2659C">
        <w:t xml:space="preserve">spfd </w:t>
      </w:r>
      <w:r w:rsidR="00F2659C" w:rsidRPr="00F2659C">
        <w:rPr>
          <w:rFonts w:hint="cs"/>
          <w:rtl/>
        </w:rPr>
        <w:t xml:space="preserve"> عند هوائي الساتل</w:t>
      </w:r>
      <w:r w:rsidR="00F2659C" w:rsidRPr="00F2659C">
        <w:t xml:space="preserve">Sarsat </w:t>
      </w:r>
      <w:r w:rsidR="00F2659C" w:rsidRPr="00F2659C">
        <w:rPr>
          <w:rFonts w:hint="cs"/>
          <w:rtl/>
        </w:rPr>
        <w:t xml:space="preserve"> بمقدار </w:t>
      </w:r>
      <w:r w:rsidR="001F4B80">
        <w:t>dB</w:t>
      </w:r>
      <w:r w:rsidR="00393CCA">
        <w:t>(</w:t>
      </w:r>
      <w:r w:rsidR="00F2659C" w:rsidRPr="00F2659C">
        <w:t>W/(m</w:t>
      </w:r>
      <w:r w:rsidR="00F2659C" w:rsidRPr="00393CCA">
        <w:rPr>
          <w:vertAlign w:val="superscript"/>
        </w:rPr>
        <w:t>2</w:t>
      </w:r>
      <w:r w:rsidR="001F4B80">
        <w:t> </w:t>
      </w:r>
      <w:r w:rsidR="001F4B80" w:rsidRPr="00F2659C">
        <w:t>·</w:t>
      </w:r>
      <w:r w:rsidR="00F2659C" w:rsidRPr="00F2659C">
        <w:t> Hz)</w:t>
      </w:r>
      <w:r w:rsidR="00393CCA">
        <w:t>)</w:t>
      </w:r>
      <w:r w:rsidR="00C845D8">
        <w:t> 206,1</w:t>
      </w:r>
      <w:r w:rsidR="00C845D8">
        <w:sym w:font="Symbol" w:char="F02D"/>
      </w:r>
      <w:r w:rsidR="00F2659C" w:rsidRPr="00F2659C">
        <w:rPr>
          <w:rFonts w:hint="cs"/>
          <w:rtl/>
        </w:rPr>
        <w:t>؛</w:t>
      </w:r>
    </w:p>
    <w:p w:rsidR="00F2659C" w:rsidRPr="00F2659C" w:rsidRDefault="00F65C6D" w:rsidP="001F4B80">
      <w:pPr>
        <w:spacing w:line="185" w:lineRule="auto"/>
        <w:rPr>
          <w:rtl/>
          <w:lang w:bidi="ar-EG"/>
        </w:rPr>
      </w:pPr>
      <w:r w:rsidRPr="00F65C6D">
        <w:rPr>
          <w:b/>
          <w:bCs/>
        </w:rPr>
        <w:t>9</w:t>
      </w:r>
      <w:r w:rsidR="00F2659C" w:rsidRPr="00F2659C">
        <w:tab/>
      </w:r>
      <w:r w:rsidR="00F2659C" w:rsidRPr="00F2659C">
        <w:rPr>
          <w:rFonts w:hint="cs"/>
          <w:rtl/>
        </w:rPr>
        <w:t xml:space="preserve">بأن يستند التحليل الرامي إلى تحديد الأثر على مكررات السواتل المستقرة بالنسبة إلى الأرض </w:t>
      </w:r>
      <w:r w:rsidR="006611C2">
        <w:t>(</w:t>
      </w:r>
      <w:r w:rsidR="00F2659C" w:rsidRPr="00F2659C">
        <w:t>Electro GEO</w:t>
      </w:r>
      <w:r w:rsidR="006611C2">
        <w:t>)</w:t>
      </w:r>
      <w:r w:rsidR="00F2659C" w:rsidRPr="00F2659C">
        <w:rPr>
          <w:rFonts w:hint="cs"/>
          <w:rtl/>
        </w:rPr>
        <w:t xml:space="preserve"> جراء الأنظمة التي تستخدم نطاقات التردد المجاورة إلى حد أقصى من الكثافة</w:t>
      </w:r>
      <w:r w:rsidR="00F2659C" w:rsidRPr="00F2659C">
        <w:t xml:space="preserve">spfd </w:t>
      </w:r>
      <w:r w:rsidR="00F2659C" w:rsidRPr="00F2659C">
        <w:rPr>
          <w:rFonts w:hint="cs"/>
          <w:rtl/>
        </w:rPr>
        <w:t xml:space="preserve"> عند هوائي النظام</w:t>
      </w:r>
      <w:r w:rsidR="00F2659C" w:rsidRPr="00F2659C">
        <w:t xml:space="preserve">Cospas </w:t>
      </w:r>
      <w:r w:rsidR="006611C2">
        <w:rPr>
          <w:rFonts w:hint="cs"/>
          <w:rtl/>
        </w:rPr>
        <w:t xml:space="preserve"> بمقدار</w:t>
      </w:r>
      <w:r w:rsidR="00F2659C" w:rsidRPr="00F2659C">
        <w:rPr>
          <w:rFonts w:hint="cs"/>
          <w:rtl/>
        </w:rPr>
        <w:t xml:space="preserve"> </w:t>
      </w:r>
      <w:r w:rsidR="006611C2">
        <w:t>198,7</w:t>
      </w:r>
      <w:r w:rsidR="00165193">
        <w:sym w:font="Symbol" w:char="F02D"/>
      </w:r>
      <w:r w:rsidR="00165193">
        <w:rPr>
          <w:rFonts w:hint="eastAsia"/>
          <w:rtl/>
        </w:rPr>
        <w:t> </w:t>
      </w:r>
      <w:r w:rsidR="001F4B80">
        <w:t>dB</w:t>
      </w:r>
      <w:r w:rsidR="00393CCA">
        <w:t>(</w:t>
      </w:r>
      <w:r w:rsidR="00F2659C" w:rsidRPr="00F2659C">
        <w:t>W/(m</w:t>
      </w:r>
      <w:r w:rsidR="00F2659C" w:rsidRPr="00393CCA">
        <w:rPr>
          <w:vertAlign w:val="superscript"/>
        </w:rPr>
        <w:t>2</w:t>
      </w:r>
      <w:r w:rsidR="00F2659C" w:rsidRPr="00F2659C">
        <w:t> · Hz)</w:t>
      </w:r>
      <w:r w:rsidR="00393CCA">
        <w:t>)</w:t>
      </w:r>
      <w:r w:rsidR="00F2659C" w:rsidRPr="00F2659C">
        <w:rPr>
          <w:rFonts w:hint="cs"/>
          <w:rtl/>
        </w:rPr>
        <w:t>؛</w:t>
      </w:r>
    </w:p>
    <w:p w:rsidR="00F2659C" w:rsidRDefault="00F65C6D" w:rsidP="001F4B80">
      <w:pPr>
        <w:spacing w:line="185" w:lineRule="auto"/>
        <w:rPr>
          <w:rtl/>
        </w:rPr>
      </w:pPr>
      <w:r w:rsidRPr="00F65C6D">
        <w:rPr>
          <w:b/>
          <w:bCs/>
        </w:rPr>
        <w:t>10</w:t>
      </w:r>
      <w:r w:rsidR="00F2659C" w:rsidRPr="00F2659C">
        <w:tab/>
      </w:r>
      <w:r w:rsidR="00F2659C" w:rsidRPr="00165193">
        <w:rPr>
          <w:rFonts w:hint="cs"/>
          <w:spacing w:val="-6"/>
          <w:rtl/>
        </w:rPr>
        <w:t xml:space="preserve">بأن يستند التحليل الرامي إلى تحديد الأثر على مكررات السواتل الملاحية </w:t>
      </w:r>
      <w:r w:rsidR="006611C2" w:rsidRPr="00165193">
        <w:rPr>
          <w:spacing w:val="-6"/>
        </w:rPr>
        <w:t>(</w:t>
      </w:r>
      <w:r w:rsidR="00F2659C" w:rsidRPr="006D139D">
        <w:rPr>
          <w:spacing w:val="-6"/>
        </w:rPr>
        <w:t>GLONASS MEO</w:t>
      </w:r>
      <w:r w:rsidR="006611C2" w:rsidRPr="00165193">
        <w:rPr>
          <w:spacing w:val="-6"/>
        </w:rPr>
        <w:t>)</w:t>
      </w:r>
      <w:r w:rsidR="00F2659C" w:rsidRPr="00165193">
        <w:rPr>
          <w:rFonts w:hint="cs"/>
          <w:spacing w:val="-6"/>
          <w:rtl/>
        </w:rPr>
        <w:t xml:space="preserve"> جراء الأنظمة التي</w:t>
      </w:r>
      <w:r w:rsidR="00393CCA" w:rsidRPr="00165193">
        <w:rPr>
          <w:rFonts w:hint="eastAsia"/>
          <w:spacing w:val="-6"/>
          <w:rtl/>
        </w:rPr>
        <w:t> </w:t>
      </w:r>
      <w:r w:rsidR="00F2659C" w:rsidRPr="00165193">
        <w:rPr>
          <w:rFonts w:hint="cs"/>
          <w:spacing w:val="-6"/>
          <w:rtl/>
        </w:rPr>
        <w:t>تستخدم نطاقات التردد المجاورة إلى حد أقصى من الكثافة</w:t>
      </w:r>
      <w:r w:rsidR="00F2659C" w:rsidRPr="00165193">
        <w:rPr>
          <w:spacing w:val="-6"/>
        </w:rPr>
        <w:t xml:space="preserve">spfd </w:t>
      </w:r>
      <w:r w:rsidR="00F2659C" w:rsidRPr="00165193">
        <w:rPr>
          <w:rFonts w:hint="cs"/>
          <w:spacing w:val="-6"/>
          <w:rtl/>
        </w:rPr>
        <w:t xml:space="preserve"> عند هوائي النظام</w:t>
      </w:r>
      <w:r w:rsidR="00F2659C" w:rsidRPr="00165193">
        <w:rPr>
          <w:spacing w:val="-6"/>
        </w:rPr>
        <w:t xml:space="preserve"> Cospas </w:t>
      </w:r>
      <w:r w:rsidR="00F2659C" w:rsidRPr="00165193">
        <w:rPr>
          <w:rFonts w:hint="cs"/>
          <w:spacing w:val="-6"/>
          <w:rtl/>
        </w:rPr>
        <w:t>بمقدار</w:t>
      </w:r>
      <w:r w:rsidR="00393CCA" w:rsidRPr="00165193">
        <w:rPr>
          <w:rFonts w:hint="cs"/>
          <w:spacing w:val="-6"/>
          <w:rtl/>
        </w:rPr>
        <w:t xml:space="preserve"> </w:t>
      </w:r>
      <w:r w:rsidR="001F4B80">
        <w:rPr>
          <w:spacing w:val="-6"/>
        </w:rPr>
        <w:t>dB</w:t>
      </w:r>
      <w:r w:rsidR="006611C2" w:rsidRPr="00165193">
        <w:rPr>
          <w:spacing w:val="-6"/>
        </w:rPr>
        <w:t>(</w:t>
      </w:r>
      <w:r w:rsidR="00F2659C" w:rsidRPr="00165193">
        <w:rPr>
          <w:spacing w:val="-6"/>
        </w:rPr>
        <w:t>W/(m</w:t>
      </w:r>
      <w:r w:rsidR="00F2659C" w:rsidRPr="00165193">
        <w:rPr>
          <w:spacing w:val="-6"/>
          <w:vertAlign w:val="superscript"/>
        </w:rPr>
        <w:t>2</w:t>
      </w:r>
      <w:r w:rsidR="00F2659C" w:rsidRPr="00165193">
        <w:rPr>
          <w:spacing w:val="-6"/>
        </w:rPr>
        <w:t> · Hz)</w:t>
      </w:r>
      <w:r w:rsidR="006611C2" w:rsidRPr="00165193">
        <w:rPr>
          <w:spacing w:val="-6"/>
        </w:rPr>
        <w:t>)</w:t>
      </w:r>
      <w:r w:rsidR="005043EE">
        <w:rPr>
          <w:spacing w:val="-6"/>
        </w:rPr>
        <w:t> 205,2</w:t>
      </w:r>
      <w:r w:rsidR="005043EE">
        <w:rPr>
          <w:spacing w:val="-6"/>
        </w:rPr>
        <w:sym w:font="Symbol" w:char="F02D"/>
      </w:r>
      <w:r w:rsidR="00F2659C" w:rsidRPr="00165193">
        <w:rPr>
          <w:rFonts w:hint="cs"/>
          <w:spacing w:val="-6"/>
          <w:rtl/>
        </w:rPr>
        <w:t>.</w:t>
      </w:r>
    </w:p>
    <w:p w:rsidR="001F4B80" w:rsidRDefault="001F4B80" w:rsidP="001F4B80">
      <w:pPr>
        <w:spacing w:line="185" w:lineRule="auto"/>
        <w:rPr>
          <w:rtl/>
        </w:rPr>
      </w:pPr>
    </w:p>
    <w:p w:rsidR="001F4B80" w:rsidRDefault="001F4B80" w:rsidP="001F4B80">
      <w:pPr>
        <w:spacing w:line="185" w:lineRule="auto"/>
        <w:rPr>
          <w:rtl/>
        </w:rPr>
      </w:pPr>
    </w:p>
    <w:p w:rsidR="001F4B80" w:rsidRPr="00F2659C" w:rsidRDefault="001F4B80" w:rsidP="001F4B80">
      <w:pPr>
        <w:spacing w:line="185" w:lineRule="auto"/>
      </w:pPr>
    </w:p>
    <w:p w:rsidR="00412D0F" w:rsidRDefault="00412D0F">
      <w:pPr>
        <w:overflowPunct/>
        <w:autoSpaceDE/>
        <w:autoSpaceDN/>
        <w:bidi w:val="0"/>
        <w:adjustRightInd/>
        <w:spacing w:before="0" w:line="240" w:lineRule="auto"/>
        <w:jc w:val="left"/>
        <w:textAlignment w:val="auto"/>
        <w:rPr>
          <w:rFonts w:ascii="Times New Roman Bold" w:hAnsi="Times New Roman Bold"/>
          <w:b/>
          <w:bCs/>
          <w:sz w:val="28"/>
          <w:szCs w:val="40"/>
          <w:rtl/>
        </w:rPr>
      </w:pPr>
      <w:r>
        <w:rPr>
          <w:rtl/>
        </w:rPr>
        <w:br w:type="page"/>
      </w:r>
    </w:p>
    <w:p w:rsidR="006611C2" w:rsidRPr="001F4B80" w:rsidRDefault="002F503C" w:rsidP="00E024D3">
      <w:pPr>
        <w:pStyle w:val="AnnexNotitle"/>
      </w:pPr>
      <w:r w:rsidRPr="001F4B80">
        <w:rPr>
          <w:rFonts w:hint="cs"/>
          <w:rtl/>
        </w:rPr>
        <w:lastRenderedPageBreak/>
        <w:t>الملحق</w:t>
      </w:r>
      <w:r w:rsidR="00BD07E5" w:rsidRPr="001F4B80">
        <w:rPr>
          <w:rFonts w:hint="cs"/>
          <w:rtl/>
        </w:rPr>
        <w:t xml:space="preserve"> </w:t>
      </w:r>
      <w:r w:rsidR="00BD07E5" w:rsidRPr="001F4B80">
        <w:t>1</w:t>
      </w:r>
    </w:p>
    <w:p w:rsidR="00F2659C" w:rsidRPr="006611C2" w:rsidRDefault="00F2659C" w:rsidP="00E024D3">
      <w:pPr>
        <w:pStyle w:val="AnnexNotitle"/>
      </w:pPr>
      <w:r w:rsidRPr="002F503C">
        <w:rPr>
          <w:rFonts w:hint="cs"/>
          <w:rtl/>
        </w:rPr>
        <w:t xml:space="preserve">معايير الحماية لنظام </w:t>
      </w:r>
      <w:r w:rsidRPr="002F503C">
        <w:t>Cospas-Sarsat</w:t>
      </w:r>
      <w:r w:rsidRPr="002F503C">
        <w:rPr>
          <w:rFonts w:hint="cs"/>
          <w:rtl/>
        </w:rPr>
        <w:t xml:space="preserve"> في النطاق</w:t>
      </w:r>
      <w:r w:rsidR="006611C2">
        <w:rPr>
          <w:rFonts w:hint="cs"/>
          <w:rtl/>
        </w:rPr>
        <w:t xml:space="preserve"> </w:t>
      </w:r>
      <w:r w:rsidR="006611C2">
        <w:t>406,1-406</w:t>
      </w:r>
      <w:r w:rsidRPr="002F503C">
        <w:rPr>
          <w:rFonts w:hint="cs"/>
          <w:rtl/>
        </w:rPr>
        <w:t xml:space="preserve"> </w:t>
      </w:r>
      <w:r w:rsidRPr="002F503C">
        <w:t>MHz</w:t>
      </w:r>
      <w:r w:rsidR="00D87704">
        <w:rPr>
          <w:rtl/>
        </w:rPr>
        <w:br/>
      </w:r>
      <w:r w:rsidRPr="006611C2">
        <w:rPr>
          <w:rFonts w:hint="cs"/>
          <w:rtl/>
        </w:rPr>
        <w:t>من بث النطاق العريض خارج النطاق</w:t>
      </w:r>
    </w:p>
    <w:p w:rsidR="00F2659C" w:rsidRPr="00F2659C" w:rsidRDefault="006611C2" w:rsidP="002F503C">
      <w:pPr>
        <w:pStyle w:val="Heading1"/>
      </w:pPr>
      <w:r>
        <w:t>1</w:t>
      </w:r>
      <w:r w:rsidR="00F2659C" w:rsidRPr="00F2659C">
        <w:tab/>
      </w:r>
      <w:r w:rsidR="00F2659C" w:rsidRPr="00F2659C">
        <w:rPr>
          <w:rFonts w:hint="cs"/>
          <w:rtl/>
        </w:rPr>
        <w:t>مقدمة</w:t>
      </w:r>
    </w:p>
    <w:p w:rsidR="00F2659C" w:rsidRPr="006611C2" w:rsidRDefault="00F2659C" w:rsidP="00F2659C">
      <w:pPr>
        <w:rPr>
          <w:spacing w:val="-4"/>
        </w:rPr>
      </w:pPr>
      <w:r w:rsidRPr="006611C2">
        <w:rPr>
          <w:rFonts w:hint="cs"/>
          <w:spacing w:val="-4"/>
          <w:rtl/>
        </w:rPr>
        <w:t xml:space="preserve">يحتوي هذا الملحق معلومات عن النظام </w:t>
      </w:r>
      <w:r w:rsidRPr="006611C2">
        <w:rPr>
          <w:spacing w:val="-4"/>
        </w:rPr>
        <w:t>Cospas-Sarsat</w:t>
      </w:r>
      <w:r w:rsidRPr="006611C2">
        <w:rPr>
          <w:rFonts w:hint="cs"/>
          <w:spacing w:val="-4"/>
          <w:rtl/>
        </w:rPr>
        <w:t xml:space="preserve"> (اختصاراً </w:t>
      </w:r>
      <w:r w:rsidRPr="006611C2">
        <w:rPr>
          <w:spacing w:val="-4"/>
        </w:rPr>
        <w:t>C-S</w:t>
      </w:r>
      <w:r w:rsidRPr="006611C2">
        <w:rPr>
          <w:rFonts w:hint="cs"/>
          <w:spacing w:val="-4"/>
          <w:rtl/>
        </w:rPr>
        <w:t>) ومتطلبات حمايته من بث</w:t>
      </w:r>
      <w:r w:rsidRPr="006611C2">
        <w:rPr>
          <w:spacing w:val="-4"/>
          <w:rtl/>
        </w:rPr>
        <w:t xml:space="preserve"> النطاق العريض خارج</w:t>
      </w:r>
      <w:r w:rsidR="001C52CF">
        <w:rPr>
          <w:rFonts w:hint="eastAsia"/>
          <w:rtl/>
        </w:rPr>
        <w:t> </w:t>
      </w:r>
      <w:r w:rsidRPr="006611C2">
        <w:rPr>
          <w:spacing w:val="-4"/>
          <w:rtl/>
        </w:rPr>
        <w:t>النطاق</w:t>
      </w:r>
      <w:r w:rsidRPr="006611C2">
        <w:rPr>
          <w:rFonts w:hint="cs"/>
          <w:spacing w:val="-4"/>
          <w:rtl/>
        </w:rPr>
        <w:t>.</w:t>
      </w:r>
    </w:p>
    <w:p w:rsidR="00F2659C" w:rsidRPr="00F2659C" w:rsidRDefault="006611C2" w:rsidP="002F503C">
      <w:pPr>
        <w:pStyle w:val="Heading1"/>
      </w:pPr>
      <w:r>
        <w:t>2</w:t>
      </w:r>
      <w:r w:rsidR="00F2659C" w:rsidRPr="00F2659C">
        <w:tab/>
      </w:r>
      <w:r w:rsidR="00F2659C" w:rsidRPr="00F2659C">
        <w:rPr>
          <w:rFonts w:hint="cs"/>
          <w:rtl/>
        </w:rPr>
        <w:t>خلفية</w:t>
      </w:r>
    </w:p>
    <w:p w:rsidR="00F2659C" w:rsidRPr="00F2659C" w:rsidRDefault="00F2659C" w:rsidP="00333DEC">
      <w:pPr>
        <w:keepNext/>
      </w:pPr>
      <w:r w:rsidRPr="00F2659C">
        <w:rPr>
          <w:rFonts w:hint="cs"/>
          <w:rtl/>
        </w:rPr>
        <w:t>توفر نصوص أخرى يصدرها الاتحاد الدولي للاتصالات معلومات عن البنود</w:t>
      </w:r>
      <w:r w:rsidR="001C52CF">
        <w:rPr>
          <w:rFonts w:hint="eastAsia"/>
          <w:rtl/>
        </w:rPr>
        <w:t> </w:t>
      </w:r>
      <w:r w:rsidRPr="00F2659C">
        <w:rPr>
          <w:rFonts w:hint="cs"/>
          <w:rtl/>
        </w:rPr>
        <w:t>التالية:</w:t>
      </w:r>
    </w:p>
    <w:p w:rsidR="00F2659C" w:rsidRPr="00F2659C" w:rsidRDefault="00F2659C" w:rsidP="00324C54">
      <w:pPr>
        <w:pStyle w:val="enumlev1"/>
      </w:pPr>
      <w:r w:rsidRPr="00F2659C">
        <w:t>–</w:t>
      </w:r>
      <w:r w:rsidRPr="00F2659C">
        <w:tab/>
      </w:r>
      <w:r w:rsidRPr="00324C54">
        <w:rPr>
          <w:rFonts w:hint="cs"/>
          <w:spacing w:val="-4"/>
          <w:rtl/>
        </w:rPr>
        <w:t xml:space="preserve">معلمات عدة شبكات لخدمة متنقلة ساتلية </w:t>
      </w:r>
      <w:r w:rsidR="007464E3" w:rsidRPr="00324C54">
        <w:rPr>
          <w:spacing w:val="-4"/>
        </w:rPr>
        <w:t>(</w:t>
      </w:r>
      <w:r w:rsidRPr="00324C54">
        <w:rPr>
          <w:spacing w:val="-4"/>
        </w:rPr>
        <w:t>MSS</w:t>
      </w:r>
      <w:r w:rsidR="007464E3" w:rsidRPr="00324C54">
        <w:rPr>
          <w:spacing w:val="-4"/>
        </w:rPr>
        <w:t>)</w:t>
      </w:r>
      <w:r w:rsidRPr="00324C54">
        <w:rPr>
          <w:rFonts w:hint="cs"/>
          <w:spacing w:val="-4"/>
          <w:rtl/>
        </w:rPr>
        <w:t xml:space="preserve"> في مدارات ساتلية غير مستقرة بالنسبة إلى الأرض</w:t>
      </w:r>
      <w:r w:rsidR="001C52CF">
        <w:rPr>
          <w:rFonts w:hint="eastAsia"/>
          <w:rtl/>
        </w:rPr>
        <w:t> </w:t>
      </w:r>
      <w:r w:rsidR="006611C2" w:rsidRPr="00324C54">
        <w:rPr>
          <w:spacing w:val="-4"/>
        </w:rPr>
        <w:t>(</w:t>
      </w:r>
      <w:r w:rsidRPr="00324C54">
        <w:rPr>
          <w:spacing w:val="-4"/>
        </w:rPr>
        <w:t>non</w:t>
      </w:r>
      <w:r w:rsidR="00111F6A" w:rsidRPr="00324C54">
        <w:rPr>
          <w:spacing w:val="-4"/>
        </w:rPr>
        <w:sym w:font="Symbol" w:char="F02D"/>
      </w:r>
      <w:r w:rsidRPr="00324C54">
        <w:rPr>
          <w:spacing w:val="-4"/>
        </w:rPr>
        <w:t>GSO</w:t>
      </w:r>
      <w:r w:rsidR="006611C2" w:rsidRPr="00324C54">
        <w:rPr>
          <w:spacing w:val="-4"/>
        </w:rPr>
        <w:t>)</w:t>
      </w:r>
      <w:r w:rsidRPr="00324C54">
        <w:rPr>
          <w:rFonts w:hint="cs"/>
          <w:spacing w:val="-4"/>
          <w:rtl/>
        </w:rPr>
        <w:t>؛</w:t>
      </w:r>
    </w:p>
    <w:p w:rsidR="00F2659C" w:rsidRPr="00F2659C" w:rsidRDefault="00F2659C" w:rsidP="00324C54">
      <w:pPr>
        <w:pStyle w:val="enumlev1"/>
      </w:pPr>
      <w:r w:rsidRPr="00F2659C">
        <w:t>–</w:t>
      </w:r>
      <w:r w:rsidRPr="00F2659C">
        <w:tab/>
      </w:r>
      <w:r w:rsidRPr="00F2659C">
        <w:rPr>
          <w:rFonts w:hint="cs"/>
          <w:rtl/>
        </w:rPr>
        <w:t xml:space="preserve">سوية عتبة كثافة تدفق القدرة </w:t>
      </w:r>
      <w:r w:rsidR="006611C2">
        <w:t>(</w:t>
      </w:r>
      <w:r w:rsidRPr="00F2659C">
        <w:t>pfd</w:t>
      </w:r>
      <w:r w:rsidR="006611C2">
        <w:t>)</w:t>
      </w:r>
      <w:r w:rsidRPr="00F2659C">
        <w:rPr>
          <w:rFonts w:hint="cs"/>
          <w:rtl/>
        </w:rPr>
        <w:t xml:space="preserve"> من حيث التداخل؛</w:t>
      </w:r>
    </w:p>
    <w:p w:rsidR="00F2659C" w:rsidRPr="00F2659C" w:rsidRDefault="00F2659C" w:rsidP="00324C54">
      <w:pPr>
        <w:pStyle w:val="enumlev1"/>
      </w:pPr>
      <w:r w:rsidRPr="00F2659C">
        <w:t>–</w:t>
      </w:r>
      <w:r w:rsidRPr="00F2659C">
        <w:tab/>
      </w:r>
      <w:r w:rsidRPr="00F2659C">
        <w:rPr>
          <w:rFonts w:hint="cs"/>
          <w:rtl/>
        </w:rPr>
        <w:t xml:space="preserve">حماية عمليات البحث </w:t>
      </w:r>
      <w:r w:rsidR="00324C54">
        <w:rPr>
          <w:rFonts w:hint="cs"/>
          <w:rtl/>
        </w:rPr>
        <w:t>والإنقاذ</w:t>
      </w:r>
      <w:r w:rsidRPr="00F2659C">
        <w:rPr>
          <w:rFonts w:hint="cs"/>
          <w:rtl/>
        </w:rPr>
        <w:t xml:space="preserve"> </w:t>
      </w:r>
      <w:r w:rsidR="009E0C1D">
        <w:t>(</w:t>
      </w:r>
      <w:r w:rsidRPr="00F2659C">
        <w:t>SAR</w:t>
      </w:r>
      <w:r w:rsidR="009E0C1D">
        <w:t>)</w:t>
      </w:r>
      <w:r w:rsidRPr="00F2659C">
        <w:rPr>
          <w:rFonts w:hint="cs"/>
          <w:rtl/>
        </w:rPr>
        <w:t xml:space="preserve"> باستخدام التشكيل الطيفي أو تقنيات الترشيح.</w:t>
      </w:r>
    </w:p>
    <w:p w:rsidR="00F2659C" w:rsidRPr="00F2659C" w:rsidRDefault="00F2659C" w:rsidP="009E0C1D">
      <w:pPr>
        <w:pStyle w:val="Heading1"/>
      </w:pPr>
      <w:r w:rsidRPr="00F2659C">
        <w:t>3</w:t>
      </w:r>
      <w:r w:rsidRPr="00F2659C">
        <w:tab/>
      </w:r>
      <w:r w:rsidRPr="00F2659C">
        <w:rPr>
          <w:rFonts w:hint="cs"/>
          <w:rtl/>
        </w:rPr>
        <w:t xml:space="preserve">سوية عتبة كثافة تدفق القدرة الطيفية </w:t>
      </w:r>
      <w:r w:rsidR="009E0C1D">
        <w:t>(</w:t>
      </w:r>
      <w:r w:rsidRPr="00F2659C">
        <w:t>spfd</w:t>
      </w:r>
      <w:r w:rsidR="009E0C1D">
        <w:t>)</w:t>
      </w:r>
      <w:r w:rsidRPr="00F2659C">
        <w:rPr>
          <w:rFonts w:hint="cs"/>
          <w:rtl/>
        </w:rPr>
        <w:t xml:space="preserve"> من حيث التداخل</w:t>
      </w:r>
    </w:p>
    <w:p w:rsidR="00F2659C" w:rsidRPr="00F2659C" w:rsidRDefault="00F2659C" w:rsidP="00F07D67">
      <w:r w:rsidRPr="00F2659C">
        <w:rPr>
          <w:rFonts w:hint="cs"/>
          <w:rtl/>
        </w:rPr>
        <w:t xml:space="preserve">من شأن إضافة ضوضاء النطاق العريض إلى نظام </w:t>
      </w:r>
      <w:r w:rsidRPr="00F2659C">
        <w:t>Sarsat SARP</w:t>
      </w:r>
      <w:r w:rsidRPr="00F2659C">
        <w:rPr>
          <w:rFonts w:hint="cs"/>
          <w:rtl/>
        </w:rPr>
        <w:t xml:space="preserve"> أن تزيد من معدل أخطاء البتات </w:t>
      </w:r>
      <w:r w:rsidR="009E0C1D">
        <w:t>(</w:t>
      </w:r>
      <w:r w:rsidRPr="00F2659C">
        <w:t>BER</w:t>
      </w:r>
      <w:r w:rsidR="009E0C1D">
        <w:t>)</w:t>
      </w:r>
      <w:r w:rsidRPr="00F2659C">
        <w:rPr>
          <w:rFonts w:hint="cs"/>
          <w:rtl/>
        </w:rPr>
        <w:t xml:space="preserve"> وبالتالي أن تؤثر سلباً على الأداء. وك</w:t>
      </w:r>
      <w:r w:rsidR="00A05949">
        <w:rPr>
          <w:rFonts w:hint="cs"/>
          <w:rtl/>
        </w:rPr>
        <w:t>ما </w:t>
      </w:r>
      <w:r w:rsidRPr="00F2659C">
        <w:rPr>
          <w:rFonts w:hint="cs"/>
          <w:rtl/>
        </w:rPr>
        <w:t xml:space="preserve">تحدد في دراسات </w:t>
      </w:r>
      <w:r w:rsidR="006C13DE">
        <w:rPr>
          <w:rFonts w:hint="cs"/>
          <w:rtl/>
        </w:rPr>
        <w:t>قطاع الاتصالات الراديوية</w:t>
      </w:r>
      <w:r w:rsidRPr="00F2659C">
        <w:rPr>
          <w:rFonts w:hint="cs"/>
          <w:rtl/>
        </w:rPr>
        <w:t xml:space="preserve"> فإن الحد الأقصى من معدل</w:t>
      </w:r>
      <w:r w:rsidRPr="00F2659C">
        <w:t xml:space="preserve">BER </w:t>
      </w:r>
      <w:r w:rsidRPr="00F2659C">
        <w:rPr>
          <w:rFonts w:hint="cs"/>
          <w:rtl/>
        </w:rPr>
        <w:t xml:space="preserve"> المقبول في</w:t>
      </w:r>
      <w:r w:rsidR="00F07D67">
        <w:rPr>
          <w:rFonts w:hint="eastAsia"/>
          <w:rtl/>
        </w:rPr>
        <w:t> </w:t>
      </w:r>
      <w:r w:rsidRPr="00F2659C">
        <w:rPr>
          <w:rFonts w:hint="cs"/>
          <w:rtl/>
        </w:rPr>
        <w:t xml:space="preserve">الوصلة الصاعدة لنظام </w:t>
      </w:r>
      <w:r w:rsidRPr="00F2659C">
        <w:t>Sarsat SARP</w:t>
      </w:r>
      <w:r w:rsidRPr="00F2659C">
        <w:rPr>
          <w:rFonts w:hint="cs"/>
          <w:rtl/>
        </w:rPr>
        <w:t xml:space="preserve"> يجب أ</w:t>
      </w:r>
      <w:r w:rsidR="00A05949">
        <w:rPr>
          <w:rFonts w:hint="cs"/>
          <w:rtl/>
        </w:rPr>
        <w:t>لا </w:t>
      </w:r>
      <w:r w:rsidRPr="00F2659C">
        <w:rPr>
          <w:rFonts w:hint="cs"/>
          <w:rtl/>
        </w:rPr>
        <w:t>يتجاوز</w:t>
      </w:r>
      <w:r w:rsidR="00BD07E5">
        <w:rPr>
          <w:rFonts w:hint="cs"/>
          <w:rtl/>
        </w:rPr>
        <w:t xml:space="preserve"> </w:t>
      </w:r>
      <w:r w:rsidR="00BD07E5" w:rsidRPr="00BD07E5">
        <w:rPr>
          <w:vertAlign w:val="superscript"/>
        </w:rPr>
        <w:t>5-</w:t>
      </w:r>
      <w:r w:rsidR="00BD07E5">
        <w:t>10 </w:t>
      </w:r>
      <w:r w:rsidR="00BD07E5">
        <w:rPr>
          <w:rFonts w:hint="cs"/>
        </w:rPr>
        <w:t>×</w:t>
      </w:r>
      <w:r w:rsidR="00BD07E5">
        <w:t> 5</w:t>
      </w:r>
      <w:r w:rsidRPr="00F2659C">
        <w:rPr>
          <w:rFonts w:hint="cs"/>
          <w:rtl/>
        </w:rPr>
        <w:t>. وبناء</w:t>
      </w:r>
      <w:r w:rsidR="009E0C1D">
        <w:rPr>
          <w:rFonts w:hint="cs"/>
          <w:rtl/>
        </w:rPr>
        <w:t>ً</w:t>
      </w:r>
      <w:r w:rsidRPr="00F2659C">
        <w:rPr>
          <w:rFonts w:hint="cs"/>
          <w:rtl/>
        </w:rPr>
        <w:t xml:space="preserve"> على هذا الاشتراط، يحدد هذا التحليل الحد الأقصى المقبول من الكثافة </w:t>
      </w:r>
      <w:r w:rsidRPr="00F2659C">
        <w:t>pfd</w:t>
      </w:r>
      <w:r w:rsidRPr="00F2659C">
        <w:rPr>
          <w:rFonts w:hint="cs"/>
          <w:rtl/>
        </w:rPr>
        <w:t xml:space="preserve"> المصاحبة لضوضاء النطاق العريض في قناة الوصلة الصاعدة في نظام </w:t>
      </w:r>
      <w:r w:rsidRPr="00F2659C">
        <w:t>Sarsat SARP</w:t>
      </w:r>
      <w:r w:rsidRPr="00F2659C">
        <w:rPr>
          <w:rFonts w:hint="cs"/>
          <w:rtl/>
        </w:rPr>
        <w:t>. و</w:t>
      </w:r>
      <w:r w:rsidR="00A05949">
        <w:rPr>
          <w:rFonts w:hint="cs"/>
          <w:rtl/>
        </w:rPr>
        <w:t>لا </w:t>
      </w:r>
      <w:r w:rsidRPr="00F2659C">
        <w:rPr>
          <w:rFonts w:hint="cs"/>
          <w:rtl/>
        </w:rPr>
        <w:t xml:space="preserve">يتناول التحليل أثر بث النطاق الضيق (أي الخطوط الطيفية) الذي يؤثر سلباً أيضاً على أداء المعالج </w:t>
      </w:r>
      <w:r w:rsidRPr="00F2659C">
        <w:t>SARP</w:t>
      </w:r>
      <w:r w:rsidRPr="00F2659C">
        <w:rPr>
          <w:rFonts w:hint="cs"/>
          <w:rtl/>
        </w:rPr>
        <w:t xml:space="preserve"> ك</w:t>
      </w:r>
      <w:r w:rsidR="00A05949">
        <w:rPr>
          <w:rFonts w:hint="cs"/>
          <w:rtl/>
        </w:rPr>
        <w:t>ما لا </w:t>
      </w:r>
      <w:r w:rsidRPr="00F2659C">
        <w:rPr>
          <w:rFonts w:hint="cs"/>
          <w:rtl/>
        </w:rPr>
        <w:t xml:space="preserve">يتناول متطلبات الحماية لجميع أجهزة </w:t>
      </w:r>
      <w:r w:rsidRPr="00F2659C">
        <w:t>Cospas-Sarsat</w:t>
      </w:r>
      <w:r w:rsidRPr="00F2659C">
        <w:rPr>
          <w:rFonts w:hint="cs"/>
          <w:rtl/>
        </w:rPr>
        <w:t xml:space="preserve"> (من قبيل مكرر البحث </w:t>
      </w:r>
      <w:r w:rsidR="00F07D67">
        <w:rPr>
          <w:rFonts w:hint="cs"/>
          <w:rtl/>
        </w:rPr>
        <w:t>والإنقاذ</w:t>
      </w:r>
      <w:r w:rsidRPr="00F2659C">
        <w:rPr>
          <w:rFonts w:hint="cs"/>
          <w:rtl/>
        </w:rPr>
        <w:t xml:space="preserve"> </w:t>
      </w:r>
      <w:r w:rsidRPr="00F2659C">
        <w:t>Sarsat</w:t>
      </w:r>
      <w:r w:rsidRPr="00F2659C">
        <w:rPr>
          <w:rFonts w:hint="cs"/>
          <w:rtl/>
        </w:rPr>
        <w:t xml:space="preserve"> ونظام </w:t>
      </w:r>
      <w:r w:rsidRPr="00F2659C">
        <w:t>Cospas SARP</w:t>
      </w:r>
      <w:r w:rsidRPr="00F2659C">
        <w:rPr>
          <w:rFonts w:hint="cs"/>
          <w:rtl/>
        </w:rPr>
        <w:t>).</w:t>
      </w:r>
    </w:p>
    <w:p w:rsidR="00F2659C" w:rsidRPr="00F2659C" w:rsidRDefault="00F2659C" w:rsidP="009E0C1D">
      <w:r w:rsidRPr="00F2659C">
        <w:rPr>
          <w:rFonts w:hint="cs"/>
          <w:rtl/>
        </w:rPr>
        <w:t xml:space="preserve">ويبين الشكل </w:t>
      </w:r>
      <w:r w:rsidR="009E0C1D">
        <w:t>1</w:t>
      </w:r>
      <w:r w:rsidRPr="00F2659C">
        <w:rPr>
          <w:rFonts w:hint="cs"/>
          <w:rtl/>
        </w:rPr>
        <w:t xml:space="preserve"> عناصر المعدات الأساسية على متن سواتل </w:t>
      </w:r>
      <w:r w:rsidRPr="00F2659C">
        <w:rPr>
          <w:rtl/>
        </w:rPr>
        <w:t>الإدارة الوطنية لدراسة المحيطات والغلاف الجوي</w:t>
      </w:r>
      <w:r w:rsidRPr="00F2659C">
        <w:rPr>
          <w:rFonts w:hint="cs"/>
          <w:rtl/>
        </w:rPr>
        <w:t xml:space="preserve"> </w:t>
      </w:r>
      <w:r w:rsidR="009E0C1D">
        <w:t>(</w:t>
      </w:r>
      <w:r w:rsidRPr="00F2659C">
        <w:t>NOAA</w:t>
      </w:r>
      <w:r w:rsidR="009E0C1D">
        <w:t>)</w:t>
      </w:r>
      <w:r w:rsidRPr="00F2659C">
        <w:rPr>
          <w:rFonts w:hint="cs"/>
          <w:rtl/>
        </w:rPr>
        <w:t xml:space="preserve"> (وعلى متن سواتل الأرصاد الجوية الأوروبية</w:t>
      </w:r>
      <w:r w:rsidRPr="00F2659C">
        <w:t xml:space="preserve">METOP </w:t>
      </w:r>
      <w:r w:rsidRPr="00F2659C">
        <w:rPr>
          <w:rFonts w:hint="cs"/>
          <w:rtl/>
        </w:rPr>
        <w:t xml:space="preserve"> المقبلة).</w:t>
      </w:r>
    </w:p>
    <w:p w:rsidR="00F2659C" w:rsidRPr="00F2659C" w:rsidRDefault="00F2659C" w:rsidP="001C52CF">
      <w:pPr>
        <w:pStyle w:val="FigureNo"/>
      </w:pPr>
      <w:r w:rsidRPr="00F2659C">
        <w:rPr>
          <w:rFonts w:hint="cs"/>
          <w:rtl/>
        </w:rPr>
        <w:t>الش</w:t>
      </w:r>
      <w:r w:rsidR="00333DEC">
        <w:rPr>
          <w:rFonts w:hint="cs"/>
          <w:rtl/>
        </w:rPr>
        <w:t>ـ</w:t>
      </w:r>
      <w:r w:rsidRPr="00F2659C">
        <w:rPr>
          <w:rFonts w:hint="cs"/>
          <w:rtl/>
        </w:rPr>
        <w:t xml:space="preserve">كل </w:t>
      </w:r>
      <w:r w:rsidR="006611C2">
        <w:t>1</w:t>
      </w:r>
    </w:p>
    <w:p w:rsidR="00F2659C" w:rsidRPr="00333DEC" w:rsidRDefault="00333DEC" w:rsidP="001C52CF">
      <w:pPr>
        <w:pStyle w:val="FigureTitle"/>
        <w:rPr>
          <w:rtl/>
        </w:rPr>
      </w:pPr>
      <w:r>
        <w:rPr>
          <w:noProof/>
          <w:lang w:val="en-US" w:eastAsia="zh-CN" w:bidi="ar-SA"/>
        </w:rPr>
        <mc:AlternateContent>
          <mc:Choice Requires="wps">
            <w:drawing>
              <wp:anchor distT="0" distB="0" distL="114300" distR="114300" simplePos="0" relativeHeight="251644928" behindDoc="0" locked="0" layoutInCell="0" allowOverlap="1" wp14:anchorId="30F59BFE" wp14:editId="596E3F5E">
                <wp:simplePos x="0" y="0"/>
                <wp:positionH relativeFrom="page">
                  <wp:posOffset>1913890</wp:posOffset>
                </wp:positionH>
                <wp:positionV relativeFrom="paragraph">
                  <wp:posOffset>218440</wp:posOffset>
                </wp:positionV>
                <wp:extent cx="1043940" cy="356235"/>
                <wp:effectExtent l="0" t="0" r="4445" b="63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862B05">
                            <w:pPr>
                              <w:spacing w:before="20" w:after="20" w:line="260" w:lineRule="exact"/>
                              <w:jc w:val="center"/>
                              <w:rPr>
                                <w:sz w:val="16"/>
                                <w:szCs w:val="22"/>
                                <w:lang w:bidi="ar-EG"/>
                              </w:rPr>
                            </w:pPr>
                            <w:r w:rsidRPr="00862B05">
                              <w:rPr>
                                <w:rFonts w:hint="cs"/>
                                <w:sz w:val="16"/>
                                <w:szCs w:val="22"/>
                                <w:rtl/>
                                <w:lang w:bidi="ar-EG"/>
                              </w:rPr>
                              <w:t>هوائي استقبال</w:t>
                            </w:r>
                            <w:r>
                              <w:rPr>
                                <w:sz w:val="16"/>
                                <w:szCs w:val="22"/>
                                <w:rtl/>
                                <w:lang w:bidi="ar-EG"/>
                              </w:rPr>
                              <w:br/>
                            </w:r>
                            <w:r w:rsidRPr="00862B05">
                              <w:rPr>
                                <w:rFonts w:hint="cs"/>
                                <w:sz w:val="16"/>
                                <w:szCs w:val="22"/>
                                <w:rtl/>
                                <w:lang w:bidi="ar-EG"/>
                              </w:rPr>
                              <w:t xml:space="preserve"> </w:t>
                            </w:r>
                            <w:r w:rsidRPr="00862B05">
                              <w:rPr>
                                <w:sz w:val="16"/>
                                <w:szCs w:val="22"/>
                                <w:lang w:bidi="ar-EG"/>
                              </w:rPr>
                              <w:t>Sarsat SARP</w:t>
                            </w:r>
                            <w:r w:rsidRPr="00862B05">
                              <w:rPr>
                                <w:rFonts w:hint="cs"/>
                                <w:sz w:val="16"/>
                                <w:szCs w:val="22"/>
                                <w:rtl/>
                                <w:lang w:bidi="ar-EG"/>
                              </w:rPr>
                              <w:t xml:space="preserve"> </w:t>
                            </w:r>
                            <w:r w:rsidRPr="00862B05">
                              <w:rPr>
                                <w:sz w:val="16"/>
                                <w:szCs w:val="22"/>
                                <w:lang w:bidi="ar-EG"/>
                              </w:rPr>
                              <w:t>(UDA)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150.7pt;margin-top:17.2pt;width:82.2pt;height:28.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" o:allowincell="f" filled="f" stroked="f">
                <v:textbox inset="1pt,1pt,1pt,1pt">
                  <w:txbxContent>
                    <w:p w:rsidR="00F71732" w:rsidRPr="0063097E" w:rsidRDefault="00F71732" w:rsidP="00862B05">
                      <w:pPr>
                        <w:spacing w:before="20" w:after="20" w:line="260" w:lineRule="exact"/>
                        <w:jc w:val="center"/>
                        <w:rPr>
                          <w:sz w:val="16"/>
                          <w:szCs w:val="22"/>
                          <w:lang w:bidi="ar-EG"/>
                        </w:rPr>
                      </w:pPr>
                      <w:r w:rsidRPr="00862B05">
                        <w:rPr>
                          <w:rFonts w:hint="cs"/>
                          <w:sz w:val="16"/>
                          <w:szCs w:val="22"/>
                          <w:rtl/>
                          <w:lang w:bidi="ar-EG"/>
                        </w:rPr>
                        <w:t>هوائي استقبال</w:t>
                      </w:r>
                      <w:r>
                        <w:rPr>
                          <w:sz w:val="16"/>
                          <w:szCs w:val="22"/>
                          <w:rtl/>
                          <w:lang w:bidi="ar-EG"/>
                        </w:rPr>
                        <w:br/>
                      </w:r>
                      <w:r w:rsidRPr="00862B05">
                        <w:rPr>
                          <w:rFonts w:hint="cs"/>
                          <w:sz w:val="16"/>
                          <w:szCs w:val="22"/>
                          <w:rtl/>
                          <w:lang w:bidi="ar-EG"/>
                        </w:rPr>
                        <w:t xml:space="preserve"> </w:t>
                      </w:r>
                      <w:r w:rsidRPr="00862B05">
                        <w:rPr>
                          <w:sz w:val="16"/>
                          <w:szCs w:val="22"/>
                          <w:lang w:bidi="ar-EG"/>
                        </w:rPr>
                        <w:t>Sarsat SARP</w:t>
                      </w:r>
                      <w:r w:rsidRPr="00862B05">
                        <w:rPr>
                          <w:rFonts w:hint="cs"/>
                          <w:sz w:val="16"/>
                          <w:szCs w:val="22"/>
                          <w:rtl/>
                          <w:lang w:bidi="ar-EG"/>
                        </w:rPr>
                        <w:t xml:space="preserve"> </w:t>
                      </w:r>
                      <w:r w:rsidRPr="00862B05">
                        <w:rPr>
                          <w:sz w:val="16"/>
                          <w:szCs w:val="22"/>
                          <w:lang w:bidi="ar-EG"/>
                        </w:rPr>
                        <w:t>(UDA)</w:t>
                      </w:r>
                    </w:p>
                  </w:txbxContent>
                </v:textbox>
                <w10:wrap anchorx="page"/>
              </v:rect>
            </w:pict>
          </mc:Fallback>
        </mc:AlternateContent>
      </w:r>
      <w:r w:rsidR="00F2659C" w:rsidRPr="00333DEC">
        <w:rPr>
          <w:rFonts w:hint="cs"/>
          <w:rtl/>
        </w:rPr>
        <w:t>المعدات والأجهزة على متن السواتل</w:t>
      </w:r>
    </w:p>
    <w:p w:rsidR="00F2659C" w:rsidRPr="00F2659C" w:rsidRDefault="00333DEC" w:rsidP="00333DEC">
      <w:pPr>
        <w:spacing w:before="240"/>
        <w:jc w:val="center"/>
        <w:rPr>
          <w:rtl/>
        </w:rPr>
      </w:pPr>
      <w:r>
        <w:rPr>
          <w:noProof/>
          <w:lang w:eastAsia="zh-CN"/>
        </w:rPr>
        <mc:AlternateContent>
          <mc:Choice Requires="wps">
            <w:drawing>
              <wp:anchor distT="0" distB="0" distL="114300" distR="114300" simplePos="0" relativeHeight="251643904" behindDoc="0" locked="0" layoutInCell="0" allowOverlap="1" wp14:anchorId="7581E468" wp14:editId="1324578E">
                <wp:simplePos x="0" y="0"/>
                <wp:positionH relativeFrom="page">
                  <wp:posOffset>3280410</wp:posOffset>
                </wp:positionH>
                <wp:positionV relativeFrom="paragraph">
                  <wp:posOffset>863600</wp:posOffset>
                </wp:positionV>
                <wp:extent cx="814705" cy="234950"/>
                <wp:effectExtent l="3810" t="1270" r="635" b="190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862B05">
                            <w:pPr>
                              <w:spacing w:before="20" w:after="20" w:line="200" w:lineRule="exact"/>
                              <w:jc w:val="center"/>
                              <w:rPr>
                                <w:sz w:val="16"/>
                                <w:szCs w:val="22"/>
                                <w:lang w:bidi="ar-EG"/>
                              </w:rPr>
                            </w:pPr>
                            <w:r>
                              <w:rPr>
                                <w:rFonts w:hint="cs"/>
                                <w:sz w:val="16"/>
                                <w:szCs w:val="22"/>
                                <w:rtl/>
                                <w:lang w:bidi="ar-EG"/>
                              </w:rPr>
                              <w:t xml:space="preserve">التوهين: </w:t>
                            </w:r>
                            <w:r>
                              <w:rPr>
                                <w:sz w:val="16"/>
                                <w:szCs w:val="22"/>
                                <w:lang w:bidi="ar-EG"/>
                              </w:rPr>
                              <w:t>dB 1,6</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58.3pt;margin-top:68pt;width:64.15pt;height:1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" o:allowincell="f" filled="f" stroked="f">
                <v:textbox inset="1pt,1pt,1pt,1pt">
                  <w:txbxContent>
                    <w:p w:rsidR="00F71732" w:rsidRPr="0063097E" w:rsidRDefault="00F71732" w:rsidP="00862B05">
                      <w:pPr>
                        <w:spacing w:before="20" w:after="20" w:line="200" w:lineRule="exact"/>
                        <w:jc w:val="center"/>
                        <w:rPr>
                          <w:sz w:val="16"/>
                          <w:szCs w:val="22"/>
                          <w:lang w:bidi="ar-EG"/>
                        </w:rPr>
                      </w:pPr>
                      <w:r>
                        <w:rPr>
                          <w:rFonts w:hint="cs"/>
                          <w:sz w:val="16"/>
                          <w:szCs w:val="22"/>
                          <w:rtl/>
                          <w:lang w:bidi="ar-EG"/>
                        </w:rPr>
                        <w:t xml:space="preserve">التوهين: </w:t>
                      </w:r>
                      <w:r>
                        <w:rPr>
                          <w:sz w:val="16"/>
                          <w:szCs w:val="22"/>
                          <w:lang w:bidi="ar-EG"/>
                        </w:rPr>
                        <w:t>dB 1,6</w:t>
                      </w:r>
                    </w:p>
                  </w:txbxContent>
                </v:textbox>
                <w10:wrap anchorx="page"/>
              </v:rect>
            </w:pict>
          </mc:Fallback>
        </mc:AlternateContent>
      </w:r>
      <w:r w:rsidR="00862B05">
        <w:object w:dxaOrig="7109" w:dyaOrig="2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65pt;height:110.15pt" o:ole="">
            <v:imagedata r:id="rId15" o:title=""/>
          </v:shape>
          <o:OLEObject Type="Embed" ProgID="CorelDRAW.Graphic.14" ShapeID="_x0000_i1025" DrawAspect="Content" ObjectID="_1407139988" r:id="rId16"/>
        </w:object>
      </w:r>
    </w:p>
    <w:p w:rsidR="00F2659C" w:rsidRPr="00F2659C" w:rsidRDefault="00F2659C" w:rsidP="009E0C1D">
      <w:pPr>
        <w:jc w:val="center"/>
      </w:pPr>
    </w:p>
    <w:p w:rsidR="00F2659C" w:rsidRPr="00F2659C" w:rsidRDefault="00F2659C" w:rsidP="001C52CF">
      <w:r w:rsidRPr="00F2659C">
        <w:rPr>
          <w:rFonts w:hint="cs"/>
          <w:rtl/>
        </w:rPr>
        <w:t xml:space="preserve">ويعبّر عن مواصفة مخطط كسب هوائي جمع البيانات بالموجات الديسمترية </w:t>
      </w:r>
      <w:r w:rsidR="009E0C1D">
        <w:t>(</w:t>
      </w:r>
      <w:r w:rsidRPr="00F2659C">
        <w:t>UDA</w:t>
      </w:r>
      <w:r w:rsidR="009E0C1D">
        <w:t>)</w:t>
      </w:r>
      <w:r w:rsidRPr="00F2659C">
        <w:rPr>
          <w:rFonts w:hint="cs"/>
          <w:rtl/>
        </w:rPr>
        <w:t xml:space="preserve"> وفقاً لزاوية النظير في الجدول</w:t>
      </w:r>
      <w:r w:rsidR="001C52CF">
        <w:rPr>
          <w:rFonts w:hint="eastAsia"/>
          <w:rtl/>
        </w:rPr>
        <w:t> </w:t>
      </w:r>
      <w:r w:rsidR="006611C2">
        <w:t>1</w:t>
      </w:r>
      <w:r w:rsidRPr="00F2659C">
        <w:rPr>
          <w:rFonts w:hint="cs"/>
          <w:rtl/>
        </w:rPr>
        <w:t>:</w:t>
      </w:r>
    </w:p>
    <w:p w:rsidR="00F2659C" w:rsidRPr="00F2659C" w:rsidRDefault="00F2659C" w:rsidP="001C52CF">
      <w:pPr>
        <w:pStyle w:val="TableNo"/>
      </w:pPr>
      <w:r w:rsidRPr="00F2659C">
        <w:rPr>
          <w:rFonts w:hint="cs"/>
          <w:rtl/>
        </w:rPr>
        <w:lastRenderedPageBreak/>
        <w:t>الج</w:t>
      </w:r>
      <w:r w:rsidR="00333DEC">
        <w:rPr>
          <w:rFonts w:hint="cs"/>
          <w:rtl/>
          <w:lang w:bidi="ar-SA"/>
        </w:rPr>
        <w:t>ـ</w:t>
      </w:r>
      <w:r w:rsidRPr="00F2659C">
        <w:rPr>
          <w:rFonts w:hint="cs"/>
          <w:rtl/>
        </w:rPr>
        <w:t xml:space="preserve">دول </w:t>
      </w:r>
      <w:r w:rsidR="006611C2">
        <w:t>1</w:t>
      </w:r>
    </w:p>
    <w:p w:rsidR="00F2659C" w:rsidRPr="009E0C1D" w:rsidRDefault="00F2659C" w:rsidP="001C52CF">
      <w:pPr>
        <w:pStyle w:val="Tabletitle"/>
      </w:pPr>
      <w:r w:rsidRPr="009E0C1D">
        <w:rPr>
          <w:rFonts w:hint="cs"/>
          <w:rtl/>
        </w:rPr>
        <w:t xml:space="preserve">مخطط كسب هوائي جمع البيانات بالموجات الديسمترية </w:t>
      </w:r>
      <w:r w:rsidR="006611C2" w:rsidRPr="009E0C1D">
        <w:t>(</w:t>
      </w:r>
      <w:r w:rsidRPr="009E0C1D">
        <w:t>UDA</w:t>
      </w:r>
      <w:r w:rsidR="006611C2" w:rsidRPr="009E0C1D">
        <w:t>)</w:t>
      </w:r>
      <w:r w:rsidRPr="009E0C1D">
        <w:rPr>
          <w:rFonts w:hint="cs"/>
          <w:rtl/>
        </w:rPr>
        <w:t xml:space="preserve"> في مستقبِل </w:t>
      </w:r>
      <w:r w:rsidRPr="009E0C1D">
        <w:t>SARP</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8"/>
        <w:gridCol w:w="766"/>
        <w:gridCol w:w="766"/>
        <w:gridCol w:w="766"/>
        <w:gridCol w:w="710"/>
        <w:gridCol w:w="812"/>
        <w:gridCol w:w="776"/>
        <w:gridCol w:w="766"/>
        <w:gridCol w:w="766"/>
        <w:gridCol w:w="766"/>
        <w:gridCol w:w="766"/>
      </w:tblGrid>
      <w:tr w:rsidR="00F2659C" w:rsidRPr="00F2659C" w:rsidTr="009E0C1D">
        <w:trPr>
          <w:jc w:val="center"/>
        </w:trPr>
        <w:tc>
          <w:tcPr>
            <w:tcW w:w="1988" w:type="dxa"/>
          </w:tcPr>
          <w:p w:rsidR="00F2659C" w:rsidRPr="009E0C1D" w:rsidRDefault="00F2659C" w:rsidP="009E0C1D">
            <w:pPr>
              <w:spacing w:before="60" w:after="60" w:line="260" w:lineRule="exact"/>
              <w:rPr>
                <w:sz w:val="18"/>
                <w:szCs w:val="24"/>
              </w:rPr>
            </w:pPr>
            <w:r w:rsidRPr="009E0C1D">
              <w:rPr>
                <w:rFonts w:hint="cs"/>
                <w:sz w:val="18"/>
                <w:szCs w:val="24"/>
                <w:rtl/>
              </w:rPr>
              <w:t>زاوية ساتل النظير</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62</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59</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54</w:t>
            </w:r>
          </w:p>
        </w:tc>
        <w:tc>
          <w:tcPr>
            <w:tcW w:w="710" w:type="dxa"/>
          </w:tcPr>
          <w:p w:rsidR="00F2659C" w:rsidRPr="009E0C1D" w:rsidRDefault="00F2659C" w:rsidP="009E0C1D">
            <w:pPr>
              <w:spacing w:before="60" w:after="60" w:line="260" w:lineRule="exact"/>
              <w:jc w:val="center"/>
              <w:rPr>
                <w:sz w:val="18"/>
                <w:szCs w:val="24"/>
              </w:rPr>
            </w:pPr>
            <w:r w:rsidRPr="009E0C1D">
              <w:rPr>
                <w:sz w:val="18"/>
                <w:szCs w:val="24"/>
              </w:rPr>
              <w:t>47</w:t>
            </w:r>
          </w:p>
        </w:tc>
        <w:tc>
          <w:tcPr>
            <w:tcW w:w="812" w:type="dxa"/>
          </w:tcPr>
          <w:p w:rsidR="00F2659C" w:rsidRPr="009E0C1D" w:rsidRDefault="00F2659C" w:rsidP="009E0C1D">
            <w:pPr>
              <w:spacing w:before="60" w:after="60" w:line="260" w:lineRule="exact"/>
              <w:jc w:val="center"/>
              <w:rPr>
                <w:sz w:val="18"/>
                <w:szCs w:val="24"/>
              </w:rPr>
            </w:pPr>
            <w:r w:rsidRPr="009E0C1D">
              <w:rPr>
                <w:sz w:val="18"/>
                <w:szCs w:val="24"/>
              </w:rPr>
              <w:t>39</w:t>
            </w:r>
          </w:p>
        </w:tc>
        <w:tc>
          <w:tcPr>
            <w:tcW w:w="776" w:type="dxa"/>
          </w:tcPr>
          <w:p w:rsidR="00F2659C" w:rsidRPr="009E0C1D" w:rsidRDefault="00F2659C" w:rsidP="009E0C1D">
            <w:pPr>
              <w:spacing w:before="60" w:after="60" w:line="260" w:lineRule="exact"/>
              <w:jc w:val="center"/>
              <w:rPr>
                <w:sz w:val="18"/>
                <w:szCs w:val="24"/>
              </w:rPr>
            </w:pPr>
            <w:r w:rsidRPr="009E0C1D">
              <w:rPr>
                <w:sz w:val="18"/>
                <w:szCs w:val="24"/>
              </w:rPr>
              <w:t>31</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22</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13</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5</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0</w:t>
            </w:r>
          </w:p>
        </w:tc>
      </w:tr>
      <w:tr w:rsidR="00F2659C" w:rsidRPr="00F2659C" w:rsidTr="009E0C1D">
        <w:trPr>
          <w:jc w:val="center"/>
        </w:trPr>
        <w:tc>
          <w:tcPr>
            <w:tcW w:w="1988" w:type="dxa"/>
          </w:tcPr>
          <w:p w:rsidR="00F2659C" w:rsidRPr="009E0C1D" w:rsidRDefault="00F2659C" w:rsidP="009E0C1D">
            <w:pPr>
              <w:spacing w:before="60" w:after="60" w:line="260" w:lineRule="exact"/>
              <w:rPr>
                <w:sz w:val="18"/>
                <w:szCs w:val="24"/>
              </w:rPr>
            </w:pPr>
            <w:r w:rsidRPr="009E0C1D">
              <w:rPr>
                <w:rFonts w:hint="cs"/>
                <w:sz w:val="18"/>
                <w:szCs w:val="24"/>
                <w:rtl/>
              </w:rPr>
              <w:t xml:space="preserve">الكسب في </w:t>
            </w:r>
            <w:r w:rsidRPr="009E0C1D">
              <w:rPr>
                <w:sz w:val="18"/>
                <w:szCs w:val="24"/>
              </w:rPr>
              <w:t xml:space="preserve"> RHCP</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3</w:t>
            </w:r>
            <w:r w:rsidR="009E0C1D" w:rsidRPr="009E0C1D">
              <w:rPr>
                <w:sz w:val="18"/>
                <w:szCs w:val="24"/>
              </w:rPr>
              <w:t>,</w:t>
            </w:r>
            <w:r w:rsidRPr="009E0C1D">
              <w:rPr>
                <w:sz w:val="18"/>
                <w:szCs w:val="24"/>
              </w:rPr>
              <w:t>85</w:t>
            </w:r>
          </w:p>
        </w:tc>
        <w:tc>
          <w:tcPr>
            <w:tcW w:w="766" w:type="dxa"/>
          </w:tcPr>
          <w:p w:rsidR="00F2659C" w:rsidRPr="009E0C1D" w:rsidRDefault="00F2659C" w:rsidP="009E0C1D">
            <w:pPr>
              <w:spacing w:before="60" w:after="60" w:line="260" w:lineRule="exact"/>
              <w:jc w:val="center"/>
              <w:rPr>
                <w:sz w:val="18"/>
                <w:szCs w:val="24"/>
                <w:rtl/>
                <w:lang w:bidi="ar-EG"/>
              </w:rPr>
            </w:pPr>
            <w:r w:rsidRPr="009E0C1D">
              <w:rPr>
                <w:sz w:val="18"/>
                <w:szCs w:val="24"/>
              </w:rPr>
              <w:t>3</w:t>
            </w:r>
            <w:r w:rsidR="009E0C1D" w:rsidRPr="009E0C1D">
              <w:rPr>
                <w:sz w:val="18"/>
                <w:szCs w:val="24"/>
              </w:rPr>
              <w:t>,</w:t>
            </w:r>
            <w:r w:rsidRPr="009E0C1D">
              <w:rPr>
                <w:sz w:val="18"/>
                <w:szCs w:val="24"/>
              </w:rPr>
              <w:t>54</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2</w:t>
            </w:r>
            <w:r w:rsidR="009E0C1D" w:rsidRPr="009E0C1D">
              <w:rPr>
                <w:sz w:val="18"/>
                <w:szCs w:val="24"/>
              </w:rPr>
              <w:t>,</w:t>
            </w:r>
            <w:r w:rsidRPr="009E0C1D">
              <w:rPr>
                <w:sz w:val="18"/>
                <w:szCs w:val="24"/>
              </w:rPr>
              <w:t>62</w:t>
            </w:r>
          </w:p>
        </w:tc>
        <w:tc>
          <w:tcPr>
            <w:tcW w:w="710" w:type="dxa"/>
          </w:tcPr>
          <w:p w:rsidR="00F2659C" w:rsidRPr="009E0C1D" w:rsidRDefault="00F2659C" w:rsidP="009E0C1D">
            <w:pPr>
              <w:spacing w:before="60" w:after="60" w:line="260" w:lineRule="exact"/>
              <w:jc w:val="center"/>
              <w:rPr>
                <w:sz w:val="18"/>
                <w:szCs w:val="24"/>
              </w:rPr>
            </w:pPr>
            <w:r w:rsidRPr="009E0C1D">
              <w:rPr>
                <w:sz w:val="18"/>
                <w:szCs w:val="24"/>
              </w:rPr>
              <w:t>1</w:t>
            </w:r>
            <w:r w:rsidR="009E0C1D" w:rsidRPr="009E0C1D">
              <w:rPr>
                <w:sz w:val="18"/>
                <w:szCs w:val="24"/>
              </w:rPr>
              <w:t>,</w:t>
            </w:r>
            <w:r w:rsidRPr="009E0C1D">
              <w:rPr>
                <w:sz w:val="18"/>
                <w:szCs w:val="24"/>
              </w:rPr>
              <w:t>24</w:t>
            </w:r>
          </w:p>
        </w:tc>
        <w:tc>
          <w:tcPr>
            <w:tcW w:w="812" w:type="dxa"/>
          </w:tcPr>
          <w:p w:rsidR="00F2659C" w:rsidRPr="009E0C1D" w:rsidRDefault="009E0C1D" w:rsidP="009E0C1D">
            <w:pPr>
              <w:spacing w:before="60" w:after="60" w:line="260" w:lineRule="exact"/>
              <w:jc w:val="center"/>
              <w:rPr>
                <w:sz w:val="18"/>
                <w:szCs w:val="24"/>
              </w:rPr>
            </w:pPr>
            <w:r>
              <w:rPr>
                <w:rFonts w:hint="cs"/>
                <w:sz w:val="18"/>
                <w:szCs w:val="24"/>
                <w:rtl/>
                <w:lang w:bidi="ar-EG"/>
              </w:rPr>
              <w:t>-</w:t>
            </w:r>
            <w:r w:rsidR="00F2659C" w:rsidRPr="009E0C1D">
              <w:rPr>
                <w:sz w:val="18"/>
                <w:szCs w:val="24"/>
              </w:rPr>
              <w:t>0</w:t>
            </w:r>
            <w:r w:rsidRPr="009E0C1D">
              <w:rPr>
                <w:sz w:val="18"/>
                <w:szCs w:val="24"/>
              </w:rPr>
              <w:t>,</w:t>
            </w:r>
            <w:r w:rsidR="00F2659C" w:rsidRPr="009E0C1D">
              <w:rPr>
                <w:sz w:val="18"/>
                <w:szCs w:val="24"/>
              </w:rPr>
              <w:t>17</w:t>
            </w:r>
          </w:p>
        </w:tc>
        <w:tc>
          <w:tcPr>
            <w:tcW w:w="776" w:type="dxa"/>
          </w:tcPr>
          <w:p w:rsidR="00F2659C" w:rsidRPr="009E0C1D" w:rsidRDefault="009E0C1D" w:rsidP="009E0C1D">
            <w:pPr>
              <w:spacing w:before="60" w:after="60" w:line="260" w:lineRule="exact"/>
              <w:jc w:val="center"/>
              <w:rPr>
                <w:sz w:val="18"/>
                <w:szCs w:val="24"/>
              </w:rPr>
            </w:pPr>
            <w:r>
              <w:rPr>
                <w:rFonts w:hint="cs"/>
                <w:sz w:val="18"/>
                <w:szCs w:val="24"/>
                <w:rtl/>
                <w:lang w:bidi="ar-EG"/>
              </w:rPr>
              <w:t>-</w:t>
            </w:r>
            <w:r w:rsidR="00F2659C" w:rsidRPr="009E0C1D">
              <w:rPr>
                <w:sz w:val="18"/>
                <w:szCs w:val="24"/>
              </w:rPr>
              <w:t>1</w:t>
            </w:r>
            <w:r w:rsidRPr="009E0C1D">
              <w:rPr>
                <w:sz w:val="18"/>
                <w:szCs w:val="24"/>
              </w:rPr>
              <w:t>,</w:t>
            </w:r>
            <w:r w:rsidR="00F2659C" w:rsidRPr="009E0C1D">
              <w:rPr>
                <w:sz w:val="18"/>
                <w:szCs w:val="24"/>
              </w:rPr>
              <w:t>33</w:t>
            </w:r>
          </w:p>
        </w:tc>
        <w:tc>
          <w:tcPr>
            <w:tcW w:w="766" w:type="dxa"/>
          </w:tcPr>
          <w:p w:rsidR="00F2659C" w:rsidRPr="009E0C1D" w:rsidRDefault="009E0C1D" w:rsidP="009E0C1D">
            <w:pPr>
              <w:spacing w:before="60" w:after="60" w:line="260" w:lineRule="exact"/>
              <w:jc w:val="center"/>
              <w:rPr>
                <w:sz w:val="18"/>
                <w:szCs w:val="24"/>
              </w:rPr>
            </w:pPr>
            <w:r>
              <w:rPr>
                <w:rFonts w:hint="cs"/>
                <w:sz w:val="18"/>
                <w:szCs w:val="24"/>
                <w:rtl/>
                <w:lang w:bidi="ar-EG"/>
              </w:rPr>
              <w:t>-</w:t>
            </w:r>
            <w:r w:rsidR="00F2659C" w:rsidRPr="009E0C1D">
              <w:rPr>
                <w:sz w:val="18"/>
                <w:szCs w:val="24"/>
              </w:rPr>
              <w:t>2</w:t>
            </w:r>
            <w:r w:rsidRPr="009E0C1D">
              <w:rPr>
                <w:sz w:val="18"/>
                <w:szCs w:val="24"/>
              </w:rPr>
              <w:t>,</w:t>
            </w:r>
            <w:r w:rsidR="00F2659C" w:rsidRPr="009E0C1D">
              <w:rPr>
                <w:sz w:val="18"/>
                <w:szCs w:val="24"/>
              </w:rPr>
              <w:t>24</w:t>
            </w:r>
          </w:p>
        </w:tc>
        <w:tc>
          <w:tcPr>
            <w:tcW w:w="766" w:type="dxa"/>
          </w:tcPr>
          <w:p w:rsidR="00F2659C" w:rsidRPr="009E0C1D" w:rsidRDefault="009E0C1D" w:rsidP="009E0C1D">
            <w:pPr>
              <w:spacing w:before="60" w:after="60" w:line="260" w:lineRule="exact"/>
              <w:jc w:val="center"/>
              <w:rPr>
                <w:sz w:val="18"/>
                <w:szCs w:val="24"/>
              </w:rPr>
            </w:pPr>
            <w:r>
              <w:rPr>
                <w:rFonts w:hint="cs"/>
                <w:sz w:val="18"/>
                <w:szCs w:val="24"/>
                <w:rtl/>
                <w:lang w:bidi="ar-EG"/>
              </w:rPr>
              <w:t>-</w:t>
            </w:r>
            <w:r w:rsidR="00F2659C" w:rsidRPr="009E0C1D">
              <w:rPr>
                <w:sz w:val="18"/>
                <w:szCs w:val="24"/>
              </w:rPr>
              <w:t>3</w:t>
            </w:r>
            <w:r w:rsidRPr="009E0C1D">
              <w:rPr>
                <w:sz w:val="18"/>
                <w:szCs w:val="24"/>
              </w:rPr>
              <w:t>,</w:t>
            </w:r>
            <w:r w:rsidR="00F2659C" w:rsidRPr="009E0C1D">
              <w:rPr>
                <w:sz w:val="18"/>
                <w:szCs w:val="24"/>
              </w:rPr>
              <w:t>08</w:t>
            </w:r>
          </w:p>
        </w:tc>
        <w:tc>
          <w:tcPr>
            <w:tcW w:w="766" w:type="dxa"/>
          </w:tcPr>
          <w:p w:rsidR="00F2659C" w:rsidRPr="009E0C1D" w:rsidRDefault="009E0C1D" w:rsidP="009E0C1D">
            <w:pPr>
              <w:spacing w:before="60" w:after="60" w:line="260" w:lineRule="exact"/>
              <w:jc w:val="center"/>
              <w:rPr>
                <w:sz w:val="18"/>
                <w:szCs w:val="24"/>
              </w:rPr>
            </w:pPr>
            <w:r>
              <w:rPr>
                <w:rFonts w:hint="cs"/>
                <w:sz w:val="18"/>
                <w:szCs w:val="24"/>
                <w:rtl/>
                <w:lang w:bidi="ar-EG"/>
              </w:rPr>
              <w:t>-</w:t>
            </w:r>
            <w:r w:rsidR="00F2659C" w:rsidRPr="009E0C1D">
              <w:rPr>
                <w:sz w:val="18"/>
                <w:szCs w:val="24"/>
              </w:rPr>
              <w:t>3</w:t>
            </w:r>
            <w:r w:rsidRPr="009E0C1D">
              <w:rPr>
                <w:sz w:val="18"/>
                <w:szCs w:val="24"/>
              </w:rPr>
              <w:t>,</w:t>
            </w:r>
            <w:r w:rsidR="00F2659C" w:rsidRPr="009E0C1D">
              <w:rPr>
                <w:sz w:val="18"/>
                <w:szCs w:val="24"/>
              </w:rPr>
              <w:t>80</w:t>
            </w:r>
          </w:p>
        </w:tc>
        <w:tc>
          <w:tcPr>
            <w:tcW w:w="766" w:type="dxa"/>
          </w:tcPr>
          <w:p w:rsidR="00F2659C" w:rsidRPr="009E0C1D" w:rsidRDefault="009E0C1D" w:rsidP="009E0C1D">
            <w:pPr>
              <w:spacing w:before="60" w:after="60" w:line="260" w:lineRule="exact"/>
              <w:jc w:val="center"/>
              <w:rPr>
                <w:sz w:val="18"/>
                <w:szCs w:val="24"/>
              </w:rPr>
            </w:pPr>
            <w:r>
              <w:rPr>
                <w:rFonts w:hint="cs"/>
                <w:sz w:val="18"/>
                <w:szCs w:val="24"/>
                <w:rtl/>
                <w:lang w:bidi="ar-EG"/>
              </w:rPr>
              <w:t>-</w:t>
            </w:r>
            <w:r w:rsidR="00F2659C" w:rsidRPr="009E0C1D">
              <w:rPr>
                <w:sz w:val="18"/>
                <w:szCs w:val="24"/>
              </w:rPr>
              <w:t>3</w:t>
            </w:r>
            <w:r w:rsidRPr="009E0C1D">
              <w:rPr>
                <w:sz w:val="18"/>
                <w:szCs w:val="24"/>
              </w:rPr>
              <w:t>,</w:t>
            </w:r>
            <w:r w:rsidR="00F2659C" w:rsidRPr="009E0C1D">
              <w:rPr>
                <w:sz w:val="18"/>
                <w:szCs w:val="24"/>
              </w:rPr>
              <w:t>96</w:t>
            </w:r>
          </w:p>
        </w:tc>
      </w:tr>
      <w:tr w:rsidR="00F2659C" w:rsidRPr="00F2659C" w:rsidTr="009E0C1D">
        <w:trPr>
          <w:jc w:val="center"/>
        </w:trPr>
        <w:tc>
          <w:tcPr>
            <w:tcW w:w="1988" w:type="dxa"/>
          </w:tcPr>
          <w:p w:rsidR="00F2659C" w:rsidRPr="009E0C1D" w:rsidRDefault="00F2659C" w:rsidP="009E0C1D">
            <w:pPr>
              <w:spacing w:before="60" w:after="60" w:line="260" w:lineRule="exact"/>
              <w:rPr>
                <w:sz w:val="18"/>
                <w:szCs w:val="24"/>
              </w:rPr>
            </w:pPr>
            <w:r w:rsidRPr="009E0C1D">
              <w:rPr>
                <w:rFonts w:hint="cs"/>
                <w:sz w:val="18"/>
                <w:szCs w:val="24"/>
                <w:rtl/>
              </w:rPr>
              <w:t xml:space="preserve">الكسب في </w:t>
            </w:r>
            <w:r w:rsidRPr="009E0C1D">
              <w:rPr>
                <w:sz w:val="18"/>
                <w:szCs w:val="24"/>
              </w:rPr>
              <w:t xml:space="preserve"> LHCP</w:t>
            </w:r>
          </w:p>
        </w:tc>
        <w:tc>
          <w:tcPr>
            <w:tcW w:w="766" w:type="dxa"/>
          </w:tcPr>
          <w:p w:rsidR="00F2659C" w:rsidRPr="009E0C1D" w:rsidRDefault="009E0C1D" w:rsidP="009E0C1D">
            <w:pPr>
              <w:spacing w:before="60" w:after="60" w:line="260" w:lineRule="exact"/>
              <w:jc w:val="center"/>
              <w:rPr>
                <w:sz w:val="18"/>
                <w:szCs w:val="24"/>
              </w:rPr>
            </w:pPr>
            <w:r w:rsidRPr="009E0C1D">
              <w:rPr>
                <w:rFonts w:hint="cs"/>
                <w:sz w:val="18"/>
                <w:szCs w:val="24"/>
                <w:rtl/>
                <w:lang w:bidi="ar-EG"/>
              </w:rPr>
              <w:t>-</w:t>
            </w:r>
            <w:r w:rsidR="00F2659C" w:rsidRPr="009E0C1D">
              <w:rPr>
                <w:sz w:val="18"/>
                <w:szCs w:val="24"/>
              </w:rPr>
              <w:t>5</w:t>
            </w:r>
            <w:r w:rsidRPr="009E0C1D">
              <w:rPr>
                <w:sz w:val="18"/>
                <w:szCs w:val="24"/>
              </w:rPr>
              <w:t>,</w:t>
            </w:r>
            <w:r w:rsidR="00F2659C" w:rsidRPr="009E0C1D">
              <w:rPr>
                <w:sz w:val="18"/>
                <w:szCs w:val="24"/>
              </w:rPr>
              <w:t>69</w:t>
            </w:r>
          </w:p>
        </w:tc>
        <w:tc>
          <w:tcPr>
            <w:tcW w:w="766" w:type="dxa"/>
          </w:tcPr>
          <w:p w:rsidR="00F2659C" w:rsidRPr="009E0C1D" w:rsidRDefault="009E0C1D" w:rsidP="009E0C1D">
            <w:pPr>
              <w:spacing w:before="60" w:after="60" w:line="260" w:lineRule="exact"/>
              <w:jc w:val="center"/>
              <w:rPr>
                <w:sz w:val="18"/>
                <w:szCs w:val="24"/>
              </w:rPr>
            </w:pPr>
            <w:r w:rsidRPr="009E0C1D">
              <w:rPr>
                <w:rFonts w:hint="cs"/>
                <w:sz w:val="18"/>
                <w:szCs w:val="24"/>
                <w:rtl/>
                <w:lang w:bidi="ar-EG"/>
              </w:rPr>
              <w:t>-</w:t>
            </w:r>
            <w:r w:rsidR="00F2659C" w:rsidRPr="009E0C1D">
              <w:rPr>
                <w:sz w:val="18"/>
                <w:szCs w:val="24"/>
              </w:rPr>
              <w:t>6</w:t>
            </w:r>
            <w:r w:rsidRPr="009E0C1D">
              <w:rPr>
                <w:sz w:val="18"/>
                <w:szCs w:val="24"/>
              </w:rPr>
              <w:t>,</w:t>
            </w:r>
            <w:r w:rsidR="00F2659C" w:rsidRPr="009E0C1D">
              <w:rPr>
                <w:sz w:val="18"/>
                <w:szCs w:val="24"/>
              </w:rPr>
              <w:t>23</w:t>
            </w:r>
          </w:p>
        </w:tc>
        <w:tc>
          <w:tcPr>
            <w:tcW w:w="766" w:type="dxa"/>
          </w:tcPr>
          <w:p w:rsidR="00F2659C" w:rsidRPr="009E0C1D" w:rsidRDefault="009E0C1D" w:rsidP="009E0C1D">
            <w:pPr>
              <w:spacing w:before="60" w:after="60" w:line="260" w:lineRule="exact"/>
              <w:jc w:val="center"/>
              <w:rPr>
                <w:sz w:val="18"/>
                <w:szCs w:val="24"/>
              </w:rPr>
            </w:pPr>
            <w:r w:rsidRPr="009E0C1D">
              <w:rPr>
                <w:rFonts w:hint="cs"/>
                <w:sz w:val="18"/>
                <w:szCs w:val="24"/>
                <w:rtl/>
                <w:lang w:bidi="ar-EG"/>
              </w:rPr>
              <w:t>-</w:t>
            </w:r>
            <w:r w:rsidR="00F2659C" w:rsidRPr="009E0C1D">
              <w:rPr>
                <w:sz w:val="18"/>
                <w:szCs w:val="24"/>
              </w:rPr>
              <w:t>7</w:t>
            </w:r>
            <w:r w:rsidRPr="009E0C1D">
              <w:rPr>
                <w:sz w:val="18"/>
                <w:szCs w:val="24"/>
              </w:rPr>
              <w:t>,</w:t>
            </w:r>
            <w:r w:rsidR="00F2659C" w:rsidRPr="009E0C1D">
              <w:rPr>
                <w:sz w:val="18"/>
                <w:szCs w:val="24"/>
              </w:rPr>
              <w:t>52</w:t>
            </w:r>
          </w:p>
        </w:tc>
        <w:tc>
          <w:tcPr>
            <w:tcW w:w="710" w:type="dxa"/>
          </w:tcPr>
          <w:p w:rsidR="00F2659C" w:rsidRPr="009E0C1D" w:rsidRDefault="009E0C1D" w:rsidP="009E0C1D">
            <w:pPr>
              <w:spacing w:before="60" w:after="60" w:line="260" w:lineRule="exact"/>
              <w:jc w:val="center"/>
              <w:rPr>
                <w:sz w:val="18"/>
                <w:szCs w:val="24"/>
              </w:rPr>
            </w:pPr>
            <w:r w:rsidRPr="009E0C1D">
              <w:rPr>
                <w:rFonts w:hint="cs"/>
                <w:sz w:val="18"/>
                <w:szCs w:val="24"/>
                <w:rtl/>
                <w:lang w:bidi="ar-EG"/>
              </w:rPr>
              <w:t>-</w:t>
            </w:r>
            <w:r w:rsidR="00F2659C" w:rsidRPr="009E0C1D">
              <w:rPr>
                <w:sz w:val="18"/>
                <w:szCs w:val="24"/>
              </w:rPr>
              <w:t>9</w:t>
            </w:r>
            <w:r w:rsidRPr="009E0C1D">
              <w:rPr>
                <w:sz w:val="18"/>
                <w:szCs w:val="24"/>
              </w:rPr>
              <w:t>,</w:t>
            </w:r>
            <w:r w:rsidR="00F2659C" w:rsidRPr="009E0C1D">
              <w:rPr>
                <w:sz w:val="18"/>
                <w:szCs w:val="24"/>
              </w:rPr>
              <w:t>39</w:t>
            </w:r>
          </w:p>
        </w:tc>
        <w:tc>
          <w:tcPr>
            <w:tcW w:w="812" w:type="dxa"/>
          </w:tcPr>
          <w:p w:rsidR="00F2659C" w:rsidRPr="009E0C1D" w:rsidRDefault="009E0C1D" w:rsidP="009E0C1D">
            <w:pPr>
              <w:spacing w:before="60" w:after="60" w:line="260" w:lineRule="exact"/>
              <w:jc w:val="center"/>
              <w:rPr>
                <w:sz w:val="18"/>
                <w:szCs w:val="24"/>
              </w:rPr>
            </w:pPr>
            <w:r w:rsidRPr="009E0C1D">
              <w:rPr>
                <w:rFonts w:hint="cs"/>
                <w:sz w:val="18"/>
                <w:szCs w:val="24"/>
                <w:rtl/>
                <w:lang w:bidi="ar-EG"/>
              </w:rPr>
              <w:t>-</w:t>
            </w:r>
            <w:r w:rsidR="00F2659C" w:rsidRPr="009E0C1D">
              <w:rPr>
                <w:sz w:val="18"/>
                <w:szCs w:val="24"/>
              </w:rPr>
              <w:t>11</w:t>
            </w:r>
            <w:r w:rsidRPr="009E0C1D">
              <w:rPr>
                <w:sz w:val="18"/>
                <w:szCs w:val="24"/>
              </w:rPr>
              <w:t>,</w:t>
            </w:r>
            <w:r w:rsidR="00F2659C" w:rsidRPr="009E0C1D">
              <w:rPr>
                <w:sz w:val="18"/>
                <w:szCs w:val="24"/>
              </w:rPr>
              <w:t>39</w:t>
            </w:r>
          </w:p>
        </w:tc>
        <w:tc>
          <w:tcPr>
            <w:tcW w:w="776" w:type="dxa"/>
          </w:tcPr>
          <w:p w:rsidR="00F2659C" w:rsidRPr="009E0C1D" w:rsidRDefault="009E0C1D" w:rsidP="009E0C1D">
            <w:pPr>
              <w:spacing w:before="60" w:after="60" w:line="260" w:lineRule="exact"/>
              <w:jc w:val="center"/>
              <w:rPr>
                <w:sz w:val="18"/>
                <w:szCs w:val="24"/>
              </w:rPr>
            </w:pPr>
            <w:r w:rsidRPr="009E0C1D">
              <w:rPr>
                <w:rFonts w:hint="cs"/>
                <w:sz w:val="18"/>
                <w:szCs w:val="24"/>
                <w:rtl/>
                <w:lang w:bidi="ar-EG"/>
              </w:rPr>
              <w:t>-</w:t>
            </w:r>
            <w:r w:rsidR="00F2659C" w:rsidRPr="009E0C1D">
              <w:rPr>
                <w:sz w:val="18"/>
                <w:szCs w:val="24"/>
              </w:rPr>
              <w:t>13</w:t>
            </w:r>
            <w:r w:rsidRPr="009E0C1D">
              <w:rPr>
                <w:sz w:val="18"/>
                <w:szCs w:val="24"/>
              </w:rPr>
              <w:t>,</w:t>
            </w:r>
            <w:r w:rsidR="00F2659C" w:rsidRPr="009E0C1D">
              <w:rPr>
                <w:sz w:val="18"/>
                <w:szCs w:val="24"/>
              </w:rPr>
              <w:t>12</w:t>
            </w:r>
          </w:p>
        </w:tc>
        <w:tc>
          <w:tcPr>
            <w:tcW w:w="766" w:type="dxa"/>
          </w:tcPr>
          <w:p w:rsidR="00F2659C" w:rsidRPr="009E0C1D" w:rsidRDefault="009E0C1D" w:rsidP="009E0C1D">
            <w:pPr>
              <w:spacing w:before="60" w:after="60" w:line="260" w:lineRule="exact"/>
              <w:jc w:val="center"/>
              <w:rPr>
                <w:sz w:val="18"/>
                <w:szCs w:val="24"/>
              </w:rPr>
            </w:pPr>
            <w:r>
              <w:rPr>
                <w:rFonts w:hint="cs"/>
                <w:sz w:val="18"/>
                <w:szCs w:val="24"/>
                <w:rtl/>
                <w:lang w:bidi="ar-EG"/>
              </w:rPr>
              <w:t>-</w:t>
            </w:r>
            <w:r w:rsidR="00F2659C" w:rsidRPr="009E0C1D">
              <w:rPr>
                <w:sz w:val="18"/>
                <w:szCs w:val="24"/>
              </w:rPr>
              <w:t>14</w:t>
            </w:r>
            <w:r w:rsidRPr="009E0C1D">
              <w:rPr>
                <w:sz w:val="18"/>
                <w:szCs w:val="24"/>
              </w:rPr>
              <w:t>,</w:t>
            </w:r>
            <w:r w:rsidR="00F2659C" w:rsidRPr="009E0C1D">
              <w:rPr>
                <w:sz w:val="18"/>
                <w:szCs w:val="24"/>
              </w:rPr>
              <w:t>52</w:t>
            </w:r>
          </w:p>
        </w:tc>
        <w:tc>
          <w:tcPr>
            <w:tcW w:w="766" w:type="dxa"/>
          </w:tcPr>
          <w:p w:rsidR="00F2659C" w:rsidRPr="009E0C1D" w:rsidRDefault="009E0C1D" w:rsidP="009E0C1D">
            <w:pPr>
              <w:spacing w:before="60" w:after="60" w:line="260" w:lineRule="exact"/>
              <w:jc w:val="center"/>
              <w:rPr>
                <w:sz w:val="18"/>
                <w:szCs w:val="24"/>
              </w:rPr>
            </w:pPr>
            <w:r>
              <w:rPr>
                <w:rFonts w:hint="cs"/>
                <w:sz w:val="18"/>
                <w:szCs w:val="24"/>
                <w:rtl/>
                <w:lang w:bidi="ar-EG"/>
              </w:rPr>
              <w:t>-</w:t>
            </w:r>
            <w:r w:rsidR="00F2659C" w:rsidRPr="009E0C1D">
              <w:rPr>
                <w:sz w:val="18"/>
                <w:szCs w:val="24"/>
              </w:rPr>
              <w:t>15</w:t>
            </w:r>
            <w:r w:rsidRPr="009E0C1D">
              <w:rPr>
                <w:sz w:val="18"/>
                <w:szCs w:val="24"/>
              </w:rPr>
              <w:t>,</w:t>
            </w:r>
            <w:r w:rsidR="00F2659C" w:rsidRPr="009E0C1D">
              <w:rPr>
                <w:sz w:val="18"/>
                <w:szCs w:val="24"/>
              </w:rPr>
              <w:t>77</w:t>
            </w:r>
          </w:p>
        </w:tc>
        <w:tc>
          <w:tcPr>
            <w:tcW w:w="766" w:type="dxa"/>
          </w:tcPr>
          <w:p w:rsidR="00F2659C" w:rsidRPr="009E0C1D" w:rsidRDefault="009E0C1D" w:rsidP="009E0C1D">
            <w:pPr>
              <w:spacing w:before="60" w:after="60" w:line="260" w:lineRule="exact"/>
              <w:jc w:val="center"/>
              <w:rPr>
                <w:sz w:val="18"/>
                <w:szCs w:val="24"/>
              </w:rPr>
            </w:pPr>
            <w:r>
              <w:rPr>
                <w:rFonts w:hint="cs"/>
                <w:sz w:val="18"/>
                <w:szCs w:val="24"/>
                <w:rtl/>
                <w:lang w:bidi="ar-EG"/>
              </w:rPr>
              <w:t>-</w:t>
            </w:r>
            <w:r w:rsidR="00F2659C" w:rsidRPr="009E0C1D">
              <w:rPr>
                <w:sz w:val="18"/>
                <w:szCs w:val="24"/>
              </w:rPr>
              <w:t>17</w:t>
            </w:r>
            <w:r w:rsidRPr="009E0C1D">
              <w:rPr>
                <w:sz w:val="18"/>
                <w:szCs w:val="24"/>
              </w:rPr>
              <w:t>,</w:t>
            </w:r>
            <w:r w:rsidR="00F2659C" w:rsidRPr="009E0C1D">
              <w:rPr>
                <w:sz w:val="18"/>
                <w:szCs w:val="24"/>
              </w:rPr>
              <w:t>17</w:t>
            </w:r>
          </w:p>
        </w:tc>
        <w:tc>
          <w:tcPr>
            <w:tcW w:w="766" w:type="dxa"/>
          </w:tcPr>
          <w:p w:rsidR="00F2659C" w:rsidRPr="009E0C1D" w:rsidRDefault="009E0C1D" w:rsidP="009E0C1D">
            <w:pPr>
              <w:spacing w:before="60" w:after="60" w:line="260" w:lineRule="exact"/>
              <w:jc w:val="center"/>
              <w:rPr>
                <w:sz w:val="18"/>
                <w:szCs w:val="24"/>
              </w:rPr>
            </w:pPr>
            <w:r>
              <w:rPr>
                <w:rFonts w:hint="cs"/>
                <w:sz w:val="18"/>
                <w:szCs w:val="24"/>
                <w:rtl/>
                <w:lang w:bidi="ar-EG"/>
              </w:rPr>
              <w:t>-</w:t>
            </w:r>
            <w:r w:rsidR="00F2659C" w:rsidRPr="009E0C1D">
              <w:rPr>
                <w:sz w:val="18"/>
                <w:szCs w:val="24"/>
              </w:rPr>
              <w:t>18</w:t>
            </w:r>
            <w:r w:rsidRPr="009E0C1D">
              <w:rPr>
                <w:sz w:val="18"/>
                <w:szCs w:val="24"/>
              </w:rPr>
              <w:t>,</w:t>
            </w:r>
            <w:r w:rsidR="00F2659C" w:rsidRPr="009E0C1D">
              <w:rPr>
                <w:sz w:val="18"/>
                <w:szCs w:val="24"/>
              </w:rPr>
              <w:t>00</w:t>
            </w:r>
          </w:p>
        </w:tc>
      </w:tr>
      <w:tr w:rsidR="00F2659C" w:rsidRPr="00F2659C" w:rsidTr="009E0C1D">
        <w:trPr>
          <w:jc w:val="center"/>
        </w:trPr>
        <w:tc>
          <w:tcPr>
            <w:tcW w:w="1988" w:type="dxa"/>
          </w:tcPr>
          <w:p w:rsidR="00F2659C" w:rsidRPr="009E0C1D" w:rsidRDefault="00F2659C" w:rsidP="009E0C1D">
            <w:pPr>
              <w:spacing w:before="60" w:after="60" w:line="260" w:lineRule="exact"/>
              <w:rPr>
                <w:sz w:val="18"/>
                <w:szCs w:val="24"/>
              </w:rPr>
            </w:pPr>
            <w:r w:rsidRPr="009E0C1D">
              <w:rPr>
                <w:rFonts w:hint="cs"/>
                <w:sz w:val="18"/>
                <w:szCs w:val="24"/>
                <w:rtl/>
              </w:rPr>
              <w:t>النسبة المحورية</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6</w:t>
            </w:r>
            <w:r w:rsidR="009E0C1D" w:rsidRPr="009E0C1D">
              <w:rPr>
                <w:sz w:val="18"/>
                <w:szCs w:val="24"/>
              </w:rPr>
              <w:t>,</w:t>
            </w:r>
            <w:r w:rsidRPr="009E0C1D">
              <w:rPr>
                <w:sz w:val="18"/>
                <w:szCs w:val="24"/>
              </w:rPr>
              <w:t>02</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5</w:t>
            </w:r>
            <w:r w:rsidR="009E0C1D" w:rsidRPr="009E0C1D">
              <w:rPr>
                <w:sz w:val="18"/>
                <w:szCs w:val="24"/>
              </w:rPr>
              <w:t>,</w:t>
            </w:r>
            <w:r w:rsidRPr="009E0C1D">
              <w:rPr>
                <w:sz w:val="18"/>
                <w:szCs w:val="24"/>
              </w:rPr>
              <w:t>85</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5</w:t>
            </w:r>
            <w:r w:rsidR="009E0C1D" w:rsidRPr="009E0C1D">
              <w:rPr>
                <w:sz w:val="18"/>
                <w:szCs w:val="24"/>
              </w:rPr>
              <w:t>,</w:t>
            </w:r>
            <w:r w:rsidRPr="009E0C1D">
              <w:rPr>
                <w:sz w:val="18"/>
                <w:szCs w:val="24"/>
              </w:rPr>
              <w:t>59</w:t>
            </w:r>
          </w:p>
        </w:tc>
        <w:tc>
          <w:tcPr>
            <w:tcW w:w="710" w:type="dxa"/>
          </w:tcPr>
          <w:p w:rsidR="00F2659C" w:rsidRPr="009E0C1D" w:rsidRDefault="00F2659C" w:rsidP="009E0C1D">
            <w:pPr>
              <w:spacing w:before="60" w:after="60" w:line="260" w:lineRule="exact"/>
              <w:jc w:val="center"/>
              <w:rPr>
                <w:sz w:val="18"/>
                <w:szCs w:val="24"/>
              </w:rPr>
            </w:pPr>
            <w:r w:rsidRPr="009E0C1D">
              <w:rPr>
                <w:sz w:val="18"/>
                <w:szCs w:val="24"/>
              </w:rPr>
              <w:t>5</w:t>
            </w:r>
            <w:r w:rsidR="009E0C1D" w:rsidRPr="009E0C1D">
              <w:rPr>
                <w:sz w:val="18"/>
                <w:szCs w:val="24"/>
              </w:rPr>
              <w:t>,</w:t>
            </w:r>
            <w:r w:rsidRPr="009E0C1D">
              <w:rPr>
                <w:sz w:val="18"/>
                <w:szCs w:val="24"/>
              </w:rPr>
              <w:t>26</w:t>
            </w:r>
          </w:p>
        </w:tc>
        <w:tc>
          <w:tcPr>
            <w:tcW w:w="812" w:type="dxa"/>
          </w:tcPr>
          <w:p w:rsidR="00F2659C" w:rsidRPr="009E0C1D" w:rsidRDefault="00F2659C" w:rsidP="009E0C1D">
            <w:pPr>
              <w:spacing w:before="60" w:after="60" w:line="260" w:lineRule="exact"/>
              <w:jc w:val="center"/>
              <w:rPr>
                <w:sz w:val="18"/>
                <w:szCs w:val="24"/>
              </w:rPr>
            </w:pPr>
            <w:r w:rsidRPr="009E0C1D">
              <w:rPr>
                <w:sz w:val="18"/>
                <w:szCs w:val="24"/>
              </w:rPr>
              <w:t>4</w:t>
            </w:r>
            <w:r w:rsidR="009E0C1D" w:rsidRPr="009E0C1D">
              <w:rPr>
                <w:sz w:val="18"/>
                <w:szCs w:val="24"/>
              </w:rPr>
              <w:t>,</w:t>
            </w:r>
            <w:r w:rsidRPr="009E0C1D">
              <w:rPr>
                <w:sz w:val="18"/>
                <w:szCs w:val="24"/>
              </w:rPr>
              <w:t>90</w:t>
            </w:r>
          </w:p>
        </w:tc>
        <w:tc>
          <w:tcPr>
            <w:tcW w:w="776" w:type="dxa"/>
          </w:tcPr>
          <w:p w:rsidR="00F2659C" w:rsidRPr="009E0C1D" w:rsidRDefault="00F2659C" w:rsidP="009E0C1D">
            <w:pPr>
              <w:spacing w:before="60" w:after="60" w:line="260" w:lineRule="exact"/>
              <w:jc w:val="center"/>
              <w:rPr>
                <w:sz w:val="18"/>
                <w:szCs w:val="24"/>
              </w:rPr>
            </w:pPr>
            <w:r w:rsidRPr="009E0C1D">
              <w:rPr>
                <w:sz w:val="18"/>
                <w:szCs w:val="24"/>
              </w:rPr>
              <w:t>4</w:t>
            </w:r>
            <w:r w:rsidR="009E0C1D" w:rsidRPr="009E0C1D">
              <w:rPr>
                <w:sz w:val="18"/>
                <w:szCs w:val="24"/>
              </w:rPr>
              <w:t>,</w:t>
            </w:r>
            <w:r w:rsidRPr="009E0C1D">
              <w:rPr>
                <w:sz w:val="18"/>
                <w:szCs w:val="24"/>
              </w:rPr>
              <w:t>57</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4</w:t>
            </w:r>
            <w:r w:rsidR="009E0C1D" w:rsidRPr="009E0C1D">
              <w:rPr>
                <w:sz w:val="18"/>
                <w:szCs w:val="24"/>
              </w:rPr>
              <w:t>,</w:t>
            </w:r>
            <w:r w:rsidRPr="009E0C1D">
              <w:rPr>
                <w:sz w:val="18"/>
                <w:szCs w:val="24"/>
              </w:rPr>
              <w:t>31</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4</w:t>
            </w:r>
            <w:r w:rsidR="009E0C1D" w:rsidRPr="009E0C1D">
              <w:rPr>
                <w:sz w:val="18"/>
                <w:szCs w:val="24"/>
              </w:rPr>
              <w:t>,</w:t>
            </w:r>
            <w:r w:rsidRPr="009E0C1D">
              <w:rPr>
                <w:sz w:val="18"/>
                <w:szCs w:val="24"/>
              </w:rPr>
              <w:t>11</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3</w:t>
            </w:r>
            <w:r w:rsidR="009E0C1D" w:rsidRPr="009E0C1D">
              <w:rPr>
                <w:sz w:val="18"/>
                <w:szCs w:val="24"/>
              </w:rPr>
              <w:t>,</w:t>
            </w:r>
            <w:r w:rsidRPr="009E0C1D">
              <w:rPr>
                <w:sz w:val="18"/>
                <w:szCs w:val="24"/>
              </w:rPr>
              <w:t>78</w:t>
            </w:r>
          </w:p>
        </w:tc>
        <w:tc>
          <w:tcPr>
            <w:tcW w:w="766" w:type="dxa"/>
          </w:tcPr>
          <w:p w:rsidR="00F2659C" w:rsidRPr="009E0C1D" w:rsidRDefault="00F2659C" w:rsidP="009E0C1D">
            <w:pPr>
              <w:spacing w:before="60" w:after="60" w:line="260" w:lineRule="exact"/>
              <w:jc w:val="center"/>
              <w:rPr>
                <w:sz w:val="18"/>
                <w:szCs w:val="24"/>
              </w:rPr>
            </w:pPr>
            <w:r w:rsidRPr="009E0C1D">
              <w:rPr>
                <w:sz w:val="18"/>
                <w:szCs w:val="24"/>
              </w:rPr>
              <w:t>3</w:t>
            </w:r>
            <w:r w:rsidR="009E0C1D" w:rsidRPr="009E0C1D">
              <w:rPr>
                <w:sz w:val="18"/>
                <w:szCs w:val="24"/>
              </w:rPr>
              <w:t>,</w:t>
            </w:r>
            <w:r w:rsidRPr="009E0C1D">
              <w:rPr>
                <w:sz w:val="18"/>
                <w:szCs w:val="24"/>
              </w:rPr>
              <w:t>49</w:t>
            </w:r>
          </w:p>
        </w:tc>
      </w:tr>
    </w:tbl>
    <w:p w:rsidR="00F2659C" w:rsidRPr="00F2659C" w:rsidRDefault="00F2659C" w:rsidP="006423E5">
      <w:pPr>
        <w:spacing w:before="240"/>
      </w:pPr>
      <w:r w:rsidRPr="00F2659C">
        <w:rPr>
          <w:rFonts w:hint="cs"/>
          <w:rtl/>
        </w:rPr>
        <w:t xml:space="preserve">الأرقام المحددة في الجدول </w:t>
      </w:r>
      <w:r w:rsidR="00862B05">
        <w:t>1</w:t>
      </w:r>
      <w:r w:rsidRPr="00F2659C">
        <w:rPr>
          <w:rFonts w:hint="cs"/>
          <w:rtl/>
        </w:rPr>
        <w:t xml:space="preserve"> هي من مخطط هوائي استقبال </w:t>
      </w:r>
      <w:r w:rsidRPr="00F2659C">
        <w:t>Sarsat</w:t>
      </w:r>
      <w:r w:rsidRPr="00F2659C">
        <w:rPr>
          <w:rFonts w:hint="cs"/>
          <w:rtl/>
        </w:rPr>
        <w:t xml:space="preserve"> بمقدار </w:t>
      </w:r>
      <w:r w:rsidR="00862B05">
        <w:t>406</w:t>
      </w:r>
      <w:r w:rsidRPr="00F2659C">
        <w:rPr>
          <w:rFonts w:hint="cs"/>
          <w:rtl/>
        </w:rPr>
        <w:t xml:space="preserve"> </w:t>
      </w:r>
      <w:r w:rsidRPr="00F2659C">
        <w:t>MHz</w:t>
      </w:r>
      <w:r w:rsidRPr="00F2659C">
        <w:rPr>
          <w:rFonts w:hint="cs"/>
          <w:rtl/>
        </w:rPr>
        <w:t xml:space="preserve"> من أجل معالج ساتل البحث والإنقاذ</w:t>
      </w:r>
      <w:r w:rsidR="00862B05">
        <w:rPr>
          <w:rFonts w:hint="eastAsia"/>
          <w:rtl/>
        </w:rPr>
        <w:t> </w:t>
      </w:r>
      <w:r w:rsidR="00862B05">
        <w:t>(</w:t>
      </w:r>
      <w:r w:rsidRPr="00F2659C">
        <w:t>SARP</w:t>
      </w:r>
      <w:r w:rsidR="00862B05">
        <w:t>)</w:t>
      </w:r>
      <w:r w:rsidRPr="00F2659C">
        <w:rPr>
          <w:rFonts w:hint="cs"/>
          <w:rtl/>
        </w:rPr>
        <w:t>، ك</w:t>
      </w:r>
      <w:r w:rsidR="00A05949">
        <w:rPr>
          <w:rFonts w:hint="cs"/>
          <w:rtl/>
        </w:rPr>
        <w:t>ما </w:t>
      </w:r>
      <w:r w:rsidRPr="00F2659C">
        <w:rPr>
          <w:rFonts w:hint="cs"/>
          <w:rtl/>
        </w:rPr>
        <w:t>ينبغي أن تكون من أجل سواتل</w:t>
      </w:r>
      <w:r w:rsidRPr="00F2659C">
        <w:t xml:space="preserve">NOAA </w:t>
      </w:r>
      <w:r w:rsidRPr="00F2659C">
        <w:rPr>
          <w:rFonts w:hint="cs"/>
          <w:rtl/>
        </w:rPr>
        <w:t xml:space="preserve"> و</w:t>
      </w:r>
      <w:r w:rsidRPr="00F2659C">
        <w:t>METOP</w:t>
      </w:r>
      <w:r w:rsidRPr="00F2659C">
        <w:rPr>
          <w:rFonts w:hint="cs"/>
          <w:rtl/>
        </w:rPr>
        <w:t>.</w:t>
      </w:r>
    </w:p>
    <w:p w:rsidR="00F2659C" w:rsidRPr="00F2659C" w:rsidRDefault="00F2659C" w:rsidP="006423E5">
      <w:pPr>
        <w:rPr>
          <w:rtl/>
        </w:rPr>
      </w:pPr>
      <w:r w:rsidRPr="00862B05">
        <w:rPr>
          <w:rFonts w:hint="cs"/>
          <w:spacing w:val="-4"/>
          <w:rtl/>
        </w:rPr>
        <w:t xml:space="preserve">وأرقام </w:t>
      </w:r>
      <w:r w:rsidRPr="00862B05">
        <w:rPr>
          <w:spacing w:val="-4"/>
        </w:rPr>
        <w:t>Sarsat</w:t>
      </w:r>
      <w:r w:rsidRPr="00862B05">
        <w:rPr>
          <w:rFonts w:hint="cs"/>
          <w:spacing w:val="-4"/>
          <w:rtl/>
        </w:rPr>
        <w:t xml:space="preserve"> النمطية هي: رقم الضوضاء </w:t>
      </w:r>
      <w:r w:rsidR="006423E5">
        <w:rPr>
          <w:spacing w:val="-4"/>
        </w:rPr>
        <w:t>=</w:t>
      </w:r>
      <w:r w:rsidRPr="00862B05">
        <w:rPr>
          <w:rFonts w:hint="cs"/>
          <w:spacing w:val="-4"/>
          <w:rtl/>
        </w:rPr>
        <w:t xml:space="preserve"> </w:t>
      </w:r>
      <w:r w:rsidR="00862B05" w:rsidRPr="00862B05">
        <w:rPr>
          <w:spacing w:val="-4"/>
        </w:rPr>
        <w:t>2,5</w:t>
      </w:r>
      <w:r w:rsidRPr="00862B05">
        <w:rPr>
          <w:rFonts w:hint="cs"/>
          <w:spacing w:val="-4"/>
          <w:rtl/>
        </w:rPr>
        <w:t xml:space="preserve"> </w:t>
      </w:r>
      <w:r w:rsidRPr="00862B05">
        <w:rPr>
          <w:spacing w:val="-4"/>
        </w:rPr>
        <w:t>dB</w:t>
      </w:r>
      <w:r w:rsidRPr="00862B05">
        <w:rPr>
          <w:rFonts w:hint="cs"/>
          <w:spacing w:val="-4"/>
          <w:rtl/>
        </w:rPr>
        <w:t xml:space="preserve"> (معلمة دخل</w:t>
      </w:r>
      <w:r w:rsidRPr="00F2659C">
        <w:rPr>
          <w:rFonts w:hint="cs"/>
          <w:rtl/>
        </w:rPr>
        <w:t xml:space="preserve"> </w:t>
      </w:r>
      <w:r w:rsidRPr="00F2659C">
        <w:t>C-S SARP</w:t>
      </w:r>
      <w:r w:rsidRPr="00F2659C">
        <w:rPr>
          <w:rFonts w:hint="cs"/>
          <w:rtl/>
        </w:rPr>
        <w:t xml:space="preserve">)، حرارة ضوضاء الخلفية الاسمية </w:t>
      </w:r>
      <w:r w:rsidR="006423E5">
        <w:t>=</w:t>
      </w:r>
      <w:r w:rsidRPr="00F2659C">
        <w:rPr>
          <w:rFonts w:hint="cs"/>
          <w:rtl/>
        </w:rPr>
        <w:t xml:space="preserve"> </w:t>
      </w:r>
      <w:r w:rsidR="00E10323">
        <w:t>K </w:t>
      </w:r>
      <w:r w:rsidR="00862B05">
        <w:t>1 000</w:t>
      </w:r>
      <w:r w:rsidRPr="00F2659C">
        <w:rPr>
          <w:rFonts w:hint="cs"/>
          <w:rtl/>
        </w:rPr>
        <w:t xml:space="preserve"> (معلمة دخل </w:t>
      </w:r>
      <w:r w:rsidRPr="00F2659C">
        <w:t>Cospas-Sarsat</w:t>
      </w:r>
      <w:r w:rsidRPr="00F2659C">
        <w:rPr>
          <w:rFonts w:hint="cs"/>
          <w:rtl/>
        </w:rPr>
        <w:t xml:space="preserve">)، التوهين بين الهوائي ومستقبِل المعالج </w:t>
      </w:r>
      <w:r w:rsidRPr="00F2659C">
        <w:t>SARP</w:t>
      </w:r>
      <w:r w:rsidRPr="00F2659C">
        <w:rPr>
          <w:rFonts w:hint="cs"/>
          <w:rtl/>
        </w:rPr>
        <w:t xml:space="preserve"> </w:t>
      </w:r>
      <w:r w:rsidR="006423E5">
        <w:t>=</w:t>
      </w:r>
      <w:r w:rsidRPr="00F2659C">
        <w:rPr>
          <w:rFonts w:hint="cs"/>
          <w:rtl/>
        </w:rPr>
        <w:t xml:space="preserve"> </w:t>
      </w:r>
      <w:r w:rsidR="00862B05">
        <w:t>1,6</w:t>
      </w:r>
      <w:r w:rsidRPr="00F2659C">
        <w:rPr>
          <w:rFonts w:hint="cs"/>
          <w:rtl/>
        </w:rPr>
        <w:t xml:space="preserve"> </w:t>
      </w:r>
      <w:r w:rsidRPr="00F2659C">
        <w:t>dB</w:t>
      </w:r>
      <w:r w:rsidRPr="00F2659C">
        <w:rPr>
          <w:rFonts w:hint="cs"/>
          <w:rtl/>
        </w:rPr>
        <w:t>. وهكذا</w:t>
      </w:r>
      <w:r w:rsidR="006423E5">
        <w:rPr>
          <w:rFonts w:hint="cs"/>
          <w:rtl/>
        </w:rPr>
        <w:t>،</w:t>
      </w:r>
      <w:r w:rsidRPr="00F2659C">
        <w:rPr>
          <w:rFonts w:hint="cs"/>
          <w:rtl/>
        </w:rPr>
        <w:t xml:space="preserve"> فإن حرارة ضوضاء النظام عند دخل مستقبِل المعالج </w:t>
      </w:r>
      <w:r w:rsidRPr="00F2659C">
        <w:t>SARP</w:t>
      </w:r>
      <w:r w:rsidRPr="00F2659C">
        <w:rPr>
          <w:rFonts w:hint="cs"/>
          <w:rtl/>
        </w:rPr>
        <w:t xml:space="preserve"> (النقطة </w:t>
      </w:r>
      <w:r w:rsidRPr="00F2659C">
        <w:t>B</w:t>
      </w:r>
      <w:r w:rsidRPr="00F2659C">
        <w:rPr>
          <w:rFonts w:hint="cs"/>
          <w:rtl/>
        </w:rPr>
        <w:t xml:space="preserve"> في الشكل </w:t>
      </w:r>
      <w:r w:rsidR="00862B05">
        <w:t>1</w:t>
      </w:r>
      <w:r w:rsidRPr="00F2659C">
        <w:rPr>
          <w:rFonts w:hint="cs"/>
          <w:rtl/>
        </w:rPr>
        <w:t xml:space="preserve">) تساوي </w:t>
      </w:r>
      <w:r w:rsidRPr="00F2659C">
        <w:t>K</w:t>
      </w:r>
      <w:r w:rsidR="00862B05">
        <w:t> 1 010</w:t>
      </w:r>
      <w:r w:rsidRPr="00F2659C">
        <w:rPr>
          <w:rFonts w:hint="cs"/>
          <w:rtl/>
        </w:rPr>
        <w:t xml:space="preserve"> ومن ثم تكون الكثافة الطيفية للضوضاء </w:t>
      </w:r>
      <w:r w:rsidR="00B8484C">
        <w:t>dB</w:t>
      </w:r>
      <w:r w:rsidR="005451E8">
        <w:t>(W/Hz)</w:t>
      </w:r>
      <w:r w:rsidR="006C5347">
        <w:t> </w:t>
      </w:r>
      <w:r w:rsidR="00BD07E5">
        <w:t>198</w:t>
      </w:r>
      <w:r w:rsidR="005451E8">
        <w:t>,</w:t>
      </w:r>
      <w:r w:rsidR="00BD07E5">
        <w:t>6</w:t>
      </w:r>
      <w:r w:rsidR="005451E8" w:rsidRPr="00D82B23">
        <w:t>–</w:t>
      </w:r>
      <w:r w:rsidR="005451E8">
        <w:t> = </w:t>
      </w:r>
      <w:r w:rsidR="005451E8">
        <w:rPr>
          <w:i/>
          <w:iCs/>
        </w:rPr>
        <w:t>N</w:t>
      </w:r>
      <w:r w:rsidR="005451E8">
        <w:rPr>
          <w:position w:val="-4"/>
          <w:sz w:val="16"/>
        </w:rPr>
        <w:t>0</w:t>
      </w:r>
      <w:r w:rsidRPr="00F2659C">
        <w:rPr>
          <w:rFonts w:hint="cs"/>
          <w:rtl/>
        </w:rPr>
        <w:t>.</w:t>
      </w:r>
    </w:p>
    <w:p w:rsidR="00F2659C" w:rsidRPr="00F2659C" w:rsidRDefault="00F2659C" w:rsidP="006423E5">
      <w:r w:rsidRPr="00F2659C">
        <w:rPr>
          <w:rFonts w:hint="cs"/>
          <w:rtl/>
        </w:rPr>
        <w:t xml:space="preserve">وتبين مواصفة أسوأ حالة أن المعالج </w:t>
      </w:r>
      <w:r w:rsidRPr="00F2659C">
        <w:t>SARP</w:t>
      </w:r>
      <w:r w:rsidRPr="00F2659C">
        <w:rPr>
          <w:rFonts w:hint="cs"/>
          <w:rtl/>
        </w:rPr>
        <w:t xml:space="preserve"> مصمم لكي يعمل على نحو صحيح عندما تكون للإشارة المستقبَلة قدرة</w:t>
      </w:r>
      <w:r w:rsidR="008516A4">
        <w:rPr>
          <w:rFonts w:hint="cs"/>
          <w:rtl/>
        </w:rPr>
        <w:t xml:space="preserve"> </w:t>
      </w:r>
      <w:r w:rsidRPr="00F2659C">
        <w:t>dBW</w:t>
      </w:r>
      <w:r w:rsidR="00862B05">
        <w:t> 161</w:t>
      </w:r>
      <w:r w:rsidR="008516A4">
        <w:sym w:font="Symbol" w:char="F02D"/>
      </w:r>
      <w:r w:rsidR="008516A4">
        <w:t> = </w:t>
      </w:r>
      <w:r w:rsidR="008516A4" w:rsidRPr="008516A4">
        <w:rPr>
          <w:i/>
          <w:iCs/>
        </w:rPr>
        <w:t>C</w:t>
      </w:r>
      <w:r w:rsidR="00862B05">
        <w:rPr>
          <w:rFonts w:hint="cs"/>
          <w:rtl/>
          <w:lang w:bidi="ar-EG"/>
        </w:rPr>
        <w:t xml:space="preserve"> </w:t>
      </w:r>
      <w:r w:rsidRPr="00F2659C">
        <w:rPr>
          <w:rFonts w:hint="cs"/>
          <w:rtl/>
        </w:rPr>
        <w:t>(السوية الدنيا للإشارة المستقبَلة) عند دخل المستقبِل، بحيث يعطي نسبة فعالة</w:t>
      </w:r>
      <w:r w:rsidR="00D337C4">
        <w:rPr>
          <w:rFonts w:hint="eastAsia"/>
          <w:rtl/>
        </w:rPr>
        <w:t> </w:t>
      </w:r>
      <w:r w:rsidR="00BD07E5">
        <w:rPr>
          <w:i/>
          <w:iCs/>
        </w:rPr>
        <w:t>E</w:t>
      </w:r>
      <w:r w:rsidR="00BD07E5" w:rsidRPr="00912A51">
        <w:rPr>
          <w:i/>
          <w:iCs/>
          <w:vertAlign w:val="subscript"/>
        </w:rPr>
        <w:t>b</w:t>
      </w:r>
      <w:r w:rsidR="00BD07E5">
        <w:t>/</w:t>
      </w:r>
      <w:r w:rsidR="00BD07E5">
        <w:rPr>
          <w:i/>
          <w:iCs/>
        </w:rPr>
        <w:t>N</w:t>
      </w:r>
      <w:r w:rsidR="00BD07E5" w:rsidRPr="00912A51">
        <w:rPr>
          <w:vertAlign w:val="subscript"/>
        </w:rPr>
        <w:t>0</w:t>
      </w:r>
      <w:r w:rsidRPr="00F2659C">
        <w:rPr>
          <w:rFonts w:hint="cs"/>
          <w:rtl/>
        </w:rPr>
        <w:t xml:space="preserve"> </w:t>
      </w:r>
      <w:r w:rsidR="006423E5">
        <w:t>=</w:t>
      </w:r>
      <w:r w:rsidRPr="00F2659C">
        <w:rPr>
          <w:rFonts w:hint="cs"/>
          <w:rtl/>
        </w:rPr>
        <w:t xml:space="preserve"> </w:t>
      </w:r>
      <w:r w:rsidR="00862B05">
        <w:t>9,1</w:t>
      </w:r>
      <w:r w:rsidRPr="00F2659C">
        <w:rPr>
          <w:rFonts w:hint="cs"/>
          <w:rtl/>
        </w:rPr>
        <w:t xml:space="preserve"> </w:t>
      </w:r>
      <w:r w:rsidRPr="00F2659C">
        <w:t>dB</w:t>
      </w:r>
      <w:r w:rsidRPr="00F2659C">
        <w:rPr>
          <w:rFonts w:hint="cs"/>
          <w:rtl/>
        </w:rPr>
        <w:t xml:space="preserve"> في</w:t>
      </w:r>
      <w:r w:rsidR="00BD07E5">
        <w:rPr>
          <w:rFonts w:hint="eastAsia"/>
          <w:rtl/>
        </w:rPr>
        <w:t> </w:t>
      </w:r>
      <w:r w:rsidRPr="00F2659C">
        <w:rPr>
          <w:rFonts w:hint="cs"/>
          <w:rtl/>
        </w:rPr>
        <w:t xml:space="preserve">كاشف البتات في المعالج </w:t>
      </w:r>
      <w:r w:rsidRPr="00F2659C">
        <w:t>SARP</w:t>
      </w:r>
      <w:r w:rsidRPr="00F2659C">
        <w:rPr>
          <w:rFonts w:hint="cs"/>
          <w:rtl/>
        </w:rPr>
        <w:t xml:space="preserve"> إذا أخذ في الحسبان الشكل الموجي للمنار الراديوي ومختلف الخسائر. وفي هذه الحالة يساوي معدل أخطاء البتات </w:t>
      </w:r>
      <w:r w:rsidR="00862B05">
        <w:t>(</w:t>
      </w:r>
      <w:r w:rsidRPr="00F2659C">
        <w:t>BER</w:t>
      </w:r>
      <w:r w:rsidR="00862B05">
        <w:t>)</w:t>
      </w:r>
      <w:r w:rsidRPr="00F2659C">
        <w:rPr>
          <w:rFonts w:hint="cs"/>
          <w:rtl/>
        </w:rPr>
        <w:t xml:space="preserve"> المقابل</w:t>
      </w:r>
      <w:r w:rsidR="00BD07E5">
        <w:rPr>
          <w:rFonts w:hint="cs"/>
          <w:rtl/>
        </w:rPr>
        <w:t xml:space="preserve"> </w:t>
      </w:r>
      <w:r w:rsidR="00BD07E5" w:rsidRPr="00BD07E5">
        <w:rPr>
          <w:vertAlign w:val="superscript"/>
        </w:rPr>
        <w:t>5</w:t>
      </w:r>
      <w:r w:rsidR="006423E5">
        <w:rPr>
          <w:vertAlign w:val="superscript"/>
        </w:rPr>
        <w:sym w:font="Symbol" w:char="F02D"/>
      </w:r>
      <w:r w:rsidR="00BD07E5">
        <w:t>10 </w:t>
      </w:r>
      <w:r w:rsidR="00BD07E5">
        <w:rPr>
          <w:rFonts w:hint="cs"/>
        </w:rPr>
        <w:t>×</w:t>
      </w:r>
      <w:r w:rsidR="00BD07E5">
        <w:rPr>
          <w:rFonts w:cs="Times New Roman"/>
        </w:rPr>
        <w:t> 2,6</w:t>
      </w:r>
      <w:r w:rsidRPr="00F2659C">
        <w:rPr>
          <w:rFonts w:hint="cs"/>
          <w:rtl/>
        </w:rPr>
        <w:t>.</w:t>
      </w:r>
    </w:p>
    <w:p w:rsidR="00F2659C" w:rsidRPr="00F2659C" w:rsidRDefault="00F2659C" w:rsidP="006423E5">
      <w:r w:rsidRPr="00F2659C">
        <w:rPr>
          <w:rFonts w:hint="cs"/>
          <w:rtl/>
        </w:rPr>
        <w:t xml:space="preserve">لذلك، ولتحقيق معدل </w:t>
      </w:r>
      <w:r w:rsidRPr="00F2659C">
        <w:t>BER</w:t>
      </w:r>
      <w:r w:rsidRPr="00F2659C">
        <w:rPr>
          <w:rFonts w:hint="cs"/>
          <w:rtl/>
        </w:rPr>
        <w:t xml:space="preserve"> بمقدار </w:t>
      </w:r>
      <w:r w:rsidR="00BD07E5" w:rsidRPr="00BD07E5">
        <w:rPr>
          <w:vertAlign w:val="superscript"/>
        </w:rPr>
        <w:t>5</w:t>
      </w:r>
      <w:r w:rsidR="006423E5">
        <w:rPr>
          <w:vertAlign w:val="superscript"/>
        </w:rPr>
        <w:sym w:font="Symbol" w:char="F02D"/>
      </w:r>
      <w:r w:rsidR="00BD07E5">
        <w:t>10 </w:t>
      </w:r>
      <w:r w:rsidR="00BD07E5">
        <w:rPr>
          <w:rFonts w:hint="cs"/>
        </w:rPr>
        <w:t>×</w:t>
      </w:r>
      <w:r w:rsidR="00BD07E5">
        <w:rPr>
          <w:rFonts w:cs="Times New Roman"/>
        </w:rPr>
        <w:t> 5</w:t>
      </w:r>
      <w:r w:rsidRPr="00F2659C">
        <w:rPr>
          <w:rFonts w:hint="cs"/>
          <w:rtl/>
        </w:rPr>
        <w:t xml:space="preserve"> (وهو مضاعفة تقريبية لمعدل </w:t>
      </w:r>
      <w:r w:rsidRPr="00F2659C">
        <w:t>BER</w:t>
      </w:r>
      <w:r w:rsidRPr="00F2659C">
        <w:rPr>
          <w:rFonts w:hint="cs"/>
          <w:rtl/>
        </w:rPr>
        <w:t xml:space="preserve">) يكون الحد الأقصى المقبول من الانحطاط </w:t>
      </w:r>
      <w:r w:rsidR="00862B05">
        <w:t>0,3</w:t>
      </w:r>
      <w:r w:rsidR="00862B05">
        <w:rPr>
          <w:rFonts w:hint="eastAsia"/>
          <w:rtl/>
        </w:rPr>
        <w:t> </w:t>
      </w:r>
      <w:r w:rsidRPr="00F2659C">
        <w:t>dB</w:t>
      </w:r>
      <w:r w:rsidRPr="00F2659C">
        <w:rPr>
          <w:rFonts w:hint="cs"/>
          <w:rtl/>
        </w:rPr>
        <w:t xml:space="preserve">. وعند معدل </w:t>
      </w:r>
      <w:r w:rsidR="00D66B52">
        <w:rPr>
          <w:i/>
          <w:iCs/>
        </w:rPr>
        <w:t>E</w:t>
      </w:r>
      <w:r w:rsidR="00D66B52">
        <w:rPr>
          <w:i/>
          <w:iCs/>
          <w:vertAlign w:val="subscript"/>
        </w:rPr>
        <w:t>b</w:t>
      </w:r>
      <w:r w:rsidR="00D66B52">
        <w:t>/</w:t>
      </w:r>
      <w:r w:rsidR="00D66B52">
        <w:rPr>
          <w:i/>
          <w:iCs/>
        </w:rPr>
        <w:t>N</w:t>
      </w:r>
      <w:r w:rsidR="00D66B52">
        <w:rPr>
          <w:vertAlign w:val="subscript"/>
        </w:rPr>
        <w:t>0</w:t>
      </w:r>
      <w:r w:rsidRPr="00F2659C">
        <w:rPr>
          <w:rFonts w:hint="cs"/>
          <w:rtl/>
        </w:rPr>
        <w:t xml:space="preserve"> = </w:t>
      </w:r>
      <w:r w:rsidR="00862B05">
        <w:t>8,8</w:t>
      </w:r>
      <w:r w:rsidRPr="00F2659C">
        <w:rPr>
          <w:rFonts w:hint="cs"/>
          <w:rtl/>
        </w:rPr>
        <w:t xml:space="preserve"> </w:t>
      </w:r>
      <w:r w:rsidRPr="00F2659C">
        <w:t>dB</w:t>
      </w:r>
      <w:r w:rsidRPr="00F2659C">
        <w:rPr>
          <w:rFonts w:hint="cs"/>
          <w:rtl/>
        </w:rPr>
        <w:t xml:space="preserve"> يكون معدل </w:t>
      </w:r>
      <w:r w:rsidRPr="00F2659C">
        <w:t>BER</w:t>
      </w:r>
      <w:r w:rsidRPr="00F2659C">
        <w:rPr>
          <w:rFonts w:hint="cs"/>
          <w:rtl/>
        </w:rPr>
        <w:t xml:space="preserve"> مساوياً لمقدار</w:t>
      </w:r>
      <w:r w:rsidR="00D66B52">
        <w:rPr>
          <w:rFonts w:hint="cs"/>
          <w:rtl/>
        </w:rPr>
        <w:t xml:space="preserve"> </w:t>
      </w:r>
      <w:r w:rsidR="00D66B52" w:rsidRPr="00BD07E5">
        <w:rPr>
          <w:vertAlign w:val="superscript"/>
        </w:rPr>
        <w:t>5</w:t>
      </w:r>
      <w:r w:rsidR="006423E5">
        <w:rPr>
          <w:vertAlign w:val="superscript"/>
        </w:rPr>
        <w:sym w:font="Symbol" w:char="F02D"/>
      </w:r>
      <w:r w:rsidR="00D66B52">
        <w:t>10 </w:t>
      </w:r>
      <w:r w:rsidR="00D66B52">
        <w:rPr>
          <w:rFonts w:hint="cs"/>
        </w:rPr>
        <w:t>×</w:t>
      </w:r>
      <w:r w:rsidR="00D66B52">
        <w:rPr>
          <w:rFonts w:cs="Times New Roman"/>
        </w:rPr>
        <w:t> 4,8</w:t>
      </w:r>
      <w:r w:rsidRPr="00F2659C">
        <w:rPr>
          <w:rFonts w:hint="cs"/>
          <w:rtl/>
        </w:rPr>
        <w:t>.</w:t>
      </w:r>
    </w:p>
    <w:p w:rsidR="00F2659C" w:rsidRPr="00F2659C" w:rsidRDefault="00F2659C" w:rsidP="00DD1937">
      <w:r w:rsidRPr="00F2659C">
        <w:rPr>
          <w:rFonts w:hint="cs"/>
          <w:rtl/>
        </w:rPr>
        <w:t>وفي</w:t>
      </w:r>
      <w:r w:rsidR="00A05949">
        <w:rPr>
          <w:rFonts w:hint="cs"/>
          <w:rtl/>
        </w:rPr>
        <w:t>ما </w:t>
      </w:r>
      <w:r w:rsidRPr="00F2659C">
        <w:rPr>
          <w:rFonts w:hint="cs"/>
          <w:rtl/>
        </w:rPr>
        <w:t xml:space="preserve">يلي أدناه يُحتسب مقدار الضوضاء المضافة المقابل لانحطاط </w:t>
      </w:r>
      <w:r w:rsidR="00862B05">
        <w:t>0,3</w:t>
      </w:r>
      <w:r w:rsidRPr="00F2659C">
        <w:rPr>
          <w:rFonts w:hint="cs"/>
          <w:rtl/>
        </w:rPr>
        <w:t xml:space="preserve"> </w:t>
      </w:r>
      <w:r w:rsidRPr="00F2659C">
        <w:t>dB</w:t>
      </w:r>
      <w:r w:rsidRPr="00F2659C">
        <w:rPr>
          <w:rFonts w:hint="cs"/>
          <w:rtl/>
        </w:rPr>
        <w:t xml:space="preserve"> من أجل نسبة </w:t>
      </w:r>
      <w:r w:rsidR="00DD1937">
        <w:rPr>
          <w:i/>
          <w:iCs/>
        </w:rPr>
        <w:t>C</w:t>
      </w:r>
      <w:r w:rsidR="00DD1937">
        <w:t>/</w:t>
      </w:r>
      <w:r w:rsidR="00DD1937">
        <w:rPr>
          <w:i/>
          <w:iCs/>
        </w:rPr>
        <w:t>N</w:t>
      </w:r>
      <w:r w:rsidR="00DD1937" w:rsidRPr="002949F2">
        <w:rPr>
          <w:vertAlign w:val="subscript"/>
        </w:rPr>
        <w:t>0</w:t>
      </w:r>
      <w:r w:rsidRPr="00F2659C">
        <w:rPr>
          <w:rFonts w:hint="cs"/>
          <w:rtl/>
        </w:rPr>
        <w:t>.</w:t>
      </w:r>
    </w:p>
    <w:p w:rsidR="00F2659C" w:rsidRPr="00F2659C" w:rsidRDefault="00F2659C" w:rsidP="00DD1937">
      <w:r w:rsidRPr="00F2659C">
        <w:rPr>
          <w:rFonts w:hint="cs"/>
          <w:rtl/>
        </w:rPr>
        <w:t xml:space="preserve">ولنفترض أن </w:t>
      </w:r>
      <w:r w:rsidR="00DD1937">
        <w:rPr>
          <w:i/>
          <w:iCs/>
        </w:rPr>
        <w:t>I</w:t>
      </w:r>
      <w:r w:rsidR="00DD1937">
        <w:rPr>
          <w:position w:val="-4"/>
          <w:sz w:val="16"/>
        </w:rPr>
        <w:t>0</w:t>
      </w:r>
      <w:r w:rsidR="00DD1937">
        <w:rPr>
          <w:rFonts w:hint="cs"/>
          <w:rtl/>
          <w:lang w:bidi="ar-EG"/>
        </w:rPr>
        <w:t xml:space="preserve"> </w:t>
      </w:r>
      <w:r w:rsidRPr="00F2659C">
        <w:rPr>
          <w:rFonts w:hint="cs"/>
          <w:rtl/>
        </w:rPr>
        <w:t xml:space="preserve">تمثل كثافة قدرة الضوضاء المضافة المتأتية من متداخِلات الخدمة </w:t>
      </w:r>
      <w:r w:rsidRPr="00F2659C">
        <w:t>MSS</w:t>
      </w:r>
      <w:r w:rsidRPr="00F2659C">
        <w:rPr>
          <w:rFonts w:hint="cs"/>
          <w:rtl/>
        </w:rPr>
        <w:t xml:space="preserve"> في ساتل </w:t>
      </w:r>
      <w:r w:rsidRPr="00F2659C">
        <w:t>non-GSO</w:t>
      </w:r>
      <w:r w:rsidRPr="00F2659C">
        <w:rPr>
          <w:rFonts w:hint="cs"/>
          <w:rtl/>
        </w:rPr>
        <w:t>.</w:t>
      </w:r>
    </w:p>
    <w:p w:rsidR="00F2659C" w:rsidRPr="00F2659C" w:rsidRDefault="00F2659C" w:rsidP="006423E5">
      <w:r w:rsidRPr="00F2659C">
        <w:rPr>
          <w:rFonts w:hint="cs"/>
          <w:rtl/>
        </w:rPr>
        <w:t>عندها تصبح الضوضاء</w:t>
      </w:r>
      <w:r w:rsidR="006423E5">
        <w:rPr>
          <w:rFonts w:hint="cs"/>
          <w:rtl/>
        </w:rPr>
        <w:t xml:space="preserve"> </w:t>
      </w:r>
      <w:r w:rsidR="00DD1937">
        <w:rPr>
          <w:i/>
          <w:iCs/>
        </w:rPr>
        <w:t>N</w:t>
      </w:r>
      <w:r w:rsidR="00DD1937" w:rsidRPr="002949F2">
        <w:rPr>
          <w:vertAlign w:val="subscript"/>
        </w:rPr>
        <w:t>0</w:t>
      </w:r>
      <w:r w:rsidRPr="00F2659C">
        <w:rPr>
          <w:rFonts w:hint="cs"/>
          <w:rtl/>
        </w:rPr>
        <w:t xml:space="preserve"> المبدئية</w:t>
      </w:r>
      <w:r w:rsidR="00C02F6A">
        <w:rPr>
          <w:rFonts w:hint="eastAsia"/>
          <w:rtl/>
        </w:rPr>
        <w:t> </w:t>
      </w:r>
      <w:r w:rsidR="00C02F6A">
        <w:rPr>
          <w:i/>
          <w:iCs/>
        </w:rPr>
        <w:t>I</w:t>
      </w:r>
      <w:r w:rsidR="00C02F6A">
        <w:rPr>
          <w:vertAlign w:val="subscript"/>
        </w:rPr>
        <w:t>0</w:t>
      </w:r>
      <w:r w:rsidR="00C02F6A">
        <w:t> + </w:t>
      </w:r>
      <w:r w:rsidR="00C02F6A">
        <w:rPr>
          <w:i/>
          <w:iCs/>
        </w:rPr>
        <w:t>N</w:t>
      </w:r>
      <w:r w:rsidR="00C02F6A">
        <w:rPr>
          <w:vertAlign w:val="subscript"/>
        </w:rPr>
        <w:t>0</w:t>
      </w:r>
      <w:r w:rsidRPr="00F2659C">
        <w:rPr>
          <w:rFonts w:hint="cs"/>
          <w:rtl/>
        </w:rPr>
        <w:t>.</w:t>
      </w:r>
    </w:p>
    <w:p w:rsidR="00F2659C" w:rsidRPr="00F2659C" w:rsidRDefault="00F2659C" w:rsidP="00DD1937">
      <w:r w:rsidRPr="00F2659C">
        <w:rPr>
          <w:rFonts w:hint="cs"/>
          <w:rtl/>
        </w:rPr>
        <w:t xml:space="preserve">وتصبح نسبة الإشارة إلى الضوضاء </w:t>
      </w:r>
      <w:r w:rsidR="00DD1937">
        <w:rPr>
          <w:i/>
          <w:iCs/>
        </w:rPr>
        <w:t>C</w:t>
      </w:r>
      <w:r w:rsidR="00DD1937">
        <w:t>/</w:t>
      </w:r>
      <w:r w:rsidR="00DD1937">
        <w:rPr>
          <w:i/>
          <w:iCs/>
        </w:rPr>
        <w:t>N</w:t>
      </w:r>
      <w:r w:rsidR="00DD1937">
        <w:rPr>
          <w:vertAlign w:val="subscript"/>
        </w:rPr>
        <w:t>0</w:t>
      </w:r>
      <w:r w:rsidRPr="00F2659C">
        <w:rPr>
          <w:rFonts w:hint="cs"/>
          <w:rtl/>
        </w:rPr>
        <w:t xml:space="preserve"> عندئذ </w:t>
      </w:r>
      <w:r w:rsidR="00DD1937">
        <w:rPr>
          <w:i/>
          <w:iCs/>
        </w:rPr>
        <w:t>C</w:t>
      </w:r>
      <w:r w:rsidR="00DD1937">
        <w:t>/(</w:t>
      </w:r>
      <w:r w:rsidR="00DD1937">
        <w:rPr>
          <w:i/>
          <w:iCs/>
        </w:rPr>
        <w:t>N</w:t>
      </w:r>
      <w:r w:rsidR="00DD1937">
        <w:rPr>
          <w:vertAlign w:val="subscript"/>
        </w:rPr>
        <w:t>0</w:t>
      </w:r>
      <w:r w:rsidR="00DD1937">
        <w:t> </w:t>
      </w:r>
      <w:r w:rsidR="00DD1937" w:rsidRPr="00ED0DA8">
        <w:t>+</w:t>
      </w:r>
      <w:r w:rsidR="00DD1937">
        <w:t> </w:t>
      </w:r>
      <w:r w:rsidR="00DD1937">
        <w:rPr>
          <w:i/>
          <w:iCs/>
        </w:rPr>
        <w:t>I</w:t>
      </w:r>
      <w:r w:rsidR="00DD1937">
        <w:rPr>
          <w:vertAlign w:val="subscript"/>
        </w:rPr>
        <w:t>0</w:t>
      </w:r>
      <w:r w:rsidR="00DD1937">
        <w:t>)</w:t>
      </w:r>
      <w:r w:rsidRPr="00F2659C">
        <w:rPr>
          <w:rFonts w:hint="cs"/>
          <w:rtl/>
        </w:rPr>
        <w:t xml:space="preserve">. </w:t>
      </w:r>
    </w:p>
    <w:p w:rsidR="00F2659C" w:rsidRPr="006D19FE" w:rsidRDefault="00F2659C" w:rsidP="006423E5">
      <w:pPr>
        <w:rPr>
          <w:spacing w:val="-4"/>
        </w:rPr>
      </w:pPr>
      <w:r w:rsidRPr="006D19FE">
        <w:rPr>
          <w:rFonts w:hint="cs"/>
          <w:spacing w:val="-4"/>
          <w:rtl/>
        </w:rPr>
        <w:t xml:space="preserve">ويكون الانحطاط </w:t>
      </w:r>
      <w:r w:rsidR="00B8402E" w:rsidRPr="006423E5">
        <w:rPr>
          <w:spacing w:val="-4"/>
        </w:rPr>
        <w:t>dB </w:t>
      </w:r>
      <w:r w:rsidR="00DD1937" w:rsidRPr="006423E5">
        <w:rPr>
          <w:spacing w:val="-4"/>
        </w:rPr>
        <w:t>0,3</w:t>
      </w:r>
      <w:r w:rsidRPr="006423E5">
        <w:rPr>
          <w:rFonts w:hint="cs"/>
          <w:spacing w:val="-4"/>
          <w:rtl/>
        </w:rPr>
        <w:t>=</w:t>
      </w:r>
      <w:r w:rsidR="00DD1937" w:rsidRPr="006423E5">
        <w:rPr>
          <w:spacing w:val="-4"/>
        </w:rPr>
        <w:t>10</w:t>
      </w:r>
      <w:r w:rsidRPr="006423E5">
        <w:rPr>
          <w:rFonts w:hint="cs"/>
          <w:spacing w:val="-4"/>
          <w:rtl/>
        </w:rPr>
        <w:t xml:space="preserve"> </w:t>
      </w:r>
      <w:r w:rsidR="006423E5" w:rsidRPr="006423E5">
        <w:rPr>
          <w:spacing w:val="-4"/>
        </w:rPr>
        <w:t>log</w:t>
      </w:r>
      <w:r w:rsidRPr="006423E5">
        <w:rPr>
          <w:rFonts w:hint="cs"/>
          <w:spacing w:val="-4"/>
          <w:rtl/>
        </w:rPr>
        <w:t xml:space="preserve"> </w:t>
      </w:r>
      <w:r w:rsidR="00DD1937" w:rsidRPr="006423E5">
        <w:rPr>
          <w:spacing w:val="-4"/>
        </w:rPr>
        <w:t>((</w:t>
      </w:r>
      <w:r w:rsidR="00DD1937" w:rsidRPr="006423E5">
        <w:rPr>
          <w:i/>
          <w:iCs/>
          <w:spacing w:val="-4"/>
        </w:rPr>
        <w:t>C</w:t>
      </w:r>
      <w:r w:rsidR="00DD1937" w:rsidRPr="006423E5">
        <w:rPr>
          <w:spacing w:val="-4"/>
        </w:rPr>
        <w:t>/</w:t>
      </w:r>
      <w:r w:rsidR="00DD1937" w:rsidRPr="006423E5">
        <w:rPr>
          <w:i/>
          <w:iCs/>
          <w:spacing w:val="-4"/>
        </w:rPr>
        <w:t>N</w:t>
      </w:r>
      <w:r w:rsidR="00DD1937" w:rsidRPr="006423E5">
        <w:rPr>
          <w:spacing w:val="-4"/>
          <w:vertAlign w:val="subscript"/>
        </w:rPr>
        <w:t>0</w:t>
      </w:r>
      <w:r w:rsidR="00DD1937" w:rsidRPr="006423E5">
        <w:rPr>
          <w:spacing w:val="-4"/>
        </w:rPr>
        <w:t>)/(</w:t>
      </w:r>
      <w:r w:rsidR="00DD1937" w:rsidRPr="006423E5">
        <w:rPr>
          <w:i/>
          <w:iCs/>
          <w:spacing w:val="-4"/>
        </w:rPr>
        <w:t>C</w:t>
      </w:r>
      <w:r w:rsidR="00DD1937" w:rsidRPr="006423E5">
        <w:rPr>
          <w:spacing w:val="-4"/>
        </w:rPr>
        <w:t>/(</w:t>
      </w:r>
      <w:r w:rsidR="00DD1937" w:rsidRPr="006423E5">
        <w:rPr>
          <w:i/>
          <w:iCs/>
          <w:spacing w:val="-4"/>
        </w:rPr>
        <w:t>N</w:t>
      </w:r>
      <w:r w:rsidR="00DD1937" w:rsidRPr="006423E5">
        <w:rPr>
          <w:spacing w:val="-4"/>
          <w:vertAlign w:val="subscript"/>
        </w:rPr>
        <w:t>0</w:t>
      </w:r>
      <w:r w:rsidR="00DD1937" w:rsidRPr="006423E5">
        <w:rPr>
          <w:spacing w:val="-4"/>
          <w:sz w:val="20"/>
        </w:rPr>
        <w:t> </w:t>
      </w:r>
      <w:r w:rsidR="00DD1937" w:rsidRPr="006423E5">
        <w:rPr>
          <w:spacing w:val="-4"/>
        </w:rPr>
        <w:t>+ </w:t>
      </w:r>
      <w:r w:rsidR="00DD1937" w:rsidRPr="006423E5">
        <w:rPr>
          <w:i/>
          <w:iCs/>
          <w:spacing w:val="-4"/>
        </w:rPr>
        <w:t>I</w:t>
      </w:r>
      <w:r w:rsidR="00DD1937" w:rsidRPr="006423E5">
        <w:rPr>
          <w:spacing w:val="-4"/>
          <w:vertAlign w:val="subscript"/>
        </w:rPr>
        <w:t>0</w:t>
      </w:r>
      <w:r w:rsidR="00DD1937" w:rsidRPr="006423E5">
        <w:rPr>
          <w:spacing w:val="-4"/>
        </w:rPr>
        <w:t>)</w:t>
      </w:r>
      <w:r w:rsidR="00686D65" w:rsidRPr="006423E5">
        <w:rPr>
          <w:spacing w:val="-4"/>
        </w:rPr>
        <w:t>)</w:t>
      </w:r>
      <w:r w:rsidR="00DD1937" w:rsidRPr="006423E5">
        <w:rPr>
          <w:spacing w:val="-4"/>
        </w:rPr>
        <w:t>)</w:t>
      </w:r>
      <w:r w:rsidRPr="006423E5">
        <w:rPr>
          <w:rFonts w:hint="cs"/>
          <w:spacing w:val="-4"/>
          <w:rtl/>
        </w:rPr>
        <w:t>،</w:t>
      </w:r>
      <w:r w:rsidRPr="006D19FE">
        <w:rPr>
          <w:rFonts w:hint="cs"/>
          <w:spacing w:val="-4"/>
          <w:rtl/>
        </w:rPr>
        <w:t xml:space="preserve"> وهكذا تكون </w:t>
      </w:r>
      <w:r w:rsidR="00B8402E">
        <w:rPr>
          <w:spacing w:val="-4"/>
        </w:rPr>
        <w:t>dB </w:t>
      </w:r>
      <w:r w:rsidR="00B8402E" w:rsidRPr="006D19FE">
        <w:rPr>
          <w:spacing w:val="-4"/>
        </w:rPr>
        <w:t>11,5</w:t>
      </w:r>
      <w:r w:rsidR="00B8402E">
        <w:rPr>
          <w:spacing w:val="-4"/>
        </w:rPr>
        <w:sym w:font="Symbol" w:char="F02D"/>
      </w:r>
      <w:r w:rsidR="00347666">
        <w:rPr>
          <w:spacing w:val="-4"/>
        </w:rPr>
        <w:t> </w:t>
      </w:r>
      <w:r w:rsidR="00B8402E">
        <w:rPr>
          <w:spacing w:val="-4"/>
        </w:rPr>
        <w:t>=</w:t>
      </w:r>
      <w:r w:rsidR="00347666">
        <w:rPr>
          <w:spacing w:val="-4"/>
        </w:rPr>
        <w:t> </w:t>
      </w:r>
      <w:r w:rsidR="00DD1937" w:rsidRPr="006D19FE">
        <w:rPr>
          <w:i/>
          <w:iCs/>
          <w:spacing w:val="-4"/>
        </w:rPr>
        <w:t>I</w:t>
      </w:r>
      <w:r w:rsidR="00DD1937" w:rsidRPr="006D19FE">
        <w:rPr>
          <w:spacing w:val="-4"/>
          <w:vertAlign w:val="subscript"/>
        </w:rPr>
        <w:t>0</w:t>
      </w:r>
      <w:r w:rsidR="00DD1937" w:rsidRPr="006D19FE">
        <w:rPr>
          <w:rFonts w:ascii="Tms Rmn" w:hAnsi="Tms Rmn"/>
          <w:spacing w:val="-4"/>
          <w:position w:val="-4"/>
          <w:sz w:val="4"/>
        </w:rPr>
        <w:t> </w:t>
      </w:r>
      <w:r w:rsidR="00DD1937" w:rsidRPr="006D19FE">
        <w:rPr>
          <w:spacing w:val="-4"/>
        </w:rPr>
        <w:t>/</w:t>
      </w:r>
      <w:r w:rsidR="00DD1937" w:rsidRPr="006D19FE">
        <w:rPr>
          <w:i/>
          <w:iCs/>
          <w:spacing w:val="-4"/>
        </w:rPr>
        <w:t>N</w:t>
      </w:r>
      <w:r w:rsidR="00DD1937" w:rsidRPr="006D19FE">
        <w:rPr>
          <w:spacing w:val="-4"/>
          <w:vertAlign w:val="subscript"/>
        </w:rPr>
        <w:t>0</w:t>
      </w:r>
      <w:r w:rsidR="00B8402E">
        <w:rPr>
          <w:rFonts w:hint="cs"/>
          <w:spacing w:val="-4"/>
          <w:rtl/>
        </w:rPr>
        <w:t xml:space="preserve"> </w:t>
      </w:r>
      <w:r w:rsidRPr="006D19FE">
        <w:rPr>
          <w:rFonts w:hint="cs"/>
          <w:spacing w:val="-4"/>
          <w:rtl/>
        </w:rPr>
        <w:t>و</w:t>
      </w:r>
      <w:r w:rsidR="00686D65" w:rsidRPr="006D19FE">
        <w:rPr>
          <w:i/>
          <w:iCs/>
          <w:spacing w:val="-4"/>
        </w:rPr>
        <w:t>I</w:t>
      </w:r>
      <w:r w:rsidR="00686D65" w:rsidRPr="006D19FE">
        <w:rPr>
          <w:spacing w:val="-4"/>
          <w:vertAlign w:val="subscript"/>
        </w:rPr>
        <w:t>0</w:t>
      </w:r>
      <w:r w:rsidR="00D337C4">
        <w:rPr>
          <w:rFonts w:hint="eastAsia"/>
          <w:spacing w:val="-4"/>
          <w:rtl/>
        </w:rPr>
        <w:t> </w:t>
      </w:r>
      <w:r w:rsidRPr="006D19FE">
        <w:rPr>
          <w:rFonts w:hint="cs"/>
          <w:spacing w:val="-4"/>
          <w:rtl/>
        </w:rPr>
        <w:t>=</w:t>
      </w:r>
      <w:r w:rsidR="00D337C4">
        <w:rPr>
          <w:rFonts w:hint="eastAsia"/>
          <w:spacing w:val="-4"/>
          <w:rtl/>
        </w:rPr>
        <w:t> </w:t>
      </w:r>
      <w:r w:rsidR="00B8484C">
        <w:rPr>
          <w:spacing w:val="-4"/>
        </w:rPr>
        <w:t>dB</w:t>
      </w:r>
      <w:r w:rsidRPr="006D19FE">
        <w:rPr>
          <w:spacing w:val="-4"/>
        </w:rPr>
        <w:t>(W/Hz)</w:t>
      </w:r>
      <w:r w:rsidR="00B8402E">
        <w:rPr>
          <w:spacing w:val="-4"/>
        </w:rPr>
        <w:t> 210,1</w:t>
      </w:r>
      <w:r w:rsidR="00B8402E">
        <w:rPr>
          <w:spacing w:val="-4"/>
        </w:rPr>
        <w:sym w:font="Symbol" w:char="F02D"/>
      </w:r>
      <w:r w:rsidRPr="006D19FE">
        <w:rPr>
          <w:rFonts w:hint="cs"/>
          <w:spacing w:val="-4"/>
          <w:rtl/>
        </w:rPr>
        <w:t xml:space="preserve"> وهي </w:t>
      </w:r>
      <w:r w:rsidR="00A05949">
        <w:rPr>
          <w:rFonts w:hint="cs"/>
          <w:spacing w:val="-4"/>
          <w:rtl/>
        </w:rPr>
        <w:t>ما </w:t>
      </w:r>
      <w:r w:rsidRPr="006D19FE">
        <w:rPr>
          <w:rFonts w:hint="cs"/>
          <w:spacing w:val="-4"/>
          <w:rtl/>
        </w:rPr>
        <w:t xml:space="preserve">يقابل حرارة </w:t>
      </w:r>
      <w:r w:rsidR="00B8402E">
        <w:rPr>
          <w:spacing w:val="-4"/>
        </w:rPr>
        <w:t>K </w:t>
      </w:r>
      <w:r w:rsidR="00DD1937" w:rsidRPr="006D19FE">
        <w:rPr>
          <w:spacing w:val="-4"/>
        </w:rPr>
        <w:t>70,8</w:t>
      </w:r>
      <w:r w:rsidRPr="006D19FE">
        <w:rPr>
          <w:rFonts w:hint="cs"/>
          <w:spacing w:val="-4"/>
          <w:rtl/>
        </w:rPr>
        <w:t xml:space="preserve">، وبالتالي زيادة بنسبة </w:t>
      </w:r>
      <w:r w:rsidR="00DD1937" w:rsidRPr="006D19FE">
        <w:rPr>
          <w:spacing w:val="-4"/>
        </w:rPr>
        <w:t>%7</w:t>
      </w:r>
      <w:r w:rsidRPr="006D19FE">
        <w:rPr>
          <w:rFonts w:hint="cs"/>
          <w:spacing w:val="-4"/>
          <w:rtl/>
        </w:rPr>
        <w:t xml:space="preserve"> في حرارة ضوضاء النظام عند مستقبِل</w:t>
      </w:r>
      <w:r w:rsidR="00DD1937" w:rsidRPr="006D19FE">
        <w:rPr>
          <w:rFonts w:hint="eastAsia"/>
          <w:spacing w:val="-4"/>
          <w:rtl/>
        </w:rPr>
        <w:t> </w:t>
      </w:r>
      <w:r w:rsidRPr="006D19FE">
        <w:rPr>
          <w:spacing w:val="-4"/>
        </w:rPr>
        <w:t>SARP</w:t>
      </w:r>
      <w:r w:rsidRPr="006D19FE">
        <w:rPr>
          <w:rFonts w:hint="cs"/>
          <w:spacing w:val="-4"/>
          <w:rtl/>
        </w:rPr>
        <w:t>.</w:t>
      </w:r>
    </w:p>
    <w:p w:rsidR="00F2659C" w:rsidRPr="00F2659C" w:rsidRDefault="00F2659C" w:rsidP="006423E5">
      <w:r w:rsidRPr="00F2659C">
        <w:rPr>
          <w:rFonts w:hint="cs"/>
          <w:rtl/>
        </w:rPr>
        <w:t>ولذلك</w:t>
      </w:r>
      <w:r w:rsidR="006423E5">
        <w:rPr>
          <w:rFonts w:hint="cs"/>
          <w:rtl/>
        </w:rPr>
        <w:t>،</w:t>
      </w:r>
      <w:r w:rsidRPr="00F2659C">
        <w:rPr>
          <w:rFonts w:hint="cs"/>
          <w:rtl/>
        </w:rPr>
        <w:t xml:space="preserve"> فإن السوية القصوى المسموح بها لكثافة الضوضاء هي</w:t>
      </w:r>
      <w:r w:rsidR="00DD1937">
        <w:rPr>
          <w:rFonts w:hint="cs"/>
          <w:rtl/>
          <w:lang w:bidi="ar-EG"/>
        </w:rPr>
        <w:t xml:space="preserve"> </w:t>
      </w:r>
      <w:r w:rsidR="00DD1937">
        <w:rPr>
          <w:i/>
          <w:iCs/>
        </w:rPr>
        <w:t>I</w:t>
      </w:r>
      <w:r w:rsidR="00DD1937">
        <w:rPr>
          <w:vertAlign w:val="subscript"/>
        </w:rPr>
        <w:t>0</w:t>
      </w:r>
      <w:r w:rsidR="006423E5">
        <w:rPr>
          <w:rFonts w:hint="cs"/>
          <w:rtl/>
        </w:rPr>
        <w:t xml:space="preserve"> </w:t>
      </w:r>
      <w:r w:rsidR="006423E5">
        <w:t>=</w:t>
      </w:r>
      <w:r w:rsidR="006423E5">
        <w:rPr>
          <w:rFonts w:hint="cs"/>
          <w:rtl/>
        </w:rPr>
        <w:t xml:space="preserve"> </w:t>
      </w:r>
      <w:r w:rsidR="00DD1937">
        <w:t>210,1</w:t>
      </w:r>
      <w:r w:rsidR="006423E5">
        <w:sym w:font="Symbol" w:char="F02D"/>
      </w:r>
      <w:r w:rsidRPr="00F2659C">
        <w:rPr>
          <w:rFonts w:hint="cs"/>
          <w:rtl/>
        </w:rPr>
        <w:t xml:space="preserve"> </w:t>
      </w:r>
      <w:r w:rsidR="00B8484C">
        <w:t>dB</w:t>
      </w:r>
      <w:r w:rsidRPr="00F2659C">
        <w:t>(W/Hz)</w:t>
      </w:r>
      <w:r w:rsidRPr="00F2659C">
        <w:rPr>
          <w:rFonts w:hint="cs"/>
          <w:rtl/>
        </w:rPr>
        <w:t xml:space="preserve"> (محسوبة للنقطة</w:t>
      </w:r>
      <w:r w:rsidR="00B8402E">
        <w:rPr>
          <w:rFonts w:hint="eastAsia"/>
          <w:rtl/>
        </w:rPr>
        <w:t> </w:t>
      </w:r>
      <w:r w:rsidRPr="00F2659C">
        <w:t>B</w:t>
      </w:r>
      <w:r w:rsidRPr="00F2659C">
        <w:rPr>
          <w:rFonts w:hint="cs"/>
          <w:rtl/>
        </w:rPr>
        <w:t xml:space="preserve"> في الشكل</w:t>
      </w:r>
      <w:r w:rsidR="00590E05">
        <w:rPr>
          <w:rFonts w:hint="eastAsia"/>
          <w:rtl/>
        </w:rPr>
        <w:t> </w:t>
      </w:r>
      <w:r w:rsidR="00DD1937">
        <w:t>1</w:t>
      </w:r>
      <w:r w:rsidRPr="00F2659C">
        <w:rPr>
          <w:rFonts w:hint="cs"/>
          <w:rtl/>
        </w:rPr>
        <w:t>).</w:t>
      </w:r>
    </w:p>
    <w:p w:rsidR="00F2659C" w:rsidRDefault="00F2659C" w:rsidP="00B8484C">
      <w:pPr>
        <w:rPr>
          <w:rtl/>
        </w:rPr>
      </w:pPr>
      <w:r w:rsidRPr="00F2659C">
        <w:rPr>
          <w:rFonts w:hint="cs"/>
          <w:rtl/>
        </w:rPr>
        <w:t>وك</w:t>
      </w:r>
      <w:r w:rsidR="00A05949">
        <w:rPr>
          <w:rFonts w:hint="cs"/>
          <w:rtl/>
        </w:rPr>
        <w:t>ما </w:t>
      </w:r>
      <w:r w:rsidRPr="00F2659C">
        <w:rPr>
          <w:rFonts w:hint="cs"/>
          <w:rtl/>
        </w:rPr>
        <w:t xml:space="preserve">يبدو في الشكل </w:t>
      </w:r>
      <w:r w:rsidR="00DD1937">
        <w:t>1</w:t>
      </w:r>
      <w:r w:rsidRPr="00F2659C">
        <w:rPr>
          <w:rFonts w:hint="cs"/>
          <w:rtl/>
        </w:rPr>
        <w:t xml:space="preserve">، فإن كثافة الضوضاء </w:t>
      </w:r>
      <w:r w:rsidR="00DD1937">
        <w:rPr>
          <w:i/>
          <w:iCs/>
        </w:rPr>
        <w:t>I</w:t>
      </w:r>
      <w:r w:rsidR="00DD1937">
        <w:rPr>
          <w:vertAlign w:val="subscript"/>
        </w:rPr>
        <w:t>0</w:t>
      </w:r>
      <w:r w:rsidRPr="00F2659C">
        <w:rPr>
          <w:rFonts w:hint="cs"/>
          <w:rtl/>
        </w:rPr>
        <w:t xml:space="preserve"> تأخذ في الحسبان التوهين وكسب الهوائي. وب</w:t>
      </w:r>
      <w:r w:rsidR="00A05949">
        <w:rPr>
          <w:rFonts w:hint="cs"/>
          <w:rtl/>
        </w:rPr>
        <w:t>ما </w:t>
      </w:r>
      <w:r w:rsidRPr="00F2659C">
        <w:rPr>
          <w:rFonts w:hint="cs"/>
          <w:rtl/>
        </w:rPr>
        <w:t xml:space="preserve">أن الكثافة </w:t>
      </w:r>
      <w:r w:rsidRPr="00F2659C">
        <w:t>spfd</w:t>
      </w:r>
      <w:r w:rsidRPr="00F2659C">
        <w:rPr>
          <w:rFonts w:hint="cs"/>
          <w:rtl/>
        </w:rPr>
        <w:t xml:space="preserve"> مطلوبة، فمن الضروري تحويل هذا الرقم إلى وحدة </w:t>
      </w:r>
      <w:r w:rsidR="00B8484C">
        <w:t>dB</w:t>
      </w:r>
      <w:r w:rsidRPr="00F2659C">
        <w:t>(W/(m</w:t>
      </w:r>
      <w:r w:rsidRPr="00C02F6A">
        <w:rPr>
          <w:vertAlign w:val="superscript"/>
        </w:rPr>
        <w:t>2</w:t>
      </w:r>
      <w:r w:rsidRPr="00F2659C">
        <w:t> · Hz))</w:t>
      </w:r>
      <w:r w:rsidRPr="00F2659C">
        <w:rPr>
          <w:rFonts w:hint="cs"/>
          <w:rtl/>
        </w:rPr>
        <w:t>. وتكون مساحة السطح المكافئة في هوائي له كسب</w:t>
      </w:r>
      <w:r w:rsidR="00C02F6A">
        <w:rPr>
          <w:rFonts w:hint="eastAsia"/>
          <w:rtl/>
        </w:rPr>
        <w:t> </w:t>
      </w:r>
      <w:r w:rsidR="00C02F6A">
        <w:t>G</w:t>
      </w:r>
      <w:r w:rsidR="00C02F6A">
        <w:rPr>
          <w:rFonts w:hint="eastAsia"/>
          <w:rtl/>
        </w:rPr>
        <w:t> </w:t>
      </w:r>
      <w:r w:rsidRPr="00F2659C">
        <w:rPr>
          <w:rFonts w:hint="cs"/>
          <w:rtl/>
        </w:rPr>
        <w:t>هي:</w:t>
      </w:r>
    </w:p>
    <w:p w:rsidR="00F2659C" w:rsidRPr="00514FF1" w:rsidRDefault="005A6FF6" w:rsidP="00514FF1">
      <w:pPr>
        <w:rPr>
          <w:rtl/>
        </w:rPr>
      </w:pPr>
      <w:r>
        <w:rPr>
          <w:position w:val="-24"/>
        </w:rPr>
        <w:object w:dxaOrig="1880" w:dyaOrig="680">
          <v:shape id="_x0000_i1026" type="#_x0000_t75" style="width:93.5pt;height:33.85pt" o:ole="">
            <v:imagedata r:id="rId17" o:title=""/>
          </v:shape>
          <o:OLEObject Type="Embed" ProgID="Equation.3" ShapeID="_x0000_i1026" DrawAspect="Content" ObjectID="_1407139989" r:id="rId18"/>
        </w:object>
      </w:r>
      <w:r>
        <w:rPr>
          <w:rFonts w:hint="cs"/>
          <w:rtl/>
        </w:rPr>
        <w:t xml:space="preserve">، </w:t>
      </w:r>
      <w:r w:rsidRPr="00514FF1">
        <w:rPr>
          <w:rFonts w:hint="cs"/>
          <w:spacing w:val="-6"/>
          <w:rtl/>
        </w:rPr>
        <w:t>لذلك تكون الكثافة</w:t>
      </w:r>
      <w:r w:rsidRPr="00514FF1">
        <w:rPr>
          <w:spacing w:val="-6"/>
        </w:rPr>
        <w:t xml:space="preserve">spfd </w:t>
      </w:r>
      <w:r w:rsidRPr="00514FF1">
        <w:rPr>
          <w:rFonts w:hint="cs"/>
          <w:spacing w:val="-6"/>
          <w:rtl/>
        </w:rPr>
        <w:t xml:space="preserve"> المقابلة:</w:t>
      </w:r>
      <w:r w:rsidR="00514FF1">
        <w:rPr>
          <w:rFonts w:hint="eastAsia"/>
          <w:spacing w:val="-6"/>
          <w:rtl/>
        </w:rPr>
        <w:t> </w:t>
      </w:r>
      <w:r w:rsidR="00514FF1" w:rsidRPr="00514FF1">
        <w:rPr>
          <w:spacing w:val="-6"/>
        </w:rPr>
        <w:t xml:space="preserve"> –210 + 1.6 (losses) – 10 log</w:t>
      </w:r>
      <w:r w:rsidR="00514FF1" w:rsidRPr="00514FF1">
        <w:rPr>
          <w:spacing w:val="-6"/>
          <w:position w:val="-4"/>
          <w:sz w:val="16"/>
        </w:rPr>
        <w:t>10</w:t>
      </w:r>
      <w:r w:rsidR="00514FF1" w:rsidRPr="00514FF1">
        <w:rPr>
          <w:spacing w:val="-6"/>
        </w:rPr>
        <w:t xml:space="preserve"> </w:t>
      </w:r>
      <w:r w:rsidR="00514FF1" w:rsidRPr="00514FF1">
        <w:rPr>
          <w:i/>
          <w:iCs/>
          <w:spacing w:val="-6"/>
        </w:rPr>
        <w:t>S</w:t>
      </w:r>
      <w:r w:rsidR="00514FF1" w:rsidRPr="00514FF1">
        <w:rPr>
          <w:spacing w:val="-6"/>
        </w:rPr>
        <w:t> = –198.6 dB(W/(m</w:t>
      </w:r>
      <w:r w:rsidR="00514FF1" w:rsidRPr="00514FF1">
        <w:rPr>
          <w:spacing w:val="-6"/>
          <w:vertAlign w:val="superscript"/>
        </w:rPr>
        <w:t>2</w:t>
      </w:r>
      <w:r w:rsidR="00514FF1" w:rsidRPr="00514FF1">
        <w:rPr>
          <w:spacing w:val="-6"/>
        </w:rPr>
        <w:t> · Hz))</w:t>
      </w:r>
    </w:p>
    <w:p w:rsidR="00F2659C" w:rsidRPr="00F2659C" w:rsidRDefault="00DD1937" w:rsidP="00B8484C">
      <w:r>
        <w:rPr>
          <w:rFonts w:hint="cs"/>
          <w:rtl/>
          <w:lang w:bidi="ar-EG"/>
        </w:rPr>
        <w:t>مع الأخذ في الحسبان أعلى زاوية نظير ساتلية</w:t>
      </w:r>
      <w:r w:rsidR="007B50FE">
        <w:rPr>
          <w:rFonts w:hint="cs"/>
          <w:rtl/>
          <w:lang w:bidi="ar-EG"/>
        </w:rPr>
        <w:t>.</w:t>
      </w:r>
      <w:r w:rsidR="00514FF1" w:rsidRPr="00F2659C">
        <w:rPr>
          <w:rFonts w:hint="cs"/>
          <w:rtl/>
        </w:rPr>
        <w:t xml:space="preserve"> </w:t>
      </w:r>
      <w:r w:rsidR="00F2659C" w:rsidRPr="00F2659C">
        <w:rPr>
          <w:rFonts w:hint="cs"/>
          <w:rtl/>
        </w:rPr>
        <w:t>ويجب أ</w:t>
      </w:r>
      <w:r w:rsidR="00A05949">
        <w:rPr>
          <w:rFonts w:hint="cs"/>
          <w:rtl/>
        </w:rPr>
        <w:t>لا </w:t>
      </w:r>
      <w:r w:rsidR="00F2659C" w:rsidRPr="00F2659C">
        <w:rPr>
          <w:rFonts w:hint="cs"/>
          <w:rtl/>
        </w:rPr>
        <w:t xml:space="preserve">تتجاوز السوية القصوى لتداخل ضوضاء النطاق العريض في النطاق </w:t>
      </w:r>
      <w:r w:rsidR="00F2659C" w:rsidRPr="00F2659C">
        <w:t>MHz</w:t>
      </w:r>
      <w:r w:rsidR="007B50FE">
        <w:t> 406,1</w:t>
      </w:r>
      <w:r w:rsidR="007B50FE">
        <w:noBreakHyphen/>
        <w:t>406</w:t>
      </w:r>
      <w:r w:rsidR="00F2659C" w:rsidRPr="00F2659C">
        <w:rPr>
          <w:rFonts w:hint="cs"/>
          <w:rtl/>
        </w:rPr>
        <w:t xml:space="preserve"> مقدار </w:t>
      </w:r>
      <w:r w:rsidR="00B8484C">
        <w:t>dB</w:t>
      </w:r>
      <w:r w:rsidR="00116D58">
        <w:t>(</w:t>
      </w:r>
      <w:r w:rsidR="00F2659C" w:rsidRPr="00F2659C">
        <w:t>W/(m</w:t>
      </w:r>
      <w:r w:rsidR="00F2659C" w:rsidRPr="006508FC">
        <w:rPr>
          <w:vertAlign w:val="superscript"/>
        </w:rPr>
        <w:t>2</w:t>
      </w:r>
      <w:r w:rsidR="00F2659C" w:rsidRPr="00F2659C">
        <w:t> · Hz)</w:t>
      </w:r>
      <w:r w:rsidR="00116D58">
        <w:t>)</w:t>
      </w:r>
      <w:r w:rsidR="00DF0BE2">
        <w:t> 198,6</w:t>
      </w:r>
      <w:r w:rsidR="00DF0BE2">
        <w:sym w:font="Symbol" w:char="F02D"/>
      </w:r>
      <w:r w:rsidR="00F2659C" w:rsidRPr="00F2659C">
        <w:rPr>
          <w:rFonts w:hint="cs"/>
          <w:rtl/>
        </w:rPr>
        <w:t xml:space="preserve"> وذلك لحماية أجهزة </w:t>
      </w:r>
      <w:r w:rsidR="00F2659C" w:rsidRPr="00F2659C">
        <w:t>Sarsat SARP</w:t>
      </w:r>
      <w:r w:rsidR="00F2659C" w:rsidRPr="00F2659C">
        <w:rPr>
          <w:rFonts w:hint="cs"/>
          <w:rtl/>
        </w:rPr>
        <w:t>.</w:t>
      </w:r>
    </w:p>
    <w:p w:rsidR="00F2659C" w:rsidRPr="00F2659C" w:rsidRDefault="007B50FE" w:rsidP="002F503C">
      <w:pPr>
        <w:pStyle w:val="Heading1"/>
      </w:pPr>
      <w:r>
        <w:lastRenderedPageBreak/>
        <w:t>4</w:t>
      </w:r>
      <w:r w:rsidR="00F2659C" w:rsidRPr="00F2659C">
        <w:tab/>
      </w:r>
      <w:r w:rsidR="00F2659C" w:rsidRPr="00F2659C">
        <w:rPr>
          <w:rFonts w:hint="cs"/>
          <w:rtl/>
        </w:rPr>
        <w:t>الحد الأقصى لزحزحة دوبلر</w:t>
      </w:r>
    </w:p>
    <w:p w:rsidR="00F2659C" w:rsidRPr="00F2659C" w:rsidRDefault="00F2659C" w:rsidP="00F2659C">
      <w:r w:rsidRPr="00F2659C">
        <w:rPr>
          <w:rFonts w:hint="cs"/>
          <w:rtl/>
        </w:rPr>
        <w:t>ينبغي لأي عرض نطاق حماية مقترح أن يأخذ في الحسبان أيضاً آثار زحزحة دوبلر. ك</w:t>
      </w:r>
      <w:r w:rsidR="00A05949">
        <w:rPr>
          <w:rFonts w:hint="cs"/>
          <w:rtl/>
        </w:rPr>
        <w:t>ما </w:t>
      </w:r>
      <w:r w:rsidRPr="00F2659C">
        <w:rPr>
          <w:rFonts w:hint="cs"/>
          <w:rtl/>
        </w:rPr>
        <w:t xml:space="preserve">يجب توخي العناية في معاملة قيمة الحد الأقصى من زحزحة دوبلر. وتحدث أسوأ حالة عندما تكون سواتل </w:t>
      </w:r>
      <w:r w:rsidRPr="00F2659C">
        <w:t>Sarsat</w:t>
      </w:r>
      <w:r w:rsidRPr="00F2659C">
        <w:rPr>
          <w:rFonts w:hint="cs"/>
          <w:rtl/>
        </w:rPr>
        <w:t xml:space="preserve"> وسواتل </w:t>
      </w:r>
      <w:r w:rsidRPr="00F2659C">
        <w:t>MSS</w:t>
      </w:r>
      <w:r w:rsidRPr="00F2659C">
        <w:rPr>
          <w:rFonts w:hint="cs"/>
          <w:rtl/>
        </w:rPr>
        <w:t xml:space="preserve"> غير المستقرة بالنسبة إلى الأرض</w:t>
      </w:r>
      <w:r w:rsidR="00DA6261">
        <w:rPr>
          <w:rFonts w:hint="cs"/>
          <w:rtl/>
        </w:rPr>
        <w:t xml:space="preserve"> </w:t>
      </w:r>
      <w:r w:rsidR="00DA6261">
        <w:t>(non</w:t>
      </w:r>
      <w:r w:rsidR="00DA6261">
        <w:sym w:font="Symbol" w:char="F02D"/>
      </w:r>
      <w:r w:rsidR="00DA6261">
        <w:t>GSO)</w:t>
      </w:r>
      <w:r w:rsidRPr="00F2659C">
        <w:rPr>
          <w:rFonts w:hint="cs"/>
          <w:rtl/>
        </w:rPr>
        <w:t xml:space="preserve"> في نفس المدار وتدور في اتجاهين متعاكسين. وفي هذه الحالة ينطبق التحليل الوارد أدناه.</w:t>
      </w:r>
    </w:p>
    <w:p w:rsidR="00F2659C" w:rsidRPr="00F2659C" w:rsidRDefault="00F2659C" w:rsidP="008476F4">
      <w:r w:rsidRPr="00F2659C">
        <w:rPr>
          <w:rFonts w:hint="cs"/>
          <w:rtl/>
        </w:rPr>
        <w:t xml:space="preserve">تأتي إشارة الخدمة </w:t>
      </w:r>
      <w:r w:rsidRPr="00F2659C">
        <w:t>MSS</w:t>
      </w:r>
      <w:r w:rsidRPr="00F2659C">
        <w:rPr>
          <w:rFonts w:hint="cs"/>
          <w:rtl/>
        </w:rPr>
        <w:t xml:space="preserve"> </w:t>
      </w:r>
      <w:r w:rsidRPr="00F2659C">
        <w:t>non</w:t>
      </w:r>
      <w:r w:rsidRPr="00F2659C">
        <w:noBreakHyphen/>
        <w:t>GSO</w:t>
      </w:r>
      <w:r w:rsidRPr="00F2659C">
        <w:rPr>
          <w:rFonts w:hint="cs"/>
          <w:rtl/>
        </w:rPr>
        <w:t xml:space="preserve"> من النقطة </w:t>
      </w:r>
      <w:r w:rsidRPr="00F2659C">
        <w:t>A</w:t>
      </w:r>
      <w:r w:rsidRPr="00F2659C">
        <w:rPr>
          <w:rFonts w:hint="cs"/>
          <w:rtl/>
        </w:rPr>
        <w:t>. وساتل</w:t>
      </w:r>
      <w:r w:rsidRPr="00F2659C">
        <w:t xml:space="preserve">Sarsat </w:t>
      </w:r>
      <w:r w:rsidRPr="00F2659C">
        <w:rPr>
          <w:rFonts w:hint="cs"/>
          <w:rtl/>
        </w:rPr>
        <w:t xml:space="preserve"> ممثل بالنقطة </w:t>
      </w:r>
      <w:r w:rsidRPr="00F2659C">
        <w:t>B</w:t>
      </w:r>
      <w:r w:rsidRPr="00F2659C">
        <w:rPr>
          <w:rFonts w:hint="cs"/>
          <w:rtl/>
        </w:rPr>
        <w:t xml:space="preserve">. ويتحرك الساتل </w:t>
      </w:r>
      <w:r w:rsidRPr="00F2659C">
        <w:t>Sarsat</w:t>
      </w:r>
      <w:r w:rsidRPr="00F2659C">
        <w:rPr>
          <w:rFonts w:hint="cs"/>
          <w:rtl/>
        </w:rPr>
        <w:t xml:space="preserve"> بسرعة </w:t>
      </w:r>
      <w:r w:rsidRPr="00F2659C">
        <w:t>V</w:t>
      </w:r>
      <w:r w:rsidRPr="005C5B93">
        <w:rPr>
          <w:i/>
          <w:iCs/>
          <w:vertAlign w:val="subscript"/>
        </w:rPr>
        <w:t>B</w:t>
      </w:r>
      <w:r w:rsidR="007B50FE">
        <w:rPr>
          <w:rFonts w:hint="cs"/>
          <w:rtl/>
        </w:rPr>
        <w:t>. فإذا</w:t>
      </w:r>
      <w:r w:rsidR="007D375F">
        <w:rPr>
          <w:rFonts w:hint="cs"/>
          <w:rtl/>
        </w:rPr>
        <w:t xml:space="preserve"> </w:t>
      </w:r>
      <w:r w:rsidR="007B50FE">
        <w:rPr>
          <w:rFonts w:hint="cs"/>
          <w:rtl/>
        </w:rPr>
        <w:t>ل</w:t>
      </w:r>
      <w:r w:rsidRPr="00F2659C">
        <w:rPr>
          <w:rFonts w:hint="cs"/>
          <w:rtl/>
        </w:rPr>
        <w:t>م</w:t>
      </w:r>
      <w:r w:rsidR="007D375F">
        <w:rPr>
          <w:rFonts w:hint="eastAsia"/>
          <w:rtl/>
        </w:rPr>
        <w:t> </w:t>
      </w:r>
      <w:r w:rsidRPr="00F2659C">
        <w:rPr>
          <w:rFonts w:hint="cs"/>
          <w:rtl/>
        </w:rPr>
        <w:t xml:space="preserve">يكن الساتل </w:t>
      </w:r>
      <w:r w:rsidRPr="00F2659C">
        <w:t>MSS</w:t>
      </w:r>
      <w:r w:rsidRPr="00F2659C">
        <w:rPr>
          <w:rFonts w:hint="cs"/>
          <w:rtl/>
        </w:rPr>
        <w:t xml:space="preserve"> </w:t>
      </w:r>
      <w:r w:rsidRPr="00F2659C">
        <w:t>non</w:t>
      </w:r>
      <w:r w:rsidRPr="00F2659C">
        <w:noBreakHyphen/>
        <w:t>GSO</w:t>
      </w:r>
      <w:r w:rsidRPr="00F2659C">
        <w:rPr>
          <w:rFonts w:hint="cs"/>
          <w:rtl/>
        </w:rPr>
        <w:t xml:space="preserve"> في حالة الحركة، يكون التردد المستقبَل عند النقطة </w:t>
      </w:r>
      <w:r w:rsidRPr="00F2659C">
        <w:t>B</w:t>
      </w:r>
      <w:r w:rsidRPr="00F2659C">
        <w:rPr>
          <w:rFonts w:hint="cs"/>
          <w:rtl/>
        </w:rPr>
        <w:t xml:space="preserve"> في أسوأ حالة</w:t>
      </w:r>
      <w:r w:rsidR="007B50FE">
        <w:rPr>
          <w:rFonts w:hint="cs"/>
          <w:rtl/>
        </w:rPr>
        <w:t xml:space="preserve"> </w:t>
      </w:r>
      <w:r w:rsidR="007B50FE">
        <w:rPr>
          <w:position w:val="-26"/>
        </w:rPr>
        <w:object w:dxaOrig="1460" w:dyaOrig="620">
          <v:shape id="_x0000_i1027" type="#_x0000_t75" style="width:73.6pt;height:31.15pt" o:ole="">
            <v:imagedata r:id="rId19" o:title=""/>
          </v:shape>
          <o:OLEObject Type="Embed" ProgID="Equation.3" ShapeID="_x0000_i1027" DrawAspect="Content" ObjectID="_1407139990" r:id="rId20"/>
        </w:object>
      </w:r>
      <w:r w:rsidR="005C5B93">
        <w:rPr>
          <w:rFonts w:hint="cs"/>
          <w:rtl/>
        </w:rPr>
        <w:t>.</w:t>
      </w:r>
      <w:r w:rsidR="008476F4">
        <w:rPr>
          <w:rFonts w:hint="cs"/>
          <w:rtl/>
        </w:rPr>
        <w:t xml:space="preserve"> </w:t>
      </w:r>
      <w:r w:rsidRPr="00F2659C">
        <w:rPr>
          <w:rFonts w:hint="cs"/>
          <w:rtl/>
        </w:rPr>
        <w:t xml:space="preserve">ومن جهة أخرى، يكون للتردد المستقبَل عند </w:t>
      </w:r>
      <w:r w:rsidR="005B3943">
        <w:rPr>
          <w:rFonts w:hint="cs"/>
          <w:rtl/>
        </w:rPr>
        <w:t>النقطة</w:t>
      </w:r>
      <w:r w:rsidR="005B3943">
        <w:rPr>
          <w:rFonts w:hint="eastAsia"/>
          <w:rtl/>
        </w:rPr>
        <w:t> </w:t>
      </w:r>
      <w:r w:rsidRPr="00F2659C">
        <w:t>B</w:t>
      </w:r>
      <w:r w:rsidRPr="00F2659C">
        <w:rPr>
          <w:rFonts w:hint="cs"/>
          <w:rtl/>
        </w:rPr>
        <w:t xml:space="preserve"> نفس القيمة إذا كان الساتل </w:t>
      </w:r>
      <w:r w:rsidRPr="00F2659C">
        <w:t>Sarsat</w:t>
      </w:r>
      <w:r w:rsidRPr="00F2659C">
        <w:rPr>
          <w:rFonts w:hint="cs"/>
          <w:rtl/>
        </w:rPr>
        <w:t xml:space="preserve"> ساكناً وإذا كان الساتل </w:t>
      </w:r>
      <w:r w:rsidRPr="00F2659C">
        <w:t>non</w:t>
      </w:r>
      <w:r w:rsidRPr="00F2659C">
        <w:noBreakHyphen/>
        <w:t>GSO</w:t>
      </w:r>
      <w:r w:rsidR="007D375F">
        <w:t> MSS</w:t>
      </w:r>
      <w:r w:rsidRPr="00F2659C">
        <w:rPr>
          <w:rFonts w:hint="cs"/>
          <w:rtl/>
        </w:rPr>
        <w:t xml:space="preserve"> متحركاً. وإذا كان ارتفاع الساتل يساوي </w:t>
      </w:r>
      <w:r w:rsidR="005B3943">
        <w:t>km </w:t>
      </w:r>
      <w:r w:rsidR="007B50FE">
        <w:t>850</w:t>
      </w:r>
      <w:r w:rsidRPr="00F2659C">
        <w:rPr>
          <w:rFonts w:hint="cs"/>
          <w:rtl/>
        </w:rPr>
        <w:t xml:space="preserve">، تكون سرعته </w:t>
      </w:r>
      <w:r w:rsidR="005B3943">
        <w:t>km/s </w:t>
      </w:r>
      <w:r w:rsidR="007B50FE">
        <w:t>7 426</w:t>
      </w:r>
      <w:r w:rsidRPr="00F2659C">
        <w:rPr>
          <w:rFonts w:hint="cs"/>
          <w:rtl/>
        </w:rPr>
        <w:t>.</w:t>
      </w:r>
    </w:p>
    <w:p w:rsidR="00F2659C" w:rsidRDefault="00F2659C" w:rsidP="00F2659C">
      <w:pPr>
        <w:rPr>
          <w:rtl/>
        </w:rPr>
      </w:pPr>
      <w:r w:rsidRPr="00F2659C">
        <w:rPr>
          <w:rFonts w:hint="cs"/>
          <w:rtl/>
        </w:rPr>
        <w:t>وعندما يتحرك الساتلان في اتجاه متعاكس، فإن الحد الأعلى لزحزحة دوبلر يساوي:</w:t>
      </w:r>
    </w:p>
    <w:p w:rsidR="00E85F87" w:rsidRPr="00E85F87" w:rsidRDefault="00E85F87" w:rsidP="00F33E1C">
      <w:pPr>
        <w:tabs>
          <w:tab w:val="left" w:pos="794"/>
          <w:tab w:val="center" w:pos="4820"/>
          <w:tab w:val="right" w:pos="9639"/>
        </w:tabs>
        <w:bidi w:val="0"/>
        <w:spacing w:before="240" w:after="240" w:line="240" w:lineRule="auto"/>
        <w:rPr>
          <w:rFonts w:cs="Times New Roman"/>
          <w:sz w:val="24"/>
          <w:szCs w:val="20"/>
          <w:lang w:val="fr-FR" w:eastAsia="en-US"/>
        </w:rPr>
      </w:pPr>
      <w:r w:rsidRPr="00E85F87">
        <w:rPr>
          <w:rFonts w:cs="Times New Roman"/>
          <w:sz w:val="24"/>
          <w:szCs w:val="20"/>
          <w:lang w:eastAsia="en-US"/>
        </w:rPr>
        <w:tab/>
      </w:r>
      <w:r w:rsidRPr="00E85F87">
        <w:rPr>
          <w:rFonts w:cs="Times New Roman"/>
          <w:sz w:val="24"/>
          <w:szCs w:val="20"/>
          <w:lang w:eastAsia="en-US"/>
        </w:rPr>
        <w:tab/>
      </w:r>
      <w:r w:rsidR="00C23E6D">
        <w:rPr>
          <w:rFonts w:cs="Times New Roman"/>
          <w:position w:val="-10"/>
          <w:sz w:val="24"/>
          <w:szCs w:val="20"/>
          <w:lang w:val="fr-FR" w:eastAsia="en-US"/>
        </w:rPr>
        <w:pict>
          <v:shape id="_x0000_i1028" type="#_x0000_t75" style="width:102.1pt;height:17.2pt">
            <v:imagedata r:id="rId21" o:title=""/>
          </v:shape>
        </w:pict>
      </w:r>
    </w:p>
    <w:p w:rsidR="00F2659C" w:rsidRPr="00F2659C" w:rsidRDefault="00F2659C" w:rsidP="00F2659C">
      <w:r w:rsidRPr="00F2659C">
        <w:rPr>
          <w:rFonts w:hint="cs"/>
          <w:rtl/>
        </w:rPr>
        <w:t>وهذا هو سيناريو أسوأ حالة و</w:t>
      </w:r>
      <w:r w:rsidR="00A05949">
        <w:rPr>
          <w:rFonts w:hint="cs"/>
          <w:rtl/>
        </w:rPr>
        <w:t>لا </w:t>
      </w:r>
      <w:r w:rsidRPr="00F2659C">
        <w:rPr>
          <w:rFonts w:hint="cs"/>
          <w:rtl/>
        </w:rPr>
        <w:t xml:space="preserve">ينطبق بالضرورة على جميع أنظمة الخدمة </w:t>
      </w:r>
      <w:r w:rsidRPr="00F2659C">
        <w:t>MSS</w:t>
      </w:r>
      <w:r w:rsidRPr="00F2659C">
        <w:rPr>
          <w:rFonts w:hint="cs"/>
          <w:rtl/>
        </w:rPr>
        <w:t xml:space="preserve"> المقترحة.</w:t>
      </w:r>
    </w:p>
    <w:p w:rsidR="00F2659C" w:rsidRPr="00F2659C" w:rsidRDefault="007B50FE" w:rsidP="007B50FE">
      <w:pPr>
        <w:pStyle w:val="Heading1"/>
      </w:pPr>
      <w:r>
        <w:t>5</w:t>
      </w:r>
      <w:r w:rsidR="00F2659C" w:rsidRPr="00F2659C">
        <w:tab/>
      </w:r>
      <w:r w:rsidR="00F2659C" w:rsidRPr="00F2659C">
        <w:rPr>
          <w:rFonts w:hint="cs"/>
          <w:rtl/>
        </w:rPr>
        <w:t>الاستنتاجات والتوصيات</w:t>
      </w:r>
    </w:p>
    <w:p w:rsidR="00F2659C" w:rsidRPr="00F2659C" w:rsidRDefault="00F2659C" w:rsidP="00F2659C">
      <w:r w:rsidRPr="00F2659C">
        <w:rPr>
          <w:rFonts w:hint="cs"/>
          <w:rtl/>
        </w:rPr>
        <w:t xml:space="preserve">تبعاً للحسابات المشار إليها أعلاه، تكون الاستنتاجات والتوصيات بشأن أثر البث في نطاقات التردد المجاورة على نظام </w:t>
      </w:r>
      <w:r w:rsidRPr="00F2659C">
        <w:t>Sarsat SARP</w:t>
      </w:r>
      <w:r w:rsidRPr="00F2659C">
        <w:rPr>
          <w:rFonts w:hint="cs"/>
          <w:rtl/>
        </w:rPr>
        <w:t xml:space="preserve"> ك</w:t>
      </w:r>
      <w:r w:rsidR="00A05949">
        <w:rPr>
          <w:rFonts w:hint="cs"/>
          <w:rtl/>
        </w:rPr>
        <w:t>ما </w:t>
      </w:r>
      <w:r w:rsidRPr="00F2659C">
        <w:rPr>
          <w:rFonts w:hint="cs"/>
          <w:rtl/>
        </w:rPr>
        <w:t>يلي:</w:t>
      </w:r>
    </w:p>
    <w:p w:rsidR="00F2659C" w:rsidRPr="00F2659C" w:rsidRDefault="00F2659C" w:rsidP="00412D0F">
      <w:pPr>
        <w:ind w:left="794" w:hanging="794"/>
      </w:pPr>
      <w:r w:rsidRPr="00F2659C">
        <w:t>–</w:t>
      </w:r>
      <w:r w:rsidRPr="00F2659C">
        <w:tab/>
      </w:r>
      <w:r w:rsidRPr="00F2659C">
        <w:rPr>
          <w:rFonts w:hint="cs"/>
          <w:rtl/>
        </w:rPr>
        <w:t>يجب أ</w:t>
      </w:r>
      <w:r w:rsidR="00A05949">
        <w:rPr>
          <w:rFonts w:hint="cs"/>
          <w:rtl/>
        </w:rPr>
        <w:t>لا </w:t>
      </w:r>
      <w:r w:rsidRPr="00F2659C">
        <w:rPr>
          <w:rFonts w:hint="cs"/>
          <w:rtl/>
        </w:rPr>
        <w:t>تتجاوز السوية القصوى لتداخل ضوضاء النطاق العريض في النطاق</w:t>
      </w:r>
      <w:r w:rsidR="007B50FE">
        <w:rPr>
          <w:rFonts w:hint="cs"/>
          <w:rtl/>
          <w:lang w:bidi="ar-EG"/>
        </w:rPr>
        <w:t xml:space="preserve"> </w:t>
      </w:r>
      <w:r w:rsidR="007B50FE">
        <w:rPr>
          <w:lang w:bidi="ar-EG"/>
        </w:rPr>
        <w:t>MHz 406,1</w:t>
      </w:r>
      <w:r w:rsidR="007B50FE">
        <w:rPr>
          <w:lang w:bidi="ar-EG"/>
        </w:rPr>
        <w:noBreakHyphen/>
        <w:t>406</w:t>
      </w:r>
      <w:r w:rsidRPr="00F2659C">
        <w:rPr>
          <w:rFonts w:hint="cs"/>
          <w:rtl/>
        </w:rPr>
        <w:t xml:space="preserve"> مقدار</w:t>
      </w:r>
      <w:r w:rsidR="007B50FE">
        <w:rPr>
          <w:rFonts w:hint="cs"/>
          <w:rtl/>
        </w:rPr>
        <w:t xml:space="preserve"> </w:t>
      </w:r>
      <w:r w:rsidR="00412D0F">
        <w:t>dB</w:t>
      </w:r>
      <w:r w:rsidR="00116D58">
        <w:t>(</w:t>
      </w:r>
      <w:r w:rsidRPr="00F2659C">
        <w:t>W/(m</w:t>
      </w:r>
      <w:r w:rsidRPr="002D2179">
        <w:rPr>
          <w:vertAlign w:val="superscript"/>
        </w:rPr>
        <w:t>2</w:t>
      </w:r>
      <w:r w:rsidRPr="00F2659C">
        <w:t> · Hz)</w:t>
      </w:r>
      <w:r w:rsidR="00116D58">
        <w:t>)</w:t>
      </w:r>
      <w:r w:rsidR="00D01326">
        <w:t> 198,6</w:t>
      </w:r>
      <w:r w:rsidR="00D01326">
        <w:sym w:font="Symbol" w:char="F02D"/>
      </w:r>
      <w:r w:rsidRPr="00F2659C">
        <w:rPr>
          <w:rFonts w:hint="cs"/>
          <w:rtl/>
        </w:rPr>
        <w:t xml:space="preserve"> وذلك لحماية أجهزة </w:t>
      </w:r>
      <w:r w:rsidRPr="00F2659C">
        <w:t>Sarsat SARP</w:t>
      </w:r>
      <w:r w:rsidRPr="00F2659C">
        <w:rPr>
          <w:rFonts w:hint="cs"/>
          <w:rtl/>
        </w:rPr>
        <w:t>؛</w:t>
      </w:r>
    </w:p>
    <w:p w:rsidR="00F2659C" w:rsidRPr="00F2659C" w:rsidRDefault="00F2659C" w:rsidP="007B50FE">
      <w:pPr>
        <w:ind w:left="794" w:hanging="794"/>
      </w:pPr>
      <w:r w:rsidRPr="00F2659C">
        <w:t>–</w:t>
      </w:r>
      <w:r w:rsidRPr="00F2659C">
        <w:tab/>
      </w:r>
      <w:r w:rsidRPr="00F2659C">
        <w:rPr>
          <w:rFonts w:hint="cs"/>
          <w:rtl/>
        </w:rPr>
        <w:t xml:space="preserve">الحد الأعلى لزحزحة دوبلر هو </w:t>
      </w:r>
      <w:r w:rsidR="007B50FE">
        <w:t>20</w:t>
      </w:r>
      <w:r w:rsidR="007B50FE">
        <w:rPr>
          <w:rFonts w:hint="eastAsia"/>
          <w:rtl/>
          <w:lang w:bidi="ar-EG"/>
        </w:rPr>
        <w:t> </w:t>
      </w:r>
      <w:r w:rsidRPr="00F2659C">
        <w:t>kHz</w:t>
      </w:r>
      <w:r w:rsidRPr="00F2659C">
        <w:rPr>
          <w:rFonts w:hint="cs"/>
          <w:rtl/>
        </w:rPr>
        <w:t>؛</w:t>
      </w:r>
    </w:p>
    <w:p w:rsidR="00F2659C" w:rsidRPr="00F2659C" w:rsidRDefault="00F2659C" w:rsidP="00412D0F">
      <w:pPr>
        <w:ind w:left="794" w:hanging="794"/>
      </w:pPr>
      <w:r w:rsidRPr="00F2659C">
        <w:t>–</w:t>
      </w:r>
      <w:r w:rsidRPr="00F2659C">
        <w:tab/>
      </w:r>
      <w:bookmarkStart w:id="0" w:name="recibido"/>
      <w:bookmarkStart w:id="1" w:name="asunto"/>
      <w:bookmarkEnd w:id="0"/>
      <w:bookmarkEnd w:id="1"/>
      <w:r w:rsidRPr="00F2659C">
        <w:rPr>
          <w:rFonts w:hint="cs"/>
          <w:rtl/>
        </w:rPr>
        <w:t>ي</w:t>
      </w:r>
      <w:r w:rsidR="007B50FE">
        <w:rPr>
          <w:rFonts w:hint="cs"/>
          <w:rtl/>
        </w:rPr>
        <w:t>ُ</w:t>
      </w:r>
      <w:r w:rsidRPr="00F2659C">
        <w:rPr>
          <w:rFonts w:hint="cs"/>
          <w:rtl/>
        </w:rPr>
        <w:t xml:space="preserve">وصى بإجراء المزيد من التحليلات لتحديد الأثر على نظام </w:t>
      </w:r>
      <w:r w:rsidRPr="00F2659C">
        <w:t>Cospas-Sarsat</w:t>
      </w:r>
      <w:r w:rsidRPr="00F2659C">
        <w:rPr>
          <w:rFonts w:hint="cs"/>
          <w:rtl/>
        </w:rPr>
        <w:t xml:space="preserve"> من الخدمة </w:t>
      </w:r>
      <w:r w:rsidRPr="00F2659C">
        <w:t>MSS</w:t>
      </w:r>
      <w:r w:rsidRPr="00F2659C">
        <w:rPr>
          <w:rFonts w:hint="cs"/>
          <w:rtl/>
        </w:rPr>
        <w:t xml:space="preserve"> التي تشغل النطاق </w:t>
      </w:r>
      <w:r w:rsidRPr="00F2659C">
        <w:t>MHz</w:t>
      </w:r>
      <w:r w:rsidR="007B50FE">
        <w:t> 406</w:t>
      </w:r>
      <w:r w:rsidR="007B50FE">
        <w:noBreakHyphen/>
        <w:t>405</w:t>
      </w:r>
      <w:r w:rsidRPr="00F2659C">
        <w:rPr>
          <w:rFonts w:hint="cs"/>
          <w:rtl/>
        </w:rPr>
        <w:t xml:space="preserve"> باستخدام كثافة </w:t>
      </w:r>
      <w:r w:rsidRPr="00F2659C">
        <w:t>spfd</w:t>
      </w:r>
      <w:r w:rsidRPr="00F2659C">
        <w:rPr>
          <w:rFonts w:hint="cs"/>
          <w:rtl/>
        </w:rPr>
        <w:t xml:space="preserve"> بمقدار </w:t>
      </w:r>
      <w:r w:rsidR="00412D0F">
        <w:t>dB</w:t>
      </w:r>
      <w:r w:rsidR="0045399B">
        <w:t>(</w:t>
      </w:r>
      <w:r w:rsidRPr="00F2659C">
        <w:t>W/(m</w:t>
      </w:r>
      <w:r w:rsidRPr="00933794">
        <w:rPr>
          <w:vertAlign w:val="superscript"/>
        </w:rPr>
        <w:t>2</w:t>
      </w:r>
      <w:r w:rsidRPr="00F2659C">
        <w:t> · Hz</w:t>
      </w:r>
      <w:r w:rsidR="0045399B">
        <w:t>)</w:t>
      </w:r>
      <w:r w:rsidRPr="00F2659C">
        <w:t>)</w:t>
      </w:r>
      <w:r w:rsidR="0045399B">
        <w:t> 198,6</w:t>
      </w:r>
      <w:r w:rsidR="0045399B">
        <w:sym w:font="Symbol" w:char="F02D"/>
      </w:r>
      <w:r w:rsidRPr="00F2659C">
        <w:rPr>
          <w:rFonts w:hint="cs"/>
          <w:rtl/>
        </w:rPr>
        <w:t xml:space="preserve">، وزحزحة دوبلر ملائمة، ومراعاة سيناريو أسوأ حالة المصاحب لكوكبة الخدمة </w:t>
      </w:r>
      <w:r w:rsidRPr="00F2659C">
        <w:t>MSS</w:t>
      </w:r>
      <w:r w:rsidRPr="00F2659C">
        <w:rPr>
          <w:rFonts w:hint="cs"/>
          <w:rtl/>
        </w:rPr>
        <w:t xml:space="preserve"> بأكملها ك</w:t>
      </w:r>
      <w:r w:rsidR="00A05949">
        <w:rPr>
          <w:rFonts w:hint="cs"/>
          <w:rtl/>
        </w:rPr>
        <w:t>ما </w:t>
      </w:r>
      <w:r w:rsidRPr="00F2659C">
        <w:rPr>
          <w:rFonts w:hint="cs"/>
          <w:rtl/>
        </w:rPr>
        <w:t>هو متصور.</w:t>
      </w:r>
    </w:p>
    <w:p w:rsidR="007B50FE" w:rsidRDefault="002D2179" w:rsidP="00D55EFA">
      <w:pPr>
        <w:pStyle w:val="AnnexNotitle"/>
        <w:spacing w:before="0"/>
        <w:rPr>
          <w:rtl/>
        </w:rPr>
      </w:pPr>
      <w:r>
        <w:rPr>
          <w:rtl/>
        </w:rPr>
        <w:br w:type="page"/>
      </w:r>
      <w:r w:rsidR="00F2659C" w:rsidRPr="00B8484C">
        <w:rPr>
          <w:rFonts w:hint="cs"/>
          <w:rtl/>
        </w:rPr>
        <w:lastRenderedPageBreak/>
        <w:t xml:space="preserve">الملحق </w:t>
      </w:r>
      <w:r w:rsidR="002F503C" w:rsidRPr="00B8484C">
        <w:t>2</w:t>
      </w:r>
    </w:p>
    <w:p w:rsidR="00F2659C" w:rsidRPr="0037267D" w:rsidRDefault="00F2659C" w:rsidP="00E024D3">
      <w:pPr>
        <w:pStyle w:val="AnnexNotitle"/>
      </w:pPr>
      <w:r w:rsidRPr="002F503C">
        <w:rPr>
          <w:rFonts w:hint="cs"/>
          <w:rtl/>
        </w:rPr>
        <w:t xml:space="preserve">معايير الحماية لنظام </w:t>
      </w:r>
      <w:r w:rsidRPr="002F503C">
        <w:t>Cospas-Sarsat</w:t>
      </w:r>
      <w:r w:rsidRPr="002F503C">
        <w:rPr>
          <w:rFonts w:hint="cs"/>
          <w:rtl/>
        </w:rPr>
        <w:t xml:space="preserve"> في النطاق</w:t>
      </w:r>
      <w:r w:rsidR="002F503C">
        <w:rPr>
          <w:rFonts w:hint="cs"/>
          <w:rtl/>
        </w:rPr>
        <w:t xml:space="preserve"> </w:t>
      </w:r>
      <w:r w:rsidR="002F503C">
        <w:t>MHz 406,1</w:t>
      </w:r>
      <w:r w:rsidR="002F503C">
        <w:noBreakHyphen/>
        <w:t>406</w:t>
      </w:r>
      <w:r w:rsidRPr="002F503C">
        <w:rPr>
          <w:rFonts w:hint="cs"/>
          <w:rtl/>
        </w:rPr>
        <w:t xml:space="preserve"> </w:t>
      </w:r>
      <w:r w:rsidR="0037267D">
        <w:rPr>
          <w:rtl/>
        </w:rPr>
        <w:br/>
      </w:r>
      <w:r w:rsidRPr="0037267D">
        <w:rPr>
          <w:rFonts w:hint="cs"/>
          <w:rtl/>
        </w:rPr>
        <w:t>من البث الهامشي في النطاق الضيق</w:t>
      </w:r>
    </w:p>
    <w:p w:rsidR="00F2659C" w:rsidRPr="00F2659C" w:rsidRDefault="007B50FE" w:rsidP="00116D58">
      <w:pPr>
        <w:pStyle w:val="Heading1"/>
        <w:spacing w:before="240"/>
      </w:pPr>
      <w:r>
        <w:t>1</w:t>
      </w:r>
      <w:r w:rsidR="00F2659C" w:rsidRPr="00F2659C">
        <w:tab/>
      </w:r>
      <w:r w:rsidR="00F2659C" w:rsidRPr="00F2659C">
        <w:rPr>
          <w:rFonts w:hint="cs"/>
          <w:rtl/>
        </w:rPr>
        <w:t>مقدمة</w:t>
      </w:r>
    </w:p>
    <w:p w:rsidR="00F2659C" w:rsidRPr="00A56659" w:rsidRDefault="00F2659C" w:rsidP="00116D58">
      <w:pPr>
        <w:rPr>
          <w:spacing w:val="-4"/>
        </w:rPr>
      </w:pPr>
      <w:r w:rsidRPr="00A56659">
        <w:rPr>
          <w:rFonts w:hint="cs"/>
          <w:spacing w:val="-4"/>
          <w:rtl/>
        </w:rPr>
        <w:t xml:space="preserve">يقدم هذا الملحق معلومات تتصل بنظام </w:t>
      </w:r>
      <w:r w:rsidRPr="00A56659">
        <w:rPr>
          <w:spacing w:val="-4"/>
        </w:rPr>
        <w:t>Cospas-Sarsat</w:t>
      </w:r>
      <w:r w:rsidRPr="00A56659">
        <w:rPr>
          <w:rFonts w:hint="cs"/>
          <w:spacing w:val="-4"/>
          <w:rtl/>
        </w:rPr>
        <w:t xml:space="preserve"> </w:t>
      </w:r>
      <w:r w:rsidR="00116D58" w:rsidRPr="00A56659">
        <w:rPr>
          <w:spacing w:val="-4"/>
        </w:rPr>
        <w:t>(</w:t>
      </w:r>
      <w:r w:rsidRPr="00A56659">
        <w:rPr>
          <w:spacing w:val="-4"/>
        </w:rPr>
        <w:t>C-S</w:t>
      </w:r>
      <w:r w:rsidR="00116D58" w:rsidRPr="00A56659">
        <w:rPr>
          <w:spacing w:val="-4"/>
        </w:rPr>
        <w:t>)</w:t>
      </w:r>
      <w:r w:rsidRPr="00A56659">
        <w:rPr>
          <w:rFonts w:hint="cs"/>
          <w:spacing w:val="-4"/>
          <w:rtl/>
        </w:rPr>
        <w:t xml:space="preserve"> ومتطلبات الحماية الخاصة به من البث</w:t>
      </w:r>
      <w:r w:rsidRPr="00A56659">
        <w:rPr>
          <w:spacing w:val="-4"/>
          <w:rtl/>
        </w:rPr>
        <w:t xml:space="preserve"> الهامشي في</w:t>
      </w:r>
      <w:r w:rsidR="007B50FE" w:rsidRPr="00A56659">
        <w:rPr>
          <w:rFonts w:hint="cs"/>
          <w:spacing w:val="-4"/>
          <w:rtl/>
        </w:rPr>
        <w:t> </w:t>
      </w:r>
      <w:r w:rsidRPr="00A56659">
        <w:rPr>
          <w:spacing w:val="-4"/>
          <w:rtl/>
        </w:rPr>
        <w:t>النطاق</w:t>
      </w:r>
      <w:r w:rsidR="007B50FE" w:rsidRPr="00A56659">
        <w:rPr>
          <w:rFonts w:hint="cs"/>
          <w:spacing w:val="-4"/>
          <w:rtl/>
        </w:rPr>
        <w:t> </w:t>
      </w:r>
      <w:r w:rsidRPr="00A56659">
        <w:rPr>
          <w:spacing w:val="-4"/>
          <w:rtl/>
        </w:rPr>
        <w:t>الضيق</w:t>
      </w:r>
      <w:r w:rsidRPr="00A56659">
        <w:rPr>
          <w:rFonts w:hint="cs"/>
          <w:spacing w:val="-4"/>
          <w:rtl/>
        </w:rPr>
        <w:t>.</w:t>
      </w:r>
    </w:p>
    <w:p w:rsidR="00F2659C" w:rsidRPr="00F2659C" w:rsidRDefault="007B50FE" w:rsidP="00116D58">
      <w:pPr>
        <w:pStyle w:val="Heading1"/>
        <w:spacing w:before="240"/>
      </w:pPr>
      <w:r>
        <w:t>2</w:t>
      </w:r>
      <w:r w:rsidR="00F2659C" w:rsidRPr="00F2659C">
        <w:tab/>
      </w:r>
      <w:r w:rsidR="00D55EFA">
        <w:rPr>
          <w:rFonts w:hint="cs"/>
          <w:rtl/>
        </w:rPr>
        <w:t>ال</w:t>
      </w:r>
      <w:r w:rsidR="00F2659C" w:rsidRPr="00F2659C">
        <w:rPr>
          <w:rFonts w:hint="cs"/>
          <w:rtl/>
        </w:rPr>
        <w:t>خلفية</w:t>
      </w:r>
    </w:p>
    <w:p w:rsidR="00F2659C" w:rsidRPr="00F2659C" w:rsidRDefault="00F2659C" w:rsidP="007B50FE">
      <w:r w:rsidRPr="00F2659C">
        <w:rPr>
          <w:rFonts w:hint="cs"/>
          <w:rtl/>
        </w:rPr>
        <w:t xml:space="preserve">يحتوي الملحق </w:t>
      </w:r>
      <w:r w:rsidR="007B50FE">
        <w:t>1</w:t>
      </w:r>
      <w:r w:rsidRPr="00F2659C">
        <w:rPr>
          <w:rFonts w:hint="cs"/>
          <w:rtl/>
        </w:rPr>
        <w:t xml:space="preserve"> على معايير الحماية لنظام </w:t>
      </w:r>
      <w:r w:rsidRPr="00F2659C">
        <w:t>Sarsat SARP</w:t>
      </w:r>
      <w:r w:rsidRPr="00F2659C">
        <w:rPr>
          <w:rFonts w:hint="cs"/>
          <w:rtl/>
        </w:rPr>
        <w:t xml:space="preserve"> في النطاق</w:t>
      </w:r>
      <w:r w:rsidR="007B50FE">
        <w:rPr>
          <w:rFonts w:hint="cs"/>
          <w:rtl/>
        </w:rPr>
        <w:t xml:space="preserve"> </w:t>
      </w:r>
      <w:r w:rsidR="007B50FE">
        <w:t>MHz 406,1</w:t>
      </w:r>
      <w:r w:rsidR="007B50FE">
        <w:noBreakHyphen/>
        <w:t>406</w:t>
      </w:r>
      <w:r w:rsidRPr="00F2659C">
        <w:rPr>
          <w:rFonts w:hint="cs"/>
          <w:rtl/>
        </w:rPr>
        <w:t xml:space="preserve"> الواجب تطبيقها كأساس لتحليل التداخل من البث خارج النطاق. ويحدد هذا الملحق متطلبات الحماية لأجهزة </w:t>
      </w:r>
      <w:r w:rsidRPr="00F2659C">
        <w:t>Sarsat SARP</w:t>
      </w:r>
      <w:r w:rsidRPr="00F2659C">
        <w:rPr>
          <w:rFonts w:hint="cs"/>
          <w:rtl/>
        </w:rPr>
        <w:t xml:space="preserve"> في</w:t>
      </w:r>
      <w:r w:rsidR="00A05949">
        <w:rPr>
          <w:rFonts w:hint="cs"/>
          <w:rtl/>
        </w:rPr>
        <w:t>ما </w:t>
      </w:r>
      <w:r w:rsidRPr="00F2659C">
        <w:rPr>
          <w:rFonts w:hint="cs"/>
          <w:rtl/>
        </w:rPr>
        <w:t>يتعلق بالتداخل من البث الهامشي في النطاق الضيق (بث توافقي وبث طفيلي ونواتج تشكيل متبادل ونواتج تحويل ترددات).</w:t>
      </w:r>
    </w:p>
    <w:p w:rsidR="00F2659C" w:rsidRPr="00F2659C" w:rsidRDefault="00F2659C" w:rsidP="0037267D">
      <w:r w:rsidRPr="00F2659C">
        <w:rPr>
          <w:rFonts w:hint="cs"/>
          <w:rtl/>
        </w:rPr>
        <w:t xml:space="preserve">والمصطلحات المستخدمة في هذا الملحق مستمدة من التوصية </w:t>
      </w:r>
      <w:r w:rsidRPr="00F2659C">
        <w:t>ITU-R</w:t>
      </w:r>
      <w:r w:rsidR="0037267D">
        <w:t> </w:t>
      </w:r>
      <w:r w:rsidRPr="00F2659C">
        <w:t>SM.328</w:t>
      </w:r>
      <w:r w:rsidRPr="00F2659C">
        <w:rPr>
          <w:rFonts w:hint="cs"/>
          <w:rtl/>
        </w:rPr>
        <w:t xml:space="preserve"> </w:t>
      </w:r>
      <w:r w:rsidR="0037267D">
        <w:rPr>
          <w:rFonts w:hint="cs"/>
          <w:rtl/>
        </w:rPr>
        <w:t>-</w:t>
      </w:r>
      <w:r w:rsidRPr="00F2659C">
        <w:rPr>
          <w:rFonts w:hint="cs"/>
          <w:rtl/>
        </w:rPr>
        <w:t xml:space="preserve"> الأطياف وعرض نطاق البث، ومن التوصية </w:t>
      </w:r>
      <w:r w:rsidRPr="00F2659C">
        <w:t>ITU</w:t>
      </w:r>
      <w:r w:rsidRPr="00F2659C">
        <w:noBreakHyphen/>
        <w:t>R</w:t>
      </w:r>
      <w:r w:rsidR="0037267D">
        <w:t> </w:t>
      </w:r>
      <w:r w:rsidRPr="00F2659C">
        <w:t>SM.329</w:t>
      </w:r>
      <w:r w:rsidRPr="00F2659C">
        <w:rPr>
          <w:rFonts w:hint="cs"/>
          <w:rtl/>
        </w:rPr>
        <w:t xml:space="preserve"> </w:t>
      </w:r>
      <w:r w:rsidR="0037267D">
        <w:rPr>
          <w:rFonts w:hint="cs"/>
          <w:rtl/>
        </w:rPr>
        <w:t>-</w:t>
      </w:r>
      <w:r w:rsidRPr="00F2659C">
        <w:rPr>
          <w:rFonts w:hint="cs"/>
          <w:rtl/>
        </w:rPr>
        <w:t xml:space="preserve"> البث غير المطلوب في المجال الهامشي.</w:t>
      </w:r>
    </w:p>
    <w:p w:rsidR="00F2659C" w:rsidRPr="0029045E" w:rsidRDefault="00F2659C" w:rsidP="0029045E">
      <w:pPr>
        <w:rPr>
          <w:spacing w:val="-4"/>
        </w:rPr>
      </w:pPr>
      <w:r w:rsidRPr="0029045E">
        <w:rPr>
          <w:rFonts w:hint="cs"/>
          <w:spacing w:val="-4"/>
          <w:rtl/>
        </w:rPr>
        <w:t xml:space="preserve">ويتناول هذا الملحق معايير الحماية لأجهزة </w:t>
      </w:r>
      <w:r w:rsidRPr="0029045E">
        <w:rPr>
          <w:spacing w:val="-4"/>
        </w:rPr>
        <w:t xml:space="preserve"> Sarsat SARP</w:t>
      </w:r>
      <w:r w:rsidRPr="0029045E">
        <w:rPr>
          <w:rFonts w:hint="cs"/>
          <w:spacing w:val="-4"/>
          <w:rtl/>
        </w:rPr>
        <w:t>فقط و</w:t>
      </w:r>
      <w:r w:rsidR="00A05949" w:rsidRPr="0029045E">
        <w:rPr>
          <w:rFonts w:hint="cs"/>
          <w:spacing w:val="-4"/>
          <w:rtl/>
        </w:rPr>
        <w:t>لا </w:t>
      </w:r>
      <w:r w:rsidRPr="0029045E">
        <w:rPr>
          <w:rFonts w:hint="cs"/>
          <w:spacing w:val="-4"/>
          <w:rtl/>
        </w:rPr>
        <w:t xml:space="preserve">يمثل بالضرورة معايير الحماية لجميع أجهزة </w:t>
      </w:r>
      <w:r w:rsidRPr="0029045E">
        <w:rPr>
          <w:spacing w:val="-4"/>
        </w:rPr>
        <w:t>Cospas</w:t>
      </w:r>
      <w:r w:rsidR="0029045E" w:rsidRPr="0029045E">
        <w:rPr>
          <w:spacing w:val="-4"/>
        </w:rPr>
        <w:sym w:font="Symbol" w:char="F02D"/>
      </w:r>
      <w:r w:rsidRPr="0029045E">
        <w:rPr>
          <w:spacing w:val="-4"/>
        </w:rPr>
        <w:t>Sarsat</w:t>
      </w:r>
      <w:r w:rsidRPr="0029045E">
        <w:rPr>
          <w:rFonts w:hint="cs"/>
          <w:spacing w:val="-4"/>
          <w:rtl/>
        </w:rPr>
        <w:t>.</w:t>
      </w:r>
    </w:p>
    <w:p w:rsidR="00F2659C" w:rsidRPr="00F2659C" w:rsidRDefault="0037267D" w:rsidP="002F503C">
      <w:pPr>
        <w:pStyle w:val="Heading1"/>
      </w:pPr>
      <w:r>
        <w:t>3</w:t>
      </w:r>
      <w:r w:rsidR="00F2659C" w:rsidRPr="00F2659C">
        <w:tab/>
      </w:r>
      <w:r w:rsidR="00F2659C" w:rsidRPr="00F2659C">
        <w:rPr>
          <w:rFonts w:hint="cs"/>
          <w:rtl/>
        </w:rPr>
        <w:t>متطلبات الحماية من البث الهامشي في النطاق الضيق</w:t>
      </w:r>
    </w:p>
    <w:p w:rsidR="00F2659C" w:rsidRPr="00F2659C" w:rsidRDefault="00F2659C" w:rsidP="0037267D">
      <w:r w:rsidRPr="00F2659C">
        <w:rPr>
          <w:rFonts w:hint="cs"/>
          <w:rtl/>
        </w:rPr>
        <w:t xml:space="preserve">يبين الشكل </w:t>
      </w:r>
      <w:r w:rsidR="0037267D">
        <w:t>1</w:t>
      </w:r>
      <w:r w:rsidRPr="00F2659C">
        <w:rPr>
          <w:rFonts w:hint="cs"/>
          <w:rtl/>
        </w:rPr>
        <w:t xml:space="preserve"> العناصر الأساسية في معدات النظام </w:t>
      </w:r>
      <w:r w:rsidRPr="00F2659C">
        <w:t>Sarsat SARP</w:t>
      </w:r>
      <w:r w:rsidRPr="00F2659C">
        <w:rPr>
          <w:rFonts w:hint="cs"/>
          <w:rtl/>
        </w:rPr>
        <w:t>.</w:t>
      </w:r>
    </w:p>
    <w:p w:rsidR="00F2659C" w:rsidRPr="00F2659C" w:rsidRDefault="00F2659C" w:rsidP="00F2659C">
      <w:r w:rsidRPr="00F2659C">
        <w:rPr>
          <w:rFonts w:hint="cs"/>
          <w:rtl/>
        </w:rPr>
        <w:t xml:space="preserve">ورغبة في التوصل إلى فهم أفضل لأساس منطق هذه المواصفة، من الضروري أن نستذكر باختصار أسلوب عمل معالج البحث والإنقاذ </w:t>
      </w:r>
      <w:r w:rsidRPr="00F2659C">
        <w:t>SARP</w:t>
      </w:r>
      <w:r w:rsidRPr="00F2659C">
        <w:rPr>
          <w:rFonts w:hint="cs"/>
          <w:rtl/>
        </w:rPr>
        <w:t>.</w:t>
      </w:r>
    </w:p>
    <w:p w:rsidR="00F2659C" w:rsidRPr="00F2659C" w:rsidRDefault="00F2659C" w:rsidP="00FC66BF">
      <w:r w:rsidRPr="00F2659C">
        <w:rPr>
          <w:rFonts w:hint="cs"/>
          <w:rtl/>
        </w:rPr>
        <w:t xml:space="preserve">يبدأ بث منارات الاستغاثة الراديوية </w:t>
      </w:r>
      <w:r w:rsidRPr="00F2659C">
        <w:t>Sarsat</w:t>
      </w:r>
      <w:r w:rsidRPr="00F2659C">
        <w:rPr>
          <w:rFonts w:hint="cs"/>
          <w:rtl/>
        </w:rPr>
        <w:t xml:space="preserve"> بموجة حاملة غير مشكّلة بسرعة </w:t>
      </w:r>
      <w:r w:rsidR="00FC66BF">
        <w:t>ms </w:t>
      </w:r>
      <w:r w:rsidR="0037267D">
        <w:t>160</w:t>
      </w:r>
      <w:r w:rsidRPr="00F2659C">
        <w:rPr>
          <w:rFonts w:hint="cs"/>
          <w:rtl/>
        </w:rPr>
        <w:t xml:space="preserve"> لتمكين إحكام عروة مقفلة الطور على نحو أسهل على الموجة الحاملة. ويمثل الشكل </w:t>
      </w:r>
      <w:r w:rsidR="0037267D">
        <w:t>2</w:t>
      </w:r>
      <w:r w:rsidRPr="00F2659C">
        <w:rPr>
          <w:rFonts w:hint="cs"/>
          <w:rtl/>
        </w:rPr>
        <w:t xml:space="preserve"> نسق رسالة </w:t>
      </w:r>
      <w:r w:rsidRPr="00F2659C">
        <w:t>Cospas-Sarsat</w:t>
      </w:r>
      <w:r w:rsidRPr="00F2659C">
        <w:rPr>
          <w:rFonts w:hint="cs"/>
          <w:rtl/>
        </w:rPr>
        <w:t>.</w:t>
      </w:r>
    </w:p>
    <w:p w:rsidR="00F2659C" w:rsidRPr="00F2659C" w:rsidRDefault="00F2659C" w:rsidP="00FC66BF">
      <w:pPr>
        <w:pStyle w:val="FigureNo"/>
      </w:pPr>
      <w:r w:rsidRPr="00F2659C">
        <w:rPr>
          <w:rFonts w:hint="cs"/>
          <w:rtl/>
        </w:rPr>
        <w:t>الش</w:t>
      </w:r>
      <w:r w:rsidR="00B8484C">
        <w:rPr>
          <w:rFonts w:hint="cs"/>
          <w:rtl/>
        </w:rPr>
        <w:t>ـ</w:t>
      </w:r>
      <w:r w:rsidRPr="00F2659C">
        <w:rPr>
          <w:rFonts w:hint="cs"/>
          <w:rtl/>
        </w:rPr>
        <w:t xml:space="preserve">كل </w:t>
      </w:r>
      <w:r w:rsidR="0037267D">
        <w:t>2</w:t>
      </w:r>
    </w:p>
    <w:p w:rsidR="00F2659C" w:rsidRPr="0037267D" w:rsidRDefault="00F2659C" w:rsidP="00B8484C">
      <w:pPr>
        <w:pStyle w:val="FigureTitle"/>
        <w:spacing w:after="0"/>
        <w:rPr>
          <w:rtl/>
        </w:rPr>
      </w:pPr>
      <w:r w:rsidRPr="0037267D">
        <w:rPr>
          <w:rFonts w:hint="cs"/>
          <w:rtl/>
        </w:rPr>
        <w:t xml:space="preserve">نسق رسالة </w:t>
      </w:r>
      <w:r w:rsidRPr="0037267D">
        <w:t>Cospas-Sarsat</w:t>
      </w:r>
    </w:p>
    <w:p w:rsidR="0037267D" w:rsidRDefault="00333DEC" w:rsidP="00B8484C">
      <w:pPr>
        <w:spacing w:before="0" w:beforeAutospacing="1" w:after="100" w:afterAutospacing="1" w:line="240" w:lineRule="auto"/>
        <w:jc w:val="center"/>
        <w:rPr>
          <w:rFonts w:hint="cs"/>
          <w:rtl/>
        </w:rPr>
      </w:pPr>
      <w:r>
        <w:rPr>
          <w:noProof/>
          <w:lang w:eastAsia="zh-CN"/>
        </w:rPr>
        <mc:AlternateContent>
          <mc:Choice Requires="wpg">
            <w:drawing>
              <wp:anchor distT="0" distB="0" distL="114300" distR="114300" simplePos="0" relativeHeight="251645952" behindDoc="0" locked="0" layoutInCell="1" allowOverlap="1" wp14:anchorId="743F9A1B" wp14:editId="4707EE80">
                <wp:simplePos x="0" y="0"/>
                <wp:positionH relativeFrom="column">
                  <wp:posOffset>1422609</wp:posOffset>
                </wp:positionH>
                <wp:positionV relativeFrom="paragraph">
                  <wp:posOffset>216014</wp:posOffset>
                </wp:positionV>
                <wp:extent cx="3157220" cy="369570"/>
                <wp:effectExtent l="0" t="0" r="5080" b="0"/>
                <wp:wrapNone/>
                <wp:docPr id="3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220" cy="369570"/>
                          <a:chOff x="3352" y="12958"/>
                          <a:chExt cx="4972" cy="582"/>
                        </a:xfrm>
                      </wpg:grpSpPr>
                      <wps:wsp>
                        <wps:cNvPr id="33" name="Rectangle 2"/>
                        <wps:cNvSpPr>
                          <a:spLocks noChangeArrowheads="1"/>
                        </wps:cNvSpPr>
                        <wps:spPr bwMode="auto">
                          <a:xfrm>
                            <a:off x="3352" y="12991"/>
                            <a:ext cx="126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D55EFA" w:rsidRDefault="00F71732" w:rsidP="00D55EFA">
                              <w:pPr>
                                <w:spacing w:before="20" w:after="20" w:line="200" w:lineRule="exact"/>
                                <w:jc w:val="center"/>
                                <w:rPr>
                                  <w:sz w:val="18"/>
                                  <w:szCs w:val="24"/>
                                  <w:rtl/>
                                  <w:lang w:bidi="ar-EG"/>
                                </w:rPr>
                              </w:pPr>
                              <w:r w:rsidRPr="00D55EFA">
                                <w:rPr>
                                  <w:rFonts w:hint="cs"/>
                                  <w:sz w:val="18"/>
                                  <w:szCs w:val="24"/>
                                  <w:rtl/>
                                  <w:lang w:bidi="ar-EG"/>
                                </w:rPr>
                                <w:t>موجة حاملة</w:t>
                              </w:r>
                              <w:r>
                                <w:rPr>
                                  <w:sz w:val="18"/>
                                  <w:szCs w:val="24"/>
                                  <w:rtl/>
                                  <w:lang w:bidi="ar-EG"/>
                                </w:rPr>
                                <w:br/>
                              </w:r>
                              <w:r w:rsidRPr="00D55EFA">
                                <w:rPr>
                                  <w:sz w:val="18"/>
                                  <w:szCs w:val="24"/>
                                  <w:lang w:bidi="ar-EG"/>
                                </w:rPr>
                                <w:t>160</w:t>
                              </w:r>
                              <w:r w:rsidRPr="00D55EFA">
                                <w:rPr>
                                  <w:rFonts w:hint="cs"/>
                                  <w:sz w:val="18"/>
                                  <w:szCs w:val="24"/>
                                  <w:rtl/>
                                  <w:lang w:bidi="ar-EG"/>
                                </w:rPr>
                                <w:t xml:space="preserve"> </w:t>
                              </w:r>
                              <w:r w:rsidRPr="00D55EFA">
                                <w:rPr>
                                  <w:sz w:val="18"/>
                                  <w:szCs w:val="24"/>
                                  <w:lang w:bidi="ar-EG"/>
                                </w:rPr>
                                <w:t>ms</w:t>
                              </w:r>
                            </w:p>
                          </w:txbxContent>
                        </wps:txbx>
                        <wps:bodyPr rot="0" vert="horz" wrap="square" lIns="12700" tIns="12700" rIns="12700" bIns="12700" anchor="t" anchorCtr="0" upright="1">
                          <a:noAutofit/>
                        </wps:bodyPr>
                      </wps:wsp>
                      <wps:wsp>
                        <wps:cNvPr id="34" name="Rectangle 2"/>
                        <wps:cNvSpPr>
                          <a:spLocks noChangeArrowheads="1"/>
                        </wps:cNvSpPr>
                        <wps:spPr bwMode="auto">
                          <a:xfrm>
                            <a:off x="5007" y="13056"/>
                            <a:ext cx="1283"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D55EFA" w:rsidRDefault="00F71732" w:rsidP="0037267D">
                              <w:pPr>
                                <w:spacing w:before="20" w:after="20" w:line="200" w:lineRule="exact"/>
                                <w:jc w:val="center"/>
                                <w:rPr>
                                  <w:sz w:val="18"/>
                                  <w:szCs w:val="24"/>
                                  <w:rtl/>
                                  <w:lang w:bidi="ar-EG"/>
                                </w:rPr>
                              </w:pPr>
                              <w:r w:rsidRPr="00D55EFA">
                                <w:rPr>
                                  <w:rFonts w:hint="cs"/>
                                  <w:sz w:val="18"/>
                                  <w:szCs w:val="24"/>
                                  <w:rtl/>
                                  <w:lang w:bidi="ar-EG"/>
                                </w:rPr>
                                <w:t>بتات تزامن</w:t>
                              </w:r>
                            </w:p>
                          </w:txbxContent>
                        </wps:txbx>
                        <wps:bodyPr rot="0" vert="horz" wrap="square" lIns="12700" tIns="12700" rIns="12700" bIns="12700" anchor="t" anchorCtr="0" upright="1">
                          <a:noAutofit/>
                        </wps:bodyPr>
                      </wps:wsp>
                      <wps:wsp>
                        <wps:cNvPr id="35" name="Rectangle 2"/>
                        <wps:cNvSpPr>
                          <a:spLocks noChangeArrowheads="1"/>
                        </wps:cNvSpPr>
                        <wps:spPr bwMode="auto">
                          <a:xfrm>
                            <a:off x="7041" y="12958"/>
                            <a:ext cx="1283"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D55EFA" w:rsidRDefault="00F71732" w:rsidP="0037267D">
                              <w:pPr>
                                <w:spacing w:before="20" w:after="20" w:line="200" w:lineRule="exact"/>
                                <w:jc w:val="center"/>
                                <w:rPr>
                                  <w:sz w:val="18"/>
                                  <w:szCs w:val="24"/>
                                  <w:rtl/>
                                  <w:lang w:bidi="ar-EG"/>
                                </w:rPr>
                              </w:pPr>
                              <w:r w:rsidRPr="00D55EFA">
                                <w:rPr>
                                  <w:rFonts w:hint="cs"/>
                                  <w:sz w:val="18"/>
                                  <w:szCs w:val="24"/>
                                  <w:rtl/>
                                  <w:lang w:bidi="ar-EG"/>
                                </w:rPr>
                                <w:t>بتات محتوى رسالة منار استغاثة</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1" style="position:absolute;left:0;text-align:left;margin-left:112pt;margin-top:17pt;width:248.6pt;height:29.1pt;z-index:251645952" coordorigin="3352,12958" coordsize="497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">
                <v:rect id="_x0000_s1032" style="position:absolute;left:3352;top:12991;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YOcIA&#10;AADbAAAADwAAAGRycy9kb3ducmV2LnhtbESPQWvCQBSE7wX/w/IEL0U3KqhEV9FCQUovVcHrI/tM&#10;gtm3IfsS4793C4Ueh5n5htnselepjppQejYwnSSgiDNvS84NXM6f4xWoIMgWK89k4EkBdtvB2wZT&#10;6x/8Q91JchUhHFI0UIjUqdYhK8hhmPiaOHo33ziUKJtc2wYfEe4qPUuShXZYclwosKaPgrL7qXUG&#10;uuv1+0CXVk87lOX78auVckHGjIb9fg1KqJf/8F/7aA3M5/D7Jf4Av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xg5wgAAANsAAAAPAAAAAAAAAAAAAAAAAJgCAABkcnMvZG93&#10;bnJldi54bWxQSwUGAAAAAAQABAD1AAAAhwMAAAAA&#10;" filled="f" stroked="f">
                  <v:textbox inset="1pt,1pt,1pt,1pt">
                    <w:txbxContent>
                      <w:p w:rsidR="00F71732" w:rsidRPr="00D55EFA" w:rsidRDefault="00F71732" w:rsidP="00D55EFA">
                        <w:pPr>
                          <w:spacing w:before="20" w:after="20" w:line="200" w:lineRule="exact"/>
                          <w:jc w:val="center"/>
                          <w:rPr>
                            <w:sz w:val="18"/>
                            <w:szCs w:val="24"/>
                            <w:rtl/>
                            <w:lang w:bidi="ar-EG"/>
                          </w:rPr>
                        </w:pPr>
                        <w:r w:rsidRPr="00D55EFA">
                          <w:rPr>
                            <w:rFonts w:hint="cs"/>
                            <w:sz w:val="18"/>
                            <w:szCs w:val="24"/>
                            <w:rtl/>
                            <w:lang w:bidi="ar-EG"/>
                          </w:rPr>
                          <w:t>موجة حاملة</w:t>
                        </w:r>
                        <w:r>
                          <w:rPr>
                            <w:sz w:val="18"/>
                            <w:szCs w:val="24"/>
                            <w:rtl/>
                            <w:lang w:bidi="ar-EG"/>
                          </w:rPr>
                          <w:br/>
                        </w:r>
                        <w:r w:rsidRPr="00D55EFA">
                          <w:rPr>
                            <w:sz w:val="18"/>
                            <w:szCs w:val="24"/>
                            <w:lang w:bidi="ar-EG"/>
                          </w:rPr>
                          <w:t>160</w:t>
                        </w:r>
                        <w:r w:rsidRPr="00D55EFA">
                          <w:rPr>
                            <w:rFonts w:hint="cs"/>
                            <w:sz w:val="18"/>
                            <w:szCs w:val="24"/>
                            <w:rtl/>
                            <w:lang w:bidi="ar-EG"/>
                          </w:rPr>
                          <w:t xml:space="preserve"> </w:t>
                        </w:r>
                        <w:r w:rsidRPr="00D55EFA">
                          <w:rPr>
                            <w:sz w:val="18"/>
                            <w:szCs w:val="24"/>
                            <w:lang w:bidi="ar-EG"/>
                          </w:rPr>
                          <w:t>ms</w:t>
                        </w:r>
                      </w:p>
                    </w:txbxContent>
                  </v:textbox>
                </v:rect>
                <v:rect id="_x0000_s1033" style="position:absolute;left:5007;top:13056;width:128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ATcQA&#10;AADbAAAADwAAAGRycy9kb3ducmV2LnhtbESPzWrDMBCE74G+g9hAL6GW04akOFZCWyiEkkt+INfF&#10;2tgm1spYa8d9+6pQ6HGYmW+YfDu6Rg3UhdqzgXmSgiIuvK25NHA+fT69ggqCbLHxTAa+KcB28zDJ&#10;MbP+zgcajlKqCOGQoYFKpM20DkVFDkPiW+LoXX3nUKLsSm07vEe4a/Rzmi61w5rjQoUtfVRU3I69&#10;MzBcLvt3Ovd6PqCsZruvXuolGfM4Hd/WoIRG+Q//tXfWwMsC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gE3EAAAA2wAAAA8AAAAAAAAAAAAAAAAAmAIAAGRycy9k&#10;b3ducmV2LnhtbFBLBQYAAAAABAAEAPUAAACJAwAAAAA=&#10;" filled="f" stroked="f">
                  <v:textbox inset="1pt,1pt,1pt,1pt">
                    <w:txbxContent>
                      <w:p w:rsidR="00F71732" w:rsidRPr="00D55EFA" w:rsidRDefault="00F71732" w:rsidP="0037267D">
                        <w:pPr>
                          <w:spacing w:before="20" w:after="20" w:line="200" w:lineRule="exact"/>
                          <w:jc w:val="center"/>
                          <w:rPr>
                            <w:sz w:val="18"/>
                            <w:szCs w:val="24"/>
                            <w:rtl/>
                            <w:lang w:bidi="ar-EG"/>
                          </w:rPr>
                        </w:pPr>
                        <w:r w:rsidRPr="00D55EFA">
                          <w:rPr>
                            <w:rFonts w:hint="cs"/>
                            <w:sz w:val="18"/>
                            <w:szCs w:val="24"/>
                            <w:rtl/>
                            <w:lang w:bidi="ar-EG"/>
                          </w:rPr>
                          <w:t>بتات تزامن</w:t>
                        </w:r>
                      </w:p>
                    </w:txbxContent>
                  </v:textbox>
                </v:rect>
                <v:rect id="_x0000_s1034" style="position:absolute;left:7041;top:12958;width:1283;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l1sQA&#10;AADbAAAADwAAAGRycy9kb3ducmV2LnhtbESPzWrDMBCE74G+g9hAL6GW05KkOFZCWyiEkkt+INfF&#10;2tgm1spYa8d9+6pQ6HGYmW+YfDu6Rg3UhdqzgXmSgiIuvK25NHA+fT69ggqCbLHxTAa+KcB28zDJ&#10;MbP+zgcajlKqCOGQoYFKpM20DkVFDkPiW+LoXX3nUKLsSm07vEe4a/Rzmi61w5rjQoUtfVRU3I69&#10;MzBcLvt3Ovd6PqCsZruvXuolGfM4Hd/WoIRG+Q//tXfWwMsC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JdbEAAAA2wAAAA8AAAAAAAAAAAAAAAAAmAIAAGRycy9k&#10;b3ducmV2LnhtbFBLBQYAAAAABAAEAPUAAACJAwAAAAA=&#10;" filled="f" stroked="f">
                  <v:textbox inset="1pt,1pt,1pt,1pt">
                    <w:txbxContent>
                      <w:p w:rsidR="00F71732" w:rsidRPr="00D55EFA" w:rsidRDefault="00F71732" w:rsidP="0037267D">
                        <w:pPr>
                          <w:spacing w:before="20" w:after="20" w:line="200" w:lineRule="exact"/>
                          <w:jc w:val="center"/>
                          <w:rPr>
                            <w:sz w:val="18"/>
                            <w:szCs w:val="24"/>
                            <w:rtl/>
                            <w:lang w:bidi="ar-EG"/>
                          </w:rPr>
                        </w:pPr>
                        <w:r w:rsidRPr="00D55EFA">
                          <w:rPr>
                            <w:rFonts w:hint="cs"/>
                            <w:sz w:val="18"/>
                            <w:szCs w:val="24"/>
                            <w:rtl/>
                            <w:lang w:bidi="ar-EG"/>
                          </w:rPr>
                          <w:t>بتات محتوى رسالة منار استغاثة</w:t>
                        </w:r>
                      </w:p>
                    </w:txbxContent>
                  </v:textbox>
                </v:rect>
              </v:group>
            </w:pict>
          </mc:Fallback>
        </mc:AlternateContent>
      </w:r>
      <w:r w:rsidR="0037267D">
        <w:object w:dxaOrig="5734" w:dyaOrig="1169">
          <v:shape id="_x0000_i1029" type="#_x0000_t75" style="width:268.1pt;height:54.25pt" o:ole="">
            <v:imagedata r:id="rId22" o:title=""/>
          </v:shape>
          <o:OLEObject Type="Embed" ProgID="CorelDRAW.Graphic.14" ShapeID="_x0000_i1029" DrawAspect="Content" ObjectID="_1407139991" r:id="rId23"/>
        </w:object>
      </w:r>
    </w:p>
    <w:p w:rsidR="00D55EFA" w:rsidRPr="00F2659C" w:rsidRDefault="00D55EFA" w:rsidP="00D55EFA">
      <w:pPr>
        <w:rPr>
          <w:rFonts w:hint="cs"/>
          <w:rtl/>
        </w:rPr>
      </w:pPr>
    </w:p>
    <w:p w:rsidR="00F2659C" w:rsidRPr="00F2659C" w:rsidRDefault="00F2659C" w:rsidP="00D55EFA">
      <w:pPr>
        <w:spacing w:before="240"/>
      </w:pPr>
      <w:r w:rsidRPr="00F2659C">
        <w:rPr>
          <w:rFonts w:hint="cs"/>
          <w:rtl/>
        </w:rPr>
        <w:t>يقوم محلل الطيف في جهاز</w:t>
      </w:r>
      <w:r w:rsidRPr="00F2659C">
        <w:t xml:space="preserve"> SARP </w:t>
      </w:r>
      <w:r w:rsidRPr="00F2659C">
        <w:rPr>
          <w:rFonts w:hint="cs"/>
          <w:rtl/>
        </w:rPr>
        <w:t>باستمرار بمراقبة كامل تغطية عرض النطاق بحثاً عن الجزء الصافي من الموجة الحاملة في</w:t>
      </w:r>
      <w:r w:rsidR="008E49E1">
        <w:rPr>
          <w:rFonts w:hint="eastAsia"/>
          <w:rtl/>
        </w:rPr>
        <w:t> </w:t>
      </w:r>
      <w:r w:rsidRPr="00F2659C">
        <w:rPr>
          <w:rFonts w:hint="cs"/>
          <w:rtl/>
        </w:rPr>
        <w:t xml:space="preserve">بث منارات الاستغاثة الراديوية. وعندما يتحرى محلل الطيف مثل هذا الخط، يعتبر أنه بداية رسالة </w:t>
      </w:r>
      <w:r w:rsidRPr="00F2659C">
        <w:t>C</w:t>
      </w:r>
      <w:r w:rsidRPr="00F2659C">
        <w:noBreakHyphen/>
        <w:t>S</w:t>
      </w:r>
      <w:r w:rsidRPr="00F2659C">
        <w:rPr>
          <w:rFonts w:hint="cs"/>
          <w:rtl/>
        </w:rPr>
        <w:t xml:space="preserve">. وتعتمد النظرية على تحري الموجة الحاملة الصافية (موجة جيبية) في بيئة ضوضاء بيضاء وضوضاء مضافة وضوضاء غوسية. ويتم حساب كثافة القدرة الطيفية للإشارة المستقبَلة (الموجة الحاملة الصافية + الضوضاء) باستخدام تقنيات تحويل </w:t>
      </w:r>
      <w:r w:rsidRPr="00F2659C">
        <w:t>Fourier</w:t>
      </w:r>
      <w:r w:rsidRPr="00F2659C">
        <w:rPr>
          <w:rFonts w:hint="cs"/>
          <w:rtl/>
        </w:rPr>
        <w:t>، وتتم معالجة كل إشارة فوق عتبة النظام ك</w:t>
      </w:r>
      <w:r w:rsidR="00A05949">
        <w:rPr>
          <w:rFonts w:hint="cs"/>
          <w:rtl/>
        </w:rPr>
        <w:t>ما </w:t>
      </w:r>
      <w:r w:rsidRPr="00F2659C">
        <w:rPr>
          <w:rFonts w:hint="cs"/>
          <w:rtl/>
        </w:rPr>
        <w:t>لو كانت منار استغاثة راديوية (انظر الشكل</w:t>
      </w:r>
      <w:r w:rsidR="008E49E1">
        <w:rPr>
          <w:rFonts w:hint="eastAsia"/>
          <w:rtl/>
        </w:rPr>
        <w:t> </w:t>
      </w:r>
      <w:r w:rsidR="0037267D">
        <w:t>3</w:t>
      </w:r>
      <w:r w:rsidRPr="00F2659C">
        <w:rPr>
          <w:rFonts w:hint="cs"/>
          <w:rtl/>
        </w:rPr>
        <w:t xml:space="preserve">). </w:t>
      </w:r>
    </w:p>
    <w:p w:rsidR="00F2659C" w:rsidRPr="00F2659C" w:rsidRDefault="00F2659C" w:rsidP="008E49E1">
      <w:pPr>
        <w:pStyle w:val="FigureNo"/>
      </w:pPr>
      <w:r w:rsidRPr="00F2659C">
        <w:rPr>
          <w:rFonts w:hint="cs"/>
          <w:rtl/>
        </w:rPr>
        <w:lastRenderedPageBreak/>
        <w:t>الش</w:t>
      </w:r>
      <w:r w:rsidR="00B8484C">
        <w:rPr>
          <w:rFonts w:hint="cs"/>
          <w:rtl/>
        </w:rPr>
        <w:t>ـ</w:t>
      </w:r>
      <w:r w:rsidRPr="00F2659C">
        <w:rPr>
          <w:rFonts w:hint="cs"/>
          <w:rtl/>
        </w:rPr>
        <w:t xml:space="preserve">كل </w:t>
      </w:r>
      <w:r w:rsidR="0037267D">
        <w:t>3</w:t>
      </w:r>
    </w:p>
    <w:p w:rsidR="00F2659C" w:rsidRPr="0037267D" w:rsidRDefault="00F2659C" w:rsidP="008E49E1">
      <w:pPr>
        <w:pStyle w:val="FigureTitle"/>
        <w:rPr>
          <w:rtl/>
        </w:rPr>
      </w:pPr>
      <w:r w:rsidRPr="0037267D">
        <w:rPr>
          <w:rFonts w:hint="cs"/>
          <w:rtl/>
        </w:rPr>
        <w:t>تحري موجة جيبية في ضوضاء غوسية بيضاء</w:t>
      </w:r>
    </w:p>
    <w:p w:rsidR="00F2659C" w:rsidRPr="00F2659C" w:rsidRDefault="00333DEC" w:rsidP="0037267D">
      <w:pPr>
        <w:spacing w:before="100" w:beforeAutospacing="1" w:after="100" w:afterAutospacing="1" w:line="240" w:lineRule="auto"/>
        <w:jc w:val="center"/>
      </w:pPr>
      <w:r>
        <w:rPr>
          <w:noProof/>
          <w:lang w:eastAsia="zh-CN"/>
        </w:rPr>
        <mc:AlternateContent>
          <mc:Choice Requires="wps">
            <w:drawing>
              <wp:anchor distT="0" distB="0" distL="114300" distR="114300" simplePos="0" relativeHeight="251648000" behindDoc="0" locked="0" layoutInCell="0" allowOverlap="1" wp14:anchorId="16558589" wp14:editId="69F094DC">
                <wp:simplePos x="0" y="0"/>
                <wp:positionH relativeFrom="page">
                  <wp:posOffset>3089275</wp:posOffset>
                </wp:positionH>
                <wp:positionV relativeFrom="paragraph">
                  <wp:posOffset>247650</wp:posOffset>
                </wp:positionV>
                <wp:extent cx="814705" cy="191770"/>
                <wp:effectExtent l="3175" t="0" r="1270" b="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16D58">
                            <w:pPr>
                              <w:spacing w:before="20" w:after="20" w:line="200" w:lineRule="exact"/>
                              <w:jc w:val="center"/>
                              <w:rPr>
                                <w:sz w:val="16"/>
                                <w:szCs w:val="22"/>
                                <w:rtl/>
                                <w:lang w:bidi="ar-EG"/>
                              </w:rPr>
                            </w:pPr>
                            <w:r>
                              <w:rPr>
                                <w:rFonts w:hint="cs"/>
                                <w:sz w:val="16"/>
                                <w:szCs w:val="22"/>
                                <w:rtl/>
                                <w:lang w:bidi="ar-EG"/>
                              </w:rPr>
                              <w:t>ذُرى متحرّاة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243.25pt;margin-top:19.5pt;width:64.15pt;height:15.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8swIAALc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" o:allowincell="f" filled="f" stroked="f">
                <v:textbox inset="1pt,1pt,1pt,1pt">
                  <w:txbxContent>
                    <w:p w:rsidR="00F71732" w:rsidRPr="0063097E" w:rsidRDefault="00F71732" w:rsidP="00116D58">
                      <w:pPr>
                        <w:spacing w:before="20" w:after="20" w:line="200" w:lineRule="exact"/>
                        <w:jc w:val="center"/>
                        <w:rPr>
                          <w:sz w:val="16"/>
                          <w:szCs w:val="22"/>
                          <w:rtl/>
                          <w:lang w:bidi="ar-EG"/>
                        </w:rPr>
                      </w:pPr>
                      <w:r>
                        <w:rPr>
                          <w:rFonts w:hint="cs"/>
                          <w:sz w:val="16"/>
                          <w:szCs w:val="22"/>
                          <w:rtl/>
                          <w:lang w:bidi="ar-EG"/>
                        </w:rPr>
                        <w:t>ذُرى متحرّاة</w:t>
                      </w:r>
                    </w:p>
                  </w:txbxContent>
                </v:textbox>
                <w10:wrap anchorx="page"/>
              </v:rect>
            </w:pict>
          </mc:Fallback>
        </mc:AlternateContent>
      </w:r>
      <w:r>
        <w:rPr>
          <w:noProof/>
          <w:lang w:eastAsia="zh-CN"/>
        </w:rPr>
        <mc:AlternateContent>
          <mc:Choice Requires="wps">
            <w:drawing>
              <wp:anchor distT="0" distB="0" distL="114300" distR="114300" simplePos="0" relativeHeight="251649024" behindDoc="0" locked="0" layoutInCell="0" allowOverlap="1" wp14:anchorId="4D8BAFB0" wp14:editId="02DFBEC5">
                <wp:simplePos x="0" y="0"/>
                <wp:positionH relativeFrom="page">
                  <wp:posOffset>1739265</wp:posOffset>
                </wp:positionH>
                <wp:positionV relativeFrom="paragraph">
                  <wp:posOffset>598170</wp:posOffset>
                </wp:positionV>
                <wp:extent cx="262255" cy="764540"/>
                <wp:effectExtent l="0" t="0" r="0" b="63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16D58">
                            <w:pPr>
                              <w:spacing w:before="20" w:after="20" w:line="200" w:lineRule="exact"/>
                              <w:jc w:val="center"/>
                              <w:rPr>
                                <w:sz w:val="16"/>
                                <w:szCs w:val="22"/>
                                <w:rtl/>
                                <w:lang w:bidi="ar-EG"/>
                              </w:rPr>
                            </w:pPr>
                            <w:r>
                              <w:rPr>
                                <w:rFonts w:hint="cs"/>
                                <w:sz w:val="16"/>
                                <w:szCs w:val="22"/>
                                <w:rtl/>
                                <w:lang w:bidi="ar-EG"/>
                              </w:rPr>
                              <w:t>كثافة القدرة الطيفية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136.95pt;margin-top:47.1pt;width:20.65pt;height:60.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" o:allowincell="f" filled="f" stroked="f">
                <v:textbox style="layout-flow:vertical;mso-layout-flow-alt:bottom-to-top" inset="1pt,1pt,1pt,1pt">
                  <w:txbxContent>
                    <w:p w:rsidR="00F71732" w:rsidRPr="0063097E" w:rsidRDefault="00F71732" w:rsidP="00116D58">
                      <w:pPr>
                        <w:spacing w:before="20" w:after="20" w:line="200" w:lineRule="exact"/>
                        <w:jc w:val="center"/>
                        <w:rPr>
                          <w:sz w:val="16"/>
                          <w:szCs w:val="22"/>
                          <w:rtl/>
                          <w:lang w:bidi="ar-EG"/>
                        </w:rPr>
                      </w:pPr>
                      <w:r>
                        <w:rPr>
                          <w:rFonts w:hint="cs"/>
                          <w:sz w:val="16"/>
                          <w:szCs w:val="22"/>
                          <w:rtl/>
                          <w:lang w:bidi="ar-EG"/>
                        </w:rPr>
                        <w:t>كثافة القدرة الطيفية</w:t>
                      </w:r>
                    </w:p>
                  </w:txbxContent>
                </v:textbox>
                <w10:wrap anchorx="page"/>
              </v:rect>
            </w:pict>
          </mc:Fallback>
        </mc:AlternateContent>
      </w:r>
      <w:r>
        <w:rPr>
          <w:noProof/>
          <w:lang w:eastAsia="zh-CN"/>
        </w:rPr>
        <mc:AlternateContent>
          <mc:Choice Requires="wps">
            <w:drawing>
              <wp:anchor distT="0" distB="0" distL="114300" distR="114300" simplePos="0" relativeHeight="251646976" behindDoc="0" locked="0" layoutInCell="0" allowOverlap="1" wp14:anchorId="5CA63826" wp14:editId="6FC4E691">
                <wp:simplePos x="0" y="0"/>
                <wp:positionH relativeFrom="page">
                  <wp:posOffset>4859020</wp:posOffset>
                </wp:positionH>
                <wp:positionV relativeFrom="paragraph">
                  <wp:posOffset>942340</wp:posOffset>
                </wp:positionV>
                <wp:extent cx="814705" cy="191770"/>
                <wp:effectExtent l="1270" t="0" r="3175" b="635"/>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37267D">
                            <w:pPr>
                              <w:spacing w:before="20" w:after="20" w:line="200" w:lineRule="exact"/>
                              <w:jc w:val="center"/>
                              <w:rPr>
                                <w:sz w:val="16"/>
                                <w:szCs w:val="22"/>
                                <w:rtl/>
                                <w:lang w:bidi="ar-EG"/>
                              </w:rPr>
                            </w:pPr>
                            <w:r>
                              <w:rPr>
                                <w:rFonts w:hint="cs"/>
                                <w:sz w:val="16"/>
                                <w:szCs w:val="22"/>
                                <w:rtl/>
                                <w:lang w:bidi="ar-EG"/>
                              </w:rPr>
                              <w:t>عتبة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382.6pt;margin-top:74.2pt;width:64.15pt;height:15.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" o:allowincell="f" filled="f" stroked="f">
                <v:textbox inset="1pt,1pt,1pt,1pt">
                  <w:txbxContent>
                    <w:p w:rsidR="00F71732" w:rsidRPr="0063097E" w:rsidRDefault="00F71732" w:rsidP="0037267D">
                      <w:pPr>
                        <w:spacing w:before="20" w:after="20" w:line="200" w:lineRule="exact"/>
                        <w:jc w:val="center"/>
                        <w:rPr>
                          <w:sz w:val="16"/>
                          <w:szCs w:val="22"/>
                          <w:rtl/>
                          <w:lang w:bidi="ar-EG"/>
                        </w:rPr>
                      </w:pPr>
                      <w:r>
                        <w:rPr>
                          <w:rFonts w:hint="cs"/>
                          <w:sz w:val="16"/>
                          <w:szCs w:val="22"/>
                          <w:rtl/>
                          <w:lang w:bidi="ar-EG"/>
                        </w:rPr>
                        <w:t>عتبة</w:t>
                      </w:r>
                    </w:p>
                  </w:txbxContent>
                </v:textbox>
                <w10:wrap anchorx="page"/>
              </v:rect>
            </w:pict>
          </mc:Fallback>
        </mc:AlternateContent>
      </w:r>
      <w:r w:rsidR="0037267D">
        <w:object w:dxaOrig="6362" w:dyaOrig="3207">
          <v:shape id="_x0000_i1030" type="#_x0000_t75" style="width:298.2pt;height:151pt" o:ole="">
            <v:imagedata r:id="rId24" o:title=""/>
          </v:shape>
          <o:OLEObject Type="Embed" ProgID="CorelDRAW.Graphic.14" ShapeID="_x0000_i1030" DrawAspect="Content" ObjectID="_1407139992" r:id="rId25"/>
        </w:object>
      </w:r>
    </w:p>
    <w:p w:rsidR="00116D58" w:rsidRDefault="00116D58" w:rsidP="00116D58">
      <w:pPr>
        <w:rPr>
          <w:rtl/>
        </w:rPr>
      </w:pPr>
    </w:p>
    <w:p w:rsidR="00F2659C" w:rsidRDefault="00F2659C" w:rsidP="00116D58">
      <w:pPr>
        <w:rPr>
          <w:rtl/>
        </w:rPr>
      </w:pPr>
      <w:r w:rsidRPr="00F2659C">
        <w:rPr>
          <w:rFonts w:hint="cs"/>
          <w:rtl/>
        </w:rPr>
        <w:t xml:space="preserve">وترسل الإشارات فوق سوية العتبة إلى وحدة استعادة البيانات </w:t>
      </w:r>
      <w:r w:rsidR="00116D58">
        <w:t>(</w:t>
      </w:r>
      <w:r w:rsidRPr="00F2659C">
        <w:t>DRU</w:t>
      </w:r>
      <w:r w:rsidR="00116D58">
        <w:t>)</w:t>
      </w:r>
      <w:r w:rsidRPr="00F2659C">
        <w:rPr>
          <w:rFonts w:hint="cs"/>
          <w:rtl/>
        </w:rPr>
        <w:t xml:space="preserve"> على متن الساتل من أجل مواصلة المعالجة والبث إلى الأرض في قناة مهمة عمليات القياس (انظر الشكل </w:t>
      </w:r>
      <w:r w:rsidR="00116D58">
        <w:t>4</w:t>
      </w:r>
      <w:r w:rsidRPr="00F2659C">
        <w:rPr>
          <w:rFonts w:hint="cs"/>
          <w:rtl/>
        </w:rPr>
        <w:t>).</w:t>
      </w:r>
    </w:p>
    <w:p w:rsidR="00116D58" w:rsidRPr="00F2659C" w:rsidRDefault="00116D58" w:rsidP="00F2659C"/>
    <w:p w:rsidR="00F2659C" w:rsidRPr="00F2659C" w:rsidRDefault="00F2659C" w:rsidP="008E49E1">
      <w:pPr>
        <w:pStyle w:val="FigureNo"/>
      </w:pPr>
      <w:r w:rsidRPr="00F2659C">
        <w:rPr>
          <w:rFonts w:hint="cs"/>
          <w:rtl/>
        </w:rPr>
        <w:t>الش</w:t>
      </w:r>
      <w:r w:rsidR="00B8484C">
        <w:rPr>
          <w:rFonts w:hint="cs"/>
          <w:rtl/>
        </w:rPr>
        <w:t>ـ</w:t>
      </w:r>
      <w:r w:rsidRPr="00F2659C">
        <w:rPr>
          <w:rFonts w:hint="cs"/>
          <w:rtl/>
        </w:rPr>
        <w:t xml:space="preserve">كل </w:t>
      </w:r>
      <w:r w:rsidR="00116D58">
        <w:t>4</w:t>
      </w:r>
    </w:p>
    <w:p w:rsidR="00F2659C" w:rsidRPr="00116D58" w:rsidRDefault="00F2659C" w:rsidP="008E49E1">
      <w:pPr>
        <w:pStyle w:val="FigureTitle"/>
        <w:rPr>
          <w:rtl/>
        </w:rPr>
      </w:pPr>
      <w:r w:rsidRPr="00116D58">
        <w:rPr>
          <w:rFonts w:hint="cs"/>
          <w:rtl/>
        </w:rPr>
        <w:t xml:space="preserve">الرسم البياني الوظيفي لنظام </w:t>
      </w:r>
      <w:r w:rsidRPr="00116D58">
        <w:t>SARP</w:t>
      </w:r>
    </w:p>
    <w:p w:rsidR="00F2659C" w:rsidRDefault="00333DEC" w:rsidP="00116D58">
      <w:pPr>
        <w:spacing w:before="100" w:beforeAutospacing="1" w:after="100" w:afterAutospacing="1" w:line="240" w:lineRule="auto"/>
        <w:jc w:val="center"/>
        <w:rPr>
          <w:rFonts w:hint="cs"/>
          <w:rtl/>
        </w:rPr>
      </w:pPr>
      <w:r>
        <w:rPr>
          <w:noProof/>
          <w:lang w:eastAsia="zh-CN"/>
        </w:rPr>
        <mc:AlternateContent>
          <mc:Choice Requires="wps">
            <w:drawing>
              <wp:anchor distT="0" distB="0" distL="114300" distR="114300" simplePos="0" relativeHeight="251652096" behindDoc="0" locked="0" layoutInCell="0" allowOverlap="1" wp14:anchorId="6FCE3492" wp14:editId="54C3B475">
                <wp:simplePos x="0" y="0"/>
                <wp:positionH relativeFrom="page">
                  <wp:posOffset>5737225</wp:posOffset>
                </wp:positionH>
                <wp:positionV relativeFrom="paragraph">
                  <wp:posOffset>986790</wp:posOffset>
                </wp:positionV>
                <wp:extent cx="814705" cy="266065"/>
                <wp:effectExtent l="3175" t="0" r="1270" b="444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16D58">
                            <w:pPr>
                              <w:spacing w:before="20" w:after="20" w:line="240" w:lineRule="exact"/>
                              <w:jc w:val="center"/>
                              <w:rPr>
                                <w:sz w:val="16"/>
                                <w:szCs w:val="22"/>
                                <w:rtl/>
                                <w:lang w:bidi="ar-EG"/>
                              </w:rPr>
                            </w:pPr>
                            <w:r>
                              <w:rPr>
                                <w:rFonts w:hint="cs"/>
                                <w:sz w:val="16"/>
                                <w:szCs w:val="22"/>
                                <w:rtl/>
                                <w:lang w:bidi="ar-EG"/>
                              </w:rPr>
                              <w:t>مهمة قياسات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451.75pt;margin-top:77.7pt;width:64.15pt;height:20.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" o:allowincell="f" filled="f" stroked="f">
                <v:textbox inset="1pt,1pt,1pt,1pt">
                  <w:txbxContent>
                    <w:p w:rsidR="00F71732" w:rsidRPr="0063097E" w:rsidRDefault="00F71732" w:rsidP="00116D58">
                      <w:pPr>
                        <w:spacing w:before="20" w:after="20" w:line="240" w:lineRule="exact"/>
                        <w:jc w:val="center"/>
                        <w:rPr>
                          <w:sz w:val="16"/>
                          <w:szCs w:val="22"/>
                          <w:rtl/>
                          <w:lang w:bidi="ar-EG"/>
                        </w:rPr>
                      </w:pPr>
                      <w:r>
                        <w:rPr>
                          <w:rFonts w:hint="cs"/>
                          <w:sz w:val="16"/>
                          <w:szCs w:val="22"/>
                          <w:rtl/>
                          <w:lang w:bidi="ar-EG"/>
                        </w:rPr>
                        <w:t>مهمة قياسات</w:t>
                      </w:r>
                    </w:p>
                  </w:txbxContent>
                </v:textbox>
                <w10:wrap anchorx="page"/>
              </v:rect>
            </w:pict>
          </mc:Fallback>
        </mc:AlternateContent>
      </w:r>
      <w:r>
        <w:rPr>
          <w:noProof/>
          <w:lang w:eastAsia="zh-CN"/>
        </w:rPr>
        <mc:AlternateContent>
          <mc:Choice Requires="wps">
            <w:drawing>
              <wp:anchor distT="0" distB="0" distL="114300" distR="114300" simplePos="0" relativeHeight="251653120" behindDoc="0" locked="0" layoutInCell="0" allowOverlap="1" wp14:anchorId="72EECA3D" wp14:editId="4DD168EA">
                <wp:simplePos x="0" y="0"/>
                <wp:positionH relativeFrom="page">
                  <wp:posOffset>1177925</wp:posOffset>
                </wp:positionH>
                <wp:positionV relativeFrom="paragraph">
                  <wp:posOffset>1708150</wp:posOffset>
                </wp:positionV>
                <wp:extent cx="607695" cy="191770"/>
                <wp:effectExtent l="0" t="3175" r="0" b="0"/>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16D58">
                            <w:pPr>
                              <w:spacing w:before="20" w:after="20" w:line="200" w:lineRule="exact"/>
                              <w:jc w:val="center"/>
                              <w:rPr>
                                <w:sz w:val="16"/>
                                <w:szCs w:val="22"/>
                                <w:lang w:bidi="ar-EG"/>
                              </w:rPr>
                            </w:pPr>
                            <w:r>
                              <w:rPr>
                                <w:rFonts w:hint="cs"/>
                                <w:sz w:val="16"/>
                                <w:szCs w:val="22"/>
                                <w:rtl/>
                                <w:lang w:bidi="ar-EG"/>
                              </w:rPr>
                              <w:t xml:space="preserve">دخل </w:t>
                            </w:r>
                            <w:r>
                              <w:rPr>
                                <w:sz w:val="16"/>
                                <w:szCs w:val="22"/>
                                <w:lang w:bidi="ar-EG"/>
                              </w:rPr>
                              <w:t>RF</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92.75pt;margin-top:134.5pt;width:47.85pt;height:15.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" o:allowincell="f" filled="f" stroked="f">
                <v:textbox inset="1pt,1pt,1pt,1pt">
                  <w:txbxContent>
                    <w:p w:rsidR="00F71732" w:rsidRPr="0063097E" w:rsidRDefault="00F71732" w:rsidP="00116D58">
                      <w:pPr>
                        <w:spacing w:before="20" w:after="20" w:line="200" w:lineRule="exact"/>
                        <w:jc w:val="center"/>
                        <w:rPr>
                          <w:sz w:val="16"/>
                          <w:szCs w:val="22"/>
                          <w:lang w:bidi="ar-EG"/>
                        </w:rPr>
                      </w:pPr>
                      <w:r>
                        <w:rPr>
                          <w:rFonts w:hint="cs"/>
                          <w:sz w:val="16"/>
                          <w:szCs w:val="22"/>
                          <w:rtl/>
                          <w:lang w:bidi="ar-EG"/>
                        </w:rPr>
                        <w:t xml:space="preserve">دخل </w:t>
                      </w:r>
                      <w:r>
                        <w:rPr>
                          <w:sz w:val="16"/>
                          <w:szCs w:val="22"/>
                          <w:lang w:bidi="ar-EG"/>
                        </w:rPr>
                        <w:t>RF</w:t>
                      </w:r>
                    </w:p>
                  </w:txbxContent>
                </v:textbox>
                <w10:wrap anchorx="page"/>
              </v:rect>
            </w:pict>
          </mc:Fallback>
        </mc:AlternateContent>
      </w:r>
      <w:r>
        <w:rPr>
          <w:noProof/>
          <w:lang w:eastAsia="zh-CN"/>
        </w:rPr>
        <mc:AlternateContent>
          <mc:Choice Requires="wps">
            <w:drawing>
              <wp:anchor distT="0" distB="0" distL="114300" distR="114300" simplePos="0" relativeHeight="251654144" behindDoc="0" locked="0" layoutInCell="0" allowOverlap="1" wp14:anchorId="75B2C247" wp14:editId="65D425DC">
                <wp:simplePos x="0" y="0"/>
                <wp:positionH relativeFrom="page">
                  <wp:posOffset>2147570</wp:posOffset>
                </wp:positionH>
                <wp:positionV relativeFrom="paragraph">
                  <wp:posOffset>1695450</wp:posOffset>
                </wp:positionV>
                <wp:extent cx="607695" cy="191770"/>
                <wp:effectExtent l="4445" t="0" r="0"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16D58">
                            <w:pPr>
                              <w:spacing w:before="20" w:after="20" w:line="200" w:lineRule="exact"/>
                              <w:jc w:val="center"/>
                              <w:rPr>
                                <w:sz w:val="16"/>
                                <w:szCs w:val="22"/>
                                <w:rtl/>
                                <w:lang w:bidi="ar-EG"/>
                              </w:rPr>
                            </w:pPr>
                            <w:r>
                              <w:rPr>
                                <w:rFonts w:hint="cs"/>
                                <w:sz w:val="16"/>
                                <w:szCs w:val="22"/>
                                <w:rtl/>
                                <w:lang w:bidi="ar-EG"/>
                              </w:rPr>
                              <w:t>مستقبِل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169.1pt;margin-top:133.5pt;width:47.85pt;height:15.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" o:allowincell="f" filled="f" stroked="f">
                <v:textbox inset="1pt,1pt,1pt,1pt">
                  <w:txbxContent>
                    <w:p w:rsidR="00F71732" w:rsidRPr="0063097E" w:rsidRDefault="00F71732" w:rsidP="00116D58">
                      <w:pPr>
                        <w:spacing w:before="20" w:after="20" w:line="200" w:lineRule="exact"/>
                        <w:jc w:val="center"/>
                        <w:rPr>
                          <w:sz w:val="16"/>
                          <w:szCs w:val="22"/>
                          <w:rtl/>
                          <w:lang w:bidi="ar-EG"/>
                        </w:rPr>
                      </w:pPr>
                      <w:r>
                        <w:rPr>
                          <w:rFonts w:hint="cs"/>
                          <w:sz w:val="16"/>
                          <w:szCs w:val="22"/>
                          <w:rtl/>
                          <w:lang w:bidi="ar-EG"/>
                        </w:rPr>
                        <w:t>مستقبِل</w:t>
                      </w:r>
                    </w:p>
                  </w:txbxContent>
                </v:textbox>
                <w10:wrap anchorx="page"/>
              </v:rect>
            </w:pict>
          </mc:Fallback>
        </mc:AlternateContent>
      </w:r>
      <w:r>
        <w:rPr>
          <w:noProof/>
          <w:lang w:eastAsia="zh-CN"/>
        </w:rPr>
        <mc:AlternateContent>
          <mc:Choice Requires="wps">
            <w:drawing>
              <wp:anchor distT="0" distB="0" distL="114300" distR="114300" simplePos="0" relativeHeight="251651072" behindDoc="0" locked="0" layoutInCell="0" allowOverlap="1" wp14:anchorId="16BD63BB" wp14:editId="7AA7CB9B">
                <wp:simplePos x="0" y="0"/>
                <wp:positionH relativeFrom="page">
                  <wp:posOffset>4584065</wp:posOffset>
                </wp:positionH>
                <wp:positionV relativeFrom="paragraph">
                  <wp:posOffset>926465</wp:posOffset>
                </wp:positionV>
                <wp:extent cx="814705" cy="367030"/>
                <wp:effectExtent l="2540" t="2540" r="1905" b="1905"/>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16D58">
                            <w:pPr>
                              <w:spacing w:before="20" w:after="20" w:line="240" w:lineRule="exact"/>
                              <w:jc w:val="center"/>
                              <w:rPr>
                                <w:sz w:val="16"/>
                                <w:szCs w:val="22"/>
                                <w:rtl/>
                                <w:lang w:bidi="ar-EG"/>
                              </w:rPr>
                            </w:pPr>
                            <w:r>
                              <w:rPr>
                                <w:rFonts w:hint="cs"/>
                                <w:sz w:val="16"/>
                                <w:szCs w:val="22"/>
                                <w:rtl/>
                                <w:lang w:bidi="ar-EG"/>
                              </w:rPr>
                              <w:t xml:space="preserve">اتساق الرتل </w:t>
                            </w:r>
                            <w:r>
                              <w:rPr>
                                <w:sz w:val="16"/>
                                <w:szCs w:val="22"/>
                                <w:rtl/>
                                <w:lang w:bidi="ar-EG"/>
                              </w:rPr>
                              <w:br/>
                            </w:r>
                            <w:r>
                              <w:rPr>
                                <w:rFonts w:hint="cs"/>
                                <w:sz w:val="16"/>
                                <w:szCs w:val="22"/>
                                <w:rtl/>
                                <w:lang w:bidi="ar-EG"/>
                              </w:rPr>
                              <w:t>وذاكرة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360.95pt;margin-top:72.95pt;width:64.15pt;height:28.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" o:allowincell="f" filled="f" stroked="f">
                <v:textbox inset="1pt,1pt,1pt,1pt">
                  <w:txbxContent>
                    <w:p w:rsidR="00F71732" w:rsidRPr="0063097E" w:rsidRDefault="00F71732" w:rsidP="00116D58">
                      <w:pPr>
                        <w:spacing w:before="20" w:after="20" w:line="240" w:lineRule="exact"/>
                        <w:jc w:val="center"/>
                        <w:rPr>
                          <w:sz w:val="16"/>
                          <w:szCs w:val="22"/>
                          <w:rtl/>
                          <w:lang w:bidi="ar-EG"/>
                        </w:rPr>
                      </w:pPr>
                      <w:r>
                        <w:rPr>
                          <w:rFonts w:hint="cs"/>
                          <w:sz w:val="16"/>
                          <w:szCs w:val="22"/>
                          <w:rtl/>
                          <w:lang w:bidi="ar-EG"/>
                        </w:rPr>
                        <w:t xml:space="preserve">اتساق الرتل </w:t>
                      </w:r>
                      <w:r>
                        <w:rPr>
                          <w:sz w:val="16"/>
                          <w:szCs w:val="22"/>
                          <w:rtl/>
                          <w:lang w:bidi="ar-EG"/>
                        </w:rPr>
                        <w:br/>
                      </w:r>
                      <w:r>
                        <w:rPr>
                          <w:rFonts w:hint="cs"/>
                          <w:sz w:val="16"/>
                          <w:szCs w:val="22"/>
                          <w:rtl/>
                          <w:lang w:bidi="ar-EG"/>
                        </w:rPr>
                        <w:t>وذاكرة</w:t>
                      </w:r>
                    </w:p>
                  </w:txbxContent>
                </v:textbox>
                <w10:wrap anchorx="page"/>
              </v:rect>
            </w:pict>
          </mc:Fallback>
        </mc:AlternateContent>
      </w:r>
      <w:r>
        <w:rPr>
          <w:noProof/>
          <w:lang w:eastAsia="zh-CN"/>
        </w:rPr>
        <mc:AlternateContent>
          <mc:Choice Requires="wps">
            <w:drawing>
              <wp:anchor distT="0" distB="0" distL="114300" distR="114300" simplePos="0" relativeHeight="251650048" behindDoc="0" locked="0" layoutInCell="0" allowOverlap="1" wp14:anchorId="123AEEE0" wp14:editId="79EABAB3">
                <wp:simplePos x="0" y="0"/>
                <wp:positionH relativeFrom="page">
                  <wp:posOffset>2023745</wp:posOffset>
                </wp:positionH>
                <wp:positionV relativeFrom="paragraph">
                  <wp:posOffset>287020</wp:posOffset>
                </wp:positionV>
                <wp:extent cx="814705" cy="191770"/>
                <wp:effectExtent l="4445" t="127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16D58">
                            <w:pPr>
                              <w:spacing w:before="20" w:after="20" w:line="200" w:lineRule="exact"/>
                              <w:jc w:val="center"/>
                              <w:rPr>
                                <w:sz w:val="16"/>
                                <w:szCs w:val="22"/>
                                <w:rtl/>
                                <w:lang w:bidi="ar-EG"/>
                              </w:rPr>
                            </w:pPr>
                            <w:r>
                              <w:rPr>
                                <w:rFonts w:hint="cs"/>
                                <w:sz w:val="16"/>
                                <w:szCs w:val="22"/>
                                <w:rtl/>
                                <w:lang w:bidi="ar-EG"/>
                              </w:rPr>
                              <w:t>وحدة تحكم</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159.35pt;margin-top:22.6pt;width:64.15pt;height:15.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" o:allowincell="f" filled="f" stroked="f">
                <v:textbox inset="1pt,1pt,1pt,1pt">
                  <w:txbxContent>
                    <w:p w:rsidR="00F71732" w:rsidRPr="0063097E" w:rsidRDefault="00F71732" w:rsidP="00116D58">
                      <w:pPr>
                        <w:spacing w:before="20" w:after="20" w:line="200" w:lineRule="exact"/>
                        <w:jc w:val="center"/>
                        <w:rPr>
                          <w:sz w:val="16"/>
                          <w:szCs w:val="22"/>
                          <w:rtl/>
                          <w:lang w:bidi="ar-EG"/>
                        </w:rPr>
                      </w:pPr>
                      <w:r>
                        <w:rPr>
                          <w:rFonts w:hint="cs"/>
                          <w:sz w:val="16"/>
                          <w:szCs w:val="22"/>
                          <w:rtl/>
                          <w:lang w:bidi="ar-EG"/>
                        </w:rPr>
                        <w:t>وحدة تحكم</w:t>
                      </w:r>
                    </w:p>
                  </w:txbxContent>
                </v:textbox>
                <w10:wrap anchorx="page"/>
              </v:rect>
            </w:pict>
          </mc:Fallback>
        </mc:AlternateContent>
      </w:r>
      <w:r w:rsidR="00116D58">
        <w:object w:dxaOrig="8349" w:dyaOrig="3529">
          <v:shape id="_x0000_i1031" type="#_x0000_t75" style="width:392.25pt;height:165.5pt" o:ole="">
            <v:imagedata r:id="rId26" o:title=""/>
          </v:shape>
          <o:OLEObject Type="Embed" ProgID="CorelDRAW.Graphic.14" ShapeID="_x0000_i1031" DrawAspect="Content" ObjectID="_1407139993" r:id="rId27"/>
        </w:object>
      </w:r>
    </w:p>
    <w:p w:rsidR="00D55EFA" w:rsidRPr="00F2659C" w:rsidRDefault="00D55EFA" w:rsidP="00D55EFA"/>
    <w:p w:rsidR="00F2659C" w:rsidRPr="00F2659C" w:rsidRDefault="00F2659C" w:rsidP="00D55EFA">
      <w:pPr>
        <w:spacing w:before="0"/>
      </w:pPr>
      <w:r w:rsidRPr="00F2659C">
        <w:rPr>
          <w:rFonts w:hint="cs"/>
          <w:rtl/>
        </w:rPr>
        <w:t xml:space="preserve">حرصاً على تلبية متطلبات أداء </w:t>
      </w:r>
      <w:r w:rsidRPr="00F2659C">
        <w:t xml:space="preserve"> SAR</w:t>
      </w:r>
      <w:r w:rsidRPr="00F2659C">
        <w:rPr>
          <w:rFonts w:hint="cs"/>
          <w:rtl/>
        </w:rPr>
        <w:t>في</w:t>
      </w:r>
      <w:r w:rsidR="00A05949">
        <w:rPr>
          <w:rFonts w:hint="cs"/>
          <w:rtl/>
        </w:rPr>
        <w:t>ما </w:t>
      </w:r>
      <w:r w:rsidRPr="00F2659C">
        <w:rPr>
          <w:rFonts w:hint="cs"/>
          <w:rtl/>
        </w:rPr>
        <w:t xml:space="preserve">يتعلق بمنارات الاستغاثة الراديوية ذات القدرة المنخفضة، تم تصميم جهاز </w:t>
      </w:r>
      <w:r w:rsidRPr="00F2659C">
        <w:t>SARP</w:t>
      </w:r>
      <w:r w:rsidRPr="00F2659C">
        <w:rPr>
          <w:rFonts w:hint="cs"/>
          <w:rtl/>
        </w:rPr>
        <w:t xml:space="preserve"> لتحري ومعالجة الإشارات الضعيفة جداً. وهو من دقة الأداء بحيث يرسل أي إشارة </w:t>
      </w:r>
      <w:r w:rsidR="002C2E47">
        <w:rPr>
          <w:i/>
          <w:iCs/>
        </w:rPr>
        <w:t>C</w:t>
      </w:r>
      <w:r w:rsidR="002C2E47" w:rsidRPr="002949F2">
        <w:rPr>
          <w:i/>
          <w:iCs/>
          <w:vertAlign w:val="subscript"/>
        </w:rPr>
        <w:t>min</w:t>
      </w:r>
      <w:r w:rsidRPr="00F2659C">
        <w:rPr>
          <w:rFonts w:hint="cs"/>
          <w:rtl/>
        </w:rPr>
        <w:t xml:space="preserve"> تتجاوز سوية كثافة الضوضاء المحلية بمقدار </w:t>
      </w:r>
      <w:r w:rsidR="002C2E47">
        <w:t>21</w:t>
      </w:r>
      <w:r w:rsidRPr="00F2659C">
        <w:rPr>
          <w:rFonts w:hint="cs"/>
          <w:rtl/>
        </w:rPr>
        <w:t xml:space="preserve"> </w:t>
      </w:r>
      <w:r w:rsidR="00B8484C">
        <w:t>dB</w:t>
      </w:r>
      <w:r w:rsidR="002C2E47">
        <w:t>(</w:t>
      </w:r>
      <w:r w:rsidRPr="00F2659C">
        <w:t>Hz</w:t>
      </w:r>
      <w:r w:rsidR="002C2E47">
        <w:t>)</w:t>
      </w:r>
      <w:r w:rsidRPr="00F2659C">
        <w:rPr>
          <w:rFonts w:hint="cs"/>
          <w:rtl/>
        </w:rPr>
        <w:t xml:space="preserve"> </w:t>
      </w:r>
      <w:r w:rsidR="002C2E47">
        <w:t>(</w:t>
      </w:r>
      <w:r w:rsidR="002C2E47">
        <w:rPr>
          <w:i/>
          <w:iCs/>
        </w:rPr>
        <w:t>C</w:t>
      </w:r>
      <w:r w:rsidR="002C2E47" w:rsidRPr="002949F2">
        <w:rPr>
          <w:i/>
          <w:iCs/>
          <w:vertAlign w:val="subscript"/>
        </w:rPr>
        <w:t>min</w:t>
      </w:r>
      <w:r w:rsidR="002C2E47">
        <w:rPr>
          <w:rFonts w:ascii="Tms Rmn" w:hAnsi="Tms Rmn"/>
          <w:sz w:val="4"/>
        </w:rPr>
        <w:t> </w:t>
      </w:r>
      <w:r w:rsidR="002C2E47">
        <w:t>/</w:t>
      </w:r>
      <w:r w:rsidR="002C2E47">
        <w:rPr>
          <w:rFonts w:ascii="Tms Rmn" w:hAnsi="Tms Rmn"/>
          <w:sz w:val="4"/>
        </w:rPr>
        <w:t> </w:t>
      </w:r>
      <w:r w:rsidR="002C2E47">
        <w:rPr>
          <w:i/>
          <w:iCs/>
        </w:rPr>
        <w:t>N</w:t>
      </w:r>
      <w:r w:rsidR="002C2E47" w:rsidRPr="002949F2">
        <w:rPr>
          <w:vertAlign w:val="subscript"/>
        </w:rPr>
        <w:t>0</w:t>
      </w:r>
      <w:r w:rsidR="002C2E47">
        <w:t> </w:t>
      </w:r>
      <w:r w:rsidR="002C2E47" w:rsidRPr="00ED0DA8">
        <w:t>&gt;</w:t>
      </w:r>
      <w:r w:rsidR="002C2E47">
        <w:t> 21 dB(Hz))</w:t>
      </w:r>
      <w:r w:rsidRPr="00F2659C">
        <w:rPr>
          <w:rFonts w:hint="cs"/>
          <w:rtl/>
        </w:rPr>
        <w:t xml:space="preserve"> إلى وحدة استعادة البيانات </w:t>
      </w:r>
      <w:r w:rsidR="002C2E47">
        <w:t>(</w:t>
      </w:r>
      <w:r w:rsidRPr="00F2659C">
        <w:t>DRU</w:t>
      </w:r>
      <w:r w:rsidR="002C2E47">
        <w:t>)</w:t>
      </w:r>
      <w:r w:rsidRPr="00F2659C">
        <w:rPr>
          <w:rFonts w:hint="cs"/>
          <w:rtl/>
        </w:rPr>
        <w:t xml:space="preserve"> من أجل معالجة إضافية. وتبعاً لذلك، فإن إشارات التداخل في النطاق الضيق التي تفي بهذا المعيار سوف تتسبب في أن تنسب إليها وحدة </w:t>
      </w:r>
      <w:r w:rsidRPr="00F2659C">
        <w:t>DRU</w:t>
      </w:r>
      <w:r w:rsidRPr="00F2659C">
        <w:rPr>
          <w:rFonts w:hint="cs"/>
          <w:rtl/>
        </w:rPr>
        <w:t xml:space="preserve">. وتكون النتيجة أن أداء </w:t>
      </w:r>
      <w:r w:rsidRPr="00F2659C">
        <w:t>SARP</w:t>
      </w:r>
      <w:r w:rsidRPr="00F2659C">
        <w:rPr>
          <w:rFonts w:hint="cs"/>
          <w:rtl/>
        </w:rPr>
        <w:t xml:space="preserve">، من حيث السعة (أي عدد رسائل الاستغاثة التي يمكن معالجتها في آن واحد)، سوف ينحط كثيراً. </w:t>
      </w:r>
    </w:p>
    <w:p w:rsidR="00F2659C" w:rsidRPr="0029045E" w:rsidRDefault="00F2659C" w:rsidP="00D55EFA">
      <w:pPr>
        <w:rPr>
          <w:spacing w:val="-2"/>
          <w:lang w:bidi="ar-EG"/>
        </w:rPr>
      </w:pPr>
      <w:r w:rsidRPr="0029045E">
        <w:rPr>
          <w:rFonts w:hint="cs"/>
          <w:spacing w:val="-2"/>
          <w:rtl/>
        </w:rPr>
        <w:t>وأرقام</w:t>
      </w:r>
      <w:r w:rsidRPr="0029045E">
        <w:rPr>
          <w:spacing w:val="-2"/>
        </w:rPr>
        <w:t xml:space="preserve">Sarsat </w:t>
      </w:r>
      <w:r w:rsidRPr="0029045E">
        <w:rPr>
          <w:rFonts w:hint="cs"/>
          <w:spacing w:val="-2"/>
          <w:rtl/>
        </w:rPr>
        <w:t xml:space="preserve"> النمطية هي: عامل الضوضاء </w:t>
      </w:r>
      <w:r w:rsidR="00D55EFA">
        <w:rPr>
          <w:spacing w:val="-2"/>
        </w:rPr>
        <w:t>=</w:t>
      </w:r>
      <w:r w:rsidRPr="0029045E">
        <w:rPr>
          <w:rFonts w:hint="cs"/>
          <w:spacing w:val="-2"/>
          <w:rtl/>
        </w:rPr>
        <w:t xml:space="preserve"> </w:t>
      </w:r>
      <w:r w:rsidR="002C2E47" w:rsidRPr="0029045E">
        <w:rPr>
          <w:spacing w:val="-2"/>
        </w:rPr>
        <w:t>2,5</w:t>
      </w:r>
      <w:r w:rsidRPr="0029045E">
        <w:rPr>
          <w:rFonts w:hint="cs"/>
          <w:spacing w:val="-2"/>
          <w:rtl/>
        </w:rPr>
        <w:t xml:space="preserve"> </w:t>
      </w:r>
      <w:r w:rsidRPr="0029045E">
        <w:rPr>
          <w:spacing w:val="-2"/>
        </w:rPr>
        <w:t>dB</w:t>
      </w:r>
      <w:r w:rsidRPr="0029045E">
        <w:rPr>
          <w:rFonts w:hint="cs"/>
          <w:spacing w:val="-2"/>
          <w:rtl/>
        </w:rPr>
        <w:t xml:space="preserve"> (رقم </w:t>
      </w:r>
      <w:r w:rsidRPr="0029045E">
        <w:rPr>
          <w:spacing w:val="-2"/>
        </w:rPr>
        <w:t>C</w:t>
      </w:r>
      <w:r w:rsidRPr="0029045E">
        <w:rPr>
          <w:spacing w:val="-2"/>
        </w:rPr>
        <w:noBreakHyphen/>
        <w:t>S SARP</w:t>
      </w:r>
      <w:r w:rsidRPr="0029045E">
        <w:rPr>
          <w:rFonts w:hint="cs"/>
          <w:spacing w:val="-2"/>
          <w:rtl/>
        </w:rPr>
        <w:t xml:space="preserve"> النمطي</w:t>
      </w:r>
      <w:r w:rsidR="0029045E" w:rsidRPr="0029045E">
        <w:rPr>
          <w:rFonts w:hint="cs"/>
          <w:spacing w:val="-2"/>
          <w:rtl/>
        </w:rPr>
        <w:t>)، وحرارة ضوضاء الخلفية الاسمية</w:t>
      </w:r>
      <w:r w:rsidRPr="0029045E">
        <w:rPr>
          <w:rFonts w:hint="cs"/>
          <w:spacing w:val="-2"/>
          <w:rtl/>
        </w:rPr>
        <w:t xml:space="preserve"> </w:t>
      </w:r>
      <w:r w:rsidR="002C2E47" w:rsidRPr="0029045E">
        <w:rPr>
          <w:spacing w:val="-2"/>
        </w:rPr>
        <w:t>K 1 000</w:t>
      </w:r>
      <w:r w:rsidR="0029045E" w:rsidRPr="0029045E">
        <w:rPr>
          <w:spacing w:val="-2"/>
        </w:rPr>
        <w:t> =</w:t>
      </w:r>
      <w:r w:rsidR="002C2E47" w:rsidRPr="0029045E">
        <w:rPr>
          <w:rFonts w:hint="cs"/>
          <w:spacing w:val="-2"/>
          <w:rtl/>
          <w:lang w:bidi="ar-EG"/>
        </w:rPr>
        <w:t xml:space="preserve"> </w:t>
      </w:r>
      <w:r w:rsidRPr="0029045E">
        <w:rPr>
          <w:rFonts w:hint="cs"/>
          <w:spacing w:val="-2"/>
          <w:rtl/>
        </w:rPr>
        <w:t xml:space="preserve">(معلمة دخل </w:t>
      </w:r>
      <w:r w:rsidRPr="0029045E">
        <w:rPr>
          <w:spacing w:val="-2"/>
        </w:rPr>
        <w:t>C</w:t>
      </w:r>
      <w:r w:rsidRPr="0029045E">
        <w:rPr>
          <w:spacing w:val="-2"/>
        </w:rPr>
        <w:noBreakHyphen/>
        <w:t>S</w:t>
      </w:r>
      <w:r w:rsidRPr="0029045E">
        <w:rPr>
          <w:rFonts w:hint="cs"/>
          <w:spacing w:val="-2"/>
          <w:rtl/>
        </w:rPr>
        <w:t xml:space="preserve">)، والتوهين </w:t>
      </w:r>
      <w:r w:rsidR="00A05949" w:rsidRPr="0029045E">
        <w:rPr>
          <w:rFonts w:hint="cs"/>
          <w:spacing w:val="-2"/>
          <w:rtl/>
        </w:rPr>
        <w:t>ما </w:t>
      </w:r>
      <w:r w:rsidRPr="0029045E">
        <w:rPr>
          <w:rFonts w:hint="cs"/>
          <w:spacing w:val="-2"/>
          <w:rtl/>
        </w:rPr>
        <w:t xml:space="preserve">بين الهوائي ومستقبِل </w:t>
      </w:r>
      <w:r w:rsidRPr="0029045E">
        <w:rPr>
          <w:spacing w:val="-2"/>
        </w:rPr>
        <w:t>SARP</w:t>
      </w:r>
      <w:r w:rsidRPr="0029045E">
        <w:rPr>
          <w:rFonts w:hint="cs"/>
          <w:spacing w:val="-2"/>
          <w:rtl/>
        </w:rPr>
        <w:t xml:space="preserve"> </w:t>
      </w:r>
      <w:r w:rsidR="00D55EFA">
        <w:rPr>
          <w:spacing w:val="-2"/>
        </w:rPr>
        <w:t>=</w:t>
      </w:r>
      <w:r w:rsidRPr="0029045E">
        <w:rPr>
          <w:rFonts w:hint="cs"/>
          <w:spacing w:val="-2"/>
          <w:rtl/>
        </w:rPr>
        <w:t xml:space="preserve"> </w:t>
      </w:r>
      <w:r w:rsidR="002C2E47" w:rsidRPr="0029045E">
        <w:rPr>
          <w:spacing w:val="-2"/>
        </w:rPr>
        <w:t>1,6</w:t>
      </w:r>
      <w:r w:rsidRPr="0029045E">
        <w:rPr>
          <w:rFonts w:hint="cs"/>
          <w:spacing w:val="-2"/>
          <w:rtl/>
        </w:rPr>
        <w:t xml:space="preserve"> </w:t>
      </w:r>
      <w:r w:rsidRPr="0029045E">
        <w:rPr>
          <w:spacing w:val="-2"/>
        </w:rPr>
        <w:t>dB</w:t>
      </w:r>
      <w:r w:rsidRPr="0029045E">
        <w:rPr>
          <w:rFonts w:hint="cs"/>
          <w:spacing w:val="-2"/>
          <w:rtl/>
        </w:rPr>
        <w:t>. وهكذا</w:t>
      </w:r>
      <w:r w:rsidR="00D55EFA">
        <w:rPr>
          <w:rFonts w:hint="cs"/>
          <w:spacing w:val="-2"/>
          <w:rtl/>
        </w:rPr>
        <w:t>،</w:t>
      </w:r>
      <w:r w:rsidRPr="0029045E">
        <w:rPr>
          <w:rFonts w:hint="cs"/>
          <w:spacing w:val="-2"/>
          <w:rtl/>
        </w:rPr>
        <w:t xml:space="preserve"> فإن حرارة ضوضاء النظام عند دخل مستقبِل </w:t>
      </w:r>
      <w:r w:rsidRPr="0029045E">
        <w:rPr>
          <w:spacing w:val="-2"/>
        </w:rPr>
        <w:t>SARP</w:t>
      </w:r>
      <w:r w:rsidRPr="0029045E">
        <w:rPr>
          <w:rFonts w:hint="cs"/>
          <w:spacing w:val="-2"/>
          <w:rtl/>
        </w:rPr>
        <w:t xml:space="preserve"> (النقطة </w:t>
      </w:r>
      <w:r w:rsidRPr="0029045E">
        <w:rPr>
          <w:spacing w:val="-2"/>
        </w:rPr>
        <w:t>B</w:t>
      </w:r>
      <w:r w:rsidRPr="0029045E">
        <w:rPr>
          <w:rFonts w:hint="cs"/>
          <w:spacing w:val="-2"/>
          <w:rtl/>
        </w:rPr>
        <w:t xml:space="preserve"> في الشكل </w:t>
      </w:r>
      <w:r w:rsidR="002C2E47" w:rsidRPr="0029045E">
        <w:rPr>
          <w:spacing w:val="-2"/>
        </w:rPr>
        <w:t>1</w:t>
      </w:r>
      <w:r w:rsidRPr="0029045E">
        <w:rPr>
          <w:rFonts w:hint="cs"/>
          <w:spacing w:val="-2"/>
          <w:rtl/>
        </w:rPr>
        <w:t xml:space="preserve">) تساوي </w:t>
      </w:r>
      <w:r w:rsidR="002C2E47" w:rsidRPr="0029045E">
        <w:rPr>
          <w:spacing w:val="-2"/>
        </w:rPr>
        <w:t>K 1 0</w:t>
      </w:r>
      <w:r w:rsidR="00DB64FB">
        <w:rPr>
          <w:spacing w:val="-2"/>
        </w:rPr>
        <w:t>1</w:t>
      </w:r>
      <w:r w:rsidR="002C2E47" w:rsidRPr="0029045E">
        <w:rPr>
          <w:spacing w:val="-2"/>
        </w:rPr>
        <w:t>0</w:t>
      </w:r>
      <w:r w:rsidR="002C2E47" w:rsidRPr="0029045E">
        <w:rPr>
          <w:rFonts w:hint="cs"/>
          <w:spacing w:val="-2"/>
          <w:rtl/>
        </w:rPr>
        <w:t xml:space="preserve"> </w:t>
      </w:r>
      <w:r w:rsidRPr="0029045E">
        <w:rPr>
          <w:rFonts w:hint="cs"/>
          <w:spacing w:val="-2"/>
          <w:rtl/>
        </w:rPr>
        <w:t xml:space="preserve">ومن ثم تكون الكثافة الطيفية للضوضاء </w:t>
      </w:r>
      <w:r w:rsidR="0014488E">
        <w:rPr>
          <w:spacing w:val="-2"/>
        </w:rPr>
        <w:t>dB</w:t>
      </w:r>
      <w:r w:rsidR="00556C73">
        <w:rPr>
          <w:spacing w:val="-2"/>
        </w:rPr>
        <w:t>(</w:t>
      </w:r>
      <w:r w:rsidR="002C2E47" w:rsidRPr="0029045E">
        <w:rPr>
          <w:spacing w:val="-2"/>
        </w:rPr>
        <w:t>W/Hz)</w:t>
      </w:r>
      <w:r w:rsidR="00556C73">
        <w:rPr>
          <w:spacing w:val="-2"/>
        </w:rPr>
        <w:t> 198,6</w:t>
      </w:r>
      <w:r w:rsidR="00556C73">
        <w:rPr>
          <w:spacing w:val="-2"/>
        </w:rPr>
        <w:sym w:font="Symbol" w:char="F02D"/>
      </w:r>
      <w:r w:rsidR="0029045E" w:rsidRPr="0029045E">
        <w:rPr>
          <w:spacing w:val="-2"/>
        </w:rPr>
        <w:t> = </w:t>
      </w:r>
      <w:r w:rsidR="0029045E" w:rsidRPr="0029045E">
        <w:rPr>
          <w:i/>
          <w:iCs/>
          <w:spacing w:val="-2"/>
        </w:rPr>
        <w:t>N</w:t>
      </w:r>
      <w:r w:rsidR="0029045E" w:rsidRPr="0029045E">
        <w:rPr>
          <w:spacing w:val="-2"/>
          <w:vertAlign w:val="subscript"/>
        </w:rPr>
        <w:t>0</w:t>
      </w:r>
      <w:r w:rsidR="002C2E47" w:rsidRPr="0029045E">
        <w:rPr>
          <w:rFonts w:hint="cs"/>
          <w:spacing w:val="-2"/>
          <w:rtl/>
        </w:rPr>
        <w:t>.</w:t>
      </w:r>
    </w:p>
    <w:p w:rsidR="00F2659C" w:rsidRPr="00F2659C" w:rsidRDefault="00F2659C" w:rsidP="00D55EFA">
      <w:r w:rsidRPr="00F2659C">
        <w:rPr>
          <w:rFonts w:hint="cs"/>
          <w:rtl/>
        </w:rPr>
        <w:lastRenderedPageBreak/>
        <w:t>وب</w:t>
      </w:r>
      <w:r w:rsidR="00A05949">
        <w:rPr>
          <w:rFonts w:hint="cs"/>
          <w:rtl/>
        </w:rPr>
        <w:t>ما </w:t>
      </w:r>
      <w:r w:rsidRPr="00F2659C">
        <w:rPr>
          <w:rFonts w:hint="cs"/>
          <w:rtl/>
        </w:rPr>
        <w:t xml:space="preserve">أن </w:t>
      </w:r>
      <w:r w:rsidR="00DB078B">
        <w:rPr>
          <w:i/>
          <w:iCs/>
        </w:rPr>
        <w:t>C</w:t>
      </w:r>
      <w:r w:rsidR="00DB078B" w:rsidRPr="002949F2">
        <w:rPr>
          <w:i/>
          <w:iCs/>
          <w:vertAlign w:val="subscript"/>
        </w:rPr>
        <w:t>min</w:t>
      </w:r>
      <w:r w:rsidR="00DB078B">
        <w:rPr>
          <w:rFonts w:ascii="Tms Rmn" w:hAnsi="Tms Rmn"/>
          <w:sz w:val="4"/>
        </w:rPr>
        <w:t> </w:t>
      </w:r>
      <w:r w:rsidR="00DB078B">
        <w:t>/</w:t>
      </w:r>
      <w:r w:rsidR="00DB078B">
        <w:rPr>
          <w:rFonts w:ascii="Tms Rmn" w:hAnsi="Tms Rmn"/>
          <w:sz w:val="4"/>
        </w:rPr>
        <w:t> </w:t>
      </w:r>
      <w:r w:rsidR="00DB078B">
        <w:rPr>
          <w:i/>
          <w:iCs/>
        </w:rPr>
        <w:t>N</w:t>
      </w:r>
      <w:r w:rsidR="00DB078B" w:rsidRPr="002949F2">
        <w:rPr>
          <w:vertAlign w:val="subscript"/>
        </w:rPr>
        <w:t>0</w:t>
      </w:r>
      <w:r w:rsidR="00DB078B">
        <w:t> </w:t>
      </w:r>
      <w:r w:rsidR="00DB078B" w:rsidRPr="00D82B23">
        <w:t>=</w:t>
      </w:r>
      <w:r w:rsidR="00DB078B">
        <w:t> 21 dB(Hz)</w:t>
      </w:r>
      <w:r w:rsidRPr="00F2659C">
        <w:rPr>
          <w:rFonts w:hint="cs"/>
          <w:rtl/>
        </w:rPr>
        <w:t xml:space="preserve"> فإن</w:t>
      </w:r>
      <w:r w:rsidR="00DB078B">
        <w:rPr>
          <w:rFonts w:hint="cs"/>
          <w:rtl/>
        </w:rPr>
        <w:t xml:space="preserve"> </w:t>
      </w:r>
      <w:r w:rsidR="00DB078B">
        <w:rPr>
          <w:i/>
          <w:iCs/>
        </w:rPr>
        <w:t>C</w:t>
      </w:r>
      <w:r w:rsidR="00DB078B" w:rsidRPr="002949F2">
        <w:rPr>
          <w:i/>
          <w:iCs/>
          <w:vertAlign w:val="subscript"/>
        </w:rPr>
        <w:t>min</w:t>
      </w:r>
      <w:r w:rsidR="00D55EFA">
        <w:rPr>
          <w:rFonts w:hint="cs"/>
          <w:rtl/>
        </w:rPr>
        <w:t> </w:t>
      </w:r>
      <w:r w:rsidR="00DB078B" w:rsidRPr="00ED0DA8">
        <w:t>=</w:t>
      </w:r>
      <w:r w:rsidR="00D55EFA">
        <w:rPr>
          <w:rFonts w:hint="cs"/>
          <w:rtl/>
        </w:rPr>
        <w:t> </w:t>
      </w:r>
      <w:r w:rsidR="00DB078B">
        <w:t>177</w:t>
      </w:r>
      <w:r w:rsidR="00DB64FB">
        <w:t>,</w:t>
      </w:r>
      <w:r w:rsidR="00DB078B">
        <w:t>6</w:t>
      </w:r>
      <w:r w:rsidR="00D55EFA">
        <w:t>–</w:t>
      </w:r>
      <w:r w:rsidR="00D55EFA">
        <w:rPr>
          <w:rFonts w:hint="cs"/>
          <w:rtl/>
        </w:rPr>
        <w:t> </w:t>
      </w:r>
      <w:r w:rsidR="00DB078B">
        <w:t>dBW</w:t>
      </w:r>
      <w:r w:rsidRPr="00F2659C">
        <w:rPr>
          <w:rFonts w:hint="cs"/>
          <w:rtl/>
        </w:rPr>
        <w:t xml:space="preserve">. لذلك فإن أي بث هامشي في النطاق الضيق أكبر من </w:t>
      </w:r>
      <w:r w:rsidR="002C2E47">
        <w:t>177,6</w:t>
      </w:r>
      <w:r w:rsidR="00D029B7">
        <w:sym w:font="Symbol" w:char="F02D"/>
      </w:r>
      <w:r w:rsidR="006775FD">
        <w:rPr>
          <w:rFonts w:hint="eastAsia"/>
          <w:rtl/>
        </w:rPr>
        <w:t> </w:t>
      </w:r>
      <w:r w:rsidR="002C2E47" w:rsidRPr="00F2659C">
        <w:t>dBW</w:t>
      </w:r>
      <w:r w:rsidRPr="00F2659C">
        <w:rPr>
          <w:rFonts w:hint="cs"/>
          <w:rtl/>
        </w:rPr>
        <w:t xml:space="preserve"> عند دخل </w:t>
      </w:r>
      <w:r w:rsidRPr="00F2659C">
        <w:t>SARP</w:t>
      </w:r>
      <w:r w:rsidRPr="00F2659C">
        <w:rPr>
          <w:rFonts w:hint="cs"/>
          <w:rtl/>
        </w:rPr>
        <w:t xml:space="preserve"> (النقطة </w:t>
      </w:r>
      <w:r w:rsidRPr="00F2659C">
        <w:t>B</w:t>
      </w:r>
      <w:r w:rsidRPr="00F2659C">
        <w:rPr>
          <w:rFonts w:hint="cs"/>
          <w:rtl/>
        </w:rPr>
        <w:t xml:space="preserve"> في الشكل </w:t>
      </w:r>
      <w:r w:rsidR="002C2E47">
        <w:t>1</w:t>
      </w:r>
      <w:r w:rsidRPr="00F2659C">
        <w:rPr>
          <w:rFonts w:hint="cs"/>
          <w:rtl/>
        </w:rPr>
        <w:t>)، سوف يؤدي إلى انحطاط في سعة النظام.</w:t>
      </w:r>
    </w:p>
    <w:p w:rsidR="00F2659C" w:rsidRPr="00F2659C" w:rsidRDefault="002C2E47" w:rsidP="00F2659C">
      <w:r>
        <w:rPr>
          <w:rFonts w:hint="cs"/>
          <w:rtl/>
        </w:rPr>
        <w:t>وعندئذ</w:t>
      </w:r>
      <w:r w:rsidR="00F2659C" w:rsidRPr="00F2659C">
        <w:rPr>
          <w:rFonts w:hint="cs"/>
          <w:rtl/>
        </w:rPr>
        <w:t xml:space="preserve"> يكون من الضروري حساب هذه السوية القصوى المقبولة من الخط الطيفي عند دخل هوائي </w:t>
      </w:r>
      <w:r w:rsidR="00F2659C" w:rsidRPr="00F2659C">
        <w:t>Sarsat</w:t>
      </w:r>
      <w:r>
        <w:rPr>
          <w:rFonts w:hint="cs"/>
          <w:rtl/>
        </w:rPr>
        <w:t>.</w:t>
      </w:r>
    </w:p>
    <w:p w:rsidR="00F2659C" w:rsidRPr="00F2659C" w:rsidRDefault="00F2659C" w:rsidP="006775FD">
      <w:r w:rsidRPr="00F2659C">
        <w:rPr>
          <w:rFonts w:hint="cs"/>
          <w:rtl/>
        </w:rPr>
        <w:t xml:space="preserve">ويعبّر عن مواصفة مخطط كسب هوائي مستقبِل </w:t>
      </w:r>
      <w:r w:rsidRPr="00F2659C">
        <w:t>Sarsat SARP</w:t>
      </w:r>
      <w:r w:rsidRPr="00F2659C">
        <w:rPr>
          <w:rFonts w:hint="cs"/>
          <w:rtl/>
        </w:rPr>
        <w:t xml:space="preserve"> وفقاً لزاوية النظير في الجدول </w:t>
      </w:r>
      <w:r w:rsidR="006775FD">
        <w:t>2</w:t>
      </w:r>
      <w:r w:rsidRPr="00F2659C">
        <w:rPr>
          <w:rFonts w:hint="cs"/>
          <w:rtl/>
        </w:rPr>
        <w:t>.</w:t>
      </w:r>
    </w:p>
    <w:p w:rsidR="00F2659C" w:rsidRPr="00F2659C" w:rsidRDefault="00F2659C" w:rsidP="00DB64FB">
      <w:pPr>
        <w:pStyle w:val="TableNo"/>
      </w:pPr>
      <w:r w:rsidRPr="00F2659C">
        <w:rPr>
          <w:rFonts w:hint="cs"/>
          <w:rtl/>
        </w:rPr>
        <w:t>الج</w:t>
      </w:r>
      <w:r w:rsidR="0014488E">
        <w:rPr>
          <w:rFonts w:hint="cs"/>
          <w:rtl/>
          <w:lang w:bidi="ar-SA"/>
        </w:rPr>
        <w:t>ـ</w:t>
      </w:r>
      <w:r w:rsidRPr="00F2659C">
        <w:rPr>
          <w:rFonts w:hint="cs"/>
          <w:rtl/>
        </w:rPr>
        <w:t xml:space="preserve">دول </w:t>
      </w:r>
      <w:r w:rsidR="002C2E47">
        <w:t>2</w:t>
      </w:r>
    </w:p>
    <w:p w:rsidR="00F2659C" w:rsidRPr="002C2E47" w:rsidRDefault="00F2659C" w:rsidP="00DB64FB">
      <w:pPr>
        <w:pStyle w:val="Tabletitle"/>
      </w:pPr>
      <w:r w:rsidRPr="002C2E47">
        <w:rPr>
          <w:rFonts w:hint="cs"/>
          <w:rtl/>
        </w:rPr>
        <w:t xml:space="preserve">مخطط كسب هوائي جمع البيانات بالموجات الديسمترية </w:t>
      </w:r>
      <w:r w:rsidR="002C2E47" w:rsidRPr="002C2E47">
        <w:t>(</w:t>
      </w:r>
      <w:r w:rsidRPr="002C2E47">
        <w:t>UDA</w:t>
      </w:r>
      <w:r w:rsidR="002C2E47" w:rsidRPr="002C2E47">
        <w:t>)</w:t>
      </w:r>
      <w:r w:rsidRPr="002C2E47">
        <w:rPr>
          <w:rFonts w:hint="cs"/>
          <w:rtl/>
        </w:rPr>
        <w:t xml:space="preserve"> في مستقبِل </w:t>
      </w:r>
      <w:r w:rsidRPr="002C2E47">
        <w:t>SARP</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7"/>
        <w:gridCol w:w="766"/>
        <w:gridCol w:w="766"/>
        <w:gridCol w:w="765"/>
        <w:gridCol w:w="765"/>
        <w:gridCol w:w="765"/>
        <w:gridCol w:w="765"/>
        <w:gridCol w:w="765"/>
        <w:gridCol w:w="765"/>
        <w:gridCol w:w="765"/>
        <w:gridCol w:w="765"/>
      </w:tblGrid>
      <w:tr w:rsidR="00F2659C" w:rsidRPr="00F2659C" w:rsidTr="0012281E">
        <w:trPr>
          <w:cantSplit/>
          <w:jc w:val="center"/>
        </w:trPr>
        <w:tc>
          <w:tcPr>
            <w:tcW w:w="1987" w:type="dxa"/>
          </w:tcPr>
          <w:p w:rsidR="00F2659C" w:rsidRPr="006775FD" w:rsidRDefault="00F2659C" w:rsidP="002C2E47">
            <w:pPr>
              <w:spacing w:before="60" w:after="60" w:line="260" w:lineRule="exact"/>
              <w:rPr>
                <w:sz w:val="18"/>
                <w:szCs w:val="24"/>
              </w:rPr>
            </w:pPr>
            <w:r w:rsidRPr="006775FD">
              <w:rPr>
                <w:rFonts w:hint="cs"/>
                <w:sz w:val="18"/>
                <w:szCs w:val="24"/>
                <w:rtl/>
              </w:rPr>
              <w:t>زاوية ساتل النظير</w:t>
            </w:r>
          </w:p>
        </w:tc>
        <w:tc>
          <w:tcPr>
            <w:tcW w:w="766" w:type="dxa"/>
          </w:tcPr>
          <w:p w:rsidR="00F2659C" w:rsidRPr="006775FD" w:rsidRDefault="00F2659C" w:rsidP="006775FD">
            <w:pPr>
              <w:spacing w:before="60" w:after="60" w:line="260" w:lineRule="exact"/>
              <w:jc w:val="center"/>
              <w:rPr>
                <w:sz w:val="18"/>
                <w:szCs w:val="24"/>
              </w:rPr>
            </w:pPr>
            <w:r w:rsidRPr="006775FD">
              <w:rPr>
                <w:sz w:val="18"/>
                <w:szCs w:val="24"/>
              </w:rPr>
              <w:t>62</w:t>
            </w:r>
          </w:p>
        </w:tc>
        <w:tc>
          <w:tcPr>
            <w:tcW w:w="766" w:type="dxa"/>
          </w:tcPr>
          <w:p w:rsidR="00F2659C" w:rsidRPr="006775FD" w:rsidRDefault="00F2659C" w:rsidP="006775FD">
            <w:pPr>
              <w:spacing w:before="60" w:after="60" w:line="260" w:lineRule="exact"/>
              <w:jc w:val="center"/>
              <w:rPr>
                <w:sz w:val="18"/>
                <w:szCs w:val="24"/>
              </w:rPr>
            </w:pPr>
            <w:r w:rsidRPr="006775FD">
              <w:rPr>
                <w:sz w:val="18"/>
                <w:szCs w:val="24"/>
              </w:rPr>
              <w:t>59</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54</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47</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39</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31</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22</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13</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5</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0</w:t>
            </w:r>
          </w:p>
        </w:tc>
      </w:tr>
      <w:tr w:rsidR="00F2659C" w:rsidRPr="00F2659C" w:rsidTr="0012281E">
        <w:trPr>
          <w:cantSplit/>
          <w:jc w:val="center"/>
        </w:trPr>
        <w:tc>
          <w:tcPr>
            <w:tcW w:w="1987" w:type="dxa"/>
          </w:tcPr>
          <w:p w:rsidR="00F2659C" w:rsidRPr="006775FD" w:rsidRDefault="00F2659C" w:rsidP="002C2E47">
            <w:pPr>
              <w:spacing w:before="60" w:after="60" w:line="260" w:lineRule="exact"/>
              <w:rPr>
                <w:sz w:val="18"/>
                <w:szCs w:val="24"/>
              </w:rPr>
            </w:pPr>
            <w:r w:rsidRPr="006775FD">
              <w:rPr>
                <w:rFonts w:hint="cs"/>
                <w:sz w:val="18"/>
                <w:szCs w:val="24"/>
                <w:rtl/>
              </w:rPr>
              <w:t xml:space="preserve">الكسب في </w:t>
            </w:r>
            <w:r w:rsidRPr="006775FD">
              <w:rPr>
                <w:sz w:val="18"/>
                <w:szCs w:val="24"/>
              </w:rPr>
              <w:t xml:space="preserve"> RHCP</w:t>
            </w:r>
          </w:p>
        </w:tc>
        <w:tc>
          <w:tcPr>
            <w:tcW w:w="766" w:type="dxa"/>
          </w:tcPr>
          <w:p w:rsidR="00F2659C" w:rsidRPr="006775FD" w:rsidRDefault="00F2659C" w:rsidP="006775FD">
            <w:pPr>
              <w:spacing w:before="60" w:after="60" w:line="260" w:lineRule="exact"/>
              <w:jc w:val="center"/>
              <w:rPr>
                <w:sz w:val="18"/>
                <w:szCs w:val="24"/>
              </w:rPr>
            </w:pPr>
            <w:r w:rsidRPr="006775FD">
              <w:rPr>
                <w:sz w:val="18"/>
                <w:szCs w:val="24"/>
              </w:rPr>
              <w:t>3</w:t>
            </w:r>
            <w:r w:rsidR="006775FD" w:rsidRPr="006775FD">
              <w:rPr>
                <w:sz w:val="18"/>
                <w:szCs w:val="24"/>
              </w:rPr>
              <w:t>,</w:t>
            </w:r>
            <w:r w:rsidRPr="006775FD">
              <w:rPr>
                <w:sz w:val="18"/>
                <w:szCs w:val="24"/>
              </w:rPr>
              <w:t>85</w:t>
            </w:r>
          </w:p>
        </w:tc>
        <w:tc>
          <w:tcPr>
            <w:tcW w:w="766" w:type="dxa"/>
          </w:tcPr>
          <w:p w:rsidR="00F2659C" w:rsidRPr="006775FD" w:rsidRDefault="00F2659C" w:rsidP="006775FD">
            <w:pPr>
              <w:spacing w:before="60" w:after="60" w:line="260" w:lineRule="exact"/>
              <w:jc w:val="center"/>
              <w:rPr>
                <w:sz w:val="18"/>
                <w:szCs w:val="24"/>
              </w:rPr>
            </w:pPr>
            <w:r w:rsidRPr="006775FD">
              <w:rPr>
                <w:sz w:val="18"/>
                <w:szCs w:val="24"/>
              </w:rPr>
              <w:t>3</w:t>
            </w:r>
            <w:r w:rsidR="006775FD" w:rsidRPr="006775FD">
              <w:rPr>
                <w:sz w:val="18"/>
                <w:szCs w:val="24"/>
              </w:rPr>
              <w:t>,</w:t>
            </w:r>
            <w:r w:rsidRPr="006775FD">
              <w:rPr>
                <w:sz w:val="18"/>
                <w:szCs w:val="24"/>
              </w:rPr>
              <w:t>54</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2</w:t>
            </w:r>
            <w:r w:rsidR="006775FD" w:rsidRPr="006775FD">
              <w:rPr>
                <w:sz w:val="18"/>
                <w:szCs w:val="24"/>
              </w:rPr>
              <w:t>,</w:t>
            </w:r>
            <w:r w:rsidRPr="006775FD">
              <w:rPr>
                <w:sz w:val="18"/>
                <w:szCs w:val="24"/>
              </w:rPr>
              <w:t>62</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1</w:t>
            </w:r>
            <w:r w:rsidR="006775FD" w:rsidRPr="006775FD">
              <w:rPr>
                <w:sz w:val="18"/>
                <w:szCs w:val="24"/>
              </w:rPr>
              <w:t>,</w:t>
            </w:r>
            <w:r w:rsidRPr="006775FD">
              <w:rPr>
                <w:sz w:val="18"/>
                <w:szCs w:val="24"/>
              </w:rPr>
              <w:t>24</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0</w:t>
            </w:r>
            <w:r w:rsidRPr="006775FD">
              <w:rPr>
                <w:sz w:val="18"/>
                <w:szCs w:val="24"/>
              </w:rPr>
              <w:t>,</w:t>
            </w:r>
            <w:r w:rsidR="00F2659C" w:rsidRPr="006775FD">
              <w:rPr>
                <w:sz w:val="18"/>
                <w:szCs w:val="24"/>
              </w:rPr>
              <w:t>17</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1</w:t>
            </w:r>
            <w:r w:rsidRPr="006775FD">
              <w:rPr>
                <w:sz w:val="18"/>
                <w:szCs w:val="24"/>
              </w:rPr>
              <w:t>,</w:t>
            </w:r>
            <w:r w:rsidR="00F2659C" w:rsidRPr="006775FD">
              <w:rPr>
                <w:sz w:val="18"/>
                <w:szCs w:val="24"/>
              </w:rPr>
              <w:t>33</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2</w:t>
            </w:r>
            <w:r w:rsidRPr="006775FD">
              <w:rPr>
                <w:sz w:val="18"/>
                <w:szCs w:val="24"/>
              </w:rPr>
              <w:t>,</w:t>
            </w:r>
            <w:r w:rsidR="00F2659C" w:rsidRPr="006775FD">
              <w:rPr>
                <w:sz w:val="18"/>
                <w:szCs w:val="24"/>
              </w:rPr>
              <w:t>24</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3</w:t>
            </w:r>
            <w:r w:rsidRPr="006775FD">
              <w:rPr>
                <w:sz w:val="18"/>
                <w:szCs w:val="24"/>
              </w:rPr>
              <w:t>,</w:t>
            </w:r>
            <w:r w:rsidR="00F2659C" w:rsidRPr="006775FD">
              <w:rPr>
                <w:sz w:val="18"/>
                <w:szCs w:val="24"/>
              </w:rPr>
              <w:t>08</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3</w:t>
            </w:r>
            <w:r w:rsidRPr="006775FD">
              <w:rPr>
                <w:sz w:val="18"/>
                <w:szCs w:val="24"/>
              </w:rPr>
              <w:t>,</w:t>
            </w:r>
            <w:r w:rsidR="00F2659C" w:rsidRPr="006775FD">
              <w:rPr>
                <w:sz w:val="18"/>
                <w:szCs w:val="24"/>
              </w:rPr>
              <w:t>80</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3</w:t>
            </w:r>
            <w:r w:rsidRPr="006775FD">
              <w:rPr>
                <w:sz w:val="18"/>
                <w:szCs w:val="24"/>
              </w:rPr>
              <w:t>,</w:t>
            </w:r>
            <w:r w:rsidR="00F2659C" w:rsidRPr="006775FD">
              <w:rPr>
                <w:sz w:val="18"/>
                <w:szCs w:val="24"/>
              </w:rPr>
              <w:t>96</w:t>
            </w:r>
          </w:p>
        </w:tc>
      </w:tr>
      <w:tr w:rsidR="00F2659C" w:rsidRPr="00F2659C" w:rsidTr="0012281E">
        <w:trPr>
          <w:cantSplit/>
          <w:jc w:val="center"/>
        </w:trPr>
        <w:tc>
          <w:tcPr>
            <w:tcW w:w="1987" w:type="dxa"/>
          </w:tcPr>
          <w:p w:rsidR="00F2659C" w:rsidRPr="006775FD" w:rsidRDefault="00F2659C" w:rsidP="002C2E47">
            <w:pPr>
              <w:spacing w:before="60" w:after="60" w:line="260" w:lineRule="exact"/>
              <w:rPr>
                <w:sz w:val="18"/>
                <w:szCs w:val="24"/>
                <w:rtl/>
                <w:lang w:bidi="ar-EG"/>
              </w:rPr>
            </w:pPr>
            <w:r w:rsidRPr="006775FD">
              <w:rPr>
                <w:rFonts w:hint="cs"/>
                <w:sz w:val="18"/>
                <w:szCs w:val="24"/>
                <w:rtl/>
              </w:rPr>
              <w:t xml:space="preserve">الكسب في </w:t>
            </w:r>
            <w:r w:rsidRPr="006775FD">
              <w:rPr>
                <w:sz w:val="18"/>
                <w:szCs w:val="24"/>
              </w:rPr>
              <w:t xml:space="preserve"> LHCP</w:t>
            </w:r>
          </w:p>
        </w:tc>
        <w:tc>
          <w:tcPr>
            <w:tcW w:w="766"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5</w:t>
            </w:r>
            <w:r w:rsidRPr="006775FD">
              <w:rPr>
                <w:sz w:val="18"/>
                <w:szCs w:val="24"/>
              </w:rPr>
              <w:t>,</w:t>
            </w:r>
            <w:r w:rsidR="00F2659C" w:rsidRPr="006775FD">
              <w:rPr>
                <w:sz w:val="18"/>
                <w:szCs w:val="24"/>
              </w:rPr>
              <w:t>69</w:t>
            </w:r>
          </w:p>
        </w:tc>
        <w:tc>
          <w:tcPr>
            <w:tcW w:w="766"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6</w:t>
            </w:r>
            <w:r w:rsidRPr="006775FD">
              <w:rPr>
                <w:sz w:val="18"/>
                <w:szCs w:val="24"/>
              </w:rPr>
              <w:t>,</w:t>
            </w:r>
            <w:r w:rsidR="00F2659C" w:rsidRPr="006775FD">
              <w:rPr>
                <w:sz w:val="18"/>
                <w:szCs w:val="24"/>
              </w:rPr>
              <w:t>23</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7</w:t>
            </w:r>
            <w:r w:rsidRPr="006775FD">
              <w:rPr>
                <w:sz w:val="18"/>
                <w:szCs w:val="24"/>
              </w:rPr>
              <w:t>,</w:t>
            </w:r>
            <w:r w:rsidR="00F2659C" w:rsidRPr="006775FD">
              <w:rPr>
                <w:sz w:val="18"/>
                <w:szCs w:val="24"/>
              </w:rPr>
              <w:t>52</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9</w:t>
            </w:r>
            <w:r w:rsidRPr="006775FD">
              <w:rPr>
                <w:sz w:val="18"/>
                <w:szCs w:val="24"/>
              </w:rPr>
              <w:t>,</w:t>
            </w:r>
            <w:r w:rsidR="00F2659C" w:rsidRPr="006775FD">
              <w:rPr>
                <w:sz w:val="18"/>
                <w:szCs w:val="24"/>
              </w:rPr>
              <w:t>39</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11</w:t>
            </w:r>
            <w:r w:rsidRPr="006775FD">
              <w:rPr>
                <w:sz w:val="18"/>
                <w:szCs w:val="24"/>
              </w:rPr>
              <w:t>,</w:t>
            </w:r>
            <w:r w:rsidR="00F2659C" w:rsidRPr="006775FD">
              <w:rPr>
                <w:sz w:val="18"/>
                <w:szCs w:val="24"/>
              </w:rPr>
              <w:t>39</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13</w:t>
            </w:r>
            <w:r w:rsidRPr="006775FD">
              <w:rPr>
                <w:sz w:val="18"/>
                <w:szCs w:val="24"/>
              </w:rPr>
              <w:t>,</w:t>
            </w:r>
            <w:r w:rsidR="00F2659C" w:rsidRPr="006775FD">
              <w:rPr>
                <w:sz w:val="18"/>
                <w:szCs w:val="24"/>
              </w:rPr>
              <w:t>12</w:t>
            </w:r>
          </w:p>
        </w:tc>
        <w:tc>
          <w:tcPr>
            <w:tcW w:w="765" w:type="dxa"/>
          </w:tcPr>
          <w:p w:rsidR="00F2659C" w:rsidRPr="006775FD" w:rsidRDefault="006775FD" w:rsidP="006775FD">
            <w:pPr>
              <w:spacing w:before="60" w:after="60" w:line="260" w:lineRule="exact"/>
              <w:jc w:val="center"/>
              <w:rPr>
                <w:sz w:val="18"/>
                <w:szCs w:val="24"/>
                <w:rtl/>
                <w:lang w:bidi="ar-EG"/>
              </w:rPr>
            </w:pPr>
            <w:r>
              <w:rPr>
                <w:rFonts w:hint="cs"/>
                <w:sz w:val="18"/>
                <w:szCs w:val="24"/>
                <w:rtl/>
                <w:lang w:bidi="ar-EG"/>
              </w:rPr>
              <w:t>-</w:t>
            </w:r>
            <w:r w:rsidR="00F2659C" w:rsidRPr="006775FD">
              <w:rPr>
                <w:sz w:val="18"/>
                <w:szCs w:val="24"/>
              </w:rPr>
              <w:t>14</w:t>
            </w:r>
            <w:r w:rsidRPr="006775FD">
              <w:rPr>
                <w:sz w:val="18"/>
                <w:szCs w:val="24"/>
              </w:rPr>
              <w:t>,</w:t>
            </w:r>
            <w:r w:rsidR="00F2659C" w:rsidRPr="006775FD">
              <w:rPr>
                <w:sz w:val="18"/>
                <w:szCs w:val="24"/>
              </w:rPr>
              <w:t>52</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15</w:t>
            </w:r>
            <w:r w:rsidRPr="006775FD">
              <w:rPr>
                <w:sz w:val="18"/>
                <w:szCs w:val="24"/>
              </w:rPr>
              <w:t>,</w:t>
            </w:r>
            <w:r w:rsidR="00F2659C" w:rsidRPr="006775FD">
              <w:rPr>
                <w:sz w:val="18"/>
                <w:szCs w:val="24"/>
              </w:rPr>
              <w:t>77</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17</w:t>
            </w:r>
            <w:r w:rsidRPr="006775FD">
              <w:rPr>
                <w:sz w:val="18"/>
                <w:szCs w:val="24"/>
              </w:rPr>
              <w:t>,</w:t>
            </w:r>
            <w:r w:rsidR="00F2659C" w:rsidRPr="006775FD">
              <w:rPr>
                <w:sz w:val="18"/>
                <w:szCs w:val="24"/>
              </w:rPr>
              <w:t>17</w:t>
            </w:r>
          </w:p>
        </w:tc>
        <w:tc>
          <w:tcPr>
            <w:tcW w:w="765" w:type="dxa"/>
          </w:tcPr>
          <w:p w:rsidR="00F2659C" w:rsidRPr="006775FD" w:rsidRDefault="006775FD" w:rsidP="006775FD">
            <w:pPr>
              <w:spacing w:before="60" w:after="60" w:line="260" w:lineRule="exact"/>
              <w:jc w:val="center"/>
              <w:rPr>
                <w:sz w:val="18"/>
                <w:szCs w:val="24"/>
              </w:rPr>
            </w:pPr>
            <w:r>
              <w:rPr>
                <w:rFonts w:hint="cs"/>
                <w:sz w:val="18"/>
                <w:szCs w:val="24"/>
                <w:rtl/>
                <w:lang w:bidi="ar-EG"/>
              </w:rPr>
              <w:t>-</w:t>
            </w:r>
            <w:r w:rsidR="00F2659C" w:rsidRPr="006775FD">
              <w:rPr>
                <w:sz w:val="18"/>
                <w:szCs w:val="24"/>
              </w:rPr>
              <w:t>18</w:t>
            </w:r>
            <w:r w:rsidRPr="006775FD">
              <w:rPr>
                <w:sz w:val="18"/>
                <w:szCs w:val="24"/>
              </w:rPr>
              <w:t>,</w:t>
            </w:r>
            <w:r w:rsidR="00F2659C" w:rsidRPr="006775FD">
              <w:rPr>
                <w:sz w:val="18"/>
                <w:szCs w:val="24"/>
              </w:rPr>
              <w:t>00</w:t>
            </w:r>
          </w:p>
        </w:tc>
      </w:tr>
      <w:tr w:rsidR="00F2659C" w:rsidRPr="00F2659C" w:rsidTr="0012281E">
        <w:trPr>
          <w:cantSplit/>
          <w:jc w:val="center"/>
        </w:trPr>
        <w:tc>
          <w:tcPr>
            <w:tcW w:w="1987" w:type="dxa"/>
          </w:tcPr>
          <w:p w:rsidR="00F2659C" w:rsidRPr="006775FD" w:rsidRDefault="00F2659C" w:rsidP="002C2E47">
            <w:pPr>
              <w:spacing w:before="60" w:after="60" w:line="260" w:lineRule="exact"/>
              <w:rPr>
                <w:sz w:val="18"/>
                <w:szCs w:val="24"/>
              </w:rPr>
            </w:pPr>
            <w:r w:rsidRPr="006775FD">
              <w:rPr>
                <w:rFonts w:hint="cs"/>
                <w:sz w:val="18"/>
                <w:szCs w:val="24"/>
                <w:rtl/>
              </w:rPr>
              <w:t>النسبة المحورية</w:t>
            </w:r>
          </w:p>
        </w:tc>
        <w:tc>
          <w:tcPr>
            <w:tcW w:w="766" w:type="dxa"/>
          </w:tcPr>
          <w:p w:rsidR="00F2659C" w:rsidRPr="006775FD" w:rsidRDefault="00F2659C" w:rsidP="006775FD">
            <w:pPr>
              <w:spacing w:before="60" w:after="60" w:line="260" w:lineRule="exact"/>
              <w:jc w:val="center"/>
              <w:rPr>
                <w:sz w:val="18"/>
                <w:szCs w:val="24"/>
              </w:rPr>
            </w:pPr>
            <w:r w:rsidRPr="006775FD">
              <w:rPr>
                <w:sz w:val="18"/>
                <w:szCs w:val="24"/>
              </w:rPr>
              <w:t>6</w:t>
            </w:r>
            <w:r w:rsidR="006775FD" w:rsidRPr="006775FD">
              <w:rPr>
                <w:sz w:val="18"/>
                <w:szCs w:val="24"/>
              </w:rPr>
              <w:t>,</w:t>
            </w:r>
            <w:r w:rsidRPr="006775FD">
              <w:rPr>
                <w:sz w:val="18"/>
                <w:szCs w:val="24"/>
              </w:rPr>
              <w:t>02</w:t>
            </w:r>
          </w:p>
        </w:tc>
        <w:tc>
          <w:tcPr>
            <w:tcW w:w="766" w:type="dxa"/>
          </w:tcPr>
          <w:p w:rsidR="00F2659C" w:rsidRPr="006775FD" w:rsidRDefault="00F2659C" w:rsidP="006775FD">
            <w:pPr>
              <w:spacing w:before="60" w:after="60" w:line="260" w:lineRule="exact"/>
              <w:jc w:val="center"/>
              <w:rPr>
                <w:sz w:val="18"/>
                <w:szCs w:val="24"/>
              </w:rPr>
            </w:pPr>
            <w:r w:rsidRPr="006775FD">
              <w:rPr>
                <w:sz w:val="18"/>
                <w:szCs w:val="24"/>
              </w:rPr>
              <w:t>5</w:t>
            </w:r>
            <w:r w:rsidR="006775FD" w:rsidRPr="006775FD">
              <w:rPr>
                <w:sz w:val="18"/>
                <w:szCs w:val="24"/>
              </w:rPr>
              <w:t>,</w:t>
            </w:r>
            <w:r w:rsidRPr="006775FD">
              <w:rPr>
                <w:sz w:val="18"/>
                <w:szCs w:val="24"/>
              </w:rPr>
              <w:t>85</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5</w:t>
            </w:r>
            <w:r w:rsidR="006775FD" w:rsidRPr="006775FD">
              <w:rPr>
                <w:sz w:val="18"/>
                <w:szCs w:val="24"/>
              </w:rPr>
              <w:t>,</w:t>
            </w:r>
            <w:r w:rsidRPr="006775FD">
              <w:rPr>
                <w:sz w:val="18"/>
                <w:szCs w:val="24"/>
              </w:rPr>
              <w:t>59</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5</w:t>
            </w:r>
            <w:r w:rsidR="006775FD" w:rsidRPr="006775FD">
              <w:rPr>
                <w:sz w:val="18"/>
                <w:szCs w:val="24"/>
              </w:rPr>
              <w:t>,</w:t>
            </w:r>
            <w:r w:rsidRPr="006775FD">
              <w:rPr>
                <w:sz w:val="18"/>
                <w:szCs w:val="24"/>
              </w:rPr>
              <w:t>26</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4</w:t>
            </w:r>
            <w:r w:rsidR="006775FD" w:rsidRPr="006775FD">
              <w:rPr>
                <w:sz w:val="18"/>
                <w:szCs w:val="24"/>
              </w:rPr>
              <w:t>,</w:t>
            </w:r>
            <w:r w:rsidRPr="006775FD">
              <w:rPr>
                <w:sz w:val="18"/>
                <w:szCs w:val="24"/>
              </w:rPr>
              <w:t>90</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4</w:t>
            </w:r>
            <w:r w:rsidR="006775FD" w:rsidRPr="006775FD">
              <w:rPr>
                <w:sz w:val="18"/>
                <w:szCs w:val="24"/>
              </w:rPr>
              <w:t>,</w:t>
            </w:r>
            <w:r w:rsidRPr="006775FD">
              <w:rPr>
                <w:sz w:val="18"/>
                <w:szCs w:val="24"/>
              </w:rPr>
              <w:t>57</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4</w:t>
            </w:r>
            <w:r w:rsidR="006775FD" w:rsidRPr="006775FD">
              <w:rPr>
                <w:sz w:val="18"/>
                <w:szCs w:val="24"/>
              </w:rPr>
              <w:t>,</w:t>
            </w:r>
            <w:r w:rsidRPr="006775FD">
              <w:rPr>
                <w:sz w:val="18"/>
                <w:szCs w:val="24"/>
              </w:rPr>
              <w:t>31</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4</w:t>
            </w:r>
            <w:r w:rsidR="006775FD" w:rsidRPr="006775FD">
              <w:rPr>
                <w:sz w:val="18"/>
                <w:szCs w:val="24"/>
              </w:rPr>
              <w:t>,</w:t>
            </w:r>
            <w:r w:rsidRPr="006775FD">
              <w:rPr>
                <w:sz w:val="18"/>
                <w:szCs w:val="24"/>
              </w:rPr>
              <w:t>11</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3</w:t>
            </w:r>
            <w:r w:rsidR="006775FD" w:rsidRPr="006775FD">
              <w:rPr>
                <w:sz w:val="18"/>
                <w:szCs w:val="24"/>
              </w:rPr>
              <w:t>,</w:t>
            </w:r>
            <w:r w:rsidRPr="006775FD">
              <w:rPr>
                <w:sz w:val="18"/>
                <w:szCs w:val="24"/>
              </w:rPr>
              <w:t>78</w:t>
            </w:r>
          </w:p>
        </w:tc>
        <w:tc>
          <w:tcPr>
            <w:tcW w:w="765" w:type="dxa"/>
          </w:tcPr>
          <w:p w:rsidR="00F2659C" w:rsidRPr="006775FD" w:rsidRDefault="00F2659C" w:rsidP="006775FD">
            <w:pPr>
              <w:spacing w:before="60" w:after="60" w:line="260" w:lineRule="exact"/>
              <w:jc w:val="center"/>
              <w:rPr>
                <w:sz w:val="18"/>
                <w:szCs w:val="24"/>
              </w:rPr>
            </w:pPr>
            <w:r w:rsidRPr="006775FD">
              <w:rPr>
                <w:sz w:val="18"/>
                <w:szCs w:val="24"/>
              </w:rPr>
              <w:t>3</w:t>
            </w:r>
            <w:r w:rsidR="006775FD" w:rsidRPr="006775FD">
              <w:rPr>
                <w:sz w:val="18"/>
                <w:szCs w:val="24"/>
              </w:rPr>
              <w:t>,</w:t>
            </w:r>
            <w:r w:rsidRPr="006775FD">
              <w:rPr>
                <w:sz w:val="18"/>
                <w:szCs w:val="24"/>
              </w:rPr>
              <w:t>49</w:t>
            </w:r>
          </w:p>
        </w:tc>
      </w:tr>
    </w:tbl>
    <w:p w:rsidR="00F2659C" w:rsidRPr="00F2659C" w:rsidRDefault="00F2659C" w:rsidP="00B8484C">
      <w:pPr>
        <w:keepNext/>
        <w:keepLines/>
        <w:spacing w:before="360"/>
        <w:rPr>
          <w:rtl/>
          <w:lang w:bidi="ar-EG"/>
        </w:rPr>
      </w:pPr>
      <w:r w:rsidRPr="00F2659C">
        <w:rPr>
          <w:rFonts w:hint="cs"/>
          <w:rtl/>
        </w:rPr>
        <w:t xml:space="preserve">ولذلك، فإن القدرة القصوى المسموح بها عند النقطة </w:t>
      </w:r>
      <w:r w:rsidRPr="00F2659C">
        <w:t>A</w:t>
      </w:r>
      <w:r w:rsidRPr="00F2659C">
        <w:rPr>
          <w:rFonts w:hint="cs"/>
          <w:rtl/>
        </w:rPr>
        <w:t xml:space="preserve"> في الشكل </w:t>
      </w:r>
      <w:r w:rsidR="006775FD">
        <w:t>1</w:t>
      </w:r>
      <w:r w:rsidRPr="00F2659C">
        <w:rPr>
          <w:rFonts w:hint="cs"/>
          <w:rtl/>
        </w:rPr>
        <w:t xml:space="preserve"> تساوي</w:t>
      </w:r>
      <w:r w:rsidR="006775FD">
        <w:rPr>
          <w:rFonts w:hint="cs"/>
          <w:rtl/>
          <w:lang w:bidi="ar-EG"/>
        </w:rPr>
        <w:t xml:space="preserve"> -</w:t>
      </w:r>
      <w:r w:rsidR="006775FD">
        <w:rPr>
          <w:lang w:bidi="ar-EG"/>
        </w:rPr>
        <w:t>1,6 + 177,6</w:t>
      </w:r>
      <w:r w:rsidRPr="00F2659C">
        <w:rPr>
          <w:rFonts w:hint="cs"/>
          <w:rtl/>
        </w:rPr>
        <w:t xml:space="preserve"> (خسائر) =</w:t>
      </w:r>
      <w:r w:rsidR="006775FD">
        <w:rPr>
          <w:rFonts w:hint="cs"/>
          <w:rtl/>
        </w:rPr>
        <w:t xml:space="preserve"> -</w:t>
      </w:r>
      <w:r w:rsidR="006775FD">
        <w:t>dBW 176</w:t>
      </w:r>
      <w:r w:rsidRPr="00F2659C">
        <w:rPr>
          <w:rFonts w:hint="cs"/>
          <w:rtl/>
        </w:rPr>
        <w:t>، مع الأخذ في الحسبان أعلى زاوية نظير ساتلية. وب</w:t>
      </w:r>
      <w:r w:rsidR="00A05949">
        <w:rPr>
          <w:rFonts w:hint="cs"/>
          <w:rtl/>
        </w:rPr>
        <w:t>ما </w:t>
      </w:r>
      <w:r w:rsidRPr="00F2659C">
        <w:rPr>
          <w:rFonts w:hint="cs"/>
          <w:rtl/>
        </w:rPr>
        <w:t xml:space="preserve">أن الكثافة </w:t>
      </w:r>
      <w:r w:rsidRPr="00F2659C">
        <w:t>pfd</w:t>
      </w:r>
      <w:r w:rsidRPr="00F2659C">
        <w:rPr>
          <w:rFonts w:hint="cs"/>
          <w:rtl/>
        </w:rPr>
        <w:t xml:space="preserve"> مطلوبة، من الضروري تحويل هذا الرقم إلى وحدة </w:t>
      </w:r>
      <w:r w:rsidRPr="00F2659C">
        <w:t>dB(W/m</w:t>
      </w:r>
      <w:r w:rsidRPr="00DB64FB">
        <w:rPr>
          <w:vertAlign w:val="superscript"/>
        </w:rPr>
        <w:t>2</w:t>
      </w:r>
      <w:r w:rsidRPr="00F2659C">
        <w:t>)</w:t>
      </w:r>
      <w:r w:rsidRPr="00F2659C">
        <w:rPr>
          <w:rFonts w:hint="cs"/>
          <w:rtl/>
        </w:rPr>
        <w:t>. وتكون مساحة السطح المكافئة في هوائي له كسب</w:t>
      </w:r>
      <w:r w:rsidRPr="00F2659C">
        <w:t xml:space="preserve">G </w:t>
      </w:r>
      <w:r w:rsidRPr="00F2659C">
        <w:rPr>
          <w:rFonts w:hint="cs"/>
          <w:rtl/>
        </w:rPr>
        <w:t xml:space="preserve"> هي:</w:t>
      </w:r>
      <w:r w:rsidR="006775FD">
        <w:rPr>
          <w:rFonts w:hint="cs"/>
          <w:rtl/>
        </w:rPr>
        <w:t xml:space="preserve"> </w:t>
      </w:r>
      <w:r w:rsidR="006775FD">
        <w:rPr>
          <w:position w:val="-24"/>
        </w:rPr>
        <w:object w:dxaOrig="1880" w:dyaOrig="680">
          <v:shape id="_x0000_i1032" type="#_x0000_t75" style="width:93.5pt;height:33.85pt" o:ole="">
            <v:imagedata r:id="rId17" o:title=""/>
          </v:shape>
          <o:OLEObject Type="Embed" ProgID="Equation.3" ShapeID="_x0000_i1032" DrawAspect="Content" ObjectID="_1407139994" r:id="rId28"/>
        </w:object>
      </w:r>
      <w:r w:rsidR="006775FD">
        <w:rPr>
          <w:rFonts w:hint="cs"/>
          <w:rtl/>
          <w:lang w:bidi="ar-EG"/>
        </w:rPr>
        <w:t xml:space="preserve"> </w:t>
      </w:r>
      <w:r w:rsidRPr="00F2659C">
        <w:rPr>
          <w:rFonts w:hint="cs"/>
          <w:rtl/>
        </w:rPr>
        <w:t xml:space="preserve">أي </w:t>
      </w:r>
      <w:r w:rsidR="00A05949">
        <w:rPr>
          <w:rFonts w:hint="cs"/>
          <w:rtl/>
        </w:rPr>
        <w:t>ما </w:t>
      </w:r>
      <w:r w:rsidRPr="00F2659C">
        <w:rPr>
          <w:rFonts w:hint="cs"/>
          <w:rtl/>
        </w:rPr>
        <w:t>يقابل أعلى زاوية نظير ساتلية. لذلك تكون الكثافة</w:t>
      </w:r>
      <w:r w:rsidRPr="00F2659C">
        <w:t xml:space="preserve">pfd </w:t>
      </w:r>
      <w:r w:rsidRPr="00F2659C">
        <w:rPr>
          <w:rFonts w:hint="cs"/>
          <w:rtl/>
        </w:rPr>
        <w:t xml:space="preserve"> المقابلة:</w:t>
      </w:r>
      <w:r w:rsidR="006775FD">
        <w:rPr>
          <w:rFonts w:hint="cs"/>
          <w:rtl/>
          <w:lang w:bidi="ar-EG"/>
        </w:rPr>
        <w:t xml:space="preserve"> </w:t>
      </w:r>
      <w:r w:rsidR="006775FD" w:rsidRPr="00D82B23">
        <w:t>–</w:t>
      </w:r>
      <w:r w:rsidR="006775FD">
        <w:t>176 </w:t>
      </w:r>
      <w:r w:rsidR="006775FD" w:rsidRPr="00D82B23">
        <w:t>–</w:t>
      </w:r>
      <w:r w:rsidR="006775FD">
        <w:t> 10 log</w:t>
      </w:r>
      <w:r w:rsidR="006775FD">
        <w:rPr>
          <w:position w:val="-4"/>
          <w:sz w:val="16"/>
        </w:rPr>
        <w:t>10</w:t>
      </w:r>
      <w:r w:rsidR="006775FD">
        <w:t xml:space="preserve"> </w:t>
      </w:r>
      <w:r w:rsidR="006775FD">
        <w:rPr>
          <w:i/>
          <w:iCs/>
        </w:rPr>
        <w:t>S</w:t>
      </w:r>
      <w:r w:rsidR="006775FD">
        <w:t> </w:t>
      </w:r>
      <w:r w:rsidR="006775FD" w:rsidRPr="00D82B23">
        <w:t>=</w:t>
      </w:r>
      <w:r w:rsidR="006775FD">
        <w:t> </w:t>
      </w:r>
      <w:r w:rsidR="006775FD" w:rsidRPr="00D82B23">
        <w:t>–</w:t>
      </w:r>
      <w:r w:rsidR="006775FD">
        <w:t>166</w:t>
      </w:r>
      <w:r w:rsidR="00B8484C">
        <w:t>,</w:t>
      </w:r>
      <w:r w:rsidR="006775FD">
        <w:t>2 dB(W/m</w:t>
      </w:r>
      <w:r w:rsidR="006775FD" w:rsidRPr="002949F2">
        <w:rPr>
          <w:vertAlign w:val="superscript"/>
        </w:rPr>
        <w:t>2</w:t>
      </w:r>
      <w:r w:rsidR="006775FD">
        <w:t>)</w:t>
      </w:r>
      <w:r w:rsidR="006775FD">
        <w:rPr>
          <w:rFonts w:hint="cs"/>
          <w:rtl/>
          <w:lang w:bidi="ar-EG"/>
        </w:rPr>
        <w:t>.</w:t>
      </w:r>
    </w:p>
    <w:p w:rsidR="00F2659C" w:rsidRPr="00F2659C" w:rsidRDefault="00F2659C" w:rsidP="00BA44FF">
      <w:pPr>
        <w:rPr>
          <w:rtl/>
        </w:rPr>
      </w:pPr>
      <w:r w:rsidRPr="00F2659C">
        <w:rPr>
          <w:rFonts w:hint="cs"/>
          <w:rtl/>
        </w:rPr>
        <w:t xml:space="preserve">وتكون سوية الحماية المطلوبة: </w:t>
      </w:r>
      <w:r w:rsidR="00A05949">
        <w:rPr>
          <w:rFonts w:hint="cs"/>
          <w:rtl/>
        </w:rPr>
        <w:t>لا </w:t>
      </w:r>
      <w:r w:rsidRPr="00F2659C">
        <w:rPr>
          <w:rFonts w:hint="cs"/>
          <w:rtl/>
        </w:rPr>
        <w:t>بث هامشياً في النطاق الضيق فوق</w:t>
      </w:r>
      <w:r w:rsidR="006775FD">
        <w:rPr>
          <w:rFonts w:hint="cs"/>
          <w:rtl/>
        </w:rPr>
        <w:t xml:space="preserve"> </w:t>
      </w:r>
      <w:r w:rsidRPr="00F2659C">
        <w:t>(W/m</w:t>
      </w:r>
      <w:r w:rsidRPr="00DB64FB">
        <w:rPr>
          <w:vertAlign w:val="superscript"/>
        </w:rPr>
        <w:t>2</w:t>
      </w:r>
      <w:r w:rsidRPr="00F2659C">
        <w:t>)</w:t>
      </w:r>
      <w:r w:rsidR="00DB64FB">
        <w:t>dB 166,2</w:t>
      </w:r>
      <w:r w:rsidR="00DB64FB">
        <w:sym w:font="Symbol" w:char="F02D"/>
      </w:r>
      <w:r w:rsidRPr="00F2659C">
        <w:rPr>
          <w:rFonts w:hint="cs"/>
          <w:rtl/>
        </w:rPr>
        <w:t xml:space="preserve"> عند دخل أي هوائي ساتلي </w:t>
      </w:r>
      <w:r w:rsidRPr="00F2659C">
        <w:t>Sarsat</w:t>
      </w:r>
      <w:r w:rsidR="00DB64FB">
        <w:t> </w:t>
      </w:r>
      <w:r w:rsidRPr="00F2659C">
        <w:t>SARP</w:t>
      </w:r>
      <w:r w:rsidRPr="00F2659C">
        <w:rPr>
          <w:rFonts w:hint="cs"/>
          <w:rtl/>
        </w:rPr>
        <w:t>.</w:t>
      </w:r>
    </w:p>
    <w:p w:rsidR="00F2659C" w:rsidRPr="00F2659C" w:rsidRDefault="006775FD" w:rsidP="002F503C">
      <w:pPr>
        <w:pStyle w:val="Heading1"/>
      </w:pPr>
      <w:r>
        <w:t>4</w:t>
      </w:r>
      <w:r w:rsidR="00F2659C" w:rsidRPr="00F2659C">
        <w:tab/>
      </w:r>
      <w:r w:rsidR="00F2659C" w:rsidRPr="00F2659C">
        <w:rPr>
          <w:rFonts w:hint="cs"/>
          <w:rtl/>
        </w:rPr>
        <w:t>الاستنتاج</w:t>
      </w:r>
    </w:p>
    <w:p w:rsidR="00F2659C" w:rsidRPr="00F2659C" w:rsidRDefault="00F2659C" w:rsidP="00B8484C">
      <w:r w:rsidRPr="00F2659C">
        <w:rPr>
          <w:rFonts w:hint="cs"/>
          <w:rtl/>
        </w:rPr>
        <w:t xml:space="preserve">تبعاً للحسابات الموصوفة أعلاه، والاستنتاجات والتوصيات فإن أثر بث النطاق الضيق الهامشي على النظام </w:t>
      </w:r>
      <w:r w:rsidRPr="00F2659C">
        <w:t>Sarsat</w:t>
      </w:r>
      <w:r w:rsidR="00B8484C">
        <w:t> </w:t>
      </w:r>
      <w:r w:rsidRPr="00F2659C">
        <w:t>SARP</w:t>
      </w:r>
      <w:r w:rsidRPr="00F2659C">
        <w:rPr>
          <w:rFonts w:hint="cs"/>
          <w:rtl/>
        </w:rPr>
        <w:t xml:space="preserve"> يجب أ</w:t>
      </w:r>
      <w:r w:rsidR="00A05949">
        <w:rPr>
          <w:rFonts w:hint="cs"/>
          <w:rtl/>
        </w:rPr>
        <w:t>لا </w:t>
      </w:r>
      <w:r w:rsidRPr="00F2659C">
        <w:rPr>
          <w:rFonts w:hint="cs"/>
          <w:rtl/>
        </w:rPr>
        <w:t>يتجاوز</w:t>
      </w:r>
      <w:r w:rsidR="006775FD">
        <w:rPr>
          <w:rFonts w:hint="cs"/>
          <w:rtl/>
        </w:rPr>
        <w:t xml:space="preserve"> -</w:t>
      </w:r>
      <w:r w:rsidR="00B8484C">
        <w:t>dB</w:t>
      </w:r>
      <w:r w:rsidRPr="00F2659C">
        <w:t>(W/m</w:t>
      </w:r>
      <w:r w:rsidRPr="00BA44FF">
        <w:rPr>
          <w:vertAlign w:val="superscript"/>
        </w:rPr>
        <w:t>2</w:t>
      </w:r>
      <w:r w:rsidRPr="00F2659C">
        <w:t>)</w:t>
      </w:r>
      <w:r w:rsidR="00BA44FF">
        <w:t> 166,2</w:t>
      </w:r>
      <w:r w:rsidR="00BA44FF">
        <w:rPr>
          <w:rFonts w:hint="cs"/>
          <w:rtl/>
        </w:rPr>
        <w:t xml:space="preserve"> </w:t>
      </w:r>
      <w:r w:rsidRPr="00F2659C">
        <w:rPr>
          <w:rFonts w:hint="cs"/>
          <w:rtl/>
        </w:rPr>
        <w:t xml:space="preserve">عند دخل أي هوائي </w:t>
      </w:r>
      <w:r w:rsidRPr="00F2659C">
        <w:t>Sarsat SARP</w:t>
      </w:r>
      <w:r w:rsidRPr="00F2659C">
        <w:rPr>
          <w:rFonts w:hint="cs"/>
          <w:rtl/>
        </w:rPr>
        <w:t>.</w:t>
      </w:r>
    </w:p>
    <w:p w:rsidR="00F2659C" w:rsidRPr="00F2659C" w:rsidRDefault="00F2659C" w:rsidP="00F2659C"/>
    <w:p w:rsidR="0014488E" w:rsidRDefault="0014488E">
      <w:pPr>
        <w:overflowPunct/>
        <w:autoSpaceDE/>
        <w:autoSpaceDN/>
        <w:bidi w:val="0"/>
        <w:adjustRightInd/>
        <w:spacing w:before="0" w:line="240" w:lineRule="auto"/>
        <w:jc w:val="left"/>
        <w:textAlignment w:val="auto"/>
        <w:rPr>
          <w:rFonts w:ascii="Times New Roman Bold" w:hAnsi="Times New Roman Bold"/>
          <w:b/>
          <w:bCs/>
          <w:sz w:val="28"/>
          <w:szCs w:val="40"/>
        </w:rPr>
      </w:pPr>
      <w:r>
        <w:rPr>
          <w:rtl/>
        </w:rPr>
        <w:br w:type="page"/>
      </w:r>
    </w:p>
    <w:p w:rsidR="002F503C" w:rsidRPr="00B8484C" w:rsidRDefault="00F2659C" w:rsidP="00E024D3">
      <w:pPr>
        <w:pStyle w:val="AnnexNotitle"/>
      </w:pPr>
      <w:r w:rsidRPr="00B8484C">
        <w:rPr>
          <w:rFonts w:hint="cs"/>
          <w:rtl/>
        </w:rPr>
        <w:lastRenderedPageBreak/>
        <w:t xml:space="preserve">الملحق </w:t>
      </w:r>
      <w:r w:rsidR="002F503C" w:rsidRPr="00B8484C">
        <w:t>3</w:t>
      </w:r>
    </w:p>
    <w:p w:rsidR="00F2659C" w:rsidRPr="002F503C" w:rsidRDefault="00F2659C" w:rsidP="00E024D3">
      <w:pPr>
        <w:pStyle w:val="AnnexNotitle"/>
      </w:pPr>
      <w:r w:rsidRPr="002F503C">
        <w:rPr>
          <w:rFonts w:hint="cs"/>
          <w:rtl/>
        </w:rPr>
        <w:t>مبادئ توجيهية لاستخدام متطلبات الحماية</w:t>
      </w:r>
      <w:r w:rsidR="002F503C">
        <w:rPr>
          <w:rFonts w:hint="cs"/>
          <w:rtl/>
        </w:rPr>
        <w:t xml:space="preserve"> </w:t>
      </w:r>
      <w:r w:rsidRPr="002F503C">
        <w:rPr>
          <w:rFonts w:hint="cs"/>
          <w:rtl/>
        </w:rPr>
        <w:t>للنطاق</w:t>
      </w:r>
      <w:r w:rsidR="002F503C">
        <w:rPr>
          <w:rFonts w:hint="cs"/>
          <w:rtl/>
        </w:rPr>
        <w:t xml:space="preserve"> </w:t>
      </w:r>
      <w:r w:rsidR="002F503C">
        <w:t>MHz 406,1-406</w:t>
      </w:r>
      <w:r w:rsidRPr="002F503C">
        <w:rPr>
          <w:rFonts w:hint="cs"/>
          <w:rtl/>
        </w:rPr>
        <w:t xml:space="preserve"> </w:t>
      </w:r>
      <w:r w:rsidR="002F503C">
        <w:br/>
      </w:r>
      <w:r w:rsidRPr="002F503C">
        <w:rPr>
          <w:rFonts w:hint="cs"/>
          <w:rtl/>
        </w:rPr>
        <w:t xml:space="preserve">(نظام </w:t>
      </w:r>
      <w:r w:rsidRPr="002F503C">
        <w:t>Cospas-Sarsat</w:t>
      </w:r>
      <w:r w:rsidRPr="002F503C">
        <w:rPr>
          <w:rFonts w:hint="cs"/>
          <w:rtl/>
        </w:rPr>
        <w:t>)</w:t>
      </w:r>
    </w:p>
    <w:p w:rsidR="00F2659C" w:rsidRPr="00F2659C" w:rsidRDefault="00FA0375" w:rsidP="002F503C">
      <w:pPr>
        <w:pStyle w:val="Heading1"/>
      </w:pPr>
      <w:r>
        <w:t>1</w:t>
      </w:r>
      <w:r w:rsidR="00F2659C" w:rsidRPr="00F2659C">
        <w:tab/>
      </w:r>
      <w:r w:rsidR="00F2659C" w:rsidRPr="00F2659C">
        <w:rPr>
          <w:rFonts w:hint="cs"/>
          <w:rtl/>
        </w:rPr>
        <w:t>تعاريف خصائص البث</w:t>
      </w:r>
    </w:p>
    <w:p w:rsidR="00F2659C" w:rsidRPr="00F2659C" w:rsidRDefault="00FA0375" w:rsidP="002F503C">
      <w:pPr>
        <w:pStyle w:val="Heading2"/>
      </w:pPr>
      <w:r>
        <w:t>1.1</w:t>
      </w:r>
      <w:r w:rsidR="00F2659C" w:rsidRPr="00F2659C">
        <w:tab/>
      </w:r>
      <w:r w:rsidR="00F2659C" w:rsidRPr="00F2659C">
        <w:rPr>
          <w:rFonts w:hint="cs"/>
          <w:rtl/>
        </w:rPr>
        <w:t>البث خارج النطاق</w:t>
      </w:r>
    </w:p>
    <w:p w:rsidR="00F2659C" w:rsidRPr="00F2659C" w:rsidRDefault="00F2659C" w:rsidP="00FA0375">
      <w:r w:rsidRPr="00F2659C">
        <w:rPr>
          <w:rFonts w:hint="cs"/>
          <w:rtl/>
        </w:rPr>
        <w:t>هو البث على تردد أو ترددات تقع مباشرة خارج عرض النطاق اللازم والذي ينتج عن عملية التشكيل، ولكن باستثناء البث</w:t>
      </w:r>
      <w:r w:rsidR="00FA0375">
        <w:rPr>
          <w:rFonts w:hint="eastAsia"/>
          <w:rtl/>
        </w:rPr>
        <w:t> </w:t>
      </w:r>
      <w:r w:rsidRPr="00F2659C">
        <w:rPr>
          <w:rFonts w:hint="cs"/>
          <w:rtl/>
        </w:rPr>
        <w:t>الهامشي.</w:t>
      </w:r>
    </w:p>
    <w:p w:rsidR="00F2659C" w:rsidRPr="00F2659C" w:rsidRDefault="00FA0375" w:rsidP="002F503C">
      <w:pPr>
        <w:pStyle w:val="Heading2"/>
      </w:pPr>
      <w:r>
        <w:t>2.1</w:t>
      </w:r>
      <w:r w:rsidR="00F2659C" w:rsidRPr="00F2659C">
        <w:tab/>
      </w:r>
      <w:r w:rsidR="00F2659C" w:rsidRPr="00F2659C">
        <w:rPr>
          <w:rFonts w:hint="cs"/>
          <w:rtl/>
        </w:rPr>
        <w:t>البث الهامشي</w:t>
      </w:r>
    </w:p>
    <w:p w:rsidR="00F2659C" w:rsidRPr="00F2659C" w:rsidRDefault="00F2659C" w:rsidP="00F2659C">
      <w:r w:rsidRPr="00F2659C">
        <w:rPr>
          <w:rFonts w:hint="cs"/>
          <w:rtl/>
        </w:rPr>
        <w:t xml:space="preserve">هو البث على تردد أو ترددات تقع خارج عرض النطاق اللازم والذي يمكن تخفيضه دون التأثير على معلومات البث المقابلة. ويشمل البث الهامشي البث التوافقي والبث الطفيلي ونواتج التشكيل المتبادل ونواتج تحويل الترددات، ولكنها تستثني البث خارج النطاق. </w:t>
      </w:r>
    </w:p>
    <w:p w:rsidR="00F2659C" w:rsidRPr="00F2659C" w:rsidRDefault="00FA0375" w:rsidP="002F503C">
      <w:pPr>
        <w:pStyle w:val="Heading2"/>
      </w:pPr>
      <w:r>
        <w:t>3.1</w:t>
      </w:r>
      <w:r w:rsidR="00F2659C" w:rsidRPr="00F2659C">
        <w:tab/>
      </w:r>
      <w:r w:rsidR="00F2659C" w:rsidRPr="00F2659C">
        <w:rPr>
          <w:rFonts w:hint="cs"/>
          <w:rtl/>
        </w:rPr>
        <w:t>البث غير المطلوب</w:t>
      </w:r>
    </w:p>
    <w:p w:rsidR="00F2659C" w:rsidRPr="00F2659C" w:rsidRDefault="00F2659C" w:rsidP="00F2659C">
      <w:r w:rsidRPr="00F2659C">
        <w:rPr>
          <w:rFonts w:hint="cs"/>
          <w:rtl/>
        </w:rPr>
        <w:t>ويتألف من البث الهامشي والبث خارج النطاق.</w:t>
      </w:r>
    </w:p>
    <w:p w:rsidR="00F2659C" w:rsidRPr="00F2659C" w:rsidRDefault="00FA0375" w:rsidP="002F503C">
      <w:pPr>
        <w:pStyle w:val="Heading2"/>
      </w:pPr>
      <w:r>
        <w:t>4.1</w:t>
      </w:r>
      <w:r w:rsidR="00F2659C" w:rsidRPr="00F2659C">
        <w:tab/>
      </w:r>
      <w:r w:rsidR="00F2659C" w:rsidRPr="00F2659C">
        <w:rPr>
          <w:rFonts w:hint="cs"/>
          <w:rtl/>
        </w:rPr>
        <w:t>عرض النطاق الضروري</w:t>
      </w:r>
    </w:p>
    <w:p w:rsidR="00F2659C" w:rsidRPr="00F2659C" w:rsidRDefault="00F2659C" w:rsidP="00F2659C">
      <w:r w:rsidRPr="00F2659C">
        <w:rPr>
          <w:rFonts w:hint="cs"/>
          <w:rtl/>
        </w:rPr>
        <w:t>بالنسبة إلى صنف معيّن من البث، هو عرض نطاق التردد الذي يكفي بالكاد لضمان بث المعلومات بالمعدل والنوعية المطلوبين في شروط محددة.</w:t>
      </w:r>
    </w:p>
    <w:p w:rsidR="00F2659C" w:rsidRPr="00F2659C" w:rsidRDefault="00FA0375" w:rsidP="00C20788">
      <w:pPr>
        <w:pStyle w:val="Heading1"/>
        <w:spacing w:line="185" w:lineRule="auto"/>
      </w:pPr>
      <w:r>
        <w:t>2</w:t>
      </w:r>
      <w:r w:rsidR="00F2659C" w:rsidRPr="00F2659C">
        <w:tab/>
      </w:r>
      <w:r w:rsidR="00F2659C" w:rsidRPr="00F2659C">
        <w:rPr>
          <w:rFonts w:hint="cs"/>
          <w:rtl/>
        </w:rPr>
        <w:t xml:space="preserve">إجراءات حساب سوية البث غير المطلوب المتصلة بنظام </w:t>
      </w:r>
      <w:r w:rsidR="00F2659C" w:rsidRPr="00F2659C">
        <w:t>Sarsat SARP</w:t>
      </w:r>
    </w:p>
    <w:p w:rsidR="00F2659C" w:rsidRPr="00F2659C" w:rsidRDefault="00FA0375" w:rsidP="00C20788">
      <w:pPr>
        <w:pStyle w:val="Heading2"/>
        <w:spacing w:line="185" w:lineRule="auto"/>
      </w:pPr>
      <w:r>
        <w:t>1.2</w:t>
      </w:r>
      <w:r w:rsidR="00F2659C" w:rsidRPr="00F2659C">
        <w:tab/>
      </w:r>
      <w:r w:rsidR="00F2659C" w:rsidRPr="00F2659C">
        <w:rPr>
          <w:rFonts w:hint="cs"/>
          <w:rtl/>
        </w:rPr>
        <w:t>البث خارج النطاق</w:t>
      </w:r>
    </w:p>
    <w:p w:rsidR="00F2659C" w:rsidRPr="00F2659C" w:rsidRDefault="00F2659C" w:rsidP="00D55EFA">
      <w:pPr>
        <w:spacing w:line="185" w:lineRule="auto"/>
      </w:pPr>
      <w:r w:rsidRPr="00F2659C">
        <w:rPr>
          <w:rFonts w:hint="cs"/>
          <w:rtl/>
        </w:rPr>
        <w:t xml:space="preserve">وحدة البث خارج النطاق غير المطلوب هي </w:t>
      </w:r>
      <w:r w:rsidRPr="00F2659C">
        <w:t>dB(W/(m</w:t>
      </w:r>
      <w:r w:rsidRPr="00846525">
        <w:rPr>
          <w:vertAlign w:val="superscript"/>
        </w:rPr>
        <w:t>2</w:t>
      </w:r>
      <w:r w:rsidRPr="00F2659C">
        <w:t> · Hz))</w:t>
      </w:r>
      <w:r w:rsidR="000E3D42">
        <w:rPr>
          <w:rFonts w:hint="eastAsia"/>
          <w:rtl/>
        </w:rPr>
        <w:t> </w:t>
      </w:r>
      <w:r w:rsidR="000E3D42" w:rsidRPr="00F2659C">
        <w:t>(spfd)</w:t>
      </w:r>
      <w:r w:rsidRPr="00F2659C">
        <w:rPr>
          <w:rFonts w:hint="cs"/>
          <w:rtl/>
        </w:rPr>
        <w:t>. والكثافة</w:t>
      </w:r>
      <w:r w:rsidR="00C23E6D">
        <w:rPr>
          <w:rFonts w:hint="cs"/>
          <w:rtl/>
        </w:rPr>
        <w:t xml:space="preserve"> </w:t>
      </w:r>
      <w:r w:rsidRPr="00F2659C">
        <w:t>spfd</w:t>
      </w:r>
      <w:r w:rsidRPr="00F2659C">
        <w:rPr>
          <w:rFonts w:hint="cs"/>
          <w:rtl/>
        </w:rPr>
        <w:t xml:space="preserve"> الإجمالية هي في الواقع الكثافة الكلية المعرفة بوصفها مجموع كل الكثافة</w:t>
      </w:r>
      <w:r w:rsidR="00C23E6D">
        <w:rPr>
          <w:rFonts w:hint="cs"/>
          <w:rtl/>
        </w:rPr>
        <w:t xml:space="preserve"> </w:t>
      </w:r>
      <w:r w:rsidRPr="00F2659C">
        <w:t>spfd</w:t>
      </w:r>
      <w:r w:rsidRPr="00F2659C">
        <w:rPr>
          <w:rFonts w:hint="cs"/>
          <w:rtl/>
        </w:rPr>
        <w:t xml:space="preserve"> الآتية من مجموع المصادر الممكنة من البث خارج النطاق غير المطلوب. </w:t>
      </w:r>
    </w:p>
    <w:p w:rsidR="00F2659C" w:rsidRPr="00F2659C" w:rsidRDefault="00FA0375" w:rsidP="00C20788">
      <w:pPr>
        <w:pStyle w:val="Heading2"/>
        <w:spacing w:line="185" w:lineRule="auto"/>
      </w:pPr>
      <w:r>
        <w:t>2.2</w:t>
      </w:r>
      <w:r w:rsidR="00F2659C" w:rsidRPr="00F2659C">
        <w:tab/>
      </w:r>
      <w:r w:rsidR="00F2659C" w:rsidRPr="00F2659C">
        <w:rPr>
          <w:rFonts w:hint="cs"/>
          <w:rtl/>
        </w:rPr>
        <w:t>البث الهامشي</w:t>
      </w:r>
    </w:p>
    <w:p w:rsidR="00F2659C" w:rsidRPr="00F2659C" w:rsidRDefault="00F2659C" w:rsidP="00C23E6D">
      <w:pPr>
        <w:spacing w:line="185" w:lineRule="auto"/>
      </w:pPr>
      <w:r w:rsidRPr="00F2659C">
        <w:rPr>
          <w:rFonts w:hint="cs"/>
          <w:rtl/>
        </w:rPr>
        <w:t xml:space="preserve">إن معالجات مستقبلات النظام </w:t>
      </w:r>
      <w:r w:rsidRPr="00F2659C">
        <w:t>C-S</w:t>
      </w:r>
      <w:r w:rsidRPr="00F2659C">
        <w:rPr>
          <w:rFonts w:hint="cs"/>
          <w:rtl/>
        </w:rPr>
        <w:t xml:space="preserve"> مصممة لتحري المكونات الطيفية المنفصلة (الموجة الحاملة غير المشكّلة لمنار راديوي). ويعبّر عن مطلب الحماية في شكل كثافة </w:t>
      </w:r>
      <w:r w:rsidRPr="00F2659C">
        <w:t>pfd</w:t>
      </w:r>
      <w:r w:rsidRPr="00F2659C">
        <w:rPr>
          <w:rFonts w:hint="cs"/>
          <w:rtl/>
        </w:rPr>
        <w:t xml:space="preserve">، ووحدة البث الهامشي هي </w:t>
      </w:r>
      <w:r w:rsidR="00C23E6D">
        <w:t>dB</w:t>
      </w:r>
      <w:r w:rsidRPr="00F2659C">
        <w:t>(W/m</w:t>
      </w:r>
      <w:r w:rsidRPr="00846525">
        <w:rPr>
          <w:vertAlign w:val="superscript"/>
        </w:rPr>
        <w:t>2</w:t>
      </w:r>
      <w:r w:rsidRPr="00F2659C">
        <w:t>)</w:t>
      </w:r>
      <w:r w:rsidR="00D26679">
        <w:rPr>
          <w:rFonts w:hint="eastAsia"/>
          <w:rtl/>
        </w:rPr>
        <w:t> </w:t>
      </w:r>
      <w:r w:rsidR="00D26679" w:rsidRPr="00F2659C">
        <w:t>(spfd)</w:t>
      </w:r>
      <w:r w:rsidRPr="00F2659C">
        <w:rPr>
          <w:rFonts w:hint="cs"/>
          <w:rtl/>
        </w:rPr>
        <w:t>.</w:t>
      </w:r>
    </w:p>
    <w:p w:rsidR="00F2659C" w:rsidRPr="00F2659C" w:rsidRDefault="00F2659C" w:rsidP="00C20788">
      <w:pPr>
        <w:spacing w:line="185" w:lineRule="auto"/>
      </w:pPr>
      <w:r w:rsidRPr="00F2659C">
        <w:rPr>
          <w:rFonts w:hint="cs"/>
          <w:rtl/>
        </w:rPr>
        <w:t xml:space="preserve">واستبانة عرض نطاق المستقبِل في جهاز </w:t>
      </w:r>
      <w:r w:rsidRPr="00F2659C">
        <w:t>Sarsat SARP</w:t>
      </w:r>
      <w:r w:rsidRPr="00F2659C">
        <w:rPr>
          <w:rFonts w:hint="cs"/>
          <w:rtl/>
        </w:rPr>
        <w:t xml:space="preserve"> هي </w:t>
      </w:r>
      <w:r w:rsidR="00FA0375">
        <w:t>19</w:t>
      </w:r>
      <w:r w:rsidR="00FA0375">
        <w:rPr>
          <w:rFonts w:hint="eastAsia"/>
          <w:rtl/>
        </w:rPr>
        <w:t> </w:t>
      </w:r>
      <w:r w:rsidRPr="00F2659C">
        <w:t>Hz</w:t>
      </w:r>
      <w:r w:rsidRPr="00F2659C">
        <w:rPr>
          <w:rFonts w:hint="cs"/>
          <w:rtl/>
        </w:rPr>
        <w:t xml:space="preserve">. وهذا يعني أن مسافة تباعد الترددات الدنيا بين الخطوط الطيفية (تدعى أيضاً قدرة الاستبانة في تحليل الطيف) التي يمكن لمستقبِل </w:t>
      </w:r>
      <w:r w:rsidRPr="00F2659C">
        <w:t>Sarsat SARP</w:t>
      </w:r>
      <w:r w:rsidRPr="00F2659C">
        <w:rPr>
          <w:rFonts w:hint="cs"/>
          <w:rtl/>
        </w:rPr>
        <w:t xml:space="preserve"> أن يتحراها تساوي </w:t>
      </w:r>
      <w:r w:rsidR="00FA0375">
        <w:t>Hz 19</w:t>
      </w:r>
      <w:r w:rsidRPr="00F2659C">
        <w:rPr>
          <w:rFonts w:hint="cs"/>
          <w:rtl/>
        </w:rPr>
        <w:t xml:space="preserve">. وتبعاً لذلك، ينبغي حساب سوية بث هامشي </w:t>
      </w:r>
      <w:r w:rsidR="00A05949">
        <w:rPr>
          <w:rFonts w:hint="cs"/>
          <w:rtl/>
        </w:rPr>
        <w:t>ما </w:t>
      </w:r>
      <w:r w:rsidRPr="00F2659C">
        <w:rPr>
          <w:rFonts w:hint="cs"/>
          <w:rtl/>
        </w:rPr>
        <w:t xml:space="preserve">ضمن عرض نطاق مرجعي بمقدار </w:t>
      </w:r>
      <w:r w:rsidR="00FA0375">
        <w:t>Hz 19</w:t>
      </w:r>
      <w:r w:rsidRPr="00F2659C">
        <w:rPr>
          <w:rFonts w:hint="cs"/>
          <w:rtl/>
        </w:rPr>
        <w:t>.</w:t>
      </w:r>
    </w:p>
    <w:p w:rsidR="00F2659C" w:rsidRPr="00F2659C" w:rsidRDefault="00FA0375" w:rsidP="00C20788">
      <w:pPr>
        <w:pStyle w:val="Heading2"/>
        <w:spacing w:line="185" w:lineRule="auto"/>
      </w:pPr>
      <w:r>
        <w:t>3.2</w:t>
      </w:r>
      <w:r w:rsidR="00F2659C" w:rsidRPr="00F2659C">
        <w:tab/>
      </w:r>
      <w:r w:rsidR="00F2659C" w:rsidRPr="00F2659C">
        <w:rPr>
          <w:rFonts w:hint="cs"/>
          <w:rtl/>
        </w:rPr>
        <w:t>حدود البث غير المطلوب</w:t>
      </w:r>
    </w:p>
    <w:p w:rsidR="00F2659C" w:rsidRPr="00F2659C" w:rsidRDefault="00F2659C" w:rsidP="00C20788">
      <w:pPr>
        <w:spacing w:line="185" w:lineRule="auto"/>
      </w:pPr>
      <w:r w:rsidRPr="00F2659C">
        <w:rPr>
          <w:rFonts w:hint="cs"/>
          <w:rtl/>
        </w:rPr>
        <w:t xml:space="preserve">يلخص الشكل </w:t>
      </w:r>
      <w:r w:rsidR="00F93D34">
        <w:t>5</w:t>
      </w:r>
      <w:r w:rsidRPr="00F2659C">
        <w:rPr>
          <w:rFonts w:hint="cs"/>
          <w:rtl/>
        </w:rPr>
        <w:t xml:space="preserve"> قيم حدود البث غير المطلوب.</w:t>
      </w:r>
    </w:p>
    <w:p w:rsidR="00F2659C" w:rsidRPr="00F2659C" w:rsidRDefault="00F2659C" w:rsidP="00846525">
      <w:pPr>
        <w:pStyle w:val="FigureNo"/>
      </w:pPr>
      <w:r w:rsidRPr="00F2659C">
        <w:rPr>
          <w:rFonts w:hint="cs"/>
          <w:rtl/>
        </w:rPr>
        <w:lastRenderedPageBreak/>
        <w:t>الش</w:t>
      </w:r>
      <w:r w:rsidR="00C23E6D">
        <w:rPr>
          <w:rFonts w:hint="cs"/>
          <w:rtl/>
        </w:rPr>
        <w:t>ـ</w:t>
      </w:r>
      <w:r w:rsidRPr="00F2659C">
        <w:rPr>
          <w:rFonts w:hint="cs"/>
          <w:rtl/>
        </w:rPr>
        <w:t xml:space="preserve">كل </w:t>
      </w:r>
      <w:r w:rsidR="00FA0375">
        <w:t>5</w:t>
      </w:r>
    </w:p>
    <w:p w:rsidR="00F2659C" w:rsidRPr="00FA0375" w:rsidRDefault="00F2659C" w:rsidP="00B82FA1">
      <w:pPr>
        <w:pStyle w:val="FigureTitle"/>
        <w:spacing w:after="0"/>
      </w:pPr>
      <w:r w:rsidRPr="00FA0375">
        <w:rPr>
          <w:rFonts w:hint="cs"/>
          <w:rtl/>
        </w:rPr>
        <w:t>سويات البث غير المطلوب</w:t>
      </w:r>
    </w:p>
    <w:p w:rsidR="00F2659C" w:rsidRDefault="00333DEC" w:rsidP="00FA0375">
      <w:pPr>
        <w:spacing w:before="100" w:beforeAutospacing="1" w:after="100" w:afterAutospacing="1" w:line="240" w:lineRule="auto"/>
        <w:jc w:val="center"/>
        <w:rPr>
          <w:rFonts w:hint="cs"/>
          <w:rtl/>
        </w:rPr>
      </w:pPr>
      <w:r>
        <w:rPr>
          <w:rFonts w:hint="cs"/>
          <w:noProof/>
          <w:rtl/>
          <w:lang w:eastAsia="zh-CN"/>
        </w:rPr>
        <mc:AlternateContent>
          <mc:Choice Requires="wpg">
            <w:drawing>
              <wp:anchor distT="0" distB="0" distL="114300" distR="114300" simplePos="0" relativeHeight="251655168" behindDoc="0" locked="0" layoutInCell="1" allowOverlap="1" wp14:anchorId="3D094F20" wp14:editId="292D6042">
                <wp:simplePos x="0" y="0"/>
                <wp:positionH relativeFrom="column">
                  <wp:posOffset>2066290</wp:posOffset>
                </wp:positionH>
                <wp:positionV relativeFrom="paragraph">
                  <wp:posOffset>377029</wp:posOffset>
                </wp:positionV>
                <wp:extent cx="2811145" cy="1280795"/>
                <wp:effectExtent l="0" t="0" r="8255" b="0"/>
                <wp:wrapNone/>
                <wp:docPr id="2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145" cy="1280795"/>
                          <a:chOff x="4388" y="3981"/>
                          <a:chExt cx="4427" cy="2017"/>
                        </a:xfrm>
                      </wpg:grpSpPr>
                      <wps:wsp>
                        <wps:cNvPr id="22" name="Rectangle 2"/>
                        <wps:cNvSpPr>
                          <a:spLocks noChangeArrowheads="1"/>
                        </wps:cNvSpPr>
                        <wps:spPr bwMode="auto">
                          <a:xfrm>
                            <a:off x="6943" y="3981"/>
                            <a:ext cx="1872"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C20788">
                              <w:pPr>
                                <w:spacing w:before="20" w:after="20" w:line="260" w:lineRule="exact"/>
                                <w:jc w:val="right"/>
                                <w:rPr>
                                  <w:sz w:val="16"/>
                                  <w:szCs w:val="22"/>
                                  <w:lang w:bidi="ar-EG"/>
                                </w:rPr>
                              </w:pPr>
                              <w:r>
                                <w:rPr>
                                  <w:rFonts w:hint="cs"/>
                                  <w:sz w:val="16"/>
                                  <w:szCs w:val="22"/>
                                  <w:rtl/>
                                  <w:lang w:bidi="ar-EG"/>
                                </w:rPr>
                                <w:t>بث هامشي ينبغي ألا يتجاوز</w:t>
                              </w:r>
                              <w:r>
                                <w:rPr>
                                  <w:sz w:val="16"/>
                                  <w:szCs w:val="22"/>
                                  <w:rtl/>
                                  <w:lang w:bidi="ar-EG"/>
                                </w:rPr>
                                <w:br/>
                              </w:r>
                              <w:r>
                                <w:rPr>
                                  <w:rFonts w:hint="cs"/>
                                  <w:sz w:val="16"/>
                                  <w:szCs w:val="22"/>
                                  <w:rtl/>
                                  <w:lang w:bidi="ar-EG"/>
                                </w:rPr>
                                <w:t xml:space="preserve"> -</w:t>
                              </w:r>
                              <w:r>
                                <w:rPr>
                                  <w:sz w:val="16"/>
                                  <w:szCs w:val="22"/>
                                  <w:lang w:bidi="ar-EG"/>
                                </w:rPr>
                                <w:t>179,85</w:t>
                              </w:r>
                              <w:r>
                                <w:rPr>
                                  <w:rFonts w:hint="cs"/>
                                  <w:sz w:val="16"/>
                                  <w:szCs w:val="22"/>
                                  <w:rtl/>
                                  <w:lang w:bidi="ar-EG"/>
                                </w:rPr>
                                <w:t xml:space="preserve"> </w:t>
                              </w:r>
                              <w:r>
                                <w:rPr>
                                  <w:sz w:val="16"/>
                                  <w:szCs w:val="22"/>
                                  <w:lang w:bidi="ar-EG"/>
                                </w:rPr>
                                <w:t>dBW</w:t>
                              </w:r>
                            </w:p>
                          </w:txbxContent>
                        </wps:txbx>
                        <wps:bodyPr rot="0" vert="horz" wrap="square" lIns="12700" tIns="12700" rIns="12700" bIns="12700" anchor="t" anchorCtr="0" upright="1">
                          <a:noAutofit/>
                        </wps:bodyPr>
                      </wps:wsp>
                      <wps:wsp>
                        <wps:cNvPr id="23" name="Rectangle 2"/>
                        <wps:cNvSpPr>
                          <a:spLocks noChangeArrowheads="1"/>
                        </wps:cNvSpPr>
                        <wps:spPr bwMode="auto">
                          <a:xfrm>
                            <a:off x="4388" y="4988"/>
                            <a:ext cx="1872"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C20788">
                              <w:pPr>
                                <w:spacing w:before="20" w:after="20" w:line="260" w:lineRule="exact"/>
                                <w:jc w:val="center"/>
                                <w:rPr>
                                  <w:sz w:val="16"/>
                                  <w:szCs w:val="22"/>
                                  <w:lang w:bidi="ar-EG"/>
                                </w:rPr>
                              </w:pPr>
                              <w:r>
                                <w:rPr>
                                  <w:rFonts w:hint="cs"/>
                                  <w:sz w:val="16"/>
                                  <w:szCs w:val="22"/>
                                  <w:rtl/>
                                  <w:lang w:bidi="ar-EG"/>
                                </w:rPr>
                                <w:t xml:space="preserve">بث خارج النطاق غير مطلوب ينبغي ألا يتجاوز </w:t>
                              </w:r>
                              <w:r>
                                <w:rPr>
                                  <w:sz w:val="16"/>
                                  <w:szCs w:val="22"/>
                                  <w:rtl/>
                                  <w:lang w:bidi="ar-EG"/>
                                </w:rPr>
                                <w:br/>
                              </w:r>
                              <w:r>
                                <w:rPr>
                                  <w:rFonts w:hint="cs"/>
                                  <w:sz w:val="16"/>
                                  <w:szCs w:val="22"/>
                                  <w:rtl/>
                                  <w:lang w:bidi="ar-EG"/>
                                </w:rPr>
                                <w:t>-</w:t>
                              </w:r>
                              <w:r>
                                <w:rPr>
                                  <w:sz w:val="16"/>
                                  <w:szCs w:val="22"/>
                                  <w:lang w:bidi="ar-EG"/>
                                </w:rPr>
                                <w:t>dB(W/Hz) 212,35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43" style="position:absolute;left:0;text-align:left;margin-left:162.7pt;margin-top:29.7pt;width:221.35pt;height:100.85pt;z-index:251655168" coordorigin="4388,3981" coordsize="4427,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">
                <v:rect id="_x0000_s1044" style="position:absolute;left:6943;top:3981;width:1872;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rf8IA&#10;AADbAAAADwAAAGRycy9kb3ducmV2LnhtbESPQWvCQBSE7wX/w/KEXopuzEFLdBUtFKR40QpeH9ln&#10;Esy+DdmXmP77riB4HGbmG2a1GVytempD5dnAbJqAIs69rbgwcP79nnyCCoJssfZMBv4owGY9elth&#10;Zv2dj9SfpFARwiFDA6VIk2kd8pIchqlviKN39a1DibIttG3xHuGu1mmSzLXDiuNCiQ19lZTfTp0z&#10;0F8uhx2dOz3rURYf+59OqjkZ8z4etktQQoO8ws/23hpIU3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it/wgAAANsAAAAPAAAAAAAAAAAAAAAAAJgCAABkcnMvZG93&#10;bnJldi54bWxQSwUGAAAAAAQABAD1AAAAhwMAAAAA&#10;" filled="f" stroked="f">
                  <v:textbox inset="1pt,1pt,1pt,1pt">
                    <w:txbxContent>
                      <w:p w:rsidR="00F71732" w:rsidRPr="0063097E" w:rsidRDefault="00F71732" w:rsidP="00C20788">
                        <w:pPr>
                          <w:spacing w:before="20" w:after="20" w:line="260" w:lineRule="exact"/>
                          <w:jc w:val="right"/>
                          <w:rPr>
                            <w:sz w:val="16"/>
                            <w:szCs w:val="22"/>
                            <w:lang w:bidi="ar-EG"/>
                          </w:rPr>
                        </w:pPr>
                        <w:r>
                          <w:rPr>
                            <w:rFonts w:hint="cs"/>
                            <w:sz w:val="16"/>
                            <w:szCs w:val="22"/>
                            <w:rtl/>
                            <w:lang w:bidi="ar-EG"/>
                          </w:rPr>
                          <w:t>بث هامشي ينبغي ألا يتجاوز</w:t>
                        </w:r>
                        <w:r>
                          <w:rPr>
                            <w:sz w:val="16"/>
                            <w:szCs w:val="22"/>
                            <w:rtl/>
                            <w:lang w:bidi="ar-EG"/>
                          </w:rPr>
                          <w:br/>
                        </w:r>
                        <w:r>
                          <w:rPr>
                            <w:rFonts w:hint="cs"/>
                            <w:sz w:val="16"/>
                            <w:szCs w:val="22"/>
                            <w:rtl/>
                            <w:lang w:bidi="ar-EG"/>
                          </w:rPr>
                          <w:t xml:space="preserve"> -</w:t>
                        </w:r>
                        <w:r>
                          <w:rPr>
                            <w:sz w:val="16"/>
                            <w:szCs w:val="22"/>
                            <w:lang w:bidi="ar-EG"/>
                          </w:rPr>
                          <w:t>179,85</w:t>
                        </w:r>
                        <w:r>
                          <w:rPr>
                            <w:rFonts w:hint="cs"/>
                            <w:sz w:val="16"/>
                            <w:szCs w:val="22"/>
                            <w:rtl/>
                            <w:lang w:bidi="ar-EG"/>
                          </w:rPr>
                          <w:t xml:space="preserve"> </w:t>
                        </w:r>
                        <w:r>
                          <w:rPr>
                            <w:sz w:val="16"/>
                            <w:szCs w:val="22"/>
                            <w:lang w:bidi="ar-EG"/>
                          </w:rPr>
                          <w:t>dBW</w:t>
                        </w:r>
                      </w:p>
                    </w:txbxContent>
                  </v:textbox>
                </v:rect>
                <v:rect id="_x0000_s1045" style="position:absolute;left:4388;top:4988;width:187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O5MIA&#10;AADbAAAADwAAAGRycy9kb3ducmV2LnhtbESPQWvCQBSE70L/w/IKvUjdqKC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o7kwgAAANsAAAAPAAAAAAAAAAAAAAAAAJgCAABkcnMvZG93&#10;bnJldi54bWxQSwUGAAAAAAQABAD1AAAAhwMAAAAA&#10;" filled="f" stroked="f">
                  <v:textbox inset="1pt,1pt,1pt,1pt">
                    <w:txbxContent>
                      <w:p w:rsidR="00F71732" w:rsidRPr="0063097E" w:rsidRDefault="00F71732" w:rsidP="00C20788">
                        <w:pPr>
                          <w:spacing w:before="20" w:after="20" w:line="260" w:lineRule="exact"/>
                          <w:jc w:val="center"/>
                          <w:rPr>
                            <w:sz w:val="16"/>
                            <w:szCs w:val="22"/>
                            <w:lang w:bidi="ar-EG"/>
                          </w:rPr>
                        </w:pPr>
                        <w:r>
                          <w:rPr>
                            <w:rFonts w:hint="cs"/>
                            <w:sz w:val="16"/>
                            <w:szCs w:val="22"/>
                            <w:rtl/>
                            <w:lang w:bidi="ar-EG"/>
                          </w:rPr>
                          <w:t xml:space="preserve">بث خارج النطاق غير مطلوب ينبغي ألا يتجاوز </w:t>
                        </w:r>
                        <w:r>
                          <w:rPr>
                            <w:sz w:val="16"/>
                            <w:szCs w:val="22"/>
                            <w:rtl/>
                            <w:lang w:bidi="ar-EG"/>
                          </w:rPr>
                          <w:br/>
                        </w:r>
                        <w:r>
                          <w:rPr>
                            <w:rFonts w:hint="cs"/>
                            <w:sz w:val="16"/>
                            <w:szCs w:val="22"/>
                            <w:rtl/>
                            <w:lang w:bidi="ar-EG"/>
                          </w:rPr>
                          <w:t>-</w:t>
                        </w:r>
                        <w:r>
                          <w:rPr>
                            <w:sz w:val="16"/>
                            <w:szCs w:val="22"/>
                            <w:lang w:bidi="ar-EG"/>
                          </w:rPr>
                          <w:t>dB(W/Hz) 212,35</w:t>
                        </w:r>
                      </w:p>
                    </w:txbxContent>
                  </v:textbox>
                </v:rect>
              </v:group>
            </w:pict>
          </mc:Fallback>
        </mc:AlternateContent>
      </w:r>
      <w:r w:rsidR="00F93D34">
        <w:rPr>
          <w:noProof/>
          <w:lang w:eastAsia="zh-CN"/>
        </w:rPr>
        <w:object w:dxaOrig="5485" w:dyaOrig="3754">
          <v:shape id="_x0000_i1033" type="#_x0000_t75" style="width:257.35pt;height:175.7pt" o:ole="">
            <v:imagedata r:id="rId29" o:title=""/>
          </v:shape>
          <o:OLEObject Type="Embed" ProgID="CorelDRAW.Graphic.14" ShapeID="_x0000_i1033" DrawAspect="Content" ObjectID="_1407139995" r:id="rId30"/>
        </w:object>
      </w:r>
    </w:p>
    <w:p w:rsidR="00B82FA1" w:rsidRPr="00F2659C" w:rsidRDefault="00B82FA1" w:rsidP="00FA0375">
      <w:pPr>
        <w:spacing w:before="100" w:beforeAutospacing="1" w:after="100" w:afterAutospacing="1" w:line="240" w:lineRule="auto"/>
        <w:jc w:val="center"/>
      </w:pPr>
    </w:p>
    <w:p w:rsidR="00F2659C" w:rsidRPr="00F2659C" w:rsidRDefault="00F2659C" w:rsidP="00C23E6D">
      <w:pPr>
        <w:spacing w:line="185" w:lineRule="auto"/>
        <w:rPr>
          <w:rtl/>
          <w:lang w:bidi="ar-EG"/>
        </w:rPr>
      </w:pPr>
      <w:r w:rsidRPr="00F2659C">
        <w:rPr>
          <w:rFonts w:hint="cs"/>
          <w:rtl/>
        </w:rPr>
        <w:t>يجب أ</w:t>
      </w:r>
      <w:r w:rsidR="00A05949">
        <w:rPr>
          <w:rFonts w:hint="cs"/>
          <w:rtl/>
        </w:rPr>
        <w:t>لا </w:t>
      </w:r>
      <w:r w:rsidR="00846525">
        <w:rPr>
          <w:rFonts w:hint="cs"/>
          <w:rtl/>
        </w:rPr>
        <w:t>يتجاوز</w:t>
      </w:r>
      <w:r w:rsidRPr="00F2659C">
        <w:rPr>
          <w:rFonts w:hint="cs"/>
          <w:rtl/>
        </w:rPr>
        <w:t xml:space="preserve"> البث خارج النطاق غير المطلوب مقدار</w:t>
      </w:r>
      <w:r w:rsidR="00F93D34">
        <w:rPr>
          <w:rFonts w:hint="cs"/>
          <w:rtl/>
          <w:lang w:bidi="ar-EG"/>
        </w:rPr>
        <w:t xml:space="preserve"> -</w:t>
      </w:r>
      <w:r w:rsidR="00F93D34">
        <w:rPr>
          <w:lang w:bidi="ar-EG"/>
        </w:rPr>
        <w:t>198,6</w:t>
      </w:r>
      <w:r w:rsidRPr="00F2659C">
        <w:rPr>
          <w:rFonts w:hint="cs"/>
          <w:rtl/>
        </w:rPr>
        <w:t xml:space="preserve"> </w:t>
      </w:r>
      <w:r w:rsidR="00C23E6D">
        <w:t>dB</w:t>
      </w:r>
      <w:r w:rsidRPr="00F2659C">
        <w:t>(W/(m</w:t>
      </w:r>
      <w:r w:rsidRPr="00F93D34">
        <w:rPr>
          <w:vertAlign w:val="superscript"/>
        </w:rPr>
        <w:t>2</w:t>
      </w:r>
      <w:r w:rsidRPr="00F2659C">
        <w:t> · Hz))</w:t>
      </w:r>
      <w:r w:rsidRPr="00F2659C">
        <w:rPr>
          <w:rFonts w:hint="cs"/>
          <w:rtl/>
        </w:rPr>
        <w:t xml:space="preserve"> عند دخل أي هوائي </w:t>
      </w:r>
      <w:r w:rsidRPr="00F2659C">
        <w:t>Sarsat SARP</w:t>
      </w:r>
      <w:r w:rsidRPr="00F2659C">
        <w:rPr>
          <w:rFonts w:hint="cs"/>
          <w:rtl/>
        </w:rPr>
        <w:t xml:space="preserve">: ويمكن تحويل هذا الرقم أيضاً إلى كثافة قدرة طيفية </w:t>
      </w:r>
      <w:r w:rsidRPr="00F2659C">
        <w:t>(dB(W/Hz))</w:t>
      </w:r>
      <w:r w:rsidR="00F93D34">
        <w:rPr>
          <w:rFonts w:hint="cs"/>
          <w:rtl/>
        </w:rPr>
        <w:t>:</w:t>
      </w:r>
    </w:p>
    <w:p w:rsidR="00F2659C" w:rsidRPr="00846525" w:rsidRDefault="00F93D34" w:rsidP="00B82FA1">
      <w:pPr>
        <w:spacing w:line="185" w:lineRule="auto"/>
        <w:ind w:left="850"/>
        <w:rPr>
          <w:spacing w:val="-10"/>
        </w:rPr>
      </w:pPr>
      <w:r w:rsidRPr="00846525">
        <w:rPr>
          <w:spacing w:val="-10"/>
        </w:rPr>
        <w:t>210,1</w:t>
      </w:r>
      <w:r w:rsidR="00B82FA1">
        <w:t>–</w:t>
      </w:r>
      <w:r w:rsidR="00F2659C" w:rsidRPr="00846525">
        <w:rPr>
          <w:rFonts w:hint="cs"/>
          <w:spacing w:val="-10"/>
          <w:rtl/>
        </w:rPr>
        <w:t xml:space="preserve"> </w:t>
      </w:r>
      <w:r w:rsidR="00C23E6D">
        <w:rPr>
          <w:spacing w:val="-10"/>
        </w:rPr>
        <w:t>dB</w:t>
      </w:r>
      <w:r w:rsidR="00F2659C" w:rsidRPr="00846525">
        <w:rPr>
          <w:spacing w:val="-10"/>
        </w:rPr>
        <w:t>(</w:t>
      </w:r>
      <w:r w:rsidR="00846525" w:rsidRPr="00846525">
        <w:rPr>
          <w:spacing w:val="-10"/>
        </w:rPr>
        <w:t>W/Hz</w:t>
      </w:r>
      <w:r w:rsidR="00F2659C" w:rsidRPr="00846525">
        <w:rPr>
          <w:spacing w:val="-10"/>
        </w:rPr>
        <w:t>)</w:t>
      </w:r>
      <w:r w:rsidR="00F2659C" w:rsidRPr="00846525">
        <w:rPr>
          <w:rFonts w:hint="cs"/>
          <w:spacing w:val="-10"/>
          <w:rtl/>
        </w:rPr>
        <w:t xml:space="preserve"> (عند دخل جهاز </w:t>
      </w:r>
      <w:r w:rsidR="00F2659C" w:rsidRPr="00846525">
        <w:rPr>
          <w:spacing w:val="-10"/>
        </w:rPr>
        <w:t>SARP</w:t>
      </w:r>
      <w:r w:rsidR="00F2659C" w:rsidRPr="00846525">
        <w:rPr>
          <w:rFonts w:hint="cs"/>
          <w:spacing w:val="-10"/>
          <w:rtl/>
        </w:rPr>
        <w:t>)</w:t>
      </w:r>
      <w:r w:rsidR="00846525" w:rsidRPr="00846525">
        <w:rPr>
          <w:rFonts w:hint="eastAsia"/>
          <w:spacing w:val="-10"/>
          <w:rtl/>
        </w:rPr>
        <w:t> </w:t>
      </w:r>
      <w:r w:rsidR="00F2659C" w:rsidRPr="00846525">
        <w:rPr>
          <w:rFonts w:hint="cs"/>
          <w:spacing w:val="-10"/>
          <w:rtl/>
        </w:rPr>
        <w:t xml:space="preserve">+ </w:t>
      </w:r>
      <w:r w:rsidRPr="00846525">
        <w:rPr>
          <w:spacing w:val="-10"/>
          <w:lang w:bidi="ar-EG"/>
        </w:rPr>
        <w:t>1,6</w:t>
      </w:r>
      <w:r w:rsidR="00F2659C" w:rsidRPr="00846525">
        <w:rPr>
          <w:rFonts w:hint="cs"/>
          <w:spacing w:val="-10"/>
          <w:rtl/>
        </w:rPr>
        <w:t xml:space="preserve"> (خسائر) </w:t>
      </w:r>
      <w:r w:rsidR="00DB078B" w:rsidRPr="00846525">
        <w:rPr>
          <w:rFonts w:hint="cs"/>
          <w:spacing w:val="-10"/>
          <w:rtl/>
        </w:rPr>
        <w:t>-</w:t>
      </w:r>
      <w:r w:rsidRPr="00846525">
        <w:rPr>
          <w:spacing w:val="-10"/>
        </w:rPr>
        <w:t>3,85</w:t>
      </w:r>
      <w:r w:rsidRPr="00846525">
        <w:rPr>
          <w:rFonts w:hint="cs"/>
          <w:spacing w:val="-10"/>
          <w:rtl/>
        </w:rPr>
        <w:t xml:space="preserve"> (كسب هوائي</w:t>
      </w:r>
      <w:r w:rsidR="00846525" w:rsidRPr="00846525">
        <w:rPr>
          <w:rFonts w:hint="cs"/>
          <w:spacing w:val="-10"/>
          <w:rtl/>
        </w:rPr>
        <w:t>)</w:t>
      </w:r>
      <w:r w:rsidR="00846525" w:rsidRPr="00846525">
        <w:rPr>
          <w:rFonts w:hint="eastAsia"/>
          <w:spacing w:val="-10"/>
          <w:rtl/>
        </w:rPr>
        <w:t> = </w:t>
      </w:r>
      <w:r w:rsidR="00C23E6D">
        <w:rPr>
          <w:spacing w:val="-10"/>
        </w:rPr>
        <w:t>dB</w:t>
      </w:r>
      <w:r w:rsidR="001447AC">
        <w:rPr>
          <w:spacing w:val="-10"/>
        </w:rPr>
        <w:t>(</w:t>
      </w:r>
      <w:r w:rsidR="00846525" w:rsidRPr="00846525">
        <w:rPr>
          <w:spacing w:val="-10"/>
        </w:rPr>
        <w:t>W/Hz</w:t>
      </w:r>
      <w:r w:rsidR="00F2659C" w:rsidRPr="00846525">
        <w:rPr>
          <w:spacing w:val="-10"/>
        </w:rPr>
        <w:t>)</w:t>
      </w:r>
      <w:r w:rsidRPr="00846525">
        <w:rPr>
          <w:spacing w:val="-10"/>
        </w:rPr>
        <w:t> 212,35</w:t>
      </w:r>
      <w:r w:rsidR="00846525" w:rsidRPr="00846525">
        <w:rPr>
          <w:spacing w:val="-10"/>
        </w:rPr>
        <w:sym w:font="Symbol" w:char="F02D"/>
      </w:r>
      <w:r w:rsidR="00F2659C" w:rsidRPr="00846525">
        <w:rPr>
          <w:rFonts w:hint="cs"/>
          <w:spacing w:val="-10"/>
          <w:rtl/>
        </w:rPr>
        <w:t xml:space="preserve"> عند دخل أي هوائي </w:t>
      </w:r>
      <w:r w:rsidR="00F2659C" w:rsidRPr="00846525">
        <w:rPr>
          <w:spacing w:val="-10"/>
        </w:rPr>
        <w:t>Sarsat SARP</w:t>
      </w:r>
      <w:r w:rsidR="00F2659C" w:rsidRPr="00846525">
        <w:rPr>
          <w:rFonts w:hint="cs"/>
          <w:spacing w:val="-10"/>
          <w:rtl/>
        </w:rPr>
        <w:t>.</w:t>
      </w:r>
    </w:p>
    <w:p w:rsidR="00F2659C" w:rsidRPr="00F2659C" w:rsidRDefault="00F2659C" w:rsidP="00C23E6D">
      <w:pPr>
        <w:spacing w:line="185" w:lineRule="auto"/>
      </w:pPr>
      <w:r w:rsidRPr="00F2659C">
        <w:rPr>
          <w:rFonts w:hint="cs"/>
          <w:rtl/>
        </w:rPr>
        <w:t>ويجب أ</w:t>
      </w:r>
      <w:r w:rsidR="00A05949">
        <w:rPr>
          <w:rFonts w:hint="cs"/>
          <w:rtl/>
        </w:rPr>
        <w:t>لا </w:t>
      </w:r>
      <w:r w:rsidRPr="00F2659C">
        <w:rPr>
          <w:rFonts w:hint="cs"/>
          <w:rtl/>
        </w:rPr>
        <w:t>يتجاوز البث الهامشي الضيق النطاق مقدار</w:t>
      </w:r>
      <w:r w:rsidR="00F93D34">
        <w:rPr>
          <w:rFonts w:hint="cs"/>
          <w:rtl/>
        </w:rPr>
        <w:t xml:space="preserve"> -</w:t>
      </w:r>
      <w:r w:rsidR="00C20788">
        <w:t>166,2</w:t>
      </w:r>
      <w:r w:rsidRPr="00F2659C">
        <w:rPr>
          <w:rFonts w:hint="cs"/>
          <w:rtl/>
        </w:rPr>
        <w:t xml:space="preserve"> </w:t>
      </w:r>
      <w:r w:rsidR="00C23E6D">
        <w:t>dB</w:t>
      </w:r>
      <w:r w:rsidRPr="00F2659C">
        <w:t>(W/m</w:t>
      </w:r>
      <w:r w:rsidRPr="00846525">
        <w:rPr>
          <w:vertAlign w:val="superscript"/>
        </w:rPr>
        <w:t>2</w:t>
      </w:r>
      <w:r w:rsidRPr="00F2659C">
        <w:t>)</w:t>
      </w:r>
      <w:r w:rsidRPr="00F2659C">
        <w:rPr>
          <w:rFonts w:hint="cs"/>
          <w:rtl/>
        </w:rPr>
        <w:t xml:space="preserve"> عند دخل أي هوائي ساتل </w:t>
      </w:r>
      <w:r w:rsidRPr="00F2659C">
        <w:t>Sarsat</w:t>
      </w:r>
      <w:r w:rsidRPr="00F2659C">
        <w:rPr>
          <w:rFonts w:hint="cs"/>
          <w:rtl/>
        </w:rPr>
        <w:t xml:space="preserve">: ويمكن تحويل هذا الرقم أيضاً إلى سوية قدرة </w:t>
      </w:r>
      <w:r w:rsidRPr="00F2659C">
        <w:t>(dBW)</w:t>
      </w:r>
      <w:r w:rsidRPr="00F2659C">
        <w:rPr>
          <w:rFonts w:hint="cs"/>
          <w:rtl/>
        </w:rPr>
        <w:t>:</w:t>
      </w:r>
    </w:p>
    <w:p w:rsidR="00F2659C" w:rsidRPr="00F2659C" w:rsidRDefault="00846525" w:rsidP="00B82FA1">
      <w:pPr>
        <w:spacing w:line="185" w:lineRule="auto"/>
        <w:ind w:left="850"/>
      </w:pPr>
      <w:r>
        <w:t>dBW </w:t>
      </w:r>
      <w:r w:rsidR="00C20788">
        <w:t>177,6</w:t>
      </w:r>
      <w:r w:rsidR="00B82FA1">
        <w:t>–</w:t>
      </w:r>
      <w:r w:rsidR="00C20788">
        <w:rPr>
          <w:rFonts w:hint="cs"/>
          <w:rtl/>
        </w:rPr>
        <w:t xml:space="preserve"> </w:t>
      </w:r>
      <w:r w:rsidR="00F2659C" w:rsidRPr="00F2659C">
        <w:rPr>
          <w:rFonts w:hint="cs"/>
          <w:rtl/>
        </w:rPr>
        <w:t xml:space="preserve">(عند دخل جهاز </w:t>
      </w:r>
      <w:r w:rsidR="00F2659C" w:rsidRPr="00F2659C">
        <w:t>SARP</w:t>
      </w:r>
      <w:r w:rsidR="00F2659C" w:rsidRPr="00F2659C">
        <w:rPr>
          <w:rFonts w:hint="cs"/>
          <w:rtl/>
        </w:rPr>
        <w:t xml:space="preserve">) + </w:t>
      </w:r>
      <w:r w:rsidR="00C20788">
        <w:t>1,6</w:t>
      </w:r>
      <w:r w:rsidR="00F2659C" w:rsidRPr="00F2659C">
        <w:rPr>
          <w:rFonts w:hint="cs"/>
          <w:rtl/>
        </w:rPr>
        <w:t xml:space="preserve"> (خسائر) </w:t>
      </w:r>
      <w:r w:rsidR="00DB078B">
        <w:rPr>
          <w:rFonts w:hint="cs"/>
          <w:rtl/>
        </w:rPr>
        <w:t>-</w:t>
      </w:r>
      <w:r w:rsidR="00C20788">
        <w:t>3,85</w:t>
      </w:r>
      <w:r w:rsidR="00F2659C" w:rsidRPr="00F2659C">
        <w:rPr>
          <w:rFonts w:hint="cs"/>
          <w:rtl/>
        </w:rPr>
        <w:t xml:space="preserve"> (كسب هوائي) = </w:t>
      </w:r>
      <w:r w:rsidR="00DB078B">
        <w:rPr>
          <w:rFonts w:hint="cs"/>
          <w:rtl/>
        </w:rPr>
        <w:t>-</w:t>
      </w:r>
      <w:r w:rsidR="00C20788">
        <w:rPr>
          <w:lang w:bidi="ar-EG"/>
        </w:rPr>
        <w:t>dBW 179,85</w:t>
      </w:r>
      <w:r w:rsidR="00F2659C" w:rsidRPr="00F2659C">
        <w:rPr>
          <w:rFonts w:hint="cs"/>
          <w:rtl/>
        </w:rPr>
        <w:t xml:space="preserve"> عند دخل أي هوائي </w:t>
      </w:r>
      <w:r w:rsidR="00F2659C" w:rsidRPr="00F2659C">
        <w:t>Sarsat SARP</w:t>
      </w:r>
      <w:r w:rsidR="00F2659C" w:rsidRPr="00F2659C">
        <w:rPr>
          <w:rFonts w:hint="cs"/>
          <w:rtl/>
        </w:rPr>
        <w:t>.</w:t>
      </w:r>
    </w:p>
    <w:p w:rsidR="00F2659C" w:rsidRPr="00F2659C" w:rsidRDefault="00F2659C" w:rsidP="00C20788">
      <w:pPr>
        <w:spacing w:line="185" w:lineRule="auto"/>
      </w:pPr>
      <w:r w:rsidRPr="00F2659C">
        <w:rPr>
          <w:rFonts w:hint="cs"/>
          <w:rtl/>
        </w:rPr>
        <w:t xml:space="preserve">جميع القيم الواردة أعلاه صالحة لدخل أي هوائي </w:t>
      </w:r>
      <w:r w:rsidRPr="00F2659C">
        <w:t>Sarsat SARP</w:t>
      </w:r>
      <w:r w:rsidRPr="00F2659C">
        <w:rPr>
          <w:rFonts w:hint="cs"/>
          <w:rtl/>
        </w:rPr>
        <w:t>.</w:t>
      </w:r>
    </w:p>
    <w:p w:rsidR="002F503C" w:rsidRPr="00C23E6D" w:rsidRDefault="00907CE0" w:rsidP="00E024D3">
      <w:pPr>
        <w:pStyle w:val="AnnexNotitle"/>
      </w:pPr>
      <w:r>
        <w:rPr>
          <w:rtl/>
        </w:rPr>
        <w:br w:type="page"/>
      </w:r>
      <w:r w:rsidR="002F503C" w:rsidRPr="00C23E6D">
        <w:rPr>
          <w:rFonts w:hint="cs"/>
          <w:rtl/>
        </w:rPr>
        <w:lastRenderedPageBreak/>
        <w:t xml:space="preserve">الملحق </w:t>
      </w:r>
      <w:r w:rsidR="002F503C" w:rsidRPr="00C23E6D">
        <w:t>4</w:t>
      </w:r>
    </w:p>
    <w:p w:rsidR="00F2659C" w:rsidRPr="002F503C" w:rsidRDefault="00F2659C" w:rsidP="00E024D3">
      <w:pPr>
        <w:pStyle w:val="AnnexNotitle"/>
      </w:pPr>
      <w:r w:rsidRPr="002F503C">
        <w:rPr>
          <w:rFonts w:hint="cs"/>
          <w:rtl/>
        </w:rPr>
        <w:t>حماية خدمات السلامة الموزعة على أساس أولي في النطاق</w:t>
      </w:r>
      <w:r w:rsidR="00C20788">
        <w:rPr>
          <w:rFonts w:hint="cs"/>
          <w:rtl/>
        </w:rPr>
        <w:t xml:space="preserve"> </w:t>
      </w:r>
      <w:r w:rsidR="00C20788">
        <w:t>MHz 406,1</w:t>
      </w:r>
      <w:r w:rsidR="00C20788">
        <w:noBreakHyphen/>
        <w:t>406</w:t>
      </w:r>
      <w:r w:rsidRPr="002F503C">
        <w:rPr>
          <w:rFonts w:hint="cs"/>
          <w:rtl/>
        </w:rPr>
        <w:t xml:space="preserve"> </w:t>
      </w:r>
      <w:r w:rsidR="00C20788">
        <w:rPr>
          <w:rFonts w:hint="cs"/>
          <w:rtl/>
        </w:rPr>
        <w:br/>
      </w:r>
      <w:r w:rsidRPr="002F503C">
        <w:rPr>
          <w:rFonts w:hint="cs"/>
          <w:rtl/>
        </w:rPr>
        <w:t xml:space="preserve">(نظام </w:t>
      </w:r>
      <w:r w:rsidRPr="002F503C">
        <w:t>Cospas-Sarsat</w:t>
      </w:r>
      <w:r w:rsidRPr="002F503C">
        <w:rPr>
          <w:rFonts w:hint="cs"/>
          <w:rtl/>
        </w:rPr>
        <w:t xml:space="preserve">) من بث الوصلة الهابطة في الخدمة </w:t>
      </w:r>
      <w:r w:rsidRPr="002F503C">
        <w:t>MSS</w:t>
      </w:r>
      <w:r w:rsidRPr="002F503C">
        <w:rPr>
          <w:rFonts w:hint="cs"/>
          <w:rtl/>
        </w:rPr>
        <w:t xml:space="preserve"> </w:t>
      </w:r>
      <w:r w:rsidRPr="002F503C">
        <w:t>non-GSO</w:t>
      </w:r>
      <w:r w:rsidR="00C20788">
        <w:rPr>
          <w:rtl/>
        </w:rPr>
        <w:br/>
      </w:r>
      <w:r w:rsidRPr="002F503C">
        <w:rPr>
          <w:rFonts w:hint="cs"/>
          <w:rtl/>
        </w:rPr>
        <w:t xml:space="preserve">تحت التردد </w:t>
      </w:r>
      <w:r w:rsidR="00846525">
        <w:t>406</w:t>
      </w:r>
      <w:r w:rsidR="00C20788">
        <w:rPr>
          <w:rFonts w:hint="eastAsia"/>
          <w:rtl/>
        </w:rPr>
        <w:t> </w:t>
      </w:r>
      <w:r w:rsidRPr="002F503C">
        <w:t>MHz</w:t>
      </w:r>
    </w:p>
    <w:p w:rsidR="00F2659C" w:rsidRPr="00F2659C" w:rsidRDefault="00FA0375" w:rsidP="002F503C">
      <w:pPr>
        <w:pStyle w:val="Heading1"/>
      </w:pPr>
      <w:r>
        <w:t>1</w:t>
      </w:r>
      <w:r w:rsidR="00F2659C" w:rsidRPr="00F2659C">
        <w:tab/>
      </w:r>
      <w:r w:rsidR="00F2659C" w:rsidRPr="00F2659C">
        <w:rPr>
          <w:rFonts w:hint="cs"/>
          <w:rtl/>
        </w:rPr>
        <w:t>مقدمة</w:t>
      </w:r>
    </w:p>
    <w:p w:rsidR="00F2659C" w:rsidRPr="00F2659C" w:rsidRDefault="00F2659C" w:rsidP="007D3E55">
      <w:r w:rsidRPr="00F2659C">
        <w:rPr>
          <w:rFonts w:hint="cs"/>
          <w:rtl/>
        </w:rPr>
        <w:t xml:space="preserve">دخل النظام </w:t>
      </w:r>
      <w:r w:rsidRPr="00F2659C">
        <w:t>C</w:t>
      </w:r>
      <w:r w:rsidR="007D3E55">
        <w:sym w:font="Symbol" w:char="F02D"/>
      </w:r>
      <w:r w:rsidRPr="00F2659C">
        <w:t>S</w:t>
      </w:r>
      <w:r w:rsidRPr="00F2659C">
        <w:rPr>
          <w:rFonts w:hint="cs"/>
          <w:rtl/>
        </w:rPr>
        <w:t xml:space="preserve"> الدولي حيز التشغيل في عام</w:t>
      </w:r>
      <w:r w:rsidR="007D3E55">
        <w:rPr>
          <w:rFonts w:hint="eastAsia"/>
          <w:rtl/>
        </w:rPr>
        <w:t> </w:t>
      </w:r>
      <w:r w:rsidR="00C20788">
        <w:t>1985</w:t>
      </w:r>
      <w:r w:rsidRPr="00F2659C">
        <w:rPr>
          <w:rFonts w:hint="cs"/>
          <w:rtl/>
        </w:rPr>
        <w:t xml:space="preserve"> وأسهم فعلاً في إنقاذ آلاف الأرواح في شتى أنحاء العالم. ولذلك</w:t>
      </w:r>
      <w:r w:rsidR="00B82FA1">
        <w:rPr>
          <w:rFonts w:hint="cs"/>
          <w:rtl/>
        </w:rPr>
        <w:t>،</w:t>
      </w:r>
      <w:r w:rsidRPr="00F2659C">
        <w:rPr>
          <w:rFonts w:hint="cs"/>
          <w:rtl/>
        </w:rPr>
        <w:t xml:space="preserve"> فإن من الأهمية بمكان العمل على حماية تشغيله على النحو الملائم.</w:t>
      </w:r>
    </w:p>
    <w:p w:rsidR="00F2659C" w:rsidRPr="00F2659C" w:rsidRDefault="00FA0375" w:rsidP="002F503C">
      <w:pPr>
        <w:pStyle w:val="Heading1"/>
      </w:pPr>
      <w:r>
        <w:t>2</w:t>
      </w:r>
      <w:r w:rsidR="00F2659C" w:rsidRPr="00F2659C">
        <w:tab/>
      </w:r>
      <w:r w:rsidR="00B82FA1">
        <w:rPr>
          <w:rFonts w:hint="cs"/>
          <w:rtl/>
        </w:rPr>
        <w:t>ال</w:t>
      </w:r>
      <w:r w:rsidR="00F2659C" w:rsidRPr="00F2659C">
        <w:rPr>
          <w:rFonts w:hint="cs"/>
          <w:rtl/>
        </w:rPr>
        <w:t>خلفية</w:t>
      </w:r>
    </w:p>
    <w:p w:rsidR="00F2659C" w:rsidRPr="00F2659C" w:rsidRDefault="00F2659C" w:rsidP="00F2659C">
      <w:r w:rsidRPr="00F2659C">
        <w:rPr>
          <w:rFonts w:hint="cs"/>
          <w:rtl/>
        </w:rPr>
        <w:t>توفر نصوص أخرى يصدرها الاتحاد الدولي للاتصالات معلومات عن البنود التالية:</w:t>
      </w:r>
    </w:p>
    <w:p w:rsidR="00F2659C" w:rsidRPr="0021163F" w:rsidRDefault="00F2659C" w:rsidP="0021163F">
      <w:pPr>
        <w:ind w:left="794" w:hanging="794"/>
        <w:rPr>
          <w:spacing w:val="-6"/>
        </w:rPr>
      </w:pPr>
      <w:r w:rsidRPr="0021163F">
        <w:rPr>
          <w:spacing w:val="-6"/>
        </w:rPr>
        <w:t>–</w:t>
      </w:r>
      <w:r w:rsidRPr="0021163F">
        <w:rPr>
          <w:spacing w:val="-6"/>
        </w:rPr>
        <w:tab/>
      </w:r>
      <w:r w:rsidRPr="0021163F">
        <w:rPr>
          <w:rFonts w:hint="cs"/>
          <w:spacing w:val="-6"/>
          <w:rtl/>
        </w:rPr>
        <w:t xml:space="preserve">معلمات عدة شبكات في الخدمة المتنقلة الساتلية </w:t>
      </w:r>
      <w:r w:rsidR="00DB078B" w:rsidRPr="0021163F">
        <w:rPr>
          <w:spacing w:val="-6"/>
        </w:rPr>
        <w:t>(</w:t>
      </w:r>
      <w:r w:rsidRPr="0021163F">
        <w:rPr>
          <w:spacing w:val="-6"/>
        </w:rPr>
        <w:t>MSS</w:t>
      </w:r>
      <w:r w:rsidR="00DB078B" w:rsidRPr="0021163F">
        <w:rPr>
          <w:spacing w:val="-6"/>
        </w:rPr>
        <w:t>)</w:t>
      </w:r>
      <w:r w:rsidR="0080489E" w:rsidRPr="0021163F">
        <w:rPr>
          <w:rFonts w:hint="cs"/>
          <w:spacing w:val="-6"/>
          <w:rtl/>
        </w:rPr>
        <w:t xml:space="preserve"> في </w:t>
      </w:r>
      <w:r w:rsidRPr="0021163F">
        <w:rPr>
          <w:rFonts w:hint="cs"/>
          <w:spacing w:val="-6"/>
          <w:rtl/>
        </w:rPr>
        <w:t>مدارات ساتلية غير مستقرة بالنسبة إلى الأرض (</w:t>
      </w:r>
      <w:r w:rsidRPr="0021163F">
        <w:rPr>
          <w:spacing w:val="-6"/>
        </w:rPr>
        <w:t>non</w:t>
      </w:r>
      <w:r w:rsidR="0021163F" w:rsidRPr="0021163F">
        <w:rPr>
          <w:spacing w:val="-6"/>
        </w:rPr>
        <w:sym w:font="Symbol" w:char="F02D"/>
      </w:r>
      <w:r w:rsidRPr="0021163F">
        <w:rPr>
          <w:spacing w:val="-6"/>
        </w:rPr>
        <w:t>GSO</w:t>
      </w:r>
      <w:r w:rsidRPr="0021163F">
        <w:rPr>
          <w:rFonts w:hint="cs"/>
          <w:spacing w:val="-6"/>
          <w:rtl/>
        </w:rPr>
        <w:t>)؛</w:t>
      </w:r>
    </w:p>
    <w:p w:rsidR="00F2659C" w:rsidRPr="00F2659C" w:rsidRDefault="00F2659C" w:rsidP="00F2659C">
      <w:r w:rsidRPr="00F2659C">
        <w:t>–</w:t>
      </w:r>
      <w:r w:rsidRPr="00F2659C">
        <w:tab/>
      </w:r>
      <w:r w:rsidRPr="00F2659C">
        <w:rPr>
          <w:rFonts w:hint="cs"/>
          <w:rtl/>
        </w:rPr>
        <w:t>سوية عتبة الكثافة</w:t>
      </w:r>
      <w:r w:rsidRPr="00F2659C">
        <w:t xml:space="preserve">pfd </w:t>
      </w:r>
      <w:r w:rsidRPr="00F2659C">
        <w:rPr>
          <w:rFonts w:hint="cs"/>
          <w:rtl/>
        </w:rPr>
        <w:t xml:space="preserve"> من حيث التداخل؛</w:t>
      </w:r>
    </w:p>
    <w:p w:rsidR="00F2659C" w:rsidRPr="00F2659C" w:rsidRDefault="00F2659C" w:rsidP="00C20788">
      <w:r w:rsidRPr="00F2659C">
        <w:t>–</w:t>
      </w:r>
      <w:r w:rsidRPr="00F2659C">
        <w:tab/>
      </w:r>
      <w:r w:rsidR="0080489E">
        <w:rPr>
          <w:rFonts w:hint="cs"/>
          <w:rtl/>
        </w:rPr>
        <w:t>حماية عمليات البحث والإ</w:t>
      </w:r>
      <w:r w:rsidRPr="00F2659C">
        <w:rPr>
          <w:rFonts w:hint="cs"/>
          <w:rtl/>
        </w:rPr>
        <w:t xml:space="preserve">نقاذ </w:t>
      </w:r>
      <w:r w:rsidR="00C20788">
        <w:t>(</w:t>
      </w:r>
      <w:r w:rsidRPr="00F2659C">
        <w:t>SAR</w:t>
      </w:r>
      <w:r w:rsidR="00C20788">
        <w:t>)</w:t>
      </w:r>
      <w:r w:rsidRPr="00F2659C">
        <w:rPr>
          <w:rFonts w:hint="cs"/>
          <w:rtl/>
        </w:rPr>
        <w:t xml:space="preserve"> باستخدام التشكيل الطيفي أو تقنيات الترشيح.</w:t>
      </w:r>
    </w:p>
    <w:p w:rsidR="00F2659C" w:rsidRPr="00F2659C" w:rsidRDefault="00F2659C" w:rsidP="00C20788">
      <w:r w:rsidRPr="00F2659C">
        <w:rPr>
          <w:rFonts w:hint="cs"/>
          <w:rtl/>
        </w:rPr>
        <w:t xml:space="preserve">ويتناول الملحق </w:t>
      </w:r>
      <w:r w:rsidR="00C20788">
        <w:t>1</w:t>
      </w:r>
      <w:r w:rsidRPr="00F2659C">
        <w:rPr>
          <w:rFonts w:hint="cs"/>
          <w:rtl/>
        </w:rPr>
        <w:t xml:space="preserve"> معايير الحماية لنظام </w:t>
      </w:r>
      <w:r w:rsidRPr="00F2659C">
        <w:t>Sarsat SARP</w:t>
      </w:r>
      <w:r w:rsidRPr="00F2659C">
        <w:rPr>
          <w:rFonts w:hint="cs"/>
          <w:rtl/>
        </w:rPr>
        <w:t xml:space="preserve"> في النطاق</w:t>
      </w:r>
      <w:r w:rsidR="00C20788">
        <w:rPr>
          <w:rFonts w:hint="cs"/>
          <w:rtl/>
          <w:lang w:bidi="ar-EG"/>
        </w:rPr>
        <w:t xml:space="preserve"> </w:t>
      </w:r>
      <w:r w:rsidR="00C20788">
        <w:rPr>
          <w:lang w:bidi="ar-EG"/>
        </w:rPr>
        <w:t>MHz 406,1</w:t>
      </w:r>
      <w:r w:rsidR="00C20788">
        <w:rPr>
          <w:lang w:bidi="ar-EG"/>
        </w:rPr>
        <w:noBreakHyphen/>
        <w:t>406</w:t>
      </w:r>
      <w:r w:rsidRPr="00F2659C">
        <w:rPr>
          <w:rFonts w:hint="cs"/>
          <w:rtl/>
        </w:rPr>
        <w:t>. ويوفر هذا الملحق معلومات إضافية فيما</w:t>
      </w:r>
      <w:r w:rsidR="00C20788">
        <w:rPr>
          <w:rFonts w:hint="eastAsia"/>
          <w:rtl/>
        </w:rPr>
        <w:t> </w:t>
      </w:r>
      <w:r w:rsidRPr="00F2659C">
        <w:rPr>
          <w:rFonts w:hint="cs"/>
          <w:rtl/>
        </w:rPr>
        <w:t xml:space="preserve">يتعلق بمتطلبات حماية مستقبلات </w:t>
      </w:r>
      <w:r w:rsidRPr="00F2659C">
        <w:t>Cospas SARP</w:t>
      </w:r>
      <w:r w:rsidRPr="00F2659C">
        <w:rPr>
          <w:rFonts w:hint="cs"/>
          <w:rtl/>
        </w:rPr>
        <w:t>.</w:t>
      </w:r>
    </w:p>
    <w:p w:rsidR="00F2659C" w:rsidRPr="00F2659C" w:rsidRDefault="00FA0375" w:rsidP="0080489E">
      <w:pPr>
        <w:pStyle w:val="Heading1"/>
      </w:pPr>
      <w:r>
        <w:t>3</w:t>
      </w:r>
      <w:r w:rsidR="00F2659C" w:rsidRPr="00F2659C">
        <w:tab/>
      </w:r>
      <w:r w:rsidR="00F2659C" w:rsidRPr="00F2659C">
        <w:rPr>
          <w:rFonts w:hint="cs"/>
          <w:rtl/>
        </w:rPr>
        <w:t xml:space="preserve">معايير الحماية لنظام </w:t>
      </w:r>
      <w:r w:rsidR="00F2659C" w:rsidRPr="00F2659C">
        <w:t>Cospas SARP</w:t>
      </w:r>
      <w:r w:rsidR="00F2659C" w:rsidRPr="00F2659C">
        <w:rPr>
          <w:rFonts w:hint="cs"/>
          <w:rtl/>
        </w:rPr>
        <w:t xml:space="preserve"> في النطاق</w:t>
      </w:r>
      <w:r w:rsidR="0080489E">
        <w:rPr>
          <w:rFonts w:hint="cs"/>
          <w:rtl/>
        </w:rPr>
        <w:t xml:space="preserve"> </w:t>
      </w:r>
      <w:r w:rsidR="0080489E">
        <w:t>MHz 406,1</w:t>
      </w:r>
      <w:r w:rsidR="0080489E">
        <w:noBreakHyphen/>
        <w:t>406</w:t>
      </w:r>
      <w:r w:rsidR="00F2659C" w:rsidRPr="00F2659C">
        <w:rPr>
          <w:rFonts w:hint="cs"/>
          <w:rtl/>
        </w:rPr>
        <w:t xml:space="preserve"> من بث النطاق العريض خارج النطاق</w:t>
      </w:r>
    </w:p>
    <w:p w:rsidR="00F2659C" w:rsidRPr="00F2659C" w:rsidRDefault="00F2659C" w:rsidP="0038090E">
      <w:r w:rsidRPr="00F2659C">
        <w:rPr>
          <w:rFonts w:hint="cs"/>
          <w:rtl/>
        </w:rPr>
        <w:t xml:space="preserve">يعبّر عن أداء نظام </w:t>
      </w:r>
      <w:r w:rsidRPr="00F2659C">
        <w:t>SARP</w:t>
      </w:r>
      <w:r w:rsidRPr="00F2659C">
        <w:rPr>
          <w:rFonts w:hint="cs"/>
          <w:rtl/>
        </w:rPr>
        <w:t xml:space="preserve"> بمعدل خطأ البتات </w:t>
      </w:r>
      <w:r w:rsidR="0080489E">
        <w:t>(</w:t>
      </w:r>
      <w:r w:rsidRPr="00F2659C">
        <w:t>BER</w:t>
      </w:r>
      <w:r w:rsidR="0080489E">
        <w:t>)</w:t>
      </w:r>
      <w:r w:rsidRPr="00F2659C">
        <w:rPr>
          <w:rFonts w:hint="cs"/>
          <w:rtl/>
        </w:rPr>
        <w:t xml:space="preserve"> الخاص به وهو متصل مباشرة بنسبة كثافة الإشارة إلى الضوضاء، </w:t>
      </w:r>
      <w:r w:rsidR="0038090E">
        <w:rPr>
          <w:i/>
          <w:iCs/>
        </w:rPr>
        <w:t>C</w:t>
      </w:r>
      <w:r w:rsidR="0038090E">
        <w:t>/</w:t>
      </w:r>
      <w:r w:rsidR="0038090E">
        <w:rPr>
          <w:i/>
          <w:iCs/>
        </w:rPr>
        <w:t>N</w:t>
      </w:r>
      <w:r w:rsidR="0038090E" w:rsidRPr="002949F2">
        <w:rPr>
          <w:vertAlign w:val="subscript"/>
        </w:rPr>
        <w:t>0</w:t>
      </w:r>
      <w:r w:rsidRPr="00F2659C">
        <w:t> (dB(Hz))</w:t>
      </w:r>
      <w:r w:rsidRPr="00F2659C">
        <w:rPr>
          <w:rFonts w:hint="cs"/>
          <w:rtl/>
        </w:rPr>
        <w:t>.</w:t>
      </w:r>
    </w:p>
    <w:p w:rsidR="00F2659C" w:rsidRPr="00F2659C" w:rsidRDefault="00F2659C" w:rsidP="009703DC">
      <w:pPr>
        <w:spacing w:line="185" w:lineRule="auto"/>
      </w:pPr>
      <w:r w:rsidRPr="00F2659C">
        <w:rPr>
          <w:rFonts w:hint="cs"/>
          <w:rtl/>
        </w:rPr>
        <w:t xml:space="preserve">وتكون حرارة ضوضاء مستقبِل </w:t>
      </w:r>
      <w:r w:rsidRPr="00F2659C">
        <w:t>Cospas</w:t>
      </w:r>
      <w:r w:rsidRPr="00F2659C">
        <w:rPr>
          <w:rFonts w:hint="cs"/>
          <w:rtl/>
        </w:rPr>
        <w:t xml:space="preserve"> بمقدار </w:t>
      </w:r>
      <w:r w:rsidR="0080489E">
        <w:t>300</w:t>
      </w:r>
      <w:r w:rsidRPr="00F2659C">
        <w:rPr>
          <w:rFonts w:hint="cs"/>
          <w:rtl/>
        </w:rPr>
        <w:t xml:space="preserve"> </w:t>
      </w:r>
      <w:r w:rsidRPr="00F2659C">
        <w:t>K</w:t>
      </w:r>
      <w:r w:rsidRPr="00F2659C">
        <w:rPr>
          <w:rFonts w:hint="cs"/>
          <w:rtl/>
        </w:rPr>
        <w:t xml:space="preserve">. وتتفاوت حرارة ضوضاء الخلفية الاسمية من </w:t>
      </w:r>
      <w:r w:rsidR="0080489E">
        <w:t>300</w:t>
      </w:r>
      <w:r w:rsidRPr="00F2659C">
        <w:rPr>
          <w:rFonts w:hint="cs"/>
          <w:rtl/>
        </w:rPr>
        <w:t xml:space="preserve"> </w:t>
      </w:r>
      <w:r w:rsidRPr="00F2659C">
        <w:t>K</w:t>
      </w:r>
      <w:r w:rsidR="0080489E">
        <w:rPr>
          <w:rFonts w:hint="cs"/>
          <w:rtl/>
        </w:rPr>
        <w:t xml:space="preserve"> في القطب الجنوبي إلى</w:t>
      </w:r>
      <w:r w:rsidR="0080489E">
        <w:t>K 1 000</w:t>
      </w:r>
      <w:r w:rsidRPr="00F2659C">
        <w:t xml:space="preserve"> </w:t>
      </w:r>
      <w:r w:rsidRPr="00F2659C">
        <w:rPr>
          <w:rFonts w:hint="cs"/>
          <w:rtl/>
        </w:rPr>
        <w:t xml:space="preserve"> في المناطق عالية الكثافة بالسكان. وب</w:t>
      </w:r>
      <w:r w:rsidR="00A05949">
        <w:rPr>
          <w:rFonts w:hint="cs"/>
          <w:rtl/>
        </w:rPr>
        <w:t>ما </w:t>
      </w:r>
      <w:r w:rsidRPr="00F2659C">
        <w:rPr>
          <w:rFonts w:hint="cs"/>
          <w:rtl/>
        </w:rPr>
        <w:t>أن إشارة منار الاستغاثة الراديوي يمكن أن تنشأ في أي نقطة في</w:t>
      </w:r>
      <w:r w:rsidR="0080489E">
        <w:rPr>
          <w:rFonts w:hint="eastAsia"/>
          <w:rtl/>
        </w:rPr>
        <w:t> </w:t>
      </w:r>
      <w:r w:rsidRPr="00F2659C">
        <w:rPr>
          <w:rFonts w:hint="cs"/>
          <w:rtl/>
        </w:rPr>
        <w:t>العالم وينبغي أ</w:t>
      </w:r>
      <w:r w:rsidR="00A05949">
        <w:rPr>
          <w:rFonts w:hint="cs"/>
          <w:rtl/>
        </w:rPr>
        <w:t>لا </w:t>
      </w:r>
      <w:r w:rsidRPr="00F2659C">
        <w:rPr>
          <w:rFonts w:hint="cs"/>
          <w:rtl/>
        </w:rPr>
        <w:t xml:space="preserve">تعرقل فك تشفيرها أي تداخل من ساتل </w:t>
      </w:r>
      <w:r w:rsidRPr="00F2659C">
        <w:t>MSS</w:t>
      </w:r>
      <w:r w:rsidRPr="00F2659C">
        <w:rPr>
          <w:rFonts w:hint="cs"/>
          <w:rtl/>
        </w:rPr>
        <w:t xml:space="preserve">، فإن أكثر حالة تتأثر بالتداخل تحدث عند أدنى درجات حرارة ضوضاء الخلفية، أي </w:t>
      </w:r>
      <w:r w:rsidR="0080489E">
        <w:t>300</w:t>
      </w:r>
      <w:r w:rsidRPr="00F2659C">
        <w:rPr>
          <w:rFonts w:hint="cs"/>
          <w:rtl/>
        </w:rPr>
        <w:t xml:space="preserve"> </w:t>
      </w:r>
      <w:r w:rsidRPr="00F2659C">
        <w:t>K</w:t>
      </w:r>
      <w:r w:rsidRPr="00F2659C">
        <w:rPr>
          <w:rFonts w:hint="cs"/>
          <w:rtl/>
        </w:rPr>
        <w:t xml:space="preserve">. </w:t>
      </w:r>
    </w:p>
    <w:p w:rsidR="00F2659C" w:rsidRPr="00B53E0C" w:rsidRDefault="00F2659C" w:rsidP="00C23E6D">
      <w:pPr>
        <w:spacing w:line="185" w:lineRule="auto"/>
        <w:rPr>
          <w:spacing w:val="-4"/>
        </w:rPr>
      </w:pPr>
      <w:r w:rsidRPr="00B53E0C">
        <w:rPr>
          <w:rFonts w:hint="cs"/>
          <w:spacing w:val="-4"/>
          <w:rtl/>
        </w:rPr>
        <w:t xml:space="preserve">ويبلغ التوهين </w:t>
      </w:r>
      <w:r w:rsidR="00A05949">
        <w:rPr>
          <w:rFonts w:hint="cs"/>
          <w:spacing w:val="-4"/>
          <w:rtl/>
        </w:rPr>
        <w:t>ما </w:t>
      </w:r>
      <w:r w:rsidRPr="00B53E0C">
        <w:rPr>
          <w:rFonts w:hint="cs"/>
          <w:spacing w:val="-4"/>
          <w:rtl/>
        </w:rPr>
        <w:t xml:space="preserve">بين الهوائي ومستقبِل </w:t>
      </w:r>
      <w:r w:rsidRPr="00B53E0C">
        <w:rPr>
          <w:spacing w:val="-4"/>
        </w:rPr>
        <w:t>Cospas SARP</w:t>
      </w:r>
      <w:r w:rsidRPr="00B53E0C">
        <w:rPr>
          <w:rFonts w:hint="cs"/>
          <w:spacing w:val="-4"/>
          <w:rtl/>
        </w:rPr>
        <w:t xml:space="preserve"> مقدار </w:t>
      </w:r>
      <w:r w:rsidR="0038090E" w:rsidRPr="00B53E0C">
        <w:rPr>
          <w:spacing w:val="-4"/>
        </w:rPr>
        <w:t>1,6</w:t>
      </w:r>
      <w:r w:rsidRPr="00B53E0C">
        <w:rPr>
          <w:rFonts w:hint="cs"/>
          <w:spacing w:val="-4"/>
          <w:rtl/>
        </w:rPr>
        <w:t xml:space="preserve"> </w:t>
      </w:r>
      <w:r w:rsidRPr="00B53E0C">
        <w:rPr>
          <w:spacing w:val="-4"/>
        </w:rPr>
        <w:t>dB</w:t>
      </w:r>
      <w:r w:rsidRPr="00B53E0C">
        <w:rPr>
          <w:rFonts w:hint="cs"/>
          <w:spacing w:val="-4"/>
          <w:rtl/>
        </w:rPr>
        <w:t xml:space="preserve">. وتبلغ حرارة ضوضاء الكبل </w:t>
      </w:r>
      <w:r w:rsidR="0038090E" w:rsidRPr="00B53E0C">
        <w:rPr>
          <w:spacing w:val="-4"/>
        </w:rPr>
        <w:t>300</w:t>
      </w:r>
      <w:r w:rsidRPr="00B53E0C">
        <w:rPr>
          <w:rFonts w:hint="cs"/>
          <w:spacing w:val="-4"/>
          <w:rtl/>
        </w:rPr>
        <w:t xml:space="preserve"> </w:t>
      </w:r>
      <w:r w:rsidRPr="00B53E0C">
        <w:rPr>
          <w:spacing w:val="-4"/>
        </w:rPr>
        <w:t>K</w:t>
      </w:r>
      <w:r w:rsidRPr="00B53E0C">
        <w:rPr>
          <w:rFonts w:hint="cs"/>
          <w:spacing w:val="-4"/>
          <w:rtl/>
        </w:rPr>
        <w:t xml:space="preserve">. وهكذا فإن حرارة ضوضاء النظام عند دخل مستقبِل </w:t>
      </w:r>
      <w:r w:rsidRPr="00B53E0C">
        <w:rPr>
          <w:spacing w:val="-4"/>
        </w:rPr>
        <w:t>SARP</w:t>
      </w:r>
      <w:r w:rsidRPr="00B53E0C">
        <w:rPr>
          <w:rFonts w:hint="cs"/>
          <w:spacing w:val="-4"/>
          <w:rtl/>
        </w:rPr>
        <w:t xml:space="preserve"> تساوي </w:t>
      </w:r>
      <w:r w:rsidR="0038090E" w:rsidRPr="00B53E0C">
        <w:rPr>
          <w:spacing w:val="-4"/>
        </w:rPr>
        <w:t>600</w:t>
      </w:r>
      <w:r w:rsidRPr="00B53E0C">
        <w:rPr>
          <w:rFonts w:hint="cs"/>
          <w:spacing w:val="-4"/>
          <w:rtl/>
        </w:rPr>
        <w:t xml:space="preserve"> </w:t>
      </w:r>
      <w:r w:rsidRPr="00B53E0C">
        <w:rPr>
          <w:spacing w:val="-4"/>
        </w:rPr>
        <w:t>K</w:t>
      </w:r>
      <w:r w:rsidRPr="00B53E0C">
        <w:rPr>
          <w:rFonts w:hint="cs"/>
          <w:spacing w:val="-4"/>
          <w:rtl/>
        </w:rPr>
        <w:t>، وبالتالي</w:t>
      </w:r>
      <w:r w:rsidR="00B82FA1">
        <w:rPr>
          <w:rFonts w:hint="cs"/>
          <w:spacing w:val="-4"/>
          <w:rtl/>
        </w:rPr>
        <w:t>،</w:t>
      </w:r>
      <w:r w:rsidRPr="00B53E0C">
        <w:rPr>
          <w:rFonts w:hint="cs"/>
          <w:spacing w:val="-4"/>
          <w:rtl/>
        </w:rPr>
        <w:t xml:space="preserve"> فإن الكثافة الطيفية للضوضاء </w:t>
      </w:r>
      <w:r w:rsidR="0038090E" w:rsidRPr="00B53E0C">
        <w:rPr>
          <w:i/>
          <w:iCs/>
          <w:spacing w:val="-4"/>
        </w:rPr>
        <w:t>N</w:t>
      </w:r>
      <w:r w:rsidR="0038090E" w:rsidRPr="00B53E0C">
        <w:rPr>
          <w:spacing w:val="-4"/>
          <w:vertAlign w:val="subscript"/>
        </w:rPr>
        <w:t>0</w:t>
      </w:r>
      <w:r w:rsidRPr="00B53E0C">
        <w:rPr>
          <w:rFonts w:hint="cs"/>
          <w:spacing w:val="-4"/>
          <w:rtl/>
        </w:rPr>
        <w:t xml:space="preserve"> هي </w:t>
      </w:r>
      <w:r w:rsidR="0038090E" w:rsidRPr="00B53E0C">
        <w:rPr>
          <w:rFonts w:hint="cs"/>
          <w:spacing w:val="-4"/>
          <w:rtl/>
        </w:rPr>
        <w:t>-</w:t>
      </w:r>
      <w:r w:rsidR="00C23E6D">
        <w:rPr>
          <w:spacing w:val="-4"/>
        </w:rPr>
        <w:t>dB</w:t>
      </w:r>
      <w:r w:rsidR="0038090E" w:rsidRPr="00B53E0C">
        <w:rPr>
          <w:spacing w:val="-4"/>
        </w:rPr>
        <w:t>(</w:t>
      </w:r>
      <w:r w:rsidR="007D3E55">
        <w:rPr>
          <w:spacing w:val="-4"/>
        </w:rPr>
        <w:t>W/Hz</w:t>
      </w:r>
      <w:r w:rsidR="0038090E" w:rsidRPr="00B53E0C">
        <w:rPr>
          <w:spacing w:val="-4"/>
        </w:rPr>
        <w:t>) 200,82</w:t>
      </w:r>
      <w:r w:rsidR="0038090E" w:rsidRPr="00B53E0C">
        <w:rPr>
          <w:rFonts w:hint="cs"/>
          <w:spacing w:val="-4"/>
          <w:rtl/>
          <w:lang w:bidi="ar-EG"/>
        </w:rPr>
        <w:t>.</w:t>
      </w:r>
    </w:p>
    <w:p w:rsidR="00F2659C" w:rsidRPr="00F2659C" w:rsidRDefault="00F2659C" w:rsidP="00B82FA1">
      <w:pPr>
        <w:spacing w:line="185" w:lineRule="auto"/>
      </w:pPr>
      <w:r w:rsidRPr="00F2659C">
        <w:rPr>
          <w:rFonts w:hint="cs"/>
          <w:rtl/>
        </w:rPr>
        <w:t xml:space="preserve">ويكون معدل </w:t>
      </w:r>
      <w:r w:rsidRPr="00F2659C">
        <w:t>BER</w:t>
      </w:r>
      <w:r w:rsidRPr="00F2659C">
        <w:rPr>
          <w:rFonts w:hint="cs"/>
          <w:rtl/>
        </w:rPr>
        <w:t xml:space="preserve"> المخصص في </w:t>
      </w:r>
      <w:r w:rsidRPr="00F2659C">
        <w:t>Cospas SARP</w:t>
      </w:r>
      <w:r w:rsidRPr="00F2659C">
        <w:rPr>
          <w:rFonts w:hint="cs"/>
          <w:rtl/>
        </w:rPr>
        <w:t xml:space="preserve"> أقل من</w:t>
      </w:r>
      <w:r w:rsidR="0038090E">
        <w:rPr>
          <w:rFonts w:hint="cs"/>
          <w:rtl/>
          <w:lang w:bidi="ar-EG"/>
        </w:rPr>
        <w:t xml:space="preserve"> </w:t>
      </w:r>
      <w:r w:rsidR="0038090E" w:rsidRPr="0038090E">
        <w:rPr>
          <w:vertAlign w:val="superscript"/>
          <w:lang w:bidi="ar-EG"/>
        </w:rPr>
        <w:t>5</w:t>
      </w:r>
      <w:r w:rsidR="00B82FA1">
        <w:rPr>
          <w:vertAlign w:val="superscript"/>
          <w:lang w:bidi="ar-EG"/>
        </w:rPr>
        <w:sym w:font="Symbol" w:char="F02D"/>
      </w:r>
      <w:r w:rsidR="0038090E">
        <w:rPr>
          <w:lang w:bidi="ar-EG"/>
        </w:rPr>
        <w:t xml:space="preserve">10 </w:t>
      </w:r>
      <w:r w:rsidR="0038090E">
        <w:rPr>
          <w:rFonts w:hint="cs"/>
          <w:lang w:bidi="ar-EG"/>
        </w:rPr>
        <w:t>×</w:t>
      </w:r>
      <w:r w:rsidR="0038090E">
        <w:rPr>
          <w:lang w:bidi="ar-EG"/>
        </w:rPr>
        <w:t xml:space="preserve"> 1</w:t>
      </w:r>
      <w:r w:rsidRPr="00F2659C">
        <w:rPr>
          <w:rFonts w:hint="cs"/>
          <w:rtl/>
        </w:rPr>
        <w:t xml:space="preserve">. </w:t>
      </w:r>
      <w:r w:rsidR="007D3E55">
        <w:rPr>
          <w:rFonts w:hint="cs"/>
          <w:rtl/>
        </w:rPr>
        <w:t>ووفقاً</w:t>
      </w:r>
      <w:r w:rsidRPr="00F2659C">
        <w:rPr>
          <w:rFonts w:hint="cs"/>
          <w:rtl/>
        </w:rPr>
        <w:t xml:space="preserve"> لأداء نظري لتشكيل </w:t>
      </w:r>
      <w:r w:rsidRPr="00F2659C">
        <w:t>BPSK</w:t>
      </w:r>
      <w:r w:rsidRPr="00F2659C">
        <w:rPr>
          <w:rFonts w:hint="cs"/>
          <w:rtl/>
        </w:rPr>
        <w:t xml:space="preserve">، يقابل ذلك </w:t>
      </w:r>
      <w:r w:rsidR="0038090E">
        <w:rPr>
          <w:i/>
          <w:iCs/>
        </w:rPr>
        <w:t>E</w:t>
      </w:r>
      <w:r w:rsidR="0038090E">
        <w:rPr>
          <w:i/>
          <w:iCs/>
          <w:vertAlign w:val="subscript"/>
        </w:rPr>
        <w:t>b</w:t>
      </w:r>
      <w:r w:rsidR="0038090E">
        <w:rPr>
          <w:rFonts w:ascii="Tms Rmn" w:hAnsi="Tms Rmn"/>
          <w:sz w:val="4"/>
        </w:rPr>
        <w:t> </w:t>
      </w:r>
      <w:r w:rsidR="0038090E">
        <w:t>/</w:t>
      </w:r>
      <w:r w:rsidR="0038090E">
        <w:rPr>
          <w:i/>
          <w:iCs/>
        </w:rPr>
        <w:t>N</w:t>
      </w:r>
      <w:r w:rsidR="0038090E">
        <w:rPr>
          <w:vertAlign w:val="subscript"/>
        </w:rPr>
        <w:t>0</w:t>
      </w:r>
      <w:r w:rsidR="00B82FA1">
        <w:rPr>
          <w:rFonts w:hint="eastAsia"/>
          <w:rtl/>
        </w:rPr>
        <w:t> </w:t>
      </w:r>
      <w:r w:rsidR="00B82FA1">
        <w:t>=</w:t>
      </w:r>
      <w:r w:rsidR="00B82FA1">
        <w:rPr>
          <w:rFonts w:hint="eastAsia"/>
          <w:rtl/>
        </w:rPr>
        <w:t> </w:t>
      </w:r>
      <w:r w:rsidR="0038090E">
        <w:t>9,6</w:t>
      </w:r>
      <w:r w:rsidR="0038090E">
        <w:rPr>
          <w:rFonts w:hint="cs"/>
          <w:rtl/>
          <w:lang w:bidi="ar-EG"/>
        </w:rPr>
        <w:t xml:space="preserve"> </w:t>
      </w:r>
      <w:r w:rsidR="0038090E">
        <w:t xml:space="preserve"> dB</w:t>
      </w:r>
      <w:r w:rsidRPr="00F2659C">
        <w:rPr>
          <w:rFonts w:hint="cs"/>
          <w:rtl/>
        </w:rPr>
        <w:t xml:space="preserve">في كاشف البتات في </w:t>
      </w:r>
      <w:r w:rsidRPr="00F2659C">
        <w:t>SARP</w:t>
      </w:r>
      <w:r w:rsidRPr="00F2659C">
        <w:rPr>
          <w:rFonts w:hint="cs"/>
          <w:rtl/>
        </w:rPr>
        <w:t>.</w:t>
      </w:r>
    </w:p>
    <w:p w:rsidR="00F2659C" w:rsidRPr="00F2659C" w:rsidRDefault="00F2659C" w:rsidP="00B82FA1">
      <w:pPr>
        <w:spacing w:line="185" w:lineRule="auto"/>
      </w:pPr>
      <w:r w:rsidRPr="00DB078B">
        <w:rPr>
          <w:rFonts w:hint="cs"/>
          <w:spacing w:val="-4"/>
          <w:rtl/>
        </w:rPr>
        <w:t>وك</w:t>
      </w:r>
      <w:r w:rsidR="00A05949">
        <w:rPr>
          <w:rFonts w:hint="cs"/>
          <w:spacing w:val="-4"/>
          <w:rtl/>
        </w:rPr>
        <w:t>ما </w:t>
      </w:r>
      <w:r w:rsidRPr="00DB078B">
        <w:rPr>
          <w:rFonts w:hint="cs"/>
          <w:spacing w:val="-4"/>
          <w:rtl/>
        </w:rPr>
        <w:t xml:space="preserve">تحدد في دراسات </w:t>
      </w:r>
      <w:r w:rsidR="00C23E6D">
        <w:rPr>
          <w:rFonts w:hint="cs"/>
          <w:spacing w:val="-4"/>
          <w:rtl/>
        </w:rPr>
        <w:t xml:space="preserve">قطاع الاتصالات الراديوية </w:t>
      </w:r>
      <w:r w:rsidRPr="00DB078B">
        <w:rPr>
          <w:rFonts w:hint="cs"/>
          <w:spacing w:val="-4"/>
          <w:rtl/>
        </w:rPr>
        <w:t>ينبغي أ</w:t>
      </w:r>
      <w:r w:rsidR="00A05949">
        <w:rPr>
          <w:rFonts w:hint="cs"/>
          <w:spacing w:val="-4"/>
          <w:rtl/>
        </w:rPr>
        <w:t>لا </w:t>
      </w:r>
      <w:r w:rsidRPr="00DB078B">
        <w:rPr>
          <w:rFonts w:hint="cs"/>
          <w:spacing w:val="-4"/>
          <w:rtl/>
        </w:rPr>
        <w:t xml:space="preserve">يتجاوز الحد الأقصى المقبول من </w:t>
      </w:r>
      <w:r w:rsidRPr="00DB078B">
        <w:rPr>
          <w:spacing w:val="-4"/>
        </w:rPr>
        <w:t>BER</w:t>
      </w:r>
      <w:r w:rsidRPr="00DB078B">
        <w:rPr>
          <w:rFonts w:hint="cs"/>
          <w:spacing w:val="-4"/>
          <w:rtl/>
        </w:rPr>
        <w:t xml:space="preserve"> في الوصلة الصاعدة في نظام</w:t>
      </w:r>
      <w:r w:rsidRPr="00F2659C">
        <w:rPr>
          <w:rFonts w:hint="cs"/>
          <w:rtl/>
        </w:rPr>
        <w:t xml:space="preserve"> </w:t>
      </w:r>
      <w:r w:rsidRPr="00F2659C">
        <w:t>Cospas-Sarsat</w:t>
      </w:r>
      <w:r w:rsidRPr="00F2659C">
        <w:rPr>
          <w:rFonts w:hint="cs"/>
          <w:rtl/>
        </w:rPr>
        <w:t xml:space="preserve"> مقدار </w:t>
      </w:r>
      <w:r w:rsidR="0038090E" w:rsidRPr="0038090E">
        <w:rPr>
          <w:vertAlign w:val="superscript"/>
          <w:lang w:bidi="ar-EG"/>
        </w:rPr>
        <w:t>5</w:t>
      </w:r>
      <w:r w:rsidR="00B82FA1">
        <w:rPr>
          <w:vertAlign w:val="superscript"/>
          <w:lang w:bidi="ar-EG"/>
        </w:rPr>
        <w:sym w:font="Symbol" w:char="F02D"/>
      </w:r>
      <w:r w:rsidR="0038090E">
        <w:rPr>
          <w:lang w:bidi="ar-EG"/>
        </w:rPr>
        <w:t xml:space="preserve">10 </w:t>
      </w:r>
      <w:r w:rsidR="0038090E">
        <w:rPr>
          <w:rFonts w:hint="cs"/>
          <w:lang w:bidi="ar-EG"/>
        </w:rPr>
        <w:t>×</w:t>
      </w:r>
      <w:r w:rsidR="0038090E">
        <w:rPr>
          <w:lang w:bidi="ar-EG"/>
        </w:rPr>
        <w:t xml:space="preserve"> 5</w:t>
      </w:r>
      <w:r w:rsidRPr="00F2659C">
        <w:rPr>
          <w:rFonts w:hint="cs"/>
          <w:rtl/>
        </w:rPr>
        <w:t xml:space="preserve"> وهو </w:t>
      </w:r>
      <w:r w:rsidR="00A05949">
        <w:rPr>
          <w:rFonts w:hint="cs"/>
          <w:rtl/>
        </w:rPr>
        <w:t>ما </w:t>
      </w:r>
      <w:r w:rsidRPr="00F2659C">
        <w:rPr>
          <w:rFonts w:hint="cs"/>
          <w:rtl/>
        </w:rPr>
        <w:t>يحصل عند</w:t>
      </w:r>
      <w:r w:rsidR="00A05949">
        <w:rPr>
          <w:rFonts w:hint="cs"/>
          <w:rtl/>
        </w:rPr>
        <w:t>ما </w:t>
      </w:r>
      <w:r w:rsidRPr="00F2659C">
        <w:rPr>
          <w:rFonts w:hint="cs"/>
          <w:rtl/>
        </w:rPr>
        <w:t xml:space="preserve">تكون </w:t>
      </w:r>
      <w:r w:rsidR="0038090E">
        <w:rPr>
          <w:i/>
          <w:iCs/>
        </w:rPr>
        <w:t>E</w:t>
      </w:r>
      <w:r w:rsidR="0038090E">
        <w:rPr>
          <w:i/>
          <w:iCs/>
          <w:vertAlign w:val="subscript"/>
        </w:rPr>
        <w:t>b</w:t>
      </w:r>
      <w:r w:rsidR="0038090E">
        <w:rPr>
          <w:rFonts w:ascii="Tms Rmn" w:hAnsi="Tms Rmn"/>
          <w:sz w:val="4"/>
        </w:rPr>
        <w:t> </w:t>
      </w:r>
      <w:r w:rsidR="0038090E">
        <w:t>/</w:t>
      </w:r>
      <w:r w:rsidR="0038090E">
        <w:rPr>
          <w:i/>
          <w:iCs/>
        </w:rPr>
        <w:t>N</w:t>
      </w:r>
      <w:r w:rsidR="0038090E">
        <w:rPr>
          <w:vertAlign w:val="subscript"/>
        </w:rPr>
        <w:t>0</w:t>
      </w:r>
      <w:r w:rsidR="0038090E">
        <w:rPr>
          <w:rFonts w:hint="cs"/>
          <w:rtl/>
        </w:rPr>
        <w:t xml:space="preserve"> </w:t>
      </w:r>
      <w:r w:rsidR="00B82FA1">
        <w:t>=</w:t>
      </w:r>
      <w:r w:rsidRPr="00F2659C">
        <w:rPr>
          <w:rFonts w:hint="cs"/>
          <w:rtl/>
        </w:rPr>
        <w:t xml:space="preserve"> </w:t>
      </w:r>
      <w:r w:rsidR="0038090E">
        <w:t>dB 8,8</w:t>
      </w:r>
      <w:r w:rsidRPr="00F2659C">
        <w:rPr>
          <w:rFonts w:hint="cs"/>
          <w:rtl/>
        </w:rPr>
        <w:t>.</w:t>
      </w:r>
    </w:p>
    <w:p w:rsidR="00F2659C" w:rsidRPr="0017148C" w:rsidRDefault="00F2659C" w:rsidP="00B82FA1">
      <w:pPr>
        <w:rPr>
          <w:rtl/>
        </w:rPr>
      </w:pPr>
      <w:r w:rsidRPr="0017148C">
        <w:rPr>
          <w:rFonts w:hint="cs"/>
          <w:rtl/>
        </w:rPr>
        <w:lastRenderedPageBreak/>
        <w:t>لذلك، يكون الحد الأقصى المقبول من الانحطاط في</w:t>
      </w:r>
      <w:r w:rsidR="0038090E" w:rsidRPr="0017148C">
        <w:rPr>
          <w:rFonts w:hint="cs"/>
          <w:rtl/>
        </w:rPr>
        <w:t xml:space="preserve"> </w:t>
      </w:r>
      <w:r w:rsidR="0038090E" w:rsidRPr="0017148C">
        <w:rPr>
          <w:i/>
          <w:iCs/>
        </w:rPr>
        <w:t>E</w:t>
      </w:r>
      <w:r w:rsidR="0038090E" w:rsidRPr="0017148C">
        <w:rPr>
          <w:i/>
          <w:iCs/>
          <w:vertAlign w:val="subscript"/>
        </w:rPr>
        <w:t>b</w:t>
      </w:r>
      <w:r w:rsidR="0038090E" w:rsidRPr="0017148C">
        <w:rPr>
          <w:rFonts w:ascii="Tms Rmn" w:hAnsi="Tms Rmn"/>
          <w:sz w:val="4"/>
        </w:rPr>
        <w:t> </w:t>
      </w:r>
      <w:r w:rsidR="0038090E" w:rsidRPr="0017148C">
        <w:t>/</w:t>
      </w:r>
      <w:r w:rsidR="0038090E" w:rsidRPr="0017148C">
        <w:rPr>
          <w:i/>
          <w:iCs/>
        </w:rPr>
        <w:t>N</w:t>
      </w:r>
      <w:r w:rsidR="0038090E" w:rsidRPr="0017148C">
        <w:rPr>
          <w:vertAlign w:val="subscript"/>
        </w:rPr>
        <w:t>0</w:t>
      </w:r>
      <w:r w:rsidR="00B82FA1">
        <w:rPr>
          <w:rFonts w:hint="cs"/>
          <w:rtl/>
        </w:rPr>
        <w:t xml:space="preserve"> </w:t>
      </w:r>
      <w:r w:rsidRPr="0017148C">
        <w:rPr>
          <w:rFonts w:hint="cs"/>
          <w:rtl/>
        </w:rPr>
        <w:t xml:space="preserve">هو </w:t>
      </w:r>
      <w:r w:rsidR="0038090E" w:rsidRPr="0017148C">
        <w:t>0,8</w:t>
      </w:r>
      <w:r w:rsidRPr="0017148C">
        <w:rPr>
          <w:rFonts w:hint="cs"/>
          <w:rtl/>
        </w:rPr>
        <w:t xml:space="preserve"> </w:t>
      </w:r>
      <w:r w:rsidRPr="0017148C">
        <w:t>dB</w:t>
      </w:r>
      <w:r w:rsidRPr="0017148C">
        <w:rPr>
          <w:rFonts w:hint="cs"/>
          <w:rtl/>
        </w:rPr>
        <w:t xml:space="preserve">، وهو </w:t>
      </w:r>
      <w:r w:rsidR="00A05949" w:rsidRPr="0017148C">
        <w:rPr>
          <w:rFonts w:hint="cs"/>
          <w:rtl/>
        </w:rPr>
        <w:t>ما </w:t>
      </w:r>
      <w:r w:rsidRPr="0017148C">
        <w:rPr>
          <w:rFonts w:hint="cs"/>
          <w:rtl/>
        </w:rPr>
        <w:t>يقابل زيادة كثافة الضوضاء</w:t>
      </w:r>
      <w:r w:rsidR="0017148C">
        <w:rPr>
          <w:rFonts w:hint="cs"/>
          <w:rtl/>
        </w:rPr>
        <w:t xml:space="preserve"> </w:t>
      </w:r>
      <w:r w:rsidR="00C23E6D">
        <w:t>dB</w:t>
      </w:r>
      <w:r w:rsidR="0017148C" w:rsidRPr="0017148C">
        <w:t>(W/Hz) </w:t>
      </w:r>
      <w:r w:rsidR="0038090E" w:rsidRPr="0017148C">
        <w:t>200,02</w:t>
      </w:r>
      <w:r w:rsidR="0017148C" w:rsidRPr="0017148C">
        <w:t> = </w:t>
      </w:r>
      <w:r w:rsidR="0017148C" w:rsidRPr="0017148C">
        <w:rPr>
          <w:i/>
          <w:iCs/>
        </w:rPr>
        <w:t>N</w:t>
      </w:r>
      <w:r w:rsidR="0017148C" w:rsidRPr="0017148C">
        <w:rPr>
          <w:vertAlign w:val="subscript"/>
        </w:rPr>
        <w:t>0</w:t>
      </w:r>
      <w:r w:rsidR="0017148C" w:rsidRPr="0017148C">
        <w:rPr>
          <w:rFonts w:hint="cs"/>
          <w:rtl/>
        </w:rPr>
        <w:t>.</w:t>
      </w:r>
    </w:p>
    <w:p w:rsidR="00F2659C" w:rsidRPr="00F2659C" w:rsidRDefault="00F2659C" w:rsidP="0038090E">
      <w:r w:rsidRPr="00F2659C">
        <w:rPr>
          <w:rFonts w:hint="cs"/>
          <w:rtl/>
        </w:rPr>
        <w:t xml:space="preserve">فإذا كانت </w:t>
      </w:r>
      <w:r w:rsidRPr="0038090E">
        <w:rPr>
          <w:i/>
          <w:iCs/>
        </w:rPr>
        <w:t>I</w:t>
      </w:r>
      <w:r w:rsidRPr="00F2659C">
        <w:rPr>
          <w:rFonts w:hint="cs"/>
          <w:rtl/>
        </w:rPr>
        <w:t xml:space="preserve"> هي مساهمة كثافة قدرة الضوضاء المضافة من مصادر تداخل الخدمة</w:t>
      </w:r>
      <w:r w:rsidRPr="00F2659C">
        <w:t xml:space="preserve">MSS </w:t>
      </w:r>
      <w:r w:rsidRPr="00F2659C">
        <w:rPr>
          <w:rFonts w:hint="cs"/>
          <w:rtl/>
        </w:rPr>
        <w:t xml:space="preserve"> </w:t>
      </w:r>
      <w:r w:rsidRPr="00F2659C">
        <w:t>non-GSO</w:t>
      </w:r>
      <w:r w:rsidRPr="00F2659C">
        <w:rPr>
          <w:rFonts w:hint="cs"/>
          <w:rtl/>
        </w:rPr>
        <w:t xml:space="preserve">، عندئذ تصبح قيمة كثافة الضوضاء </w:t>
      </w:r>
      <w:r w:rsidR="0038090E">
        <w:rPr>
          <w:i/>
          <w:iCs/>
        </w:rPr>
        <w:t>N</w:t>
      </w:r>
      <w:r w:rsidR="0038090E" w:rsidRPr="002949F2">
        <w:rPr>
          <w:vertAlign w:val="subscript"/>
        </w:rPr>
        <w:t>0</w:t>
      </w:r>
      <w:r w:rsidR="0038090E">
        <w:t> </w:t>
      </w:r>
      <w:r w:rsidR="0038090E" w:rsidRPr="00D82B23">
        <w:t>+</w:t>
      </w:r>
      <w:r w:rsidR="0038090E">
        <w:t> </w:t>
      </w:r>
      <w:r w:rsidR="0038090E">
        <w:rPr>
          <w:i/>
          <w:iCs/>
        </w:rPr>
        <w:t>I</w:t>
      </w:r>
      <w:r w:rsidRPr="00F2659C">
        <w:rPr>
          <w:rFonts w:hint="cs"/>
          <w:rtl/>
        </w:rPr>
        <w:t xml:space="preserve">، وتصبح نسبة طاقة البتات إلى كثافة الضوضاء </w:t>
      </w:r>
      <w:r w:rsidR="0038090E">
        <w:rPr>
          <w:i/>
          <w:iCs/>
        </w:rPr>
        <w:t>E</w:t>
      </w:r>
      <w:r w:rsidR="0038090E" w:rsidRPr="002949F2">
        <w:rPr>
          <w:i/>
          <w:iCs/>
          <w:vertAlign w:val="subscript"/>
        </w:rPr>
        <w:t>b</w:t>
      </w:r>
      <w:r w:rsidR="0038090E">
        <w:rPr>
          <w:rFonts w:ascii="Tms Rmn" w:hAnsi="Tms Rmn"/>
          <w:sz w:val="4"/>
        </w:rPr>
        <w:t> </w:t>
      </w:r>
      <w:r w:rsidR="0038090E">
        <w:t>/(</w:t>
      </w:r>
      <w:r w:rsidR="0038090E">
        <w:rPr>
          <w:i/>
          <w:iCs/>
        </w:rPr>
        <w:t>N</w:t>
      </w:r>
      <w:r w:rsidR="0038090E" w:rsidRPr="002949F2">
        <w:rPr>
          <w:vertAlign w:val="subscript"/>
        </w:rPr>
        <w:t>0</w:t>
      </w:r>
      <w:r w:rsidR="0038090E">
        <w:t> </w:t>
      </w:r>
      <w:r w:rsidR="0038090E" w:rsidRPr="00ED0DA8">
        <w:t>+</w:t>
      </w:r>
      <w:r w:rsidR="0038090E">
        <w:rPr>
          <w:rFonts w:hint="eastAsia"/>
        </w:rPr>
        <w:t> </w:t>
      </w:r>
      <w:r w:rsidR="0038090E">
        <w:rPr>
          <w:i/>
          <w:iCs/>
        </w:rPr>
        <w:t>I</w:t>
      </w:r>
      <w:r w:rsidR="0038090E">
        <w:t>)</w:t>
      </w:r>
      <w:r w:rsidRPr="00F2659C">
        <w:rPr>
          <w:rFonts w:hint="cs"/>
          <w:rtl/>
        </w:rPr>
        <w:t>.</w:t>
      </w:r>
    </w:p>
    <w:p w:rsidR="00F2659C" w:rsidRPr="00F2659C" w:rsidRDefault="00F2659C" w:rsidP="00B82FA1">
      <w:pPr>
        <w:rPr>
          <w:rtl/>
          <w:lang w:bidi="ar-EG"/>
        </w:rPr>
      </w:pPr>
      <w:r w:rsidRPr="00DB078B">
        <w:rPr>
          <w:rFonts w:hint="cs"/>
          <w:spacing w:val="-4"/>
          <w:rtl/>
        </w:rPr>
        <w:t xml:space="preserve">ويكون الانحطاط المقبول </w:t>
      </w:r>
      <w:r w:rsidR="00C23E6D">
        <w:rPr>
          <w:spacing w:val="-4"/>
        </w:rPr>
        <w:t xml:space="preserve">dB </w:t>
      </w:r>
      <w:r w:rsidR="0038090E" w:rsidRPr="00DB078B">
        <w:rPr>
          <w:spacing w:val="-4"/>
        </w:rPr>
        <w:t>0</w:t>
      </w:r>
      <w:r w:rsidR="00C23E6D">
        <w:rPr>
          <w:spacing w:val="-4"/>
        </w:rPr>
        <w:t>,</w:t>
      </w:r>
      <w:r w:rsidR="0038090E" w:rsidRPr="00DB078B">
        <w:rPr>
          <w:spacing w:val="-4"/>
        </w:rPr>
        <w:t>8 = 10 log ((</w:t>
      </w:r>
      <w:r w:rsidR="0038090E" w:rsidRPr="00DB078B">
        <w:rPr>
          <w:i/>
          <w:iCs/>
          <w:spacing w:val="-4"/>
        </w:rPr>
        <w:t>E</w:t>
      </w:r>
      <w:r w:rsidR="0038090E" w:rsidRPr="00DB078B">
        <w:rPr>
          <w:i/>
          <w:iCs/>
          <w:spacing w:val="-4"/>
          <w:vertAlign w:val="subscript"/>
        </w:rPr>
        <w:t>b</w:t>
      </w:r>
      <w:r w:rsidR="0038090E" w:rsidRPr="00DB078B">
        <w:rPr>
          <w:rFonts w:ascii="Tms Rmn" w:hAnsi="Tms Rmn"/>
          <w:spacing w:val="-4"/>
          <w:sz w:val="4"/>
        </w:rPr>
        <w:t> </w:t>
      </w:r>
      <w:r w:rsidR="0038090E" w:rsidRPr="00DB078B">
        <w:rPr>
          <w:spacing w:val="-4"/>
        </w:rPr>
        <w:t>/</w:t>
      </w:r>
      <w:r w:rsidR="0038090E" w:rsidRPr="00DB078B">
        <w:rPr>
          <w:i/>
          <w:iCs/>
          <w:spacing w:val="-4"/>
        </w:rPr>
        <w:t>N</w:t>
      </w:r>
      <w:r w:rsidR="0038090E" w:rsidRPr="00DB078B">
        <w:rPr>
          <w:spacing w:val="-4"/>
          <w:vertAlign w:val="subscript"/>
        </w:rPr>
        <w:t>0</w:t>
      </w:r>
      <w:r w:rsidR="0038090E" w:rsidRPr="00DB078B">
        <w:rPr>
          <w:spacing w:val="-4"/>
        </w:rPr>
        <w:t>)/(</w:t>
      </w:r>
      <w:r w:rsidR="0038090E" w:rsidRPr="00DB078B">
        <w:rPr>
          <w:i/>
          <w:iCs/>
          <w:spacing w:val="-4"/>
        </w:rPr>
        <w:t>E</w:t>
      </w:r>
      <w:r w:rsidR="0038090E" w:rsidRPr="00DB078B">
        <w:rPr>
          <w:i/>
          <w:iCs/>
          <w:spacing w:val="-4"/>
          <w:vertAlign w:val="subscript"/>
        </w:rPr>
        <w:t>b</w:t>
      </w:r>
      <w:r w:rsidR="0038090E" w:rsidRPr="00DB078B">
        <w:rPr>
          <w:rFonts w:ascii="Tms Rmn" w:hAnsi="Tms Rmn"/>
          <w:spacing w:val="-4"/>
          <w:sz w:val="4"/>
        </w:rPr>
        <w:t> </w:t>
      </w:r>
      <w:r w:rsidR="0038090E" w:rsidRPr="00DB078B">
        <w:rPr>
          <w:spacing w:val="-4"/>
        </w:rPr>
        <w:t>/(</w:t>
      </w:r>
      <w:r w:rsidR="0038090E" w:rsidRPr="00DB078B">
        <w:rPr>
          <w:i/>
          <w:iCs/>
          <w:spacing w:val="-4"/>
        </w:rPr>
        <w:t>N</w:t>
      </w:r>
      <w:r w:rsidR="0038090E" w:rsidRPr="00DB078B">
        <w:rPr>
          <w:spacing w:val="-4"/>
          <w:vertAlign w:val="subscript"/>
        </w:rPr>
        <w:t>0</w:t>
      </w:r>
      <w:r w:rsidR="0038090E" w:rsidRPr="00DB078B">
        <w:rPr>
          <w:spacing w:val="-4"/>
        </w:rPr>
        <w:t> + </w:t>
      </w:r>
      <w:r w:rsidR="0038090E" w:rsidRPr="00DB078B">
        <w:rPr>
          <w:i/>
          <w:iCs/>
          <w:spacing w:val="-4"/>
        </w:rPr>
        <w:t>I</w:t>
      </w:r>
      <w:r w:rsidR="0038090E" w:rsidRPr="00DB078B">
        <w:rPr>
          <w:rFonts w:ascii="Tms Rmn" w:hAnsi="Tms Rmn"/>
          <w:spacing w:val="-4"/>
          <w:sz w:val="4"/>
        </w:rPr>
        <w:t> </w:t>
      </w:r>
      <w:r w:rsidR="0038090E" w:rsidRPr="00DB078B">
        <w:rPr>
          <w:spacing w:val="-4"/>
        </w:rPr>
        <w:t>)))</w:t>
      </w:r>
      <w:r w:rsidR="0038090E" w:rsidRPr="00DB078B">
        <w:rPr>
          <w:rFonts w:hint="cs"/>
          <w:spacing w:val="-4"/>
          <w:rtl/>
        </w:rPr>
        <w:t xml:space="preserve">. </w:t>
      </w:r>
      <w:r w:rsidRPr="00DB078B">
        <w:rPr>
          <w:rFonts w:hint="cs"/>
          <w:spacing w:val="-4"/>
          <w:rtl/>
        </w:rPr>
        <w:t>وهكذا فإن</w:t>
      </w:r>
      <w:r w:rsidR="00871052" w:rsidRPr="00DB078B">
        <w:rPr>
          <w:rFonts w:hint="cs"/>
          <w:spacing w:val="-4"/>
          <w:rtl/>
        </w:rPr>
        <w:t xml:space="preserve"> </w:t>
      </w:r>
      <w:r w:rsidR="00871052" w:rsidRPr="00DB078B">
        <w:rPr>
          <w:i/>
          <w:iCs/>
          <w:spacing w:val="-4"/>
        </w:rPr>
        <w:t>I</w:t>
      </w:r>
      <w:r w:rsidR="00871052" w:rsidRPr="00DB078B">
        <w:rPr>
          <w:spacing w:val="-4"/>
        </w:rPr>
        <w:t>/</w:t>
      </w:r>
      <w:r w:rsidR="00871052" w:rsidRPr="00DB078B">
        <w:rPr>
          <w:i/>
          <w:iCs/>
          <w:spacing w:val="-4"/>
        </w:rPr>
        <w:t>N</w:t>
      </w:r>
      <w:r w:rsidR="00871052" w:rsidRPr="00DB078B">
        <w:rPr>
          <w:spacing w:val="-4"/>
          <w:vertAlign w:val="subscript"/>
        </w:rPr>
        <w:t>0</w:t>
      </w:r>
      <w:r w:rsidR="00871052" w:rsidRPr="00DB078B">
        <w:rPr>
          <w:rFonts w:hint="eastAsia"/>
          <w:spacing w:val="-4"/>
          <w:vertAlign w:val="subscript"/>
          <w:rtl/>
        </w:rPr>
        <w:t> </w:t>
      </w:r>
      <w:r w:rsidR="00B82FA1">
        <w:rPr>
          <w:spacing w:val="-4"/>
        </w:rPr>
        <w:t>=</w:t>
      </w:r>
      <w:r w:rsidR="00871052" w:rsidRPr="00DB078B">
        <w:rPr>
          <w:rFonts w:hint="eastAsia"/>
          <w:spacing w:val="-4"/>
          <w:vertAlign w:val="subscript"/>
          <w:rtl/>
        </w:rPr>
        <w:t> </w:t>
      </w:r>
      <w:r w:rsidR="00871052" w:rsidRPr="00DB078B">
        <w:rPr>
          <w:rFonts w:hint="cs"/>
          <w:spacing w:val="-4"/>
          <w:rtl/>
        </w:rPr>
        <w:t>-</w:t>
      </w:r>
      <w:r w:rsidR="00871052" w:rsidRPr="00DB078B">
        <w:rPr>
          <w:spacing w:val="-4"/>
        </w:rPr>
        <w:t>dB 6,94</w:t>
      </w:r>
      <w:r w:rsidR="0038090E" w:rsidRPr="00DB078B">
        <w:rPr>
          <w:rFonts w:hint="cs"/>
          <w:spacing w:val="-4"/>
          <w:rtl/>
        </w:rPr>
        <w:t xml:space="preserve"> </w:t>
      </w:r>
      <w:r w:rsidRPr="00DB078B">
        <w:rPr>
          <w:rFonts w:hint="cs"/>
          <w:spacing w:val="-4"/>
          <w:rtl/>
        </w:rPr>
        <w:t>و</w:t>
      </w:r>
      <w:r w:rsidR="00871052" w:rsidRPr="00DB078B">
        <w:rPr>
          <w:i/>
          <w:iCs/>
          <w:spacing w:val="-4"/>
          <w:lang w:bidi="ar-EG"/>
        </w:rPr>
        <w:t>I</w:t>
      </w:r>
      <w:r w:rsidR="00871052" w:rsidRPr="00DB078B">
        <w:rPr>
          <w:spacing w:val="-4"/>
          <w:lang w:bidi="ar-EG"/>
        </w:rPr>
        <w:t xml:space="preserve"> </w:t>
      </w:r>
      <w:r w:rsidR="00B82FA1">
        <w:rPr>
          <w:rFonts w:hint="cs"/>
          <w:spacing w:val="-4"/>
          <w:rtl/>
        </w:rPr>
        <w:t xml:space="preserve"> </w:t>
      </w:r>
      <w:r w:rsidR="00B82FA1">
        <w:rPr>
          <w:spacing w:val="-4"/>
          <w:lang w:bidi="ar-EG"/>
        </w:rPr>
        <w:t>=</w:t>
      </w:r>
      <w:r w:rsidR="00871052" w:rsidRPr="00DB078B">
        <w:rPr>
          <w:rFonts w:hint="cs"/>
          <w:spacing w:val="-4"/>
          <w:rtl/>
          <w:lang w:bidi="ar-EG"/>
        </w:rPr>
        <w:t xml:space="preserve"> -</w:t>
      </w:r>
      <w:r w:rsidR="00871052" w:rsidRPr="00DB078B">
        <w:rPr>
          <w:spacing w:val="-4"/>
          <w:lang w:bidi="ar-EG"/>
        </w:rPr>
        <w:t>207,8</w:t>
      </w:r>
      <w:r w:rsidR="00C23E6D">
        <w:rPr>
          <w:rFonts w:hint="eastAsia"/>
          <w:spacing w:val="-4"/>
          <w:rtl/>
          <w:lang w:bidi="ar-EG"/>
        </w:rPr>
        <w:t> </w:t>
      </w:r>
      <w:r w:rsidR="00C23E6D">
        <w:rPr>
          <w:spacing w:val="-4"/>
          <w:lang w:bidi="ar-EG"/>
        </w:rPr>
        <w:t>dB</w:t>
      </w:r>
      <w:r w:rsidR="00871052" w:rsidRPr="00DB078B">
        <w:rPr>
          <w:spacing w:val="-4"/>
          <w:lang w:bidi="ar-EG"/>
        </w:rPr>
        <w:t>(</w:t>
      </w:r>
      <w:r w:rsidR="007D3E55">
        <w:rPr>
          <w:spacing w:val="-4"/>
          <w:lang w:bidi="ar-EG"/>
        </w:rPr>
        <w:t>W/Hz</w:t>
      </w:r>
      <w:r w:rsidR="00871052" w:rsidRPr="00DB078B">
        <w:rPr>
          <w:spacing w:val="-4"/>
          <w:lang w:bidi="ar-EG"/>
        </w:rPr>
        <w:t>)</w:t>
      </w:r>
      <w:r w:rsidR="00871052">
        <w:rPr>
          <w:rFonts w:hint="cs"/>
          <w:rtl/>
          <w:lang w:bidi="ar-EG"/>
        </w:rPr>
        <w:t xml:space="preserve"> </w:t>
      </w:r>
      <w:r w:rsidRPr="00F2659C">
        <w:rPr>
          <w:rFonts w:hint="cs"/>
          <w:rtl/>
        </w:rPr>
        <w:t xml:space="preserve">أي </w:t>
      </w:r>
      <w:r w:rsidR="00A05949">
        <w:rPr>
          <w:rFonts w:hint="cs"/>
          <w:rtl/>
        </w:rPr>
        <w:t>ما </w:t>
      </w:r>
      <w:r w:rsidRPr="00F2659C">
        <w:rPr>
          <w:rFonts w:hint="cs"/>
          <w:rtl/>
        </w:rPr>
        <w:t>يقابل زيادة في حرارة الضوضاء قدرها</w:t>
      </w:r>
      <w:r w:rsidR="0038090E">
        <w:rPr>
          <w:rFonts w:hint="cs"/>
          <w:rtl/>
          <w:lang w:bidi="ar-EG"/>
        </w:rPr>
        <w:t xml:space="preserve"> </w:t>
      </w:r>
      <w:r w:rsidR="0038090E">
        <w:rPr>
          <w:lang w:bidi="ar-EG"/>
        </w:rPr>
        <w:t>K 120,23</w:t>
      </w:r>
      <w:r w:rsidRPr="00F2659C">
        <w:rPr>
          <w:rFonts w:hint="cs"/>
          <w:rtl/>
        </w:rPr>
        <w:t xml:space="preserve"> (زيادة بنسبة </w:t>
      </w:r>
      <w:r w:rsidR="0038090E">
        <w:t>%20</w:t>
      </w:r>
      <w:r w:rsidRPr="00F2659C">
        <w:rPr>
          <w:rFonts w:hint="cs"/>
          <w:rtl/>
        </w:rPr>
        <w:t xml:space="preserve"> في حرارة ضوضاء النظام في</w:t>
      </w:r>
      <w:r w:rsidR="0038090E">
        <w:rPr>
          <w:rFonts w:hint="eastAsia"/>
          <w:rtl/>
        </w:rPr>
        <w:t> </w:t>
      </w:r>
      <w:r w:rsidRPr="00F2659C">
        <w:rPr>
          <w:rFonts w:hint="cs"/>
          <w:rtl/>
        </w:rPr>
        <w:t xml:space="preserve">دخل مستقبِل </w:t>
      </w:r>
      <w:r w:rsidRPr="00F2659C">
        <w:t>Cospas SARP</w:t>
      </w:r>
      <w:r w:rsidRPr="00F2659C">
        <w:rPr>
          <w:rFonts w:hint="cs"/>
          <w:rtl/>
        </w:rPr>
        <w:t>).</w:t>
      </w:r>
    </w:p>
    <w:p w:rsidR="00F2659C" w:rsidRPr="00F2659C" w:rsidRDefault="00F2659C" w:rsidP="00C23E6D">
      <w:pPr>
        <w:rPr>
          <w:rtl/>
        </w:rPr>
      </w:pPr>
      <w:r w:rsidRPr="00F2659C">
        <w:rPr>
          <w:rFonts w:hint="cs"/>
          <w:rtl/>
        </w:rPr>
        <w:t xml:space="preserve">والحد الأقصى من السوية المسموح بها من كثافة الضوضاء </w:t>
      </w:r>
      <w:r w:rsidRPr="00871052">
        <w:rPr>
          <w:i/>
          <w:iCs/>
        </w:rPr>
        <w:t>I</w:t>
      </w:r>
      <w:r w:rsidRPr="00F2659C">
        <w:rPr>
          <w:rFonts w:hint="cs"/>
          <w:rtl/>
        </w:rPr>
        <w:t xml:space="preserve"> هو </w:t>
      </w:r>
      <w:r w:rsidR="00871052">
        <w:rPr>
          <w:rFonts w:hint="cs"/>
          <w:rtl/>
        </w:rPr>
        <w:t>-</w:t>
      </w:r>
      <w:r w:rsidR="00871052">
        <w:t>207,8</w:t>
      </w:r>
      <w:r w:rsidRPr="00F2659C">
        <w:rPr>
          <w:rFonts w:hint="cs"/>
          <w:rtl/>
        </w:rPr>
        <w:t xml:space="preserve"> </w:t>
      </w:r>
      <w:r w:rsidR="00C23E6D">
        <w:t>dB</w:t>
      </w:r>
      <w:r w:rsidRPr="00F2659C">
        <w:t>(</w:t>
      </w:r>
      <w:r w:rsidR="007D3E55">
        <w:t>W/Hz</w:t>
      </w:r>
      <w:r w:rsidRPr="00F2659C">
        <w:t>)</w:t>
      </w:r>
      <w:r w:rsidRPr="00F2659C">
        <w:rPr>
          <w:rFonts w:hint="cs"/>
          <w:rtl/>
        </w:rPr>
        <w:t xml:space="preserve"> عند دخل مستقبِل الساتل.</w:t>
      </w:r>
    </w:p>
    <w:p w:rsidR="00871052" w:rsidRDefault="00F2659C" w:rsidP="007D3E55">
      <w:pPr>
        <w:rPr>
          <w:rtl/>
          <w:lang w:bidi="ar-EG"/>
        </w:rPr>
      </w:pPr>
      <w:r w:rsidRPr="00F2659C">
        <w:rPr>
          <w:rFonts w:hint="cs"/>
          <w:rtl/>
        </w:rPr>
        <w:t xml:space="preserve">وتأخذ كثافة الضوضاء </w:t>
      </w:r>
      <w:r w:rsidRPr="00871052">
        <w:rPr>
          <w:i/>
          <w:iCs/>
        </w:rPr>
        <w:t>I</w:t>
      </w:r>
      <w:r w:rsidRPr="00F2659C">
        <w:rPr>
          <w:rFonts w:hint="cs"/>
          <w:rtl/>
        </w:rPr>
        <w:t xml:space="preserve"> في الحسبان التوهين وكسب الهوائي. وللتعبير عن الرقم بوحدة الكثافة </w:t>
      </w:r>
      <w:r w:rsidRPr="00F2659C">
        <w:t xml:space="preserve"> spfd</w:t>
      </w:r>
      <w:r w:rsidRPr="00F2659C">
        <w:rPr>
          <w:rFonts w:hint="cs"/>
          <w:rtl/>
        </w:rPr>
        <w:t>من الضروري تحويل</w:t>
      </w:r>
      <w:r w:rsidR="00871052">
        <w:rPr>
          <w:rFonts w:hint="eastAsia"/>
          <w:rtl/>
        </w:rPr>
        <w:t> </w:t>
      </w:r>
      <w:r w:rsidRPr="00F2659C">
        <w:rPr>
          <w:rFonts w:hint="cs"/>
          <w:rtl/>
        </w:rPr>
        <w:t xml:space="preserve">هذه القيمة إلى </w:t>
      </w:r>
      <w:r w:rsidRPr="00F2659C">
        <w:t>dB(W/(m</w:t>
      </w:r>
      <w:r w:rsidRPr="00871052">
        <w:rPr>
          <w:vertAlign w:val="superscript"/>
        </w:rPr>
        <w:t>2</w:t>
      </w:r>
      <w:r w:rsidRPr="00F2659C">
        <w:t> · Hz))</w:t>
      </w:r>
      <w:r w:rsidRPr="00F2659C">
        <w:rPr>
          <w:rFonts w:hint="cs"/>
          <w:rtl/>
        </w:rPr>
        <w:t>. وتكون مساحة السطح المكافئة في هوائي له كسب</w:t>
      </w:r>
      <w:r w:rsidRPr="00F2659C">
        <w:t xml:space="preserve">G </w:t>
      </w:r>
      <w:r w:rsidRPr="00F2659C">
        <w:rPr>
          <w:rFonts w:hint="cs"/>
          <w:rtl/>
        </w:rPr>
        <w:t xml:space="preserve"> هي:</w:t>
      </w:r>
      <w:r w:rsidR="007D3E55">
        <w:rPr>
          <w:rFonts w:hint="eastAsia"/>
          <w:rtl/>
          <w:lang w:bidi="ar-EG"/>
        </w:rPr>
        <w:t> </w:t>
      </w:r>
      <w:r w:rsidR="00871052">
        <w:rPr>
          <w:position w:val="-24"/>
        </w:rPr>
        <w:object w:dxaOrig="900" w:dyaOrig="680">
          <v:shape id="_x0000_i1034" type="#_x0000_t75" style="width:44.6pt;height:33.85pt" o:ole="">
            <v:imagedata r:id="rId31" o:title=""/>
          </v:shape>
          <o:OLEObject Type="Embed" ProgID="Equation.3" ShapeID="_x0000_i1034" DrawAspect="Content" ObjectID="_1407139996" r:id="rId32"/>
        </w:object>
      </w:r>
      <w:r w:rsidR="007D3E55">
        <w:rPr>
          <w:rFonts w:hint="cs"/>
          <w:rtl/>
        </w:rPr>
        <w:t xml:space="preserve"> </w:t>
      </w:r>
      <w:r w:rsidRPr="00F2659C">
        <w:rPr>
          <w:rFonts w:hint="cs"/>
          <w:rtl/>
        </w:rPr>
        <w:t>وب</w:t>
      </w:r>
      <w:r w:rsidR="00A05949">
        <w:rPr>
          <w:rFonts w:hint="cs"/>
          <w:rtl/>
        </w:rPr>
        <w:t>ما </w:t>
      </w:r>
      <w:r w:rsidRPr="00F2659C">
        <w:rPr>
          <w:rFonts w:hint="cs"/>
          <w:rtl/>
        </w:rPr>
        <w:t>أن الكسب الأعظمي لهوائي مخروطي حلزوني منصوب على مركبة فضائية</w:t>
      </w:r>
      <w:r w:rsidRPr="00F2659C">
        <w:t xml:space="preserve">Cospas </w:t>
      </w:r>
      <w:r w:rsidRPr="00F2659C">
        <w:rPr>
          <w:rFonts w:hint="cs"/>
          <w:rtl/>
        </w:rPr>
        <w:t xml:space="preserve"> هو </w:t>
      </w:r>
      <w:r w:rsidR="00871052">
        <w:t>6</w:t>
      </w:r>
      <w:r w:rsidRPr="00F2659C">
        <w:rPr>
          <w:rFonts w:hint="cs"/>
          <w:rtl/>
        </w:rPr>
        <w:t xml:space="preserve"> </w:t>
      </w:r>
      <w:r w:rsidRPr="00F2659C">
        <w:t>dB</w:t>
      </w:r>
      <w:r w:rsidRPr="00F2659C">
        <w:rPr>
          <w:rFonts w:hint="cs"/>
          <w:rtl/>
        </w:rPr>
        <w:t>، عندئذ</w:t>
      </w:r>
      <w:r w:rsidRPr="00F2659C">
        <w:t>S </w:t>
      </w:r>
      <w:r w:rsidRPr="00F2659C">
        <w:rPr>
          <w:rFonts w:hint="cs"/>
          <w:rtl/>
        </w:rPr>
        <w:t xml:space="preserve"> = </w:t>
      </w:r>
      <w:r w:rsidR="00871052">
        <w:t>0,174</w:t>
      </w:r>
      <w:r w:rsidRPr="00F2659C">
        <w:rPr>
          <w:rFonts w:hint="cs"/>
          <w:rtl/>
        </w:rPr>
        <w:t xml:space="preserve"> </w:t>
      </w:r>
      <w:r w:rsidR="00871052" w:rsidRPr="00871052">
        <w:rPr>
          <w:vertAlign w:val="superscript"/>
        </w:rPr>
        <w:t>2</w:t>
      </w:r>
      <w:r w:rsidRPr="00F2659C">
        <w:t>m</w:t>
      </w:r>
      <w:r w:rsidRPr="00F2659C">
        <w:rPr>
          <w:rFonts w:hint="cs"/>
          <w:rtl/>
        </w:rPr>
        <w:t xml:space="preserve">. لذلك تساوي الكثافة </w:t>
      </w:r>
      <w:r w:rsidRPr="00F2659C">
        <w:t>spfd</w:t>
      </w:r>
      <w:r w:rsidRPr="00F2659C">
        <w:rPr>
          <w:rFonts w:hint="cs"/>
          <w:rtl/>
        </w:rPr>
        <w:t xml:space="preserve"> المقابلة</w:t>
      </w:r>
      <w:r w:rsidR="007D3E55">
        <w:rPr>
          <w:rFonts w:hint="cs"/>
          <w:rtl/>
        </w:rPr>
        <w:t xml:space="preserve"> </w:t>
      </w:r>
      <w:r w:rsidR="00871052" w:rsidRPr="00D82B23">
        <w:t>–</w:t>
      </w:r>
      <w:r w:rsidR="00871052">
        <w:t>207.8 </w:t>
      </w:r>
      <w:r w:rsidR="00871052" w:rsidRPr="00D82B23">
        <w:t>+</w:t>
      </w:r>
      <w:r w:rsidR="00871052">
        <w:t> 1.6 (losses) – 10 log</w:t>
      </w:r>
      <w:r w:rsidR="00871052">
        <w:rPr>
          <w:vertAlign w:val="subscript"/>
        </w:rPr>
        <w:t>10</w:t>
      </w:r>
      <w:r w:rsidR="00871052">
        <w:t xml:space="preserve"> </w:t>
      </w:r>
      <w:r w:rsidR="00871052">
        <w:rPr>
          <w:i/>
          <w:iCs/>
        </w:rPr>
        <w:t>S</w:t>
      </w:r>
      <w:r w:rsidR="00871052">
        <w:t> </w:t>
      </w:r>
      <w:r w:rsidR="00871052" w:rsidRPr="00D82B23">
        <w:t>=</w:t>
      </w:r>
      <w:r w:rsidR="00871052">
        <w:t> </w:t>
      </w:r>
      <w:r w:rsidR="00871052" w:rsidRPr="00D82B23">
        <w:t>–</w:t>
      </w:r>
      <w:r w:rsidR="00871052">
        <w:t>198.6 dB(W/(m</w:t>
      </w:r>
      <w:r w:rsidR="00871052">
        <w:rPr>
          <w:vertAlign w:val="superscript"/>
        </w:rPr>
        <w:t>2</w:t>
      </w:r>
      <w:r w:rsidR="00871052">
        <w:t> · Hz))</w:t>
      </w:r>
      <w:r w:rsidR="00871052">
        <w:rPr>
          <w:rFonts w:hint="cs"/>
          <w:rtl/>
          <w:lang w:bidi="ar-EG"/>
        </w:rPr>
        <w:t>.</w:t>
      </w:r>
    </w:p>
    <w:p w:rsidR="00F2659C" w:rsidRPr="00F2659C" w:rsidRDefault="00F2659C" w:rsidP="00C23E6D">
      <w:pPr>
        <w:rPr>
          <w:lang w:bidi="ar-EG"/>
        </w:rPr>
      </w:pPr>
      <w:r w:rsidRPr="00F2659C">
        <w:rPr>
          <w:rFonts w:hint="cs"/>
          <w:rtl/>
        </w:rPr>
        <w:t>ويجب أ</w:t>
      </w:r>
      <w:r w:rsidR="00A05949">
        <w:rPr>
          <w:rFonts w:hint="cs"/>
          <w:rtl/>
        </w:rPr>
        <w:t>لا </w:t>
      </w:r>
      <w:r w:rsidRPr="00F2659C">
        <w:rPr>
          <w:rFonts w:hint="cs"/>
          <w:rtl/>
        </w:rPr>
        <w:t>تتجاوز السوية القصوى لتداخل ضوضاء النطاق العريض في النطاق</w:t>
      </w:r>
      <w:r w:rsidR="00871052">
        <w:rPr>
          <w:rFonts w:hint="cs"/>
          <w:rtl/>
        </w:rPr>
        <w:t xml:space="preserve"> </w:t>
      </w:r>
      <w:r w:rsidR="00871052">
        <w:t>MHz 406,1</w:t>
      </w:r>
      <w:r w:rsidR="00871052">
        <w:noBreakHyphen/>
        <w:t>406</w:t>
      </w:r>
      <w:r w:rsidRPr="00F2659C">
        <w:rPr>
          <w:rFonts w:hint="cs"/>
          <w:rtl/>
        </w:rPr>
        <w:t xml:space="preserve"> مقدار</w:t>
      </w:r>
      <w:r w:rsidR="00871052">
        <w:rPr>
          <w:rFonts w:hint="cs"/>
          <w:rtl/>
        </w:rPr>
        <w:t xml:space="preserve"> </w:t>
      </w:r>
      <w:r w:rsidR="00C23E6D">
        <w:t>dB</w:t>
      </w:r>
      <w:r w:rsidRPr="00F2659C">
        <w:t>(W/(m</w:t>
      </w:r>
      <w:r w:rsidRPr="007D3E55">
        <w:rPr>
          <w:vertAlign w:val="superscript"/>
        </w:rPr>
        <w:t>2</w:t>
      </w:r>
      <w:r w:rsidRPr="00F2659C">
        <w:t> · Hz))</w:t>
      </w:r>
      <w:r w:rsidR="007D3E55">
        <w:t> 198,6</w:t>
      </w:r>
      <w:r w:rsidR="007D3E55">
        <w:sym w:font="Symbol" w:char="F02D"/>
      </w:r>
      <w:r w:rsidRPr="00F2659C">
        <w:rPr>
          <w:rFonts w:hint="cs"/>
          <w:rtl/>
        </w:rPr>
        <w:t xml:space="preserve"> وذلك لتوفير الحماية الكافية لأجهزة </w:t>
      </w:r>
      <w:r w:rsidRPr="00F2659C">
        <w:t>Cospas SARP</w:t>
      </w:r>
      <w:r w:rsidRPr="00F2659C">
        <w:rPr>
          <w:rFonts w:hint="cs"/>
          <w:rtl/>
        </w:rPr>
        <w:t>.</w:t>
      </w:r>
    </w:p>
    <w:p w:rsidR="00F2659C" w:rsidRPr="00F2659C" w:rsidRDefault="00FA0375" w:rsidP="0023641B">
      <w:pPr>
        <w:pStyle w:val="Heading1"/>
      </w:pPr>
      <w:r>
        <w:t>4</w:t>
      </w:r>
      <w:r w:rsidR="00F2659C" w:rsidRPr="00F2659C">
        <w:tab/>
      </w:r>
      <w:r w:rsidR="00F2659C" w:rsidRPr="00F2659C">
        <w:rPr>
          <w:rFonts w:hint="cs"/>
          <w:rtl/>
        </w:rPr>
        <w:t xml:space="preserve">معايير الحماية لنظام </w:t>
      </w:r>
      <w:r w:rsidR="00F2659C" w:rsidRPr="00F2659C">
        <w:t xml:space="preserve"> Cospas SARP</w:t>
      </w:r>
      <w:r w:rsidR="00F2659C" w:rsidRPr="00F2659C">
        <w:rPr>
          <w:rFonts w:hint="cs"/>
          <w:rtl/>
        </w:rPr>
        <w:t>في النطاق</w:t>
      </w:r>
      <w:r w:rsidR="0023641B">
        <w:rPr>
          <w:rFonts w:hint="cs"/>
          <w:rtl/>
          <w:lang w:bidi="ar-EG"/>
        </w:rPr>
        <w:t xml:space="preserve"> </w:t>
      </w:r>
      <w:r w:rsidR="0023641B">
        <w:rPr>
          <w:lang w:bidi="ar-EG"/>
        </w:rPr>
        <w:t>MHz 406,1</w:t>
      </w:r>
      <w:r w:rsidR="0023641B">
        <w:rPr>
          <w:lang w:bidi="ar-EG"/>
        </w:rPr>
        <w:noBreakHyphen/>
        <w:t>406</w:t>
      </w:r>
      <w:r w:rsidR="00F2659C" w:rsidRPr="00F2659C">
        <w:rPr>
          <w:rFonts w:hint="cs"/>
          <w:rtl/>
        </w:rPr>
        <w:t xml:space="preserve"> من البث الهامشي في</w:t>
      </w:r>
      <w:r w:rsidR="0023641B">
        <w:rPr>
          <w:rFonts w:hint="eastAsia"/>
          <w:rtl/>
        </w:rPr>
        <w:t> </w:t>
      </w:r>
      <w:r w:rsidR="00F2659C" w:rsidRPr="00F2659C">
        <w:rPr>
          <w:rFonts w:hint="cs"/>
          <w:rtl/>
        </w:rPr>
        <w:t>النطاق الضيق</w:t>
      </w:r>
    </w:p>
    <w:p w:rsidR="00F2659C" w:rsidRPr="00F2659C" w:rsidRDefault="00F2659C" w:rsidP="00CA3F34">
      <w:pPr>
        <w:rPr>
          <w:rtl/>
          <w:lang w:bidi="ar-EG"/>
        </w:rPr>
      </w:pPr>
      <w:r w:rsidRPr="00F2659C">
        <w:rPr>
          <w:rFonts w:hint="cs"/>
          <w:rtl/>
        </w:rPr>
        <w:t xml:space="preserve">يقوم نظام </w:t>
      </w:r>
      <w:r w:rsidRPr="00F2659C">
        <w:t>Cospas SARP</w:t>
      </w:r>
      <w:r w:rsidRPr="00F2659C">
        <w:rPr>
          <w:rFonts w:hint="cs"/>
          <w:rtl/>
        </w:rPr>
        <w:t xml:space="preserve"> باستمرار بمسح النطاق</w:t>
      </w:r>
      <w:r w:rsidR="0023641B">
        <w:rPr>
          <w:rFonts w:hint="cs"/>
          <w:rtl/>
        </w:rPr>
        <w:t xml:space="preserve"> </w:t>
      </w:r>
      <w:r w:rsidR="0023641B">
        <w:t>MHz 406,1</w:t>
      </w:r>
      <w:r w:rsidR="0023641B">
        <w:noBreakHyphen/>
        <w:t>406</w:t>
      </w:r>
      <w:r w:rsidRPr="00F2659C">
        <w:rPr>
          <w:rFonts w:hint="cs"/>
          <w:rtl/>
        </w:rPr>
        <w:t xml:space="preserve"> (فترة كل مسح هي </w:t>
      </w:r>
      <w:r w:rsidR="00CA3F34">
        <w:t>ms </w:t>
      </w:r>
      <w:r w:rsidR="0023641B">
        <w:t>60</w:t>
      </w:r>
      <w:r w:rsidRPr="00F2659C">
        <w:rPr>
          <w:rFonts w:hint="cs"/>
          <w:rtl/>
        </w:rPr>
        <w:t xml:space="preserve">) بحثاً عن إشارات المنارات الراديوية التي تتجاوز عتبة الكشف في </w:t>
      </w:r>
      <w:r w:rsidRPr="00F2659C">
        <w:t>SARP</w:t>
      </w:r>
      <w:r w:rsidRPr="00F2659C">
        <w:rPr>
          <w:rFonts w:hint="cs"/>
          <w:rtl/>
        </w:rPr>
        <w:t xml:space="preserve">. وعندما تكتشف إشارة </w:t>
      </w:r>
      <w:r w:rsidR="00A05949">
        <w:rPr>
          <w:rFonts w:hint="cs"/>
          <w:rtl/>
        </w:rPr>
        <w:t>ما </w:t>
      </w:r>
      <w:r w:rsidRPr="00F2659C">
        <w:rPr>
          <w:rFonts w:hint="cs"/>
          <w:rtl/>
        </w:rPr>
        <w:t xml:space="preserve">تُحكم وحدة استعادة البيانات </w:t>
      </w:r>
      <w:r w:rsidR="00DB078B">
        <w:t>(</w:t>
      </w:r>
      <w:r w:rsidRPr="00F2659C">
        <w:t>DRU</w:t>
      </w:r>
      <w:r w:rsidR="00DB078B">
        <w:t>)</w:t>
      </w:r>
      <w:r w:rsidRPr="00F2659C">
        <w:rPr>
          <w:rFonts w:hint="cs"/>
          <w:rtl/>
        </w:rPr>
        <w:t xml:space="preserve"> في</w:t>
      </w:r>
      <w:r w:rsidR="0023641B">
        <w:rPr>
          <w:rFonts w:hint="eastAsia"/>
          <w:rtl/>
        </w:rPr>
        <w:t> </w:t>
      </w:r>
      <w:r w:rsidRPr="00F2659C">
        <w:rPr>
          <w:rFonts w:hint="cs"/>
          <w:rtl/>
        </w:rPr>
        <w:t xml:space="preserve">المعالج </w:t>
      </w:r>
      <w:r w:rsidRPr="00F2659C">
        <w:t>SARP</w:t>
      </w:r>
      <w:r w:rsidRPr="00F2659C">
        <w:rPr>
          <w:rFonts w:hint="cs"/>
          <w:rtl/>
        </w:rPr>
        <w:t xml:space="preserve"> على تردد الإشارة ل</w:t>
      </w:r>
      <w:r w:rsidR="00A05949">
        <w:rPr>
          <w:rFonts w:hint="cs"/>
          <w:rtl/>
        </w:rPr>
        <w:t>ما لا </w:t>
      </w:r>
      <w:r w:rsidRPr="00F2659C">
        <w:rPr>
          <w:rFonts w:hint="cs"/>
          <w:rtl/>
        </w:rPr>
        <w:t xml:space="preserve">يقل عن </w:t>
      </w:r>
      <w:r w:rsidR="00CA3F34">
        <w:t>ms </w:t>
      </w:r>
      <w:r w:rsidR="0023641B">
        <w:t>520</w:t>
      </w:r>
      <w:r w:rsidRPr="00F2659C">
        <w:rPr>
          <w:rFonts w:hint="cs"/>
          <w:rtl/>
        </w:rPr>
        <w:t xml:space="preserve">. ومن شأن إشارة تداخل واحدة من ساتل خدمة </w:t>
      </w:r>
      <w:r w:rsidRPr="00F2659C">
        <w:t>MSS</w:t>
      </w:r>
      <w:r w:rsidRPr="00F2659C">
        <w:rPr>
          <w:rFonts w:hint="cs"/>
          <w:rtl/>
        </w:rPr>
        <w:t xml:space="preserve"> في</w:t>
      </w:r>
      <w:r w:rsidR="0023641B">
        <w:rPr>
          <w:rFonts w:hint="eastAsia"/>
          <w:rtl/>
        </w:rPr>
        <w:t> </w:t>
      </w:r>
      <w:r w:rsidRPr="00F2659C">
        <w:rPr>
          <w:rFonts w:hint="cs"/>
          <w:rtl/>
        </w:rPr>
        <w:t>النطاق</w:t>
      </w:r>
      <w:r w:rsidR="0023641B">
        <w:rPr>
          <w:rFonts w:hint="cs"/>
          <w:rtl/>
        </w:rPr>
        <w:t xml:space="preserve"> </w:t>
      </w:r>
      <w:r w:rsidR="0023641B">
        <w:t>MHz 406,1</w:t>
      </w:r>
      <w:r w:rsidR="0023641B">
        <w:noBreakHyphen/>
        <w:t>406</w:t>
      </w:r>
      <w:r w:rsidRPr="00F2659C">
        <w:rPr>
          <w:rFonts w:hint="cs"/>
          <w:rtl/>
        </w:rPr>
        <w:t xml:space="preserve"> أن تلتقط كلتا وحدتي </w:t>
      </w:r>
      <w:r w:rsidRPr="00F2659C">
        <w:t>DRU</w:t>
      </w:r>
      <w:r w:rsidRPr="00F2659C">
        <w:rPr>
          <w:rFonts w:hint="cs"/>
          <w:rtl/>
        </w:rPr>
        <w:t xml:space="preserve"> على متن الساتل م</w:t>
      </w:r>
      <w:r w:rsidR="00A05949">
        <w:rPr>
          <w:rFonts w:hint="cs"/>
          <w:rtl/>
        </w:rPr>
        <w:t>ما </w:t>
      </w:r>
      <w:r w:rsidRPr="00F2659C">
        <w:rPr>
          <w:rFonts w:hint="cs"/>
          <w:rtl/>
        </w:rPr>
        <w:t>يحرم ساتل</w:t>
      </w:r>
      <w:r w:rsidRPr="00F2659C">
        <w:t xml:space="preserve">Cospas </w:t>
      </w:r>
      <w:r w:rsidRPr="00F2659C">
        <w:rPr>
          <w:rFonts w:hint="cs"/>
          <w:rtl/>
        </w:rPr>
        <w:t xml:space="preserve"> من معالجة إشارات فعلية من منارات الاستغاثة الراديوية.</w:t>
      </w:r>
    </w:p>
    <w:p w:rsidR="00F2659C" w:rsidRPr="00F2659C" w:rsidRDefault="00F2659C" w:rsidP="0023161D">
      <w:r w:rsidRPr="00F2659C">
        <w:rPr>
          <w:rFonts w:hint="cs"/>
          <w:rtl/>
        </w:rPr>
        <w:t xml:space="preserve">وحرصاً على تلبية متطلبات أداء </w:t>
      </w:r>
      <w:r w:rsidRPr="00F2659C">
        <w:t>SAR</w:t>
      </w:r>
      <w:r w:rsidRPr="00F2659C">
        <w:rPr>
          <w:rFonts w:hint="cs"/>
          <w:rtl/>
        </w:rPr>
        <w:t xml:space="preserve"> في</w:t>
      </w:r>
      <w:r w:rsidR="00A05949">
        <w:rPr>
          <w:rFonts w:hint="cs"/>
          <w:rtl/>
        </w:rPr>
        <w:t>ما </w:t>
      </w:r>
      <w:r w:rsidRPr="00F2659C">
        <w:rPr>
          <w:rFonts w:hint="cs"/>
          <w:rtl/>
        </w:rPr>
        <w:t>يتعلق بمنارات الاستغاثة الراديوية ذات القدرة المنخفضة، تم تصميم جهاز</w:t>
      </w:r>
      <w:r w:rsidR="0034197F">
        <w:rPr>
          <w:rFonts w:hint="cs"/>
          <w:rtl/>
        </w:rPr>
        <w:t xml:space="preserve"> </w:t>
      </w:r>
      <w:r w:rsidR="0023161D">
        <w:t>C</w:t>
      </w:r>
      <w:r w:rsidR="00CA3F34">
        <w:t>ospas </w:t>
      </w:r>
      <w:r w:rsidRPr="00F2659C">
        <w:t>SARP</w:t>
      </w:r>
      <w:r w:rsidR="00CA3F34">
        <w:rPr>
          <w:rFonts w:hint="cs"/>
          <w:rtl/>
        </w:rPr>
        <w:t xml:space="preserve"> </w:t>
      </w:r>
      <w:r w:rsidRPr="00F2659C">
        <w:rPr>
          <w:rFonts w:hint="cs"/>
          <w:rtl/>
        </w:rPr>
        <w:t xml:space="preserve">لكي يتحرى ويعالج إشارات ضعيفة جداً. وأداء الجهاز من الدقة بحيث يحيل أي إرسال </w:t>
      </w:r>
      <w:r w:rsidR="00DB078B">
        <w:t>(</w:t>
      </w:r>
      <w:r w:rsidR="00DB078B">
        <w:rPr>
          <w:i/>
          <w:iCs/>
        </w:rPr>
        <w:t>C</w:t>
      </w:r>
      <w:r w:rsidR="00DB078B">
        <w:rPr>
          <w:i/>
          <w:iCs/>
          <w:vertAlign w:val="subscript"/>
        </w:rPr>
        <w:t>min</w:t>
      </w:r>
      <w:r w:rsidR="00DB078B">
        <w:t>)</w:t>
      </w:r>
      <w:r w:rsidRPr="00F2659C">
        <w:rPr>
          <w:rFonts w:hint="cs"/>
          <w:rtl/>
        </w:rPr>
        <w:t xml:space="preserve"> عند سوية قدرة ت</w:t>
      </w:r>
      <w:r w:rsidR="0023641B">
        <w:rPr>
          <w:rFonts w:hint="cs"/>
          <w:rtl/>
        </w:rPr>
        <w:t>تجاوز كثافة ضوضاء القدرة بمقدار</w:t>
      </w:r>
      <w:r w:rsidR="0023641B">
        <w:rPr>
          <w:rFonts w:hint="cs"/>
          <w:rtl/>
          <w:lang w:bidi="ar-EG"/>
        </w:rPr>
        <w:t xml:space="preserve"> </w:t>
      </w:r>
      <w:r w:rsidR="0023641B">
        <w:rPr>
          <w:lang w:bidi="ar-EG"/>
        </w:rPr>
        <w:t>21</w:t>
      </w:r>
      <w:r w:rsidR="0023641B">
        <w:rPr>
          <w:rFonts w:hint="cs"/>
          <w:rtl/>
        </w:rPr>
        <w:t xml:space="preserve"> </w:t>
      </w:r>
      <w:r w:rsidR="0023641B">
        <w:t>(</w:t>
      </w:r>
      <w:r w:rsidR="0023641B">
        <w:rPr>
          <w:i/>
          <w:iCs/>
        </w:rPr>
        <w:t>C</w:t>
      </w:r>
      <w:r w:rsidR="0023641B">
        <w:rPr>
          <w:i/>
          <w:iCs/>
          <w:vertAlign w:val="subscript"/>
        </w:rPr>
        <w:t>min</w:t>
      </w:r>
      <w:r w:rsidR="0023641B">
        <w:rPr>
          <w:rFonts w:ascii="Tms Rmn" w:hAnsi="Tms Rmn"/>
          <w:sz w:val="4"/>
        </w:rPr>
        <w:t> </w:t>
      </w:r>
      <w:r w:rsidR="0023641B">
        <w:t>/</w:t>
      </w:r>
      <w:r w:rsidR="0023641B">
        <w:rPr>
          <w:rFonts w:ascii="Tms Rmn" w:hAnsi="Tms Rmn"/>
          <w:sz w:val="4"/>
        </w:rPr>
        <w:t> </w:t>
      </w:r>
      <w:r w:rsidR="0023641B">
        <w:rPr>
          <w:i/>
          <w:iCs/>
        </w:rPr>
        <w:t>N</w:t>
      </w:r>
      <w:r w:rsidR="0023641B">
        <w:rPr>
          <w:vertAlign w:val="subscript"/>
        </w:rPr>
        <w:t>0</w:t>
      </w:r>
      <w:r w:rsidR="0023641B">
        <w:t> </w:t>
      </w:r>
      <w:r w:rsidR="0023641B" w:rsidRPr="00ED0DA8">
        <w:t>&gt;</w:t>
      </w:r>
      <w:r w:rsidR="0023641B">
        <w:t> 21 dB(Hz)) dB</w:t>
      </w:r>
      <w:r w:rsidRPr="00F2659C">
        <w:rPr>
          <w:rFonts w:hint="cs"/>
          <w:rtl/>
        </w:rPr>
        <w:t xml:space="preserve"> إلى وحدة</w:t>
      </w:r>
      <w:r w:rsidRPr="00F2659C">
        <w:t xml:space="preserve">DRU </w:t>
      </w:r>
      <w:r w:rsidRPr="00F2659C">
        <w:rPr>
          <w:rFonts w:hint="cs"/>
          <w:rtl/>
        </w:rPr>
        <w:t xml:space="preserve"> من أجل معالجة إضافية. وتبعاً لذلك، فإن أي إشارات تداخل في عرض النطاق المعالج</w:t>
      </w:r>
      <w:r w:rsidR="0023641B">
        <w:rPr>
          <w:rFonts w:hint="cs"/>
          <w:rtl/>
          <w:lang w:bidi="ar-EG"/>
        </w:rPr>
        <w:t xml:space="preserve"> </w:t>
      </w:r>
      <w:r w:rsidR="0023641B">
        <w:rPr>
          <w:lang w:bidi="ar-EG"/>
        </w:rPr>
        <w:t>MHz 406,1</w:t>
      </w:r>
      <w:r w:rsidR="0023641B">
        <w:rPr>
          <w:lang w:bidi="ar-EG"/>
        </w:rPr>
        <w:noBreakHyphen/>
        <w:t>406</w:t>
      </w:r>
      <w:r w:rsidRPr="00F2659C">
        <w:rPr>
          <w:rFonts w:hint="cs"/>
          <w:rtl/>
        </w:rPr>
        <w:t xml:space="preserve"> تفي بهذه المعايير تتسبب في تخصيص وحدة</w:t>
      </w:r>
      <w:r w:rsidRPr="00F2659C">
        <w:t xml:space="preserve"> DRU </w:t>
      </w:r>
      <w:r w:rsidRPr="00F2659C">
        <w:rPr>
          <w:rFonts w:hint="cs"/>
          <w:rtl/>
        </w:rPr>
        <w:t xml:space="preserve">لها. لذلك فإن رسالة المنار الراديوي تُفقد حتى لو </w:t>
      </w:r>
      <w:r w:rsidR="00A05949">
        <w:rPr>
          <w:rFonts w:hint="cs"/>
          <w:rtl/>
        </w:rPr>
        <w:t>لم </w:t>
      </w:r>
      <w:r w:rsidRPr="00F2659C">
        <w:rPr>
          <w:rFonts w:hint="cs"/>
          <w:rtl/>
        </w:rPr>
        <w:t>تؤثر إشارة تداخل النطاق الضيق على إشارة المنار مباشرة.</w:t>
      </w:r>
    </w:p>
    <w:p w:rsidR="00F2659C" w:rsidRPr="00F2659C" w:rsidRDefault="00F2659C" w:rsidP="00C23E6D">
      <w:r w:rsidRPr="00F2659C">
        <w:rPr>
          <w:rFonts w:hint="cs"/>
          <w:rtl/>
        </w:rPr>
        <w:t xml:space="preserve">وقد تم حساب الكثافة الطيفية للضوضاء </w:t>
      </w:r>
      <w:r w:rsidR="00B716A3">
        <w:rPr>
          <w:i/>
          <w:iCs/>
        </w:rPr>
        <w:t>N</w:t>
      </w:r>
      <w:r w:rsidR="00B716A3">
        <w:rPr>
          <w:vertAlign w:val="subscript"/>
        </w:rPr>
        <w:t>0</w:t>
      </w:r>
      <w:r w:rsidRPr="00F2659C">
        <w:rPr>
          <w:rFonts w:hint="cs"/>
          <w:rtl/>
        </w:rPr>
        <w:t xml:space="preserve"> على أنها تساوي</w:t>
      </w:r>
      <w:r w:rsidR="0023641B">
        <w:rPr>
          <w:rFonts w:hint="cs"/>
          <w:rtl/>
        </w:rPr>
        <w:t xml:space="preserve"> -</w:t>
      </w:r>
      <w:r w:rsidR="0023641B">
        <w:t>200,82</w:t>
      </w:r>
      <w:r w:rsidRPr="00F2659C">
        <w:rPr>
          <w:rFonts w:hint="cs"/>
          <w:rtl/>
        </w:rPr>
        <w:t xml:space="preserve"> </w:t>
      </w:r>
      <w:r w:rsidR="00C23E6D">
        <w:t>dB</w:t>
      </w:r>
      <w:r w:rsidRPr="00F2659C">
        <w:t>(</w:t>
      </w:r>
      <w:r w:rsidR="00E96890">
        <w:t>W/Hz</w:t>
      </w:r>
      <w:r w:rsidRPr="00F2659C">
        <w:t>)</w:t>
      </w:r>
      <w:r w:rsidRPr="00F2659C">
        <w:rPr>
          <w:rFonts w:hint="cs"/>
          <w:rtl/>
        </w:rPr>
        <w:t xml:space="preserve">. </w:t>
      </w:r>
    </w:p>
    <w:p w:rsidR="00F2659C" w:rsidRPr="00F2659C" w:rsidRDefault="00F2659C" w:rsidP="00C23E6D">
      <w:r w:rsidRPr="00F2659C">
        <w:rPr>
          <w:rFonts w:hint="cs"/>
          <w:rtl/>
        </w:rPr>
        <w:t>وب</w:t>
      </w:r>
      <w:r w:rsidR="00A05949">
        <w:rPr>
          <w:rFonts w:hint="cs"/>
          <w:rtl/>
        </w:rPr>
        <w:t>ما </w:t>
      </w:r>
      <w:r w:rsidRPr="00F2659C">
        <w:rPr>
          <w:rFonts w:hint="cs"/>
          <w:rtl/>
        </w:rPr>
        <w:t xml:space="preserve">أن </w:t>
      </w:r>
      <w:r w:rsidR="0023641B">
        <w:rPr>
          <w:i/>
          <w:iCs/>
        </w:rPr>
        <w:t>C</w:t>
      </w:r>
      <w:r w:rsidR="0023641B">
        <w:rPr>
          <w:i/>
          <w:iCs/>
          <w:vertAlign w:val="subscript"/>
        </w:rPr>
        <w:t>min</w:t>
      </w:r>
      <w:r w:rsidR="0023641B">
        <w:rPr>
          <w:rFonts w:ascii="Tms Rmn" w:hAnsi="Tms Rmn"/>
          <w:sz w:val="4"/>
        </w:rPr>
        <w:t> </w:t>
      </w:r>
      <w:r w:rsidR="0023641B">
        <w:t>/</w:t>
      </w:r>
      <w:r w:rsidR="0023641B">
        <w:rPr>
          <w:rFonts w:ascii="Tms Rmn" w:hAnsi="Tms Rmn"/>
          <w:sz w:val="4"/>
        </w:rPr>
        <w:t> </w:t>
      </w:r>
      <w:r w:rsidR="0023641B">
        <w:rPr>
          <w:i/>
          <w:iCs/>
        </w:rPr>
        <w:t>N</w:t>
      </w:r>
      <w:r w:rsidR="0023641B">
        <w:rPr>
          <w:vertAlign w:val="subscript"/>
        </w:rPr>
        <w:t>0</w:t>
      </w:r>
      <w:r w:rsidR="00C23E6D">
        <w:rPr>
          <w:rFonts w:hint="cs"/>
          <w:rtl/>
        </w:rPr>
        <w:t> </w:t>
      </w:r>
      <w:r w:rsidR="0023641B" w:rsidRPr="00D82B23">
        <w:t>=</w:t>
      </w:r>
      <w:r w:rsidR="00C23E6D">
        <w:rPr>
          <w:rFonts w:hint="cs"/>
          <w:rtl/>
        </w:rPr>
        <w:t> </w:t>
      </w:r>
      <w:r w:rsidR="0023641B">
        <w:t>21</w:t>
      </w:r>
      <w:r w:rsidR="00C23E6D">
        <w:rPr>
          <w:rFonts w:hint="cs"/>
          <w:rtl/>
        </w:rPr>
        <w:t> </w:t>
      </w:r>
      <w:r w:rsidR="0023641B">
        <w:t>dB(Hz)</w:t>
      </w:r>
      <w:r w:rsidRPr="00F2659C">
        <w:rPr>
          <w:rFonts w:hint="cs"/>
          <w:rtl/>
        </w:rPr>
        <w:t xml:space="preserve"> فإن </w:t>
      </w:r>
      <w:r w:rsidR="0023641B">
        <w:rPr>
          <w:i/>
          <w:iCs/>
        </w:rPr>
        <w:t>C</w:t>
      </w:r>
      <w:r w:rsidR="0023641B">
        <w:rPr>
          <w:i/>
          <w:iCs/>
          <w:vertAlign w:val="subscript"/>
        </w:rPr>
        <w:t>min</w:t>
      </w:r>
      <w:r w:rsidR="00C23E6D">
        <w:rPr>
          <w:rFonts w:hint="cs"/>
          <w:rtl/>
        </w:rPr>
        <w:t> </w:t>
      </w:r>
      <w:r w:rsidR="0023641B" w:rsidRPr="00ED0DA8">
        <w:t>=</w:t>
      </w:r>
      <w:r w:rsidR="00C23E6D">
        <w:rPr>
          <w:rFonts w:hint="cs"/>
          <w:rtl/>
        </w:rPr>
        <w:t> </w:t>
      </w:r>
      <w:r w:rsidR="0023641B">
        <w:t>179</w:t>
      </w:r>
      <w:r w:rsidR="003E4E17">
        <w:t>,</w:t>
      </w:r>
      <w:r w:rsidR="0023641B">
        <w:t>82</w:t>
      </w:r>
      <w:r w:rsidR="00C23E6D">
        <w:t>–</w:t>
      </w:r>
      <w:r w:rsidR="00C23E6D">
        <w:rPr>
          <w:rFonts w:hint="cs"/>
          <w:rtl/>
        </w:rPr>
        <w:t> </w:t>
      </w:r>
      <w:r w:rsidR="0023641B">
        <w:t>dBW</w:t>
      </w:r>
      <w:r w:rsidRPr="00F2659C">
        <w:rPr>
          <w:rFonts w:hint="cs"/>
          <w:rtl/>
        </w:rPr>
        <w:t>. لذلك فإن أي بث هامشي في النطاق الضيق أكبر من</w:t>
      </w:r>
      <w:r w:rsidR="0023641B">
        <w:rPr>
          <w:rFonts w:hint="cs"/>
          <w:rtl/>
        </w:rPr>
        <w:t xml:space="preserve"> </w:t>
      </w:r>
      <w:r w:rsidR="0023641B">
        <w:t>dBW 179,82</w:t>
      </w:r>
      <w:r w:rsidR="00FD4AF1">
        <w:sym w:font="Symbol" w:char="F02D"/>
      </w:r>
      <w:r w:rsidRPr="00F2659C">
        <w:rPr>
          <w:rFonts w:hint="cs"/>
          <w:rtl/>
        </w:rPr>
        <w:t xml:space="preserve"> عند دخل</w:t>
      </w:r>
      <w:r w:rsidRPr="00F2659C">
        <w:t xml:space="preserve"> SARP </w:t>
      </w:r>
      <w:r w:rsidRPr="00F2659C">
        <w:rPr>
          <w:rFonts w:hint="cs"/>
          <w:rtl/>
        </w:rPr>
        <w:t xml:space="preserve">سوف ينال من سعة معالجة المنار في النظام </w:t>
      </w:r>
      <w:r w:rsidRPr="00F2659C">
        <w:t>Cospas SARP</w:t>
      </w:r>
      <w:r w:rsidRPr="00F2659C">
        <w:rPr>
          <w:rFonts w:hint="cs"/>
          <w:rtl/>
        </w:rPr>
        <w:t>.</w:t>
      </w:r>
    </w:p>
    <w:p w:rsidR="00F2659C" w:rsidRPr="00F2659C" w:rsidRDefault="00F2659C" w:rsidP="00D556B8">
      <w:pPr>
        <w:spacing w:line="185" w:lineRule="auto"/>
        <w:rPr>
          <w:rtl/>
        </w:rPr>
      </w:pPr>
      <w:r w:rsidRPr="00F2659C">
        <w:rPr>
          <w:rFonts w:hint="cs"/>
          <w:rtl/>
        </w:rPr>
        <w:t xml:space="preserve">ويبلغ الكسب الأعظمي لهوائي مستقبِل </w:t>
      </w:r>
      <w:r w:rsidRPr="00F2659C">
        <w:t>Cospas SARP</w:t>
      </w:r>
      <w:r w:rsidRPr="00F2659C">
        <w:rPr>
          <w:rFonts w:hint="cs"/>
          <w:rtl/>
        </w:rPr>
        <w:t xml:space="preserve"> مقدار </w:t>
      </w:r>
      <w:r w:rsidRPr="00F2659C">
        <w:t>dB</w:t>
      </w:r>
      <w:r w:rsidR="00070620">
        <w:t> 6</w:t>
      </w:r>
      <w:r w:rsidRPr="00F2659C">
        <w:rPr>
          <w:rFonts w:hint="cs"/>
          <w:rtl/>
        </w:rPr>
        <w:t>. لذلك فإن الحد الأقصى من القدرة المسموح به عند دخل الهوائي يساوي</w:t>
      </w:r>
      <w:r w:rsidR="0023641B">
        <w:rPr>
          <w:rFonts w:hint="cs"/>
          <w:rtl/>
        </w:rPr>
        <w:t xml:space="preserve"> -</w:t>
      </w:r>
      <w:r w:rsidR="0023641B">
        <w:t>1,6 + 179,82</w:t>
      </w:r>
      <w:r w:rsidRPr="00F2659C">
        <w:rPr>
          <w:rFonts w:hint="cs"/>
          <w:rtl/>
        </w:rPr>
        <w:t xml:space="preserve"> (خسائر) </w:t>
      </w:r>
      <w:r w:rsidR="00D556B8">
        <w:t>=</w:t>
      </w:r>
      <w:r w:rsidR="0023641B">
        <w:rPr>
          <w:rFonts w:hint="cs"/>
          <w:rtl/>
        </w:rPr>
        <w:t xml:space="preserve"> -</w:t>
      </w:r>
      <w:r w:rsidR="0023641B">
        <w:t>dBW 178,22</w:t>
      </w:r>
      <w:r w:rsidRPr="00F2659C">
        <w:rPr>
          <w:rFonts w:hint="cs"/>
          <w:rtl/>
        </w:rPr>
        <w:t>. وب</w:t>
      </w:r>
      <w:r w:rsidR="00A05949">
        <w:rPr>
          <w:rFonts w:hint="cs"/>
          <w:rtl/>
        </w:rPr>
        <w:t>ما </w:t>
      </w:r>
      <w:r w:rsidRPr="00F2659C">
        <w:rPr>
          <w:rFonts w:hint="cs"/>
          <w:rtl/>
        </w:rPr>
        <w:t xml:space="preserve">أن الكثافة </w:t>
      </w:r>
      <w:r w:rsidRPr="00F2659C">
        <w:t>pfd</w:t>
      </w:r>
      <w:r w:rsidRPr="00F2659C">
        <w:rPr>
          <w:rFonts w:hint="cs"/>
          <w:rtl/>
        </w:rPr>
        <w:t xml:space="preserve"> مطلوبة، فمن الضروري تحويل هذا الرقم إلى </w:t>
      </w:r>
      <w:r w:rsidRPr="00F2659C">
        <w:t>dB(W/m</w:t>
      </w:r>
      <w:r w:rsidRPr="00070620">
        <w:rPr>
          <w:vertAlign w:val="superscript"/>
        </w:rPr>
        <w:t>2</w:t>
      </w:r>
      <w:r w:rsidRPr="00F2659C">
        <w:t>)</w:t>
      </w:r>
      <w:r w:rsidRPr="00F2659C">
        <w:rPr>
          <w:rFonts w:hint="cs"/>
          <w:rtl/>
        </w:rPr>
        <w:t xml:space="preserve">. وتكون مساحة السطح المكافئة في هوائي له كسب </w:t>
      </w:r>
      <w:r w:rsidRPr="009703DC">
        <w:rPr>
          <w:i/>
          <w:iCs/>
        </w:rPr>
        <w:t>G</w:t>
      </w:r>
      <w:r w:rsidR="00070620">
        <w:rPr>
          <w:rFonts w:hint="eastAsia"/>
          <w:rtl/>
        </w:rPr>
        <w:t> </w:t>
      </w:r>
      <w:r w:rsidR="00D556B8">
        <w:t>=</w:t>
      </w:r>
      <w:r w:rsidR="00070620">
        <w:rPr>
          <w:rFonts w:hint="eastAsia"/>
          <w:rtl/>
        </w:rPr>
        <w:t> </w:t>
      </w:r>
      <w:r w:rsidRPr="00F2659C">
        <w:t>dB</w:t>
      </w:r>
      <w:r w:rsidR="00070620">
        <w:t> 6</w:t>
      </w:r>
      <w:r w:rsidR="0023641B">
        <w:rPr>
          <w:rFonts w:hint="cs"/>
          <w:rtl/>
        </w:rPr>
        <w:t xml:space="preserve"> </w:t>
      </w:r>
      <w:r w:rsidR="00C23E6D">
        <w:rPr>
          <w:position w:val="-24"/>
        </w:rPr>
        <w:object w:dxaOrig="1880" w:dyaOrig="660">
          <v:shape id="_x0000_i1035" type="#_x0000_t75" style="width:93.5pt;height:32.8pt" o:ole="">
            <v:imagedata r:id="rId33" o:title=""/>
          </v:shape>
          <o:OLEObject Type="Embed" ProgID="Equation.3" ShapeID="_x0000_i1035" DrawAspect="Content" ObjectID="_1407139997" r:id="rId34"/>
        </w:object>
      </w:r>
      <w:r w:rsidR="00C23E6D">
        <w:rPr>
          <w:rFonts w:hint="cs"/>
          <w:rtl/>
        </w:rPr>
        <w:t xml:space="preserve">. </w:t>
      </w:r>
      <w:r w:rsidRPr="00F2659C">
        <w:rPr>
          <w:rFonts w:hint="cs"/>
          <w:rtl/>
        </w:rPr>
        <w:t>لذلك تساوي كثافة التدفق المقابلة</w:t>
      </w:r>
      <w:r w:rsidR="0023641B">
        <w:rPr>
          <w:rFonts w:hint="cs"/>
          <w:rtl/>
        </w:rPr>
        <w:t xml:space="preserve"> </w:t>
      </w:r>
      <w:r w:rsidR="0023641B" w:rsidRPr="00D82B23">
        <w:t>–</w:t>
      </w:r>
      <w:r w:rsidR="0023641B">
        <w:t>178.2 </w:t>
      </w:r>
      <w:r w:rsidR="0023641B" w:rsidRPr="00D82B23">
        <w:t>–</w:t>
      </w:r>
      <w:r w:rsidR="0023641B">
        <w:t> 10 log</w:t>
      </w:r>
      <w:r w:rsidR="0023641B">
        <w:rPr>
          <w:vertAlign w:val="subscript"/>
        </w:rPr>
        <w:t>10</w:t>
      </w:r>
      <w:r w:rsidR="0023641B">
        <w:t xml:space="preserve"> </w:t>
      </w:r>
      <w:r w:rsidR="0023641B">
        <w:rPr>
          <w:i/>
          <w:iCs/>
        </w:rPr>
        <w:t>S</w:t>
      </w:r>
      <w:r w:rsidR="0023641B">
        <w:t> </w:t>
      </w:r>
      <w:r w:rsidR="0023641B" w:rsidRPr="004B5054">
        <w:t>=</w:t>
      </w:r>
      <w:r w:rsidR="0023641B">
        <w:t> –170</w:t>
      </w:r>
      <w:r w:rsidR="003E4E17">
        <w:t>,</w:t>
      </w:r>
      <w:r w:rsidR="0023641B">
        <w:t>6 dB(W/m</w:t>
      </w:r>
      <w:r w:rsidR="0023641B">
        <w:rPr>
          <w:vertAlign w:val="superscript"/>
        </w:rPr>
        <w:t>2</w:t>
      </w:r>
      <w:r w:rsidR="0023641B">
        <w:t>)</w:t>
      </w:r>
      <w:r w:rsidR="0023641B">
        <w:rPr>
          <w:rFonts w:hint="cs"/>
          <w:rtl/>
        </w:rPr>
        <w:t>.</w:t>
      </w:r>
    </w:p>
    <w:p w:rsidR="00F2659C" w:rsidRPr="00F2659C" w:rsidRDefault="00F2659C" w:rsidP="00C23E6D">
      <w:pPr>
        <w:spacing w:line="185" w:lineRule="auto"/>
      </w:pPr>
      <w:r w:rsidRPr="00F2659C">
        <w:rPr>
          <w:rFonts w:hint="cs"/>
          <w:rtl/>
        </w:rPr>
        <w:lastRenderedPageBreak/>
        <w:t>وينبغي أ</w:t>
      </w:r>
      <w:r w:rsidR="00A05949">
        <w:rPr>
          <w:rFonts w:hint="cs"/>
          <w:rtl/>
        </w:rPr>
        <w:t>لا </w:t>
      </w:r>
      <w:r w:rsidRPr="00F2659C">
        <w:rPr>
          <w:rFonts w:hint="cs"/>
          <w:rtl/>
        </w:rPr>
        <w:t>تتجاوز السوية القصوى للبث الهامشي في النطاق الضيق مقدار</w:t>
      </w:r>
      <w:r w:rsidR="0023641B">
        <w:rPr>
          <w:rFonts w:hint="cs"/>
          <w:rtl/>
        </w:rPr>
        <w:t xml:space="preserve"> -</w:t>
      </w:r>
      <w:r w:rsidR="00C23E6D">
        <w:t>dB</w:t>
      </w:r>
      <w:r w:rsidR="0023641B">
        <w:t>(W/m</w:t>
      </w:r>
      <w:r w:rsidR="0023641B" w:rsidRPr="003F5730">
        <w:rPr>
          <w:vertAlign w:val="superscript"/>
        </w:rPr>
        <w:t>2</w:t>
      </w:r>
      <w:r w:rsidR="0023641B">
        <w:t>) 170,6</w:t>
      </w:r>
      <w:r w:rsidRPr="00F2659C">
        <w:rPr>
          <w:rFonts w:hint="cs"/>
          <w:rtl/>
        </w:rPr>
        <w:t xml:space="preserve"> عند دخل هوائي ساتل</w:t>
      </w:r>
      <w:r w:rsidRPr="00F2659C">
        <w:t xml:space="preserve"> Cospas SARP</w:t>
      </w:r>
      <w:r w:rsidRPr="00F2659C">
        <w:rPr>
          <w:rFonts w:hint="cs"/>
          <w:rtl/>
        </w:rPr>
        <w:t xml:space="preserve"> وذلك لتوفير الحماية الكافية لأجهزة </w:t>
      </w:r>
      <w:r w:rsidRPr="00F2659C">
        <w:t>Cospas SARP</w:t>
      </w:r>
      <w:r w:rsidRPr="00F2659C">
        <w:rPr>
          <w:rFonts w:hint="cs"/>
          <w:rtl/>
        </w:rPr>
        <w:t>.</w:t>
      </w:r>
    </w:p>
    <w:p w:rsidR="00F2659C" w:rsidRPr="00F2659C" w:rsidRDefault="00F2659C" w:rsidP="002944BE">
      <w:pPr>
        <w:spacing w:line="185" w:lineRule="auto"/>
      </w:pPr>
      <w:r w:rsidRPr="00F2659C">
        <w:rPr>
          <w:rFonts w:hint="cs"/>
          <w:rtl/>
        </w:rPr>
        <w:t xml:space="preserve">ومعالجات مستقبلات النظام </w:t>
      </w:r>
      <w:r w:rsidRPr="00F2659C">
        <w:t>C-S</w:t>
      </w:r>
      <w:r w:rsidRPr="00F2659C">
        <w:rPr>
          <w:rFonts w:hint="cs"/>
          <w:rtl/>
        </w:rPr>
        <w:t xml:space="preserve"> مصممة لتحري المكونات الطيفية المنفصلة (الموجة الحاملة غير المشكّلة لمنار راديوي). ويعبّر عن مطلب الحماية في شكل كثافة طيف بدلاً من كثافة طيف القدرة، ووحدة البث الهامشي هي</w:t>
      </w:r>
      <w:r w:rsidR="003F5730">
        <w:rPr>
          <w:rFonts w:hint="eastAsia"/>
          <w:rtl/>
        </w:rPr>
        <w:t> </w:t>
      </w:r>
      <w:r w:rsidR="003F5730">
        <w:t>(pfd) </w:t>
      </w:r>
      <w:r w:rsidRPr="00F2659C">
        <w:t>dB(W/m</w:t>
      </w:r>
      <w:r w:rsidRPr="003F5730">
        <w:rPr>
          <w:vertAlign w:val="superscript"/>
        </w:rPr>
        <w:t>2</w:t>
      </w:r>
      <w:r w:rsidR="003F5730">
        <w:t>)</w:t>
      </w:r>
      <w:r w:rsidRPr="00F2659C">
        <w:rPr>
          <w:rFonts w:hint="cs"/>
          <w:rtl/>
        </w:rPr>
        <w:t xml:space="preserve">. واستبانة عرض نطاق المستقبِل في جهاز </w:t>
      </w:r>
      <w:r w:rsidRPr="00F2659C">
        <w:t>Sarsat SARP</w:t>
      </w:r>
      <w:r w:rsidRPr="00F2659C">
        <w:rPr>
          <w:rFonts w:hint="cs"/>
          <w:rtl/>
        </w:rPr>
        <w:t xml:space="preserve"> هي </w:t>
      </w:r>
      <w:r w:rsidR="009703DC">
        <w:t>40</w:t>
      </w:r>
      <w:r w:rsidR="00B716A3">
        <w:rPr>
          <w:rFonts w:hint="eastAsia"/>
          <w:rtl/>
        </w:rPr>
        <w:t> </w:t>
      </w:r>
      <w:r w:rsidRPr="00F2659C">
        <w:t>Hz</w:t>
      </w:r>
      <w:r w:rsidRPr="00F2659C">
        <w:rPr>
          <w:rFonts w:hint="cs"/>
          <w:rtl/>
        </w:rPr>
        <w:t xml:space="preserve">. ولذا فإن مسافة تباعد الترددات الدنيا بين الخطوط الطيفية (تدعى أيضاً قدرة الاستبانة في تحليل الطيف) التي يمكن لمستقبِل </w:t>
      </w:r>
      <w:r w:rsidR="00432132">
        <w:t>Cospas </w:t>
      </w:r>
      <w:r w:rsidRPr="00F2659C">
        <w:t>SARP</w:t>
      </w:r>
      <w:r w:rsidRPr="00F2659C">
        <w:rPr>
          <w:rFonts w:hint="cs"/>
          <w:rtl/>
        </w:rPr>
        <w:t xml:space="preserve"> أن يتحراها تساوي </w:t>
      </w:r>
      <w:r w:rsidR="009703DC">
        <w:t>40</w:t>
      </w:r>
      <w:r w:rsidR="00B716A3">
        <w:rPr>
          <w:rFonts w:hint="eastAsia"/>
          <w:rtl/>
        </w:rPr>
        <w:t> </w:t>
      </w:r>
      <w:r w:rsidRPr="00F2659C">
        <w:t>Hz</w:t>
      </w:r>
      <w:r w:rsidRPr="00F2659C">
        <w:rPr>
          <w:rFonts w:hint="cs"/>
          <w:rtl/>
        </w:rPr>
        <w:t xml:space="preserve">. وتبعاً لذلك، ينبغي حساب سوية بث هامشي </w:t>
      </w:r>
      <w:r w:rsidR="00A05949">
        <w:rPr>
          <w:rFonts w:hint="cs"/>
          <w:rtl/>
        </w:rPr>
        <w:t>ما </w:t>
      </w:r>
      <w:r w:rsidRPr="00F2659C">
        <w:rPr>
          <w:rFonts w:hint="cs"/>
          <w:rtl/>
        </w:rPr>
        <w:t>ضمن عرض نطاق مرجعي بمقدار</w:t>
      </w:r>
      <w:r w:rsidR="002944BE">
        <w:rPr>
          <w:rFonts w:hint="eastAsia"/>
          <w:rtl/>
        </w:rPr>
        <w:t> </w:t>
      </w:r>
      <w:r w:rsidR="009703DC">
        <w:t>40</w:t>
      </w:r>
      <w:r w:rsidR="00B716A3">
        <w:rPr>
          <w:rFonts w:hint="eastAsia"/>
          <w:rtl/>
        </w:rPr>
        <w:t> </w:t>
      </w:r>
      <w:r w:rsidRPr="00F2659C">
        <w:t>Hz</w:t>
      </w:r>
      <w:r w:rsidRPr="00F2659C">
        <w:rPr>
          <w:rFonts w:hint="cs"/>
          <w:rtl/>
        </w:rPr>
        <w:t>.</w:t>
      </w:r>
    </w:p>
    <w:p w:rsidR="00F2659C" w:rsidRPr="00F2659C" w:rsidRDefault="00FA0375" w:rsidP="009703DC">
      <w:pPr>
        <w:pStyle w:val="Heading1"/>
        <w:spacing w:line="185" w:lineRule="auto"/>
      </w:pPr>
      <w:r>
        <w:t>5</w:t>
      </w:r>
      <w:r w:rsidR="00F2659C" w:rsidRPr="00F2659C">
        <w:tab/>
      </w:r>
      <w:r w:rsidR="00F2659C" w:rsidRPr="00F2659C">
        <w:rPr>
          <w:rFonts w:hint="cs"/>
          <w:rtl/>
        </w:rPr>
        <w:t xml:space="preserve">إزالة الحساسية واحتراق الواجهة في مستقبِل </w:t>
      </w:r>
      <w:r w:rsidR="00F2659C" w:rsidRPr="00F2659C">
        <w:t>Cospas</w:t>
      </w:r>
    </w:p>
    <w:p w:rsidR="00F2659C" w:rsidRPr="00F2659C" w:rsidRDefault="00F2659C" w:rsidP="009703DC">
      <w:pPr>
        <w:spacing w:line="185" w:lineRule="auto"/>
      </w:pPr>
      <w:r w:rsidRPr="00F2659C">
        <w:rPr>
          <w:rFonts w:hint="cs"/>
          <w:rtl/>
        </w:rPr>
        <w:t xml:space="preserve">تستخدم سواتل </w:t>
      </w:r>
      <w:r w:rsidRPr="00F2659C">
        <w:t>Cospas</w:t>
      </w:r>
      <w:r w:rsidRPr="00F2659C">
        <w:rPr>
          <w:rFonts w:hint="cs"/>
          <w:rtl/>
        </w:rPr>
        <w:t xml:space="preserve"> مستقبلات عالية الحساسية لها مضخمات ضوضاء منخفضة </w:t>
      </w:r>
      <w:r w:rsidR="009703DC">
        <w:t>(</w:t>
      </w:r>
      <w:r w:rsidRPr="00F2659C">
        <w:t>LNA</w:t>
      </w:r>
      <w:r w:rsidR="009703DC">
        <w:t>)</w:t>
      </w:r>
      <w:r w:rsidRPr="00F2659C">
        <w:rPr>
          <w:rFonts w:hint="cs"/>
          <w:rtl/>
        </w:rPr>
        <w:t xml:space="preserve"> عريضة النطاق وقد تتعرض لفرط حمولة أو، في أسوأ حالة، احتراق الواجهة جراء بث الخدمة</w:t>
      </w:r>
      <w:r w:rsidRPr="00F2659C">
        <w:t xml:space="preserve">MSS </w:t>
      </w:r>
      <w:r w:rsidRPr="00F2659C">
        <w:rPr>
          <w:rFonts w:hint="cs"/>
          <w:rtl/>
        </w:rPr>
        <w:t xml:space="preserve"> </w:t>
      </w:r>
      <w:r w:rsidRPr="00F2659C">
        <w:t xml:space="preserve">non-GSO </w:t>
      </w:r>
      <w:r w:rsidRPr="00F2659C">
        <w:rPr>
          <w:rFonts w:hint="cs"/>
          <w:rtl/>
        </w:rPr>
        <w:t>.</w:t>
      </w:r>
    </w:p>
    <w:p w:rsidR="00F2659C" w:rsidRPr="009703DC" w:rsidRDefault="00F2659C" w:rsidP="002944BE">
      <w:pPr>
        <w:spacing w:line="185" w:lineRule="auto"/>
        <w:rPr>
          <w:spacing w:val="-6"/>
        </w:rPr>
      </w:pPr>
      <w:r w:rsidRPr="009703DC">
        <w:rPr>
          <w:rFonts w:hint="cs"/>
          <w:spacing w:val="-4"/>
          <w:rtl/>
        </w:rPr>
        <w:t>وتلاحظ ظاهرة الصد</w:t>
      </w:r>
      <w:r w:rsidR="00B716A3">
        <w:rPr>
          <w:rFonts w:hint="cs"/>
          <w:spacing w:val="-4"/>
          <w:rtl/>
        </w:rPr>
        <w:t>ّ</w:t>
      </w:r>
      <w:r w:rsidRPr="009703DC">
        <w:rPr>
          <w:rFonts w:hint="cs"/>
          <w:spacing w:val="-4"/>
          <w:rtl/>
        </w:rPr>
        <w:t xml:space="preserve"> أو إزالة الحساسية عموماً عندما يتسبب نقص ترشيح التردد الراديوي</w:t>
      </w:r>
      <w:r w:rsidR="00C547FA">
        <w:rPr>
          <w:rFonts w:hint="cs"/>
          <w:spacing w:val="-4"/>
          <w:rtl/>
        </w:rPr>
        <w:t xml:space="preserve"> </w:t>
      </w:r>
      <w:r w:rsidR="00C547FA">
        <w:rPr>
          <w:spacing w:val="-4"/>
        </w:rPr>
        <w:t>(RF)</w:t>
      </w:r>
      <w:r w:rsidRPr="009703DC">
        <w:rPr>
          <w:rFonts w:hint="cs"/>
          <w:spacing w:val="-4"/>
          <w:rtl/>
        </w:rPr>
        <w:t xml:space="preserve"> في </w:t>
      </w:r>
      <w:r w:rsidR="00C23E6D" w:rsidRPr="009703DC">
        <w:rPr>
          <w:rFonts w:hint="cs"/>
          <w:spacing w:val="-4"/>
          <w:rtl/>
        </w:rPr>
        <w:t>الإشباع</w:t>
      </w:r>
      <w:r w:rsidRPr="009703DC">
        <w:rPr>
          <w:rFonts w:hint="cs"/>
          <w:spacing w:val="-4"/>
          <w:rtl/>
        </w:rPr>
        <w:t xml:space="preserve"> في المرحلة الأمامية من المضخم</w:t>
      </w:r>
      <w:r w:rsidRPr="009703DC">
        <w:rPr>
          <w:spacing w:val="-4"/>
        </w:rPr>
        <w:t xml:space="preserve">LNA </w:t>
      </w:r>
      <w:r w:rsidRPr="009703DC">
        <w:rPr>
          <w:rFonts w:hint="cs"/>
          <w:spacing w:val="-4"/>
          <w:rtl/>
        </w:rPr>
        <w:t xml:space="preserve"> وبالتالي في خفض في كسب المضخم وفي حساسية المستقبِل. ويمكن أن تجتمع تأثيرات أخرى مع </w:t>
      </w:r>
      <w:r w:rsidR="00A05949">
        <w:rPr>
          <w:rFonts w:hint="cs"/>
          <w:spacing w:val="-4"/>
          <w:rtl/>
        </w:rPr>
        <w:t>ما </w:t>
      </w:r>
      <w:r w:rsidRPr="009703DC">
        <w:rPr>
          <w:rFonts w:hint="cs"/>
          <w:spacing w:val="-4"/>
          <w:rtl/>
        </w:rPr>
        <w:t xml:space="preserve">تقدم أعلاه، </w:t>
      </w:r>
      <w:r w:rsidRPr="009703DC">
        <w:rPr>
          <w:rFonts w:hint="cs"/>
          <w:spacing w:val="-6"/>
          <w:rtl/>
        </w:rPr>
        <w:t xml:space="preserve">من قبيل تخليط الإشارة المتداخلة مع ضوضاء الطور في المضخم </w:t>
      </w:r>
      <w:r w:rsidRPr="009703DC">
        <w:rPr>
          <w:spacing w:val="-6"/>
        </w:rPr>
        <w:t>LNA</w:t>
      </w:r>
      <w:r w:rsidRPr="009703DC">
        <w:rPr>
          <w:rFonts w:hint="cs"/>
          <w:spacing w:val="-6"/>
          <w:rtl/>
        </w:rPr>
        <w:t xml:space="preserve">. وكملاحظة عامة، تبين التجربة أنه عندما يعمل مستقبِل نطاق ضيق بالقرب من مستقبِل نطاق عريض، غالباً </w:t>
      </w:r>
      <w:r w:rsidR="00A05949">
        <w:rPr>
          <w:rFonts w:hint="cs"/>
          <w:spacing w:val="-6"/>
          <w:rtl/>
        </w:rPr>
        <w:t>ما </w:t>
      </w:r>
      <w:r w:rsidRPr="009703DC">
        <w:rPr>
          <w:rFonts w:hint="cs"/>
          <w:spacing w:val="-6"/>
          <w:rtl/>
        </w:rPr>
        <w:t>تكون ظاهرة الصد أو إزالة الحساسية هي السبب الطاغي في</w:t>
      </w:r>
      <w:r w:rsidR="002944BE">
        <w:rPr>
          <w:rFonts w:hint="eastAsia"/>
          <w:spacing w:val="-6"/>
          <w:rtl/>
        </w:rPr>
        <w:t> </w:t>
      </w:r>
      <w:r w:rsidRPr="009703DC">
        <w:rPr>
          <w:rFonts w:hint="cs"/>
          <w:spacing w:val="-6"/>
          <w:rtl/>
        </w:rPr>
        <w:t>مشكلات التداخل.</w:t>
      </w:r>
    </w:p>
    <w:p w:rsidR="00F2659C" w:rsidRPr="00F2659C" w:rsidRDefault="00F2659C" w:rsidP="00D556B8">
      <w:pPr>
        <w:spacing w:line="185" w:lineRule="auto"/>
      </w:pPr>
      <w:r w:rsidRPr="00F2659C">
        <w:rPr>
          <w:rFonts w:hint="cs"/>
          <w:rtl/>
        </w:rPr>
        <w:t>وتستطيع المضخمات</w:t>
      </w:r>
      <w:r w:rsidRPr="00F2659C">
        <w:t>LNA</w:t>
      </w:r>
      <w:r w:rsidRPr="00F2659C">
        <w:rPr>
          <w:rFonts w:hint="cs"/>
          <w:rtl/>
        </w:rPr>
        <w:t xml:space="preserve"> في مستقبِل</w:t>
      </w:r>
      <w:r w:rsidRPr="00F2659C">
        <w:t xml:space="preserve"> Cospas </w:t>
      </w:r>
      <w:r w:rsidRPr="00F2659C">
        <w:rPr>
          <w:rFonts w:hint="cs"/>
          <w:rtl/>
        </w:rPr>
        <w:t xml:space="preserve">بتردد </w:t>
      </w:r>
      <w:r w:rsidR="009703DC">
        <w:t xml:space="preserve"> </w:t>
      </w:r>
      <w:r w:rsidRPr="00F2659C">
        <w:t>MHz</w:t>
      </w:r>
      <w:r w:rsidR="009703DC">
        <w:t> 406</w:t>
      </w:r>
      <w:r w:rsidRPr="00F2659C">
        <w:rPr>
          <w:rFonts w:hint="cs"/>
          <w:rtl/>
        </w:rPr>
        <w:t>أن تتحمل إشارات بمقدار</w:t>
      </w:r>
      <w:r w:rsidR="009703DC">
        <w:rPr>
          <w:rFonts w:hint="cs"/>
          <w:rtl/>
        </w:rPr>
        <w:t xml:space="preserve"> -</w:t>
      </w:r>
      <w:r w:rsidR="009703DC">
        <w:t>60</w:t>
      </w:r>
      <w:r w:rsidR="00D556B8">
        <w:rPr>
          <w:rFonts w:hint="eastAsia"/>
          <w:rtl/>
        </w:rPr>
        <w:t> </w:t>
      </w:r>
      <w:r w:rsidRPr="00F2659C">
        <w:t>dBW</w:t>
      </w:r>
      <w:r w:rsidRPr="00F2659C">
        <w:rPr>
          <w:rFonts w:hint="cs"/>
          <w:rtl/>
        </w:rPr>
        <w:t xml:space="preserve"> (احتراق في</w:t>
      </w:r>
      <w:r w:rsidR="009703DC">
        <w:rPr>
          <w:rFonts w:hint="eastAsia"/>
          <w:rtl/>
        </w:rPr>
        <w:t> </w:t>
      </w:r>
      <w:r w:rsidRPr="00F2659C">
        <w:rPr>
          <w:rFonts w:hint="cs"/>
          <w:rtl/>
        </w:rPr>
        <w:t>الواجهة) و</w:t>
      </w:r>
      <w:r w:rsidR="009703DC">
        <w:rPr>
          <w:rFonts w:hint="cs"/>
          <w:rtl/>
        </w:rPr>
        <w:t>-</w:t>
      </w:r>
      <w:r w:rsidR="009703DC">
        <w:t>100</w:t>
      </w:r>
      <w:r w:rsidRPr="00F2659C">
        <w:rPr>
          <w:rFonts w:hint="cs"/>
          <w:rtl/>
        </w:rPr>
        <w:t xml:space="preserve"> </w:t>
      </w:r>
      <w:r w:rsidRPr="00F2659C">
        <w:t>dBW</w:t>
      </w:r>
      <w:r w:rsidRPr="00F2659C">
        <w:rPr>
          <w:rFonts w:hint="cs"/>
          <w:rtl/>
        </w:rPr>
        <w:t xml:space="preserve"> (إزالة حساسية). وب</w:t>
      </w:r>
      <w:r w:rsidR="00A05949">
        <w:rPr>
          <w:rFonts w:hint="cs"/>
          <w:rtl/>
        </w:rPr>
        <w:t>ما </w:t>
      </w:r>
      <w:r w:rsidRPr="00F2659C">
        <w:rPr>
          <w:rFonts w:hint="cs"/>
          <w:rtl/>
        </w:rPr>
        <w:t>أن قدرة ساتل</w:t>
      </w:r>
      <w:r w:rsidRPr="00F2659C">
        <w:t xml:space="preserve">MSS </w:t>
      </w:r>
      <w:r w:rsidRPr="00F2659C">
        <w:rPr>
          <w:rFonts w:hint="cs"/>
          <w:rtl/>
        </w:rPr>
        <w:t xml:space="preserve"> </w:t>
      </w:r>
      <w:r w:rsidRPr="00F2659C">
        <w:t>non-GSO</w:t>
      </w:r>
      <w:r w:rsidRPr="00F2659C">
        <w:rPr>
          <w:rFonts w:hint="cs"/>
          <w:rtl/>
        </w:rPr>
        <w:t xml:space="preserve"> قد ترتفع حتى</w:t>
      </w:r>
      <w:r w:rsidR="009703DC">
        <w:rPr>
          <w:rFonts w:hint="cs"/>
          <w:rtl/>
        </w:rPr>
        <w:t xml:space="preserve"> </w:t>
      </w:r>
      <w:r w:rsidR="009703DC">
        <w:t>24</w:t>
      </w:r>
      <w:r w:rsidRPr="00F2659C">
        <w:rPr>
          <w:rFonts w:hint="cs"/>
          <w:rtl/>
        </w:rPr>
        <w:t xml:space="preserve"> </w:t>
      </w:r>
      <w:r w:rsidRPr="00F2659C">
        <w:t>dBW</w:t>
      </w:r>
      <w:r w:rsidRPr="00F2659C">
        <w:rPr>
          <w:rFonts w:hint="cs"/>
          <w:rtl/>
        </w:rPr>
        <w:t xml:space="preserve"> من الواضح أن احتراق مستقبلات ساتل</w:t>
      </w:r>
      <w:r w:rsidRPr="00F2659C">
        <w:t xml:space="preserve"> Cospas </w:t>
      </w:r>
      <w:r w:rsidRPr="00F2659C">
        <w:rPr>
          <w:rFonts w:hint="cs"/>
          <w:rtl/>
        </w:rPr>
        <w:t xml:space="preserve">قد يحدث إذا </w:t>
      </w:r>
      <w:r w:rsidR="00A05949">
        <w:rPr>
          <w:rFonts w:hint="cs"/>
          <w:rtl/>
        </w:rPr>
        <w:t>لم </w:t>
      </w:r>
      <w:r w:rsidRPr="00F2659C">
        <w:rPr>
          <w:rFonts w:hint="cs"/>
          <w:rtl/>
        </w:rPr>
        <w:t xml:space="preserve">يُمنع بالفصل </w:t>
      </w:r>
      <w:r w:rsidR="00A05949">
        <w:rPr>
          <w:rFonts w:hint="cs"/>
          <w:rtl/>
        </w:rPr>
        <w:t>ما </w:t>
      </w:r>
      <w:r w:rsidRPr="00F2659C">
        <w:rPr>
          <w:rFonts w:hint="cs"/>
          <w:rtl/>
        </w:rPr>
        <w:t>بين الترددات.</w:t>
      </w:r>
    </w:p>
    <w:p w:rsidR="00F2659C" w:rsidRPr="00F2659C" w:rsidRDefault="00F2659C" w:rsidP="00C23E6D">
      <w:pPr>
        <w:spacing w:line="185" w:lineRule="auto"/>
      </w:pPr>
      <w:r w:rsidRPr="00F2659C">
        <w:rPr>
          <w:rFonts w:hint="cs"/>
          <w:rtl/>
        </w:rPr>
        <w:t>وتتوقف سوية القدرة لإشارات الخدمة</w:t>
      </w:r>
      <w:r w:rsidRPr="00F2659C">
        <w:t xml:space="preserve">MSS </w:t>
      </w:r>
      <w:r w:rsidRPr="00F2659C">
        <w:rPr>
          <w:rFonts w:hint="cs"/>
          <w:rtl/>
        </w:rPr>
        <w:t xml:space="preserve"> </w:t>
      </w:r>
      <w:r w:rsidRPr="00F2659C">
        <w:t>non-GSO</w:t>
      </w:r>
      <w:r w:rsidRPr="00F2659C">
        <w:rPr>
          <w:rFonts w:hint="cs"/>
          <w:rtl/>
        </w:rPr>
        <w:t xml:space="preserve"> في دخل مستقبِل </w:t>
      </w:r>
      <w:r w:rsidRPr="00F2659C">
        <w:t>Cospas</w:t>
      </w:r>
      <w:r w:rsidRPr="00F2659C">
        <w:rPr>
          <w:rFonts w:hint="cs"/>
          <w:rtl/>
        </w:rPr>
        <w:t xml:space="preserve"> على عوامل عديدة، أهمها المسافة بين سواتل</w:t>
      </w:r>
      <w:r w:rsidRPr="00F2659C">
        <w:t xml:space="preserve">MSS </w:t>
      </w:r>
      <w:r w:rsidRPr="00F2659C">
        <w:rPr>
          <w:rFonts w:hint="cs"/>
          <w:rtl/>
        </w:rPr>
        <w:t xml:space="preserve"> </w:t>
      </w:r>
      <w:r w:rsidRPr="00F2659C">
        <w:t>non</w:t>
      </w:r>
      <w:r w:rsidR="002944BE">
        <w:sym w:font="Symbol" w:char="F02D"/>
      </w:r>
      <w:r w:rsidRPr="00F2659C">
        <w:t>GSO</w:t>
      </w:r>
      <w:r w:rsidRPr="00F2659C">
        <w:rPr>
          <w:rFonts w:hint="cs"/>
          <w:rtl/>
        </w:rPr>
        <w:t xml:space="preserve"> وسواتل </w:t>
      </w:r>
      <w:r w:rsidRPr="00F2659C">
        <w:t>Cospas</w:t>
      </w:r>
      <w:r w:rsidRPr="00F2659C">
        <w:rPr>
          <w:rFonts w:hint="cs"/>
          <w:rtl/>
        </w:rPr>
        <w:t xml:space="preserve">، والتي يمكن نظرياً أن تكون صغيرة بمقدار الصفر بالنسبة لبعض كوكبات </w:t>
      </w:r>
      <w:r w:rsidRPr="009703DC">
        <w:rPr>
          <w:rFonts w:hint="cs"/>
          <w:spacing w:val="-4"/>
          <w:rtl/>
        </w:rPr>
        <w:t>سواتل</w:t>
      </w:r>
      <w:r w:rsidRPr="009703DC">
        <w:rPr>
          <w:spacing w:val="-4"/>
        </w:rPr>
        <w:t xml:space="preserve">MSS </w:t>
      </w:r>
      <w:r w:rsidRPr="009703DC">
        <w:rPr>
          <w:rFonts w:hint="cs"/>
          <w:spacing w:val="-4"/>
          <w:rtl/>
        </w:rPr>
        <w:t xml:space="preserve"> </w:t>
      </w:r>
      <w:r w:rsidRPr="009703DC">
        <w:rPr>
          <w:spacing w:val="-4"/>
        </w:rPr>
        <w:t>non</w:t>
      </w:r>
      <w:r w:rsidR="002944BE">
        <w:rPr>
          <w:spacing w:val="-4"/>
        </w:rPr>
        <w:sym w:font="Symbol" w:char="F02D"/>
      </w:r>
      <w:r w:rsidRPr="009703DC">
        <w:rPr>
          <w:spacing w:val="-4"/>
        </w:rPr>
        <w:t>GSO</w:t>
      </w:r>
      <w:r w:rsidRPr="009703DC">
        <w:rPr>
          <w:rFonts w:hint="cs"/>
          <w:spacing w:val="-4"/>
          <w:rtl/>
        </w:rPr>
        <w:t xml:space="preserve"> المتوقعة. ونظراً للعواقب الكارثية لاحتراق الواجهة في مستقبلات </w:t>
      </w:r>
      <w:r w:rsidRPr="009703DC">
        <w:rPr>
          <w:spacing w:val="-4"/>
        </w:rPr>
        <w:t>Cospas</w:t>
      </w:r>
      <w:r w:rsidR="007464E3" w:rsidRPr="009703DC">
        <w:rPr>
          <w:rFonts w:hint="cs"/>
          <w:spacing w:val="-4"/>
          <w:rtl/>
        </w:rPr>
        <w:t xml:space="preserve">، ينبغي </w:t>
      </w:r>
      <w:r w:rsidR="00C23E6D">
        <w:rPr>
          <w:rFonts w:hint="cs"/>
          <w:spacing w:val="-4"/>
          <w:rtl/>
        </w:rPr>
        <w:t>ا</w:t>
      </w:r>
      <w:r w:rsidRPr="009703DC">
        <w:rPr>
          <w:rFonts w:hint="cs"/>
          <w:spacing w:val="-4"/>
          <w:rtl/>
        </w:rPr>
        <w:t>نتقاء ترددات</w:t>
      </w:r>
      <w:r w:rsidRPr="00F2659C">
        <w:rPr>
          <w:rFonts w:hint="cs"/>
          <w:rtl/>
        </w:rPr>
        <w:t xml:space="preserve"> </w:t>
      </w:r>
      <w:r w:rsidRPr="009703DC">
        <w:rPr>
          <w:rFonts w:hint="cs"/>
          <w:spacing w:val="-4"/>
          <w:rtl/>
        </w:rPr>
        <w:t>الموجة الحاملة في سواتل</w:t>
      </w:r>
      <w:r w:rsidRPr="009703DC">
        <w:rPr>
          <w:spacing w:val="-4"/>
        </w:rPr>
        <w:t xml:space="preserve">MSS </w:t>
      </w:r>
      <w:r w:rsidRPr="009703DC">
        <w:rPr>
          <w:rFonts w:hint="cs"/>
          <w:spacing w:val="-4"/>
          <w:rtl/>
        </w:rPr>
        <w:t xml:space="preserve"> </w:t>
      </w:r>
      <w:r w:rsidRPr="009703DC">
        <w:rPr>
          <w:spacing w:val="-4"/>
        </w:rPr>
        <w:t>non</w:t>
      </w:r>
      <w:r w:rsidR="002944BE">
        <w:rPr>
          <w:spacing w:val="-4"/>
        </w:rPr>
        <w:sym w:font="Symbol" w:char="F02D"/>
      </w:r>
      <w:r w:rsidRPr="009703DC">
        <w:rPr>
          <w:spacing w:val="-4"/>
        </w:rPr>
        <w:t>GSO</w:t>
      </w:r>
      <w:r w:rsidRPr="009703DC">
        <w:rPr>
          <w:rFonts w:hint="cs"/>
          <w:spacing w:val="-4"/>
          <w:rtl/>
        </w:rPr>
        <w:t xml:space="preserve"> لضمان أن أياً من عرض النطاقات المعلن </w:t>
      </w:r>
      <w:r w:rsidR="00A05949">
        <w:rPr>
          <w:rFonts w:hint="cs"/>
          <w:spacing w:val="-4"/>
          <w:rtl/>
        </w:rPr>
        <w:t>لا </w:t>
      </w:r>
      <w:r w:rsidRPr="009703DC">
        <w:rPr>
          <w:rFonts w:hint="cs"/>
          <w:spacing w:val="-4"/>
          <w:rtl/>
        </w:rPr>
        <w:t xml:space="preserve">يتجاوز </w:t>
      </w:r>
      <w:r w:rsidR="009703DC">
        <w:rPr>
          <w:spacing w:val="-4"/>
        </w:rPr>
        <w:t>406</w:t>
      </w:r>
      <w:r w:rsidR="00B716A3">
        <w:rPr>
          <w:rFonts w:hint="eastAsia"/>
          <w:spacing w:val="-4"/>
          <w:rtl/>
        </w:rPr>
        <w:t> </w:t>
      </w:r>
      <w:r w:rsidRPr="009703DC">
        <w:rPr>
          <w:spacing w:val="-4"/>
        </w:rPr>
        <w:t>MHz</w:t>
      </w:r>
      <w:r w:rsidRPr="009703DC">
        <w:rPr>
          <w:rFonts w:hint="cs"/>
          <w:spacing w:val="-4"/>
          <w:rtl/>
        </w:rPr>
        <w:t>. ويعرض الجدول</w:t>
      </w:r>
      <w:r w:rsidR="002944BE">
        <w:rPr>
          <w:rFonts w:hint="eastAsia"/>
          <w:spacing w:val="-6"/>
          <w:rtl/>
        </w:rPr>
        <w:t> </w:t>
      </w:r>
      <w:r w:rsidR="009703DC" w:rsidRPr="009703DC">
        <w:rPr>
          <w:spacing w:val="-4"/>
        </w:rPr>
        <w:t>3</w:t>
      </w:r>
      <w:r w:rsidRPr="009703DC">
        <w:rPr>
          <w:rFonts w:hint="cs"/>
          <w:spacing w:val="-4"/>
          <w:rtl/>
        </w:rPr>
        <w:t xml:space="preserve"> العوامل الرئيسية لحساب الحد الأدنى من النطاق الحارس لحماية مستقبلات </w:t>
      </w:r>
      <w:r w:rsidRPr="009703DC">
        <w:rPr>
          <w:spacing w:val="-4"/>
        </w:rPr>
        <w:t>Cospas</w:t>
      </w:r>
      <w:r w:rsidRPr="009703DC">
        <w:rPr>
          <w:rFonts w:hint="cs"/>
          <w:spacing w:val="-4"/>
          <w:rtl/>
        </w:rPr>
        <w:t xml:space="preserve"> من الاحتراق بسبب بث سواتل</w:t>
      </w:r>
      <w:r w:rsidR="009703DC" w:rsidRPr="009703DC">
        <w:rPr>
          <w:rFonts w:hint="cs"/>
          <w:spacing w:val="-4"/>
          <w:rtl/>
        </w:rPr>
        <w:t xml:space="preserve"> </w:t>
      </w:r>
      <w:r w:rsidRPr="009703DC">
        <w:rPr>
          <w:spacing w:val="-4"/>
        </w:rPr>
        <w:t>M</w:t>
      </w:r>
      <w:r w:rsidR="009703DC" w:rsidRPr="009703DC">
        <w:rPr>
          <w:spacing w:val="-4"/>
        </w:rPr>
        <w:t>SS</w:t>
      </w:r>
      <w:r w:rsidRPr="009703DC">
        <w:rPr>
          <w:rFonts w:hint="cs"/>
          <w:spacing w:val="-4"/>
          <w:rtl/>
        </w:rPr>
        <w:t xml:space="preserve"> </w:t>
      </w:r>
      <w:r w:rsidRPr="009703DC">
        <w:rPr>
          <w:spacing w:val="-4"/>
        </w:rPr>
        <w:t>non</w:t>
      </w:r>
      <w:r w:rsidR="002944BE">
        <w:rPr>
          <w:spacing w:val="-4"/>
        </w:rPr>
        <w:sym w:font="Symbol" w:char="F02D"/>
      </w:r>
      <w:r w:rsidRPr="009703DC">
        <w:rPr>
          <w:spacing w:val="-4"/>
        </w:rPr>
        <w:t>GSO</w:t>
      </w:r>
      <w:r w:rsidRPr="009703DC">
        <w:rPr>
          <w:rFonts w:hint="cs"/>
          <w:spacing w:val="-4"/>
          <w:rtl/>
        </w:rPr>
        <w:t>.</w:t>
      </w:r>
    </w:p>
    <w:p w:rsidR="00F2659C" w:rsidRPr="00F2659C" w:rsidRDefault="00F2659C" w:rsidP="002944BE">
      <w:pPr>
        <w:pStyle w:val="TableNo"/>
      </w:pPr>
      <w:r w:rsidRPr="00F2659C">
        <w:rPr>
          <w:rFonts w:hint="cs"/>
          <w:rtl/>
        </w:rPr>
        <w:t>الج</w:t>
      </w:r>
      <w:r w:rsidR="00C23E6D">
        <w:rPr>
          <w:rFonts w:hint="cs"/>
          <w:rtl/>
          <w:lang w:bidi="ar-SA"/>
        </w:rPr>
        <w:t>ـ</w:t>
      </w:r>
      <w:r w:rsidRPr="00F2659C">
        <w:rPr>
          <w:rFonts w:hint="cs"/>
          <w:rtl/>
        </w:rPr>
        <w:t xml:space="preserve">دول </w:t>
      </w:r>
      <w:r w:rsidR="009703DC">
        <w:t>3</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5"/>
        <w:gridCol w:w="4284"/>
      </w:tblGrid>
      <w:tr w:rsidR="00F2659C" w:rsidRPr="00F2659C" w:rsidTr="009703DC">
        <w:trPr>
          <w:jc w:val="center"/>
        </w:trPr>
        <w:tc>
          <w:tcPr>
            <w:tcW w:w="5355" w:type="dxa"/>
          </w:tcPr>
          <w:p w:rsidR="00F2659C" w:rsidRPr="009703DC" w:rsidRDefault="00F2659C" w:rsidP="00B716A3">
            <w:pPr>
              <w:spacing w:before="60" w:after="60" w:line="240" w:lineRule="exact"/>
              <w:jc w:val="left"/>
              <w:rPr>
                <w:sz w:val="20"/>
                <w:szCs w:val="26"/>
              </w:rPr>
            </w:pPr>
            <w:r w:rsidRPr="009703DC">
              <w:rPr>
                <w:rFonts w:hint="cs"/>
                <w:sz w:val="20"/>
                <w:szCs w:val="26"/>
                <w:rtl/>
              </w:rPr>
              <w:t>زحزحة دوبلر محددة</w:t>
            </w:r>
          </w:p>
        </w:tc>
        <w:tc>
          <w:tcPr>
            <w:tcW w:w="4284" w:type="dxa"/>
          </w:tcPr>
          <w:p w:rsidR="00F2659C" w:rsidRPr="009703DC" w:rsidRDefault="00F2659C" w:rsidP="00155322">
            <w:pPr>
              <w:spacing w:before="60" w:after="60" w:line="240" w:lineRule="exact"/>
              <w:ind w:left="774" w:hanging="14"/>
              <w:jc w:val="left"/>
              <w:rPr>
                <w:sz w:val="20"/>
                <w:szCs w:val="26"/>
                <w:lang w:bidi="ar-EG"/>
              </w:rPr>
            </w:pPr>
            <w:r w:rsidRPr="009703DC">
              <w:rPr>
                <w:sz w:val="20"/>
                <w:szCs w:val="26"/>
              </w:rPr>
              <w:t>kHz</w:t>
            </w:r>
            <w:r w:rsidR="00155322">
              <w:rPr>
                <w:sz w:val="20"/>
                <w:szCs w:val="26"/>
              </w:rPr>
              <w:t> 20</w:t>
            </w:r>
            <w:r w:rsidRPr="009703DC">
              <w:rPr>
                <w:sz w:val="20"/>
                <w:szCs w:val="26"/>
              </w:rPr>
              <w:br/>
            </w:r>
            <w:r w:rsidR="00155322">
              <w:rPr>
                <w:sz w:val="20"/>
                <w:szCs w:val="26"/>
              </w:rPr>
              <w:t xml:space="preserve"> (300 000/7,4) </w:t>
            </w:r>
            <w:r w:rsidR="00155322">
              <w:rPr>
                <w:rFonts w:hint="cs"/>
                <w:sz w:val="20"/>
                <w:szCs w:val="26"/>
              </w:rPr>
              <w:t>×</w:t>
            </w:r>
            <w:r w:rsidR="00155322">
              <w:rPr>
                <w:sz w:val="20"/>
                <w:szCs w:val="26"/>
              </w:rPr>
              <w:t> 406 000 </w:t>
            </w:r>
            <w:r w:rsidR="00155322">
              <w:rPr>
                <w:rFonts w:hint="cs"/>
                <w:sz w:val="20"/>
                <w:szCs w:val="26"/>
              </w:rPr>
              <w:t>×</w:t>
            </w:r>
            <w:r w:rsidR="00155322">
              <w:rPr>
                <w:sz w:val="20"/>
                <w:szCs w:val="26"/>
              </w:rPr>
              <w:t xml:space="preserve"> 2</w:t>
            </w:r>
          </w:p>
        </w:tc>
      </w:tr>
      <w:tr w:rsidR="00F2659C" w:rsidRPr="00F2659C" w:rsidTr="009703DC">
        <w:trPr>
          <w:jc w:val="center"/>
        </w:trPr>
        <w:tc>
          <w:tcPr>
            <w:tcW w:w="5355" w:type="dxa"/>
          </w:tcPr>
          <w:p w:rsidR="00F2659C" w:rsidRPr="009703DC" w:rsidRDefault="00F2659C" w:rsidP="00B716A3">
            <w:pPr>
              <w:spacing w:before="60" w:after="60" w:line="240" w:lineRule="exact"/>
              <w:jc w:val="left"/>
              <w:rPr>
                <w:sz w:val="20"/>
                <w:szCs w:val="26"/>
              </w:rPr>
            </w:pPr>
            <w:r w:rsidRPr="009703DC">
              <w:rPr>
                <w:rFonts w:hint="cs"/>
                <w:sz w:val="20"/>
                <w:szCs w:val="26"/>
                <w:rtl/>
              </w:rPr>
              <w:t>استقرار مرسِل المحطة الفضائية لهذا النطاق</w:t>
            </w:r>
          </w:p>
        </w:tc>
        <w:tc>
          <w:tcPr>
            <w:tcW w:w="4284" w:type="dxa"/>
          </w:tcPr>
          <w:p w:rsidR="00F2659C" w:rsidRPr="009703DC" w:rsidRDefault="00F2659C" w:rsidP="00155322">
            <w:pPr>
              <w:spacing w:before="60" w:after="60" w:line="240" w:lineRule="exact"/>
              <w:ind w:left="774" w:hanging="14"/>
              <w:jc w:val="left"/>
              <w:rPr>
                <w:sz w:val="20"/>
                <w:szCs w:val="26"/>
                <w:rtl/>
                <w:lang w:bidi="ar-EG"/>
              </w:rPr>
            </w:pPr>
            <w:r w:rsidRPr="009703DC">
              <w:rPr>
                <w:sz w:val="20"/>
                <w:szCs w:val="26"/>
              </w:rPr>
              <w:t>kHz</w:t>
            </w:r>
            <w:r w:rsidR="00155322">
              <w:rPr>
                <w:sz w:val="20"/>
                <w:szCs w:val="26"/>
              </w:rPr>
              <w:t> 8,12</w:t>
            </w:r>
            <w:r w:rsidRPr="009703DC">
              <w:rPr>
                <w:sz w:val="20"/>
                <w:szCs w:val="26"/>
              </w:rPr>
              <w:br/>
            </w:r>
            <w:r w:rsidR="00155322">
              <w:rPr>
                <w:sz w:val="20"/>
                <w:szCs w:val="26"/>
                <w:lang w:bidi="ar-EG"/>
              </w:rPr>
              <w:t>406 000 </w:t>
            </w:r>
            <w:r w:rsidR="00155322">
              <w:rPr>
                <w:rFonts w:hint="cs"/>
                <w:sz w:val="20"/>
                <w:szCs w:val="26"/>
                <w:lang w:bidi="ar-EG"/>
              </w:rPr>
              <w:t>×</w:t>
            </w:r>
            <w:r w:rsidR="00155322">
              <w:rPr>
                <w:sz w:val="20"/>
                <w:szCs w:val="26"/>
                <w:lang w:bidi="ar-EG"/>
              </w:rPr>
              <w:t xml:space="preserve"> </w:t>
            </w:r>
            <w:r w:rsidR="00155322" w:rsidRPr="002944BE">
              <w:rPr>
                <w:sz w:val="20"/>
                <w:szCs w:val="26"/>
                <w:vertAlign w:val="superscript"/>
                <w:lang w:bidi="ar-EG"/>
              </w:rPr>
              <w:t>6</w:t>
            </w:r>
            <w:r w:rsidR="00155322" w:rsidRPr="002944BE">
              <w:rPr>
                <w:sz w:val="20"/>
                <w:szCs w:val="26"/>
                <w:vertAlign w:val="superscript"/>
                <w:lang w:bidi="ar-EG"/>
              </w:rPr>
              <w:noBreakHyphen/>
            </w:r>
            <w:r w:rsidR="00155322">
              <w:rPr>
                <w:sz w:val="20"/>
                <w:szCs w:val="26"/>
                <w:lang w:bidi="ar-EG"/>
              </w:rPr>
              <w:t>10 </w:t>
            </w:r>
            <w:r w:rsidR="00155322">
              <w:rPr>
                <w:rFonts w:hint="cs"/>
                <w:sz w:val="20"/>
                <w:szCs w:val="26"/>
                <w:lang w:bidi="ar-EG"/>
              </w:rPr>
              <w:t>×</w:t>
            </w:r>
            <w:r w:rsidR="00155322">
              <w:rPr>
                <w:sz w:val="20"/>
                <w:szCs w:val="26"/>
                <w:lang w:bidi="ar-EG"/>
              </w:rPr>
              <w:t> 20</w:t>
            </w:r>
          </w:p>
        </w:tc>
      </w:tr>
      <w:tr w:rsidR="00F2659C" w:rsidRPr="00F2659C" w:rsidTr="009703DC">
        <w:trPr>
          <w:jc w:val="center"/>
        </w:trPr>
        <w:tc>
          <w:tcPr>
            <w:tcW w:w="5355" w:type="dxa"/>
          </w:tcPr>
          <w:p w:rsidR="00F2659C" w:rsidRPr="009703DC" w:rsidRDefault="00F2659C" w:rsidP="00B716A3">
            <w:pPr>
              <w:spacing w:before="60" w:after="60" w:line="240" w:lineRule="exact"/>
              <w:jc w:val="left"/>
              <w:rPr>
                <w:sz w:val="20"/>
                <w:szCs w:val="26"/>
              </w:rPr>
            </w:pPr>
            <w:r w:rsidRPr="009703DC">
              <w:rPr>
                <w:rFonts w:hint="cs"/>
                <w:sz w:val="20"/>
                <w:szCs w:val="26"/>
                <w:rtl/>
              </w:rPr>
              <w:t>استقرار مستقبِل</w:t>
            </w:r>
            <w:r w:rsidRPr="009703DC">
              <w:rPr>
                <w:sz w:val="20"/>
                <w:szCs w:val="26"/>
              </w:rPr>
              <w:t xml:space="preserve"> SARP </w:t>
            </w:r>
            <w:r w:rsidRPr="009703DC">
              <w:rPr>
                <w:rFonts w:hint="cs"/>
                <w:sz w:val="20"/>
                <w:szCs w:val="26"/>
                <w:rtl/>
              </w:rPr>
              <w:t xml:space="preserve">في السنة (بافتراض عمر الساتل </w:t>
            </w:r>
            <w:r w:rsidR="009703DC">
              <w:rPr>
                <w:sz w:val="20"/>
                <w:szCs w:val="26"/>
              </w:rPr>
              <w:t>12</w:t>
            </w:r>
            <w:r w:rsidRPr="009703DC">
              <w:rPr>
                <w:rFonts w:hint="cs"/>
                <w:sz w:val="20"/>
                <w:szCs w:val="26"/>
                <w:rtl/>
              </w:rPr>
              <w:t xml:space="preserve"> سنة) </w:t>
            </w:r>
            <w:r w:rsidR="00155322">
              <w:rPr>
                <w:sz w:val="20"/>
                <w:szCs w:val="26"/>
                <w:rtl/>
              </w:rPr>
              <w:br/>
            </w:r>
            <w:r w:rsidR="00155322">
              <w:rPr>
                <w:rFonts w:hint="cs"/>
                <w:sz w:val="20"/>
                <w:szCs w:val="26"/>
                <w:rtl/>
              </w:rPr>
              <w:t>(أطلق</w:t>
            </w:r>
            <w:r w:rsidRPr="009703DC">
              <w:rPr>
                <w:rFonts w:hint="cs"/>
                <w:sz w:val="20"/>
                <w:szCs w:val="26"/>
                <w:rtl/>
              </w:rPr>
              <w:t xml:space="preserve"> </w:t>
            </w:r>
            <w:r w:rsidRPr="009703DC">
              <w:rPr>
                <w:sz w:val="20"/>
                <w:szCs w:val="26"/>
              </w:rPr>
              <w:t xml:space="preserve"> Sarsat-3</w:t>
            </w:r>
            <w:r w:rsidRPr="009703DC">
              <w:rPr>
                <w:rFonts w:hint="cs"/>
                <w:sz w:val="20"/>
                <w:szCs w:val="26"/>
                <w:rtl/>
              </w:rPr>
              <w:t xml:space="preserve">في عام </w:t>
            </w:r>
            <w:r w:rsidR="009703DC">
              <w:rPr>
                <w:sz w:val="20"/>
                <w:szCs w:val="26"/>
              </w:rPr>
              <w:t>1986</w:t>
            </w:r>
            <w:r w:rsidRPr="009703DC">
              <w:rPr>
                <w:rFonts w:hint="cs"/>
                <w:sz w:val="20"/>
                <w:szCs w:val="26"/>
                <w:rtl/>
              </w:rPr>
              <w:t>)</w:t>
            </w:r>
          </w:p>
        </w:tc>
        <w:tc>
          <w:tcPr>
            <w:tcW w:w="4284" w:type="dxa"/>
          </w:tcPr>
          <w:p w:rsidR="00F2659C" w:rsidRPr="009703DC" w:rsidRDefault="00F2659C" w:rsidP="009703DC">
            <w:pPr>
              <w:spacing w:before="60" w:after="60" w:line="240" w:lineRule="exact"/>
              <w:ind w:firstLine="774"/>
              <w:jc w:val="left"/>
              <w:rPr>
                <w:sz w:val="20"/>
                <w:szCs w:val="26"/>
              </w:rPr>
            </w:pPr>
            <w:r w:rsidRPr="009703DC">
              <w:rPr>
                <w:sz w:val="20"/>
                <w:szCs w:val="26"/>
              </w:rPr>
              <w:t>kHz</w:t>
            </w:r>
            <w:r w:rsidR="00155322">
              <w:rPr>
                <w:sz w:val="20"/>
                <w:szCs w:val="26"/>
              </w:rPr>
              <w:t> 2,45</w:t>
            </w:r>
          </w:p>
        </w:tc>
      </w:tr>
      <w:tr w:rsidR="00F2659C" w:rsidRPr="00F2659C" w:rsidTr="009703DC">
        <w:trPr>
          <w:jc w:val="center"/>
        </w:trPr>
        <w:tc>
          <w:tcPr>
            <w:tcW w:w="5355" w:type="dxa"/>
          </w:tcPr>
          <w:p w:rsidR="00F2659C" w:rsidRPr="009703DC" w:rsidRDefault="009703DC" w:rsidP="00B716A3">
            <w:pPr>
              <w:spacing w:before="60" w:after="60" w:line="240" w:lineRule="exact"/>
              <w:jc w:val="left"/>
              <w:rPr>
                <w:sz w:val="20"/>
                <w:szCs w:val="26"/>
              </w:rPr>
            </w:pPr>
            <w:r>
              <w:rPr>
                <w:sz w:val="20"/>
                <w:szCs w:val="26"/>
              </w:rPr>
              <w:t>2</w:t>
            </w:r>
            <w:r w:rsidR="00F2659C" w:rsidRPr="009703DC">
              <w:rPr>
                <w:rFonts w:hint="cs"/>
                <w:sz w:val="20"/>
                <w:szCs w:val="26"/>
                <w:rtl/>
              </w:rPr>
              <w:t>/عرض نطاق</w:t>
            </w:r>
            <w:r w:rsidR="00F2659C" w:rsidRPr="009703DC">
              <w:rPr>
                <w:sz w:val="20"/>
                <w:szCs w:val="26"/>
              </w:rPr>
              <w:t xml:space="preserve"> MSS  </w:t>
            </w:r>
            <w:r w:rsidR="00F2659C" w:rsidRPr="009703DC">
              <w:rPr>
                <w:rFonts w:hint="cs"/>
                <w:sz w:val="20"/>
                <w:szCs w:val="26"/>
                <w:rtl/>
              </w:rPr>
              <w:t xml:space="preserve"> </w:t>
            </w:r>
            <w:r w:rsidR="00F2659C" w:rsidRPr="009703DC">
              <w:rPr>
                <w:sz w:val="20"/>
                <w:szCs w:val="26"/>
              </w:rPr>
              <w:t xml:space="preserve"> non-GSO</w:t>
            </w:r>
            <w:r w:rsidR="00F2659C" w:rsidRPr="009703DC">
              <w:rPr>
                <w:rFonts w:hint="cs"/>
                <w:sz w:val="20"/>
                <w:szCs w:val="26"/>
                <w:rtl/>
              </w:rPr>
              <w:t xml:space="preserve"> المعلن</w:t>
            </w:r>
          </w:p>
        </w:tc>
        <w:tc>
          <w:tcPr>
            <w:tcW w:w="4284" w:type="dxa"/>
          </w:tcPr>
          <w:p w:rsidR="00F2659C" w:rsidRPr="009703DC" w:rsidRDefault="00F2659C" w:rsidP="00155322">
            <w:pPr>
              <w:spacing w:before="60" w:after="60" w:line="240" w:lineRule="exact"/>
              <w:ind w:left="774" w:hanging="14"/>
              <w:jc w:val="left"/>
              <w:rPr>
                <w:sz w:val="20"/>
                <w:szCs w:val="26"/>
                <w:rtl/>
                <w:lang w:bidi="ar-EG"/>
              </w:rPr>
            </w:pPr>
            <w:r w:rsidRPr="009703DC">
              <w:rPr>
                <w:sz w:val="20"/>
                <w:szCs w:val="26"/>
              </w:rPr>
              <w:t>kHz</w:t>
            </w:r>
            <w:r w:rsidR="00155322">
              <w:rPr>
                <w:sz w:val="20"/>
                <w:szCs w:val="26"/>
              </w:rPr>
              <w:t> 500</w:t>
            </w:r>
            <w:r w:rsidR="00155322">
              <w:rPr>
                <w:sz w:val="20"/>
                <w:szCs w:val="26"/>
              </w:rPr>
              <w:noBreakHyphen/>
              <w:t>1,2</w:t>
            </w:r>
            <w:r w:rsidRPr="009703DC">
              <w:rPr>
                <w:sz w:val="20"/>
                <w:szCs w:val="26"/>
              </w:rPr>
              <w:br/>
            </w:r>
            <w:r w:rsidR="00155322">
              <w:rPr>
                <w:sz w:val="20"/>
                <w:szCs w:val="26"/>
                <w:lang w:bidi="ar-EG"/>
              </w:rPr>
              <w:t>(2,4</w:t>
            </w:r>
            <w:r w:rsidR="00155322">
              <w:rPr>
                <w:sz w:val="20"/>
                <w:szCs w:val="26"/>
                <w:lang w:bidi="ar-EG"/>
              </w:rPr>
              <w:noBreakHyphen/>
              <w:t>1 000)/2</w:t>
            </w:r>
          </w:p>
        </w:tc>
      </w:tr>
      <w:tr w:rsidR="00F2659C" w:rsidRPr="00F2659C" w:rsidTr="009703DC">
        <w:trPr>
          <w:jc w:val="center"/>
        </w:trPr>
        <w:tc>
          <w:tcPr>
            <w:tcW w:w="5355" w:type="dxa"/>
          </w:tcPr>
          <w:p w:rsidR="00F2659C" w:rsidRPr="009703DC" w:rsidRDefault="00F2659C" w:rsidP="00B716A3">
            <w:pPr>
              <w:spacing w:before="60" w:after="60" w:line="240" w:lineRule="exact"/>
              <w:jc w:val="left"/>
              <w:rPr>
                <w:sz w:val="20"/>
                <w:szCs w:val="26"/>
              </w:rPr>
            </w:pPr>
            <w:r w:rsidRPr="009703DC">
              <w:rPr>
                <w:rFonts w:hint="cs"/>
                <w:sz w:val="20"/>
                <w:szCs w:val="26"/>
                <w:rtl/>
              </w:rPr>
              <w:t>النطاق الحارس</w:t>
            </w:r>
          </w:p>
        </w:tc>
        <w:tc>
          <w:tcPr>
            <w:tcW w:w="4284" w:type="dxa"/>
          </w:tcPr>
          <w:p w:rsidR="00F2659C" w:rsidRPr="009703DC" w:rsidRDefault="00F2659C" w:rsidP="009703DC">
            <w:pPr>
              <w:spacing w:before="60" w:after="60" w:line="240" w:lineRule="exact"/>
              <w:ind w:firstLine="774"/>
              <w:jc w:val="left"/>
              <w:rPr>
                <w:sz w:val="20"/>
                <w:szCs w:val="26"/>
              </w:rPr>
            </w:pPr>
            <w:r w:rsidRPr="009703DC">
              <w:rPr>
                <w:sz w:val="20"/>
                <w:szCs w:val="26"/>
              </w:rPr>
              <w:t>kHz</w:t>
            </w:r>
            <w:r w:rsidR="00155322">
              <w:rPr>
                <w:sz w:val="20"/>
                <w:szCs w:val="26"/>
              </w:rPr>
              <w:t> 530,6</w:t>
            </w:r>
            <w:r w:rsidR="00155322">
              <w:rPr>
                <w:sz w:val="20"/>
                <w:szCs w:val="26"/>
              </w:rPr>
              <w:noBreakHyphen/>
              <w:t>31,8</w:t>
            </w:r>
          </w:p>
        </w:tc>
      </w:tr>
    </w:tbl>
    <w:p w:rsidR="00F2659C" w:rsidRPr="00F2659C" w:rsidRDefault="00F2659C" w:rsidP="00B716A3">
      <w:pPr>
        <w:spacing w:before="360"/>
      </w:pPr>
      <w:r w:rsidRPr="00F2659C">
        <w:rPr>
          <w:rFonts w:hint="cs"/>
          <w:rtl/>
        </w:rPr>
        <w:t xml:space="preserve">تشير النتائج المعروضة في الجدول </w:t>
      </w:r>
      <w:r w:rsidR="009703DC">
        <w:t>3</w:t>
      </w:r>
      <w:r w:rsidRPr="00F2659C">
        <w:rPr>
          <w:rFonts w:hint="cs"/>
          <w:rtl/>
        </w:rPr>
        <w:t xml:space="preserve"> إلى أن الأمر يتطلب، كحد أدنى، نطاقاً حارساً بمقدار</w:t>
      </w:r>
      <w:r w:rsidR="00155322">
        <w:rPr>
          <w:rFonts w:hint="eastAsia"/>
          <w:rtl/>
        </w:rPr>
        <w:t> </w:t>
      </w:r>
      <w:r w:rsidR="00B716A3">
        <w:rPr>
          <w:lang w:bidi="ar-EG"/>
        </w:rPr>
        <w:t xml:space="preserve"> </w:t>
      </w:r>
      <w:r w:rsidR="00155322">
        <w:rPr>
          <w:lang w:bidi="ar-EG"/>
        </w:rPr>
        <w:t>(MHz</w:t>
      </w:r>
      <w:r w:rsidR="00155322">
        <w:t> 406</w:t>
      </w:r>
      <w:r w:rsidR="00155322">
        <w:noBreakHyphen/>
        <w:t>405,968)</w:t>
      </w:r>
      <w:r w:rsidR="00B716A3">
        <w:t xml:space="preserve"> </w:t>
      </w:r>
      <w:r w:rsidR="00B716A3">
        <w:rPr>
          <w:lang w:bidi="ar-EG"/>
        </w:rPr>
        <w:t>kHz 32</w:t>
      </w:r>
      <w:r w:rsidRPr="00F2659C">
        <w:rPr>
          <w:rFonts w:hint="cs"/>
          <w:rtl/>
        </w:rPr>
        <w:t xml:space="preserve"> إذا تم توزيع النطاق</w:t>
      </w:r>
      <w:r w:rsidR="00155322">
        <w:rPr>
          <w:rFonts w:hint="cs"/>
          <w:rtl/>
        </w:rPr>
        <w:t xml:space="preserve"> </w:t>
      </w:r>
      <w:r w:rsidR="00155322">
        <w:t>MHz 406</w:t>
      </w:r>
      <w:r w:rsidR="00155322">
        <w:noBreakHyphen/>
        <w:t>405</w:t>
      </w:r>
      <w:r w:rsidRPr="00F2659C">
        <w:rPr>
          <w:rFonts w:hint="cs"/>
          <w:rtl/>
        </w:rPr>
        <w:t xml:space="preserve"> للاستخدام في سواتل الخدمة </w:t>
      </w:r>
      <w:r w:rsidRPr="00F2659C">
        <w:t>MSS</w:t>
      </w:r>
      <w:r w:rsidRPr="00F2659C">
        <w:rPr>
          <w:rFonts w:hint="cs"/>
          <w:rtl/>
        </w:rPr>
        <w:t xml:space="preserve"> </w:t>
      </w:r>
      <w:r w:rsidRPr="00F2659C">
        <w:t>non-GSO</w:t>
      </w:r>
      <w:r w:rsidRPr="00F2659C">
        <w:rPr>
          <w:rFonts w:hint="cs"/>
          <w:rtl/>
        </w:rPr>
        <w:t>.</w:t>
      </w:r>
    </w:p>
    <w:p w:rsidR="002F503C" w:rsidRPr="00C23E6D" w:rsidRDefault="00F2659C" w:rsidP="00E024D3">
      <w:pPr>
        <w:pStyle w:val="AnnexNotitle"/>
        <w:rPr>
          <w:rtl/>
        </w:rPr>
      </w:pPr>
      <w:r w:rsidRPr="00C23E6D">
        <w:rPr>
          <w:rFonts w:hint="cs"/>
          <w:rtl/>
        </w:rPr>
        <w:lastRenderedPageBreak/>
        <w:t xml:space="preserve">الملحق </w:t>
      </w:r>
      <w:r w:rsidR="00155322" w:rsidRPr="00C23E6D">
        <w:t>5</w:t>
      </w:r>
    </w:p>
    <w:p w:rsidR="00F2659C" w:rsidRPr="002F503C" w:rsidRDefault="00F2659C" w:rsidP="00E024D3">
      <w:pPr>
        <w:pStyle w:val="AnnexNotitle"/>
      </w:pPr>
      <w:r w:rsidRPr="002F503C">
        <w:rPr>
          <w:rFonts w:hint="cs"/>
          <w:rtl/>
        </w:rPr>
        <w:t>معايير الحماية في النطاق</w:t>
      </w:r>
      <w:r w:rsidR="00155322">
        <w:rPr>
          <w:rFonts w:hint="cs"/>
          <w:rtl/>
        </w:rPr>
        <w:t xml:space="preserve"> </w:t>
      </w:r>
      <w:r w:rsidR="00155322">
        <w:t>MHz 406,1</w:t>
      </w:r>
      <w:r w:rsidR="00155322">
        <w:noBreakHyphen/>
        <w:t>406</w:t>
      </w:r>
      <w:r w:rsidRPr="002F503C">
        <w:rPr>
          <w:rFonts w:hint="cs"/>
          <w:rtl/>
        </w:rPr>
        <w:t xml:space="preserve"> لأجهزة مكررات البحث</w:t>
      </w:r>
      <w:r w:rsidR="00764B3B">
        <w:rPr>
          <w:rtl/>
        </w:rPr>
        <w:br/>
      </w:r>
      <w:r w:rsidRPr="002F503C">
        <w:rPr>
          <w:rFonts w:hint="cs"/>
          <w:rtl/>
        </w:rPr>
        <w:t xml:space="preserve">والإنقاذ </w:t>
      </w:r>
      <w:r w:rsidRPr="002F503C">
        <w:t>Sarsat SARR</w:t>
      </w:r>
    </w:p>
    <w:p w:rsidR="00F2659C" w:rsidRPr="00F2659C" w:rsidRDefault="00FA0375" w:rsidP="00764B3B">
      <w:pPr>
        <w:pStyle w:val="Heading1"/>
      </w:pPr>
      <w:r>
        <w:t>1</w:t>
      </w:r>
      <w:r w:rsidR="00F2659C" w:rsidRPr="00F2659C">
        <w:tab/>
      </w:r>
      <w:r w:rsidR="00F2659C" w:rsidRPr="00F2659C">
        <w:rPr>
          <w:rFonts w:hint="cs"/>
          <w:rtl/>
        </w:rPr>
        <w:t xml:space="preserve">الحد الأدنى من الأداء المقبول لقناة </w:t>
      </w:r>
      <w:r w:rsidR="00F2659C" w:rsidRPr="00F2659C">
        <w:t>SARR</w:t>
      </w:r>
      <w:r w:rsidR="00F2659C" w:rsidRPr="00F2659C">
        <w:rPr>
          <w:rFonts w:hint="cs"/>
          <w:rtl/>
        </w:rPr>
        <w:t xml:space="preserve"> بتردد </w:t>
      </w:r>
      <w:r w:rsidR="00764B3B">
        <w:t> MHz 406</w:t>
      </w:r>
      <w:r w:rsidR="00F2659C" w:rsidRPr="00F2659C">
        <w:rPr>
          <w:rFonts w:hint="cs"/>
          <w:rtl/>
        </w:rPr>
        <w:t xml:space="preserve">في سواتل </w:t>
      </w:r>
      <w:r w:rsidR="00F2659C" w:rsidRPr="00F2659C">
        <w:rPr>
          <w:rtl/>
        </w:rPr>
        <w:t>الإدارة الوطنية لدراسة المحيطات والغلاف الجوي</w:t>
      </w:r>
      <w:r w:rsidR="00F2659C" w:rsidRPr="00F2659C">
        <w:rPr>
          <w:rFonts w:hint="cs"/>
          <w:rtl/>
        </w:rPr>
        <w:t xml:space="preserve"> </w:t>
      </w:r>
      <w:r w:rsidR="00764B3B">
        <w:t>(</w:t>
      </w:r>
      <w:r w:rsidR="00F2659C" w:rsidRPr="00F2659C">
        <w:t>NOAA</w:t>
      </w:r>
      <w:r w:rsidR="00764B3B">
        <w:t>)</w:t>
      </w:r>
      <w:r w:rsidR="00F2659C" w:rsidRPr="00F2659C">
        <w:rPr>
          <w:rtl/>
        </w:rPr>
        <w:t xml:space="preserve"> </w:t>
      </w:r>
    </w:p>
    <w:p w:rsidR="00F2659C" w:rsidRPr="00F2659C" w:rsidRDefault="00F2659C" w:rsidP="00D556B8">
      <w:pPr>
        <w:spacing w:line="185" w:lineRule="auto"/>
      </w:pPr>
      <w:r w:rsidRPr="00F2659C">
        <w:rPr>
          <w:rFonts w:hint="cs"/>
          <w:rtl/>
        </w:rPr>
        <w:t xml:space="preserve">حرصاً على موثوقية تحري منارات الاستغاثة الراديوية بتردد </w:t>
      </w:r>
      <w:r w:rsidR="00764B3B">
        <w:t>406</w:t>
      </w:r>
      <w:r w:rsidR="00764B3B">
        <w:rPr>
          <w:rFonts w:hint="cs"/>
          <w:rtl/>
          <w:lang w:bidi="ar-EG"/>
        </w:rPr>
        <w:t xml:space="preserve"> </w:t>
      </w:r>
      <w:r w:rsidR="00764B3B">
        <w:t xml:space="preserve"> MHz</w:t>
      </w:r>
      <w:r w:rsidRPr="00F2659C">
        <w:rPr>
          <w:rFonts w:hint="cs"/>
          <w:rtl/>
        </w:rPr>
        <w:t xml:space="preserve">باستخدام مكررات سواتل </w:t>
      </w:r>
      <w:r w:rsidRPr="00F2659C">
        <w:t>Sarsat LEO</w:t>
      </w:r>
      <w:r w:rsidRPr="00F2659C">
        <w:rPr>
          <w:rFonts w:hint="cs"/>
          <w:rtl/>
        </w:rPr>
        <w:t xml:space="preserve"> بتردد</w:t>
      </w:r>
      <w:r w:rsidR="00764B3B">
        <w:rPr>
          <w:rFonts w:hint="cs"/>
          <w:rtl/>
          <w:lang w:bidi="ar-EG"/>
        </w:rPr>
        <w:t xml:space="preserve"> </w:t>
      </w:r>
      <w:r w:rsidR="00764B3B">
        <w:rPr>
          <w:lang w:bidi="ar-EG"/>
        </w:rPr>
        <w:t>MHz 406</w:t>
      </w:r>
      <w:r w:rsidRPr="00F2659C">
        <w:rPr>
          <w:rFonts w:hint="cs"/>
          <w:rtl/>
        </w:rPr>
        <w:t xml:space="preserve">، فإن معدل خطأ البتات </w:t>
      </w:r>
      <w:r w:rsidR="00764B3B">
        <w:t>(</w:t>
      </w:r>
      <w:r w:rsidRPr="00F2659C">
        <w:t>BER</w:t>
      </w:r>
      <w:r w:rsidR="00764B3B">
        <w:t>)</w:t>
      </w:r>
      <w:r w:rsidRPr="00F2659C">
        <w:rPr>
          <w:rFonts w:hint="cs"/>
          <w:rtl/>
        </w:rPr>
        <w:t xml:space="preserve"> في القناة يجب أ</w:t>
      </w:r>
      <w:r w:rsidR="00A05949">
        <w:rPr>
          <w:rFonts w:hint="cs"/>
          <w:rtl/>
        </w:rPr>
        <w:t>لا </w:t>
      </w:r>
      <w:r w:rsidRPr="00F2659C">
        <w:rPr>
          <w:rFonts w:hint="cs"/>
          <w:rtl/>
        </w:rPr>
        <w:t>يتجاوز مقدار</w:t>
      </w:r>
      <w:r w:rsidR="001C3E37">
        <w:rPr>
          <w:rFonts w:hint="cs"/>
          <w:rtl/>
          <w:lang w:bidi="ar-EG"/>
        </w:rPr>
        <w:t xml:space="preserve"> </w:t>
      </w:r>
      <w:r w:rsidR="001C3E37" w:rsidRPr="001C3E37">
        <w:rPr>
          <w:vertAlign w:val="superscript"/>
          <w:lang w:bidi="ar-EG"/>
        </w:rPr>
        <w:t>5</w:t>
      </w:r>
      <w:r w:rsidR="00D556B8">
        <w:rPr>
          <w:vertAlign w:val="superscript"/>
          <w:lang w:bidi="ar-EG"/>
        </w:rPr>
        <w:sym w:font="Symbol" w:char="F02D"/>
      </w:r>
      <w:r w:rsidR="001C3E37">
        <w:rPr>
          <w:lang w:bidi="ar-EG"/>
        </w:rPr>
        <w:t>10 </w:t>
      </w:r>
      <w:r w:rsidR="001C3E37">
        <w:rPr>
          <w:rFonts w:hint="cs"/>
          <w:lang w:bidi="ar-EG"/>
        </w:rPr>
        <w:t>×</w:t>
      </w:r>
      <w:r w:rsidR="001C3E37">
        <w:t> 5</w:t>
      </w:r>
      <w:r w:rsidRPr="00F2659C">
        <w:rPr>
          <w:rFonts w:hint="cs"/>
          <w:rtl/>
        </w:rPr>
        <w:t>.</w:t>
      </w:r>
    </w:p>
    <w:p w:rsidR="00F2659C" w:rsidRPr="00F2659C" w:rsidRDefault="00FA0375" w:rsidP="00B82CBF">
      <w:pPr>
        <w:pStyle w:val="Heading1"/>
        <w:spacing w:before="240"/>
      </w:pPr>
      <w:r>
        <w:t>2</w:t>
      </w:r>
      <w:r w:rsidR="00F2659C" w:rsidRPr="00F2659C">
        <w:tab/>
      </w:r>
      <w:r w:rsidR="00F2659C" w:rsidRPr="00F2659C">
        <w:rPr>
          <w:rFonts w:hint="cs"/>
          <w:rtl/>
        </w:rPr>
        <w:t xml:space="preserve">تحليل كثافة تدفق القدرة الطيفية </w:t>
      </w:r>
      <w:r w:rsidR="001C3E37">
        <w:t>(</w:t>
      </w:r>
      <w:r w:rsidR="00F2659C" w:rsidRPr="00F2659C">
        <w:t>spfd</w:t>
      </w:r>
      <w:r w:rsidR="001C3E37">
        <w:t>)</w:t>
      </w:r>
      <w:r w:rsidR="00F2659C" w:rsidRPr="00F2659C">
        <w:rPr>
          <w:rFonts w:hint="cs"/>
          <w:rtl/>
        </w:rPr>
        <w:t xml:space="preserve"> التي تسبب التداخل</w:t>
      </w:r>
    </w:p>
    <w:p w:rsidR="00F2659C" w:rsidRPr="00F2659C" w:rsidRDefault="00F2659C" w:rsidP="00B82CBF">
      <w:pPr>
        <w:spacing w:line="185" w:lineRule="auto"/>
      </w:pPr>
      <w:r w:rsidRPr="00F2659C">
        <w:rPr>
          <w:rFonts w:hint="cs"/>
          <w:rtl/>
        </w:rPr>
        <w:t xml:space="preserve">يتم اشتقاق معدل </w:t>
      </w:r>
      <w:r w:rsidRPr="00F2659C">
        <w:t>BER</w:t>
      </w:r>
      <w:r w:rsidRPr="00F2659C">
        <w:rPr>
          <w:rFonts w:hint="cs"/>
          <w:rtl/>
        </w:rPr>
        <w:t xml:space="preserve"> لقناة اتصالات </w:t>
      </w:r>
      <w:r w:rsidR="00A05949">
        <w:rPr>
          <w:rFonts w:hint="cs"/>
          <w:rtl/>
        </w:rPr>
        <w:t>ما </w:t>
      </w:r>
      <w:r w:rsidRPr="00F2659C">
        <w:rPr>
          <w:rFonts w:hint="cs"/>
          <w:rtl/>
        </w:rPr>
        <w:t xml:space="preserve">من نسبة الطاقة المحتواة في كل بتة بيانات، </w:t>
      </w:r>
      <w:r w:rsidR="001C3E37">
        <w:rPr>
          <w:i/>
          <w:iCs/>
        </w:rPr>
        <w:t>E</w:t>
      </w:r>
      <w:r w:rsidR="001C3E37">
        <w:rPr>
          <w:i/>
          <w:iCs/>
          <w:vertAlign w:val="subscript"/>
        </w:rPr>
        <w:t>b</w:t>
      </w:r>
      <w:r w:rsidRPr="00F2659C">
        <w:rPr>
          <w:rFonts w:hint="cs"/>
          <w:rtl/>
        </w:rPr>
        <w:t xml:space="preserve">، إلى كثافة الضوضاء، حيث تتألف كثافة الضوضاء من الضوضاء الناجمة عن معدات </w:t>
      </w:r>
      <w:r w:rsidRPr="00F2659C">
        <w:t>Cospas-Sarsat</w:t>
      </w:r>
      <w:r w:rsidRPr="00F2659C">
        <w:rPr>
          <w:rFonts w:hint="cs"/>
          <w:rtl/>
        </w:rPr>
        <w:t xml:space="preserve">، </w:t>
      </w:r>
      <w:r w:rsidR="001C3E37">
        <w:rPr>
          <w:i/>
          <w:iCs/>
        </w:rPr>
        <w:t>N</w:t>
      </w:r>
      <w:r w:rsidR="001C3E37">
        <w:rPr>
          <w:vertAlign w:val="subscript"/>
        </w:rPr>
        <w:t>0</w:t>
      </w:r>
      <w:r w:rsidRPr="00F2659C">
        <w:rPr>
          <w:rFonts w:hint="cs"/>
          <w:rtl/>
        </w:rPr>
        <w:t>، والضوضاء الناجمة عن التداخل من أنظمة أخرى،</w:t>
      </w:r>
      <w:r w:rsidR="001C3E37">
        <w:rPr>
          <w:rFonts w:hint="eastAsia"/>
          <w:rtl/>
        </w:rPr>
        <w:t> </w:t>
      </w:r>
      <w:r w:rsidRPr="001C3E37">
        <w:rPr>
          <w:i/>
          <w:iCs/>
        </w:rPr>
        <w:t>I</w:t>
      </w:r>
      <w:r w:rsidRPr="001C3E37">
        <w:rPr>
          <w:vertAlign w:val="subscript"/>
        </w:rPr>
        <w:t>0</w:t>
      </w:r>
      <w:r w:rsidRPr="00F2659C">
        <w:rPr>
          <w:rFonts w:hint="cs"/>
          <w:rtl/>
        </w:rPr>
        <w:t xml:space="preserve">. ويصور الشكل </w:t>
      </w:r>
      <w:r w:rsidR="001C3E37">
        <w:t>6</w:t>
      </w:r>
      <w:r w:rsidRPr="00F2659C">
        <w:rPr>
          <w:rFonts w:hint="cs"/>
          <w:rtl/>
        </w:rPr>
        <w:t xml:space="preserve"> قناة مكررات البحث والإنقاذ </w:t>
      </w:r>
      <w:r w:rsidRPr="00F2659C">
        <w:t xml:space="preserve"> LEO SARR</w:t>
      </w:r>
      <w:r w:rsidRPr="00F2659C">
        <w:rPr>
          <w:rFonts w:hint="cs"/>
          <w:rtl/>
        </w:rPr>
        <w:t xml:space="preserve">بتردد </w:t>
      </w:r>
      <w:r w:rsidR="001C3E37">
        <w:t>406</w:t>
      </w:r>
      <w:r w:rsidR="001C3E37">
        <w:rPr>
          <w:rFonts w:hint="eastAsia"/>
          <w:rtl/>
        </w:rPr>
        <w:t> </w:t>
      </w:r>
      <w:r w:rsidRPr="00F2659C">
        <w:t>MHz</w:t>
      </w:r>
      <w:r w:rsidRPr="00F2659C">
        <w:rPr>
          <w:rFonts w:hint="cs"/>
          <w:rtl/>
        </w:rPr>
        <w:t xml:space="preserve"> يحدث فيها التداخل في</w:t>
      </w:r>
      <w:r w:rsidR="001C3E37">
        <w:rPr>
          <w:rFonts w:hint="eastAsia"/>
          <w:rtl/>
        </w:rPr>
        <w:t> </w:t>
      </w:r>
      <w:r w:rsidRPr="00F2659C">
        <w:rPr>
          <w:rFonts w:hint="cs"/>
          <w:rtl/>
        </w:rPr>
        <w:t>الوصلة</w:t>
      </w:r>
      <w:r w:rsidR="001C3E37">
        <w:rPr>
          <w:rFonts w:hint="eastAsia"/>
          <w:rtl/>
        </w:rPr>
        <w:t> </w:t>
      </w:r>
      <w:r w:rsidRPr="00F2659C">
        <w:rPr>
          <w:rFonts w:hint="cs"/>
          <w:rtl/>
        </w:rPr>
        <w:t>الصاعدة.</w:t>
      </w:r>
    </w:p>
    <w:p w:rsidR="00F2659C" w:rsidRPr="00F2659C" w:rsidRDefault="00F2659C" w:rsidP="002944BE">
      <w:pPr>
        <w:pStyle w:val="FigureNo"/>
      </w:pPr>
      <w:r w:rsidRPr="00F2659C">
        <w:rPr>
          <w:rFonts w:hint="cs"/>
          <w:rtl/>
        </w:rPr>
        <w:t>الش</w:t>
      </w:r>
      <w:r w:rsidR="00C23E6D">
        <w:rPr>
          <w:rFonts w:hint="cs"/>
          <w:rtl/>
        </w:rPr>
        <w:t>ـ</w:t>
      </w:r>
      <w:r w:rsidRPr="00F2659C">
        <w:rPr>
          <w:rFonts w:hint="cs"/>
          <w:rtl/>
        </w:rPr>
        <w:t xml:space="preserve">كل </w:t>
      </w:r>
      <w:r w:rsidR="001C3E37">
        <w:t>6</w:t>
      </w:r>
    </w:p>
    <w:p w:rsidR="00F2659C" w:rsidRDefault="00F2659C" w:rsidP="002944BE">
      <w:pPr>
        <w:pStyle w:val="FigureTitle"/>
        <w:rPr>
          <w:rtl/>
        </w:rPr>
      </w:pPr>
      <w:r w:rsidRPr="001C3E37">
        <w:rPr>
          <w:rFonts w:hint="cs"/>
          <w:rtl/>
        </w:rPr>
        <w:t xml:space="preserve">مكرر </w:t>
      </w:r>
      <w:r w:rsidRPr="001C3E37">
        <w:t>SARR</w:t>
      </w:r>
      <w:r w:rsidRPr="001C3E37">
        <w:rPr>
          <w:rFonts w:hint="cs"/>
          <w:rtl/>
        </w:rPr>
        <w:t xml:space="preserve"> بتردد </w:t>
      </w:r>
      <w:r w:rsidR="001C3E37" w:rsidRPr="001C3E37">
        <w:t>406</w:t>
      </w:r>
      <w:r w:rsidRPr="001C3E37">
        <w:rPr>
          <w:rFonts w:hint="cs"/>
          <w:rtl/>
        </w:rPr>
        <w:t xml:space="preserve"> </w:t>
      </w:r>
      <w:r w:rsidR="001C3E37" w:rsidRPr="001C3E37">
        <w:t>MHz</w:t>
      </w:r>
      <w:r w:rsidRPr="001C3E37">
        <w:rPr>
          <w:rFonts w:hint="cs"/>
          <w:rtl/>
        </w:rPr>
        <w:t xml:space="preserve"> وتداخل في الوصلة الصاعدة</w:t>
      </w:r>
    </w:p>
    <w:p w:rsidR="00F2659C" w:rsidRDefault="00333DEC" w:rsidP="001C3E37">
      <w:pPr>
        <w:spacing w:before="100" w:beforeAutospacing="1" w:after="100" w:afterAutospacing="1" w:line="240" w:lineRule="auto"/>
        <w:jc w:val="center"/>
        <w:rPr>
          <w:rFonts w:hint="cs"/>
          <w:rtl/>
          <w:lang w:bidi="ar-EG"/>
        </w:rPr>
      </w:pPr>
      <w:r>
        <w:rPr>
          <w:noProof/>
          <w:lang w:eastAsia="zh-CN"/>
        </w:rPr>
        <mc:AlternateContent>
          <mc:Choice Requires="wps">
            <w:drawing>
              <wp:anchor distT="0" distB="0" distL="114300" distR="114300" simplePos="0" relativeHeight="251657216" behindDoc="0" locked="0" layoutInCell="0" allowOverlap="1" wp14:anchorId="4CD29174" wp14:editId="4522E1F0">
                <wp:simplePos x="0" y="0"/>
                <wp:positionH relativeFrom="page">
                  <wp:posOffset>1123315</wp:posOffset>
                </wp:positionH>
                <wp:positionV relativeFrom="paragraph">
                  <wp:posOffset>1543050</wp:posOffset>
                </wp:positionV>
                <wp:extent cx="319405" cy="343535"/>
                <wp:effectExtent l="0" t="635"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C3E37">
                            <w:pPr>
                              <w:spacing w:before="20" w:after="20" w:line="260" w:lineRule="exact"/>
                              <w:jc w:val="right"/>
                              <w:rPr>
                                <w:sz w:val="16"/>
                                <w:szCs w:val="22"/>
                                <w:rtl/>
                                <w:lang w:bidi="ar-EG"/>
                              </w:rPr>
                            </w:pPr>
                            <w:r>
                              <w:rPr>
                                <w:rFonts w:hint="cs"/>
                                <w:sz w:val="16"/>
                                <w:szCs w:val="22"/>
                                <w:rtl/>
                                <w:lang w:bidi="ar-EG"/>
                              </w:rPr>
                              <w:t>منارات استغاثة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88.45pt;margin-top:121.5pt;width:25.15pt;height:2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2ysgIAALg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" o:allowincell="f" filled="f" stroked="f">
                <v:textbox inset="1pt,1pt,1pt,1pt">
                  <w:txbxContent>
                    <w:p w:rsidR="00F71732" w:rsidRPr="0063097E" w:rsidRDefault="00F71732" w:rsidP="001C3E37">
                      <w:pPr>
                        <w:spacing w:before="20" w:after="20" w:line="260" w:lineRule="exact"/>
                        <w:jc w:val="right"/>
                        <w:rPr>
                          <w:sz w:val="16"/>
                          <w:szCs w:val="22"/>
                          <w:rtl/>
                          <w:lang w:bidi="ar-EG"/>
                        </w:rPr>
                      </w:pPr>
                      <w:r>
                        <w:rPr>
                          <w:rFonts w:hint="cs"/>
                          <w:sz w:val="16"/>
                          <w:szCs w:val="22"/>
                          <w:rtl/>
                          <w:lang w:bidi="ar-EG"/>
                        </w:rPr>
                        <w:t>منارات استغاثة</w:t>
                      </w:r>
                    </w:p>
                  </w:txbxContent>
                </v:textbox>
                <w10:wrap anchorx="page"/>
              </v:rect>
            </w:pict>
          </mc:Fallback>
        </mc:AlternateContent>
      </w:r>
      <w:r>
        <w:rPr>
          <w:noProof/>
          <w:lang w:eastAsia="zh-CN"/>
        </w:rPr>
        <mc:AlternateContent>
          <mc:Choice Requires="wps">
            <w:drawing>
              <wp:anchor distT="0" distB="0" distL="114300" distR="114300" simplePos="0" relativeHeight="251658240" behindDoc="0" locked="0" layoutInCell="0" allowOverlap="1" wp14:anchorId="66428303" wp14:editId="20A8E73A">
                <wp:simplePos x="0" y="0"/>
                <wp:positionH relativeFrom="page">
                  <wp:posOffset>1527175</wp:posOffset>
                </wp:positionH>
                <wp:positionV relativeFrom="paragraph">
                  <wp:posOffset>1672590</wp:posOffset>
                </wp:positionV>
                <wp:extent cx="319405" cy="267335"/>
                <wp:effectExtent l="3175" t="0" r="1270" b="254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C3E37">
                            <w:pPr>
                              <w:spacing w:before="20" w:after="20" w:line="260" w:lineRule="exact"/>
                              <w:jc w:val="right"/>
                              <w:rPr>
                                <w:sz w:val="16"/>
                                <w:szCs w:val="22"/>
                                <w:rtl/>
                                <w:lang w:bidi="ar-EG"/>
                              </w:rPr>
                            </w:pPr>
                            <w:r>
                              <w:rPr>
                                <w:rFonts w:hint="cs"/>
                                <w:sz w:val="16"/>
                                <w:szCs w:val="22"/>
                                <w:rtl/>
                                <w:lang w:bidi="ar-EG"/>
                              </w:rPr>
                              <w:t>تداخُل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120.25pt;margin-top:131.7pt;width:25.15pt;height:2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" o:allowincell="f" filled="f" stroked="f">
                <v:textbox inset="1pt,1pt,1pt,1pt">
                  <w:txbxContent>
                    <w:p w:rsidR="00F71732" w:rsidRPr="0063097E" w:rsidRDefault="00F71732" w:rsidP="001C3E37">
                      <w:pPr>
                        <w:spacing w:before="20" w:after="20" w:line="260" w:lineRule="exact"/>
                        <w:jc w:val="right"/>
                        <w:rPr>
                          <w:sz w:val="16"/>
                          <w:szCs w:val="22"/>
                          <w:rtl/>
                          <w:lang w:bidi="ar-EG"/>
                        </w:rPr>
                      </w:pPr>
                      <w:r>
                        <w:rPr>
                          <w:rFonts w:hint="cs"/>
                          <w:sz w:val="16"/>
                          <w:szCs w:val="22"/>
                          <w:rtl/>
                          <w:lang w:bidi="ar-EG"/>
                        </w:rPr>
                        <w:t>تداخُل</w:t>
                      </w:r>
                    </w:p>
                  </w:txbxContent>
                </v:textbox>
                <w10:wrap anchorx="page"/>
              </v:rect>
            </w:pict>
          </mc:Fallback>
        </mc:AlternateContent>
      </w:r>
      <w:r>
        <w:rPr>
          <w:noProof/>
          <w:lang w:eastAsia="zh-CN"/>
        </w:rPr>
        <mc:AlternateContent>
          <mc:Choice Requires="wps">
            <w:drawing>
              <wp:anchor distT="0" distB="0" distL="114300" distR="114300" simplePos="0" relativeHeight="251656192" behindDoc="0" locked="0" layoutInCell="0" allowOverlap="1" wp14:anchorId="0ABB6D72" wp14:editId="53626BEE">
                <wp:simplePos x="0" y="0"/>
                <wp:positionH relativeFrom="page">
                  <wp:posOffset>4638675</wp:posOffset>
                </wp:positionH>
                <wp:positionV relativeFrom="paragraph">
                  <wp:posOffset>704850</wp:posOffset>
                </wp:positionV>
                <wp:extent cx="582930" cy="343535"/>
                <wp:effectExtent l="0" t="635"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C3E37">
                            <w:pPr>
                              <w:spacing w:before="20" w:after="20" w:line="260" w:lineRule="exact"/>
                              <w:jc w:val="right"/>
                              <w:rPr>
                                <w:sz w:val="16"/>
                                <w:szCs w:val="22"/>
                                <w:rtl/>
                                <w:lang w:bidi="ar-EG"/>
                              </w:rPr>
                            </w:pPr>
                            <w:r>
                              <w:rPr>
                                <w:rFonts w:hint="cs"/>
                                <w:sz w:val="16"/>
                                <w:szCs w:val="22"/>
                                <w:rtl/>
                                <w:lang w:bidi="ar-EG"/>
                              </w:rPr>
                              <w:t>مشكِّل/مرسِل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365.25pt;margin-top:55.5pt;width:45.9pt;height:27.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" o:allowincell="f" filled="f" stroked="f">
                <v:textbox inset="1pt,1pt,1pt,1pt">
                  <w:txbxContent>
                    <w:p w:rsidR="00F71732" w:rsidRPr="0063097E" w:rsidRDefault="00F71732" w:rsidP="001C3E37">
                      <w:pPr>
                        <w:spacing w:before="20" w:after="20" w:line="260" w:lineRule="exact"/>
                        <w:jc w:val="right"/>
                        <w:rPr>
                          <w:sz w:val="16"/>
                          <w:szCs w:val="22"/>
                          <w:rtl/>
                          <w:lang w:bidi="ar-EG"/>
                        </w:rPr>
                      </w:pPr>
                      <w:r>
                        <w:rPr>
                          <w:rFonts w:hint="cs"/>
                          <w:sz w:val="16"/>
                          <w:szCs w:val="22"/>
                          <w:rtl/>
                          <w:lang w:bidi="ar-EG"/>
                        </w:rPr>
                        <w:t>مشكِّل/مرسِل</w:t>
                      </w:r>
                    </w:p>
                  </w:txbxContent>
                </v:textbox>
                <w10:wrap anchorx="page"/>
              </v:rect>
            </w:pict>
          </mc:Fallback>
        </mc:AlternateContent>
      </w:r>
      <w:r w:rsidR="001C3E37">
        <w:object w:dxaOrig="8990" w:dyaOrig="4658">
          <v:shape id="_x0000_i1036" type="#_x0000_t75" style="width:420.7pt;height:218.15pt" o:ole="">
            <v:imagedata r:id="rId35" o:title=""/>
          </v:shape>
          <o:OLEObject Type="Embed" ProgID="CorelDRAW.Graphic.14" ShapeID="_x0000_i1036" DrawAspect="Content" ObjectID="_1407139998" r:id="rId36"/>
        </w:object>
      </w:r>
    </w:p>
    <w:p w:rsidR="003C3DC0" w:rsidRPr="00F2659C" w:rsidRDefault="003C3DC0" w:rsidP="003C3DC0">
      <w:pPr>
        <w:spacing w:before="0" w:line="120" w:lineRule="auto"/>
        <w:rPr>
          <w:rtl/>
          <w:lang w:bidi="ar-EG"/>
        </w:rPr>
      </w:pPr>
    </w:p>
    <w:p w:rsidR="00F2659C" w:rsidRPr="00F2659C" w:rsidRDefault="00F2659C" w:rsidP="003C3DC0">
      <w:pPr>
        <w:spacing w:before="0" w:line="185" w:lineRule="auto"/>
      </w:pPr>
      <w:r w:rsidRPr="00F2659C">
        <w:rPr>
          <w:rFonts w:hint="cs"/>
          <w:rtl/>
        </w:rPr>
        <w:t>ولتحقيق معدل</w:t>
      </w:r>
      <w:r w:rsidRPr="00F2659C">
        <w:t xml:space="preserve">BER </w:t>
      </w:r>
      <w:r w:rsidRPr="00F2659C">
        <w:rPr>
          <w:rFonts w:hint="cs"/>
          <w:rtl/>
        </w:rPr>
        <w:t xml:space="preserve"> بمقدار</w:t>
      </w:r>
      <w:r w:rsidR="001C3E37">
        <w:rPr>
          <w:rFonts w:hint="cs"/>
          <w:rtl/>
        </w:rPr>
        <w:t xml:space="preserve"> </w:t>
      </w:r>
      <w:r w:rsidR="001C3E37" w:rsidRPr="001C3E37">
        <w:rPr>
          <w:vertAlign w:val="superscript"/>
        </w:rPr>
        <w:t>5</w:t>
      </w:r>
      <w:r w:rsidR="003C3DC0">
        <w:rPr>
          <w:vertAlign w:val="superscript"/>
        </w:rPr>
        <w:sym w:font="Symbol" w:char="F02D"/>
      </w:r>
      <w:r w:rsidR="001C3E37">
        <w:t xml:space="preserve">10 </w:t>
      </w:r>
      <w:r w:rsidR="001C3E37">
        <w:rPr>
          <w:rFonts w:hint="cs"/>
        </w:rPr>
        <w:t>×</w:t>
      </w:r>
      <w:r w:rsidR="001C3E37">
        <w:t xml:space="preserve"> 5</w:t>
      </w:r>
      <w:r w:rsidRPr="00F2659C">
        <w:rPr>
          <w:rFonts w:hint="cs"/>
          <w:rtl/>
        </w:rPr>
        <w:t xml:space="preserve">، يجب أن يساوي معدل القدرة في البتة إلى الضوضاء زائد كثافة التداخل </w:t>
      </w:r>
      <w:r w:rsidR="00B82CBF">
        <w:rPr>
          <w:i/>
          <w:iCs/>
        </w:rPr>
        <w:t>E</w:t>
      </w:r>
      <w:r w:rsidR="00B82CBF">
        <w:rPr>
          <w:i/>
          <w:iCs/>
          <w:vertAlign w:val="subscript"/>
        </w:rPr>
        <w:t>b</w:t>
      </w:r>
      <w:r w:rsidR="00B82CBF">
        <w:t>/(</w:t>
      </w:r>
      <w:r w:rsidR="00B82CBF">
        <w:rPr>
          <w:i/>
          <w:iCs/>
        </w:rPr>
        <w:t>N</w:t>
      </w:r>
      <w:r w:rsidR="00B82CBF">
        <w:rPr>
          <w:vertAlign w:val="subscript"/>
        </w:rPr>
        <w:t>0</w:t>
      </w:r>
      <w:r w:rsidR="00B82CBF" w:rsidRPr="002949F2">
        <w:t> </w:t>
      </w:r>
      <w:r w:rsidR="00B82CBF" w:rsidRPr="00ED0DA8">
        <w:t>+</w:t>
      </w:r>
      <w:r w:rsidR="00B82CBF">
        <w:t> </w:t>
      </w:r>
      <w:r w:rsidR="00B82CBF">
        <w:rPr>
          <w:i/>
          <w:iCs/>
        </w:rPr>
        <w:t>I</w:t>
      </w:r>
      <w:r w:rsidR="00B82CBF" w:rsidRPr="002949F2">
        <w:rPr>
          <w:vertAlign w:val="subscript"/>
        </w:rPr>
        <w:t>0</w:t>
      </w:r>
      <w:r w:rsidR="00B82CBF">
        <w:t>)</w:t>
      </w:r>
      <w:r w:rsidRPr="00F2659C">
        <w:rPr>
          <w:rFonts w:hint="cs"/>
          <w:rtl/>
        </w:rPr>
        <w:t xml:space="preserve"> عند مزيل التشكيل </w:t>
      </w:r>
      <w:r w:rsidRPr="00F2659C">
        <w:t xml:space="preserve"> LEOLUT</w:t>
      </w:r>
      <w:r w:rsidRPr="00F2659C">
        <w:rPr>
          <w:rFonts w:hint="cs"/>
          <w:rtl/>
        </w:rPr>
        <w:t xml:space="preserve">أو يفوق </w:t>
      </w:r>
      <w:r w:rsidR="00B82CBF">
        <w:t>8,8</w:t>
      </w:r>
      <w:r w:rsidRPr="00F2659C">
        <w:rPr>
          <w:rFonts w:hint="cs"/>
          <w:rtl/>
        </w:rPr>
        <w:t xml:space="preserve"> </w:t>
      </w:r>
      <w:r w:rsidRPr="00F2659C">
        <w:t>dB</w:t>
      </w:r>
      <w:r w:rsidRPr="00F2659C">
        <w:rPr>
          <w:rFonts w:hint="cs"/>
          <w:rtl/>
        </w:rPr>
        <w:t xml:space="preserve">. ويحدد هذا التحليل الكمية القصوى من تداخل شبه الضوضاء في النطاق العريض المحدد بوصفه كثافة </w:t>
      </w:r>
      <w:r w:rsidRPr="00F2659C">
        <w:t>spfd</w:t>
      </w:r>
      <w:r w:rsidRPr="00F2659C">
        <w:rPr>
          <w:rFonts w:hint="cs"/>
          <w:rtl/>
        </w:rPr>
        <w:t xml:space="preserve"> مرجعة إلى دخل هوائي ساتل </w:t>
      </w:r>
      <w:r w:rsidRPr="00F2659C">
        <w:t>Sarsat LEO</w:t>
      </w:r>
      <w:r w:rsidRPr="00F2659C">
        <w:rPr>
          <w:rFonts w:hint="cs"/>
          <w:rtl/>
        </w:rPr>
        <w:t xml:space="preserve"> بتردد </w:t>
      </w:r>
      <w:r w:rsidR="00B82CBF">
        <w:t>406</w:t>
      </w:r>
      <w:r w:rsidRPr="00F2659C">
        <w:rPr>
          <w:rFonts w:hint="cs"/>
          <w:rtl/>
        </w:rPr>
        <w:t xml:space="preserve"> </w:t>
      </w:r>
      <w:r w:rsidRPr="00F2659C">
        <w:t>MHz</w:t>
      </w:r>
      <w:r w:rsidRPr="00F2659C">
        <w:rPr>
          <w:rFonts w:hint="cs"/>
          <w:rtl/>
        </w:rPr>
        <w:t xml:space="preserve"> يمكن استيعابها دون التسبب في انحطاط في مجمل الوصلة </w:t>
      </w:r>
      <w:r w:rsidR="00B82CBF">
        <w:rPr>
          <w:i/>
          <w:iCs/>
        </w:rPr>
        <w:t>E</w:t>
      </w:r>
      <w:r w:rsidR="00B82CBF">
        <w:rPr>
          <w:i/>
          <w:iCs/>
          <w:vertAlign w:val="subscript"/>
        </w:rPr>
        <w:t>b</w:t>
      </w:r>
      <w:r w:rsidR="00B82CBF">
        <w:t>/(</w:t>
      </w:r>
      <w:r w:rsidR="00B82CBF">
        <w:rPr>
          <w:i/>
          <w:iCs/>
        </w:rPr>
        <w:t>N</w:t>
      </w:r>
      <w:r w:rsidR="00B82CBF">
        <w:rPr>
          <w:vertAlign w:val="subscript"/>
        </w:rPr>
        <w:t>0</w:t>
      </w:r>
      <w:r w:rsidR="00B82CBF">
        <w:t> </w:t>
      </w:r>
      <w:r w:rsidR="00B82CBF" w:rsidRPr="00ED0DA8">
        <w:t>+</w:t>
      </w:r>
      <w:r w:rsidR="00B82CBF">
        <w:t> </w:t>
      </w:r>
      <w:r w:rsidR="00B82CBF">
        <w:rPr>
          <w:i/>
          <w:iCs/>
        </w:rPr>
        <w:t>I</w:t>
      </w:r>
      <w:r w:rsidR="00B82CBF">
        <w:rPr>
          <w:vertAlign w:val="subscript"/>
        </w:rPr>
        <w:t>0</w:t>
      </w:r>
      <w:r w:rsidR="00B82CBF">
        <w:t>)</w:t>
      </w:r>
      <w:r w:rsidR="00B82CBF">
        <w:rPr>
          <w:rFonts w:hint="cs"/>
          <w:rtl/>
          <w:lang w:bidi="ar-EG"/>
        </w:rPr>
        <w:t xml:space="preserve"> </w:t>
      </w:r>
      <w:r w:rsidRPr="00F2659C">
        <w:rPr>
          <w:rFonts w:hint="cs"/>
          <w:rtl/>
        </w:rPr>
        <w:t xml:space="preserve">إلى </w:t>
      </w:r>
      <w:r w:rsidR="00A05949">
        <w:rPr>
          <w:rFonts w:hint="cs"/>
          <w:rtl/>
        </w:rPr>
        <w:t>ما </w:t>
      </w:r>
      <w:r w:rsidRPr="00F2659C">
        <w:rPr>
          <w:rFonts w:hint="cs"/>
          <w:rtl/>
        </w:rPr>
        <w:t xml:space="preserve">دون </w:t>
      </w:r>
      <w:r w:rsidR="00B82CBF">
        <w:t>8,8</w:t>
      </w:r>
      <w:r w:rsidRPr="00F2659C">
        <w:rPr>
          <w:rFonts w:hint="cs"/>
          <w:rtl/>
        </w:rPr>
        <w:t xml:space="preserve"> </w:t>
      </w:r>
      <w:r w:rsidRPr="00F2659C">
        <w:t>dB</w:t>
      </w:r>
      <w:r w:rsidR="00B82CBF">
        <w:rPr>
          <w:rFonts w:hint="cs"/>
          <w:rtl/>
        </w:rPr>
        <w:t>.</w:t>
      </w:r>
    </w:p>
    <w:p w:rsidR="00F2659C" w:rsidRPr="00F2659C" w:rsidRDefault="00F2659C" w:rsidP="003C3DC0">
      <w:pPr>
        <w:spacing w:line="185" w:lineRule="auto"/>
      </w:pPr>
      <w:r w:rsidRPr="00F2659C">
        <w:rPr>
          <w:rFonts w:hint="cs"/>
          <w:rtl/>
        </w:rPr>
        <w:t>وك</w:t>
      </w:r>
      <w:r w:rsidR="00A05949">
        <w:rPr>
          <w:rFonts w:hint="cs"/>
          <w:rtl/>
        </w:rPr>
        <w:t>ما </w:t>
      </w:r>
      <w:r w:rsidRPr="00F2659C">
        <w:rPr>
          <w:rFonts w:hint="cs"/>
          <w:rtl/>
        </w:rPr>
        <w:t xml:space="preserve">يظهر في الشكل </w:t>
      </w:r>
      <w:r w:rsidR="00B82CBF">
        <w:t>6</w:t>
      </w:r>
      <w:r w:rsidRPr="00F2659C">
        <w:rPr>
          <w:rFonts w:hint="cs"/>
          <w:rtl/>
        </w:rPr>
        <w:t xml:space="preserve">، يستقبل مكرر البحث </w:t>
      </w:r>
      <w:r w:rsidR="00DF5AAB">
        <w:rPr>
          <w:rFonts w:hint="cs"/>
          <w:rtl/>
        </w:rPr>
        <w:t>والإنقاذ</w:t>
      </w:r>
      <w:r w:rsidR="00DF5AAB">
        <w:rPr>
          <w:rFonts w:hint="eastAsia"/>
          <w:rtl/>
        </w:rPr>
        <w:t> </w:t>
      </w:r>
      <w:r w:rsidR="00DF5AAB">
        <w:t>LEO</w:t>
      </w:r>
      <w:r w:rsidRPr="00F2659C">
        <w:rPr>
          <w:rFonts w:hint="cs"/>
          <w:rtl/>
        </w:rPr>
        <w:t xml:space="preserve"> إشارات منارات الاستغاثة الراديوية بتردد </w:t>
      </w:r>
      <w:r w:rsidR="00B82CBF">
        <w:t>406</w:t>
      </w:r>
      <w:r w:rsidR="003C3DC0">
        <w:rPr>
          <w:rFonts w:hint="eastAsia"/>
          <w:rtl/>
          <w:lang w:bidi="ar-EG"/>
        </w:rPr>
        <w:t> </w:t>
      </w:r>
      <w:r w:rsidR="00B82CBF">
        <w:t xml:space="preserve"> MHz</w:t>
      </w:r>
      <w:r w:rsidRPr="00F2659C">
        <w:rPr>
          <w:rFonts w:hint="cs"/>
          <w:rtl/>
        </w:rPr>
        <w:t>ويتم تشكيل طورها على موجة حاملة في الوصلة الهابطة بتردد</w:t>
      </w:r>
      <w:r w:rsidR="00B82CBF">
        <w:rPr>
          <w:rFonts w:hint="cs"/>
          <w:rtl/>
          <w:lang w:bidi="ar-EG"/>
        </w:rPr>
        <w:t xml:space="preserve"> </w:t>
      </w:r>
      <w:r w:rsidR="00B82CBF">
        <w:rPr>
          <w:lang w:bidi="ar-EG"/>
        </w:rPr>
        <w:t>MHz 1 544,5</w:t>
      </w:r>
      <w:r w:rsidRPr="00F2659C">
        <w:rPr>
          <w:rFonts w:hint="cs"/>
          <w:rtl/>
        </w:rPr>
        <w:t xml:space="preserve"> لكي يتم تحريها ومعالجتها في مطاريف المستعمل المحلية </w:t>
      </w:r>
      <w:r w:rsidRPr="00F2659C">
        <w:t>LEOLUT</w:t>
      </w:r>
      <w:r w:rsidRPr="00F2659C">
        <w:rPr>
          <w:rFonts w:hint="cs"/>
          <w:rtl/>
        </w:rPr>
        <w:t xml:space="preserve">. </w:t>
      </w:r>
      <w:r w:rsidRPr="00B82CBF">
        <w:rPr>
          <w:rFonts w:hint="cs"/>
          <w:spacing w:val="-2"/>
          <w:rtl/>
        </w:rPr>
        <w:t>ويبلغ كسب الهوائي وحرارة ضوضاء النظام لمكرر الساتل</w:t>
      </w:r>
      <w:r w:rsidRPr="00F2659C">
        <w:rPr>
          <w:rFonts w:hint="cs"/>
          <w:rtl/>
        </w:rPr>
        <w:t xml:space="preserve"> </w:t>
      </w:r>
      <w:r w:rsidR="00B82CBF">
        <w:rPr>
          <w:rFonts w:hint="cs"/>
          <w:rtl/>
        </w:rPr>
        <w:t>-</w:t>
      </w:r>
      <w:r w:rsidR="00B82CBF">
        <w:t>4</w:t>
      </w:r>
      <w:r w:rsidRPr="00F2659C">
        <w:rPr>
          <w:rFonts w:hint="cs"/>
          <w:rtl/>
        </w:rPr>
        <w:t xml:space="preserve"> </w:t>
      </w:r>
      <w:r w:rsidRPr="00F2659C">
        <w:t>dB</w:t>
      </w:r>
      <w:r w:rsidRPr="00F2659C">
        <w:rPr>
          <w:rFonts w:hint="cs"/>
          <w:rtl/>
        </w:rPr>
        <w:t xml:space="preserve"> و</w:t>
      </w:r>
      <w:r w:rsidR="00B82CBF">
        <w:t>K 1 000</w:t>
      </w:r>
      <w:r w:rsidRPr="00F2659C">
        <w:rPr>
          <w:rFonts w:hint="cs"/>
          <w:rtl/>
        </w:rPr>
        <w:t xml:space="preserve"> عند النقطة</w:t>
      </w:r>
      <w:r w:rsidRPr="00F2659C">
        <w:t xml:space="preserve"> B </w:t>
      </w:r>
      <w:r w:rsidRPr="00F2659C">
        <w:rPr>
          <w:rFonts w:hint="cs"/>
          <w:rtl/>
        </w:rPr>
        <w:t>(الشكل</w:t>
      </w:r>
      <w:r w:rsidR="002944BE">
        <w:rPr>
          <w:rFonts w:hint="eastAsia"/>
          <w:rtl/>
        </w:rPr>
        <w:t> </w:t>
      </w:r>
      <w:r w:rsidR="00B82CBF">
        <w:t>6</w:t>
      </w:r>
      <w:r w:rsidRPr="00F2659C">
        <w:rPr>
          <w:rFonts w:hint="cs"/>
          <w:rtl/>
        </w:rPr>
        <w:t>).</w:t>
      </w:r>
    </w:p>
    <w:p w:rsidR="00F2659C" w:rsidRPr="00F2659C" w:rsidRDefault="00F2659C" w:rsidP="003C3DC0">
      <w:r w:rsidRPr="00F2659C">
        <w:rPr>
          <w:rFonts w:hint="cs"/>
          <w:rtl/>
        </w:rPr>
        <w:lastRenderedPageBreak/>
        <w:t>ويفترض هذا التحليل وجود ثلاث منارات نشطة في آن واحد تبث في نفس الوقت تماماً على ثلاثة ترددات مختلفة في النطاق</w:t>
      </w:r>
      <w:r w:rsidR="00B82CBF">
        <w:rPr>
          <w:rFonts w:hint="cs"/>
          <w:rtl/>
          <w:lang w:bidi="ar-EG"/>
        </w:rPr>
        <w:t xml:space="preserve"> </w:t>
      </w:r>
      <w:r w:rsidR="00B82CBF">
        <w:rPr>
          <w:lang w:bidi="ar-EG"/>
        </w:rPr>
        <w:t>MHz 406,1</w:t>
      </w:r>
      <w:r w:rsidR="00B82CBF">
        <w:rPr>
          <w:lang w:bidi="ar-EG"/>
        </w:rPr>
        <w:noBreakHyphen/>
        <w:t>406</w:t>
      </w:r>
      <w:r w:rsidRPr="00F2659C">
        <w:rPr>
          <w:rFonts w:hint="cs"/>
          <w:rtl/>
        </w:rPr>
        <w:t>. والمنار المطلوب له زاوية ارتفاع</w:t>
      </w:r>
      <w:r w:rsidR="00B82CBF">
        <w:rPr>
          <w:rFonts w:hint="cs"/>
          <w:rtl/>
        </w:rPr>
        <w:t xml:space="preserve"> </w:t>
      </w:r>
      <w:r w:rsidR="00DF5AAB">
        <w:sym w:font="Symbol" w:char="F0B0"/>
      </w:r>
      <w:r w:rsidR="00B82CBF">
        <w:t>5</w:t>
      </w:r>
      <w:r w:rsidRPr="00F2659C">
        <w:rPr>
          <w:rFonts w:hint="cs"/>
          <w:rtl/>
        </w:rPr>
        <w:t xml:space="preserve"> نسبة إلى المركبة الفضائية. ويشمل التحليل المنارين الآخرين لأنهما يتقاسمان قدرة المكرر الساتلي المتاحة.</w:t>
      </w:r>
    </w:p>
    <w:p w:rsidR="00F2659C" w:rsidRPr="00F2659C" w:rsidRDefault="00F2659C" w:rsidP="005E17DF">
      <w:r w:rsidRPr="00F2659C">
        <w:rPr>
          <w:rFonts w:hint="cs"/>
          <w:rtl/>
        </w:rPr>
        <w:t xml:space="preserve">وفي حال غياب مصادر تداخل خارجية، تكون النسبة </w:t>
      </w:r>
      <w:r w:rsidR="00B82CBF">
        <w:rPr>
          <w:rFonts w:ascii="TimesNewRoman" w:hAnsi="TimesNewRoman" w:cs="TimesNewRoman"/>
          <w:i/>
          <w:iCs/>
        </w:rPr>
        <w:t>C</w:t>
      </w:r>
      <w:r w:rsidR="00B82CBF">
        <w:rPr>
          <w:rFonts w:ascii="TimesNewRoman" w:hAnsi="TimesNewRoman" w:cs="TimesNewRoman"/>
        </w:rPr>
        <w:t>/</w:t>
      </w:r>
      <w:r w:rsidR="00B82CBF">
        <w:rPr>
          <w:rFonts w:ascii="TimesNewRoman" w:hAnsi="TimesNewRoman" w:cs="TimesNewRoman"/>
          <w:i/>
          <w:iCs/>
        </w:rPr>
        <w:t>N</w:t>
      </w:r>
      <w:r w:rsidR="00B82CBF" w:rsidRPr="002949F2">
        <w:rPr>
          <w:vertAlign w:val="subscript"/>
        </w:rPr>
        <w:t>0</w:t>
      </w:r>
      <w:r w:rsidRPr="00F2659C">
        <w:rPr>
          <w:rFonts w:hint="cs"/>
          <w:rtl/>
        </w:rPr>
        <w:t xml:space="preserve"> الإجمالية</w:t>
      </w:r>
      <w:r w:rsidR="00B82CBF">
        <w:rPr>
          <w:rFonts w:hint="cs"/>
          <w:rtl/>
          <w:lang w:bidi="ar-EG"/>
        </w:rPr>
        <w:t xml:space="preserve"> </w:t>
      </w:r>
      <w:r w:rsidR="005E17DF">
        <w:rPr>
          <w:lang w:bidi="ar-EG"/>
        </w:rPr>
        <w:t>dB</w:t>
      </w:r>
      <w:r w:rsidR="00B82CBF">
        <w:rPr>
          <w:lang w:bidi="ar-EG"/>
        </w:rPr>
        <w:t>(Hz)</w:t>
      </w:r>
      <w:r w:rsidR="005E17DF">
        <w:rPr>
          <w:lang w:bidi="ar-EG"/>
        </w:rPr>
        <w:t xml:space="preserve"> </w:t>
      </w:r>
      <w:r w:rsidR="00B82CBF">
        <w:rPr>
          <w:lang w:bidi="ar-EG"/>
        </w:rPr>
        <w:t>38,8</w:t>
      </w:r>
      <w:r w:rsidRPr="00F2659C">
        <w:rPr>
          <w:rFonts w:hint="cs"/>
          <w:rtl/>
        </w:rPr>
        <w:t xml:space="preserve">، أي </w:t>
      </w:r>
      <w:r w:rsidR="00A05949">
        <w:rPr>
          <w:rFonts w:hint="cs"/>
          <w:rtl/>
        </w:rPr>
        <w:t>ما </w:t>
      </w:r>
      <w:r w:rsidRPr="00F2659C">
        <w:rPr>
          <w:rFonts w:hint="cs"/>
          <w:rtl/>
        </w:rPr>
        <w:t>يكافئ نسبة</w:t>
      </w:r>
      <w:r w:rsidR="00DF5AAB">
        <w:rPr>
          <w:rFonts w:hint="eastAsia"/>
          <w:rtl/>
        </w:rPr>
        <w:t> </w:t>
      </w:r>
      <w:r w:rsidR="00B82CBF">
        <w:rPr>
          <w:rFonts w:ascii="TimesNewRoman" w:hAnsi="TimesNewRoman" w:cs="TimesNewRoman"/>
          <w:i/>
          <w:iCs/>
        </w:rPr>
        <w:t>E</w:t>
      </w:r>
      <w:r w:rsidR="00B82CBF" w:rsidRPr="002949F2">
        <w:rPr>
          <w:i/>
          <w:iCs/>
          <w:vertAlign w:val="subscript"/>
        </w:rPr>
        <w:t>b</w:t>
      </w:r>
      <w:r w:rsidR="00B82CBF">
        <w:rPr>
          <w:rFonts w:ascii="TimesNewRoman" w:hAnsi="TimesNewRoman" w:cs="TimesNewRoman"/>
        </w:rPr>
        <w:t>/</w:t>
      </w:r>
      <w:r w:rsidR="00B82CBF">
        <w:rPr>
          <w:rFonts w:ascii="TimesNewRoman" w:hAnsi="TimesNewRoman" w:cs="TimesNewRoman"/>
          <w:i/>
          <w:iCs/>
        </w:rPr>
        <w:t>N</w:t>
      </w:r>
      <w:r w:rsidR="00B82CBF" w:rsidRPr="002949F2">
        <w:rPr>
          <w:vertAlign w:val="subscript"/>
        </w:rPr>
        <w:t>0</w:t>
      </w:r>
      <w:r w:rsidRPr="00F2659C">
        <w:rPr>
          <w:rFonts w:hint="cs"/>
          <w:rtl/>
        </w:rPr>
        <w:t xml:space="preserve"> من</w:t>
      </w:r>
      <w:r w:rsidR="00B82CBF">
        <w:rPr>
          <w:rFonts w:hint="cs"/>
          <w:rtl/>
        </w:rPr>
        <w:t xml:space="preserve"> </w:t>
      </w:r>
      <w:r w:rsidR="00B82CBF">
        <w:t>dB 12,8</w:t>
      </w:r>
      <w:r w:rsidRPr="00F2659C">
        <w:rPr>
          <w:rFonts w:hint="cs"/>
          <w:rtl/>
        </w:rPr>
        <w:t xml:space="preserve">. وبعد مراعاة خسائر التنفيذ وإزالة تشكيل بيانات المنار، تكون النسبة </w:t>
      </w:r>
      <w:r w:rsidR="00B82CBF">
        <w:rPr>
          <w:rFonts w:ascii="TimesNewRoman" w:hAnsi="TimesNewRoman" w:cs="TimesNewRoman"/>
          <w:i/>
          <w:iCs/>
        </w:rPr>
        <w:t>E</w:t>
      </w:r>
      <w:r w:rsidR="00B82CBF" w:rsidRPr="002949F2">
        <w:rPr>
          <w:i/>
          <w:iCs/>
          <w:vertAlign w:val="subscript"/>
        </w:rPr>
        <w:t>b</w:t>
      </w:r>
      <w:r w:rsidR="00B82CBF">
        <w:rPr>
          <w:rFonts w:ascii="TimesNewRoman" w:hAnsi="TimesNewRoman" w:cs="TimesNewRoman"/>
        </w:rPr>
        <w:t>/</w:t>
      </w:r>
      <w:r w:rsidR="00B82CBF">
        <w:rPr>
          <w:rFonts w:ascii="TimesNewRoman" w:hAnsi="TimesNewRoman" w:cs="TimesNewRoman"/>
          <w:i/>
          <w:iCs/>
        </w:rPr>
        <w:t>N</w:t>
      </w:r>
      <w:r w:rsidR="00B82CBF" w:rsidRPr="002949F2">
        <w:rPr>
          <w:vertAlign w:val="subscript"/>
        </w:rPr>
        <w:t>0</w:t>
      </w:r>
      <w:r w:rsidRPr="00F2659C">
        <w:rPr>
          <w:rFonts w:hint="cs"/>
          <w:rtl/>
        </w:rPr>
        <w:t xml:space="preserve"> الفعالة</w:t>
      </w:r>
      <w:r w:rsidR="00B82CBF">
        <w:rPr>
          <w:rFonts w:hint="cs"/>
          <w:rtl/>
        </w:rPr>
        <w:t xml:space="preserve"> </w:t>
      </w:r>
      <w:r w:rsidR="00B82CBF">
        <w:t>dB10,8</w:t>
      </w:r>
      <w:r w:rsidRPr="00F2659C">
        <w:rPr>
          <w:rFonts w:hint="cs"/>
          <w:rtl/>
        </w:rPr>
        <w:t>. وب</w:t>
      </w:r>
      <w:r w:rsidR="00A05949">
        <w:rPr>
          <w:rFonts w:hint="cs"/>
          <w:rtl/>
        </w:rPr>
        <w:t>ما </w:t>
      </w:r>
      <w:r w:rsidRPr="00F2659C">
        <w:rPr>
          <w:rFonts w:hint="cs"/>
          <w:rtl/>
        </w:rPr>
        <w:t xml:space="preserve">أن القناة تتطلب نسبة إجمالية </w:t>
      </w:r>
      <w:r w:rsidR="00B82CBF">
        <w:rPr>
          <w:rFonts w:ascii="TimesNewRoman" w:hAnsi="TimesNewRoman" w:cs="TimesNewRoman"/>
          <w:i/>
          <w:iCs/>
        </w:rPr>
        <w:t>E</w:t>
      </w:r>
      <w:r w:rsidR="00B82CBF">
        <w:rPr>
          <w:i/>
          <w:iCs/>
          <w:vertAlign w:val="subscript"/>
        </w:rPr>
        <w:t>b</w:t>
      </w:r>
      <w:r w:rsidR="00B82CBF">
        <w:rPr>
          <w:rFonts w:ascii="TimesNewRoman" w:hAnsi="TimesNewRoman" w:cs="TimesNewRoman"/>
        </w:rPr>
        <w:t>/(</w:t>
      </w:r>
      <w:r w:rsidR="00B82CBF">
        <w:rPr>
          <w:rFonts w:ascii="TimesNewRoman" w:hAnsi="TimesNewRoman" w:cs="TimesNewRoman"/>
          <w:i/>
          <w:iCs/>
        </w:rPr>
        <w:t>N</w:t>
      </w:r>
      <w:r w:rsidR="00B82CBF">
        <w:rPr>
          <w:rFonts w:ascii="TimesNewRoman" w:hAnsi="TimesNewRoman" w:cs="TimesNewRoman"/>
          <w:vertAlign w:val="subscript"/>
        </w:rPr>
        <w:t>0</w:t>
      </w:r>
      <w:r w:rsidR="00B82CBF" w:rsidRPr="00ED0DA8">
        <w:t> +</w:t>
      </w:r>
      <w:r w:rsidR="00B82CBF">
        <w:rPr>
          <w:rFonts w:ascii="TimesNewRoman" w:hAnsi="TimesNewRoman" w:cs="TimesNewRoman"/>
        </w:rPr>
        <w:t> </w:t>
      </w:r>
      <w:r w:rsidR="00B82CBF">
        <w:rPr>
          <w:rFonts w:ascii="TimesNewRoman" w:hAnsi="TimesNewRoman" w:cs="TimesNewRoman"/>
          <w:i/>
          <w:iCs/>
        </w:rPr>
        <w:t>I</w:t>
      </w:r>
      <w:r w:rsidR="00B82CBF">
        <w:rPr>
          <w:vertAlign w:val="subscript"/>
        </w:rPr>
        <w:t>0</w:t>
      </w:r>
      <w:r w:rsidR="00B82CBF">
        <w:rPr>
          <w:rFonts w:ascii="TimesNewRoman" w:hAnsi="TimesNewRoman" w:cs="TimesNewRoman"/>
        </w:rPr>
        <w:t>)</w:t>
      </w:r>
      <w:r w:rsidR="00B82CBF">
        <w:rPr>
          <w:rFonts w:hint="cs"/>
          <w:rtl/>
        </w:rPr>
        <w:t xml:space="preserve"> </w:t>
      </w:r>
      <w:r w:rsidR="00A05949">
        <w:rPr>
          <w:rFonts w:hint="cs"/>
          <w:rtl/>
        </w:rPr>
        <w:t>لا </w:t>
      </w:r>
      <w:r w:rsidRPr="00F2659C">
        <w:rPr>
          <w:rFonts w:hint="cs"/>
          <w:rtl/>
        </w:rPr>
        <w:t xml:space="preserve">تقل عن </w:t>
      </w:r>
      <w:r w:rsidR="00B82CBF">
        <w:rPr>
          <w:lang w:bidi="ar-EG"/>
        </w:rPr>
        <w:t>d</w:t>
      </w:r>
      <w:r w:rsidR="00B82CBF">
        <w:t>B 8,8</w:t>
      </w:r>
      <w:r w:rsidR="00B82CBF">
        <w:rPr>
          <w:rFonts w:hint="cs"/>
          <w:rtl/>
          <w:lang w:bidi="ar-EG"/>
        </w:rPr>
        <w:t xml:space="preserve"> </w:t>
      </w:r>
      <w:r w:rsidRPr="00F2659C">
        <w:rPr>
          <w:rFonts w:hint="cs"/>
          <w:rtl/>
        </w:rPr>
        <w:t xml:space="preserve">لكي تعمل على نحو فعال، فإنه </w:t>
      </w:r>
      <w:r w:rsidR="00A05949">
        <w:rPr>
          <w:rFonts w:hint="cs"/>
          <w:rtl/>
        </w:rPr>
        <w:t>لا </w:t>
      </w:r>
      <w:r w:rsidRPr="00F2659C">
        <w:rPr>
          <w:rFonts w:hint="cs"/>
          <w:rtl/>
        </w:rPr>
        <w:t>يمكن استيعاب تراكم تداخل النطاق العريض في الوصلة الصاعدة الذي يخفض النسبة الإجمالية لكثافة الموجة الحاملة إلى الضوضاء زائد التداخل بأكثر من</w:t>
      </w:r>
      <w:r w:rsidR="00DF5AAB">
        <w:rPr>
          <w:rFonts w:hint="eastAsia"/>
          <w:rtl/>
        </w:rPr>
        <w:t> </w:t>
      </w:r>
      <w:r w:rsidRPr="00F2659C">
        <w:t>dB</w:t>
      </w:r>
      <w:r w:rsidR="00DF5AAB">
        <w:t> 2</w:t>
      </w:r>
      <w:r w:rsidRPr="00F2659C">
        <w:rPr>
          <w:rFonts w:hint="cs"/>
          <w:rtl/>
        </w:rPr>
        <w:t>.</w:t>
      </w:r>
    </w:p>
    <w:p w:rsidR="00F2659C" w:rsidRPr="00F2659C" w:rsidRDefault="00F2659C" w:rsidP="005E17DF">
      <w:pPr>
        <w:spacing w:after="120"/>
      </w:pPr>
      <w:r w:rsidRPr="00F2659C">
        <w:rPr>
          <w:rFonts w:hint="cs"/>
          <w:rtl/>
        </w:rPr>
        <w:t>وب</w:t>
      </w:r>
      <w:r w:rsidR="00A05949">
        <w:rPr>
          <w:rFonts w:hint="cs"/>
          <w:rtl/>
        </w:rPr>
        <w:t>ما </w:t>
      </w:r>
      <w:r w:rsidRPr="00F2659C">
        <w:rPr>
          <w:rFonts w:hint="cs"/>
          <w:rtl/>
        </w:rPr>
        <w:t xml:space="preserve">أن نسبة </w:t>
      </w:r>
      <w:r w:rsidR="00B82CBF">
        <w:rPr>
          <w:i/>
          <w:iCs/>
        </w:rPr>
        <w:t>C</w:t>
      </w:r>
      <w:r w:rsidR="00B82CBF">
        <w:t>/</w:t>
      </w:r>
      <w:r w:rsidR="00B82CBF">
        <w:rPr>
          <w:i/>
          <w:iCs/>
        </w:rPr>
        <w:t>N</w:t>
      </w:r>
      <w:r w:rsidR="00B82CBF">
        <w:rPr>
          <w:vertAlign w:val="subscript"/>
        </w:rPr>
        <w:t>0</w:t>
      </w:r>
      <w:r w:rsidRPr="00F2659C">
        <w:rPr>
          <w:rFonts w:hint="cs"/>
          <w:rtl/>
        </w:rPr>
        <w:t xml:space="preserve"> إجمالاً تساوي في غياب التداخل</w:t>
      </w:r>
      <w:r w:rsidR="00C2773D">
        <w:rPr>
          <w:rFonts w:hint="cs"/>
          <w:rtl/>
        </w:rPr>
        <w:t xml:space="preserve"> </w:t>
      </w:r>
      <w:r w:rsidR="005E17DF">
        <w:t>dB</w:t>
      </w:r>
      <w:r w:rsidR="00C2773D">
        <w:t>(Hz)</w:t>
      </w:r>
      <w:r w:rsidR="005E17DF">
        <w:t xml:space="preserve"> </w:t>
      </w:r>
      <w:r w:rsidR="00C2773D">
        <w:t>38,8</w:t>
      </w:r>
      <w:r w:rsidRPr="00F2659C">
        <w:rPr>
          <w:rFonts w:hint="cs"/>
          <w:rtl/>
        </w:rPr>
        <w:t>، فإن التداخل شبيه الضوضاء في النطاق الع</w:t>
      </w:r>
      <w:r w:rsidR="007464E3">
        <w:rPr>
          <w:rFonts w:hint="cs"/>
          <w:rtl/>
        </w:rPr>
        <w:t>ريض في</w:t>
      </w:r>
      <w:r w:rsidR="00C2773D">
        <w:rPr>
          <w:rFonts w:hint="eastAsia"/>
          <w:rtl/>
        </w:rPr>
        <w:t> </w:t>
      </w:r>
      <w:r w:rsidR="007464E3">
        <w:rPr>
          <w:rFonts w:hint="cs"/>
          <w:rtl/>
        </w:rPr>
        <w:t>الوصلة الصاعدة الذي يتسب</w:t>
      </w:r>
      <w:r w:rsidRPr="00F2659C">
        <w:rPr>
          <w:rFonts w:hint="cs"/>
          <w:rtl/>
        </w:rPr>
        <w:t>ب في انحطاط مجم</w:t>
      </w:r>
      <w:r w:rsidR="00DF5AAB">
        <w:rPr>
          <w:rFonts w:hint="cs"/>
          <w:rtl/>
        </w:rPr>
        <w:t>ل الوصلة بمقدار</w:t>
      </w:r>
      <w:r w:rsidRPr="00F2659C">
        <w:rPr>
          <w:rFonts w:hint="cs"/>
          <w:rtl/>
        </w:rPr>
        <w:t xml:space="preserve"> </w:t>
      </w:r>
      <w:r w:rsidRPr="00F2659C">
        <w:t>dB</w:t>
      </w:r>
      <w:r w:rsidR="00DF5AAB">
        <w:t> 2</w:t>
      </w:r>
      <w:r w:rsidR="00C2773D">
        <w:rPr>
          <w:rFonts w:hint="cs"/>
          <w:rtl/>
        </w:rPr>
        <w:t>، يفضي إلى نسبة إجمالية</w:t>
      </w:r>
      <w:r w:rsidRPr="00F2659C">
        <w:rPr>
          <w:rFonts w:hint="cs"/>
          <w:rtl/>
        </w:rPr>
        <w:t xml:space="preserve"> </w:t>
      </w:r>
      <w:r w:rsidR="00C2773D">
        <w:t>(</w:t>
      </w:r>
      <w:r w:rsidR="00C2773D">
        <w:rPr>
          <w:i/>
          <w:iCs/>
        </w:rPr>
        <w:t>C</w:t>
      </w:r>
      <w:r w:rsidR="00C2773D">
        <w:t>/</w:t>
      </w:r>
      <w:r w:rsidR="00C2773D">
        <w:rPr>
          <w:i/>
          <w:iCs/>
        </w:rPr>
        <w:t>N</w:t>
      </w:r>
      <w:r w:rsidR="00C2773D">
        <w:rPr>
          <w:vertAlign w:val="subscript"/>
        </w:rPr>
        <w:t>0</w:t>
      </w:r>
      <w:r w:rsidR="00C2773D">
        <w:t>)</w:t>
      </w:r>
      <w:r w:rsidR="00C2773D" w:rsidRPr="002949F2">
        <w:rPr>
          <w:i/>
          <w:iCs/>
          <w:vertAlign w:val="subscript"/>
        </w:rPr>
        <w:t>overall</w:t>
      </w:r>
      <w:r w:rsidR="00DF5AAB">
        <w:rPr>
          <w:rFonts w:hint="eastAsia"/>
          <w:rtl/>
        </w:rPr>
        <w:t> </w:t>
      </w:r>
      <w:r w:rsidRPr="00F2659C">
        <w:rPr>
          <w:rFonts w:hint="cs"/>
          <w:rtl/>
        </w:rPr>
        <w:t>قدرها:</w:t>
      </w:r>
    </w:p>
    <w:p w:rsidR="00C2773D" w:rsidRDefault="00C2773D" w:rsidP="00C2773D">
      <w:pPr>
        <w:pStyle w:val="Equation"/>
        <w:spacing w:before="240"/>
        <w:jc w:val="center"/>
        <w:rPr>
          <w:lang w:val="es-ES"/>
        </w:rPr>
      </w:pPr>
      <w:r>
        <w:rPr>
          <w:position w:val="-16"/>
          <w:lang w:val="es-ES"/>
        </w:rPr>
        <w:object w:dxaOrig="5840" w:dyaOrig="400">
          <v:shape id="_x0000_i1037" type="#_x0000_t75" style="width:291.2pt;height:20.4pt" o:ole="">
            <v:imagedata r:id="rId37" o:title=""/>
          </v:shape>
          <o:OLEObject Type="Embed" ProgID="Equation.3" ShapeID="_x0000_i1037" DrawAspect="Content" ObjectID="_1407139999" r:id="rId38"/>
        </w:object>
      </w:r>
    </w:p>
    <w:p w:rsidR="00C2773D" w:rsidRDefault="00C2773D" w:rsidP="003C3DC0">
      <w:pPr>
        <w:pStyle w:val="Equation"/>
      </w:pPr>
      <w:r>
        <w:rPr>
          <w:lang w:val="es-ES"/>
        </w:rPr>
        <w:tab/>
      </w:r>
      <w:r>
        <w:rPr>
          <w:position w:val="-12"/>
          <w:lang w:val="es-ES"/>
        </w:rPr>
        <w:object w:dxaOrig="3100" w:dyaOrig="360">
          <v:shape id="_x0000_i1038" type="#_x0000_t75" style="width:154.75pt;height:18.25pt" o:ole="">
            <v:imagedata r:id="rId39" o:title=""/>
          </v:shape>
          <o:OLEObject Type="Embed" ProgID="Equation.3" ShapeID="_x0000_i1038" DrawAspect="Content" ObjectID="_1407140000" r:id="rId40"/>
        </w:object>
      </w:r>
      <w:r>
        <w:tab/>
        <w:t>(1)</w:t>
      </w:r>
    </w:p>
    <w:p w:rsidR="00C2773D" w:rsidRPr="003C3DC0" w:rsidRDefault="003C3DC0" w:rsidP="003C3DC0">
      <w:pPr>
        <w:pStyle w:val="Equation"/>
        <w:tabs>
          <w:tab w:val="clear" w:pos="4820"/>
          <w:tab w:val="center" w:pos="5159"/>
        </w:tabs>
        <w:rPr>
          <w:rFonts w:hint="cs"/>
          <w:rtl/>
        </w:rPr>
      </w:pPr>
      <w:r>
        <w:rPr>
          <w:rFonts w:hint="cs"/>
          <w:position w:val="-12"/>
          <w:rtl/>
          <w:lang w:val="es-ES"/>
        </w:rPr>
        <w:tab/>
      </w:r>
      <w:r w:rsidR="00C2773D">
        <w:rPr>
          <w:position w:val="-12"/>
          <w:lang w:val="es-ES"/>
        </w:rPr>
        <w:object w:dxaOrig="2400" w:dyaOrig="360">
          <v:shape id="_x0000_i1085" type="#_x0000_t75" style="width:120.35pt;height:18.25pt" o:ole="">
            <v:imagedata r:id="rId41" o:title=""/>
          </v:shape>
          <o:OLEObject Type="Embed" ProgID="Equation.3" ShapeID="_x0000_i1085" DrawAspect="Content" ObjectID="_1407140001" r:id="rId42"/>
        </w:object>
      </w:r>
    </w:p>
    <w:p w:rsidR="00F2659C" w:rsidRPr="00F2659C" w:rsidRDefault="00F2659C" w:rsidP="00815A7E">
      <w:pPr>
        <w:spacing w:before="240"/>
      </w:pPr>
      <w:r w:rsidRPr="00F2659C">
        <w:rPr>
          <w:rFonts w:hint="cs"/>
          <w:rtl/>
        </w:rPr>
        <w:t xml:space="preserve">ويمكن حساب </w:t>
      </w:r>
      <w:r w:rsidR="00815A7E">
        <w:t>(</w:t>
      </w:r>
      <w:r w:rsidR="00815A7E">
        <w:rPr>
          <w:i/>
          <w:iCs/>
        </w:rPr>
        <w:t>C</w:t>
      </w:r>
      <w:r w:rsidR="00815A7E">
        <w:t>/</w:t>
      </w:r>
      <w:r w:rsidR="00815A7E">
        <w:rPr>
          <w:i/>
          <w:iCs/>
        </w:rPr>
        <w:t>N</w:t>
      </w:r>
      <w:r w:rsidR="00815A7E">
        <w:rPr>
          <w:vertAlign w:val="subscript"/>
        </w:rPr>
        <w:t>0</w:t>
      </w:r>
      <w:r w:rsidR="00815A7E">
        <w:t>)</w:t>
      </w:r>
      <w:r w:rsidR="00815A7E">
        <w:rPr>
          <w:i/>
          <w:iCs/>
          <w:vertAlign w:val="subscript"/>
        </w:rPr>
        <w:t>OI</w:t>
      </w:r>
      <w:r w:rsidRPr="00F2659C">
        <w:rPr>
          <w:rFonts w:hint="cs"/>
          <w:rtl/>
        </w:rPr>
        <w:t xml:space="preserve"> من نسبة كل من الموجة الحاملة إلى الضوضاء زائد كثافة التداخل في الوصلة الصاعدة والوصلة الهابطة على النحو التالي:</w:t>
      </w:r>
    </w:p>
    <w:p w:rsidR="00C2773D" w:rsidRPr="00C2773D" w:rsidRDefault="00C2773D" w:rsidP="00C2773D">
      <w:pPr>
        <w:pStyle w:val="Equation"/>
        <w:spacing w:before="240" w:after="120"/>
        <w:rPr>
          <w:rtl/>
          <w:lang w:bidi="ar-EG"/>
        </w:rPr>
      </w:pPr>
      <w:r>
        <w:tab/>
      </w:r>
      <w:r>
        <w:rPr>
          <w:position w:val="-14"/>
          <w:lang w:val="es-ES"/>
        </w:rPr>
        <w:object w:dxaOrig="7180" w:dyaOrig="440">
          <v:shape id="_x0000_i1040" type="#_x0000_t75" style="width:359.45pt;height:21.5pt" o:ole="">
            <v:imagedata r:id="rId43" o:title=""/>
          </v:shape>
          <o:OLEObject Type="Embed" ProgID="Equation.3" ShapeID="_x0000_i1040" DrawAspect="Content" ObjectID="_1407140002" r:id="rId44"/>
        </w:object>
      </w:r>
      <w:r w:rsidRPr="002949F2">
        <w:tab/>
      </w:r>
      <w:r>
        <w:t>(2)</w:t>
      </w:r>
    </w:p>
    <w:p w:rsidR="00F2659C" w:rsidRPr="00F2659C" w:rsidRDefault="00F2659C" w:rsidP="00815A7E">
      <w:pPr>
        <w:spacing w:before="240"/>
        <w:rPr>
          <w:rtl/>
          <w:lang w:bidi="ar-EG"/>
        </w:rPr>
      </w:pPr>
      <w:r w:rsidRPr="00F2659C">
        <w:rPr>
          <w:rFonts w:hint="cs"/>
          <w:rtl/>
        </w:rPr>
        <w:t>وب</w:t>
      </w:r>
      <w:r w:rsidR="00A05949">
        <w:rPr>
          <w:rFonts w:hint="cs"/>
          <w:rtl/>
        </w:rPr>
        <w:t>ما </w:t>
      </w:r>
      <w:r w:rsidRPr="00F2659C">
        <w:rPr>
          <w:rFonts w:hint="cs"/>
          <w:rtl/>
        </w:rPr>
        <w:t xml:space="preserve">أن هذا التحليل يهتم بالتداخل في الوصلة الصاعدة، فإن </w:t>
      </w:r>
      <w:r w:rsidR="00815A7E">
        <w:t>(</w:t>
      </w:r>
      <w:r w:rsidR="00815A7E">
        <w:rPr>
          <w:i/>
          <w:iCs/>
        </w:rPr>
        <w:t>C</w:t>
      </w:r>
      <w:r w:rsidR="00815A7E">
        <w:t>/</w:t>
      </w:r>
      <w:r w:rsidR="00815A7E">
        <w:rPr>
          <w:i/>
          <w:iCs/>
        </w:rPr>
        <w:t>N</w:t>
      </w:r>
      <w:r w:rsidR="00815A7E">
        <w:rPr>
          <w:vertAlign w:val="subscript"/>
        </w:rPr>
        <w:t>0</w:t>
      </w:r>
      <w:r w:rsidR="00815A7E">
        <w:t>)</w:t>
      </w:r>
      <w:r w:rsidR="00815A7E">
        <w:rPr>
          <w:i/>
          <w:iCs/>
          <w:vertAlign w:val="subscript"/>
        </w:rPr>
        <w:t>up with interference</w:t>
      </w:r>
      <w:r w:rsidRPr="00F2659C">
        <w:rPr>
          <w:rFonts w:hint="cs"/>
          <w:rtl/>
        </w:rPr>
        <w:t xml:space="preserve"> في المعادلة </w:t>
      </w:r>
      <w:r w:rsidR="00C2773D">
        <w:t>(2)</w:t>
      </w:r>
      <w:r w:rsidRPr="00F2659C">
        <w:rPr>
          <w:rFonts w:hint="cs"/>
          <w:rtl/>
        </w:rPr>
        <w:t xml:space="preserve"> تصبح:</w:t>
      </w:r>
    </w:p>
    <w:p w:rsidR="00F2659C" w:rsidRPr="00F2659C" w:rsidRDefault="00C2773D" w:rsidP="00C2773D">
      <w:pPr>
        <w:pStyle w:val="Equation"/>
        <w:spacing w:before="240"/>
      </w:pPr>
      <w:r>
        <w:tab/>
      </w:r>
      <w:r>
        <w:rPr>
          <w:position w:val="-16"/>
          <w:lang w:val="es-ES"/>
        </w:rPr>
        <w:object w:dxaOrig="5220" w:dyaOrig="420">
          <v:shape id="_x0000_i1041" type="#_x0000_t75" style="width:261.65pt;height:20.95pt" o:ole="">
            <v:imagedata r:id="rId45" o:title=""/>
          </v:shape>
          <o:OLEObject Type="Embed" ProgID="Equation.3" ShapeID="_x0000_i1041" DrawAspect="Content" ObjectID="_1407140003" r:id="rId46"/>
        </w:object>
      </w:r>
      <w:r w:rsidRPr="002949F2">
        <w:tab/>
      </w:r>
      <w:r>
        <w:t>(3)</w:t>
      </w:r>
    </w:p>
    <w:p w:rsidR="00F2659C" w:rsidRPr="00F2659C" w:rsidRDefault="00F2659C" w:rsidP="00815A7E">
      <w:pPr>
        <w:spacing w:before="240"/>
      </w:pPr>
      <w:r w:rsidRPr="00F2659C">
        <w:rPr>
          <w:rFonts w:hint="cs"/>
          <w:rtl/>
        </w:rPr>
        <w:t xml:space="preserve">ويؤثر مصدر التداخل أيضاً على نسبة كثافة الموجة الحاملة إلى الضوضاء في الوصلة الهابطة، </w:t>
      </w:r>
      <w:r w:rsidR="00815A7E">
        <w:t>(</w:t>
      </w:r>
      <w:r w:rsidR="00815A7E">
        <w:rPr>
          <w:i/>
          <w:iCs/>
        </w:rPr>
        <w:t>C</w:t>
      </w:r>
      <w:r w:rsidR="00815A7E">
        <w:t>/</w:t>
      </w:r>
      <w:r w:rsidR="00815A7E">
        <w:rPr>
          <w:i/>
          <w:iCs/>
        </w:rPr>
        <w:t>N</w:t>
      </w:r>
      <w:r w:rsidR="00815A7E">
        <w:rPr>
          <w:vertAlign w:val="subscript"/>
        </w:rPr>
        <w:t>0</w:t>
      </w:r>
      <w:r w:rsidR="00815A7E">
        <w:t>)</w:t>
      </w:r>
      <w:r w:rsidR="00815A7E" w:rsidRPr="00D82B23">
        <w:rPr>
          <w:vertAlign w:val="subscript"/>
        </w:rPr>
        <w:sym w:font="Symbol" w:char="F0AF"/>
      </w:r>
      <w:r w:rsidRPr="00F2659C">
        <w:rPr>
          <w:rFonts w:hint="cs"/>
          <w:rtl/>
        </w:rPr>
        <w:t xml:space="preserve">، وذلك بزيادة مجموع القدرة المتقاسمة ضمن عرض النطاق </w:t>
      </w:r>
      <w:r w:rsidRPr="00F2659C">
        <w:t>SAR</w:t>
      </w:r>
      <w:r w:rsidRPr="00F2659C">
        <w:rPr>
          <w:rFonts w:hint="cs"/>
          <w:rtl/>
        </w:rPr>
        <w:t xml:space="preserve">. ومن شأن زيادة مجموع القدرة هذه أن يخفض من خسارة تقاسم القدرة ويؤثر على النسبة </w:t>
      </w:r>
      <w:r w:rsidR="00815A7E">
        <w:t>(</w:t>
      </w:r>
      <w:r w:rsidR="00815A7E">
        <w:rPr>
          <w:i/>
          <w:iCs/>
        </w:rPr>
        <w:t>C</w:t>
      </w:r>
      <w:r w:rsidR="00815A7E">
        <w:t>/</w:t>
      </w:r>
      <w:r w:rsidR="00815A7E">
        <w:rPr>
          <w:i/>
          <w:iCs/>
        </w:rPr>
        <w:t>N</w:t>
      </w:r>
      <w:r w:rsidR="00815A7E">
        <w:rPr>
          <w:vertAlign w:val="subscript"/>
        </w:rPr>
        <w:t>0</w:t>
      </w:r>
      <w:r w:rsidR="00815A7E">
        <w:t>)</w:t>
      </w:r>
      <w:r w:rsidR="00815A7E" w:rsidRPr="00D82B23">
        <w:rPr>
          <w:vertAlign w:val="subscript"/>
        </w:rPr>
        <w:sym w:font="Symbol" w:char="F0AF"/>
      </w:r>
      <w:r w:rsidRPr="00F2659C">
        <w:rPr>
          <w:rFonts w:hint="cs"/>
          <w:rtl/>
        </w:rPr>
        <w:t xml:space="preserve"> ك</w:t>
      </w:r>
      <w:r w:rsidR="00A05949">
        <w:rPr>
          <w:rFonts w:hint="cs"/>
          <w:rtl/>
        </w:rPr>
        <w:t>ما </w:t>
      </w:r>
      <w:r w:rsidRPr="00F2659C">
        <w:rPr>
          <w:rFonts w:hint="cs"/>
          <w:rtl/>
        </w:rPr>
        <w:t xml:space="preserve">يلي: </w:t>
      </w:r>
    </w:p>
    <w:p w:rsidR="00F2659C" w:rsidRPr="00F2659C" w:rsidRDefault="00C2773D" w:rsidP="00C2773D">
      <w:pPr>
        <w:pStyle w:val="Equation"/>
        <w:spacing w:before="240"/>
      </w:pPr>
      <w:r w:rsidRPr="002949F2">
        <w:tab/>
      </w:r>
      <w:r>
        <w:rPr>
          <w:position w:val="-16"/>
          <w:lang w:val="es-ES"/>
        </w:rPr>
        <w:object w:dxaOrig="5980" w:dyaOrig="400">
          <v:shape id="_x0000_i1042" type="#_x0000_t75" style="width:298.75pt;height:20.4pt" o:ole="">
            <v:imagedata r:id="rId47" o:title=""/>
          </v:shape>
          <o:OLEObject Type="Embed" ProgID="Equation.3" ShapeID="_x0000_i1042" DrawAspect="Content" ObjectID="_1407140004" r:id="rId48"/>
        </w:object>
      </w:r>
      <w:r w:rsidRPr="002949F2">
        <w:tab/>
      </w:r>
      <w:r>
        <w:t>(4)</w:t>
      </w:r>
    </w:p>
    <w:p w:rsidR="00F2659C" w:rsidRPr="00F2659C" w:rsidRDefault="00F2659C" w:rsidP="00C2773D">
      <w:pPr>
        <w:spacing w:before="240"/>
      </w:pPr>
      <w:r w:rsidRPr="00F2659C">
        <w:rPr>
          <w:rFonts w:hint="cs"/>
          <w:rtl/>
        </w:rPr>
        <w:t>حيث</w:t>
      </w:r>
      <w:r w:rsidR="00DF5AAB">
        <w:rPr>
          <w:rFonts w:hint="eastAsia"/>
          <w:rtl/>
        </w:rPr>
        <w:t> </w:t>
      </w:r>
      <w:r w:rsidR="00DF5AAB">
        <w:t xml:space="preserve"> </w:t>
      </w:r>
      <w:r w:rsidR="00DF5AAB" w:rsidRPr="00DF5AAB">
        <w:rPr>
          <w:i/>
          <w:iCs/>
        </w:rPr>
        <w:t>Lps</w:t>
      </w:r>
      <w:r w:rsidRPr="00F2659C">
        <w:rPr>
          <w:rFonts w:hint="cs"/>
          <w:rtl/>
        </w:rPr>
        <w:t>هي فاقد تقاسم القدرة دون تداخل و</w:t>
      </w:r>
      <w:r w:rsidRPr="00F2659C">
        <w:t xml:space="preserve"> </w:t>
      </w:r>
      <w:r w:rsidRPr="00815A7E">
        <w:rPr>
          <w:i/>
          <w:iCs/>
        </w:rPr>
        <w:t>Lpsi</w:t>
      </w:r>
      <w:r w:rsidRPr="00F2659C">
        <w:rPr>
          <w:rFonts w:hint="cs"/>
          <w:rtl/>
        </w:rPr>
        <w:t xml:space="preserve">هي فاقد تقاسم القدرة مع تداخل. وتحسب </w:t>
      </w:r>
      <w:r w:rsidRPr="00DF5AAB">
        <w:rPr>
          <w:i/>
          <w:iCs/>
        </w:rPr>
        <w:t>Lpsi</w:t>
      </w:r>
      <w:r w:rsidRPr="00F2659C">
        <w:rPr>
          <w:rFonts w:hint="cs"/>
          <w:rtl/>
        </w:rPr>
        <w:t xml:space="preserve"> ك</w:t>
      </w:r>
      <w:r w:rsidR="00A05949">
        <w:rPr>
          <w:rFonts w:hint="cs"/>
          <w:rtl/>
        </w:rPr>
        <w:t>ما </w:t>
      </w:r>
      <w:r w:rsidRPr="00F2659C">
        <w:rPr>
          <w:rFonts w:hint="cs"/>
          <w:rtl/>
        </w:rPr>
        <w:t>يلي:</w:t>
      </w:r>
    </w:p>
    <w:p w:rsidR="00F2659C" w:rsidRPr="00F2659C" w:rsidRDefault="00C2773D" w:rsidP="00C2773D">
      <w:pPr>
        <w:pStyle w:val="Equation"/>
        <w:spacing w:before="240"/>
      </w:pPr>
      <w:r w:rsidRPr="002949F2">
        <w:tab/>
      </w:r>
      <w:r>
        <w:rPr>
          <w:position w:val="-12"/>
          <w:lang w:val="es-ES"/>
        </w:rPr>
        <w:object w:dxaOrig="4720" w:dyaOrig="360">
          <v:shape id="_x0000_i1043" type="#_x0000_t75" style="width:236.4pt;height:18.25pt" o:ole="">
            <v:imagedata r:id="rId49" o:title=""/>
          </v:shape>
          <o:OLEObject Type="Embed" ProgID="Equation.3" ShapeID="_x0000_i1043" DrawAspect="Content" ObjectID="_1407140005" r:id="rId50"/>
        </w:object>
      </w:r>
      <w:r w:rsidRPr="002949F2">
        <w:tab/>
      </w:r>
      <w:r>
        <w:t>(5)</w:t>
      </w:r>
    </w:p>
    <w:p w:rsidR="00F2659C" w:rsidRPr="00F2659C" w:rsidRDefault="00F2659C" w:rsidP="00C2773D">
      <w:pPr>
        <w:spacing w:before="240"/>
      </w:pPr>
      <w:r w:rsidRPr="00F2659C">
        <w:rPr>
          <w:rFonts w:hint="cs"/>
          <w:rtl/>
        </w:rPr>
        <w:t>حيث</w:t>
      </w:r>
      <w:r w:rsidRPr="00F2659C">
        <w:t xml:space="preserve"> </w:t>
      </w:r>
      <w:r w:rsidRPr="00815A7E">
        <w:rPr>
          <w:i/>
          <w:iCs/>
        </w:rPr>
        <w:t>C</w:t>
      </w:r>
      <w:r w:rsidRPr="00F2659C">
        <w:t xml:space="preserve">2 </w:t>
      </w:r>
      <w:r w:rsidRPr="00F2659C">
        <w:rPr>
          <w:rFonts w:hint="cs"/>
          <w:rtl/>
        </w:rPr>
        <w:t xml:space="preserve">هي سوية القدرة من واحد من المنارين الآخرين اللذين يستقبلهما مكرر </w:t>
      </w:r>
      <w:r w:rsidRPr="00F2659C">
        <w:t>LEOSAR</w:t>
      </w:r>
      <w:r w:rsidRPr="00F2659C">
        <w:rPr>
          <w:rFonts w:hint="cs"/>
          <w:rtl/>
        </w:rPr>
        <w:t xml:space="preserve"> في آن واحد.</w:t>
      </w:r>
    </w:p>
    <w:p w:rsidR="00F2659C" w:rsidRPr="00F2659C" w:rsidRDefault="00F2659C" w:rsidP="00DF5AAB">
      <w:r w:rsidRPr="00F2659C">
        <w:rPr>
          <w:rFonts w:hint="cs"/>
          <w:rtl/>
        </w:rPr>
        <w:t xml:space="preserve">ولدى تعويض المعادلة </w:t>
      </w:r>
      <w:r w:rsidR="00815A7E">
        <w:t>(5)</w:t>
      </w:r>
      <w:r w:rsidRPr="00F2659C">
        <w:rPr>
          <w:rFonts w:hint="cs"/>
          <w:rtl/>
        </w:rPr>
        <w:t xml:space="preserve"> في المعادلة </w:t>
      </w:r>
      <w:r w:rsidR="00815A7E">
        <w:t>(4)</w:t>
      </w:r>
      <w:r w:rsidRPr="00F2659C">
        <w:rPr>
          <w:rFonts w:hint="cs"/>
          <w:rtl/>
        </w:rPr>
        <w:t xml:space="preserve"> ثم تعويض المعادلتين </w:t>
      </w:r>
      <w:r w:rsidR="00815A7E">
        <w:t>(3)</w:t>
      </w:r>
      <w:r w:rsidRPr="00F2659C">
        <w:rPr>
          <w:rFonts w:hint="cs"/>
          <w:rtl/>
        </w:rPr>
        <w:t xml:space="preserve"> و</w:t>
      </w:r>
      <w:r w:rsidR="00815A7E">
        <w:t>(4)</w:t>
      </w:r>
      <w:r w:rsidRPr="00F2659C">
        <w:rPr>
          <w:rFonts w:hint="cs"/>
          <w:rtl/>
        </w:rPr>
        <w:t xml:space="preserve"> في المعادلة </w:t>
      </w:r>
      <w:r w:rsidR="00815A7E">
        <w:t>(</w:t>
      </w:r>
      <w:r w:rsidR="00DF5AAB">
        <w:t>2</w:t>
      </w:r>
      <w:r w:rsidR="00815A7E">
        <w:t>)</w:t>
      </w:r>
      <w:r w:rsidRPr="00F2659C">
        <w:rPr>
          <w:rFonts w:hint="cs"/>
          <w:rtl/>
        </w:rPr>
        <w:t xml:space="preserve"> وحل </w:t>
      </w:r>
      <w:r w:rsidRPr="00815A7E">
        <w:rPr>
          <w:i/>
          <w:iCs/>
        </w:rPr>
        <w:t>I</w:t>
      </w:r>
      <w:r w:rsidRPr="00815A7E">
        <w:rPr>
          <w:vertAlign w:val="subscript"/>
        </w:rPr>
        <w:t>0</w:t>
      </w:r>
      <w:r w:rsidRPr="00F2659C">
        <w:rPr>
          <w:rFonts w:hint="cs"/>
          <w:rtl/>
        </w:rPr>
        <w:t xml:space="preserve"> نصل إلى الصيغة</w:t>
      </w:r>
      <w:r w:rsidR="00DF5AAB">
        <w:rPr>
          <w:rFonts w:hint="eastAsia"/>
          <w:rtl/>
        </w:rPr>
        <w:t> </w:t>
      </w:r>
      <w:r w:rsidRPr="00F2659C">
        <w:rPr>
          <w:rFonts w:hint="cs"/>
          <w:rtl/>
        </w:rPr>
        <w:t>التالية:</w:t>
      </w:r>
    </w:p>
    <w:p w:rsidR="00F2659C" w:rsidRPr="00F2659C" w:rsidRDefault="00C2773D" w:rsidP="00C2773D">
      <w:pPr>
        <w:pStyle w:val="Equation"/>
        <w:spacing w:before="240"/>
        <w:rPr>
          <w:rtl/>
          <w:lang w:bidi="ar-EG"/>
        </w:rPr>
      </w:pPr>
      <w:r w:rsidRPr="002949F2">
        <w:tab/>
      </w:r>
      <w:r w:rsidRPr="00203A00">
        <w:rPr>
          <w:position w:val="-12"/>
          <w:lang w:val="es-ES"/>
        </w:rPr>
        <w:object w:dxaOrig="7280" w:dyaOrig="420">
          <v:shape id="_x0000_i1044" type="#_x0000_t75" style="width:363.2pt;height:20.95pt" o:ole="">
            <v:imagedata r:id="rId51" o:title=""/>
          </v:shape>
          <o:OLEObject Type="Embed" ProgID="Equation.3" ShapeID="_x0000_i1044" DrawAspect="Content" ObjectID="_1407140006" r:id="rId52"/>
        </w:object>
      </w:r>
      <w:r w:rsidRPr="002949F2">
        <w:tab/>
      </w:r>
      <w:r>
        <w:t>(6)</w:t>
      </w:r>
    </w:p>
    <w:p w:rsidR="00F2659C" w:rsidRPr="00F2659C" w:rsidRDefault="00F2659C" w:rsidP="00B513EF">
      <w:pPr>
        <w:spacing w:before="240" w:line="180" w:lineRule="auto"/>
      </w:pPr>
      <w:r w:rsidRPr="00F2659C">
        <w:rPr>
          <w:rFonts w:hint="cs"/>
          <w:rtl/>
        </w:rPr>
        <w:t xml:space="preserve">والنسبة </w:t>
      </w:r>
      <w:r w:rsidR="00815A7E">
        <w:t>(</w:t>
      </w:r>
      <w:r w:rsidR="00815A7E">
        <w:rPr>
          <w:i/>
          <w:iCs/>
        </w:rPr>
        <w:t>C</w:t>
      </w:r>
      <w:r w:rsidR="00815A7E">
        <w:t>/</w:t>
      </w:r>
      <w:r w:rsidR="00815A7E">
        <w:rPr>
          <w:i/>
          <w:iCs/>
        </w:rPr>
        <w:t>N</w:t>
      </w:r>
      <w:r w:rsidR="00815A7E">
        <w:rPr>
          <w:vertAlign w:val="subscript"/>
        </w:rPr>
        <w:t>0</w:t>
      </w:r>
      <w:r w:rsidR="00815A7E">
        <w:t>)</w:t>
      </w:r>
      <w:r w:rsidR="00815A7E">
        <w:rPr>
          <w:i/>
          <w:iCs/>
          <w:vertAlign w:val="subscript"/>
        </w:rPr>
        <w:t>OI</w:t>
      </w:r>
      <w:r w:rsidRPr="00F2659C">
        <w:rPr>
          <w:rFonts w:hint="cs"/>
          <w:rtl/>
        </w:rPr>
        <w:t xml:space="preserve"> هي</w:t>
      </w:r>
      <w:r w:rsidR="00815A7E">
        <w:rPr>
          <w:rFonts w:hint="cs"/>
          <w:rtl/>
        </w:rPr>
        <w:t xml:space="preserve"> </w:t>
      </w:r>
      <w:r w:rsidR="005E17DF">
        <w:t>dB</w:t>
      </w:r>
      <w:r w:rsidR="00815A7E">
        <w:t>(Hz)</w:t>
      </w:r>
      <w:r w:rsidR="005E17DF">
        <w:t xml:space="preserve"> </w:t>
      </w:r>
      <w:r w:rsidR="00815A7E">
        <w:t>36,8</w:t>
      </w:r>
      <w:r w:rsidRPr="00F2659C">
        <w:rPr>
          <w:rFonts w:hint="cs"/>
          <w:rtl/>
        </w:rPr>
        <w:t xml:space="preserve"> (انظر المعادلة </w:t>
      </w:r>
      <w:r w:rsidR="00815A7E">
        <w:t>(1)</w:t>
      </w:r>
      <w:r w:rsidRPr="00F2659C">
        <w:rPr>
          <w:rFonts w:hint="cs"/>
          <w:rtl/>
        </w:rPr>
        <w:t>)، و</w:t>
      </w:r>
      <w:r w:rsidRPr="00F2659C">
        <w:t xml:space="preserve"> </w:t>
      </w:r>
      <w:r w:rsidR="00815A7E">
        <w:rPr>
          <w:i/>
          <w:iCs/>
        </w:rPr>
        <w:t>C</w:t>
      </w:r>
      <w:r w:rsidR="00815A7E" w:rsidRPr="00D82B23">
        <w:rPr>
          <w:vertAlign w:val="subscript"/>
        </w:rPr>
        <w:sym w:font="Symbol" w:char="F0AD"/>
      </w:r>
      <w:r w:rsidRPr="00F2659C">
        <w:rPr>
          <w:rFonts w:hint="cs"/>
          <w:rtl/>
        </w:rPr>
        <w:t>هي</w:t>
      </w:r>
      <w:r w:rsidR="00815A7E">
        <w:rPr>
          <w:rFonts w:hint="cs"/>
          <w:rtl/>
          <w:lang w:bidi="ar-EG"/>
        </w:rPr>
        <w:t xml:space="preserve"> -</w:t>
      </w:r>
      <w:r w:rsidR="00815A7E">
        <w:rPr>
          <w:lang w:bidi="ar-EG"/>
        </w:rPr>
        <w:t>dB 157,3</w:t>
      </w:r>
      <w:r w:rsidRPr="00F2659C">
        <w:rPr>
          <w:rFonts w:hint="cs"/>
          <w:rtl/>
        </w:rPr>
        <w:t>، و</w:t>
      </w:r>
      <w:r w:rsidR="00815A7E">
        <w:t>(</w:t>
      </w:r>
      <w:r w:rsidR="00815A7E">
        <w:rPr>
          <w:i/>
          <w:iCs/>
        </w:rPr>
        <w:t>C</w:t>
      </w:r>
      <w:r w:rsidR="00815A7E">
        <w:t>/</w:t>
      </w:r>
      <w:r w:rsidR="00815A7E">
        <w:rPr>
          <w:i/>
          <w:iCs/>
        </w:rPr>
        <w:t>N</w:t>
      </w:r>
      <w:r w:rsidR="00815A7E">
        <w:rPr>
          <w:vertAlign w:val="subscript"/>
        </w:rPr>
        <w:t>0</w:t>
      </w:r>
      <w:r w:rsidR="00815A7E" w:rsidRPr="00D82B23">
        <w:t>)</w:t>
      </w:r>
      <w:r w:rsidR="00815A7E" w:rsidRPr="00D82B23">
        <w:rPr>
          <w:vertAlign w:val="subscript"/>
        </w:rPr>
        <w:sym w:font="Symbol" w:char="F0AF"/>
      </w:r>
      <w:r w:rsidR="00815A7E">
        <w:rPr>
          <w:rFonts w:hint="cs"/>
          <w:rtl/>
        </w:rPr>
        <w:t xml:space="preserve"> </w:t>
      </w:r>
      <w:r w:rsidRPr="00F2659C">
        <w:rPr>
          <w:rFonts w:hint="cs"/>
          <w:rtl/>
        </w:rPr>
        <w:t>هي</w:t>
      </w:r>
      <w:r w:rsidR="00815A7E">
        <w:rPr>
          <w:rFonts w:hint="cs"/>
          <w:rtl/>
        </w:rPr>
        <w:t xml:space="preserve"> </w:t>
      </w:r>
      <w:r w:rsidR="005E17DF">
        <w:t>dB</w:t>
      </w:r>
      <w:r w:rsidR="00815A7E">
        <w:t>(Hz)</w:t>
      </w:r>
      <w:r w:rsidR="005E17DF">
        <w:t xml:space="preserve"> </w:t>
      </w:r>
      <w:r w:rsidR="00815A7E">
        <w:t>42,5</w:t>
      </w:r>
      <w:r w:rsidRPr="00F2659C">
        <w:rPr>
          <w:rFonts w:hint="cs"/>
          <w:rtl/>
        </w:rPr>
        <w:t>، و</w:t>
      </w:r>
      <w:r w:rsidR="00815A7E">
        <w:rPr>
          <w:i/>
          <w:iCs/>
        </w:rPr>
        <w:t>N</w:t>
      </w:r>
      <w:r w:rsidR="00815A7E">
        <w:rPr>
          <w:vertAlign w:val="subscript"/>
        </w:rPr>
        <w:t>0</w:t>
      </w:r>
      <w:r w:rsidR="00815A7E" w:rsidRPr="00D82B23">
        <w:rPr>
          <w:vertAlign w:val="subscript"/>
        </w:rPr>
        <w:sym w:font="Symbol" w:char="F0AD"/>
      </w:r>
      <w:r w:rsidR="00815A7E">
        <w:rPr>
          <w:rFonts w:hint="cs"/>
          <w:rtl/>
        </w:rPr>
        <w:t xml:space="preserve"> </w:t>
      </w:r>
      <w:r w:rsidRPr="00F2659C">
        <w:rPr>
          <w:rFonts w:hint="cs"/>
          <w:rtl/>
        </w:rPr>
        <w:t>هي</w:t>
      </w:r>
      <w:r w:rsidR="00DF5AAB">
        <w:rPr>
          <w:rFonts w:hint="eastAsia"/>
          <w:rtl/>
        </w:rPr>
        <w:t> </w:t>
      </w:r>
      <w:r w:rsidR="00815A7E">
        <w:rPr>
          <w:lang w:bidi="ar-EG"/>
        </w:rPr>
        <w:t>198,6</w:t>
      </w:r>
      <w:r w:rsidRPr="00F2659C">
        <w:rPr>
          <w:rFonts w:hint="eastAsia"/>
        </w:rPr>
        <w:t>–</w:t>
      </w:r>
      <w:r w:rsidRPr="00F2659C">
        <w:rPr>
          <w:rFonts w:hint="cs"/>
          <w:rtl/>
        </w:rPr>
        <w:t>، و</w:t>
      </w:r>
      <w:r w:rsidRPr="00F2659C">
        <w:t xml:space="preserve"> </w:t>
      </w:r>
      <w:r w:rsidRPr="00DF5AAB">
        <w:rPr>
          <w:i/>
          <w:iCs/>
        </w:rPr>
        <w:t>Lps</w:t>
      </w:r>
      <w:r w:rsidRPr="00F2659C">
        <w:rPr>
          <w:rFonts w:hint="cs"/>
          <w:rtl/>
        </w:rPr>
        <w:t>هي</w:t>
      </w:r>
      <w:r w:rsidR="00815A7E">
        <w:rPr>
          <w:rFonts w:hint="cs"/>
          <w:rtl/>
        </w:rPr>
        <w:t xml:space="preserve"> -</w:t>
      </w:r>
      <w:r w:rsidR="00815A7E">
        <w:t>15,3</w:t>
      </w:r>
      <w:r w:rsidRPr="00F2659C">
        <w:rPr>
          <w:rFonts w:hint="cs"/>
          <w:rtl/>
        </w:rPr>
        <w:t>، و</w:t>
      </w:r>
      <w:r w:rsidRPr="00F2659C">
        <w:t>(</w:t>
      </w:r>
      <w:r w:rsidRPr="00DF5AAB">
        <w:rPr>
          <w:i/>
          <w:iCs/>
        </w:rPr>
        <w:t>C/N</w:t>
      </w:r>
      <w:r w:rsidRPr="00F2659C">
        <w:t>)</w:t>
      </w:r>
      <w:r w:rsidR="00B513EF" w:rsidRPr="00D82B23">
        <w:rPr>
          <w:vertAlign w:val="subscript"/>
        </w:rPr>
        <w:sym w:font="Symbol" w:char="F0AF"/>
      </w:r>
      <w:r w:rsidRPr="00F2659C">
        <w:rPr>
          <w:rFonts w:hint="cs"/>
          <w:rtl/>
        </w:rPr>
        <w:t xml:space="preserve"> هي</w:t>
      </w:r>
      <w:r w:rsidR="00815A7E">
        <w:rPr>
          <w:rFonts w:hint="cs"/>
          <w:rtl/>
        </w:rPr>
        <w:t xml:space="preserve"> </w:t>
      </w:r>
      <w:r w:rsidR="005E17DF">
        <w:t>dB</w:t>
      </w:r>
      <w:r w:rsidRPr="00F2659C">
        <w:t>(Hz)</w:t>
      </w:r>
      <w:r w:rsidR="00815A7E">
        <w:t xml:space="preserve"> 42,5</w:t>
      </w:r>
      <w:r w:rsidRPr="00F2659C">
        <w:rPr>
          <w:rFonts w:hint="cs"/>
          <w:rtl/>
        </w:rPr>
        <w:t xml:space="preserve"> ناقص </w:t>
      </w:r>
      <w:r w:rsidRPr="00F2659C">
        <w:t>10 log(80 k)</w:t>
      </w:r>
      <w:r w:rsidRPr="00F2659C">
        <w:rPr>
          <w:rFonts w:hint="cs"/>
          <w:rtl/>
        </w:rPr>
        <w:t xml:space="preserve"> أو</w:t>
      </w:r>
      <w:r w:rsidR="00815A7E">
        <w:rPr>
          <w:rFonts w:hint="cs"/>
          <w:rtl/>
          <w:lang w:bidi="ar-EG"/>
        </w:rPr>
        <w:t xml:space="preserve"> -</w:t>
      </w:r>
      <w:r w:rsidR="00815A7E">
        <w:rPr>
          <w:lang w:bidi="ar-EG"/>
        </w:rPr>
        <w:t>dB 6,5</w:t>
      </w:r>
      <w:r w:rsidRPr="00F2659C">
        <w:rPr>
          <w:rFonts w:hint="cs"/>
          <w:rtl/>
        </w:rPr>
        <w:t xml:space="preserve">. ولدى تعويض هذه القيم العددية في المعادلة </w:t>
      </w:r>
      <w:r w:rsidR="00815A7E">
        <w:t>(6)</w:t>
      </w:r>
      <w:r w:rsidRPr="00F2659C">
        <w:rPr>
          <w:rFonts w:hint="cs"/>
          <w:rtl/>
        </w:rPr>
        <w:t xml:space="preserve"> نجد:</w:t>
      </w:r>
    </w:p>
    <w:p w:rsidR="00F2659C" w:rsidRPr="00C2773D" w:rsidRDefault="00C2773D" w:rsidP="00E5661B">
      <w:pPr>
        <w:pStyle w:val="Equation"/>
        <w:rPr>
          <w:rtl/>
          <w:lang w:val="es-ES" w:bidi="ar-EG"/>
        </w:rPr>
      </w:pPr>
      <w:r w:rsidRPr="004B5054">
        <w:tab/>
      </w:r>
      <w:r>
        <w:rPr>
          <w:position w:val="-12"/>
          <w:lang w:val="es-ES"/>
        </w:rPr>
        <w:object w:dxaOrig="2299" w:dyaOrig="360">
          <v:shape id="_x0000_i1045" type="#_x0000_t75" style="width:115pt;height:18.25pt" o:ole="">
            <v:imagedata r:id="rId53" o:title=""/>
          </v:shape>
          <o:OLEObject Type="Embed" ProgID="Equation.3" ShapeID="_x0000_i1045" DrawAspect="Content" ObjectID="_1407140007" r:id="rId54"/>
        </w:object>
      </w:r>
    </w:p>
    <w:p w:rsidR="00F2659C" w:rsidRPr="00F2659C" w:rsidRDefault="00F2659C" w:rsidP="00B513EF">
      <w:r w:rsidRPr="00F2659C">
        <w:rPr>
          <w:rFonts w:hint="cs"/>
          <w:rtl/>
        </w:rPr>
        <w:lastRenderedPageBreak/>
        <w:t>ومن الم</w:t>
      </w:r>
      <w:r w:rsidR="00CA69A2">
        <w:rPr>
          <w:rFonts w:hint="cs"/>
          <w:rtl/>
        </w:rPr>
        <w:t>ُ</w:t>
      </w:r>
      <w:r w:rsidRPr="00F2659C">
        <w:rPr>
          <w:rFonts w:hint="cs"/>
          <w:rtl/>
        </w:rPr>
        <w:t xml:space="preserve">ستصوب تحديد خصائص معايير الحماية من حيث عتبة تداخل الكثافة </w:t>
      </w:r>
      <w:r w:rsidRPr="00F2659C">
        <w:t xml:space="preserve"> spfd</w:t>
      </w:r>
      <w:r w:rsidRPr="00F2659C">
        <w:rPr>
          <w:rFonts w:hint="cs"/>
          <w:rtl/>
        </w:rPr>
        <w:t xml:space="preserve">المحددة بوحدة </w:t>
      </w:r>
      <w:r w:rsidRPr="00F2659C">
        <w:t xml:space="preserve"> </w:t>
      </w:r>
      <w:r w:rsidR="005E17DF">
        <w:t>dB</w:t>
      </w:r>
      <w:r w:rsidRPr="00F2659C">
        <w:t>(W/(m</w:t>
      </w:r>
      <w:r w:rsidRPr="00DF5AAB">
        <w:rPr>
          <w:vertAlign w:val="superscript"/>
        </w:rPr>
        <w:t>2</w:t>
      </w:r>
      <w:r w:rsidRPr="00F2659C">
        <w:t> ∙ Hz))</w:t>
      </w:r>
      <w:r w:rsidR="005E17DF" w:rsidRPr="00F2659C">
        <w:rPr>
          <w:rFonts w:hint="cs"/>
          <w:rtl/>
        </w:rPr>
        <w:t xml:space="preserve"> </w:t>
      </w:r>
      <w:r w:rsidRPr="00F2659C">
        <w:rPr>
          <w:rFonts w:hint="cs"/>
          <w:rtl/>
        </w:rPr>
        <w:t xml:space="preserve">عند دخل هوائي مستقبِل ساتل بتردد </w:t>
      </w:r>
      <w:r w:rsidR="00DF5AAB">
        <w:t>406</w:t>
      </w:r>
      <w:r w:rsidR="00CA69A2">
        <w:rPr>
          <w:rFonts w:hint="eastAsia"/>
          <w:rtl/>
        </w:rPr>
        <w:t> </w:t>
      </w:r>
      <w:r w:rsidRPr="00F2659C">
        <w:t>MHz</w:t>
      </w:r>
      <w:r w:rsidRPr="00F2659C">
        <w:rPr>
          <w:rFonts w:hint="cs"/>
          <w:rtl/>
        </w:rPr>
        <w:t xml:space="preserve">. وتكون الفتحة الفعالة لهوائي </w:t>
      </w:r>
      <w:r w:rsidRPr="00DF5AAB">
        <w:rPr>
          <w:i/>
          <w:iCs/>
        </w:rPr>
        <w:t>Ae</w:t>
      </w:r>
      <w:r w:rsidRPr="00F2659C">
        <w:rPr>
          <w:rFonts w:hint="cs"/>
          <w:rtl/>
        </w:rPr>
        <w:t xml:space="preserve"> له كسب</w:t>
      </w:r>
      <w:r w:rsidRPr="00F2659C">
        <w:t xml:space="preserve"> </w:t>
      </w:r>
      <w:r w:rsidRPr="00CA69A2">
        <w:rPr>
          <w:i/>
          <w:iCs/>
        </w:rPr>
        <w:t>G</w:t>
      </w:r>
      <w:r w:rsidRPr="00F2659C">
        <w:t xml:space="preserve"> </w:t>
      </w:r>
      <w:r w:rsidRPr="00F2659C">
        <w:rPr>
          <w:rFonts w:hint="cs"/>
          <w:rtl/>
        </w:rPr>
        <w:t xml:space="preserve">تساوي </w:t>
      </w:r>
      <w:r w:rsidRPr="00CA69A2">
        <w:rPr>
          <w:i/>
          <w:iCs/>
        </w:rPr>
        <w:t>A</w:t>
      </w:r>
      <w:r w:rsidRPr="00CA69A2">
        <w:rPr>
          <w:i/>
          <w:iCs/>
          <w:vertAlign w:val="subscript"/>
        </w:rPr>
        <w:t>e</w:t>
      </w:r>
      <w:r w:rsidRPr="00F2659C">
        <w:t> = G </w:t>
      </w:r>
      <w:r w:rsidRPr="00F2659C">
        <w:sym w:font="Symbol" w:char="F06C"/>
      </w:r>
      <w:r w:rsidRPr="00DF5AAB">
        <w:rPr>
          <w:vertAlign w:val="superscript"/>
        </w:rPr>
        <w:t>2</w:t>
      </w:r>
      <w:r w:rsidRPr="00F2659C">
        <w:t>/4</w:t>
      </w:r>
      <w:r w:rsidRPr="00F2659C">
        <w:sym w:font="Symbol" w:char="F070"/>
      </w:r>
      <w:r w:rsidRPr="00F2659C">
        <w:rPr>
          <w:rFonts w:hint="cs"/>
          <w:rtl/>
        </w:rPr>
        <w:t xml:space="preserve">. وبالنسبة لهوائي استقبال </w:t>
      </w:r>
      <w:r w:rsidRPr="00F2659C">
        <w:t>LEO</w:t>
      </w:r>
      <w:r w:rsidRPr="00F2659C">
        <w:rPr>
          <w:rFonts w:hint="cs"/>
          <w:rtl/>
        </w:rPr>
        <w:t xml:space="preserve"> له كسب بمقدار </w:t>
      </w:r>
      <w:r w:rsidR="00CA69A2">
        <w:rPr>
          <w:rFonts w:hint="cs"/>
          <w:rtl/>
        </w:rPr>
        <w:t>-</w:t>
      </w:r>
      <w:r w:rsidR="00CA69A2">
        <w:t>3,4</w:t>
      </w:r>
      <w:r w:rsidR="00CA69A2">
        <w:rPr>
          <w:rFonts w:hint="cs"/>
          <w:rtl/>
          <w:lang w:bidi="ar-EG"/>
        </w:rPr>
        <w:t> </w:t>
      </w:r>
      <w:r w:rsidRPr="00F2659C">
        <w:t>dB</w:t>
      </w:r>
      <w:r w:rsidRPr="00F2659C">
        <w:rPr>
          <w:rFonts w:hint="cs"/>
          <w:rtl/>
        </w:rPr>
        <w:t>، تكون الفتحة الفعالة</w:t>
      </w:r>
      <w:r w:rsidR="00CA69A2">
        <w:rPr>
          <w:rFonts w:hint="cs"/>
          <w:rtl/>
          <w:lang w:bidi="ar-EG"/>
        </w:rPr>
        <w:t xml:space="preserve"> </w:t>
      </w:r>
      <w:r w:rsidR="00CA69A2">
        <w:rPr>
          <w:lang w:bidi="ar-EG"/>
        </w:rPr>
        <w:t>0,02</w:t>
      </w:r>
      <w:r w:rsidR="00CA69A2">
        <w:rPr>
          <w:rFonts w:hint="cs"/>
          <w:rtl/>
          <w:lang w:bidi="ar-EG"/>
        </w:rPr>
        <w:t xml:space="preserve"> </w:t>
      </w:r>
      <w:r w:rsidR="00CA69A2" w:rsidRPr="00CA69A2">
        <w:rPr>
          <w:vertAlign w:val="superscript"/>
          <w:lang w:bidi="ar-EG"/>
        </w:rPr>
        <w:t>2</w:t>
      </w:r>
      <w:r w:rsidR="00CA69A2">
        <w:rPr>
          <w:lang w:bidi="ar-EG"/>
        </w:rPr>
        <w:t>m</w:t>
      </w:r>
      <w:r w:rsidRPr="00F2659C">
        <w:rPr>
          <w:rFonts w:hint="cs"/>
          <w:rtl/>
        </w:rPr>
        <w:t>. لذلك</w:t>
      </w:r>
      <w:r w:rsidR="00B513EF">
        <w:rPr>
          <w:rFonts w:hint="cs"/>
          <w:rtl/>
        </w:rPr>
        <w:t>،</w:t>
      </w:r>
      <w:r w:rsidRPr="00F2659C">
        <w:rPr>
          <w:rFonts w:hint="cs"/>
          <w:rtl/>
        </w:rPr>
        <w:t xml:space="preserve"> يكون الحد الأقصى للتداخل الكلي المقبول والمحدد بوصفه </w:t>
      </w:r>
      <w:r w:rsidRPr="00F2659C">
        <w:t>spfd </w:t>
      </w:r>
      <w:r w:rsidRPr="00F2659C">
        <w:rPr>
          <w:rFonts w:hint="cs"/>
          <w:rtl/>
        </w:rPr>
        <w:t>:</w:t>
      </w:r>
    </w:p>
    <w:p w:rsidR="00F2659C" w:rsidRPr="00F2659C" w:rsidRDefault="00C2773D" w:rsidP="00C2773D">
      <w:pPr>
        <w:jc w:val="center"/>
      </w:pPr>
      <w:r>
        <w:rPr>
          <w:position w:val="-12"/>
          <w:lang w:val="es-ES"/>
        </w:rPr>
        <w:object w:dxaOrig="2160" w:dyaOrig="360">
          <v:shape id="_x0000_i1046" type="#_x0000_t75" style="width:108pt;height:18.25pt" o:ole="">
            <v:imagedata r:id="rId55" o:title=""/>
          </v:shape>
          <o:OLEObject Type="Embed" ProgID="Equation.3" ShapeID="_x0000_i1046" DrawAspect="Content" ObjectID="_1407140008" r:id="rId56"/>
        </w:object>
      </w:r>
    </w:p>
    <w:p w:rsidR="00F2659C" w:rsidRPr="00F2659C" w:rsidRDefault="00CA69A2" w:rsidP="00B513EF">
      <w:pPr>
        <w:keepNext/>
      </w:pPr>
      <w:r>
        <w:rPr>
          <w:rFonts w:hint="cs"/>
          <w:rtl/>
        </w:rPr>
        <w:t>بافتراض خسائر الخط بمقدار</w:t>
      </w:r>
      <w:r>
        <w:t>dB 0,6</w:t>
      </w:r>
      <w:r w:rsidR="00F2659C" w:rsidRPr="00F2659C">
        <w:t xml:space="preserve"> </w:t>
      </w:r>
      <w:r w:rsidR="00F2659C" w:rsidRPr="00F2659C">
        <w:rPr>
          <w:rFonts w:hint="cs"/>
          <w:rtl/>
        </w:rPr>
        <w:t xml:space="preserve"> (انظر الشكل </w:t>
      </w:r>
      <w:r>
        <w:t>6</w:t>
      </w:r>
      <w:r w:rsidR="00F2659C" w:rsidRPr="00F2659C">
        <w:rPr>
          <w:rFonts w:hint="cs"/>
          <w:rtl/>
        </w:rPr>
        <w:t>):</w:t>
      </w:r>
    </w:p>
    <w:p w:rsidR="00F2659C" w:rsidRPr="00C2773D" w:rsidRDefault="00C2773D" w:rsidP="00C2773D">
      <w:pPr>
        <w:pStyle w:val="Equation"/>
        <w:rPr>
          <w:rtl/>
          <w:lang w:val="es-ES" w:bidi="ar-EG"/>
        </w:rPr>
      </w:pPr>
      <w:r w:rsidRPr="00ED0DA8">
        <w:rPr>
          <w:position w:val="-12"/>
        </w:rPr>
        <w:tab/>
      </w:r>
      <w:r w:rsidRPr="00203A00">
        <w:rPr>
          <w:position w:val="-10"/>
          <w:lang w:val="es-ES"/>
        </w:rPr>
        <w:object w:dxaOrig="6039" w:dyaOrig="400">
          <v:shape id="_x0000_i1047" type="#_x0000_t75" style="width:301.45pt;height:20.4pt" o:ole="">
            <v:imagedata r:id="rId57" o:title=""/>
          </v:shape>
          <o:OLEObject Type="Embed" ProgID="Equation.3" ShapeID="_x0000_i1047" DrawAspect="Content" ObjectID="_1407140009" r:id="rId58"/>
        </w:object>
      </w:r>
    </w:p>
    <w:p w:rsidR="00F2659C" w:rsidRPr="00F2659C" w:rsidRDefault="00F2659C" w:rsidP="00D63655">
      <w:r w:rsidRPr="00F2659C">
        <w:rPr>
          <w:rFonts w:hint="cs"/>
          <w:rtl/>
        </w:rPr>
        <w:t>ويجب أ</w:t>
      </w:r>
      <w:r w:rsidR="00A05949">
        <w:rPr>
          <w:rFonts w:hint="cs"/>
          <w:rtl/>
        </w:rPr>
        <w:t>لا </w:t>
      </w:r>
      <w:r w:rsidRPr="00F2659C">
        <w:rPr>
          <w:rFonts w:hint="cs"/>
          <w:rtl/>
        </w:rPr>
        <w:t>تتجاوز السوية القصوى للتداخل شبيه الضوضاء في النطاق العريض في النطاق</w:t>
      </w:r>
      <w:r w:rsidR="00DF5AAB">
        <w:rPr>
          <w:rFonts w:hint="eastAsia"/>
          <w:rtl/>
        </w:rPr>
        <w:t> </w:t>
      </w:r>
      <w:r w:rsidR="00DF5AAB">
        <w:t>MHz 406,1</w:t>
      </w:r>
      <w:r w:rsidR="00DF5AAB">
        <w:sym w:font="Symbol" w:char="F02D"/>
      </w:r>
      <w:r w:rsidR="00DF5AAB">
        <w:t>406</w:t>
      </w:r>
      <w:r w:rsidRPr="00F2659C">
        <w:rPr>
          <w:rFonts w:hint="cs"/>
          <w:rtl/>
        </w:rPr>
        <w:t xml:space="preserve"> مقيسة عند هوائي ساتل</w:t>
      </w:r>
      <w:r w:rsidRPr="00F2659C">
        <w:t xml:space="preserve">LEO </w:t>
      </w:r>
      <w:r w:rsidRPr="00F2659C">
        <w:rPr>
          <w:rFonts w:hint="cs"/>
          <w:rtl/>
        </w:rPr>
        <w:t xml:space="preserve"> مقدار</w:t>
      </w:r>
      <w:r w:rsidR="00CA69A2">
        <w:rPr>
          <w:rFonts w:hint="cs"/>
          <w:rtl/>
        </w:rPr>
        <w:t xml:space="preserve"> -</w:t>
      </w:r>
      <w:r w:rsidR="00CA69A2">
        <w:t>181,3</w:t>
      </w:r>
      <w:r w:rsidRPr="00F2659C">
        <w:rPr>
          <w:rFonts w:hint="cs"/>
          <w:rtl/>
        </w:rPr>
        <w:t xml:space="preserve"> </w:t>
      </w:r>
      <w:r w:rsidR="00D63655">
        <w:t>dB</w:t>
      </w:r>
      <w:r w:rsidRPr="00F2659C">
        <w:t>(W/</w:t>
      </w:r>
      <w:r w:rsidR="006741EA">
        <w:t>(</w:t>
      </w:r>
      <w:r w:rsidRPr="00F2659C">
        <w:t>m</w:t>
      </w:r>
      <w:r w:rsidRPr="00DF5AAB">
        <w:rPr>
          <w:vertAlign w:val="superscript"/>
        </w:rPr>
        <w:t>2</w:t>
      </w:r>
      <w:r w:rsidRPr="00F2659C">
        <w:t> ∙ Hz))</w:t>
      </w:r>
      <w:r w:rsidRPr="00F2659C">
        <w:rPr>
          <w:rFonts w:hint="cs"/>
          <w:rtl/>
        </w:rPr>
        <w:t>.</w:t>
      </w:r>
    </w:p>
    <w:p w:rsidR="00F2659C" w:rsidRPr="00F2659C" w:rsidRDefault="00FA0375" w:rsidP="00DF5AAB">
      <w:pPr>
        <w:pStyle w:val="Heading1"/>
      </w:pPr>
      <w:r>
        <w:t>3</w:t>
      </w:r>
      <w:r w:rsidR="00F2659C" w:rsidRPr="00F2659C">
        <w:tab/>
      </w:r>
      <w:r w:rsidR="00F2659C" w:rsidRPr="00F2659C">
        <w:rPr>
          <w:rFonts w:hint="cs"/>
          <w:rtl/>
        </w:rPr>
        <w:t xml:space="preserve">إجراءات لحساب سوية التداخل في قناة مكرر </w:t>
      </w:r>
      <w:r w:rsidR="00F2659C" w:rsidRPr="00F2659C">
        <w:t>LEOSAR</w:t>
      </w:r>
      <w:r w:rsidR="00F2659C" w:rsidRPr="00F2659C">
        <w:rPr>
          <w:rFonts w:hint="cs"/>
          <w:rtl/>
        </w:rPr>
        <w:t xml:space="preserve"> بتردد </w:t>
      </w:r>
      <w:r w:rsidR="00DF5AAB">
        <w:t>406</w:t>
      </w:r>
      <w:r w:rsidR="00CA69A2">
        <w:rPr>
          <w:rFonts w:hint="eastAsia"/>
          <w:rtl/>
        </w:rPr>
        <w:t> </w:t>
      </w:r>
      <w:r w:rsidR="00F2659C" w:rsidRPr="00F2659C">
        <w:t>MHz</w:t>
      </w:r>
    </w:p>
    <w:p w:rsidR="00F2659C" w:rsidRPr="00F2659C" w:rsidRDefault="00F2659C" w:rsidP="00F2659C">
      <w:r w:rsidRPr="00F2659C">
        <w:rPr>
          <w:rFonts w:hint="cs"/>
          <w:rtl/>
        </w:rPr>
        <w:t xml:space="preserve">غالباً </w:t>
      </w:r>
      <w:r w:rsidR="00A05949">
        <w:rPr>
          <w:rFonts w:hint="cs"/>
          <w:rtl/>
        </w:rPr>
        <w:t>ما </w:t>
      </w:r>
      <w:r w:rsidRPr="00F2659C">
        <w:rPr>
          <w:rFonts w:hint="cs"/>
          <w:rtl/>
        </w:rPr>
        <w:t xml:space="preserve">يكون التداخل في النظام </w:t>
      </w:r>
      <w:r w:rsidRPr="00F2659C">
        <w:t>Cospas-Sarsat</w:t>
      </w:r>
      <w:r w:rsidRPr="00F2659C">
        <w:rPr>
          <w:rFonts w:hint="cs"/>
          <w:rtl/>
        </w:rPr>
        <w:t xml:space="preserve"> نتيجة بث خارج النطاق من خدمات في النطاقات المجاورة أو شبه المجاورة.</w:t>
      </w:r>
    </w:p>
    <w:p w:rsidR="00F2659C" w:rsidRPr="00F2659C" w:rsidRDefault="00F2659C" w:rsidP="00CA69A2">
      <w:r w:rsidRPr="00F2659C">
        <w:rPr>
          <w:rFonts w:hint="cs"/>
          <w:rtl/>
        </w:rPr>
        <w:t xml:space="preserve">ويجب تفحص عرض نطاق البث لتحديد </w:t>
      </w:r>
      <w:r w:rsidR="00A05949">
        <w:rPr>
          <w:rFonts w:hint="cs"/>
          <w:rtl/>
        </w:rPr>
        <w:t>ما </w:t>
      </w:r>
      <w:r w:rsidRPr="00F2659C">
        <w:rPr>
          <w:rFonts w:hint="cs"/>
          <w:rtl/>
        </w:rPr>
        <w:t>إذا كانت الطاقة مرسلة في النطاق</w:t>
      </w:r>
      <w:r w:rsidR="00CA69A2">
        <w:rPr>
          <w:rFonts w:hint="cs"/>
          <w:rtl/>
        </w:rPr>
        <w:t xml:space="preserve"> </w:t>
      </w:r>
      <w:r w:rsidR="00CA69A2">
        <w:t>MHz 406,1</w:t>
      </w:r>
      <w:r w:rsidR="00CA69A2">
        <w:noBreakHyphen/>
        <w:t>406</w:t>
      </w:r>
      <w:r w:rsidRPr="00F2659C">
        <w:rPr>
          <w:rFonts w:hint="cs"/>
          <w:rtl/>
        </w:rPr>
        <w:t>. و</w:t>
      </w:r>
      <w:r w:rsidR="00A05949">
        <w:rPr>
          <w:rFonts w:hint="cs"/>
          <w:rtl/>
        </w:rPr>
        <w:t>لا </w:t>
      </w:r>
      <w:r w:rsidRPr="00F2659C">
        <w:rPr>
          <w:rFonts w:hint="cs"/>
          <w:rtl/>
        </w:rPr>
        <w:t>بد من العناية بصفة خاصة لدى تحليل أثر الأنظمة المتنقلة (مثل السواتل غير المستقرة بالنسبة إلى الأرض والمرسلات المحمولة جواً) لكي تؤخذ في</w:t>
      </w:r>
      <w:r w:rsidR="00CA69A2">
        <w:rPr>
          <w:rFonts w:hint="eastAsia"/>
          <w:rtl/>
        </w:rPr>
        <w:t> </w:t>
      </w:r>
      <w:r w:rsidRPr="00F2659C">
        <w:rPr>
          <w:rFonts w:hint="cs"/>
          <w:rtl/>
        </w:rPr>
        <w:t>الحسبان آثار زحزحة دوبلر المتولدة نتيجة تنقلها.</w:t>
      </w:r>
    </w:p>
    <w:p w:rsidR="00F2659C" w:rsidRPr="00F2659C" w:rsidRDefault="00F2659C" w:rsidP="00D63655">
      <w:pPr>
        <w:rPr>
          <w:lang w:bidi="ar-EG"/>
        </w:rPr>
      </w:pPr>
      <w:r w:rsidRPr="00F2659C">
        <w:rPr>
          <w:rFonts w:hint="cs"/>
          <w:rtl/>
        </w:rPr>
        <w:t>ويجري حساب سوية التداخل من كل المصادر التي ترسل الطاقة في النطاق</w:t>
      </w:r>
      <w:r w:rsidR="00CA69A2">
        <w:rPr>
          <w:rFonts w:hint="cs"/>
          <w:rtl/>
        </w:rPr>
        <w:t xml:space="preserve"> </w:t>
      </w:r>
      <w:r w:rsidR="00CA69A2">
        <w:t>MHz 406,1</w:t>
      </w:r>
      <w:r w:rsidR="00CA69A2">
        <w:noBreakHyphen/>
        <w:t>406</w:t>
      </w:r>
      <w:r w:rsidRPr="00F2659C">
        <w:rPr>
          <w:rFonts w:hint="cs"/>
          <w:rtl/>
        </w:rPr>
        <w:t xml:space="preserve"> معبراً عنها كسوية كثافة</w:t>
      </w:r>
      <w:r w:rsidRPr="00F2659C">
        <w:t xml:space="preserve"> spfd </w:t>
      </w:r>
      <w:r w:rsidRPr="00F2659C">
        <w:rPr>
          <w:rFonts w:hint="cs"/>
          <w:rtl/>
        </w:rPr>
        <w:t>عند هوائي الساتل. ويجب أ</w:t>
      </w:r>
      <w:r w:rsidR="00A05949">
        <w:rPr>
          <w:rFonts w:hint="cs"/>
          <w:rtl/>
        </w:rPr>
        <w:t>لا </w:t>
      </w:r>
      <w:r w:rsidRPr="00F2659C">
        <w:rPr>
          <w:rFonts w:hint="cs"/>
          <w:rtl/>
        </w:rPr>
        <w:t>تتجاوز السوية الكلية لجميع مصادر التداخل مقدار</w:t>
      </w:r>
      <w:r w:rsidR="00CA69A2">
        <w:rPr>
          <w:rFonts w:hint="cs"/>
          <w:rtl/>
        </w:rPr>
        <w:t xml:space="preserve"> -</w:t>
      </w:r>
      <w:r w:rsidR="00CA69A2">
        <w:t>181,3</w:t>
      </w:r>
      <w:r w:rsidRPr="00F2659C">
        <w:rPr>
          <w:rFonts w:hint="cs"/>
          <w:rtl/>
        </w:rPr>
        <w:t xml:space="preserve"> </w:t>
      </w:r>
      <w:r w:rsidR="00D63655">
        <w:t>dB</w:t>
      </w:r>
      <w:r w:rsidRPr="00F2659C">
        <w:t>(W/(m</w:t>
      </w:r>
      <w:r w:rsidRPr="00DF5AAB">
        <w:rPr>
          <w:vertAlign w:val="superscript"/>
        </w:rPr>
        <w:t>2</w:t>
      </w:r>
      <w:r w:rsidRPr="00F2659C">
        <w:t> ∙ Hz))</w:t>
      </w:r>
      <w:r w:rsidR="00D63655">
        <w:rPr>
          <w:rFonts w:hint="cs"/>
          <w:rtl/>
        </w:rPr>
        <w:t xml:space="preserve"> </w:t>
      </w:r>
      <w:r w:rsidRPr="00F2659C">
        <w:rPr>
          <w:rFonts w:hint="cs"/>
          <w:rtl/>
        </w:rPr>
        <w:t>في أي مكان ضمن هذا</w:t>
      </w:r>
      <w:r w:rsidR="006741EA">
        <w:rPr>
          <w:rFonts w:hint="eastAsia"/>
          <w:rtl/>
        </w:rPr>
        <w:t> </w:t>
      </w:r>
      <w:r w:rsidRPr="00F2659C">
        <w:rPr>
          <w:rFonts w:hint="cs"/>
          <w:rtl/>
        </w:rPr>
        <w:t>المدى.</w:t>
      </w:r>
    </w:p>
    <w:p w:rsidR="00CA69A2" w:rsidRPr="00D63655" w:rsidRDefault="006741EA" w:rsidP="00B513EF">
      <w:pPr>
        <w:pStyle w:val="AnnexNotitle"/>
        <w:spacing w:before="0"/>
        <w:rPr>
          <w:rtl/>
        </w:rPr>
      </w:pPr>
      <w:r>
        <w:rPr>
          <w:rtl/>
        </w:rPr>
        <w:br w:type="page"/>
      </w:r>
      <w:r w:rsidR="00F2659C" w:rsidRPr="00D63655">
        <w:rPr>
          <w:rFonts w:hint="cs"/>
          <w:rtl/>
        </w:rPr>
        <w:lastRenderedPageBreak/>
        <w:t xml:space="preserve">الملحق </w:t>
      </w:r>
      <w:r w:rsidR="00D63655">
        <w:t>6</w:t>
      </w:r>
    </w:p>
    <w:p w:rsidR="00F2659C" w:rsidRPr="002F503C" w:rsidRDefault="00F2659C" w:rsidP="00E024D3">
      <w:pPr>
        <w:pStyle w:val="AnnexNotitle"/>
      </w:pPr>
      <w:r w:rsidRPr="002F503C">
        <w:rPr>
          <w:rFonts w:hint="cs"/>
          <w:rtl/>
        </w:rPr>
        <w:t>معايير الحماية في النطاق</w:t>
      </w:r>
      <w:r w:rsidR="00CA69A2">
        <w:rPr>
          <w:rFonts w:hint="cs"/>
          <w:rtl/>
        </w:rPr>
        <w:t xml:space="preserve"> </w:t>
      </w:r>
      <w:r w:rsidR="00CA69A2">
        <w:t>MH</w:t>
      </w:r>
      <w:r w:rsidR="00152D42">
        <w:t>z</w:t>
      </w:r>
      <w:r w:rsidR="00CA69A2">
        <w:t> 406,1</w:t>
      </w:r>
      <w:r w:rsidR="00CA69A2">
        <w:noBreakHyphen/>
        <w:t>406</w:t>
      </w:r>
      <w:r w:rsidRPr="002F503C">
        <w:rPr>
          <w:rFonts w:hint="cs"/>
          <w:rtl/>
        </w:rPr>
        <w:t xml:space="preserve"> لخدمات سواتل بحث وإنقاذ</w:t>
      </w:r>
      <w:r w:rsidR="00CA69A2">
        <w:rPr>
          <w:rFonts w:hint="cs"/>
          <w:rtl/>
        </w:rPr>
        <w:t xml:space="preserve"> </w:t>
      </w:r>
      <w:r w:rsidRPr="002F503C">
        <w:rPr>
          <w:rFonts w:hint="cs"/>
          <w:rtl/>
        </w:rPr>
        <w:t xml:space="preserve">تشغيلية </w:t>
      </w:r>
      <w:r w:rsidR="00CA69A2">
        <w:rPr>
          <w:rtl/>
        </w:rPr>
        <w:br/>
      </w:r>
      <w:r w:rsidRPr="002F503C">
        <w:rPr>
          <w:rFonts w:hint="cs"/>
          <w:rtl/>
        </w:rPr>
        <w:t xml:space="preserve">وبيئية مستقرة بالنسبة إلى الأرض </w:t>
      </w:r>
      <w:r w:rsidRPr="002F503C">
        <w:t>GOES GEOSAR</w:t>
      </w:r>
    </w:p>
    <w:p w:rsidR="003C35C9" w:rsidRDefault="00FA0375" w:rsidP="003C35C9">
      <w:pPr>
        <w:pStyle w:val="Heading1"/>
        <w:spacing w:before="480"/>
        <w:rPr>
          <w:rtl/>
          <w:lang w:bidi="ar-EG"/>
        </w:rPr>
      </w:pPr>
      <w:r>
        <w:t>1</w:t>
      </w:r>
      <w:r w:rsidR="00F2659C" w:rsidRPr="00F2659C">
        <w:tab/>
      </w:r>
      <w:r w:rsidR="00F2659C" w:rsidRPr="00F2659C">
        <w:rPr>
          <w:rFonts w:hint="cs"/>
          <w:rtl/>
        </w:rPr>
        <w:t>الحد الأدنى من الأداء المقبول لتحري إشارات ال</w:t>
      </w:r>
      <w:r w:rsidR="00F2659C" w:rsidRPr="00F2659C">
        <w:rPr>
          <w:rtl/>
        </w:rPr>
        <w:t xml:space="preserve">منارات </w:t>
      </w:r>
      <w:r w:rsidR="00F2659C" w:rsidRPr="00F2659C">
        <w:rPr>
          <w:rFonts w:hint="cs"/>
          <w:rtl/>
        </w:rPr>
        <w:t>ال</w:t>
      </w:r>
      <w:r w:rsidR="00F2659C" w:rsidRPr="00F2659C">
        <w:rPr>
          <w:rtl/>
        </w:rPr>
        <w:t>راديوية للاستدلال على موقع الطوارئ</w:t>
      </w:r>
      <w:r w:rsidR="00F2659C" w:rsidRPr="00F2659C">
        <w:rPr>
          <w:rFonts w:hint="cs"/>
          <w:rtl/>
        </w:rPr>
        <w:t xml:space="preserve"> </w:t>
      </w:r>
      <w:r w:rsidR="00CA69A2">
        <w:t>(</w:t>
      </w:r>
      <w:r w:rsidR="00F2659C" w:rsidRPr="00F2659C">
        <w:t>EPIRB</w:t>
      </w:r>
      <w:r w:rsidR="00CA69A2">
        <w:t>)</w:t>
      </w:r>
      <w:r w:rsidR="00F2659C" w:rsidRPr="00F2659C">
        <w:rPr>
          <w:rFonts w:hint="cs"/>
          <w:rtl/>
        </w:rPr>
        <w:t xml:space="preserve"> المرحّلة عبر قناة مكررات البحث والإنقاذ في سواتل تشغيلية وبيئية مستقرة بالنسبة إلى الأرض </w:t>
      </w:r>
      <w:r w:rsidR="00F2659C" w:rsidRPr="00F2659C">
        <w:t>GOES SARR</w:t>
      </w:r>
      <w:r w:rsidR="00F2659C" w:rsidRPr="00F2659C">
        <w:rPr>
          <w:rFonts w:hint="cs"/>
          <w:rtl/>
        </w:rPr>
        <w:t xml:space="preserve"> بتردد </w:t>
      </w:r>
      <w:r w:rsidR="00CA69A2">
        <w:t>406</w:t>
      </w:r>
      <w:r w:rsidR="00CA69A2">
        <w:rPr>
          <w:rFonts w:hint="eastAsia"/>
          <w:rtl/>
        </w:rPr>
        <w:t> </w:t>
      </w:r>
      <w:r w:rsidR="00F2659C" w:rsidRPr="00F2659C">
        <w:t>MHz</w:t>
      </w:r>
    </w:p>
    <w:p w:rsidR="00F2659C" w:rsidRPr="00F2659C" w:rsidRDefault="00F2659C" w:rsidP="00B513EF">
      <w:pPr>
        <w:pStyle w:val="Normalaftertitle"/>
        <w:spacing w:before="120"/>
      </w:pPr>
      <w:r w:rsidRPr="00F2659C">
        <w:rPr>
          <w:rFonts w:hint="cs"/>
          <w:rtl/>
        </w:rPr>
        <w:t xml:space="preserve">حرصاً على موثوقية تحري منارات الاستغاثة الراديوية بتردد </w:t>
      </w:r>
      <w:r w:rsidR="00CA69A2">
        <w:t>406</w:t>
      </w:r>
      <w:r w:rsidR="00CA69A2">
        <w:rPr>
          <w:rFonts w:hint="eastAsia"/>
          <w:rtl/>
        </w:rPr>
        <w:t> </w:t>
      </w:r>
      <w:r w:rsidRPr="00F2659C">
        <w:t>MHz</w:t>
      </w:r>
      <w:r w:rsidRPr="00F2659C">
        <w:rPr>
          <w:rFonts w:hint="cs"/>
          <w:rtl/>
        </w:rPr>
        <w:t xml:space="preserve"> باستخدام مكررات السواتل التشغيلية والبيئية المستقرة بالنسبة إلى الأرض </w:t>
      </w:r>
      <w:r w:rsidR="00CA69A2">
        <w:t>(</w:t>
      </w:r>
      <w:r w:rsidRPr="00F2659C">
        <w:t>GOES</w:t>
      </w:r>
      <w:r w:rsidR="00CA69A2">
        <w:t>)</w:t>
      </w:r>
      <w:r w:rsidRPr="00F2659C">
        <w:rPr>
          <w:rFonts w:hint="cs"/>
          <w:rtl/>
        </w:rPr>
        <w:t xml:space="preserve"> بتردد</w:t>
      </w:r>
      <w:r w:rsidR="00CA69A2">
        <w:rPr>
          <w:rFonts w:hint="cs"/>
          <w:rtl/>
        </w:rPr>
        <w:t xml:space="preserve"> </w:t>
      </w:r>
      <w:r w:rsidR="00CA69A2">
        <w:t>MHz 406</w:t>
      </w:r>
      <w:r w:rsidRPr="00F2659C">
        <w:rPr>
          <w:rFonts w:hint="cs"/>
          <w:rtl/>
        </w:rPr>
        <w:t>، يجب أ</w:t>
      </w:r>
      <w:r w:rsidR="00A05949">
        <w:rPr>
          <w:rFonts w:hint="cs"/>
          <w:rtl/>
        </w:rPr>
        <w:t>لا </w:t>
      </w:r>
      <w:r w:rsidRPr="00F2659C">
        <w:rPr>
          <w:rFonts w:hint="cs"/>
          <w:rtl/>
        </w:rPr>
        <w:t xml:space="preserve">يتجاوز معدل خطأ البتات </w:t>
      </w:r>
      <w:r w:rsidR="00CA69A2">
        <w:t xml:space="preserve"> (</w:t>
      </w:r>
      <w:r w:rsidRPr="00F2659C">
        <w:t>BER</w:t>
      </w:r>
      <w:r w:rsidR="00CA69A2">
        <w:t>)</w:t>
      </w:r>
      <w:r w:rsidRPr="00F2659C">
        <w:rPr>
          <w:rFonts w:hint="cs"/>
          <w:rtl/>
        </w:rPr>
        <w:t>في القناة مقدار</w:t>
      </w:r>
      <w:r w:rsidR="00CA69A2">
        <w:rPr>
          <w:rFonts w:hint="cs"/>
          <w:rtl/>
        </w:rPr>
        <w:t xml:space="preserve"> </w:t>
      </w:r>
      <w:r w:rsidR="00CA69A2" w:rsidRPr="003C35C9">
        <w:rPr>
          <w:vertAlign w:val="superscript"/>
        </w:rPr>
        <w:t>5</w:t>
      </w:r>
      <w:r w:rsidR="00B513EF">
        <w:rPr>
          <w:vertAlign w:val="superscript"/>
        </w:rPr>
        <w:sym w:font="Symbol" w:char="F02D"/>
      </w:r>
      <w:r w:rsidR="00CA69A2">
        <w:t>10 </w:t>
      </w:r>
      <w:r w:rsidR="00CA69A2">
        <w:rPr>
          <w:rFonts w:hint="cs"/>
        </w:rPr>
        <w:t>×</w:t>
      </w:r>
      <w:r w:rsidR="003C35C9">
        <w:t> 5</w:t>
      </w:r>
      <w:r w:rsidRPr="00F2659C">
        <w:rPr>
          <w:rFonts w:hint="cs"/>
          <w:rtl/>
        </w:rPr>
        <w:t>.</w:t>
      </w:r>
    </w:p>
    <w:p w:rsidR="00F2659C" w:rsidRPr="00F2659C" w:rsidRDefault="00FA0375" w:rsidP="003C35C9">
      <w:pPr>
        <w:pStyle w:val="Heading1"/>
        <w:spacing w:before="480"/>
      </w:pPr>
      <w:r>
        <w:t>2</w:t>
      </w:r>
      <w:r w:rsidR="00F2659C" w:rsidRPr="00F2659C">
        <w:tab/>
      </w:r>
      <w:r w:rsidR="00F2659C" w:rsidRPr="00F2659C">
        <w:rPr>
          <w:rFonts w:hint="cs"/>
          <w:rtl/>
        </w:rPr>
        <w:t xml:space="preserve">تحليل كثافة تدفق القدرة الطيفية </w:t>
      </w:r>
      <w:r w:rsidR="003C35C9">
        <w:t>(</w:t>
      </w:r>
      <w:r w:rsidR="00F2659C" w:rsidRPr="00F2659C">
        <w:t>spfd</w:t>
      </w:r>
      <w:r w:rsidR="003C35C9">
        <w:t>)</w:t>
      </w:r>
      <w:r w:rsidR="00F2659C" w:rsidRPr="00F2659C">
        <w:rPr>
          <w:rFonts w:hint="cs"/>
          <w:rtl/>
        </w:rPr>
        <w:t xml:space="preserve"> التي تسب</w:t>
      </w:r>
      <w:r w:rsidR="003C35C9">
        <w:rPr>
          <w:rFonts w:hint="cs"/>
          <w:rtl/>
          <w:lang w:bidi="ar-EG"/>
        </w:rPr>
        <w:t>ّ</w:t>
      </w:r>
      <w:r w:rsidR="00F2659C" w:rsidRPr="00F2659C">
        <w:rPr>
          <w:rFonts w:hint="cs"/>
          <w:rtl/>
        </w:rPr>
        <w:t>ب التداخل</w:t>
      </w:r>
      <w:r w:rsidR="00F2659C" w:rsidRPr="00F2659C">
        <w:t xml:space="preserve"> </w:t>
      </w:r>
    </w:p>
    <w:p w:rsidR="00F2659C" w:rsidRPr="00F2659C" w:rsidRDefault="00F2659C" w:rsidP="003C35C9">
      <w:r w:rsidRPr="003C35C9">
        <w:rPr>
          <w:rFonts w:hint="cs"/>
          <w:spacing w:val="-4"/>
          <w:rtl/>
        </w:rPr>
        <w:t xml:space="preserve">يتم اشتقاق معدل </w:t>
      </w:r>
      <w:r w:rsidRPr="003C35C9">
        <w:rPr>
          <w:spacing w:val="-4"/>
        </w:rPr>
        <w:t>BER</w:t>
      </w:r>
      <w:r w:rsidRPr="003C35C9">
        <w:rPr>
          <w:rFonts w:hint="cs"/>
          <w:spacing w:val="-4"/>
          <w:rtl/>
        </w:rPr>
        <w:t xml:space="preserve"> لقناة اتصالات </w:t>
      </w:r>
      <w:r w:rsidR="00A05949">
        <w:rPr>
          <w:rFonts w:hint="cs"/>
          <w:spacing w:val="-4"/>
          <w:rtl/>
        </w:rPr>
        <w:t>ما </w:t>
      </w:r>
      <w:r w:rsidRPr="003C35C9">
        <w:rPr>
          <w:rFonts w:hint="cs"/>
          <w:spacing w:val="-4"/>
          <w:rtl/>
        </w:rPr>
        <w:t xml:space="preserve">من نسبة الطاقة المحتواة في كل بتة بيانات، </w:t>
      </w:r>
      <w:r w:rsidR="003C35C9" w:rsidRPr="003C35C9">
        <w:rPr>
          <w:i/>
          <w:iCs/>
          <w:spacing w:val="-4"/>
        </w:rPr>
        <w:t>E</w:t>
      </w:r>
      <w:r w:rsidR="003C35C9" w:rsidRPr="003C35C9">
        <w:rPr>
          <w:i/>
          <w:iCs/>
          <w:spacing w:val="-4"/>
          <w:vertAlign w:val="subscript"/>
        </w:rPr>
        <w:t>b</w:t>
      </w:r>
      <w:r w:rsidRPr="003C35C9">
        <w:rPr>
          <w:rFonts w:hint="cs"/>
          <w:spacing w:val="-4"/>
          <w:rtl/>
        </w:rPr>
        <w:t xml:space="preserve">، إلى كثافة الضوضاء، حيث تتألف كثافة الضوضاء من الضوضاء الناجمة عن معدات النظام </w:t>
      </w:r>
      <w:r w:rsidRPr="003C35C9">
        <w:rPr>
          <w:spacing w:val="-4"/>
        </w:rPr>
        <w:t>Cospas-Sarsat</w:t>
      </w:r>
      <w:r w:rsidRPr="003C35C9">
        <w:rPr>
          <w:rFonts w:hint="cs"/>
          <w:spacing w:val="-4"/>
          <w:rtl/>
        </w:rPr>
        <w:t xml:space="preserve">، </w:t>
      </w:r>
      <w:r w:rsidR="003C35C9" w:rsidRPr="003C35C9">
        <w:rPr>
          <w:i/>
          <w:iCs/>
          <w:spacing w:val="-4"/>
        </w:rPr>
        <w:t>N</w:t>
      </w:r>
      <w:r w:rsidR="003C35C9" w:rsidRPr="003C35C9">
        <w:rPr>
          <w:spacing w:val="-4"/>
          <w:vertAlign w:val="subscript"/>
        </w:rPr>
        <w:t>0</w:t>
      </w:r>
      <w:r w:rsidRPr="003C35C9">
        <w:rPr>
          <w:rFonts w:hint="cs"/>
          <w:spacing w:val="-4"/>
          <w:rtl/>
        </w:rPr>
        <w:t>، والضوضاء الناجمة عن التداخل من أنظمة</w:t>
      </w:r>
      <w:r w:rsidRPr="00F2659C">
        <w:rPr>
          <w:rFonts w:hint="cs"/>
          <w:rtl/>
        </w:rPr>
        <w:t xml:space="preserve"> </w:t>
      </w:r>
      <w:r w:rsidRPr="003C35C9">
        <w:rPr>
          <w:rFonts w:hint="cs"/>
          <w:spacing w:val="-4"/>
          <w:rtl/>
        </w:rPr>
        <w:t xml:space="preserve">أخرى، </w:t>
      </w:r>
      <w:r w:rsidR="003C35C9" w:rsidRPr="003C35C9">
        <w:rPr>
          <w:i/>
          <w:iCs/>
          <w:spacing w:val="-4"/>
        </w:rPr>
        <w:t>I</w:t>
      </w:r>
      <w:r w:rsidR="003C35C9" w:rsidRPr="003C35C9">
        <w:rPr>
          <w:spacing w:val="-4"/>
          <w:vertAlign w:val="subscript"/>
        </w:rPr>
        <w:t>0</w:t>
      </w:r>
      <w:r w:rsidRPr="003C35C9">
        <w:rPr>
          <w:rFonts w:hint="cs"/>
          <w:spacing w:val="-4"/>
          <w:rtl/>
        </w:rPr>
        <w:t xml:space="preserve">. ويصور الشكل </w:t>
      </w:r>
      <w:r w:rsidR="003C35C9" w:rsidRPr="003C35C9">
        <w:rPr>
          <w:spacing w:val="-4"/>
        </w:rPr>
        <w:t>7</w:t>
      </w:r>
      <w:r w:rsidRPr="003C35C9">
        <w:rPr>
          <w:rFonts w:hint="cs"/>
          <w:spacing w:val="-4"/>
          <w:rtl/>
        </w:rPr>
        <w:t xml:space="preserve"> قناة مكررات بحث وإنقاذ </w:t>
      </w:r>
      <w:r w:rsidRPr="003C35C9">
        <w:rPr>
          <w:spacing w:val="-4"/>
        </w:rPr>
        <w:t xml:space="preserve"> GOES SARR</w:t>
      </w:r>
      <w:r w:rsidRPr="003C35C9">
        <w:rPr>
          <w:rFonts w:hint="cs"/>
          <w:spacing w:val="-4"/>
          <w:rtl/>
        </w:rPr>
        <w:t xml:space="preserve">بتردد </w:t>
      </w:r>
      <w:r w:rsidR="003C35C9">
        <w:rPr>
          <w:spacing w:val="-4"/>
        </w:rPr>
        <w:t>406</w:t>
      </w:r>
      <w:r w:rsidRPr="003C35C9">
        <w:rPr>
          <w:rFonts w:hint="cs"/>
          <w:spacing w:val="-4"/>
          <w:rtl/>
        </w:rPr>
        <w:t xml:space="preserve"> </w:t>
      </w:r>
      <w:r w:rsidRPr="003C35C9">
        <w:rPr>
          <w:spacing w:val="-4"/>
        </w:rPr>
        <w:t>MHz</w:t>
      </w:r>
      <w:r w:rsidRPr="003C35C9">
        <w:rPr>
          <w:rFonts w:hint="cs"/>
          <w:spacing w:val="-4"/>
          <w:rtl/>
        </w:rPr>
        <w:t xml:space="preserve"> يحدث فيها التداخل في الوصلة الصاعدة.</w:t>
      </w:r>
    </w:p>
    <w:p w:rsidR="00F2659C" w:rsidRPr="00F2659C" w:rsidRDefault="00F2659C" w:rsidP="000E16A5">
      <w:pPr>
        <w:pStyle w:val="FigureNo"/>
      </w:pPr>
      <w:r w:rsidRPr="00F2659C">
        <w:rPr>
          <w:rFonts w:hint="cs"/>
          <w:rtl/>
        </w:rPr>
        <w:t>الش</w:t>
      </w:r>
      <w:r w:rsidR="00D63655">
        <w:rPr>
          <w:rFonts w:hint="cs"/>
          <w:rtl/>
        </w:rPr>
        <w:t>ـ</w:t>
      </w:r>
      <w:r w:rsidRPr="00F2659C">
        <w:rPr>
          <w:rFonts w:hint="cs"/>
          <w:rtl/>
        </w:rPr>
        <w:t xml:space="preserve">كل </w:t>
      </w:r>
      <w:r w:rsidR="003C35C9">
        <w:t>7</w:t>
      </w:r>
    </w:p>
    <w:p w:rsidR="00F2659C" w:rsidRPr="003C35C9" w:rsidRDefault="00F2659C" w:rsidP="000E16A5">
      <w:pPr>
        <w:pStyle w:val="FigureTitle"/>
        <w:rPr>
          <w:rtl/>
        </w:rPr>
      </w:pPr>
      <w:r w:rsidRPr="003C35C9">
        <w:rPr>
          <w:rFonts w:hint="cs"/>
          <w:rtl/>
        </w:rPr>
        <w:t>مكر</w:t>
      </w:r>
      <w:r w:rsidR="003C35C9" w:rsidRPr="003C35C9">
        <w:rPr>
          <w:rFonts w:hint="cs"/>
          <w:rtl/>
        </w:rPr>
        <w:t>ِّ</w:t>
      </w:r>
      <w:r w:rsidRPr="003C35C9">
        <w:rPr>
          <w:rFonts w:hint="cs"/>
          <w:rtl/>
        </w:rPr>
        <w:t xml:space="preserve">ر </w:t>
      </w:r>
      <w:r w:rsidRPr="003C35C9">
        <w:t>GOES</w:t>
      </w:r>
      <w:r w:rsidRPr="003C35C9">
        <w:rPr>
          <w:rFonts w:hint="cs"/>
          <w:rtl/>
        </w:rPr>
        <w:t xml:space="preserve"> بتردد </w:t>
      </w:r>
      <w:r w:rsidRPr="003C35C9">
        <w:t xml:space="preserve"> MHz</w:t>
      </w:r>
      <w:r w:rsidR="003C35C9" w:rsidRPr="003C35C9">
        <w:t> 406</w:t>
      </w:r>
      <w:r w:rsidRPr="003C35C9">
        <w:t xml:space="preserve"> </w:t>
      </w:r>
      <w:r w:rsidRPr="003C35C9">
        <w:rPr>
          <w:rFonts w:hint="cs"/>
          <w:rtl/>
        </w:rPr>
        <w:t>مع تداخل في الوصلة الصاعدة</w:t>
      </w:r>
    </w:p>
    <w:p w:rsidR="00F2659C" w:rsidRPr="00F2659C" w:rsidRDefault="00333DEC" w:rsidP="003C35C9">
      <w:pPr>
        <w:spacing w:before="100" w:beforeAutospacing="1" w:after="100" w:afterAutospacing="1" w:line="240" w:lineRule="auto"/>
        <w:jc w:val="center"/>
        <w:rPr>
          <w:rtl/>
          <w:lang w:bidi="ar-EG"/>
        </w:rPr>
      </w:pPr>
      <w:r>
        <w:rPr>
          <w:noProof/>
          <w:lang w:eastAsia="zh-CN"/>
        </w:rPr>
        <mc:AlternateContent>
          <mc:Choice Requires="wps">
            <w:drawing>
              <wp:anchor distT="0" distB="0" distL="114300" distR="114300" simplePos="0" relativeHeight="251661312" behindDoc="0" locked="0" layoutInCell="0" allowOverlap="1" wp14:anchorId="01D3682D" wp14:editId="26502A3D">
                <wp:simplePos x="0" y="0"/>
                <wp:positionH relativeFrom="page">
                  <wp:posOffset>1026160</wp:posOffset>
                </wp:positionH>
                <wp:positionV relativeFrom="paragraph">
                  <wp:posOffset>2162810</wp:posOffset>
                </wp:positionV>
                <wp:extent cx="690245" cy="443230"/>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3C35C9">
                            <w:pPr>
                              <w:spacing w:before="20" w:after="20" w:line="260" w:lineRule="exact"/>
                              <w:jc w:val="center"/>
                              <w:rPr>
                                <w:sz w:val="16"/>
                                <w:szCs w:val="22"/>
                                <w:rtl/>
                                <w:lang w:bidi="ar-EG"/>
                              </w:rPr>
                            </w:pPr>
                            <w:r>
                              <w:rPr>
                                <w:rFonts w:hint="cs"/>
                                <w:sz w:val="16"/>
                                <w:szCs w:val="22"/>
                                <w:rtl/>
                                <w:lang w:bidi="ar-EG"/>
                              </w:rPr>
                              <w:t xml:space="preserve">منارات </w:t>
                            </w:r>
                            <w:r>
                              <w:rPr>
                                <w:sz w:val="16"/>
                                <w:szCs w:val="22"/>
                                <w:rtl/>
                                <w:lang w:bidi="ar-EG"/>
                              </w:rPr>
                              <w:br/>
                            </w:r>
                            <w:r>
                              <w:rPr>
                                <w:rFonts w:hint="cs"/>
                                <w:sz w:val="16"/>
                                <w:szCs w:val="22"/>
                                <w:rtl/>
                                <w:lang w:bidi="ar-EG"/>
                              </w:rPr>
                              <w:t>استغاثة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80.8pt;margin-top:170.3pt;width:54.35pt;height:3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" o:allowincell="f" filled="f" stroked="f">
                <v:textbox inset="1pt,1pt,1pt,1pt">
                  <w:txbxContent>
                    <w:p w:rsidR="00F71732" w:rsidRPr="0063097E" w:rsidRDefault="00F71732" w:rsidP="003C35C9">
                      <w:pPr>
                        <w:spacing w:before="20" w:after="20" w:line="260" w:lineRule="exact"/>
                        <w:jc w:val="center"/>
                        <w:rPr>
                          <w:sz w:val="16"/>
                          <w:szCs w:val="22"/>
                          <w:rtl/>
                          <w:lang w:bidi="ar-EG"/>
                        </w:rPr>
                      </w:pPr>
                      <w:r>
                        <w:rPr>
                          <w:rFonts w:hint="cs"/>
                          <w:sz w:val="16"/>
                          <w:szCs w:val="22"/>
                          <w:rtl/>
                          <w:lang w:bidi="ar-EG"/>
                        </w:rPr>
                        <w:t xml:space="preserve">منارات </w:t>
                      </w:r>
                      <w:r>
                        <w:rPr>
                          <w:sz w:val="16"/>
                          <w:szCs w:val="22"/>
                          <w:rtl/>
                          <w:lang w:bidi="ar-EG"/>
                        </w:rPr>
                        <w:br/>
                      </w:r>
                      <w:r>
                        <w:rPr>
                          <w:rFonts w:hint="cs"/>
                          <w:sz w:val="16"/>
                          <w:szCs w:val="22"/>
                          <w:rtl/>
                          <w:lang w:bidi="ar-EG"/>
                        </w:rPr>
                        <w:t>استغاثة</w:t>
                      </w:r>
                    </w:p>
                  </w:txbxContent>
                </v:textbox>
                <w10:wrap anchorx="page"/>
              </v:rect>
            </w:pict>
          </mc:Fallback>
        </mc:AlternateContent>
      </w:r>
      <w:r>
        <w:rPr>
          <w:rFonts w:hint="cs"/>
          <w:noProof/>
          <w:rtl/>
          <w:lang w:eastAsia="zh-CN"/>
        </w:rPr>
        <mc:AlternateContent>
          <mc:Choice Requires="wps">
            <w:drawing>
              <wp:anchor distT="0" distB="0" distL="114300" distR="114300" simplePos="0" relativeHeight="251659264" behindDoc="0" locked="0" layoutInCell="0" allowOverlap="1" wp14:anchorId="6C714039" wp14:editId="4FB9C849">
                <wp:simplePos x="0" y="0"/>
                <wp:positionH relativeFrom="page">
                  <wp:posOffset>3239135</wp:posOffset>
                </wp:positionH>
                <wp:positionV relativeFrom="paragraph">
                  <wp:posOffset>59690</wp:posOffset>
                </wp:positionV>
                <wp:extent cx="1141730" cy="208915"/>
                <wp:effectExtent l="635" t="1270" r="635"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3C35C9">
                            <w:pPr>
                              <w:spacing w:before="20" w:after="20" w:line="260" w:lineRule="exact"/>
                              <w:jc w:val="center"/>
                              <w:rPr>
                                <w:sz w:val="16"/>
                                <w:szCs w:val="22"/>
                                <w:lang w:bidi="ar-EG"/>
                              </w:rPr>
                            </w:pPr>
                            <w:r>
                              <w:rPr>
                                <w:rFonts w:hint="cs"/>
                                <w:sz w:val="16"/>
                                <w:szCs w:val="22"/>
                                <w:rtl/>
                                <w:lang w:bidi="ar-EG"/>
                              </w:rPr>
                              <w:t xml:space="preserve">نظام </w:t>
                            </w:r>
                            <w:r>
                              <w:rPr>
                                <w:sz w:val="16"/>
                                <w:szCs w:val="22"/>
                                <w:lang w:bidi="ar-EG"/>
                              </w:rPr>
                              <w:t>GOES GEOSAR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255.05pt;margin-top:4.7pt;width:89.9pt;height:16.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psQIAALk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" o:allowincell="f" filled="f" stroked="f">
                <v:textbox inset="1pt,1pt,1pt,1pt">
                  <w:txbxContent>
                    <w:p w:rsidR="00F71732" w:rsidRPr="0063097E" w:rsidRDefault="00F71732" w:rsidP="003C35C9">
                      <w:pPr>
                        <w:spacing w:before="20" w:after="20" w:line="260" w:lineRule="exact"/>
                        <w:jc w:val="center"/>
                        <w:rPr>
                          <w:sz w:val="16"/>
                          <w:szCs w:val="22"/>
                          <w:lang w:bidi="ar-EG"/>
                        </w:rPr>
                      </w:pPr>
                      <w:r>
                        <w:rPr>
                          <w:rFonts w:hint="cs"/>
                          <w:sz w:val="16"/>
                          <w:szCs w:val="22"/>
                          <w:rtl/>
                          <w:lang w:bidi="ar-EG"/>
                        </w:rPr>
                        <w:t xml:space="preserve">نظام </w:t>
                      </w:r>
                      <w:r>
                        <w:rPr>
                          <w:sz w:val="16"/>
                          <w:szCs w:val="22"/>
                          <w:lang w:bidi="ar-EG"/>
                        </w:rPr>
                        <w:t>GOES GEOSAR</w:t>
                      </w:r>
                    </w:p>
                  </w:txbxContent>
                </v:textbox>
                <w10:wrap anchorx="page"/>
              </v:rect>
            </w:pict>
          </mc:Fallback>
        </mc:AlternateContent>
      </w:r>
      <w:r>
        <w:rPr>
          <w:noProof/>
          <w:lang w:eastAsia="zh-CN"/>
        </w:rPr>
        <mc:AlternateContent>
          <mc:Choice Requires="wps">
            <w:drawing>
              <wp:anchor distT="0" distB="0" distL="114300" distR="114300" simplePos="0" relativeHeight="251662336" behindDoc="0" locked="0" layoutInCell="0" allowOverlap="1" wp14:anchorId="254582D8" wp14:editId="76B968A4">
                <wp:simplePos x="0" y="0"/>
                <wp:positionH relativeFrom="page">
                  <wp:posOffset>1711960</wp:posOffset>
                </wp:positionH>
                <wp:positionV relativeFrom="paragraph">
                  <wp:posOffset>2155190</wp:posOffset>
                </wp:positionV>
                <wp:extent cx="690245" cy="443230"/>
                <wp:effectExtent l="0" t="1270" r="0" b="317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3C35C9">
                            <w:pPr>
                              <w:spacing w:before="20" w:after="20" w:line="260" w:lineRule="exact"/>
                              <w:jc w:val="center"/>
                              <w:rPr>
                                <w:sz w:val="16"/>
                                <w:szCs w:val="22"/>
                                <w:rtl/>
                                <w:lang w:bidi="ar-EG"/>
                              </w:rPr>
                            </w:pPr>
                            <w:r>
                              <w:rPr>
                                <w:rFonts w:hint="cs"/>
                                <w:sz w:val="16"/>
                                <w:szCs w:val="22"/>
                                <w:rtl/>
                                <w:lang w:bidi="ar-EG"/>
                              </w:rPr>
                              <w:t>تداخُل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134.8pt;margin-top:169.7pt;width:54.35pt;height:3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" o:allowincell="f" filled="f" stroked="f">
                <v:textbox inset="1pt,1pt,1pt,1pt">
                  <w:txbxContent>
                    <w:p w:rsidR="00F71732" w:rsidRPr="0063097E" w:rsidRDefault="00F71732" w:rsidP="003C35C9">
                      <w:pPr>
                        <w:spacing w:before="20" w:after="20" w:line="260" w:lineRule="exact"/>
                        <w:jc w:val="center"/>
                        <w:rPr>
                          <w:sz w:val="16"/>
                          <w:szCs w:val="22"/>
                          <w:rtl/>
                          <w:lang w:bidi="ar-EG"/>
                        </w:rPr>
                      </w:pPr>
                      <w:r>
                        <w:rPr>
                          <w:rFonts w:hint="cs"/>
                          <w:sz w:val="16"/>
                          <w:szCs w:val="22"/>
                          <w:rtl/>
                          <w:lang w:bidi="ar-EG"/>
                        </w:rPr>
                        <w:t>تداخُل</w:t>
                      </w:r>
                    </w:p>
                  </w:txbxContent>
                </v:textbox>
                <w10:wrap anchorx="page"/>
              </v:rect>
            </w:pict>
          </mc:Fallback>
        </mc:AlternateContent>
      </w:r>
      <w:r>
        <w:rPr>
          <w:noProof/>
          <w:lang w:eastAsia="zh-CN"/>
        </w:rPr>
        <mc:AlternateContent>
          <mc:Choice Requires="wps">
            <w:drawing>
              <wp:anchor distT="0" distB="0" distL="114300" distR="114300" simplePos="0" relativeHeight="251660288" behindDoc="0" locked="0" layoutInCell="0" allowOverlap="1" wp14:anchorId="41F0430E" wp14:editId="39494415">
                <wp:simplePos x="0" y="0"/>
                <wp:positionH relativeFrom="page">
                  <wp:posOffset>4374515</wp:posOffset>
                </wp:positionH>
                <wp:positionV relativeFrom="paragraph">
                  <wp:posOffset>966470</wp:posOffset>
                </wp:positionV>
                <wp:extent cx="690245" cy="208915"/>
                <wp:effectExtent l="2540" t="3175" r="254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3C35C9">
                            <w:pPr>
                              <w:spacing w:before="20" w:after="20" w:line="260" w:lineRule="exact"/>
                              <w:jc w:val="center"/>
                              <w:rPr>
                                <w:sz w:val="16"/>
                                <w:szCs w:val="22"/>
                                <w:rtl/>
                                <w:lang w:bidi="ar-EG"/>
                              </w:rPr>
                            </w:pPr>
                            <w:r>
                              <w:rPr>
                                <w:rFonts w:hint="cs"/>
                                <w:sz w:val="16"/>
                                <w:szCs w:val="22"/>
                                <w:rtl/>
                                <w:lang w:bidi="ar-EG"/>
                              </w:rPr>
                              <w:t>مشكِّل/مُرسِل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344.45pt;margin-top:76.1pt;width:54.35pt;height:16.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" o:allowincell="f" filled="f" stroked="f">
                <v:textbox inset="1pt,1pt,1pt,1pt">
                  <w:txbxContent>
                    <w:p w:rsidR="00F71732" w:rsidRPr="0063097E" w:rsidRDefault="00F71732" w:rsidP="003C35C9">
                      <w:pPr>
                        <w:spacing w:before="20" w:after="20" w:line="260" w:lineRule="exact"/>
                        <w:jc w:val="center"/>
                        <w:rPr>
                          <w:sz w:val="16"/>
                          <w:szCs w:val="22"/>
                          <w:rtl/>
                          <w:lang w:bidi="ar-EG"/>
                        </w:rPr>
                      </w:pPr>
                      <w:r>
                        <w:rPr>
                          <w:rFonts w:hint="cs"/>
                          <w:sz w:val="16"/>
                          <w:szCs w:val="22"/>
                          <w:rtl/>
                          <w:lang w:bidi="ar-EG"/>
                        </w:rPr>
                        <w:t>مشكِّل/مُرسِل</w:t>
                      </w:r>
                    </w:p>
                  </w:txbxContent>
                </v:textbox>
                <w10:wrap anchorx="page"/>
              </v:rect>
            </w:pict>
          </mc:Fallback>
        </mc:AlternateContent>
      </w:r>
      <w:r w:rsidR="003C35C9">
        <w:object w:dxaOrig="8688" w:dyaOrig="4591">
          <v:shape id="_x0000_i1048" type="#_x0000_t75" style="width:398.15pt;height:210.1pt" o:ole="">
            <v:imagedata r:id="rId59" o:title=""/>
          </v:shape>
          <o:OLEObject Type="Embed" ProgID="CorelDRAW.Graphic.14" ShapeID="_x0000_i1048" DrawAspect="Content" ObjectID="_1407140010" r:id="rId60"/>
        </w:object>
      </w:r>
    </w:p>
    <w:p w:rsidR="00672762" w:rsidRDefault="00672762" w:rsidP="00F2659C">
      <w:pPr>
        <w:rPr>
          <w:rtl/>
        </w:rPr>
      </w:pPr>
    </w:p>
    <w:p w:rsidR="00F2659C" w:rsidRPr="00F2659C" w:rsidRDefault="00F2659C" w:rsidP="00B513EF">
      <w:r w:rsidRPr="00F2659C">
        <w:rPr>
          <w:rFonts w:hint="cs"/>
          <w:rtl/>
        </w:rPr>
        <w:t>ولتحقيق معدل</w:t>
      </w:r>
      <w:r w:rsidRPr="00F2659C">
        <w:t xml:space="preserve">BER </w:t>
      </w:r>
      <w:r w:rsidRPr="00F2659C">
        <w:rPr>
          <w:rFonts w:hint="cs"/>
          <w:rtl/>
        </w:rPr>
        <w:t xml:space="preserve"> بمقدار</w:t>
      </w:r>
      <w:r w:rsidR="00672762">
        <w:rPr>
          <w:rFonts w:hint="cs"/>
          <w:rtl/>
        </w:rPr>
        <w:t xml:space="preserve"> </w:t>
      </w:r>
      <w:r w:rsidR="00672762" w:rsidRPr="00672762">
        <w:rPr>
          <w:vertAlign w:val="superscript"/>
        </w:rPr>
        <w:t>5</w:t>
      </w:r>
      <w:r w:rsidR="00B513EF">
        <w:rPr>
          <w:vertAlign w:val="superscript"/>
        </w:rPr>
        <w:sym w:font="Symbol" w:char="F02D"/>
      </w:r>
      <w:r w:rsidR="00672762">
        <w:t>10 </w:t>
      </w:r>
      <w:r w:rsidR="00672762">
        <w:rPr>
          <w:rFonts w:hint="cs"/>
        </w:rPr>
        <w:t>×</w:t>
      </w:r>
      <w:r w:rsidR="00672762">
        <w:t> 5</w:t>
      </w:r>
      <w:r w:rsidRPr="00F2659C">
        <w:rPr>
          <w:rFonts w:hint="cs"/>
          <w:rtl/>
        </w:rPr>
        <w:t xml:space="preserve">، يجب أن تساوي نسبة الطاقة في البتة إلى الضوضاء زائد كثافة التداخل </w:t>
      </w:r>
      <w:r w:rsidR="00672762">
        <w:rPr>
          <w:i/>
          <w:iCs/>
        </w:rPr>
        <w:t>E</w:t>
      </w:r>
      <w:r w:rsidR="00672762">
        <w:rPr>
          <w:i/>
          <w:iCs/>
          <w:vertAlign w:val="subscript"/>
        </w:rPr>
        <w:t>b</w:t>
      </w:r>
      <w:r w:rsidR="00672762">
        <w:t>/(</w:t>
      </w:r>
      <w:r w:rsidR="00672762">
        <w:rPr>
          <w:i/>
          <w:iCs/>
        </w:rPr>
        <w:t>N</w:t>
      </w:r>
      <w:r w:rsidR="00672762" w:rsidRPr="002949F2">
        <w:rPr>
          <w:vertAlign w:val="subscript"/>
        </w:rPr>
        <w:t>0</w:t>
      </w:r>
      <w:r w:rsidR="00672762" w:rsidRPr="002949F2">
        <w:t> </w:t>
      </w:r>
      <w:r w:rsidR="00672762" w:rsidRPr="00ED0DA8">
        <w:t>+</w:t>
      </w:r>
      <w:r w:rsidR="00672762">
        <w:t> </w:t>
      </w:r>
      <w:r w:rsidR="00672762">
        <w:rPr>
          <w:i/>
          <w:iCs/>
        </w:rPr>
        <w:t>I</w:t>
      </w:r>
      <w:r w:rsidR="00672762" w:rsidRPr="002949F2">
        <w:rPr>
          <w:vertAlign w:val="subscript"/>
        </w:rPr>
        <w:t>0</w:t>
      </w:r>
      <w:r w:rsidR="00672762">
        <w:t>)</w:t>
      </w:r>
      <w:r w:rsidR="00672762">
        <w:rPr>
          <w:rFonts w:hint="cs"/>
          <w:rtl/>
        </w:rPr>
        <w:t xml:space="preserve"> </w:t>
      </w:r>
      <w:r w:rsidRPr="00F2659C">
        <w:rPr>
          <w:rFonts w:hint="cs"/>
          <w:rtl/>
        </w:rPr>
        <w:t>عند مزيل التشكيل في مطراف المستعمل المحلي</w:t>
      </w:r>
      <w:r w:rsidRPr="00F2659C">
        <w:t xml:space="preserve">GEOLUT </w:t>
      </w:r>
      <w:r w:rsidR="005A6128">
        <w:rPr>
          <w:rFonts w:hint="cs"/>
          <w:rtl/>
        </w:rPr>
        <w:t>،</w:t>
      </w:r>
      <w:r w:rsidR="00C17AFB">
        <w:rPr>
          <w:rFonts w:hint="eastAsia"/>
          <w:rtl/>
        </w:rPr>
        <w:t> </w:t>
      </w:r>
      <w:r w:rsidRPr="00F2659C">
        <w:rPr>
          <w:rFonts w:hint="cs"/>
          <w:rtl/>
        </w:rPr>
        <w:t xml:space="preserve">أو يفوق </w:t>
      </w:r>
      <w:r w:rsidR="00672762">
        <w:t>8,8</w:t>
      </w:r>
      <w:r w:rsidRPr="00F2659C">
        <w:rPr>
          <w:rFonts w:hint="cs"/>
          <w:rtl/>
        </w:rPr>
        <w:t xml:space="preserve"> </w:t>
      </w:r>
      <w:r w:rsidRPr="00F2659C">
        <w:t>dB</w:t>
      </w:r>
      <w:r w:rsidRPr="00F2659C">
        <w:rPr>
          <w:rFonts w:hint="cs"/>
          <w:rtl/>
        </w:rPr>
        <w:t xml:space="preserve">. ويحدد هذا التحليل الكمية القصوى من تداخل شبه الضوضاء في النطاق العريض المحدد بوصفه كثافة </w:t>
      </w:r>
      <w:r w:rsidRPr="00F2659C">
        <w:t>spfd</w:t>
      </w:r>
      <w:r w:rsidRPr="00F2659C">
        <w:rPr>
          <w:rFonts w:hint="cs"/>
          <w:rtl/>
        </w:rPr>
        <w:t xml:space="preserve"> مرجعة إلى دخل هوائي ساتل </w:t>
      </w:r>
      <w:r w:rsidRPr="00F2659C">
        <w:t>GOES</w:t>
      </w:r>
      <w:r w:rsidRPr="00F2659C">
        <w:rPr>
          <w:rFonts w:hint="cs"/>
          <w:rtl/>
        </w:rPr>
        <w:t xml:space="preserve"> بتردد </w:t>
      </w:r>
      <w:r w:rsidR="00672762">
        <w:t>406</w:t>
      </w:r>
      <w:r w:rsidR="00672762">
        <w:rPr>
          <w:rFonts w:hint="eastAsia"/>
          <w:rtl/>
        </w:rPr>
        <w:t> </w:t>
      </w:r>
      <w:r w:rsidRPr="00F2659C">
        <w:t>MHz</w:t>
      </w:r>
      <w:r w:rsidRPr="00F2659C">
        <w:rPr>
          <w:rFonts w:hint="cs"/>
          <w:rtl/>
        </w:rPr>
        <w:t xml:space="preserve"> يمكن استيعابها دون التسبب في انحطاط في مجمل الوصلة </w:t>
      </w:r>
      <w:r w:rsidRPr="00F2659C">
        <w:t xml:space="preserve"> </w:t>
      </w:r>
      <w:r w:rsidR="00672762">
        <w:rPr>
          <w:i/>
          <w:iCs/>
        </w:rPr>
        <w:t>E</w:t>
      </w:r>
      <w:r w:rsidR="00672762">
        <w:rPr>
          <w:i/>
          <w:iCs/>
          <w:vertAlign w:val="subscript"/>
        </w:rPr>
        <w:t>b</w:t>
      </w:r>
      <w:r w:rsidR="00672762">
        <w:t>/(</w:t>
      </w:r>
      <w:r w:rsidR="00672762">
        <w:rPr>
          <w:i/>
          <w:iCs/>
        </w:rPr>
        <w:t>N</w:t>
      </w:r>
      <w:r w:rsidR="00672762">
        <w:rPr>
          <w:vertAlign w:val="subscript"/>
        </w:rPr>
        <w:t>0</w:t>
      </w:r>
      <w:r w:rsidR="00672762">
        <w:rPr>
          <w:sz w:val="20"/>
        </w:rPr>
        <w:t> </w:t>
      </w:r>
      <w:r w:rsidR="00672762" w:rsidRPr="00ED0DA8">
        <w:t>+</w:t>
      </w:r>
      <w:r w:rsidR="00672762">
        <w:t> </w:t>
      </w:r>
      <w:r w:rsidR="00672762">
        <w:rPr>
          <w:i/>
          <w:iCs/>
        </w:rPr>
        <w:t>I</w:t>
      </w:r>
      <w:r w:rsidR="00672762">
        <w:rPr>
          <w:vertAlign w:val="subscript"/>
        </w:rPr>
        <w:t>0</w:t>
      </w:r>
      <w:r w:rsidR="00672762">
        <w:t>)</w:t>
      </w:r>
      <w:r w:rsidRPr="00F2659C">
        <w:rPr>
          <w:rFonts w:hint="cs"/>
          <w:rtl/>
        </w:rPr>
        <w:t xml:space="preserve">إلى </w:t>
      </w:r>
      <w:r w:rsidR="00A05949">
        <w:rPr>
          <w:rFonts w:hint="cs"/>
          <w:rtl/>
        </w:rPr>
        <w:t>ما </w:t>
      </w:r>
      <w:r w:rsidRPr="00F2659C">
        <w:rPr>
          <w:rFonts w:hint="cs"/>
          <w:rtl/>
        </w:rPr>
        <w:t xml:space="preserve">دون </w:t>
      </w:r>
      <w:r w:rsidR="00594A1D">
        <w:t>dB </w:t>
      </w:r>
      <w:r w:rsidR="00672762">
        <w:t>8,8</w:t>
      </w:r>
      <w:r w:rsidRPr="00F2659C">
        <w:rPr>
          <w:rFonts w:hint="cs"/>
          <w:rtl/>
        </w:rPr>
        <w:t xml:space="preserve">. </w:t>
      </w:r>
    </w:p>
    <w:p w:rsidR="00F2659C" w:rsidRPr="00F2659C" w:rsidRDefault="00F2659C" w:rsidP="00D63655">
      <w:pPr>
        <w:rPr>
          <w:rtl/>
        </w:rPr>
      </w:pPr>
      <w:r w:rsidRPr="00F2659C">
        <w:rPr>
          <w:rFonts w:hint="cs"/>
          <w:rtl/>
        </w:rPr>
        <w:lastRenderedPageBreak/>
        <w:t>وك</w:t>
      </w:r>
      <w:r w:rsidR="00A05949">
        <w:rPr>
          <w:rFonts w:hint="cs"/>
          <w:rtl/>
        </w:rPr>
        <w:t>ما </w:t>
      </w:r>
      <w:r w:rsidRPr="00F2659C">
        <w:rPr>
          <w:rFonts w:hint="cs"/>
          <w:rtl/>
        </w:rPr>
        <w:t xml:space="preserve">يظهر في الشكل </w:t>
      </w:r>
      <w:r w:rsidR="00672762">
        <w:t>7</w:t>
      </w:r>
      <w:r w:rsidRPr="00F2659C">
        <w:rPr>
          <w:rFonts w:hint="cs"/>
          <w:rtl/>
        </w:rPr>
        <w:t xml:space="preserve">، يستقبل مكرر البحث </w:t>
      </w:r>
      <w:r w:rsidR="005100A9">
        <w:rPr>
          <w:rFonts w:hint="cs"/>
          <w:rtl/>
        </w:rPr>
        <w:t>والإنقاذ</w:t>
      </w:r>
      <w:r w:rsidRPr="00F2659C">
        <w:t xml:space="preserve">GOES </w:t>
      </w:r>
      <w:r w:rsidRPr="00F2659C">
        <w:rPr>
          <w:rFonts w:hint="cs"/>
          <w:rtl/>
        </w:rPr>
        <w:t xml:space="preserve"> إشارات منارات الاستغاثة الراديوية بتردد </w:t>
      </w:r>
      <w:r w:rsidR="00672762">
        <w:t>406</w:t>
      </w:r>
      <w:r w:rsidR="00672762">
        <w:rPr>
          <w:rFonts w:hint="cs"/>
          <w:rtl/>
          <w:lang w:bidi="ar-EG"/>
        </w:rPr>
        <w:t xml:space="preserve"> </w:t>
      </w:r>
      <w:r w:rsidR="00672762">
        <w:t xml:space="preserve"> MHz</w:t>
      </w:r>
      <w:r w:rsidRPr="00F2659C">
        <w:rPr>
          <w:rFonts w:hint="cs"/>
          <w:rtl/>
        </w:rPr>
        <w:t>ويتم تشكيل طورها على موجة حاملة في الوصلة الهابطة بتردد</w:t>
      </w:r>
      <w:r w:rsidR="00672762">
        <w:rPr>
          <w:rFonts w:hint="cs"/>
          <w:rtl/>
          <w:lang w:bidi="ar-EG"/>
        </w:rPr>
        <w:t xml:space="preserve"> </w:t>
      </w:r>
      <w:r w:rsidR="00672762">
        <w:rPr>
          <w:lang w:bidi="ar-EG"/>
        </w:rPr>
        <w:t>MHz 1 544,5</w:t>
      </w:r>
      <w:r w:rsidRPr="00F2659C">
        <w:rPr>
          <w:rFonts w:hint="cs"/>
          <w:rtl/>
        </w:rPr>
        <w:t xml:space="preserve"> لكي يتم تحريها ومعالجتها في مطاريف </w:t>
      </w:r>
      <w:r w:rsidRPr="00F2659C">
        <w:t>GEOLUT</w:t>
      </w:r>
      <w:r w:rsidRPr="00F2659C">
        <w:rPr>
          <w:rFonts w:hint="cs"/>
          <w:rtl/>
        </w:rPr>
        <w:t>. ويبلغ كسب الهوائي وحرارة ضوضاء النظام لمكرر الساتل</w:t>
      </w:r>
      <w:r w:rsidR="00672762">
        <w:rPr>
          <w:rFonts w:hint="cs"/>
          <w:rtl/>
        </w:rPr>
        <w:t xml:space="preserve"> </w:t>
      </w:r>
      <w:r w:rsidR="00672762">
        <w:t>dB 7,05</w:t>
      </w:r>
      <w:r w:rsidRPr="00F2659C">
        <w:rPr>
          <w:rFonts w:hint="cs"/>
          <w:rtl/>
        </w:rPr>
        <w:t xml:space="preserve"> و</w:t>
      </w:r>
      <w:r w:rsidR="00672762">
        <w:t>K 359</w:t>
      </w:r>
      <w:r w:rsidRPr="00F2659C">
        <w:rPr>
          <w:rFonts w:hint="cs"/>
          <w:rtl/>
        </w:rPr>
        <w:t xml:space="preserve"> عند النقطة</w:t>
      </w:r>
      <w:r w:rsidRPr="00F2659C">
        <w:t xml:space="preserve"> B </w:t>
      </w:r>
      <w:r w:rsidRPr="00F2659C">
        <w:rPr>
          <w:rFonts w:hint="cs"/>
          <w:rtl/>
        </w:rPr>
        <w:t>(الشكل</w:t>
      </w:r>
      <w:r w:rsidR="005100A9">
        <w:rPr>
          <w:rFonts w:hint="eastAsia"/>
          <w:rtl/>
        </w:rPr>
        <w:t> </w:t>
      </w:r>
      <w:r w:rsidR="00672762">
        <w:t>7</w:t>
      </w:r>
      <w:r w:rsidRPr="00F2659C">
        <w:rPr>
          <w:rFonts w:hint="cs"/>
          <w:rtl/>
        </w:rPr>
        <w:t xml:space="preserve">). وباستخدام معالجة معقدة للإشارات الرقمية وأساليب إدماج الرشقات، وفي غياب أي تداخل، تساوي النسبة الإجمالية للموجة الحاملة إلى كثافة الضوضاء </w:t>
      </w:r>
      <w:r w:rsidR="00672762">
        <w:rPr>
          <w:i/>
          <w:iCs/>
        </w:rPr>
        <w:t>C</w:t>
      </w:r>
      <w:r w:rsidR="00672762">
        <w:t>/</w:t>
      </w:r>
      <w:r w:rsidR="00672762">
        <w:rPr>
          <w:i/>
          <w:iCs/>
        </w:rPr>
        <w:t>N</w:t>
      </w:r>
      <w:r w:rsidR="00672762">
        <w:rPr>
          <w:vertAlign w:val="subscript"/>
        </w:rPr>
        <w:t>0</w:t>
      </w:r>
      <w:r w:rsidRPr="00F2659C">
        <w:rPr>
          <w:rFonts w:hint="cs"/>
          <w:rtl/>
        </w:rPr>
        <w:t xml:space="preserve"> مقدار</w:t>
      </w:r>
      <w:r w:rsidR="00672762">
        <w:rPr>
          <w:rFonts w:hint="cs"/>
          <w:rtl/>
        </w:rPr>
        <w:t xml:space="preserve"> </w:t>
      </w:r>
      <w:r w:rsidR="00D63655">
        <w:t>dB</w:t>
      </w:r>
      <w:r w:rsidR="00672762">
        <w:t>(Hz) 31,1</w:t>
      </w:r>
      <w:r w:rsidRPr="00F2659C">
        <w:rPr>
          <w:rFonts w:hint="cs"/>
          <w:rtl/>
        </w:rPr>
        <w:t>.</w:t>
      </w:r>
    </w:p>
    <w:p w:rsidR="00F2659C" w:rsidRPr="00F2659C" w:rsidRDefault="00F2659C" w:rsidP="00B513EF">
      <w:r w:rsidRPr="00F2659C">
        <w:rPr>
          <w:rFonts w:hint="cs"/>
          <w:rtl/>
        </w:rPr>
        <w:t xml:space="preserve">ويفترض هذا التحليل وجود ثلاث منارات نشطة في آن واحد تبث في نفس الوقت تماماً على ثلاثة ترددات مختلفة في النطاق </w:t>
      </w:r>
      <w:r w:rsidR="00672762">
        <w:t>MHz 406,1</w:t>
      </w:r>
      <w:r w:rsidR="00672762">
        <w:noBreakHyphen/>
        <w:t>406</w:t>
      </w:r>
      <w:r w:rsidR="00672762">
        <w:rPr>
          <w:rFonts w:hint="cs"/>
          <w:rtl/>
          <w:lang w:bidi="ar-EG"/>
        </w:rPr>
        <w:t xml:space="preserve"> </w:t>
      </w:r>
      <w:r w:rsidRPr="00F2659C">
        <w:rPr>
          <w:rFonts w:hint="cs"/>
          <w:rtl/>
        </w:rPr>
        <w:t xml:space="preserve">وذلك لتمثيل بيئة تشغيلية واقعية. والمنار المطلوب له زاوية ارتفاع </w:t>
      </w:r>
      <w:r w:rsidR="005100A9">
        <w:sym w:font="Symbol" w:char="F0B0"/>
      </w:r>
      <w:r w:rsidR="00672762">
        <w:t>5</w:t>
      </w:r>
      <w:r w:rsidRPr="00F2659C">
        <w:rPr>
          <w:rFonts w:hint="cs"/>
          <w:rtl/>
        </w:rPr>
        <w:t xml:space="preserve"> نسبة</w:t>
      </w:r>
      <w:r w:rsidR="00672762">
        <w:rPr>
          <w:rFonts w:hint="cs"/>
          <w:rtl/>
          <w:lang w:bidi="ar-EG"/>
        </w:rPr>
        <w:t>ً</w:t>
      </w:r>
      <w:r w:rsidRPr="00F2659C">
        <w:rPr>
          <w:rFonts w:hint="cs"/>
          <w:rtl/>
        </w:rPr>
        <w:t xml:space="preserve"> إلى المركبة الفضائية. ويشمل التحليل المنارين الآخرين لأنهما يتقاسمان قدرة المكرر الساتلي المتاحة.</w:t>
      </w:r>
    </w:p>
    <w:p w:rsidR="00F2659C" w:rsidRPr="00F2659C" w:rsidRDefault="00F2659C" w:rsidP="00D63655">
      <w:r w:rsidRPr="00F2659C">
        <w:rPr>
          <w:rFonts w:hint="cs"/>
          <w:rtl/>
        </w:rPr>
        <w:t xml:space="preserve">وفي حال غياب مصادر تداخل خارجية، تكون النسبة </w:t>
      </w:r>
      <w:r w:rsidR="00672762">
        <w:rPr>
          <w:i/>
          <w:iCs/>
        </w:rPr>
        <w:t>C</w:t>
      </w:r>
      <w:r w:rsidR="00672762">
        <w:t>/</w:t>
      </w:r>
      <w:r w:rsidR="00672762">
        <w:rPr>
          <w:i/>
          <w:iCs/>
        </w:rPr>
        <w:t>N</w:t>
      </w:r>
      <w:r w:rsidR="00672762">
        <w:rPr>
          <w:vertAlign w:val="subscript"/>
        </w:rPr>
        <w:t>0</w:t>
      </w:r>
      <w:r w:rsidRPr="00F2659C">
        <w:rPr>
          <w:rFonts w:hint="cs"/>
          <w:rtl/>
        </w:rPr>
        <w:t xml:space="preserve"> الإجمالية</w:t>
      </w:r>
      <w:r w:rsidR="00672762">
        <w:rPr>
          <w:rFonts w:hint="cs"/>
          <w:rtl/>
        </w:rPr>
        <w:t xml:space="preserve"> </w:t>
      </w:r>
      <w:r w:rsidR="00D63655">
        <w:t>dB</w:t>
      </w:r>
      <w:r w:rsidR="00672762">
        <w:t>(Hz) 31,1</w:t>
      </w:r>
      <w:r w:rsidRPr="00F2659C">
        <w:rPr>
          <w:rFonts w:hint="cs"/>
          <w:rtl/>
        </w:rPr>
        <w:t xml:space="preserve">، أي </w:t>
      </w:r>
      <w:r w:rsidR="00A05949">
        <w:rPr>
          <w:rFonts w:hint="cs"/>
          <w:rtl/>
        </w:rPr>
        <w:t>ما </w:t>
      </w:r>
      <w:r w:rsidRPr="00F2659C">
        <w:rPr>
          <w:rFonts w:hint="cs"/>
          <w:rtl/>
        </w:rPr>
        <w:t xml:space="preserve">يكافئ نسبة </w:t>
      </w:r>
      <w:r w:rsidR="00672762">
        <w:rPr>
          <w:i/>
          <w:iCs/>
        </w:rPr>
        <w:t>E</w:t>
      </w:r>
      <w:r w:rsidR="00672762">
        <w:rPr>
          <w:i/>
          <w:iCs/>
          <w:vertAlign w:val="subscript"/>
        </w:rPr>
        <w:t>b</w:t>
      </w:r>
      <w:r w:rsidR="00672762">
        <w:t>/</w:t>
      </w:r>
      <w:r w:rsidR="00672762">
        <w:rPr>
          <w:i/>
          <w:iCs/>
        </w:rPr>
        <w:t>N</w:t>
      </w:r>
      <w:r w:rsidR="00672762">
        <w:rPr>
          <w:vertAlign w:val="subscript"/>
        </w:rPr>
        <w:t>0</w:t>
      </w:r>
      <w:r w:rsidRPr="00F2659C">
        <w:rPr>
          <w:rFonts w:hint="cs"/>
          <w:rtl/>
        </w:rPr>
        <w:t xml:space="preserve"> من</w:t>
      </w:r>
      <w:r w:rsidR="00672762">
        <w:rPr>
          <w:rFonts w:hint="cs"/>
          <w:rtl/>
        </w:rPr>
        <w:t xml:space="preserve"> </w:t>
      </w:r>
      <w:r w:rsidR="00672762">
        <w:t>dB 5,1</w:t>
      </w:r>
      <w:r w:rsidRPr="00F2659C">
        <w:rPr>
          <w:rFonts w:hint="cs"/>
          <w:rtl/>
        </w:rPr>
        <w:t xml:space="preserve">. وبعد مراعاة خسائر التنفيذ وإزالة تشكيل بيانات المنار، تكون النسبة </w:t>
      </w:r>
      <w:r w:rsidR="00672762">
        <w:rPr>
          <w:i/>
          <w:iCs/>
        </w:rPr>
        <w:t>E</w:t>
      </w:r>
      <w:r w:rsidR="00672762">
        <w:rPr>
          <w:i/>
          <w:iCs/>
          <w:vertAlign w:val="subscript"/>
        </w:rPr>
        <w:t>b</w:t>
      </w:r>
      <w:r w:rsidR="00672762">
        <w:t>/</w:t>
      </w:r>
      <w:r w:rsidR="00672762">
        <w:rPr>
          <w:i/>
          <w:iCs/>
        </w:rPr>
        <w:t>N</w:t>
      </w:r>
      <w:r w:rsidR="00672762">
        <w:rPr>
          <w:vertAlign w:val="subscript"/>
        </w:rPr>
        <w:t>0</w:t>
      </w:r>
      <w:r w:rsidRPr="00F2659C">
        <w:rPr>
          <w:rFonts w:hint="cs"/>
          <w:rtl/>
        </w:rPr>
        <w:t xml:space="preserve"> الفعالة</w:t>
      </w:r>
      <w:r w:rsidR="00672762">
        <w:rPr>
          <w:rFonts w:hint="cs"/>
          <w:rtl/>
        </w:rPr>
        <w:t xml:space="preserve"> </w:t>
      </w:r>
      <w:r w:rsidR="00672762">
        <w:t>dB 10,1</w:t>
      </w:r>
      <w:r w:rsidRPr="00F2659C">
        <w:rPr>
          <w:rFonts w:hint="cs"/>
          <w:rtl/>
        </w:rPr>
        <w:t>. وب</w:t>
      </w:r>
      <w:r w:rsidR="00A05949">
        <w:rPr>
          <w:rFonts w:hint="cs"/>
          <w:rtl/>
        </w:rPr>
        <w:t>ما </w:t>
      </w:r>
      <w:r w:rsidRPr="00F2659C">
        <w:rPr>
          <w:rFonts w:hint="cs"/>
          <w:rtl/>
        </w:rPr>
        <w:t xml:space="preserve">أن القناة تتطلب نسبة إجمالية </w:t>
      </w:r>
      <w:r w:rsidR="00672762">
        <w:rPr>
          <w:i/>
          <w:iCs/>
        </w:rPr>
        <w:t>E</w:t>
      </w:r>
      <w:r w:rsidR="00672762">
        <w:rPr>
          <w:i/>
          <w:iCs/>
          <w:vertAlign w:val="subscript"/>
        </w:rPr>
        <w:t>b</w:t>
      </w:r>
      <w:r w:rsidR="00672762">
        <w:t>/(</w:t>
      </w:r>
      <w:r w:rsidR="00672762">
        <w:rPr>
          <w:i/>
          <w:iCs/>
        </w:rPr>
        <w:t>N</w:t>
      </w:r>
      <w:r w:rsidR="00672762">
        <w:rPr>
          <w:vertAlign w:val="subscript"/>
        </w:rPr>
        <w:t>0</w:t>
      </w:r>
      <w:r w:rsidR="00672762">
        <w:rPr>
          <w:sz w:val="20"/>
        </w:rPr>
        <w:t> </w:t>
      </w:r>
      <w:r w:rsidR="00672762" w:rsidRPr="00ED0DA8">
        <w:t>+</w:t>
      </w:r>
      <w:r w:rsidR="00672762">
        <w:t> </w:t>
      </w:r>
      <w:r w:rsidR="00672762">
        <w:rPr>
          <w:i/>
          <w:iCs/>
        </w:rPr>
        <w:t>I</w:t>
      </w:r>
      <w:r w:rsidR="00672762">
        <w:rPr>
          <w:vertAlign w:val="subscript"/>
        </w:rPr>
        <w:t>0</w:t>
      </w:r>
      <w:r w:rsidR="00672762">
        <w:t>)</w:t>
      </w:r>
      <w:r w:rsidR="00672762">
        <w:rPr>
          <w:rFonts w:hint="cs"/>
          <w:rtl/>
        </w:rPr>
        <w:t xml:space="preserve"> </w:t>
      </w:r>
      <w:r w:rsidR="00A05949">
        <w:rPr>
          <w:rFonts w:hint="cs"/>
          <w:rtl/>
        </w:rPr>
        <w:t>لا </w:t>
      </w:r>
      <w:r w:rsidRPr="00F2659C">
        <w:rPr>
          <w:rFonts w:hint="cs"/>
          <w:rtl/>
        </w:rPr>
        <w:t>تقل عن</w:t>
      </w:r>
      <w:r w:rsidR="00672762">
        <w:rPr>
          <w:rFonts w:hint="cs"/>
          <w:rtl/>
        </w:rPr>
        <w:t xml:space="preserve"> </w:t>
      </w:r>
      <w:r w:rsidR="00672762">
        <w:t>dB 8,8</w:t>
      </w:r>
      <w:r w:rsidRPr="00F2659C">
        <w:rPr>
          <w:rFonts w:hint="cs"/>
          <w:rtl/>
        </w:rPr>
        <w:t xml:space="preserve"> لتفي على نحو موثوق بمتطلبات الأداء، فإنه </w:t>
      </w:r>
      <w:r w:rsidR="00A05949">
        <w:rPr>
          <w:rFonts w:hint="cs"/>
          <w:rtl/>
        </w:rPr>
        <w:t>لا </w:t>
      </w:r>
      <w:r w:rsidRPr="00F2659C">
        <w:rPr>
          <w:rFonts w:hint="cs"/>
          <w:rtl/>
        </w:rPr>
        <w:t>يمكن استيعاب تراكم تداخل النطاق العريض في الوصلة الصاعدة الذي يخفض النسبة الإجمالية لكثافة الموجة الحاملة إلى الضوضاء زائد التداخل بأكثر من</w:t>
      </w:r>
      <w:r w:rsidR="003938E3">
        <w:rPr>
          <w:rFonts w:hint="eastAsia"/>
          <w:rtl/>
        </w:rPr>
        <w:t> </w:t>
      </w:r>
      <w:r w:rsidR="00672762">
        <w:rPr>
          <w:lang w:bidi="ar-EG"/>
        </w:rPr>
        <w:t>dB 1,3</w:t>
      </w:r>
      <w:r w:rsidR="00672762">
        <w:rPr>
          <w:rFonts w:hint="cs"/>
          <w:rtl/>
          <w:lang w:bidi="ar-EG"/>
        </w:rPr>
        <w:t>.</w:t>
      </w:r>
    </w:p>
    <w:p w:rsidR="00F2659C" w:rsidRDefault="00F2659C" w:rsidP="00D63655">
      <w:pPr>
        <w:keepNext/>
        <w:keepLines/>
        <w:rPr>
          <w:rtl/>
          <w:lang w:bidi="ar-EG"/>
        </w:rPr>
      </w:pPr>
      <w:r w:rsidRPr="00F2659C">
        <w:rPr>
          <w:rFonts w:hint="cs"/>
          <w:rtl/>
        </w:rPr>
        <w:t>وب</w:t>
      </w:r>
      <w:r w:rsidR="00A05949">
        <w:rPr>
          <w:rFonts w:hint="cs"/>
          <w:rtl/>
        </w:rPr>
        <w:t>ما </w:t>
      </w:r>
      <w:r w:rsidRPr="00F2659C">
        <w:rPr>
          <w:rFonts w:hint="cs"/>
          <w:rtl/>
        </w:rPr>
        <w:t xml:space="preserve">أن نسبة </w:t>
      </w:r>
      <w:r w:rsidR="003938E3">
        <w:rPr>
          <w:i/>
          <w:iCs/>
        </w:rPr>
        <w:t>C</w:t>
      </w:r>
      <w:r w:rsidR="003938E3">
        <w:t>/</w:t>
      </w:r>
      <w:r w:rsidR="003938E3">
        <w:rPr>
          <w:i/>
          <w:iCs/>
        </w:rPr>
        <w:t>N</w:t>
      </w:r>
      <w:r w:rsidR="003938E3">
        <w:rPr>
          <w:vertAlign w:val="subscript"/>
        </w:rPr>
        <w:t>0</w:t>
      </w:r>
      <w:r w:rsidRPr="00F2659C">
        <w:rPr>
          <w:rFonts w:hint="cs"/>
          <w:rtl/>
        </w:rPr>
        <w:t xml:space="preserve"> إجمالاً تساوي في غياب التداخل</w:t>
      </w:r>
      <w:r w:rsidR="003938E3">
        <w:rPr>
          <w:rFonts w:hint="cs"/>
          <w:rtl/>
        </w:rPr>
        <w:t xml:space="preserve"> </w:t>
      </w:r>
      <w:r w:rsidR="00D63655">
        <w:t>dB</w:t>
      </w:r>
      <w:r w:rsidR="003938E3">
        <w:t>(Hz) 31,1</w:t>
      </w:r>
      <w:r w:rsidRPr="00F2659C">
        <w:rPr>
          <w:rFonts w:hint="cs"/>
          <w:rtl/>
        </w:rPr>
        <w:t xml:space="preserve"> فإن التداخل شبيه الضوضاء في النطاق العريض في الوصلة الصاعدة الذي يتسبب في انحطاط مجمل الوصلة بمقدار </w:t>
      </w:r>
      <w:r w:rsidR="003938E3">
        <w:t>dB 1,3</w:t>
      </w:r>
      <w:r w:rsidR="003938E3">
        <w:rPr>
          <w:rFonts w:hint="cs"/>
          <w:rtl/>
        </w:rPr>
        <w:t xml:space="preserve"> </w:t>
      </w:r>
      <w:r w:rsidRPr="00F2659C">
        <w:rPr>
          <w:rFonts w:hint="cs"/>
          <w:rtl/>
        </w:rPr>
        <w:t xml:space="preserve">يفضي إلى نسبة إجمالية </w:t>
      </w:r>
      <w:r w:rsidR="003938E3">
        <w:t>(</w:t>
      </w:r>
      <w:r w:rsidR="003938E3">
        <w:rPr>
          <w:i/>
          <w:iCs/>
        </w:rPr>
        <w:t>C</w:t>
      </w:r>
      <w:r w:rsidR="003938E3">
        <w:t>/</w:t>
      </w:r>
      <w:r w:rsidR="003938E3">
        <w:rPr>
          <w:i/>
          <w:iCs/>
        </w:rPr>
        <w:t>N</w:t>
      </w:r>
      <w:r w:rsidR="003938E3">
        <w:rPr>
          <w:vertAlign w:val="subscript"/>
        </w:rPr>
        <w:t>0</w:t>
      </w:r>
      <w:r w:rsidR="003938E3">
        <w:t>)</w:t>
      </w:r>
      <w:r w:rsidR="003938E3">
        <w:rPr>
          <w:i/>
          <w:iCs/>
          <w:vertAlign w:val="subscript"/>
        </w:rPr>
        <w:t>overall with interference</w:t>
      </w:r>
      <w:r w:rsidR="005100A9">
        <w:rPr>
          <w:rFonts w:hint="eastAsia"/>
          <w:rtl/>
        </w:rPr>
        <w:t> </w:t>
      </w:r>
      <w:r w:rsidRPr="00F2659C">
        <w:rPr>
          <w:rFonts w:hint="cs"/>
          <w:rtl/>
        </w:rPr>
        <w:t>قدرها:</w:t>
      </w:r>
    </w:p>
    <w:p w:rsidR="003938E3" w:rsidRDefault="003938E3" w:rsidP="00F1621F">
      <w:pPr>
        <w:pStyle w:val="Equation"/>
        <w:keepNext/>
        <w:keepLines/>
        <w:jc w:val="center"/>
        <w:rPr>
          <w:lang w:val="es-ES"/>
        </w:rPr>
      </w:pPr>
      <w:r>
        <w:rPr>
          <w:position w:val="-16"/>
          <w:lang w:val="es-ES"/>
        </w:rPr>
        <w:object w:dxaOrig="5980" w:dyaOrig="400">
          <v:shape id="_x0000_i1049" type="#_x0000_t75" style="width:298.75pt;height:20.4pt" o:ole="">
            <v:imagedata r:id="rId61" o:title=""/>
          </v:shape>
          <o:OLEObject Type="Embed" ProgID="Equation.3" ShapeID="_x0000_i1049" DrawAspect="Content" ObjectID="_1407140011" r:id="rId62"/>
        </w:object>
      </w:r>
    </w:p>
    <w:p w:rsidR="003938E3" w:rsidRDefault="003938E3" w:rsidP="00F1621F">
      <w:pPr>
        <w:pStyle w:val="Equation"/>
        <w:keepNext/>
        <w:keepLines/>
        <w:jc w:val="left"/>
      </w:pPr>
      <w:r>
        <w:rPr>
          <w:lang w:val="es-ES"/>
        </w:rPr>
        <w:tab/>
      </w:r>
      <w:r w:rsidRPr="002949F2">
        <w:t>  </w:t>
      </w:r>
      <w:r>
        <w:t>   </w:t>
      </w:r>
      <w:r w:rsidR="004966EE">
        <w:t>       </w:t>
      </w:r>
      <w:r>
        <w:t>  </w:t>
      </w:r>
      <w:r>
        <w:rPr>
          <w:position w:val="-12"/>
          <w:lang w:val="es-ES"/>
        </w:rPr>
        <w:object w:dxaOrig="3240" w:dyaOrig="360">
          <v:shape id="_x0000_i1050" type="#_x0000_t75" style="width:162.25pt;height:18.25pt" o:ole="">
            <v:imagedata r:id="rId63" o:title=""/>
          </v:shape>
          <o:OLEObject Type="Embed" ProgID="Equation.3" ShapeID="_x0000_i1050" DrawAspect="Content" ObjectID="_1407140012" r:id="rId64"/>
        </w:object>
      </w:r>
      <w:r>
        <w:tab/>
        <w:t>(7)</w:t>
      </w:r>
    </w:p>
    <w:p w:rsidR="003938E3" w:rsidRPr="003938E3" w:rsidRDefault="003938E3" w:rsidP="004966EE">
      <w:pPr>
        <w:pStyle w:val="Equation"/>
        <w:keepNext/>
        <w:keepLines/>
        <w:jc w:val="center"/>
        <w:rPr>
          <w:rFonts w:hint="cs"/>
          <w:rtl/>
          <w:lang w:bidi="ar-EG"/>
        </w:rPr>
      </w:pPr>
      <w:r>
        <w:rPr>
          <w:position w:val="-12"/>
          <w:lang w:val="es-ES"/>
        </w:rPr>
        <w:object w:dxaOrig="2400" w:dyaOrig="360">
          <v:shape id="_x0000_i1051" type="#_x0000_t75" style="width:120.35pt;height:18.25pt" o:ole="">
            <v:imagedata r:id="rId65" o:title=""/>
          </v:shape>
          <o:OLEObject Type="Embed" ProgID="Equation.3" ShapeID="_x0000_i1051" DrawAspect="Content" ObjectID="_1407140013" r:id="rId66"/>
        </w:object>
      </w:r>
    </w:p>
    <w:p w:rsidR="00F2659C" w:rsidRPr="00F2659C" w:rsidRDefault="00F2659C" w:rsidP="000D5188">
      <w:pPr>
        <w:spacing w:before="240" w:after="120"/>
      </w:pPr>
      <w:r w:rsidRPr="00F2659C">
        <w:rPr>
          <w:rFonts w:hint="cs"/>
          <w:rtl/>
        </w:rPr>
        <w:t xml:space="preserve">ويمكن حساب </w:t>
      </w:r>
      <w:r w:rsidR="000D5188">
        <w:t>(</w:t>
      </w:r>
      <w:r w:rsidR="000D5188">
        <w:rPr>
          <w:i/>
          <w:iCs/>
        </w:rPr>
        <w:t>C</w:t>
      </w:r>
      <w:r w:rsidR="000D5188">
        <w:t>/</w:t>
      </w:r>
      <w:r w:rsidR="000D5188">
        <w:rPr>
          <w:i/>
          <w:iCs/>
        </w:rPr>
        <w:t>N</w:t>
      </w:r>
      <w:r w:rsidR="000D5188">
        <w:rPr>
          <w:vertAlign w:val="subscript"/>
        </w:rPr>
        <w:t>0</w:t>
      </w:r>
      <w:r w:rsidR="000D5188">
        <w:t>)</w:t>
      </w:r>
      <w:r w:rsidR="000D5188">
        <w:rPr>
          <w:i/>
          <w:iCs/>
          <w:vertAlign w:val="subscript"/>
        </w:rPr>
        <w:t>OI</w:t>
      </w:r>
      <w:r w:rsidRPr="00F2659C">
        <w:rPr>
          <w:rFonts w:hint="cs"/>
          <w:rtl/>
        </w:rPr>
        <w:t xml:space="preserve"> من نسبة كل من الموجة الحاملة إلى الضوضاء زائد كثافة التداخل في الوصلة الصاعدة والوصلة الهابطة على النحو التالي:</w:t>
      </w:r>
    </w:p>
    <w:p w:rsidR="00F2659C" w:rsidRPr="00F2659C" w:rsidRDefault="003938E3" w:rsidP="003938E3">
      <w:pPr>
        <w:pStyle w:val="Equation"/>
        <w:spacing w:before="240"/>
        <w:jc w:val="left"/>
      </w:pPr>
      <w:r>
        <w:tab/>
      </w:r>
      <w:r>
        <w:rPr>
          <w:position w:val="-12"/>
          <w:lang w:val="es-ES"/>
        </w:rPr>
        <w:object w:dxaOrig="7960" w:dyaOrig="420">
          <v:shape id="_x0000_i1052" type="#_x0000_t75" style="width:398.7pt;height:20.95pt" o:ole="">
            <v:imagedata r:id="rId67" o:title=""/>
          </v:shape>
          <o:OLEObject Type="Embed" ProgID="Equation.3" ShapeID="_x0000_i1052" DrawAspect="Content" ObjectID="_1407140014" r:id="rId68"/>
        </w:object>
      </w:r>
      <w:r w:rsidRPr="002949F2">
        <w:tab/>
      </w:r>
      <w:r>
        <w:t>(8)</w:t>
      </w:r>
    </w:p>
    <w:p w:rsidR="00F2659C" w:rsidRPr="00F2659C" w:rsidRDefault="00F2659C" w:rsidP="003938E3">
      <w:pPr>
        <w:spacing w:before="240" w:after="120"/>
        <w:rPr>
          <w:rtl/>
          <w:lang w:bidi="ar-EG"/>
        </w:rPr>
      </w:pPr>
      <w:r w:rsidRPr="00F2659C">
        <w:rPr>
          <w:rFonts w:hint="cs"/>
          <w:rtl/>
        </w:rPr>
        <w:t>وب</w:t>
      </w:r>
      <w:r w:rsidR="00A05949">
        <w:rPr>
          <w:rFonts w:hint="cs"/>
          <w:rtl/>
        </w:rPr>
        <w:t>ما </w:t>
      </w:r>
      <w:r w:rsidRPr="00F2659C">
        <w:rPr>
          <w:rFonts w:hint="cs"/>
          <w:rtl/>
        </w:rPr>
        <w:t xml:space="preserve">أن هذا التحليل يهتم بالتداخل في الوصلة الصاعدة، فإن </w:t>
      </w:r>
      <w:r w:rsidR="003938E3">
        <w:t>(</w:t>
      </w:r>
      <w:r w:rsidR="003938E3">
        <w:rPr>
          <w:i/>
          <w:iCs/>
        </w:rPr>
        <w:t>C</w:t>
      </w:r>
      <w:r w:rsidR="003938E3">
        <w:t>/</w:t>
      </w:r>
      <w:r w:rsidR="003938E3">
        <w:rPr>
          <w:i/>
          <w:iCs/>
        </w:rPr>
        <w:t>N</w:t>
      </w:r>
      <w:r w:rsidR="003938E3">
        <w:rPr>
          <w:vertAlign w:val="subscript"/>
        </w:rPr>
        <w:t>0</w:t>
      </w:r>
      <w:r w:rsidR="003938E3">
        <w:t>)</w:t>
      </w:r>
      <w:r w:rsidR="003938E3">
        <w:rPr>
          <w:i/>
          <w:iCs/>
          <w:vertAlign w:val="subscript"/>
        </w:rPr>
        <w:t>up with interference</w:t>
      </w:r>
      <w:r w:rsidRPr="00F2659C">
        <w:rPr>
          <w:rFonts w:hint="cs"/>
          <w:rtl/>
        </w:rPr>
        <w:t xml:space="preserve"> في المعادلة </w:t>
      </w:r>
      <w:r w:rsidR="003938E3">
        <w:t>(8)</w:t>
      </w:r>
      <w:r w:rsidR="005100A9">
        <w:rPr>
          <w:rFonts w:hint="eastAsia"/>
          <w:rtl/>
        </w:rPr>
        <w:t> </w:t>
      </w:r>
      <w:r w:rsidRPr="00F2659C">
        <w:rPr>
          <w:rFonts w:hint="cs"/>
          <w:rtl/>
        </w:rPr>
        <w:t>تصبح:</w:t>
      </w:r>
    </w:p>
    <w:p w:rsidR="00F2659C" w:rsidRPr="00F2659C" w:rsidRDefault="003938E3" w:rsidP="003938E3">
      <w:pPr>
        <w:pStyle w:val="Equation"/>
        <w:spacing w:before="240"/>
        <w:jc w:val="left"/>
        <w:rPr>
          <w:rtl/>
          <w:lang w:bidi="ar-EG"/>
        </w:rPr>
      </w:pPr>
      <w:r>
        <w:tab/>
      </w:r>
      <w:r>
        <w:rPr>
          <w:position w:val="-16"/>
          <w:lang w:val="es-ES"/>
        </w:rPr>
        <w:object w:dxaOrig="5300" w:dyaOrig="420">
          <v:shape id="_x0000_i1053" type="#_x0000_t75" style="width:264.9pt;height:20.95pt" o:ole="">
            <v:imagedata r:id="rId69" o:title=""/>
          </v:shape>
          <o:OLEObject Type="Embed" ProgID="Equation.3" ShapeID="_x0000_i1053" DrawAspect="Content" ObjectID="_1407140015" r:id="rId70"/>
        </w:object>
      </w:r>
      <w:r w:rsidRPr="002949F2">
        <w:tab/>
      </w:r>
      <w:r>
        <w:t>(9)</w:t>
      </w:r>
    </w:p>
    <w:p w:rsidR="00F2659C" w:rsidRPr="00F2659C" w:rsidRDefault="00F2659C" w:rsidP="000D5188">
      <w:pPr>
        <w:spacing w:before="240"/>
      </w:pPr>
      <w:r w:rsidRPr="00F2659C">
        <w:rPr>
          <w:rFonts w:hint="cs"/>
          <w:rtl/>
        </w:rPr>
        <w:t xml:space="preserve">ويؤثر مصدر التداخل أيضاً على نسبة كثافة الموجة الحاملة إلى الضوضاء في الوصلة الهابطة، </w:t>
      </w:r>
      <w:r w:rsidR="000D5188">
        <w:t>(</w:t>
      </w:r>
      <w:r w:rsidR="000D5188">
        <w:rPr>
          <w:i/>
          <w:iCs/>
        </w:rPr>
        <w:t>C</w:t>
      </w:r>
      <w:r w:rsidR="000D5188">
        <w:t>/</w:t>
      </w:r>
      <w:r w:rsidR="000D5188">
        <w:rPr>
          <w:i/>
          <w:iCs/>
        </w:rPr>
        <w:t>N</w:t>
      </w:r>
      <w:r w:rsidR="000D5188">
        <w:rPr>
          <w:vertAlign w:val="subscript"/>
        </w:rPr>
        <w:t>0</w:t>
      </w:r>
      <w:r w:rsidR="000D5188">
        <w:t>)</w:t>
      </w:r>
      <w:r w:rsidR="000D5188" w:rsidRPr="00D82B23">
        <w:rPr>
          <w:vertAlign w:val="subscript"/>
        </w:rPr>
        <w:sym w:font="Symbol" w:char="F0AF"/>
      </w:r>
      <w:r w:rsidRPr="00F2659C">
        <w:rPr>
          <w:rFonts w:hint="cs"/>
          <w:rtl/>
        </w:rPr>
        <w:t xml:space="preserve">، وذلك بزيادة مجموع القدرة المتقاسمة ضمن عرض النطاق </w:t>
      </w:r>
      <w:r w:rsidRPr="00F2659C">
        <w:t>SAR</w:t>
      </w:r>
      <w:r w:rsidRPr="00F2659C">
        <w:rPr>
          <w:rFonts w:hint="cs"/>
          <w:rtl/>
        </w:rPr>
        <w:t xml:space="preserve">. ومن شأن زيادة مجموع القدرة هذه أن يخفض من خسارة تقاسم القدرة ويؤثر على النسبة </w:t>
      </w:r>
      <w:r w:rsidR="000D5188">
        <w:t>(</w:t>
      </w:r>
      <w:r w:rsidR="000D5188">
        <w:rPr>
          <w:i/>
          <w:iCs/>
        </w:rPr>
        <w:t>C</w:t>
      </w:r>
      <w:r w:rsidR="000D5188">
        <w:t>/</w:t>
      </w:r>
      <w:r w:rsidR="000D5188">
        <w:rPr>
          <w:i/>
          <w:iCs/>
        </w:rPr>
        <w:t>N</w:t>
      </w:r>
      <w:r w:rsidR="000D5188">
        <w:rPr>
          <w:vertAlign w:val="subscript"/>
        </w:rPr>
        <w:t>0</w:t>
      </w:r>
      <w:r w:rsidR="000D5188">
        <w:t>)</w:t>
      </w:r>
      <w:r w:rsidR="000D5188" w:rsidRPr="00D82B23">
        <w:rPr>
          <w:vertAlign w:val="subscript"/>
        </w:rPr>
        <w:sym w:font="Symbol" w:char="F0AF"/>
      </w:r>
      <w:r w:rsidRPr="00F2659C">
        <w:rPr>
          <w:rFonts w:hint="cs"/>
          <w:rtl/>
        </w:rPr>
        <w:t xml:space="preserve"> ك</w:t>
      </w:r>
      <w:r w:rsidR="00A05949">
        <w:rPr>
          <w:rFonts w:hint="cs"/>
          <w:rtl/>
        </w:rPr>
        <w:t>ما </w:t>
      </w:r>
      <w:r w:rsidRPr="00F2659C">
        <w:rPr>
          <w:rFonts w:hint="cs"/>
          <w:rtl/>
        </w:rPr>
        <w:t xml:space="preserve">يلي: </w:t>
      </w:r>
    </w:p>
    <w:p w:rsidR="00F2659C" w:rsidRPr="00F2659C" w:rsidRDefault="003938E3" w:rsidP="003938E3">
      <w:pPr>
        <w:pStyle w:val="Equation"/>
        <w:spacing w:before="240"/>
        <w:jc w:val="left"/>
        <w:rPr>
          <w:rtl/>
          <w:lang w:bidi="ar-EG"/>
        </w:rPr>
      </w:pPr>
      <w:r w:rsidRPr="002949F2">
        <w:tab/>
      </w:r>
      <w:r>
        <w:rPr>
          <w:position w:val="-16"/>
          <w:lang w:val="es-ES"/>
        </w:rPr>
        <w:object w:dxaOrig="5980" w:dyaOrig="400">
          <v:shape id="_x0000_i1054" type="#_x0000_t75" style="width:298.75pt;height:20.4pt" o:ole="">
            <v:imagedata r:id="rId71" o:title=""/>
          </v:shape>
          <o:OLEObject Type="Embed" ProgID="Equation.3" ShapeID="_x0000_i1054" DrawAspect="Content" ObjectID="_1407140016" r:id="rId72"/>
        </w:object>
      </w:r>
      <w:r w:rsidRPr="002949F2">
        <w:tab/>
      </w:r>
      <w:r>
        <w:t>(10)</w:t>
      </w:r>
    </w:p>
    <w:p w:rsidR="00F2659C" w:rsidRPr="003938E3" w:rsidRDefault="00F2659C" w:rsidP="005100A9">
      <w:pPr>
        <w:keepNext/>
        <w:keepLines/>
        <w:spacing w:before="240"/>
        <w:rPr>
          <w:rtl/>
          <w:lang w:bidi="ar-EG"/>
        </w:rPr>
      </w:pPr>
      <w:r w:rsidRPr="00F2659C">
        <w:rPr>
          <w:rFonts w:hint="cs"/>
          <w:rtl/>
        </w:rPr>
        <w:t>حيث</w:t>
      </w:r>
      <w:r w:rsidRPr="00F2659C">
        <w:t xml:space="preserve"> </w:t>
      </w:r>
      <w:r w:rsidRPr="000D5188">
        <w:rPr>
          <w:i/>
          <w:iCs/>
        </w:rPr>
        <w:t>Lps</w:t>
      </w:r>
      <w:r w:rsidRPr="00F2659C">
        <w:t xml:space="preserve"> </w:t>
      </w:r>
      <w:r w:rsidRPr="00F2659C">
        <w:rPr>
          <w:rFonts w:hint="cs"/>
          <w:rtl/>
        </w:rPr>
        <w:t>هي فاقد تقاسم القدرة دون تداخل و</w:t>
      </w:r>
      <w:r w:rsidRPr="00F2659C">
        <w:t xml:space="preserve"> </w:t>
      </w:r>
      <w:r w:rsidRPr="000D5188">
        <w:rPr>
          <w:i/>
          <w:iCs/>
        </w:rPr>
        <w:t>Lpsi</w:t>
      </w:r>
      <w:r w:rsidRPr="00F2659C">
        <w:rPr>
          <w:rFonts w:hint="cs"/>
          <w:rtl/>
        </w:rPr>
        <w:t xml:space="preserve">هي فاقد تقاسم القدرة مع تداخل. وتحسب </w:t>
      </w:r>
      <w:r w:rsidRPr="000F1AC3">
        <w:rPr>
          <w:i/>
          <w:iCs/>
        </w:rPr>
        <w:t>Lpsi</w:t>
      </w:r>
      <w:r w:rsidRPr="00F2659C">
        <w:rPr>
          <w:rFonts w:hint="cs"/>
          <w:rtl/>
        </w:rPr>
        <w:t xml:space="preserve"> ك</w:t>
      </w:r>
      <w:r w:rsidR="00A05949">
        <w:rPr>
          <w:rFonts w:hint="cs"/>
          <w:rtl/>
        </w:rPr>
        <w:t>ما </w:t>
      </w:r>
      <w:r w:rsidRPr="00F2659C">
        <w:rPr>
          <w:rFonts w:hint="cs"/>
          <w:rtl/>
        </w:rPr>
        <w:t>يلي:</w:t>
      </w:r>
    </w:p>
    <w:p w:rsidR="00F2659C" w:rsidRPr="00F2659C" w:rsidRDefault="003938E3" w:rsidP="005100A9">
      <w:pPr>
        <w:pStyle w:val="Equation"/>
        <w:keepNext/>
        <w:keepLines/>
        <w:spacing w:before="240"/>
        <w:jc w:val="left"/>
        <w:rPr>
          <w:rtl/>
          <w:lang w:bidi="ar-EG"/>
        </w:rPr>
      </w:pPr>
      <w:r w:rsidRPr="002949F2">
        <w:tab/>
      </w:r>
      <w:r>
        <w:rPr>
          <w:position w:val="-12"/>
          <w:lang w:val="es-ES"/>
        </w:rPr>
        <w:object w:dxaOrig="4819" w:dyaOrig="360">
          <v:shape id="_x0000_i1055" type="#_x0000_t75" style="width:240.7pt;height:18.25pt" o:ole="">
            <v:imagedata r:id="rId73" o:title=""/>
          </v:shape>
          <o:OLEObject Type="Embed" ProgID="Equation.3" ShapeID="_x0000_i1055" DrawAspect="Content" ObjectID="_1407140017" r:id="rId74"/>
        </w:object>
      </w:r>
      <w:r w:rsidRPr="002949F2">
        <w:tab/>
        <w:t>(11)</w:t>
      </w:r>
    </w:p>
    <w:p w:rsidR="00F2659C" w:rsidRPr="00F2659C" w:rsidRDefault="00F2659C" w:rsidP="003938E3">
      <w:pPr>
        <w:spacing w:before="240"/>
      </w:pPr>
      <w:r w:rsidRPr="00F2659C">
        <w:rPr>
          <w:rFonts w:hint="cs"/>
          <w:rtl/>
        </w:rPr>
        <w:t>حيث</w:t>
      </w:r>
      <w:r w:rsidRPr="00F2659C">
        <w:t xml:space="preserve"> </w:t>
      </w:r>
      <w:r w:rsidRPr="000D5188">
        <w:rPr>
          <w:i/>
          <w:iCs/>
        </w:rPr>
        <w:t>C</w:t>
      </w:r>
      <w:r w:rsidRPr="00F2659C">
        <w:t xml:space="preserve">2 </w:t>
      </w:r>
      <w:r w:rsidRPr="00F2659C">
        <w:rPr>
          <w:rFonts w:hint="cs"/>
          <w:rtl/>
        </w:rPr>
        <w:t xml:space="preserve">هي سوية القدرة من واحد من المنارين الآخرين اللذين يستقبلهما </w:t>
      </w:r>
      <w:r w:rsidRPr="00F2659C">
        <w:t>GOES SARR</w:t>
      </w:r>
      <w:r w:rsidRPr="00F2659C">
        <w:rPr>
          <w:rFonts w:hint="cs"/>
          <w:rtl/>
        </w:rPr>
        <w:t xml:space="preserve"> في آن واحد و</w:t>
      </w:r>
      <w:r w:rsidRPr="00F2659C">
        <w:t>B</w:t>
      </w:r>
      <w:r w:rsidRPr="00F2659C">
        <w:rPr>
          <w:rFonts w:hint="cs"/>
          <w:rtl/>
        </w:rPr>
        <w:t xml:space="preserve"> هي عرض النطاق في المستقبِل </w:t>
      </w:r>
      <w:r w:rsidRPr="00F2659C">
        <w:t>GOES</w:t>
      </w:r>
      <w:r w:rsidRPr="00F2659C">
        <w:rPr>
          <w:rFonts w:hint="cs"/>
          <w:rtl/>
        </w:rPr>
        <w:t>.</w:t>
      </w:r>
    </w:p>
    <w:p w:rsidR="00F2659C" w:rsidRPr="00F2659C" w:rsidRDefault="00F2659C" w:rsidP="004966EE">
      <w:pPr>
        <w:keepNext/>
      </w:pPr>
      <w:r w:rsidRPr="00F2659C">
        <w:rPr>
          <w:rFonts w:hint="cs"/>
          <w:rtl/>
        </w:rPr>
        <w:lastRenderedPageBreak/>
        <w:t xml:space="preserve">ولدى تعويض المعادلة </w:t>
      </w:r>
      <w:r w:rsidR="003938E3">
        <w:t>(11)</w:t>
      </w:r>
      <w:r w:rsidRPr="00F2659C">
        <w:rPr>
          <w:rFonts w:hint="cs"/>
          <w:rtl/>
        </w:rPr>
        <w:t xml:space="preserve"> في المعادلة </w:t>
      </w:r>
      <w:r w:rsidR="003938E3">
        <w:t>(10)</w:t>
      </w:r>
      <w:r w:rsidRPr="00F2659C">
        <w:rPr>
          <w:rFonts w:hint="cs"/>
          <w:rtl/>
        </w:rPr>
        <w:t xml:space="preserve"> ثم تعويض المعادلتين </w:t>
      </w:r>
      <w:r w:rsidR="003938E3">
        <w:t>(9)</w:t>
      </w:r>
      <w:r w:rsidRPr="00F2659C">
        <w:rPr>
          <w:rFonts w:hint="cs"/>
          <w:rtl/>
        </w:rPr>
        <w:t xml:space="preserve"> و</w:t>
      </w:r>
      <w:r w:rsidR="003938E3">
        <w:t>(10)</w:t>
      </w:r>
      <w:r w:rsidRPr="00F2659C">
        <w:rPr>
          <w:rFonts w:hint="cs"/>
          <w:rtl/>
        </w:rPr>
        <w:t xml:space="preserve"> في المعادلة </w:t>
      </w:r>
      <w:r w:rsidR="003938E3">
        <w:t>(8)</w:t>
      </w:r>
      <w:r w:rsidRPr="00F2659C">
        <w:rPr>
          <w:rFonts w:hint="cs"/>
          <w:rtl/>
        </w:rPr>
        <w:t xml:space="preserve"> وحل</w:t>
      </w:r>
      <w:r w:rsidRPr="00986C3F">
        <w:rPr>
          <w:i/>
          <w:iCs/>
        </w:rPr>
        <w:t>I</w:t>
      </w:r>
      <w:r w:rsidRPr="00986C3F">
        <w:rPr>
          <w:vertAlign w:val="subscript"/>
        </w:rPr>
        <w:t>0</w:t>
      </w:r>
      <w:r w:rsidRPr="00986C3F">
        <w:rPr>
          <w:i/>
          <w:iCs/>
        </w:rPr>
        <w:t xml:space="preserve"> </w:t>
      </w:r>
      <w:r w:rsidRPr="00F2659C">
        <w:rPr>
          <w:rFonts w:hint="cs"/>
          <w:rtl/>
        </w:rPr>
        <w:t xml:space="preserve"> نصل إلى الصيغة التالية:</w:t>
      </w:r>
    </w:p>
    <w:p w:rsidR="00F2659C" w:rsidRPr="00F2659C" w:rsidRDefault="003938E3" w:rsidP="003938E3">
      <w:pPr>
        <w:pStyle w:val="Equation"/>
        <w:spacing w:before="240"/>
        <w:jc w:val="left"/>
        <w:rPr>
          <w:rtl/>
          <w:lang w:bidi="ar-EG"/>
        </w:rPr>
      </w:pPr>
      <w:r w:rsidRPr="002949F2">
        <w:tab/>
      </w:r>
      <w:r w:rsidRPr="00203A00">
        <w:rPr>
          <w:position w:val="-12"/>
          <w:lang w:val="es-ES"/>
        </w:rPr>
        <w:object w:dxaOrig="7280" w:dyaOrig="420">
          <v:shape id="_x0000_i1056" type="#_x0000_t75" style="width:363.2pt;height:20.95pt" o:ole="">
            <v:imagedata r:id="rId75" o:title=""/>
          </v:shape>
          <o:OLEObject Type="Embed" ProgID="Equation.3" ShapeID="_x0000_i1056" DrawAspect="Content" ObjectID="_1407140018" r:id="rId76"/>
        </w:object>
      </w:r>
      <w:r w:rsidRPr="002949F2">
        <w:tab/>
      </w:r>
      <w:r>
        <w:t>(12)</w:t>
      </w:r>
    </w:p>
    <w:p w:rsidR="00F2659C" w:rsidRPr="00F2659C" w:rsidRDefault="00F2659C" w:rsidP="00D63655">
      <w:pPr>
        <w:spacing w:before="240"/>
      </w:pPr>
      <w:r w:rsidRPr="00F2659C">
        <w:rPr>
          <w:rFonts w:hint="cs"/>
          <w:rtl/>
        </w:rPr>
        <w:t xml:space="preserve">والنسبة </w:t>
      </w:r>
      <w:r w:rsidR="000D5188">
        <w:t>(</w:t>
      </w:r>
      <w:r w:rsidR="000D5188">
        <w:rPr>
          <w:i/>
          <w:iCs/>
        </w:rPr>
        <w:t>C</w:t>
      </w:r>
      <w:r w:rsidR="000D5188">
        <w:t>/</w:t>
      </w:r>
      <w:r w:rsidR="000D5188">
        <w:rPr>
          <w:i/>
          <w:iCs/>
        </w:rPr>
        <w:t>N</w:t>
      </w:r>
      <w:r w:rsidR="000D5188">
        <w:rPr>
          <w:vertAlign w:val="subscript"/>
        </w:rPr>
        <w:t>0</w:t>
      </w:r>
      <w:r w:rsidR="000D5188">
        <w:t>)</w:t>
      </w:r>
      <w:r w:rsidR="000D5188">
        <w:rPr>
          <w:i/>
          <w:iCs/>
          <w:vertAlign w:val="subscript"/>
        </w:rPr>
        <w:t>OI</w:t>
      </w:r>
      <w:r w:rsidRPr="00F2659C">
        <w:rPr>
          <w:rFonts w:hint="cs"/>
          <w:rtl/>
        </w:rPr>
        <w:t xml:space="preserve"> هي </w:t>
      </w:r>
      <w:r w:rsidR="000D5188">
        <w:t>29,8</w:t>
      </w:r>
      <w:r w:rsidRPr="00F2659C">
        <w:rPr>
          <w:rFonts w:hint="cs"/>
          <w:rtl/>
        </w:rPr>
        <w:t xml:space="preserve"> </w:t>
      </w:r>
      <w:r w:rsidRPr="00F2659C">
        <w:t>(Hz)</w:t>
      </w:r>
      <w:r w:rsidR="000D5188">
        <w:t>dB</w:t>
      </w:r>
      <w:r w:rsidRPr="00F2659C">
        <w:rPr>
          <w:rFonts w:hint="cs"/>
          <w:rtl/>
        </w:rPr>
        <w:t xml:space="preserve"> (انظر المعادلة </w:t>
      </w:r>
      <w:r w:rsidR="000D5188">
        <w:t>(7)</w:t>
      </w:r>
      <w:r w:rsidRPr="00F2659C">
        <w:rPr>
          <w:rFonts w:hint="cs"/>
          <w:rtl/>
        </w:rPr>
        <w:t>)، و</w:t>
      </w:r>
      <w:r w:rsidRPr="00F2659C">
        <w:t xml:space="preserve"> </w:t>
      </w:r>
      <w:r w:rsidR="000D5188">
        <w:rPr>
          <w:i/>
          <w:iCs/>
        </w:rPr>
        <w:t>C</w:t>
      </w:r>
      <w:r w:rsidR="000D5188" w:rsidRPr="00D82B23">
        <w:rPr>
          <w:vertAlign w:val="subscript"/>
        </w:rPr>
        <w:sym w:font="Symbol" w:char="F0AD"/>
      </w:r>
      <w:r w:rsidRPr="00F2659C">
        <w:rPr>
          <w:rFonts w:hint="cs"/>
          <w:rtl/>
        </w:rPr>
        <w:t>هي</w:t>
      </w:r>
      <w:r w:rsidR="000D5188">
        <w:rPr>
          <w:rFonts w:hint="cs"/>
          <w:rtl/>
        </w:rPr>
        <w:t xml:space="preserve"> -</w:t>
      </w:r>
      <w:r w:rsidR="000D5188">
        <w:t>dBW 171,7</w:t>
      </w:r>
      <w:r w:rsidRPr="00F2659C">
        <w:rPr>
          <w:rFonts w:hint="cs"/>
          <w:rtl/>
        </w:rPr>
        <w:t>، و</w:t>
      </w:r>
      <w:r w:rsidR="000D5188">
        <w:t>(</w:t>
      </w:r>
      <w:r w:rsidR="000D5188">
        <w:rPr>
          <w:i/>
          <w:iCs/>
        </w:rPr>
        <w:t>C</w:t>
      </w:r>
      <w:r w:rsidR="000D5188">
        <w:t>/</w:t>
      </w:r>
      <w:r w:rsidR="000D5188">
        <w:rPr>
          <w:i/>
          <w:iCs/>
        </w:rPr>
        <w:t>N</w:t>
      </w:r>
      <w:r w:rsidR="000D5188">
        <w:rPr>
          <w:vertAlign w:val="subscript"/>
        </w:rPr>
        <w:t>0</w:t>
      </w:r>
      <w:r w:rsidR="000D5188">
        <w:t>)</w:t>
      </w:r>
      <w:r w:rsidR="000D5188" w:rsidRPr="00D82B23">
        <w:rPr>
          <w:vertAlign w:val="subscript"/>
        </w:rPr>
        <w:sym w:font="Symbol" w:char="F0AF"/>
      </w:r>
      <w:r w:rsidRPr="00F2659C">
        <w:rPr>
          <w:rFonts w:hint="cs"/>
          <w:rtl/>
        </w:rPr>
        <w:t xml:space="preserve"> هي</w:t>
      </w:r>
      <w:r w:rsidR="000D5188">
        <w:rPr>
          <w:rFonts w:hint="cs"/>
          <w:rtl/>
        </w:rPr>
        <w:t xml:space="preserve"> </w:t>
      </w:r>
      <w:r w:rsidR="00D63655">
        <w:t>dB</w:t>
      </w:r>
      <w:r w:rsidR="000D5188">
        <w:t>(Hz) 43,8</w:t>
      </w:r>
      <w:r w:rsidRPr="00F2659C">
        <w:rPr>
          <w:rFonts w:hint="cs"/>
          <w:rtl/>
        </w:rPr>
        <w:t>، و</w:t>
      </w:r>
      <w:r w:rsidR="000D5188">
        <w:rPr>
          <w:i/>
          <w:iCs/>
        </w:rPr>
        <w:t>N</w:t>
      </w:r>
      <w:r w:rsidR="000D5188">
        <w:rPr>
          <w:vertAlign w:val="subscript"/>
        </w:rPr>
        <w:t>0</w:t>
      </w:r>
      <w:r w:rsidR="000D5188" w:rsidRPr="00D82B23">
        <w:rPr>
          <w:vertAlign w:val="subscript"/>
        </w:rPr>
        <w:sym w:font="Symbol" w:char="F0AD"/>
      </w:r>
      <w:r w:rsidRPr="00F2659C">
        <w:rPr>
          <w:rFonts w:hint="cs"/>
          <w:rtl/>
        </w:rPr>
        <w:t>=</w:t>
      </w:r>
      <w:r w:rsidR="002E3DDB">
        <w:rPr>
          <w:rFonts w:hint="eastAsia"/>
          <w:rtl/>
        </w:rPr>
        <w:t> </w:t>
      </w:r>
      <w:r w:rsidR="000D5188">
        <w:t>203</w:t>
      </w:r>
      <w:r w:rsidR="00D72BDC">
        <w:sym w:font="Symbol" w:char="F02D"/>
      </w:r>
      <w:r w:rsidRPr="00F2659C">
        <w:rPr>
          <w:rFonts w:hint="cs"/>
          <w:rtl/>
        </w:rPr>
        <w:t xml:space="preserve"> </w:t>
      </w:r>
      <w:r w:rsidR="00D63655">
        <w:t>dB</w:t>
      </w:r>
      <w:r w:rsidRPr="00F2659C">
        <w:t>(</w:t>
      </w:r>
      <w:r w:rsidR="00D72BDC">
        <w:t>W/Hz</w:t>
      </w:r>
      <w:r w:rsidRPr="00F2659C">
        <w:t>)</w:t>
      </w:r>
      <w:r w:rsidRPr="00F2659C">
        <w:rPr>
          <w:rFonts w:hint="cs"/>
          <w:rtl/>
        </w:rPr>
        <w:t>، و</w:t>
      </w:r>
      <w:r w:rsidRPr="00F2659C">
        <w:t xml:space="preserve"> </w:t>
      </w:r>
      <w:r w:rsidRPr="00245F70">
        <w:rPr>
          <w:i/>
          <w:iCs/>
        </w:rPr>
        <w:t>Lps</w:t>
      </w:r>
      <w:r w:rsidRPr="00F2659C">
        <w:rPr>
          <w:rFonts w:hint="cs"/>
          <w:rtl/>
        </w:rPr>
        <w:t>هي</w:t>
      </w:r>
      <w:r w:rsidR="000D5188">
        <w:rPr>
          <w:rFonts w:hint="cs"/>
          <w:rtl/>
        </w:rPr>
        <w:t xml:space="preserve"> -</w:t>
      </w:r>
      <w:r w:rsidR="000D5188">
        <w:t>dB 18,3</w:t>
      </w:r>
      <w:r w:rsidRPr="00F2659C">
        <w:rPr>
          <w:rFonts w:hint="cs"/>
          <w:rtl/>
        </w:rPr>
        <w:t>، و</w:t>
      </w:r>
      <w:r w:rsidR="000D5188">
        <w:t>(</w:t>
      </w:r>
      <w:r w:rsidR="000D5188">
        <w:rPr>
          <w:i/>
          <w:iCs/>
        </w:rPr>
        <w:t>C</w:t>
      </w:r>
      <w:r w:rsidR="000D5188">
        <w:t>/</w:t>
      </w:r>
      <w:r w:rsidR="000D5188">
        <w:rPr>
          <w:i/>
          <w:iCs/>
        </w:rPr>
        <w:t>N</w:t>
      </w:r>
      <w:r w:rsidR="000D5188">
        <w:rPr>
          <w:sz w:val="4"/>
        </w:rPr>
        <w:t> </w:t>
      </w:r>
      <w:r w:rsidR="000D5188">
        <w:t>)</w:t>
      </w:r>
      <w:r w:rsidR="000D5188" w:rsidRPr="00D82B23">
        <w:rPr>
          <w:vertAlign w:val="subscript"/>
        </w:rPr>
        <w:sym w:font="Symbol" w:char="F0AF"/>
      </w:r>
      <w:r w:rsidRPr="00F2659C">
        <w:rPr>
          <w:rFonts w:hint="cs"/>
          <w:rtl/>
        </w:rPr>
        <w:t xml:space="preserve"> هي</w:t>
      </w:r>
      <w:r w:rsidR="000D5188">
        <w:rPr>
          <w:rFonts w:hint="cs"/>
          <w:rtl/>
        </w:rPr>
        <w:t xml:space="preserve"> </w:t>
      </w:r>
      <w:r w:rsidR="00D63655">
        <w:t>dB</w:t>
      </w:r>
      <w:r w:rsidR="000D5188">
        <w:t>(Hz) 43,8</w:t>
      </w:r>
      <w:r w:rsidRPr="00F2659C">
        <w:rPr>
          <w:rFonts w:hint="cs"/>
          <w:rtl/>
        </w:rPr>
        <w:t xml:space="preserve"> ناقص </w:t>
      </w:r>
      <w:r w:rsidRPr="00F2659C">
        <w:t>10 log(80 k)</w:t>
      </w:r>
      <w:r w:rsidRPr="00F2659C">
        <w:rPr>
          <w:rFonts w:hint="cs"/>
          <w:rtl/>
        </w:rPr>
        <w:t xml:space="preserve"> أو</w:t>
      </w:r>
      <w:r w:rsidR="000D5188">
        <w:rPr>
          <w:rFonts w:hint="cs"/>
          <w:rtl/>
        </w:rPr>
        <w:t xml:space="preserve"> -</w:t>
      </w:r>
      <w:r w:rsidR="000D5188">
        <w:t>dB 5,2</w:t>
      </w:r>
      <w:r w:rsidR="00ED5AF9">
        <w:rPr>
          <w:rFonts w:hint="cs"/>
          <w:rtl/>
        </w:rPr>
        <w:t>.</w:t>
      </w:r>
      <w:r w:rsidRPr="00F2659C">
        <w:rPr>
          <w:rFonts w:hint="cs"/>
          <w:rtl/>
        </w:rPr>
        <w:t xml:space="preserve"> ولدى تعويض هذه القيم العددية في المعادلة </w:t>
      </w:r>
      <w:r w:rsidR="000D5188">
        <w:t>(12)</w:t>
      </w:r>
      <w:r w:rsidRPr="00F2659C">
        <w:rPr>
          <w:rFonts w:hint="cs"/>
          <w:rtl/>
        </w:rPr>
        <w:t xml:space="preserve"> نجد:</w:t>
      </w:r>
    </w:p>
    <w:p w:rsidR="00F2659C" w:rsidRPr="003938E3" w:rsidRDefault="003938E3" w:rsidP="000D5188">
      <w:pPr>
        <w:pStyle w:val="Equation"/>
        <w:spacing w:before="240"/>
        <w:jc w:val="center"/>
        <w:rPr>
          <w:rtl/>
          <w:lang w:val="es-ES" w:bidi="ar-EG"/>
        </w:rPr>
      </w:pPr>
      <w:r>
        <w:rPr>
          <w:position w:val="-12"/>
          <w:lang w:val="es-ES"/>
        </w:rPr>
        <w:object w:dxaOrig="7660" w:dyaOrig="420">
          <v:shape id="_x0000_i1057" type="#_x0000_t75" style="width:383.1pt;height:20.95pt" o:ole="">
            <v:imagedata r:id="rId77" o:title=""/>
          </v:shape>
          <o:OLEObject Type="Embed" ProgID="Equation.3" ShapeID="_x0000_i1057" DrawAspect="Content" ObjectID="_1407140019" r:id="rId78"/>
        </w:object>
      </w:r>
    </w:p>
    <w:p w:rsidR="00F2659C" w:rsidRPr="00F2659C" w:rsidRDefault="00F2659C" w:rsidP="003938E3">
      <w:pPr>
        <w:rPr>
          <w:rtl/>
          <w:lang w:bidi="ar-EG"/>
        </w:rPr>
      </w:pPr>
      <w:r w:rsidRPr="00F2659C">
        <w:rPr>
          <w:rFonts w:hint="cs"/>
          <w:rtl/>
        </w:rPr>
        <w:t>أو:</w:t>
      </w:r>
    </w:p>
    <w:p w:rsidR="003938E3" w:rsidRDefault="003938E3" w:rsidP="003938E3">
      <w:pPr>
        <w:jc w:val="center"/>
        <w:rPr>
          <w:rtl/>
        </w:rPr>
      </w:pPr>
      <w:r>
        <w:rPr>
          <w:position w:val="-12"/>
          <w:lang w:val="es-ES"/>
        </w:rPr>
        <w:object w:dxaOrig="2320" w:dyaOrig="360">
          <v:shape id="_x0000_i1058" type="#_x0000_t75" style="width:115.5pt;height:18.25pt" o:ole="">
            <v:imagedata r:id="rId79" o:title=""/>
          </v:shape>
          <o:OLEObject Type="Embed" ProgID="Equation.3" ShapeID="_x0000_i1058" DrawAspect="Content" ObjectID="_1407140020" r:id="rId80"/>
        </w:object>
      </w:r>
    </w:p>
    <w:p w:rsidR="00F2659C" w:rsidRDefault="00F2659C" w:rsidP="004966EE">
      <w:pPr>
        <w:spacing w:before="240"/>
        <w:rPr>
          <w:rtl/>
        </w:rPr>
      </w:pPr>
      <w:r w:rsidRPr="00F2659C">
        <w:rPr>
          <w:rFonts w:hint="cs"/>
          <w:rtl/>
        </w:rPr>
        <w:t>ومن الم</w:t>
      </w:r>
      <w:r w:rsidR="000D5188">
        <w:rPr>
          <w:rFonts w:hint="cs"/>
          <w:rtl/>
        </w:rPr>
        <w:t>ُ</w:t>
      </w:r>
      <w:r w:rsidRPr="00F2659C">
        <w:rPr>
          <w:rFonts w:hint="cs"/>
          <w:rtl/>
        </w:rPr>
        <w:t xml:space="preserve">ستصوب تحديد خصائص معايير الحماية من حيث عتبة تداخل الكثافة </w:t>
      </w:r>
      <w:r w:rsidRPr="00F2659C">
        <w:t xml:space="preserve"> spfd</w:t>
      </w:r>
      <w:r w:rsidRPr="00F2659C">
        <w:rPr>
          <w:rFonts w:hint="cs"/>
          <w:rtl/>
        </w:rPr>
        <w:t xml:space="preserve">المحددة بوحدة </w:t>
      </w:r>
      <w:r w:rsidR="00D63655">
        <w:t>dB</w:t>
      </w:r>
      <w:r w:rsidRPr="00F2659C">
        <w:t>(W/(m</w:t>
      </w:r>
      <w:r w:rsidRPr="00245F70">
        <w:rPr>
          <w:vertAlign w:val="superscript"/>
        </w:rPr>
        <w:t>2</w:t>
      </w:r>
      <w:r w:rsidRPr="00F2659C">
        <w:t> ∙ Hz))</w:t>
      </w:r>
      <w:r w:rsidR="00D63655">
        <w:rPr>
          <w:rFonts w:hint="cs"/>
          <w:rtl/>
        </w:rPr>
        <w:t xml:space="preserve"> </w:t>
      </w:r>
      <w:r w:rsidRPr="00F2659C">
        <w:rPr>
          <w:rFonts w:hint="cs"/>
          <w:rtl/>
        </w:rPr>
        <w:t>عند دخل هوائي مستقبِل ساتل بتردد</w:t>
      </w:r>
      <w:r w:rsidR="000D5188">
        <w:rPr>
          <w:rFonts w:hint="cs"/>
          <w:rtl/>
        </w:rPr>
        <w:t xml:space="preserve"> </w:t>
      </w:r>
      <w:r w:rsidR="000D5188">
        <w:t>MHz 406</w:t>
      </w:r>
      <w:r w:rsidRPr="00F2659C">
        <w:rPr>
          <w:rFonts w:hint="cs"/>
          <w:rtl/>
        </w:rPr>
        <w:t xml:space="preserve">. وتكون الفتحة الفعالة لهوائي </w:t>
      </w:r>
      <w:r w:rsidR="000D5188">
        <w:rPr>
          <w:i/>
          <w:iCs/>
        </w:rPr>
        <w:t>A</w:t>
      </w:r>
      <w:r w:rsidR="000D5188">
        <w:rPr>
          <w:i/>
          <w:iCs/>
          <w:vertAlign w:val="subscript"/>
        </w:rPr>
        <w:t>e</w:t>
      </w:r>
      <w:r w:rsidRPr="00F2659C">
        <w:rPr>
          <w:rFonts w:hint="cs"/>
          <w:rtl/>
        </w:rPr>
        <w:t xml:space="preserve"> له كسب</w:t>
      </w:r>
      <w:r w:rsidRPr="00F2659C">
        <w:t xml:space="preserve"> </w:t>
      </w:r>
      <w:r w:rsidRPr="000D5188">
        <w:rPr>
          <w:i/>
          <w:iCs/>
        </w:rPr>
        <w:t>G</w:t>
      </w:r>
      <w:r w:rsidRPr="00F2659C">
        <w:t xml:space="preserve"> </w:t>
      </w:r>
      <w:r w:rsidRPr="00F2659C">
        <w:rPr>
          <w:rFonts w:hint="cs"/>
          <w:rtl/>
        </w:rPr>
        <w:t xml:space="preserve">تساوي </w:t>
      </w:r>
      <w:r w:rsidR="000D5188">
        <w:rPr>
          <w:i/>
          <w:iCs/>
        </w:rPr>
        <w:t>A</w:t>
      </w:r>
      <w:r w:rsidR="000D5188">
        <w:rPr>
          <w:i/>
          <w:iCs/>
          <w:vertAlign w:val="subscript"/>
        </w:rPr>
        <w:t>e</w:t>
      </w:r>
      <w:r w:rsidR="000D5188">
        <w:t> </w:t>
      </w:r>
      <w:r w:rsidR="000D5188" w:rsidRPr="00D82B23">
        <w:t>=</w:t>
      </w:r>
      <w:r w:rsidR="000D5188">
        <w:t> </w:t>
      </w:r>
      <w:r w:rsidR="000D5188">
        <w:rPr>
          <w:i/>
          <w:iCs/>
        </w:rPr>
        <w:t>G</w:t>
      </w:r>
      <w:r w:rsidR="000D5188">
        <w:t> </w:t>
      </w:r>
      <w:r w:rsidR="000D5188" w:rsidRPr="00D82B23">
        <w:sym w:font="Symbol" w:char="F06C"/>
      </w:r>
      <w:r w:rsidR="000D5188">
        <w:rPr>
          <w:vertAlign w:val="superscript"/>
        </w:rPr>
        <w:t>2</w:t>
      </w:r>
      <w:r w:rsidR="000D5188">
        <w:t>/4</w:t>
      </w:r>
      <w:r w:rsidR="000D5188" w:rsidRPr="00D82B23">
        <w:sym w:font="Symbol" w:char="F070"/>
      </w:r>
      <w:r w:rsidRPr="00F2659C">
        <w:rPr>
          <w:rFonts w:hint="cs"/>
          <w:rtl/>
        </w:rPr>
        <w:t xml:space="preserve">. وبالنسبة لهوائي استقبال </w:t>
      </w:r>
      <w:r w:rsidRPr="00F2659C">
        <w:t>GOES</w:t>
      </w:r>
      <w:r w:rsidRPr="00F2659C">
        <w:rPr>
          <w:rFonts w:hint="cs"/>
          <w:rtl/>
        </w:rPr>
        <w:t xml:space="preserve"> له كسب بمقدار</w:t>
      </w:r>
      <w:r w:rsidR="00ED3DC5">
        <w:rPr>
          <w:rFonts w:hint="cs"/>
          <w:rtl/>
        </w:rPr>
        <w:t xml:space="preserve"> </w:t>
      </w:r>
      <w:r w:rsidR="00ED3DC5">
        <w:t>dB 8,95</w:t>
      </w:r>
      <w:r w:rsidRPr="00F2659C">
        <w:rPr>
          <w:rFonts w:hint="cs"/>
          <w:rtl/>
        </w:rPr>
        <w:t>، تكون الفتحة الفعالة</w:t>
      </w:r>
      <w:r w:rsidR="00ED3DC5">
        <w:rPr>
          <w:rFonts w:hint="cs"/>
          <w:rtl/>
        </w:rPr>
        <w:t xml:space="preserve"> </w:t>
      </w:r>
      <w:r w:rsidR="00ED3DC5" w:rsidRPr="00ED3DC5">
        <w:rPr>
          <w:vertAlign w:val="superscript"/>
        </w:rPr>
        <w:t>2</w:t>
      </w:r>
      <w:r w:rsidR="00ED3DC5">
        <w:t>m 0,341</w:t>
      </w:r>
      <w:r w:rsidRPr="00F2659C">
        <w:rPr>
          <w:rFonts w:hint="cs"/>
          <w:rtl/>
        </w:rPr>
        <w:t>. لذلك يكون الحد الأقصى للتداخل الكل</w:t>
      </w:r>
      <w:r w:rsidR="00ED3DC5">
        <w:rPr>
          <w:rFonts w:hint="cs"/>
          <w:rtl/>
        </w:rPr>
        <w:t>ي المقبول والمحدد بوصفه الكثافة</w:t>
      </w:r>
      <w:r w:rsidRPr="00F2659C">
        <w:t>spfd </w:t>
      </w:r>
      <w:r w:rsidRPr="00F2659C">
        <w:rPr>
          <w:rFonts w:hint="cs"/>
          <w:rtl/>
        </w:rPr>
        <w:t xml:space="preserve">: </w:t>
      </w:r>
    </w:p>
    <w:p w:rsidR="00245F70" w:rsidRPr="00F2659C" w:rsidRDefault="00C23E6D" w:rsidP="00245F70">
      <w:pPr>
        <w:spacing w:before="240" w:after="240"/>
        <w:jc w:val="center"/>
        <w:rPr>
          <w:rtl/>
        </w:rPr>
      </w:pPr>
      <w:r>
        <w:rPr>
          <w:rFonts w:cs="Times New Roman"/>
          <w:position w:val="-12"/>
          <w:sz w:val="24"/>
          <w:szCs w:val="20"/>
          <w:lang w:val="es-ES" w:eastAsia="en-US"/>
        </w:rPr>
        <w:pict>
          <v:shape id="_x0000_i1059" type="#_x0000_t75" style="width:105.3pt;height:18.25pt">
            <v:imagedata r:id="rId81" o:title=""/>
          </v:shape>
        </w:pict>
      </w:r>
    </w:p>
    <w:p w:rsidR="00F2659C" w:rsidRDefault="00F2659C" w:rsidP="004966EE">
      <w:pPr>
        <w:keepNext/>
        <w:rPr>
          <w:rtl/>
          <w:lang w:bidi="ar-EG"/>
        </w:rPr>
      </w:pPr>
      <w:r w:rsidRPr="00F2659C">
        <w:rPr>
          <w:rFonts w:hint="cs"/>
          <w:rtl/>
        </w:rPr>
        <w:t>بافتراض خسائر الخط بمقدار</w:t>
      </w:r>
      <w:r w:rsidR="00ED3DC5">
        <w:rPr>
          <w:rFonts w:hint="cs"/>
          <w:rtl/>
          <w:lang w:bidi="ar-EG"/>
        </w:rPr>
        <w:t xml:space="preserve"> </w:t>
      </w:r>
      <w:r w:rsidR="00ED3DC5">
        <w:rPr>
          <w:lang w:bidi="ar-EG"/>
        </w:rPr>
        <w:t>dB 1,9</w:t>
      </w:r>
      <w:r w:rsidRPr="00F2659C">
        <w:rPr>
          <w:rFonts w:hint="cs"/>
          <w:rtl/>
        </w:rPr>
        <w:t xml:space="preserve"> (انظر الشكل </w:t>
      </w:r>
      <w:r w:rsidR="00ED3DC5">
        <w:t>7</w:t>
      </w:r>
      <w:r w:rsidRPr="00F2659C">
        <w:rPr>
          <w:rFonts w:hint="cs"/>
          <w:rtl/>
        </w:rPr>
        <w:t>):</w:t>
      </w:r>
    </w:p>
    <w:p w:rsidR="00245F70" w:rsidRPr="003938E3" w:rsidRDefault="00245F70" w:rsidP="00245F70">
      <w:pPr>
        <w:spacing w:before="240" w:after="240"/>
        <w:jc w:val="center"/>
        <w:rPr>
          <w:rtl/>
        </w:rPr>
      </w:pPr>
      <w:r w:rsidRPr="00203A00">
        <w:rPr>
          <w:position w:val="-10"/>
          <w:lang w:val="es-ES"/>
        </w:rPr>
        <w:object w:dxaOrig="6180" w:dyaOrig="400">
          <v:shape id="_x0000_i1060" type="#_x0000_t75" style="width:308.95pt;height:20.4pt" o:ole="">
            <v:imagedata r:id="rId82" o:title=""/>
          </v:shape>
          <o:OLEObject Type="Embed" ProgID="Equation.3" ShapeID="_x0000_i1060" DrawAspect="Content" ObjectID="_1407140021" r:id="rId83"/>
        </w:object>
      </w:r>
    </w:p>
    <w:p w:rsidR="00F2659C" w:rsidRPr="00F2659C" w:rsidRDefault="00F2659C" w:rsidP="004966EE">
      <w:r w:rsidRPr="00F2659C">
        <w:rPr>
          <w:rFonts w:hint="cs"/>
          <w:rtl/>
        </w:rPr>
        <w:t>ويجب أ</w:t>
      </w:r>
      <w:r w:rsidR="00A05949">
        <w:rPr>
          <w:rFonts w:hint="cs"/>
          <w:rtl/>
        </w:rPr>
        <w:t>لا </w:t>
      </w:r>
      <w:r w:rsidRPr="00F2659C">
        <w:rPr>
          <w:rFonts w:hint="cs"/>
          <w:rtl/>
        </w:rPr>
        <w:t>تتجاوز السوية القصوى للتداخل شبيه الضوضاء في النطاق العريض في النطاق</w:t>
      </w:r>
      <w:r w:rsidR="00ED3DC5">
        <w:rPr>
          <w:rFonts w:hint="cs"/>
          <w:rtl/>
        </w:rPr>
        <w:t xml:space="preserve"> </w:t>
      </w:r>
      <w:r w:rsidR="00ED3DC5">
        <w:t>MH</w:t>
      </w:r>
      <w:r w:rsidR="00ED3DC5">
        <w:rPr>
          <w:lang w:bidi="ar-EG"/>
        </w:rPr>
        <w:t>z 406,1</w:t>
      </w:r>
      <w:r w:rsidR="00ED3DC5">
        <w:rPr>
          <w:lang w:bidi="ar-EG"/>
        </w:rPr>
        <w:noBreakHyphen/>
        <w:t>406</w:t>
      </w:r>
      <w:r w:rsidRPr="00F2659C">
        <w:rPr>
          <w:rFonts w:hint="cs"/>
          <w:rtl/>
        </w:rPr>
        <w:t xml:space="preserve"> مقيسة عند هوائي ساتل</w:t>
      </w:r>
      <w:r w:rsidRPr="00F2659C">
        <w:t xml:space="preserve"> GOES </w:t>
      </w:r>
      <w:r w:rsidRPr="00F2659C">
        <w:rPr>
          <w:rFonts w:hint="cs"/>
          <w:rtl/>
        </w:rPr>
        <w:t>مقدار</w:t>
      </w:r>
      <w:r w:rsidR="00ED3DC5">
        <w:rPr>
          <w:rFonts w:hint="cs"/>
          <w:rtl/>
        </w:rPr>
        <w:t xml:space="preserve"> -</w:t>
      </w:r>
      <w:r w:rsidR="00ED3DC5">
        <w:t>201,1</w:t>
      </w:r>
      <w:r w:rsidRPr="00F2659C">
        <w:rPr>
          <w:rFonts w:hint="cs"/>
          <w:rtl/>
        </w:rPr>
        <w:t xml:space="preserve"> </w:t>
      </w:r>
      <w:r w:rsidR="004966EE">
        <w:t>dB</w:t>
      </w:r>
      <w:r w:rsidRPr="00F2659C">
        <w:t>(W/m</w:t>
      </w:r>
      <w:r w:rsidRPr="00CE6680">
        <w:rPr>
          <w:vertAlign w:val="superscript"/>
        </w:rPr>
        <w:t>2</w:t>
      </w:r>
      <w:r w:rsidRPr="00F2659C">
        <w:t> ∙ Hz))</w:t>
      </w:r>
      <w:r w:rsidRPr="00F2659C">
        <w:rPr>
          <w:rFonts w:hint="cs"/>
          <w:rtl/>
        </w:rPr>
        <w:t>.</w:t>
      </w:r>
    </w:p>
    <w:p w:rsidR="00F2659C" w:rsidRPr="00F2659C" w:rsidRDefault="00FA0375" w:rsidP="00ED3DC5">
      <w:pPr>
        <w:pStyle w:val="Heading1"/>
        <w:spacing w:before="480"/>
      </w:pPr>
      <w:r>
        <w:t>3</w:t>
      </w:r>
      <w:r w:rsidR="00F2659C" w:rsidRPr="00F2659C">
        <w:tab/>
      </w:r>
      <w:r w:rsidR="00F2659C" w:rsidRPr="00F2659C">
        <w:rPr>
          <w:rFonts w:hint="cs"/>
          <w:rtl/>
        </w:rPr>
        <w:t xml:space="preserve">إجراءات لحساب سوية التداخل في قناة </w:t>
      </w:r>
      <w:r w:rsidR="00F2659C" w:rsidRPr="00F2659C">
        <w:t>GOES SARR</w:t>
      </w:r>
      <w:r w:rsidR="00F2659C" w:rsidRPr="00F2659C">
        <w:rPr>
          <w:rFonts w:hint="cs"/>
          <w:rtl/>
        </w:rPr>
        <w:t xml:space="preserve"> بتردد </w:t>
      </w:r>
      <w:r w:rsidR="00ED3DC5">
        <w:t>406</w:t>
      </w:r>
      <w:r w:rsidR="00F2659C" w:rsidRPr="00F2659C">
        <w:rPr>
          <w:rFonts w:hint="cs"/>
          <w:rtl/>
        </w:rPr>
        <w:t xml:space="preserve"> </w:t>
      </w:r>
      <w:r w:rsidR="00F2659C" w:rsidRPr="00F2659C">
        <w:t>MHz</w:t>
      </w:r>
    </w:p>
    <w:p w:rsidR="00F2659C" w:rsidRPr="00F2659C" w:rsidRDefault="00F2659C" w:rsidP="00394937">
      <w:r w:rsidRPr="00F2659C">
        <w:rPr>
          <w:rFonts w:hint="cs"/>
          <w:rtl/>
        </w:rPr>
        <w:t xml:space="preserve">غالباً </w:t>
      </w:r>
      <w:r w:rsidR="00A05949">
        <w:rPr>
          <w:rFonts w:hint="cs"/>
          <w:rtl/>
        </w:rPr>
        <w:t>ما </w:t>
      </w:r>
      <w:r w:rsidRPr="00F2659C">
        <w:rPr>
          <w:rFonts w:hint="cs"/>
          <w:rtl/>
        </w:rPr>
        <w:t xml:space="preserve">يكون التداخل في نظام </w:t>
      </w:r>
      <w:r w:rsidRPr="00F2659C">
        <w:t>Cospas-Sarsat</w:t>
      </w:r>
      <w:r w:rsidRPr="00F2659C">
        <w:rPr>
          <w:rFonts w:hint="cs"/>
          <w:rtl/>
        </w:rPr>
        <w:t xml:space="preserve"> نتيجة بث خارج النطاق من خدمات في النطاقات المجاورة أو شبه</w:t>
      </w:r>
      <w:r w:rsidR="00394937">
        <w:rPr>
          <w:rFonts w:hint="eastAsia"/>
          <w:rtl/>
        </w:rPr>
        <w:t> </w:t>
      </w:r>
      <w:r w:rsidRPr="00F2659C">
        <w:rPr>
          <w:rFonts w:hint="cs"/>
          <w:rtl/>
        </w:rPr>
        <w:t>المجاورة.</w:t>
      </w:r>
    </w:p>
    <w:p w:rsidR="00F2659C" w:rsidRPr="00F2659C" w:rsidRDefault="00F2659C" w:rsidP="00ED3DC5">
      <w:r w:rsidRPr="00F2659C">
        <w:rPr>
          <w:rFonts w:hint="cs"/>
          <w:rtl/>
        </w:rPr>
        <w:t xml:space="preserve">ويجب تفحص عرض نطاق البث لتحديد </w:t>
      </w:r>
      <w:r w:rsidR="00A05949">
        <w:rPr>
          <w:rFonts w:hint="cs"/>
          <w:rtl/>
        </w:rPr>
        <w:t>ما </w:t>
      </w:r>
      <w:r w:rsidRPr="00F2659C">
        <w:rPr>
          <w:rFonts w:hint="cs"/>
          <w:rtl/>
        </w:rPr>
        <w:t>إذا كانت الطاقة مرسلة في النطاق</w:t>
      </w:r>
      <w:r w:rsidR="00ED3DC5">
        <w:rPr>
          <w:rFonts w:hint="cs"/>
          <w:rtl/>
        </w:rPr>
        <w:t xml:space="preserve"> </w:t>
      </w:r>
      <w:r w:rsidR="00ED3DC5">
        <w:t>MHz 406,1</w:t>
      </w:r>
      <w:r w:rsidR="00ED3DC5">
        <w:noBreakHyphen/>
        <w:t>406</w:t>
      </w:r>
      <w:r w:rsidRPr="00F2659C">
        <w:rPr>
          <w:rFonts w:hint="cs"/>
          <w:rtl/>
        </w:rPr>
        <w:t>. و</w:t>
      </w:r>
      <w:r w:rsidR="00A05949">
        <w:rPr>
          <w:rFonts w:hint="cs"/>
          <w:rtl/>
        </w:rPr>
        <w:t>لا </w:t>
      </w:r>
      <w:r w:rsidRPr="00F2659C">
        <w:rPr>
          <w:rFonts w:hint="cs"/>
          <w:rtl/>
        </w:rPr>
        <w:t>بد من العناية بصفة خاصة لدى تحليل أثر الأنظمة المتنقلة (مثل السواتل غير المستقرة بالنسبة إلى الأرض والمرسلات المحمولة جواً) لكي تؤخذ في</w:t>
      </w:r>
      <w:r w:rsidR="00ED3DC5">
        <w:rPr>
          <w:rFonts w:hint="eastAsia"/>
          <w:rtl/>
        </w:rPr>
        <w:t> </w:t>
      </w:r>
      <w:r w:rsidRPr="00F2659C">
        <w:rPr>
          <w:rFonts w:hint="cs"/>
          <w:rtl/>
        </w:rPr>
        <w:t>الحسبان آثار زحزحة دوبلر المتولدة نتيجة</w:t>
      </w:r>
      <w:r w:rsidR="00394937">
        <w:rPr>
          <w:rFonts w:hint="eastAsia"/>
          <w:rtl/>
        </w:rPr>
        <w:t> </w:t>
      </w:r>
      <w:r w:rsidRPr="00F2659C">
        <w:rPr>
          <w:rFonts w:hint="cs"/>
          <w:rtl/>
        </w:rPr>
        <w:t>تنقلها.</w:t>
      </w:r>
    </w:p>
    <w:p w:rsidR="00F2659C" w:rsidRPr="00F2659C" w:rsidRDefault="00F2659C" w:rsidP="00D63655">
      <w:r w:rsidRPr="00F2659C">
        <w:rPr>
          <w:rFonts w:hint="cs"/>
          <w:rtl/>
        </w:rPr>
        <w:t>ويجري حساب سوية التداخل من كل المصادر التي ترسل الطاقة في النطاق معبراً عنها كسوية كثافة</w:t>
      </w:r>
      <w:r w:rsidRPr="00F2659C">
        <w:t xml:space="preserve"> spfd </w:t>
      </w:r>
      <w:r w:rsidRPr="00F2659C">
        <w:rPr>
          <w:rFonts w:hint="cs"/>
          <w:rtl/>
        </w:rPr>
        <w:t>عند هوائي الساتل. ويجب أ</w:t>
      </w:r>
      <w:r w:rsidR="00A05949">
        <w:rPr>
          <w:rFonts w:hint="cs"/>
          <w:rtl/>
        </w:rPr>
        <w:t>لا </w:t>
      </w:r>
      <w:r w:rsidRPr="00F2659C">
        <w:rPr>
          <w:rFonts w:hint="cs"/>
          <w:rtl/>
        </w:rPr>
        <w:t>تتجاوز السوية الكلية لجميع مصادر التداخل مقدار</w:t>
      </w:r>
      <w:r w:rsidR="00ED3DC5">
        <w:rPr>
          <w:rFonts w:hint="cs"/>
          <w:rtl/>
        </w:rPr>
        <w:t xml:space="preserve"> -</w:t>
      </w:r>
      <w:r w:rsidR="00D63655">
        <w:t>dB</w:t>
      </w:r>
      <w:r w:rsidRPr="00F2659C">
        <w:t>(W/(m</w:t>
      </w:r>
      <w:r w:rsidRPr="00394937">
        <w:rPr>
          <w:vertAlign w:val="superscript"/>
        </w:rPr>
        <w:t>2</w:t>
      </w:r>
      <w:r w:rsidRPr="00F2659C">
        <w:t> ∙ Hz))</w:t>
      </w:r>
      <w:r w:rsidR="00D63655">
        <w:t> 201,1</w:t>
      </w:r>
      <w:r w:rsidR="00D63655">
        <w:rPr>
          <w:rFonts w:hint="cs"/>
          <w:rtl/>
        </w:rPr>
        <w:t xml:space="preserve"> </w:t>
      </w:r>
      <w:r w:rsidRPr="00F2659C">
        <w:rPr>
          <w:rFonts w:hint="cs"/>
          <w:rtl/>
        </w:rPr>
        <w:t>في أي مكان ضمن هذا</w:t>
      </w:r>
      <w:r w:rsidR="00394937">
        <w:rPr>
          <w:rFonts w:hint="eastAsia"/>
          <w:rtl/>
        </w:rPr>
        <w:t> </w:t>
      </w:r>
      <w:r w:rsidRPr="00F2659C">
        <w:rPr>
          <w:rFonts w:hint="cs"/>
          <w:rtl/>
        </w:rPr>
        <w:t>المدى.</w:t>
      </w:r>
    </w:p>
    <w:p w:rsidR="002F503C" w:rsidRPr="00D63655" w:rsidRDefault="00F2659C" w:rsidP="00E024D3">
      <w:pPr>
        <w:pStyle w:val="AnnexNotitle"/>
      </w:pPr>
      <w:r w:rsidRPr="00D63655">
        <w:rPr>
          <w:rFonts w:hint="cs"/>
          <w:rtl/>
        </w:rPr>
        <w:lastRenderedPageBreak/>
        <w:t xml:space="preserve">الملحق </w:t>
      </w:r>
      <w:r w:rsidR="00ED3DC5" w:rsidRPr="00D63655">
        <w:t>7</w:t>
      </w:r>
    </w:p>
    <w:p w:rsidR="00F2659C" w:rsidRPr="00ED3DC5" w:rsidRDefault="00F2659C" w:rsidP="00E024D3">
      <w:pPr>
        <w:pStyle w:val="AnnexNotitle"/>
      </w:pPr>
      <w:r w:rsidRPr="002F503C">
        <w:rPr>
          <w:rFonts w:hint="cs"/>
          <w:rtl/>
        </w:rPr>
        <w:t>معايير الحماية في النطاق</w:t>
      </w:r>
      <w:r w:rsidR="00ED3DC5">
        <w:rPr>
          <w:rFonts w:hint="cs"/>
          <w:rtl/>
        </w:rPr>
        <w:t xml:space="preserve"> </w:t>
      </w:r>
      <w:r w:rsidR="00ED3DC5">
        <w:t>MHz 406,1</w:t>
      </w:r>
      <w:r w:rsidR="00ED3DC5">
        <w:noBreakHyphen/>
        <w:t>406</w:t>
      </w:r>
      <w:r w:rsidRPr="002F503C">
        <w:rPr>
          <w:rFonts w:hint="cs"/>
          <w:rtl/>
        </w:rPr>
        <w:t xml:space="preserve"> لخدمات البحث والإنقاذ</w:t>
      </w:r>
      <w:r w:rsidR="00ED3DC5">
        <w:rPr>
          <w:rFonts w:hint="cs"/>
          <w:rtl/>
        </w:rPr>
        <w:t xml:space="preserve"> </w:t>
      </w:r>
      <w:r w:rsidRPr="00ED3DC5">
        <w:rPr>
          <w:rFonts w:hint="cs"/>
          <w:rtl/>
        </w:rPr>
        <w:t>في سواتل</w:t>
      </w:r>
      <w:r w:rsidR="00ED3DC5">
        <w:rPr>
          <w:rtl/>
        </w:rPr>
        <w:br/>
      </w:r>
      <w:r w:rsidRPr="00ED3DC5">
        <w:rPr>
          <w:rFonts w:hint="cs"/>
          <w:rtl/>
        </w:rPr>
        <w:t xml:space="preserve">الأرصاد الجوية من الجيل الثاني المستقرة بالنسبة إلى الأرض </w:t>
      </w:r>
      <w:r w:rsidR="006B1FE4">
        <w:t>(</w:t>
      </w:r>
      <w:r w:rsidRPr="00ED3DC5">
        <w:t>MSG GEOSAR</w:t>
      </w:r>
      <w:r w:rsidR="006B1FE4">
        <w:t>)</w:t>
      </w:r>
    </w:p>
    <w:p w:rsidR="00F2659C" w:rsidRPr="00F2659C" w:rsidRDefault="00FA0375" w:rsidP="00ED3DC5">
      <w:pPr>
        <w:pStyle w:val="Heading1"/>
        <w:spacing w:before="480"/>
      </w:pPr>
      <w:r>
        <w:t>1</w:t>
      </w:r>
      <w:r w:rsidR="00F2659C" w:rsidRPr="00F2659C">
        <w:tab/>
      </w:r>
      <w:r w:rsidR="00F2659C" w:rsidRPr="00F2659C">
        <w:rPr>
          <w:rFonts w:hint="cs"/>
          <w:rtl/>
        </w:rPr>
        <w:t>الحد الأدنى من الأداء المقبول لتحر</w:t>
      </w:r>
      <w:r w:rsidR="00ED3DC5">
        <w:rPr>
          <w:rFonts w:hint="cs"/>
          <w:rtl/>
        </w:rPr>
        <w:t>ّ</w:t>
      </w:r>
      <w:r w:rsidR="00F2659C" w:rsidRPr="00F2659C">
        <w:rPr>
          <w:rFonts w:hint="cs"/>
          <w:rtl/>
        </w:rPr>
        <w:t>ي إشارات ال</w:t>
      </w:r>
      <w:r w:rsidR="00F2659C" w:rsidRPr="00F2659C">
        <w:rPr>
          <w:rtl/>
        </w:rPr>
        <w:t xml:space="preserve">منارات </w:t>
      </w:r>
      <w:r w:rsidR="00F2659C" w:rsidRPr="00F2659C">
        <w:rPr>
          <w:rFonts w:hint="cs"/>
          <w:rtl/>
        </w:rPr>
        <w:t>ال</w:t>
      </w:r>
      <w:r w:rsidR="00F2659C" w:rsidRPr="00F2659C">
        <w:rPr>
          <w:rtl/>
        </w:rPr>
        <w:t>راديوية للاستدلال على موقع الطوارئ</w:t>
      </w:r>
      <w:r w:rsidR="00F2659C" w:rsidRPr="00F2659C">
        <w:rPr>
          <w:rFonts w:hint="cs"/>
          <w:rtl/>
        </w:rPr>
        <w:t xml:space="preserve"> </w:t>
      </w:r>
      <w:r w:rsidR="00ED3DC5">
        <w:t>(</w:t>
      </w:r>
      <w:r w:rsidR="00F2659C" w:rsidRPr="00F2659C">
        <w:t>EPIRB</w:t>
      </w:r>
      <w:r w:rsidR="00ED3DC5">
        <w:t>)</w:t>
      </w:r>
      <w:r w:rsidR="00F2659C" w:rsidRPr="00F2659C">
        <w:rPr>
          <w:rFonts w:hint="cs"/>
          <w:rtl/>
        </w:rPr>
        <w:t xml:space="preserve"> المرحّلة عبر قناة مكررات البحث والإنقاذ في سواتل الأرصاد الجوية من الجيل الثاني </w:t>
      </w:r>
      <w:r w:rsidR="006B1FE4">
        <w:t>(</w:t>
      </w:r>
      <w:r w:rsidR="00F2659C" w:rsidRPr="00F2659C">
        <w:t>MSG SARR</w:t>
      </w:r>
      <w:r w:rsidR="006B1FE4">
        <w:t>)</w:t>
      </w:r>
      <w:r w:rsidR="00F2659C" w:rsidRPr="00F2659C">
        <w:rPr>
          <w:rFonts w:hint="cs"/>
          <w:rtl/>
        </w:rPr>
        <w:t xml:space="preserve"> بتردد </w:t>
      </w:r>
      <w:r w:rsidR="00ED3DC5">
        <w:t>406</w:t>
      </w:r>
      <w:r w:rsidR="00F2659C" w:rsidRPr="00F2659C">
        <w:rPr>
          <w:rFonts w:hint="cs"/>
          <w:rtl/>
        </w:rPr>
        <w:t xml:space="preserve"> </w:t>
      </w:r>
      <w:r w:rsidR="00F2659C" w:rsidRPr="00F2659C">
        <w:t>MHz</w:t>
      </w:r>
    </w:p>
    <w:p w:rsidR="00F2659C" w:rsidRPr="00F2659C" w:rsidRDefault="00F2659C" w:rsidP="00D63655">
      <w:r w:rsidRPr="00F2659C">
        <w:rPr>
          <w:rFonts w:hint="cs"/>
          <w:rtl/>
        </w:rPr>
        <w:t xml:space="preserve">حرصاً على موثوقية تحري منارات الاستغاثة الراديوية بتردد </w:t>
      </w:r>
      <w:r w:rsidR="00ED3DC5">
        <w:t>406</w:t>
      </w:r>
      <w:r w:rsidR="00ED3DC5">
        <w:rPr>
          <w:rFonts w:hint="eastAsia"/>
          <w:rtl/>
        </w:rPr>
        <w:t> </w:t>
      </w:r>
      <w:r w:rsidRPr="00F2659C">
        <w:t>MHz</w:t>
      </w:r>
      <w:r w:rsidRPr="00F2659C">
        <w:rPr>
          <w:rFonts w:hint="cs"/>
          <w:rtl/>
        </w:rPr>
        <w:t xml:space="preserve"> باستخدام المكررات الساتلية</w:t>
      </w:r>
      <w:r w:rsidRPr="00F2659C">
        <w:t xml:space="preserve">MSG </w:t>
      </w:r>
      <w:r w:rsidRPr="00F2659C">
        <w:rPr>
          <w:rFonts w:hint="cs"/>
          <w:rtl/>
        </w:rPr>
        <w:t xml:space="preserve"> بتردد </w:t>
      </w:r>
      <w:r w:rsidR="00ED3DC5">
        <w:t>406</w:t>
      </w:r>
      <w:r w:rsidR="00ED3DC5">
        <w:rPr>
          <w:rFonts w:hint="eastAsia"/>
          <w:rtl/>
        </w:rPr>
        <w:t> </w:t>
      </w:r>
      <w:r w:rsidRPr="00F2659C">
        <w:t>MHz</w:t>
      </w:r>
      <w:r w:rsidRPr="00F2659C">
        <w:rPr>
          <w:rFonts w:hint="cs"/>
          <w:rtl/>
        </w:rPr>
        <w:t>، يجب أ</w:t>
      </w:r>
      <w:r w:rsidR="00A05949">
        <w:rPr>
          <w:rFonts w:hint="cs"/>
          <w:rtl/>
        </w:rPr>
        <w:t>لا </w:t>
      </w:r>
      <w:r w:rsidRPr="00F2659C">
        <w:rPr>
          <w:rFonts w:hint="cs"/>
          <w:rtl/>
        </w:rPr>
        <w:t xml:space="preserve">يتجاوز معدل خطأ البتات </w:t>
      </w:r>
      <w:r w:rsidR="00ED3DC5">
        <w:t>(</w:t>
      </w:r>
      <w:r w:rsidRPr="00F2659C">
        <w:t>BER</w:t>
      </w:r>
      <w:r w:rsidR="00ED3DC5">
        <w:t>)</w:t>
      </w:r>
      <w:r w:rsidRPr="00F2659C">
        <w:rPr>
          <w:rFonts w:hint="cs"/>
          <w:rtl/>
        </w:rPr>
        <w:t xml:space="preserve"> في القناة مقدار</w:t>
      </w:r>
      <w:r w:rsidR="00ED3DC5">
        <w:rPr>
          <w:rFonts w:hint="cs"/>
          <w:rtl/>
        </w:rPr>
        <w:t xml:space="preserve"> </w:t>
      </w:r>
      <w:r w:rsidR="00ED3DC5" w:rsidRPr="00ED3DC5">
        <w:rPr>
          <w:vertAlign w:val="superscript"/>
        </w:rPr>
        <w:t>5</w:t>
      </w:r>
      <w:r w:rsidR="00D63655">
        <w:rPr>
          <w:vertAlign w:val="superscript"/>
        </w:rPr>
        <w:sym w:font="Symbol" w:char="F02D"/>
      </w:r>
      <w:r w:rsidR="00ED3DC5">
        <w:t>10 </w:t>
      </w:r>
      <w:r w:rsidR="00ED3DC5">
        <w:rPr>
          <w:rFonts w:hint="cs"/>
        </w:rPr>
        <w:t>×</w:t>
      </w:r>
      <w:r w:rsidR="00ED3DC5">
        <w:t> 5</w:t>
      </w:r>
      <w:r w:rsidRPr="00F2659C">
        <w:rPr>
          <w:rFonts w:hint="cs"/>
          <w:rtl/>
        </w:rPr>
        <w:t>.</w:t>
      </w:r>
    </w:p>
    <w:p w:rsidR="00F2659C" w:rsidRPr="00F2659C" w:rsidRDefault="00FA0375" w:rsidP="00ED3DC5">
      <w:pPr>
        <w:pStyle w:val="Heading1"/>
        <w:spacing w:before="480"/>
      </w:pPr>
      <w:r>
        <w:t>2</w:t>
      </w:r>
      <w:r w:rsidR="00F2659C" w:rsidRPr="00F2659C">
        <w:tab/>
      </w:r>
      <w:r w:rsidR="00F2659C" w:rsidRPr="00F2659C">
        <w:rPr>
          <w:rFonts w:hint="cs"/>
          <w:rtl/>
        </w:rPr>
        <w:t xml:space="preserve">تحليل كثافة تدفق القدرة الطيفية </w:t>
      </w:r>
      <w:r w:rsidR="00ED3DC5">
        <w:t>(</w:t>
      </w:r>
      <w:r w:rsidR="00F2659C" w:rsidRPr="00F2659C">
        <w:t>spfd</w:t>
      </w:r>
      <w:r w:rsidR="00ED3DC5">
        <w:t>)</w:t>
      </w:r>
      <w:r w:rsidR="00F2659C" w:rsidRPr="00F2659C">
        <w:rPr>
          <w:rFonts w:hint="cs"/>
          <w:rtl/>
        </w:rPr>
        <w:t xml:space="preserve"> التي تسب</w:t>
      </w:r>
      <w:r w:rsidR="00ED3DC5">
        <w:rPr>
          <w:rFonts w:hint="cs"/>
          <w:rtl/>
          <w:lang w:bidi="ar-EG"/>
        </w:rPr>
        <w:t>ّ</w:t>
      </w:r>
      <w:r w:rsidR="00F2659C" w:rsidRPr="00F2659C">
        <w:rPr>
          <w:rFonts w:hint="cs"/>
          <w:rtl/>
        </w:rPr>
        <w:t>ب التداخل</w:t>
      </w:r>
      <w:r w:rsidR="00F2659C" w:rsidRPr="00F2659C">
        <w:t xml:space="preserve"> </w:t>
      </w:r>
    </w:p>
    <w:p w:rsidR="00F2659C" w:rsidRDefault="00F2659C" w:rsidP="003E4E17">
      <w:pPr>
        <w:rPr>
          <w:rtl/>
          <w:lang w:bidi="ar-EG"/>
        </w:rPr>
      </w:pPr>
      <w:r w:rsidRPr="00F2659C">
        <w:rPr>
          <w:rFonts w:hint="cs"/>
          <w:rtl/>
        </w:rPr>
        <w:t xml:space="preserve">يتم اشتقاق معدل </w:t>
      </w:r>
      <w:r w:rsidRPr="00F2659C">
        <w:t>BER</w:t>
      </w:r>
      <w:r w:rsidRPr="00F2659C">
        <w:rPr>
          <w:rFonts w:hint="cs"/>
          <w:rtl/>
        </w:rPr>
        <w:t xml:space="preserve"> لقناة اتصالات </w:t>
      </w:r>
      <w:r w:rsidR="00A05949">
        <w:rPr>
          <w:rFonts w:hint="cs"/>
          <w:rtl/>
        </w:rPr>
        <w:t>ما </w:t>
      </w:r>
      <w:r w:rsidRPr="00F2659C">
        <w:rPr>
          <w:rFonts w:hint="cs"/>
          <w:rtl/>
        </w:rPr>
        <w:t xml:space="preserve">من نسبة الطاقة المحتواة في كل بتة بيانات </w:t>
      </w:r>
      <w:r w:rsidRPr="006B1FE4">
        <w:rPr>
          <w:i/>
          <w:iCs/>
        </w:rPr>
        <w:t>E</w:t>
      </w:r>
      <w:r w:rsidRPr="00C44756">
        <w:rPr>
          <w:i/>
          <w:iCs/>
          <w:vertAlign w:val="subscript"/>
        </w:rPr>
        <w:t>b</w:t>
      </w:r>
      <w:r w:rsidRPr="00F2659C">
        <w:rPr>
          <w:rFonts w:hint="cs"/>
          <w:rtl/>
        </w:rPr>
        <w:t xml:space="preserve"> إلى كثافة الضوضاء، حيث تتألف كثافة الضوضاء من الضوضاء الناجمة عن معدات نظام </w:t>
      </w:r>
      <w:r w:rsidRPr="00F2659C">
        <w:t>Cospas-Sarsat</w:t>
      </w:r>
      <w:r w:rsidRPr="00F2659C">
        <w:rPr>
          <w:rFonts w:hint="cs"/>
          <w:rtl/>
        </w:rPr>
        <w:t xml:space="preserve">، </w:t>
      </w:r>
      <w:r w:rsidRPr="006B1FE4">
        <w:rPr>
          <w:i/>
          <w:iCs/>
        </w:rPr>
        <w:t>N</w:t>
      </w:r>
      <w:r w:rsidRPr="006B1FE4">
        <w:rPr>
          <w:vertAlign w:val="subscript"/>
        </w:rPr>
        <w:t>0</w:t>
      </w:r>
      <w:r w:rsidRPr="00F2659C">
        <w:rPr>
          <w:rFonts w:hint="cs"/>
          <w:rtl/>
        </w:rPr>
        <w:t xml:space="preserve">، والضوضاء الناجمة عن التداخل من أنظمة أخرى، </w:t>
      </w:r>
      <w:r w:rsidRPr="006B1FE4">
        <w:rPr>
          <w:i/>
          <w:iCs/>
        </w:rPr>
        <w:t>I</w:t>
      </w:r>
      <w:r w:rsidRPr="006B1FE4">
        <w:rPr>
          <w:vertAlign w:val="subscript"/>
        </w:rPr>
        <w:t>0</w:t>
      </w:r>
      <w:r w:rsidRPr="00F2659C">
        <w:rPr>
          <w:rFonts w:hint="cs"/>
          <w:rtl/>
        </w:rPr>
        <w:t xml:space="preserve">. ويصور الشكل </w:t>
      </w:r>
      <w:r w:rsidR="003E4E17">
        <w:t>8</w:t>
      </w:r>
      <w:r w:rsidRPr="00F2659C">
        <w:rPr>
          <w:rFonts w:hint="cs"/>
          <w:rtl/>
        </w:rPr>
        <w:t xml:space="preserve"> قناة </w:t>
      </w:r>
      <w:r w:rsidRPr="00F2659C">
        <w:t xml:space="preserve"> MSG SARR</w:t>
      </w:r>
      <w:r w:rsidRPr="00F2659C">
        <w:rPr>
          <w:rFonts w:hint="cs"/>
          <w:rtl/>
        </w:rPr>
        <w:t xml:space="preserve">بتردد </w:t>
      </w:r>
      <w:r w:rsidR="003E4E17">
        <w:t>406</w:t>
      </w:r>
      <w:r w:rsidR="003E4E17">
        <w:rPr>
          <w:rFonts w:hint="eastAsia"/>
          <w:rtl/>
        </w:rPr>
        <w:t> </w:t>
      </w:r>
      <w:r w:rsidRPr="00F2659C">
        <w:t>MHz</w:t>
      </w:r>
      <w:r w:rsidRPr="00F2659C">
        <w:rPr>
          <w:rFonts w:hint="cs"/>
          <w:rtl/>
        </w:rPr>
        <w:t xml:space="preserve"> يحدث فيها التداخل في الوصلة الصاعدة.</w:t>
      </w:r>
    </w:p>
    <w:p w:rsidR="00F2659C" w:rsidRPr="00F2659C" w:rsidRDefault="00F2659C" w:rsidP="008553A0">
      <w:pPr>
        <w:pStyle w:val="FigureNo"/>
      </w:pPr>
      <w:r w:rsidRPr="00F2659C">
        <w:rPr>
          <w:rFonts w:hint="cs"/>
          <w:rtl/>
        </w:rPr>
        <w:t>الش</w:t>
      </w:r>
      <w:r w:rsidR="00D63655">
        <w:rPr>
          <w:rFonts w:hint="cs"/>
          <w:rtl/>
        </w:rPr>
        <w:t>ـ</w:t>
      </w:r>
      <w:r w:rsidRPr="00F2659C">
        <w:rPr>
          <w:rFonts w:hint="cs"/>
          <w:rtl/>
        </w:rPr>
        <w:t xml:space="preserve">كل </w:t>
      </w:r>
      <w:r w:rsidR="00ED3DC5">
        <w:t>8</w:t>
      </w:r>
    </w:p>
    <w:p w:rsidR="00F2659C" w:rsidRPr="00ED3DC5" w:rsidRDefault="00F2659C" w:rsidP="008553A0">
      <w:pPr>
        <w:pStyle w:val="FigureTitle"/>
        <w:rPr>
          <w:rtl/>
        </w:rPr>
      </w:pPr>
      <w:r w:rsidRPr="00ED3DC5">
        <w:rPr>
          <w:rFonts w:hint="cs"/>
          <w:rtl/>
        </w:rPr>
        <w:t>مكر</w:t>
      </w:r>
      <w:r w:rsidR="00ED3DC5" w:rsidRPr="00ED3DC5">
        <w:rPr>
          <w:rFonts w:hint="cs"/>
          <w:rtl/>
        </w:rPr>
        <w:t>ِّ</w:t>
      </w:r>
      <w:r w:rsidRPr="00ED3DC5">
        <w:rPr>
          <w:rFonts w:hint="cs"/>
          <w:rtl/>
        </w:rPr>
        <w:t xml:space="preserve">ر </w:t>
      </w:r>
      <w:r w:rsidRPr="00ED3DC5">
        <w:t>MSG</w:t>
      </w:r>
      <w:r w:rsidRPr="00ED3DC5">
        <w:rPr>
          <w:rFonts w:hint="cs"/>
          <w:rtl/>
        </w:rPr>
        <w:t xml:space="preserve"> بتردد </w:t>
      </w:r>
      <w:r w:rsidRPr="00ED3DC5">
        <w:t xml:space="preserve"> MHz</w:t>
      </w:r>
      <w:r w:rsidR="00ED3DC5" w:rsidRPr="00ED3DC5">
        <w:t> 406</w:t>
      </w:r>
      <w:r w:rsidRPr="00ED3DC5">
        <w:t xml:space="preserve"> </w:t>
      </w:r>
      <w:r w:rsidRPr="00ED3DC5">
        <w:rPr>
          <w:rFonts w:hint="cs"/>
          <w:rtl/>
        </w:rPr>
        <w:t>مع تداخل في الوصلة الصاعدة</w:t>
      </w:r>
    </w:p>
    <w:p w:rsidR="00F2659C" w:rsidRPr="00F2659C" w:rsidRDefault="00333DEC" w:rsidP="00ED3DC5">
      <w:pPr>
        <w:spacing w:before="100" w:beforeAutospacing="1" w:after="100" w:afterAutospacing="1" w:line="240" w:lineRule="auto"/>
        <w:jc w:val="center"/>
        <w:rPr>
          <w:lang w:bidi="ar-EG"/>
        </w:rPr>
      </w:pPr>
      <w:r>
        <w:rPr>
          <w:noProof/>
          <w:lang w:eastAsia="zh-CN"/>
        </w:rPr>
        <mc:AlternateContent>
          <mc:Choice Requires="wps">
            <w:drawing>
              <wp:anchor distT="0" distB="0" distL="114300" distR="114300" simplePos="0" relativeHeight="251663360" behindDoc="0" locked="0" layoutInCell="0" allowOverlap="1" wp14:anchorId="4AC5A4DB" wp14:editId="1B524D7D">
                <wp:simplePos x="0" y="0"/>
                <wp:positionH relativeFrom="page">
                  <wp:posOffset>4415790</wp:posOffset>
                </wp:positionH>
                <wp:positionV relativeFrom="paragraph">
                  <wp:posOffset>911225</wp:posOffset>
                </wp:positionV>
                <wp:extent cx="690245" cy="319405"/>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A7172">
                            <w:pPr>
                              <w:spacing w:before="20" w:after="20" w:line="260" w:lineRule="exact"/>
                              <w:jc w:val="center"/>
                              <w:rPr>
                                <w:sz w:val="16"/>
                                <w:szCs w:val="22"/>
                                <w:rtl/>
                                <w:lang w:bidi="ar-EG"/>
                              </w:rPr>
                            </w:pPr>
                            <w:r>
                              <w:rPr>
                                <w:rFonts w:hint="cs"/>
                                <w:sz w:val="16"/>
                                <w:szCs w:val="22"/>
                                <w:rtl/>
                                <w:lang w:bidi="ar-EG"/>
                              </w:rPr>
                              <w:t>محول/مرسِل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347.7pt;margin-top:71.75pt;width:54.35pt;height:2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" o:allowincell="f" filled="f" stroked="f">
                <v:textbox inset="1pt,1pt,1pt,1pt">
                  <w:txbxContent>
                    <w:p w:rsidR="00F71732" w:rsidRPr="0063097E" w:rsidRDefault="00F71732" w:rsidP="001A7172">
                      <w:pPr>
                        <w:spacing w:before="20" w:after="20" w:line="260" w:lineRule="exact"/>
                        <w:jc w:val="center"/>
                        <w:rPr>
                          <w:sz w:val="16"/>
                          <w:szCs w:val="22"/>
                          <w:rtl/>
                          <w:lang w:bidi="ar-EG"/>
                        </w:rPr>
                      </w:pPr>
                      <w:r>
                        <w:rPr>
                          <w:rFonts w:hint="cs"/>
                          <w:sz w:val="16"/>
                          <w:szCs w:val="22"/>
                          <w:rtl/>
                          <w:lang w:bidi="ar-EG"/>
                        </w:rPr>
                        <w:t>محول/مرسِل</w:t>
                      </w:r>
                    </w:p>
                  </w:txbxContent>
                </v:textbox>
                <w10:wrap anchorx="page"/>
              </v:rect>
            </w:pict>
          </mc:Fallback>
        </mc:AlternateContent>
      </w:r>
      <w:r>
        <w:rPr>
          <w:noProof/>
          <w:lang w:eastAsia="zh-CN"/>
        </w:rPr>
        <mc:AlternateContent>
          <mc:Choice Requires="wps">
            <w:drawing>
              <wp:anchor distT="0" distB="0" distL="114300" distR="114300" simplePos="0" relativeHeight="251666432" behindDoc="0" locked="0" layoutInCell="0" allowOverlap="1" wp14:anchorId="3F73656A" wp14:editId="49066567">
                <wp:simplePos x="0" y="0"/>
                <wp:positionH relativeFrom="page">
                  <wp:posOffset>1693545</wp:posOffset>
                </wp:positionH>
                <wp:positionV relativeFrom="paragraph">
                  <wp:posOffset>2244725</wp:posOffset>
                </wp:positionV>
                <wp:extent cx="690245" cy="238125"/>
                <wp:effectExtent l="0" t="0" r="0" b="444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A7172">
                            <w:pPr>
                              <w:spacing w:before="20" w:after="20" w:line="260" w:lineRule="exact"/>
                              <w:jc w:val="center"/>
                              <w:rPr>
                                <w:sz w:val="16"/>
                                <w:szCs w:val="22"/>
                                <w:rtl/>
                                <w:lang w:bidi="ar-EG"/>
                              </w:rPr>
                            </w:pPr>
                            <w:r>
                              <w:rPr>
                                <w:rFonts w:hint="cs"/>
                                <w:sz w:val="16"/>
                                <w:szCs w:val="22"/>
                                <w:rtl/>
                                <w:lang w:bidi="ar-EG"/>
                              </w:rPr>
                              <w:t>تداخُل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133.35pt;margin-top:176.75pt;width:54.35pt;height:18.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" o:allowincell="f" filled="f" stroked="f">
                <v:textbox inset="1pt,1pt,1pt,1pt">
                  <w:txbxContent>
                    <w:p w:rsidR="00F71732" w:rsidRPr="0063097E" w:rsidRDefault="00F71732" w:rsidP="001A7172">
                      <w:pPr>
                        <w:spacing w:before="20" w:after="20" w:line="260" w:lineRule="exact"/>
                        <w:jc w:val="center"/>
                        <w:rPr>
                          <w:sz w:val="16"/>
                          <w:szCs w:val="22"/>
                          <w:rtl/>
                          <w:lang w:bidi="ar-EG"/>
                        </w:rPr>
                      </w:pPr>
                      <w:r>
                        <w:rPr>
                          <w:rFonts w:hint="cs"/>
                          <w:sz w:val="16"/>
                          <w:szCs w:val="22"/>
                          <w:rtl/>
                          <w:lang w:bidi="ar-EG"/>
                        </w:rPr>
                        <w:t>تداخُل</w:t>
                      </w:r>
                    </w:p>
                  </w:txbxContent>
                </v:textbox>
                <w10:wrap anchorx="page"/>
              </v:rect>
            </w:pict>
          </mc:Fallback>
        </mc:AlternateContent>
      </w:r>
      <w:r>
        <w:rPr>
          <w:noProof/>
          <w:lang w:eastAsia="zh-CN"/>
        </w:rPr>
        <mc:AlternateContent>
          <mc:Choice Requires="wps">
            <w:drawing>
              <wp:anchor distT="0" distB="0" distL="114300" distR="114300" simplePos="0" relativeHeight="251665408" behindDoc="0" locked="0" layoutInCell="0" allowOverlap="1" wp14:anchorId="156D0EB7" wp14:editId="13DA4458">
                <wp:simplePos x="0" y="0"/>
                <wp:positionH relativeFrom="page">
                  <wp:posOffset>984885</wp:posOffset>
                </wp:positionH>
                <wp:positionV relativeFrom="paragraph">
                  <wp:posOffset>2244725</wp:posOffset>
                </wp:positionV>
                <wp:extent cx="690245" cy="406400"/>
                <wp:effectExtent l="3810" t="0" r="127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A7172">
                            <w:pPr>
                              <w:spacing w:before="20" w:after="20" w:line="260" w:lineRule="exact"/>
                              <w:jc w:val="center"/>
                              <w:rPr>
                                <w:sz w:val="16"/>
                                <w:szCs w:val="22"/>
                                <w:rtl/>
                                <w:lang w:bidi="ar-EG"/>
                              </w:rPr>
                            </w:pPr>
                            <w:r>
                              <w:rPr>
                                <w:rFonts w:hint="cs"/>
                                <w:sz w:val="16"/>
                                <w:szCs w:val="22"/>
                                <w:rtl/>
                                <w:lang w:bidi="ar-EG"/>
                              </w:rPr>
                              <w:t>منارات</w:t>
                            </w:r>
                            <w:r>
                              <w:rPr>
                                <w:sz w:val="16"/>
                                <w:szCs w:val="22"/>
                                <w:rtl/>
                                <w:lang w:bidi="ar-EG"/>
                              </w:rPr>
                              <w:br/>
                            </w:r>
                            <w:r>
                              <w:rPr>
                                <w:rFonts w:hint="cs"/>
                                <w:sz w:val="16"/>
                                <w:szCs w:val="22"/>
                                <w:rtl/>
                                <w:lang w:bidi="ar-EG"/>
                              </w:rPr>
                              <w:t>استغاثة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77.55pt;margin-top:176.75pt;width:54.35pt;height:3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" o:allowincell="f" filled="f" stroked="f">
                <v:textbox inset="1pt,1pt,1pt,1pt">
                  <w:txbxContent>
                    <w:p w:rsidR="00F71732" w:rsidRPr="0063097E" w:rsidRDefault="00F71732" w:rsidP="001A7172">
                      <w:pPr>
                        <w:spacing w:before="20" w:after="20" w:line="260" w:lineRule="exact"/>
                        <w:jc w:val="center"/>
                        <w:rPr>
                          <w:sz w:val="16"/>
                          <w:szCs w:val="22"/>
                          <w:rtl/>
                          <w:lang w:bidi="ar-EG"/>
                        </w:rPr>
                      </w:pPr>
                      <w:r>
                        <w:rPr>
                          <w:rFonts w:hint="cs"/>
                          <w:sz w:val="16"/>
                          <w:szCs w:val="22"/>
                          <w:rtl/>
                          <w:lang w:bidi="ar-EG"/>
                        </w:rPr>
                        <w:t>منارات</w:t>
                      </w:r>
                      <w:r>
                        <w:rPr>
                          <w:sz w:val="16"/>
                          <w:szCs w:val="22"/>
                          <w:rtl/>
                          <w:lang w:bidi="ar-EG"/>
                        </w:rPr>
                        <w:br/>
                      </w:r>
                      <w:r>
                        <w:rPr>
                          <w:rFonts w:hint="cs"/>
                          <w:sz w:val="16"/>
                          <w:szCs w:val="22"/>
                          <w:rtl/>
                          <w:lang w:bidi="ar-EG"/>
                        </w:rPr>
                        <w:t>استغاثة</w:t>
                      </w:r>
                    </w:p>
                  </w:txbxContent>
                </v:textbox>
                <w10:wrap anchorx="page"/>
              </v:rect>
            </w:pict>
          </mc:Fallback>
        </mc:AlternateContent>
      </w:r>
      <w:r>
        <w:rPr>
          <w:noProof/>
          <w:lang w:eastAsia="zh-CN"/>
        </w:rPr>
        <mc:AlternateContent>
          <mc:Choice Requires="wps">
            <w:drawing>
              <wp:anchor distT="0" distB="0" distL="114300" distR="114300" simplePos="0" relativeHeight="251664384" behindDoc="0" locked="0" layoutInCell="0" allowOverlap="1" wp14:anchorId="377CB0D9" wp14:editId="4599363F">
                <wp:simplePos x="0" y="0"/>
                <wp:positionH relativeFrom="page">
                  <wp:posOffset>3211830</wp:posOffset>
                </wp:positionH>
                <wp:positionV relativeFrom="paragraph">
                  <wp:posOffset>57785</wp:posOffset>
                </wp:positionV>
                <wp:extent cx="1082675" cy="208915"/>
                <wp:effectExtent l="1905" t="0" r="1270" b="127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A7172">
                            <w:pPr>
                              <w:spacing w:before="20" w:after="20" w:line="260" w:lineRule="exact"/>
                              <w:jc w:val="center"/>
                              <w:rPr>
                                <w:sz w:val="16"/>
                                <w:szCs w:val="22"/>
                                <w:rtl/>
                                <w:lang w:bidi="ar-EG"/>
                              </w:rPr>
                            </w:pPr>
                            <w:r>
                              <w:rPr>
                                <w:rFonts w:hint="cs"/>
                                <w:sz w:val="16"/>
                                <w:szCs w:val="22"/>
                                <w:rtl/>
                                <w:lang w:bidi="ar-EG"/>
                              </w:rPr>
                              <w:t xml:space="preserve">نظام </w:t>
                            </w:r>
                            <w:r>
                              <w:rPr>
                                <w:sz w:val="16"/>
                                <w:szCs w:val="22"/>
                                <w:lang w:bidi="ar-EG"/>
                              </w:rPr>
                              <w:t>MSG GEOSAR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252.9pt;margin-top:4.55pt;width:85.25pt;height:16.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" o:allowincell="f" filled="f" stroked="f">
                <v:textbox inset="1pt,1pt,1pt,1pt">
                  <w:txbxContent>
                    <w:p w:rsidR="00F71732" w:rsidRPr="0063097E" w:rsidRDefault="00F71732" w:rsidP="001A7172">
                      <w:pPr>
                        <w:spacing w:before="20" w:after="20" w:line="260" w:lineRule="exact"/>
                        <w:jc w:val="center"/>
                        <w:rPr>
                          <w:sz w:val="16"/>
                          <w:szCs w:val="22"/>
                          <w:rtl/>
                          <w:lang w:bidi="ar-EG"/>
                        </w:rPr>
                      </w:pPr>
                      <w:r>
                        <w:rPr>
                          <w:rFonts w:hint="cs"/>
                          <w:sz w:val="16"/>
                          <w:szCs w:val="22"/>
                          <w:rtl/>
                          <w:lang w:bidi="ar-EG"/>
                        </w:rPr>
                        <w:t xml:space="preserve">نظام </w:t>
                      </w:r>
                      <w:r>
                        <w:rPr>
                          <w:sz w:val="16"/>
                          <w:szCs w:val="22"/>
                          <w:lang w:bidi="ar-EG"/>
                        </w:rPr>
                        <w:t>MSG GEOSAR</w:t>
                      </w:r>
                    </w:p>
                  </w:txbxContent>
                </v:textbox>
                <w10:wrap anchorx="page"/>
              </v:rect>
            </w:pict>
          </mc:Fallback>
        </mc:AlternateContent>
      </w:r>
      <w:r w:rsidR="001A7172">
        <w:rPr>
          <w:noProof/>
          <w:lang w:eastAsia="zh-CN"/>
        </w:rPr>
        <w:object w:dxaOrig="8688" w:dyaOrig="4591">
          <v:shape id="_x0000_i1061" type="#_x0000_t75" style="width:408.35pt;height:3in" o:ole="">
            <v:imagedata r:id="rId84" o:title=""/>
          </v:shape>
          <o:OLEObject Type="Embed" ProgID="CorelDRAW.Graphic.14" ShapeID="_x0000_i1061" DrawAspect="Content" ObjectID="_1407140022" r:id="rId85"/>
        </w:object>
      </w:r>
    </w:p>
    <w:p w:rsidR="004966EE" w:rsidRDefault="004966EE" w:rsidP="001A7172">
      <w:pPr>
        <w:spacing w:before="360"/>
        <w:rPr>
          <w:rFonts w:hint="cs"/>
          <w:rtl/>
        </w:rPr>
      </w:pPr>
    </w:p>
    <w:p w:rsidR="00F2659C" w:rsidRPr="00F2659C" w:rsidRDefault="00F2659C" w:rsidP="004966EE">
      <w:pPr>
        <w:spacing w:before="0"/>
      </w:pPr>
      <w:r w:rsidRPr="00F2659C">
        <w:rPr>
          <w:rFonts w:hint="cs"/>
          <w:rtl/>
        </w:rPr>
        <w:t>ولتحقيق معدل</w:t>
      </w:r>
      <w:r w:rsidRPr="00F2659C">
        <w:t xml:space="preserve">BER </w:t>
      </w:r>
      <w:r w:rsidRPr="00F2659C">
        <w:rPr>
          <w:rFonts w:hint="cs"/>
          <w:rtl/>
        </w:rPr>
        <w:t xml:space="preserve"> بمقدار</w:t>
      </w:r>
      <w:r w:rsidR="001A7172">
        <w:rPr>
          <w:rFonts w:hint="cs"/>
          <w:rtl/>
        </w:rPr>
        <w:t xml:space="preserve"> </w:t>
      </w:r>
      <w:r w:rsidR="001A7172" w:rsidRPr="001A7172">
        <w:rPr>
          <w:vertAlign w:val="superscript"/>
        </w:rPr>
        <w:t>5</w:t>
      </w:r>
      <w:r w:rsidR="004966EE">
        <w:rPr>
          <w:vertAlign w:val="superscript"/>
        </w:rPr>
        <w:sym w:font="Symbol" w:char="F02D"/>
      </w:r>
      <w:r w:rsidR="001A7172">
        <w:t>10 </w:t>
      </w:r>
      <w:r w:rsidR="001A7172">
        <w:rPr>
          <w:rFonts w:hint="cs"/>
        </w:rPr>
        <w:t>×</w:t>
      </w:r>
      <w:r w:rsidR="001A7172">
        <w:t> 5</w:t>
      </w:r>
      <w:r w:rsidRPr="00F2659C">
        <w:rPr>
          <w:rFonts w:hint="cs"/>
          <w:rtl/>
        </w:rPr>
        <w:t xml:space="preserve">، يجب أن تساوي نسبة الطاقة في البتة إلى الضوضاء زائد كثافة التداخل </w:t>
      </w:r>
      <w:r w:rsidR="001A7172">
        <w:rPr>
          <w:i/>
          <w:iCs/>
        </w:rPr>
        <w:t>E</w:t>
      </w:r>
      <w:r w:rsidR="001A7172">
        <w:rPr>
          <w:i/>
          <w:iCs/>
          <w:vertAlign w:val="subscript"/>
        </w:rPr>
        <w:t>b</w:t>
      </w:r>
      <w:r w:rsidR="001A7172">
        <w:t>/(</w:t>
      </w:r>
      <w:r w:rsidR="001A7172">
        <w:rPr>
          <w:i/>
          <w:iCs/>
        </w:rPr>
        <w:t>N</w:t>
      </w:r>
      <w:r w:rsidR="001A7172">
        <w:rPr>
          <w:vertAlign w:val="subscript"/>
        </w:rPr>
        <w:t>0</w:t>
      </w:r>
      <w:r w:rsidR="001A7172">
        <w:t> </w:t>
      </w:r>
      <w:r w:rsidR="001A7172" w:rsidRPr="00ED0DA8">
        <w:t>+</w:t>
      </w:r>
      <w:r w:rsidR="001A7172">
        <w:t> </w:t>
      </w:r>
      <w:r w:rsidR="001A7172">
        <w:rPr>
          <w:i/>
          <w:iCs/>
        </w:rPr>
        <w:t>I</w:t>
      </w:r>
      <w:r w:rsidR="001A7172">
        <w:rPr>
          <w:vertAlign w:val="subscript"/>
        </w:rPr>
        <w:t>0</w:t>
      </w:r>
      <w:r w:rsidR="001A7172">
        <w:t>)</w:t>
      </w:r>
      <w:r w:rsidRPr="00F2659C">
        <w:rPr>
          <w:rFonts w:hint="cs"/>
          <w:rtl/>
        </w:rPr>
        <w:t xml:space="preserve"> عند مزيل التشكيل في المطراف</w:t>
      </w:r>
      <w:r w:rsidRPr="00F2659C">
        <w:t xml:space="preserve"> GEOLUT </w:t>
      </w:r>
      <w:r w:rsidRPr="00F2659C">
        <w:rPr>
          <w:rFonts w:hint="cs"/>
          <w:rtl/>
        </w:rPr>
        <w:t>أو يفوق</w:t>
      </w:r>
      <w:r w:rsidR="001A7172">
        <w:t xml:space="preserve">dB 8,8 </w:t>
      </w:r>
      <w:r w:rsidRPr="00F2659C">
        <w:rPr>
          <w:rFonts w:hint="cs"/>
          <w:rtl/>
        </w:rPr>
        <w:t xml:space="preserve">. ويحدد هذا التحليل الكمية القصوى من تداخل شبيه الضوضاء في النطاق العريض المحدد بوصفه كثافة </w:t>
      </w:r>
      <w:r w:rsidRPr="00F2659C">
        <w:t>spfd</w:t>
      </w:r>
      <w:r w:rsidRPr="00F2659C">
        <w:rPr>
          <w:rFonts w:hint="cs"/>
          <w:rtl/>
        </w:rPr>
        <w:t xml:space="preserve"> مرجعة إلى دخل هوائي ساتل</w:t>
      </w:r>
      <w:r w:rsidRPr="00F2659C">
        <w:t xml:space="preserve">MSG </w:t>
      </w:r>
      <w:r w:rsidRPr="00F2659C">
        <w:rPr>
          <w:rFonts w:hint="cs"/>
          <w:rtl/>
        </w:rPr>
        <w:t xml:space="preserve"> بتردد </w:t>
      </w:r>
      <w:r w:rsidR="001A7172">
        <w:t>406</w:t>
      </w:r>
      <w:r w:rsidR="001A7172">
        <w:rPr>
          <w:rFonts w:hint="eastAsia"/>
          <w:rtl/>
        </w:rPr>
        <w:t> </w:t>
      </w:r>
      <w:r w:rsidRPr="00F2659C">
        <w:t>MHz</w:t>
      </w:r>
      <w:r w:rsidRPr="00F2659C">
        <w:rPr>
          <w:rFonts w:hint="cs"/>
          <w:rtl/>
        </w:rPr>
        <w:t xml:space="preserve"> يمكن استيعابها دون التسبب في انحطاط في مجمل الوصلة </w:t>
      </w:r>
      <w:r w:rsidRPr="00F2659C">
        <w:t xml:space="preserve"> </w:t>
      </w:r>
      <w:r w:rsidR="001A7172">
        <w:rPr>
          <w:i/>
          <w:iCs/>
        </w:rPr>
        <w:t>E</w:t>
      </w:r>
      <w:r w:rsidR="001A7172">
        <w:rPr>
          <w:i/>
          <w:iCs/>
          <w:vertAlign w:val="subscript"/>
        </w:rPr>
        <w:t>b</w:t>
      </w:r>
      <w:r w:rsidR="001A7172">
        <w:t>/(</w:t>
      </w:r>
      <w:r w:rsidR="001A7172">
        <w:rPr>
          <w:i/>
          <w:iCs/>
        </w:rPr>
        <w:t>N</w:t>
      </w:r>
      <w:r w:rsidR="001A7172">
        <w:rPr>
          <w:vertAlign w:val="subscript"/>
        </w:rPr>
        <w:t>0</w:t>
      </w:r>
      <w:r w:rsidR="001A7172">
        <w:rPr>
          <w:sz w:val="20"/>
        </w:rPr>
        <w:t> </w:t>
      </w:r>
      <w:r w:rsidR="001A7172" w:rsidRPr="00ED0DA8">
        <w:t>+</w:t>
      </w:r>
      <w:r w:rsidR="001A7172">
        <w:t> </w:t>
      </w:r>
      <w:r w:rsidR="001A7172">
        <w:rPr>
          <w:i/>
          <w:iCs/>
        </w:rPr>
        <w:t>I</w:t>
      </w:r>
      <w:r w:rsidR="001A7172">
        <w:rPr>
          <w:vertAlign w:val="subscript"/>
        </w:rPr>
        <w:t>0</w:t>
      </w:r>
      <w:r w:rsidR="001A7172">
        <w:t>)</w:t>
      </w:r>
      <w:r w:rsidRPr="00F2659C">
        <w:rPr>
          <w:rFonts w:hint="cs"/>
          <w:rtl/>
        </w:rPr>
        <w:t xml:space="preserve">إلى </w:t>
      </w:r>
      <w:r w:rsidR="00A05949">
        <w:rPr>
          <w:rFonts w:hint="cs"/>
          <w:rtl/>
        </w:rPr>
        <w:t>ما </w:t>
      </w:r>
      <w:r w:rsidRPr="00F2659C">
        <w:rPr>
          <w:rFonts w:hint="cs"/>
          <w:rtl/>
        </w:rPr>
        <w:t xml:space="preserve">دون </w:t>
      </w:r>
      <w:r w:rsidR="001A7172">
        <w:t>dB 8,8</w:t>
      </w:r>
      <w:r w:rsidRPr="00F2659C">
        <w:rPr>
          <w:rFonts w:hint="cs"/>
          <w:rtl/>
        </w:rPr>
        <w:t xml:space="preserve">. </w:t>
      </w:r>
    </w:p>
    <w:p w:rsidR="00F2659C" w:rsidRPr="001A7172" w:rsidRDefault="00F2659C" w:rsidP="00D63655">
      <w:pPr>
        <w:rPr>
          <w:rtl/>
        </w:rPr>
      </w:pPr>
      <w:r w:rsidRPr="00F2659C">
        <w:rPr>
          <w:rFonts w:hint="cs"/>
          <w:rtl/>
        </w:rPr>
        <w:lastRenderedPageBreak/>
        <w:t>وك</w:t>
      </w:r>
      <w:r w:rsidR="00A05949">
        <w:rPr>
          <w:rFonts w:hint="cs"/>
          <w:rtl/>
        </w:rPr>
        <w:t>ما </w:t>
      </w:r>
      <w:r w:rsidRPr="00F2659C">
        <w:rPr>
          <w:rFonts w:hint="cs"/>
          <w:rtl/>
        </w:rPr>
        <w:t xml:space="preserve">يظهر في الشكل </w:t>
      </w:r>
      <w:r w:rsidR="001A7172">
        <w:t>8</w:t>
      </w:r>
      <w:r w:rsidRPr="00F2659C">
        <w:rPr>
          <w:rFonts w:hint="cs"/>
          <w:rtl/>
        </w:rPr>
        <w:t xml:space="preserve">، يستقبل مكرر البحث </w:t>
      </w:r>
      <w:r w:rsidR="00B45502">
        <w:rPr>
          <w:rFonts w:hint="cs"/>
          <w:rtl/>
        </w:rPr>
        <w:t>والإنقاذ</w:t>
      </w:r>
      <w:r w:rsidRPr="00F2659C">
        <w:t xml:space="preserve">MSG </w:t>
      </w:r>
      <w:r w:rsidRPr="00F2659C">
        <w:rPr>
          <w:rFonts w:hint="cs"/>
          <w:rtl/>
        </w:rPr>
        <w:t xml:space="preserve"> إشارات منارات الاستغاثة الراديوية بتردد</w:t>
      </w:r>
      <w:r w:rsidR="001A7172">
        <w:rPr>
          <w:rFonts w:hint="cs"/>
          <w:rtl/>
        </w:rPr>
        <w:t xml:space="preserve"> </w:t>
      </w:r>
      <w:r w:rsidR="001A7172">
        <w:t>MHz 406</w:t>
      </w:r>
      <w:r w:rsidR="001A7172">
        <w:rPr>
          <w:rFonts w:hint="cs"/>
          <w:rtl/>
          <w:lang w:bidi="ar-EG"/>
        </w:rPr>
        <w:t>.</w:t>
      </w:r>
      <w:r w:rsidRPr="00F2659C">
        <w:rPr>
          <w:rFonts w:hint="cs"/>
          <w:rtl/>
        </w:rPr>
        <w:t xml:space="preserve"> ويتم تشكيل طورها على موجة حاملة في الوصلة الهابطة بتردد</w:t>
      </w:r>
      <w:r w:rsidR="001A7172">
        <w:rPr>
          <w:rFonts w:hint="cs"/>
          <w:rtl/>
        </w:rPr>
        <w:t xml:space="preserve"> </w:t>
      </w:r>
      <w:r w:rsidR="001A7172">
        <w:t>MHz 1 544,5</w:t>
      </w:r>
      <w:r w:rsidRPr="00F2659C">
        <w:rPr>
          <w:rFonts w:hint="cs"/>
          <w:rtl/>
        </w:rPr>
        <w:t xml:space="preserve"> لكي يتم تحريها ومعالجتها في مطاريف </w:t>
      </w:r>
      <w:r w:rsidRPr="00F2659C">
        <w:t>GEOLUT</w:t>
      </w:r>
      <w:r w:rsidRPr="00F2659C">
        <w:rPr>
          <w:rFonts w:hint="cs"/>
          <w:rtl/>
        </w:rPr>
        <w:t>. ويبلغ كسب الهوائي وحرارة ضوضاء النظام لمكرر الساتل</w:t>
      </w:r>
      <w:r w:rsidR="001A7172">
        <w:rPr>
          <w:rFonts w:hint="cs"/>
          <w:rtl/>
        </w:rPr>
        <w:t xml:space="preserve"> </w:t>
      </w:r>
      <w:r w:rsidR="001A7172">
        <w:t>dB 3</w:t>
      </w:r>
      <w:r w:rsidRPr="00F2659C">
        <w:rPr>
          <w:rFonts w:hint="cs"/>
          <w:rtl/>
        </w:rPr>
        <w:t xml:space="preserve"> و</w:t>
      </w:r>
      <w:r w:rsidR="001A7172">
        <w:t>K 326</w:t>
      </w:r>
      <w:r w:rsidR="001A7172">
        <w:rPr>
          <w:rFonts w:hint="cs"/>
          <w:rtl/>
        </w:rPr>
        <w:t xml:space="preserve"> </w:t>
      </w:r>
      <w:r w:rsidRPr="00F2659C">
        <w:rPr>
          <w:rFonts w:hint="cs"/>
          <w:rtl/>
        </w:rPr>
        <w:t>عند النقطة</w:t>
      </w:r>
      <w:r w:rsidRPr="00F2659C">
        <w:t xml:space="preserve"> A </w:t>
      </w:r>
      <w:r w:rsidRPr="00F2659C">
        <w:rPr>
          <w:rFonts w:hint="cs"/>
          <w:rtl/>
        </w:rPr>
        <w:t>(</w:t>
      </w:r>
      <w:r w:rsidR="00B45502">
        <w:rPr>
          <w:rFonts w:hint="cs"/>
          <w:rtl/>
        </w:rPr>
        <w:t xml:space="preserve">انظر </w:t>
      </w:r>
      <w:r w:rsidRPr="00F2659C">
        <w:rPr>
          <w:rFonts w:hint="cs"/>
          <w:rtl/>
        </w:rPr>
        <w:t>الشكل</w:t>
      </w:r>
      <w:r w:rsidR="00B45502">
        <w:rPr>
          <w:rFonts w:hint="eastAsia"/>
          <w:rtl/>
        </w:rPr>
        <w:t> </w:t>
      </w:r>
      <w:r w:rsidR="001A7172">
        <w:t>8</w:t>
      </w:r>
      <w:r w:rsidRPr="00F2659C">
        <w:rPr>
          <w:rFonts w:hint="cs"/>
          <w:rtl/>
        </w:rPr>
        <w:t xml:space="preserve">). وباستخدام معالجة معقدة للإشارات الرقمية وأساليب إدماج الرشقات، وفي غياب أي تداخل، تساوي النسبة الإجمالية للموجة الحاملة إلى كثافة الضوضاء، </w:t>
      </w:r>
      <w:r w:rsidR="001A7172">
        <w:rPr>
          <w:i/>
          <w:iCs/>
        </w:rPr>
        <w:t>C</w:t>
      </w:r>
      <w:r w:rsidR="001A7172">
        <w:t>/</w:t>
      </w:r>
      <w:r w:rsidR="001A7172">
        <w:rPr>
          <w:i/>
          <w:iCs/>
        </w:rPr>
        <w:t>N</w:t>
      </w:r>
      <w:r w:rsidR="001A7172">
        <w:rPr>
          <w:vertAlign w:val="subscript"/>
        </w:rPr>
        <w:t>0</w:t>
      </w:r>
      <w:r w:rsidRPr="00F2659C">
        <w:rPr>
          <w:rFonts w:hint="cs"/>
          <w:rtl/>
        </w:rPr>
        <w:t>، مقدار</w:t>
      </w:r>
      <w:r w:rsidR="001A7172">
        <w:rPr>
          <w:rFonts w:hint="cs"/>
          <w:rtl/>
        </w:rPr>
        <w:t xml:space="preserve"> </w:t>
      </w:r>
      <w:r w:rsidR="00D63655">
        <w:t>dB</w:t>
      </w:r>
      <w:r w:rsidR="001A7172">
        <w:t>(Hz) 27,4</w:t>
      </w:r>
      <w:r w:rsidR="001A7172">
        <w:rPr>
          <w:rFonts w:hint="cs"/>
          <w:rtl/>
        </w:rPr>
        <w:t>.</w:t>
      </w:r>
    </w:p>
    <w:p w:rsidR="00F2659C" w:rsidRPr="00F2659C" w:rsidRDefault="004966EE" w:rsidP="00B45502">
      <w:r>
        <w:rPr>
          <w:rFonts w:hint="cs"/>
          <w:rtl/>
        </w:rPr>
        <w:t>ويفترض هذا التحليل وجود ثلاث</w:t>
      </w:r>
      <w:r w:rsidR="00F2659C" w:rsidRPr="00F2659C">
        <w:rPr>
          <w:rFonts w:hint="cs"/>
          <w:rtl/>
        </w:rPr>
        <w:t xml:space="preserve"> منارات نشطة في آن واحد تبث في نفس الوقت تماماً على ثلاثة ترددات مختلفة في النطاق </w:t>
      </w:r>
      <w:r w:rsidR="001A7172">
        <w:t>MHz 406,1</w:t>
      </w:r>
      <w:r w:rsidR="001A7172">
        <w:noBreakHyphen/>
        <w:t>406</w:t>
      </w:r>
      <w:r w:rsidR="00F2659C" w:rsidRPr="00F2659C">
        <w:rPr>
          <w:rFonts w:hint="cs"/>
          <w:rtl/>
        </w:rPr>
        <w:t xml:space="preserve"> وذلك لتمثيل بيئة تشغيلية واقعية. </w:t>
      </w:r>
      <w:r w:rsidR="001A7172">
        <w:rPr>
          <w:rFonts w:hint="cs"/>
          <w:rtl/>
        </w:rPr>
        <w:t>والمنار المطلوب له زاوية ارتفاع</w:t>
      </w:r>
      <w:r w:rsidR="00412D4D">
        <w:rPr>
          <w:rFonts w:hint="eastAsia"/>
          <w:rtl/>
        </w:rPr>
        <w:t> </w:t>
      </w:r>
      <w:r w:rsidR="00B45502" w:rsidRPr="00F2659C">
        <w:rPr>
          <w:rFonts w:hint="cs"/>
        </w:rPr>
        <w:sym w:font="Symbol" w:char="F0B0"/>
      </w:r>
      <w:r w:rsidR="001A7172">
        <w:t>5</w:t>
      </w:r>
      <w:r w:rsidR="00F2659C" w:rsidRPr="00F2659C">
        <w:rPr>
          <w:rFonts w:hint="cs"/>
          <w:rtl/>
        </w:rPr>
        <w:t xml:space="preserve"> نسبة إلى المركبة الفضائية. ويشمل التحليل المنارين الآخرين لأنهما يتقاسمان قدرة المكرر الساتلي المتاحة.</w:t>
      </w:r>
    </w:p>
    <w:p w:rsidR="00F2659C" w:rsidRPr="00F2659C" w:rsidRDefault="00F2659C" w:rsidP="00D63655">
      <w:pPr>
        <w:rPr>
          <w:rtl/>
        </w:rPr>
      </w:pPr>
      <w:r w:rsidRPr="00F2659C">
        <w:rPr>
          <w:rFonts w:hint="cs"/>
          <w:rtl/>
        </w:rPr>
        <w:t xml:space="preserve">وفي حال غياب مصادر تداخل خارجية، تكون النسبة </w:t>
      </w:r>
      <w:r w:rsidR="001A7172">
        <w:rPr>
          <w:i/>
          <w:iCs/>
        </w:rPr>
        <w:t>C</w:t>
      </w:r>
      <w:r w:rsidR="001A7172">
        <w:t>/</w:t>
      </w:r>
      <w:r w:rsidR="001A7172">
        <w:rPr>
          <w:i/>
          <w:iCs/>
        </w:rPr>
        <w:t>N</w:t>
      </w:r>
      <w:r w:rsidR="001A7172">
        <w:rPr>
          <w:vertAlign w:val="subscript"/>
        </w:rPr>
        <w:t>0</w:t>
      </w:r>
      <w:r w:rsidRPr="00F2659C">
        <w:rPr>
          <w:rFonts w:hint="cs"/>
          <w:rtl/>
        </w:rPr>
        <w:t xml:space="preserve"> الإجمالية</w:t>
      </w:r>
      <w:r w:rsidR="001A7172">
        <w:rPr>
          <w:rFonts w:hint="cs"/>
          <w:rtl/>
        </w:rPr>
        <w:t xml:space="preserve"> </w:t>
      </w:r>
      <w:r w:rsidR="00D63655">
        <w:t>dB</w:t>
      </w:r>
      <w:r w:rsidR="001A7172">
        <w:t>(Hz) 27,4</w:t>
      </w:r>
      <w:r w:rsidRPr="00F2659C">
        <w:rPr>
          <w:rFonts w:hint="cs"/>
          <w:rtl/>
        </w:rPr>
        <w:t xml:space="preserve">، أي </w:t>
      </w:r>
      <w:r w:rsidR="00A05949">
        <w:rPr>
          <w:rFonts w:hint="cs"/>
          <w:rtl/>
        </w:rPr>
        <w:t>ما </w:t>
      </w:r>
      <w:r w:rsidRPr="00F2659C">
        <w:rPr>
          <w:rFonts w:hint="cs"/>
          <w:rtl/>
        </w:rPr>
        <w:t xml:space="preserve">يكافئ نسبة </w:t>
      </w:r>
      <w:r w:rsidR="006A230A">
        <w:rPr>
          <w:i/>
          <w:iCs/>
        </w:rPr>
        <w:t>E</w:t>
      </w:r>
      <w:r w:rsidR="006A230A">
        <w:rPr>
          <w:i/>
          <w:iCs/>
          <w:vertAlign w:val="subscript"/>
        </w:rPr>
        <w:t>b</w:t>
      </w:r>
      <w:r w:rsidR="006A230A">
        <w:t>/</w:t>
      </w:r>
      <w:r w:rsidR="006A230A">
        <w:rPr>
          <w:i/>
          <w:iCs/>
        </w:rPr>
        <w:t>N</w:t>
      </w:r>
      <w:r w:rsidR="006A230A">
        <w:rPr>
          <w:vertAlign w:val="subscript"/>
        </w:rPr>
        <w:t>0</w:t>
      </w:r>
      <w:r w:rsidRPr="00F2659C">
        <w:rPr>
          <w:rFonts w:hint="cs"/>
          <w:rtl/>
        </w:rPr>
        <w:t xml:space="preserve"> من</w:t>
      </w:r>
      <w:r w:rsidR="006A230A">
        <w:rPr>
          <w:rFonts w:hint="eastAsia"/>
          <w:rtl/>
          <w:lang w:bidi="ar-EG"/>
        </w:rPr>
        <w:t> </w:t>
      </w:r>
      <w:r w:rsidR="006A230A">
        <w:rPr>
          <w:lang w:bidi="ar-EG"/>
        </w:rPr>
        <w:t>dB 1,4</w:t>
      </w:r>
      <w:r w:rsidRPr="00F2659C">
        <w:rPr>
          <w:rFonts w:hint="cs"/>
          <w:rtl/>
        </w:rPr>
        <w:t xml:space="preserve">. وبعد مراعاة خسائر التنفيذ وإزالة تشكيل بيانات المنار، تكون النسبة </w:t>
      </w:r>
      <w:r w:rsidR="006A230A">
        <w:rPr>
          <w:i/>
          <w:iCs/>
        </w:rPr>
        <w:t>E</w:t>
      </w:r>
      <w:r w:rsidR="006A230A">
        <w:rPr>
          <w:i/>
          <w:iCs/>
          <w:vertAlign w:val="subscript"/>
        </w:rPr>
        <w:t>b</w:t>
      </w:r>
      <w:r w:rsidR="006A230A">
        <w:t>/</w:t>
      </w:r>
      <w:r w:rsidR="006A230A">
        <w:rPr>
          <w:i/>
          <w:iCs/>
        </w:rPr>
        <w:t>N</w:t>
      </w:r>
      <w:r w:rsidR="006A230A">
        <w:rPr>
          <w:vertAlign w:val="subscript"/>
        </w:rPr>
        <w:t>0</w:t>
      </w:r>
      <w:r w:rsidRPr="00F2659C">
        <w:rPr>
          <w:rFonts w:hint="cs"/>
          <w:rtl/>
        </w:rPr>
        <w:t xml:space="preserve"> الفعالة</w:t>
      </w:r>
      <w:r w:rsidR="006A230A">
        <w:rPr>
          <w:rFonts w:hint="cs"/>
          <w:rtl/>
        </w:rPr>
        <w:t xml:space="preserve"> </w:t>
      </w:r>
      <w:r w:rsidR="006A230A">
        <w:t>dB 8,9</w:t>
      </w:r>
      <w:r w:rsidRPr="00F2659C">
        <w:rPr>
          <w:rFonts w:hint="cs"/>
          <w:rtl/>
        </w:rPr>
        <w:t>. وب</w:t>
      </w:r>
      <w:r w:rsidR="00A05949">
        <w:rPr>
          <w:rFonts w:hint="cs"/>
          <w:rtl/>
        </w:rPr>
        <w:t>ما </w:t>
      </w:r>
      <w:r w:rsidRPr="00F2659C">
        <w:rPr>
          <w:rFonts w:hint="cs"/>
          <w:rtl/>
        </w:rPr>
        <w:t>أن القناة تتطلب نسبة إجمالية</w:t>
      </w:r>
      <w:r w:rsidR="006A230A">
        <w:rPr>
          <w:rFonts w:hint="cs"/>
          <w:rtl/>
        </w:rPr>
        <w:t xml:space="preserve"> </w:t>
      </w:r>
      <w:r w:rsidR="006A230A">
        <w:rPr>
          <w:i/>
          <w:iCs/>
        </w:rPr>
        <w:t>E</w:t>
      </w:r>
      <w:r w:rsidR="006A230A">
        <w:rPr>
          <w:i/>
          <w:iCs/>
          <w:vertAlign w:val="subscript"/>
        </w:rPr>
        <w:t>b</w:t>
      </w:r>
      <w:r w:rsidR="006A230A">
        <w:t>/(</w:t>
      </w:r>
      <w:r w:rsidR="006A230A">
        <w:rPr>
          <w:i/>
          <w:iCs/>
        </w:rPr>
        <w:t>N</w:t>
      </w:r>
      <w:r w:rsidR="006A230A">
        <w:rPr>
          <w:vertAlign w:val="subscript"/>
        </w:rPr>
        <w:t>0</w:t>
      </w:r>
      <w:r w:rsidR="006A230A">
        <w:t> </w:t>
      </w:r>
      <w:r w:rsidR="006A230A" w:rsidRPr="00ED0DA8">
        <w:t>+</w:t>
      </w:r>
      <w:r w:rsidR="006A230A">
        <w:t> </w:t>
      </w:r>
      <w:r w:rsidR="006A230A">
        <w:rPr>
          <w:i/>
          <w:iCs/>
        </w:rPr>
        <w:t>I</w:t>
      </w:r>
      <w:r w:rsidR="006A230A">
        <w:rPr>
          <w:vertAlign w:val="subscript"/>
        </w:rPr>
        <w:t>0</w:t>
      </w:r>
      <w:r w:rsidR="006A230A">
        <w:t>)</w:t>
      </w:r>
      <w:r w:rsidRPr="00F2659C">
        <w:rPr>
          <w:rFonts w:hint="cs"/>
          <w:rtl/>
        </w:rPr>
        <w:t xml:space="preserve"> </w:t>
      </w:r>
      <w:r w:rsidR="00A05949">
        <w:rPr>
          <w:rFonts w:hint="cs"/>
          <w:rtl/>
        </w:rPr>
        <w:t>لا </w:t>
      </w:r>
      <w:r w:rsidRPr="00F2659C">
        <w:rPr>
          <w:rFonts w:hint="cs"/>
          <w:rtl/>
        </w:rPr>
        <w:t>تقل عن</w:t>
      </w:r>
      <w:r w:rsidR="006A230A">
        <w:rPr>
          <w:rFonts w:hint="cs"/>
          <w:rtl/>
          <w:lang w:bidi="ar-EG"/>
        </w:rPr>
        <w:t xml:space="preserve"> </w:t>
      </w:r>
      <w:r w:rsidR="006A230A">
        <w:rPr>
          <w:lang w:bidi="ar-EG"/>
        </w:rPr>
        <w:t>dB 8,8</w:t>
      </w:r>
      <w:r w:rsidRPr="00F2659C">
        <w:rPr>
          <w:rFonts w:hint="cs"/>
          <w:rtl/>
        </w:rPr>
        <w:t xml:space="preserve"> لتعمل على نحو فعال، فإنه </w:t>
      </w:r>
      <w:r w:rsidR="00A05949">
        <w:rPr>
          <w:rFonts w:hint="cs"/>
          <w:rtl/>
        </w:rPr>
        <w:t>لا </w:t>
      </w:r>
      <w:r w:rsidRPr="00F2659C">
        <w:rPr>
          <w:rFonts w:hint="cs"/>
          <w:rtl/>
        </w:rPr>
        <w:t>يمكن استيعاب تراكم تداخل النطاق العريض في الوصلة الصاعدة الذي يخفض النسبة الإجمالية لكثافة الموجة الحاملة إلى الضوضاء زائد التداخل بأكثر من</w:t>
      </w:r>
      <w:r w:rsidR="00CF67E5">
        <w:rPr>
          <w:rFonts w:hint="eastAsia"/>
          <w:rtl/>
        </w:rPr>
        <w:t> </w:t>
      </w:r>
      <w:r w:rsidR="006A230A">
        <w:rPr>
          <w:lang w:bidi="ar-EG"/>
        </w:rPr>
        <w:t>dB 0,1</w:t>
      </w:r>
      <w:r w:rsidRPr="00F2659C">
        <w:rPr>
          <w:rFonts w:hint="cs"/>
          <w:rtl/>
        </w:rPr>
        <w:t>.</w:t>
      </w:r>
    </w:p>
    <w:p w:rsidR="00F2659C" w:rsidRDefault="00F2659C" w:rsidP="00D63655">
      <w:pPr>
        <w:rPr>
          <w:rtl/>
          <w:lang w:bidi="ar-EG"/>
        </w:rPr>
      </w:pPr>
      <w:r w:rsidRPr="00F2659C">
        <w:rPr>
          <w:rFonts w:hint="cs"/>
          <w:rtl/>
        </w:rPr>
        <w:t>وب</w:t>
      </w:r>
      <w:r w:rsidR="00A05949">
        <w:rPr>
          <w:rFonts w:hint="cs"/>
          <w:rtl/>
        </w:rPr>
        <w:t>ما </w:t>
      </w:r>
      <w:r w:rsidRPr="00F2659C">
        <w:rPr>
          <w:rFonts w:hint="cs"/>
          <w:rtl/>
        </w:rPr>
        <w:t xml:space="preserve">أن نسبة </w:t>
      </w:r>
      <w:r w:rsidR="006A230A">
        <w:rPr>
          <w:i/>
          <w:iCs/>
        </w:rPr>
        <w:t>C</w:t>
      </w:r>
      <w:r w:rsidR="006A230A">
        <w:t>/</w:t>
      </w:r>
      <w:r w:rsidR="006A230A">
        <w:rPr>
          <w:i/>
          <w:iCs/>
        </w:rPr>
        <w:t>N</w:t>
      </w:r>
      <w:r w:rsidR="006A230A">
        <w:rPr>
          <w:vertAlign w:val="subscript"/>
        </w:rPr>
        <w:t>0</w:t>
      </w:r>
      <w:r w:rsidRPr="00F2659C">
        <w:rPr>
          <w:rFonts w:hint="cs"/>
          <w:rtl/>
        </w:rPr>
        <w:t xml:space="preserve"> إجمالاً تساوي في غياب التداخل</w:t>
      </w:r>
      <w:r w:rsidR="006A230A">
        <w:rPr>
          <w:rFonts w:hint="cs"/>
          <w:rtl/>
        </w:rPr>
        <w:t xml:space="preserve"> </w:t>
      </w:r>
      <w:r w:rsidR="00D63655">
        <w:t>dB</w:t>
      </w:r>
      <w:r w:rsidR="006A230A">
        <w:t>(Hz) 27,4</w:t>
      </w:r>
      <w:r w:rsidRPr="00F2659C">
        <w:rPr>
          <w:rFonts w:hint="cs"/>
          <w:rtl/>
        </w:rPr>
        <w:t xml:space="preserve">، </w:t>
      </w:r>
      <w:r w:rsidRPr="006A230A">
        <w:rPr>
          <w:rFonts w:hint="cs"/>
          <w:spacing w:val="-4"/>
          <w:rtl/>
        </w:rPr>
        <w:t>فإن التداخل شبيه الضوضاء في النطاق العريض في</w:t>
      </w:r>
      <w:r w:rsidR="006A230A" w:rsidRPr="006A230A">
        <w:rPr>
          <w:rFonts w:hint="cs"/>
          <w:spacing w:val="-4"/>
          <w:rtl/>
        </w:rPr>
        <w:t xml:space="preserve"> </w:t>
      </w:r>
      <w:r w:rsidRPr="006A230A">
        <w:rPr>
          <w:rFonts w:hint="cs"/>
          <w:spacing w:val="-4"/>
          <w:rtl/>
        </w:rPr>
        <w:t>الوصلة الصاعدة الذي يتسبب في انحطاط مجمل الوصلة بمقدار</w:t>
      </w:r>
      <w:r w:rsidR="006A230A" w:rsidRPr="006A230A">
        <w:rPr>
          <w:rFonts w:hint="cs"/>
          <w:spacing w:val="-4"/>
          <w:rtl/>
        </w:rPr>
        <w:t xml:space="preserve"> </w:t>
      </w:r>
      <w:r w:rsidR="006A230A" w:rsidRPr="006A230A">
        <w:rPr>
          <w:spacing w:val="-4"/>
        </w:rPr>
        <w:t>dB 0,1</w:t>
      </w:r>
      <w:r w:rsidRPr="006A230A">
        <w:rPr>
          <w:rFonts w:hint="cs"/>
          <w:spacing w:val="-4"/>
          <w:rtl/>
        </w:rPr>
        <w:t>، يفضي إلى نسبة إجمالية</w:t>
      </w:r>
      <w:r w:rsidRPr="00F2659C">
        <w:rPr>
          <w:rFonts w:hint="cs"/>
          <w:rtl/>
        </w:rPr>
        <w:t xml:space="preserve"> </w:t>
      </w:r>
      <w:r w:rsidR="006A230A">
        <w:t>(</w:t>
      </w:r>
      <w:r w:rsidR="006A230A">
        <w:rPr>
          <w:i/>
          <w:iCs/>
        </w:rPr>
        <w:t>C</w:t>
      </w:r>
      <w:r w:rsidR="006A230A">
        <w:t>/</w:t>
      </w:r>
      <w:r w:rsidR="006A230A">
        <w:rPr>
          <w:i/>
          <w:iCs/>
        </w:rPr>
        <w:t>N</w:t>
      </w:r>
      <w:r w:rsidR="006A230A">
        <w:rPr>
          <w:vertAlign w:val="subscript"/>
        </w:rPr>
        <w:t>0</w:t>
      </w:r>
      <w:r w:rsidR="006A230A">
        <w:t>)</w:t>
      </w:r>
      <w:r w:rsidR="006A230A">
        <w:rPr>
          <w:i/>
          <w:iCs/>
          <w:vertAlign w:val="subscript"/>
        </w:rPr>
        <w:t>overall with interference</w:t>
      </w:r>
      <w:r w:rsidR="00CF67E5">
        <w:rPr>
          <w:rFonts w:hint="eastAsia"/>
          <w:rtl/>
        </w:rPr>
        <w:t> </w:t>
      </w:r>
      <w:r w:rsidRPr="00F2659C">
        <w:rPr>
          <w:rFonts w:hint="cs"/>
          <w:rtl/>
        </w:rPr>
        <w:t>قدرها:</w:t>
      </w:r>
    </w:p>
    <w:p w:rsidR="006A230A" w:rsidRDefault="006A230A" w:rsidP="006A230A">
      <w:pPr>
        <w:pStyle w:val="Equation"/>
        <w:spacing w:before="240"/>
        <w:rPr>
          <w:lang w:val="es-ES"/>
        </w:rPr>
      </w:pPr>
      <w:r w:rsidRPr="00ED0DA8">
        <w:rPr>
          <w:position w:val="-16"/>
        </w:rPr>
        <w:tab/>
      </w:r>
      <w:r>
        <w:rPr>
          <w:position w:val="-16"/>
          <w:lang w:val="es-ES"/>
        </w:rPr>
        <w:object w:dxaOrig="6000" w:dyaOrig="400">
          <v:shape id="_x0000_i1062" type="#_x0000_t75" style="width:300.9pt;height:20.4pt" o:ole="">
            <v:imagedata r:id="rId86" o:title=""/>
          </v:shape>
          <o:OLEObject Type="Embed" ProgID="Equation.3" ShapeID="_x0000_i1062" DrawAspect="Content" ObjectID="_1407140023" r:id="rId87"/>
        </w:object>
      </w:r>
    </w:p>
    <w:p w:rsidR="006A230A" w:rsidRDefault="006A230A" w:rsidP="006A230A">
      <w:pPr>
        <w:pStyle w:val="Equation"/>
      </w:pPr>
      <w:r>
        <w:rPr>
          <w:lang w:val="es-ES"/>
        </w:rPr>
        <w:tab/>
      </w:r>
      <w:r>
        <w:t>    </w:t>
      </w:r>
      <w:r w:rsidR="004966EE">
        <w:t>  </w:t>
      </w:r>
      <w:r>
        <w:t>   </w:t>
      </w:r>
      <w:r>
        <w:rPr>
          <w:position w:val="-12"/>
          <w:lang w:val="es-ES"/>
        </w:rPr>
        <w:object w:dxaOrig="3260" w:dyaOrig="360">
          <v:shape id="_x0000_i1063" type="#_x0000_t75" style="width:162.8pt;height:18.25pt" o:ole="">
            <v:imagedata r:id="rId88" o:title=""/>
          </v:shape>
          <o:OLEObject Type="Embed" ProgID="Equation.3" ShapeID="_x0000_i1063" DrawAspect="Content" ObjectID="_1407140024" r:id="rId89"/>
        </w:object>
      </w:r>
    </w:p>
    <w:p w:rsidR="006A230A" w:rsidRDefault="006A230A" w:rsidP="004966EE">
      <w:pPr>
        <w:pStyle w:val="Equation"/>
        <w:rPr>
          <w:rFonts w:hint="cs"/>
          <w:rtl/>
        </w:rPr>
      </w:pPr>
      <w:r w:rsidRPr="00ED0DA8">
        <w:rPr>
          <w:position w:val="-12"/>
        </w:rPr>
        <w:tab/>
      </w:r>
      <w:r>
        <w:rPr>
          <w:position w:val="-12"/>
          <w:lang w:val="es-ES"/>
        </w:rPr>
        <w:object w:dxaOrig="2400" w:dyaOrig="360">
          <v:shape id="_x0000_i1064" type="#_x0000_t75" style="width:120.35pt;height:18.25pt" o:ole="">
            <v:imagedata r:id="rId90" o:title=""/>
          </v:shape>
          <o:OLEObject Type="Embed" ProgID="Equation.3" ShapeID="_x0000_i1064" DrawAspect="Content" ObjectID="_1407140025" r:id="rId91"/>
        </w:object>
      </w:r>
    </w:p>
    <w:p w:rsidR="00F2659C" w:rsidRPr="00F2659C" w:rsidRDefault="00F2659C" w:rsidP="004966EE">
      <w:pPr>
        <w:keepNext/>
        <w:spacing w:before="240"/>
      </w:pPr>
      <w:r w:rsidRPr="00F2659C">
        <w:rPr>
          <w:rFonts w:hint="cs"/>
          <w:rtl/>
        </w:rPr>
        <w:t>ويمكن حساب النسبة الإجمالية للموجة الحاملة إلى الضوضاء من نسبة كل من الموجة الحاملة إلى الضوضاء زائد كثافة التداخل في الوصلة الصاعدة والوصلة الهابطة على النحو التالي:</w:t>
      </w:r>
    </w:p>
    <w:p w:rsidR="00CF67E5" w:rsidRPr="00CF67E5" w:rsidRDefault="00CF67E5" w:rsidP="00CF67E5">
      <w:pPr>
        <w:tabs>
          <w:tab w:val="left" w:pos="794"/>
          <w:tab w:val="center" w:pos="4820"/>
          <w:tab w:val="right" w:pos="9639"/>
        </w:tabs>
        <w:bidi w:val="0"/>
        <w:spacing w:line="240" w:lineRule="auto"/>
        <w:rPr>
          <w:rFonts w:cs="Times New Roman"/>
          <w:sz w:val="24"/>
          <w:szCs w:val="20"/>
          <w:lang w:val="es-ES" w:eastAsia="en-US"/>
        </w:rPr>
      </w:pPr>
      <w:r w:rsidRPr="00CF67E5">
        <w:rPr>
          <w:rFonts w:cs="Times New Roman"/>
          <w:position w:val="-12"/>
          <w:sz w:val="24"/>
          <w:szCs w:val="20"/>
          <w:lang w:eastAsia="en-US"/>
        </w:rPr>
        <w:tab/>
      </w:r>
      <w:r w:rsidRPr="00CF67E5">
        <w:rPr>
          <w:rFonts w:cs="Times New Roman"/>
          <w:position w:val="-12"/>
          <w:sz w:val="24"/>
          <w:szCs w:val="20"/>
          <w:lang w:eastAsia="en-US"/>
        </w:rPr>
        <w:tab/>
      </w:r>
      <w:r w:rsidR="00C23E6D">
        <w:rPr>
          <w:rFonts w:cs="Times New Roman"/>
          <w:position w:val="-12"/>
          <w:sz w:val="24"/>
          <w:szCs w:val="20"/>
          <w:lang w:val="es-ES" w:eastAsia="en-US"/>
        </w:rPr>
        <w:pict>
          <v:shape id="_x0000_i1065" type="#_x0000_t75" style="width:278.35pt;height:21.5pt">
            <v:imagedata r:id="rId92" o:title=""/>
          </v:shape>
        </w:pict>
      </w:r>
    </w:p>
    <w:p w:rsidR="00F2659C" w:rsidRPr="00F2659C" w:rsidRDefault="00F2659C" w:rsidP="004966EE">
      <w:pPr>
        <w:keepNext/>
        <w:spacing w:before="240"/>
      </w:pPr>
      <w:r w:rsidRPr="00F2659C">
        <w:rPr>
          <w:rFonts w:hint="cs"/>
          <w:rtl/>
        </w:rPr>
        <w:t>وب</w:t>
      </w:r>
      <w:r w:rsidR="00A05949">
        <w:rPr>
          <w:rFonts w:hint="cs"/>
          <w:rtl/>
        </w:rPr>
        <w:t>ما </w:t>
      </w:r>
      <w:r w:rsidRPr="00F2659C">
        <w:rPr>
          <w:rFonts w:hint="cs"/>
          <w:rtl/>
        </w:rPr>
        <w:t>أن هذا التحليل يهتم بالتداخل في الوصلة الصاعدة</w:t>
      </w:r>
      <w:r w:rsidR="00A963B4">
        <w:rPr>
          <w:rFonts w:hint="cs"/>
          <w:rtl/>
        </w:rPr>
        <w:t xml:space="preserve"> فقط</w:t>
      </w:r>
      <w:r w:rsidRPr="00F2659C">
        <w:rPr>
          <w:rFonts w:hint="cs"/>
          <w:rtl/>
        </w:rPr>
        <w:t>، يفترض عدم وجود تداخل على الوصلة الهابطة، ومن ثم يمكن تبسيط المعادلة لتصبح:</w:t>
      </w:r>
    </w:p>
    <w:p w:rsidR="00CF67E5" w:rsidRPr="00CF67E5" w:rsidRDefault="00CF67E5" w:rsidP="00CF67E5">
      <w:pPr>
        <w:tabs>
          <w:tab w:val="left" w:pos="794"/>
          <w:tab w:val="center" w:pos="4820"/>
          <w:tab w:val="right" w:pos="9639"/>
        </w:tabs>
        <w:bidi w:val="0"/>
        <w:spacing w:line="240" w:lineRule="auto"/>
        <w:rPr>
          <w:rFonts w:cs="Times New Roman"/>
          <w:sz w:val="24"/>
          <w:szCs w:val="20"/>
          <w:lang w:val="es-ES" w:eastAsia="en-US"/>
        </w:rPr>
      </w:pPr>
      <w:r w:rsidRPr="00CF67E5">
        <w:rPr>
          <w:rFonts w:cs="Times New Roman"/>
          <w:position w:val="-12"/>
          <w:sz w:val="24"/>
          <w:szCs w:val="20"/>
          <w:lang w:eastAsia="en-US"/>
        </w:rPr>
        <w:tab/>
      </w:r>
      <w:r w:rsidRPr="00CF67E5">
        <w:rPr>
          <w:rFonts w:cs="Times New Roman"/>
          <w:position w:val="-12"/>
          <w:sz w:val="24"/>
          <w:szCs w:val="20"/>
          <w:lang w:eastAsia="en-US"/>
        </w:rPr>
        <w:tab/>
      </w:r>
      <w:r w:rsidR="00C23E6D">
        <w:rPr>
          <w:rFonts w:cs="Times New Roman"/>
          <w:position w:val="-12"/>
          <w:sz w:val="24"/>
          <w:szCs w:val="20"/>
          <w:lang w:val="es-ES" w:eastAsia="en-US"/>
        </w:rPr>
        <w:pict>
          <v:shape id="_x0000_i1066" type="#_x0000_t75" style="width:255.75pt;height:21.5pt">
            <v:imagedata r:id="rId93" o:title=""/>
          </v:shape>
        </w:pict>
      </w:r>
    </w:p>
    <w:p w:rsidR="00F2659C" w:rsidRPr="00F2659C" w:rsidRDefault="00F2659C" w:rsidP="004966EE">
      <w:pPr>
        <w:keepNext/>
        <w:spacing w:before="240"/>
      </w:pPr>
      <w:r w:rsidRPr="00F2659C">
        <w:rPr>
          <w:rFonts w:hint="cs"/>
          <w:rtl/>
        </w:rPr>
        <w:t xml:space="preserve">وبتعويض قيمة كل من </w:t>
      </w:r>
      <w:r w:rsidR="006A230A">
        <w:t>(</w:t>
      </w:r>
      <w:r w:rsidR="006A230A">
        <w:rPr>
          <w:i/>
          <w:iCs/>
        </w:rPr>
        <w:t>C</w:t>
      </w:r>
      <w:r w:rsidR="006A230A">
        <w:t>/</w:t>
      </w:r>
      <w:r w:rsidR="006A230A">
        <w:rPr>
          <w:i/>
          <w:iCs/>
        </w:rPr>
        <w:t>N</w:t>
      </w:r>
      <w:r w:rsidR="006A230A">
        <w:rPr>
          <w:vertAlign w:val="subscript"/>
        </w:rPr>
        <w:t>0</w:t>
      </w:r>
      <w:r w:rsidR="006A230A">
        <w:t> </w:t>
      </w:r>
      <w:r w:rsidR="006A230A" w:rsidRPr="00D82B23">
        <w:t>+</w:t>
      </w:r>
      <w:r w:rsidR="006A230A">
        <w:t> </w:t>
      </w:r>
      <w:r w:rsidR="006A230A">
        <w:rPr>
          <w:i/>
          <w:iCs/>
        </w:rPr>
        <w:t>I</w:t>
      </w:r>
      <w:r w:rsidR="006A230A">
        <w:rPr>
          <w:vertAlign w:val="subscript"/>
        </w:rPr>
        <w:t>0</w:t>
      </w:r>
      <w:r w:rsidR="006A230A">
        <w:t>)</w:t>
      </w:r>
      <w:r w:rsidR="006A230A">
        <w:rPr>
          <w:i/>
          <w:iCs/>
          <w:vertAlign w:val="subscript"/>
        </w:rPr>
        <w:t>overall</w:t>
      </w:r>
      <w:r w:rsidRPr="00F2659C">
        <w:rPr>
          <w:rFonts w:hint="cs"/>
          <w:rtl/>
        </w:rPr>
        <w:t xml:space="preserve"> (بمقدار </w:t>
      </w:r>
      <w:r w:rsidR="00D63655">
        <w:t>dB</w:t>
      </w:r>
      <w:r w:rsidRPr="00F2659C">
        <w:t>(Hz)</w:t>
      </w:r>
      <w:r w:rsidR="006A230A">
        <w:t xml:space="preserve"> 27,3</w:t>
      </w:r>
      <w:r w:rsidRPr="00F2659C">
        <w:rPr>
          <w:rFonts w:hint="cs"/>
          <w:rtl/>
        </w:rPr>
        <w:t>) و</w:t>
      </w:r>
      <w:r w:rsidR="006A230A">
        <w:t>(</w:t>
      </w:r>
      <w:r w:rsidR="006A230A">
        <w:rPr>
          <w:i/>
          <w:iCs/>
        </w:rPr>
        <w:t>C</w:t>
      </w:r>
      <w:r w:rsidR="006A230A">
        <w:t>/</w:t>
      </w:r>
      <w:r w:rsidR="006A230A">
        <w:rPr>
          <w:i/>
          <w:iCs/>
        </w:rPr>
        <w:t>N</w:t>
      </w:r>
      <w:r w:rsidR="006A230A">
        <w:rPr>
          <w:vertAlign w:val="subscript"/>
        </w:rPr>
        <w:t>0</w:t>
      </w:r>
      <w:r w:rsidR="006A230A">
        <w:t>)</w:t>
      </w:r>
      <w:r w:rsidR="006A230A" w:rsidRPr="00D82B23">
        <w:rPr>
          <w:vertAlign w:val="subscript"/>
        </w:rPr>
        <w:sym w:font="Symbol" w:char="F0AF"/>
      </w:r>
      <w:r w:rsidR="006A230A" w:rsidRPr="00F2659C">
        <w:rPr>
          <w:rFonts w:hint="cs"/>
          <w:rtl/>
        </w:rPr>
        <w:t xml:space="preserve"> </w:t>
      </w:r>
      <w:r w:rsidRPr="00F2659C">
        <w:rPr>
          <w:rFonts w:hint="cs"/>
          <w:rtl/>
        </w:rPr>
        <w:t xml:space="preserve">(بمقدار </w:t>
      </w:r>
      <w:r w:rsidR="00D63655">
        <w:t>dB</w:t>
      </w:r>
      <w:r w:rsidRPr="00F2659C">
        <w:t>(Hz)</w:t>
      </w:r>
      <w:r w:rsidR="006A230A">
        <w:t> 35,5</w:t>
      </w:r>
      <w:r w:rsidRPr="00F2659C">
        <w:rPr>
          <w:rFonts w:hint="cs"/>
          <w:rtl/>
        </w:rPr>
        <w:t xml:space="preserve">)، تصبح قيمة أسوأ حالة مقبولة لنسبة الموجة الحاملة إلى الضوضاء زائد نسبة كثافة التداخل </w:t>
      </w:r>
      <w:r w:rsidR="006A230A" w:rsidRPr="006A230A">
        <w:rPr>
          <w:szCs w:val="22"/>
        </w:rPr>
        <w:t>(</w:t>
      </w:r>
      <w:r w:rsidR="006A230A">
        <w:t>(</w:t>
      </w:r>
      <w:r w:rsidR="006A230A">
        <w:rPr>
          <w:i/>
          <w:iCs/>
        </w:rPr>
        <w:t>C</w:t>
      </w:r>
      <w:r w:rsidR="006A230A">
        <w:t>/</w:t>
      </w:r>
      <w:r w:rsidR="006A230A">
        <w:rPr>
          <w:i/>
          <w:iCs/>
        </w:rPr>
        <w:t>N</w:t>
      </w:r>
      <w:r w:rsidR="006A230A">
        <w:rPr>
          <w:vertAlign w:val="subscript"/>
        </w:rPr>
        <w:t>0</w:t>
      </w:r>
      <w:r w:rsidR="006A230A">
        <w:t> </w:t>
      </w:r>
      <w:r w:rsidR="006A230A" w:rsidRPr="00D82B23">
        <w:t>+</w:t>
      </w:r>
      <w:r w:rsidR="006A230A">
        <w:t> </w:t>
      </w:r>
      <w:r w:rsidR="006A230A">
        <w:rPr>
          <w:i/>
          <w:iCs/>
        </w:rPr>
        <w:t>I</w:t>
      </w:r>
      <w:r w:rsidR="006A230A">
        <w:rPr>
          <w:vertAlign w:val="subscript"/>
        </w:rPr>
        <w:t>0</w:t>
      </w:r>
      <w:r w:rsidR="006A230A">
        <w:t>)</w:t>
      </w:r>
      <w:r w:rsidR="006A230A" w:rsidRPr="00D82B23">
        <w:rPr>
          <w:vertAlign w:val="subscript"/>
        </w:rPr>
        <w:sym w:font="Symbol" w:char="F0AD"/>
      </w:r>
      <w:r w:rsidR="006A230A" w:rsidRPr="006A230A">
        <w:rPr>
          <w:szCs w:val="22"/>
        </w:rPr>
        <w:t>)</w:t>
      </w:r>
      <w:r w:rsidR="006A230A">
        <w:rPr>
          <w:rFonts w:hint="cs"/>
          <w:rtl/>
        </w:rPr>
        <w:t xml:space="preserve"> </w:t>
      </w:r>
      <w:r w:rsidRPr="00F2659C">
        <w:rPr>
          <w:rFonts w:hint="cs"/>
          <w:rtl/>
        </w:rPr>
        <w:t>هي</w:t>
      </w:r>
      <w:r w:rsidR="006A230A">
        <w:rPr>
          <w:rFonts w:hint="cs"/>
          <w:rtl/>
        </w:rPr>
        <w:t xml:space="preserve"> </w:t>
      </w:r>
      <w:r w:rsidR="00D63655">
        <w:t>dB</w:t>
      </w:r>
      <w:r w:rsidR="006A230A">
        <w:t>(Hz) 28</w:t>
      </w:r>
      <w:r w:rsidRPr="00F2659C">
        <w:rPr>
          <w:rFonts w:hint="cs"/>
          <w:rtl/>
        </w:rPr>
        <w:t>:</w:t>
      </w:r>
    </w:p>
    <w:p w:rsidR="00D75743" w:rsidRPr="00D75743" w:rsidRDefault="00D75743" w:rsidP="00D75743">
      <w:pPr>
        <w:tabs>
          <w:tab w:val="left" w:pos="794"/>
          <w:tab w:val="center" w:pos="4820"/>
          <w:tab w:val="right" w:pos="9639"/>
        </w:tabs>
        <w:bidi w:val="0"/>
        <w:spacing w:line="240" w:lineRule="auto"/>
        <w:rPr>
          <w:rFonts w:cs="Times New Roman"/>
          <w:sz w:val="24"/>
          <w:szCs w:val="20"/>
          <w:lang w:val="fr-CH" w:eastAsia="en-US"/>
        </w:rPr>
      </w:pPr>
      <w:r w:rsidRPr="00D75743">
        <w:rPr>
          <w:rFonts w:cs="Times New Roman"/>
          <w:position w:val="-14"/>
          <w:sz w:val="24"/>
          <w:szCs w:val="20"/>
          <w:lang w:eastAsia="en-US"/>
        </w:rPr>
        <w:tab/>
      </w:r>
      <w:r w:rsidRPr="00D75743">
        <w:rPr>
          <w:rFonts w:cs="Times New Roman"/>
          <w:position w:val="-14"/>
          <w:sz w:val="24"/>
          <w:szCs w:val="20"/>
          <w:lang w:eastAsia="en-US"/>
        </w:rPr>
        <w:tab/>
      </w:r>
      <w:r w:rsidR="00C23E6D">
        <w:rPr>
          <w:rFonts w:cs="Times New Roman"/>
          <w:position w:val="-14"/>
          <w:sz w:val="24"/>
          <w:szCs w:val="20"/>
          <w:lang w:val="es-ES" w:eastAsia="en-US"/>
        </w:rPr>
        <w:pict>
          <v:shape id="_x0000_i1067" type="#_x0000_t75" style="width:257.35pt;height:21.5pt">
            <v:imagedata r:id="rId94" o:title=""/>
          </v:shape>
        </w:pict>
      </w:r>
    </w:p>
    <w:p w:rsidR="00F2659C" w:rsidRPr="00F2659C" w:rsidRDefault="00F2659C" w:rsidP="004966EE">
      <w:pPr>
        <w:keepNext/>
      </w:pPr>
      <w:r w:rsidRPr="00F2659C">
        <w:rPr>
          <w:rFonts w:hint="cs"/>
          <w:rtl/>
        </w:rPr>
        <w:t>أو:</w:t>
      </w:r>
    </w:p>
    <w:p w:rsidR="002A0E8F" w:rsidRPr="002A0E8F" w:rsidRDefault="002A0E8F" w:rsidP="002A0E8F">
      <w:pPr>
        <w:tabs>
          <w:tab w:val="left" w:pos="794"/>
          <w:tab w:val="center" w:pos="4820"/>
          <w:tab w:val="right" w:pos="9639"/>
        </w:tabs>
        <w:bidi w:val="0"/>
        <w:spacing w:line="240" w:lineRule="auto"/>
        <w:rPr>
          <w:rFonts w:cs="Times New Roman"/>
          <w:sz w:val="24"/>
          <w:szCs w:val="20"/>
          <w:lang w:val="es-ES" w:eastAsia="en-US"/>
        </w:rPr>
      </w:pPr>
      <w:r w:rsidRPr="002A0E8F">
        <w:rPr>
          <w:rFonts w:cs="Times New Roman"/>
          <w:position w:val="-14"/>
          <w:sz w:val="24"/>
          <w:szCs w:val="20"/>
          <w:lang w:val="es-ES" w:eastAsia="en-US"/>
        </w:rPr>
        <w:tab/>
      </w:r>
      <w:r w:rsidRPr="002A0E8F">
        <w:rPr>
          <w:rFonts w:cs="Times New Roman"/>
          <w:position w:val="-14"/>
          <w:sz w:val="24"/>
          <w:szCs w:val="20"/>
          <w:lang w:val="es-ES" w:eastAsia="en-US"/>
        </w:rPr>
        <w:tab/>
      </w:r>
      <w:r w:rsidR="00C23E6D">
        <w:rPr>
          <w:rFonts w:cs="Times New Roman"/>
          <w:position w:val="-14"/>
          <w:sz w:val="24"/>
          <w:szCs w:val="20"/>
          <w:lang w:val="es-ES" w:eastAsia="en-US"/>
        </w:rPr>
        <w:pict>
          <v:shape id="_x0000_i1068" type="#_x0000_t75" style="width:239.65pt;height:21.5pt">
            <v:imagedata r:id="rId95" o:title=""/>
          </v:shape>
        </w:pict>
      </w:r>
    </w:p>
    <w:p w:rsidR="00F2659C" w:rsidRPr="00F2659C" w:rsidRDefault="00F2659C" w:rsidP="004966EE">
      <w:pPr>
        <w:keepNext/>
        <w:rPr>
          <w:rtl/>
          <w:lang w:bidi="ar-EG"/>
        </w:rPr>
      </w:pPr>
      <w:r w:rsidRPr="00F2659C">
        <w:rPr>
          <w:rFonts w:hint="cs"/>
          <w:rtl/>
        </w:rPr>
        <w:t>ثم:</w:t>
      </w:r>
    </w:p>
    <w:p w:rsidR="00D836A2" w:rsidRPr="00D836A2" w:rsidRDefault="00D836A2" w:rsidP="00D836A2">
      <w:pPr>
        <w:tabs>
          <w:tab w:val="left" w:pos="794"/>
          <w:tab w:val="center" w:pos="4820"/>
          <w:tab w:val="right" w:pos="9639"/>
        </w:tabs>
        <w:bidi w:val="0"/>
        <w:spacing w:line="240" w:lineRule="auto"/>
        <w:rPr>
          <w:rFonts w:cs="Times New Roman"/>
          <w:sz w:val="24"/>
          <w:szCs w:val="20"/>
          <w:lang w:val="fr-FR" w:eastAsia="en-US"/>
        </w:rPr>
      </w:pPr>
      <w:r w:rsidRPr="00D836A2">
        <w:rPr>
          <w:rFonts w:cs="Times New Roman"/>
          <w:position w:val="-14"/>
          <w:sz w:val="24"/>
          <w:szCs w:val="20"/>
          <w:lang w:val="es-ES" w:eastAsia="en-US"/>
        </w:rPr>
        <w:tab/>
      </w:r>
      <w:r w:rsidRPr="00D836A2">
        <w:rPr>
          <w:rFonts w:cs="Times New Roman"/>
          <w:position w:val="-14"/>
          <w:sz w:val="24"/>
          <w:szCs w:val="20"/>
          <w:lang w:val="es-ES" w:eastAsia="en-US"/>
        </w:rPr>
        <w:tab/>
      </w:r>
      <w:r w:rsidR="00C23E6D">
        <w:rPr>
          <w:rFonts w:cs="Times New Roman"/>
          <w:position w:val="-14"/>
          <w:sz w:val="24"/>
          <w:szCs w:val="20"/>
          <w:lang w:val="es-ES" w:eastAsia="en-US"/>
        </w:rPr>
        <w:pict>
          <v:shape id="_x0000_i1069" type="#_x0000_t75" style="width:131.65pt;height:18.8pt">
            <v:imagedata r:id="rId96" o:title=""/>
          </v:shape>
        </w:pict>
      </w:r>
    </w:p>
    <w:p w:rsidR="00F2659C" w:rsidRPr="00F2659C" w:rsidRDefault="00F2659C" w:rsidP="001B74A6">
      <w:pPr>
        <w:keepNext/>
        <w:keepLines/>
      </w:pPr>
      <w:r w:rsidRPr="00F2659C">
        <w:rPr>
          <w:rFonts w:hint="cs"/>
          <w:rtl/>
        </w:rPr>
        <w:lastRenderedPageBreak/>
        <w:t>وبحل</w:t>
      </w:r>
      <w:r w:rsidRPr="00F2659C">
        <w:t xml:space="preserve"> </w:t>
      </w:r>
      <w:r w:rsidR="009F1BC6">
        <w:rPr>
          <w:i/>
          <w:iCs/>
        </w:rPr>
        <w:t>I</w:t>
      </w:r>
      <w:r w:rsidR="009F1BC6">
        <w:rPr>
          <w:vertAlign w:val="subscript"/>
        </w:rPr>
        <w:t>0</w:t>
      </w:r>
      <w:r w:rsidRPr="00F2659C">
        <w:t xml:space="preserve"> </w:t>
      </w:r>
      <w:r w:rsidRPr="00F2659C">
        <w:rPr>
          <w:rFonts w:hint="cs"/>
          <w:rtl/>
        </w:rPr>
        <w:t>من أجل النواتج:</w:t>
      </w:r>
    </w:p>
    <w:p w:rsidR="001B74A6" w:rsidRPr="004966EE" w:rsidRDefault="001B74A6" w:rsidP="004966EE">
      <w:pPr>
        <w:tabs>
          <w:tab w:val="left" w:pos="794"/>
          <w:tab w:val="center" w:pos="4820"/>
          <w:tab w:val="right" w:pos="9639"/>
        </w:tabs>
        <w:bidi w:val="0"/>
        <w:spacing w:line="240" w:lineRule="auto"/>
        <w:rPr>
          <w:rFonts w:cs="Times New Roman"/>
          <w:sz w:val="24"/>
          <w:szCs w:val="20"/>
          <w:lang w:eastAsia="en-US"/>
        </w:rPr>
      </w:pPr>
      <w:r w:rsidRPr="001B74A6">
        <w:rPr>
          <w:rFonts w:cs="Times New Roman"/>
          <w:position w:val="-12"/>
          <w:sz w:val="24"/>
          <w:szCs w:val="20"/>
          <w:lang w:val="es-ES" w:eastAsia="en-US"/>
        </w:rPr>
        <w:tab/>
      </w:r>
      <w:r w:rsidRPr="001B74A6">
        <w:rPr>
          <w:rFonts w:cs="Times New Roman"/>
          <w:position w:val="-12"/>
          <w:sz w:val="24"/>
          <w:szCs w:val="20"/>
          <w:lang w:val="es-ES" w:eastAsia="en-US"/>
        </w:rPr>
        <w:tab/>
      </w:r>
      <w:r w:rsidR="00C23E6D">
        <w:rPr>
          <w:rFonts w:cs="Times New Roman"/>
          <w:position w:val="-12"/>
          <w:sz w:val="24"/>
          <w:szCs w:val="20"/>
          <w:lang w:val="es-ES" w:eastAsia="en-US"/>
        </w:rPr>
        <w:pict>
          <v:shape id="_x0000_i1070" type="#_x0000_t75" style="width:236.95pt;height:20.95pt">
            <v:imagedata r:id="rId97" o:title=""/>
          </v:shape>
        </w:pict>
      </w:r>
    </w:p>
    <w:p w:rsidR="00F2659C" w:rsidRPr="00F2659C" w:rsidRDefault="00F2659C" w:rsidP="004966EE">
      <w:pPr>
        <w:spacing w:before="240"/>
      </w:pPr>
      <w:r w:rsidRPr="00F2659C">
        <w:rPr>
          <w:rFonts w:hint="cs"/>
          <w:rtl/>
        </w:rPr>
        <w:t>والكثافة الطيفية لقدرة الضوضاء في الوصلة الصاعدة دون تداخل عند النقطة</w:t>
      </w:r>
      <w:r w:rsidRPr="00F2659C">
        <w:t xml:space="preserve">A </w:t>
      </w:r>
      <w:r w:rsidRPr="00F2659C">
        <w:rPr>
          <w:rFonts w:hint="cs"/>
          <w:rtl/>
        </w:rPr>
        <w:t xml:space="preserve"> هي </w:t>
      </w:r>
      <w:r w:rsidR="009F1BC6">
        <w:rPr>
          <w:i/>
          <w:iCs/>
        </w:rPr>
        <w:t>N</w:t>
      </w:r>
      <w:r w:rsidR="009F1BC6">
        <w:rPr>
          <w:vertAlign w:val="subscript"/>
        </w:rPr>
        <w:t>0</w:t>
      </w:r>
      <w:r w:rsidR="009F1BC6">
        <w:t> </w:t>
      </w:r>
      <w:r w:rsidR="009F1BC6" w:rsidRPr="00D82B23">
        <w:t>=</w:t>
      </w:r>
      <w:r w:rsidR="009F1BC6">
        <w:t> </w:t>
      </w:r>
      <w:r w:rsidR="009F1BC6">
        <w:rPr>
          <w:i/>
          <w:iCs/>
        </w:rPr>
        <w:t>k T</w:t>
      </w:r>
      <w:r w:rsidRPr="00F2659C">
        <w:rPr>
          <w:rFonts w:hint="cs"/>
          <w:rtl/>
        </w:rPr>
        <w:t xml:space="preserve">، حيث </w:t>
      </w:r>
      <w:r w:rsidRPr="009F1BC6">
        <w:rPr>
          <w:i/>
          <w:iCs/>
        </w:rPr>
        <w:t>k</w:t>
      </w:r>
      <w:r w:rsidRPr="00F2659C">
        <w:rPr>
          <w:rFonts w:hint="cs"/>
          <w:rtl/>
        </w:rPr>
        <w:t xml:space="preserve"> هي ثابت </w:t>
      </w:r>
      <w:r w:rsidRPr="00F2659C">
        <w:t>Boltzmann</w:t>
      </w:r>
      <w:r w:rsidRPr="00F2659C">
        <w:rPr>
          <w:rFonts w:hint="cs"/>
          <w:rtl/>
        </w:rPr>
        <w:t xml:space="preserve"> و</w:t>
      </w:r>
      <w:r w:rsidRPr="00F2659C">
        <w:t xml:space="preserve"> </w:t>
      </w:r>
      <w:r w:rsidRPr="009F1BC6">
        <w:rPr>
          <w:i/>
          <w:iCs/>
        </w:rPr>
        <w:t>T</w:t>
      </w:r>
      <w:r w:rsidRPr="00F2659C">
        <w:rPr>
          <w:rFonts w:hint="cs"/>
          <w:rtl/>
        </w:rPr>
        <w:t xml:space="preserve">هي حرارة ضوضاء المكرر المرجعة إلى النقطة </w:t>
      </w:r>
      <w:r w:rsidRPr="00F2659C">
        <w:t>A</w:t>
      </w:r>
      <w:r w:rsidRPr="00F2659C">
        <w:rPr>
          <w:rFonts w:hint="cs"/>
          <w:rtl/>
        </w:rPr>
        <w:t xml:space="preserve">. لذلك </w:t>
      </w:r>
      <w:r w:rsidR="009F1BC6" w:rsidRPr="00D82B23">
        <w:rPr>
          <w:i/>
          <w:iCs/>
        </w:rPr>
        <w:t>N</w:t>
      </w:r>
      <w:r w:rsidR="009F1BC6" w:rsidRPr="00D82B23">
        <w:rPr>
          <w:vertAlign w:val="subscript"/>
        </w:rPr>
        <w:t>0</w:t>
      </w:r>
      <w:r w:rsidR="009F1BC6" w:rsidRPr="00D82B23">
        <w:rPr>
          <w:vertAlign w:val="subscript"/>
        </w:rPr>
        <w:sym w:font="Symbol" w:char="F0AD"/>
      </w:r>
      <w:r w:rsidR="009F1BC6">
        <w:t> </w:t>
      </w:r>
      <w:r w:rsidR="009F1BC6" w:rsidRPr="00D82B23">
        <w:t>=</w:t>
      </w:r>
      <w:r w:rsidR="009F1BC6">
        <w:t> </w:t>
      </w:r>
      <w:r w:rsidR="009F1BC6" w:rsidRPr="00D82B23">
        <w:t>–</w:t>
      </w:r>
      <w:r w:rsidR="009F1BC6">
        <w:t>228.6 </w:t>
      </w:r>
      <w:r w:rsidR="009F1BC6" w:rsidRPr="00D82B23">
        <w:t>+</w:t>
      </w:r>
      <w:r w:rsidR="009F1BC6">
        <w:t> 25.1 </w:t>
      </w:r>
      <w:r w:rsidR="009F1BC6" w:rsidRPr="00D82B23">
        <w:t>=</w:t>
      </w:r>
      <w:r w:rsidR="009F1BC6">
        <w:t> </w:t>
      </w:r>
      <w:r w:rsidR="009F1BC6" w:rsidRPr="00D82B23">
        <w:t>–</w:t>
      </w:r>
      <w:r w:rsidR="009F1BC6">
        <w:t>203.5 dB(</w:t>
      </w:r>
      <w:r w:rsidR="009711EF">
        <w:t>W/Hz</w:t>
      </w:r>
      <w:r w:rsidR="009F1BC6">
        <w:t>)</w:t>
      </w:r>
      <w:r w:rsidRPr="00F2659C">
        <w:rPr>
          <w:rFonts w:hint="cs"/>
          <w:rtl/>
        </w:rPr>
        <w:t>. وقدرة الموجة الحاملة في الوصلة الصاعدة هي</w:t>
      </w:r>
      <w:r w:rsidR="00F37BCA">
        <w:t>dBW </w:t>
      </w:r>
      <w:r w:rsidR="009F1BC6">
        <w:t>175,7</w:t>
      </w:r>
      <w:r w:rsidR="009711EF">
        <w:sym w:font="Symbol" w:char="F02D"/>
      </w:r>
      <w:r w:rsidR="009F1BC6">
        <w:t> </w:t>
      </w:r>
      <w:r w:rsidR="009711EF">
        <w:t>= </w:t>
      </w:r>
      <w:r w:rsidR="009711EF">
        <w:rPr>
          <w:i/>
          <w:iCs/>
        </w:rPr>
        <w:t>C</w:t>
      </w:r>
      <w:r w:rsidR="009711EF" w:rsidRPr="00D82B23">
        <w:rPr>
          <w:vertAlign w:val="subscript"/>
        </w:rPr>
        <w:sym w:font="Symbol" w:char="F0AD"/>
      </w:r>
      <w:r w:rsidR="009711EF">
        <w:t> </w:t>
      </w:r>
      <w:r w:rsidRPr="00F2659C">
        <w:rPr>
          <w:rFonts w:hint="cs"/>
          <w:rtl/>
        </w:rPr>
        <w:t xml:space="preserve">. لذلك فإن الحد الأقصى للقيمة المقبولة لكثافة الضوضاء في الوصلة الصاعدة </w:t>
      </w:r>
      <w:r w:rsidRPr="00F2659C">
        <w:t>(</w:t>
      </w:r>
      <w:r w:rsidR="009F1BC6">
        <w:rPr>
          <w:i/>
          <w:iCs/>
        </w:rPr>
        <w:t>I</w:t>
      </w:r>
      <w:r w:rsidR="009F1BC6">
        <w:rPr>
          <w:vertAlign w:val="subscript"/>
        </w:rPr>
        <w:t>0</w:t>
      </w:r>
      <w:r w:rsidRPr="00F2659C">
        <w:t>)</w:t>
      </w:r>
      <w:r w:rsidRPr="00F2659C">
        <w:sym w:font="Symbol" w:char="F0AD"/>
      </w:r>
      <w:r w:rsidRPr="00F2659C">
        <w:rPr>
          <w:rFonts w:hint="cs"/>
          <w:rtl/>
        </w:rPr>
        <w:t xml:space="preserve"> هي:</w:t>
      </w:r>
      <w:r w:rsidR="00C6744A">
        <w:rPr>
          <w:rFonts w:hint="cs"/>
          <w:rtl/>
        </w:rPr>
        <w:t xml:space="preserve"> </w:t>
      </w:r>
    </w:p>
    <w:p w:rsidR="00E91546" w:rsidRPr="004966EE" w:rsidRDefault="00E91546" w:rsidP="00E91546">
      <w:pPr>
        <w:tabs>
          <w:tab w:val="left" w:pos="794"/>
          <w:tab w:val="center" w:pos="4820"/>
          <w:tab w:val="right" w:pos="9639"/>
        </w:tabs>
        <w:bidi w:val="0"/>
        <w:spacing w:line="240" w:lineRule="auto"/>
        <w:rPr>
          <w:rFonts w:cs="Times New Roman"/>
          <w:sz w:val="24"/>
          <w:szCs w:val="20"/>
          <w:lang w:eastAsia="en-US"/>
        </w:rPr>
      </w:pPr>
      <w:r w:rsidRPr="00E91546">
        <w:rPr>
          <w:rFonts w:cs="Times New Roman"/>
          <w:position w:val="-12"/>
          <w:sz w:val="24"/>
          <w:szCs w:val="20"/>
          <w:lang w:eastAsia="en-US"/>
        </w:rPr>
        <w:tab/>
      </w:r>
      <w:r w:rsidRPr="00E91546">
        <w:rPr>
          <w:rFonts w:cs="Times New Roman"/>
          <w:position w:val="-12"/>
          <w:sz w:val="24"/>
          <w:szCs w:val="20"/>
          <w:lang w:eastAsia="en-US"/>
        </w:rPr>
        <w:tab/>
      </w:r>
      <w:r w:rsidR="00C23E6D">
        <w:rPr>
          <w:rFonts w:cs="Times New Roman"/>
          <w:position w:val="-12"/>
          <w:sz w:val="24"/>
          <w:szCs w:val="20"/>
          <w:lang w:val="es-ES" w:eastAsia="en-US"/>
        </w:rPr>
        <w:pict>
          <v:shape id="_x0000_i1071" type="#_x0000_t75" style="width:218.15pt;height:20.95pt">
            <v:imagedata r:id="rId98" o:title=""/>
          </v:shape>
        </w:pict>
      </w:r>
    </w:p>
    <w:p w:rsidR="00F2659C" w:rsidRPr="00F2659C" w:rsidRDefault="00F2659C" w:rsidP="004966EE">
      <w:pPr>
        <w:keepNext/>
      </w:pPr>
      <w:r w:rsidRPr="00F2659C">
        <w:rPr>
          <w:rFonts w:hint="cs"/>
          <w:rtl/>
        </w:rPr>
        <w:t>أو:</w:t>
      </w:r>
    </w:p>
    <w:p w:rsidR="001F6CB4" w:rsidRPr="001F6CB4" w:rsidRDefault="001F6CB4" w:rsidP="001F6CB4">
      <w:pPr>
        <w:tabs>
          <w:tab w:val="left" w:pos="794"/>
          <w:tab w:val="center" w:pos="4820"/>
          <w:tab w:val="right" w:pos="9639"/>
        </w:tabs>
        <w:bidi w:val="0"/>
        <w:spacing w:line="240" w:lineRule="auto"/>
        <w:rPr>
          <w:rFonts w:cs="Times New Roman"/>
          <w:sz w:val="24"/>
          <w:szCs w:val="20"/>
          <w:lang w:val="es-ES" w:eastAsia="en-US"/>
        </w:rPr>
      </w:pPr>
      <w:r w:rsidRPr="001F6CB4">
        <w:rPr>
          <w:rFonts w:cs="Times New Roman"/>
          <w:position w:val="-12"/>
          <w:sz w:val="24"/>
          <w:szCs w:val="20"/>
          <w:lang w:val="es-ES" w:eastAsia="en-US"/>
        </w:rPr>
        <w:tab/>
      </w:r>
      <w:r w:rsidRPr="001F6CB4">
        <w:rPr>
          <w:rFonts w:cs="Times New Roman"/>
          <w:position w:val="-12"/>
          <w:sz w:val="24"/>
          <w:szCs w:val="20"/>
          <w:lang w:val="es-ES" w:eastAsia="en-US"/>
        </w:rPr>
        <w:tab/>
      </w:r>
      <w:r w:rsidR="00C23E6D">
        <w:rPr>
          <w:rFonts w:cs="Times New Roman"/>
          <w:position w:val="-12"/>
          <w:sz w:val="24"/>
          <w:szCs w:val="20"/>
          <w:lang w:val="es-ES" w:eastAsia="en-US"/>
        </w:rPr>
        <w:pict>
          <v:shape id="_x0000_i1072" type="#_x0000_t75" style="width:120.9pt;height:18.25pt">
            <v:imagedata r:id="rId99" o:title=""/>
          </v:shape>
        </w:pict>
      </w:r>
    </w:p>
    <w:p w:rsidR="00F2659C" w:rsidRPr="00F2659C" w:rsidRDefault="00F2659C" w:rsidP="00D63655">
      <w:pPr>
        <w:rPr>
          <w:rtl/>
          <w:lang w:bidi="ar-EG"/>
        </w:rPr>
      </w:pPr>
      <w:r w:rsidRPr="00F2659C">
        <w:rPr>
          <w:rFonts w:hint="cs"/>
          <w:rtl/>
        </w:rPr>
        <w:t>ومن الم</w:t>
      </w:r>
      <w:r w:rsidR="009F1BC6">
        <w:rPr>
          <w:rFonts w:hint="cs"/>
          <w:rtl/>
        </w:rPr>
        <w:t>ُ</w:t>
      </w:r>
      <w:r w:rsidRPr="00F2659C">
        <w:rPr>
          <w:rFonts w:hint="cs"/>
          <w:rtl/>
        </w:rPr>
        <w:t xml:space="preserve">ستصوب تحديد خصائص معايير الحماية من حيث عتبة تداخل الكثافة </w:t>
      </w:r>
      <w:r w:rsidRPr="00F2659C">
        <w:t xml:space="preserve"> spfd</w:t>
      </w:r>
      <w:r w:rsidRPr="00F2659C">
        <w:rPr>
          <w:rFonts w:hint="cs"/>
          <w:rtl/>
        </w:rPr>
        <w:t xml:space="preserve">المحددة بوحدة </w:t>
      </w:r>
      <w:r w:rsidR="00D63655">
        <w:t>dB</w:t>
      </w:r>
      <w:r w:rsidRPr="00F2659C">
        <w:t>(W/(m</w:t>
      </w:r>
      <w:r w:rsidRPr="001F6CB4">
        <w:rPr>
          <w:vertAlign w:val="superscript"/>
        </w:rPr>
        <w:t>2</w:t>
      </w:r>
      <w:r w:rsidRPr="00F2659C">
        <w:t> ∙ Hz))</w:t>
      </w:r>
      <w:r w:rsidR="00D63655">
        <w:rPr>
          <w:rFonts w:hint="cs"/>
          <w:rtl/>
        </w:rPr>
        <w:t xml:space="preserve"> </w:t>
      </w:r>
      <w:r w:rsidRPr="00F2659C">
        <w:rPr>
          <w:rFonts w:hint="cs"/>
          <w:rtl/>
        </w:rPr>
        <w:t xml:space="preserve">عند دخل هوائي مستقبِل ساتل بتردد </w:t>
      </w:r>
      <w:r w:rsidR="009F1BC6">
        <w:t>406</w:t>
      </w:r>
      <w:r w:rsidR="009F1BC6">
        <w:rPr>
          <w:rFonts w:hint="eastAsia"/>
          <w:rtl/>
        </w:rPr>
        <w:t> </w:t>
      </w:r>
      <w:r w:rsidRPr="00F2659C">
        <w:t>MHz</w:t>
      </w:r>
      <w:r w:rsidRPr="00F2659C">
        <w:rPr>
          <w:rFonts w:hint="cs"/>
          <w:rtl/>
        </w:rPr>
        <w:t xml:space="preserve">. وتكون الفتحة الفعالة لهوائي </w:t>
      </w:r>
      <w:r w:rsidR="009F1BC6">
        <w:rPr>
          <w:i/>
          <w:iCs/>
        </w:rPr>
        <w:t>A</w:t>
      </w:r>
      <w:r w:rsidR="009F1BC6">
        <w:rPr>
          <w:i/>
          <w:iCs/>
          <w:vertAlign w:val="subscript"/>
        </w:rPr>
        <w:t>e</w:t>
      </w:r>
      <w:r w:rsidRPr="00F2659C">
        <w:rPr>
          <w:rFonts w:hint="cs"/>
          <w:rtl/>
        </w:rPr>
        <w:t xml:space="preserve"> له كسب</w:t>
      </w:r>
      <w:r w:rsidRPr="00F2659C">
        <w:t xml:space="preserve"> </w:t>
      </w:r>
      <w:r w:rsidRPr="009F1BC6">
        <w:rPr>
          <w:i/>
          <w:iCs/>
        </w:rPr>
        <w:t>G</w:t>
      </w:r>
      <w:r w:rsidRPr="00F2659C">
        <w:t xml:space="preserve"> </w:t>
      </w:r>
      <w:r w:rsidRPr="00F2659C">
        <w:rPr>
          <w:rFonts w:hint="cs"/>
          <w:rtl/>
        </w:rPr>
        <w:t xml:space="preserve">تساوي </w:t>
      </w:r>
      <w:r w:rsidR="009F1BC6">
        <w:rPr>
          <w:i/>
          <w:iCs/>
        </w:rPr>
        <w:t>A</w:t>
      </w:r>
      <w:r w:rsidR="009F1BC6">
        <w:rPr>
          <w:i/>
          <w:iCs/>
          <w:vertAlign w:val="subscript"/>
        </w:rPr>
        <w:t>e</w:t>
      </w:r>
      <w:r w:rsidR="009F1BC6">
        <w:t> </w:t>
      </w:r>
      <w:r w:rsidR="009F1BC6" w:rsidRPr="00D82B23">
        <w:t>=</w:t>
      </w:r>
      <w:r w:rsidR="009F1BC6">
        <w:t> </w:t>
      </w:r>
      <w:r w:rsidR="009F1BC6">
        <w:rPr>
          <w:i/>
          <w:iCs/>
        </w:rPr>
        <w:t>G</w:t>
      </w:r>
      <w:r w:rsidR="009F1BC6">
        <w:t> </w:t>
      </w:r>
      <w:r w:rsidR="009F1BC6" w:rsidRPr="00D82B23">
        <w:sym w:font="Symbol" w:char="F06C"/>
      </w:r>
      <w:r w:rsidR="009F1BC6">
        <w:rPr>
          <w:vertAlign w:val="superscript"/>
        </w:rPr>
        <w:t>2</w:t>
      </w:r>
      <w:r w:rsidR="009F1BC6">
        <w:t>/4</w:t>
      </w:r>
      <w:r w:rsidR="009F1BC6" w:rsidRPr="00D82B23">
        <w:sym w:font="Symbol" w:char="F070"/>
      </w:r>
      <w:r w:rsidRPr="00F2659C">
        <w:rPr>
          <w:rFonts w:hint="cs"/>
          <w:rtl/>
        </w:rPr>
        <w:t xml:space="preserve">. وبالنسبة لهوائي استقبال </w:t>
      </w:r>
      <w:r w:rsidRPr="00F2659C">
        <w:t>MSG</w:t>
      </w:r>
      <w:r w:rsidRPr="00F2659C">
        <w:rPr>
          <w:rFonts w:hint="cs"/>
          <w:rtl/>
        </w:rPr>
        <w:t xml:space="preserve"> له كسب بمقدار</w:t>
      </w:r>
      <w:r w:rsidR="001F6CB4">
        <w:rPr>
          <w:rFonts w:hint="eastAsia"/>
          <w:rtl/>
        </w:rPr>
        <w:t> </w:t>
      </w:r>
      <w:r w:rsidRPr="00F2659C">
        <w:t>dB</w:t>
      </w:r>
      <w:r w:rsidR="001F6CB4">
        <w:t> 3</w:t>
      </w:r>
      <w:r w:rsidRPr="00F2659C">
        <w:rPr>
          <w:rFonts w:hint="cs"/>
          <w:rtl/>
        </w:rPr>
        <w:t>، تكون الفتحة الفعالة</w:t>
      </w:r>
      <w:r w:rsidR="009F1BC6">
        <w:rPr>
          <w:rFonts w:hint="cs"/>
          <w:rtl/>
        </w:rPr>
        <w:t xml:space="preserve"> </w:t>
      </w:r>
      <w:r w:rsidR="009F1BC6" w:rsidRPr="009F1BC6">
        <w:rPr>
          <w:vertAlign w:val="superscript"/>
        </w:rPr>
        <w:t>2</w:t>
      </w:r>
      <w:r w:rsidR="009F1BC6">
        <w:t>m 0,087</w:t>
      </w:r>
      <w:r w:rsidRPr="00F2659C">
        <w:rPr>
          <w:rFonts w:hint="cs"/>
          <w:rtl/>
        </w:rPr>
        <w:t>. لذلك يكون الحد الأقصى للتداخل الكلي المقبول والمحدد بوصفه الكثافة</w:t>
      </w:r>
      <w:r w:rsidRPr="00F2659C">
        <w:t>spfd </w:t>
      </w:r>
      <w:r w:rsidR="009F1BC6">
        <w:rPr>
          <w:rFonts w:hint="cs"/>
          <w:rtl/>
        </w:rPr>
        <w:t>:</w:t>
      </w:r>
    </w:p>
    <w:p w:rsidR="009F1BC6" w:rsidRDefault="009F1BC6" w:rsidP="009F1BC6">
      <w:pPr>
        <w:pStyle w:val="Equation"/>
        <w:jc w:val="center"/>
        <w:rPr>
          <w:lang w:val="es-ES"/>
        </w:rPr>
      </w:pPr>
      <w:r>
        <w:rPr>
          <w:position w:val="-12"/>
          <w:lang w:val="es-ES"/>
        </w:rPr>
        <w:object w:dxaOrig="2040" w:dyaOrig="360">
          <v:shape id="_x0000_i1073" type="#_x0000_t75" style="width:102.1pt;height:18.25pt" o:ole="">
            <v:imagedata r:id="rId100" o:title=""/>
          </v:shape>
          <o:OLEObject Type="Embed" ProgID="Equation.3" ShapeID="_x0000_i1073" DrawAspect="Content" ObjectID="_1407140026" r:id="rId101"/>
        </w:object>
      </w:r>
    </w:p>
    <w:p w:rsidR="00F2659C" w:rsidRPr="00F2659C" w:rsidRDefault="009F1BC6" w:rsidP="009F1BC6">
      <w:pPr>
        <w:jc w:val="center"/>
      </w:pPr>
      <w:r w:rsidRPr="00203A00">
        <w:rPr>
          <w:position w:val="-10"/>
          <w:lang w:val="es-ES"/>
        </w:rPr>
        <w:object w:dxaOrig="5500" w:dyaOrig="400">
          <v:shape id="_x0000_i1074" type="#_x0000_t75" style="width:275.1pt;height:20.4pt" o:ole="">
            <v:imagedata r:id="rId102" o:title=""/>
          </v:shape>
          <o:OLEObject Type="Embed" ProgID="Equation.3" ShapeID="_x0000_i1074" DrawAspect="Content" ObjectID="_1407140027" r:id="rId103"/>
        </w:object>
      </w:r>
    </w:p>
    <w:p w:rsidR="00F2659C" w:rsidRPr="00F2659C" w:rsidRDefault="00F2659C" w:rsidP="00D63655">
      <w:r w:rsidRPr="00F2659C">
        <w:rPr>
          <w:rFonts w:hint="cs"/>
          <w:rtl/>
        </w:rPr>
        <w:t>ويجب أ</w:t>
      </w:r>
      <w:r w:rsidR="00A05949">
        <w:rPr>
          <w:rFonts w:hint="cs"/>
          <w:rtl/>
        </w:rPr>
        <w:t>لا </w:t>
      </w:r>
      <w:r w:rsidRPr="00F2659C">
        <w:rPr>
          <w:rFonts w:hint="cs"/>
          <w:rtl/>
        </w:rPr>
        <w:t>تتجاوز السوية القصوى للتداخل شبيه الضوضاء في النطاق العريض في النطاق</w:t>
      </w:r>
      <w:r w:rsidR="00C6744A">
        <w:rPr>
          <w:rFonts w:hint="cs"/>
          <w:rtl/>
        </w:rPr>
        <w:t xml:space="preserve"> </w:t>
      </w:r>
      <w:r w:rsidR="00C6744A">
        <w:t>MHz 406,1</w:t>
      </w:r>
      <w:r w:rsidR="00C6744A">
        <w:noBreakHyphen/>
        <w:t>406</w:t>
      </w:r>
      <w:r w:rsidR="00C6744A">
        <w:rPr>
          <w:rFonts w:hint="cs"/>
          <w:rtl/>
        </w:rPr>
        <w:t xml:space="preserve"> </w:t>
      </w:r>
      <w:r w:rsidRPr="00F2659C">
        <w:rPr>
          <w:rFonts w:hint="cs"/>
          <w:rtl/>
        </w:rPr>
        <w:t>مقيسة عند هوائي ساتل</w:t>
      </w:r>
      <w:r w:rsidRPr="00F2659C">
        <w:t xml:space="preserve"> MSG </w:t>
      </w:r>
      <w:r w:rsidRPr="00F2659C">
        <w:rPr>
          <w:rFonts w:hint="cs"/>
          <w:rtl/>
        </w:rPr>
        <w:t xml:space="preserve">مقدار </w:t>
      </w:r>
      <w:r w:rsidR="009F1BC6">
        <w:rPr>
          <w:rFonts w:hint="cs"/>
          <w:rtl/>
        </w:rPr>
        <w:t>-</w:t>
      </w:r>
      <w:r w:rsidR="00D63655">
        <w:t>dB</w:t>
      </w:r>
      <w:r w:rsidR="009F1BC6">
        <w:t>(W/</w:t>
      </w:r>
      <w:r w:rsidR="00A17422">
        <w:t>(</w:t>
      </w:r>
      <w:r w:rsidR="009F1BC6">
        <w:t>m</w:t>
      </w:r>
      <w:r w:rsidR="009F1BC6" w:rsidRPr="00A17422">
        <w:rPr>
          <w:vertAlign w:val="superscript"/>
        </w:rPr>
        <w:t>2</w:t>
      </w:r>
      <w:r w:rsidR="009F1BC6">
        <w:t xml:space="preserve"> . Hz)) 206,4</w:t>
      </w:r>
      <w:r w:rsidR="009F1BC6">
        <w:rPr>
          <w:rFonts w:hint="cs"/>
          <w:rtl/>
          <w:lang w:bidi="ar-EG"/>
        </w:rPr>
        <w:t>.</w:t>
      </w:r>
    </w:p>
    <w:p w:rsidR="00F2659C" w:rsidRPr="00F2659C" w:rsidRDefault="00FA0375" w:rsidP="00A17422">
      <w:pPr>
        <w:pStyle w:val="Heading1"/>
        <w:spacing w:before="480"/>
      </w:pPr>
      <w:r>
        <w:t>3</w:t>
      </w:r>
      <w:r w:rsidR="00F2659C" w:rsidRPr="00F2659C">
        <w:tab/>
      </w:r>
      <w:r w:rsidR="00F2659C" w:rsidRPr="00F2659C">
        <w:rPr>
          <w:rFonts w:hint="cs"/>
          <w:rtl/>
        </w:rPr>
        <w:t xml:space="preserve">إجراءات لحساب سوية التداخل في قناة </w:t>
      </w:r>
      <w:r w:rsidR="00A17422">
        <w:t>MSG </w:t>
      </w:r>
      <w:r w:rsidR="00F2659C" w:rsidRPr="00F2659C">
        <w:t>SARR</w:t>
      </w:r>
      <w:r w:rsidR="00F2659C" w:rsidRPr="00F2659C">
        <w:rPr>
          <w:rFonts w:hint="cs"/>
          <w:rtl/>
        </w:rPr>
        <w:t xml:space="preserve"> بتردد </w:t>
      </w:r>
      <w:r w:rsidR="009F1BC6">
        <w:t>406</w:t>
      </w:r>
      <w:r w:rsidR="00F2659C" w:rsidRPr="00F2659C">
        <w:rPr>
          <w:rFonts w:hint="cs"/>
          <w:rtl/>
        </w:rPr>
        <w:t xml:space="preserve"> </w:t>
      </w:r>
      <w:r w:rsidR="00F2659C" w:rsidRPr="00F2659C">
        <w:t>MHz</w:t>
      </w:r>
    </w:p>
    <w:p w:rsidR="00F2659C" w:rsidRPr="00F2659C" w:rsidRDefault="00F2659C" w:rsidP="00341012">
      <w:r w:rsidRPr="00F2659C">
        <w:rPr>
          <w:rFonts w:hint="cs"/>
          <w:rtl/>
        </w:rPr>
        <w:t xml:space="preserve">غالباً </w:t>
      </w:r>
      <w:r w:rsidR="00A05949">
        <w:rPr>
          <w:rFonts w:hint="cs"/>
          <w:rtl/>
        </w:rPr>
        <w:t>ما </w:t>
      </w:r>
      <w:r w:rsidRPr="00F2659C">
        <w:rPr>
          <w:rFonts w:hint="cs"/>
          <w:rtl/>
        </w:rPr>
        <w:t xml:space="preserve">يكون التداخل في نظام </w:t>
      </w:r>
      <w:r w:rsidRPr="00F2659C">
        <w:t>Cospas-Sarsat</w:t>
      </w:r>
      <w:r w:rsidRPr="00F2659C">
        <w:rPr>
          <w:rFonts w:hint="cs"/>
          <w:rtl/>
        </w:rPr>
        <w:t xml:space="preserve"> نتيجة بث خارج النطاق من خدمات في النطاقات المجاورة أو شبه</w:t>
      </w:r>
      <w:r w:rsidR="00341012">
        <w:rPr>
          <w:rFonts w:hint="eastAsia"/>
          <w:rtl/>
        </w:rPr>
        <w:t> </w:t>
      </w:r>
      <w:r w:rsidRPr="00F2659C">
        <w:rPr>
          <w:rFonts w:hint="cs"/>
          <w:rtl/>
        </w:rPr>
        <w:t>المجاورة.</w:t>
      </w:r>
    </w:p>
    <w:p w:rsidR="00F2659C" w:rsidRPr="00F2659C" w:rsidRDefault="00F2659C" w:rsidP="009F1BC6">
      <w:r w:rsidRPr="00F2659C">
        <w:rPr>
          <w:rFonts w:hint="cs"/>
          <w:rtl/>
        </w:rPr>
        <w:t xml:space="preserve">ويجب تفحص عرض نطاق الإرسال لتحديد </w:t>
      </w:r>
      <w:r w:rsidR="00A05949">
        <w:rPr>
          <w:rFonts w:hint="cs"/>
          <w:rtl/>
        </w:rPr>
        <w:t>ما </w:t>
      </w:r>
      <w:r w:rsidRPr="00F2659C">
        <w:rPr>
          <w:rFonts w:hint="cs"/>
          <w:rtl/>
        </w:rPr>
        <w:t>إذا كانت الطاقة مرسلة في النطاق</w:t>
      </w:r>
      <w:r w:rsidR="009F1BC6">
        <w:rPr>
          <w:rFonts w:hint="cs"/>
          <w:rtl/>
        </w:rPr>
        <w:t xml:space="preserve"> </w:t>
      </w:r>
      <w:r w:rsidR="009F1BC6">
        <w:t>MHz 406,1</w:t>
      </w:r>
      <w:r w:rsidR="009F1BC6">
        <w:noBreakHyphen/>
        <w:t>406</w:t>
      </w:r>
      <w:r w:rsidRPr="00F2659C">
        <w:rPr>
          <w:rFonts w:hint="cs"/>
          <w:rtl/>
        </w:rPr>
        <w:t>. و</w:t>
      </w:r>
      <w:r w:rsidR="00A05949">
        <w:rPr>
          <w:rFonts w:hint="cs"/>
          <w:rtl/>
        </w:rPr>
        <w:t>لا </w:t>
      </w:r>
      <w:r w:rsidRPr="00F2659C">
        <w:rPr>
          <w:rFonts w:hint="cs"/>
          <w:rtl/>
        </w:rPr>
        <w:t>بد من العناية بصفة خاصة لدى تحليل أثر الأنظمة المتنقلة (مثل السواتل غير المستقرة بالنسبة إلى الأرض والمرسلات المحمولة جواً) لكي تؤخذ في الحسبان آثار زحزحة دوبلر المتولدة نتيجة تنقلها.</w:t>
      </w:r>
    </w:p>
    <w:p w:rsidR="00F2659C" w:rsidRPr="00F2659C" w:rsidRDefault="00F2659C" w:rsidP="00D63655">
      <w:r w:rsidRPr="00F2659C">
        <w:rPr>
          <w:rFonts w:hint="cs"/>
          <w:rtl/>
        </w:rPr>
        <w:t>ويجري حساب سوية التداخل من كل المصادر التي ترسل الطاقة في النطاق معبراً عنها كسوية كثافة</w:t>
      </w:r>
      <w:r w:rsidRPr="00F2659C">
        <w:t xml:space="preserve"> spfd </w:t>
      </w:r>
      <w:r w:rsidRPr="00F2659C">
        <w:rPr>
          <w:rFonts w:hint="cs"/>
          <w:rtl/>
        </w:rPr>
        <w:t>عند هوائي الساتل. ويجب أ</w:t>
      </w:r>
      <w:r w:rsidR="00A05949">
        <w:rPr>
          <w:rFonts w:hint="cs"/>
          <w:rtl/>
        </w:rPr>
        <w:t>لا </w:t>
      </w:r>
      <w:r w:rsidRPr="00F2659C">
        <w:rPr>
          <w:rFonts w:hint="cs"/>
          <w:rtl/>
        </w:rPr>
        <w:t>تتجاوز السوية الكلية لجميع مصادر التداخل مقدار</w:t>
      </w:r>
      <w:r w:rsidR="009F1BC6">
        <w:rPr>
          <w:rFonts w:hint="cs"/>
          <w:rtl/>
        </w:rPr>
        <w:t xml:space="preserve"> -</w:t>
      </w:r>
      <w:r w:rsidR="00D63655">
        <w:t>dB</w:t>
      </w:r>
      <w:r w:rsidRPr="00F2659C">
        <w:t>(W/(m</w:t>
      </w:r>
      <w:r w:rsidRPr="00341012">
        <w:rPr>
          <w:vertAlign w:val="superscript"/>
        </w:rPr>
        <w:t>2</w:t>
      </w:r>
      <w:r w:rsidRPr="00F2659C">
        <w:t> ∙ Hz))</w:t>
      </w:r>
      <w:r w:rsidR="009F1BC6">
        <w:t> 206,4</w:t>
      </w:r>
      <w:r w:rsidR="009F1BC6">
        <w:rPr>
          <w:rFonts w:hint="cs"/>
          <w:rtl/>
          <w:lang w:bidi="ar-EG"/>
        </w:rPr>
        <w:t xml:space="preserve"> </w:t>
      </w:r>
      <w:r w:rsidRPr="00F2659C">
        <w:rPr>
          <w:rFonts w:hint="cs"/>
          <w:rtl/>
        </w:rPr>
        <w:t>في أي مكان ضمن هذا</w:t>
      </w:r>
      <w:r w:rsidR="00341012">
        <w:rPr>
          <w:rFonts w:hint="eastAsia"/>
          <w:rtl/>
        </w:rPr>
        <w:t> </w:t>
      </w:r>
      <w:r w:rsidRPr="00F2659C">
        <w:rPr>
          <w:rFonts w:hint="cs"/>
          <w:rtl/>
        </w:rPr>
        <w:t>المدى.</w:t>
      </w:r>
    </w:p>
    <w:p w:rsidR="004966EE" w:rsidRDefault="004966EE">
      <w:pPr>
        <w:overflowPunct/>
        <w:autoSpaceDE/>
        <w:autoSpaceDN/>
        <w:bidi w:val="0"/>
        <w:adjustRightInd/>
        <w:spacing w:before="0" w:line="240" w:lineRule="auto"/>
        <w:jc w:val="left"/>
        <w:textAlignment w:val="auto"/>
        <w:rPr>
          <w:rFonts w:ascii="Times New Roman Bold" w:hAnsi="Times New Roman Bold"/>
          <w:b/>
          <w:bCs/>
          <w:sz w:val="28"/>
          <w:szCs w:val="40"/>
          <w:rtl/>
        </w:rPr>
      </w:pPr>
      <w:bookmarkStart w:id="2" w:name="OLE_LINK1"/>
      <w:r>
        <w:rPr>
          <w:rtl/>
        </w:rPr>
        <w:br w:type="page"/>
      </w:r>
    </w:p>
    <w:p w:rsidR="002F503C" w:rsidRPr="00D63655" w:rsidRDefault="00F2659C" w:rsidP="00E024D3">
      <w:pPr>
        <w:pStyle w:val="AnnexNotitle"/>
        <w:rPr>
          <w:rtl/>
        </w:rPr>
      </w:pPr>
      <w:r w:rsidRPr="00D63655">
        <w:rPr>
          <w:rFonts w:hint="cs"/>
          <w:rtl/>
        </w:rPr>
        <w:lastRenderedPageBreak/>
        <w:t xml:space="preserve">الملحق </w:t>
      </w:r>
      <w:r w:rsidR="002F503C" w:rsidRPr="00D63655">
        <w:t>8</w:t>
      </w:r>
    </w:p>
    <w:p w:rsidR="00F2659C" w:rsidRPr="009F1BC6" w:rsidRDefault="00F2659C" w:rsidP="00E024D3">
      <w:pPr>
        <w:pStyle w:val="AnnexNotitle"/>
      </w:pPr>
      <w:r w:rsidRPr="002F503C">
        <w:rPr>
          <w:rFonts w:hint="cs"/>
          <w:rtl/>
        </w:rPr>
        <w:t xml:space="preserve">معايير الحماية لأجهزة البحث والإنقاذ في نظام </w:t>
      </w:r>
      <w:r w:rsidRPr="002F503C">
        <w:t>Cospas-Sarsat</w:t>
      </w:r>
      <w:r w:rsidR="009F1BC6">
        <w:rPr>
          <w:rtl/>
        </w:rPr>
        <w:br/>
      </w:r>
      <w:r w:rsidRPr="002F503C">
        <w:rPr>
          <w:rFonts w:hint="cs"/>
          <w:rtl/>
        </w:rPr>
        <w:t>في النطاق</w:t>
      </w:r>
      <w:r w:rsidR="009F1BC6">
        <w:rPr>
          <w:rFonts w:hint="cs"/>
          <w:rtl/>
        </w:rPr>
        <w:t xml:space="preserve"> </w:t>
      </w:r>
      <w:r w:rsidR="009F1BC6">
        <w:t>MHz 406,1</w:t>
      </w:r>
      <w:r w:rsidR="009F1BC6">
        <w:noBreakHyphen/>
        <w:t>406</w:t>
      </w:r>
      <w:r w:rsidR="009F1BC6">
        <w:rPr>
          <w:rFonts w:hint="cs"/>
          <w:rtl/>
        </w:rPr>
        <w:t xml:space="preserve"> </w:t>
      </w:r>
      <w:r w:rsidRPr="009F1BC6">
        <w:rPr>
          <w:rFonts w:hint="cs"/>
          <w:rtl/>
        </w:rPr>
        <w:t xml:space="preserve">(سواتل </w:t>
      </w:r>
      <w:r w:rsidRPr="009F1BC6">
        <w:t>SAR/Electro</w:t>
      </w:r>
      <w:r w:rsidRPr="009F1BC6">
        <w:rPr>
          <w:rFonts w:hint="cs"/>
          <w:rtl/>
        </w:rPr>
        <w:t>)</w:t>
      </w:r>
    </w:p>
    <w:p w:rsidR="00F2659C" w:rsidRPr="00F2659C" w:rsidRDefault="00FA0375" w:rsidP="002F503C">
      <w:pPr>
        <w:pStyle w:val="Heading1"/>
        <w:rPr>
          <w:rtl/>
          <w:lang w:bidi="ar-EG"/>
        </w:rPr>
      </w:pPr>
      <w:r>
        <w:t>1</w:t>
      </w:r>
      <w:r w:rsidR="00F2659C" w:rsidRPr="00F2659C">
        <w:tab/>
      </w:r>
      <w:r w:rsidR="00F2659C" w:rsidRPr="00F2659C">
        <w:rPr>
          <w:rFonts w:hint="cs"/>
          <w:rtl/>
        </w:rPr>
        <w:t>مقدمة</w:t>
      </w:r>
    </w:p>
    <w:p w:rsidR="00F2659C" w:rsidRPr="00F2659C" w:rsidRDefault="00F2659C" w:rsidP="00B25D18">
      <w:r w:rsidRPr="00F2659C">
        <w:rPr>
          <w:rFonts w:hint="cs"/>
          <w:rtl/>
        </w:rPr>
        <w:t xml:space="preserve">تتلقى مكررات </w:t>
      </w:r>
      <w:r w:rsidRPr="00F2659C">
        <w:rPr>
          <w:rtl/>
        </w:rPr>
        <w:t xml:space="preserve">البحث والإنقاذ في نظام </w:t>
      </w:r>
      <w:r w:rsidRPr="00F2659C">
        <w:t>Cospas-Sarsat</w:t>
      </w:r>
      <w:r w:rsidRPr="00F2659C">
        <w:rPr>
          <w:rFonts w:hint="cs"/>
          <w:rtl/>
        </w:rPr>
        <w:t xml:space="preserve"> على متن سواتل </w:t>
      </w:r>
      <w:r w:rsidRPr="00F2659C">
        <w:t>Electro</w:t>
      </w:r>
      <w:r w:rsidRPr="00F2659C">
        <w:rPr>
          <w:rFonts w:hint="cs"/>
          <w:rtl/>
        </w:rPr>
        <w:t xml:space="preserve"> الإشارات من منارات الاستغاثة الراديوية بتردد</w:t>
      </w:r>
      <w:r w:rsidR="009F1BC6">
        <w:rPr>
          <w:rFonts w:hint="cs"/>
          <w:rtl/>
        </w:rPr>
        <w:t xml:space="preserve"> </w:t>
      </w:r>
      <w:r w:rsidR="009F1BC6">
        <w:t>MHz 406</w:t>
      </w:r>
      <w:r w:rsidRPr="00F2659C">
        <w:rPr>
          <w:rFonts w:hint="cs"/>
          <w:rtl/>
        </w:rPr>
        <w:t xml:space="preserve"> وترحّل هذه الإشارات إلى مطاريف</w:t>
      </w:r>
      <w:r w:rsidRPr="00F2659C">
        <w:t xml:space="preserve"> GEOLUT </w:t>
      </w:r>
      <w:r w:rsidRPr="00F2659C">
        <w:rPr>
          <w:rFonts w:hint="cs"/>
          <w:rtl/>
        </w:rPr>
        <w:t xml:space="preserve">في نظام </w:t>
      </w:r>
      <w:r w:rsidRPr="00F2659C">
        <w:t>Cospas-Sarsat</w:t>
      </w:r>
      <w:r w:rsidRPr="00F2659C">
        <w:rPr>
          <w:rFonts w:hint="cs"/>
          <w:rtl/>
        </w:rPr>
        <w:t xml:space="preserve"> في ترددات الوصلة الهابطة في</w:t>
      </w:r>
      <w:r w:rsidR="0007623B">
        <w:rPr>
          <w:rFonts w:hint="eastAsia"/>
          <w:rtl/>
        </w:rPr>
        <w:t> </w:t>
      </w:r>
      <w:r w:rsidRPr="00F2659C">
        <w:rPr>
          <w:rFonts w:hint="cs"/>
          <w:rtl/>
        </w:rPr>
        <w:t>النطاق</w:t>
      </w:r>
      <w:r w:rsidR="0007623B">
        <w:rPr>
          <w:rFonts w:hint="cs"/>
          <w:rtl/>
        </w:rPr>
        <w:t xml:space="preserve"> </w:t>
      </w:r>
      <w:r w:rsidR="0007623B">
        <w:t>MHz 1 545</w:t>
      </w:r>
      <w:r w:rsidR="00C6744A">
        <w:noBreakHyphen/>
      </w:r>
      <w:r w:rsidR="0007623B">
        <w:t>1 544</w:t>
      </w:r>
      <w:r w:rsidRPr="00F2659C">
        <w:rPr>
          <w:rFonts w:hint="cs"/>
          <w:rtl/>
        </w:rPr>
        <w:t>. ويتمخ</w:t>
      </w:r>
      <w:r w:rsidR="0007623B">
        <w:rPr>
          <w:rFonts w:hint="cs"/>
          <w:rtl/>
        </w:rPr>
        <w:t>ّ</w:t>
      </w:r>
      <w:r w:rsidRPr="00F2659C">
        <w:rPr>
          <w:rFonts w:hint="cs"/>
          <w:rtl/>
        </w:rPr>
        <w:t xml:space="preserve">ض التحليل الوارد في هذا الملحق عن معايير الحماية من التداخل في النطاق </w:t>
      </w:r>
      <w:r w:rsidR="0007623B">
        <w:t>MHz 406,1</w:t>
      </w:r>
      <w:r w:rsidR="0007623B">
        <w:noBreakHyphen/>
        <w:t>406</w:t>
      </w:r>
      <w:r w:rsidR="004966EE">
        <w:t>,0</w:t>
      </w:r>
      <w:r w:rsidR="0007623B">
        <w:rPr>
          <w:rFonts w:hint="cs"/>
          <w:rtl/>
          <w:lang w:bidi="ar-EG"/>
        </w:rPr>
        <w:t xml:space="preserve"> </w:t>
      </w:r>
      <w:r w:rsidRPr="00F2659C">
        <w:rPr>
          <w:rFonts w:hint="cs"/>
          <w:rtl/>
        </w:rPr>
        <w:t xml:space="preserve">لخدمات </w:t>
      </w:r>
      <w:r w:rsidRPr="00F2659C">
        <w:t>Electro GEOSAR</w:t>
      </w:r>
      <w:r w:rsidRPr="00F2659C">
        <w:rPr>
          <w:rFonts w:hint="cs"/>
          <w:rtl/>
        </w:rPr>
        <w:t>.</w:t>
      </w:r>
    </w:p>
    <w:p w:rsidR="00F2659C" w:rsidRPr="00F2659C" w:rsidRDefault="00FA0375" w:rsidP="0007623B">
      <w:pPr>
        <w:pStyle w:val="Heading1"/>
      </w:pPr>
      <w:r>
        <w:t>2</w:t>
      </w:r>
      <w:r w:rsidR="00F2659C" w:rsidRPr="00F2659C">
        <w:tab/>
      </w:r>
      <w:r w:rsidR="00F2659C" w:rsidRPr="00F2659C">
        <w:rPr>
          <w:rFonts w:hint="cs"/>
          <w:rtl/>
        </w:rPr>
        <w:t>الحد الأدنى من الأداء المقبول لتحري إشارات م</w:t>
      </w:r>
      <w:r w:rsidR="0007623B">
        <w:rPr>
          <w:rFonts w:hint="cs"/>
          <w:rtl/>
        </w:rPr>
        <w:t>نارات الاستغاثة الراديوية بتردد</w:t>
      </w:r>
      <w:r w:rsidR="00F2659C" w:rsidRPr="00F2659C">
        <w:rPr>
          <w:rFonts w:hint="cs"/>
          <w:rtl/>
        </w:rPr>
        <w:t xml:space="preserve"> </w:t>
      </w:r>
      <w:r w:rsidR="00F2659C" w:rsidRPr="00F2659C">
        <w:t>MHz</w:t>
      </w:r>
      <w:r w:rsidR="0007623B">
        <w:t> 406</w:t>
      </w:r>
      <w:r w:rsidR="00F2659C" w:rsidRPr="00F2659C">
        <w:rPr>
          <w:rFonts w:hint="cs"/>
          <w:rtl/>
        </w:rPr>
        <w:t xml:space="preserve"> المرح</w:t>
      </w:r>
      <w:r w:rsidR="0007623B">
        <w:rPr>
          <w:rFonts w:hint="cs"/>
          <w:rtl/>
        </w:rPr>
        <w:t>ّ</w:t>
      </w:r>
      <w:r w:rsidR="00F2659C" w:rsidRPr="00F2659C">
        <w:rPr>
          <w:rFonts w:hint="cs"/>
          <w:rtl/>
        </w:rPr>
        <w:t xml:space="preserve">لة عبر سواتل </w:t>
      </w:r>
      <w:r w:rsidR="00F2659C" w:rsidRPr="00F2659C">
        <w:t>Electro</w:t>
      </w:r>
    </w:p>
    <w:p w:rsidR="00F2659C" w:rsidRPr="00F2659C" w:rsidRDefault="00F2659C" w:rsidP="004966EE">
      <w:r w:rsidRPr="00F2659C">
        <w:rPr>
          <w:rFonts w:hint="cs"/>
          <w:rtl/>
        </w:rPr>
        <w:t>حرصاً على موثوقية تحر</w:t>
      </w:r>
      <w:r w:rsidR="0007623B">
        <w:rPr>
          <w:rFonts w:hint="cs"/>
          <w:rtl/>
        </w:rPr>
        <w:t>ّ</w:t>
      </w:r>
      <w:r w:rsidRPr="00F2659C">
        <w:rPr>
          <w:rFonts w:hint="cs"/>
          <w:rtl/>
        </w:rPr>
        <w:t xml:space="preserve">ي منارات الاستغاثة الراديوية بتردد </w:t>
      </w:r>
      <w:r w:rsidR="0007623B">
        <w:t>406</w:t>
      </w:r>
      <w:r w:rsidR="0007623B">
        <w:rPr>
          <w:rFonts w:hint="eastAsia"/>
          <w:rtl/>
        </w:rPr>
        <w:t> </w:t>
      </w:r>
      <w:r w:rsidRPr="00F2659C">
        <w:t>MHz</w:t>
      </w:r>
      <w:r w:rsidRPr="00F2659C">
        <w:rPr>
          <w:rFonts w:hint="cs"/>
          <w:rtl/>
        </w:rPr>
        <w:t xml:space="preserve"> باستخدام المكررات الساتلية</w:t>
      </w:r>
      <w:r w:rsidRPr="00F2659C">
        <w:t xml:space="preserve"> Electro </w:t>
      </w:r>
      <w:r w:rsidRPr="00F2659C">
        <w:rPr>
          <w:rFonts w:hint="cs"/>
          <w:rtl/>
        </w:rPr>
        <w:t>بتردد</w:t>
      </w:r>
      <w:r w:rsidR="0007623B">
        <w:rPr>
          <w:rFonts w:hint="eastAsia"/>
          <w:rtl/>
        </w:rPr>
        <w:t> </w:t>
      </w:r>
      <w:r w:rsidR="0007623B">
        <w:t>MHz 406</w:t>
      </w:r>
      <w:r w:rsidRPr="00F2659C">
        <w:rPr>
          <w:rFonts w:hint="cs"/>
          <w:rtl/>
        </w:rPr>
        <w:t>، يجب أ</w:t>
      </w:r>
      <w:r w:rsidR="00A05949">
        <w:rPr>
          <w:rFonts w:hint="cs"/>
          <w:rtl/>
        </w:rPr>
        <w:t>لا </w:t>
      </w:r>
      <w:r w:rsidRPr="00F2659C">
        <w:rPr>
          <w:rFonts w:hint="cs"/>
          <w:rtl/>
        </w:rPr>
        <w:t xml:space="preserve">يتجاوز معدل خطأ البتات </w:t>
      </w:r>
      <w:r w:rsidR="0007623B">
        <w:t>(</w:t>
      </w:r>
      <w:r w:rsidRPr="00F2659C">
        <w:t>BER</w:t>
      </w:r>
      <w:r w:rsidR="0007623B">
        <w:t>)</w:t>
      </w:r>
      <w:r w:rsidRPr="00F2659C">
        <w:rPr>
          <w:rFonts w:hint="cs"/>
          <w:rtl/>
        </w:rPr>
        <w:t xml:space="preserve"> في القناة مقدار</w:t>
      </w:r>
      <w:r w:rsidR="0007623B">
        <w:rPr>
          <w:rFonts w:hint="cs"/>
          <w:rtl/>
        </w:rPr>
        <w:t xml:space="preserve"> </w:t>
      </w:r>
      <w:r w:rsidR="0007623B" w:rsidRPr="0007623B">
        <w:rPr>
          <w:vertAlign w:val="superscript"/>
        </w:rPr>
        <w:t>5</w:t>
      </w:r>
      <w:r w:rsidR="004966EE">
        <w:rPr>
          <w:vertAlign w:val="superscript"/>
        </w:rPr>
        <w:sym w:font="Symbol" w:char="F02D"/>
      </w:r>
      <w:r w:rsidR="0007623B">
        <w:t>10 </w:t>
      </w:r>
      <w:r w:rsidR="0007623B">
        <w:rPr>
          <w:rFonts w:hint="cs"/>
        </w:rPr>
        <w:t>×</w:t>
      </w:r>
      <w:r w:rsidR="0007623B">
        <w:t> 5</w:t>
      </w:r>
      <w:r w:rsidRPr="00F2659C">
        <w:rPr>
          <w:rFonts w:hint="cs"/>
          <w:rtl/>
        </w:rPr>
        <w:t>.</w:t>
      </w:r>
    </w:p>
    <w:p w:rsidR="00F2659C" w:rsidRPr="00F2659C" w:rsidRDefault="00FA0375" w:rsidP="0007623B">
      <w:pPr>
        <w:pStyle w:val="Heading1"/>
      </w:pPr>
      <w:r>
        <w:t>3</w:t>
      </w:r>
      <w:r w:rsidR="00F2659C" w:rsidRPr="00F2659C">
        <w:tab/>
      </w:r>
      <w:r w:rsidR="00F2659C" w:rsidRPr="00F2659C">
        <w:rPr>
          <w:rFonts w:hint="cs"/>
          <w:rtl/>
        </w:rPr>
        <w:t xml:space="preserve">تحليل كثافة تدفق القدرة الطيفية </w:t>
      </w:r>
      <w:r w:rsidR="0007623B">
        <w:t>(</w:t>
      </w:r>
      <w:r w:rsidR="00F2659C" w:rsidRPr="00F2659C">
        <w:t>spfd</w:t>
      </w:r>
      <w:r w:rsidR="0007623B">
        <w:t>)</w:t>
      </w:r>
      <w:r w:rsidR="00F2659C" w:rsidRPr="00F2659C">
        <w:rPr>
          <w:rFonts w:hint="cs"/>
          <w:rtl/>
        </w:rPr>
        <w:t xml:space="preserve"> التي تسب</w:t>
      </w:r>
      <w:r w:rsidR="0007623B">
        <w:rPr>
          <w:rFonts w:hint="cs"/>
          <w:rtl/>
        </w:rPr>
        <w:t>ّ</w:t>
      </w:r>
      <w:r w:rsidR="00F2659C" w:rsidRPr="00F2659C">
        <w:rPr>
          <w:rFonts w:hint="cs"/>
          <w:rtl/>
        </w:rPr>
        <w:t>ب التداخل</w:t>
      </w:r>
      <w:r w:rsidR="00F2659C" w:rsidRPr="00F2659C">
        <w:t xml:space="preserve"> </w:t>
      </w:r>
    </w:p>
    <w:p w:rsidR="00F2659C" w:rsidRDefault="00F2659C" w:rsidP="0007623B">
      <w:pPr>
        <w:rPr>
          <w:rtl/>
        </w:rPr>
      </w:pPr>
      <w:r w:rsidRPr="00F2659C">
        <w:rPr>
          <w:rFonts w:hint="cs"/>
          <w:rtl/>
        </w:rPr>
        <w:t xml:space="preserve">يتم اشتقاق معدل </w:t>
      </w:r>
      <w:r w:rsidRPr="00F2659C">
        <w:t>BER</w:t>
      </w:r>
      <w:r w:rsidRPr="00F2659C">
        <w:rPr>
          <w:rFonts w:hint="cs"/>
          <w:rtl/>
        </w:rPr>
        <w:t xml:space="preserve"> لقناة اتصالات </w:t>
      </w:r>
      <w:r w:rsidR="00A05949">
        <w:rPr>
          <w:rFonts w:hint="cs"/>
          <w:rtl/>
        </w:rPr>
        <w:t>ما </w:t>
      </w:r>
      <w:r w:rsidRPr="00F2659C">
        <w:rPr>
          <w:rFonts w:hint="cs"/>
          <w:rtl/>
        </w:rPr>
        <w:t xml:space="preserve">من نسبة الطاقة المحتواة في كل بتة بيانات، </w:t>
      </w:r>
      <w:r w:rsidR="0007623B" w:rsidRPr="005D1052">
        <w:rPr>
          <w:i/>
          <w:iCs/>
        </w:rPr>
        <w:t>E</w:t>
      </w:r>
      <w:r w:rsidR="0007623B" w:rsidRPr="005D1052">
        <w:rPr>
          <w:i/>
          <w:iCs/>
          <w:vertAlign w:val="subscript"/>
        </w:rPr>
        <w:t>b</w:t>
      </w:r>
      <w:r w:rsidRPr="00F2659C">
        <w:rPr>
          <w:rFonts w:hint="cs"/>
          <w:rtl/>
        </w:rPr>
        <w:t>، إلى كثافة الضوضاء. ويتألف</w:t>
      </w:r>
      <w:r w:rsidR="0007623B">
        <w:rPr>
          <w:rFonts w:hint="eastAsia"/>
          <w:rtl/>
        </w:rPr>
        <w:t> </w:t>
      </w:r>
      <w:r w:rsidRPr="0007623B">
        <w:rPr>
          <w:rFonts w:hint="cs"/>
          <w:spacing w:val="4"/>
          <w:rtl/>
        </w:rPr>
        <w:t xml:space="preserve">مجموع كثافة الضوضاء من الضوضاء الناجمة عن معدات نظام </w:t>
      </w:r>
      <w:r w:rsidRPr="0007623B">
        <w:rPr>
          <w:spacing w:val="4"/>
        </w:rPr>
        <w:t>Cospas-Sarsat</w:t>
      </w:r>
      <w:r w:rsidRPr="0007623B">
        <w:rPr>
          <w:rFonts w:hint="cs"/>
          <w:spacing w:val="4"/>
          <w:rtl/>
        </w:rPr>
        <w:t xml:space="preserve">، </w:t>
      </w:r>
      <w:r w:rsidR="0007623B" w:rsidRPr="005D1052">
        <w:rPr>
          <w:i/>
          <w:iCs/>
        </w:rPr>
        <w:t>N</w:t>
      </w:r>
      <w:r w:rsidR="0007623B" w:rsidRPr="005D1052">
        <w:rPr>
          <w:vertAlign w:val="subscript"/>
        </w:rPr>
        <w:t>0</w:t>
      </w:r>
      <w:r w:rsidRPr="0007623B">
        <w:rPr>
          <w:rFonts w:hint="cs"/>
          <w:spacing w:val="4"/>
          <w:rtl/>
        </w:rPr>
        <w:t xml:space="preserve">، والضوضاء الناجمة عن التداخل من أنظمة أخرى، </w:t>
      </w:r>
      <w:r w:rsidR="0007623B" w:rsidRPr="005D1052">
        <w:rPr>
          <w:i/>
          <w:iCs/>
        </w:rPr>
        <w:t>I</w:t>
      </w:r>
      <w:r w:rsidR="0007623B" w:rsidRPr="005D1052">
        <w:rPr>
          <w:vertAlign w:val="subscript"/>
        </w:rPr>
        <w:t>0</w:t>
      </w:r>
      <w:r w:rsidRPr="0007623B">
        <w:rPr>
          <w:rFonts w:hint="cs"/>
          <w:spacing w:val="4"/>
          <w:rtl/>
        </w:rPr>
        <w:t xml:space="preserve">. ويصور الشكل </w:t>
      </w:r>
      <w:r w:rsidR="0007623B">
        <w:rPr>
          <w:spacing w:val="4"/>
        </w:rPr>
        <w:t>9</w:t>
      </w:r>
      <w:r w:rsidRPr="0007623B">
        <w:rPr>
          <w:rFonts w:hint="cs"/>
          <w:spacing w:val="4"/>
          <w:rtl/>
        </w:rPr>
        <w:t xml:space="preserve"> قناة حمولة </w:t>
      </w:r>
      <w:r w:rsidRPr="0007623B">
        <w:rPr>
          <w:spacing w:val="4"/>
        </w:rPr>
        <w:t>Electro SAR</w:t>
      </w:r>
      <w:r w:rsidRPr="0007623B">
        <w:rPr>
          <w:rFonts w:hint="cs"/>
          <w:spacing w:val="4"/>
          <w:rtl/>
        </w:rPr>
        <w:t xml:space="preserve"> بتردد </w:t>
      </w:r>
      <w:r w:rsidRPr="0007623B">
        <w:rPr>
          <w:spacing w:val="4"/>
        </w:rPr>
        <w:t>MHz</w:t>
      </w:r>
      <w:r w:rsidR="0007623B">
        <w:rPr>
          <w:spacing w:val="4"/>
        </w:rPr>
        <w:t> 406</w:t>
      </w:r>
      <w:r w:rsidRPr="0007623B">
        <w:rPr>
          <w:rFonts w:hint="cs"/>
          <w:spacing w:val="4"/>
          <w:rtl/>
        </w:rPr>
        <w:t xml:space="preserve"> يحدث فيها التداخل في</w:t>
      </w:r>
      <w:r w:rsidR="0007623B">
        <w:rPr>
          <w:rFonts w:hint="eastAsia"/>
          <w:spacing w:val="4"/>
          <w:rtl/>
        </w:rPr>
        <w:t> </w:t>
      </w:r>
      <w:r w:rsidRPr="0007623B">
        <w:rPr>
          <w:rFonts w:hint="cs"/>
          <w:spacing w:val="4"/>
          <w:rtl/>
        </w:rPr>
        <w:t>الوصلة الصاعدة.</w:t>
      </w:r>
    </w:p>
    <w:p w:rsidR="00F2659C" w:rsidRPr="00F2659C" w:rsidRDefault="00F2659C" w:rsidP="00B25D18">
      <w:pPr>
        <w:pStyle w:val="FigureNo"/>
      </w:pPr>
      <w:r w:rsidRPr="00F2659C">
        <w:rPr>
          <w:rFonts w:hint="cs"/>
          <w:rtl/>
        </w:rPr>
        <w:t>الش</w:t>
      </w:r>
      <w:r w:rsidR="00E024D3">
        <w:rPr>
          <w:rFonts w:hint="cs"/>
          <w:rtl/>
        </w:rPr>
        <w:t>ـ</w:t>
      </w:r>
      <w:r w:rsidRPr="00F2659C">
        <w:rPr>
          <w:rFonts w:hint="cs"/>
          <w:rtl/>
        </w:rPr>
        <w:t xml:space="preserve">كل </w:t>
      </w:r>
      <w:r w:rsidR="0007623B">
        <w:t>9</w:t>
      </w:r>
    </w:p>
    <w:p w:rsidR="00F2659C" w:rsidRPr="00F2659C" w:rsidRDefault="00F2659C" w:rsidP="00B25D18">
      <w:pPr>
        <w:pStyle w:val="FigureTitle"/>
        <w:rPr>
          <w:rtl/>
        </w:rPr>
      </w:pPr>
      <w:r w:rsidRPr="00F2659C">
        <w:rPr>
          <w:rFonts w:hint="cs"/>
          <w:rtl/>
        </w:rPr>
        <w:t>مكر</w:t>
      </w:r>
      <w:r w:rsidR="0007623B">
        <w:rPr>
          <w:rFonts w:hint="cs"/>
          <w:rtl/>
        </w:rPr>
        <w:t>ِّ</w:t>
      </w:r>
      <w:r w:rsidRPr="00F2659C">
        <w:rPr>
          <w:rFonts w:hint="cs"/>
          <w:rtl/>
        </w:rPr>
        <w:t xml:space="preserve">ر </w:t>
      </w:r>
      <w:r w:rsidRPr="00F2659C">
        <w:t>Electro GEOSAR</w:t>
      </w:r>
      <w:r w:rsidRPr="00F2659C">
        <w:rPr>
          <w:rFonts w:hint="cs"/>
          <w:rtl/>
        </w:rPr>
        <w:t xml:space="preserve"> مع تداخل في الوصلة الصاعدة</w:t>
      </w:r>
    </w:p>
    <w:p w:rsidR="00F2659C" w:rsidRPr="00F2659C" w:rsidRDefault="00333DEC" w:rsidP="0007623B">
      <w:pPr>
        <w:spacing w:before="100" w:beforeAutospacing="1" w:after="100" w:afterAutospacing="1" w:line="240" w:lineRule="auto"/>
        <w:jc w:val="center"/>
      </w:pPr>
      <w:r>
        <w:rPr>
          <w:noProof/>
          <w:szCs w:val="24"/>
          <w:lang w:eastAsia="zh-CN"/>
        </w:rPr>
        <mc:AlternateContent>
          <mc:Choice Requires="wps">
            <w:drawing>
              <wp:anchor distT="0" distB="0" distL="114300" distR="114300" simplePos="0" relativeHeight="251670528" behindDoc="0" locked="0" layoutInCell="0" allowOverlap="1" wp14:anchorId="18CF6BC7" wp14:editId="68666ECF">
                <wp:simplePos x="0" y="0"/>
                <wp:positionH relativeFrom="page">
                  <wp:posOffset>1823085</wp:posOffset>
                </wp:positionH>
                <wp:positionV relativeFrom="paragraph">
                  <wp:posOffset>1290955</wp:posOffset>
                </wp:positionV>
                <wp:extent cx="537845" cy="382270"/>
                <wp:effectExtent l="3810" t="0" r="127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6F7D15">
                            <w:pPr>
                              <w:spacing w:before="20" w:after="20" w:line="260" w:lineRule="exact"/>
                              <w:jc w:val="right"/>
                              <w:rPr>
                                <w:sz w:val="16"/>
                                <w:szCs w:val="22"/>
                                <w:rtl/>
                                <w:lang w:bidi="ar-EG"/>
                              </w:rPr>
                            </w:pPr>
                            <w:r>
                              <w:rPr>
                                <w:rFonts w:hint="cs"/>
                                <w:sz w:val="16"/>
                                <w:szCs w:val="22"/>
                                <w:rtl/>
                                <w:lang w:bidi="ar-EG"/>
                              </w:rPr>
                              <w:t>منارات</w:t>
                            </w:r>
                            <w:r>
                              <w:rPr>
                                <w:sz w:val="16"/>
                                <w:szCs w:val="22"/>
                                <w:rtl/>
                                <w:lang w:bidi="ar-EG"/>
                              </w:rPr>
                              <w:br/>
                            </w:r>
                            <w:r>
                              <w:rPr>
                                <w:rFonts w:hint="cs"/>
                                <w:sz w:val="16"/>
                                <w:szCs w:val="22"/>
                                <w:rtl/>
                                <w:lang w:bidi="ar-EG"/>
                              </w:rPr>
                              <w:t>استغاثة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143.55pt;margin-top:101.65pt;width:42.35pt;height:30.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STsgIAALc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" o:allowincell="f" filled="f" stroked="f">
                <v:textbox inset="1pt,1pt,1pt,1pt">
                  <w:txbxContent>
                    <w:p w:rsidR="00F71732" w:rsidRPr="0063097E" w:rsidRDefault="00F71732" w:rsidP="006F7D15">
                      <w:pPr>
                        <w:spacing w:before="20" w:after="20" w:line="260" w:lineRule="exact"/>
                        <w:jc w:val="right"/>
                        <w:rPr>
                          <w:sz w:val="16"/>
                          <w:szCs w:val="22"/>
                          <w:rtl/>
                          <w:lang w:bidi="ar-EG"/>
                        </w:rPr>
                      </w:pPr>
                      <w:r>
                        <w:rPr>
                          <w:rFonts w:hint="cs"/>
                          <w:sz w:val="16"/>
                          <w:szCs w:val="22"/>
                          <w:rtl/>
                          <w:lang w:bidi="ar-EG"/>
                        </w:rPr>
                        <w:t>منارات</w:t>
                      </w:r>
                      <w:r>
                        <w:rPr>
                          <w:sz w:val="16"/>
                          <w:szCs w:val="22"/>
                          <w:rtl/>
                          <w:lang w:bidi="ar-EG"/>
                        </w:rPr>
                        <w:br/>
                      </w:r>
                      <w:r>
                        <w:rPr>
                          <w:rFonts w:hint="cs"/>
                          <w:sz w:val="16"/>
                          <w:szCs w:val="22"/>
                          <w:rtl/>
                          <w:lang w:bidi="ar-EG"/>
                        </w:rPr>
                        <w:t>استغاثة</w:t>
                      </w:r>
                    </w:p>
                  </w:txbxContent>
                </v:textbox>
                <w10:wrap anchorx="page"/>
              </v:rect>
            </w:pict>
          </mc:Fallback>
        </mc:AlternateContent>
      </w:r>
      <w:r>
        <w:rPr>
          <w:noProof/>
          <w:szCs w:val="24"/>
          <w:lang w:eastAsia="zh-CN"/>
        </w:rPr>
        <mc:AlternateContent>
          <mc:Choice Requires="wps">
            <w:drawing>
              <wp:anchor distT="0" distB="0" distL="114300" distR="114300" simplePos="0" relativeHeight="251669504" behindDoc="0" locked="0" layoutInCell="0" allowOverlap="1" wp14:anchorId="3CB5D9E9" wp14:editId="277589E6">
                <wp:simplePos x="0" y="0"/>
                <wp:positionH relativeFrom="page">
                  <wp:posOffset>1602105</wp:posOffset>
                </wp:positionH>
                <wp:positionV relativeFrom="paragraph">
                  <wp:posOffset>2220595</wp:posOffset>
                </wp:positionV>
                <wp:extent cx="690245" cy="238125"/>
                <wp:effectExtent l="1905" t="4445" r="3175"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6F7D15">
                            <w:pPr>
                              <w:spacing w:before="20" w:after="20" w:line="260" w:lineRule="exact"/>
                              <w:jc w:val="center"/>
                              <w:rPr>
                                <w:sz w:val="16"/>
                                <w:szCs w:val="22"/>
                                <w:rtl/>
                                <w:lang w:bidi="ar-EG"/>
                              </w:rPr>
                            </w:pPr>
                            <w:r>
                              <w:rPr>
                                <w:rFonts w:hint="cs"/>
                                <w:sz w:val="16"/>
                                <w:szCs w:val="22"/>
                                <w:rtl/>
                                <w:lang w:bidi="ar-EG"/>
                              </w:rPr>
                              <w:t>تداخُل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126.15pt;margin-top:174.85pt;width:54.35pt;height:18.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" o:allowincell="f" filled="f" stroked="f">
                <v:textbox inset="1pt,1pt,1pt,1pt">
                  <w:txbxContent>
                    <w:p w:rsidR="00F71732" w:rsidRPr="0063097E" w:rsidRDefault="00F71732" w:rsidP="006F7D15">
                      <w:pPr>
                        <w:spacing w:before="20" w:after="20" w:line="260" w:lineRule="exact"/>
                        <w:jc w:val="center"/>
                        <w:rPr>
                          <w:sz w:val="16"/>
                          <w:szCs w:val="22"/>
                          <w:rtl/>
                          <w:lang w:bidi="ar-EG"/>
                        </w:rPr>
                      </w:pPr>
                      <w:r>
                        <w:rPr>
                          <w:rFonts w:hint="cs"/>
                          <w:sz w:val="16"/>
                          <w:szCs w:val="22"/>
                          <w:rtl/>
                          <w:lang w:bidi="ar-EG"/>
                        </w:rPr>
                        <w:t>تداخُل</w:t>
                      </w:r>
                    </w:p>
                  </w:txbxContent>
                </v:textbox>
                <w10:wrap anchorx="page"/>
              </v:rect>
            </w:pict>
          </mc:Fallback>
        </mc:AlternateContent>
      </w:r>
      <w:r>
        <w:rPr>
          <w:noProof/>
          <w:szCs w:val="24"/>
          <w:lang w:eastAsia="zh-CN"/>
        </w:rPr>
        <mc:AlternateContent>
          <mc:Choice Requires="wps">
            <w:drawing>
              <wp:anchor distT="0" distB="0" distL="114300" distR="114300" simplePos="0" relativeHeight="251668480" behindDoc="0" locked="0" layoutInCell="0" allowOverlap="1" wp14:anchorId="6338169E" wp14:editId="79C891F9">
                <wp:simplePos x="0" y="0"/>
                <wp:positionH relativeFrom="page">
                  <wp:posOffset>3211830</wp:posOffset>
                </wp:positionH>
                <wp:positionV relativeFrom="paragraph">
                  <wp:posOffset>64135</wp:posOffset>
                </wp:positionV>
                <wp:extent cx="1082675" cy="208915"/>
                <wp:effectExtent l="1905" t="635" r="127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A512F">
                            <w:pPr>
                              <w:spacing w:before="20" w:after="20" w:line="260" w:lineRule="exact"/>
                              <w:jc w:val="center"/>
                              <w:rPr>
                                <w:sz w:val="16"/>
                                <w:szCs w:val="22"/>
                                <w:rtl/>
                                <w:lang w:bidi="ar-EG"/>
                              </w:rPr>
                            </w:pPr>
                            <w:r>
                              <w:rPr>
                                <w:sz w:val="16"/>
                                <w:szCs w:val="22"/>
                                <w:lang w:bidi="ar-EG"/>
                              </w:rPr>
                              <w:t>Electro GEOSAR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252.9pt;margin-top:5.05pt;width:85.25pt;height:16.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" o:allowincell="f" filled="f" stroked="f">
                <v:textbox inset="1pt,1pt,1pt,1pt">
                  <w:txbxContent>
                    <w:p w:rsidR="00F71732" w:rsidRPr="0063097E" w:rsidRDefault="00F71732" w:rsidP="001A512F">
                      <w:pPr>
                        <w:spacing w:before="20" w:after="20" w:line="260" w:lineRule="exact"/>
                        <w:jc w:val="center"/>
                        <w:rPr>
                          <w:sz w:val="16"/>
                          <w:szCs w:val="22"/>
                          <w:rtl/>
                          <w:lang w:bidi="ar-EG"/>
                        </w:rPr>
                      </w:pPr>
                      <w:r>
                        <w:rPr>
                          <w:sz w:val="16"/>
                          <w:szCs w:val="22"/>
                          <w:lang w:bidi="ar-EG"/>
                        </w:rPr>
                        <w:t>Electro GEOSAR</w:t>
                      </w:r>
                    </w:p>
                  </w:txbxContent>
                </v:textbox>
                <w10:wrap anchorx="page"/>
              </v:rect>
            </w:pict>
          </mc:Fallback>
        </mc:AlternateContent>
      </w:r>
      <w:r>
        <w:rPr>
          <w:noProof/>
          <w:szCs w:val="24"/>
          <w:lang w:eastAsia="zh-CN"/>
        </w:rPr>
        <mc:AlternateContent>
          <mc:Choice Requires="wps">
            <w:drawing>
              <wp:anchor distT="0" distB="0" distL="114300" distR="114300" simplePos="0" relativeHeight="251667456" behindDoc="0" locked="0" layoutInCell="0" allowOverlap="1" wp14:anchorId="1E94F0D9" wp14:editId="52E8842E">
                <wp:simplePos x="0" y="0"/>
                <wp:positionH relativeFrom="page">
                  <wp:posOffset>3745230</wp:posOffset>
                </wp:positionH>
                <wp:positionV relativeFrom="paragraph">
                  <wp:posOffset>650875</wp:posOffset>
                </wp:positionV>
                <wp:extent cx="923925" cy="208915"/>
                <wp:effectExtent l="1905" t="0" r="0" b="381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07623B">
                            <w:pPr>
                              <w:spacing w:before="20" w:after="20" w:line="260" w:lineRule="exact"/>
                              <w:jc w:val="center"/>
                              <w:rPr>
                                <w:sz w:val="16"/>
                                <w:szCs w:val="22"/>
                                <w:rtl/>
                                <w:lang w:bidi="ar-EG"/>
                              </w:rPr>
                            </w:pPr>
                            <w:r>
                              <w:rPr>
                                <w:rFonts w:hint="cs"/>
                                <w:sz w:val="16"/>
                                <w:szCs w:val="22"/>
                                <w:rtl/>
                                <w:lang w:bidi="ar-EG"/>
                              </w:rPr>
                              <w:t>مزيل تشكيل/مرسل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294.9pt;margin-top:51.25pt;width:72.75pt;height:16.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" o:allowincell="f" filled="f" stroked="f">
                <v:textbox inset="1pt,1pt,1pt,1pt">
                  <w:txbxContent>
                    <w:p w:rsidR="00F71732" w:rsidRPr="0063097E" w:rsidRDefault="00F71732" w:rsidP="0007623B">
                      <w:pPr>
                        <w:spacing w:before="20" w:after="20" w:line="260" w:lineRule="exact"/>
                        <w:jc w:val="center"/>
                        <w:rPr>
                          <w:sz w:val="16"/>
                          <w:szCs w:val="22"/>
                          <w:rtl/>
                          <w:lang w:bidi="ar-EG"/>
                        </w:rPr>
                      </w:pPr>
                      <w:r>
                        <w:rPr>
                          <w:rFonts w:hint="cs"/>
                          <w:sz w:val="16"/>
                          <w:szCs w:val="22"/>
                          <w:rtl/>
                          <w:lang w:bidi="ar-EG"/>
                        </w:rPr>
                        <w:t>مزيل تشكيل/مرسل</w:t>
                      </w:r>
                    </w:p>
                  </w:txbxContent>
                </v:textbox>
                <w10:wrap anchorx="page"/>
              </v:rect>
            </w:pict>
          </mc:Fallback>
        </mc:AlternateContent>
      </w:r>
      <w:r w:rsidR="0007623B">
        <w:rPr>
          <w:noProof/>
          <w:szCs w:val="24"/>
          <w:lang w:eastAsia="zh-CN"/>
        </w:rPr>
        <w:object w:dxaOrig="6999" w:dyaOrig="4272">
          <v:shape id="_x0000_i1075" type="#_x0000_t75" style="width:328.3pt;height:200.4pt" o:ole="">
            <v:imagedata r:id="rId104" o:title=""/>
          </v:shape>
          <o:OLEObject Type="Embed" ProgID="CorelDRAW.Graphic.14" ShapeID="_x0000_i1075" DrawAspect="Content" ObjectID="_1407140028" r:id="rId105"/>
        </w:object>
      </w:r>
    </w:p>
    <w:p w:rsidR="00F2659C" w:rsidRPr="00F2659C" w:rsidRDefault="00F2659C" w:rsidP="004966EE">
      <w:pPr>
        <w:spacing w:before="360"/>
        <w:rPr>
          <w:rtl/>
        </w:rPr>
      </w:pPr>
      <w:r w:rsidRPr="00F2659C">
        <w:rPr>
          <w:rFonts w:hint="cs"/>
          <w:rtl/>
        </w:rPr>
        <w:lastRenderedPageBreak/>
        <w:t>ولتحقيق معدل</w:t>
      </w:r>
      <w:r w:rsidRPr="00F2659C">
        <w:t xml:space="preserve">BER </w:t>
      </w:r>
      <w:r w:rsidRPr="00F2659C">
        <w:rPr>
          <w:rFonts w:hint="cs"/>
          <w:rtl/>
        </w:rPr>
        <w:t xml:space="preserve"> بمقدار</w:t>
      </w:r>
      <w:r w:rsidR="006F7D15">
        <w:rPr>
          <w:rFonts w:hint="cs"/>
          <w:rtl/>
        </w:rPr>
        <w:t xml:space="preserve"> </w:t>
      </w:r>
      <w:r w:rsidR="006F7D15" w:rsidRPr="006F7D15">
        <w:rPr>
          <w:vertAlign w:val="superscript"/>
        </w:rPr>
        <w:t>5</w:t>
      </w:r>
      <w:r w:rsidR="004966EE">
        <w:rPr>
          <w:vertAlign w:val="superscript"/>
        </w:rPr>
        <w:sym w:font="Symbol" w:char="F02D"/>
      </w:r>
      <w:r w:rsidR="006F7D15">
        <w:t>10 </w:t>
      </w:r>
      <w:r w:rsidR="006F7D15">
        <w:rPr>
          <w:rFonts w:hint="cs"/>
        </w:rPr>
        <w:t>×</w:t>
      </w:r>
      <w:r w:rsidR="006F7D15">
        <w:t> 5</w:t>
      </w:r>
      <w:r w:rsidRPr="00F2659C">
        <w:rPr>
          <w:rFonts w:hint="cs"/>
          <w:rtl/>
        </w:rPr>
        <w:t>، يجب أن يساوي نسبة الطاقة في البتة إلى الضوضاء زائد كثافة التداخل</w:t>
      </w:r>
      <w:r w:rsidR="006F7D15">
        <w:rPr>
          <w:rFonts w:hint="cs"/>
          <w:rtl/>
        </w:rPr>
        <w:t xml:space="preserve"> </w:t>
      </w:r>
      <w:r w:rsidR="00B25D18" w:rsidRPr="00B25D18">
        <w:t>(</w:t>
      </w:r>
      <w:r w:rsidR="006F7D15">
        <w:rPr>
          <w:i/>
          <w:iCs/>
        </w:rPr>
        <w:t>E</w:t>
      </w:r>
      <w:r w:rsidR="006F7D15">
        <w:rPr>
          <w:i/>
          <w:iCs/>
          <w:vertAlign w:val="subscript"/>
        </w:rPr>
        <w:t>b</w:t>
      </w:r>
      <w:r w:rsidR="006F7D15">
        <w:t>/(</w:t>
      </w:r>
      <w:r w:rsidR="006F7D15">
        <w:rPr>
          <w:i/>
          <w:iCs/>
        </w:rPr>
        <w:t>N</w:t>
      </w:r>
      <w:r w:rsidR="006F7D15">
        <w:rPr>
          <w:vertAlign w:val="subscript"/>
        </w:rPr>
        <w:t>0</w:t>
      </w:r>
      <w:r w:rsidR="006F7D15">
        <w:t> </w:t>
      </w:r>
      <w:r w:rsidR="006F7D15" w:rsidRPr="00ED0DA8">
        <w:t>+</w:t>
      </w:r>
      <w:r w:rsidR="006F7D15">
        <w:t> </w:t>
      </w:r>
      <w:r w:rsidR="006F7D15">
        <w:rPr>
          <w:i/>
          <w:iCs/>
        </w:rPr>
        <w:t>I</w:t>
      </w:r>
      <w:r w:rsidR="006F7D15">
        <w:rPr>
          <w:vertAlign w:val="subscript"/>
        </w:rPr>
        <w:t>0</w:t>
      </w:r>
      <w:r w:rsidR="006F7D15">
        <w:t>)</w:t>
      </w:r>
      <w:r w:rsidR="00B25D18">
        <w:t>)</w:t>
      </w:r>
      <w:r w:rsidRPr="00F2659C">
        <w:rPr>
          <w:rFonts w:hint="cs"/>
          <w:rtl/>
        </w:rPr>
        <w:t xml:space="preserve"> عند مزيل التشكيل</w:t>
      </w:r>
      <w:r w:rsidRPr="00F2659C">
        <w:t xml:space="preserve"> GEOLUT </w:t>
      </w:r>
      <w:r w:rsidRPr="00F2659C">
        <w:rPr>
          <w:rFonts w:hint="cs"/>
          <w:rtl/>
        </w:rPr>
        <w:t>أو يفوق</w:t>
      </w:r>
      <w:r w:rsidR="006F7D15">
        <w:rPr>
          <w:rFonts w:hint="cs"/>
          <w:rtl/>
        </w:rPr>
        <w:t xml:space="preserve"> </w:t>
      </w:r>
      <w:r w:rsidR="006F7D15">
        <w:t>dB 8,8</w:t>
      </w:r>
      <w:r w:rsidRPr="00F2659C">
        <w:rPr>
          <w:rFonts w:hint="cs"/>
          <w:rtl/>
        </w:rPr>
        <w:t xml:space="preserve">. ويحدد هذا التحليل الكمية القصوى من التداخل شبيه الضوضاء في النطاق العريض المحدد بوصفه كثافة </w:t>
      </w:r>
      <w:r w:rsidRPr="00F2659C">
        <w:t>spfd</w:t>
      </w:r>
      <w:r w:rsidRPr="00F2659C">
        <w:rPr>
          <w:rFonts w:hint="cs"/>
          <w:rtl/>
        </w:rPr>
        <w:t xml:space="preserve"> مرجعة إلى دخل هوائي ساتل</w:t>
      </w:r>
      <w:r w:rsidRPr="00F2659C">
        <w:t xml:space="preserve">Electro </w:t>
      </w:r>
      <w:r w:rsidRPr="00F2659C">
        <w:rPr>
          <w:rFonts w:hint="cs"/>
          <w:rtl/>
        </w:rPr>
        <w:t xml:space="preserve"> بتردد</w:t>
      </w:r>
      <w:r w:rsidR="006F7D15">
        <w:rPr>
          <w:rFonts w:hint="cs"/>
          <w:rtl/>
        </w:rPr>
        <w:t xml:space="preserve"> </w:t>
      </w:r>
      <w:r w:rsidR="006F7D15">
        <w:t>MHz 406</w:t>
      </w:r>
      <w:r w:rsidRPr="00F2659C">
        <w:rPr>
          <w:rFonts w:hint="cs"/>
          <w:rtl/>
        </w:rPr>
        <w:t xml:space="preserve"> يمكن استيعابها دون التسبب في</w:t>
      </w:r>
      <w:r w:rsidR="006F7D15">
        <w:rPr>
          <w:rFonts w:hint="eastAsia"/>
        </w:rPr>
        <w:t> </w:t>
      </w:r>
      <w:r w:rsidRPr="00F2659C">
        <w:rPr>
          <w:rFonts w:hint="cs"/>
          <w:rtl/>
        </w:rPr>
        <w:t xml:space="preserve">انحطاط في مجمل الوصلة </w:t>
      </w:r>
      <w:r w:rsidRPr="00F2659C">
        <w:t xml:space="preserve"> </w:t>
      </w:r>
      <w:r w:rsidR="006F7D15">
        <w:rPr>
          <w:i/>
          <w:iCs/>
        </w:rPr>
        <w:t>E</w:t>
      </w:r>
      <w:r w:rsidR="006F7D15">
        <w:rPr>
          <w:i/>
          <w:iCs/>
          <w:vertAlign w:val="subscript"/>
        </w:rPr>
        <w:t>b</w:t>
      </w:r>
      <w:r w:rsidR="006F7D15">
        <w:t>/(</w:t>
      </w:r>
      <w:r w:rsidR="006F7D15">
        <w:rPr>
          <w:i/>
          <w:iCs/>
        </w:rPr>
        <w:t>N</w:t>
      </w:r>
      <w:r w:rsidR="006F7D15">
        <w:rPr>
          <w:vertAlign w:val="subscript"/>
        </w:rPr>
        <w:t>0</w:t>
      </w:r>
      <w:r w:rsidR="006F7D15">
        <w:t> </w:t>
      </w:r>
      <w:r w:rsidR="006F7D15" w:rsidRPr="00ED0DA8">
        <w:t>+</w:t>
      </w:r>
      <w:r w:rsidR="006F7D15">
        <w:t> </w:t>
      </w:r>
      <w:r w:rsidR="006F7D15">
        <w:rPr>
          <w:i/>
          <w:iCs/>
        </w:rPr>
        <w:t>I</w:t>
      </w:r>
      <w:r w:rsidR="006F7D15">
        <w:rPr>
          <w:vertAlign w:val="subscript"/>
        </w:rPr>
        <w:t>0</w:t>
      </w:r>
      <w:r w:rsidR="006F7D15">
        <w:t>)</w:t>
      </w:r>
      <w:r w:rsidRPr="00F2659C">
        <w:rPr>
          <w:rFonts w:hint="cs"/>
          <w:rtl/>
        </w:rPr>
        <w:t xml:space="preserve">إلى </w:t>
      </w:r>
      <w:r w:rsidR="00A05949">
        <w:rPr>
          <w:rFonts w:hint="cs"/>
          <w:rtl/>
        </w:rPr>
        <w:t>ما </w:t>
      </w:r>
      <w:r w:rsidRPr="00F2659C">
        <w:rPr>
          <w:rFonts w:hint="cs"/>
          <w:rtl/>
        </w:rPr>
        <w:t>دون</w:t>
      </w:r>
      <w:r w:rsidR="006F7D15">
        <w:rPr>
          <w:rFonts w:hint="cs"/>
          <w:rtl/>
        </w:rPr>
        <w:t xml:space="preserve"> </w:t>
      </w:r>
      <w:r w:rsidR="006F7D15">
        <w:t>dB 8,8</w:t>
      </w:r>
      <w:r w:rsidRPr="00F2659C">
        <w:rPr>
          <w:rFonts w:hint="cs"/>
          <w:rtl/>
        </w:rPr>
        <w:t xml:space="preserve">. </w:t>
      </w:r>
    </w:p>
    <w:p w:rsidR="00F2659C" w:rsidRPr="00F2659C" w:rsidRDefault="00F2659C" w:rsidP="006F7D15">
      <w:pPr>
        <w:rPr>
          <w:rtl/>
          <w:lang w:bidi="ar-EG"/>
        </w:rPr>
      </w:pPr>
      <w:r w:rsidRPr="00F2659C">
        <w:rPr>
          <w:rFonts w:hint="cs"/>
          <w:rtl/>
        </w:rPr>
        <w:t>ويفترض هذا التحليل وجود ثلاثة منارات نشطة في آن واحد تبث في نفس الوقت تماماً على ثلاثة ترددات مختلفة في</w:t>
      </w:r>
      <w:r w:rsidR="006F7D15">
        <w:rPr>
          <w:rFonts w:hint="eastAsia"/>
          <w:rtl/>
        </w:rPr>
        <w:t> </w:t>
      </w:r>
      <w:r w:rsidRPr="00F2659C">
        <w:rPr>
          <w:rFonts w:hint="cs"/>
          <w:rtl/>
        </w:rPr>
        <w:t>النطاق</w:t>
      </w:r>
      <w:r w:rsidR="006F7D15">
        <w:rPr>
          <w:rFonts w:hint="eastAsia"/>
          <w:rtl/>
        </w:rPr>
        <w:t> </w:t>
      </w:r>
      <w:r w:rsidR="006F7D15">
        <w:t>MHz 406,1</w:t>
      </w:r>
      <w:r w:rsidR="006F7D15">
        <w:noBreakHyphen/>
        <w:t>406</w:t>
      </w:r>
      <w:r w:rsidR="004966EE">
        <w:t>,0</w:t>
      </w:r>
      <w:r w:rsidRPr="00F2659C">
        <w:rPr>
          <w:rFonts w:hint="cs"/>
          <w:rtl/>
        </w:rPr>
        <w:t xml:space="preserve">. والمنار "المنخفض المستوى"، وهو موضوع التحليل، له زاوية ارتفاع </w:t>
      </w:r>
      <w:r w:rsidR="006F7D15">
        <w:sym w:font="Symbol" w:char="F0B0"/>
      </w:r>
      <w:r w:rsidR="006F7D15">
        <w:t>5</w:t>
      </w:r>
      <w:r w:rsidRPr="00F2659C">
        <w:rPr>
          <w:rFonts w:hint="cs"/>
          <w:rtl/>
        </w:rPr>
        <w:t xml:space="preserve"> نسبة إلى المركبة الفضائية. ويبث المناران الآخران في "سوية إسمية" </w:t>
      </w:r>
      <w:r w:rsidR="007464E3">
        <w:rPr>
          <w:rFonts w:hint="cs"/>
          <w:rtl/>
        </w:rPr>
        <w:t>وزاوية ا</w:t>
      </w:r>
      <w:r w:rsidRPr="00F2659C">
        <w:rPr>
          <w:rFonts w:hint="cs"/>
          <w:rtl/>
        </w:rPr>
        <w:t xml:space="preserve">رتفاع </w:t>
      </w:r>
      <w:r w:rsidR="006F7D15">
        <w:sym w:font="Symbol" w:char="F0B0"/>
      </w:r>
      <w:r w:rsidR="006F7D15">
        <w:t>40</w:t>
      </w:r>
      <w:r w:rsidRPr="00F2659C">
        <w:rPr>
          <w:rFonts w:hint="cs"/>
          <w:rtl/>
        </w:rPr>
        <w:t xml:space="preserve"> نسبة إلى المركبة الفضائية. ويشمل</w:t>
      </w:r>
      <w:r w:rsidR="006F7D15">
        <w:rPr>
          <w:rFonts w:hint="cs"/>
          <w:rtl/>
        </w:rPr>
        <w:t xml:space="preserve"> التحليل المنارين في</w:t>
      </w:r>
      <w:r w:rsidR="006F7D15">
        <w:rPr>
          <w:rFonts w:hint="eastAsia"/>
          <w:rtl/>
        </w:rPr>
        <w:t> </w:t>
      </w:r>
      <w:r w:rsidR="006F7D15">
        <w:rPr>
          <w:rFonts w:hint="cs"/>
          <w:rtl/>
        </w:rPr>
        <w:t>"السوية الا</w:t>
      </w:r>
      <w:r w:rsidRPr="00F2659C">
        <w:rPr>
          <w:rFonts w:hint="cs"/>
          <w:rtl/>
        </w:rPr>
        <w:t>سمية" لأنهما يتقاسمان قدرة المكرر الساتلي المتاحة، وبالتالي يؤثران في ميزانية الوصلة.</w:t>
      </w:r>
    </w:p>
    <w:p w:rsidR="00F2659C" w:rsidRPr="00F2659C" w:rsidRDefault="00F2659C" w:rsidP="00F71732">
      <w:pPr>
        <w:rPr>
          <w:rtl/>
        </w:rPr>
      </w:pPr>
      <w:r w:rsidRPr="00F2659C">
        <w:rPr>
          <w:rFonts w:hint="cs"/>
          <w:rtl/>
        </w:rPr>
        <w:t>وك</w:t>
      </w:r>
      <w:r w:rsidR="00A05949">
        <w:rPr>
          <w:rFonts w:hint="cs"/>
          <w:rtl/>
        </w:rPr>
        <w:t>ما </w:t>
      </w:r>
      <w:r w:rsidRPr="00F2659C">
        <w:rPr>
          <w:rFonts w:hint="cs"/>
          <w:rtl/>
        </w:rPr>
        <w:t xml:space="preserve">يظهر في الشكل </w:t>
      </w:r>
      <w:r w:rsidR="006F7D15">
        <w:t>9</w:t>
      </w:r>
      <w:r w:rsidRPr="00F2659C">
        <w:rPr>
          <w:rFonts w:hint="cs"/>
          <w:rtl/>
        </w:rPr>
        <w:t>، يستقبل الساتل</w:t>
      </w:r>
      <w:r w:rsidRPr="00F2659C">
        <w:t xml:space="preserve"> Electro SAR</w:t>
      </w:r>
      <w:r w:rsidR="006F7D15">
        <w:t xml:space="preserve"> </w:t>
      </w:r>
      <w:r w:rsidRPr="00F2659C">
        <w:rPr>
          <w:rFonts w:hint="cs"/>
          <w:rtl/>
        </w:rPr>
        <w:t>إشارات منارات الاستغاثة بتردد</w:t>
      </w:r>
      <w:r w:rsidR="006F7D15">
        <w:rPr>
          <w:rFonts w:hint="cs"/>
          <w:rtl/>
        </w:rPr>
        <w:t xml:space="preserve"> </w:t>
      </w:r>
      <w:r w:rsidR="006F7D15">
        <w:t>MHz 406</w:t>
      </w:r>
      <w:r w:rsidRPr="00F2659C">
        <w:rPr>
          <w:rFonts w:hint="cs"/>
          <w:rtl/>
        </w:rPr>
        <w:t>.</w:t>
      </w:r>
      <w:r w:rsidRPr="00F2659C">
        <w:t xml:space="preserve"> </w:t>
      </w:r>
      <w:r w:rsidRPr="00F2659C">
        <w:rPr>
          <w:rFonts w:hint="cs"/>
          <w:rtl/>
        </w:rPr>
        <w:t>ويتم تشكيل طور</w:t>
      </w:r>
      <w:r w:rsidR="007464E3">
        <w:rPr>
          <w:rFonts w:hint="cs"/>
          <w:rtl/>
        </w:rPr>
        <w:t xml:space="preserve"> </w:t>
      </w:r>
      <w:r w:rsidRPr="00F2659C">
        <w:rPr>
          <w:rFonts w:hint="cs"/>
          <w:rtl/>
        </w:rPr>
        <w:t>الحمولة النافعة وترسل في الوصلة الهابطة بتردد</w:t>
      </w:r>
      <w:r w:rsidR="006F7D15">
        <w:rPr>
          <w:rFonts w:hint="cs"/>
          <w:rtl/>
        </w:rPr>
        <w:t xml:space="preserve"> </w:t>
      </w:r>
      <w:r w:rsidR="006F7D15">
        <w:t>MHz 1 544,5</w:t>
      </w:r>
      <w:r w:rsidRPr="00F2659C">
        <w:rPr>
          <w:rFonts w:hint="cs"/>
          <w:rtl/>
        </w:rPr>
        <w:t xml:space="preserve"> لكي يتم تحريها ومعالجتها في </w:t>
      </w:r>
      <w:r w:rsidRPr="00F2659C">
        <w:t>GEOLUTs</w:t>
      </w:r>
      <w:r w:rsidRPr="00F2659C">
        <w:rPr>
          <w:rFonts w:hint="cs"/>
          <w:rtl/>
        </w:rPr>
        <w:t>. ويبلغ كسب الهوائي و</w:t>
      </w:r>
      <w:r w:rsidR="006F7D15">
        <w:rPr>
          <w:rFonts w:hint="cs"/>
          <w:rtl/>
        </w:rPr>
        <w:t>حرارة ضوضاء النظام لمكرر الساتل</w:t>
      </w:r>
      <w:r w:rsidRPr="00F2659C">
        <w:rPr>
          <w:rFonts w:hint="cs"/>
          <w:rtl/>
        </w:rPr>
        <w:t xml:space="preserve"> </w:t>
      </w:r>
      <w:r w:rsidRPr="00F2659C">
        <w:t>dBi</w:t>
      </w:r>
      <w:r w:rsidR="006F7D15">
        <w:t> 12</w:t>
      </w:r>
      <w:r w:rsidRPr="00F2659C">
        <w:rPr>
          <w:rFonts w:hint="cs"/>
          <w:rtl/>
        </w:rPr>
        <w:t xml:space="preserve"> و</w:t>
      </w:r>
      <w:r w:rsidR="006F7D15">
        <w:t>K 891</w:t>
      </w:r>
      <w:r w:rsidRPr="00F2659C">
        <w:rPr>
          <w:rFonts w:hint="cs"/>
          <w:rtl/>
        </w:rPr>
        <w:t xml:space="preserve"> </w:t>
      </w:r>
      <w:r w:rsidR="006F7D15" w:rsidRPr="00F71732">
        <w:t>(</w:t>
      </w:r>
      <w:r w:rsidR="00F71732" w:rsidRPr="00F71732">
        <w:t>dB-</w:t>
      </w:r>
      <w:r w:rsidR="00F71732">
        <w:t>K</w:t>
      </w:r>
      <w:r w:rsidR="006F7D15">
        <w:t> 29,5)</w:t>
      </w:r>
      <w:r w:rsidRPr="00F2659C">
        <w:rPr>
          <w:rFonts w:hint="cs"/>
          <w:rtl/>
        </w:rPr>
        <w:t xml:space="preserve">، على التوالي. وتكون النسبة </w:t>
      </w:r>
      <w:r w:rsidRPr="00D0072A">
        <w:rPr>
          <w:i/>
          <w:iCs/>
        </w:rPr>
        <w:t>G/T</w:t>
      </w:r>
      <w:r w:rsidRPr="00F2659C">
        <w:rPr>
          <w:rFonts w:hint="cs"/>
          <w:rtl/>
        </w:rPr>
        <w:t xml:space="preserve"> المقابلة </w:t>
      </w:r>
      <w:r w:rsidR="00D0072A">
        <w:rPr>
          <w:rtl/>
        </w:rPr>
        <w:br/>
      </w:r>
      <w:r w:rsidRPr="00F2659C">
        <w:rPr>
          <w:rFonts w:hint="cs"/>
          <w:rtl/>
        </w:rPr>
        <w:t>هي</w:t>
      </w:r>
      <w:r w:rsidR="00D0072A">
        <w:rPr>
          <w:rFonts w:hint="eastAsia"/>
          <w:rtl/>
          <w:lang w:bidi="ar-EG"/>
        </w:rPr>
        <w:t> </w:t>
      </w:r>
      <w:r w:rsidR="00D0072A">
        <w:rPr>
          <w:rFonts w:hint="cs"/>
          <w:rtl/>
          <w:lang w:bidi="ar-EG"/>
        </w:rPr>
        <w:t>-</w:t>
      </w:r>
      <w:r w:rsidR="00D0072A">
        <w:rPr>
          <w:lang w:bidi="ar-EG"/>
        </w:rPr>
        <w:t>dB/K 17,5</w:t>
      </w:r>
      <w:r w:rsidRPr="00F2659C">
        <w:rPr>
          <w:rFonts w:hint="cs"/>
          <w:rtl/>
        </w:rPr>
        <w:t>.</w:t>
      </w:r>
    </w:p>
    <w:p w:rsidR="00F2659C" w:rsidRPr="00F2659C" w:rsidRDefault="00F2659C" w:rsidP="00F71732">
      <w:r w:rsidRPr="00F2659C">
        <w:rPr>
          <w:rFonts w:hint="cs"/>
          <w:rtl/>
        </w:rPr>
        <w:t xml:space="preserve">وإشارة المنار بقدرة </w:t>
      </w:r>
      <w:r w:rsidRPr="00F2659C">
        <w:rPr>
          <w:rtl/>
        </w:rPr>
        <w:t>مشعة مكافئة متناحية</w:t>
      </w:r>
      <w:r w:rsidRPr="00F2659C">
        <w:rPr>
          <w:rFonts w:hint="cs"/>
          <w:rtl/>
        </w:rPr>
        <w:t xml:space="preserve"> (</w:t>
      </w:r>
      <w:r w:rsidRPr="00F2659C">
        <w:t>e.i.r.p.</w:t>
      </w:r>
      <w:r w:rsidRPr="00F2659C">
        <w:rPr>
          <w:rFonts w:hint="cs"/>
          <w:rtl/>
        </w:rPr>
        <w:t xml:space="preserve">) قدرها </w:t>
      </w:r>
      <w:r w:rsidR="00D0072A">
        <w:t>3</w:t>
      </w:r>
      <w:r w:rsidRPr="00F2659C">
        <w:rPr>
          <w:rFonts w:hint="cs"/>
          <w:rtl/>
        </w:rPr>
        <w:t xml:space="preserve"> </w:t>
      </w:r>
      <w:r w:rsidRPr="00F2659C">
        <w:t>dBW</w:t>
      </w:r>
      <w:r w:rsidRPr="00F2659C">
        <w:rPr>
          <w:rFonts w:hint="cs"/>
          <w:rtl/>
        </w:rPr>
        <w:t xml:space="preserve"> لها زاوية </w:t>
      </w:r>
      <w:r w:rsidR="007464E3" w:rsidRPr="00F2659C">
        <w:rPr>
          <w:rFonts w:hint="cs"/>
          <w:rtl/>
        </w:rPr>
        <w:t>ارتفاع</w:t>
      </w:r>
      <w:r w:rsidRPr="00F2659C">
        <w:rPr>
          <w:rFonts w:hint="cs"/>
          <w:rtl/>
        </w:rPr>
        <w:t xml:space="preserve"> قدرها </w:t>
      </w:r>
      <w:r w:rsidR="00D0072A">
        <w:sym w:font="Symbol" w:char="F0B0"/>
      </w:r>
      <w:r w:rsidR="00D0072A">
        <w:t>5</w:t>
      </w:r>
      <w:r w:rsidRPr="00F2659C">
        <w:rPr>
          <w:rFonts w:hint="cs"/>
          <w:rtl/>
        </w:rPr>
        <w:t xml:space="preserve"> نسبة إلى المركبة الفضائية. وفي حال غياب مصادر تداخل خارجية، تكون النسبة </w:t>
      </w:r>
      <w:r w:rsidR="00D0072A" w:rsidRPr="005D1052">
        <w:rPr>
          <w:i/>
          <w:iCs/>
        </w:rPr>
        <w:t>C</w:t>
      </w:r>
      <w:r w:rsidR="00D0072A" w:rsidRPr="005D1052">
        <w:t>/</w:t>
      </w:r>
      <w:r w:rsidR="00D0072A" w:rsidRPr="005D1052">
        <w:rPr>
          <w:i/>
          <w:iCs/>
        </w:rPr>
        <w:t>N</w:t>
      </w:r>
      <w:r w:rsidR="00D0072A" w:rsidRPr="005D1052">
        <w:rPr>
          <w:vertAlign w:val="subscript"/>
        </w:rPr>
        <w:t>0</w:t>
      </w:r>
      <w:r w:rsidRPr="00F2659C">
        <w:rPr>
          <w:rFonts w:hint="cs"/>
          <w:rtl/>
        </w:rPr>
        <w:t xml:space="preserve"> الإجمالية</w:t>
      </w:r>
      <w:r w:rsidR="00D0072A">
        <w:rPr>
          <w:rFonts w:hint="cs"/>
          <w:rtl/>
        </w:rPr>
        <w:t xml:space="preserve"> </w:t>
      </w:r>
      <w:r w:rsidR="00C51C7B">
        <w:t>dB</w:t>
      </w:r>
      <w:r w:rsidR="00C51C7B">
        <w:sym w:font="Symbol" w:char="F02D"/>
      </w:r>
      <w:r w:rsidR="00C51C7B">
        <w:t>Hz</w:t>
      </w:r>
      <w:r w:rsidR="00D0072A">
        <w:t> 32,2</w:t>
      </w:r>
      <w:r w:rsidRPr="00F2659C">
        <w:rPr>
          <w:rFonts w:hint="cs"/>
          <w:rtl/>
        </w:rPr>
        <w:t xml:space="preserve">، حيث تعادل </w:t>
      </w:r>
      <w:r w:rsidR="00F71732">
        <w:t xml:space="preserve">bit/s </w:t>
      </w:r>
      <w:r w:rsidR="00D0072A">
        <w:t>400</w:t>
      </w:r>
      <w:r w:rsidRPr="00F2659C">
        <w:rPr>
          <w:rFonts w:hint="cs"/>
          <w:rtl/>
        </w:rPr>
        <w:t xml:space="preserve"> نسبة </w:t>
      </w:r>
      <w:r w:rsidR="00D0072A" w:rsidRPr="005D1052">
        <w:rPr>
          <w:i/>
          <w:iCs/>
        </w:rPr>
        <w:t>E</w:t>
      </w:r>
      <w:r w:rsidR="00D0072A" w:rsidRPr="005D1052">
        <w:rPr>
          <w:i/>
          <w:iCs/>
          <w:vertAlign w:val="subscript"/>
        </w:rPr>
        <w:t>b</w:t>
      </w:r>
      <w:r w:rsidR="00D0072A" w:rsidRPr="005D1052">
        <w:t>/</w:t>
      </w:r>
      <w:r w:rsidR="00D0072A" w:rsidRPr="005D1052">
        <w:rPr>
          <w:i/>
          <w:iCs/>
        </w:rPr>
        <w:t>N</w:t>
      </w:r>
      <w:r w:rsidR="00D0072A" w:rsidRPr="005D1052">
        <w:rPr>
          <w:vertAlign w:val="subscript"/>
        </w:rPr>
        <w:t>0</w:t>
      </w:r>
      <w:r w:rsidRPr="00F2659C">
        <w:rPr>
          <w:rFonts w:hint="cs"/>
          <w:rtl/>
        </w:rPr>
        <w:t xml:space="preserve"> من</w:t>
      </w:r>
      <w:r w:rsidRPr="00F2659C">
        <w:t>dB</w:t>
      </w:r>
      <w:r w:rsidR="00D0072A">
        <w:t> 6,2</w:t>
      </w:r>
      <w:r w:rsidRPr="00F2659C">
        <w:t xml:space="preserve"> </w:t>
      </w:r>
      <w:r w:rsidRPr="00F2659C">
        <w:rPr>
          <w:rFonts w:hint="cs"/>
          <w:rtl/>
        </w:rPr>
        <w:t xml:space="preserve"> (أي </w:t>
      </w:r>
      <w:r w:rsidR="00C51C7B">
        <w:t>dB/s</w:t>
      </w:r>
      <w:r w:rsidR="00C07F43">
        <w:t> 26</w:t>
      </w:r>
      <w:r w:rsidR="00C07F43">
        <w:sym w:font="Symbol" w:char="F02D"/>
      </w:r>
      <w:r w:rsidR="00C07F43">
        <w:t>dB</w:t>
      </w:r>
      <w:r w:rsidR="00C07F43">
        <w:sym w:font="Symbol" w:char="F02D"/>
      </w:r>
      <w:r w:rsidR="00C07F43">
        <w:t>Hz 32,2</w:t>
      </w:r>
      <w:r w:rsidRPr="00F2659C">
        <w:rPr>
          <w:rFonts w:hint="cs"/>
          <w:rtl/>
        </w:rPr>
        <w:t>). وبعد مراعاة خسائر التنفيذ</w:t>
      </w:r>
      <w:r w:rsidR="00D0072A">
        <w:rPr>
          <w:rFonts w:hint="cs"/>
          <w:rtl/>
        </w:rPr>
        <w:t xml:space="preserve"> </w:t>
      </w:r>
      <w:r w:rsidR="00D0072A">
        <w:t>(dB 1,0)</w:t>
      </w:r>
      <w:r w:rsidRPr="00F2659C">
        <w:rPr>
          <w:rFonts w:hint="cs"/>
          <w:rtl/>
        </w:rPr>
        <w:t xml:space="preserve"> وخسائر تشكيل بيانات المنار</w:t>
      </w:r>
      <w:r w:rsidR="00D0072A">
        <w:rPr>
          <w:rFonts w:hint="cs"/>
          <w:rtl/>
        </w:rPr>
        <w:t xml:space="preserve"> </w:t>
      </w:r>
      <w:r w:rsidR="00D0072A">
        <w:t>(dB 1,0)</w:t>
      </w:r>
      <w:r w:rsidRPr="00F2659C">
        <w:rPr>
          <w:rFonts w:hint="cs"/>
          <w:rtl/>
        </w:rPr>
        <w:t xml:space="preserve"> وكسب المعالجة</w:t>
      </w:r>
      <w:r w:rsidR="00D0072A">
        <w:rPr>
          <w:rFonts w:hint="cs"/>
          <w:rtl/>
        </w:rPr>
        <w:t xml:space="preserve"> </w:t>
      </w:r>
      <w:r w:rsidR="00D0072A">
        <w:t>(dB 7,0)</w:t>
      </w:r>
      <w:r w:rsidRPr="00F2659C">
        <w:rPr>
          <w:rFonts w:hint="cs"/>
          <w:rtl/>
        </w:rPr>
        <w:t xml:space="preserve"> في المطراف </w:t>
      </w:r>
      <w:r w:rsidRPr="00F2659C">
        <w:t>GEOLUT</w:t>
      </w:r>
      <w:r w:rsidRPr="00F2659C">
        <w:rPr>
          <w:rFonts w:hint="cs"/>
          <w:rtl/>
        </w:rPr>
        <w:t xml:space="preserve">، تكون النسبة </w:t>
      </w:r>
      <w:r w:rsidR="00D0072A" w:rsidRPr="005D1052">
        <w:rPr>
          <w:i/>
          <w:iCs/>
        </w:rPr>
        <w:t>E</w:t>
      </w:r>
      <w:r w:rsidR="00D0072A" w:rsidRPr="005D1052">
        <w:rPr>
          <w:i/>
          <w:iCs/>
          <w:vertAlign w:val="subscript"/>
        </w:rPr>
        <w:t>b</w:t>
      </w:r>
      <w:r w:rsidR="00D0072A" w:rsidRPr="005D1052">
        <w:t>/</w:t>
      </w:r>
      <w:r w:rsidR="00D0072A" w:rsidRPr="005D1052">
        <w:rPr>
          <w:i/>
          <w:iCs/>
        </w:rPr>
        <w:t>N</w:t>
      </w:r>
      <w:r w:rsidR="00D0072A" w:rsidRPr="005D1052">
        <w:rPr>
          <w:vertAlign w:val="subscript"/>
        </w:rPr>
        <w:t>0</w:t>
      </w:r>
      <w:r w:rsidRPr="00F2659C">
        <w:rPr>
          <w:rFonts w:hint="cs"/>
          <w:rtl/>
        </w:rPr>
        <w:t xml:space="preserve"> الفعالة</w:t>
      </w:r>
      <w:r w:rsidR="00D0072A">
        <w:rPr>
          <w:rFonts w:hint="cs"/>
          <w:rtl/>
        </w:rPr>
        <w:t xml:space="preserve"> </w:t>
      </w:r>
      <w:r w:rsidR="00D0072A">
        <w:t>dB 11,2</w:t>
      </w:r>
      <w:r w:rsidRPr="00F2659C">
        <w:rPr>
          <w:rFonts w:hint="cs"/>
          <w:rtl/>
        </w:rPr>
        <w:t>. وب</w:t>
      </w:r>
      <w:r w:rsidR="00A05949">
        <w:rPr>
          <w:rFonts w:hint="cs"/>
          <w:rtl/>
        </w:rPr>
        <w:t>ما </w:t>
      </w:r>
      <w:r w:rsidRPr="00F2659C">
        <w:rPr>
          <w:rFonts w:hint="cs"/>
          <w:rtl/>
        </w:rPr>
        <w:t xml:space="preserve">أن القناة تتطلب نسبة إجمالية </w:t>
      </w:r>
      <w:r w:rsidR="00D0072A" w:rsidRPr="005D1052">
        <w:rPr>
          <w:i/>
          <w:iCs/>
        </w:rPr>
        <w:t>E</w:t>
      </w:r>
      <w:r w:rsidR="00D0072A" w:rsidRPr="005D1052">
        <w:rPr>
          <w:i/>
          <w:iCs/>
          <w:vertAlign w:val="subscript"/>
        </w:rPr>
        <w:t>b</w:t>
      </w:r>
      <w:r w:rsidR="00D0072A" w:rsidRPr="005D1052">
        <w:t>/(</w:t>
      </w:r>
      <w:r w:rsidR="00D0072A" w:rsidRPr="005D1052">
        <w:rPr>
          <w:i/>
          <w:iCs/>
        </w:rPr>
        <w:t>N</w:t>
      </w:r>
      <w:r w:rsidR="00D0072A" w:rsidRPr="005D1052">
        <w:rPr>
          <w:vertAlign w:val="subscript"/>
        </w:rPr>
        <w:t>0</w:t>
      </w:r>
      <w:r w:rsidR="00D0072A" w:rsidRPr="005D1052">
        <w:t xml:space="preserve"> + </w:t>
      </w:r>
      <w:r w:rsidR="00D0072A" w:rsidRPr="005D1052">
        <w:rPr>
          <w:i/>
          <w:iCs/>
        </w:rPr>
        <w:t>I</w:t>
      </w:r>
      <w:r w:rsidR="00D0072A" w:rsidRPr="005D1052">
        <w:rPr>
          <w:vertAlign w:val="subscript"/>
        </w:rPr>
        <w:t>0</w:t>
      </w:r>
      <w:r w:rsidR="00D0072A" w:rsidRPr="005D1052">
        <w:t>)</w:t>
      </w:r>
      <w:r w:rsidRPr="00F2659C">
        <w:rPr>
          <w:rFonts w:hint="cs"/>
          <w:rtl/>
        </w:rPr>
        <w:t xml:space="preserve"> </w:t>
      </w:r>
      <w:r w:rsidR="00A05949">
        <w:rPr>
          <w:rFonts w:hint="cs"/>
          <w:rtl/>
        </w:rPr>
        <w:t>لا </w:t>
      </w:r>
      <w:r w:rsidRPr="00F2659C">
        <w:rPr>
          <w:rFonts w:hint="cs"/>
          <w:rtl/>
        </w:rPr>
        <w:t>تقل عن</w:t>
      </w:r>
      <w:r w:rsidR="00D0072A">
        <w:rPr>
          <w:rFonts w:hint="cs"/>
          <w:rtl/>
        </w:rPr>
        <w:t xml:space="preserve"> </w:t>
      </w:r>
      <w:r w:rsidR="00D0072A">
        <w:t>dB 8,8</w:t>
      </w:r>
      <w:r w:rsidR="00D0072A">
        <w:rPr>
          <w:rFonts w:hint="cs"/>
          <w:rtl/>
          <w:lang w:bidi="ar-EG"/>
        </w:rPr>
        <w:t>.</w:t>
      </w:r>
      <w:r w:rsidRPr="00F2659C">
        <w:rPr>
          <w:rFonts w:hint="cs"/>
          <w:rtl/>
        </w:rPr>
        <w:t xml:space="preserve"> لتفي على نحو موثوق بالحد الأدنى من الأداء، فإنه </w:t>
      </w:r>
      <w:r w:rsidR="00A05949">
        <w:rPr>
          <w:rFonts w:hint="cs"/>
          <w:rtl/>
        </w:rPr>
        <w:t>لا </w:t>
      </w:r>
      <w:r w:rsidRPr="00F2659C">
        <w:rPr>
          <w:rFonts w:hint="cs"/>
          <w:rtl/>
        </w:rPr>
        <w:t>يمكن استيعاب تراكم تداخل النطاق</w:t>
      </w:r>
      <w:r w:rsidR="00D0072A">
        <w:rPr>
          <w:rFonts w:hint="eastAsia"/>
          <w:rtl/>
        </w:rPr>
        <w:t> </w:t>
      </w:r>
      <w:r w:rsidRPr="00F2659C">
        <w:rPr>
          <w:rFonts w:hint="cs"/>
          <w:rtl/>
        </w:rPr>
        <w:t>العريض في الوصلة الصاعدة الذي يخفض النسبة الإجمالية لكثافة الموجة الحاملة إلى الضوضاء زائد التداخل بأكثر من</w:t>
      </w:r>
      <w:r w:rsidR="00D0072A">
        <w:rPr>
          <w:rFonts w:hint="eastAsia"/>
          <w:rtl/>
        </w:rPr>
        <w:t> </w:t>
      </w:r>
      <w:r w:rsidR="00D0072A">
        <w:t>dB 2,4</w:t>
      </w:r>
      <w:r w:rsidR="00D0072A">
        <w:rPr>
          <w:rFonts w:hint="cs"/>
          <w:rtl/>
          <w:lang w:bidi="ar-EG"/>
        </w:rPr>
        <w:t>.</w:t>
      </w:r>
    </w:p>
    <w:p w:rsidR="00F2659C" w:rsidRPr="000F7C3F" w:rsidRDefault="00F2659C" w:rsidP="00C06AAE">
      <w:pPr>
        <w:keepNext/>
        <w:keepLines/>
        <w:rPr>
          <w:spacing w:val="-2"/>
          <w:rtl/>
        </w:rPr>
      </w:pPr>
      <w:r w:rsidRPr="000F7C3F">
        <w:rPr>
          <w:rFonts w:hint="cs"/>
          <w:spacing w:val="-2"/>
          <w:rtl/>
        </w:rPr>
        <w:t>وب</w:t>
      </w:r>
      <w:r w:rsidR="00A05949" w:rsidRPr="000F7C3F">
        <w:rPr>
          <w:rFonts w:hint="cs"/>
          <w:spacing w:val="-2"/>
          <w:rtl/>
        </w:rPr>
        <w:t>ما </w:t>
      </w:r>
      <w:r w:rsidRPr="000F7C3F">
        <w:rPr>
          <w:rFonts w:hint="cs"/>
          <w:spacing w:val="-2"/>
          <w:rtl/>
        </w:rPr>
        <w:t xml:space="preserve">أن نسبة </w:t>
      </w:r>
      <w:r w:rsidR="00D0072A" w:rsidRPr="000F7C3F">
        <w:rPr>
          <w:i/>
          <w:iCs/>
          <w:spacing w:val="-2"/>
        </w:rPr>
        <w:t>C</w:t>
      </w:r>
      <w:r w:rsidR="00D0072A" w:rsidRPr="000F7C3F">
        <w:rPr>
          <w:spacing w:val="-2"/>
        </w:rPr>
        <w:t>/</w:t>
      </w:r>
      <w:r w:rsidR="00D0072A" w:rsidRPr="000F7C3F">
        <w:rPr>
          <w:i/>
          <w:iCs/>
          <w:spacing w:val="-2"/>
        </w:rPr>
        <w:t>N</w:t>
      </w:r>
      <w:r w:rsidR="00D0072A" w:rsidRPr="000F7C3F">
        <w:rPr>
          <w:spacing w:val="-2"/>
          <w:vertAlign w:val="subscript"/>
        </w:rPr>
        <w:t>0</w:t>
      </w:r>
      <w:r w:rsidRPr="000F7C3F">
        <w:rPr>
          <w:rFonts w:hint="cs"/>
          <w:spacing w:val="-2"/>
          <w:rtl/>
        </w:rPr>
        <w:t xml:space="preserve"> إجمالاً تساوي في غياب التداخل</w:t>
      </w:r>
      <w:r w:rsidR="00D0072A" w:rsidRPr="000F7C3F">
        <w:rPr>
          <w:rFonts w:hint="cs"/>
          <w:spacing w:val="-2"/>
          <w:rtl/>
        </w:rPr>
        <w:t xml:space="preserve"> </w:t>
      </w:r>
      <w:r w:rsidR="004614E2" w:rsidRPr="000F7C3F">
        <w:rPr>
          <w:spacing w:val="-2"/>
        </w:rPr>
        <w:t>dB</w:t>
      </w:r>
      <w:r w:rsidR="00C06AAE" w:rsidRPr="000F7C3F">
        <w:rPr>
          <w:spacing w:val="-2"/>
        </w:rPr>
        <w:sym w:font="Symbol" w:char="F02D"/>
      </w:r>
      <w:r w:rsidR="004614E2" w:rsidRPr="000F7C3F">
        <w:rPr>
          <w:spacing w:val="-2"/>
        </w:rPr>
        <w:t>Hz </w:t>
      </w:r>
      <w:r w:rsidR="00D0072A" w:rsidRPr="000F7C3F">
        <w:rPr>
          <w:spacing w:val="-2"/>
        </w:rPr>
        <w:t>32,2</w:t>
      </w:r>
      <w:r w:rsidRPr="000F7C3F">
        <w:rPr>
          <w:rFonts w:hint="cs"/>
          <w:spacing w:val="-2"/>
          <w:rtl/>
        </w:rPr>
        <w:t>، فإن التداخل شبيه الضوضاء في النطاق العريض في الوصلة الصاعدة الذي يتسبب في انحطاط مجمل الوصلة بمقدار</w:t>
      </w:r>
      <w:r w:rsidR="003F656A" w:rsidRPr="000F7C3F">
        <w:rPr>
          <w:rFonts w:hint="cs"/>
          <w:spacing w:val="-2"/>
          <w:rtl/>
        </w:rPr>
        <w:t xml:space="preserve"> </w:t>
      </w:r>
      <w:r w:rsidR="003F656A" w:rsidRPr="000F7C3F">
        <w:rPr>
          <w:spacing w:val="-2"/>
        </w:rPr>
        <w:t>dB 2,4</w:t>
      </w:r>
      <w:r w:rsidR="003F656A" w:rsidRPr="000F7C3F">
        <w:rPr>
          <w:rFonts w:hint="cs"/>
          <w:spacing w:val="-2"/>
          <w:rtl/>
        </w:rPr>
        <w:t>، يفضي إلى نسبة إجمالية</w:t>
      </w:r>
      <w:r w:rsidRPr="000F7C3F">
        <w:rPr>
          <w:rFonts w:hint="cs"/>
          <w:spacing w:val="-2"/>
          <w:rtl/>
        </w:rPr>
        <w:t xml:space="preserve"> </w:t>
      </w:r>
      <w:r w:rsidR="003F656A" w:rsidRPr="000F7C3F">
        <w:rPr>
          <w:spacing w:val="-2"/>
          <w:szCs w:val="24"/>
        </w:rPr>
        <w:t>(</w:t>
      </w:r>
      <w:r w:rsidR="003F656A" w:rsidRPr="000F7C3F">
        <w:rPr>
          <w:i/>
          <w:iCs/>
          <w:spacing w:val="-2"/>
          <w:szCs w:val="24"/>
        </w:rPr>
        <w:t>C</w:t>
      </w:r>
      <w:r w:rsidR="003F656A" w:rsidRPr="000F7C3F">
        <w:rPr>
          <w:spacing w:val="-2"/>
          <w:szCs w:val="24"/>
        </w:rPr>
        <w:t>/</w:t>
      </w:r>
      <w:r w:rsidR="003F656A" w:rsidRPr="000F7C3F">
        <w:rPr>
          <w:i/>
          <w:iCs/>
          <w:spacing w:val="-2"/>
          <w:szCs w:val="24"/>
        </w:rPr>
        <w:t>N</w:t>
      </w:r>
      <w:r w:rsidR="003F656A" w:rsidRPr="000F7C3F">
        <w:rPr>
          <w:spacing w:val="-2"/>
          <w:szCs w:val="24"/>
          <w:vertAlign w:val="subscript"/>
        </w:rPr>
        <w:t>0</w:t>
      </w:r>
      <w:r w:rsidR="003F656A" w:rsidRPr="000F7C3F">
        <w:rPr>
          <w:spacing w:val="-2"/>
          <w:szCs w:val="24"/>
        </w:rPr>
        <w:t>)</w:t>
      </w:r>
      <w:r w:rsidR="003F656A" w:rsidRPr="000F7C3F">
        <w:rPr>
          <w:i/>
          <w:iCs/>
          <w:spacing w:val="-2"/>
          <w:szCs w:val="24"/>
          <w:vertAlign w:val="subscript"/>
        </w:rPr>
        <w:t>overall with interference</w:t>
      </w:r>
      <w:r w:rsidR="00A453CA" w:rsidRPr="000F7C3F">
        <w:rPr>
          <w:rFonts w:hint="eastAsia"/>
          <w:spacing w:val="-2"/>
          <w:rtl/>
        </w:rPr>
        <w:t> </w:t>
      </w:r>
      <w:r w:rsidRPr="000F7C3F">
        <w:rPr>
          <w:rFonts w:hint="cs"/>
          <w:spacing w:val="-2"/>
          <w:rtl/>
        </w:rPr>
        <w:t>قدرها:</w:t>
      </w:r>
    </w:p>
    <w:p w:rsidR="003F656A" w:rsidRPr="005D1052" w:rsidRDefault="003F656A" w:rsidP="00F71732">
      <w:pPr>
        <w:pStyle w:val="Equation"/>
        <w:keepNext/>
        <w:spacing w:before="240" w:line="240" w:lineRule="auto"/>
        <w:rPr>
          <w:color w:val="000000"/>
          <w:lang w:eastAsia="zh-CN"/>
        </w:rPr>
      </w:pPr>
      <w:r w:rsidRPr="005D1052">
        <w:tab/>
        <w:t>(</w:t>
      </w:r>
      <w:r w:rsidRPr="005D1052">
        <w:rPr>
          <w:i/>
          <w:iCs/>
        </w:rPr>
        <w:t>C/N</w:t>
      </w:r>
      <w:r w:rsidRPr="005D1052">
        <w:rPr>
          <w:i/>
          <w:iCs/>
          <w:vertAlign w:val="subscript"/>
        </w:rPr>
        <w:t>0</w:t>
      </w:r>
      <w:r w:rsidRPr="005D1052">
        <w:t>)</w:t>
      </w:r>
      <w:r w:rsidRPr="005D1052">
        <w:rPr>
          <w:i/>
          <w:iCs/>
          <w:vertAlign w:val="subscript"/>
        </w:rPr>
        <w:t>overall with interference</w:t>
      </w:r>
      <w:r w:rsidRPr="005D1052">
        <w:t xml:space="preserve"> = (</w:t>
      </w:r>
      <w:r w:rsidRPr="005D1052">
        <w:rPr>
          <w:i/>
          <w:iCs/>
        </w:rPr>
        <w:t>C</w:t>
      </w:r>
      <w:r w:rsidRPr="005D1052">
        <w:t>/</w:t>
      </w:r>
      <w:r w:rsidRPr="005D1052">
        <w:rPr>
          <w:i/>
          <w:iCs/>
        </w:rPr>
        <w:t>N</w:t>
      </w:r>
      <w:r w:rsidRPr="005D1052">
        <w:rPr>
          <w:vertAlign w:val="subscript"/>
        </w:rPr>
        <w:t>0</w:t>
      </w:r>
      <w:r w:rsidRPr="005D1052">
        <w:t>)</w:t>
      </w:r>
      <w:r w:rsidRPr="005D1052">
        <w:rPr>
          <w:i/>
          <w:iCs/>
          <w:vertAlign w:val="subscript"/>
        </w:rPr>
        <w:t>OI</w:t>
      </w:r>
      <w:r w:rsidRPr="005D1052">
        <w:t xml:space="preserve"> = (</w:t>
      </w:r>
      <w:r w:rsidRPr="005D1052">
        <w:rPr>
          <w:i/>
          <w:iCs/>
        </w:rPr>
        <w:t>C</w:t>
      </w:r>
      <w:r>
        <w:t>/</w:t>
      </w:r>
      <w:r w:rsidRPr="005D1052">
        <w:rPr>
          <w:i/>
          <w:iCs/>
        </w:rPr>
        <w:t>N</w:t>
      </w:r>
      <w:r w:rsidRPr="005D1052">
        <w:rPr>
          <w:vertAlign w:val="subscript"/>
        </w:rPr>
        <w:t>0</w:t>
      </w:r>
      <w:r w:rsidRPr="005D1052">
        <w:t>)</w:t>
      </w:r>
      <w:r w:rsidRPr="005D1052">
        <w:rPr>
          <w:i/>
          <w:iCs/>
          <w:vertAlign w:val="subscript"/>
        </w:rPr>
        <w:t>overall</w:t>
      </w:r>
      <w:r w:rsidRPr="005D1052">
        <w:t xml:space="preserve"> −</w:t>
      </w:r>
      <w:r w:rsidRPr="005D1052">
        <w:rPr>
          <w:color w:val="000000"/>
          <w:lang w:eastAsia="zh-CN"/>
        </w:rPr>
        <w:t xml:space="preserve"> 2.4 dB</w:t>
      </w:r>
      <w:r w:rsidRPr="005D1052">
        <w:rPr>
          <w:color w:val="000000"/>
          <w:lang w:eastAsia="zh-CN"/>
        </w:rPr>
        <w:tab/>
        <w:t>(1)</w:t>
      </w:r>
    </w:p>
    <w:p w:rsidR="003F656A" w:rsidRPr="005D1052" w:rsidRDefault="003F656A" w:rsidP="00F71732">
      <w:pPr>
        <w:pStyle w:val="Equation"/>
        <w:keepNext/>
        <w:spacing w:line="240" w:lineRule="auto"/>
        <w:rPr>
          <w:color w:val="000000"/>
          <w:lang w:eastAsia="zh-CN"/>
        </w:rPr>
      </w:pPr>
      <w:r w:rsidRPr="005D1052">
        <w:rPr>
          <w:color w:val="000000"/>
          <w:lang w:eastAsia="zh-CN"/>
        </w:rPr>
        <w:tab/>
        <w:t>= 32.2 dB-Hz − 2.4 dB = 29.8 dB-Hz</w:t>
      </w:r>
    </w:p>
    <w:p w:rsidR="003F656A" w:rsidRPr="005D1052" w:rsidRDefault="003F656A" w:rsidP="00F71732">
      <w:pPr>
        <w:pStyle w:val="Equation"/>
        <w:spacing w:line="240" w:lineRule="auto"/>
        <w:rPr>
          <w:color w:val="000000"/>
          <w:lang w:eastAsia="zh-CN"/>
        </w:rPr>
      </w:pPr>
      <w:r w:rsidRPr="005D1052">
        <w:tab/>
        <w:t>(</w:t>
      </w:r>
      <w:r w:rsidRPr="005D1052">
        <w:rPr>
          <w:i/>
          <w:iCs/>
        </w:rPr>
        <w:t>C</w:t>
      </w:r>
      <w:r w:rsidRPr="005D1052">
        <w:t>/</w:t>
      </w:r>
      <w:r w:rsidRPr="005D1052">
        <w:rPr>
          <w:i/>
          <w:iCs/>
        </w:rPr>
        <w:t>N</w:t>
      </w:r>
      <w:r w:rsidRPr="005D1052">
        <w:rPr>
          <w:vertAlign w:val="subscript"/>
        </w:rPr>
        <w:t>0</w:t>
      </w:r>
      <w:r w:rsidRPr="005D1052">
        <w:t>)</w:t>
      </w:r>
      <w:r w:rsidRPr="005D1052">
        <w:rPr>
          <w:i/>
          <w:iCs/>
          <w:vertAlign w:val="subscript"/>
        </w:rPr>
        <w:t>OI</w:t>
      </w:r>
      <w:r w:rsidRPr="005D1052">
        <w:t xml:space="preserve"> =</w:t>
      </w:r>
      <w:r w:rsidRPr="005D1052">
        <w:rPr>
          <w:color w:val="000000"/>
          <w:lang w:eastAsia="zh-CN"/>
        </w:rPr>
        <w:t>29.8 dB-Hz</w:t>
      </w:r>
    </w:p>
    <w:p w:rsidR="00F2659C" w:rsidRPr="00F2659C" w:rsidRDefault="00F2659C" w:rsidP="00F71732">
      <w:pPr>
        <w:keepNext/>
        <w:spacing w:before="240"/>
      </w:pPr>
      <w:r w:rsidRPr="00F2659C">
        <w:rPr>
          <w:rFonts w:hint="cs"/>
          <w:rtl/>
        </w:rPr>
        <w:t xml:space="preserve">ويمكن حساب </w:t>
      </w:r>
      <w:r w:rsidR="003F656A" w:rsidRPr="005D1052">
        <w:rPr>
          <w:szCs w:val="24"/>
        </w:rPr>
        <w:t>(</w:t>
      </w:r>
      <w:r w:rsidR="003F656A" w:rsidRPr="005D1052">
        <w:rPr>
          <w:i/>
          <w:iCs/>
          <w:szCs w:val="24"/>
        </w:rPr>
        <w:t>C</w:t>
      </w:r>
      <w:r w:rsidR="003F656A" w:rsidRPr="005D1052">
        <w:rPr>
          <w:szCs w:val="24"/>
        </w:rPr>
        <w:t>/</w:t>
      </w:r>
      <w:r w:rsidR="003F656A" w:rsidRPr="005D1052">
        <w:rPr>
          <w:i/>
          <w:iCs/>
          <w:szCs w:val="24"/>
        </w:rPr>
        <w:t>N</w:t>
      </w:r>
      <w:r w:rsidR="003F656A" w:rsidRPr="005D1052">
        <w:rPr>
          <w:szCs w:val="24"/>
          <w:vertAlign w:val="subscript"/>
        </w:rPr>
        <w:t>0</w:t>
      </w:r>
      <w:r w:rsidR="003F656A" w:rsidRPr="005D1052">
        <w:rPr>
          <w:szCs w:val="24"/>
        </w:rPr>
        <w:t>)</w:t>
      </w:r>
      <w:r w:rsidR="003F656A" w:rsidRPr="005D1052">
        <w:rPr>
          <w:i/>
          <w:iCs/>
          <w:szCs w:val="24"/>
          <w:vertAlign w:val="subscript"/>
        </w:rPr>
        <w:t>OI</w:t>
      </w:r>
      <w:r w:rsidRPr="00F2659C">
        <w:rPr>
          <w:rFonts w:hint="cs"/>
          <w:rtl/>
        </w:rPr>
        <w:t xml:space="preserve"> من نسبة كل من الموجة الحاملة إلى الضوضاء زائد كثافة التداخل في الوصلة الصاعدة والوصلة الهابطة على النحو التالي:</w:t>
      </w:r>
    </w:p>
    <w:p w:rsidR="003F656A" w:rsidRDefault="003F656A" w:rsidP="003F656A">
      <w:pPr>
        <w:pStyle w:val="Equation"/>
        <w:spacing w:before="240"/>
        <w:rPr>
          <w:rtl/>
        </w:rPr>
      </w:pPr>
      <w:r w:rsidRPr="005D1052">
        <w:tab/>
        <w:t>(</w:t>
      </w:r>
      <w:r w:rsidRPr="005D1052">
        <w:rPr>
          <w:i/>
          <w:iCs/>
        </w:rPr>
        <w:t>C</w:t>
      </w:r>
      <w:r w:rsidRPr="005D1052">
        <w:t>/</w:t>
      </w:r>
      <w:r w:rsidRPr="005D1052">
        <w:rPr>
          <w:i/>
          <w:iCs/>
        </w:rPr>
        <w:t>N</w:t>
      </w:r>
      <w:r w:rsidRPr="005D1052">
        <w:rPr>
          <w:vertAlign w:val="subscript"/>
        </w:rPr>
        <w:t>0</w:t>
      </w:r>
      <w:r w:rsidRPr="005D1052">
        <w:t>)</w:t>
      </w:r>
      <w:r w:rsidRPr="005D1052">
        <w:rPr>
          <w:i/>
          <w:iCs/>
          <w:vertAlign w:val="subscript"/>
        </w:rPr>
        <w:t>OI</w:t>
      </w:r>
      <w:r w:rsidRPr="005D1052">
        <w:rPr>
          <w:vertAlign w:val="subscript"/>
        </w:rPr>
        <w:t xml:space="preserve"> </w:t>
      </w:r>
      <w:r w:rsidRPr="005D1052">
        <w:t xml:space="preserve"> = ((</w:t>
      </w:r>
      <w:r w:rsidRPr="005D1052">
        <w:rPr>
          <w:i/>
          <w:iCs/>
        </w:rPr>
        <w:t>C</w:t>
      </w:r>
      <w:r w:rsidRPr="005D1052">
        <w:t>/</w:t>
      </w:r>
      <w:r w:rsidRPr="005D1052">
        <w:rPr>
          <w:i/>
          <w:iCs/>
        </w:rPr>
        <w:t>N</w:t>
      </w:r>
      <w:r w:rsidRPr="005D1052">
        <w:rPr>
          <w:vertAlign w:val="subscript"/>
        </w:rPr>
        <w:t>0</w:t>
      </w:r>
      <w:r w:rsidRPr="005D1052">
        <w:t>)</w:t>
      </w:r>
      <w:r w:rsidRPr="005D1052">
        <w:rPr>
          <w:vertAlign w:val="superscript"/>
        </w:rPr>
        <w:t>− 1</w:t>
      </w:r>
      <w:r w:rsidRPr="005D1052">
        <w:rPr>
          <w:i/>
          <w:iCs/>
          <w:vertAlign w:val="subscript"/>
        </w:rPr>
        <w:t>up with interference</w:t>
      </w:r>
      <w:r w:rsidRPr="005D1052">
        <w:t xml:space="preserve"> + (</w:t>
      </w:r>
      <w:r w:rsidRPr="005D1052">
        <w:rPr>
          <w:i/>
          <w:iCs/>
        </w:rPr>
        <w:t>C</w:t>
      </w:r>
      <w:r w:rsidRPr="005D1052">
        <w:t>/(</w:t>
      </w:r>
      <w:r w:rsidRPr="005D1052">
        <w:rPr>
          <w:i/>
          <w:iCs/>
        </w:rPr>
        <w:t>N</w:t>
      </w:r>
      <w:r w:rsidRPr="005D1052">
        <w:rPr>
          <w:vertAlign w:val="subscript"/>
        </w:rPr>
        <w:t>0</w:t>
      </w:r>
      <w:r w:rsidRPr="005D1052">
        <w:t>))</w:t>
      </w:r>
      <w:r w:rsidRPr="005D1052">
        <w:rPr>
          <w:vertAlign w:val="superscript"/>
        </w:rPr>
        <w:t>−1</w:t>
      </w:r>
      <w:r w:rsidRPr="005D1052">
        <w:rPr>
          <w:i/>
          <w:iCs/>
          <w:vertAlign w:val="subscript"/>
        </w:rPr>
        <w:t>down with interference</w:t>
      </w:r>
      <w:r w:rsidRPr="005D1052">
        <w:t>)</w:t>
      </w:r>
      <w:r w:rsidRPr="005D1052">
        <w:rPr>
          <w:vertAlign w:val="superscript"/>
        </w:rPr>
        <w:t>−1</w:t>
      </w:r>
      <w:r w:rsidRPr="005D1052">
        <w:t xml:space="preserve"> </w:t>
      </w:r>
      <w:r w:rsidRPr="005D1052">
        <w:rPr>
          <w:rFonts w:ascii="TimesNewRomanPSMT" w:hAnsi="TimesNewRomanPSMT" w:cs="TimesNewRomanPSMT"/>
          <w:lang w:eastAsia="ru-RU"/>
        </w:rPr>
        <w:t>(numeric)</w:t>
      </w:r>
      <w:r w:rsidRPr="005D1052">
        <w:rPr>
          <w:rFonts w:ascii="TimesNewRomanPSMT" w:hAnsi="TimesNewRomanPSMT" w:cs="TimesNewRomanPSMT"/>
          <w:lang w:eastAsia="ru-RU"/>
        </w:rPr>
        <w:tab/>
        <w:t>(2)</w:t>
      </w:r>
    </w:p>
    <w:p w:rsidR="00F2659C" w:rsidRPr="00F2659C" w:rsidRDefault="00F2659C" w:rsidP="0061052E">
      <w:pPr>
        <w:spacing w:before="240"/>
      </w:pPr>
      <w:r w:rsidRPr="00F2659C">
        <w:rPr>
          <w:rFonts w:hint="cs"/>
          <w:rtl/>
        </w:rPr>
        <w:t>وب</w:t>
      </w:r>
      <w:r w:rsidR="00A05949">
        <w:rPr>
          <w:rFonts w:hint="cs"/>
          <w:rtl/>
        </w:rPr>
        <w:t>ما </w:t>
      </w:r>
      <w:r w:rsidRPr="00F2659C">
        <w:rPr>
          <w:rFonts w:hint="cs"/>
          <w:rtl/>
        </w:rPr>
        <w:t xml:space="preserve">أن هذا التحليل يهتم بالتداخل في الوصلة الصاعدة فقط، تصبح </w:t>
      </w:r>
      <w:r w:rsidR="0061052E" w:rsidRPr="005D1052">
        <w:rPr>
          <w:color w:val="000000"/>
          <w:szCs w:val="24"/>
          <w:lang w:eastAsia="zh-CN"/>
        </w:rPr>
        <w:t>(</w:t>
      </w:r>
      <w:r w:rsidR="0061052E" w:rsidRPr="005D1052">
        <w:rPr>
          <w:i/>
          <w:iCs/>
          <w:szCs w:val="24"/>
        </w:rPr>
        <w:t>C</w:t>
      </w:r>
      <w:r w:rsidR="0061052E" w:rsidRPr="005D1052">
        <w:rPr>
          <w:szCs w:val="24"/>
        </w:rPr>
        <w:t>/</w:t>
      </w:r>
      <w:r w:rsidR="0061052E" w:rsidRPr="005D1052">
        <w:rPr>
          <w:i/>
          <w:iCs/>
          <w:szCs w:val="24"/>
        </w:rPr>
        <w:t>N</w:t>
      </w:r>
      <w:r w:rsidR="0061052E" w:rsidRPr="005D1052">
        <w:rPr>
          <w:szCs w:val="24"/>
          <w:vertAlign w:val="subscript"/>
        </w:rPr>
        <w:t>0</w:t>
      </w:r>
      <w:r w:rsidR="0061052E" w:rsidRPr="005D1052">
        <w:rPr>
          <w:szCs w:val="24"/>
        </w:rPr>
        <w:t>)</w:t>
      </w:r>
      <w:r w:rsidR="0061052E" w:rsidRPr="005D1052">
        <w:rPr>
          <w:i/>
          <w:iCs/>
          <w:szCs w:val="24"/>
          <w:vertAlign w:val="subscript"/>
        </w:rPr>
        <w:t>up with interference</w:t>
      </w:r>
      <w:r w:rsidRPr="00F2659C">
        <w:rPr>
          <w:rFonts w:hint="cs"/>
          <w:rtl/>
        </w:rPr>
        <w:t xml:space="preserve"> في المعادلة </w:t>
      </w:r>
      <w:r w:rsidR="003F656A">
        <w:t>(2)</w:t>
      </w:r>
      <w:r w:rsidRPr="00F2659C">
        <w:rPr>
          <w:rFonts w:hint="cs"/>
          <w:rtl/>
        </w:rPr>
        <w:t xml:space="preserve"> ك</w:t>
      </w:r>
      <w:r w:rsidR="00A05949">
        <w:rPr>
          <w:rFonts w:hint="cs"/>
          <w:rtl/>
        </w:rPr>
        <w:t>ما </w:t>
      </w:r>
      <w:r w:rsidRPr="00F2659C">
        <w:rPr>
          <w:rFonts w:hint="cs"/>
          <w:rtl/>
        </w:rPr>
        <w:t>يلي:</w:t>
      </w:r>
    </w:p>
    <w:p w:rsidR="00F2659C" w:rsidRPr="00F2659C" w:rsidRDefault="003F656A" w:rsidP="003F656A">
      <w:pPr>
        <w:pStyle w:val="Equation"/>
        <w:spacing w:before="240"/>
      </w:pPr>
      <w:r w:rsidRPr="005D1052">
        <w:rPr>
          <w:color w:val="000000"/>
          <w:lang w:eastAsia="zh-CN"/>
        </w:rPr>
        <w:tab/>
        <w:t>(</w:t>
      </w:r>
      <w:r w:rsidRPr="005D1052">
        <w:rPr>
          <w:i/>
          <w:iCs/>
        </w:rPr>
        <w:t>C</w:t>
      </w:r>
      <w:r w:rsidRPr="005D1052">
        <w:t>/</w:t>
      </w:r>
      <w:r w:rsidRPr="005D1052">
        <w:rPr>
          <w:i/>
          <w:iCs/>
        </w:rPr>
        <w:t>N</w:t>
      </w:r>
      <w:r w:rsidRPr="005D1052">
        <w:rPr>
          <w:vertAlign w:val="subscript"/>
        </w:rPr>
        <w:t>0</w:t>
      </w:r>
      <w:r w:rsidRPr="005D1052">
        <w:t>)</w:t>
      </w:r>
      <w:r w:rsidRPr="005D1052">
        <w:rPr>
          <w:i/>
          <w:iCs/>
          <w:vertAlign w:val="subscript"/>
        </w:rPr>
        <w:t>up with interference</w:t>
      </w:r>
      <w:r w:rsidRPr="005D1052">
        <w:t xml:space="preserve"> = (</w:t>
      </w:r>
      <w:r w:rsidRPr="005D1052">
        <w:rPr>
          <w:i/>
          <w:iCs/>
        </w:rPr>
        <w:t>C</w:t>
      </w:r>
      <w:r w:rsidRPr="007779AF">
        <w:rPr>
          <w:iCs/>
          <w:szCs w:val="24"/>
          <w:vertAlign w:val="subscript"/>
        </w:rPr>
        <w:sym w:font="Symbol" w:char="F0AD"/>
      </w:r>
      <w:r w:rsidRPr="005D1052">
        <w:t>/(</w:t>
      </w:r>
      <w:r w:rsidRPr="005D1052">
        <w:rPr>
          <w:i/>
          <w:iCs/>
        </w:rPr>
        <w:t>N</w:t>
      </w:r>
      <w:r w:rsidRPr="005D1052">
        <w:rPr>
          <w:vertAlign w:val="subscript"/>
        </w:rPr>
        <w:t>0</w:t>
      </w:r>
      <w:r w:rsidRPr="007779AF">
        <w:rPr>
          <w:iCs/>
          <w:szCs w:val="24"/>
          <w:vertAlign w:val="subscript"/>
        </w:rPr>
        <w:sym w:font="Symbol" w:char="F0AD"/>
      </w:r>
      <w:r w:rsidRPr="005D1052">
        <w:t xml:space="preserve"> + </w:t>
      </w:r>
      <w:r w:rsidRPr="005D1052">
        <w:rPr>
          <w:i/>
          <w:iCs/>
        </w:rPr>
        <w:t>I</w:t>
      </w:r>
      <w:r w:rsidRPr="005D1052">
        <w:rPr>
          <w:vertAlign w:val="subscript"/>
        </w:rPr>
        <w:t>0</w:t>
      </w:r>
      <w:r w:rsidRPr="005D1052">
        <w:t>))</w:t>
      </w:r>
      <w:r w:rsidRPr="005D1052">
        <w:rPr>
          <w:lang w:eastAsia="ru-RU"/>
        </w:rPr>
        <w:t xml:space="preserve"> (numeric)</w:t>
      </w:r>
      <w:r w:rsidRPr="005D1052">
        <w:rPr>
          <w:lang w:eastAsia="ru-RU"/>
        </w:rPr>
        <w:tab/>
        <w:t>(3)</w:t>
      </w:r>
    </w:p>
    <w:p w:rsidR="00F2659C" w:rsidRPr="00F2659C" w:rsidRDefault="00F2659C" w:rsidP="00F71732">
      <w:pPr>
        <w:keepNext/>
        <w:spacing w:before="240"/>
        <w:rPr>
          <w:rtl/>
          <w:lang w:bidi="ar-EG"/>
        </w:rPr>
      </w:pPr>
      <w:r w:rsidRPr="00F2659C">
        <w:rPr>
          <w:rFonts w:hint="cs"/>
          <w:rtl/>
        </w:rPr>
        <w:t xml:space="preserve">ويؤثر مصدر التداخل أيضاً على نسبة كثافة الموجة الحاملة إلى الضوضاء في الوصلة الهابطة، </w:t>
      </w:r>
      <w:r w:rsidR="0061052E" w:rsidRPr="005D1052">
        <w:rPr>
          <w:iCs/>
          <w:szCs w:val="24"/>
          <w:lang w:eastAsia="ru-RU"/>
        </w:rPr>
        <w:t>(</w:t>
      </w:r>
      <w:r w:rsidR="0061052E" w:rsidRPr="005D1052">
        <w:rPr>
          <w:i/>
          <w:szCs w:val="24"/>
          <w:lang w:eastAsia="ru-RU"/>
        </w:rPr>
        <w:t>C</w:t>
      </w:r>
      <w:r w:rsidR="0061052E" w:rsidRPr="005D1052">
        <w:rPr>
          <w:iCs/>
          <w:szCs w:val="24"/>
          <w:lang w:eastAsia="ru-RU"/>
        </w:rPr>
        <w:t>/</w:t>
      </w:r>
      <w:r w:rsidR="0061052E" w:rsidRPr="005D1052">
        <w:rPr>
          <w:i/>
          <w:szCs w:val="24"/>
          <w:lang w:eastAsia="ru-RU"/>
        </w:rPr>
        <w:t>N</w:t>
      </w:r>
      <w:r w:rsidR="0061052E" w:rsidRPr="005D1052">
        <w:rPr>
          <w:iCs/>
          <w:szCs w:val="24"/>
          <w:lang w:eastAsia="ru-RU"/>
        </w:rPr>
        <w:t>)</w:t>
      </w:r>
      <w:r w:rsidR="0061052E" w:rsidRPr="007779AF">
        <w:rPr>
          <w:iCs/>
          <w:szCs w:val="24"/>
          <w:vertAlign w:val="subscript"/>
        </w:rPr>
        <w:sym w:font="Symbol" w:char="F0AF"/>
      </w:r>
      <w:r w:rsidRPr="00F2659C">
        <w:rPr>
          <w:rFonts w:hint="cs"/>
          <w:rtl/>
        </w:rPr>
        <w:t xml:space="preserve">، وذلك بزيادة مجموع القدرة المتقاسمة ضمن عرض النطاق </w:t>
      </w:r>
      <w:r w:rsidRPr="00F2659C">
        <w:t>SAR</w:t>
      </w:r>
      <w:r w:rsidRPr="00F2659C">
        <w:rPr>
          <w:rFonts w:hint="cs"/>
          <w:rtl/>
        </w:rPr>
        <w:t xml:space="preserve">. ومن شأن زيادة مجموع القدرة هذه أن يخفض من خسارة تقاسم القدرة ويؤثر على النسبة </w:t>
      </w:r>
      <w:r w:rsidR="0061052E" w:rsidRPr="005D1052">
        <w:rPr>
          <w:iCs/>
          <w:szCs w:val="24"/>
          <w:lang w:eastAsia="ru-RU"/>
        </w:rPr>
        <w:t>(</w:t>
      </w:r>
      <w:r w:rsidR="0061052E" w:rsidRPr="005D1052">
        <w:rPr>
          <w:i/>
          <w:szCs w:val="24"/>
          <w:lang w:eastAsia="ru-RU"/>
        </w:rPr>
        <w:t>C</w:t>
      </w:r>
      <w:r w:rsidR="0061052E" w:rsidRPr="005D1052">
        <w:rPr>
          <w:iCs/>
          <w:szCs w:val="24"/>
          <w:lang w:eastAsia="ru-RU"/>
        </w:rPr>
        <w:t>/</w:t>
      </w:r>
      <w:r w:rsidR="0061052E" w:rsidRPr="005D1052">
        <w:rPr>
          <w:i/>
          <w:szCs w:val="24"/>
          <w:lang w:eastAsia="ru-RU"/>
        </w:rPr>
        <w:t>N</w:t>
      </w:r>
      <w:r w:rsidR="0061052E" w:rsidRPr="005D1052">
        <w:rPr>
          <w:iCs/>
          <w:szCs w:val="24"/>
          <w:lang w:eastAsia="ru-RU"/>
        </w:rPr>
        <w:t>)</w:t>
      </w:r>
      <w:r w:rsidR="0061052E" w:rsidRPr="007779AF">
        <w:rPr>
          <w:iCs/>
          <w:szCs w:val="24"/>
          <w:vertAlign w:val="subscript"/>
        </w:rPr>
        <w:sym w:font="Symbol" w:char="F0AF"/>
      </w:r>
      <w:r w:rsidRPr="00F2659C">
        <w:rPr>
          <w:rFonts w:hint="cs"/>
          <w:rtl/>
        </w:rPr>
        <w:t xml:space="preserve"> ك</w:t>
      </w:r>
      <w:r w:rsidR="00A05949">
        <w:rPr>
          <w:rFonts w:hint="cs"/>
          <w:rtl/>
        </w:rPr>
        <w:t>ما </w:t>
      </w:r>
      <w:r w:rsidRPr="00F2659C">
        <w:rPr>
          <w:rFonts w:hint="cs"/>
          <w:rtl/>
        </w:rPr>
        <w:t xml:space="preserve">يلي: </w:t>
      </w:r>
    </w:p>
    <w:p w:rsidR="00F2659C" w:rsidRPr="003F656A" w:rsidRDefault="003F656A" w:rsidP="003F656A">
      <w:pPr>
        <w:pStyle w:val="Equation"/>
        <w:spacing w:before="240" w:after="120"/>
        <w:rPr>
          <w:rtl/>
          <w:lang w:eastAsia="ru-RU" w:bidi="ar-EG"/>
        </w:rPr>
      </w:pPr>
      <w:r w:rsidRPr="005D1052">
        <w:rPr>
          <w:i/>
          <w:lang w:eastAsia="ru-RU"/>
        </w:rPr>
        <w:tab/>
      </w:r>
      <w:r w:rsidRPr="005D1052">
        <w:rPr>
          <w:iCs/>
          <w:lang w:eastAsia="ru-RU"/>
        </w:rPr>
        <w:t>(</w:t>
      </w:r>
      <w:r w:rsidRPr="005D1052">
        <w:rPr>
          <w:i/>
          <w:lang w:eastAsia="ru-RU"/>
        </w:rPr>
        <w:t>C</w:t>
      </w:r>
      <w:r w:rsidRPr="005D1052">
        <w:rPr>
          <w:iCs/>
          <w:lang w:eastAsia="ru-RU"/>
        </w:rPr>
        <w:t>/</w:t>
      </w:r>
      <w:r w:rsidRPr="005D1052">
        <w:rPr>
          <w:i/>
          <w:lang w:eastAsia="ru-RU"/>
        </w:rPr>
        <w:t>N</w:t>
      </w:r>
      <w:r w:rsidRPr="005D1052">
        <w:rPr>
          <w:iCs/>
          <w:vertAlign w:val="subscript"/>
          <w:lang w:eastAsia="ru-RU"/>
        </w:rPr>
        <w:t>0</w:t>
      </w:r>
      <w:r w:rsidRPr="005D1052">
        <w:rPr>
          <w:iCs/>
          <w:lang w:eastAsia="ru-RU"/>
        </w:rPr>
        <w:t>)</w:t>
      </w:r>
      <w:r w:rsidRPr="005D1052">
        <w:rPr>
          <w:i/>
          <w:vertAlign w:val="subscript"/>
          <w:lang w:eastAsia="ru-RU"/>
        </w:rPr>
        <w:t>down with interference</w:t>
      </w:r>
      <w:r w:rsidRPr="005D1052">
        <w:rPr>
          <w:i/>
          <w:lang w:eastAsia="ru-RU"/>
        </w:rPr>
        <w:t xml:space="preserve"> = </w:t>
      </w:r>
      <w:r w:rsidRPr="005D1052">
        <w:rPr>
          <w:iCs/>
          <w:lang w:eastAsia="ru-RU"/>
        </w:rPr>
        <w:t>(</w:t>
      </w:r>
      <w:r w:rsidRPr="005D1052">
        <w:rPr>
          <w:i/>
          <w:lang w:eastAsia="ru-RU"/>
        </w:rPr>
        <w:t>C</w:t>
      </w:r>
      <w:r w:rsidRPr="005D1052">
        <w:rPr>
          <w:iCs/>
          <w:lang w:eastAsia="ru-RU"/>
        </w:rPr>
        <w:t>/</w:t>
      </w:r>
      <w:r w:rsidRPr="005D1052">
        <w:rPr>
          <w:i/>
          <w:lang w:eastAsia="ru-RU"/>
        </w:rPr>
        <w:t>N</w:t>
      </w:r>
      <w:r w:rsidRPr="005D1052">
        <w:rPr>
          <w:iCs/>
          <w:lang w:eastAsia="ru-RU"/>
        </w:rPr>
        <w:t>)</w:t>
      </w:r>
      <w:r w:rsidRPr="007779AF">
        <w:rPr>
          <w:iCs/>
          <w:szCs w:val="24"/>
          <w:vertAlign w:val="subscript"/>
        </w:rPr>
        <w:sym w:font="Symbol" w:char="F0AF"/>
      </w:r>
      <w:r w:rsidRPr="005D1052">
        <w:rPr>
          <w:lang w:eastAsia="ru-RU"/>
        </w:rPr>
        <w:t xml:space="preserve"> </w:t>
      </w:r>
      <w:r w:rsidRPr="005D1052">
        <w:rPr>
          <w:i/>
          <w:lang w:eastAsia="ru-RU"/>
        </w:rPr>
        <w:t>×</w:t>
      </w:r>
      <w:r w:rsidRPr="005D1052">
        <w:rPr>
          <w:iCs/>
          <w:lang w:eastAsia="ru-RU"/>
        </w:rPr>
        <w:t xml:space="preserve"> (</w:t>
      </w:r>
      <w:r w:rsidRPr="005D1052">
        <w:rPr>
          <w:i/>
          <w:lang w:eastAsia="ru-RU"/>
        </w:rPr>
        <w:t>Lpsi</w:t>
      </w:r>
      <w:r w:rsidRPr="005D1052">
        <w:rPr>
          <w:iCs/>
          <w:lang w:eastAsia="ru-RU"/>
        </w:rPr>
        <w:t>/</w:t>
      </w:r>
      <w:r w:rsidRPr="005D1052">
        <w:rPr>
          <w:i/>
          <w:lang w:eastAsia="ru-RU"/>
        </w:rPr>
        <w:t>Lps</w:t>
      </w:r>
      <w:r w:rsidRPr="005D1052">
        <w:rPr>
          <w:iCs/>
          <w:lang w:eastAsia="ru-RU"/>
        </w:rPr>
        <w:t xml:space="preserve">) </w:t>
      </w:r>
      <w:r w:rsidRPr="005D1052">
        <w:rPr>
          <w:lang w:eastAsia="ru-RU"/>
        </w:rPr>
        <w:t>(numeric)</w:t>
      </w:r>
      <w:r w:rsidRPr="005D1052">
        <w:rPr>
          <w:lang w:eastAsia="ru-RU"/>
        </w:rPr>
        <w:tab/>
        <w:t>(4)</w:t>
      </w:r>
    </w:p>
    <w:p w:rsidR="00F2659C" w:rsidRPr="00F2659C" w:rsidRDefault="00F2659C" w:rsidP="00F71732">
      <w:pPr>
        <w:keepNext/>
        <w:spacing w:before="240"/>
      </w:pPr>
      <w:r w:rsidRPr="00F2659C">
        <w:rPr>
          <w:rFonts w:hint="cs"/>
          <w:rtl/>
        </w:rPr>
        <w:lastRenderedPageBreak/>
        <w:t>حيث</w:t>
      </w:r>
      <w:r w:rsidRPr="00F2659C">
        <w:t xml:space="preserve"> </w:t>
      </w:r>
      <w:r w:rsidRPr="0061052E">
        <w:rPr>
          <w:i/>
          <w:iCs/>
        </w:rPr>
        <w:t>Lps</w:t>
      </w:r>
      <w:r w:rsidRPr="00F2659C">
        <w:t xml:space="preserve"> </w:t>
      </w:r>
      <w:r w:rsidRPr="00F2659C">
        <w:rPr>
          <w:rFonts w:hint="cs"/>
          <w:rtl/>
        </w:rPr>
        <w:t>هي فاقد تقاسم القدرة دون تداخل و</w:t>
      </w:r>
      <w:r w:rsidRPr="00F2659C">
        <w:t xml:space="preserve"> </w:t>
      </w:r>
      <w:r w:rsidRPr="0061052E">
        <w:rPr>
          <w:i/>
          <w:iCs/>
        </w:rPr>
        <w:t>Lpsi</w:t>
      </w:r>
      <w:r w:rsidRPr="00F2659C">
        <w:rPr>
          <w:rFonts w:hint="cs"/>
          <w:rtl/>
        </w:rPr>
        <w:t xml:space="preserve">هي فاقد تقاسم القدرة مع تداخل. وتحسب </w:t>
      </w:r>
      <w:r w:rsidRPr="0061052E">
        <w:rPr>
          <w:i/>
          <w:iCs/>
        </w:rPr>
        <w:t>Lpsi</w:t>
      </w:r>
      <w:r w:rsidRPr="00F2659C">
        <w:rPr>
          <w:rFonts w:hint="cs"/>
          <w:rtl/>
        </w:rPr>
        <w:t xml:space="preserve"> ك</w:t>
      </w:r>
      <w:r w:rsidR="00A05949">
        <w:rPr>
          <w:rFonts w:hint="cs"/>
          <w:rtl/>
        </w:rPr>
        <w:t>ما </w:t>
      </w:r>
      <w:r w:rsidRPr="00F2659C">
        <w:rPr>
          <w:rFonts w:hint="cs"/>
          <w:rtl/>
        </w:rPr>
        <w:t>يلي:</w:t>
      </w:r>
    </w:p>
    <w:p w:rsidR="00F2659C" w:rsidRPr="00F2659C" w:rsidRDefault="0061052E" w:rsidP="0061052E">
      <w:pPr>
        <w:pStyle w:val="Equation"/>
        <w:spacing w:before="240" w:after="120"/>
        <w:rPr>
          <w:rtl/>
          <w:lang w:bidi="ar-EG"/>
        </w:rPr>
      </w:pPr>
      <w:r w:rsidRPr="005D1052">
        <w:rPr>
          <w:i/>
          <w:lang w:eastAsia="ru-RU"/>
        </w:rPr>
        <w:tab/>
        <w:t>Lpsi = C</w:t>
      </w:r>
      <w:r w:rsidRPr="007779AF">
        <w:rPr>
          <w:iCs/>
          <w:szCs w:val="24"/>
          <w:vertAlign w:val="subscript"/>
        </w:rPr>
        <w:sym w:font="Symbol" w:char="F0AD"/>
      </w:r>
      <w:r w:rsidRPr="005D1052">
        <w:rPr>
          <w:i/>
          <w:lang w:eastAsia="ru-RU"/>
        </w:rPr>
        <w:t xml:space="preserve"> </w:t>
      </w:r>
      <w:r w:rsidRPr="005D1052">
        <w:rPr>
          <w:iCs/>
          <w:lang w:eastAsia="ru-RU"/>
        </w:rPr>
        <w:t>/(</w:t>
      </w:r>
      <w:r w:rsidRPr="005D1052">
        <w:rPr>
          <w:i/>
          <w:lang w:eastAsia="ru-RU"/>
        </w:rPr>
        <w:t>C</w:t>
      </w:r>
      <w:r w:rsidRPr="007779AF">
        <w:rPr>
          <w:iCs/>
          <w:szCs w:val="24"/>
          <w:vertAlign w:val="subscript"/>
        </w:rPr>
        <w:sym w:font="Symbol" w:char="F0AD"/>
      </w:r>
      <w:r w:rsidRPr="005D1052">
        <w:rPr>
          <w:i/>
          <w:lang w:eastAsia="ru-RU"/>
        </w:rPr>
        <w:t xml:space="preserve"> +</w:t>
      </w:r>
      <w:r w:rsidRPr="005D1052">
        <w:rPr>
          <w:iCs/>
          <w:lang w:eastAsia="ru-RU"/>
        </w:rPr>
        <w:t xml:space="preserve"> 2</w:t>
      </w:r>
      <w:r w:rsidRPr="005D1052">
        <w:rPr>
          <w:i/>
          <w:lang w:eastAsia="ru-RU"/>
        </w:rPr>
        <w:t xml:space="preserve"> × C</w:t>
      </w:r>
      <w:r w:rsidRPr="005D1052">
        <w:rPr>
          <w:iCs/>
          <w:vertAlign w:val="subscript"/>
          <w:lang w:eastAsia="ru-RU"/>
        </w:rPr>
        <w:t>2</w:t>
      </w:r>
      <w:r w:rsidRPr="005D1052">
        <w:rPr>
          <w:i/>
          <w:lang w:eastAsia="ru-RU"/>
        </w:rPr>
        <w:t xml:space="preserve"> + N</w:t>
      </w:r>
      <w:r w:rsidRPr="007779AF">
        <w:rPr>
          <w:iCs/>
          <w:szCs w:val="24"/>
          <w:vertAlign w:val="subscript"/>
        </w:rPr>
        <w:sym w:font="Symbol" w:char="F0AD"/>
      </w:r>
      <w:r w:rsidRPr="005D1052">
        <w:rPr>
          <w:i/>
          <w:lang w:eastAsia="ru-RU"/>
        </w:rPr>
        <w:t xml:space="preserve"> + I</w:t>
      </w:r>
      <w:r w:rsidRPr="005D1052">
        <w:rPr>
          <w:iCs/>
          <w:vertAlign w:val="subscript"/>
          <w:lang w:eastAsia="ru-RU"/>
        </w:rPr>
        <w:t>0</w:t>
      </w:r>
      <w:r w:rsidRPr="005D1052">
        <w:rPr>
          <w:i/>
          <w:lang w:eastAsia="ru-RU"/>
        </w:rPr>
        <w:t>B</w:t>
      </w:r>
      <w:r w:rsidRPr="005D1052">
        <w:rPr>
          <w:iCs/>
          <w:lang w:eastAsia="ru-RU"/>
        </w:rPr>
        <w:t>)</w:t>
      </w:r>
      <w:r w:rsidRPr="005D1052">
        <w:rPr>
          <w:i/>
          <w:lang w:eastAsia="ru-RU"/>
        </w:rPr>
        <w:t xml:space="preserve"> </w:t>
      </w:r>
      <w:r w:rsidRPr="005D1052">
        <w:rPr>
          <w:lang w:eastAsia="ru-RU"/>
        </w:rPr>
        <w:t>(numeric)</w:t>
      </w:r>
      <w:r w:rsidRPr="005D1052">
        <w:rPr>
          <w:lang w:eastAsia="ru-RU"/>
        </w:rPr>
        <w:tab/>
        <w:t>(5)</w:t>
      </w:r>
    </w:p>
    <w:p w:rsidR="00F2659C" w:rsidRPr="00F2659C" w:rsidRDefault="00F2659C" w:rsidP="0061052E">
      <w:pPr>
        <w:spacing w:before="240"/>
      </w:pPr>
      <w:r w:rsidRPr="00F2659C">
        <w:rPr>
          <w:rFonts w:hint="cs"/>
          <w:rtl/>
        </w:rPr>
        <w:t>حيث</w:t>
      </w:r>
      <w:r w:rsidRPr="00F2659C">
        <w:t xml:space="preserve"> </w:t>
      </w:r>
      <w:r w:rsidRPr="0061052E">
        <w:rPr>
          <w:i/>
          <w:iCs/>
        </w:rPr>
        <w:t>C</w:t>
      </w:r>
      <w:r w:rsidRPr="00A453CA">
        <w:rPr>
          <w:vertAlign w:val="subscript"/>
        </w:rPr>
        <w:t>2</w:t>
      </w:r>
      <w:r w:rsidRPr="00F2659C">
        <w:t xml:space="preserve"> </w:t>
      </w:r>
      <w:r w:rsidRPr="00F2659C">
        <w:rPr>
          <w:rFonts w:hint="cs"/>
          <w:rtl/>
        </w:rPr>
        <w:t xml:space="preserve">هي سوية القدرة من واحد من المنارين الآخرين اللذين يستقبلهما المكرر </w:t>
      </w:r>
      <w:r w:rsidRPr="00F2659C">
        <w:t>Electro SARR</w:t>
      </w:r>
      <w:r w:rsidRPr="00F2659C">
        <w:rPr>
          <w:rFonts w:hint="cs"/>
          <w:rtl/>
        </w:rPr>
        <w:t xml:space="preserve"> في آن واحد و</w:t>
      </w:r>
      <w:r w:rsidRPr="00F2659C">
        <w:t xml:space="preserve"> </w:t>
      </w:r>
      <w:r w:rsidRPr="0061052E">
        <w:rPr>
          <w:i/>
          <w:iCs/>
        </w:rPr>
        <w:t>B</w:t>
      </w:r>
      <w:r w:rsidRPr="00F2659C">
        <w:rPr>
          <w:rFonts w:hint="cs"/>
          <w:rtl/>
        </w:rPr>
        <w:t xml:space="preserve">هي عرض النطاق في المستقبِل </w:t>
      </w:r>
      <w:r w:rsidRPr="00F2659C">
        <w:t>Electro</w:t>
      </w:r>
      <w:r w:rsidRPr="00F2659C">
        <w:rPr>
          <w:rFonts w:hint="cs"/>
          <w:rtl/>
        </w:rPr>
        <w:t>.</w:t>
      </w:r>
    </w:p>
    <w:p w:rsidR="00F2659C" w:rsidRPr="00F2659C" w:rsidRDefault="00F2659C" w:rsidP="0061052E">
      <w:r w:rsidRPr="00F2659C">
        <w:rPr>
          <w:rFonts w:hint="cs"/>
          <w:rtl/>
        </w:rPr>
        <w:t xml:space="preserve">ولدى تعويض المعادلة </w:t>
      </w:r>
      <w:r w:rsidR="0061052E">
        <w:t>(5)</w:t>
      </w:r>
      <w:r w:rsidRPr="00F2659C">
        <w:rPr>
          <w:rFonts w:hint="cs"/>
          <w:rtl/>
        </w:rPr>
        <w:t xml:space="preserve"> في المعادلة </w:t>
      </w:r>
      <w:r w:rsidR="0061052E">
        <w:t>(4)</w:t>
      </w:r>
      <w:r w:rsidRPr="00F2659C">
        <w:rPr>
          <w:rFonts w:hint="cs"/>
          <w:rtl/>
        </w:rPr>
        <w:t xml:space="preserve"> ثم تعويض المعادلتين </w:t>
      </w:r>
      <w:r w:rsidR="0061052E">
        <w:t>(3)</w:t>
      </w:r>
      <w:r w:rsidRPr="00F2659C">
        <w:rPr>
          <w:rFonts w:hint="cs"/>
          <w:rtl/>
        </w:rPr>
        <w:t xml:space="preserve"> و</w:t>
      </w:r>
      <w:r w:rsidR="0061052E">
        <w:t>(4)</w:t>
      </w:r>
      <w:r w:rsidRPr="00F2659C">
        <w:rPr>
          <w:rFonts w:hint="cs"/>
          <w:rtl/>
        </w:rPr>
        <w:t xml:space="preserve"> في المعادلة </w:t>
      </w:r>
      <w:r w:rsidR="0061052E">
        <w:t>(2)</w:t>
      </w:r>
      <w:r w:rsidRPr="00F2659C">
        <w:rPr>
          <w:rFonts w:hint="cs"/>
          <w:rtl/>
        </w:rPr>
        <w:t xml:space="preserve"> وحل </w:t>
      </w:r>
      <w:r w:rsidR="0061052E" w:rsidRPr="005D1052">
        <w:rPr>
          <w:i/>
          <w:lang w:eastAsia="ru-RU"/>
        </w:rPr>
        <w:t>I</w:t>
      </w:r>
      <w:r w:rsidR="0061052E" w:rsidRPr="005D1052">
        <w:rPr>
          <w:iCs/>
          <w:vertAlign w:val="subscript"/>
          <w:lang w:eastAsia="ru-RU"/>
        </w:rPr>
        <w:t>0</w:t>
      </w:r>
      <w:r w:rsidRPr="00F2659C">
        <w:rPr>
          <w:rFonts w:hint="cs"/>
          <w:rtl/>
        </w:rPr>
        <w:t xml:space="preserve"> نصل إلى الصيغة التالية:</w:t>
      </w:r>
    </w:p>
    <w:p w:rsidR="0061052E" w:rsidRDefault="0061052E" w:rsidP="0061052E">
      <w:pPr>
        <w:pStyle w:val="Equation"/>
        <w:spacing w:before="240" w:after="120"/>
        <w:rPr>
          <w:lang w:val="pt-BR"/>
        </w:rPr>
      </w:pPr>
      <w:r w:rsidRPr="005D1052">
        <w:rPr>
          <w:lang w:eastAsia="ru-RU"/>
        </w:rPr>
        <w:tab/>
      </w:r>
      <w:r w:rsidRPr="00271F14">
        <w:rPr>
          <w:i/>
          <w:iCs/>
          <w:lang w:val="pt-BR" w:eastAsia="ru-RU"/>
        </w:rPr>
        <w:t>I</w:t>
      </w:r>
      <w:r w:rsidRPr="00271F14">
        <w:rPr>
          <w:vertAlign w:val="subscript"/>
          <w:lang w:val="pt-BR" w:eastAsia="ru-RU"/>
        </w:rPr>
        <w:t>0</w:t>
      </w:r>
      <w:r w:rsidRPr="00271F14">
        <w:rPr>
          <w:lang w:val="pt-BR"/>
        </w:rPr>
        <w:t xml:space="preserve"> </w:t>
      </w:r>
      <w:r w:rsidRPr="00271F14">
        <w:rPr>
          <w:i/>
          <w:iCs/>
          <w:lang w:val="pt-BR" w:eastAsia="ru-RU"/>
        </w:rPr>
        <w:t xml:space="preserve">= </w:t>
      </w:r>
      <w:r w:rsidRPr="00271F14">
        <w:rPr>
          <w:lang w:val="pt-BR" w:eastAsia="ru-RU"/>
        </w:rPr>
        <w:t>(</w:t>
      </w:r>
      <w:r w:rsidRPr="00271F14">
        <w:rPr>
          <w:i/>
          <w:iCs/>
          <w:lang w:val="pt-BR" w:eastAsia="ru-RU"/>
        </w:rPr>
        <w:t>C</w:t>
      </w:r>
      <w:r w:rsidRPr="007779AF">
        <w:rPr>
          <w:szCs w:val="24"/>
          <w:vertAlign w:val="subscript"/>
        </w:rPr>
        <w:sym w:font="Symbol" w:char="F0AD"/>
      </w:r>
      <w:r w:rsidRPr="00271F14">
        <w:rPr>
          <w:lang w:val="pt-BR" w:eastAsia="ru-RU"/>
        </w:rPr>
        <w:t xml:space="preserve"> ((</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sidRPr="00ED0DA8">
        <w:t xml:space="preserve"> </w:t>
      </w:r>
      <w:r w:rsidRPr="00203A00">
        <w:rPr>
          <w:vertAlign w:val="superscript"/>
        </w:rPr>
        <w:t>−1</w:t>
      </w:r>
      <w:r w:rsidRPr="00203A00">
        <w:t> </w:t>
      </w:r>
      <w:r>
        <w:rPr>
          <w:lang w:val="pt-BR"/>
        </w:rPr>
        <w:t>−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w:t>
      </w:r>
      <w:r>
        <w:rPr>
          <w:lang w:val="pt-BR" w:eastAsia="ru-RU"/>
        </w:rPr>
        <w:t> − </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w:t>
      </w:r>
      <w:r w:rsidRPr="00612ABF">
        <w:rPr>
          <w:lang w:val="pt-BR" w:eastAsia="ru-RU"/>
        </w:rPr>
        <w:t>1</w:t>
      </w:r>
      <w:r>
        <w:rPr>
          <w:i/>
          <w:iCs/>
          <w:lang w:val="pt-BR" w:eastAsia="ru-RU"/>
        </w:rPr>
        <w:t> </w:t>
      </w:r>
      <w:r w:rsidRPr="00271F14">
        <w:rPr>
          <w:i/>
          <w:iCs/>
          <w:lang w:val="pt-BR" w:eastAsia="ru-RU"/>
        </w:rPr>
        <w:t xml:space="preserve">+ Lps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(numeric)</w:t>
      </w:r>
      <w:r>
        <w:rPr>
          <w:lang w:val="pt-BR" w:eastAsia="ru-RU"/>
        </w:rPr>
        <w:tab/>
      </w:r>
      <w:r w:rsidRPr="00271F14">
        <w:rPr>
          <w:lang w:val="pt-BR" w:eastAsia="ru-RU"/>
        </w:rPr>
        <w:t>(6)</w:t>
      </w:r>
    </w:p>
    <w:p w:rsidR="00F2659C" w:rsidRPr="00F2659C" w:rsidRDefault="00F2659C" w:rsidP="00F71732">
      <w:pPr>
        <w:keepNext/>
        <w:keepLines/>
        <w:spacing w:before="240"/>
      </w:pPr>
      <w:r w:rsidRPr="00F2659C">
        <w:rPr>
          <w:rFonts w:hint="cs"/>
          <w:rtl/>
        </w:rPr>
        <w:t>وتكون</w:t>
      </w:r>
      <w:r w:rsidR="00966C15">
        <w:rPr>
          <w:rFonts w:hint="eastAsia"/>
          <w:rtl/>
        </w:rPr>
        <w:t> </w:t>
      </w:r>
      <w:r w:rsidRPr="00F2659C">
        <w:t xml:space="preserve"> </w:t>
      </w:r>
      <w:r w:rsidRPr="0061052E">
        <w:rPr>
          <w:i/>
          <w:iCs/>
        </w:rPr>
        <w:t>C</w:t>
      </w:r>
      <w:r w:rsidRPr="00A453CA">
        <w:rPr>
          <w:vertAlign w:val="subscript"/>
        </w:rPr>
        <w:t>2</w:t>
      </w:r>
      <w:r w:rsidRPr="00F2659C">
        <w:rPr>
          <w:rFonts w:hint="cs"/>
          <w:rtl/>
        </w:rPr>
        <w:t>هي</w:t>
      </w:r>
      <w:r w:rsidR="0061052E">
        <w:rPr>
          <w:rFonts w:hint="cs"/>
          <w:rtl/>
          <w:lang w:bidi="ar-EG"/>
        </w:rPr>
        <w:t xml:space="preserve"> -</w:t>
      </w:r>
      <w:r w:rsidR="0061052E">
        <w:rPr>
          <w:lang w:bidi="ar-EG"/>
        </w:rPr>
        <w:t>dBW 161,1</w:t>
      </w:r>
      <w:r w:rsidRPr="00F2659C">
        <w:rPr>
          <w:rFonts w:hint="cs"/>
          <w:rtl/>
        </w:rPr>
        <w:t>، و</w:t>
      </w:r>
      <w:r w:rsidRPr="00F2659C">
        <w:t xml:space="preserve"> </w:t>
      </w:r>
      <w:r w:rsidRPr="0061052E">
        <w:rPr>
          <w:i/>
          <w:iCs/>
        </w:rPr>
        <w:t>B</w:t>
      </w:r>
      <w:r w:rsidRPr="00F2659C">
        <w:rPr>
          <w:rFonts w:hint="cs"/>
          <w:rtl/>
        </w:rPr>
        <w:t>هي</w:t>
      </w:r>
      <w:r w:rsidR="0061052E">
        <w:rPr>
          <w:rFonts w:hint="cs"/>
          <w:rtl/>
        </w:rPr>
        <w:t xml:space="preserve"> </w:t>
      </w:r>
      <w:r w:rsidR="0061052E">
        <w:t>kHz 80</w:t>
      </w:r>
      <w:r w:rsidRPr="00F2659C">
        <w:rPr>
          <w:rFonts w:hint="cs"/>
          <w:rtl/>
        </w:rPr>
        <w:t xml:space="preserve">، والنسبة </w:t>
      </w:r>
      <w:r w:rsidR="0061052E" w:rsidRPr="00271F14">
        <w:rPr>
          <w:iCs/>
          <w:szCs w:val="24"/>
          <w:lang w:val="pt-BR" w:eastAsia="ru-RU"/>
        </w:rPr>
        <w:t>(</w:t>
      </w:r>
      <w:r w:rsidR="0061052E" w:rsidRPr="00271F14">
        <w:rPr>
          <w:i/>
          <w:szCs w:val="24"/>
          <w:lang w:val="pt-BR" w:eastAsia="ru-RU"/>
        </w:rPr>
        <w:t>C</w:t>
      </w:r>
      <w:r w:rsidR="0061052E" w:rsidRPr="00271F14">
        <w:rPr>
          <w:iCs/>
          <w:szCs w:val="24"/>
          <w:lang w:val="pt-BR" w:eastAsia="ru-RU"/>
        </w:rPr>
        <w:t>/</w:t>
      </w:r>
      <w:r w:rsidR="0061052E" w:rsidRPr="00271F14">
        <w:rPr>
          <w:i/>
          <w:szCs w:val="24"/>
          <w:lang w:val="pt-BR" w:eastAsia="ru-RU"/>
        </w:rPr>
        <w:t>N</w:t>
      </w:r>
      <w:r w:rsidR="0061052E" w:rsidRPr="00271F14">
        <w:rPr>
          <w:iCs/>
          <w:szCs w:val="24"/>
          <w:vertAlign w:val="subscript"/>
          <w:lang w:val="pt-BR" w:eastAsia="ru-RU"/>
        </w:rPr>
        <w:t>0</w:t>
      </w:r>
      <w:r w:rsidR="0061052E" w:rsidRPr="00271F14">
        <w:rPr>
          <w:iCs/>
          <w:szCs w:val="24"/>
          <w:lang w:val="pt-BR" w:eastAsia="ru-RU"/>
        </w:rPr>
        <w:t>)</w:t>
      </w:r>
      <w:r w:rsidR="0061052E" w:rsidRPr="00271F14">
        <w:rPr>
          <w:i/>
          <w:szCs w:val="24"/>
          <w:vertAlign w:val="subscript"/>
          <w:lang w:val="pt-BR" w:eastAsia="ru-RU"/>
        </w:rPr>
        <w:t>OI</w:t>
      </w:r>
      <w:r w:rsidRPr="00F2659C">
        <w:rPr>
          <w:rFonts w:hint="cs"/>
          <w:rtl/>
        </w:rPr>
        <w:t xml:space="preserve"> هي</w:t>
      </w:r>
      <w:r w:rsidR="0061052E">
        <w:rPr>
          <w:rFonts w:hint="cs"/>
          <w:rtl/>
        </w:rPr>
        <w:t xml:space="preserve"> </w:t>
      </w:r>
      <w:r w:rsidR="00E024D3">
        <w:t>dB</w:t>
      </w:r>
      <w:r w:rsidR="0061052E">
        <w:t>(Hz) 29,8</w:t>
      </w:r>
      <w:r w:rsidRPr="00F2659C">
        <w:rPr>
          <w:rFonts w:hint="cs"/>
          <w:rtl/>
        </w:rPr>
        <w:t>، و</w:t>
      </w:r>
      <w:r w:rsidRPr="00F2659C">
        <w:t xml:space="preserve"> </w:t>
      </w:r>
      <w:r w:rsidR="0061052E" w:rsidRPr="00271F14">
        <w:rPr>
          <w:i/>
          <w:iCs/>
          <w:szCs w:val="24"/>
          <w:lang w:val="pt-BR" w:eastAsia="ru-RU"/>
        </w:rPr>
        <w:t>C</w:t>
      </w:r>
      <w:r w:rsidR="0061052E" w:rsidRPr="007779AF">
        <w:rPr>
          <w:iCs/>
          <w:szCs w:val="24"/>
          <w:vertAlign w:val="subscript"/>
        </w:rPr>
        <w:sym w:font="Symbol" w:char="F0AD"/>
      </w:r>
      <w:r w:rsidRPr="00F2659C">
        <w:rPr>
          <w:rFonts w:hint="cs"/>
          <w:rtl/>
        </w:rPr>
        <w:t>هي</w:t>
      </w:r>
      <w:r w:rsidR="002E68D0">
        <w:rPr>
          <w:rFonts w:hint="eastAsia"/>
          <w:rtl/>
          <w:lang w:bidi="ar-EG"/>
        </w:rPr>
        <w:t> </w:t>
      </w:r>
      <w:r w:rsidR="0061052E">
        <w:rPr>
          <w:rFonts w:hint="cs"/>
          <w:rtl/>
          <w:lang w:bidi="ar-EG"/>
        </w:rPr>
        <w:t>-</w:t>
      </w:r>
      <w:r w:rsidR="0061052E">
        <w:rPr>
          <w:lang w:bidi="ar-EG"/>
        </w:rPr>
        <w:t>dBW 166,8</w:t>
      </w:r>
      <w:r w:rsidRPr="00F2659C">
        <w:rPr>
          <w:rFonts w:hint="cs"/>
          <w:rtl/>
        </w:rPr>
        <w:t>، و</w:t>
      </w:r>
      <w:r w:rsidR="0061052E" w:rsidRPr="00271F14">
        <w:rPr>
          <w:iCs/>
          <w:szCs w:val="24"/>
          <w:lang w:val="pt-BR" w:eastAsia="ru-RU"/>
        </w:rPr>
        <w:t>(</w:t>
      </w:r>
      <w:r w:rsidR="0061052E" w:rsidRPr="00271F14">
        <w:rPr>
          <w:i/>
          <w:szCs w:val="24"/>
          <w:lang w:val="pt-BR" w:eastAsia="ru-RU"/>
        </w:rPr>
        <w:t>C</w:t>
      </w:r>
      <w:r w:rsidR="0061052E" w:rsidRPr="00271F14">
        <w:rPr>
          <w:iCs/>
          <w:szCs w:val="24"/>
          <w:lang w:val="pt-BR" w:eastAsia="ru-RU"/>
        </w:rPr>
        <w:t>/</w:t>
      </w:r>
      <w:r w:rsidR="0061052E" w:rsidRPr="00271F14">
        <w:rPr>
          <w:i/>
          <w:szCs w:val="24"/>
          <w:lang w:val="pt-BR" w:eastAsia="ru-RU"/>
        </w:rPr>
        <w:t>N</w:t>
      </w:r>
      <w:r w:rsidR="0061052E" w:rsidRPr="00271F14">
        <w:rPr>
          <w:iCs/>
          <w:szCs w:val="24"/>
          <w:vertAlign w:val="subscript"/>
          <w:lang w:val="pt-BR" w:eastAsia="ru-RU"/>
        </w:rPr>
        <w:t>0</w:t>
      </w:r>
      <w:r w:rsidR="0061052E" w:rsidRPr="00271F14">
        <w:rPr>
          <w:iCs/>
          <w:szCs w:val="24"/>
          <w:lang w:val="pt-BR" w:eastAsia="ru-RU"/>
        </w:rPr>
        <w:t>)</w:t>
      </w:r>
      <w:r w:rsidR="0061052E" w:rsidRPr="007779AF">
        <w:rPr>
          <w:iCs/>
          <w:szCs w:val="24"/>
          <w:vertAlign w:val="subscript"/>
        </w:rPr>
        <w:sym w:font="Symbol" w:char="F0AF"/>
      </w:r>
      <w:r w:rsidR="0061052E">
        <w:rPr>
          <w:rFonts w:hint="cs"/>
          <w:rtl/>
        </w:rPr>
        <w:t xml:space="preserve"> </w:t>
      </w:r>
      <w:r w:rsidRPr="00F2659C">
        <w:rPr>
          <w:rFonts w:hint="cs"/>
          <w:rtl/>
        </w:rPr>
        <w:t>هي</w:t>
      </w:r>
      <w:r w:rsidR="0061052E">
        <w:rPr>
          <w:rFonts w:hint="cs"/>
          <w:rtl/>
        </w:rPr>
        <w:t xml:space="preserve"> </w:t>
      </w:r>
      <w:r w:rsidR="00E024D3">
        <w:t>dB</w:t>
      </w:r>
      <w:r w:rsidR="0061052E">
        <w:t>(Hz) 48,5</w:t>
      </w:r>
      <w:r w:rsidRPr="00F2659C">
        <w:rPr>
          <w:rFonts w:hint="cs"/>
          <w:rtl/>
        </w:rPr>
        <w:t>، و</w:t>
      </w:r>
      <w:r w:rsidR="0061052E" w:rsidRPr="0061052E">
        <w:rPr>
          <w:i/>
          <w:szCs w:val="24"/>
          <w:lang w:val="pt-BR" w:eastAsia="ru-RU"/>
        </w:rPr>
        <w:t xml:space="preserve"> </w:t>
      </w:r>
      <w:r w:rsidR="0061052E" w:rsidRPr="00271F14">
        <w:rPr>
          <w:i/>
          <w:szCs w:val="24"/>
          <w:lang w:val="pt-BR" w:eastAsia="ru-RU"/>
        </w:rPr>
        <w:t>N</w:t>
      </w:r>
      <w:r w:rsidR="0061052E" w:rsidRPr="00271F14">
        <w:rPr>
          <w:iCs/>
          <w:szCs w:val="24"/>
          <w:vertAlign w:val="subscript"/>
          <w:lang w:val="pt-BR" w:eastAsia="ru-RU"/>
        </w:rPr>
        <w:t>0</w:t>
      </w:r>
      <w:r w:rsidR="0061052E" w:rsidRPr="007779AF">
        <w:rPr>
          <w:iCs/>
          <w:szCs w:val="24"/>
          <w:vertAlign w:val="subscript"/>
        </w:rPr>
        <w:sym w:font="Symbol" w:char="F0AD"/>
      </w:r>
      <w:r w:rsidRPr="00F2659C">
        <w:rPr>
          <w:rFonts w:hint="cs"/>
          <w:rtl/>
        </w:rPr>
        <w:t>=</w:t>
      </w:r>
      <w:r w:rsidR="0061052E">
        <w:rPr>
          <w:rFonts w:hint="cs"/>
          <w:rtl/>
        </w:rPr>
        <w:t xml:space="preserve"> </w:t>
      </w:r>
      <w:r w:rsidR="00F71732">
        <w:t>dB</w:t>
      </w:r>
      <w:r w:rsidR="0061052E">
        <w:t>(</w:t>
      </w:r>
      <w:r w:rsidR="00A453CA">
        <w:t>W/Hz</w:t>
      </w:r>
      <w:r w:rsidR="0061052E">
        <w:t>) 199,1</w:t>
      </w:r>
      <w:r w:rsidRPr="00F2659C">
        <w:rPr>
          <w:rFonts w:hint="cs"/>
          <w:rtl/>
        </w:rPr>
        <w:t>، و</w:t>
      </w:r>
      <w:r w:rsidRPr="00F2659C">
        <w:t xml:space="preserve"> </w:t>
      </w:r>
      <w:r w:rsidRPr="00DC1F1D">
        <w:rPr>
          <w:i/>
          <w:iCs/>
        </w:rPr>
        <w:t>Lps</w:t>
      </w:r>
      <w:r w:rsidRPr="00F2659C">
        <w:rPr>
          <w:rFonts w:hint="cs"/>
          <w:rtl/>
        </w:rPr>
        <w:t>هي</w:t>
      </w:r>
      <w:r w:rsidR="00DC1F1D">
        <w:rPr>
          <w:rFonts w:hint="cs"/>
          <w:rtl/>
          <w:lang w:bidi="ar-EG"/>
        </w:rPr>
        <w:t xml:space="preserve"> -</w:t>
      </w:r>
      <w:r w:rsidR="00DC1F1D">
        <w:rPr>
          <w:lang w:bidi="ar-EG"/>
        </w:rPr>
        <w:t>dB 17,4</w:t>
      </w:r>
      <w:r w:rsidRPr="00F2659C">
        <w:rPr>
          <w:rFonts w:hint="cs"/>
          <w:rtl/>
        </w:rPr>
        <w:t>، و</w:t>
      </w:r>
      <w:r w:rsidR="00DC1F1D" w:rsidRPr="00271F14">
        <w:rPr>
          <w:iCs/>
          <w:szCs w:val="24"/>
          <w:lang w:val="pt-BR" w:eastAsia="ru-RU"/>
        </w:rPr>
        <w:t>(</w:t>
      </w:r>
      <w:r w:rsidR="00DC1F1D" w:rsidRPr="00271F14">
        <w:rPr>
          <w:i/>
          <w:szCs w:val="24"/>
          <w:lang w:val="pt-BR" w:eastAsia="ru-RU"/>
        </w:rPr>
        <w:t>C</w:t>
      </w:r>
      <w:r w:rsidR="00DC1F1D" w:rsidRPr="00271F14">
        <w:rPr>
          <w:iCs/>
          <w:szCs w:val="24"/>
          <w:lang w:val="pt-BR" w:eastAsia="ru-RU"/>
        </w:rPr>
        <w:t>/</w:t>
      </w:r>
      <w:r w:rsidR="00DC1F1D" w:rsidRPr="00271F14">
        <w:rPr>
          <w:i/>
          <w:szCs w:val="24"/>
          <w:lang w:val="pt-BR" w:eastAsia="ru-RU"/>
        </w:rPr>
        <w:t>N</w:t>
      </w:r>
      <w:r w:rsidR="00DC1F1D" w:rsidRPr="00271F14">
        <w:rPr>
          <w:iCs/>
          <w:szCs w:val="24"/>
          <w:lang w:val="pt-BR" w:eastAsia="ru-RU"/>
        </w:rPr>
        <w:t>)</w:t>
      </w:r>
      <w:r w:rsidR="00DC1F1D" w:rsidRPr="007779AF">
        <w:rPr>
          <w:iCs/>
          <w:szCs w:val="24"/>
          <w:vertAlign w:val="subscript"/>
        </w:rPr>
        <w:sym w:font="Symbol" w:char="F0AF"/>
      </w:r>
      <w:r w:rsidRPr="00F2659C">
        <w:rPr>
          <w:rFonts w:hint="cs"/>
          <w:rtl/>
        </w:rPr>
        <w:t xml:space="preserve"> هي</w:t>
      </w:r>
      <w:r w:rsidR="00A453CA">
        <w:rPr>
          <w:rFonts w:hint="eastAsia"/>
          <w:rtl/>
        </w:rPr>
        <w:t> </w:t>
      </w:r>
      <w:r w:rsidR="00F71732">
        <w:t>dB</w:t>
      </w:r>
      <w:r w:rsidR="00DC1F1D">
        <w:t>(Hz) 48,5</w:t>
      </w:r>
      <w:r w:rsidRPr="00F2659C">
        <w:rPr>
          <w:rFonts w:hint="cs"/>
          <w:rtl/>
        </w:rPr>
        <w:t xml:space="preserve"> ناقص </w:t>
      </w:r>
      <w:r w:rsidR="002E68D0">
        <w:t>10 </w:t>
      </w:r>
      <w:r w:rsidRPr="00F2659C">
        <w:t>log(80</w:t>
      </w:r>
      <w:r w:rsidR="002E68D0">
        <w:t> k</w:t>
      </w:r>
      <w:r w:rsidRPr="00F2659C">
        <w:t>)</w:t>
      </w:r>
      <w:r w:rsidRPr="00F2659C">
        <w:rPr>
          <w:rFonts w:hint="cs"/>
          <w:rtl/>
        </w:rPr>
        <w:t xml:space="preserve"> أو </w:t>
      </w:r>
      <w:r w:rsidR="00DC1F1D">
        <w:t>dB 0,53</w:t>
      </w:r>
      <w:r w:rsidR="002E68D0">
        <w:sym w:font="Symbol" w:char="F02D"/>
      </w:r>
      <w:r w:rsidRPr="00F2659C">
        <w:rPr>
          <w:rFonts w:hint="cs"/>
          <w:rtl/>
        </w:rPr>
        <w:t xml:space="preserve">. ولدى تعويض هذه القيم العددية في المعادلة </w:t>
      </w:r>
      <w:r w:rsidR="00DC1F1D">
        <w:rPr>
          <w:lang w:bidi="ar-EG"/>
        </w:rPr>
        <w:t>(6)</w:t>
      </w:r>
      <w:r w:rsidRPr="00F2659C">
        <w:rPr>
          <w:rFonts w:hint="cs"/>
          <w:rtl/>
        </w:rPr>
        <w:t xml:space="preserve"> نجد:</w:t>
      </w:r>
    </w:p>
    <w:p w:rsidR="00F2659C" w:rsidRDefault="00DC1F1D" w:rsidP="00DC1F1D">
      <w:pPr>
        <w:spacing w:before="240"/>
        <w:rPr>
          <w:rtl/>
          <w:lang w:eastAsia="ru-RU" w:bidi="ar-EG"/>
        </w:rPr>
      </w:pPr>
      <w:r>
        <w:tab/>
      </w:r>
      <w:r w:rsidRPr="005D1052">
        <w:rPr>
          <w:i/>
          <w:iCs/>
        </w:rPr>
        <w:tab/>
        <w:t>I</w:t>
      </w:r>
      <w:r w:rsidRPr="005D1052">
        <w:rPr>
          <w:vertAlign w:val="subscript"/>
        </w:rPr>
        <w:t>0</w:t>
      </w:r>
      <w:r w:rsidRPr="005D1052">
        <w:t> </w:t>
      </w:r>
      <w:r w:rsidRPr="005D1052">
        <w:rPr>
          <w:lang w:eastAsia="ru-RU"/>
        </w:rPr>
        <w:t>= (10</w:t>
      </w:r>
      <w:r w:rsidRPr="005D1052">
        <w:rPr>
          <w:vertAlign w:val="superscript"/>
          <w:lang w:eastAsia="ru-RU"/>
        </w:rPr>
        <w:t>−166.8/10</w:t>
      </w:r>
      <w:r w:rsidRPr="005D1052">
        <w:rPr>
          <w:lang w:eastAsia="ru-RU"/>
        </w:rPr>
        <w:t xml:space="preserve"> (10</w:t>
      </w:r>
      <w:r w:rsidRPr="005D1052">
        <w:rPr>
          <w:vertAlign w:val="superscript"/>
          <w:lang w:eastAsia="ru-RU"/>
        </w:rPr>
        <w:t>−29.8/10</w:t>
      </w:r>
      <w:r w:rsidRPr="005D1052">
        <w:rPr>
          <w:lang w:eastAsia="ru-RU"/>
        </w:rPr>
        <w:t xml:space="preserve"> − 10</w:t>
      </w:r>
      <w:r w:rsidRPr="005D1052">
        <w:rPr>
          <w:vertAlign w:val="superscript"/>
          <w:lang w:eastAsia="ru-RU"/>
        </w:rPr>
        <w:t>−48.5/10</w:t>
      </w:r>
      <w:r w:rsidRPr="005D1052">
        <w:rPr>
          <w:lang w:eastAsia="ru-RU"/>
        </w:rPr>
        <w:t>) − 10</w:t>
      </w:r>
      <w:r w:rsidRPr="005D1052">
        <w:rPr>
          <w:vertAlign w:val="superscript"/>
          <w:lang w:eastAsia="ru-RU"/>
        </w:rPr>
        <w:t>−199.1/10</w:t>
      </w:r>
      <w:r w:rsidRPr="005D1052">
        <w:rPr>
          <w:lang w:eastAsia="ru-RU"/>
        </w:rPr>
        <w:t>) / (1 + 10</w:t>
      </w:r>
      <w:r w:rsidRPr="005D1052">
        <w:rPr>
          <w:vertAlign w:val="superscript"/>
          <w:lang w:eastAsia="ru-RU"/>
        </w:rPr>
        <w:t>−17.4/10</w:t>
      </w:r>
      <w:r w:rsidRPr="005D1052">
        <w:rPr>
          <w:lang w:eastAsia="ru-RU"/>
        </w:rPr>
        <w:t xml:space="preserve"> × 10</w:t>
      </w:r>
      <w:r w:rsidRPr="005D1052">
        <w:rPr>
          <w:vertAlign w:val="superscript"/>
          <w:lang w:eastAsia="ru-RU"/>
        </w:rPr>
        <w:t>0.53/10</w:t>
      </w:r>
      <w:r w:rsidRPr="005D1052">
        <w:rPr>
          <w:lang w:eastAsia="ru-RU"/>
        </w:rPr>
        <w:t>)</w:t>
      </w:r>
    </w:p>
    <w:p w:rsidR="00DC1F1D" w:rsidRPr="00F2659C" w:rsidRDefault="00DC1F1D" w:rsidP="00DC1F1D">
      <w:pPr>
        <w:pStyle w:val="Equation"/>
        <w:spacing w:before="240" w:after="120"/>
        <w:rPr>
          <w:rtl/>
          <w:lang w:eastAsia="ru-RU" w:bidi="ar-EG"/>
        </w:rPr>
      </w:pPr>
      <w:r w:rsidRPr="005D1052">
        <w:rPr>
          <w:i/>
          <w:iCs/>
        </w:rPr>
        <w:tab/>
        <w:t>I</w:t>
      </w:r>
      <w:r w:rsidRPr="005D1052">
        <w:rPr>
          <w:vertAlign w:val="subscript"/>
        </w:rPr>
        <w:t>0</w:t>
      </w:r>
      <w:r w:rsidRPr="005D1052">
        <w:rPr>
          <w:lang w:eastAsia="ru-RU"/>
        </w:rPr>
        <w:t xml:space="preserve"> = −200.3 dB(</w:t>
      </w:r>
      <w:r w:rsidR="003E4E17">
        <w:rPr>
          <w:lang w:eastAsia="ru-RU"/>
        </w:rPr>
        <w:t>Hz/W</w:t>
      </w:r>
      <w:r w:rsidRPr="005D1052">
        <w:rPr>
          <w:lang w:eastAsia="ru-RU"/>
        </w:rPr>
        <w:t>)</w:t>
      </w:r>
    </w:p>
    <w:p w:rsidR="00F2659C" w:rsidRPr="00F2659C" w:rsidRDefault="00F2659C" w:rsidP="00F71732">
      <w:pPr>
        <w:spacing w:before="240"/>
      </w:pPr>
      <w:r w:rsidRPr="00F2659C">
        <w:rPr>
          <w:rFonts w:hint="cs"/>
          <w:rtl/>
        </w:rPr>
        <w:t>ومن الم</w:t>
      </w:r>
      <w:r w:rsidR="00DC1F1D">
        <w:rPr>
          <w:rFonts w:hint="cs"/>
          <w:rtl/>
          <w:lang w:bidi="ar-EG"/>
        </w:rPr>
        <w:t>ُ</w:t>
      </w:r>
      <w:r w:rsidRPr="00F2659C">
        <w:rPr>
          <w:rFonts w:hint="cs"/>
          <w:rtl/>
        </w:rPr>
        <w:t xml:space="preserve">ستصوب تحديد خصائص معايير الحماية من حيث عتبة تداخل الكثافة </w:t>
      </w:r>
      <w:r w:rsidRPr="00F2659C">
        <w:t xml:space="preserve"> </w:t>
      </w:r>
      <w:r w:rsidRPr="002E68D0">
        <w:t>spfd</w:t>
      </w:r>
      <w:r w:rsidRPr="00F2659C">
        <w:rPr>
          <w:rFonts w:hint="cs"/>
          <w:rtl/>
        </w:rPr>
        <w:t xml:space="preserve">المحددة بوحدة </w:t>
      </w:r>
      <w:r w:rsidR="00E024D3">
        <w:t>dB</w:t>
      </w:r>
      <w:r w:rsidRPr="00F2659C">
        <w:t>(W/m</w:t>
      </w:r>
      <w:r w:rsidRPr="002E68D0">
        <w:rPr>
          <w:vertAlign w:val="superscript"/>
        </w:rPr>
        <w:t>2</w:t>
      </w:r>
      <w:r w:rsidRPr="00F2659C">
        <w:t> ∙ Hz)</w:t>
      </w:r>
      <w:r w:rsidR="00E024D3">
        <w:rPr>
          <w:rFonts w:hint="cs"/>
          <w:rtl/>
        </w:rPr>
        <w:t xml:space="preserve"> </w:t>
      </w:r>
      <w:r w:rsidRPr="00F2659C">
        <w:rPr>
          <w:rFonts w:hint="cs"/>
          <w:rtl/>
        </w:rPr>
        <w:t xml:space="preserve">عند دخل هوائي مستقبِل ساتل بتردد </w:t>
      </w:r>
      <w:r w:rsidR="00DC1F1D">
        <w:t>406</w:t>
      </w:r>
      <w:r w:rsidR="00DC1F1D">
        <w:rPr>
          <w:rFonts w:hint="eastAsia"/>
          <w:rtl/>
        </w:rPr>
        <w:t> </w:t>
      </w:r>
      <w:r w:rsidRPr="00F2659C">
        <w:t>MHz</w:t>
      </w:r>
      <w:r w:rsidRPr="00F2659C">
        <w:rPr>
          <w:rFonts w:hint="cs"/>
          <w:rtl/>
        </w:rPr>
        <w:t xml:space="preserve">. وتكون الفتحة الفعالة لهوائي </w:t>
      </w:r>
      <w:r w:rsidR="00DC1F1D" w:rsidRPr="005D1052">
        <w:rPr>
          <w:i/>
          <w:iCs/>
        </w:rPr>
        <w:t>A</w:t>
      </w:r>
      <w:r w:rsidR="00DC1F1D" w:rsidRPr="005D1052">
        <w:rPr>
          <w:i/>
          <w:iCs/>
          <w:vertAlign w:val="subscript"/>
        </w:rPr>
        <w:t>e</w:t>
      </w:r>
      <w:r w:rsidRPr="00F2659C">
        <w:rPr>
          <w:rFonts w:hint="cs"/>
          <w:rtl/>
        </w:rPr>
        <w:t xml:space="preserve"> له كسب</w:t>
      </w:r>
      <w:r w:rsidRPr="00F2659C">
        <w:t xml:space="preserve"> </w:t>
      </w:r>
      <w:r w:rsidRPr="00DC1F1D">
        <w:rPr>
          <w:i/>
          <w:iCs/>
        </w:rPr>
        <w:t>G</w:t>
      </w:r>
      <w:r w:rsidRPr="00F2659C">
        <w:t xml:space="preserve"> </w:t>
      </w:r>
      <w:r w:rsidRPr="00F2659C">
        <w:rPr>
          <w:rFonts w:hint="cs"/>
          <w:rtl/>
        </w:rPr>
        <w:t xml:space="preserve">تساوي </w:t>
      </w:r>
      <w:r w:rsidR="00DC1F1D" w:rsidRPr="005D1052">
        <w:rPr>
          <w:i/>
          <w:iCs/>
          <w:szCs w:val="24"/>
        </w:rPr>
        <w:t>A</w:t>
      </w:r>
      <w:r w:rsidR="00DC1F1D" w:rsidRPr="005D1052">
        <w:rPr>
          <w:i/>
          <w:iCs/>
          <w:szCs w:val="24"/>
          <w:vertAlign w:val="subscript"/>
        </w:rPr>
        <w:t>e</w:t>
      </w:r>
      <w:r w:rsidR="00DC1F1D" w:rsidRPr="005D1052">
        <w:rPr>
          <w:i/>
          <w:iCs/>
          <w:szCs w:val="24"/>
        </w:rPr>
        <w:t xml:space="preserve"> </w:t>
      </w:r>
      <w:r w:rsidR="00DC1F1D" w:rsidRPr="005D1052">
        <w:rPr>
          <w:szCs w:val="24"/>
        </w:rPr>
        <w:t xml:space="preserve">= </w:t>
      </w:r>
      <w:r w:rsidR="00DC1F1D" w:rsidRPr="005D1052">
        <w:rPr>
          <w:i/>
          <w:iCs/>
          <w:szCs w:val="24"/>
        </w:rPr>
        <w:t>G</w:t>
      </w:r>
      <w:r w:rsidR="00DC1F1D" w:rsidRPr="00D82B23">
        <w:sym w:font="Symbol" w:char="F06C"/>
      </w:r>
      <w:r w:rsidR="00DC1F1D" w:rsidRPr="005D1052">
        <w:rPr>
          <w:szCs w:val="24"/>
          <w:vertAlign w:val="superscript"/>
        </w:rPr>
        <w:t>2</w:t>
      </w:r>
      <w:r w:rsidR="00DC1F1D" w:rsidRPr="005D1052">
        <w:rPr>
          <w:szCs w:val="24"/>
        </w:rPr>
        <w:t>/4</w:t>
      </w:r>
      <w:r w:rsidR="00DC1F1D" w:rsidRPr="00D82B23">
        <w:sym w:font="Symbol" w:char="F070"/>
      </w:r>
      <w:r w:rsidRPr="00F2659C">
        <w:rPr>
          <w:rFonts w:hint="cs"/>
          <w:rtl/>
        </w:rPr>
        <w:t xml:space="preserve">. وبالنسبة لهوائي استقبال </w:t>
      </w:r>
      <w:r w:rsidRPr="00F2659C">
        <w:t>Electro</w:t>
      </w:r>
      <w:r w:rsidRPr="00F2659C">
        <w:rPr>
          <w:rFonts w:hint="cs"/>
          <w:rtl/>
        </w:rPr>
        <w:t xml:space="preserve"> له كسب بمقدار </w:t>
      </w:r>
      <w:r w:rsidR="00DC1F1D">
        <w:t>12</w:t>
      </w:r>
      <w:r w:rsidR="00DC1F1D">
        <w:rPr>
          <w:rFonts w:hint="eastAsia"/>
          <w:rtl/>
        </w:rPr>
        <w:t> </w:t>
      </w:r>
      <w:r w:rsidRPr="00F2659C">
        <w:t>dBi</w:t>
      </w:r>
      <w:r w:rsidRPr="00F2659C">
        <w:rPr>
          <w:rFonts w:hint="cs"/>
          <w:rtl/>
        </w:rPr>
        <w:t>، تكون الفتحة الفعالة</w:t>
      </w:r>
      <w:r w:rsidR="00DC1F1D">
        <w:rPr>
          <w:rFonts w:hint="cs"/>
          <w:rtl/>
        </w:rPr>
        <w:t xml:space="preserve"> </w:t>
      </w:r>
      <w:r w:rsidR="00DC1F1D" w:rsidRPr="00DC1F1D">
        <w:rPr>
          <w:vertAlign w:val="superscript"/>
        </w:rPr>
        <w:t>2</w:t>
      </w:r>
      <w:r w:rsidR="00DC1F1D">
        <w:t>m 0,7</w:t>
      </w:r>
      <w:r w:rsidRPr="00F2659C">
        <w:rPr>
          <w:rFonts w:hint="cs"/>
          <w:rtl/>
        </w:rPr>
        <w:t xml:space="preserve">. لذلك يكون الحد الأقصى للتداخل الكلي المقبول والمحدد بوصفه الكثافة </w:t>
      </w:r>
      <w:r w:rsidRPr="002E68D0">
        <w:t>spfd </w:t>
      </w:r>
      <w:r w:rsidRPr="00F2659C">
        <w:rPr>
          <w:rFonts w:hint="cs"/>
          <w:rtl/>
        </w:rPr>
        <w:t xml:space="preserve">: </w:t>
      </w:r>
    </w:p>
    <w:p w:rsidR="00DC1F1D" w:rsidRPr="005D1052" w:rsidRDefault="00DC1F1D" w:rsidP="00DC1F1D">
      <w:pPr>
        <w:pStyle w:val="Equation"/>
        <w:rPr>
          <w:szCs w:val="24"/>
          <w:vertAlign w:val="subscript"/>
        </w:rPr>
      </w:pPr>
      <w:r w:rsidRPr="005D1052">
        <w:rPr>
          <w:szCs w:val="24"/>
        </w:rPr>
        <w:tab/>
      </w:r>
      <w:r w:rsidRPr="00203A00">
        <w:rPr>
          <w:i/>
          <w:iCs/>
          <w:szCs w:val="24"/>
        </w:rPr>
        <w:t>spfd</w:t>
      </w:r>
      <w:r w:rsidRPr="005D1052">
        <w:rPr>
          <w:szCs w:val="24"/>
        </w:rPr>
        <w:t xml:space="preserve"> = </w:t>
      </w:r>
      <w:r w:rsidRPr="005D1052">
        <w:rPr>
          <w:i/>
          <w:iCs/>
          <w:szCs w:val="24"/>
        </w:rPr>
        <w:t>I</w:t>
      </w:r>
      <w:r w:rsidRPr="005D1052">
        <w:rPr>
          <w:szCs w:val="24"/>
          <w:vertAlign w:val="subscript"/>
        </w:rPr>
        <w:t>0</w:t>
      </w:r>
      <w:r w:rsidRPr="005D1052">
        <w:rPr>
          <w:szCs w:val="24"/>
        </w:rPr>
        <w:t xml:space="preserve"> − </w:t>
      </w:r>
      <w:r w:rsidRPr="005D1052">
        <w:rPr>
          <w:i/>
          <w:iCs/>
          <w:szCs w:val="24"/>
        </w:rPr>
        <w:t>L</w:t>
      </w:r>
      <w:r w:rsidRPr="005D1052">
        <w:rPr>
          <w:i/>
          <w:iCs/>
          <w:szCs w:val="24"/>
          <w:vertAlign w:val="subscript"/>
        </w:rPr>
        <w:t>Line</w:t>
      </w:r>
      <w:r w:rsidRPr="005D1052">
        <w:rPr>
          <w:i/>
          <w:iCs/>
          <w:szCs w:val="24"/>
        </w:rPr>
        <w:t xml:space="preserve"> </w:t>
      </w:r>
      <w:r w:rsidRPr="005D1052">
        <w:rPr>
          <w:szCs w:val="24"/>
        </w:rPr>
        <w:t xml:space="preserve"> − </w:t>
      </w:r>
      <w:r w:rsidRPr="005D1052">
        <w:rPr>
          <w:i/>
          <w:iCs/>
          <w:szCs w:val="24"/>
        </w:rPr>
        <w:t>A</w:t>
      </w:r>
      <w:r w:rsidRPr="005D1052">
        <w:rPr>
          <w:i/>
          <w:iCs/>
          <w:szCs w:val="24"/>
          <w:vertAlign w:val="subscript"/>
        </w:rPr>
        <w:t>e</w:t>
      </w:r>
    </w:p>
    <w:p w:rsidR="00F2659C" w:rsidRPr="00F2659C" w:rsidRDefault="00F2659C" w:rsidP="001D4698">
      <w:pPr>
        <w:keepNext/>
        <w:keepLines/>
      </w:pPr>
      <w:r w:rsidRPr="00F2659C">
        <w:rPr>
          <w:rFonts w:hint="cs"/>
          <w:rtl/>
        </w:rPr>
        <w:t xml:space="preserve">بافتراض </w:t>
      </w:r>
      <w:r w:rsidR="00DC1F1D" w:rsidRPr="005D1052">
        <w:rPr>
          <w:szCs w:val="24"/>
        </w:rPr>
        <w:t>0</w:t>
      </w:r>
      <w:r w:rsidR="001D4698">
        <w:rPr>
          <w:szCs w:val="24"/>
        </w:rPr>
        <w:t> = </w:t>
      </w:r>
      <w:r w:rsidR="001D4698" w:rsidRPr="005D1052">
        <w:rPr>
          <w:i/>
          <w:iCs/>
          <w:szCs w:val="24"/>
        </w:rPr>
        <w:t>L</w:t>
      </w:r>
      <w:r w:rsidR="001D4698" w:rsidRPr="005D1052">
        <w:rPr>
          <w:i/>
          <w:iCs/>
          <w:szCs w:val="24"/>
          <w:vertAlign w:val="subscript"/>
        </w:rPr>
        <w:t>Line</w:t>
      </w:r>
      <w:r w:rsidRPr="00F2659C">
        <w:rPr>
          <w:rFonts w:hint="cs"/>
          <w:rtl/>
        </w:rPr>
        <w:t>:</w:t>
      </w:r>
    </w:p>
    <w:bookmarkEnd w:id="2"/>
    <w:p w:rsidR="00DC1F1D" w:rsidRPr="005D1052" w:rsidRDefault="00DC1F1D" w:rsidP="00F71732">
      <w:pPr>
        <w:pStyle w:val="Equation"/>
        <w:spacing w:line="240" w:lineRule="auto"/>
        <w:rPr>
          <w:lang w:eastAsia="zh-CN"/>
        </w:rPr>
      </w:pPr>
      <w:r>
        <w:rPr>
          <w:lang w:eastAsia="zh-CN"/>
        </w:rPr>
        <w:tab/>
      </w:r>
      <w:r w:rsidRPr="00B7628B">
        <w:rPr>
          <w:i/>
          <w:iCs/>
          <w:lang w:eastAsia="zh-CN"/>
        </w:rPr>
        <w:t>spfd</w:t>
      </w:r>
      <w:r w:rsidRPr="005D1052">
        <w:rPr>
          <w:lang w:eastAsia="zh-CN"/>
        </w:rPr>
        <w:t xml:space="preserve"> = −200.3 − 0 − 10 log (0.7)</w:t>
      </w:r>
    </w:p>
    <w:p w:rsidR="00DC1F1D" w:rsidRPr="005D1052" w:rsidRDefault="00DC1F1D" w:rsidP="00F71732">
      <w:pPr>
        <w:pStyle w:val="Equation"/>
        <w:spacing w:line="240" w:lineRule="auto"/>
      </w:pPr>
      <w:r>
        <w:tab/>
      </w:r>
      <w:r w:rsidRPr="00B7628B">
        <w:rPr>
          <w:i/>
          <w:iCs/>
        </w:rPr>
        <w:t>spfd</w:t>
      </w:r>
      <w:r w:rsidRPr="005D1052">
        <w:t xml:space="preserve"> = −198.7 dB(W/(m</w:t>
      </w:r>
      <w:r w:rsidRPr="005D1052">
        <w:rPr>
          <w:vertAlign w:val="superscript"/>
        </w:rPr>
        <w:t>2</w:t>
      </w:r>
      <w:r w:rsidRPr="005D1052">
        <w:t> ∙ Hz))</w:t>
      </w:r>
    </w:p>
    <w:p w:rsidR="00F2659C" w:rsidRPr="00F2659C" w:rsidRDefault="00F2659C" w:rsidP="00E024D3">
      <w:pPr>
        <w:keepNext/>
        <w:keepLines/>
      </w:pPr>
      <w:r w:rsidRPr="00F2659C">
        <w:rPr>
          <w:rFonts w:hint="cs"/>
          <w:rtl/>
        </w:rPr>
        <w:t>ويجب أ</w:t>
      </w:r>
      <w:r w:rsidR="00A05949">
        <w:rPr>
          <w:rFonts w:hint="cs"/>
          <w:rtl/>
        </w:rPr>
        <w:t>لا </w:t>
      </w:r>
      <w:r w:rsidRPr="00F2659C">
        <w:rPr>
          <w:rFonts w:hint="cs"/>
          <w:rtl/>
        </w:rPr>
        <w:t>تتجاوز السوية القصوى للتداخل شبيه الضوضاء في النطاق العريض في النطاق</w:t>
      </w:r>
      <w:r w:rsidR="00DC1F1D">
        <w:rPr>
          <w:rFonts w:hint="cs"/>
          <w:rtl/>
          <w:lang w:bidi="ar-EG"/>
        </w:rPr>
        <w:t xml:space="preserve"> </w:t>
      </w:r>
      <w:r w:rsidR="00DC1F1D">
        <w:rPr>
          <w:lang w:bidi="ar-EG"/>
        </w:rPr>
        <w:t>MHz 406,1</w:t>
      </w:r>
      <w:r w:rsidR="00DC1F1D">
        <w:rPr>
          <w:lang w:bidi="ar-EG"/>
        </w:rPr>
        <w:noBreakHyphen/>
        <w:t>406</w:t>
      </w:r>
      <w:r w:rsidRPr="00F2659C">
        <w:rPr>
          <w:rFonts w:hint="cs"/>
          <w:rtl/>
        </w:rPr>
        <w:t xml:space="preserve"> مقيسة عند هوائي ساتل</w:t>
      </w:r>
      <w:r w:rsidRPr="00F2659C">
        <w:t xml:space="preserve"> Electro </w:t>
      </w:r>
      <w:r w:rsidRPr="00F2659C">
        <w:rPr>
          <w:rFonts w:hint="cs"/>
          <w:rtl/>
        </w:rPr>
        <w:t xml:space="preserve">مقدار </w:t>
      </w:r>
      <w:r w:rsidR="00DC1F1D">
        <w:rPr>
          <w:rFonts w:hint="cs"/>
          <w:rtl/>
          <w:lang w:bidi="ar-EG"/>
        </w:rPr>
        <w:t>-</w:t>
      </w:r>
      <w:r w:rsidR="00DC1F1D">
        <w:rPr>
          <w:lang w:bidi="ar-EG"/>
        </w:rPr>
        <w:t>198,7</w:t>
      </w:r>
      <w:r w:rsidRPr="00F2659C">
        <w:rPr>
          <w:rFonts w:hint="cs"/>
          <w:rtl/>
        </w:rPr>
        <w:t xml:space="preserve"> </w:t>
      </w:r>
      <w:r w:rsidR="00E024D3">
        <w:t>dB</w:t>
      </w:r>
      <w:r w:rsidRPr="00F2659C">
        <w:t>(W/m</w:t>
      </w:r>
      <w:r w:rsidRPr="00B46F03">
        <w:rPr>
          <w:vertAlign w:val="superscript"/>
        </w:rPr>
        <w:t>2</w:t>
      </w:r>
      <w:r w:rsidRPr="00F2659C">
        <w:t> ∙ Hz))</w:t>
      </w:r>
      <w:r w:rsidRPr="00F2659C">
        <w:rPr>
          <w:rFonts w:hint="cs"/>
          <w:rtl/>
        </w:rPr>
        <w:t>.</w:t>
      </w:r>
    </w:p>
    <w:p w:rsidR="00F2659C" w:rsidRPr="00F2659C" w:rsidRDefault="00FA0375" w:rsidP="00DC1F1D">
      <w:pPr>
        <w:pStyle w:val="Heading1"/>
      </w:pPr>
      <w:r>
        <w:t>4</w:t>
      </w:r>
      <w:r w:rsidR="00F2659C" w:rsidRPr="00F2659C">
        <w:tab/>
      </w:r>
      <w:r w:rsidR="00F2659C" w:rsidRPr="00F2659C">
        <w:rPr>
          <w:rFonts w:hint="cs"/>
          <w:rtl/>
        </w:rPr>
        <w:t xml:space="preserve">إجراءات لحساب سوية التداخل في قناة </w:t>
      </w:r>
      <w:r w:rsidR="00F2659C" w:rsidRPr="00F2659C">
        <w:t>SAR/Electro</w:t>
      </w:r>
      <w:r w:rsidR="00F2659C" w:rsidRPr="00F2659C">
        <w:rPr>
          <w:rFonts w:hint="cs"/>
          <w:rtl/>
        </w:rPr>
        <w:t xml:space="preserve"> بتردد </w:t>
      </w:r>
      <w:r w:rsidR="00DC1F1D">
        <w:t>406</w:t>
      </w:r>
      <w:r w:rsidR="00DC1F1D">
        <w:rPr>
          <w:rFonts w:hint="eastAsia"/>
          <w:rtl/>
        </w:rPr>
        <w:t> </w:t>
      </w:r>
      <w:r w:rsidR="00F2659C" w:rsidRPr="00F2659C">
        <w:t>MHz</w:t>
      </w:r>
    </w:p>
    <w:p w:rsidR="00F2659C" w:rsidRPr="00F2659C" w:rsidRDefault="00F2659C" w:rsidP="00F2659C">
      <w:r w:rsidRPr="00F2659C">
        <w:rPr>
          <w:rFonts w:hint="cs"/>
          <w:rtl/>
        </w:rPr>
        <w:t xml:space="preserve">غالباً </w:t>
      </w:r>
      <w:r w:rsidR="00A05949">
        <w:rPr>
          <w:rFonts w:hint="cs"/>
          <w:rtl/>
        </w:rPr>
        <w:t>ما </w:t>
      </w:r>
      <w:r w:rsidRPr="00F2659C">
        <w:rPr>
          <w:rFonts w:hint="cs"/>
          <w:rtl/>
        </w:rPr>
        <w:t xml:space="preserve">يكون التداخل في النظام </w:t>
      </w:r>
      <w:r w:rsidRPr="00F2659C">
        <w:t>Cospas-Sarsat</w:t>
      </w:r>
      <w:r w:rsidRPr="00F2659C">
        <w:rPr>
          <w:rFonts w:hint="cs"/>
          <w:rtl/>
        </w:rPr>
        <w:t xml:space="preserve"> نتيجة بث خارج النطاق من خدمات في النطاقات المجاورة أو شبه المجاورة.</w:t>
      </w:r>
    </w:p>
    <w:p w:rsidR="00F2659C" w:rsidRPr="00F2659C" w:rsidRDefault="00F2659C" w:rsidP="00DC1F1D">
      <w:r w:rsidRPr="00F2659C">
        <w:rPr>
          <w:rFonts w:hint="cs"/>
          <w:rtl/>
        </w:rPr>
        <w:t xml:space="preserve">ويجب تفحص عرض نطاق البث لتحديد </w:t>
      </w:r>
      <w:r w:rsidR="00A05949">
        <w:rPr>
          <w:rFonts w:hint="cs"/>
          <w:rtl/>
        </w:rPr>
        <w:t>ما </w:t>
      </w:r>
      <w:r w:rsidRPr="00F2659C">
        <w:rPr>
          <w:rFonts w:hint="cs"/>
          <w:rtl/>
        </w:rPr>
        <w:t>إذا كانت الطاقة مرسلة في النطاق</w:t>
      </w:r>
      <w:r w:rsidR="00DC1F1D">
        <w:rPr>
          <w:rFonts w:hint="cs"/>
          <w:rtl/>
        </w:rPr>
        <w:t xml:space="preserve"> </w:t>
      </w:r>
      <w:r w:rsidR="00DC1F1D">
        <w:t>MHz 406,1</w:t>
      </w:r>
      <w:r w:rsidR="00DC1F1D">
        <w:noBreakHyphen/>
        <w:t>406</w:t>
      </w:r>
      <w:r w:rsidRPr="00F2659C">
        <w:rPr>
          <w:rFonts w:hint="cs"/>
          <w:rtl/>
        </w:rPr>
        <w:t>. و</w:t>
      </w:r>
      <w:r w:rsidR="00A05949">
        <w:rPr>
          <w:rFonts w:hint="cs"/>
          <w:rtl/>
        </w:rPr>
        <w:t>لا </w:t>
      </w:r>
      <w:r w:rsidRPr="00F2659C">
        <w:rPr>
          <w:rFonts w:hint="cs"/>
          <w:rtl/>
        </w:rPr>
        <w:t>بد من العناية بصفة خاصة لدى تحليل أثر الأنظمة المتنقلة (مثل السواتل غير المستقرة بالنسبة إلى الأرض والمرسلات المحمولة جواً) لكي تؤخذ في</w:t>
      </w:r>
      <w:r w:rsidR="00DC1F1D">
        <w:rPr>
          <w:rFonts w:hint="eastAsia"/>
          <w:rtl/>
        </w:rPr>
        <w:t> </w:t>
      </w:r>
      <w:r w:rsidRPr="00F2659C">
        <w:rPr>
          <w:rFonts w:hint="cs"/>
          <w:rtl/>
        </w:rPr>
        <w:t>الحسبان آثار زحزحة دوبلر المتولدة نتيجة تنقلها.</w:t>
      </w:r>
    </w:p>
    <w:p w:rsidR="00F2659C" w:rsidRDefault="00F2659C" w:rsidP="00E024D3">
      <w:pPr>
        <w:rPr>
          <w:rFonts w:hint="cs"/>
          <w:rtl/>
        </w:rPr>
      </w:pPr>
      <w:r w:rsidRPr="00F2659C">
        <w:rPr>
          <w:rFonts w:hint="cs"/>
          <w:rtl/>
        </w:rPr>
        <w:t xml:space="preserve">ويجري حساب سوية التداخل من كل المصادر التي ترسل الطاقة في النطاق </w:t>
      </w:r>
      <w:r w:rsidR="00DC1F1D" w:rsidRPr="00DC1F1D">
        <w:t xml:space="preserve"> </w:t>
      </w:r>
      <w:r w:rsidR="00DC1F1D">
        <w:t>MHz 406,1</w:t>
      </w:r>
      <w:r w:rsidR="00DC1F1D">
        <w:noBreakHyphen/>
        <w:t>406</w:t>
      </w:r>
      <w:r w:rsidRPr="00F2659C">
        <w:rPr>
          <w:rFonts w:hint="cs"/>
          <w:rtl/>
        </w:rPr>
        <w:t>معبراً عنها كسوية كثافة</w:t>
      </w:r>
      <w:r w:rsidRPr="00C6744A">
        <w:t xml:space="preserve"> spfd</w:t>
      </w:r>
      <w:r w:rsidRPr="00F2659C">
        <w:t xml:space="preserve"> </w:t>
      </w:r>
      <w:r w:rsidRPr="00F2659C">
        <w:rPr>
          <w:rFonts w:hint="cs"/>
          <w:rtl/>
        </w:rPr>
        <w:t>عند هوائي الساتل. ويجب أ</w:t>
      </w:r>
      <w:r w:rsidR="00A05949">
        <w:rPr>
          <w:rFonts w:hint="cs"/>
          <w:rtl/>
        </w:rPr>
        <w:t>لا </w:t>
      </w:r>
      <w:r w:rsidRPr="00F2659C">
        <w:rPr>
          <w:rFonts w:hint="cs"/>
          <w:rtl/>
        </w:rPr>
        <w:t>تتجاوز السوية الكلية لجميع مصادر التداخل مقدار</w:t>
      </w:r>
      <w:r w:rsidR="00DC1F1D">
        <w:rPr>
          <w:rFonts w:hint="cs"/>
          <w:rtl/>
          <w:lang w:bidi="ar-EG"/>
        </w:rPr>
        <w:t xml:space="preserve"> -</w:t>
      </w:r>
      <w:r w:rsidR="00DC1F1D">
        <w:rPr>
          <w:lang w:bidi="ar-EG"/>
        </w:rPr>
        <w:t>198,</w:t>
      </w:r>
      <w:r w:rsidR="005008D5">
        <w:rPr>
          <w:lang w:bidi="ar-EG"/>
        </w:rPr>
        <w:t>7</w:t>
      </w:r>
      <w:r w:rsidRPr="00F2659C">
        <w:rPr>
          <w:rFonts w:hint="cs"/>
          <w:rtl/>
        </w:rPr>
        <w:t xml:space="preserve"> </w:t>
      </w:r>
      <w:r w:rsidR="00E024D3">
        <w:t>dB</w:t>
      </w:r>
      <w:r w:rsidRPr="00F2659C">
        <w:t>(W/(m</w:t>
      </w:r>
      <w:r w:rsidRPr="006A3DA9">
        <w:rPr>
          <w:vertAlign w:val="superscript"/>
        </w:rPr>
        <w:t>2</w:t>
      </w:r>
      <w:r w:rsidRPr="00F2659C">
        <w:t> ∙ Hz))</w:t>
      </w:r>
      <w:r w:rsidR="00E024D3">
        <w:rPr>
          <w:rFonts w:hint="cs"/>
          <w:rtl/>
        </w:rPr>
        <w:t xml:space="preserve"> </w:t>
      </w:r>
      <w:r w:rsidRPr="00F2659C">
        <w:rPr>
          <w:rFonts w:hint="cs"/>
          <w:rtl/>
        </w:rPr>
        <w:t>في أي مكان ضمن هذا المدى.</w:t>
      </w:r>
    </w:p>
    <w:p w:rsidR="00E024D3" w:rsidRPr="00F2659C" w:rsidRDefault="00E024D3" w:rsidP="00E024D3"/>
    <w:p w:rsidR="002F503C" w:rsidRPr="00E024D3" w:rsidRDefault="00F2659C" w:rsidP="00E024D3">
      <w:pPr>
        <w:pStyle w:val="AnnexNotitle"/>
        <w:rPr>
          <w:rtl/>
        </w:rPr>
      </w:pPr>
      <w:r w:rsidRPr="00E024D3">
        <w:rPr>
          <w:rFonts w:hint="cs"/>
          <w:rtl/>
        </w:rPr>
        <w:lastRenderedPageBreak/>
        <w:t xml:space="preserve">الملحق </w:t>
      </w:r>
      <w:r w:rsidR="002F503C" w:rsidRPr="00E024D3">
        <w:t>9</w:t>
      </w:r>
    </w:p>
    <w:p w:rsidR="00F2659C" w:rsidRPr="002F503C" w:rsidRDefault="00F2659C" w:rsidP="00E024D3">
      <w:pPr>
        <w:pStyle w:val="AnnexNotitle"/>
        <w:rPr>
          <w:rtl/>
        </w:rPr>
      </w:pPr>
      <w:r w:rsidRPr="002F503C">
        <w:rPr>
          <w:rFonts w:hint="cs"/>
          <w:rtl/>
        </w:rPr>
        <w:t xml:space="preserve">معايير الحماية لأجهزة البحث والإنقاذ في نظام </w:t>
      </w:r>
      <w:r w:rsidRPr="002F503C">
        <w:t>Cospas-Sarsat</w:t>
      </w:r>
      <w:r w:rsidR="006A3DA9">
        <w:rPr>
          <w:rtl/>
        </w:rPr>
        <w:br/>
      </w:r>
      <w:r w:rsidRPr="002F503C">
        <w:rPr>
          <w:rFonts w:hint="cs"/>
          <w:rtl/>
        </w:rPr>
        <w:t>في النطاق</w:t>
      </w:r>
      <w:r w:rsidR="005008D5">
        <w:rPr>
          <w:rFonts w:hint="cs"/>
          <w:rtl/>
        </w:rPr>
        <w:t xml:space="preserve"> </w:t>
      </w:r>
      <w:r w:rsidR="005008D5">
        <w:t>MHz 406,1</w:t>
      </w:r>
      <w:r w:rsidR="005008D5">
        <w:noBreakHyphen/>
        <w:t>406</w:t>
      </w:r>
      <w:r w:rsidRPr="002F503C">
        <w:rPr>
          <w:rFonts w:hint="cs"/>
          <w:rtl/>
        </w:rPr>
        <w:t xml:space="preserve"> (السواتل الملاحية </w:t>
      </w:r>
      <w:r w:rsidRPr="002F503C">
        <w:t>SAR/GLONASS</w:t>
      </w:r>
      <w:r w:rsidRPr="002F503C">
        <w:rPr>
          <w:rFonts w:hint="cs"/>
          <w:rtl/>
        </w:rPr>
        <w:t>)</w:t>
      </w:r>
    </w:p>
    <w:p w:rsidR="00F2659C" w:rsidRPr="00F2659C" w:rsidRDefault="00FA0375" w:rsidP="002F503C">
      <w:pPr>
        <w:pStyle w:val="Heading1"/>
      </w:pPr>
      <w:r>
        <w:t>1</w:t>
      </w:r>
      <w:r w:rsidR="00F2659C" w:rsidRPr="00F2659C">
        <w:tab/>
      </w:r>
      <w:r w:rsidR="00F2659C" w:rsidRPr="00F2659C">
        <w:rPr>
          <w:rFonts w:hint="cs"/>
          <w:rtl/>
        </w:rPr>
        <w:t>مقدمة</w:t>
      </w:r>
    </w:p>
    <w:p w:rsidR="00F2659C" w:rsidRPr="00F2659C" w:rsidRDefault="00F2659C" w:rsidP="006A3DA9">
      <w:r w:rsidRPr="00F2659C">
        <w:rPr>
          <w:rFonts w:hint="cs"/>
          <w:rtl/>
        </w:rPr>
        <w:t>تتلقى مكر</w:t>
      </w:r>
      <w:r w:rsidR="005008D5">
        <w:rPr>
          <w:rFonts w:hint="cs"/>
          <w:rtl/>
        </w:rPr>
        <w:t>ِّ</w:t>
      </w:r>
      <w:r w:rsidRPr="00F2659C">
        <w:rPr>
          <w:rFonts w:hint="cs"/>
          <w:rtl/>
        </w:rPr>
        <w:t xml:space="preserve">رات </w:t>
      </w:r>
      <w:r w:rsidRPr="00F2659C">
        <w:rPr>
          <w:rtl/>
        </w:rPr>
        <w:t xml:space="preserve">البحث والإنقاذ في </w:t>
      </w:r>
      <w:r w:rsidRPr="00F2659C">
        <w:rPr>
          <w:rFonts w:hint="cs"/>
          <w:rtl/>
        </w:rPr>
        <w:t>ال</w:t>
      </w:r>
      <w:r w:rsidRPr="00F2659C">
        <w:rPr>
          <w:rtl/>
        </w:rPr>
        <w:t xml:space="preserve">نظام </w:t>
      </w:r>
      <w:r w:rsidRPr="00F2659C">
        <w:t>Cospas-Sarsat</w:t>
      </w:r>
      <w:r w:rsidRPr="00F2659C">
        <w:rPr>
          <w:rFonts w:hint="cs"/>
          <w:rtl/>
        </w:rPr>
        <w:t xml:space="preserve"> على متن السواتل الملاحية </w:t>
      </w:r>
      <w:r w:rsidRPr="00F2659C">
        <w:t>GLONASS</w:t>
      </w:r>
      <w:r w:rsidRPr="00F2659C">
        <w:rPr>
          <w:rFonts w:hint="cs"/>
          <w:rtl/>
        </w:rPr>
        <w:t xml:space="preserve"> الإشارات من منارات</w:t>
      </w:r>
      <w:r w:rsidR="005008D5">
        <w:rPr>
          <w:rFonts w:hint="eastAsia"/>
        </w:rPr>
        <w:t> </w:t>
      </w:r>
      <w:r w:rsidRPr="00F2659C">
        <w:rPr>
          <w:rFonts w:hint="cs"/>
          <w:rtl/>
        </w:rPr>
        <w:t xml:space="preserve">الاستغاثة الراديوية بتردد </w:t>
      </w:r>
      <w:r w:rsidR="005008D5">
        <w:t>406</w:t>
      </w:r>
      <w:r w:rsidR="005008D5">
        <w:rPr>
          <w:rFonts w:hint="eastAsia"/>
          <w:rtl/>
        </w:rPr>
        <w:t> </w:t>
      </w:r>
      <w:r w:rsidRPr="00F2659C">
        <w:t>MHz</w:t>
      </w:r>
      <w:r w:rsidRPr="00F2659C">
        <w:rPr>
          <w:rFonts w:hint="cs"/>
          <w:rtl/>
        </w:rPr>
        <w:t xml:space="preserve"> وترحّل هذه الإشارات إلى مطاريف </w:t>
      </w:r>
      <w:r w:rsidRPr="00F2659C">
        <w:t xml:space="preserve"> MEOLUT</w:t>
      </w:r>
      <w:r w:rsidRPr="00F2659C">
        <w:rPr>
          <w:rFonts w:hint="cs"/>
          <w:rtl/>
        </w:rPr>
        <w:t xml:space="preserve">في نظام </w:t>
      </w:r>
      <w:r w:rsidRPr="00F2659C">
        <w:t>Cospas-Sarsat</w:t>
      </w:r>
      <w:r w:rsidRPr="00F2659C">
        <w:rPr>
          <w:rFonts w:hint="cs"/>
          <w:rtl/>
        </w:rPr>
        <w:t xml:space="preserve"> في</w:t>
      </w:r>
      <w:r w:rsidR="005008D5">
        <w:rPr>
          <w:rFonts w:hint="eastAsia"/>
        </w:rPr>
        <w:t> </w:t>
      </w:r>
      <w:r w:rsidRPr="00F2659C">
        <w:rPr>
          <w:rFonts w:hint="cs"/>
          <w:rtl/>
        </w:rPr>
        <w:t>ترددات الوصلة الهابطة في النطاق</w:t>
      </w:r>
      <w:r w:rsidR="005008D5">
        <w:rPr>
          <w:rFonts w:hint="cs"/>
          <w:rtl/>
        </w:rPr>
        <w:t xml:space="preserve"> </w:t>
      </w:r>
      <w:r w:rsidR="005008D5">
        <w:t>MHz 1 545</w:t>
      </w:r>
      <w:r w:rsidR="005008D5">
        <w:noBreakHyphen/>
        <w:t>1 5</w:t>
      </w:r>
      <w:r w:rsidR="006A3DA9">
        <w:t>44</w:t>
      </w:r>
      <w:r w:rsidRPr="00F2659C">
        <w:rPr>
          <w:rFonts w:hint="cs"/>
          <w:rtl/>
        </w:rPr>
        <w:t>. ويتمخض التحليل الوارد في هذا الملحق عن معايير الحماية من</w:t>
      </w:r>
      <w:r w:rsidR="005008D5">
        <w:rPr>
          <w:rFonts w:hint="eastAsia"/>
          <w:rtl/>
        </w:rPr>
        <w:t> </w:t>
      </w:r>
      <w:r w:rsidRPr="00F2659C">
        <w:rPr>
          <w:rFonts w:hint="cs"/>
          <w:rtl/>
        </w:rPr>
        <w:t>التداخل في</w:t>
      </w:r>
      <w:r w:rsidR="005008D5">
        <w:rPr>
          <w:rFonts w:hint="eastAsia"/>
          <w:rtl/>
        </w:rPr>
        <w:t> </w:t>
      </w:r>
      <w:r w:rsidRPr="00F2659C">
        <w:rPr>
          <w:rFonts w:hint="cs"/>
          <w:rtl/>
        </w:rPr>
        <w:t>النطاق</w:t>
      </w:r>
      <w:r w:rsidR="005008D5">
        <w:rPr>
          <w:rFonts w:hint="cs"/>
          <w:rtl/>
        </w:rPr>
        <w:t xml:space="preserve"> </w:t>
      </w:r>
      <w:r w:rsidR="005008D5">
        <w:t>MHz 406,1</w:t>
      </w:r>
      <w:r w:rsidR="005008D5">
        <w:noBreakHyphen/>
        <w:t>406</w:t>
      </w:r>
      <w:r w:rsidRPr="00F2659C">
        <w:rPr>
          <w:rFonts w:hint="cs"/>
          <w:rtl/>
        </w:rPr>
        <w:t xml:space="preserve"> لخدمات البحث والإنقاذ في السواتل الملاحية في مدارات أرضية متوسطة</w:t>
      </w:r>
      <w:r w:rsidR="005008D5">
        <w:rPr>
          <w:rFonts w:hint="eastAsia"/>
          <w:rtl/>
        </w:rPr>
        <w:t> </w:t>
      </w:r>
      <w:r w:rsidR="006A3DA9">
        <w:t>(</w:t>
      </w:r>
      <w:r w:rsidRPr="00F2659C">
        <w:t>GLONASS MEOSAR</w:t>
      </w:r>
      <w:r w:rsidR="006A3DA9">
        <w:t>)</w:t>
      </w:r>
      <w:r w:rsidRPr="00F2659C">
        <w:rPr>
          <w:rFonts w:hint="cs"/>
          <w:rtl/>
        </w:rPr>
        <w:t>.</w:t>
      </w:r>
    </w:p>
    <w:p w:rsidR="00F2659C" w:rsidRPr="00F2659C" w:rsidRDefault="00FA0375" w:rsidP="005008D5">
      <w:pPr>
        <w:pStyle w:val="Heading1"/>
      </w:pPr>
      <w:r>
        <w:t>2</w:t>
      </w:r>
      <w:r w:rsidR="00F2659C" w:rsidRPr="00F2659C">
        <w:tab/>
      </w:r>
      <w:r w:rsidR="00F2659C" w:rsidRPr="00F2659C">
        <w:rPr>
          <w:rFonts w:hint="cs"/>
          <w:rtl/>
        </w:rPr>
        <w:t>الحد</w:t>
      </w:r>
      <w:r w:rsidR="005008D5">
        <w:rPr>
          <w:rFonts w:hint="cs"/>
          <w:rtl/>
        </w:rPr>
        <w:t>ّ</w:t>
      </w:r>
      <w:r w:rsidR="00F2659C" w:rsidRPr="00F2659C">
        <w:rPr>
          <w:rFonts w:hint="cs"/>
          <w:rtl/>
        </w:rPr>
        <w:t xml:space="preserve"> الأدنى من الأداء المقبول لتحري إشارات منارات الاستغاثة الراديوية بتردد</w:t>
      </w:r>
      <w:r w:rsidR="005008D5">
        <w:rPr>
          <w:rFonts w:hint="cs"/>
          <w:rtl/>
        </w:rPr>
        <w:t xml:space="preserve"> </w:t>
      </w:r>
      <w:r w:rsidR="005008D5">
        <w:t>MHz 406</w:t>
      </w:r>
      <w:r w:rsidR="00F2659C" w:rsidRPr="00F2659C">
        <w:rPr>
          <w:rFonts w:hint="cs"/>
          <w:rtl/>
        </w:rPr>
        <w:t xml:space="preserve"> المرحّلة عبر السواتل الملاحية </w:t>
      </w:r>
      <w:r w:rsidR="00F2659C" w:rsidRPr="00F2659C">
        <w:t>GLONASS</w:t>
      </w:r>
    </w:p>
    <w:p w:rsidR="00F2659C" w:rsidRPr="00F2659C" w:rsidRDefault="00F2659C" w:rsidP="00F71732">
      <w:r w:rsidRPr="00F2659C">
        <w:rPr>
          <w:rFonts w:hint="cs"/>
          <w:rtl/>
        </w:rPr>
        <w:t xml:space="preserve">حرصاً على موثوقية تحري منارات الاستغاثة الراديوية بتردد </w:t>
      </w:r>
      <w:r w:rsidR="005008D5">
        <w:t>406</w:t>
      </w:r>
      <w:r w:rsidR="005008D5">
        <w:rPr>
          <w:rFonts w:hint="eastAsia"/>
          <w:rtl/>
        </w:rPr>
        <w:t> </w:t>
      </w:r>
      <w:r w:rsidRPr="00F2659C">
        <w:t>MHz</w:t>
      </w:r>
      <w:r w:rsidRPr="00F2659C">
        <w:rPr>
          <w:rFonts w:hint="cs"/>
          <w:rtl/>
        </w:rPr>
        <w:t xml:space="preserve"> باستخدام مكررات السواتل الملاحية</w:t>
      </w:r>
      <w:r w:rsidRPr="00F2659C">
        <w:t xml:space="preserve"> GLONASS </w:t>
      </w:r>
      <w:r w:rsidR="005008D5">
        <w:rPr>
          <w:rFonts w:hint="cs"/>
          <w:rtl/>
        </w:rPr>
        <w:t xml:space="preserve"> بتردد</w:t>
      </w:r>
      <w:r w:rsidRPr="00F2659C">
        <w:rPr>
          <w:rFonts w:hint="cs"/>
          <w:rtl/>
        </w:rPr>
        <w:t xml:space="preserve"> </w:t>
      </w:r>
      <w:r w:rsidRPr="00F2659C">
        <w:t>MHz</w:t>
      </w:r>
      <w:r w:rsidR="005008D5">
        <w:t> 406</w:t>
      </w:r>
      <w:r w:rsidRPr="00F2659C">
        <w:rPr>
          <w:rFonts w:hint="cs"/>
          <w:rtl/>
        </w:rPr>
        <w:t>، يجب أ</w:t>
      </w:r>
      <w:r w:rsidR="00A05949">
        <w:rPr>
          <w:rFonts w:hint="cs"/>
          <w:rtl/>
        </w:rPr>
        <w:t>لا </w:t>
      </w:r>
      <w:r w:rsidRPr="00F2659C">
        <w:rPr>
          <w:rFonts w:hint="cs"/>
          <w:rtl/>
        </w:rPr>
        <w:t xml:space="preserve">يتجاوز معدل خطأ البتات </w:t>
      </w:r>
      <w:r w:rsidR="005008D5">
        <w:t>(</w:t>
      </w:r>
      <w:r w:rsidRPr="00F2659C">
        <w:t>BER</w:t>
      </w:r>
      <w:r w:rsidR="005008D5">
        <w:t>)</w:t>
      </w:r>
      <w:r w:rsidRPr="00F2659C">
        <w:rPr>
          <w:rFonts w:hint="cs"/>
          <w:rtl/>
        </w:rPr>
        <w:t xml:space="preserve"> في القناة مقدار</w:t>
      </w:r>
      <w:r w:rsidR="005008D5">
        <w:rPr>
          <w:rFonts w:hint="cs"/>
          <w:rtl/>
        </w:rPr>
        <w:t xml:space="preserve"> </w:t>
      </w:r>
      <w:r w:rsidR="005008D5" w:rsidRPr="005008D5">
        <w:rPr>
          <w:vertAlign w:val="superscript"/>
        </w:rPr>
        <w:t>5</w:t>
      </w:r>
      <w:r w:rsidR="00F71732">
        <w:rPr>
          <w:vertAlign w:val="superscript"/>
        </w:rPr>
        <w:sym w:font="Symbol" w:char="F02D"/>
      </w:r>
      <w:r w:rsidR="005008D5">
        <w:t>10 </w:t>
      </w:r>
      <w:r w:rsidR="005008D5">
        <w:rPr>
          <w:rFonts w:hint="cs"/>
        </w:rPr>
        <w:t>×</w:t>
      </w:r>
      <w:r w:rsidR="005008D5">
        <w:t> 5</w:t>
      </w:r>
      <w:r w:rsidRPr="00F2659C">
        <w:rPr>
          <w:rFonts w:hint="cs"/>
          <w:rtl/>
        </w:rPr>
        <w:t>.</w:t>
      </w:r>
    </w:p>
    <w:p w:rsidR="00F2659C" w:rsidRPr="00F2659C" w:rsidRDefault="00FA0375" w:rsidP="005008D5">
      <w:pPr>
        <w:pStyle w:val="Heading1"/>
      </w:pPr>
      <w:r>
        <w:t>3</w:t>
      </w:r>
      <w:r w:rsidR="00F2659C" w:rsidRPr="00F2659C">
        <w:tab/>
      </w:r>
      <w:r w:rsidR="00F2659C" w:rsidRPr="00F2659C">
        <w:rPr>
          <w:rFonts w:hint="cs"/>
          <w:rtl/>
        </w:rPr>
        <w:t xml:space="preserve">تحليل كثافة تدفق القدرة الطيفية </w:t>
      </w:r>
      <w:r w:rsidR="005008D5">
        <w:t>(</w:t>
      </w:r>
      <w:r w:rsidR="00F2659C" w:rsidRPr="00F2659C">
        <w:t>spfd</w:t>
      </w:r>
      <w:r w:rsidR="005008D5">
        <w:t>)</w:t>
      </w:r>
      <w:r w:rsidR="00F2659C" w:rsidRPr="00F2659C">
        <w:rPr>
          <w:rFonts w:hint="cs"/>
          <w:rtl/>
        </w:rPr>
        <w:t xml:space="preserve"> التي تسبب التداخل</w:t>
      </w:r>
      <w:r w:rsidR="00F2659C" w:rsidRPr="00F2659C">
        <w:t xml:space="preserve"> </w:t>
      </w:r>
    </w:p>
    <w:p w:rsidR="00F2659C" w:rsidRDefault="00F2659C" w:rsidP="005008D5">
      <w:pPr>
        <w:rPr>
          <w:rtl/>
        </w:rPr>
      </w:pPr>
      <w:r w:rsidRPr="00F2659C">
        <w:rPr>
          <w:rFonts w:hint="cs"/>
          <w:rtl/>
        </w:rPr>
        <w:t xml:space="preserve">يتم اشتقاق معدل </w:t>
      </w:r>
      <w:r w:rsidRPr="00F2659C">
        <w:t>BER</w:t>
      </w:r>
      <w:r w:rsidRPr="00F2659C">
        <w:rPr>
          <w:rFonts w:hint="cs"/>
          <w:rtl/>
        </w:rPr>
        <w:t xml:space="preserve"> لقناة اتصالات </w:t>
      </w:r>
      <w:r w:rsidR="00A05949">
        <w:rPr>
          <w:rFonts w:hint="cs"/>
          <w:rtl/>
        </w:rPr>
        <w:t>ما </w:t>
      </w:r>
      <w:r w:rsidRPr="00F2659C">
        <w:rPr>
          <w:rFonts w:hint="cs"/>
          <w:rtl/>
        </w:rPr>
        <w:t xml:space="preserve">من نسبة الطاقة المحتواة في كل بتة بيانات، </w:t>
      </w:r>
      <w:r w:rsidR="005008D5" w:rsidRPr="005D1052">
        <w:rPr>
          <w:i/>
          <w:iCs/>
        </w:rPr>
        <w:t>E</w:t>
      </w:r>
      <w:r w:rsidR="005008D5" w:rsidRPr="005D1052">
        <w:rPr>
          <w:i/>
          <w:iCs/>
          <w:vertAlign w:val="subscript"/>
        </w:rPr>
        <w:t>b</w:t>
      </w:r>
      <w:r w:rsidRPr="00F2659C">
        <w:rPr>
          <w:rFonts w:hint="cs"/>
          <w:rtl/>
        </w:rPr>
        <w:t>، إلى كثافة الضوضاء. وتتألف كثافة</w:t>
      </w:r>
      <w:r w:rsidR="005008D5">
        <w:rPr>
          <w:rFonts w:hint="eastAsia"/>
          <w:rtl/>
        </w:rPr>
        <w:t> </w:t>
      </w:r>
      <w:r w:rsidRPr="00F2659C">
        <w:rPr>
          <w:rFonts w:hint="cs"/>
          <w:rtl/>
        </w:rPr>
        <w:t xml:space="preserve">الضوضاء من الضوضاء الناجمة عن معدات النظام </w:t>
      </w:r>
      <w:r w:rsidRPr="00F2659C">
        <w:t>Cospas-Sarsat</w:t>
      </w:r>
      <w:r w:rsidRPr="00F2659C">
        <w:rPr>
          <w:rFonts w:hint="cs"/>
          <w:rtl/>
        </w:rPr>
        <w:t xml:space="preserve">، </w:t>
      </w:r>
      <w:r w:rsidR="005008D5" w:rsidRPr="005D1052">
        <w:rPr>
          <w:i/>
          <w:iCs/>
        </w:rPr>
        <w:t>N</w:t>
      </w:r>
      <w:r w:rsidR="005008D5" w:rsidRPr="005D1052">
        <w:rPr>
          <w:vertAlign w:val="subscript"/>
        </w:rPr>
        <w:t>0</w:t>
      </w:r>
      <w:r w:rsidRPr="00F2659C">
        <w:rPr>
          <w:rFonts w:hint="cs"/>
          <w:rtl/>
        </w:rPr>
        <w:t>، والضوضاء الناجمة عن التداخل من أنظمة</w:t>
      </w:r>
      <w:r w:rsidR="005008D5">
        <w:rPr>
          <w:rFonts w:hint="eastAsia"/>
          <w:rtl/>
        </w:rPr>
        <w:t> </w:t>
      </w:r>
      <w:r w:rsidRPr="00F2659C">
        <w:rPr>
          <w:rFonts w:hint="cs"/>
          <w:rtl/>
        </w:rPr>
        <w:t>أخرى،</w:t>
      </w:r>
      <w:r w:rsidR="005008D5">
        <w:rPr>
          <w:rFonts w:hint="eastAsia"/>
          <w:rtl/>
        </w:rPr>
        <w:t> </w:t>
      </w:r>
      <w:r w:rsidR="005008D5" w:rsidRPr="005D1052">
        <w:rPr>
          <w:i/>
          <w:iCs/>
        </w:rPr>
        <w:t>I</w:t>
      </w:r>
      <w:r w:rsidR="005008D5" w:rsidRPr="005D1052">
        <w:rPr>
          <w:vertAlign w:val="subscript"/>
        </w:rPr>
        <w:t>0</w:t>
      </w:r>
      <w:r w:rsidRPr="00F2659C">
        <w:rPr>
          <w:rFonts w:hint="cs"/>
          <w:rtl/>
        </w:rPr>
        <w:t xml:space="preserve">. ويصور الشكل </w:t>
      </w:r>
      <w:r w:rsidR="005008D5">
        <w:t>10</w:t>
      </w:r>
      <w:r w:rsidRPr="00F2659C">
        <w:rPr>
          <w:rFonts w:hint="cs"/>
          <w:rtl/>
        </w:rPr>
        <w:t xml:space="preserve"> قناة حمولة نافعة </w:t>
      </w:r>
      <w:r w:rsidRPr="00F2659C">
        <w:t xml:space="preserve"> GLONASS SAR</w:t>
      </w:r>
      <w:r w:rsidRPr="00F2659C">
        <w:rPr>
          <w:rFonts w:hint="cs"/>
          <w:rtl/>
        </w:rPr>
        <w:t xml:space="preserve">بتردد </w:t>
      </w:r>
      <w:r w:rsidR="005008D5">
        <w:t>406</w:t>
      </w:r>
      <w:r w:rsidRPr="00F2659C">
        <w:rPr>
          <w:rFonts w:hint="cs"/>
          <w:rtl/>
        </w:rPr>
        <w:t xml:space="preserve"> </w:t>
      </w:r>
      <w:r w:rsidRPr="00F2659C">
        <w:t>MHz</w:t>
      </w:r>
      <w:r w:rsidRPr="00F2659C">
        <w:rPr>
          <w:rFonts w:hint="cs"/>
          <w:rtl/>
        </w:rPr>
        <w:t xml:space="preserve"> يحدث فيها التداخل في</w:t>
      </w:r>
      <w:r w:rsidR="005008D5">
        <w:rPr>
          <w:rFonts w:hint="eastAsia"/>
          <w:rtl/>
        </w:rPr>
        <w:t> </w:t>
      </w:r>
      <w:r w:rsidRPr="00F2659C">
        <w:rPr>
          <w:rFonts w:hint="cs"/>
          <w:rtl/>
        </w:rPr>
        <w:t>الوصلة</w:t>
      </w:r>
      <w:r w:rsidR="005008D5">
        <w:rPr>
          <w:rFonts w:hint="eastAsia"/>
          <w:rtl/>
        </w:rPr>
        <w:t> </w:t>
      </w:r>
      <w:r w:rsidRPr="00F2659C">
        <w:rPr>
          <w:rFonts w:hint="cs"/>
          <w:rtl/>
        </w:rPr>
        <w:t>الصاعدة.</w:t>
      </w:r>
    </w:p>
    <w:p w:rsidR="00F2659C" w:rsidRPr="00F2659C" w:rsidRDefault="00F2659C" w:rsidP="00BF5DCB">
      <w:pPr>
        <w:pStyle w:val="FigureNo"/>
      </w:pPr>
      <w:r w:rsidRPr="00F2659C">
        <w:rPr>
          <w:rFonts w:hint="cs"/>
          <w:rtl/>
        </w:rPr>
        <w:t>الش</w:t>
      </w:r>
      <w:r w:rsidR="00E024D3">
        <w:rPr>
          <w:rFonts w:hint="cs"/>
          <w:rtl/>
        </w:rPr>
        <w:t>ـ</w:t>
      </w:r>
      <w:r w:rsidRPr="00F2659C">
        <w:rPr>
          <w:rFonts w:hint="cs"/>
          <w:rtl/>
        </w:rPr>
        <w:t xml:space="preserve">كل </w:t>
      </w:r>
      <w:r w:rsidR="005008D5">
        <w:t>10</w:t>
      </w:r>
    </w:p>
    <w:p w:rsidR="00F2659C" w:rsidRPr="005008D5" w:rsidRDefault="00F2659C" w:rsidP="00BF5DCB">
      <w:pPr>
        <w:pStyle w:val="FigureTitle"/>
        <w:rPr>
          <w:rtl/>
        </w:rPr>
      </w:pPr>
      <w:r w:rsidRPr="005008D5">
        <w:rPr>
          <w:rFonts w:hint="cs"/>
          <w:rtl/>
        </w:rPr>
        <w:t>مكر</w:t>
      </w:r>
      <w:r w:rsidR="005008D5" w:rsidRPr="005008D5">
        <w:rPr>
          <w:rFonts w:hint="cs"/>
          <w:rtl/>
        </w:rPr>
        <w:t>ِّ</w:t>
      </w:r>
      <w:r w:rsidRPr="005008D5">
        <w:rPr>
          <w:rFonts w:hint="cs"/>
          <w:rtl/>
        </w:rPr>
        <w:t xml:space="preserve">ر </w:t>
      </w:r>
      <w:r w:rsidRPr="005008D5">
        <w:t>GLONASS MEOSAR</w:t>
      </w:r>
      <w:r w:rsidRPr="005008D5">
        <w:rPr>
          <w:rFonts w:hint="cs"/>
          <w:rtl/>
        </w:rPr>
        <w:t xml:space="preserve"> مع تداخل في الوصلة الصاعدة</w:t>
      </w:r>
    </w:p>
    <w:p w:rsidR="00F2659C" w:rsidRPr="00F2659C" w:rsidRDefault="00F71732" w:rsidP="005008D5">
      <w:pPr>
        <w:spacing w:before="100" w:beforeAutospacing="1" w:after="100" w:afterAutospacing="1" w:line="240" w:lineRule="auto"/>
        <w:jc w:val="center"/>
      </w:pPr>
      <w:r>
        <w:rPr>
          <w:noProof/>
          <w:szCs w:val="24"/>
          <w:lang w:eastAsia="zh-CN"/>
        </w:rPr>
        <mc:AlternateContent>
          <mc:Choice Requires="wps">
            <w:drawing>
              <wp:anchor distT="0" distB="0" distL="114300" distR="114300" simplePos="0" relativeHeight="251672576" behindDoc="0" locked="0" layoutInCell="0" allowOverlap="1" wp14:anchorId="7C583585" wp14:editId="5F0A36DC">
                <wp:simplePos x="0" y="0"/>
                <wp:positionH relativeFrom="page">
                  <wp:posOffset>3920490</wp:posOffset>
                </wp:positionH>
                <wp:positionV relativeFrom="paragraph">
                  <wp:posOffset>604046</wp:posOffset>
                </wp:positionV>
                <wp:extent cx="566420" cy="208915"/>
                <wp:effectExtent l="0" t="0" r="5080" b="6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F71732">
                            <w:pPr>
                              <w:spacing w:before="0" w:after="20" w:line="260" w:lineRule="exact"/>
                              <w:jc w:val="center"/>
                              <w:rPr>
                                <w:sz w:val="16"/>
                                <w:szCs w:val="22"/>
                                <w:rtl/>
                                <w:lang w:bidi="ar-EG"/>
                              </w:rPr>
                            </w:pPr>
                            <w:r>
                              <w:rPr>
                                <w:rFonts w:hint="cs"/>
                                <w:sz w:val="16"/>
                                <w:szCs w:val="22"/>
                                <w:rtl/>
                                <w:lang w:bidi="ar-EG"/>
                              </w:rPr>
                              <w:t>مرسِل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308.7pt;margin-top:47.55pt;width:44.6pt;height:1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jrwIAALc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" o:allowincell="f" filled="f" stroked="f">
                <v:textbox inset="1pt,1pt,1pt,1pt">
                  <w:txbxContent>
                    <w:p w:rsidR="00F71732" w:rsidRPr="0063097E" w:rsidRDefault="00F71732" w:rsidP="00F71732">
                      <w:pPr>
                        <w:spacing w:before="0" w:after="20" w:line="260" w:lineRule="exact"/>
                        <w:jc w:val="center"/>
                        <w:rPr>
                          <w:sz w:val="16"/>
                          <w:szCs w:val="22"/>
                          <w:rtl/>
                          <w:lang w:bidi="ar-EG"/>
                        </w:rPr>
                      </w:pPr>
                      <w:r>
                        <w:rPr>
                          <w:rFonts w:hint="cs"/>
                          <w:sz w:val="16"/>
                          <w:szCs w:val="22"/>
                          <w:rtl/>
                          <w:lang w:bidi="ar-EG"/>
                        </w:rPr>
                        <w:t>مرسِل</w:t>
                      </w:r>
                    </w:p>
                  </w:txbxContent>
                </v:textbox>
                <w10:wrap anchorx="page"/>
              </v:rect>
            </w:pict>
          </mc:Fallback>
        </mc:AlternateContent>
      </w:r>
      <w:r w:rsidR="00333DEC">
        <w:rPr>
          <w:noProof/>
          <w:szCs w:val="24"/>
          <w:lang w:eastAsia="zh-CN"/>
        </w:rPr>
        <mc:AlternateContent>
          <mc:Choice Requires="wps">
            <w:drawing>
              <wp:anchor distT="0" distB="0" distL="114300" distR="114300" simplePos="0" relativeHeight="251674624" behindDoc="0" locked="0" layoutInCell="0" allowOverlap="1" wp14:anchorId="525046C3" wp14:editId="6CB78EEA">
                <wp:simplePos x="0" y="0"/>
                <wp:positionH relativeFrom="page">
                  <wp:posOffset>1703070</wp:posOffset>
                </wp:positionH>
                <wp:positionV relativeFrom="paragraph">
                  <wp:posOffset>1297305</wp:posOffset>
                </wp:positionV>
                <wp:extent cx="566420" cy="355600"/>
                <wp:effectExtent l="0" t="0" r="0" b="63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A512F">
                            <w:pPr>
                              <w:spacing w:before="20" w:after="20" w:line="260" w:lineRule="exact"/>
                              <w:jc w:val="center"/>
                              <w:rPr>
                                <w:sz w:val="16"/>
                                <w:szCs w:val="22"/>
                                <w:rtl/>
                                <w:lang w:bidi="ar-EG"/>
                              </w:rPr>
                            </w:pPr>
                            <w:r>
                              <w:rPr>
                                <w:rFonts w:hint="cs"/>
                                <w:sz w:val="16"/>
                                <w:szCs w:val="22"/>
                                <w:rtl/>
                                <w:lang w:bidi="ar-EG"/>
                              </w:rPr>
                              <w:t>منارات استغاثة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134.1pt;margin-top:102.15pt;width:44.6pt;height:2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" o:allowincell="f" filled="f" stroked="f">
                <v:textbox inset="1pt,1pt,1pt,1pt">
                  <w:txbxContent>
                    <w:p w:rsidR="00F71732" w:rsidRPr="0063097E" w:rsidRDefault="00F71732" w:rsidP="001A512F">
                      <w:pPr>
                        <w:spacing w:before="20" w:after="20" w:line="260" w:lineRule="exact"/>
                        <w:jc w:val="center"/>
                        <w:rPr>
                          <w:sz w:val="16"/>
                          <w:szCs w:val="22"/>
                          <w:rtl/>
                          <w:lang w:bidi="ar-EG"/>
                        </w:rPr>
                      </w:pPr>
                      <w:r>
                        <w:rPr>
                          <w:rFonts w:hint="cs"/>
                          <w:sz w:val="16"/>
                          <w:szCs w:val="22"/>
                          <w:rtl/>
                          <w:lang w:bidi="ar-EG"/>
                        </w:rPr>
                        <w:t>منارات استغاثة</w:t>
                      </w:r>
                    </w:p>
                  </w:txbxContent>
                </v:textbox>
                <w10:wrap anchorx="page"/>
              </v:rect>
            </w:pict>
          </mc:Fallback>
        </mc:AlternateContent>
      </w:r>
      <w:r w:rsidR="00333DEC">
        <w:rPr>
          <w:noProof/>
          <w:szCs w:val="24"/>
          <w:lang w:eastAsia="zh-CN"/>
        </w:rPr>
        <mc:AlternateContent>
          <mc:Choice Requires="wps">
            <w:drawing>
              <wp:anchor distT="0" distB="0" distL="114300" distR="114300" simplePos="0" relativeHeight="251673600" behindDoc="0" locked="0" layoutInCell="0" allowOverlap="1" wp14:anchorId="58F28C4F" wp14:editId="6BFDA2B7">
                <wp:simplePos x="0" y="0"/>
                <wp:positionH relativeFrom="page">
                  <wp:posOffset>1611630</wp:posOffset>
                </wp:positionH>
                <wp:positionV relativeFrom="paragraph">
                  <wp:posOffset>2265045</wp:posOffset>
                </wp:positionV>
                <wp:extent cx="566420" cy="208915"/>
                <wp:effectExtent l="1905" t="1905" r="3175"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A512F">
                            <w:pPr>
                              <w:spacing w:before="20" w:after="20" w:line="260" w:lineRule="exact"/>
                              <w:jc w:val="center"/>
                              <w:rPr>
                                <w:sz w:val="16"/>
                                <w:szCs w:val="22"/>
                                <w:rtl/>
                                <w:lang w:bidi="ar-EG"/>
                              </w:rPr>
                            </w:pPr>
                            <w:r>
                              <w:rPr>
                                <w:rFonts w:hint="cs"/>
                                <w:sz w:val="16"/>
                                <w:szCs w:val="22"/>
                                <w:rtl/>
                                <w:lang w:bidi="ar-EG"/>
                              </w:rPr>
                              <w:t>تداخُل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126.9pt;margin-top:178.35pt;width:44.6pt;height:16.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yNsAIAALc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" o:allowincell="f" filled="f" stroked="f">
                <v:textbox inset="1pt,1pt,1pt,1pt">
                  <w:txbxContent>
                    <w:p w:rsidR="00F71732" w:rsidRPr="0063097E" w:rsidRDefault="00F71732" w:rsidP="001A512F">
                      <w:pPr>
                        <w:spacing w:before="20" w:after="20" w:line="260" w:lineRule="exact"/>
                        <w:jc w:val="center"/>
                        <w:rPr>
                          <w:sz w:val="16"/>
                          <w:szCs w:val="22"/>
                          <w:rtl/>
                          <w:lang w:bidi="ar-EG"/>
                        </w:rPr>
                      </w:pPr>
                      <w:r>
                        <w:rPr>
                          <w:rFonts w:hint="cs"/>
                          <w:sz w:val="16"/>
                          <w:szCs w:val="22"/>
                          <w:rtl/>
                          <w:lang w:bidi="ar-EG"/>
                        </w:rPr>
                        <w:t>تداخُل</w:t>
                      </w:r>
                    </w:p>
                  </w:txbxContent>
                </v:textbox>
                <w10:wrap anchorx="page"/>
              </v:rect>
            </w:pict>
          </mc:Fallback>
        </mc:AlternateContent>
      </w:r>
      <w:r w:rsidR="00333DEC">
        <w:rPr>
          <w:noProof/>
          <w:szCs w:val="24"/>
          <w:lang w:eastAsia="zh-CN"/>
        </w:rPr>
        <mc:AlternateContent>
          <mc:Choice Requires="wps">
            <w:drawing>
              <wp:anchor distT="0" distB="0" distL="114300" distR="114300" simplePos="0" relativeHeight="251671552" behindDoc="0" locked="0" layoutInCell="0" allowOverlap="1" wp14:anchorId="408805D5" wp14:editId="3D54922C">
                <wp:simplePos x="0" y="0"/>
                <wp:positionH relativeFrom="page">
                  <wp:posOffset>3249930</wp:posOffset>
                </wp:positionH>
                <wp:positionV relativeFrom="paragraph">
                  <wp:posOffset>88265</wp:posOffset>
                </wp:positionV>
                <wp:extent cx="1082675" cy="208915"/>
                <wp:effectExtent l="1905" t="0" r="127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732" w:rsidRPr="0063097E" w:rsidRDefault="00F71732" w:rsidP="001A512F">
                            <w:pPr>
                              <w:spacing w:before="20" w:after="20" w:line="260" w:lineRule="exact"/>
                              <w:jc w:val="center"/>
                              <w:rPr>
                                <w:sz w:val="16"/>
                                <w:szCs w:val="22"/>
                                <w:rtl/>
                                <w:lang w:bidi="ar-EG"/>
                              </w:rPr>
                            </w:pPr>
                            <w:r>
                              <w:rPr>
                                <w:sz w:val="16"/>
                                <w:szCs w:val="22"/>
                                <w:lang w:bidi="ar-EG"/>
                              </w:rPr>
                              <w:t>GLONASS MEOSAR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left:0;text-align:left;margin-left:255.9pt;margin-top:6.95pt;width:85.25pt;height:16.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cFsgIAALg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" o:allowincell="f" filled="f" stroked="f">
                <v:textbox inset="1pt,1pt,1pt,1pt">
                  <w:txbxContent>
                    <w:p w:rsidR="00F71732" w:rsidRPr="0063097E" w:rsidRDefault="00F71732" w:rsidP="001A512F">
                      <w:pPr>
                        <w:spacing w:before="20" w:after="20" w:line="260" w:lineRule="exact"/>
                        <w:jc w:val="center"/>
                        <w:rPr>
                          <w:sz w:val="16"/>
                          <w:szCs w:val="22"/>
                          <w:rtl/>
                          <w:lang w:bidi="ar-EG"/>
                        </w:rPr>
                      </w:pPr>
                      <w:r>
                        <w:rPr>
                          <w:sz w:val="16"/>
                          <w:szCs w:val="22"/>
                          <w:lang w:bidi="ar-EG"/>
                        </w:rPr>
                        <w:t>GLONASS MEOSAR</w:t>
                      </w:r>
                    </w:p>
                  </w:txbxContent>
                </v:textbox>
                <w10:wrap anchorx="page"/>
              </v:rect>
            </w:pict>
          </mc:Fallback>
        </mc:AlternateContent>
      </w:r>
      <w:r w:rsidR="005008D5">
        <w:rPr>
          <w:noProof/>
          <w:szCs w:val="24"/>
          <w:lang w:eastAsia="zh-CN"/>
        </w:rPr>
        <w:object w:dxaOrig="7000" w:dyaOrig="4269">
          <v:shape id="_x0000_i1076" type="#_x0000_t75" style="width:328.3pt;height:199.9pt" o:ole="">
            <v:imagedata r:id="rId106" o:title=""/>
          </v:shape>
          <o:OLEObject Type="Embed" ProgID="CorelDRAW.Graphic.14" ShapeID="_x0000_i1076" DrawAspect="Content" ObjectID="_1407140029" r:id="rId107"/>
        </w:object>
      </w:r>
    </w:p>
    <w:p w:rsidR="00F2659C" w:rsidRPr="00F2659C" w:rsidRDefault="00F2659C" w:rsidP="00E024D3">
      <w:pPr>
        <w:spacing w:before="360"/>
      </w:pPr>
      <w:r w:rsidRPr="00F2659C">
        <w:rPr>
          <w:rFonts w:hint="cs"/>
          <w:rtl/>
        </w:rPr>
        <w:lastRenderedPageBreak/>
        <w:t>ولتحقيق معدل</w:t>
      </w:r>
      <w:r w:rsidRPr="00F2659C">
        <w:t xml:space="preserve">BER </w:t>
      </w:r>
      <w:r w:rsidRPr="00F2659C">
        <w:rPr>
          <w:rFonts w:hint="cs"/>
          <w:rtl/>
        </w:rPr>
        <w:t xml:space="preserve"> بمقدار</w:t>
      </w:r>
      <w:r w:rsidR="001A512F">
        <w:rPr>
          <w:rFonts w:hint="cs"/>
          <w:rtl/>
        </w:rPr>
        <w:t xml:space="preserve"> </w:t>
      </w:r>
      <w:r w:rsidR="001A512F" w:rsidRPr="001A512F">
        <w:rPr>
          <w:vertAlign w:val="superscript"/>
        </w:rPr>
        <w:t>5</w:t>
      </w:r>
      <w:r w:rsidR="00E024D3">
        <w:rPr>
          <w:vertAlign w:val="superscript"/>
        </w:rPr>
        <w:sym w:font="Symbol" w:char="F02D"/>
      </w:r>
      <w:r w:rsidR="001A512F">
        <w:t>10 </w:t>
      </w:r>
      <w:r w:rsidR="001A512F">
        <w:rPr>
          <w:rFonts w:hint="cs"/>
        </w:rPr>
        <w:t>×</w:t>
      </w:r>
      <w:r w:rsidR="001A512F">
        <w:t> 5</w:t>
      </w:r>
      <w:r w:rsidRPr="00F2659C">
        <w:rPr>
          <w:rFonts w:hint="cs"/>
          <w:rtl/>
        </w:rPr>
        <w:t xml:space="preserve">، يجب أن تساوي نسبة الطاقة في البتة إلى الضوضاء زائد كثافة التداخل </w:t>
      </w:r>
      <w:r w:rsidR="001A512F">
        <w:rPr>
          <w:i/>
          <w:iCs/>
        </w:rPr>
        <w:t>E</w:t>
      </w:r>
      <w:r w:rsidR="001A512F">
        <w:rPr>
          <w:i/>
          <w:iCs/>
          <w:vertAlign w:val="subscript"/>
        </w:rPr>
        <w:t>b</w:t>
      </w:r>
      <w:r w:rsidR="001A512F">
        <w:t>/(</w:t>
      </w:r>
      <w:r w:rsidR="001A512F">
        <w:rPr>
          <w:i/>
          <w:iCs/>
        </w:rPr>
        <w:t>N</w:t>
      </w:r>
      <w:r w:rsidR="001A512F">
        <w:rPr>
          <w:vertAlign w:val="subscript"/>
        </w:rPr>
        <w:t>0</w:t>
      </w:r>
      <w:r w:rsidR="001A512F">
        <w:t> </w:t>
      </w:r>
      <w:r w:rsidR="001A512F" w:rsidRPr="00ED0DA8">
        <w:t>+</w:t>
      </w:r>
      <w:r w:rsidR="001A512F">
        <w:t> </w:t>
      </w:r>
      <w:r w:rsidR="001A512F">
        <w:rPr>
          <w:i/>
          <w:iCs/>
        </w:rPr>
        <w:t>I</w:t>
      </w:r>
      <w:r w:rsidR="001A512F">
        <w:rPr>
          <w:vertAlign w:val="subscript"/>
        </w:rPr>
        <w:t>0</w:t>
      </w:r>
      <w:r w:rsidR="001A512F">
        <w:t>)</w:t>
      </w:r>
      <w:r w:rsidR="001A512F">
        <w:rPr>
          <w:rFonts w:hint="cs"/>
          <w:rtl/>
        </w:rPr>
        <w:t xml:space="preserve"> </w:t>
      </w:r>
      <w:r w:rsidRPr="00F2659C">
        <w:rPr>
          <w:rFonts w:hint="cs"/>
          <w:rtl/>
        </w:rPr>
        <w:t>عند مزيل التشكيل</w:t>
      </w:r>
      <w:r w:rsidRPr="00F2659C">
        <w:t xml:space="preserve">MEOLUT </w:t>
      </w:r>
      <w:r w:rsidR="00BF5DCB">
        <w:rPr>
          <w:rFonts w:hint="cs"/>
          <w:rtl/>
        </w:rPr>
        <w:t xml:space="preserve">، </w:t>
      </w:r>
      <w:r w:rsidRPr="00F2659C">
        <w:rPr>
          <w:rFonts w:hint="cs"/>
          <w:rtl/>
        </w:rPr>
        <w:t xml:space="preserve">أو يفوق </w:t>
      </w:r>
      <w:r w:rsidR="00B3084C">
        <w:t>dB </w:t>
      </w:r>
      <w:r w:rsidR="001A512F">
        <w:t>8,8</w:t>
      </w:r>
      <w:r w:rsidRPr="00F2659C">
        <w:rPr>
          <w:rFonts w:hint="cs"/>
          <w:rtl/>
        </w:rPr>
        <w:t xml:space="preserve">. ويحدد هذا التحليل الكمية القصوى من التداخل شبيه الضوضاء في النطاق العريض المحدد بوصفه كثافة </w:t>
      </w:r>
      <w:r w:rsidRPr="00F2659C">
        <w:t>spfd</w:t>
      </w:r>
      <w:r w:rsidRPr="00F2659C">
        <w:rPr>
          <w:rFonts w:hint="cs"/>
          <w:rtl/>
        </w:rPr>
        <w:t xml:space="preserve"> مرجعة إلى دخل هوائي ساتل </w:t>
      </w:r>
      <w:r w:rsidRPr="00F2659C">
        <w:t>GLONASS</w:t>
      </w:r>
      <w:r w:rsidRPr="00F2659C">
        <w:rPr>
          <w:rFonts w:hint="cs"/>
          <w:rtl/>
        </w:rPr>
        <w:t xml:space="preserve"> بتردد </w:t>
      </w:r>
      <w:r w:rsidR="00B3084C">
        <w:t>MHz </w:t>
      </w:r>
      <w:r w:rsidR="001A512F">
        <w:t>406</w:t>
      </w:r>
      <w:r w:rsidRPr="00F2659C">
        <w:rPr>
          <w:rFonts w:hint="cs"/>
          <w:rtl/>
        </w:rPr>
        <w:t xml:space="preserve"> يمكن استيعابها دون التسبب في انحطاط في مجمل الوصلة </w:t>
      </w:r>
      <w:r w:rsidRPr="00F2659C">
        <w:t xml:space="preserve"> </w:t>
      </w:r>
      <w:r w:rsidR="001A512F">
        <w:rPr>
          <w:i/>
          <w:iCs/>
        </w:rPr>
        <w:t>E</w:t>
      </w:r>
      <w:r w:rsidR="001A512F">
        <w:rPr>
          <w:i/>
          <w:iCs/>
          <w:vertAlign w:val="subscript"/>
        </w:rPr>
        <w:t>b</w:t>
      </w:r>
      <w:r w:rsidR="001A512F">
        <w:t>/(</w:t>
      </w:r>
      <w:r w:rsidR="001A512F">
        <w:rPr>
          <w:i/>
          <w:iCs/>
        </w:rPr>
        <w:t>N</w:t>
      </w:r>
      <w:r w:rsidR="001A512F">
        <w:rPr>
          <w:vertAlign w:val="subscript"/>
        </w:rPr>
        <w:t>0</w:t>
      </w:r>
      <w:r w:rsidR="001A512F">
        <w:rPr>
          <w:sz w:val="20"/>
        </w:rPr>
        <w:t> </w:t>
      </w:r>
      <w:r w:rsidR="001A512F" w:rsidRPr="00ED0DA8">
        <w:t>+</w:t>
      </w:r>
      <w:r w:rsidR="001A512F">
        <w:t> </w:t>
      </w:r>
      <w:r w:rsidR="001A512F">
        <w:rPr>
          <w:i/>
          <w:iCs/>
        </w:rPr>
        <w:t>I</w:t>
      </w:r>
      <w:r w:rsidR="001A512F">
        <w:rPr>
          <w:vertAlign w:val="subscript"/>
        </w:rPr>
        <w:t>0</w:t>
      </w:r>
      <w:r w:rsidR="001A512F">
        <w:t>)</w:t>
      </w:r>
      <w:r w:rsidRPr="00F2659C">
        <w:rPr>
          <w:rFonts w:hint="cs"/>
          <w:rtl/>
        </w:rPr>
        <w:t xml:space="preserve">إلى </w:t>
      </w:r>
      <w:r w:rsidR="00A05949">
        <w:rPr>
          <w:rFonts w:hint="cs"/>
          <w:rtl/>
        </w:rPr>
        <w:t>ما </w:t>
      </w:r>
      <w:r w:rsidRPr="00F2659C">
        <w:rPr>
          <w:rFonts w:hint="cs"/>
          <w:rtl/>
        </w:rPr>
        <w:t xml:space="preserve">دون </w:t>
      </w:r>
      <w:r w:rsidR="00B3084C">
        <w:t>dB </w:t>
      </w:r>
      <w:r w:rsidR="001A512F">
        <w:t>8,8</w:t>
      </w:r>
      <w:r w:rsidRPr="00F2659C">
        <w:rPr>
          <w:rFonts w:hint="cs"/>
          <w:rtl/>
        </w:rPr>
        <w:t xml:space="preserve">. </w:t>
      </w:r>
    </w:p>
    <w:p w:rsidR="00F2659C" w:rsidRPr="00F2659C" w:rsidRDefault="00F71732" w:rsidP="001A512F">
      <w:r>
        <w:rPr>
          <w:rFonts w:hint="cs"/>
          <w:rtl/>
        </w:rPr>
        <w:t>ويفترض هذا التحليل وجود ثلاث</w:t>
      </w:r>
      <w:r w:rsidR="00F2659C" w:rsidRPr="00F2659C">
        <w:rPr>
          <w:rFonts w:hint="cs"/>
          <w:rtl/>
        </w:rPr>
        <w:t xml:space="preserve"> منارات نشطة في آن واحد تبث في نفس الوقت تماماً على ثلاثة ترددات مختلفة في النطاق </w:t>
      </w:r>
      <w:r w:rsidR="001A512F">
        <w:t>MHz 406,1</w:t>
      </w:r>
      <w:r w:rsidR="001A512F">
        <w:noBreakHyphen/>
        <w:t>406</w:t>
      </w:r>
      <w:r>
        <w:t>,0</w:t>
      </w:r>
      <w:r w:rsidR="001A512F">
        <w:rPr>
          <w:rFonts w:hint="cs"/>
          <w:rtl/>
          <w:lang w:bidi="ar-EG"/>
        </w:rPr>
        <w:t xml:space="preserve">. </w:t>
      </w:r>
      <w:r w:rsidR="00F2659C" w:rsidRPr="00F2659C">
        <w:rPr>
          <w:rFonts w:hint="cs"/>
          <w:rtl/>
        </w:rPr>
        <w:t xml:space="preserve">والمنار "المنخفض المستوى"، وهو موضوع التحليل، له زاوية ارتفاع </w:t>
      </w:r>
      <w:r w:rsidR="001A512F">
        <w:rPr>
          <w:rFonts w:hint="cs"/>
        </w:rPr>
        <w:sym w:font="Symbol" w:char="F0B0"/>
      </w:r>
      <w:r w:rsidR="001A512F">
        <w:t>5</w:t>
      </w:r>
      <w:r w:rsidR="001A512F">
        <w:rPr>
          <w:rFonts w:hint="cs"/>
          <w:rtl/>
        </w:rPr>
        <w:t xml:space="preserve"> </w:t>
      </w:r>
      <w:r w:rsidR="00F2659C" w:rsidRPr="00F2659C">
        <w:rPr>
          <w:rFonts w:hint="cs"/>
          <w:rtl/>
        </w:rPr>
        <w:t xml:space="preserve">نسبة إلى المركبة الفضائية. </w:t>
      </w:r>
      <w:r w:rsidR="006C2CF2">
        <w:rPr>
          <w:rFonts w:hint="cs"/>
          <w:rtl/>
        </w:rPr>
        <w:t>ويبث المناران الآخران في "سوية ا</w:t>
      </w:r>
      <w:r w:rsidR="00F2659C" w:rsidRPr="00F2659C">
        <w:rPr>
          <w:rFonts w:hint="cs"/>
          <w:rtl/>
        </w:rPr>
        <w:t xml:space="preserve">سمية" وزاوية </w:t>
      </w:r>
      <w:r w:rsidR="007464E3" w:rsidRPr="00F2659C">
        <w:rPr>
          <w:rFonts w:hint="cs"/>
          <w:rtl/>
        </w:rPr>
        <w:t>ارتفاع</w:t>
      </w:r>
      <w:r w:rsidR="00F2659C" w:rsidRPr="00F2659C">
        <w:rPr>
          <w:rFonts w:hint="cs"/>
          <w:rtl/>
        </w:rPr>
        <w:t xml:space="preserve"> </w:t>
      </w:r>
      <w:r w:rsidR="001A512F">
        <w:rPr>
          <w:rFonts w:hint="cs"/>
        </w:rPr>
        <w:sym w:font="Symbol" w:char="F0B0"/>
      </w:r>
      <w:r w:rsidR="001A512F">
        <w:t>40</w:t>
      </w:r>
      <w:r w:rsidR="00F2659C" w:rsidRPr="00F2659C">
        <w:rPr>
          <w:rFonts w:hint="cs"/>
          <w:rtl/>
        </w:rPr>
        <w:t xml:space="preserve"> نسبة إلى المركبة الفضائية. ويشمل</w:t>
      </w:r>
      <w:r w:rsidR="001A512F">
        <w:rPr>
          <w:rFonts w:hint="cs"/>
          <w:rtl/>
        </w:rPr>
        <w:t xml:space="preserve"> التحليل المنارين في "السوية الا</w:t>
      </w:r>
      <w:r w:rsidR="00F2659C" w:rsidRPr="00F2659C">
        <w:rPr>
          <w:rFonts w:hint="cs"/>
          <w:rtl/>
        </w:rPr>
        <w:t>سمية" لأنهما يتقاسمان قدرة المكرر الساتلي المتاحة، وبالتالي يؤثران في ميزانية الوصلة.</w:t>
      </w:r>
    </w:p>
    <w:p w:rsidR="00F2659C" w:rsidRPr="00F2659C" w:rsidRDefault="00F2659C" w:rsidP="009846CF">
      <w:pPr>
        <w:rPr>
          <w:rtl/>
        </w:rPr>
      </w:pPr>
      <w:r w:rsidRPr="00F2659C">
        <w:rPr>
          <w:rFonts w:hint="cs"/>
          <w:rtl/>
        </w:rPr>
        <w:t>وك</w:t>
      </w:r>
      <w:r w:rsidR="00A05949">
        <w:rPr>
          <w:rFonts w:hint="cs"/>
          <w:rtl/>
        </w:rPr>
        <w:t>ما </w:t>
      </w:r>
      <w:r w:rsidRPr="00F2659C">
        <w:rPr>
          <w:rFonts w:hint="cs"/>
          <w:rtl/>
        </w:rPr>
        <w:t xml:space="preserve">يظهر في الشكل </w:t>
      </w:r>
      <w:r w:rsidR="00A50634">
        <w:t>10</w:t>
      </w:r>
      <w:r w:rsidRPr="00F2659C">
        <w:rPr>
          <w:rFonts w:hint="cs"/>
          <w:rtl/>
        </w:rPr>
        <w:t xml:space="preserve">، تستقبل الحمولة النافعة في السواتل الملاحية </w:t>
      </w:r>
      <w:r w:rsidRPr="00F2659C">
        <w:t xml:space="preserve"> GLONASS SAR</w:t>
      </w:r>
      <w:r w:rsidRPr="00F2659C">
        <w:rPr>
          <w:rFonts w:hint="cs"/>
          <w:rtl/>
        </w:rPr>
        <w:t>إشارات منارات الاستغاثة الراديوية بتردد</w:t>
      </w:r>
      <w:r w:rsidR="00A50634">
        <w:t>MHz 406</w:t>
      </w:r>
      <w:r w:rsidRPr="00F2659C">
        <w:t xml:space="preserve"> </w:t>
      </w:r>
      <w:r w:rsidRPr="00F2659C">
        <w:rPr>
          <w:rFonts w:hint="cs"/>
          <w:rtl/>
        </w:rPr>
        <w:t xml:space="preserve"> وترسلها في الوصلة الهابطة بتردد</w:t>
      </w:r>
      <w:r w:rsidR="00A50634">
        <w:rPr>
          <w:rFonts w:hint="cs"/>
          <w:rtl/>
          <w:lang w:bidi="ar-EG"/>
        </w:rPr>
        <w:t xml:space="preserve"> </w:t>
      </w:r>
      <w:r w:rsidR="00A50634">
        <w:rPr>
          <w:lang w:bidi="ar-EG"/>
        </w:rPr>
        <w:t>MHz 1 544,8</w:t>
      </w:r>
      <w:r w:rsidRPr="00F2659C">
        <w:rPr>
          <w:rFonts w:hint="cs"/>
          <w:rtl/>
        </w:rPr>
        <w:t xml:space="preserve"> لكي يتم تحريها ومعالجتها في مطاريف </w:t>
      </w:r>
      <w:r w:rsidRPr="00F2659C">
        <w:t>MEOLUTs</w:t>
      </w:r>
      <w:r w:rsidRPr="00F2659C">
        <w:rPr>
          <w:rFonts w:hint="cs"/>
          <w:rtl/>
        </w:rPr>
        <w:t xml:space="preserve">. ويبلغ كسب الهوائي وحرارة ضوضاء النظام لمكرر الساتل </w:t>
      </w:r>
      <w:r w:rsidR="00A50634">
        <w:t>11,5</w:t>
      </w:r>
      <w:r w:rsidR="00A50634">
        <w:rPr>
          <w:rFonts w:hint="eastAsia"/>
          <w:rtl/>
        </w:rPr>
        <w:t> </w:t>
      </w:r>
      <w:r w:rsidRPr="00F2659C">
        <w:t>dBi</w:t>
      </w:r>
      <w:r w:rsidRPr="00F2659C">
        <w:rPr>
          <w:rFonts w:hint="cs"/>
          <w:rtl/>
        </w:rPr>
        <w:t xml:space="preserve"> و</w:t>
      </w:r>
      <w:r w:rsidR="00A50634">
        <w:t>K 700</w:t>
      </w:r>
      <w:r w:rsidRPr="00F2659C">
        <w:rPr>
          <w:rFonts w:hint="cs"/>
          <w:rtl/>
        </w:rPr>
        <w:t xml:space="preserve"> </w:t>
      </w:r>
      <w:r w:rsidR="00905971">
        <w:rPr>
          <w:lang w:bidi="ar-EG"/>
        </w:rPr>
        <w:t>(</w:t>
      </w:r>
      <w:r w:rsidR="009846CF">
        <w:rPr>
          <w:lang w:bidi="ar-EG"/>
        </w:rPr>
        <w:t>dB</w:t>
      </w:r>
      <w:r w:rsidR="009846CF">
        <w:rPr>
          <w:lang w:bidi="ar-EG"/>
        </w:rPr>
        <w:sym w:font="Symbol" w:char="F02D"/>
      </w:r>
      <w:r w:rsidR="009846CF">
        <w:rPr>
          <w:lang w:bidi="ar-EG"/>
        </w:rPr>
        <w:t>K</w:t>
      </w:r>
      <w:r w:rsidR="00905971">
        <w:rPr>
          <w:lang w:bidi="ar-EG"/>
        </w:rPr>
        <w:t> 28,5)</w:t>
      </w:r>
      <w:r w:rsidRPr="00F2659C">
        <w:rPr>
          <w:rFonts w:hint="cs"/>
          <w:rtl/>
        </w:rPr>
        <w:t xml:space="preserve">، على التوالي. وتكون النسبة </w:t>
      </w:r>
      <w:r w:rsidRPr="00905971">
        <w:rPr>
          <w:i/>
          <w:iCs/>
        </w:rPr>
        <w:t>G/T</w:t>
      </w:r>
      <w:r w:rsidRPr="00F2659C">
        <w:rPr>
          <w:rFonts w:hint="cs"/>
          <w:rtl/>
        </w:rPr>
        <w:t xml:space="preserve"> المقابلة هي</w:t>
      </w:r>
      <w:r w:rsidR="00905971">
        <w:rPr>
          <w:rFonts w:hint="cs"/>
          <w:rtl/>
          <w:lang w:bidi="ar-EG"/>
        </w:rPr>
        <w:t xml:space="preserve"> -</w:t>
      </w:r>
      <w:r w:rsidR="009846CF">
        <w:rPr>
          <w:lang w:bidi="ar-EG"/>
        </w:rPr>
        <w:t>dB/K</w:t>
      </w:r>
      <w:r w:rsidR="00905971">
        <w:rPr>
          <w:lang w:bidi="ar-EG"/>
        </w:rPr>
        <w:t> 17,0</w:t>
      </w:r>
      <w:r w:rsidRPr="00F2659C">
        <w:rPr>
          <w:rFonts w:hint="cs"/>
          <w:rtl/>
        </w:rPr>
        <w:t>.</w:t>
      </w:r>
    </w:p>
    <w:p w:rsidR="00F2659C" w:rsidRPr="00F2659C" w:rsidRDefault="00F2659C" w:rsidP="005E436D">
      <w:pPr>
        <w:rPr>
          <w:rtl/>
          <w:lang w:bidi="ar-EG"/>
        </w:rPr>
      </w:pPr>
      <w:r w:rsidRPr="00F2659C">
        <w:rPr>
          <w:rFonts w:hint="cs"/>
          <w:rtl/>
        </w:rPr>
        <w:t xml:space="preserve">وإشارة المنار لها زاوية </w:t>
      </w:r>
      <w:r w:rsidR="007464E3" w:rsidRPr="00F2659C">
        <w:rPr>
          <w:rFonts w:hint="cs"/>
          <w:rtl/>
        </w:rPr>
        <w:t>ارتفاع</w:t>
      </w:r>
      <w:r w:rsidRPr="00F2659C">
        <w:rPr>
          <w:rFonts w:hint="cs"/>
          <w:rtl/>
        </w:rPr>
        <w:t xml:space="preserve"> قدرها </w:t>
      </w:r>
      <w:r w:rsidRPr="00F2659C">
        <w:rPr>
          <w:rFonts w:hint="cs"/>
        </w:rPr>
        <w:sym w:font="Symbol" w:char="F0B0"/>
      </w:r>
      <w:r w:rsidR="006C2CF2">
        <w:t>5</w:t>
      </w:r>
      <w:r w:rsidRPr="00F2659C">
        <w:rPr>
          <w:rFonts w:hint="cs"/>
          <w:rtl/>
        </w:rPr>
        <w:t xml:space="preserve"> نسبة إلى المركبة الفضائية. وفي حال غياب مصادر تداخل خارجية، تكون النسبة</w:t>
      </w:r>
      <w:r w:rsidR="006C2CF2">
        <w:rPr>
          <w:rFonts w:hint="eastAsia"/>
          <w:rtl/>
        </w:rPr>
        <w:t> </w:t>
      </w:r>
      <w:r w:rsidR="006C2CF2">
        <w:rPr>
          <w:i/>
          <w:iCs/>
        </w:rPr>
        <w:t>C</w:t>
      </w:r>
      <w:r w:rsidR="006C2CF2">
        <w:t>/</w:t>
      </w:r>
      <w:r w:rsidR="006C2CF2">
        <w:rPr>
          <w:i/>
          <w:iCs/>
        </w:rPr>
        <w:t>N</w:t>
      </w:r>
      <w:r w:rsidR="006C2CF2">
        <w:rPr>
          <w:vertAlign w:val="subscript"/>
        </w:rPr>
        <w:t>0</w:t>
      </w:r>
      <w:r w:rsidRPr="00F2659C">
        <w:rPr>
          <w:rFonts w:hint="cs"/>
          <w:rtl/>
        </w:rPr>
        <w:t xml:space="preserve"> الإجمالية</w:t>
      </w:r>
      <w:r w:rsidR="006C2CF2">
        <w:rPr>
          <w:rFonts w:hint="cs"/>
          <w:rtl/>
        </w:rPr>
        <w:t xml:space="preserve"> </w:t>
      </w:r>
      <w:r w:rsidR="009846CF">
        <w:t>dB</w:t>
      </w:r>
      <w:r w:rsidR="009846CF">
        <w:sym w:font="Symbol" w:char="F02D"/>
      </w:r>
      <w:r w:rsidR="009846CF">
        <w:t>Hz</w:t>
      </w:r>
      <w:r w:rsidR="006C2CF2">
        <w:t> 35,5</w:t>
      </w:r>
      <w:r w:rsidRPr="00F2659C">
        <w:rPr>
          <w:rFonts w:hint="cs"/>
          <w:rtl/>
        </w:rPr>
        <w:t xml:space="preserve">، حيث تعادل </w:t>
      </w:r>
      <w:r w:rsidR="006C2CF2">
        <w:t>400</w:t>
      </w:r>
      <w:r w:rsidRPr="00F2659C">
        <w:rPr>
          <w:rFonts w:hint="cs"/>
          <w:rtl/>
        </w:rPr>
        <w:t xml:space="preserve"> بتة/ثانية نسبة </w:t>
      </w:r>
      <w:r w:rsidR="006C2CF2">
        <w:rPr>
          <w:i/>
          <w:iCs/>
        </w:rPr>
        <w:t>E</w:t>
      </w:r>
      <w:r w:rsidR="006C2CF2">
        <w:rPr>
          <w:i/>
          <w:iCs/>
          <w:vertAlign w:val="subscript"/>
        </w:rPr>
        <w:t>b</w:t>
      </w:r>
      <w:r w:rsidR="006C2CF2">
        <w:t>/</w:t>
      </w:r>
      <w:r w:rsidR="006C2CF2">
        <w:rPr>
          <w:i/>
          <w:iCs/>
        </w:rPr>
        <w:t>N</w:t>
      </w:r>
      <w:r w:rsidR="006C2CF2">
        <w:rPr>
          <w:vertAlign w:val="subscript"/>
        </w:rPr>
        <w:t>0</w:t>
      </w:r>
      <w:r w:rsidRPr="00F2659C">
        <w:rPr>
          <w:rFonts w:hint="cs"/>
          <w:rtl/>
        </w:rPr>
        <w:t xml:space="preserve"> من </w:t>
      </w:r>
      <w:r w:rsidRPr="00F2659C">
        <w:t xml:space="preserve"> dB </w:t>
      </w:r>
      <w:r w:rsidR="006C2CF2">
        <w:t>9,5</w:t>
      </w:r>
      <w:r w:rsidRPr="00F2659C">
        <w:rPr>
          <w:rFonts w:hint="cs"/>
          <w:rtl/>
        </w:rPr>
        <w:t>(أي</w:t>
      </w:r>
      <w:r w:rsidR="006C2CF2">
        <w:rPr>
          <w:rFonts w:hint="cs"/>
          <w:rtl/>
          <w:lang w:bidi="ar-EG"/>
        </w:rPr>
        <w:t xml:space="preserve"> </w:t>
      </w:r>
      <w:r w:rsidR="009846CF">
        <w:rPr>
          <w:lang w:bidi="ar-EG"/>
        </w:rPr>
        <w:t>dB</w:t>
      </w:r>
      <w:r w:rsidR="009846CF">
        <w:rPr>
          <w:lang w:bidi="ar-EG"/>
        </w:rPr>
        <w:sym w:font="Symbol" w:char="F02D"/>
      </w:r>
      <w:r w:rsidR="009846CF">
        <w:rPr>
          <w:lang w:bidi="ar-EG"/>
        </w:rPr>
        <w:t>Hz</w:t>
      </w:r>
      <w:r w:rsidR="006C2CF2">
        <w:rPr>
          <w:lang w:bidi="ar-EG"/>
        </w:rPr>
        <w:t> 35,5</w:t>
      </w:r>
      <w:r w:rsidR="006C2CF2">
        <w:rPr>
          <w:rFonts w:hint="cs"/>
          <w:rtl/>
          <w:lang w:bidi="ar-EG"/>
        </w:rPr>
        <w:t xml:space="preserve"> -</w:t>
      </w:r>
      <w:r w:rsidR="00AF5200">
        <w:rPr>
          <w:lang w:bidi="ar-EG"/>
        </w:rPr>
        <w:t>dB/s</w:t>
      </w:r>
      <w:r w:rsidR="006C2CF2">
        <w:rPr>
          <w:lang w:bidi="ar-EG"/>
        </w:rPr>
        <w:t> 26</w:t>
      </w:r>
      <w:r w:rsidR="006C2CF2">
        <w:rPr>
          <w:rFonts w:hint="cs"/>
          <w:rtl/>
          <w:lang w:bidi="ar-EG"/>
        </w:rPr>
        <w:t>)</w:t>
      </w:r>
      <w:r w:rsidRPr="00F2659C">
        <w:rPr>
          <w:rFonts w:hint="cs"/>
          <w:rtl/>
        </w:rPr>
        <w:t xml:space="preserve">. وبعد مراعاة خسائر التنفيذ </w:t>
      </w:r>
      <w:r w:rsidR="006C2CF2">
        <w:t>1,0</w:t>
      </w:r>
      <w:r w:rsidR="005E436D">
        <w:t>)</w:t>
      </w:r>
      <w:r w:rsidR="006C2CF2">
        <w:rPr>
          <w:rFonts w:hint="eastAsia"/>
          <w:rtl/>
        </w:rPr>
        <w:t> </w:t>
      </w:r>
      <w:r w:rsidR="005E436D">
        <w:t>(</w:t>
      </w:r>
      <w:r w:rsidRPr="00F2659C">
        <w:t>dB</w:t>
      </w:r>
      <w:r w:rsidRPr="00F2659C">
        <w:rPr>
          <w:rFonts w:hint="cs"/>
          <w:rtl/>
        </w:rPr>
        <w:t xml:space="preserve"> وخسائر تشكيل بيانات المنار </w:t>
      </w:r>
      <w:r w:rsidR="005E436D">
        <w:t>(</w:t>
      </w:r>
      <w:r w:rsidR="00AF5200">
        <w:t>dB </w:t>
      </w:r>
      <w:r w:rsidR="006C2CF2">
        <w:rPr>
          <w:lang w:bidi="ar-EG"/>
        </w:rPr>
        <w:t>1,0</w:t>
      </w:r>
      <w:r w:rsidR="005E436D">
        <w:rPr>
          <w:lang w:bidi="ar-EG"/>
        </w:rPr>
        <w:t>)</w:t>
      </w:r>
      <w:r w:rsidRPr="00F2659C">
        <w:rPr>
          <w:rFonts w:hint="cs"/>
          <w:rtl/>
        </w:rPr>
        <w:t xml:space="preserve"> وكسب المعالجة </w:t>
      </w:r>
      <w:r w:rsidR="005E436D">
        <w:t>(</w:t>
      </w:r>
      <w:r w:rsidR="009846CF">
        <w:t>dB </w:t>
      </w:r>
      <w:r w:rsidR="006C2CF2">
        <w:t>2,0</w:t>
      </w:r>
      <w:r w:rsidR="005E436D">
        <w:t>)</w:t>
      </w:r>
      <w:r w:rsidRPr="00F2659C">
        <w:rPr>
          <w:rFonts w:hint="cs"/>
          <w:rtl/>
        </w:rPr>
        <w:t xml:space="preserve"> في المطراف </w:t>
      </w:r>
      <w:r w:rsidRPr="00F2659C">
        <w:t>MEOLUT</w:t>
      </w:r>
      <w:r w:rsidRPr="00F2659C">
        <w:rPr>
          <w:rFonts w:hint="cs"/>
          <w:rtl/>
        </w:rPr>
        <w:t xml:space="preserve">، تكون النسبة </w:t>
      </w:r>
      <w:r w:rsidR="006C2CF2">
        <w:rPr>
          <w:i/>
          <w:iCs/>
        </w:rPr>
        <w:t>E</w:t>
      </w:r>
      <w:r w:rsidR="006C2CF2">
        <w:rPr>
          <w:i/>
          <w:iCs/>
          <w:vertAlign w:val="subscript"/>
        </w:rPr>
        <w:t>b</w:t>
      </w:r>
      <w:r w:rsidR="006C2CF2">
        <w:t>/</w:t>
      </w:r>
      <w:r w:rsidR="006C2CF2">
        <w:rPr>
          <w:i/>
          <w:iCs/>
        </w:rPr>
        <w:t>N</w:t>
      </w:r>
      <w:r w:rsidR="006C2CF2">
        <w:rPr>
          <w:vertAlign w:val="subscript"/>
        </w:rPr>
        <w:t>0</w:t>
      </w:r>
      <w:r w:rsidR="006C2CF2">
        <w:rPr>
          <w:rFonts w:hint="cs"/>
          <w:rtl/>
        </w:rPr>
        <w:t xml:space="preserve"> الفعالة هي </w:t>
      </w:r>
      <w:r w:rsidR="006C2CF2">
        <w:t>9,5</w:t>
      </w:r>
      <w:r w:rsidRPr="00F2659C">
        <w:rPr>
          <w:rFonts w:hint="cs"/>
          <w:rtl/>
        </w:rPr>
        <w:t xml:space="preserve"> </w:t>
      </w:r>
      <w:r w:rsidRPr="00F2659C">
        <w:t>dB</w:t>
      </w:r>
      <w:r w:rsidRPr="00F2659C">
        <w:rPr>
          <w:rFonts w:hint="cs"/>
          <w:rtl/>
        </w:rPr>
        <w:t>. وب</w:t>
      </w:r>
      <w:r w:rsidR="00A05949">
        <w:rPr>
          <w:rFonts w:hint="cs"/>
          <w:rtl/>
        </w:rPr>
        <w:t>ما </w:t>
      </w:r>
      <w:r w:rsidRPr="00F2659C">
        <w:rPr>
          <w:rFonts w:hint="cs"/>
          <w:rtl/>
        </w:rPr>
        <w:t xml:space="preserve">أن القناة تتطلب نسبة إجمالية </w:t>
      </w:r>
      <w:r w:rsidR="006C2CF2">
        <w:rPr>
          <w:i/>
          <w:iCs/>
        </w:rPr>
        <w:t>E</w:t>
      </w:r>
      <w:r w:rsidR="006C2CF2">
        <w:rPr>
          <w:i/>
          <w:iCs/>
          <w:vertAlign w:val="subscript"/>
        </w:rPr>
        <w:t>b</w:t>
      </w:r>
      <w:r w:rsidR="006C2CF2">
        <w:t>/(</w:t>
      </w:r>
      <w:r w:rsidR="006C2CF2">
        <w:rPr>
          <w:i/>
          <w:iCs/>
        </w:rPr>
        <w:t>N</w:t>
      </w:r>
      <w:r w:rsidR="006C2CF2">
        <w:rPr>
          <w:vertAlign w:val="subscript"/>
        </w:rPr>
        <w:t>0</w:t>
      </w:r>
      <w:r w:rsidR="006C2CF2">
        <w:t> </w:t>
      </w:r>
      <w:r w:rsidR="006C2CF2" w:rsidRPr="00ED0DA8">
        <w:t>+</w:t>
      </w:r>
      <w:r w:rsidR="006C2CF2">
        <w:t> </w:t>
      </w:r>
      <w:r w:rsidR="006C2CF2">
        <w:rPr>
          <w:i/>
          <w:iCs/>
        </w:rPr>
        <w:t>I</w:t>
      </w:r>
      <w:r w:rsidR="006C2CF2">
        <w:rPr>
          <w:vertAlign w:val="subscript"/>
        </w:rPr>
        <w:t>0</w:t>
      </w:r>
      <w:r w:rsidR="006C2CF2">
        <w:t>)</w:t>
      </w:r>
      <w:r w:rsidRPr="00F2659C">
        <w:rPr>
          <w:rFonts w:hint="cs"/>
          <w:rtl/>
        </w:rPr>
        <w:t xml:space="preserve"> </w:t>
      </w:r>
      <w:r w:rsidR="00A05949">
        <w:rPr>
          <w:rFonts w:hint="cs"/>
          <w:rtl/>
        </w:rPr>
        <w:t>لا </w:t>
      </w:r>
      <w:r w:rsidRPr="00F2659C">
        <w:rPr>
          <w:rFonts w:hint="cs"/>
          <w:rtl/>
        </w:rPr>
        <w:t>تقل عن</w:t>
      </w:r>
      <w:r w:rsidR="006C2CF2">
        <w:t xml:space="preserve">dB 8,8 </w:t>
      </w:r>
      <w:r w:rsidRPr="00F2659C">
        <w:rPr>
          <w:rFonts w:hint="cs"/>
          <w:rtl/>
        </w:rPr>
        <w:t xml:space="preserve">لتفي على نحو موثوق بالحد الأدنى من الأداء، فإنه </w:t>
      </w:r>
      <w:r w:rsidR="00A05949">
        <w:rPr>
          <w:rFonts w:hint="cs"/>
          <w:rtl/>
        </w:rPr>
        <w:t>لا </w:t>
      </w:r>
      <w:r w:rsidRPr="00F2659C">
        <w:rPr>
          <w:rFonts w:hint="cs"/>
          <w:rtl/>
        </w:rPr>
        <w:t>يمكن استيعاب تراكم تداخل النطاق العريض في الوصلة الصاعدة الذي يخفض النسبة الإجمالية لكثافة الموجة الحاملة إلى الضوضاء زائد التداخل بأكثر من</w:t>
      </w:r>
      <w:r w:rsidR="006C2CF2">
        <w:rPr>
          <w:rFonts w:hint="cs"/>
          <w:rtl/>
          <w:lang w:bidi="ar-EG"/>
        </w:rPr>
        <w:t xml:space="preserve"> </w:t>
      </w:r>
      <w:r w:rsidR="003E64B7">
        <w:rPr>
          <w:lang w:bidi="ar-EG"/>
        </w:rPr>
        <w:t>dB </w:t>
      </w:r>
      <w:r w:rsidR="006C2CF2">
        <w:rPr>
          <w:lang w:bidi="ar-EG"/>
        </w:rPr>
        <w:t>0,7</w:t>
      </w:r>
      <w:r w:rsidRPr="00F2659C">
        <w:rPr>
          <w:rFonts w:hint="cs"/>
          <w:rtl/>
        </w:rPr>
        <w:t>.</w:t>
      </w:r>
    </w:p>
    <w:p w:rsidR="00F2659C" w:rsidRPr="00F2659C" w:rsidRDefault="00F2659C" w:rsidP="00C136B6">
      <w:pPr>
        <w:spacing w:after="240"/>
        <w:rPr>
          <w:rtl/>
        </w:rPr>
      </w:pPr>
      <w:r w:rsidRPr="00F2659C">
        <w:rPr>
          <w:rFonts w:hint="cs"/>
          <w:rtl/>
        </w:rPr>
        <w:t>وب</w:t>
      </w:r>
      <w:r w:rsidR="00A05949">
        <w:rPr>
          <w:rFonts w:hint="cs"/>
          <w:rtl/>
        </w:rPr>
        <w:t>ما </w:t>
      </w:r>
      <w:r w:rsidRPr="00F2659C">
        <w:rPr>
          <w:rFonts w:hint="cs"/>
          <w:rtl/>
        </w:rPr>
        <w:t xml:space="preserve">أن نسبة </w:t>
      </w:r>
      <w:r w:rsidR="006C2CF2">
        <w:rPr>
          <w:i/>
          <w:iCs/>
        </w:rPr>
        <w:t>C</w:t>
      </w:r>
      <w:r w:rsidR="006C2CF2">
        <w:t>/</w:t>
      </w:r>
      <w:r w:rsidR="006C2CF2">
        <w:rPr>
          <w:i/>
          <w:iCs/>
        </w:rPr>
        <w:t>N</w:t>
      </w:r>
      <w:r w:rsidR="006C2CF2">
        <w:rPr>
          <w:vertAlign w:val="subscript"/>
        </w:rPr>
        <w:t>0</w:t>
      </w:r>
      <w:r w:rsidRPr="00F2659C">
        <w:rPr>
          <w:rFonts w:hint="cs"/>
          <w:rtl/>
        </w:rPr>
        <w:t xml:space="preserve"> إجمالاً تساوي في غياب التداخل </w:t>
      </w:r>
      <w:r w:rsidR="006C2CF2">
        <w:t>35,5</w:t>
      </w:r>
      <w:r w:rsidRPr="00F2659C">
        <w:rPr>
          <w:rFonts w:hint="cs"/>
          <w:rtl/>
        </w:rPr>
        <w:t xml:space="preserve"> </w:t>
      </w:r>
      <w:r w:rsidR="00AF5200">
        <w:t>dB</w:t>
      </w:r>
      <w:r w:rsidR="00AF5200">
        <w:sym w:font="Symbol" w:char="F02D"/>
      </w:r>
      <w:r w:rsidR="00AF5200">
        <w:t>Hz</w:t>
      </w:r>
      <w:r w:rsidRPr="00F2659C">
        <w:rPr>
          <w:rFonts w:hint="cs"/>
          <w:rtl/>
        </w:rPr>
        <w:t>، فإن التداخل شبيه الضوضاء في النطاق العريض في</w:t>
      </w:r>
      <w:r w:rsidR="006C2CF2">
        <w:rPr>
          <w:rFonts w:hint="eastAsia"/>
          <w:rtl/>
        </w:rPr>
        <w:t> </w:t>
      </w:r>
      <w:r w:rsidRPr="00F2659C">
        <w:rPr>
          <w:rFonts w:hint="cs"/>
          <w:rtl/>
        </w:rPr>
        <w:t xml:space="preserve">الوصلة الصاعدة الذي يتسبب في انحطاط مجمل الوصلة بمقدار </w:t>
      </w:r>
      <w:r w:rsidR="00C136B6">
        <w:t>dB </w:t>
      </w:r>
      <w:r w:rsidR="006C2CF2">
        <w:t>0,7</w:t>
      </w:r>
      <w:r w:rsidRPr="00F2659C">
        <w:rPr>
          <w:rFonts w:hint="cs"/>
          <w:rtl/>
        </w:rPr>
        <w:t>، يفضي إلى إجمالي نسبة موجة حاملة إلى ضوضاء زا</w:t>
      </w:r>
      <w:r w:rsidR="006C2CF2">
        <w:rPr>
          <w:rFonts w:hint="cs"/>
          <w:rtl/>
        </w:rPr>
        <w:t>ئد نسبة كثافة تداخل</w:t>
      </w:r>
      <w:r w:rsidRPr="00F2659C">
        <w:rPr>
          <w:rFonts w:hint="cs"/>
          <w:rtl/>
        </w:rPr>
        <w:t xml:space="preserve"> </w:t>
      </w:r>
      <w:r w:rsidR="006C2CF2">
        <w:t>(</w:t>
      </w:r>
      <w:r w:rsidR="006C2CF2">
        <w:rPr>
          <w:i/>
          <w:iCs/>
        </w:rPr>
        <w:t>C</w:t>
      </w:r>
      <w:r w:rsidR="006C2CF2">
        <w:t>/</w:t>
      </w:r>
      <w:r w:rsidR="006C2CF2">
        <w:rPr>
          <w:i/>
          <w:iCs/>
        </w:rPr>
        <w:t>N</w:t>
      </w:r>
      <w:r w:rsidR="006C2CF2">
        <w:rPr>
          <w:vertAlign w:val="subscript"/>
        </w:rPr>
        <w:t>0</w:t>
      </w:r>
      <w:r w:rsidR="006C2CF2">
        <w:t>)</w:t>
      </w:r>
      <w:r w:rsidR="006C2CF2">
        <w:rPr>
          <w:i/>
          <w:iCs/>
          <w:vertAlign w:val="subscript"/>
        </w:rPr>
        <w:t>overall with interference</w:t>
      </w:r>
      <w:r w:rsidRPr="00F2659C">
        <w:rPr>
          <w:rFonts w:hint="cs"/>
          <w:rtl/>
        </w:rPr>
        <w:t xml:space="preserve"> قدرها:</w:t>
      </w:r>
    </w:p>
    <w:p w:rsidR="00D601B3" w:rsidRPr="005D1052" w:rsidRDefault="00D601B3" w:rsidP="00F71732">
      <w:pPr>
        <w:pStyle w:val="Equation"/>
        <w:spacing w:line="240" w:lineRule="auto"/>
        <w:rPr>
          <w:color w:val="000000"/>
          <w:lang w:eastAsia="zh-CN"/>
        </w:rPr>
      </w:pPr>
      <w:r w:rsidRPr="005D1052">
        <w:tab/>
        <w:t>(</w:t>
      </w:r>
      <w:r w:rsidRPr="005D1052">
        <w:rPr>
          <w:i/>
          <w:iCs/>
        </w:rPr>
        <w:t>C</w:t>
      </w:r>
      <w:r w:rsidRPr="005D1052">
        <w:t>/(</w:t>
      </w:r>
      <w:r w:rsidRPr="005D1052">
        <w:rPr>
          <w:i/>
          <w:iCs/>
        </w:rPr>
        <w:t>N</w:t>
      </w:r>
      <w:r w:rsidRPr="005D1052">
        <w:rPr>
          <w:vertAlign w:val="subscript"/>
        </w:rPr>
        <w:t>0</w:t>
      </w:r>
      <w:r w:rsidRPr="005D1052">
        <w:t>+</w:t>
      </w:r>
      <w:r w:rsidRPr="005D1052">
        <w:rPr>
          <w:i/>
        </w:rPr>
        <w:t>I</w:t>
      </w:r>
      <w:r w:rsidRPr="005D1052">
        <w:rPr>
          <w:i/>
          <w:vertAlign w:val="subscript"/>
        </w:rPr>
        <w:t>0</w:t>
      </w:r>
      <w:r w:rsidRPr="005D1052">
        <w:t>))</w:t>
      </w:r>
      <w:r w:rsidRPr="005D1052">
        <w:rPr>
          <w:i/>
          <w:iCs/>
          <w:vertAlign w:val="subscript"/>
        </w:rPr>
        <w:t>overall</w:t>
      </w:r>
      <w:r w:rsidRPr="005D1052">
        <w:t xml:space="preserve"> = (</w:t>
      </w:r>
      <w:r w:rsidRPr="005D1052">
        <w:rPr>
          <w:i/>
          <w:iCs/>
        </w:rPr>
        <w:t>C</w:t>
      </w:r>
      <w:r w:rsidRPr="005D1052">
        <w:t>/</w:t>
      </w:r>
      <w:r w:rsidRPr="005D1052">
        <w:rPr>
          <w:i/>
          <w:iCs/>
        </w:rPr>
        <w:t>N</w:t>
      </w:r>
      <w:r w:rsidRPr="005D1052">
        <w:rPr>
          <w:vertAlign w:val="subscript"/>
        </w:rPr>
        <w:t>0</w:t>
      </w:r>
      <w:r w:rsidRPr="005D1052">
        <w:t>)</w:t>
      </w:r>
      <w:r w:rsidRPr="00612ABF">
        <w:rPr>
          <w:i/>
          <w:iCs/>
          <w:vertAlign w:val="subscript"/>
        </w:rPr>
        <w:t>overall</w:t>
      </w:r>
      <w:r w:rsidRPr="005D1052">
        <w:t xml:space="preserve"> −</w:t>
      </w:r>
      <w:r w:rsidRPr="005D1052">
        <w:rPr>
          <w:color w:val="000000"/>
          <w:lang w:eastAsia="zh-CN"/>
        </w:rPr>
        <w:t xml:space="preserve"> 0.7 dB</w:t>
      </w:r>
    </w:p>
    <w:p w:rsidR="00D601B3" w:rsidRPr="00ED0DA8" w:rsidRDefault="00D601B3" w:rsidP="00F71732">
      <w:pPr>
        <w:pStyle w:val="Equation"/>
        <w:spacing w:line="240" w:lineRule="auto"/>
      </w:pPr>
      <w:r w:rsidRPr="005D1052">
        <w:rPr>
          <w:lang w:eastAsia="zh-CN"/>
        </w:rPr>
        <w:tab/>
      </w:r>
      <w:r w:rsidRPr="00ED0DA8">
        <w:t>= 35.5 dB-Hz – 0.7 dB</w:t>
      </w:r>
    </w:p>
    <w:p w:rsidR="00D601B3" w:rsidRDefault="00D601B3" w:rsidP="00F71732">
      <w:pPr>
        <w:pStyle w:val="Equation"/>
        <w:spacing w:line="240" w:lineRule="auto"/>
        <w:rPr>
          <w:lang w:val="de-DE" w:eastAsia="zh-CN"/>
        </w:rPr>
      </w:pPr>
      <w:r w:rsidRPr="00ED0DA8">
        <w:tab/>
        <w:t>= 34.8 dB-</w:t>
      </w:r>
      <w:r w:rsidRPr="00271F14">
        <w:rPr>
          <w:lang w:val="de-DE" w:eastAsia="zh-CN"/>
        </w:rPr>
        <w:t>Hz</w:t>
      </w:r>
      <w:r>
        <w:rPr>
          <w:lang w:val="de-DE" w:eastAsia="zh-CN"/>
        </w:rPr>
        <w:tab/>
      </w:r>
      <w:r w:rsidRPr="00271F14">
        <w:rPr>
          <w:lang w:val="de-DE" w:eastAsia="zh-CN"/>
        </w:rPr>
        <w:t>(1)</w:t>
      </w:r>
    </w:p>
    <w:p w:rsidR="00F2659C" w:rsidRPr="00F2659C" w:rsidRDefault="00F2659C" w:rsidP="00D601B3">
      <w:pPr>
        <w:spacing w:before="240"/>
      </w:pPr>
      <w:r w:rsidRPr="00F2659C">
        <w:rPr>
          <w:rFonts w:hint="cs"/>
          <w:rtl/>
        </w:rPr>
        <w:t xml:space="preserve">ويمكن حساب النسبة </w:t>
      </w:r>
      <w:r w:rsidR="00D601B3" w:rsidRPr="005D1052">
        <w:t>(</w:t>
      </w:r>
      <w:r w:rsidR="00D601B3" w:rsidRPr="005D1052">
        <w:rPr>
          <w:i/>
          <w:iCs/>
        </w:rPr>
        <w:t>C</w:t>
      </w:r>
      <w:r w:rsidR="00D601B3" w:rsidRPr="005D1052">
        <w:t>/</w:t>
      </w:r>
      <w:r w:rsidR="00D601B3" w:rsidRPr="005D1052">
        <w:rPr>
          <w:i/>
          <w:iCs/>
        </w:rPr>
        <w:t>N</w:t>
      </w:r>
      <w:r w:rsidR="00D601B3" w:rsidRPr="005D1052">
        <w:rPr>
          <w:vertAlign w:val="subscript"/>
        </w:rPr>
        <w:t>0</w:t>
      </w:r>
      <w:r w:rsidR="00D601B3" w:rsidRPr="005D1052">
        <w:t>)</w:t>
      </w:r>
      <w:r w:rsidR="00D601B3" w:rsidRPr="005D1052">
        <w:rPr>
          <w:i/>
          <w:iCs/>
          <w:vertAlign w:val="subscript"/>
        </w:rPr>
        <w:t>OI</w:t>
      </w:r>
      <w:r w:rsidRPr="00F2659C">
        <w:rPr>
          <w:rFonts w:hint="cs"/>
          <w:rtl/>
        </w:rPr>
        <w:t xml:space="preserve"> من نسبة الموجة الحاملة إلى الضوضاء زائد كثافة التداخل في الوصلة الصاعدة والوصلة الهابطة على النحو التالي:</w:t>
      </w:r>
    </w:p>
    <w:p w:rsidR="00D601B3" w:rsidRDefault="00D601B3" w:rsidP="00D601B3">
      <w:pPr>
        <w:pStyle w:val="Equation"/>
        <w:rPr>
          <w:rtl/>
          <w:lang w:bidi="ar-EG"/>
        </w:rPr>
      </w:pPr>
      <w:r w:rsidRPr="005D1052">
        <w:tab/>
        <w:t>(</w:t>
      </w:r>
      <w:r w:rsidRPr="00727CA9">
        <w:rPr>
          <w:i/>
          <w:iCs/>
        </w:rPr>
        <w:t>C</w:t>
      </w:r>
      <w:r w:rsidRPr="005D1052">
        <w:t>/</w:t>
      </w:r>
      <w:r w:rsidRPr="00727CA9">
        <w:rPr>
          <w:i/>
          <w:iCs/>
        </w:rPr>
        <w:t>N</w:t>
      </w:r>
      <w:r w:rsidRPr="005D1052">
        <w:rPr>
          <w:vertAlign w:val="subscript"/>
        </w:rPr>
        <w:t>0</w:t>
      </w:r>
      <w:r w:rsidRPr="005D1052">
        <w:t>)</w:t>
      </w:r>
      <w:r w:rsidRPr="005D1052">
        <w:rPr>
          <w:vertAlign w:val="subscript"/>
        </w:rPr>
        <w:t>OI</w:t>
      </w:r>
      <w:r w:rsidRPr="005D1052">
        <w:t xml:space="preserve">  = ((</w:t>
      </w:r>
      <w:r w:rsidRPr="00727CA9">
        <w:rPr>
          <w:i/>
          <w:iCs/>
        </w:rPr>
        <w:t>C</w:t>
      </w:r>
      <w:r w:rsidRPr="005D1052">
        <w:t>/</w:t>
      </w:r>
      <w:r w:rsidRPr="00727CA9">
        <w:rPr>
          <w:i/>
          <w:iCs/>
        </w:rPr>
        <w:t>N</w:t>
      </w:r>
      <w:r w:rsidRPr="005D1052">
        <w:rPr>
          <w:vertAlign w:val="subscript"/>
        </w:rPr>
        <w:t>0</w:t>
      </w:r>
      <w:r w:rsidRPr="005D1052">
        <w:t>)</w:t>
      </w:r>
      <w:r w:rsidRPr="005D1052">
        <w:rPr>
          <w:vertAlign w:val="superscript"/>
        </w:rPr>
        <w:t>−1</w:t>
      </w:r>
      <w:r w:rsidRPr="00727CA9">
        <w:rPr>
          <w:i/>
          <w:iCs/>
          <w:vertAlign w:val="subscript"/>
        </w:rPr>
        <w:t>up with interference</w:t>
      </w:r>
      <w:r w:rsidRPr="005D1052">
        <w:t xml:space="preserve"> + (</w:t>
      </w:r>
      <w:r w:rsidRPr="00727CA9">
        <w:rPr>
          <w:i/>
          <w:iCs/>
        </w:rPr>
        <w:t>C</w:t>
      </w:r>
      <w:r w:rsidRPr="005D1052">
        <w:t>/(</w:t>
      </w:r>
      <w:r w:rsidRPr="00727CA9">
        <w:rPr>
          <w:i/>
          <w:iCs/>
        </w:rPr>
        <w:t>N</w:t>
      </w:r>
      <w:r w:rsidRPr="005D1052">
        <w:rPr>
          <w:vertAlign w:val="subscript"/>
        </w:rPr>
        <w:t>0</w:t>
      </w:r>
      <w:r w:rsidRPr="005D1052">
        <w:t>))</w:t>
      </w:r>
      <w:r w:rsidRPr="005D1052">
        <w:rPr>
          <w:vertAlign w:val="superscript"/>
        </w:rPr>
        <w:t>−1</w:t>
      </w:r>
      <w:r w:rsidRPr="00727CA9">
        <w:rPr>
          <w:i/>
          <w:iCs/>
          <w:vertAlign w:val="subscript"/>
        </w:rPr>
        <w:t>down with interference</w:t>
      </w:r>
      <w:r w:rsidRPr="005D1052">
        <w:t>)</w:t>
      </w:r>
      <w:r w:rsidRPr="005D1052">
        <w:rPr>
          <w:vertAlign w:val="superscript"/>
        </w:rPr>
        <w:t>−1</w:t>
      </w:r>
      <w:r w:rsidRPr="005D1052">
        <w:t xml:space="preserve"> </w:t>
      </w:r>
      <w:r w:rsidRPr="005D1052">
        <w:rPr>
          <w:rFonts w:ascii="TimesNewRomanPSMT" w:hAnsi="TimesNewRomanPSMT" w:cs="TimesNewRomanPSMT"/>
          <w:lang w:eastAsia="ru-RU"/>
        </w:rPr>
        <w:t>(numeric)</w:t>
      </w:r>
      <w:r w:rsidRPr="005D1052">
        <w:rPr>
          <w:rFonts w:ascii="TimesNewRomanPSMT" w:hAnsi="TimesNewRomanPSMT" w:cs="TimesNewRomanPSMT"/>
          <w:lang w:eastAsia="ru-RU"/>
        </w:rPr>
        <w:tab/>
        <w:t>(2)</w:t>
      </w:r>
    </w:p>
    <w:p w:rsidR="00F2659C" w:rsidRPr="00F2659C" w:rsidRDefault="00F2659C" w:rsidP="0086737A">
      <w:pPr>
        <w:keepNext/>
        <w:spacing w:before="240"/>
      </w:pPr>
      <w:r w:rsidRPr="00F2659C">
        <w:rPr>
          <w:rFonts w:hint="cs"/>
          <w:rtl/>
        </w:rPr>
        <w:t>وب</w:t>
      </w:r>
      <w:r w:rsidR="00A05949">
        <w:rPr>
          <w:rFonts w:hint="cs"/>
          <w:rtl/>
        </w:rPr>
        <w:t>ما </w:t>
      </w:r>
      <w:r w:rsidRPr="00F2659C">
        <w:rPr>
          <w:rFonts w:hint="cs"/>
          <w:rtl/>
        </w:rPr>
        <w:t>أن هذا التحليل يه</w:t>
      </w:r>
      <w:bookmarkStart w:id="3" w:name="_GoBack"/>
      <w:bookmarkEnd w:id="3"/>
      <w:r w:rsidRPr="00F2659C">
        <w:rPr>
          <w:rFonts w:hint="cs"/>
          <w:rtl/>
        </w:rPr>
        <w:t xml:space="preserve">تم بالتداخل في الوصلة الصاعدة فقط، تصبح النسبة </w:t>
      </w:r>
      <w:r w:rsidRPr="0071734B">
        <w:t>(</w:t>
      </w:r>
      <w:r w:rsidRPr="003E64B7">
        <w:rPr>
          <w:i/>
          <w:iCs/>
        </w:rPr>
        <w:t>C/N</w:t>
      </w:r>
      <w:r w:rsidRPr="0071734B">
        <w:rPr>
          <w:vertAlign w:val="subscript"/>
        </w:rPr>
        <w:t>0</w:t>
      </w:r>
      <w:r w:rsidRPr="0071734B">
        <w:t>)</w:t>
      </w:r>
      <w:r w:rsidRPr="0071734B">
        <w:rPr>
          <w:i/>
          <w:iCs/>
          <w:vertAlign w:val="subscript"/>
        </w:rPr>
        <w:t>up with interference</w:t>
      </w:r>
      <w:r w:rsidRPr="003E64B7">
        <w:rPr>
          <w:rFonts w:hint="cs"/>
          <w:i/>
          <w:iCs/>
          <w:rtl/>
        </w:rPr>
        <w:t xml:space="preserve"> </w:t>
      </w:r>
      <w:r w:rsidRPr="00F2659C">
        <w:rPr>
          <w:rFonts w:hint="cs"/>
          <w:rtl/>
        </w:rPr>
        <w:t xml:space="preserve">في المعادلة </w:t>
      </w:r>
      <w:r w:rsidR="00D601B3">
        <w:t>(2)</w:t>
      </w:r>
      <w:r w:rsidRPr="00F2659C">
        <w:rPr>
          <w:rFonts w:hint="cs"/>
          <w:rtl/>
        </w:rPr>
        <w:t xml:space="preserve"> ك</w:t>
      </w:r>
      <w:r w:rsidR="00A05949">
        <w:rPr>
          <w:rFonts w:hint="cs"/>
          <w:rtl/>
        </w:rPr>
        <w:t>ما </w:t>
      </w:r>
      <w:r w:rsidRPr="00F2659C">
        <w:rPr>
          <w:rFonts w:hint="cs"/>
          <w:rtl/>
        </w:rPr>
        <w:t>يلي:</w:t>
      </w:r>
    </w:p>
    <w:p w:rsidR="00F2659C" w:rsidRPr="00F2659C" w:rsidRDefault="00D601B3" w:rsidP="00D601B3">
      <w:pPr>
        <w:pStyle w:val="Equation"/>
      </w:pPr>
      <w:r w:rsidRPr="005D1052">
        <w:rPr>
          <w:color w:val="000000"/>
          <w:lang w:eastAsia="zh-CN"/>
        </w:rPr>
        <w:tab/>
        <w:t>(</w:t>
      </w:r>
      <w:r w:rsidRPr="005D1052">
        <w:rPr>
          <w:i/>
          <w:iCs/>
        </w:rPr>
        <w:t>C</w:t>
      </w:r>
      <w:r w:rsidRPr="005D1052">
        <w:t>/</w:t>
      </w:r>
      <w:r w:rsidRPr="005D1052">
        <w:rPr>
          <w:i/>
          <w:iCs/>
        </w:rPr>
        <w:t>N</w:t>
      </w:r>
      <w:r w:rsidRPr="005D1052">
        <w:rPr>
          <w:vertAlign w:val="subscript"/>
        </w:rPr>
        <w:t>0</w:t>
      </w:r>
      <w:r w:rsidRPr="005D1052">
        <w:t>)</w:t>
      </w:r>
      <w:r w:rsidRPr="005D1052">
        <w:rPr>
          <w:i/>
          <w:iCs/>
          <w:vertAlign w:val="subscript"/>
        </w:rPr>
        <w:t>up with interference</w:t>
      </w:r>
      <w:r w:rsidRPr="005D1052">
        <w:t xml:space="preserve"> = (</w:t>
      </w:r>
      <w:r w:rsidRPr="005D1052">
        <w:rPr>
          <w:i/>
          <w:iCs/>
        </w:rPr>
        <w:t>C</w:t>
      </w:r>
      <w:r w:rsidRPr="007779AF">
        <w:rPr>
          <w:iCs/>
          <w:szCs w:val="24"/>
          <w:vertAlign w:val="subscript"/>
        </w:rPr>
        <w:sym w:font="Symbol" w:char="F0AD"/>
      </w:r>
      <w:r w:rsidRPr="005D1052">
        <w:t>/(</w:t>
      </w:r>
      <w:r w:rsidRPr="005D1052">
        <w:rPr>
          <w:i/>
          <w:iCs/>
        </w:rPr>
        <w:t>N</w:t>
      </w:r>
      <w:r w:rsidRPr="005D1052">
        <w:rPr>
          <w:vertAlign w:val="subscript"/>
        </w:rPr>
        <w:t>0</w:t>
      </w:r>
      <w:r w:rsidRPr="007779AF">
        <w:rPr>
          <w:iCs/>
          <w:szCs w:val="24"/>
          <w:vertAlign w:val="subscript"/>
        </w:rPr>
        <w:sym w:font="Symbol" w:char="F0AD"/>
      </w:r>
      <w:r w:rsidRPr="005D1052">
        <w:t xml:space="preserve"> + </w:t>
      </w:r>
      <w:r w:rsidRPr="005D1052">
        <w:rPr>
          <w:i/>
          <w:iCs/>
        </w:rPr>
        <w:t>I</w:t>
      </w:r>
      <w:r w:rsidRPr="005D1052">
        <w:rPr>
          <w:vertAlign w:val="subscript"/>
        </w:rPr>
        <w:t>0</w:t>
      </w:r>
      <w:r w:rsidRPr="005D1052">
        <w:t>))</w:t>
      </w:r>
      <w:r w:rsidRPr="005D1052">
        <w:rPr>
          <w:lang w:eastAsia="ru-RU"/>
        </w:rPr>
        <w:t xml:space="preserve">  (numeric)</w:t>
      </w:r>
      <w:r w:rsidRPr="005D1052">
        <w:rPr>
          <w:lang w:eastAsia="ru-RU"/>
        </w:rPr>
        <w:tab/>
        <w:t>(3)</w:t>
      </w:r>
    </w:p>
    <w:p w:rsidR="00F2659C" w:rsidRPr="00F2659C" w:rsidRDefault="00F2659C" w:rsidP="0086737A">
      <w:pPr>
        <w:spacing w:before="240"/>
      </w:pPr>
      <w:r w:rsidRPr="00F2659C">
        <w:rPr>
          <w:rFonts w:hint="cs"/>
          <w:rtl/>
        </w:rPr>
        <w:t xml:space="preserve">ويؤثر مصدر التداخل أيضاً على نسبة كثافة الموجة الحاملة إلى الضوضاء في الوصلة الهابطة، </w:t>
      </w:r>
      <w:r w:rsidRPr="00F2659C">
        <w:t>(</w:t>
      </w:r>
      <w:r w:rsidRPr="0033327D">
        <w:rPr>
          <w:i/>
          <w:iCs/>
        </w:rPr>
        <w:t>C/N</w:t>
      </w:r>
      <w:r w:rsidRPr="00F2659C">
        <w:t>)</w:t>
      </w:r>
      <w:r w:rsidR="0086737A" w:rsidRPr="00D82B23">
        <w:rPr>
          <w:vertAlign w:val="subscript"/>
        </w:rPr>
        <w:sym w:font="Symbol" w:char="F0AF"/>
      </w:r>
      <w:r w:rsidRPr="00F2659C">
        <w:rPr>
          <w:rFonts w:hint="cs"/>
          <w:rtl/>
        </w:rPr>
        <w:t xml:space="preserve">، وذلك بزيادة مجموع القدرة المتقاسمة ضمن عرض النطاق </w:t>
      </w:r>
      <w:r w:rsidRPr="00F2659C">
        <w:t>SAR</w:t>
      </w:r>
      <w:r w:rsidRPr="00F2659C">
        <w:rPr>
          <w:rFonts w:hint="cs"/>
          <w:rtl/>
        </w:rPr>
        <w:t xml:space="preserve">. ومن شأن زيادة مجموع القدرة هذه أن يخفض من خسارة تقاسم القدرة ويؤثر على النسبة </w:t>
      </w:r>
      <w:r w:rsidRPr="00F2659C">
        <w:t>(</w:t>
      </w:r>
      <w:r w:rsidRPr="0033327D">
        <w:rPr>
          <w:i/>
          <w:iCs/>
        </w:rPr>
        <w:t>C/N</w:t>
      </w:r>
      <w:r w:rsidRPr="00F2659C">
        <w:t>)</w:t>
      </w:r>
      <w:r w:rsidR="0086737A" w:rsidRPr="00D82B23">
        <w:rPr>
          <w:vertAlign w:val="subscript"/>
        </w:rPr>
        <w:sym w:font="Symbol" w:char="F0AF"/>
      </w:r>
      <w:r w:rsidRPr="00F2659C">
        <w:rPr>
          <w:rFonts w:hint="cs"/>
          <w:rtl/>
        </w:rPr>
        <w:t xml:space="preserve"> ك</w:t>
      </w:r>
      <w:r w:rsidR="00A05949">
        <w:rPr>
          <w:rFonts w:hint="cs"/>
          <w:rtl/>
        </w:rPr>
        <w:t>ما </w:t>
      </w:r>
      <w:r w:rsidRPr="00F2659C">
        <w:rPr>
          <w:rFonts w:hint="cs"/>
          <w:rtl/>
        </w:rPr>
        <w:t xml:space="preserve">يلي: </w:t>
      </w:r>
    </w:p>
    <w:p w:rsidR="00F2659C" w:rsidRPr="00F2659C" w:rsidRDefault="00D601B3" w:rsidP="00D601B3">
      <w:pPr>
        <w:pStyle w:val="Equation"/>
      </w:pPr>
      <w:r w:rsidRPr="005D1052">
        <w:rPr>
          <w:lang w:eastAsia="ru-RU"/>
        </w:rPr>
        <w:tab/>
      </w:r>
      <w:r w:rsidRPr="005D1052">
        <w:rPr>
          <w:iCs/>
          <w:lang w:eastAsia="ru-RU"/>
        </w:rPr>
        <w:t>(</w:t>
      </w:r>
      <w:r w:rsidRPr="00727CA9">
        <w:rPr>
          <w:i/>
          <w:iCs/>
          <w:lang w:eastAsia="ru-RU"/>
        </w:rPr>
        <w:t>C</w:t>
      </w:r>
      <w:r w:rsidRPr="005D1052">
        <w:rPr>
          <w:iCs/>
          <w:lang w:eastAsia="ru-RU"/>
        </w:rPr>
        <w:t>/</w:t>
      </w:r>
      <w:r w:rsidRPr="00727CA9">
        <w:rPr>
          <w:i/>
          <w:iCs/>
          <w:lang w:eastAsia="ru-RU"/>
        </w:rPr>
        <w:t>N</w:t>
      </w:r>
      <w:r w:rsidRPr="005D1052">
        <w:rPr>
          <w:iCs/>
          <w:vertAlign w:val="subscript"/>
          <w:lang w:eastAsia="ru-RU"/>
        </w:rPr>
        <w:t>0</w:t>
      </w:r>
      <w:r w:rsidRPr="005D1052">
        <w:rPr>
          <w:iCs/>
          <w:lang w:eastAsia="ru-RU"/>
        </w:rPr>
        <w:t>)</w:t>
      </w:r>
      <w:r w:rsidRPr="00727CA9">
        <w:rPr>
          <w:i/>
          <w:iCs/>
          <w:vertAlign w:val="subscript"/>
          <w:lang w:eastAsia="ru-RU"/>
        </w:rPr>
        <w:t>down with interference</w:t>
      </w:r>
      <w:r w:rsidRPr="005D1052">
        <w:rPr>
          <w:lang w:eastAsia="ru-RU"/>
        </w:rPr>
        <w:t xml:space="preserve"> = </w:t>
      </w:r>
      <w:r w:rsidRPr="005D1052">
        <w:rPr>
          <w:iCs/>
          <w:lang w:eastAsia="ru-RU"/>
        </w:rPr>
        <w:t>(</w:t>
      </w:r>
      <w:r w:rsidRPr="00727CA9">
        <w:rPr>
          <w:i/>
          <w:iCs/>
          <w:lang w:eastAsia="ru-RU"/>
        </w:rPr>
        <w:t>C</w:t>
      </w:r>
      <w:r w:rsidRPr="005D1052">
        <w:rPr>
          <w:iCs/>
          <w:lang w:eastAsia="ru-RU"/>
        </w:rPr>
        <w:t>/</w:t>
      </w:r>
      <w:r w:rsidRPr="00727CA9">
        <w:rPr>
          <w:i/>
          <w:iCs/>
          <w:lang w:eastAsia="ru-RU"/>
        </w:rPr>
        <w:t>N</w:t>
      </w:r>
      <w:r w:rsidRPr="005D1052">
        <w:rPr>
          <w:iCs/>
          <w:lang w:eastAsia="ru-RU"/>
        </w:rPr>
        <w:t>)</w:t>
      </w:r>
      <w:r w:rsidRPr="007779AF">
        <w:rPr>
          <w:iCs/>
          <w:szCs w:val="24"/>
          <w:vertAlign w:val="subscript"/>
        </w:rPr>
        <w:sym w:font="Symbol" w:char="F0AF"/>
      </w:r>
      <w:r w:rsidRPr="005D1052">
        <w:rPr>
          <w:lang w:eastAsia="ru-RU"/>
        </w:rPr>
        <w:t xml:space="preserve"> × </w:t>
      </w:r>
      <w:r w:rsidRPr="005D1052">
        <w:rPr>
          <w:iCs/>
          <w:lang w:eastAsia="ru-RU"/>
        </w:rPr>
        <w:t>(</w:t>
      </w:r>
      <w:r w:rsidRPr="00727CA9">
        <w:rPr>
          <w:i/>
          <w:iCs/>
          <w:lang w:eastAsia="ru-RU"/>
        </w:rPr>
        <w:t>Lpsi</w:t>
      </w:r>
      <w:r w:rsidRPr="005D1052">
        <w:rPr>
          <w:lang w:eastAsia="ru-RU"/>
        </w:rPr>
        <w:t>/</w:t>
      </w:r>
      <w:r w:rsidRPr="00727CA9">
        <w:rPr>
          <w:i/>
          <w:iCs/>
          <w:lang w:eastAsia="ru-RU"/>
        </w:rPr>
        <w:t>Lps</w:t>
      </w:r>
      <w:r w:rsidRPr="005D1052">
        <w:rPr>
          <w:iCs/>
          <w:lang w:eastAsia="ru-RU"/>
        </w:rPr>
        <w:t xml:space="preserve">) </w:t>
      </w:r>
      <w:r w:rsidRPr="005D1052">
        <w:rPr>
          <w:lang w:eastAsia="ru-RU"/>
        </w:rPr>
        <w:t>(numeric)</w:t>
      </w:r>
      <w:r w:rsidRPr="005D1052">
        <w:rPr>
          <w:lang w:eastAsia="ru-RU"/>
        </w:rPr>
        <w:tab/>
        <w:t>(4)</w:t>
      </w:r>
    </w:p>
    <w:p w:rsidR="00F2659C" w:rsidRPr="00F2659C" w:rsidRDefault="00F2659C" w:rsidP="0086737A">
      <w:pPr>
        <w:keepNext/>
        <w:spacing w:before="240"/>
      </w:pPr>
      <w:r w:rsidRPr="00F2659C">
        <w:rPr>
          <w:rFonts w:hint="cs"/>
          <w:rtl/>
        </w:rPr>
        <w:t>حيث</w:t>
      </w:r>
      <w:r w:rsidRPr="00F2659C">
        <w:t xml:space="preserve"> Lps </w:t>
      </w:r>
      <w:r w:rsidRPr="00F2659C">
        <w:rPr>
          <w:rFonts w:hint="cs"/>
          <w:rtl/>
        </w:rPr>
        <w:t>هي فاقد تقاسم القدرة دون تداخل و</w:t>
      </w:r>
      <w:r w:rsidRPr="00F2659C">
        <w:t xml:space="preserve"> </w:t>
      </w:r>
      <w:r w:rsidRPr="0033327D">
        <w:rPr>
          <w:i/>
          <w:iCs/>
        </w:rPr>
        <w:t>Lpsi</w:t>
      </w:r>
      <w:r w:rsidRPr="00F2659C">
        <w:rPr>
          <w:rFonts w:hint="cs"/>
          <w:rtl/>
        </w:rPr>
        <w:t xml:space="preserve">هي فاقد تقاسم القدرة مع تداخل. وتحسب </w:t>
      </w:r>
      <w:r w:rsidRPr="0033327D">
        <w:rPr>
          <w:i/>
          <w:iCs/>
        </w:rPr>
        <w:t>Lpsi</w:t>
      </w:r>
      <w:r w:rsidRPr="00F2659C">
        <w:rPr>
          <w:rFonts w:hint="cs"/>
          <w:rtl/>
        </w:rPr>
        <w:t xml:space="preserve"> ك</w:t>
      </w:r>
      <w:r w:rsidR="00A05949">
        <w:rPr>
          <w:rFonts w:hint="cs"/>
          <w:rtl/>
        </w:rPr>
        <w:t>ما </w:t>
      </w:r>
      <w:r w:rsidRPr="00F2659C">
        <w:rPr>
          <w:rFonts w:hint="cs"/>
          <w:rtl/>
        </w:rPr>
        <w:t>يلي:</w:t>
      </w:r>
    </w:p>
    <w:p w:rsidR="00F2659C" w:rsidRPr="00D601B3" w:rsidRDefault="00D601B3" w:rsidP="00D601B3">
      <w:pPr>
        <w:pStyle w:val="Equation"/>
        <w:spacing w:before="240"/>
        <w:rPr>
          <w:rtl/>
          <w:lang w:eastAsia="ru-RU" w:bidi="ar-EG"/>
        </w:rPr>
      </w:pPr>
      <w:r w:rsidRPr="005D1052">
        <w:rPr>
          <w:lang w:eastAsia="ru-RU"/>
        </w:rPr>
        <w:tab/>
      </w:r>
      <w:r w:rsidRPr="00727CA9">
        <w:rPr>
          <w:i/>
          <w:iCs/>
          <w:lang w:eastAsia="ru-RU"/>
        </w:rPr>
        <w:t>Lpsi</w:t>
      </w:r>
      <w:r w:rsidRPr="005D1052">
        <w:rPr>
          <w:lang w:eastAsia="ru-RU"/>
        </w:rPr>
        <w:t xml:space="preserve"> = </w:t>
      </w:r>
      <w:r w:rsidRPr="00727CA9">
        <w:rPr>
          <w:i/>
          <w:iCs/>
          <w:lang w:eastAsia="ru-RU"/>
        </w:rPr>
        <w:t>C</w:t>
      </w:r>
      <w:r w:rsidRPr="007779AF">
        <w:rPr>
          <w:iCs/>
          <w:szCs w:val="24"/>
          <w:vertAlign w:val="subscript"/>
        </w:rPr>
        <w:sym w:font="Symbol" w:char="F0AD"/>
      </w:r>
      <w:r w:rsidRPr="005D1052">
        <w:rPr>
          <w:iCs/>
          <w:lang w:eastAsia="ru-RU"/>
        </w:rPr>
        <w:t>/(</w:t>
      </w:r>
      <w:r w:rsidRPr="00727CA9">
        <w:rPr>
          <w:i/>
          <w:iCs/>
          <w:lang w:eastAsia="ru-RU"/>
        </w:rPr>
        <w:t>C</w:t>
      </w:r>
      <w:r w:rsidRPr="007779AF">
        <w:rPr>
          <w:iCs/>
          <w:szCs w:val="24"/>
          <w:vertAlign w:val="subscript"/>
        </w:rPr>
        <w:sym w:font="Symbol" w:char="F0AD"/>
      </w:r>
      <w:r w:rsidRPr="005D1052">
        <w:rPr>
          <w:lang w:eastAsia="ru-RU"/>
        </w:rPr>
        <w:t xml:space="preserve"> + </w:t>
      </w:r>
      <w:r w:rsidRPr="005D1052">
        <w:rPr>
          <w:iCs/>
          <w:lang w:eastAsia="ru-RU"/>
        </w:rPr>
        <w:t xml:space="preserve">2 </w:t>
      </w:r>
      <w:r w:rsidRPr="005D1052">
        <w:rPr>
          <w:lang w:eastAsia="ru-RU"/>
        </w:rPr>
        <w:t xml:space="preserve">× </w:t>
      </w:r>
      <w:r w:rsidRPr="00727CA9">
        <w:rPr>
          <w:i/>
          <w:iCs/>
          <w:lang w:eastAsia="ru-RU"/>
        </w:rPr>
        <w:t>C</w:t>
      </w:r>
      <w:r w:rsidRPr="005D1052">
        <w:rPr>
          <w:iCs/>
          <w:vertAlign w:val="subscript"/>
          <w:lang w:eastAsia="ru-RU"/>
        </w:rPr>
        <w:t>2</w:t>
      </w:r>
      <w:r w:rsidRPr="005D1052">
        <w:t xml:space="preserve"> </w:t>
      </w:r>
      <w:r w:rsidRPr="005D1052">
        <w:rPr>
          <w:lang w:eastAsia="ru-RU"/>
        </w:rPr>
        <w:t xml:space="preserve">+ </w:t>
      </w:r>
      <w:r w:rsidRPr="00727CA9">
        <w:rPr>
          <w:i/>
          <w:iCs/>
          <w:lang w:eastAsia="ru-RU"/>
        </w:rPr>
        <w:t>N</w:t>
      </w:r>
      <w:r w:rsidRPr="007779AF">
        <w:rPr>
          <w:iCs/>
          <w:szCs w:val="24"/>
          <w:vertAlign w:val="subscript"/>
        </w:rPr>
        <w:sym w:font="Symbol" w:char="F0AD"/>
      </w:r>
      <w:r w:rsidRPr="005D1052">
        <w:rPr>
          <w:lang w:eastAsia="ru-RU"/>
        </w:rPr>
        <w:t xml:space="preserve"> + </w:t>
      </w:r>
      <w:r w:rsidRPr="00727CA9">
        <w:rPr>
          <w:i/>
          <w:iCs/>
          <w:lang w:eastAsia="ru-RU"/>
        </w:rPr>
        <w:t>I</w:t>
      </w:r>
      <w:r w:rsidRPr="005D1052">
        <w:rPr>
          <w:vertAlign w:val="subscript"/>
          <w:lang w:eastAsia="ru-RU"/>
        </w:rPr>
        <w:t>0</w:t>
      </w:r>
      <w:r w:rsidRPr="00727CA9">
        <w:rPr>
          <w:i/>
          <w:iCs/>
          <w:lang w:eastAsia="ru-RU"/>
        </w:rPr>
        <w:t>B</w:t>
      </w:r>
      <w:r w:rsidRPr="005D1052">
        <w:rPr>
          <w:iCs/>
          <w:lang w:eastAsia="ru-RU"/>
        </w:rPr>
        <w:t>)</w:t>
      </w:r>
      <w:r w:rsidRPr="005D1052">
        <w:rPr>
          <w:lang w:eastAsia="ru-RU"/>
        </w:rPr>
        <w:t xml:space="preserve"> (numeric)</w:t>
      </w:r>
      <w:r w:rsidRPr="005D1052">
        <w:rPr>
          <w:lang w:eastAsia="ru-RU"/>
        </w:rPr>
        <w:tab/>
        <w:t>(5)</w:t>
      </w:r>
    </w:p>
    <w:p w:rsidR="00F2659C" w:rsidRPr="00F2659C" w:rsidRDefault="00F2659C" w:rsidP="00D601B3">
      <w:pPr>
        <w:spacing w:before="240"/>
      </w:pPr>
      <w:r w:rsidRPr="00F2659C">
        <w:rPr>
          <w:rFonts w:hint="cs"/>
          <w:rtl/>
        </w:rPr>
        <w:lastRenderedPageBreak/>
        <w:t>حيث</w:t>
      </w:r>
      <w:r w:rsidRPr="00F2659C">
        <w:t xml:space="preserve"> </w:t>
      </w:r>
      <w:r w:rsidRPr="00C136B6">
        <w:rPr>
          <w:i/>
          <w:iCs/>
        </w:rPr>
        <w:t>C</w:t>
      </w:r>
      <w:r w:rsidRPr="00C136B6">
        <w:rPr>
          <w:i/>
          <w:iCs/>
          <w:vertAlign w:val="subscript"/>
        </w:rPr>
        <w:t>2</w:t>
      </w:r>
      <w:r w:rsidRPr="00F2659C">
        <w:t xml:space="preserve"> </w:t>
      </w:r>
      <w:r w:rsidRPr="00F2659C">
        <w:rPr>
          <w:rFonts w:hint="cs"/>
          <w:rtl/>
        </w:rPr>
        <w:t xml:space="preserve">هي سوية القدرة من واحد من المنارين الآخرين اللذين يستقبلهما الساتل الملاحي </w:t>
      </w:r>
      <w:r w:rsidRPr="00F2659C">
        <w:t>GLONASS SARR</w:t>
      </w:r>
      <w:r w:rsidRPr="00F2659C">
        <w:rPr>
          <w:rFonts w:hint="cs"/>
          <w:rtl/>
        </w:rPr>
        <w:t xml:space="preserve"> في آن واحد و</w:t>
      </w:r>
      <w:r w:rsidRPr="00C136B6">
        <w:rPr>
          <w:i/>
          <w:iCs/>
        </w:rPr>
        <w:t>B</w:t>
      </w:r>
      <w:r w:rsidRPr="00F2659C">
        <w:rPr>
          <w:rFonts w:hint="cs"/>
          <w:rtl/>
        </w:rPr>
        <w:t xml:space="preserve"> هي عرض النطاق في المستقبِل </w:t>
      </w:r>
      <w:r w:rsidRPr="00F2659C">
        <w:t>GLONASS</w:t>
      </w:r>
      <w:r w:rsidRPr="00F2659C">
        <w:rPr>
          <w:rFonts w:hint="cs"/>
          <w:rtl/>
        </w:rPr>
        <w:t>.</w:t>
      </w:r>
    </w:p>
    <w:p w:rsidR="00F2659C" w:rsidRPr="00F2659C" w:rsidRDefault="00F2659C" w:rsidP="0086737A">
      <w:pPr>
        <w:keepNext/>
      </w:pPr>
      <w:r w:rsidRPr="00F2659C">
        <w:rPr>
          <w:rFonts w:hint="cs"/>
          <w:rtl/>
        </w:rPr>
        <w:t xml:space="preserve">ولدى تعويض المعادلة </w:t>
      </w:r>
      <w:r w:rsidR="00BD07E5">
        <w:t>(5)</w:t>
      </w:r>
      <w:r w:rsidRPr="00F2659C">
        <w:rPr>
          <w:rFonts w:hint="cs"/>
          <w:rtl/>
        </w:rPr>
        <w:t xml:space="preserve"> في المعادلة </w:t>
      </w:r>
      <w:r w:rsidR="00BD07E5">
        <w:t>(4)</w:t>
      </w:r>
      <w:r w:rsidRPr="00F2659C">
        <w:rPr>
          <w:rFonts w:hint="cs"/>
          <w:rtl/>
        </w:rPr>
        <w:t xml:space="preserve"> ثم تعويض المعادلتين</w:t>
      </w:r>
      <w:r w:rsidR="00BD07E5">
        <w:rPr>
          <w:rFonts w:hint="cs"/>
          <w:rtl/>
        </w:rPr>
        <w:t xml:space="preserve"> </w:t>
      </w:r>
      <w:r w:rsidR="00BD07E5">
        <w:t>(3)</w:t>
      </w:r>
      <w:r w:rsidR="00BD07E5">
        <w:rPr>
          <w:rFonts w:hint="cs"/>
          <w:rtl/>
          <w:lang w:bidi="ar-EG"/>
        </w:rPr>
        <w:t xml:space="preserve"> و</w:t>
      </w:r>
      <w:r w:rsidR="00BD07E5">
        <w:rPr>
          <w:lang w:bidi="ar-EG"/>
        </w:rPr>
        <w:t>(4)</w:t>
      </w:r>
      <w:r w:rsidRPr="00F2659C">
        <w:rPr>
          <w:rFonts w:hint="cs"/>
          <w:rtl/>
        </w:rPr>
        <w:t xml:space="preserve"> في المعادلة </w:t>
      </w:r>
      <w:r w:rsidR="00BD07E5">
        <w:t>(2)</w:t>
      </w:r>
      <w:r w:rsidRPr="00F2659C">
        <w:rPr>
          <w:rFonts w:hint="cs"/>
          <w:rtl/>
        </w:rPr>
        <w:t xml:space="preserve"> وحل </w:t>
      </w:r>
      <w:r w:rsidR="00BD07E5" w:rsidRPr="00271F14">
        <w:rPr>
          <w:i/>
          <w:iCs/>
          <w:lang w:val="pt-BR" w:eastAsia="ru-RU"/>
        </w:rPr>
        <w:t>I</w:t>
      </w:r>
      <w:r w:rsidR="00BD07E5" w:rsidRPr="00271F14">
        <w:rPr>
          <w:vertAlign w:val="subscript"/>
          <w:lang w:val="pt-BR" w:eastAsia="ru-RU"/>
        </w:rPr>
        <w:t>0</w:t>
      </w:r>
      <w:r w:rsidRPr="00F2659C">
        <w:t xml:space="preserve"> </w:t>
      </w:r>
      <w:r w:rsidRPr="00F2659C">
        <w:rPr>
          <w:rFonts w:hint="cs"/>
          <w:rtl/>
        </w:rPr>
        <w:t xml:space="preserve"> نصل إلى الصيغة التالية:</w:t>
      </w:r>
    </w:p>
    <w:p w:rsidR="00F2659C" w:rsidRPr="00D601B3" w:rsidRDefault="00D601B3" w:rsidP="00D601B3">
      <w:pPr>
        <w:pStyle w:val="Equation"/>
        <w:spacing w:before="240"/>
        <w:rPr>
          <w:lang w:val="pt-BR"/>
        </w:rPr>
      </w:pPr>
      <w:r w:rsidRPr="005D1052">
        <w:rPr>
          <w:lang w:eastAsia="ru-RU"/>
        </w:rPr>
        <w:tab/>
      </w:r>
      <w:r w:rsidRPr="00271F14">
        <w:rPr>
          <w:i/>
          <w:iCs/>
          <w:lang w:val="pt-BR" w:eastAsia="ru-RU"/>
        </w:rPr>
        <w:t>I</w:t>
      </w:r>
      <w:r w:rsidRPr="00271F14">
        <w:rPr>
          <w:vertAlign w:val="subscript"/>
          <w:lang w:val="pt-BR" w:eastAsia="ru-RU"/>
        </w:rPr>
        <w:t>0</w:t>
      </w:r>
      <w:r w:rsidRPr="00271F14">
        <w:rPr>
          <w:lang w:val="pt-BR"/>
        </w:rPr>
        <w:t xml:space="preserve"> </w:t>
      </w:r>
      <w:r w:rsidRPr="00271F14">
        <w:rPr>
          <w:i/>
          <w:iCs/>
          <w:lang w:val="pt-BR" w:eastAsia="ru-RU"/>
        </w:rPr>
        <w:t xml:space="preserve">= </w:t>
      </w:r>
      <w:r w:rsidRPr="00271F14">
        <w:rPr>
          <w:lang w:val="pt-BR" w:eastAsia="ru-RU"/>
        </w:rPr>
        <w:t>(</w:t>
      </w:r>
      <w:r w:rsidRPr="00271F14">
        <w:rPr>
          <w:i/>
          <w:iCs/>
          <w:lang w:val="pt-BR" w:eastAsia="ru-RU"/>
        </w:rPr>
        <w:t>C</w:t>
      </w:r>
      <w:r w:rsidRPr="007779AF">
        <w:rPr>
          <w:szCs w:val="24"/>
          <w:vertAlign w:val="subscript"/>
        </w:rPr>
        <w:sym w:font="Symbol" w:char="F0AD"/>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Pr>
          <w:vertAlign w:val="superscript"/>
          <w:lang w:val="pt-BR" w:eastAsia="ru-RU"/>
        </w:rPr>
        <w:t>−</w:t>
      </w:r>
      <w:r w:rsidRPr="00271F14">
        <w:rPr>
          <w:vertAlign w:val="superscript"/>
          <w:lang w:val="pt-BR" w:eastAsia="ru-RU"/>
        </w:rPr>
        <w:t>1</w:t>
      </w:r>
      <w:r w:rsidRPr="00271F14">
        <w:rPr>
          <w:i/>
          <w:iCs/>
          <w:lang w:val="pt-BR" w:eastAsia="ru-RU"/>
        </w:rPr>
        <w:t xml:space="preserve"> </w:t>
      </w:r>
      <w:r>
        <w:rPr>
          <w:i/>
          <w:iCs/>
          <w:lang w:val="pt-BR" w:eastAsia="ru-RU"/>
        </w:rPr>
        <w:t>−</w:t>
      </w:r>
      <w:r w:rsidRPr="00271F14">
        <w:rPr>
          <w:i/>
          <w:iCs/>
          <w:lang w:val="pt-BR" w:eastAsia="ru-RU"/>
        </w:rPr>
        <w:t xml:space="preserve">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vertAlign w:val="superscript"/>
          <w:lang w:val="pt-BR" w:eastAsia="ru-RU"/>
        </w:rPr>
        <w:t>−</w:t>
      </w:r>
      <w:r w:rsidRPr="00271F14">
        <w:rPr>
          <w:vertAlign w:val="superscript"/>
          <w:lang w:val="pt-BR" w:eastAsia="ru-RU"/>
        </w:rPr>
        <w:t>1</w:t>
      </w:r>
      <w:r w:rsidRPr="00271F14">
        <w:rPr>
          <w:lang w:val="pt-BR" w:eastAsia="ru-RU"/>
        </w:rPr>
        <w:t xml:space="preserve">) </w:t>
      </w:r>
      <w:r>
        <w:rPr>
          <w:lang w:val="pt-BR" w:eastAsia="ru-RU"/>
        </w:rPr>
        <w:t>−</w:t>
      </w:r>
      <w:r w:rsidRPr="00271F14">
        <w:rPr>
          <w:lang w:val="pt-BR" w:eastAsia="ru-RU"/>
        </w:rPr>
        <w:t xml:space="preserve"> </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 xml:space="preserve">) / (1 </w:t>
      </w:r>
      <w:r w:rsidRPr="00271F14">
        <w:rPr>
          <w:i/>
          <w:iCs/>
          <w:lang w:val="pt-BR" w:eastAsia="ru-RU"/>
        </w:rPr>
        <w:t>+ Lps</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(numeric)</w:t>
      </w:r>
      <w:r>
        <w:rPr>
          <w:lang w:val="pt-BR" w:eastAsia="ru-RU"/>
        </w:rPr>
        <w:tab/>
      </w:r>
      <w:r w:rsidRPr="00271F14">
        <w:rPr>
          <w:lang w:val="pt-BR" w:eastAsia="ru-RU"/>
        </w:rPr>
        <w:t>(6)</w:t>
      </w:r>
    </w:p>
    <w:p w:rsidR="00F2659C" w:rsidRDefault="00F2659C" w:rsidP="0086737A">
      <w:pPr>
        <w:spacing w:before="240"/>
        <w:rPr>
          <w:rtl/>
        </w:rPr>
      </w:pPr>
      <w:r w:rsidRPr="00F2659C">
        <w:rPr>
          <w:rFonts w:hint="cs"/>
          <w:rtl/>
        </w:rPr>
        <w:t>وتكون</w:t>
      </w:r>
      <w:r w:rsidR="00864B04">
        <w:rPr>
          <w:rFonts w:hint="eastAsia"/>
          <w:rtl/>
        </w:rPr>
        <w:t> </w:t>
      </w:r>
      <w:r w:rsidRPr="00F2659C">
        <w:t xml:space="preserve"> </w:t>
      </w:r>
      <w:r w:rsidRPr="00D601B3">
        <w:rPr>
          <w:i/>
          <w:iCs/>
        </w:rPr>
        <w:t>C</w:t>
      </w:r>
      <w:r w:rsidRPr="00F2659C">
        <w:t>2</w:t>
      </w:r>
      <w:r w:rsidRPr="00F2659C">
        <w:rPr>
          <w:rFonts w:hint="cs"/>
          <w:rtl/>
        </w:rPr>
        <w:t>هي</w:t>
      </w:r>
      <w:r w:rsidR="00D601B3">
        <w:rPr>
          <w:rFonts w:hint="cs"/>
          <w:rtl/>
        </w:rPr>
        <w:t xml:space="preserve"> -</w:t>
      </w:r>
      <w:r w:rsidR="00D601B3">
        <w:t>dBW 158,5</w:t>
      </w:r>
      <w:r w:rsidRPr="00F2659C">
        <w:rPr>
          <w:rFonts w:hint="cs"/>
          <w:rtl/>
        </w:rPr>
        <w:t>، و</w:t>
      </w:r>
      <w:r w:rsidRPr="00F2659C">
        <w:t xml:space="preserve"> </w:t>
      </w:r>
      <w:r w:rsidRPr="00D601B3">
        <w:rPr>
          <w:i/>
          <w:iCs/>
        </w:rPr>
        <w:t>B</w:t>
      </w:r>
      <w:r w:rsidRPr="00F2659C">
        <w:rPr>
          <w:rFonts w:hint="cs"/>
          <w:rtl/>
        </w:rPr>
        <w:t xml:space="preserve">هي </w:t>
      </w:r>
      <w:r w:rsidR="00D601B3">
        <w:t>80</w:t>
      </w:r>
      <w:r w:rsidRPr="00F2659C">
        <w:rPr>
          <w:rFonts w:hint="cs"/>
          <w:rtl/>
        </w:rPr>
        <w:t xml:space="preserve"> </w:t>
      </w:r>
      <w:r w:rsidRPr="00F2659C">
        <w:t>kHz</w:t>
      </w:r>
      <w:r w:rsidRPr="00F2659C">
        <w:rPr>
          <w:rFonts w:hint="cs"/>
          <w:rtl/>
        </w:rPr>
        <w:t xml:space="preserve">، والنسبة </w:t>
      </w:r>
      <w:r w:rsidR="00D601B3" w:rsidRPr="00271F14">
        <w:rPr>
          <w:lang w:val="pt-BR"/>
        </w:rPr>
        <w:t>(</w:t>
      </w:r>
      <w:r w:rsidR="00D601B3" w:rsidRPr="00271F14">
        <w:rPr>
          <w:i/>
          <w:lang w:val="pt-BR" w:eastAsia="ru-RU"/>
        </w:rPr>
        <w:t>C</w:t>
      </w:r>
      <w:r w:rsidR="00D601B3" w:rsidRPr="00271F14">
        <w:rPr>
          <w:iCs/>
          <w:lang w:val="pt-BR" w:eastAsia="ru-RU"/>
        </w:rPr>
        <w:t>/</w:t>
      </w:r>
      <w:r w:rsidR="00D601B3" w:rsidRPr="00271F14">
        <w:rPr>
          <w:i/>
          <w:lang w:val="pt-BR" w:eastAsia="ru-RU"/>
        </w:rPr>
        <w:t>N</w:t>
      </w:r>
      <w:r w:rsidR="00D601B3" w:rsidRPr="00271F14">
        <w:rPr>
          <w:iCs/>
          <w:vertAlign w:val="subscript"/>
          <w:lang w:val="pt-BR" w:eastAsia="ru-RU"/>
        </w:rPr>
        <w:t>0</w:t>
      </w:r>
      <w:r w:rsidR="00D601B3" w:rsidRPr="00271F14">
        <w:rPr>
          <w:iCs/>
          <w:lang w:val="pt-BR" w:eastAsia="ru-RU"/>
        </w:rPr>
        <w:t>)</w:t>
      </w:r>
      <w:r w:rsidR="00D601B3" w:rsidRPr="00271F14">
        <w:rPr>
          <w:i/>
          <w:vertAlign w:val="subscript"/>
          <w:lang w:val="pt-BR" w:eastAsia="ru-RU"/>
        </w:rPr>
        <w:t>OI</w:t>
      </w:r>
      <w:r w:rsidR="00D601B3" w:rsidRPr="00F2659C">
        <w:rPr>
          <w:rFonts w:hint="cs"/>
          <w:rtl/>
        </w:rPr>
        <w:t xml:space="preserve"> </w:t>
      </w:r>
      <w:r w:rsidRPr="00F2659C">
        <w:rPr>
          <w:rFonts w:hint="cs"/>
          <w:rtl/>
        </w:rPr>
        <w:t xml:space="preserve">هي </w:t>
      </w:r>
      <w:r w:rsidR="00E024D3">
        <w:t>dB</w:t>
      </w:r>
      <w:r w:rsidRPr="00F2659C">
        <w:t>(Hz)</w:t>
      </w:r>
      <w:r w:rsidR="00D601B3">
        <w:t xml:space="preserve"> 34,8</w:t>
      </w:r>
      <w:r w:rsidRPr="00F2659C">
        <w:rPr>
          <w:rFonts w:hint="cs"/>
          <w:rtl/>
        </w:rPr>
        <w:t>، و</w:t>
      </w:r>
      <w:r w:rsidRPr="00F2659C">
        <w:t xml:space="preserve"> </w:t>
      </w:r>
      <w:r w:rsidR="00D601B3" w:rsidRPr="00271F14">
        <w:rPr>
          <w:i/>
          <w:iCs/>
          <w:lang w:val="pt-BR" w:eastAsia="ru-RU"/>
        </w:rPr>
        <w:t>C</w:t>
      </w:r>
      <w:r w:rsidR="00D601B3" w:rsidRPr="007779AF">
        <w:rPr>
          <w:iCs/>
          <w:vertAlign w:val="subscript"/>
        </w:rPr>
        <w:sym w:font="Symbol" w:char="F0AD"/>
      </w:r>
      <w:r w:rsidRPr="00F2659C">
        <w:rPr>
          <w:rFonts w:hint="cs"/>
          <w:rtl/>
        </w:rPr>
        <w:t>هي</w:t>
      </w:r>
      <w:r w:rsidR="00D601B3">
        <w:rPr>
          <w:rFonts w:hint="cs"/>
          <w:rtl/>
        </w:rPr>
        <w:t xml:space="preserve"> </w:t>
      </w:r>
      <w:r w:rsidR="00D601B3">
        <w:t>dBW 164,3</w:t>
      </w:r>
      <w:r w:rsidR="0086737A">
        <w:sym w:font="Symbol" w:char="F02D"/>
      </w:r>
      <w:r w:rsidRPr="00F2659C">
        <w:rPr>
          <w:rFonts w:hint="cs"/>
          <w:rtl/>
        </w:rPr>
        <w:t>، و</w:t>
      </w:r>
      <w:r w:rsidR="00D601B3" w:rsidRPr="00271F14">
        <w:rPr>
          <w:iCs/>
          <w:lang w:val="pt-BR" w:eastAsia="ru-RU"/>
        </w:rPr>
        <w:t>(</w:t>
      </w:r>
      <w:r w:rsidR="00D601B3" w:rsidRPr="00271F14">
        <w:rPr>
          <w:i/>
          <w:lang w:val="pt-BR" w:eastAsia="ru-RU"/>
        </w:rPr>
        <w:t>C</w:t>
      </w:r>
      <w:r w:rsidR="00D601B3" w:rsidRPr="00271F14">
        <w:rPr>
          <w:iCs/>
          <w:lang w:val="pt-BR" w:eastAsia="ru-RU"/>
        </w:rPr>
        <w:t>/</w:t>
      </w:r>
      <w:r w:rsidR="00D601B3" w:rsidRPr="00271F14">
        <w:rPr>
          <w:i/>
          <w:lang w:val="pt-BR" w:eastAsia="ru-RU"/>
        </w:rPr>
        <w:t>N</w:t>
      </w:r>
      <w:r w:rsidR="00D601B3" w:rsidRPr="00271F14">
        <w:rPr>
          <w:iCs/>
          <w:vertAlign w:val="subscript"/>
          <w:lang w:val="pt-BR" w:eastAsia="ru-RU"/>
        </w:rPr>
        <w:t>0</w:t>
      </w:r>
      <w:r w:rsidR="00D601B3" w:rsidRPr="00271F14">
        <w:rPr>
          <w:iCs/>
          <w:lang w:val="pt-BR" w:eastAsia="ru-RU"/>
        </w:rPr>
        <w:t>)</w:t>
      </w:r>
      <w:r w:rsidR="00D601B3" w:rsidRPr="007779AF">
        <w:rPr>
          <w:iCs/>
          <w:vertAlign w:val="subscript"/>
        </w:rPr>
        <w:sym w:font="Symbol" w:char="F0AF"/>
      </w:r>
      <w:r w:rsidR="0086737A">
        <w:rPr>
          <w:rFonts w:hint="cs"/>
          <w:rtl/>
        </w:rPr>
        <w:t xml:space="preserve"> </w:t>
      </w:r>
      <w:r w:rsidRPr="00F2659C">
        <w:rPr>
          <w:rFonts w:hint="cs"/>
          <w:rtl/>
        </w:rPr>
        <w:t>هي</w:t>
      </w:r>
      <w:r w:rsidR="007D4EDA">
        <w:rPr>
          <w:rFonts w:hint="cs"/>
          <w:rtl/>
        </w:rPr>
        <w:t xml:space="preserve"> </w:t>
      </w:r>
      <w:r w:rsidR="00E024D3">
        <w:t>dB</w:t>
      </w:r>
      <w:r w:rsidR="007D4EDA">
        <w:t>(Hz) 47,6</w:t>
      </w:r>
      <w:r w:rsidRPr="00F2659C">
        <w:rPr>
          <w:rFonts w:hint="cs"/>
          <w:rtl/>
        </w:rPr>
        <w:t>، و</w:t>
      </w:r>
      <w:r w:rsidR="007D4EDA" w:rsidRPr="007D4EDA">
        <w:rPr>
          <w:i/>
          <w:lang w:val="pt-BR" w:eastAsia="ru-RU"/>
        </w:rPr>
        <w:t xml:space="preserve"> </w:t>
      </w:r>
      <w:r w:rsidR="007D4EDA" w:rsidRPr="00271F14">
        <w:rPr>
          <w:i/>
          <w:lang w:val="pt-BR" w:eastAsia="ru-RU"/>
        </w:rPr>
        <w:t>N</w:t>
      </w:r>
      <w:r w:rsidR="007D4EDA" w:rsidRPr="00271F14">
        <w:rPr>
          <w:iCs/>
          <w:vertAlign w:val="subscript"/>
          <w:lang w:val="pt-BR" w:eastAsia="ru-RU"/>
        </w:rPr>
        <w:t>0</w:t>
      </w:r>
      <w:r w:rsidR="007D4EDA" w:rsidRPr="007779AF">
        <w:rPr>
          <w:iCs/>
          <w:vertAlign w:val="subscript"/>
        </w:rPr>
        <w:sym w:font="Symbol" w:char="F0AD"/>
      </w:r>
      <w:r w:rsidRPr="00F2659C">
        <w:rPr>
          <w:rFonts w:hint="cs"/>
          <w:rtl/>
        </w:rPr>
        <w:t>=</w:t>
      </w:r>
      <w:r w:rsidRPr="007D4EDA">
        <w:rPr>
          <w:rFonts w:hint="cs"/>
          <w:spacing w:val="-4"/>
          <w:rtl/>
        </w:rPr>
        <w:t xml:space="preserve"> </w:t>
      </w:r>
      <w:r w:rsidR="007D4EDA" w:rsidRPr="007D4EDA">
        <w:rPr>
          <w:rFonts w:hint="cs"/>
          <w:spacing w:val="-4"/>
          <w:rtl/>
        </w:rPr>
        <w:t>-</w:t>
      </w:r>
      <w:r w:rsidR="007D4EDA" w:rsidRPr="007D4EDA">
        <w:rPr>
          <w:spacing w:val="-4"/>
        </w:rPr>
        <w:t>200,2</w:t>
      </w:r>
      <w:r w:rsidRPr="007D4EDA">
        <w:rPr>
          <w:rFonts w:hint="cs"/>
          <w:spacing w:val="-4"/>
          <w:rtl/>
        </w:rPr>
        <w:t xml:space="preserve"> </w:t>
      </w:r>
      <w:r w:rsidR="00E024D3">
        <w:rPr>
          <w:spacing w:val="-4"/>
        </w:rPr>
        <w:t>dB</w:t>
      </w:r>
      <w:r w:rsidRPr="007D4EDA">
        <w:rPr>
          <w:spacing w:val="-4"/>
        </w:rPr>
        <w:t>(</w:t>
      </w:r>
      <w:r w:rsidR="00185657">
        <w:rPr>
          <w:spacing w:val="-4"/>
        </w:rPr>
        <w:t>W/Hz</w:t>
      </w:r>
      <w:r w:rsidRPr="007D4EDA">
        <w:rPr>
          <w:spacing w:val="-4"/>
        </w:rPr>
        <w:t>)</w:t>
      </w:r>
      <w:r w:rsidRPr="007D4EDA">
        <w:rPr>
          <w:rFonts w:hint="cs"/>
          <w:spacing w:val="-4"/>
          <w:rtl/>
        </w:rPr>
        <w:t>، و</w:t>
      </w:r>
      <w:r w:rsidRPr="007D4EDA">
        <w:rPr>
          <w:spacing w:val="-4"/>
        </w:rPr>
        <w:t xml:space="preserve"> </w:t>
      </w:r>
      <w:r w:rsidRPr="00BD07E5">
        <w:rPr>
          <w:i/>
          <w:iCs/>
          <w:spacing w:val="-4"/>
        </w:rPr>
        <w:t>Lps</w:t>
      </w:r>
      <w:r w:rsidRPr="007D4EDA">
        <w:rPr>
          <w:rFonts w:hint="cs"/>
          <w:spacing w:val="-4"/>
          <w:rtl/>
        </w:rPr>
        <w:t>هي</w:t>
      </w:r>
      <w:r w:rsidR="007D4EDA" w:rsidRPr="007D4EDA">
        <w:rPr>
          <w:rFonts w:hint="cs"/>
          <w:spacing w:val="-4"/>
          <w:rtl/>
          <w:lang w:bidi="ar-EG"/>
        </w:rPr>
        <w:t xml:space="preserve"> -</w:t>
      </w:r>
      <w:r w:rsidR="007D4EDA" w:rsidRPr="007D4EDA">
        <w:rPr>
          <w:spacing w:val="-4"/>
          <w:lang w:bidi="ar-EG"/>
        </w:rPr>
        <w:t>dB 14,7</w:t>
      </w:r>
      <w:r w:rsidRPr="007D4EDA">
        <w:rPr>
          <w:rFonts w:hint="cs"/>
          <w:spacing w:val="-4"/>
          <w:rtl/>
        </w:rPr>
        <w:t>،</w:t>
      </w:r>
      <w:r w:rsidRPr="00F2659C">
        <w:rPr>
          <w:rFonts w:hint="cs"/>
          <w:rtl/>
        </w:rPr>
        <w:t xml:space="preserve"> و</w:t>
      </w:r>
      <w:r w:rsidR="007D4EDA" w:rsidRPr="00271F14">
        <w:rPr>
          <w:iCs/>
          <w:lang w:val="pt-BR" w:eastAsia="ru-RU"/>
        </w:rPr>
        <w:t>(</w:t>
      </w:r>
      <w:r w:rsidR="007D4EDA" w:rsidRPr="00271F14">
        <w:rPr>
          <w:i/>
          <w:lang w:val="pt-BR" w:eastAsia="ru-RU"/>
        </w:rPr>
        <w:t>C</w:t>
      </w:r>
      <w:r w:rsidR="007D4EDA" w:rsidRPr="00271F14">
        <w:rPr>
          <w:iCs/>
          <w:lang w:val="pt-BR" w:eastAsia="ru-RU"/>
        </w:rPr>
        <w:t>/</w:t>
      </w:r>
      <w:r w:rsidR="007D4EDA" w:rsidRPr="00271F14">
        <w:rPr>
          <w:i/>
          <w:lang w:val="pt-BR" w:eastAsia="ru-RU"/>
        </w:rPr>
        <w:t>N</w:t>
      </w:r>
      <w:r w:rsidR="007D4EDA" w:rsidRPr="00271F14">
        <w:rPr>
          <w:iCs/>
          <w:lang w:val="pt-BR" w:eastAsia="ru-RU"/>
        </w:rPr>
        <w:t>)</w:t>
      </w:r>
      <w:r w:rsidR="007D4EDA" w:rsidRPr="007779AF">
        <w:rPr>
          <w:iCs/>
          <w:vertAlign w:val="subscript"/>
        </w:rPr>
        <w:sym w:font="Symbol" w:char="F0AF"/>
      </w:r>
      <w:r w:rsidR="0086737A">
        <w:rPr>
          <w:rFonts w:hint="cs"/>
          <w:rtl/>
        </w:rPr>
        <w:t xml:space="preserve"> </w:t>
      </w:r>
      <w:r w:rsidRPr="00F2659C">
        <w:rPr>
          <w:rFonts w:hint="cs"/>
          <w:rtl/>
        </w:rPr>
        <w:t>هي</w:t>
      </w:r>
      <w:r w:rsidR="007D4EDA">
        <w:rPr>
          <w:rFonts w:hint="cs"/>
          <w:rtl/>
        </w:rPr>
        <w:t xml:space="preserve"> </w:t>
      </w:r>
      <w:r w:rsidR="00E024D3">
        <w:t>dB</w:t>
      </w:r>
      <w:r w:rsidR="007D4EDA">
        <w:t>(Hz)</w:t>
      </w:r>
      <w:r w:rsidR="007D4EDA">
        <w:rPr>
          <w:lang w:bidi="ar-EG"/>
        </w:rPr>
        <w:t> </w:t>
      </w:r>
      <w:r w:rsidR="007D4EDA">
        <w:t>47,6</w:t>
      </w:r>
      <w:r w:rsidRPr="00F2659C">
        <w:rPr>
          <w:rFonts w:hint="cs"/>
          <w:rtl/>
        </w:rPr>
        <w:t xml:space="preserve"> ناقص </w:t>
      </w:r>
      <w:r w:rsidR="00CD08F5">
        <w:t>10 </w:t>
      </w:r>
      <w:r w:rsidRPr="00F2659C">
        <w:t>log(80 k)</w:t>
      </w:r>
      <w:r w:rsidRPr="00F2659C">
        <w:rPr>
          <w:rFonts w:hint="cs"/>
          <w:rtl/>
        </w:rPr>
        <w:t xml:space="preserve"> أو</w:t>
      </w:r>
      <w:r w:rsidR="007D4EDA">
        <w:rPr>
          <w:rFonts w:hint="cs"/>
          <w:rtl/>
          <w:lang w:bidi="ar-EG"/>
        </w:rPr>
        <w:t xml:space="preserve"> -</w:t>
      </w:r>
      <w:r w:rsidR="007D4EDA">
        <w:rPr>
          <w:lang w:bidi="ar-EG"/>
        </w:rPr>
        <w:t>dB 1,4</w:t>
      </w:r>
      <w:r w:rsidRPr="00F2659C">
        <w:rPr>
          <w:rFonts w:hint="cs"/>
          <w:rtl/>
        </w:rPr>
        <w:t xml:space="preserve">. ولدى تعويض هذه القيم العددية في المعادلة </w:t>
      </w:r>
      <w:r w:rsidR="007D4EDA">
        <w:t>(6)</w:t>
      </w:r>
      <w:r w:rsidRPr="00F2659C">
        <w:rPr>
          <w:rFonts w:hint="cs"/>
          <w:rtl/>
        </w:rPr>
        <w:t xml:space="preserve"> نجد:</w:t>
      </w:r>
    </w:p>
    <w:p w:rsidR="00D601B3" w:rsidRPr="005D1052" w:rsidRDefault="00D601B3" w:rsidP="0086737A">
      <w:pPr>
        <w:pStyle w:val="Equation"/>
        <w:spacing w:before="240" w:line="240" w:lineRule="auto"/>
        <w:rPr>
          <w:lang w:eastAsia="ru-RU"/>
        </w:rPr>
      </w:pPr>
      <w:r w:rsidRPr="005D1052">
        <w:rPr>
          <w:i/>
          <w:iCs/>
        </w:rPr>
        <w:tab/>
        <w:t>I</w:t>
      </w:r>
      <w:r w:rsidRPr="005D1052">
        <w:rPr>
          <w:vertAlign w:val="subscript"/>
        </w:rPr>
        <w:t>0</w:t>
      </w:r>
      <w:r w:rsidRPr="005D1052">
        <w:t> </w:t>
      </w:r>
      <w:r w:rsidRPr="005D1052">
        <w:rPr>
          <w:lang w:eastAsia="ru-RU"/>
        </w:rPr>
        <w:t>= (10</w:t>
      </w:r>
      <w:r w:rsidRPr="005D1052">
        <w:rPr>
          <w:vertAlign w:val="superscript"/>
          <w:lang w:eastAsia="ru-RU"/>
        </w:rPr>
        <w:t>−164.3/10</w:t>
      </w:r>
      <w:r w:rsidRPr="005D1052">
        <w:rPr>
          <w:lang w:eastAsia="ru-RU"/>
        </w:rPr>
        <w:t xml:space="preserve"> (10</w:t>
      </w:r>
      <w:r w:rsidRPr="005D1052">
        <w:rPr>
          <w:vertAlign w:val="superscript"/>
          <w:lang w:eastAsia="ru-RU"/>
        </w:rPr>
        <w:t>−34.8/10</w:t>
      </w:r>
      <w:r w:rsidRPr="005D1052">
        <w:rPr>
          <w:lang w:eastAsia="ru-RU"/>
        </w:rPr>
        <w:t xml:space="preserve"> − 10</w:t>
      </w:r>
      <w:r w:rsidRPr="005D1052">
        <w:rPr>
          <w:vertAlign w:val="superscript"/>
          <w:lang w:eastAsia="ru-RU"/>
        </w:rPr>
        <w:t>−47.6/10</w:t>
      </w:r>
      <w:r w:rsidRPr="005D1052">
        <w:rPr>
          <w:lang w:eastAsia="ru-RU"/>
        </w:rPr>
        <w:t>) − 10</w:t>
      </w:r>
      <w:r w:rsidRPr="005D1052">
        <w:rPr>
          <w:vertAlign w:val="superscript"/>
          <w:lang w:eastAsia="ru-RU"/>
        </w:rPr>
        <w:t>−200.2/10</w:t>
      </w:r>
      <w:r w:rsidRPr="005D1052">
        <w:rPr>
          <w:lang w:eastAsia="ru-RU"/>
        </w:rPr>
        <w:t>) / (1 + 10</w:t>
      </w:r>
      <w:r w:rsidRPr="005D1052">
        <w:rPr>
          <w:vertAlign w:val="superscript"/>
          <w:lang w:eastAsia="ru-RU"/>
        </w:rPr>
        <w:t>−14.7/10</w:t>
      </w:r>
      <w:r w:rsidRPr="005D1052">
        <w:rPr>
          <w:lang w:eastAsia="ru-RU"/>
        </w:rPr>
        <w:t xml:space="preserve"> × 10</w:t>
      </w:r>
      <w:r w:rsidRPr="005D1052">
        <w:rPr>
          <w:vertAlign w:val="superscript"/>
          <w:lang w:eastAsia="ru-RU"/>
        </w:rPr>
        <w:t>1.4/10</w:t>
      </w:r>
      <w:r w:rsidRPr="005D1052">
        <w:rPr>
          <w:lang w:eastAsia="ru-RU"/>
        </w:rPr>
        <w:t>)</w:t>
      </w:r>
    </w:p>
    <w:p w:rsidR="00D601B3" w:rsidRDefault="00D601B3" w:rsidP="0086737A">
      <w:pPr>
        <w:pStyle w:val="Equation"/>
        <w:spacing w:line="240" w:lineRule="auto"/>
        <w:rPr>
          <w:rtl/>
          <w:lang w:eastAsia="ru-RU" w:bidi="ar-EG"/>
        </w:rPr>
      </w:pPr>
      <w:r w:rsidRPr="005D1052">
        <w:rPr>
          <w:i/>
          <w:iCs/>
        </w:rPr>
        <w:tab/>
        <w:t>I</w:t>
      </w:r>
      <w:r w:rsidRPr="005D1052">
        <w:rPr>
          <w:vertAlign w:val="subscript"/>
        </w:rPr>
        <w:t>0</w:t>
      </w:r>
      <w:r w:rsidRPr="005D1052">
        <w:rPr>
          <w:lang w:eastAsia="ru-RU"/>
        </w:rPr>
        <w:t xml:space="preserve"> = −207.3 dB(</w:t>
      </w:r>
      <w:r w:rsidR="003E4E17">
        <w:rPr>
          <w:lang w:eastAsia="ru-RU"/>
        </w:rPr>
        <w:t>Hz/W</w:t>
      </w:r>
      <w:r w:rsidRPr="005D1052">
        <w:rPr>
          <w:lang w:eastAsia="ru-RU"/>
        </w:rPr>
        <w:t>)</w:t>
      </w:r>
    </w:p>
    <w:p w:rsidR="00F2659C" w:rsidRPr="00F2659C" w:rsidRDefault="00F2659C" w:rsidP="0086737A">
      <w:pPr>
        <w:keepNext/>
        <w:keepLines/>
        <w:spacing w:before="240"/>
      </w:pPr>
      <w:r w:rsidRPr="00F2659C">
        <w:rPr>
          <w:rFonts w:hint="cs"/>
          <w:rtl/>
        </w:rPr>
        <w:t>ومن الم</w:t>
      </w:r>
      <w:r w:rsidR="00BD07E5">
        <w:rPr>
          <w:rFonts w:hint="cs"/>
          <w:rtl/>
          <w:lang w:bidi="ar-EG"/>
        </w:rPr>
        <w:t>ُ</w:t>
      </w:r>
      <w:r w:rsidRPr="00F2659C">
        <w:rPr>
          <w:rFonts w:hint="cs"/>
          <w:rtl/>
        </w:rPr>
        <w:t xml:space="preserve">ستصوب تحديد خصائص معايير الحماية من حيث عتبة تداخل الكثافة </w:t>
      </w:r>
      <w:r w:rsidRPr="00185657">
        <w:t>spfd</w:t>
      </w:r>
      <w:r w:rsidR="00185657">
        <w:rPr>
          <w:rFonts w:hint="cs"/>
          <w:rtl/>
        </w:rPr>
        <w:t xml:space="preserve"> </w:t>
      </w:r>
      <w:r w:rsidRPr="00F2659C">
        <w:rPr>
          <w:rFonts w:hint="cs"/>
          <w:rtl/>
        </w:rPr>
        <w:t xml:space="preserve">المحددة بوحدة </w:t>
      </w:r>
      <w:r w:rsidR="00E024D3">
        <w:t>dB</w:t>
      </w:r>
      <w:r w:rsidRPr="00F2659C">
        <w:t>(W/m</w:t>
      </w:r>
      <w:r w:rsidRPr="00185657">
        <w:rPr>
          <w:vertAlign w:val="superscript"/>
        </w:rPr>
        <w:t>2</w:t>
      </w:r>
      <w:r w:rsidRPr="00F2659C">
        <w:t> ∙ Hz)</w:t>
      </w:r>
      <w:r w:rsidR="00E024D3">
        <w:rPr>
          <w:rFonts w:hint="cs"/>
          <w:rtl/>
        </w:rPr>
        <w:t xml:space="preserve"> </w:t>
      </w:r>
      <w:r w:rsidRPr="00F2659C">
        <w:rPr>
          <w:rFonts w:hint="cs"/>
          <w:rtl/>
        </w:rPr>
        <w:t xml:space="preserve">عند دخل هوائي مستقبِل ساتل بتردد </w:t>
      </w:r>
      <w:r w:rsidR="007D4EDA">
        <w:t>406</w:t>
      </w:r>
      <w:r w:rsidR="007D4EDA">
        <w:rPr>
          <w:rFonts w:hint="eastAsia"/>
          <w:rtl/>
        </w:rPr>
        <w:t> </w:t>
      </w:r>
      <w:r w:rsidRPr="00F2659C">
        <w:t>MHz</w:t>
      </w:r>
      <w:r w:rsidRPr="00F2659C">
        <w:rPr>
          <w:rFonts w:hint="cs"/>
          <w:rtl/>
        </w:rPr>
        <w:t xml:space="preserve">. وتكون الفتحة الفعالة لهوائي </w:t>
      </w:r>
      <w:r w:rsidR="007D4EDA" w:rsidRPr="005D1052">
        <w:rPr>
          <w:i/>
          <w:iCs/>
        </w:rPr>
        <w:t>A</w:t>
      </w:r>
      <w:r w:rsidR="007D4EDA" w:rsidRPr="005D1052">
        <w:rPr>
          <w:i/>
          <w:iCs/>
          <w:vertAlign w:val="subscript"/>
        </w:rPr>
        <w:t>e</w:t>
      </w:r>
      <w:r w:rsidRPr="00F2659C">
        <w:rPr>
          <w:rFonts w:hint="cs"/>
          <w:rtl/>
        </w:rPr>
        <w:t xml:space="preserve"> له كسب</w:t>
      </w:r>
      <w:r w:rsidRPr="00F2659C">
        <w:t xml:space="preserve"> </w:t>
      </w:r>
      <w:r w:rsidRPr="007D4EDA">
        <w:rPr>
          <w:i/>
          <w:iCs/>
        </w:rPr>
        <w:t>G</w:t>
      </w:r>
      <w:r w:rsidRPr="00F2659C">
        <w:t xml:space="preserve"> </w:t>
      </w:r>
      <w:r w:rsidRPr="00F2659C">
        <w:rPr>
          <w:rFonts w:hint="cs"/>
          <w:rtl/>
        </w:rPr>
        <w:t xml:space="preserve">تساوي </w:t>
      </w:r>
      <w:r w:rsidR="007D4EDA" w:rsidRPr="005D1052">
        <w:rPr>
          <w:i/>
          <w:iCs/>
          <w:szCs w:val="24"/>
        </w:rPr>
        <w:t>A</w:t>
      </w:r>
      <w:r w:rsidR="007D4EDA" w:rsidRPr="005D1052">
        <w:rPr>
          <w:i/>
          <w:iCs/>
          <w:szCs w:val="24"/>
          <w:vertAlign w:val="subscript"/>
        </w:rPr>
        <w:t>e</w:t>
      </w:r>
      <w:r w:rsidRPr="00F2659C">
        <w:t> = G </w:t>
      </w:r>
      <w:r w:rsidRPr="00F2659C">
        <w:sym w:font="Symbol" w:char="F06C"/>
      </w:r>
      <w:r w:rsidRPr="007D4EDA">
        <w:rPr>
          <w:vertAlign w:val="superscript"/>
        </w:rPr>
        <w:t>2</w:t>
      </w:r>
      <w:r w:rsidRPr="00F2659C">
        <w:t>/4</w:t>
      </w:r>
      <w:r w:rsidRPr="00F2659C">
        <w:sym w:font="Symbol" w:char="F070"/>
      </w:r>
      <w:r w:rsidRPr="00F2659C">
        <w:rPr>
          <w:rFonts w:hint="cs"/>
          <w:rtl/>
        </w:rPr>
        <w:t xml:space="preserve">. وبالنسبة لهوائي استقبال </w:t>
      </w:r>
      <w:r w:rsidRPr="00F2659C">
        <w:t>GLONASS</w:t>
      </w:r>
      <w:r w:rsidRPr="00F2659C">
        <w:rPr>
          <w:rFonts w:hint="cs"/>
          <w:rtl/>
        </w:rPr>
        <w:t xml:space="preserve"> له كسب بمقدار</w:t>
      </w:r>
      <w:r w:rsidR="007D4EDA">
        <w:rPr>
          <w:rFonts w:hint="cs"/>
          <w:rtl/>
        </w:rPr>
        <w:t xml:space="preserve"> </w:t>
      </w:r>
      <w:r w:rsidR="007D4EDA">
        <w:t>dBi 11,5</w:t>
      </w:r>
      <w:r w:rsidRPr="00F2659C">
        <w:rPr>
          <w:rFonts w:hint="cs"/>
          <w:rtl/>
        </w:rPr>
        <w:t>، تكون الفتحة الفعالة</w:t>
      </w:r>
      <w:r w:rsidR="007D4EDA">
        <w:rPr>
          <w:rFonts w:hint="cs"/>
          <w:rtl/>
        </w:rPr>
        <w:t xml:space="preserve"> </w:t>
      </w:r>
      <w:r w:rsidR="007D4EDA" w:rsidRPr="007D4EDA">
        <w:rPr>
          <w:vertAlign w:val="superscript"/>
        </w:rPr>
        <w:t>2</w:t>
      </w:r>
      <w:r w:rsidR="007D4EDA">
        <w:t>m 0,61</w:t>
      </w:r>
      <w:r w:rsidRPr="00F2659C">
        <w:rPr>
          <w:rFonts w:hint="cs"/>
          <w:rtl/>
        </w:rPr>
        <w:t>. لذلك يكون الحد الأقصى للتداخل الكلي المقبول والمحدد بوصفه الكثافة</w:t>
      </w:r>
      <w:r w:rsidR="00185657">
        <w:rPr>
          <w:rFonts w:hint="eastAsia"/>
          <w:rtl/>
        </w:rPr>
        <w:t> </w:t>
      </w:r>
      <w:r w:rsidRPr="00185657">
        <w:t>spfd</w:t>
      </w:r>
      <w:r w:rsidRPr="00F2659C">
        <w:rPr>
          <w:rFonts w:hint="cs"/>
          <w:rtl/>
        </w:rPr>
        <w:t xml:space="preserve">: </w:t>
      </w:r>
    </w:p>
    <w:p w:rsidR="007D4EDA" w:rsidRPr="005D1052" w:rsidRDefault="007D4EDA" w:rsidP="00185657">
      <w:pPr>
        <w:pStyle w:val="Equation"/>
        <w:keepNext/>
        <w:keepLines/>
        <w:rPr>
          <w:vertAlign w:val="subscript"/>
        </w:rPr>
      </w:pPr>
      <w:r w:rsidRPr="005D1052">
        <w:tab/>
      </w:r>
      <w:r w:rsidRPr="00B7628B">
        <w:rPr>
          <w:i/>
          <w:iCs/>
        </w:rPr>
        <w:t>spfd</w:t>
      </w:r>
      <w:r w:rsidRPr="005D1052">
        <w:t xml:space="preserve"> = </w:t>
      </w:r>
      <w:r w:rsidRPr="005D1052">
        <w:rPr>
          <w:i/>
          <w:iCs/>
        </w:rPr>
        <w:t>I</w:t>
      </w:r>
      <w:r w:rsidRPr="005D1052">
        <w:rPr>
          <w:vertAlign w:val="subscript"/>
        </w:rPr>
        <w:t>0</w:t>
      </w:r>
      <w:r w:rsidRPr="005D1052">
        <w:t xml:space="preserve"> − </w:t>
      </w:r>
      <w:r w:rsidRPr="005D1052">
        <w:rPr>
          <w:i/>
          <w:iCs/>
        </w:rPr>
        <w:t>L</w:t>
      </w:r>
      <w:r w:rsidRPr="005D1052">
        <w:rPr>
          <w:i/>
          <w:iCs/>
          <w:vertAlign w:val="subscript"/>
        </w:rPr>
        <w:t>LINE</w:t>
      </w:r>
      <w:r w:rsidRPr="005D1052">
        <w:rPr>
          <w:i/>
          <w:iCs/>
        </w:rPr>
        <w:t xml:space="preserve"> </w:t>
      </w:r>
      <w:r w:rsidRPr="005D1052">
        <w:t xml:space="preserve"> − </w:t>
      </w:r>
      <w:r w:rsidRPr="005D1052">
        <w:rPr>
          <w:i/>
          <w:iCs/>
        </w:rPr>
        <w:t>A</w:t>
      </w:r>
      <w:r w:rsidRPr="005D1052">
        <w:rPr>
          <w:i/>
          <w:iCs/>
          <w:vertAlign w:val="subscript"/>
        </w:rPr>
        <w:t>e</w:t>
      </w:r>
    </w:p>
    <w:p w:rsidR="00F2659C" w:rsidRPr="00F2659C" w:rsidRDefault="00F2659C" w:rsidP="001548C5">
      <w:pPr>
        <w:keepNext/>
        <w:keepLines/>
      </w:pPr>
      <w:r w:rsidRPr="00F2659C">
        <w:rPr>
          <w:rFonts w:hint="cs"/>
          <w:rtl/>
        </w:rPr>
        <w:t xml:space="preserve">بافتراض </w:t>
      </w:r>
      <w:r w:rsidR="007D4EDA" w:rsidRPr="005D1052">
        <w:rPr>
          <w:szCs w:val="24"/>
        </w:rPr>
        <w:t>0</w:t>
      </w:r>
      <w:r w:rsidR="001548C5">
        <w:rPr>
          <w:szCs w:val="24"/>
        </w:rPr>
        <w:t> = </w:t>
      </w:r>
      <w:r w:rsidR="001548C5" w:rsidRPr="005D1052">
        <w:rPr>
          <w:i/>
          <w:iCs/>
          <w:szCs w:val="24"/>
        </w:rPr>
        <w:t>L</w:t>
      </w:r>
      <w:r w:rsidR="001548C5" w:rsidRPr="005D1052">
        <w:rPr>
          <w:i/>
          <w:iCs/>
          <w:szCs w:val="24"/>
          <w:vertAlign w:val="subscript"/>
        </w:rPr>
        <w:t>LINE</w:t>
      </w:r>
      <w:r w:rsidRPr="00F2659C">
        <w:rPr>
          <w:rFonts w:hint="cs"/>
          <w:rtl/>
        </w:rPr>
        <w:t>:</w:t>
      </w:r>
    </w:p>
    <w:p w:rsidR="007D4EDA" w:rsidRPr="002949F2" w:rsidRDefault="007D4EDA" w:rsidP="0086737A">
      <w:pPr>
        <w:pStyle w:val="Equation"/>
        <w:keepNext/>
        <w:keepLines/>
        <w:spacing w:line="240" w:lineRule="auto"/>
        <w:rPr>
          <w:lang w:eastAsia="zh-CN"/>
        </w:rPr>
      </w:pPr>
      <w:r>
        <w:rPr>
          <w:lang w:eastAsia="zh-CN"/>
        </w:rPr>
        <w:tab/>
      </w:r>
      <w:r w:rsidRPr="00B7628B">
        <w:rPr>
          <w:i/>
          <w:iCs/>
          <w:lang w:eastAsia="zh-CN"/>
        </w:rPr>
        <w:t>spfd</w:t>
      </w:r>
      <w:r w:rsidRPr="002949F2">
        <w:rPr>
          <w:lang w:eastAsia="zh-CN"/>
        </w:rPr>
        <w:t xml:space="preserve"> = −207.3 − 0 − 10 log (0.61)</w:t>
      </w:r>
    </w:p>
    <w:p w:rsidR="007D4EDA" w:rsidRPr="002949F2" w:rsidRDefault="007D4EDA" w:rsidP="0086737A">
      <w:pPr>
        <w:pStyle w:val="Equation"/>
        <w:spacing w:line="240" w:lineRule="auto"/>
      </w:pPr>
      <w:r>
        <w:tab/>
      </w:r>
      <w:r w:rsidRPr="00B7628B">
        <w:rPr>
          <w:i/>
          <w:iCs/>
        </w:rPr>
        <w:t>spfd</w:t>
      </w:r>
      <w:r w:rsidRPr="002949F2">
        <w:t xml:space="preserve"> = </w:t>
      </w:r>
      <w:r w:rsidRPr="002949F2">
        <w:rPr>
          <w:lang w:eastAsia="zh-CN"/>
        </w:rPr>
        <w:t>−</w:t>
      </w:r>
      <w:r w:rsidRPr="002949F2">
        <w:t>205.2 dB(W/(m</w:t>
      </w:r>
      <w:r w:rsidRPr="002949F2">
        <w:rPr>
          <w:vertAlign w:val="superscript"/>
        </w:rPr>
        <w:t>2</w:t>
      </w:r>
      <w:r w:rsidRPr="002949F2">
        <w:t> ∙ Hz))</w:t>
      </w:r>
    </w:p>
    <w:p w:rsidR="00F2659C" w:rsidRPr="00F2659C" w:rsidRDefault="00F2659C" w:rsidP="0086737A">
      <w:pPr>
        <w:spacing w:before="240"/>
      </w:pPr>
      <w:r w:rsidRPr="00F2659C">
        <w:rPr>
          <w:rFonts w:hint="cs"/>
          <w:rtl/>
        </w:rPr>
        <w:t>ويجب أ</w:t>
      </w:r>
      <w:r w:rsidR="00A05949">
        <w:rPr>
          <w:rFonts w:hint="cs"/>
          <w:rtl/>
        </w:rPr>
        <w:t>لا </w:t>
      </w:r>
      <w:r w:rsidRPr="00F2659C">
        <w:rPr>
          <w:rFonts w:hint="cs"/>
          <w:rtl/>
        </w:rPr>
        <w:t>تتجاوز السوية القصوى للتداخل شبيه الضوضاء في النطاق العريض في النطاق</w:t>
      </w:r>
      <w:r w:rsidR="00BD07E5">
        <w:rPr>
          <w:rFonts w:hint="cs"/>
          <w:rtl/>
        </w:rPr>
        <w:t xml:space="preserve"> </w:t>
      </w:r>
      <w:r w:rsidR="00BD07E5">
        <w:t>MHz 406,1</w:t>
      </w:r>
      <w:r w:rsidR="00BD07E5">
        <w:noBreakHyphen/>
        <w:t>406</w:t>
      </w:r>
      <w:r w:rsidRPr="00F2659C">
        <w:rPr>
          <w:rFonts w:hint="cs"/>
          <w:rtl/>
        </w:rPr>
        <w:t xml:space="preserve"> مقيسة عند هوائي ساتل</w:t>
      </w:r>
      <w:r w:rsidR="001548C5">
        <w:rPr>
          <w:rFonts w:hint="cs"/>
          <w:rtl/>
        </w:rPr>
        <w:t> </w:t>
      </w:r>
      <w:r w:rsidR="001548C5">
        <w:t>GLONASS</w:t>
      </w:r>
      <w:r w:rsidR="001548C5">
        <w:rPr>
          <w:rFonts w:hint="cs"/>
          <w:rtl/>
        </w:rPr>
        <w:t xml:space="preserve"> </w:t>
      </w:r>
      <w:r w:rsidRPr="00F2659C">
        <w:rPr>
          <w:rFonts w:hint="cs"/>
          <w:rtl/>
        </w:rPr>
        <w:t xml:space="preserve">مقدار </w:t>
      </w:r>
      <w:r w:rsidR="007D4EDA">
        <w:rPr>
          <w:lang w:bidi="ar-EG"/>
        </w:rPr>
        <w:t>205,2</w:t>
      </w:r>
      <w:r w:rsidRPr="00F2659C">
        <w:t>−</w:t>
      </w:r>
      <w:r w:rsidRPr="00F2659C">
        <w:rPr>
          <w:rFonts w:hint="cs"/>
          <w:rtl/>
        </w:rPr>
        <w:t xml:space="preserve"> </w:t>
      </w:r>
      <w:r w:rsidR="00E024D3">
        <w:t>dB</w:t>
      </w:r>
      <w:r w:rsidRPr="00F2659C">
        <w:t>(W/</w:t>
      </w:r>
      <w:r w:rsidR="001548C5">
        <w:t>(</w:t>
      </w:r>
      <w:r w:rsidRPr="00F2659C">
        <w:t>m</w:t>
      </w:r>
      <w:r w:rsidRPr="001548C5">
        <w:rPr>
          <w:vertAlign w:val="superscript"/>
        </w:rPr>
        <w:t>2</w:t>
      </w:r>
      <w:r w:rsidRPr="00F2659C">
        <w:t> ∙ Hz))</w:t>
      </w:r>
      <w:r w:rsidRPr="00F2659C">
        <w:rPr>
          <w:rFonts w:hint="cs"/>
          <w:rtl/>
        </w:rPr>
        <w:t>.</w:t>
      </w:r>
    </w:p>
    <w:p w:rsidR="00F2659C" w:rsidRPr="001548C5" w:rsidRDefault="00FA0375" w:rsidP="001548C5">
      <w:pPr>
        <w:pStyle w:val="Heading1"/>
        <w:rPr>
          <w:spacing w:val="-2"/>
        </w:rPr>
      </w:pPr>
      <w:r w:rsidRPr="001548C5">
        <w:rPr>
          <w:spacing w:val="-2"/>
        </w:rPr>
        <w:t>4</w:t>
      </w:r>
      <w:r w:rsidR="00F2659C" w:rsidRPr="001548C5">
        <w:rPr>
          <w:spacing w:val="-2"/>
        </w:rPr>
        <w:tab/>
      </w:r>
      <w:r w:rsidR="00F2659C" w:rsidRPr="001548C5">
        <w:rPr>
          <w:rFonts w:hint="cs"/>
          <w:spacing w:val="-2"/>
          <w:rtl/>
        </w:rPr>
        <w:t xml:space="preserve">إجراءات لحساب سوية التداخل في قناة الساتل الملاحي </w:t>
      </w:r>
      <w:r w:rsidR="00F2659C" w:rsidRPr="001548C5">
        <w:rPr>
          <w:spacing w:val="-2"/>
        </w:rPr>
        <w:t>SAR/GLONASS</w:t>
      </w:r>
      <w:r w:rsidR="00F2659C" w:rsidRPr="001548C5">
        <w:rPr>
          <w:rFonts w:hint="cs"/>
          <w:spacing w:val="-2"/>
          <w:rtl/>
        </w:rPr>
        <w:t xml:space="preserve"> بتردد </w:t>
      </w:r>
      <w:r w:rsidR="002F503C" w:rsidRPr="001548C5">
        <w:rPr>
          <w:spacing w:val="-2"/>
        </w:rPr>
        <w:t>406</w:t>
      </w:r>
      <w:r w:rsidR="002F503C" w:rsidRPr="001548C5">
        <w:rPr>
          <w:rFonts w:hint="eastAsia"/>
          <w:spacing w:val="-2"/>
          <w:rtl/>
        </w:rPr>
        <w:t> </w:t>
      </w:r>
      <w:r w:rsidR="00F2659C" w:rsidRPr="001548C5">
        <w:rPr>
          <w:spacing w:val="-2"/>
        </w:rPr>
        <w:t>MHz</w:t>
      </w:r>
    </w:p>
    <w:p w:rsidR="00F2659C" w:rsidRPr="00F2659C" w:rsidRDefault="00F2659C" w:rsidP="006642EB">
      <w:r w:rsidRPr="00F2659C">
        <w:rPr>
          <w:rFonts w:hint="cs"/>
          <w:rtl/>
        </w:rPr>
        <w:t xml:space="preserve">غالباً </w:t>
      </w:r>
      <w:r w:rsidR="00A05949">
        <w:rPr>
          <w:rFonts w:hint="cs"/>
          <w:rtl/>
        </w:rPr>
        <w:t>ما </w:t>
      </w:r>
      <w:r w:rsidRPr="00F2659C">
        <w:rPr>
          <w:rFonts w:hint="cs"/>
          <w:rtl/>
        </w:rPr>
        <w:t xml:space="preserve">يكون التداخل في النظام </w:t>
      </w:r>
      <w:r w:rsidRPr="00F2659C">
        <w:t>Cospas-Sarsat</w:t>
      </w:r>
      <w:r w:rsidRPr="00F2659C">
        <w:rPr>
          <w:rFonts w:hint="cs"/>
          <w:rtl/>
        </w:rPr>
        <w:t xml:space="preserve"> نتيجة بث خارج النطاق من خدمات في النطاقات المجاورة أو شبه</w:t>
      </w:r>
      <w:r w:rsidR="006642EB">
        <w:rPr>
          <w:rFonts w:hint="eastAsia"/>
          <w:rtl/>
        </w:rPr>
        <w:t> </w:t>
      </w:r>
      <w:r w:rsidRPr="00F2659C">
        <w:rPr>
          <w:rFonts w:hint="cs"/>
          <w:rtl/>
        </w:rPr>
        <w:t>المجاورة.</w:t>
      </w:r>
    </w:p>
    <w:p w:rsidR="00F2659C" w:rsidRPr="00F2659C" w:rsidRDefault="00F2659C" w:rsidP="00BD07E5">
      <w:r w:rsidRPr="00F2659C">
        <w:rPr>
          <w:rFonts w:hint="cs"/>
          <w:rtl/>
        </w:rPr>
        <w:t xml:space="preserve">ويجب تفحص عرض نطاق البث لتحديد </w:t>
      </w:r>
      <w:r w:rsidR="00A05949">
        <w:rPr>
          <w:rFonts w:hint="cs"/>
          <w:rtl/>
        </w:rPr>
        <w:t>ما </w:t>
      </w:r>
      <w:r w:rsidRPr="00F2659C">
        <w:rPr>
          <w:rFonts w:hint="cs"/>
          <w:rtl/>
        </w:rPr>
        <w:t>إذا كانت الطاقة مرسلة في النطاق</w:t>
      </w:r>
      <w:r w:rsidR="007D4EDA">
        <w:rPr>
          <w:rFonts w:hint="cs"/>
          <w:rtl/>
        </w:rPr>
        <w:t xml:space="preserve"> </w:t>
      </w:r>
      <w:r w:rsidR="007D4EDA">
        <w:t>MHz 406,1</w:t>
      </w:r>
      <w:r w:rsidR="007D4EDA">
        <w:noBreakHyphen/>
        <w:t>406</w:t>
      </w:r>
      <w:r w:rsidRPr="00F2659C">
        <w:rPr>
          <w:rFonts w:hint="cs"/>
          <w:rtl/>
        </w:rPr>
        <w:t>. و</w:t>
      </w:r>
      <w:r w:rsidR="00A05949">
        <w:rPr>
          <w:rFonts w:hint="cs"/>
          <w:rtl/>
        </w:rPr>
        <w:t>لا </w:t>
      </w:r>
      <w:r w:rsidRPr="00F2659C">
        <w:rPr>
          <w:rFonts w:hint="cs"/>
          <w:rtl/>
        </w:rPr>
        <w:t>بد من العناية بصفة خاصة لدى تحليل أثر الأنظمة المتنقلة (مثل السواتل غير المستقرة بالنسبة إلى الأرض والمرسلات المحمولة جواً) لكي تؤخذ في</w:t>
      </w:r>
      <w:r w:rsidR="00BD07E5">
        <w:rPr>
          <w:rFonts w:hint="eastAsia"/>
          <w:rtl/>
        </w:rPr>
        <w:t> </w:t>
      </w:r>
      <w:r w:rsidRPr="00F2659C">
        <w:rPr>
          <w:rFonts w:hint="cs"/>
          <w:rtl/>
        </w:rPr>
        <w:t>الحسبان آثار زحزحة دوبلر المتولدة نتيجة</w:t>
      </w:r>
      <w:r w:rsidR="006642EB">
        <w:rPr>
          <w:rFonts w:hint="eastAsia"/>
          <w:rtl/>
        </w:rPr>
        <w:t> </w:t>
      </w:r>
      <w:r w:rsidRPr="00F2659C">
        <w:rPr>
          <w:rFonts w:hint="cs"/>
          <w:rtl/>
        </w:rPr>
        <w:t>تنقلها.</w:t>
      </w:r>
    </w:p>
    <w:p w:rsidR="00F2659C" w:rsidRPr="00F2659C" w:rsidRDefault="00F2659C" w:rsidP="00E024D3">
      <w:r w:rsidRPr="00F2659C">
        <w:rPr>
          <w:rFonts w:hint="cs"/>
          <w:rtl/>
        </w:rPr>
        <w:t>ويجري حساب سوية التداخل من كل المصادر التي ترسل الطاقة في النطاق</w:t>
      </w:r>
      <w:r w:rsidR="00BD07E5">
        <w:rPr>
          <w:rFonts w:hint="cs"/>
          <w:rtl/>
        </w:rPr>
        <w:t xml:space="preserve"> </w:t>
      </w:r>
      <w:r w:rsidR="00BD07E5">
        <w:t>MHz 406,1</w:t>
      </w:r>
      <w:r w:rsidR="00BD07E5">
        <w:noBreakHyphen/>
        <w:t>406</w:t>
      </w:r>
      <w:r w:rsidRPr="00F2659C">
        <w:rPr>
          <w:rFonts w:hint="cs"/>
          <w:rtl/>
        </w:rPr>
        <w:t xml:space="preserve"> معبراً عنها كسوية كثافة</w:t>
      </w:r>
      <w:r w:rsidR="00BD07E5">
        <w:rPr>
          <w:rFonts w:hint="cs"/>
          <w:rtl/>
        </w:rPr>
        <w:t xml:space="preserve"> </w:t>
      </w:r>
      <w:r w:rsidRPr="00F82389">
        <w:t xml:space="preserve"> </w:t>
      </w:r>
      <w:r w:rsidR="002F503C" w:rsidRPr="00F82389">
        <w:t>spfd</w:t>
      </w:r>
      <w:r w:rsidR="002F503C" w:rsidRPr="00F82389">
        <w:rPr>
          <w:rFonts w:hint="cs"/>
          <w:rtl/>
        </w:rPr>
        <w:t xml:space="preserve"> </w:t>
      </w:r>
      <w:r w:rsidRPr="00F2659C">
        <w:rPr>
          <w:rFonts w:hint="cs"/>
          <w:rtl/>
        </w:rPr>
        <w:t>عند هوائي الساتل. ويجب أ</w:t>
      </w:r>
      <w:r w:rsidR="00A05949">
        <w:rPr>
          <w:rFonts w:hint="cs"/>
          <w:rtl/>
        </w:rPr>
        <w:t>لا </w:t>
      </w:r>
      <w:r w:rsidRPr="00F2659C">
        <w:rPr>
          <w:rFonts w:hint="cs"/>
          <w:rtl/>
        </w:rPr>
        <w:t>تتجاوز السوية الكلية لجميع مصادر التداخل مقدار</w:t>
      </w:r>
      <w:r w:rsidR="00BD07E5">
        <w:rPr>
          <w:rFonts w:hint="cs"/>
          <w:rtl/>
        </w:rPr>
        <w:t xml:space="preserve"> </w:t>
      </w:r>
      <w:r w:rsidR="00E024D3">
        <w:t>dB</w:t>
      </w:r>
      <w:r w:rsidR="006642EB" w:rsidRPr="00F2659C">
        <w:t>(W/(m</w:t>
      </w:r>
      <w:r w:rsidR="006642EB" w:rsidRPr="00D20953">
        <w:rPr>
          <w:vertAlign w:val="superscript"/>
        </w:rPr>
        <w:t>2</w:t>
      </w:r>
      <w:r w:rsidR="006642EB" w:rsidRPr="00F2659C">
        <w:t> ∙ Hz))</w:t>
      </w:r>
      <w:r w:rsidR="006642EB">
        <w:t> </w:t>
      </w:r>
      <w:r w:rsidR="00BD07E5">
        <w:t>205,2</w:t>
      </w:r>
      <w:r w:rsidR="006642EB">
        <w:sym w:font="Symbol" w:char="F02D"/>
      </w:r>
      <w:r w:rsidR="006642EB" w:rsidRPr="00F2659C">
        <w:rPr>
          <w:rFonts w:hint="cs"/>
          <w:rtl/>
        </w:rPr>
        <w:t xml:space="preserve"> </w:t>
      </w:r>
      <w:r w:rsidRPr="00F2659C">
        <w:rPr>
          <w:rFonts w:hint="cs"/>
          <w:rtl/>
        </w:rPr>
        <w:t>في أي مكان ضمن هذا</w:t>
      </w:r>
      <w:r w:rsidR="006642EB">
        <w:rPr>
          <w:rFonts w:hint="eastAsia"/>
          <w:rtl/>
        </w:rPr>
        <w:t> </w:t>
      </w:r>
      <w:r w:rsidRPr="00F2659C">
        <w:rPr>
          <w:rFonts w:hint="cs"/>
          <w:rtl/>
        </w:rPr>
        <w:t>المدى.</w:t>
      </w:r>
    </w:p>
    <w:p w:rsidR="00E726E9" w:rsidRPr="00F2659C" w:rsidRDefault="00E726E9" w:rsidP="002F503C">
      <w:pPr>
        <w:pStyle w:val="Line"/>
        <w:spacing w:before="600" w:line="192" w:lineRule="auto"/>
        <w:jc w:val="both"/>
        <w:rPr>
          <w:rFonts w:cs="Traditional Arabic"/>
          <w:sz w:val="22"/>
          <w:szCs w:val="30"/>
          <w:lang w:val="en-US"/>
        </w:rPr>
      </w:pPr>
    </w:p>
    <w:sectPr w:rsidR="00E726E9" w:rsidRPr="00F2659C" w:rsidSect="001F4B80">
      <w:headerReference w:type="even" r:id="rId108"/>
      <w:headerReference w:type="default" r:id="rId109"/>
      <w:footerReference w:type="even" r:id="rId110"/>
      <w:footerReference w:type="default" r:id="rId111"/>
      <w:headerReference w:type="first" r:id="rId112"/>
      <w:footerReference w:type="first" r:id="rId113"/>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732" w:rsidRDefault="00F71732">
      <w:r>
        <w:separator/>
      </w:r>
    </w:p>
  </w:endnote>
  <w:endnote w:type="continuationSeparator" w:id="0">
    <w:p w:rsidR="00F71732" w:rsidRDefault="00F7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32" w:rsidRDefault="00F717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32" w:rsidRPr="005E066B" w:rsidRDefault="00F7173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32" w:rsidRPr="002E6ECC" w:rsidRDefault="00F71732">
    <w:pPr>
      <w:pStyle w:val="Footer"/>
      <w:rPr>
        <w:lang w:val="fr-FR"/>
      </w:rPr>
    </w:pPr>
    <w:r>
      <w:fldChar w:fldCharType="begin"/>
    </w:r>
    <w:r w:rsidRPr="002E6ECC">
      <w:rPr>
        <w:lang w:val="fr-FR"/>
      </w:rPr>
      <w:instrText xml:space="preserve"> FILENAME \p \* MERGEFORMAT </w:instrText>
    </w:r>
    <w:r>
      <w:fldChar w:fldCharType="separate"/>
    </w:r>
    <w:r>
      <w:rPr>
        <w:lang w:val="fr-FR"/>
      </w:rPr>
      <w:t>P:\ARA\ITU-R\REC\M\1478-2\POOL\M1478-2(1-12)A.doc</w:t>
    </w:r>
    <w:r>
      <w:fldChar w:fldCharType="end"/>
    </w:r>
    <w:r w:rsidRPr="002E6ECC">
      <w:rPr>
        <w:lang w:val="fr-FR"/>
      </w:rPr>
      <w:tab/>
    </w:r>
    <w:r>
      <w:fldChar w:fldCharType="begin"/>
    </w:r>
    <w:r>
      <w:instrText xml:space="preserve"> savedate \@ dd.MM.yy </w:instrText>
    </w:r>
    <w:r>
      <w:fldChar w:fldCharType="separate"/>
    </w:r>
    <w:r>
      <w:t>21.08.12</w:t>
    </w:r>
    <w:r>
      <w:fldChar w:fldCharType="end"/>
    </w:r>
    <w:r w:rsidRPr="002E6ECC">
      <w:rPr>
        <w:lang w:val="fr-FR"/>
      </w:rPr>
      <w:tab/>
    </w:r>
    <w:r>
      <w:fldChar w:fldCharType="begin"/>
    </w:r>
    <w:r>
      <w:instrText xml:space="preserve"> printdate \@ dd.MM.yy </w:instrText>
    </w:r>
    <w:r>
      <w:fldChar w:fldCharType="separate"/>
    </w:r>
    <w:r>
      <w:t>31.07.12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732" w:rsidRDefault="00F71732" w:rsidP="00E1601B">
      <w:pPr>
        <w:spacing w:line="240" w:lineRule="auto"/>
      </w:pPr>
      <w:r>
        <w:t>____________________</w:t>
      </w:r>
    </w:p>
  </w:footnote>
  <w:footnote w:type="continuationSeparator" w:id="0">
    <w:p w:rsidR="00F71732" w:rsidRDefault="00F71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32" w:rsidRPr="003D017C" w:rsidRDefault="00F7173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32" w:rsidRDefault="00F71732">
    <w:pPr>
      <w:pStyle w:val="Header"/>
    </w:pPr>
    <w:r>
      <w:rPr>
        <w:noProof/>
        <w:lang w:eastAsia="zh-CN"/>
      </w:rPr>
      <w:drawing>
        <wp:anchor distT="0" distB="0" distL="114300" distR="114300" simplePos="0" relativeHeight="251657728" behindDoc="1" locked="0" layoutInCell="1" allowOverlap="0" wp14:anchorId="75ABEF31" wp14:editId="600419FE">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32" w:rsidRPr="003D017C" w:rsidRDefault="00F7173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32" w:rsidRPr="003D017C" w:rsidRDefault="00F71732" w:rsidP="00F2659C">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M.1478-2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32" w:rsidRDefault="00F7173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F71732" w:rsidRDefault="00F71732"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32" w:rsidRPr="005E066B" w:rsidRDefault="00F7173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6737A">
      <w:rPr>
        <w:rStyle w:val="PageNumber"/>
        <w:rFonts w:ascii="Times New Roman" w:hAnsi="Times New Roman" w:cs="Times New Roman"/>
        <w:noProof/>
        <w:szCs w:val="22"/>
        <w:rtl/>
      </w:rPr>
      <w:t>27</w:t>
    </w:r>
    <w:r w:rsidRPr="005E066B">
      <w:rPr>
        <w:rStyle w:val="PageNumber"/>
        <w:rFonts w:ascii="Times New Roman" w:hAnsi="Times New Roman" w:cs="Times New Roman"/>
        <w:szCs w:val="22"/>
        <w:rtl/>
      </w:rPr>
      <w:fldChar w:fldCharType="end"/>
    </w:r>
  </w:p>
  <w:p w:rsidR="00F71732" w:rsidRPr="002C0F17" w:rsidRDefault="00F71732" w:rsidP="00F2659C">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M.1478-2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32" w:rsidRDefault="00F717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001"/>
    <w:rsid w:val="00002849"/>
    <w:rsid w:val="00004474"/>
    <w:rsid w:val="00027907"/>
    <w:rsid w:val="000473FF"/>
    <w:rsid w:val="000522D1"/>
    <w:rsid w:val="00061B20"/>
    <w:rsid w:val="00067954"/>
    <w:rsid w:val="00070620"/>
    <w:rsid w:val="0007623B"/>
    <w:rsid w:val="00081122"/>
    <w:rsid w:val="00096F01"/>
    <w:rsid w:val="000A079C"/>
    <w:rsid w:val="000A3EFC"/>
    <w:rsid w:val="000B0103"/>
    <w:rsid w:val="000B30D7"/>
    <w:rsid w:val="000B4F10"/>
    <w:rsid w:val="000C7EE1"/>
    <w:rsid w:val="000D4523"/>
    <w:rsid w:val="000D5188"/>
    <w:rsid w:val="000E0D11"/>
    <w:rsid w:val="000E16A5"/>
    <w:rsid w:val="000E3D42"/>
    <w:rsid w:val="000F1AC3"/>
    <w:rsid w:val="000F312E"/>
    <w:rsid w:val="000F6D38"/>
    <w:rsid w:val="000F7C3F"/>
    <w:rsid w:val="001048FC"/>
    <w:rsid w:val="00111F6A"/>
    <w:rsid w:val="00113EE4"/>
    <w:rsid w:val="00113F24"/>
    <w:rsid w:val="00116D58"/>
    <w:rsid w:val="0012281E"/>
    <w:rsid w:val="001231D6"/>
    <w:rsid w:val="00132731"/>
    <w:rsid w:val="00140B98"/>
    <w:rsid w:val="001447AC"/>
    <w:rsid w:val="0014488E"/>
    <w:rsid w:val="00152D42"/>
    <w:rsid w:val="001548C5"/>
    <w:rsid w:val="00155322"/>
    <w:rsid w:val="001568ED"/>
    <w:rsid w:val="00162D60"/>
    <w:rsid w:val="00165193"/>
    <w:rsid w:val="0017148C"/>
    <w:rsid w:val="0017413D"/>
    <w:rsid w:val="00174247"/>
    <w:rsid w:val="00182385"/>
    <w:rsid w:val="00183CAB"/>
    <w:rsid w:val="00185657"/>
    <w:rsid w:val="00186DF0"/>
    <w:rsid w:val="00196389"/>
    <w:rsid w:val="00197749"/>
    <w:rsid w:val="001A512F"/>
    <w:rsid w:val="001A7172"/>
    <w:rsid w:val="001B03B8"/>
    <w:rsid w:val="001B74A6"/>
    <w:rsid w:val="001C3E37"/>
    <w:rsid w:val="001C52CF"/>
    <w:rsid w:val="001C7584"/>
    <w:rsid w:val="001D2146"/>
    <w:rsid w:val="001D4698"/>
    <w:rsid w:val="001D5E44"/>
    <w:rsid w:val="001E0B6B"/>
    <w:rsid w:val="001F23C7"/>
    <w:rsid w:val="001F4B80"/>
    <w:rsid w:val="001F6CB4"/>
    <w:rsid w:val="00201143"/>
    <w:rsid w:val="0021163F"/>
    <w:rsid w:val="002137FD"/>
    <w:rsid w:val="002144CB"/>
    <w:rsid w:val="00230502"/>
    <w:rsid w:val="0023161D"/>
    <w:rsid w:val="00235704"/>
    <w:rsid w:val="0023641B"/>
    <w:rsid w:val="00241548"/>
    <w:rsid w:val="002434E6"/>
    <w:rsid w:val="00245F70"/>
    <w:rsid w:val="002526AD"/>
    <w:rsid w:val="00271843"/>
    <w:rsid w:val="00281DD4"/>
    <w:rsid w:val="0029045E"/>
    <w:rsid w:val="002944BE"/>
    <w:rsid w:val="002971E7"/>
    <w:rsid w:val="002A0E8F"/>
    <w:rsid w:val="002B261D"/>
    <w:rsid w:val="002B749C"/>
    <w:rsid w:val="002C0F17"/>
    <w:rsid w:val="002C1FE8"/>
    <w:rsid w:val="002C2E47"/>
    <w:rsid w:val="002D2179"/>
    <w:rsid w:val="002D3483"/>
    <w:rsid w:val="002E3DDB"/>
    <w:rsid w:val="002E68D0"/>
    <w:rsid w:val="002E6ECC"/>
    <w:rsid w:val="002E7058"/>
    <w:rsid w:val="002F31EA"/>
    <w:rsid w:val="002F503C"/>
    <w:rsid w:val="00303491"/>
    <w:rsid w:val="00304728"/>
    <w:rsid w:val="0030719D"/>
    <w:rsid w:val="00313C90"/>
    <w:rsid w:val="00314E5F"/>
    <w:rsid w:val="00324C54"/>
    <w:rsid w:val="0033327D"/>
    <w:rsid w:val="00333DEC"/>
    <w:rsid w:val="00340205"/>
    <w:rsid w:val="00341012"/>
    <w:rsid w:val="0034197F"/>
    <w:rsid w:val="00347666"/>
    <w:rsid w:val="0035187A"/>
    <w:rsid w:val="0037267D"/>
    <w:rsid w:val="00380511"/>
    <w:rsid w:val="0038090E"/>
    <w:rsid w:val="003938E3"/>
    <w:rsid w:val="00393CCA"/>
    <w:rsid w:val="00394937"/>
    <w:rsid w:val="003C35C9"/>
    <w:rsid w:val="003C3DC0"/>
    <w:rsid w:val="003D017C"/>
    <w:rsid w:val="003D307E"/>
    <w:rsid w:val="003D40E1"/>
    <w:rsid w:val="003D77FB"/>
    <w:rsid w:val="003E4E17"/>
    <w:rsid w:val="003E64B7"/>
    <w:rsid w:val="003F15D8"/>
    <w:rsid w:val="003F5730"/>
    <w:rsid w:val="003F656A"/>
    <w:rsid w:val="00402F6B"/>
    <w:rsid w:val="00412D0F"/>
    <w:rsid w:val="00412D4D"/>
    <w:rsid w:val="00422D17"/>
    <w:rsid w:val="0042647B"/>
    <w:rsid w:val="00432132"/>
    <w:rsid w:val="0043669E"/>
    <w:rsid w:val="0044201D"/>
    <w:rsid w:val="0045399B"/>
    <w:rsid w:val="004614E2"/>
    <w:rsid w:val="004834B2"/>
    <w:rsid w:val="004910A2"/>
    <w:rsid w:val="00492F86"/>
    <w:rsid w:val="004966EE"/>
    <w:rsid w:val="004B094A"/>
    <w:rsid w:val="004B7498"/>
    <w:rsid w:val="004C24F6"/>
    <w:rsid w:val="004D79B4"/>
    <w:rsid w:val="004E1620"/>
    <w:rsid w:val="004E4A63"/>
    <w:rsid w:val="004E7D1E"/>
    <w:rsid w:val="005008D5"/>
    <w:rsid w:val="005043EE"/>
    <w:rsid w:val="00506547"/>
    <w:rsid w:val="005100A9"/>
    <w:rsid w:val="00511801"/>
    <w:rsid w:val="00514FF1"/>
    <w:rsid w:val="00527EAF"/>
    <w:rsid w:val="005451E8"/>
    <w:rsid w:val="005514CA"/>
    <w:rsid w:val="00556C73"/>
    <w:rsid w:val="005570BF"/>
    <w:rsid w:val="0056060A"/>
    <w:rsid w:val="00577803"/>
    <w:rsid w:val="00584B8F"/>
    <w:rsid w:val="0059020C"/>
    <w:rsid w:val="00590E05"/>
    <w:rsid w:val="00591053"/>
    <w:rsid w:val="00594A1D"/>
    <w:rsid w:val="005960C8"/>
    <w:rsid w:val="0059778E"/>
    <w:rsid w:val="005A018F"/>
    <w:rsid w:val="005A6128"/>
    <w:rsid w:val="005A6FF6"/>
    <w:rsid w:val="005B29C9"/>
    <w:rsid w:val="005B3943"/>
    <w:rsid w:val="005B530B"/>
    <w:rsid w:val="005C397A"/>
    <w:rsid w:val="005C43CD"/>
    <w:rsid w:val="005C5B93"/>
    <w:rsid w:val="005D6161"/>
    <w:rsid w:val="005D6A35"/>
    <w:rsid w:val="005E066B"/>
    <w:rsid w:val="005E17DF"/>
    <w:rsid w:val="005E436D"/>
    <w:rsid w:val="005F01A2"/>
    <w:rsid w:val="005F24EB"/>
    <w:rsid w:val="005F3E06"/>
    <w:rsid w:val="005F3FD2"/>
    <w:rsid w:val="00607FA9"/>
    <w:rsid w:val="0061052E"/>
    <w:rsid w:val="006423E5"/>
    <w:rsid w:val="006508FC"/>
    <w:rsid w:val="006611C2"/>
    <w:rsid w:val="006642EB"/>
    <w:rsid w:val="00667C08"/>
    <w:rsid w:val="00672762"/>
    <w:rsid w:val="006741EA"/>
    <w:rsid w:val="006775FD"/>
    <w:rsid w:val="00680CA6"/>
    <w:rsid w:val="00686ACA"/>
    <w:rsid w:val="00686D65"/>
    <w:rsid w:val="00695A4F"/>
    <w:rsid w:val="006A230A"/>
    <w:rsid w:val="006A3DA9"/>
    <w:rsid w:val="006B1FE4"/>
    <w:rsid w:val="006C13DE"/>
    <w:rsid w:val="006C2CF2"/>
    <w:rsid w:val="006C5347"/>
    <w:rsid w:val="006D139D"/>
    <w:rsid w:val="006D19FE"/>
    <w:rsid w:val="006D3D45"/>
    <w:rsid w:val="006E5062"/>
    <w:rsid w:val="006F0DD4"/>
    <w:rsid w:val="006F29C0"/>
    <w:rsid w:val="006F7D15"/>
    <w:rsid w:val="007161FF"/>
    <w:rsid w:val="0071734B"/>
    <w:rsid w:val="00732AF9"/>
    <w:rsid w:val="00736034"/>
    <w:rsid w:val="007362CE"/>
    <w:rsid w:val="00741436"/>
    <w:rsid w:val="007464E3"/>
    <w:rsid w:val="007540A9"/>
    <w:rsid w:val="00764B3B"/>
    <w:rsid w:val="00794E1C"/>
    <w:rsid w:val="00796F0C"/>
    <w:rsid w:val="007B1739"/>
    <w:rsid w:val="007B50FE"/>
    <w:rsid w:val="007C58FE"/>
    <w:rsid w:val="007D375F"/>
    <w:rsid w:val="007D3E55"/>
    <w:rsid w:val="007D4EDA"/>
    <w:rsid w:val="007D7E68"/>
    <w:rsid w:val="007E6A32"/>
    <w:rsid w:val="00802B34"/>
    <w:rsid w:val="0080489E"/>
    <w:rsid w:val="00811188"/>
    <w:rsid w:val="008113E9"/>
    <w:rsid w:val="00815A7E"/>
    <w:rsid w:val="00815E12"/>
    <w:rsid w:val="0083115C"/>
    <w:rsid w:val="00846525"/>
    <w:rsid w:val="00846C0D"/>
    <w:rsid w:val="008476F4"/>
    <w:rsid w:val="0085163C"/>
    <w:rsid w:val="008516A4"/>
    <w:rsid w:val="008534AC"/>
    <w:rsid w:val="008553A0"/>
    <w:rsid w:val="00862B05"/>
    <w:rsid w:val="00864B04"/>
    <w:rsid w:val="008656C3"/>
    <w:rsid w:val="0086737A"/>
    <w:rsid w:val="00871052"/>
    <w:rsid w:val="0087522C"/>
    <w:rsid w:val="0087705A"/>
    <w:rsid w:val="00894394"/>
    <w:rsid w:val="008B76A0"/>
    <w:rsid w:val="008C5CCB"/>
    <w:rsid w:val="008C5DE7"/>
    <w:rsid w:val="008C6A66"/>
    <w:rsid w:val="008C733D"/>
    <w:rsid w:val="008E49E1"/>
    <w:rsid w:val="00904910"/>
    <w:rsid w:val="00905971"/>
    <w:rsid w:val="00907CE0"/>
    <w:rsid w:val="00912A86"/>
    <w:rsid w:val="00925FAA"/>
    <w:rsid w:val="00930F9D"/>
    <w:rsid w:val="00933794"/>
    <w:rsid w:val="009352F6"/>
    <w:rsid w:val="00936CB4"/>
    <w:rsid w:val="009533AE"/>
    <w:rsid w:val="0096112A"/>
    <w:rsid w:val="009643BD"/>
    <w:rsid w:val="00964A11"/>
    <w:rsid w:val="00966C15"/>
    <w:rsid w:val="009703DC"/>
    <w:rsid w:val="009711EF"/>
    <w:rsid w:val="00972570"/>
    <w:rsid w:val="009845C0"/>
    <w:rsid w:val="009846CF"/>
    <w:rsid w:val="00986C3F"/>
    <w:rsid w:val="009C6655"/>
    <w:rsid w:val="009E0C1D"/>
    <w:rsid w:val="009F1BC6"/>
    <w:rsid w:val="00A0453F"/>
    <w:rsid w:val="00A05949"/>
    <w:rsid w:val="00A1420F"/>
    <w:rsid w:val="00A163C1"/>
    <w:rsid w:val="00A17422"/>
    <w:rsid w:val="00A177D7"/>
    <w:rsid w:val="00A2310B"/>
    <w:rsid w:val="00A2420C"/>
    <w:rsid w:val="00A453CA"/>
    <w:rsid w:val="00A4732C"/>
    <w:rsid w:val="00A50634"/>
    <w:rsid w:val="00A56659"/>
    <w:rsid w:val="00A56CCF"/>
    <w:rsid w:val="00A57001"/>
    <w:rsid w:val="00A57DA5"/>
    <w:rsid w:val="00A70D90"/>
    <w:rsid w:val="00A9094A"/>
    <w:rsid w:val="00A963B4"/>
    <w:rsid w:val="00A96D62"/>
    <w:rsid w:val="00AB2BD9"/>
    <w:rsid w:val="00AD4C69"/>
    <w:rsid w:val="00AE09F4"/>
    <w:rsid w:val="00AE2234"/>
    <w:rsid w:val="00AE46C8"/>
    <w:rsid w:val="00AE7C5A"/>
    <w:rsid w:val="00AF4076"/>
    <w:rsid w:val="00AF4D87"/>
    <w:rsid w:val="00AF5200"/>
    <w:rsid w:val="00AF5F81"/>
    <w:rsid w:val="00AF6ABB"/>
    <w:rsid w:val="00B16E8C"/>
    <w:rsid w:val="00B22D33"/>
    <w:rsid w:val="00B244FA"/>
    <w:rsid w:val="00B25D18"/>
    <w:rsid w:val="00B3084C"/>
    <w:rsid w:val="00B347BD"/>
    <w:rsid w:val="00B452E5"/>
    <w:rsid w:val="00B45502"/>
    <w:rsid w:val="00B46F03"/>
    <w:rsid w:val="00B513EF"/>
    <w:rsid w:val="00B53E0C"/>
    <w:rsid w:val="00B60FFE"/>
    <w:rsid w:val="00B716A3"/>
    <w:rsid w:val="00B82CBF"/>
    <w:rsid w:val="00B82FA1"/>
    <w:rsid w:val="00B8402E"/>
    <w:rsid w:val="00B8484C"/>
    <w:rsid w:val="00B978E1"/>
    <w:rsid w:val="00B97F45"/>
    <w:rsid w:val="00BA44FF"/>
    <w:rsid w:val="00BB642D"/>
    <w:rsid w:val="00BD07E5"/>
    <w:rsid w:val="00BE0D0E"/>
    <w:rsid w:val="00BE5AAE"/>
    <w:rsid w:val="00BF3DD6"/>
    <w:rsid w:val="00BF5DCB"/>
    <w:rsid w:val="00C02F6A"/>
    <w:rsid w:val="00C04244"/>
    <w:rsid w:val="00C06AAE"/>
    <w:rsid w:val="00C07F43"/>
    <w:rsid w:val="00C1100F"/>
    <w:rsid w:val="00C136B6"/>
    <w:rsid w:val="00C17AFB"/>
    <w:rsid w:val="00C20788"/>
    <w:rsid w:val="00C23E6D"/>
    <w:rsid w:val="00C2773D"/>
    <w:rsid w:val="00C41D5C"/>
    <w:rsid w:val="00C44756"/>
    <w:rsid w:val="00C46925"/>
    <w:rsid w:val="00C50B28"/>
    <w:rsid w:val="00C51C7B"/>
    <w:rsid w:val="00C53F27"/>
    <w:rsid w:val="00C547FA"/>
    <w:rsid w:val="00C6744A"/>
    <w:rsid w:val="00C71576"/>
    <w:rsid w:val="00C845D8"/>
    <w:rsid w:val="00C93F89"/>
    <w:rsid w:val="00C94B6E"/>
    <w:rsid w:val="00CA3F34"/>
    <w:rsid w:val="00CA69A2"/>
    <w:rsid w:val="00CB2828"/>
    <w:rsid w:val="00CB4BE8"/>
    <w:rsid w:val="00CC48AA"/>
    <w:rsid w:val="00CC6EA6"/>
    <w:rsid w:val="00CD08F5"/>
    <w:rsid w:val="00CD71D4"/>
    <w:rsid w:val="00CE15D8"/>
    <w:rsid w:val="00CE6680"/>
    <w:rsid w:val="00CF545E"/>
    <w:rsid w:val="00CF67E5"/>
    <w:rsid w:val="00CF73A8"/>
    <w:rsid w:val="00CF7E40"/>
    <w:rsid w:val="00D0072A"/>
    <w:rsid w:val="00D01326"/>
    <w:rsid w:val="00D029B7"/>
    <w:rsid w:val="00D20953"/>
    <w:rsid w:val="00D2107D"/>
    <w:rsid w:val="00D23D39"/>
    <w:rsid w:val="00D26679"/>
    <w:rsid w:val="00D30FE6"/>
    <w:rsid w:val="00D337C4"/>
    <w:rsid w:val="00D34703"/>
    <w:rsid w:val="00D556B8"/>
    <w:rsid w:val="00D55EFA"/>
    <w:rsid w:val="00D601B3"/>
    <w:rsid w:val="00D63655"/>
    <w:rsid w:val="00D66B52"/>
    <w:rsid w:val="00D72BDC"/>
    <w:rsid w:val="00D75743"/>
    <w:rsid w:val="00D836A2"/>
    <w:rsid w:val="00D85FA6"/>
    <w:rsid w:val="00D87704"/>
    <w:rsid w:val="00D94D13"/>
    <w:rsid w:val="00DA348F"/>
    <w:rsid w:val="00DA6261"/>
    <w:rsid w:val="00DB078B"/>
    <w:rsid w:val="00DB37D3"/>
    <w:rsid w:val="00DB3D2A"/>
    <w:rsid w:val="00DB47EB"/>
    <w:rsid w:val="00DB64FB"/>
    <w:rsid w:val="00DC1F1D"/>
    <w:rsid w:val="00DC7E91"/>
    <w:rsid w:val="00DD1937"/>
    <w:rsid w:val="00DD670F"/>
    <w:rsid w:val="00DF0BE2"/>
    <w:rsid w:val="00DF4E37"/>
    <w:rsid w:val="00DF5AAB"/>
    <w:rsid w:val="00DF7D77"/>
    <w:rsid w:val="00E024D3"/>
    <w:rsid w:val="00E045A5"/>
    <w:rsid w:val="00E10323"/>
    <w:rsid w:val="00E103BB"/>
    <w:rsid w:val="00E12EB0"/>
    <w:rsid w:val="00E1601B"/>
    <w:rsid w:val="00E16062"/>
    <w:rsid w:val="00E3032C"/>
    <w:rsid w:val="00E45AFF"/>
    <w:rsid w:val="00E5661B"/>
    <w:rsid w:val="00E577A6"/>
    <w:rsid w:val="00E6418C"/>
    <w:rsid w:val="00E650A3"/>
    <w:rsid w:val="00E726E9"/>
    <w:rsid w:val="00E736B4"/>
    <w:rsid w:val="00E73784"/>
    <w:rsid w:val="00E85F87"/>
    <w:rsid w:val="00E9048A"/>
    <w:rsid w:val="00E91546"/>
    <w:rsid w:val="00E964C9"/>
    <w:rsid w:val="00E967D9"/>
    <w:rsid w:val="00E96890"/>
    <w:rsid w:val="00EC2BCA"/>
    <w:rsid w:val="00ED3DC5"/>
    <w:rsid w:val="00ED5AF9"/>
    <w:rsid w:val="00EF0744"/>
    <w:rsid w:val="00EF7CB5"/>
    <w:rsid w:val="00F07D67"/>
    <w:rsid w:val="00F1320B"/>
    <w:rsid w:val="00F1621F"/>
    <w:rsid w:val="00F22C87"/>
    <w:rsid w:val="00F2659C"/>
    <w:rsid w:val="00F3359B"/>
    <w:rsid w:val="00F33E1C"/>
    <w:rsid w:val="00F37BCA"/>
    <w:rsid w:val="00F40BC5"/>
    <w:rsid w:val="00F538B1"/>
    <w:rsid w:val="00F615CE"/>
    <w:rsid w:val="00F65C6D"/>
    <w:rsid w:val="00F67146"/>
    <w:rsid w:val="00F71732"/>
    <w:rsid w:val="00F82389"/>
    <w:rsid w:val="00F82FD6"/>
    <w:rsid w:val="00F939BC"/>
    <w:rsid w:val="00F93D34"/>
    <w:rsid w:val="00F95755"/>
    <w:rsid w:val="00FA0375"/>
    <w:rsid w:val="00FA3938"/>
    <w:rsid w:val="00FC66BF"/>
    <w:rsid w:val="00FD4AF1"/>
    <w:rsid w:val="00FE512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6423E5"/>
    <w:pPr>
      <w:keepNext/>
      <w:spacing w:before="240" w:line="180" w:lineRule="auto"/>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12D0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B8484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33DE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Rectitle0">
    <w:name w:val="Rec_title Знак"/>
    <w:link w:val="Rectitle"/>
    <w:locked/>
    <w:rsid w:val="00F2659C"/>
    <w:rPr>
      <w:rFonts w:ascii="Times New Roman Bold" w:eastAsia="NSimSun" w:hAnsi="Times New Roman Bold" w:cs="Traditional Arabic"/>
      <w:b/>
      <w:bCs/>
      <w:sz w:val="28"/>
      <w:szCs w:val="40"/>
      <w:lang w:eastAsia="fr-FR" w:bidi="ar-EG"/>
    </w:rPr>
  </w:style>
  <w:style w:type="paragraph" w:customStyle="1" w:styleId="AnnexNo">
    <w:name w:val="Annex_No"/>
    <w:basedOn w:val="Normal"/>
    <w:link w:val="AnnexNoCar"/>
    <w:qFormat/>
    <w:rsid w:val="002F503C"/>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
    <w:locked/>
    <w:rsid w:val="002F503C"/>
    <w:rPr>
      <w:rFonts w:ascii="Times New Roman" w:hAnsi="Times New Roman" w:cs="Traditional Arabic"/>
      <w:sz w:val="28"/>
      <w:szCs w:val="40"/>
      <w:lang w:val="en-GB" w:eastAsia="en-US" w:bidi="ar-EG"/>
    </w:rPr>
  </w:style>
  <w:style w:type="character" w:customStyle="1" w:styleId="CallChar">
    <w:name w:val="Call Char"/>
    <w:link w:val="Call"/>
    <w:locked/>
    <w:rsid w:val="002F503C"/>
    <w:rPr>
      <w:rFonts w:ascii="Times New Roman" w:hAnsi="Times New Roman" w:cs="Traditional Arabic"/>
      <w:i/>
      <w:iCs/>
      <w:sz w:val="22"/>
      <w:szCs w:val="30"/>
      <w:lang w:eastAsia="en-US" w:bidi="ar-EG"/>
    </w:rPr>
  </w:style>
  <w:style w:type="paragraph" w:customStyle="1" w:styleId="8">
    <w:name w:val="و8"/>
    <w:basedOn w:val="Normal"/>
    <w:rsid w:val="006727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6423E5"/>
    <w:pPr>
      <w:keepNext/>
      <w:spacing w:before="240" w:line="180" w:lineRule="auto"/>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12D0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B8484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33DE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Rectitle0">
    <w:name w:val="Rec_title Знак"/>
    <w:link w:val="Rectitle"/>
    <w:locked/>
    <w:rsid w:val="00F2659C"/>
    <w:rPr>
      <w:rFonts w:ascii="Times New Roman Bold" w:eastAsia="NSimSun" w:hAnsi="Times New Roman Bold" w:cs="Traditional Arabic"/>
      <w:b/>
      <w:bCs/>
      <w:sz w:val="28"/>
      <w:szCs w:val="40"/>
      <w:lang w:eastAsia="fr-FR" w:bidi="ar-EG"/>
    </w:rPr>
  </w:style>
  <w:style w:type="paragraph" w:customStyle="1" w:styleId="AnnexNo">
    <w:name w:val="Annex_No"/>
    <w:basedOn w:val="Normal"/>
    <w:link w:val="AnnexNoCar"/>
    <w:qFormat/>
    <w:rsid w:val="002F503C"/>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
    <w:locked/>
    <w:rsid w:val="002F503C"/>
    <w:rPr>
      <w:rFonts w:ascii="Times New Roman" w:hAnsi="Times New Roman" w:cs="Traditional Arabic"/>
      <w:sz w:val="28"/>
      <w:szCs w:val="40"/>
      <w:lang w:val="en-GB" w:eastAsia="en-US" w:bidi="ar-EG"/>
    </w:rPr>
  </w:style>
  <w:style w:type="character" w:customStyle="1" w:styleId="CallChar">
    <w:name w:val="Call Char"/>
    <w:link w:val="Call"/>
    <w:locked/>
    <w:rsid w:val="002F503C"/>
    <w:rPr>
      <w:rFonts w:ascii="Times New Roman" w:hAnsi="Times New Roman" w:cs="Traditional Arabic"/>
      <w:i/>
      <w:iCs/>
      <w:sz w:val="22"/>
      <w:szCs w:val="30"/>
      <w:lang w:eastAsia="en-US" w:bidi="ar-EG"/>
    </w:rPr>
  </w:style>
  <w:style w:type="paragraph" w:customStyle="1" w:styleId="8">
    <w:name w:val="و8"/>
    <w:basedOn w:val="Normal"/>
    <w:rsid w:val="00672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image" Target="media/image37.emf"/><Relationship Id="rId89" Type="http://schemas.openxmlformats.org/officeDocument/2006/relationships/oleObject" Target="embeddings/oleObject37.bin"/><Relationship Id="rId112" Type="http://schemas.openxmlformats.org/officeDocument/2006/relationships/header" Target="header7.xml"/><Relationship Id="rId16" Type="http://schemas.openxmlformats.org/officeDocument/2006/relationships/oleObject" Target="embeddings/oleObject1.bin"/><Relationship Id="rId107" Type="http://schemas.openxmlformats.org/officeDocument/2006/relationships/oleObject" Target="embeddings/oleObject42.bin"/><Relationship Id="rId11" Type="http://schemas.openxmlformats.org/officeDocument/2006/relationships/hyperlink" Target="http://www.itu.int/ITU-R/go/patents/en" TargetMode="External"/><Relationship Id="rId24" Type="http://schemas.openxmlformats.org/officeDocument/2006/relationships/image" Target="media/image7.e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wmf"/><Relationship Id="rId87" Type="http://schemas.openxmlformats.org/officeDocument/2006/relationships/oleObject" Target="embeddings/oleObject36.bin"/><Relationship Id="rId102" Type="http://schemas.openxmlformats.org/officeDocument/2006/relationships/image" Target="media/image50.wmf"/><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image" Target="media/image44.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image" Target="media/image49.wmf"/><Relationship Id="rId105" Type="http://schemas.openxmlformats.org/officeDocument/2006/relationships/oleObject" Target="embeddings/oleObject41.bin"/><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oleObject" Target="embeddings/oleObject35.bin"/><Relationship Id="rId93" Type="http://schemas.openxmlformats.org/officeDocument/2006/relationships/image" Target="media/image42.wmf"/><Relationship Id="rId98" Type="http://schemas.openxmlformats.org/officeDocument/2006/relationships/image" Target="media/image47.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oleObject" Target="embeddings/oleObject5.bin"/><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wmf"/><Relationship Id="rId103" Type="http://schemas.openxmlformats.org/officeDocument/2006/relationships/oleObject" Target="embeddings/oleObject40.bin"/><Relationship Id="rId108" Type="http://schemas.openxmlformats.org/officeDocument/2006/relationships/header" Target="header5.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oleObject" Target="embeddings/oleObject34.bin"/><Relationship Id="rId88" Type="http://schemas.openxmlformats.org/officeDocument/2006/relationships/image" Target="media/image39.wmf"/><Relationship Id="rId91" Type="http://schemas.openxmlformats.org/officeDocument/2006/relationships/oleObject" Target="embeddings/oleObject38.bin"/><Relationship Id="rId96" Type="http://schemas.openxmlformats.org/officeDocument/2006/relationships/image" Target="media/image45.wmf"/><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52.emf"/><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image" Target="media/image38.wmf"/><Relationship Id="rId94" Type="http://schemas.openxmlformats.org/officeDocument/2006/relationships/image" Target="media/image43.wmf"/><Relationship Id="rId99" Type="http://schemas.openxmlformats.org/officeDocument/2006/relationships/image" Target="media/image48.wmf"/><Relationship Id="rId101" Type="http://schemas.openxmlformats.org/officeDocument/2006/relationships/oleObject" Target="embeddings/oleObject39.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header" Target="header6.xm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6.wmf"/><Relationship Id="rId104" Type="http://schemas.openxmlformats.org/officeDocument/2006/relationships/image" Target="media/image51.emf"/><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5C656-EE84-4B8B-853B-1C165DDF7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30</Pages>
  <Words>9074</Words>
  <Characters>45447</Characters>
  <Application>Microsoft Office Word</Application>
  <DocSecurity>0</DocSecurity>
  <Lines>378</Lines>
  <Paragraphs>108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54413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2012-07-31T14:03:00Z</cp:lastPrinted>
  <dcterms:created xsi:type="dcterms:W3CDTF">2012-08-20T15:41:00Z</dcterms:created>
  <dcterms:modified xsi:type="dcterms:W3CDTF">2012-08-22T09:23:00Z</dcterms:modified>
</cp:coreProperties>
</file>