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DD9C" w14:textId="77777777" w:rsidR="00197749" w:rsidRDefault="00197749" w:rsidP="00BD0CA5">
      <w:pPr>
        <w:pStyle w:val="Normal13"/>
        <w:rPr>
          <w:lang w:bidi="ar-EG"/>
        </w:rPr>
      </w:pPr>
    </w:p>
    <w:p w14:paraId="42FA7427" w14:textId="15060060" w:rsidR="005E066B" w:rsidRDefault="00086DE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8752" behindDoc="0" locked="0" layoutInCell="1" allowOverlap="1" wp14:anchorId="1E09619A" wp14:editId="1CA89C66">
                <wp:simplePos x="0" y="0"/>
                <wp:positionH relativeFrom="column">
                  <wp:posOffset>378165</wp:posOffset>
                </wp:positionH>
                <wp:positionV relativeFrom="paragraph">
                  <wp:posOffset>6846290</wp:posOffset>
                </wp:positionV>
                <wp:extent cx="440259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59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1403" w14:textId="50FC52CA" w:rsidR="00D014C8" w:rsidRPr="005F01A2" w:rsidRDefault="00D014C8"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28C5B0A0" w14:textId="4E678415" w:rsidR="00D014C8" w:rsidRPr="005F01A2" w:rsidRDefault="00D014C8" w:rsidP="005F01A2">
                            <w:pPr>
                              <w:spacing w:line="168" w:lineRule="auto"/>
                              <w:ind w:right="-126"/>
                              <w:jc w:val="right"/>
                              <w:rPr>
                                <w:rFonts w:ascii="Tahoma" w:hAnsi="Tahoma"/>
                                <w:b/>
                                <w:bCs/>
                                <w:color w:val="000068"/>
                                <w:sz w:val="36"/>
                                <w:szCs w:val="56"/>
                                <w:rtl/>
                              </w:rPr>
                            </w:pPr>
                            <w:r w:rsidRPr="00AB56A2">
                              <w:rPr>
                                <w:rFonts w:ascii="Tahoma" w:hAnsi="Tahoma" w:hint="cs"/>
                                <w:b/>
                                <w:bCs/>
                                <w:color w:val="000068"/>
                                <w:sz w:val="36"/>
                                <w:szCs w:val="56"/>
                                <w:rtl/>
                              </w:rPr>
                              <w:t>الخدمة المتنقلة وخدمة الاستدلال الراديوي وخدمة</w:t>
                            </w:r>
                            <w:r w:rsidRPr="00AB56A2">
                              <w:rPr>
                                <w:rFonts w:ascii="Tahoma" w:hAnsi="Tahoma" w:hint="eastAsia"/>
                                <w:b/>
                                <w:bCs/>
                                <w:color w:val="000068"/>
                                <w:sz w:val="36"/>
                                <w:szCs w:val="56"/>
                                <w:rtl/>
                              </w:rPr>
                              <w:t> </w:t>
                            </w:r>
                            <w:r w:rsidRPr="00AB56A2">
                              <w:rPr>
                                <w:rFonts w:ascii="Tahoma" w:hAnsi="Tahoma" w:hint="cs"/>
                                <w:b/>
                                <w:bCs/>
                                <w:color w:val="000068"/>
                                <w:sz w:val="36"/>
                                <w:szCs w:val="56"/>
                                <w:rtl/>
                              </w:rPr>
                              <w:t>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9619A" id="_x0000_t202" coordsize="21600,21600" o:spt="202" path="m,l,21600r21600,l21600,xe">
                <v:stroke joinstyle="miter"/>
                <v:path gradientshapeok="t" o:connecttype="rect"/>
              </v:shapetype>
              <v:shape id="Text Box 2862" o:spid="_x0000_s1026" type="#_x0000_t202" style="position:absolute;left:0;text-align:left;margin-left:29.8pt;margin-top:539.1pt;width:346.6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n8uA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JIhmKZgqsIXv5mEcuPb5NDteH5Q275ns&#10;kV3kWEH3HTzd3Wtj06HZ0cVGE7LkXecU0IlnB+A4nUBwuGptNg3X0J9pkK6SVUI8EsUrjwRF4d2W&#10;S+LFZTifFe+K5bIIf9m4IclaXtdM2DBHcYXkz5p3kPkki5O8tOx4beFsSlpt1stOoR0FcZfuc0UH&#10;y9nNf56GKwJweUEpjEhwF6VeGSdzj5Rk5qXzIPGCML1L44CkpCifU7rngv07JTTmOJ1Fs0lN56Rf&#10;cAvc95obzXpuYHx0vM9xcnKimdXgStSutYbyblpflMKmfy4FtPvYaKdYK9JJrma/3gOKlfFa1k+g&#10;XSVBWaBCmHmwaKX6gdEI8yPH+vuWKoZR90GA/tMQBAsDx23IbB7BRl1a1pcWKiqAyrHBaFouzTSk&#10;toPimxYiTS9OyFt4Mw13aj5ndXhpMCMcqcM8s0Pocu+8zlN38RsAAP//AwBQSwMEFAAGAAgAAAAh&#10;ABht9TXfAAAADAEAAA8AAABkcnMvZG93bnJldi54bWxMj01PwzAMhu9I/IfISNxYQrRua2k6IRBX&#10;EOND4pY1XlvROFWTreXfY07s6NePXj8ut7PvxQnH2AUycLtQIJDq4DpqDLy/Pd1sQMRkydk+EBr4&#10;wQjb6vKitIULE73iaZcawSUUC2ugTWkopIx1i97GRRiQeHcIo7eJx7GRbrQTl/teaqVW0tuO+EJr&#10;B3xosf7eHb2Bj+fD1+dSvTSPPhumMCtJPpfGXF/N93cgEs7pH4Y/fVaHip324Uguit5Alq+Y5Fyt&#10;NxoEE+tM5yD2HOl8qUFWpTx/ovoFAAD//wMAUEsBAi0AFAAGAAgAAAAhALaDOJL+AAAA4QEAABMA&#10;AAAAAAAAAAAAAAAAAAAAAFtDb250ZW50X1R5cGVzXS54bWxQSwECLQAUAAYACAAAACEAOP0h/9YA&#10;AACUAQAACwAAAAAAAAAAAAAAAAAvAQAAX3JlbHMvLnJlbHNQSwECLQAUAAYACAAAACEAZ4Fp/LgC&#10;AAC9BQAADgAAAAAAAAAAAAAAAAAuAgAAZHJzL2Uyb0RvYy54bWxQSwECLQAUAAYACAAAACEAGG31&#10;Nd8AAAAMAQAADwAAAAAAAAAAAAAAAAASBQAAZHJzL2Rvd25yZXYueG1sUEsFBgAAAAAEAAQA8wAA&#10;AB4GAAAAAA==&#10;" filled="f" stroked="f">
                <v:textbox>
                  <w:txbxContent>
                    <w:p w14:paraId="780D1403" w14:textId="50FC52CA" w:rsidR="00D014C8" w:rsidRPr="005F01A2" w:rsidRDefault="00D014C8"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28C5B0A0" w14:textId="4E678415" w:rsidR="00D014C8" w:rsidRPr="005F01A2" w:rsidRDefault="00D014C8" w:rsidP="005F01A2">
                      <w:pPr>
                        <w:spacing w:line="168" w:lineRule="auto"/>
                        <w:ind w:right="-126"/>
                        <w:jc w:val="right"/>
                        <w:rPr>
                          <w:rFonts w:ascii="Tahoma" w:hAnsi="Tahoma"/>
                          <w:b/>
                          <w:bCs/>
                          <w:color w:val="000068"/>
                          <w:sz w:val="36"/>
                          <w:szCs w:val="56"/>
                          <w:rtl/>
                        </w:rPr>
                      </w:pPr>
                      <w:r w:rsidRPr="00AB56A2">
                        <w:rPr>
                          <w:rFonts w:ascii="Tahoma" w:hAnsi="Tahoma" w:hint="cs"/>
                          <w:b/>
                          <w:bCs/>
                          <w:color w:val="000068"/>
                          <w:sz w:val="36"/>
                          <w:szCs w:val="56"/>
                          <w:rtl/>
                        </w:rPr>
                        <w:t>الخدمة المتنقلة وخدمة الاستدلال الراديوي وخدمة</w:t>
                      </w:r>
                      <w:r w:rsidRPr="00AB56A2">
                        <w:rPr>
                          <w:rFonts w:ascii="Tahoma" w:hAnsi="Tahoma" w:hint="eastAsia"/>
                          <w:b/>
                          <w:bCs/>
                          <w:color w:val="000068"/>
                          <w:sz w:val="36"/>
                          <w:szCs w:val="56"/>
                          <w:rtl/>
                        </w:rPr>
                        <w:t> </w:t>
                      </w:r>
                      <w:r w:rsidRPr="00AB56A2">
                        <w:rPr>
                          <w:rFonts w:ascii="Tahoma" w:hAnsi="Tahoma" w:hint="cs"/>
                          <w:b/>
                          <w:bCs/>
                          <w:color w:val="000068"/>
                          <w:sz w:val="36"/>
                          <w:szCs w:val="56"/>
                          <w:rtl/>
                        </w:rPr>
                        <w:t xml:space="preserve">الهواة والخدمات </w:t>
                      </w:r>
                      <w:proofErr w:type="spellStart"/>
                      <w:r w:rsidRPr="00AB56A2">
                        <w:rPr>
                          <w:rFonts w:ascii="Tahoma" w:hAnsi="Tahoma" w:hint="cs"/>
                          <w:b/>
                          <w:bCs/>
                          <w:color w:val="000068"/>
                          <w:sz w:val="36"/>
                          <w:szCs w:val="56"/>
                          <w:rtl/>
                        </w:rPr>
                        <w:t>الساتلية</w:t>
                      </w:r>
                      <w:proofErr w:type="spellEnd"/>
                      <w:r w:rsidRPr="00AB56A2">
                        <w:rPr>
                          <w:rFonts w:ascii="Tahoma" w:hAnsi="Tahoma" w:hint="cs"/>
                          <w:b/>
                          <w:bCs/>
                          <w:color w:val="000068"/>
                          <w:sz w:val="36"/>
                          <w:szCs w:val="56"/>
                          <w:rtl/>
                        </w:rPr>
                        <w:t xml:space="preserve"> ذات الصلة</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7109E3EE" wp14:editId="03AFA67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13CA" w14:textId="614C67B3" w:rsidR="00D014C8" w:rsidRPr="009C6655" w:rsidRDefault="00D014C8"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E74E59">
                              <w:rPr>
                                <w:rFonts w:ascii="Tahoma" w:hAnsi="Tahoma"/>
                                <w:b/>
                                <w:bCs/>
                                <w:color w:val="000068"/>
                                <w:sz w:val="36"/>
                                <w:szCs w:val="56"/>
                                <w:lang w:bidi="ar-EG"/>
                              </w:rPr>
                              <w:t>.1</w:t>
                            </w:r>
                            <w:r>
                              <w:rPr>
                                <w:rFonts w:ascii="Tahoma" w:hAnsi="Tahoma"/>
                                <w:b/>
                                <w:bCs/>
                                <w:color w:val="000068"/>
                                <w:sz w:val="36"/>
                                <w:szCs w:val="56"/>
                                <w:lang w:bidi="ar-EG"/>
                              </w:rPr>
                              <w:t>465-4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E3E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6EC613CA" w14:textId="614C67B3" w:rsidR="00D014C8" w:rsidRPr="009C6655" w:rsidRDefault="00D014C8"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E74E59">
                        <w:rPr>
                          <w:rFonts w:ascii="Tahoma" w:hAnsi="Tahoma"/>
                          <w:b/>
                          <w:bCs/>
                          <w:color w:val="000068"/>
                          <w:sz w:val="36"/>
                          <w:szCs w:val="56"/>
                          <w:lang w:bidi="ar-EG"/>
                        </w:rPr>
                        <w:t>.1</w:t>
                      </w:r>
                      <w:r>
                        <w:rPr>
                          <w:rFonts w:ascii="Tahoma" w:hAnsi="Tahoma"/>
                          <w:b/>
                          <w:bCs/>
                          <w:color w:val="000068"/>
                          <w:sz w:val="36"/>
                          <w:szCs w:val="56"/>
                          <w:lang w:bidi="ar-EG"/>
                        </w:rPr>
                        <w:t>465-4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5680" behindDoc="0" locked="0" layoutInCell="1" allowOverlap="1" wp14:anchorId="1E30F6AE" wp14:editId="711CA5E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887F" w14:textId="6780E86A" w:rsidR="00D014C8" w:rsidRPr="005F01A2" w:rsidRDefault="00D014C8" w:rsidP="002F4285">
                            <w:pPr>
                              <w:spacing w:line="168" w:lineRule="auto"/>
                              <w:ind w:right="-125"/>
                              <w:jc w:val="right"/>
                              <w:outlineLvl w:val="0"/>
                              <w:rPr>
                                <w:rFonts w:ascii="Tahoma" w:hAnsi="Tahoma"/>
                                <w:b/>
                                <w:bCs/>
                                <w:color w:val="000068"/>
                                <w:sz w:val="40"/>
                                <w:szCs w:val="72"/>
                                <w:rtl/>
                                <w:lang w:bidi="ar-EG"/>
                              </w:rPr>
                            </w:pPr>
                            <w:r w:rsidRPr="00AE41DD">
                              <w:rPr>
                                <w:rFonts w:ascii="Tahoma" w:hAnsi="Tahoma" w:hint="cs"/>
                                <w:b/>
                                <w:bCs/>
                                <w:color w:val="000068"/>
                                <w:sz w:val="40"/>
                                <w:szCs w:val="72"/>
                                <w:rtl/>
                                <w:lang w:bidi="ar-EG"/>
                              </w:rPr>
                              <w:t>خصائص ومعايير حماية الرادارات العام</w:t>
                            </w:r>
                            <w:r w:rsidR="007378EB" w:rsidRPr="00AE41DD">
                              <w:rPr>
                                <w:rFonts w:ascii="Tahoma" w:hAnsi="Tahoma" w:hint="cs"/>
                                <w:b/>
                                <w:bCs/>
                                <w:color w:val="000068"/>
                                <w:sz w:val="40"/>
                                <w:szCs w:val="72"/>
                                <w:rtl/>
                              </w:rPr>
                              <w:t>ل</w:t>
                            </w:r>
                            <w:r w:rsidRPr="00AE41DD">
                              <w:rPr>
                                <w:rFonts w:ascii="Tahoma" w:hAnsi="Tahoma" w:hint="cs"/>
                                <w:b/>
                                <w:bCs/>
                                <w:color w:val="000068"/>
                                <w:sz w:val="40"/>
                                <w:szCs w:val="72"/>
                                <w:rtl/>
                                <w:lang w:bidi="ar-EG"/>
                              </w:rPr>
                              <w:t>ة في</w:t>
                            </w:r>
                            <w:r w:rsidRPr="00AE41DD">
                              <w:rPr>
                                <w:rFonts w:ascii="Tahoma" w:hAnsi="Tahoma" w:hint="eastAsia"/>
                                <w:b/>
                                <w:bCs/>
                                <w:color w:val="000068"/>
                                <w:sz w:val="40"/>
                                <w:szCs w:val="72"/>
                                <w:rtl/>
                                <w:lang w:bidi="ar-EG"/>
                              </w:rPr>
                              <w:t> </w:t>
                            </w:r>
                            <w:r w:rsidRPr="00AE41DD">
                              <w:rPr>
                                <w:rFonts w:ascii="Tahoma" w:hAnsi="Tahoma" w:hint="cs"/>
                                <w:b/>
                                <w:bCs/>
                                <w:color w:val="000068"/>
                                <w:sz w:val="40"/>
                                <w:szCs w:val="72"/>
                                <w:rtl/>
                                <w:lang w:bidi="ar-EG"/>
                              </w:rPr>
                              <w:t xml:space="preserve">خدمة الاستدلال الراديوي في مدى التردد </w:t>
                            </w:r>
                            <w:r w:rsidRPr="00AE41DD">
                              <w:rPr>
                                <w:rFonts w:ascii="Tahoma" w:hAnsi="Tahoma"/>
                                <w:b/>
                                <w:bCs/>
                                <w:color w:val="000068"/>
                                <w:sz w:val="40"/>
                                <w:szCs w:val="72"/>
                              </w:rPr>
                              <w:t>MHz 3 700-3 100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0F6AE" id="_x0000_t202" coordsize="21600,21600" o:spt="202" path="m,l,21600r21600,l21600,xe">
                <v:stroke joinstyle="miter"/>
                <v:path gradientshapeok="t" o:connecttype="rect"/>
              </v:shapetype>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564w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T6Ks83OZUk1YpNsVpTEHuI8vlzhz58UDCweKk40lQTvDg8+DA/fX4Su1m4N32fJtvb3xKEGTOJ&#10;fmQ8cw9TPTHTVHwZ+0Y1NTRH0oMw7wvtN106wJ+cjbQrFfc/9gIVZ/1HS568K1aruFwpWK03Swrw&#10;slJfVoSVBFXxwNl8vQ3zQu4dmrajTvMULNyQj9okhS+sTvRpH5JHp92NC3cZp1cvf9juFwAAAP//&#10;AwBQSwMEFAAGAAgAAAAhAFqw2CveAAAACgEAAA8AAABkcnMvZG93bnJldi54bWxMj81OwzAQhO9I&#10;fQdrkbhROygpTYhTVSCuVJQfiZsbb5OIeB3FbhPenu0Jbrszo9lvy83senHGMXSeNCRLBQKp9raj&#10;RsP72/PtGkSIhqzpPaGGHwywqRZXpSmsn+gVz/vYCC6hUBgNbYxDIWWoW3QmLP2AxN7Rj85EXsdG&#10;2tFMXO56eafUSjrTEV9ozYCPLdbf+5PT8PFy/PpM1a55ctkw+VlJcrnU+uZ63j6AiDjHvzBc8Bkd&#10;KmY6+BPZIHoNWZ5yUsNqndyD4ECeJqwceMhYkVUp/79Q/QIAAP//AwBQSwECLQAUAAYACAAAACEA&#10;toM4kv4AAADhAQAAEwAAAAAAAAAAAAAAAAAAAAAAW0NvbnRlbnRfVHlwZXNdLnhtbFBLAQItABQA&#10;BgAIAAAAIQA4/SH/1gAAAJQBAAALAAAAAAAAAAAAAAAAAC8BAABfcmVscy8ucmVsc1BLAQItABQA&#10;BgAIAAAAIQD9uA564wEAAKkDAAAOAAAAAAAAAAAAAAAAAC4CAABkcnMvZTJvRG9jLnhtbFBLAQIt&#10;ABQABgAIAAAAIQBasNgr3gAAAAoBAAAPAAAAAAAAAAAAAAAAAD0EAABkcnMvZG93bnJldi54bWxQ&#10;SwUGAAAAAAQABADzAAAASAUAAAAA&#10;" filled="f" stroked="f">
                <v:textbox>
                  <w:txbxContent>
                    <w:p w14:paraId="489F887F" w14:textId="6780E86A" w:rsidR="00D014C8" w:rsidRPr="005F01A2" w:rsidRDefault="00D014C8" w:rsidP="002F4285">
                      <w:pPr>
                        <w:spacing w:line="168" w:lineRule="auto"/>
                        <w:ind w:right="-125"/>
                        <w:jc w:val="right"/>
                        <w:outlineLvl w:val="0"/>
                        <w:rPr>
                          <w:rFonts w:ascii="Tahoma" w:hAnsi="Tahoma"/>
                          <w:b/>
                          <w:bCs/>
                          <w:color w:val="000068"/>
                          <w:sz w:val="40"/>
                          <w:szCs w:val="72"/>
                          <w:rtl/>
                          <w:lang w:bidi="ar-EG"/>
                        </w:rPr>
                      </w:pPr>
                      <w:r w:rsidRPr="00AE41DD">
                        <w:rPr>
                          <w:rFonts w:ascii="Tahoma" w:hAnsi="Tahoma" w:hint="cs"/>
                          <w:b/>
                          <w:bCs/>
                          <w:color w:val="000068"/>
                          <w:sz w:val="40"/>
                          <w:szCs w:val="72"/>
                          <w:rtl/>
                          <w:lang w:bidi="ar-EG"/>
                        </w:rPr>
                        <w:t>خصائص ومعايير حماية الرادارات العام</w:t>
                      </w:r>
                      <w:r w:rsidR="007378EB" w:rsidRPr="00AE41DD">
                        <w:rPr>
                          <w:rFonts w:ascii="Tahoma" w:hAnsi="Tahoma" w:hint="cs"/>
                          <w:b/>
                          <w:bCs/>
                          <w:color w:val="000068"/>
                          <w:sz w:val="40"/>
                          <w:szCs w:val="72"/>
                          <w:rtl/>
                        </w:rPr>
                        <w:t>ل</w:t>
                      </w:r>
                      <w:r w:rsidRPr="00AE41DD">
                        <w:rPr>
                          <w:rFonts w:ascii="Tahoma" w:hAnsi="Tahoma" w:hint="cs"/>
                          <w:b/>
                          <w:bCs/>
                          <w:color w:val="000068"/>
                          <w:sz w:val="40"/>
                          <w:szCs w:val="72"/>
                          <w:rtl/>
                          <w:lang w:bidi="ar-EG"/>
                        </w:rPr>
                        <w:t>ة في</w:t>
                      </w:r>
                      <w:r w:rsidRPr="00AE41DD">
                        <w:rPr>
                          <w:rFonts w:ascii="Tahoma" w:hAnsi="Tahoma" w:hint="eastAsia"/>
                          <w:b/>
                          <w:bCs/>
                          <w:color w:val="000068"/>
                          <w:sz w:val="40"/>
                          <w:szCs w:val="72"/>
                          <w:rtl/>
                          <w:lang w:bidi="ar-EG"/>
                        </w:rPr>
                        <w:t> </w:t>
                      </w:r>
                      <w:r w:rsidRPr="00AE41DD">
                        <w:rPr>
                          <w:rFonts w:ascii="Tahoma" w:hAnsi="Tahoma" w:hint="cs"/>
                          <w:b/>
                          <w:bCs/>
                          <w:color w:val="000068"/>
                          <w:sz w:val="40"/>
                          <w:szCs w:val="72"/>
                          <w:rtl/>
                          <w:lang w:bidi="ar-EG"/>
                        </w:rPr>
                        <w:t xml:space="preserve">خدمة الاستدلال الراديوي في مدى التردد </w:t>
                      </w:r>
                      <w:r w:rsidRPr="00AE41DD">
                        <w:rPr>
                          <w:rFonts w:ascii="Tahoma" w:hAnsi="Tahoma"/>
                          <w:b/>
                          <w:bCs/>
                          <w:color w:val="000068"/>
                          <w:sz w:val="40"/>
                          <w:szCs w:val="72"/>
                        </w:rPr>
                        <w:t>MHz 3 700-3 100</w:t>
                      </w:r>
                    </w:p>
                  </w:txbxContent>
                </v:textbox>
              </v:shape>
            </w:pict>
          </mc:Fallback>
        </mc:AlternateContent>
      </w:r>
    </w:p>
    <w:p w14:paraId="1D46C4C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EF7BA25" w14:textId="77777777" w:rsidR="00AC1496" w:rsidRPr="00DE2230" w:rsidRDefault="00AC1496" w:rsidP="00BD0CA5">
      <w:pPr>
        <w:pStyle w:val="Normal13"/>
        <w:rPr>
          <w:rtl/>
          <w:lang w:bidi="ar-EG"/>
        </w:rPr>
      </w:pPr>
      <w:r w:rsidRPr="00DE2230">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0ACEB98" w14:textId="77777777" w:rsidR="00AC1496" w:rsidRPr="00DE2230" w:rsidRDefault="00AC1496" w:rsidP="00BD0CA5">
      <w:pPr>
        <w:pStyle w:val="Normal13"/>
        <w:rPr>
          <w:rtl/>
          <w:lang w:val="ru-RU"/>
        </w:rPr>
      </w:pPr>
      <w:r w:rsidRPr="00DE2230">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4D6EB01" w14:textId="77777777" w:rsidR="00AC1496" w:rsidRPr="00DE2230" w:rsidRDefault="00AC1496" w:rsidP="00AC1496">
      <w:pPr>
        <w:spacing w:before="0"/>
        <w:rPr>
          <w:spacing w:val="-2"/>
          <w:sz w:val="21"/>
          <w:szCs w:val="28"/>
          <w:lang w:val="ru-RU"/>
        </w:rPr>
      </w:pPr>
    </w:p>
    <w:p w14:paraId="04025577" w14:textId="77777777" w:rsidR="00AC1496" w:rsidRPr="00DE2230" w:rsidRDefault="00AC1496" w:rsidP="00AC1496">
      <w:pPr>
        <w:pStyle w:val="IPR"/>
      </w:pPr>
      <w:bookmarkStart w:id="0" w:name="_Toc476039171"/>
      <w:r w:rsidRPr="00DE2230">
        <w:rPr>
          <w:rFonts w:hint="cs"/>
          <w:rtl/>
        </w:rPr>
        <w:t xml:space="preserve">سياسة قطاع الاتصالات الراديوية بشأن حقوق الملكية الفكرية </w:t>
      </w:r>
      <w:r w:rsidRPr="00DE2230">
        <w:t>(IPR)</w:t>
      </w:r>
      <w:bookmarkEnd w:id="0"/>
    </w:p>
    <w:p w14:paraId="6895705F" w14:textId="2DE9E3C1" w:rsidR="00AC1496" w:rsidRPr="00AE41DD" w:rsidRDefault="00AC1496" w:rsidP="00BD0CA5">
      <w:pPr>
        <w:pStyle w:val="Normal13"/>
        <w:rPr>
          <w:spacing w:val="-2"/>
          <w:rtl/>
          <w:lang w:bidi="ar-EG"/>
        </w:rPr>
      </w:pPr>
      <w:r w:rsidRPr="00AE41DD">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41DD">
        <w:rPr>
          <w:rFonts w:hint="cs"/>
          <w:spacing w:val="-2"/>
          <w:rtl/>
        </w:rPr>
        <w:t xml:space="preserve"> </w:t>
      </w:r>
      <w:r w:rsidRPr="00AE41DD">
        <w:rPr>
          <w:spacing w:val="-2"/>
          <w:lang w:bidi="ar-EG"/>
        </w:rPr>
        <w:t>(ITU</w:t>
      </w:r>
      <w:r w:rsidRPr="00AE41DD">
        <w:rPr>
          <w:spacing w:val="-2"/>
          <w:lang w:bidi="ar-EG"/>
        </w:rPr>
        <w:noBreakHyphen/>
        <w:t>T/ITU</w:t>
      </w:r>
      <w:r w:rsidRPr="00AE41DD">
        <w:rPr>
          <w:spacing w:val="-2"/>
          <w:lang w:bidi="ar-EG"/>
        </w:rPr>
        <w:noBreakHyphen/>
        <w:t>R/ISO/IEC)</w:t>
      </w:r>
      <w:r w:rsidRPr="00AE41DD">
        <w:rPr>
          <w:rFonts w:hint="cs"/>
          <w:spacing w:val="-2"/>
          <w:rtl/>
          <w:lang w:bidi="ar-EG"/>
        </w:rPr>
        <w:t xml:space="preserve"> والمشار إليها في</w:t>
      </w:r>
      <w:r w:rsidR="00AE41DD">
        <w:rPr>
          <w:rFonts w:hint="eastAsia"/>
          <w:spacing w:val="-2"/>
          <w:rtl/>
          <w:lang w:bidi="ar-EG"/>
        </w:rPr>
        <w:t> </w:t>
      </w:r>
      <w:r w:rsidRPr="00AE41DD">
        <w:rPr>
          <w:rFonts w:hint="cs"/>
          <w:spacing w:val="-2"/>
          <w:rtl/>
          <w:lang w:bidi="ar-EG"/>
        </w:rPr>
        <w:t>القرار</w:t>
      </w:r>
      <w:r w:rsidRPr="00AE41DD">
        <w:rPr>
          <w:rFonts w:hint="eastAsia"/>
          <w:spacing w:val="-2"/>
          <w:rtl/>
          <w:lang w:bidi="ar-EG"/>
        </w:rPr>
        <w:t> </w:t>
      </w:r>
      <w:r w:rsidRPr="00AE41DD">
        <w:rPr>
          <w:spacing w:val="-2"/>
          <w:lang w:bidi="ar-EG"/>
        </w:rPr>
        <w:t>ITU</w:t>
      </w:r>
      <w:r w:rsidRPr="00AE41DD">
        <w:rPr>
          <w:spacing w:val="-2"/>
          <w:lang w:bidi="ar-EG"/>
        </w:rPr>
        <w:noBreakHyphen/>
        <w:t>R 1</w:t>
      </w:r>
      <w:r w:rsidRPr="00AE41DD">
        <w:rPr>
          <w:rFonts w:hint="cs"/>
          <w:spacing w:val="-2"/>
          <w:rtl/>
          <w:lang w:bidi="ar-EG"/>
        </w:rPr>
        <w:t>. وترد</w:t>
      </w:r>
      <w:r w:rsidR="0092641A" w:rsidRPr="00AE41DD">
        <w:rPr>
          <w:rFonts w:hint="eastAsia"/>
          <w:spacing w:val="-2"/>
          <w:rtl/>
          <w:lang w:bidi="ar-EG"/>
        </w:rPr>
        <w:t> </w:t>
      </w:r>
      <w:r w:rsidRPr="00AE41DD">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AE41DD">
          <w:rPr>
            <w:color w:val="0000FF"/>
            <w:spacing w:val="-2"/>
            <w:u w:val="single"/>
          </w:rPr>
          <w:t>http://www.itu.int/ITU</w:t>
        </w:r>
        <w:r w:rsidRPr="00AE41DD">
          <w:rPr>
            <w:color w:val="0000FF"/>
            <w:spacing w:val="-2"/>
            <w:u w:val="single"/>
          </w:rPr>
          <w:noBreakHyphen/>
          <w:t>R/go/patents/en</w:t>
        </w:r>
      </w:hyperlink>
      <w:r w:rsidRPr="00AE41DD">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804EAEA" w14:textId="77777777" w:rsidR="00AC1496" w:rsidRPr="00DE2230"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DE2230" w14:paraId="76E24E61" w14:textId="77777777" w:rsidTr="00D014C8">
        <w:trPr>
          <w:jc w:val="center"/>
        </w:trPr>
        <w:tc>
          <w:tcPr>
            <w:tcW w:w="9394" w:type="dxa"/>
            <w:gridSpan w:val="2"/>
            <w:tcBorders>
              <w:top w:val="single" w:sz="12" w:space="0" w:color="000080"/>
              <w:left w:val="single" w:sz="12" w:space="0" w:color="000080"/>
              <w:right w:val="single" w:sz="12" w:space="0" w:color="000080"/>
            </w:tcBorders>
          </w:tcPr>
          <w:p w14:paraId="7FB4FD41" w14:textId="77777777" w:rsidR="00AC1496" w:rsidRPr="00DE2230" w:rsidRDefault="00AC1496" w:rsidP="00D014C8">
            <w:pPr>
              <w:spacing w:before="180"/>
              <w:jc w:val="center"/>
              <w:rPr>
                <w:rFonts w:ascii="Times New Roman Bold" w:hAnsi="Times New Roman Bold"/>
                <w:b/>
                <w:bCs/>
                <w:sz w:val="21"/>
                <w:szCs w:val="32"/>
                <w:lang w:val="ru-RU"/>
              </w:rPr>
            </w:pPr>
            <w:r w:rsidRPr="00DE2230">
              <w:rPr>
                <w:rFonts w:ascii="Times New Roman Bold" w:hAnsi="Times New Roman Bold" w:hint="cs"/>
                <w:b/>
                <w:bCs/>
                <w:sz w:val="21"/>
                <w:szCs w:val="32"/>
                <w:rtl/>
                <w:lang w:val="ru-RU"/>
              </w:rPr>
              <w:t>سلاسل توصيات قطاع الاتصالات الراديوية</w:t>
            </w:r>
          </w:p>
          <w:p w14:paraId="5D64962E" w14:textId="77777777" w:rsidR="00AC1496" w:rsidRPr="00DE2230" w:rsidRDefault="00AC1496" w:rsidP="00D014C8">
            <w:pPr>
              <w:spacing w:before="60" w:after="120"/>
              <w:jc w:val="center"/>
              <w:rPr>
                <w:sz w:val="20"/>
                <w:szCs w:val="26"/>
                <w:lang w:val="ru-RU"/>
              </w:rPr>
            </w:pPr>
            <w:r w:rsidRPr="00DE2230">
              <w:rPr>
                <w:rFonts w:hint="cs"/>
                <w:sz w:val="18"/>
                <w:szCs w:val="24"/>
                <w:rtl/>
                <w:lang w:val="ru-RU"/>
              </w:rPr>
              <w:t xml:space="preserve">(يمكن الاطلاع عليها أيضاً في الموقع الإلكتروني </w:t>
            </w:r>
            <w:hyperlink r:id="rId11" w:history="1">
              <w:r w:rsidRPr="00DE2230">
                <w:rPr>
                  <w:rStyle w:val="Hyperlink"/>
                  <w:sz w:val="18"/>
                  <w:szCs w:val="24"/>
                </w:rPr>
                <w:t>http</w:t>
              </w:r>
              <w:r w:rsidRPr="00DE2230">
                <w:rPr>
                  <w:rStyle w:val="Hyperlink"/>
                  <w:sz w:val="18"/>
                  <w:szCs w:val="24"/>
                  <w:lang w:val="ru-RU"/>
                </w:rPr>
                <w:t>://</w:t>
              </w:r>
              <w:r w:rsidRPr="00DE2230">
                <w:rPr>
                  <w:rStyle w:val="Hyperlink"/>
                  <w:sz w:val="18"/>
                  <w:szCs w:val="24"/>
                </w:rPr>
                <w:t>www</w:t>
              </w:r>
              <w:r w:rsidRPr="00DE2230">
                <w:rPr>
                  <w:rStyle w:val="Hyperlink"/>
                  <w:sz w:val="18"/>
                  <w:szCs w:val="24"/>
                  <w:lang w:val="ru-RU"/>
                </w:rPr>
                <w:t>.</w:t>
              </w:r>
              <w:r w:rsidRPr="00DE2230">
                <w:rPr>
                  <w:rStyle w:val="Hyperlink"/>
                  <w:sz w:val="18"/>
                  <w:szCs w:val="24"/>
                </w:rPr>
                <w:t>itu</w:t>
              </w:r>
              <w:r w:rsidRPr="00DE2230">
                <w:rPr>
                  <w:rStyle w:val="Hyperlink"/>
                  <w:sz w:val="18"/>
                  <w:szCs w:val="24"/>
                  <w:lang w:val="ru-RU"/>
                </w:rPr>
                <w:t>.</w:t>
              </w:r>
              <w:r w:rsidRPr="00DE2230">
                <w:rPr>
                  <w:rStyle w:val="Hyperlink"/>
                  <w:sz w:val="18"/>
                  <w:szCs w:val="24"/>
                </w:rPr>
                <w:t>int</w:t>
              </w:r>
              <w:r w:rsidRPr="00DE2230">
                <w:rPr>
                  <w:rStyle w:val="Hyperlink"/>
                  <w:sz w:val="18"/>
                  <w:szCs w:val="24"/>
                  <w:lang w:val="ru-RU"/>
                </w:rPr>
                <w:t>/</w:t>
              </w:r>
              <w:r w:rsidRPr="00DE2230">
                <w:rPr>
                  <w:rStyle w:val="Hyperlink"/>
                  <w:sz w:val="18"/>
                  <w:szCs w:val="24"/>
                </w:rPr>
                <w:t>publ</w:t>
              </w:r>
              <w:r w:rsidRPr="00DE2230">
                <w:rPr>
                  <w:rStyle w:val="Hyperlink"/>
                  <w:sz w:val="18"/>
                  <w:szCs w:val="24"/>
                  <w:lang w:val="ru-RU"/>
                </w:rPr>
                <w:t>/</w:t>
              </w:r>
              <w:r w:rsidRPr="00DE2230">
                <w:rPr>
                  <w:rStyle w:val="Hyperlink"/>
                  <w:sz w:val="18"/>
                  <w:szCs w:val="24"/>
                </w:rPr>
                <w:t>R</w:t>
              </w:r>
              <w:r w:rsidRPr="00DE2230">
                <w:rPr>
                  <w:rStyle w:val="Hyperlink"/>
                  <w:sz w:val="18"/>
                  <w:szCs w:val="24"/>
                  <w:lang w:val="ru-RU"/>
                </w:rPr>
                <w:t>-</w:t>
              </w:r>
              <w:r w:rsidRPr="00DE2230">
                <w:rPr>
                  <w:rStyle w:val="Hyperlink"/>
                  <w:sz w:val="18"/>
                  <w:szCs w:val="24"/>
                </w:rPr>
                <w:t>REC</w:t>
              </w:r>
              <w:r w:rsidRPr="00DE2230">
                <w:rPr>
                  <w:rStyle w:val="Hyperlink"/>
                  <w:sz w:val="18"/>
                  <w:szCs w:val="24"/>
                  <w:lang w:val="ru-RU"/>
                </w:rPr>
                <w:t>/</w:t>
              </w:r>
              <w:r w:rsidRPr="00DE2230">
                <w:rPr>
                  <w:rStyle w:val="Hyperlink"/>
                  <w:sz w:val="18"/>
                  <w:szCs w:val="24"/>
                </w:rPr>
                <w:t>en</w:t>
              </w:r>
            </w:hyperlink>
            <w:r w:rsidRPr="00DE2230">
              <w:rPr>
                <w:rFonts w:hint="cs"/>
                <w:sz w:val="18"/>
                <w:szCs w:val="24"/>
                <w:rtl/>
              </w:rPr>
              <w:t>)</w:t>
            </w:r>
          </w:p>
        </w:tc>
      </w:tr>
      <w:tr w:rsidR="00AC1496" w:rsidRPr="00DE2230" w14:paraId="7D10229C" w14:textId="77777777" w:rsidTr="00D014C8">
        <w:trPr>
          <w:jc w:val="center"/>
        </w:trPr>
        <w:tc>
          <w:tcPr>
            <w:tcW w:w="1480" w:type="dxa"/>
            <w:tcBorders>
              <w:left w:val="single" w:sz="12" w:space="0" w:color="000080"/>
            </w:tcBorders>
          </w:tcPr>
          <w:p w14:paraId="62E5E01D" w14:textId="77777777" w:rsidR="00AC1496" w:rsidRPr="00DE2230" w:rsidRDefault="00AC1496" w:rsidP="00BD0CA5">
            <w:pPr>
              <w:pStyle w:val="Normal13"/>
              <w:tabs>
                <w:tab w:val="left" w:pos="1493"/>
              </w:tabs>
              <w:spacing w:before="40" w:after="40" w:line="240" w:lineRule="exact"/>
              <w:rPr>
                <w:b/>
                <w:bCs/>
                <w:lang w:val="ru-RU"/>
              </w:rPr>
            </w:pPr>
            <w:r w:rsidRPr="00DE2230">
              <w:rPr>
                <w:rFonts w:hint="cs"/>
                <w:b/>
                <w:bCs/>
                <w:rtl/>
                <w:lang w:val="ru-RU"/>
              </w:rPr>
              <w:t>السلسلة</w:t>
            </w:r>
          </w:p>
        </w:tc>
        <w:tc>
          <w:tcPr>
            <w:tcW w:w="7914" w:type="dxa"/>
            <w:tcBorders>
              <w:right w:val="single" w:sz="12" w:space="0" w:color="000080"/>
            </w:tcBorders>
          </w:tcPr>
          <w:p w14:paraId="27D3A28F" w14:textId="77777777" w:rsidR="00AC1496" w:rsidRPr="00DE2230" w:rsidRDefault="00AC1496" w:rsidP="00BD0CA5">
            <w:pPr>
              <w:pStyle w:val="Normal13"/>
              <w:tabs>
                <w:tab w:val="left" w:pos="1370"/>
              </w:tabs>
              <w:spacing w:before="40" w:after="40" w:line="240" w:lineRule="exact"/>
              <w:jc w:val="center"/>
              <w:rPr>
                <w:b/>
                <w:bCs/>
                <w:lang w:val="ru-RU"/>
              </w:rPr>
            </w:pPr>
            <w:r w:rsidRPr="00DE2230">
              <w:rPr>
                <w:rFonts w:hint="cs"/>
                <w:b/>
                <w:bCs/>
                <w:rtl/>
                <w:lang w:val="ru-RU"/>
              </w:rPr>
              <w:t>العنـوان</w:t>
            </w:r>
          </w:p>
        </w:tc>
      </w:tr>
      <w:tr w:rsidR="00AC1496" w:rsidRPr="00DE2230" w14:paraId="552DC359" w14:textId="77777777" w:rsidTr="00D014C8">
        <w:trPr>
          <w:jc w:val="center"/>
        </w:trPr>
        <w:tc>
          <w:tcPr>
            <w:tcW w:w="9394" w:type="dxa"/>
            <w:gridSpan w:val="2"/>
            <w:tcBorders>
              <w:left w:val="single" w:sz="12" w:space="0" w:color="000080"/>
              <w:right w:val="single" w:sz="12" w:space="0" w:color="000080"/>
            </w:tcBorders>
            <w:shd w:val="clear" w:color="auto" w:fill="FFFFFF" w:themeFill="background1"/>
          </w:tcPr>
          <w:p w14:paraId="6F0CB2A1" w14:textId="77777777" w:rsidR="00AC1496" w:rsidRPr="00DE2230" w:rsidRDefault="00AC1496" w:rsidP="00BD0CA5">
            <w:pPr>
              <w:pStyle w:val="Normal13"/>
              <w:tabs>
                <w:tab w:val="left" w:pos="1493"/>
              </w:tabs>
              <w:spacing w:before="40" w:after="40" w:line="240" w:lineRule="exact"/>
              <w:rPr>
                <w:lang w:val="ru-RU"/>
              </w:rPr>
            </w:pPr>
            <w:r w:rsidRPr="00DE2230">
              <w:rPr>
                <w:b/>
                <w:bCs/>
                <w:lang w:val="ru-RU"/>
              </w:rPr>
              <w:t>BO</w:t>
            </w:r>
            <w:r w:rsidRPr="00DE2230">
              <w:rPr>
                <w:rFonts w:hint="cs"/>
                <w:rtl/>
                <w:lang w:val="ru-RU"/>
              </w:rPr>
              <w:tab/>
              <w:t>البث الساتلي</w:t>
            </w:r>
          </w:p>
        </w:tc>
      </w:tr>
      <w:tr w:rsidR="00AC1496" w:rsidRPr="00DE2230" w14:paraId="7D8AB56E" w14:textId="77777777" w:rsidTr="00D014C8">
        <w:trPr>
          <w:jc w:val="center"/>
        </w:trPr>
        <w:tc>
          <w:tcPr>
            <w:tcW w:w="9394" w:type="dxa"/>
            <w:gridSpan w:val="2"/>
            <w:tcBorders>
              <w:left w:val="single" w:sz="12" w:space="0" w:color="000080"/>
              <w:right w:val="single" w:sz="12" w:space="0" w:color="000080"/>
            </w:tcBorders>
            <w:shd w:val="clear" w:color="auto" w:fill="FFFFFF" w:themeFill="background1"/>
          </w:tcPr>
          <w:p w14:paraId="57AC06B8" w14:textId="77777777" w:rsidR="00AC1496" w:rsidRPr="00DE2230" w:rsidRDefault="00AC1496" w:rsidP="00BD0CA5">
            <w:pPr>
              <w:pStyle w:val="Normal13"/>
              <w:tabs>
                <w:tab w:val="left" w:pos="1493"/>
              </w:tabs>
              <w:spacing w:before="40" w:after="40" w:line="240" w:lineRule="exact"/>
              <w:rPr>
                <w:lang w:val="ru-RU"/>
              </w:rPr>
            </w:pPr>
            <w:r w:rsidRPr="00DE2230">
              <w:rPr>
                <w:b/>
                <w:bCs/>
                <w:lang w:val="ru-RU"/>
              </w:rPr>
              <w:t>BR</w:t>
            </w:r>
            <w:r w:rsidRPr="00DE2230">
              <w:rPr>
                <w:rFonts w:hint="cs"/>
                <w:rtl/>
                <w:lang w:val="ru-RU"/>
              </w:rPr>
              <w:tab/>
              <w:t>التسجيل من أجل الإنتاج والأرشفة والعرض؛ الأفلام التلفزيونية</w:t>
            </w:r>
          </w:p>
        </w:tc>
      </w:tr>
      <w:tr w:rsidR="00AC1496" w:rsidRPr="00DE2230" w14:paraId="579DDE51" w14:textId="77777777" w:rsidTr="00D014C8">
        <w:trPr>
          <w:jc w:val="center"/>
        </w:trPr>
        <w:tc>
          <w:tcPr>
            <w:tcW w:w="9394" w:type="dxa"/>
            <w:gridSpan w:val="2"/>
            <w:tcBorders>
              <w:left w:val="single" w:sz="12" w:space="0" w:color="000080"/>
              <w:right w:val="single" w:sz="12" w:space="0" w:color="000080"/>
            </w:tcBorders>
            <w:shd w:val="clear" w:color="auto" w:fill="FFFFFF" w:themeFill="background1"/>
          </w:tcPr>
          <w:p w14:paraId="4D5F2F14" w14:textId="77777777" w:rsidR="00AC1496" w:rsidRPr="00DE2230" w:rsidRDefault="00AC1496" w:rsidP="00BD0CA5">
            <w:pPr>
              <w:pStyle w:val="Normal13"/>
              <w:tabs>
                <w:tab w:val="left" w:pos="1493"/>
              </w:tabs>
              <w:spacing w:before="40" w:after="40" w:line="240" w:lineRule="exact"/>
              <w:rPr>
                <w:lang w:val="ru-RU"/>
              </w:rPr>
            </w:pPr>
            <w:r w:rsidRPr="00DE2230">
              <w:rPr>
                <w:b/>
                <w:bCs/>
                <w:lang w:val="ru-RU"/>
              </w:rPr>
              <w:t>BS</w:t>
            </w:r>
            <w:r w:rsidRPr="00DE2230">
              <w:rPr>
                <w:rFonts w:hint="cs"/>
                <w:rtl/>
                <w:lang w:val="ru-RU"/>
              </w:rPr>
              <w:tab/>
              <w:t>الخدمة الإذاعية (الصوتية)</w:t>
            </w:r>
          </w:p>
        </w:tc>
      </w:tr>
      <w:tr w:rsidR="00AC1496" w:rsidRPr="00DE2230" w14:paraId="24ABC131" w14:textId="77777777" w:rsidTr="00D014C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E66B146" w14:textId="77777777" w:rsidR="00AC1496" w:rsidRPr="00DE2230" w:rsidRDefault="00AC1496" w:rsidP="00BD0CA5">
            <w:pPr>
              <w:pStyle w:val="Normal13"/>
              <w:tabs>
                <w:tab w:val="left" w:pos="1493"/>
              </w:tabs>
              <w:spacing w:before="40" w:after="40" w:line="240" w:lineRule="exact"/>
              <w:rPr>
                <w:color w:val="000080"/>
              </w:rPr>
            </w:pPr>
            <w:r w:rsidRPr="00DE2230">
              <w:rPr>
                <w:b/>
                <w:bCs/>
                <w:lang w:val="ru-RU"/>
              </w:rPr>
              <w:t>BT</w:t>
            </w:r>
            <w:r w:rsidRPr="00DE2230">
              <w:rPr>
                <w:rFonts w:hint="cs"/>
                <w:color w:val="000080"/>
                <w:rtl/>
              </w:rPr>
              <w:tab/>
            </w:r>
            <w:r w:rsidRPr="00DE2230">
              <w:rPr>
                <w:rFonts w:hint="cs"/>
                <w:rtl/>
                <w:lang w:val="ru-RU"/>
              </w:rPr>
              <w:t>الخدمة الإذاعية (التلفزيونية)</w:t>
            </w:r>
          </w:p>
        </w:tc>
      </w:tr>
      <w:tr w:rsidR="00AC1496" w:rsidRPr="00DE2230" w14:paraId="078621D9" w14:textId="77777777" w:rsidTr="00086DE5">
        <w:trPr>
          <w:jc w:val="center"/>
        </w:trPr>
        <w:tc>
          <w:tcPr>
            <w:tcW w:w="9394" w:type="dxa"/>
            <w:gridSpan w:val="2"/>
            <w:tcBorders>
              <w:top w:val="nil"/>
              <w:left w:val="single" w:sz="12" w:space="0" w:color="000080"/>
              <w:bottom w:val="nil"/>
              <w:right w:val="single" w:sz="12" w:space="0" w:color="000080"/>
            </w:tcBorders>
            <w:shd w:val="clear" w:color="auto" w:fill="auto"/>
          </w:tcPr>
          <w:p w14:paraId="6C1F4AD1" w14:textId="77777777" w:rsidR="00AC1496" w:rsidRPr="00DE2230" w:rsidRDefault="00AC1496" w:rsidP="00BD0CA5">
            <w:pPr>
              <w:pStyle w:val="Normal13"/>
              <w:tabs>
                <w:tab w:val="left" w:pos="1493"/>
              </w:tabs>
              <w:spacing w:before="40" w:after="40" w:line="240" w:lineRule="exact"/>
              <w:rPr>
                <w:color w:val="000080"/>
              </w:rPr>
            </w:pPr>
            <w:r w:rsidRPr="00DE2230">
              <w:rPr>
                <w:b/>
                <w:bCs/>
              </w:rPr>
              <w:t>F</w:t>
            </w:r>
            <w:r w:rsidRPr="00DE2230">
              <w:rPr>
                <w:rFonts w:hint="cs"/>
                <w:color w:val="000080"/>
                <w:rtl/>
              </w:rPr>
              <w:tab/>
            </w:r>
            <w:r w:rsidRPr="00DE2230">
              <w:rPr>
                <w:rFonts w:hint="cs"/>
                <w:rtl/>
                <w:lang w:val="ru-RU"/>
              </w:rPr>
              <w:t>الخدمة الثابتة</w:t>
            </w:r>
          </w:p>
        </w:tc>
      </w:tr>
      <w:tr w:rsidR="00AC1496" w:rsidRPr="00DE2230" w14:paraId="4134CA55" w14:textId="77777777" w:rsidTr="00AE41DD">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FCD474A" w14:textId="77777777" w:rsidR="00AC1496" w:rsidRPr="00AE41DD" w:rsidRDefault="00AC1496" w:rsidP="00BD0CA5">
            <w:pPr>
              <w:pStyle w:val="Normal13"/>
              <w:tabs>
                <w:tab w:val="left" w:pos="1493"/>
              </w:tabs>
              <w:spacing w:before="40" w:after="40" w:line="240" w:lineRule="exact"/>
              <w:rPr>
                <w:b/>
                <w:bCs/>
                <w:color w:val="000080"/>
                <w:lang w:val="ru-RU"/>
              </w:rPr>
            </w:pPr>
            <w:r w:rsidRPr="00AE41DD">
              <w:rPr>
                <w:b/>
                <w:bCs/>
                <w:color w:val="000080"/>
              </w:rPr>
              <w:t>M</w:t>
            </w:r>
            <w:r w:rsidRPr="00AE41DD">
              <w:rPr>
                <w:rFonts w:hint="cs"/>
                <w:b/>
                <w:bCs/>
                <w:color w:val="000080"/>
                <w:rtl/>
              </w:rPr>
              <w:tab/>
              <w:t>الخدمة المتنقلة وخدمة الاستدلال الراديوي وخدمة الهواة والخدمات الساتلية ذات الصلة</w:t>
            </w:r>
          </w:p>
        </w:tc>
      </w:tr>
      <w:tr w:rsidR="00AC1496" w:rsidRPr="00DE2230" w14:paraId="227D2ECF" w14:textId="77777777" w:rsidTr="00D014C8">
        <w:trPr>
          <w:jc w:val="center"/>
        </w:trPr>
        <w:tc>
          <w:tcPr>
            <w:tcW w:w="9394" w:type="dxa"/>
            <w:gridSpan w:val="2"/>
            <w:tcBorders>
              <w:top w:val="nil"/>
              <w:left w:val="single" w:sz="12" w:space="0" w:color="000080"/>
              <w:right w:val="single" w:sz="12" w:space="0" w:color="000080"/>
            </w:tcBorders>
          </w:tcPr>
          <w:p w14:paraId="214300AA" w14:textId="77777777" w:rsidR="00AC1496" w:rsidRPr="00DE2230" w:rsidRDefault="00AC1496" w:rsidP="00BD0CA5">
            <w:pPr>
              <w:pStyle w:val="Normal13"/>
              <w:tabs>
                <w:tab w:val="left" w:pos="1493"/>
              </w:tabs>
              <w:spacing w:before="40" w:after="40" w:line="240" w:lineRule="exact"/>
              <w:rPr>
                <w:lang w:val="ru-RU"/>
              </w:rPr>
            </w:pPr>
            <w:r w:rsidRPr="00DE2230">
              <w:rPr>
                <w:b/>
                <w:bCs/>
              </w:rPr>
              <w:t>P</w:t>
            </w:r>
            <w:r w:rsidRPr="00DE2230">
              <w:rPr>
                <w:rFonts w:hint="cs"/>
                <w:rtl/>
              </w:rPr>
              <w:tab/>
            </w:r>
            <w:r w:rsidRPr="00DE2230">
              <w:rPr>
                <w:rFonts w:hint="cs"/>
                <w:rtl/>
                <w:lang w:val="ru-RU"/>
              </w:rPr>
              <w:t>انتشار الموجات الراديوية</w:t>
            </w:r>
          </w:p>
        </w:tc>
      </w:tr>
      <w:tr w:rsidR="00AC1496" w:rsidRPr="00DE2230" w14:paraId="4C0D0CB0" w14:textId="77777777" w:rsidTr="00D014C8">
        <w:trPr>
          <w:jc w:val="center"/>
        </w:trPr>
        <w:tc>
          <w:tcPr>
            <w:tcW w:w="9394" w:type="dxa"/>
            <w:gridSpan w:val="2"/>
            <w:tcBorders>
              <w:left w:val="single" w:sz="12" w:space="0" w:color="000080"/>
              <w:right w:val="single" w:sz="12" w:space="0" w:color="000080"/>
            </w:tcBorders>
          </w:tcPr>
          <w:p w14:paraId="377985C1" w14:textId="77777777" w:rsidR="00AC1496" w:rsidRPr="00DE2230" w:rsidRDefault="00AC1496" w:rsidP="00BD0CA5">
            <w:pPr>
              <w:pStyle w:val="Normal13"/>
              <w:tabs>
                <w:tab w:val="left" w:pos="1493"/>
              </w:tabs>
              <w:spacing w:before="40" w:after="40" w:line="240" w:lineRule="exact"/>
              <w:rPr>
                <w:lang w:val="ru-RU"/>
              </w:rPr>
            </w:pPr>
            <w:r w:rsidRPr="00DE2230">
              <w:rPr>
                <w:b/>
                <w:bCs/>
              </w:rPr>
              <w:t>RA</w:t>
            </w:r>
            <w:r w:rsidRPr="00DE2230">
              <w:rPr>
                <w:rFonts w:hint="cs"/>
                <w:rtl/>
              </w:rPr>
              <w:tab/>
            </w:r>
            <w:r w:rsidRPr="00DE2230">
              <w:rPr>
                <w:rFonts w:hint="cs"/>
                <w:rtl/>
                <w:lang w:val="ru-RU"/>
              </w:rPr>
              <w:t>علم الفلك الراديوي</w:t>
            </w:r>
          </w:p>
        </w:tc>
      </w:tr>
      <w:tr w:rsidR="00AC1496" w:rsidRPr="00DE2230" w14:paraId="166B0B6F" w14:textId="77777777" w:rsidTr="00D014C8">
        <w:trPr>
          <w:jc w:val="center"/>
        </w:trPr>
        <w:tc>
          <w:tcPr>
            <w:tcW w:w="9394" w:type="dxa"/>
            <w:gridSpan w:val="2"/>
            <w:tcBorders>
              <w:left w:val="single" w:sz="12" w:space="0" w:color="000080"/>
              <w:right w:val="single" w:sz="12" w:space="0" w:color="000080"/>
            </w:tcBorders>
          </w:tcPr>
          <w:p w14:paraId="2BAC9208" w14:textId="77777777" w:rsidR="00AC1496" w:rsidRPr="00DE2230" w:rsidRDefault="00AC1496" w:rsidP="00BD0CA5">
            <w:pPr>
              <w:pStyle w:val="Normal13"/>
              <w:tabs>
                <w:tab w:val="left" w:pos="1493"/>
              </w:tabs>
              <w:spacing w:before="40" w:after="40" w:line="240" w:lineRule="exact"/>
              <w:rPr>
                <w:lang w:val="ru-RU"/>
              </w:rPr>
            </w:pPr>
            <w:r w:rsidRPr="00DE2230">
              <w:rPr>
                <w:b/>
                <w:bCs/>
              </w:rPr>
              <w:t>RS</w:t>
            </w:r>
            <w:r w:rsidRPr="00DE2230">
              <w:rPr>
                <w:rFonts w:hint="cs"/>
                <w:rtl/>
              </w:rPr>
              <w:tab/>
            </w:r>
            <w:r w:rsidRPr="00DE2230">
              <w:rPr>
                <w:rFonts w:hint="cs"/>
                <w:rtl/>
                <w:lang w:val="ru-RU"/>
              </w:rPr>
              <w:t>أنظمة الاستشعار عن ب</w:t>
            </w:r>
            <w:r w:rsidR="00E45CFF" w:rsidRPr="00DE2230">
              <w:rPr>
                <w:rFonts w:hint="cs"/>
                <w:rtl/>
                <w:lang w:val="ru-RU"/>
              </w:rPr>
              <w:t>ُ</w:t>
            </w:r>
            <w:r w:rsidRPr="00DE2230">
              <w:rPr>
                <w:rFonts w:hint="cs"/>
                <w:rtl/>
                <w:lang w:val="ru-RU"/>
              </w:rPr>
              <w:t>عد</w:t>
            </w:r>
          </w:p>
        </w:tc>
      </w:tr>
      <w:tr w:rsidR="00AC1496" w:rsidRPr="00DE2230" w14:paraId="27ACF65A" w14:textId="77777777" w:rsidTr="00D014C8">
        <w:trPr>
          <w:jc w:val="center"/>
        </w:trPr>
        <w:tc>
          <w:tcPr>
            <w:tcW w:w="9394" w:type="dxa"/>
            <w:gridSpan w:val="2"/>
            <w:tcBorders>
              <w:left w:val="single" w:sz="12" w:space="0" w:color="000080"/>
              <w:right w:val="single" w:sz="12" w:space="0" w:color="000080"/>
            </w:tcBorders>
          </w:tcPr>
          <w:p w14:paraId="23A26297" w14:textId="77777777" w:rsidR="00AC1496" w:rsidRPr="00DE2230" w:rsidRDefault="00AC1496" w:rsidP="00BD0CA5">
            <w:pPr>
              <w:pStyle w:val="Normal13"/>
              <w:tabs>
                <w:tab w:val="left" w:pos="1493"/>
              </w:tabs>
              <w:spacing w:before="40" w:after="40" w:line="240" w:lineRule="exact"/>
              <w:rPr>
                <w:rtl/>
                <w:lang w:val="ru-RU" w:bidi="ar-EG"/>
              </w:rPr>
            </w:pPr>
            <w:r w:rsidRPr="00DE2230">
              <w:rPr>
                <w:b/>
                <w:bCs/>
              </w:rPr>
              <w:t>S</w:t>
            </w:r>
            <w:r w:rsidRPr="00DE2230">
              <w:rPr>
                <w:rFonts w:hint="cs"/>
                <w:rtl/>
              </w:rPr>
              <w:tab/>
            </w:r>
            <w:r w:rsidRPr="00DE2230">
              <w:rPr>
                <w:rFonts w:hint="cs"/>
                <w:rtl/>
                <w:lang w:val="ru-RU" w:bidi="ar-EG"/>
              </w:rPr>
              <w:t>الخدمة الثابتة الساتلية</w:t>
            </w:r>
          </w:p>
        </w:tc>
      </w:tr>
      <w:tr w:rsidR="00AC1496" w:rsidRPr="00DE2230" w14:paraId="3A69B0EA" w14:textId="77777777" w:rsidTr="00D014C8">
        <w:trPr>
          <w:jc w:val="center"/>
        </w:trPr>
        <w:tc>
          <w:tcPr>
            <w:tcW w:w="9394" w:type="dxa"/>
            <w:gridSpan w:val="2"/>
            <w:tcBorders>
              <w:left w:val="single" w:sz="12" w:space="0" w:color="000080"/>
              <w:right w:val="single" w:sz="12" w:space="0" w:color="000080"/>
            </w:tcBorders>
          </w:tcPr>
          <w:p w14:paraId="317396B7" w14:textId="77777777" w:rsidR="00AC1496" w:rsidRPr="00DE2230" w:rsidRDefault="00AC1496" w:rsidP="00BD0CA5">
            <w:pPr>
              <w:pStyle w:val="Normal13"/>
              <w:tabs>
                <w:tab w:val="left" w:pos="1493"/>
              </w:tabs>
              <w:spacing w:before="40" w:after="40" w:line="240" w:lineRule="exact"/>
              <w:rPr>
                <w:lang w:val="ru-RU"/>
              </w:rPr>
            </w:pPr>
            <w:r w:rsidRPr="00DE2230">
              <w:rPr>
                <w:b/>
                <w:bCs/>
              </w:rPr>
              <w:t>SA</w:t>
            </w:r>
            <w:r w:rsidRPr="00DE2230">
              <w:rPr>
                <w:rFonts w:hint="cs"/>
                <w:rtl/>
              </w:rPr>
              <w:tab/>
            </w:r>
            <w:r w:rsidRPr="00DE2230">
              <w:rPr>
                <w:rFonts w:hint="cs"/>
                <w:rtl/>
                <w:lang w:val="ru-RU"/>
              </w:rPr>
              <w:t>التطبيقات الفضائية والأرصاد الجوية</w:t>
            </w:r>
          </w:p>
        </w:tc>
      </w:tr>
      <w:tr w:rsidR="00AC1496" w:rsidRPr="00DE2230" w14:paraId="4AC11993" w14:textId="77777777" w:rsidTr="00D014C8">
        <w:trPr>
          <w:jc w:val="center"/>
        </w:trPr>
        <w:tc>
          <w:tcPr>
            <w:tcW w:w="9394" w:type="dxa"/>
            <w:gridSpan w:val="2"/>
            <w:tcBorders>
              <w:left w:val="single" w:sz="12" w:space="0" w:color="000080"/>
              <w:right w:val="single" w:sz="12" w:space="0" w:color="000080"/>
            </w:tcBorders>
          </w:tcPr>
          <w:p w14:paraId="03B4D0F6" w14:textId="56789A3A" w:rsidR="00AC1496" w:rsidRPr="00DE2230" w:rsidRDefault="00AC1496" w:rsidP="00BD0CA5">
            <w:pPr>
              <w:pStyle w:val="Normal13"/>
              <w:tabs>
                <w:tab w:val="left" w:pos="1493"/>
              </w:tabs>
              <w:spacing w:before="40" w:after="40" w:line="240" w:lineRule="exact"/>
              <w:rPr>
                <w:lang w:val="ru-RU"/>
              </w:rPr>
            </w:pPr>
            <w:r w:rsidRPr="00DE2230">
              <w:rPr>
                <w:b/>
                <w:bCs/>
              </w:rPr>
              <w:t>SF</w:t>
            </w:r>
            <w:r w:rsidRPr="00DE2230">
              <w:rPr>
                <w:rFonts w:hint="cs"/>
                <w:rtl/>
              </w:rPr>
              <w:tab/>
            </w:r>
            <w:r w:rsidRPr="00DE2230">
              <w:rPr>
                <w:rFonts w:hint="cs"/>
                <w:rtl/>
                <w:lang w:val="ru-RU"/>
              </w:rPr>
              <w:t>تقاسم الترددات والتنسيق بين أنظمة الخدمة الثابتة الساتلية والخدمة الثابتة</w:t>
            </w:r>
          </w:p>
        </w:tc>
      </w:tr>
      <w:tr w:rsidR="00AC1496" w:rsidRPr="00DE2230" w14:paraId="0D30AF14" w14:textId="77777777" w:rsidTr="00D014C8">
        <w:trPr>
          <w:jc w:val="center"/>
        </w:trPr>
        <w:tc>
          <w:tcPr>
            <w:tcW w:w="9394" w:type="dxa"/>
            <w:gridSpan w:val="2"/>
            <w:tcBorders>
              <w:left w:val="single" w:sz="12" w:space="0" w:color="000080"/>
              <w:right w:val="single" w:sz="12" w:space="0" w:color="000080"/>
            </w:tcBorders>
          </w:tcPr>
          <w:p w14:paraId="6CFEFCAF" w14:textId="77777777" w:rsidR="00AC1496" w:rsidRPr="00DE2230" w:rsidRDefault="00AC1496" w:rsidP="00BD0CA5">
            <w:pPr>
              <w:pStyle w:val="Normal13"/>
              <w:tabs>
                <w:tab w:val="left" w:pos="1493"/>
              </w:tabs>
              <w:spacing w:before="40" w:after="40" w:line="240" w:lineRule="exact"/>
              <w:rPr>
                <w:rtl/>
                <w:lang w:val="ru-RU" w:bidi="ar-EG"/>
              </w:rPr>
            </w:pPr>
            <w:r w:rsidRPr="00DE2230">
              <w:rPr>
                <w:b/>
                <w:bCs/>
              </w:rPr>
              <w:t>SM</w:t>
            </w:r>
            <w:r w:rsidRPr="00DE2230">
              <w:rPr>
                <w:rFonts w:hint="cs"/>
                <w:rtl/>
              </w:rPr>
              <w:tab/>
            </w:r>
            <w:r w:rsidRPr="00DE2230">
              <w:rPr>
                <w:rFonts w:hint="cs"/>
                <w:rtl/>
                <w:lang w:val="ru-RU"/>
              </w:rPr>
              <w:t>إدارة الطيف</w:t>
            </w:r>
          </w:p>
        </w:tc>
      </w:tr>
      <w:tr w:rsidR="00AC1496" w:rsidRPr="00DE2230" w14:paraId="20456C40" w14:textId="77777777" w:rsidTr="00D014C8">
        <w:trPr>
          <w:jc w:val="center"/>
        </w:trPr>
        <w:tc>
          <w:tcPr>
            <w:tcW w:w="9394" w:type="dxa"/>
            <w:gridSpan w:val="2"/>
            <w:tcBorders>
              <w:left w:val="single" w:sz="12" w:space="0" w:color="000080"/>
              <w:right w:val="single" w:sz="12" w:space="0" w:color="000080"/>
            </w:tcBorders>
          </w:tcPr>
          <w:p w14:paraId="1FB93C27" w14:textId="77777777" w:rsidR="00AC1496" w:rsidRPr="00DE2230" w:rsidRDefault="00AC1496" w:rsidP="00BD0CA5">
            <w:pPr>
              <w:pStyle w:val="Normal13"/>
              <w:tabs>
                <w:tab w:val="left" w:pos="1493"/>
              </w:tabs>
              <w:spacing w:before="40" w:after="40" w:line="240" w:lineRule="exact"/>
              <w:rPr>
                <w:lang w:val="ru-RU"/>
              </w:rPr>
            </w:pPr>
            <w:r w:rsidRPr="00DE2230">
              <w:rPr>
                <w:b/>
                <w:bCs/>
              </w:rPr>
              <w:t>SNG</w:t>
            </w:r>
            <w:r w:rsidRPr="00DE2230">
              <w:rPr>
                <w:rFonts w:hint="cs"/>
                <w:rtl/>
              </w:rPr>
              <w:tab/>
            </w:r>
            <w:r w:rsidRPr="00DE2230">
              <w:rPr>
                <w:rFonts w:hint="cs"/>
                <w:rtl/>
                <w:lang w:val="ru-RU"/>
              </w:rPr>
              <w:t>التجميع الساتلي للأخبار</w:t>
            </w:r>
          </w:p>
        </w:tc>
      </w:tr>
      <w:tr w:rsidR="00AC1496" w:rsidRPr="00DE2230" w14:paraId="70B9EE5B" w14:textId="77777777" w:rsidTr="00D014C8">
        <w:trPr>
          <w:jc w:val="center"/>
        </w:trPr>
        <w:tc>
          <w:tcPr>
            <w:tcW w:w="9394" w:type="dxa"/>
            <w:gridSpan w:val="2"/>
            <w:tcBorders>
              <w:left w:val="single" w:sz="12" w:space="0" w:color="000080"/>
              <w:right w:val="single" w:sz="12" w:space="0" w:color="000080"/>
            </w:tcBorders>
          </w:tcPr>
          <w:p w14:paraId="2256A30D" w14:textId="77777777" w:rsidR="00AC1496" w:rsidRPr="00DE2230" w:rsidRDefault="00AC1496" w:rsidP="00BD0CA5">
            <w:pPr>
              <w:pStyle w:val="Normal13"/>
              <w:tabs>
                <w:tab w:val="left" w:pos="1493"/>
              </w:tabs>
              <w:spacing w:before="40" w:after="40" w:line="240" w:lineRule="exact"/>
              <w:rPr>
                <w:lang w:val="ru-RU"/>
              </w:rPr>
            </w:pPr>
            <w:r w:rsidRPr="00DE2230">
              <w:rPr>
                <w:b/>
                <w:bCs/>
                <w:lang w:bidi="ar-EG"/>
              </w:rPr>
              <w:t>TF</w:t>
            </w:r>
            <w:r w:rsidRPr="00DE2230">
              <w:rPr>
                <w:rFonts w:hint="cs"/>
                <w:rtl/>
              </w:rPr>
              <w:tab/>
            </w:r>
            <w:r w:rsidRPr="00DE2230">
              <w:rPr>
                <w:rFonts w:hint="cs"/>
                <w:rtl/>
                <w:lang w:val="ru-RU"/>
              </w:rPr>
              <w:t>إرسالات الترددات المعيارية وإشارات التوقيت</w:t>
            </w:r>
          </w:p>
        </w:tc>
      </w:tr>
      <w:tr w:rsidR="00AC1496" w:rsidRPr="00DE2230" w14:paraId="3D1B99F4" w14:textId="77777777" w:rsidTr="00D014C8">
        <w:trPr>
          <w:jc w:val="center"/>
        </w:trPr>
        <w:tc>
          <w:tcPr>
            <w:tcW w:w="9394" w:type="dxa"/>
            <w:gridSpan w:val="2"/>
            <w:tcBorders>
              <w:left w:val="single" w:sz="12" w:space="0" w:color="000080"/>
              <w:bottom w:val="single" w:sz="12" w:space="0" w:color="000080"/>
              <w:right w:val="single" w:sz="12" w:space="0" w:color="000080"/>
            </w:tcBorders>
          </w:tcPr>
          <w:p w14:paraId="27FA0196" w14:textId="77777777" w:rsidR="00AC1496" w:rsidRPr="00DE2230" w:rsidRDefault="00AC1496" w:rsidP="00BD0CA5">
            <w:pPr>
              <w:pStyle w:val="Normal13"/>
              <w:tabs>
                <w:tab w:val="left" w:pos="1493"/>
              </w:tabs>
              <w:spacing w:before="40" w:after="40" w:line="240" w:lineRule="exact"/>
              <w:rPr>
                <w:lang w:val="ru-RU"/>
              </w:rPr>
            </w:pPr>
            <w:r w:rsidRPr="00DE2230">
              <w:rPr>
                <w:b/>
                <w:bCs/>
                <w:lang w:bidi="ar-EG"/>
              </w:rPr>
              <w:t>V</w:t>
            </w:r>
            <w:r w:rsidRPr="00DE2230">
              <w:rPr>
                <w:rFonts w:hint="cs"/>
                <w:rtl/>
              </w:rPr>
              <w:tab/>
            </w:r>
            <w:r w:rsidRPr="00DE2230">
              <w:rPr>
                <w:rFonts w:hint="cs"/>
                <w:rtl/>
                <w:lang w:val="ru-RU"/>
              </w:rPr>
              <w:t>المفردات والمواضيع ذات الصلة</w:t>
            </w:r>
          </w:p>
        </w:tc>
      </w:tr>
    </w:tbl>
    <w:p w14:paraId="66EE03E6" w14:textId="77777777" w:rsidR="00AC1496" w:rsidRPr="00DE2230" w:rsidRDefault="00AC1496" w:rsidP="00AC1496">
      <w:pPr>
        <w:spacing w:before="0"/>
        <w:rPr>
          <w:sz w:val="21"/>
          <w:szCs w:val="20"/>
          <w:rtl/>
        </w:rPr>
      </w:pPr>
    </w:p>
    <w:p w14:paraId="54187BB9" w14:textId="77777777" w:rsidR="00AC1496" w:rsidRPr="00DE2230"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DE2230" w14:paraId="6162CCF7" w14:textId="77777777" w:rsidTr="00BD0CA5">
        <w:trPr>
          <w:trHeight w:val="557"/>
          <w:jc w:val="center"/>
        </w:trPr>
        <w:tc>
          <w:tcPr>
            <w:tcW w:w="9379" w:type="dxa"/>
          </w:tcPr>
          <w:p w14:paraId="4A4F5AFF" w14:textId="77777777" w:rsidR="00AC1496" w:rsidRPr="00DE2230" w:rsidRDefault="00AC1496" w:rsidP="00BD0CA5">
            <w:pPr>
              <w:pStyle w:val="Normal13"/>
              <w:ind w:left="170" w:right="170"/>
              <w:rPr>
                <w:b/>
                <w:bCs/>
                <w:i/>
                <w:iCs/>
                <w:spacing w:val="-4"/>
                <w:rtl/>
                <w:lang w:val="ru-RU"/>
              </w:rPr>
            </w:pPr>
            <w:r w:rsidRPr="00DE2230">
              <w:rPr>
                <w:rFonts w:hint="cs"/>
                <w:b/>
                <w:bCs/>
                <w:i/>
                <w:iCs/>
                <w:spacing w:val="-4"/>
                <w:rtl/>
                <w:lang w:val="ru-RU"/>
              </w:rPr>
              <w:t>ملاحظة</w:t>
            </w:r>
            <w:r w:rsidRPr="00DE2230">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DE2230">
              <w:rPr>
                <w:rFonts w:hint="eastAsia"/>
                <w:i/>
                <w:iCs/>
                <w:spacing w:val="-4"/>
                <w:rtl/>
                <w:lang w:val="ru-RU"/>
              </w:rPr>
              <w:t> </w:t>
            </w:r>
            <w:r w:rsidRPr="00DE2230">
              <w:rPr>
                <w:i/>
                <w:iCs/>
                <w:spacing w:val="-4"/>
              </w:rPr>
              <w:t>ITU-R 1</w:t>
            </w:r>
            <w:r w:rsidRPr="00DE2230">
              <w:rPr>
                <w:rFonts w:hint="cs"/>
                <w:i/>
                <w:iCs/>
                <w:spacing w:val="-4"/>
                <w:rtl/>
                <w:lang w:bidi="ar-EG"/>
              </w:rPr>
              <w:t>.</w:t>
            </w:r>
          </w:p>
        </w:tc>
      </w:tr>
    </w:tbl>
    <w:p w14:paraId="265E01E3" w14:textId="61062961" w:rsidR="00AC1496" w:rsidRPr="00DE2230" w:rsidRDefault="00AC1496" w:rsidP="00BD0CA5">
      <w:pPr>
        <w:pStyle w:val="Normal13"/>
        <w:spacing w:before="240"/>
        <w:jc w:val="right"/>
        <w:rPr>
          <w:i/>
          <w:iCs/>
          <w:rtl/>
        </w:rPr>
      </w:pPr>
      <w:r w:rsidRPr="00DE2230">
        <w:rPr>
          <w:rFonts w:hint="cs"/>
          <w:i/>
          <w:iCs/>
          <w:rtl/>
          <w:lang w:val="ru-RU"/>
        </w:rPr>
        <w:t>النشر الإلكتروني</w:t>
      </w:r>
      <w:r w:rsidRPr="00DE2230">
        <w:rPr>
          <w:rFonts w:hint="cs"/>
          <w:i/>
          <w:iCs/>
          <w:rtl/>
          <w:lang w:val="ru-RU"/>
        </w:rPr>
        <w:br/>
        <w:t xml:space="preserve">جنيف، </w:t>
      </w:r>
      <w:r w:rsidR="003B037D">
        <w:rPr>
          <w:i/>
          <w:iCs/>
        </w:rPr>
        <w:t>2023</w:t>
      </w:r>
    </w:p>
    <w:p w14:paraId="7F7B395A" w14:textId="77777777" w:rsidR="00AC1496" w:rsidRPr="00DE2230" w:rsidRDefault="00AC1496" w:rsidP="00AC1496">
      <w:pPr>
        <w:spacing w:before="0" w:line="120" w:lineRule="auto"/>
        <w:ind w:right="539"/>
        <w:jc w:val="right"/>
        <w:rPr>
          <w:sz w:val="21"/>
          <w:szCs w:val="28"/>
          <w:rtl/>
          <w:lang w:bidi="ar-EG"/>
        </w:rPr>
      </w:pPr>
    </w:p>
    <w:p w14:paraId="3554345F" w14:textId="16E67C11" w:rsidR="00AC1496" w:rsidRPr="00DE2230" w:rsidRDefault="00AC1496" w:rsidP="00BD0CA5">
      <w:pPr>
        <w:pStyle w:val="Normal13"/>
        <w:spacing w:before="240"/>
        <w:jc w:val="center"/>
        <w:rPr>
          <w:rtl/>
          <w:lang w:bidi="ar-EG"/>
        </w:rPr>
      </w:pPr>
      <w:r w:rsidRPr="00DE2230">
        <w:rPr>
          <w:lang w:val="ru-RU"/>
        </w:rPr>
        <w:sym w:font="Symbol" w:char="F0D3"/>
      </w:r>
      <w:r w:rsidRPr="00DE2230">
        <w:rPr>
          <w:lang w:val="ru-RU"/>
        </w:rPr>
        <w:t xml:space="preserve">  </w:t>
      </w:r>
      <w:r w:rsidRPr="00DE2230">
        <w:t>ITU</w:t>
      </w:r>
      <w:r w:rsidRPr="00DE2230">
        <w:rPr>
          <w:lang w:val="ru-RU"/>
        </w:rPr>
        <w:t xml:space="preserve"> </w:t>
      </w:r>
      <w:r w:rsidRPr="00DE2230">
        <w:t xml:space="preserve"> </w:t>
      </w:r>
      <w:r w:rsidR="003B037D">
        <w:t>2023</w:t>
      </w:r>
    </w:p>
    <w:p w14:paraId="7A69F1F5" w14:textId="04E40F2F" w:rsidR="00AC1496" w:rsidRPr="00DE2230" w:rsidRDefault="00AC1496" w:rsidP="00BD0CA5">
      <w:pPr>
        <w:pStyle w:val="Normal13"/>
        <w:rPr>
          <w:rtl/>
          <w:lang w:bidi="ar-EG"/>
        </w:rPr>
      </w:pPr>
      <w:r w:rsidRPr="00DE2230">
        <w:rPr>
          <w:rFonts w:hint="cs"/>
          <w:spacing w:val="10"/>
          <w:rtl/>
          <w:lang w:val="ru-RU"/>
        </w:rPr>
        <w:t>جميع حقوق النشر محفوظة. لا يمكن استنساخ أي جزء من هذ</w:t>
      </w:r>
      <w:r w:rsidR="002D0536" w:rsidRPr="00DE2230">
        <w:rPr>
          <w:rFonts w:hint="cs"/>
          <w:spacing w:val="10"/>
          <w:rtl/>
          <w:lang w:val="ru-RU" w:bidi="ar-EG"/>
        </w:rPr>
        <w:t>ا</w:t>
      </w:r>
      <w:r w:rsidRPr="00DE2230">
        <w:rPr>
          <w:rFonts w:hint="cs"/>
          <w:spacing w:val="10"/>
          <w:rtl/>
          <w:lang w:val="ru-RU"/>
        </w:rPr>
        <w:t xml:space="preserve"> المنشور بأي شكل كان ولا بأي وسيلة إلا بإذن خطي من</w:t>
      </w:r>
      <w:r w:rsidR="00397D35">
        <w:rPr>
          <w:rFonts w:hint="cs"/>
          <w:spacing w:val="10"/>
          <w:rtl/>
          <w:lang w:val="ru-RU"/>
        </w:rPr>
        <w:t xml:space="preserve"> </w:t>
      </w:r>
      <w:r w:rsidRPr="00DE2230">
        <w:rPr>
          <w:rFonts w:hint="cs"/>
          <w:rtl/>
          <w:lang w:val="ru-RU"/>
        </w:rPr>
        <w:t xml:space="preserve">الاتحاد الدولي للاتصالات </w:t>
      </w:r>
      <w:r w:rsidRPr="00DE2230">
        <w:t>(ITU)</w:t>
      </w:r>
      <w:r w:rsidRPr="00DE2230">
        <w:rPr>
          <w:rFonts w:hint="cs"/>
          <w:rtl/>
          <w:lang w:bidi="ar-EG"/>
        </w:rPr>
        <w:t>.</w:t>
      </w:r>
    </w:p>
    <w:p w14:paraId="4D742EDA" w14:textId="77777777" w:rsidR="005E066B" w:rsidRPr="00DE2230" w:rsidRDefault="005E066B" w:rsidP="002144CB">
      <w:pPr>
        <w:rPr>
          <w:sz w:val="21"/>
          <w:szCs w:val="28"/>
          <w:rtl/>
          <w:lang w:bidi="ar-EG"/>
        </w:rPr>
        <w:sectPr w:rsidR="005E066B" w:rsidRPr="00DE2230"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D363BEE" w14:textId="29AC21FA" w:rsidR="00AC1496" w:rsidRPr="00DE2230" w:rsidRDefault="00086DE5" w:rsidP="0085112A">
      <w:pPr>
        <w:pStyle w:val="RecNo"/>
      </w:pPr>
      <w:proofErr w:type="gramStart"/>
      <w:r w:rsidRPr="00DE2230">
        <w:rPr>
          <w:rtl/>
        </w:rPr>
        <w:lastRenderedPageBreak/>
        <w:t>التوصيـة</w:t>
      </w:r>
      <w:r w:rsidRPr="00DE2230">
        <w:rPr>
          <w:rFonts w:hint="cs"/>
          <w:rtl/>
        </w:rPr>
        <w:t xml:space="preserve"> </w:t>
      </w:r>
      <w:r w:rsidRPr="00DE2230">
        <w:rPr>
          <w:rtl/>
        </w:rPr>
        <w:t xml:space="preserve"> </w:t>
      </w:r>
      <w:r w:rsidRPr="00DE2230">
        <w:t>ITU</w:t>
      </w:r>
      <w:proofErr w:type="gramEnd"/>
      <w:r w:rsidRPr="00DE2230">
        <w:t>-R M.1465-4</w:t>
      </w:r>
    </w:p>
    <w:p w14:paraId="24A61864" w14:textId="0250AC79" w:rsidR="00843DD0" w:rsidRPr="00DE2230" w:rsidRDefault="00086DE5" w:rsidP="00843DD0">
      <w:pPr>
        <w:pStyle w:val="Rectitle"/>
        <w:rPr>
          <w:rFonts w:eastAsia="SimSun"/>
          <w:lang w:val="fr-FR" w:eastAsia="zh-CN"/>
        </w:rPr>
      </w:pPr>
      <w:r w:rsidRPr="00DE2230">
        <w:rPr>
          <w:rFonts w:hint="cs"/>
          <w:rtl/>
          <w:lang w:eastAsia="zh-CN"/>
        </w:rPr>
        <w:t>خصائص ومعايير حماية الرادارات العاملة في خدمة الاستدلال الراديوي</w:t>
      </w:r>
      <w:r w:rsidRPr="00DE2230">
        <w:rPr>
          <w:rtl/>
          <w:lang w:eastAsia="zh-CN"/>
        </w:rPr>
        <w:br/>
      </w:r>
      <w:r w:rsidRPr="00DE2230">
        <w:rPr>
          <w:rFonts w:hint="cs"/>
          <w:rtl/>
          <w:lang w:eastAsia="zh-CN"/>
        </w:rPr>
        <w:t xml:space="preserve">في مدى التردد </w:t>
      </w:r>
      <w:r w:rsidRPr="00DE2230">
        <w:rPr>
          <w:lang w:val="fr-FR" w:eastAsia="zh-CN"/>
        </w:rPr>
        <w:t>MHz 3 700-3 100</w:t>
      </w:r>
    </w:p>
    <w:p w14:paraId="625FECF3" w14:textId="0C10BEA3" w:rsidR="00AC1496" w:rsidRPr="00DE2230" w:rsidRDefault="00CE6EB7" w:rsidP="006F245A">
      <w:pPr>
        <w:pStyle w:val="Date"/>
        <w:rPr>
          <w:rtl/>
          <w:lang w:bidi="ar-EG"/>
        </w:rPr>
      </w:pPr>
      <w:r w:rsidRPr="00DE2230">
        <w:rPr>
          <w:rFonts w:eastAsia="SimSun" w:hint="cs"/>
          <w:rtl/>
        </w:rPr>
        <w:t> </w:t>
      </w:r>
      <w:r w:rsidR="00AC1496" w:rsidRPr="00DE2230">
        <w:rPr>
          <w:rFonts w:eastAsia="SimSun"/>
        </w:rPr>
        <w:t>(</w:t>
      </w:r>
      <w:r w:rsidR="00086DE5" w:rsidRPr="00DE2230">
        <w:rPr>
          <w:rFonts w:eastAsia="SimSun"/>
        </w:rPr>
        <w:t>2022-2018-2015-2007-2000</w:t>
      </w:r>
      <w:r w:rsidR="00AC1496" w:rsidRPr="00DE2230">
        <w:rPr>
          <w:rFonts w:eastAsia="SimSun"/>
        </w:rPr>
        <w:t>)</w:t>
      </w:r>
    </w:p>
    <w:p w14:paraId="15120C42" w14:textId="77777777" w:rsidR="00843DD0" w:rsidRPr="00DE2230" w:rsidRDefault="00843DD0" w:rsidP="00843DD0">
      <w:pPr>
        <w:pStyle w:val="Headingsum"/>
        <w:rPr>
          <w:rtl/>
        </w:rPr>
      </w:pPr>
      <w:bookmarkStart w:id="1" w:name="_Toc476039172"/>
      <w:r w:rsidRPr="00DE2230">
        <w:rPr>
          <w:rFonts w:hint="cs"/>
          <w:rtl/>
        </w:rPr>
        <w:t>مجال التطبيق</w:t>
      </w:r>
      <w:bookmarkEnd w:id="1"/>
    </w:p>
    <w:p w14:paraId="706CFB9E" w14:textId="4998968A" w:rsidR="00843DD0" w:rsidRPr="00DE2230" w:rsidRDefault="00086DE5" w:rsidP="00086DE5">
      <w:pPr>
        <w:pStyle w:val="Summary"/>
        <w:rPr>
          <w:rFonts w:eastAsia="SimSun"/>
          <w:rtl/>
          <w:lang w:eastAsia="zh-CN"/>
        </w:rPr>
      </w:pPr>
      <w:r w:rsidRPr="00DE2230">
        <w:rPr>
          <w:rFonts w:eastAsia="SimSun" w:hint="cs"/>
          <w:rtl/>
          <w:lang w:eastAsia="zh-CN"/>
        </w:rPr>
        <w:t>تعرض هذه التوصية الخصائص التقنية والتشغيلية ومعايير الحماية للرادارات المقامة على سطح الأرض و/أو ظهر سفن و/أو</w:t>
      </w:r>
      <w:r w:rsidRPr="00DE2230">
        <w:rPr>
          <w:rFonts w:eastAsia="SimSun" w:hint="eastAsia"/>
          <w:rtl/>
          <w:lang w:eastAsia="zh-CN"/>
        </w:rPr>
        <w:t> </w:t>
      </w:r>
      <w:r w:rsidRPr="00DE2230">
        <w:rPr>
          <w:rFonts w:eastAsia="SimSun" w:hint="cs"/>
          <w:rtl/>
          <w:lang w:eastAsia="zh-CN"/>
        </w:rPr>
        <w:t xml:space="preserve">المحمولة جواً والعاملة في مدى التردد </w:t>
      </w:r>
      <w:r w:rsidRPr="00DE2230">
        <w:rPr>
          <w:rFonts w:eastAsia="SimSun"/>
          <w:lang w:val="fr-FR" w:eastAsia="zh-CN"/>
        </w:rPr>
        <w:t>MHz 3</w:t>
      </w:r>
      <w:r w:rsidRPr="00DE2230">
        <w:rPr>
          <w:rFonts w:eastAsia="SimSun"/>
          <w:lang w:eastAsia="zh-CN"/>
        </w:rPr>
        <w:t> </w:t>
      </w:r>
      <w:r w:rsidRPr="00DE2230">
        <w:rPr>
          <w:rFonts w:eastAsia="SimSun"/>
          <w:lang w:val="fr-FR" w:eastAsia="zh-CN"/>
        </w:rPr>
        <w:t>700-3 100</w:t>
      </w:r>
      <w:r w:rsidRPr="00DE2230">
        <w:rPr>
          <w:rStyle w:val="FootnoteReference"/>
          <w:rFonts w:eastAsia="SimSun"/>
          <w:rtl/>
          <w:lang w:eastAsia="zh-CN"/>
        </w:rPr>
        <w:footnoteReference w:id="1"/>
      </w:r>
      <w:r w:rsidRPr="00DE2230">
        <w:rPr>
          <w:rFonts w:eastAsia="SimSun" w:hint="cs"/>
          <w:rtl/>
          <w:lang w:eastAsia="zh-CN"/>
        </w:rPr>
        <w:t xml:space="preserve">. كما </w:t>
      </w:r>
      <w:r w:rsidR="00863C62">
        <w:rPr>
          <w:rFonts w:eastAsia="SimSun" w:hint="cs"/>
          <w:rtl/>
          <w:lang w:eastAsia="zh-CN"/>
        </w:rPr>
        <w:t>تتضمن التوصية</w:t>
      </w:r>
      <w:r w:rsidRPr="00DE2230">
        <w:rPr>
          <w:rFonts w:eastAsia="SimSun" w:hint="cs"/>
          <w:rtl/>
          <w:lang w:eastAsia="zh-CN"/>
        </w:rPr>
        <w:t xml:space="preserve"> الخصائص الأساسية للمرسلات والمستقبلات والهوائيات إلى جانب معلومات عن نشر هذه الرادارات.</w:t>
      </w:r>
    </w:p>
    <w:p w14:paraId="1FFDCCB8" w14:textId="77777777" w:rsidR="00AC1496" w:rsidRPr="00DE2230" w:rsidRDefault="009230F4" w:rsidP="00843DD0">
      <w:pPr>
        <w:pStyle w:val="Headingb"/>
        <w:rPr>
          <w:rFonts w:eastAsia="SimSun"/>
          <w:rtl/>
          <w:lang w:eastAsia="zh-CN" w:bidi="ar-EG"/>
        </w:rPr>
      </w:pPr>
      <w:r w:rsidRPr="00DE2230">
        <w:rPr>
          <w:rFonts w:eastAsia="SimSun" w:hint="cs"/>
          <w:rtl/>
          <w:lang w:eastAsia="zh-CN" w:bidi="ar-EG"/>
        </w:rPr>
        <w:t>مصطلحات أساسية</w:t>
      </w:r>
    </w:p>
    <w:p w14:paraId="66A36D1B" w14:textId="4DEF78AF" w:rsidR="00AC1496"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rtl/>
          <w:lang w:eastAsia="zh-CN" w:bidi="ar-EG"/>
        </w:rPr>
        <w:t>خصائص، معايير الحماية، رادار سفينة، رادار مثبت على الأرض، رادار محمول جواً</w:t>
      </w:r>
    </w:p>
    <w:p w14:paraId="269DA2D7" w14:textId="77777777" w:rsidR="00AC1496" w:rsidRPr="00DE2230" w:rsidRDefault="00AC1496" w:rsidP="00843DD0">
      <w:pPr>
        <w:pStyle w:val="Headingb"/>
        <w:rPr>
          <w:rFonts w:eastAsia="SimSun"/>
          <w:b w:val="0"/>
          <w:bCs w:val="0"/>
          <w:rtl/>
          <w:lang w:eastAsia="zh-CN" w:bidi="ar-SY"/>
        </w:rPr>
      </w:pPr>
      <w:r w:rsidRPr="00DE2230">
        <w:rPr>
          <w:rFonts w:eastAsia="SimSun" w:hint="cs"/>
          <w:rtl/>
          <w:lang w:eastAsia="zh-CN" w:bidi="ar-SY"/>
        </w:rPr>
        <w:t>المختصرات/الأسماء المختصرة</w:t>
      </w:r>
    </w:p>
    <w:p w14:paraId="0E54E206" w14:textId="1C41C3CF" w:rsidR="00086DE5" w:rsidRPr="00DE2230" w:rsidRDefault="00086DE5" w:rsidP="00086DE5">
      <w:pPr>
        <w:tabs>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lang w:eastAsia="zh-CN" w:bidi="ar-EG"/>
        </w:rPr>
        <w:t>AMSL</w:t>
      </w:r>
      <w:r w:rsidR="003B037D">
        <w:rPr>
          <w:rFonts w:eastAsia="SimSun" w:hint="cs"/>
          <w:rtl/>
          <w:lang w:eastAsia="zh-CN" w:bidi="ar-EG"/>
        </w:rPr>
        <w:t>:</w:t>
      </w:r>
      <w:r w:rsidRPr="00DE2230">
        <w:rPr>
          <w:rFonts w:eastAsia="SimSun"/>
          <w:lang w:eastAsia="zh-CN" w:bidi="ar-EG"/>
        </w:rPr>
        <w:tab/>
      </w:r>
      <w:r w:rsidRPr="00DE2230">
        <w:rPr>
          <w:rFonts w:eastAsia="SimSun" w:hint="cs"/>
          <w:rtl/>
          <w:lang w:eastAsia="zh-CN" w:bidi="ar-EG"/>
        </w:rPr>
        <w:t xml:space="preserve">فوق </w:t>
      </w:r>
      <w:r w:rsidR="00863C62">
        <w:rPr>
          <w:rFonts w:eastAsia="SimSun" w:hint="cs"/>
          <w:rtl/>
          <w:lang w:eastAsia="zh-CN" w:bidi="ar-EG"/>
        </w:rPr>
        <w:t xml:space="preserve">متوسط </w:t>
      </w:r>
      <w:r w:rsidRPr="00DE2230">
        <w:rPr>
          <w:rFonts w:eastAsia="SimSun" w:hint="cs"/>
          <w:rtl/>
          <w:lang w:eastAsia="zh-CN" w:bidi="ar-EG"/>
        </w:rPr>
        <w:t xml:space="preserve">مستوى سطح البحر </w:t>
      </w:r>
      <w:r w:rsidRPr="00DE2230">
        <w:rPr>
          <w:rFonts w:eastAsia="SimSun"/>
          <w:i/>
          <w:iCs/>
          <w:lang w:eastAsia="zh-CN" w:bidi="ar-EG"/>
        </w:rPr>
        <w:t>(Above mean sea level)</w:t>
      </w:r>
    </w:p>
    <w:p w14:paraId="696FBB72" w14:textId="22018D48" w:rsidR="00086DE5" w:rsidRPr="00DE2230" w:rsidRDefault="00086DE5" w:rsidP="00086DE5">
      <w:pPr>
        <w:tabs>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rtl/>
          <w:lang w:eastAsia="zh-CN" w:bidi="ar-EG"/>
        </w:rPr>
      </w:pPr>
      <w:r w:rsidRPr="00DE2230">
        <w:rPr>
          <w:rFonts w:eastAsia="SimSun"/>
          <w:lang w:eastAsia="zh-CN" w:bidi="ar-EG"/>
        </w:rPr>
        <w:t>ATC</w:t>
      </w:r>
      <w:r w:rsidR="003B037D">
        <w:rPr>
          <w:rFonts w:eastAsia="SimSun" w:hint="cs"/>
          <w:rtl/>
          <w:lang w:eastAsia="zh-CN" w:bidi="ar-EG"/>
        </w:rPr>
        <w:t>:</w:t>
      </w:r>
      <w:r w:rsidRPr="00DE2230">
        <w:rPr>
          <w:rFonts w:eastAsia="SimSun" w:hint="cs"/>
          <w:rtl/>
          <w:lang w:eastAsia="zh-CN" w:bidi="ar-EG"/>
        </w:rPr>
        <w:tab/>
        <w:t xml:space="preserve">مراقبة الحركة الجوية </w:t>
      </w:r>
      <w:r w:rsidRPr="00DE2230">
        <w:rPr>
          <w:rFonts w:eastAsia="SimSun"/>
          <w:i/>
          <w:iCs/>
          <w:lang w:eastAsia="zh-CN" w:bidi="ar-EG"/>
        </w:rPr>
        <w:t>(Air traffic control)</w:t>
      </w:r>
    </w:p>
    <w:p w14:paraId="7E76F840" w14:textId="60FF9B32" w:rsidR="00086DE5" w:rsidRPr="00DE2230" w:rsidRDefault="00086DE5" w:rsidP="00086DE5">
      <w:pPr>
        <w:tabs>
          <w:tab w:val="left" w:pos="1134"/>
        </w:tabs>
      </w:pPr>
      <w:r w:rsidRPr="00DE2230">
        <w:rPr>
          <w:lang w:val="en-GB"/>
        </w:rPr>
        <w:t>CPFSK</w:t>
      </w:r>
      <w:r w:rsidR="003B037D">
        <w:rPr>
          <w:rFonts w:hint="cs"/>
          <w:rtl/>
          <w:lang w:val="en-GB" w:bidi="ar-EG"/>
        </w:rPr>
        <w:t>:</w:t>
      </w:r>
      <w:r w:rsidRPr="00DE2230">
        <w:rPr>
          <w:lang w:val="en-GB"/>
        </w:rPr>
        <w:tab/>
      </w:r>
      <w:r w:rsidRPr="00DE2230">
        <w:rPr>
          <w:rFonts w:hint="cs"/>
          <w:rtl/>
          <w:lang w:val="en-GB"/>
        </w:rPr>
        <w:t xml:space="preserve">إبراق بزحزحة التردد مستمر الطور </w:t>
      </w:r>
      <w:r w:rsidRPr="00DE2230">
        <w:rPr>
          <w:i/>
          <w:iCs/>
          <w:lang w:val="en-GB"/>
        </w:rPr>
        <w:t>(Continuous-phase frequency shift keying</w:t>
      </w:r>
      <w:r w:rsidRPr="00DE2230">
        <w:rPr>
          <w:i/>
          <w:iCs/>
        </w:rPr>
        <w:t>)</w:t>
      </w:r>
    </w:p>
    <w:p w14:paraId="05FFB6C8" w14:textId="48F1BC0F" w:rsidR="00AC1496" w:rsidRPr="00DE2230" w:rsidRDefault="00086DE5" w:rsidP="005E3E9A">
      <w:pPr>
        <w:tabs>
          <w:tab w:val="left" w:pos="1134"/>
        </w:tabs>
        <w:rPr>
          <w:rFonts w:eastAsia="SimSun"/>
          <w:lang w:eastAsia="zh-CN" w:bidi="ar-EG"/>
        </w:rPr>
      </w:pPr>
      <w:r w:rsidRPr="00DE2230">
        <w:rPr>
          <w:rFonts w:eastAsia="SimSun"/>
          <w:lang w:eastAsia="zh-CN" w:bidi="ar-EG"/>
        </w:rPr>
        <w:t>RR</w:t>
      </w:r>
      <w:r w:rsidR="003B037D">
        <w:rPr>
          <w:rFonts w:eastAsia="SimSun" w:hint="cs"/>
          <w:rtl/>
          <w:lang w:eastAsia="zh-CN" w:bidi="ar-EG"/>
        </w:rPr>
        <w:t>:</w:t>
      </w:r>
      <w:r w:rsidR="005E3E9A" w:rsidRPr="00DE2230">
        <w:rPr>
          <w:rFonts w:eastAsia="SimSun" w:hint="cs"/>
          <w:rtl/>
          <w:lang w:eastAsia="zh-CN" w:bidi="ar-EG"/>
        </w:rPr>
        <w:tab/>
        <w:t>لوائح الراديو</w:t>
      </w:r>
      <w:r w:rsidRPr="00DE2230">
        <w:rPr>
          <w:rFonts w:eastAsia="SimSun"/>
          <w:i/>
          <w:lang w:eastAsia="zh-CN" w:bidi="ar-EG"/>
        </w:rPr>
        <w:t>(</w:t>
      </w:r>
      <w:r w:rsidRPr="00DE2230">
        <w:rPr>
          <w:i/>
          <w:lang w:val="en-GB"/>
        </w:rPr>
        <w:t>Radio Regulations)</w:t>
      </w:r>
    </w:p>
    <w:p w14:paraId="735EE8AD" w14:textId="21405ECD" w:rsidR="00086DE5" w:rsidRPr="00DE2230" w:rsidRDefault="00086DE5" w:rsidP="00086DE5">
      <w:pPr>
        <w:pStyle w:val="Headingb"/>
        <w:rPr>
          <w:rFonts w:eastAsiaTheme="minorEastAsia"/>
          <w:rtl/>
          <w:lang w:eastAsia="zh-CN" w:bidi="ar-EG"/>
        </w:rPr>
      </w:pPr>
      <w:r w:rsidRPr="00DE2230">
        <w:rPr>
          <w:rFonts w:eastAsiaTheme="minorEastAsia" w:hint="cs"/>
          <w:rtl/>
          <w:lang w:eastAsia="zh-CN" w:bidi="ar-EG"/>
        </w:rPr>
        <w:t>توصيات قطاع الاتصالات الراديوية ذات الصلة</w:t>
      </w:r>
    </w:p>
    <w:p w14:paraId="046E7006" w14:textId="2291C957" w:rsidR="009B1FAB" w:rsidRPr="009B1FAB" w:rsidRDefault="009B1FAB" w:rsidP="009B1FAB">
      <w:pPr>
        <w:pStyle w:val="Headingi"/>
        <w:rPr>
          <w:rFonts w:eastAsiaTheme="minorEastAsia"/>
          <w:i w:val="0"/>
          <w:iCs/>
          <w:rtl/>
        </w:rPr>
      </w:pPr>
      <w:r w:rsidRPr="003B037D">
        <w:rPr>
          <w:rFonts w:eastAsiaTheme="minorEastAsia" w:hint="cs"/>
          <w:i w:val="0"/>
          <w:iCs/>
          <w:rtl/>
        </w:rPr>
        <w:t>التوصيات</w:t>
      </w:r>
    </w:p>
    <w:p w14:paraId="1B113042" w14:textId="3224A320" w:rsidR="00086DE5" w:rsidRPr="00DE2230" w:rsidRDefault="00086DE5" w:rsidP="002B2CE0">
      <w:pPr>
        <w:ind w:left="2259" w:hanging="2259"/>
        <w:rPr>
          <w:rtl/>
          <w:lang w:val="en-GB"/>
        </w:rPr>
      </w:pPr>
      <w:r w:rsidRPr="00DE2230">
        <w:rPr>
          <w:rFonts w:eastAsiaTheme="minorEastAsia" w:hint="cs"/>
          <w:rtl/>
          <w:lang w:eastAsia="zh-CN" w:bidi="ar-EG"/>
        </w:rPr>
        <w:t xml:space="preserve">التوصية </w:t>
      </w:r>
      <w:hyperlink r:id="rId14" w:history="1">
        <w:r w:rsidRPr="00CC1BDF">
          <w:rPr>
            <w:rStyle w:val="Hyperlink"/>
            <w:lang w:val="en-GB"/>
          </w:rPr>
          <w:t>ITU-R M.1460</w:t>
        </w:r>
      </w:hyperlink>
      <w:r w:rsidR="00ED042A">
        <w:rPr>
          <w:rFonts w:hint="cs"/>
          <w:rtl/>
          <w:lang w:val="en-GB"/>
        </w:rPr>
        <w:t>:</w:t>
      </w:r>
      <w:r w:rsidR="00ED042A">
        <w:rPr>
          <w:rtl/>
          <w:lang w:val="en-GB"/>
        </w:rPr>
        <w:tab/>
      </w:r>
      <w:r w:rsidRPr="00DE2230">
        <w:rPr>
          <w:rFonts w:hint="cs"/>
          <w:rtl/>
          <w:lang w:val="en-GB" w:bidi="ar-EG"/>
        </w:rPr>
        <w:t>الخصائص التقنية والتشغيلية ومعايير الحماية لرادارات الاستدلال الراديوي العاملة في نطاق التردد</w:t>
      </w:r>
      <w:r w:rsidRPr="00DE2230">
        <w:rPr>
          <w:rFonts w:hint="eastAsia"/>
          <w:rtl/>
          <w:lang w:val="en-GB" w:bidi="ar-EG"/>
        </w:rPr>
        <w:t> </w:t>
      </w:r>
      <w:r w:rsidRPr="00DE2230">
        <w:t>MHz 3 100-2 900</w:t>
      </w:r>
    </w:p>
    <w:p w14:paraId="7D750DBE" w14:textId="54466C46" w:rsidR="00086DE5" w:rsidRPr="00DE2230" w:rsidRDefault="00086DE5" w:rsidP="00ED042A">
      <w:pPr>
        <w:ind w:left="2259" w:hanging="2259"/>
        <w:rPr>
          <w:rtl/>
          <w:lang w:val="en-GB"/>
        </w:rPr>
      </w:pPr>
      <w:r w:rsidRPr="00DE2230">
        <w:rPr>
          <w:rFonts w:hint="cs"/>
          <w:rtl/>
          <w:lang w:val="en-GB"/>
        </w:rPr>
        <w:t xml:space="preserve">التوصية </w:t>
      </w:r>
      <w:hyperlink r:id="rId15" w:history="1">
        <w:r w:rsidRPr="00CC1BDF">
          <w:rPr>
            <w:rStyle w:val="Hyperlink"/>
            <w:lang w:val="en-GB"/>
          </w:rPr>
          <w:t>ITU-R M.1461</w:t>
        </w:r>
      </w:hyperlink>
      <w:r w:rsidR="002B2CE0">
        <w:rPr>
          <w:rFonts w:hint="cs"/>
          <w:rtl/>
          <w:lang w:val="en-GB"/>
        </w:rPr>
        <w:t>:</w:t>
      </w:r>
      <w:r w:rsidR="00ED042A">
        <w:rPr>
          <w:rtl/>
          <w:lang w:val="en-GB"/>
        </w:rPr>
        <w:tab/>
      </w:r>
      <w:r w:rsidRPr="00DE2230">
        <w:rPr>
          <w:rtl/>
          <w:lang w:val="en-GB"/>
        </w:rPr>
        <w:t>إجراءات تحديد احتمالات التداخل بين الرادارات العاملة</w:t>
      </w:r>
      <w:r w:rsidRPr="00DE2230">
        <w:rPr>
          <w:rFonts w:hint="cs"/>
          <w:rtl/>
          <w:lang w:val="en-GB"/>
        </w:rPr>
        <w:t xml:space="preserve"> </w:t>
      </w:r>
      <w:r w:rsidRPr="00DE2230">
        <w:rPr>
          <w:rtl/>
          <w:lang w:val="en-GB"/>
        </w:rPr>
        <w:t>في خدمة الاستدلال الراديوي وأنظمة الخدمات الأخرى</w:t>
      </w:r>
    </w:p>
    <w:p w14:paraId="580BBEAE" w14:textId="37A9117C" w:rsidR="00086DE5" w:rsidRPr="00DE2230" w:rsidRDefault="00086DE5" w:rsidP="002B2CE0">
      <w:pPr>
        <w:ind w:left="2259" w:hanging="2259"/>
      </w:pPr>
      <w:r w:rsidRPr="00863C62">
        <w:rPr>
          <w:rFonts w:hint="cs"/>
          <w:rtl/>
          <w:lang w:val="en-GB"/>
        </w:rPr>
        <w:t xml:space="preserve">التوصية </w:t>
      </w:r>
      <w:hyperlink r:id="rId16" w:history="1">
        <w:r w:rsidRPr="00CC1BDF">
          <w:rPr>
            <w:rStyle w:val="Hyperlink"/>
            <w:lang w:val="en-GB"/>
          </w:rPr>
          <w:t>ITU-R M.1464</w:t>
        </w:r>
      </w:hyperlink>
      <w:r w:rsidR="002B2CE0">
        <w:rPr>
          <w:rFonts w:hint="cs"/>
          <w:rtl/>
          <w:lang w:val="en-GB"/>
        </w:rPr>
        <w:t>:</w:t>
      </w:r>
      <w:r w:rsidR="002B2CE0">
        <w:rPr>
          <w:rtl/>
          <w:lang w:val="en-GB"/>
        </w:rPr>
        <w:tab/>
      </w:r>
      <w:r w:rsidRPr="00863C62">
        <w:rPr>
          <w:rtl/>
          <w:lang w:val="en-GB" w:bidi="ar-EG"/>
        </w:rPr>
        <w:t>خصائص رادارات التحديد الراديوي</w:t>
      </w:r>
      <w:r w:rsidRPr="00863C62">
        <w:rPr>
          <w:rFonts w:hint="cs"/>
          <w:rtl/>
          <w:lang w:val="en-GB" w:bidi="ar-EG"/>
        </w:rPr>
        <w:t xml:space="preserve"> </w:t>
      </w:r>
      <w:r w:rsidRPr="00863C62">
        <w:rPr>
          <w:rtl/>
          <w:lang w:val="en-GB" w:bidi="ar-EG"/>
        </w:rPr>
        <w:t xml:space="preserve">للموقع وخصائص ومعايير الحماية لدراسات </w:t>
      </w:r>
      <w:r w:rsidR="007378EB" w:rsidRPr="00863C62">
        <w:rPr>
          <w:rFonts w:hint="cs"/>
          <w:rtl/>
          <w:lang w:val="en-GB" w:bidi="ar-EG"/>
        </w:rPr>
        <w:t>التقاسم</w:t>
      </w:r>
      <w:r w:rsidRPr="00863C62">
        <w:rPr>
          <w:rtl/>
          <w:lang w:val="en-GB" w:bidi="ar-EG"/>
        </w:rPr>
        <w:t xml:space="preserve"> لرادارات الملاحة الراديوية للطيران</w:t>
      </w:r>
      <w:r w:rsidR="007378EB" w:rsidRPr="00863C62">
        <w:rPr>
          <w:rFonts w:hint="cs"/>
          <w:rtl/>
          <w:lang w:val="en-GB" w:bidi="ar-EG"/>
        </w:rPr>
        <w:t xml:space="preserve"> والأرصاد الجوية</w:t>
      </w:r>
      <w:r w:rsidRPr="00863C62">
        <w:rPr>
          <w:rtl/>
          <w:lang w:val="en-GB" w:bidi="ar-EG"/>
        </w:rPr>
        <w:t xml:space="preserve"> العاملة في خدمة الاستدلال الراديوي</w:t>
      </w:r>
      <w:r w:rsidRPr="00863C62">
        <w:rPr>
          <w:rFonts w:hint="cs"/>
          <w:rtl/>
          <w:lang w:val="en-GB" w:bidi="ar-EG"/>
        </w:rPr>
        <w:t xml:space="preserve"> </w:t>
      </w:r>
      <w:r w:rsidRPr="00863C62">
        <w:rPr>
          <w:rtl/>
          <w:lang w:val="en-GB" w:bidi="ar-EG"/>
        </w:rPr>
        <w:t xml:space="preserve">في </w:t>
      </w:r>
      <w:r w:rsidRPr="00863C62">
        <w:rPr>
          <w:rFonts w:hint="cs"/>
          <w:rtl/>
          <w:lang w:val="en-GB" w:bidi="ar-EG"/>
        </w:rPr>
        <w:t>نطاق التردد</w:t>
      </w:r>
      <w:r w:rsidRPr="00863C62">
        <w:rPr>
          <w:rtl/>
          <w:lang w:val="en-GB" w:bidi="ar-EG"/>
        </w:rPr>
        <w:t xml:space="preserve"> </w:t>
      </w:r>
      <w:r w:rsidRPr="00863C62">
        <w:t>MHz 2 900-2 700</w:t>
      </w:r>
    </w:p>
    <w:p w14:paraId="01BC3CA4" w14:textId="4AAC873D" w:rsidR="00965739" w:rsidRPr="00DE2230" w:rsidRDefault="00965739" w:rsidP="002B2CE0">
      <w:pPr>
        <w:ind w:left="2259" w:hanging="2259"/>
        <w:rPr>
          <w:rtl/>
          <w:lang w:bidi="ar-EG"/>
        </w:rPr>
      </w:pPr>
      <w:r w:rsidRPr="00863C62">
        <w:rPr>
          <w:rFonts w:hint="cs"/>
          <w:rtl/>
        </w:rPr>
        <w:t xml:space="preserve">التوصية </w:t>
      </w:r>
      <w:r w:rsidRPr="00863C62">
        <w:t>ITU-R M.1851</w:t>
      </w:r>
      <w:r w:rsidR="002B2CE0">
        <w:rPr>
          <w:rFonts w:hint="cs"/>
          <w:rtl/>
        </w:rPr>
        <w:t>:</w:t>
      </w:r>
      <w:r w:rsidR="002B2CE0">
        <w:rPr>
          <w:rtl/>
        </w:rPr>
        <w:tab/>
      </w:r>
      <w:r w:rsidRPr="00863C62">
        <w:rPr>
          <w:rFonts w:hint="cs"/>
          <w:rtl/>
        </w:rPr>
        <w:t>نماذج رياضية لمخططات هوائيات أنظمة الرادارات في خدمة الاستدلال الراديوي يتعين استخدامها في الدراس</w:t>
      </w:r>
      <w:r w:rsidR="007378EB" w:rsidRPr="00863C62">
        <w:rPr>
          <w:rFonts w:hint="cs"/>
          <w:rtl/>
        </w:rPr>
        <w:t>ات</w:t>
      </w:r>
      <w:r w:rsidRPr="00863C62">
        <w:rPr>
          <w:rFonts w:hint="cs"/>
          <w:rtl/>
        </w:rPr>
        <w:t xml:space="preserve"> التحليل</w:t>
      </w:r>
      <w:r w:rsidR="007378EB" w:rsidRPr="00863C62">
        <w:rPr>
          <w:rFonts w:hint="cs"/>
          <w:rtl/>
        </w:rPr>
        <w:t>ي</w:t>
      </w:r>
      <w:r w:rsidRPr="00863C62">
        <w:rPr>
          <w:rFonts w:hint="cs"/>
          <w:rtl/>
        </w:rPr>
        <w:t>ة للتداخل</w:t>
      </w:r>
    </w:p>
    <w:p w14:paraId="19F0587F" w14:textId="269C5F96" w:rsidR="00AC1496" w:rsidRPr="00DE2230" w:rsidRDefault="00AC1496" w:rsidP="00AC1496">
      <w:pPr>
        <w:pStyle w:val="Normalaftertitle0"/>
        <w:rPr>
          <w:rtl/>
        </w:rPr>
      </w:pPr>
      <w:r w:rsidRPr="00DE2230">
        <w:rPr>
          <w:rFonts w:hint="cs"/>
          <w:rtl/>
        </w:rPr>
        <w:lastRenderedPageBreak/>
        <w:t>إن جمعية الاتصالات الراديوية للاتحاد الدولي للاتصالات،</w:t>
      </w:r>
    </w:p>
    <w:p w14:paraId="347FD10F" w14:textId="77777777" w:rsidR="00AC1496" w:rsidRPr="00DE2230" w:rsidRDefault="00AC1496" w:rsidP="00843DD0">
      <w:pPr>
        <w:pStyle w:val="Call"/>
        <w:rPr>
          <w:rFonts w:eastAsia="SimSun"/>
          <w:rtl/>
        </w:rPr>
      </w:pPr>
      <w:r w:rsidRPr="00DE2230">
        <w:rPr>
          <w:rFonts w:eastAsia="SimSun" w:hint="cs"/>
          <w:rtl/>
        </w:rPr>
        <w:t>إذ تضع في اعتبارها</w:t>
      </w:r>
    </w:p>
    <w:p w14:paraId="747D877B" w14:textId="59D5F8C5" w:rsidR="00086DE5" w:rsidRPr="00DE2230" w:rsidRDefault="00086DE5" w:rsidP="00086D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E2230">
        <w:rPr>
          <w:rFonts w:eastAsia="SimSun" w:hint="cs"/>
          <w:i/>
          <w:iCs/>
          <w:rtl/>
          <w:lang w:eastAsia="zh-CN"/>
        </w:rPr>
        <w:t>أ )</w:t>
      </w:r>
      <w:r w:rsidRPr="00DE2230">
        <w:rPr>
          <w:rFonts w:eastAsia="SimSun" w:hint="cs"/>
          <w:rtl/>
          <w:lang w:eastAsia="zh-CN"/>
        </w:rPr>
        <w:tab/>
        <w:t>أن خصائص هوائيات الرادار وانتشار الإشار</w:t>
      </w:r>
      <w:r w:rsidR="00863C62">
        <w:rPr>
          <w:rFonts w:eastAsia="SimSun" w:hint="cs"/>
          <w:rtl/>
          <w:lang w:eastAsia="zh-CN"/>
        </w:rPr>
        <w:t>ات</w:t>
      </w:r>
      <w:r w:rsidRPr="00DE2230">
        <w:rPr>
          <w:rFonts w:eastAsia="SimSun" w:hint="cs"/>
          <w:rtl/>
          <w:lang w:eastAsia="zh-CN"/>
        </w:rPr>
        <w:t xml:space="preserve"> وكشف الأهداف وعرض النطاق الكبير اللازم التي تتيح للرادارات القيام بوظائفها هي الأمثل في بعض نطاقات </w:t>
      </w:r>
      <w:r w:rsidR="00863C62" w:rsidRPr="00DE2230">
        <w:rPr>
          <w:rFonts w:eastAsia="SimSun" w:hint="cs"/>
          <w:rtl/>
          <w:lang w:eastAsia="zh-CN"/>
        </w:rPr>
        <w:t>التردد</w:t>
      </w:r>
      <w:r w:rsidRPr="00DE2230">
        <w:rPr>
          <w:rFonts w:eastAsia="SimSun" w:hint="cs"/>
          <w:rtl/>
          <w:lang w:eastAsia="zh-CN"/>
        </w:rPr>
        <w:t>؛</w:t>
      </w:r>
    </w:p>
    <w:p w14:paraId="0EC361C3" w14:textId="5608F63B"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i/>
          <w:iCs/>
          <w:rtl/>
          <w:lang w:eastAsia="zh-CN"/>
        </w:rPr>
        <w:t>ب)</w:t>
      </w:r>
      <w:r w:rsidRPr="00DE2230">
        <w:rPr>
          <w:rFonts w:eastAsia="SimSun" w:hint="cs"/>
          <w:rtl/>
          <w:lang w:eastAsia="zh-CN"/>
        </w:rPr>
        <w:tab/>
        <w:t xml:space="preserve">أن الخصائص التقنية للرادارات العاملة في خدمة الاستدلال الراديوي تحددها </w:t>
      </w:r>
      <w:r w:rsidR="00863C62">
        <w:rPr>
          <w:rFonts w:eastAsia="SimSun" w:hint="cs"/>
          <w:rtl/>
          <w:lang w:eastAsia="zh-CN"/>
        </w:rPr>
        <w:t>مهمة</w:t>
      </w:r>
      <w:r w:rsidRPr="00DE2230">
        <w:rPr>
          <w:rFonts w:eastAsia="SimSun" w:hint="cs"/>
          <w:rtl/>
          <w:lang w:eastAsia="zh-CN"/>
        </w:rPr>
        <w:t xml:space="preserve"> النظام وتتغير تغيراً كبيراً حتى داخل النطاق</w:t>
      </w:r>
      <w:r w:rsidRPr="00DE2230">
        <w:rPr>
          <w:rFonts w:eastAsia="SimSun" w:hint="eastAsia"/>
          <w:rtl/>
          <w:lang w:eastAsia="zh-CN"/>
        </w:rPr>
        <w:t> </w:t>
      </w:r>
      <w:r w:rsidRPr="00DE2230">
        <w:rPr>
          <w:rFonts w:eastAsia="SimSun" w:hint="cs"/>
          <w:rtl/>
          <w:lang w:eastAsia="zh-CN"/>
        </w:rPr>
        <w:t>الواحد؛</w:t>
      </w:r>
    </w:p>
    <w:p w14:paraId="788A34DA" w14:textId="5336133B" w:rsidR="00086DE5" w:rsidRPr="00DE2230" w:rsidRDefault="00086DE5" w:rsidP="00D014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i/>
          <w:iCs/>
          <w:rtl/>
          <w:lang w:eastAsia="zh-CN"/>
        </w:rPr>
        <w:t>ج)</w:t>
      </w:r>
      <w:r w:rsidRPr="00DE2230">
        <w:rPr>
          <w:rFonts w:eastAsia="SimSun" w:hint="cs"/>
          <w:rtl/>
          <w:lang w:eastAsia="zh-CN"/>
        </w:rPr>
        <w:tab/>
        <w:t xml:space="preserve">أن خدمة الملاحة الراديوية هي خدمة </w:t>
      </w:r>
      <w:r w:rsidR="007378EB">
        <w:rPr>
          <w:rFonts w:eastAsia="SimSun" w:hint="cs"/>
          <w:rtl/>
          <w:lang w:eastAsia="zh-CN"/>
        </w:rPr>
        <w:t>من خدمات</w:t>
      </w:r>
      <w:r w:rsidR="001D0615">
        <w:rPr>
          <w:rFonts w:eastAsia="SimSun" w:hint="cs"/>
          <w:rtl/>
          <w:lang w:eastAsia="zh-CN"/>
        </w:rPr>
        <w:t xml:space="preserve"> </w:t>
      </w:r>
      <w:r w:rsidR="007378EB">
        <w:rPr>
          <w:rFonts w:eastAsia="SimSun" w:hint="cs"/>
          <w:rtl/>
          <w:lang w:eastAsia="zh-CN"/>
        </w:rPr>
        <w:t>السلامة كما هو محدد</w:t>
      </w:r>
      <w:r w:rsidRPr="00DE2230">
        <w:rPr>
          <w:rFonts w:eastAsia="SimSun" w:hint="cs"/>
          <w:rtl/>
          <w:lang w:eastAsia="zh-CN"/>
        </w:rPr>
        <w:t xml:space="preserve"> </w:t>
      </w:r>
      <w:r w:rsidR="007378EB">
        <w:rPr>
          <w:rFonts w:eastAsia="SimSun" w:hint="cs"/>
          <w:rtl/>
          <w:lang w:eastAsia="zh-CN"/>
        </w:rPr>
        <w:t>في</w:t>
      </w:r>
      <w:r w:rsidRPr="00DE2230">
        <w:rPr>
          <w:rFonts w:eastAsia="SimSun" w:hint="cs"/>
          <w:rtl/>
          <w:lang w:eastAsia="zh-CN"/>
        </w:rPr>
        <w:t xml:space="preserve"> الرقم </w:t>
      </w:r>
      <w:r w:rsidRPr="00DE2230">
        <w:rPr>
          <w:rFonts w:eastAsia="SimSun"/>
          <w:b/>
          <w:bCs/>
          <w:lang w:eastAsia="zh-CN" w:bidi="ar-EG"/>
        </w:rPr>
        <w:t>10.4</w:t>
      </w:r>
      <w:r w:rsidRPr="00DE2230">
        <w:rPr>
          <w:rFonts w:eastAsia="SimSun" w:hint="cs"/>
          <w:rtl/>
          <w:lang w:eastAsia="zh-CN"/>
        </w:rPr>
        <w:t xml:space="preserve"> من لوائح الراديو</w:t>
      </w:r>
      <w:r w:rsidRPr="00DE2230">
        <w:rPr>
          <w:rFonts w:eastAsia="SimSun" w:hint="eastAsia"/>
          <w:rtl/>
          <w:lang w:eastAsia="zh-CN"/>
        </w:rPr>
        <w:t> </w:t>
      </w:r>
      <w:r w:rsidRPr="00DE2230">
        <w:rPr>
          <w:rFonts w:eastAsia="SimSun"/>
          <w:lang w:eastAsia="zh-CN"/>
        </w:rPr>
        <w:t>(RR)</w:t>
      </w:r>
      <w:r w:rsidRPr="00DE2230">
        <w:rPr>
          <w:rFonts w:eastAsia="SimSun" w:hint="cs"/>
          <w:rtl/>
          <w:lang w:eastAsia="zh-CN"/>
        </w:rPr>
        <w:t xml:space="preserve"> و</w:t>
      </w:r>
      <w:r w:rsidR="00D014C8" w:rsidRPr="00DE2230">
        <w:rPr>
          <w:rFonts w:eastAsia="SimSun" w:hint="cs"/>
          <w:rtl/>
          <w:lang w:eastAsia="zh-CN"/>
        </w:rPr>
        <w:t xml:space="preserve">يجب ضمان </w:t>
      </w:r>
      <w:r w:rsidR="00D014C8" w:rsidRPr="00F047BE">
        <w:rPr>
          <w:rFonts w:eastAsia="SimSun" w:hint="cs"/>
          <w:rtl/>
          <w:lang w:eastAsia="zh-CN"/>
        </w:rPr>
        <w:t>عدم حدوث</w:t>
      </w:r>
      <w:r w:rsidR="00D014C8" w:rsidRPr="00DE2230">
        <w:rPr>
          <w:rFonts w:eastAsia="SimSun" w:hint="cs"/>
          <w:rtl/>
          <w:lang w:eastAsia="zh-CN"/>
        </w:rPr>
        <w:t xml:space="preserve"> </w:t>
      </w:r>
      <w:r w:rsidRPr="00DE2230">
        <w:rPr>
          <w:rFonts w:eastAsia="SimSun" w:hint="cs"/>
          <w:rtl/>
          <w:lang w:eastAsia="zh-CN"/>
        </w:rPr>
        <w:t>أي تداخل ضار</w:t>
      </w:r>
      <w:r w:rsidRPr="00DE2230">
        <w:rPr>
          <w:rFonts w:eastAsia="SimSun" w:hint="eastAsia"/>
          <w:rtl/>
          <w:lang w:eastAsia="zh-CN"/>
        </w:rPr>
        <w:t> </w:t>
      </w:r>
      <w:r w:rsidR="007378EB">
        <w:rPr>
          <w:rFonts w:eastAsia="SimSun" w:hint="cs"/>
          <w:rtl/>
          <w:lang w:eastAsia="zh-CN"/>
        </w:rPr>
        <w:t>بها</w:t>
      </w:r>
      <w:r w:rsidRPr="00DE2230">
        <w:rPr>
          <w:rFonts w:eastAsia="SimSun" w:hint="eastAsia"/>
          <w:rtl/>
          <w:lang w:eastAsia="zh-CN"/>
        </w:rPr>
        <w:t>؛</w:t>
      </w:r>
    </w:p>
    <w:p w14:paraId="691A862E" w14:textId="794FA3D8"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i/>
          <w:iCs/>
          <w:rtl/>
          <w:lang w:eastAsia="zh-CN"/>
        </w:rPr>
        <w:t>د )</w:t>
      </w:r>
      <w:r w:rsidRPr="00DE2230">
        <w:rPr>
          <w:rFonts w:eastAsia="SimSun" w:hint="cs"/>
          <w:rtl/>
          <w:lang w:eastAsia="zh-CN"/>
        </w:rPr>
        <w:tab/>
        <w:t xml:space="preserve">أن الخصائص التقنية والتشغيلية المميزة للأنظمة العاملة في النطاقات الموزعة </w:t>
      </w:r>
      <w:r w:rsidR="00863C62">
        <w:rPr>
          <w:rFonts w:eastAsia="SimSun" w:hint="cs"/>
          <w:rtl/>
          <w:lang w:eastAsia="zh-CN"/>
        </w:rPr>
        <w:t>ل</w:t>
      </w:r>
      <w:r w:rsidRPr="00DE2230">
        <w:rPr>
          <w:rFonts w:eastAsia="SimSun" w:hint="cs"/>
          <w:rtl/>
          <w:lang w:eastAsia="zh-CN"/>
        </w:rPr>
        <w:t>خدمة الاستدلال الراديوي ضرورية لتحديد إمكانية إدخال أنماط جديدة من الأنظمة؛</w:t>
      </w:r>
    </w:p>
    <w:p w14:paraId="399A7DA2" w14:textId="7F347B7F"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ascii="Traditional Arabic" w:eastAsia="SimSun" w:hAnsi="Traditional Arabic" w:hint="cs"/>
          <w:i/>
          <w:iCs/>
          <w:rtl/>
          <w:lang w:eastAsia="zh-CN" w:bidi="ar-EG"/>
        </w:rPr>
        <w:t>ﻫ</w:t>
      </w:r>
      <w:r w:rsidRPr="00DE2230">
        <w:rPr>
          <w:rFonts w:eastAsia="SimSun" w:hint="cs"/>
          <w:i/>
          <w:iCs/>
          <w:rtl/>
          <w:lang w:eastAsia="zh-CN"/>
        </w:rPr>
        <w:t xml:space="preserve"> )</w:t>
      </w:r>
      <w:r w:rsidRPr="00DE2230">
        <w:rPr>
          <w:rFonts w:eastAsia="SimSun" w:hint="cs"/>
          <w:rtl/>
          <w:lang w:eastAsia="zh-CN"/>
        </w:rPr>
        <w:tab/>
        <w:t xml:space="preserve">أن هناك حاجة لاعتماد الإجراءات والمنهجيات من أجل دراسة </w:t>
      </w:r>
      <w:r w:rsidR="00863C62">
        <w:rPr>
          <w:rFonts w:eastAsia="SimSun" w:hint="cs"/>
          <w:rtl/>
          <w:lang w:eastAsia="zh-CN"/>
        </w:rPr>
        <w:t>توافق</w:t>
      </w:r>
      <w:r w:rsidRPr="00DE2230">
        <w:rPr>
          <w:rFonts w:eastAsia="SimSun" w:hint="cs"/>
          <w:rtl/>
          <w:lang w:eastAsia="zh-CN"/>
        </w:rPr>
        <w:t xml:space="preserve"> الرادارات العاملة في خدمة الاستدلال الراديوي مع أنظمة الخدمات الأخرى؛</w:t>
      </w:r>
    </w:p>
    <w:p w14:paraId="76D29168" w14:textId="12E132C2"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i/>
          <w:iCs/>
          <w:rtl/>
          <w:lang w:eastAsia="zh-CN"/>
        </w:rPr>
        <w:t>و )</w:t>
      </w:r>
      <w:r w:rsidRPr="00DE2230">
        <w:rPr>
          <w:rFonts w:eastAsia="SimSun" w:hint="cs"/>
          <w:rtl/>
          <w:lang w:eastAsia="zh-CN"/>
        </w:rPr>
        <w:tab/>
        <w:t xml:space="preserve">أن نطاق </w:t>
      </w:r>
      <w:r w:rsidR="00863C62" w:rsidRPr="00DE2230">
        <w:rPr>
          <w:rFonts w:eastAsia="SimSun" w:hint="cs"/>
          <w:rtl/>
          <w:lang w:eastAsia="zh-CN"/>
        </w:rPr>
        <w:t xml:space="preserve">التردد </w:t>
      </w:r>
      <w:r w:rsidRPr="00DE2230">
        <w:rPr>
          <w:rFonts w:eastAsia="SimSun"/>
          <w:lang w:eastAsia="zh-CN" w:bidi="ar-EG"/>
        </w:rPr>
        <w:t>MHz 3 400-3 100</w:t>
      </w:r>
      <w:r w:rsidRPr="00DE2230">
        <w:rPr>
          <w:rFonts w:eastAsia="SimSun" w:hint="cs"/>
          <w:rtl/>
          <w:lang w:eastAsia="zh-CN"/>
        </w:rPr>
        <w:t xml:space="preserve"> موزع </w:t>
      </w:r>
      <w:r w:rsidR="00863C62">
        <w:rPr>
          <w:rFonts w:eastAsia="SimSun" w:hint="cs"/>
          <w:rtl/>
          <w:lang w:eastAsia="zh-CN"/>
        </w:rPr>
        <w:t>ل</w:t>
      </w:r>
      <w:r w:rsidRPr="00DE2230">
        <w:rPr>
          <w:rFonts w:eastAsia="SimSun" w:hint="cs"/>
          <w:rtl/>
          <w:lang w:eastAsia="zh-CN"/>
        </w:rPr>
        <w:t>خدمة التحديد الراديوي للموقع على أساس أولي في</w:t>
      </w:r>
      <w:r w:rsidRPr="00DE2230">
        <w:rPr>
          <w:rFonts w:eastAsia="SimSun" w:hint="eastAsia"/>
          <w:rtl/>
          <w:lang w:eastAsia="zh-CN"/>
        </w:rPr>
        <w:t> </w:t>
      </w:r>
      <w:r w:rsidRPr="00DE2230">
        <w:rPr>
          <w:rFonts w:eastAsia="SimSun" w:hint="cs"/>
          <w:rtl/>
          <w:lang w:eastAsia="zh-CN"/>
        </w:rPr>
        <w:t>الأقاليم</w:t>
      </w:r>
      <w:r w:rsidRPr="00DE2230">
        <w:rPr>
          <w:rFonts w:eastAsia="SimSun" w:hint="eastAsia"/>
          <w:rtl/>
          <w:lang w:eastAsia="zh-CN"/>
        </w:rPr>
        <w:t> </w:t>
      </w:r>
      <w:r w:rsidRPr="00DE2230">
        <w:rPr>
          <w:rFonts w:eastAsia="SimSun" w:hint="cs"/>
          <w:rtl/>
          <w:lang w:eastAsia="zh-CN"/>
        </w:rPr>
        <w:t>الثلاثة؛</w:t>
      </w:r>
    </w:p>
    <w:p w14:paraId="07212FA8" w14:textId="6464EFE0"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i/>
          <w:iCs/>
          <w:rtl/>
          <w:lang w:eastAsia="zh-CN"/>
        </w:rPr>
        <w:t>ز )</w:t>
      </w:r>
      <w:r w:rsidRPr="00DE2230">
        <w:rPr>
          <w:rFonts w:eastAsia="SimSun" w:hint="cs"/>
          <w:rtl/>
          <w:lang w:eastAsia="zh-CN"/>
        </w:rPr>
        <w:tab/>
        <w:t xml:space="preserve">أن نطاق </w:t>
      </w:r>
      <w:r w:rsidR="00863C62" w:rsidRPr="00DE2230">
        <w:rPr>
          <w:rFonts w:eastAsia="SimSun" w:hint="cs"/>
          <w:rtl/>
          <w:lang w:eastAsia="zh-CN"/>
        </w:rPr>
        <w:t xml:space="preserve">التردد </w:t>
      </w:r>
      <w:r w:rsidRPr="00DE2230">
        <w:rPr>
          <w:rFonts w:eastAsia="SimSun"/>
          <w:lang w:eastAsia="zh-CN" w:bidi="ar-EG"/>
        </w:rPr>
        <w:t>MHz 3 600-3 400</w:t>
      </w:r>
      <w:r w:rsidRPr="00DE2230">
        <w:rPr>
          <w:rFonts w:eastAsia="SimSun" w:hint="cs"/>
          <w:rtl/>
          <w:lang w:eastAsia="zh-CN"/>
        </w:rPr>
        <w:t xml:space="preserve"> موزع </w:t>
      </w:r>
      <w:r w:rsidR="00863C62">
        <w:rPr>
          <w:rFonts w:eastAsia="SimSun" w:hint="cs"/>
          <w:rtl/>
          <w:lang w:eastAsia="zh-CN"/>
        </w:rPr>
        <w:t>ل</w:t>
      </w:r>
      <w:r w:rsidRPr="00DE2230">
        <w:rPr>
          <w:rFonts w:eastAsia="SimSun" w:hint="cs"/>
          <w:rtl/>
          <w:lang w:eastAsia="zh-CN"/>
        </w:rPr>
        <w:t>خدمة التحديد الراديوي للموقع على أساس ثانوي في</w:t>
      </w:r>
      <w:r w:rsidRPr="00DE2230">
        <w:rPr>
          <w:rFonts w:eastAsia="SimSun" w:hint="eastAsia"/>
          <w:rtl/>
          <w:lang w:eastAsia="zh-CN"/>
        </w:rPr>
        <w:t> </w:t>
      </w:r>
      <w:r w:rsidRPr="00DE2230">
        <w:rPr>
          <w:rFonts w:eastAsia="SimSun" w:hint="cs"/>
          <w:rtl/>
          <w:lang w:eastAsia="zh-CN"/>
        </w:rPr>
        <w:t>الإقليم</w:t>
      </w:r>
      <w:r w:rsidRPr="00DE2230">
        <w:rPr>
          <w:rFonts w:eastAsia="SimSun" w:hint="eastAsia"/>
          <w:rtl/>
          <w:lang w:eastAsia="zh-CN"/>
        </w:rPr>
        <w:t> </w:t>
      </w:r>
      <w:r w:rsidRPr="00DE2230">
        <w:rPr>
          <w:rFonts w:eastAsia="SimSun"/>
          <w:lang w:eastAsia="zh-CN" w:bidi="ar-EG"/>
        </w:rPr>
        <w:t>1</w:t>
      </w:r>
      <w:r w:rsidRPr="00DE2230">
        <w:rPr>
          <w:rFonts w:eastAsia="SimSun" w:hint="cs"/>
          <w:rtl/>
          <w:lang w:eastAsia="zh-CN"/>
        </w:rPr>
        <w:t>؛</w:t>
      </w:r>
    </w:p>
    <w:p w14:paraId="1F2DF0A9" w14:textId="5D6A21F5" w:rsidR="00086DE5" w:rsidRPr="00DE2230" w:rsidRDefault="00086DE5" w:rsidP="00412829">
      <w:pPr>
        <w:rPr>
          <w:rFonts w:eastAsia="SimSun"/>
          <w:rtl/>
          <w:lang w:eastAsia="zh-CN"/>
        </w:rPr>
      </w:pPr>
      <w:r w:rsidRPr="00DE2230">
        <w:rPr>
          <w:rFonts w:eastAsia="SimSun" w:hint="cs"/>
          <w:i/>
          <w:iCs/>
          <w:rtl/>
          <w:lang w:eastAsia="zh-CN"/>
        </w:rPr>
        <w:t>ح)</w:t>
      </w:r>
      <w:r w:rsidRPr="00DE2230">
        <w:rPr>
          <w:rFonts w:eastAsia="SimSun" w:hint="cs"/>
          <w:rtl/>
          <w:lang w:eastAsia="zh-CN"/>
        </w:rPr>
        <w:tab/>
        <w:t xml:space="preserve">أن نطاق </w:t>
      </w:r>
      <w:r w:rsidR="00863C62" w:rsidRPr="00DE2230">
        <w:rPr>
          <w:rFonts w:eastAsia="SimSun" w:hint="cs"/>
          <w:rtl/>
          <w:lang w:eastAsia="zh-CN"/>
        </w:rPr>
        <w:t xml:space="preserve">التردد </w:t>
      </w:r>
      <w:r w:rsidRPr="00DE2230">
        <w:rPr>
          <w:rFonts w:eastAsia="SimSun"/>
          <w:lang w:eastAsia="zh-CN" w:bidi="ar-EG"/>
        </w:rPr>
        <w:t>MHz 3 600-3 400</w:t>
      </w:r>
      <w:r w:rsidRPr="00DE2230">
        <w:rPr>
          <w:rFonts w:eastAsia="SimSun" w:hint="cs"/>
          <w:rtl/>
          <w:lang w:eastAsia="zh-CN"/>
        </w:rPr>
        <w:t xml:space="preserve"> موزع </w:t>
      </w:r>
      <w:r w:rsidR="00863C62">
        <w:rPr>
          <w:rFonts w:eastAsia="SimSun" w:hint="cs"/>
          <w:rtl/>
          <w:lang w:eastAsia="zh-CN"/>
        </w:rPr>
        <w:t>ل</w:t>
      </w:r>
      <w:r w:rsidRPr="00DE2230">
        <w:rPr>
          <w:rFonts w:eastAsia="SimSun" w:hint="cs"/>
          <w:rtl/>
          <w:lang w:eastAsia="zh-CN"/>
        </w:rPr>
        <w:t>خدمة التحديد الراديوي للموقع على أساس أولي في الإقليمين</w:t>
      </w:r>
      <w:r w:rsidRPr="00DE2230">
        <w:rPr>
          <w:rFonts w:eastAsia="SimSun" w:hint="eastAsia"/>
          <w:rtl/>
          <w:lang w:eastAsia="zh-CN"/>
        </w:rPr>
        <w:t> </w:t>
      </w:r>
      <w:r w:rsidRPr="00DE2230">
        <w:rPr>
          <w:rFonts w:eastAsia="SimSun"/>
          <w:lang w:eastAsia="zh-CN" w:bidi="ar-EG"/>
        </w:rPr>
        <w:t>2</w:t>
      </w:r>
      <w:r w:rsidRPr="00DE2230">
        <w:rPr>
          <w:rFonts w:eastAsia="SimSun" w:hint="eastAsia"/>
          <w:rtl/>
          <w:lang w:eastAsia="zh-CN"/>
        </w:rPr>
        <w:t> </w:t>
      </w:r>
      <w:r w:rsidRPr="00DE2230">
        <w:rPr>
          <w:rFonts w:eastAsia="SimSun" w:hint="cs"/>
          <w:rtl/>
          <w:lang w:eastAsia="zh-CN"/>
        </w:rPr>
        <w:t>و</w:t>
      </w:r>
      <w:r w:rsidRPr="00DE2230">
        <w:rPr>
          <w:rFonts w:eastAsia="SimSun"/>
          <w:lang w:eastAsia="zh-CN" w:bidi="ar-EG"/>
        </w:rPr>
        <w:t>3</w:t>
      </w:r>
      <w:r w:rsidRPr="00DE2230">
        <w:rPr>
          <w:rFonts w:eastAsia="SimSun" w:hint="cs"/>
          <w:rtl/>
          <w:lang w:eastAsia="zh-CN"/>
        </w:rPr>
        <w:t xml:space="preserve"> بموجب</w:t>
      </w:r>
      <w:r w:rsidRPr="00DE2230">
        <w:rPr>
          <w:rFonts w:eastAsia="SimSun" w:hint="eastAsia"/>
          <w:rtl/>
          <w:lang w:eastAsia="zh-CN"/>
        </w:rPr>
        <w:t> </w:t>
      </w:r>
      <w:r w:rsidRPr="00DE2230">
        <w:rPr>
          <w:rFonts w:eastAsia="SimSun" w:hint="cs"/>
          <w:rtl/>
          <w:lang w:eastAsia="zh-CN"/>
        </w:rPr>
        <w:t xml:space="preserve">الرقم </w:t>
      </w:r>
      <w:r w:rsidRPr="00DE2230">
        <w:rPr>
          <w:rFonts w:eastAsia="SimSun"/>
          <w:b/>
          <w:bCs/>
          <w:lang w:eastAsia="zh-CN"/>
        </w:rPr>
        <w:t>433.5</w:t>
      </w:r>
      <w:r w:rsidRPr="00DE2230">
        <w:rPr>
          <w:rFonts w:eastAsia="SimSun" w:hint="cs"/>
          <w:rtl/>
          <w:lang w:eastAsia="zh-CN"/>
        </w:rPr>
        <w:t xml:space="preserve"> من لوائح </w:t>
      </w:r>
      <w:r w:rsidRPr="00863C62">
        <w:rPr>
          <w:rFonts w:ascii="Traditional Arabic" w:eastAsia="SimSun" w:hAnsi="Traditional Arabic"/>
          <w:sz w:val="30"/>
          <w:rtl/>
          <w:lang w:eastAsia="zh-CN"/>
        </w:rPr>
        <w:t>الراديو؛</w:t>
      </w:r>
      <w:r w:rsidR="00965739" w:rsidRPr="00863C62">
        <w:rPr>
          <w:rFonts w:ascii="Traditional Arabic" w:eastAsia="SimSun" w:hAnsi="Traditional Arabic"/>
          <w:sz w:val="30"/>
          <w:rtl/>
          <w:lang w:eastAsia="zh-CN"/>
        </w:rPr>
        <w:t xml:space="preserve"> </w:t>
      </w:r>
      <w:r w:rsidR="00965739" w:rsidRPr="00863C62">
        <w:rPr>
          <w:rFonts w:ascii="Traditional Arabic" w:hAnsi="Traditional Arabic"/>
          <w:sz w:val="30"/>
          <w:rtl/>
          <w:lang w:bidi="ar-EG"/>
        </w:rPr>
        <w:t>ولكن جميع الإدارات التي تشغل أنظمة التحديد الراديوي للموقع في هذا النطاق تحث على إنهاء هذا التشغيل قبل عام </w:t>
      </w:r>
      <w:r w:rsidR="00863C62" w:rsidRPr="00863C62">
        <w:rPr>
          <w:rFonts w:asciiTheme="majorBidi" w:hAnsiTheme="majorBidi" w:cstheme="majorBidi"/>
          <w:szCs w:val="22"/>
          <w:lang w:bidi="ar-EG"/>
        </w:rPr>
        <w:t>1985</w:t>
      </w:r>
      <w:r w:rsidR="00412829" w:rsidRPr="00863C62">
        <w:rPr>
          <w:rFonts w:ascii="Traditional Arabic" w:hAnsi="Traditional Arabic"/>
          <w:sz w:val="30"/>
          <w:rtl/>
          <w:lang w:bidi="ar-EG"/>
        </w:rPr>
        <w:t xml:space="preserve">. ويجب </w:t>
      </w:r>
      <w:r w:rsidR="00863C62">
        <w:rPr>
          <w:rFonts w:ascii="Traditional Arabic" w:hAnsi="Traditional Arabic" w:hint="cs"/>
          <w:sz w:val="30"/>
          <w:rtl/>
          <w:lang w:bidi="ar-EG"/>
        </w:rPr>
        <w:t>على الإدارات</w:t>
      </w:r>
      <w:r w:rsidR="00412829" w:rsidRPr="00863C62">
        <w:rPr>
          <w:rFonts w:ascii="Traditional Arabic" w:hAnsi="Traditional Arabic"/>
          <w:sz w:val="30"/>
          <w:rtl/>
          <w:lang w:bidi="ar-EG"/>
        </w:rPr>
        <w:t xml:space="preserve"> بعد ذلك أن تتخ</w:t>
      </w:r>
      <w:r w:rsidR="00965739" w:rsidRPr="00863C62">
        <w:rPr>
          <w:rFonts w:ascii="Traditional Arabic" w:hAnsi="Traditional Arabic"/>
          <w:sz w:val="30"/>
          <w:rtl/>
          <w:lang w:bidi="ar-EG"/>
        </w:rPr>
        <w:t xml:space="preserve">ذ </w:t>
      </w:r>
      <w:r w:rsidR="00863C62">
        <w:rPr>
          <w:rFonts w:ascii="Traditional Arabic" w:hAnsi="Traditional Arabic" w:hint="cs"/>
          <w:sz w:val="30"/>
          <w:rtl/>
          <w:lang w:bidi="ar-EG"/>
        </w:rPr>
        <w:t>جميع</w:t>
      </w:r>
      <w:r w:rsidR="00965739" w:rsidRPr="00863C62">
        <w:rPr>
          <w:rFonts w:ascii="Traditional Arabic" w:hAnsi="Traditional Arabic"/>
          <w:sz w:val="30"/>
          <w:rtl/>
          <w:lang w:bidi="ar-EG"/>
        </w:rPr>
        <w:t xml:space="preserve"> التدابير الممكنة عملياً لحماية الخدمة الثابتة الساتلية،</w:t>
      </w:r>
      <w:r w:rsidR="00863C62">
        <w:rPr>
          <w:rFonts w:ascii="Traditional Arabic" w:hAnsi="Traditional Arabic" w:hint="cs"/>
          <w:sz w:val="30"/>
          <w:rtl/>
        </w:rPr>
        <w:t xml:space="preserve"> ويجب</w:t>
      </w:r>
      <w:r w:rsidR="00412829" w:rsidRPr="00863C62">
        <w:rPr>
          <w:rFonts w:ascii="Traditional Arabic" w:hAnsi="Traditional Arabic"/>
          <w:sz w:val="30"/>
          <w:rtl/>
          <w:lang w:bidi="ar-EG"/>
        </w:rPr>
        <w:t xml:space="preserve"> ألا</w:t>
      </w:r>
      <w:r w:rsidR="00965739" w:rsidRPr="00863C62">
        <w:rPr>
          <w:rFonts w:ascii="Traditional Arabic" w:hAnsi="Traditional Arabic"/>
          <w:sz w:val="30"/>
          <w:rtl/>
          <w:lang w:bidi="ar-EG"/>
        </w:rPr>
        <w:t> ت</w:t>
      </w:r>
      <w:r w:rsidR="00412829" w:rsidRPr="00863C62">
        <w:rPr>
          <w:rFonts w:ascii="Traditional Arabic" w:hAnsi="Traditional Arabic"/>
          <w:sz w:val="30"/>
          <w:rtl/>
          <w:lang w:bidi="ar-EG"/>
        </w:rPr>
        <w:t>ُ</w:t>
      </w:r>
      <w:r w:rsidR="00965739" w:rsidRPr="00863C62">
        <w:rPr>
          <w:rFonts w:ascii="Traditional Arabic" w:hAnsi="Traditional Arabic"/>
          <w:sz w:val="30"/>
          <w:rtl/>
          <w:lang w:bidi="ar-EG"/>
        </w:rPr>
        <w:t>فرض متطلبات تنسيق على الخدمة الثابتة الساتلية</w:t>
      </w:r>
      <w:r w:rsidR="00863C62">
        <w:rPr>
          <w:rFonts w:ascii="Traditional Arabic" w:hAnsi="Traditional Arabic" w:hint="cs"/>
          <w:sz w:val="30"/>
          <w:rtl/>
          <w:lang w:bidi="ar-EG"/>
        </w:rPr>
        <w:t>؛</w:t>
      </w:r>
    </w:p>
    <w:p w14:paraId="407658D0" w14:textId="03CC63BF"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DE2230">
        <w:rPr>
          <w:rFonts w:eastAsia="SimSun" w:hint="cs"/>
          <w:i/>
          <w:iCs/>
          <w:spacing w:val="-6"/>
          <w:rtl/>
          <w:lang w:eastAsia="zh-CN" w:bidi="ar-EG"/>
        </w:rPr>
        <w:t>ط)</w:t>
      </w:r>
      <w:r w:rsidRPr="00DE2230">
        <w:rPr>
          <w:rFonts w:eastAsia="SimSun" w:hint="cs"/>
          <w:spacing w:val="-6"/>
          <w:rtl/>
          <w:lang w:eastAsia="zh-CN" w:bidi="ar-EG"/>
        </w:rPr>
        <w:tab/>
        <w:t xml:space="preserve">أن نطاق </w:t>
      </w:r>
      <w:r w:rsidR="00863C62" w:rsidRPr="00DE2230">
        <w:rPr>
          <w:rFonts w:eastAsia="SimSun" w:hint="cs"/>
          <w:rtl/>
          <w:lang w:eastAsia="zh-CN"/>
        </w:rPr>
        <w:t xml:space="preserve">التردد </w:t>
      </w:r>
      <w:r w:rsidRPr="00DE2230">
        <w:rPr>
          <w:rFonts w:eastAsia="SimSun"/>
          <w:spacing w:val="-6"/>
          <w:lang w:eastAsia="zh-CN" w:bidi="ar-EG"/>
        </w:rPr>
        <w:t>MHz 3 700-3 600</w:t>
      </w:r>
      <w:r w:rsidRPr="00DE2230">
        <w:rPr>
          <w:rFonts w:eastAsia="SimSun" w:hint="cs"/>
          <w:spacing w:val="-6"/>
          <w:rtl/>
          <w:lang w:eastAsia="zh-CN" w:bidi="ar-EG"/>
        </w:rPr>
        <w:t xml:space="preserve"> موزع </w:t>
      </w:r>
      <w:r w:rsidR="00863C62">
        <w:rPr>
          <w:rFonts w:eastAsia="SimSun" w:hint="cs"/>
          <w:spacing w:val="-6"/>
          <w:rtl/>
          <w:lang w:eastAsia="zh-CN" w:bidi="ar-EG"/>
        </w:rPr>
        <w:t>ل</w:t>
      </w:r>
      <w:r w:rsidRPr="00DE2230">
        <w:rPr>
          <w:rFonts w:eastAsia="SimSun" w:hint="cs"/>
          <w:spacing w:val="-6"/>
          <w:rtl/>
          <w:lang w:eastAsia="zh-CN" w:bidi="ar-EG"/>
        </w:rPr>
        <w:t>خدمة التحديد الراديوي للموقع على أساس ثانوي في الإقليمين</w:t>
      </w:r>
      <w:r w:rsidRPr="00DE2230">
        <w:rPr>
          <w:rFonts w:eastAsia="SimSun" w:hint="eastAsia"/>
          <w:spacing w:val="-6"/>
          <w:rtl/>
          <w:lang w:eastAsia="zh-CN" w:bidi="ar-EG"/>
        </w:rPr>
        <w:t> </w:t>
      </w:r>
      <w:r w:rsidRPr="00DE2230">
        <w:rPr>
          <w:rFonts w:eastAsia="SimSun"/>
          <w:spacing w:val="-6"/>
          <w:lang w:eastAsia="zh-CN" w:bidi="ar-EG"/>
        </w:rPr>
        <w:t>2</w:t>
      </w:r>
      <w:r w:rsidRPr="00DE2230">
        <w:rPr>
          <w:rFonts w:eastAsia="SimSun" w:hint="eastAsia"/>
          <w:spacing w:val="-6"/>
          <w:rtl/>
          <w:lang w:eastAsia="zh-CN" w:bidi="ar-EG"/>
        </w:rPr>
        <w:t> </w:t>
      </w:r>
      <w:r w:rsidRPr="00DE2230">
        <w:rPr>
          <w:rFonts w:eastAsia="SimSun" w:hint="cs"/>
          <w:spacing w:val="-6"/>
          <w:rtl/>
          <w:lang w:eastAsia="zh-CN" w:bidi="ar-EG"/>
        </w:rPr>
        <w:t>و</w:t>
      </w:r>
      <w:r w:rsidRPr="00DE2230">
        <w:rPr>
          <w:rFonts w:eastAsia="SimSun"/>
          <w:spacing w:val="-6"/>
          <w:lang w:eastAsia="zh-CN" w:bidi="ar-EG"/>
        </w:rPr>
        <w:t>3</w:t>
      </w:r>
      <w:r w:rsidRPr="00DE2230">
        <w:rPr>
          <w:rFonts w:eastAsia="SimSun" w:hint="cs"/>
          <w:spacing w:val="-6"/>
          <w:rtl/>
          <w:lang w:eastAsia="zh-CN" w:bidi="ar-EG"/>
        </w:rPr>
        <w:t>؛</w:t>
      </w:r>
    </w:p>
    <w:p w14:paraId="173A001A" w14:textId="5411754D"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i/>
          <w:iCs/>
          <w:rtl/>
          <w:lang w:eastAsia="zh-CN"/>
        </w:rPr>
        <w:t>ي)</w:t>
      </w:r>
      <w:r w:rsidRPr="00DE2230">
        <w:rPr>
          <w:rFonts w:eastAsia="SimSun"/>
          <w:i/>
          <w:iCs/>
          <w:rtl/>
          <w:lang w:eastAsia="zh-CN"/>
        </w:rPr>
        <w:tab/>
      </w:r>
      <w:r w:rsidRPr="00DE2230">
        <w:rPr>
          <w:rFonts w:eastAsia="SimSun" w:hint="cs"/>
          <w:rtl/>
          <w:lang w:eastAsia="zh-CN"/>
        </w:rPr>
        <w:t xml:space="preserve">أن نطاق </w:t>
      </w:r>
      <w:r w:rsidR="00863C62" w:rsidRPr="00DE2230">
        <w:rPr>
          <w:rFonts w:eastAsia="SimSun" w:hint="cs"/>
          <w:rtl/>
          <w:lang w:eastAsia="zh-CN"/>
        </w:rPr>
        <w:t xml:space="preserve">التردد </w:t>
      </w:r>
      <w:r w:rsidRPr="00DE2230">
        <w:rPr>
          <w:rFonts w:eastAsia="SimSun"/>
          <w:lang w:eastAsia="zh-CN"/>
        </w:rPr>
        <w:t>MHz 3 300-3 100</w:t>
      </w:r>
      <w:r w:rsidRPr="00DE2230">
        <w:rPr>
          <w:rFonts w:eastAsia="SimSun" w:hint="cs"/>
          <w:rtl/>
          <w:lang w:eastAsia="zh-CN" w:bidi="ar-EG"/>
        </w:rPr>
        <w:t xml:space="preserve"> موزع أيضاً </w:t>
      </w:r>
      <w:r w:rsidR="00863C62">
        <w:rPr>
          <w:rFonts w:eastAsia="SimSun" w:hint="cs"/>
          <w:rtl/>
          <w:lang w:eastAsia="zh-CN" w:bidi="ar-EG"/>
        </w:rPr>
        <w:t>ل</w:t>
      </w:r>
      <w:r w:rsidRPr="00DE2230">
        <w:rPr>
          <w:rFonts w:eastAsia="SimSun" w:hint="cs"/>
          <w:rtl/>
          <w:lang w:eastAsia="zh-CN" w:bidi="ar-EG"/>
        </w:rPr>
        <w:t>خدمة الملاحة الراديوية على أساس أولي في</w:t>
      </w:r>
      <w:r w:rsidRPr="00DE2230">
        <w:rPr>
          <w:rFonts w:eastAsia="SimSun" w:hint="eastAsia"/>
          <w:rtl/>
          <w:lang w:eastAsia="zh-CN" w:bidi="ar-EG"/>
        </w:rPr>
        <w:t> </w:t>
      </w:r>
      <w:r w:rsidR="00863C62">
        <w:rPr>
          <w:rFonts w:eastAsia="SimSun" w:hint="cs"/>
          <w:rtl/>
          <w:lang w:eastAsia="zh-CN" w:bidi="ar-EG"/>
        </w:rPr>
        <w:t>ال</w:t>
      </w:r>
      <w:r w:rsidRPr="00DE2230">
        <w:rPr>
          <w:rFonts w:eastAsia="SimSun" w:hint="cs"/>
          <w:rtl/>
          <w:lang w:eastAsia="zh-CN" w:bidi="ar-EG"/>
        </w:rPr>
        <w:t xml:space="preserve">بلدان </w:t>
      </w:r>
      <w:r w:rsidR="00863C62">
        <w:rPr>
          <w:rFonts w:eastAsia="SimSun" w:hint="cs"/>
          <w:rtl/>
          <w:lang w:eastAsia="zh-CN" w:bidi="ar-EG"/>
        </w:rPr>
        <w:t>ال</w:t>
      </w:r>
      <w:r w:rsidRPr="00DE2230">
        <w:rPr>
          <w:rFonts w:eastAsia="SimSun" w:hint="cs"/>
          <w:rtl/>
          <w:lang w:eastAsia="zh-CN" w:bidi="ar-EG"/>
        </w:rPr>
        <w:t xml:space="preserve">مدرجة </w:t>
      </w:r>
      <w:r w:rsidR="00863C62">
        <w:rPr>
          <w:rFonts w:eastAsia="SimSun" w:hint="cs"/>
          <w:rtl/>
          <w:lang w:eastAsia="zh-CN" w:bidi="ar-EG"/>
        </w:rPr>
        <w:t>أسماؤها</w:t>
      </w:r>
      <w:r w:rsidRPr="00DE2230">
        <w:rPr>
          <w:rFonts w:eastAsia="SimSun" w:hint="cs"/>
          <w:rtl/>
          <w:lang w:eastAsia="zh-CN" w:bidi="ar-EG"/>
        </w:rPr>
        <w:t xml:space="preserve"> في</w:t>
      </w:r>
      <w:r w:rsidR="00B56F65">
        <w:rPr>
          <w:rFonts w:eastAsia="SimSun" w:hint="eastAsia"/>
          <w:rtl/>
          <w:lang w:eastAsia="zh-CN" w:bidi="ar-EG"/>
        </w:rPr>
        <w:t> </w:t>
      </w:r>
      <w:r w:rsidRPr="00DE2230">
        <w:rPr>
          <w:rFonts w:eastAsia="SimSun" w:hint="cs"/>
          <w:rtl/>
          <w:lang w:eastAsia="zh-CN" w:bidi="ar-EG"/>
        </w:rPr>
        <w:t xml:space="preserve">الرقم </w:t>
      </w:r>
      <w:r w:rsidRPr="00DE2230">
        <w:rPr>
          <w:rFonts w:eastAsia="SimSun"/>
          <w:b/>
          <w:bCs/>
          <w:lang w:eastAsia="zh-CN" w:bidi="ar-EG"/>
        </w:rPr>
        <w:t>428.5</w:t>
      </w:r>
      <w:r w:rsidRPr="00DE2230">
        <w:rPr>
          <w:rFonts w:eastAsia="SimSun" w:hint="cs"/>
          <w:rtl/>
          <w:lang w:eastAsia="zh-CN" w:bidi="ar-EG"/>
        </w:rPr>
        <w:t xml:space="preserve"> من لوائح الراديو؛</w:t>
      </w:r>
    </w:p>
    <w:p w14:paraId="2722A570"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i/>
          <w:iCs/>
          <w:rtl/>
          <w:lang w:eastAsia="zh-CN" w:bidi="ar-EG"/>
        </w:rPr>
        <w:t>ك)</w:t>
      </w:r>
      <w:r w:rsidRPr="00DE2230">
        <w:rPr>
          <w:rFonts w:eastAsia="SimSun" w:hint="cs"/>
          <w:i/>
          <w:iCs/>
          <w:rtl/>
          <w:lang w:eastAsia="zh-CN" w:bidi="ar-EG"/>
        </w:rPr>
        <w:tab/>
      </w:r>
      <w:r w:rsidRPr="00DE2230">
        <w:rPr>
          <w:rFonts w:eastAsia="SimSun" w:hint="cs"/>
          <w:rtl/>
          <w:lang w:eastAsia="zh-CN" w:bidi="ar-EG"/>
        </w:rPr>
        <w:t xml:space="preserve">أن التوصية </w:t>
      </w:r>
      <w:r w:rsidRPr="00DE2230">
        <w:rPr>
          <w:lang w:val="en-GB"/>
        </w:rPr>
        <w:t>ITU-R M.1464</w:t>
      </w:r>
      <w:r w:rsidRPr="00DE2230">
        <w:rPr>
          <w:rFonts w:eastAsia="SimSun" w:hint="cs"/>
          <w:rtl/>
          <w:lang w:val="en-GB" w:eastAsia="zh-CN" w:bidi="ar-EG"/>
        </w:rPr>
        <w:t xml:space="preserve"> تتضمن خصائص بعض الأنظمة العاملة في مدى التردد </w:t>
      </w:r>
      <w:r w:rsidRPr="00DE2230">
        <w:rPr>
          <w:rFonts w:eastAsia="SimSun"/>
          <w:lang w:eastAsia="zh-CN" w:bidi="ar-EG"/>
        </w:rPr>
        <w:t>MHz 3 400-2 700</w:t>
      </w:r>
      <w:r w:rsidRPr="00DE2230">
        <w:rPr>
          <w:rFonts w:eastAsia="SimSun" w:hint="cs"/>
          <w:rtl/>
          <w:lang w:eastAsia="zh-CN" w:bidi="ar-EG"/>
        </w:rPr>
        <w:t>،</w:t>
      </w:r>
    </w:p>
    <w:p w14:paraId="773171CE" w14:textId="77777777" w:rsidR="00086DE5" w:rsidRPr="00DE2230" w:rsidRDefault="00086DE5" w:rsidP="00086DE5">
      <w:pPr>
        <w:pStyle w:val="Call"/>
        <w:rPr>
          <w:rFonts w:eastAsia="SimSun"/>
          <w:rtl/>
        </w:rPr>
      </w:pPr>
      <w:r w:rsidRPr="00DE2230">
        <w:rPr>
          <w:rFonts w:eastAsia="SimSun" w:hint="cs"/>
          <w:rtl/>
        </w:rPr>
        <w:t>وإذ تعترف</w:t>
      </w:r>
    </w:p>
    <w:p w14:paraId="3EE7EDE9"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rtl/>
          <w:lang w:eastAsia="zh-CN"/>
        </w:rPr>
        <w:t xml:space="preserve">بأن الأرقام </w:t>
      </w:r>
      <w:r w:rsidRPr="00863C62">
        <w:rPr>
          <w:rFonts w:eastAsia="SimSun"/>
          <w:b/>
          <w:bCs/>
          <w:lang w:eastAsia="zh-CN"/>
        </w:rPr>
        <w:t>433.5</w:t>
      </w:r>
      <w:r w:rsidRPr="00B56F65">
        <w:rPr>
          <w:rFonts w:eastAsia="SimSun" w:hint="cs"/>
          <w:rtl/>
          <w:lang w:eastAsia="zh-CN" w:bidi="ar-EG"/>
        </w:rPr>
        <w:t xml:space="preserve"> و</w:t>
      </w:r>
      <w:r w:rsidRPr="00863C62">
        <w:rPr>
          <w:rFonts w:eastAsia="SimSun"/>
          <w:b/>
          <w:bCs/>
          <w:lang w:eastAsia="zh-CN" w:bidi="ar-EG"/>
        </w:rPr>
        <w:t>429.5</w:t>
      </w:r>
      <w:r w:rsidRPr="00B56F65">
        <w:rPr>
          <w:rFonts w:eastAsia="SimSun" w:hint="cs"/>
          <w:rtl/>
          <w:lang w:eastAsia="zh-CN" w:bidi="ar-EG"/>
        </w:rPr>
        <w:t xml:space="preserve"> و</w:t>
      </w:r>
      <w:r w:rsidRPr="00863C62">
        <w:rPr>
          <w:rFonts w:eastAsia="SimSun"/>
          <w:b/>
          <w:bCs/>
          <w:lang w:eastAsia="zh-CN" w:bidi="ar-EG"/>
        </w:rPr>
        <w:t>429A.5</w:t>
      </w:r>
      <w:r w:rsidRPr="00B56F65">
        <w:rPr>
          <w:rFonts w:eastAsia="SimSun" w:hint="cs"/>
          <w:rtl/>
          <w:lang w:eastAsia="zh-CN" w:bidi="ar-EG"/>
        </w:rPr>
        <w:t xml:space="preserve"> و</w:t>
      </w:r>
      <w:r w:rsidRPr="00863C62">
        <w:rPr>
          <w:rFonts w:eastAsia="SimSun"/>
          <w:b/>
          <w:bCs/>
          <w:lang w:eastAsia="zh-CN" w:bidi="ar-EG"/>
        </w:rPr>
        <w:t>429B.5</w:t>
      </w:r>
      <w:r w:rsidRPr="00B56F65">
        <w:rPr>
          <w:rFonts w:eastAsia="SimSun" w:hint="cs"/>
          <w:rtl/>
          <w:lang w:eastAsia="zh-CN" w:bidi="ar-EG"/>
        </w:rPr>
        <w:t xml:space="preserve"> و</w:t>
      </w:r>
      <w:r w:rsidRPr="00863C62">
        <w:rPr>
          <w:rFonts w:eastAsia="SimSun"/>
          <w:b/>
          <w:bCs/>
          <w:lang w:eastAsia="zh-CN" w:bidi="ar-EG"/>
        </w:rPr>
        <w:t>429C.5</w:t>
      </w:r>
      <w:r w:rsidRPr="00B56F65">
        <w:rPr>
          <w:rFonts w:eastAsia="SimSun" w:hint="cs"/>
          <w:rtl/>
          <w:lang w:eastAsia="zh-CN" w:bidi="ar-EG"/>
        </w:rPr>
        <w:t xml:space="preserve"> و</w:t>
      </w:r>
      <w:r w:rsidRPr="00863C62">
        <w:rPr>
          <w:rFonts w:eastAsia="SimSun"/>
          <w:b/>
          <w:bCs/>
          <w:lang w:eastAsia="zh-CN" w:bidi="ar-EG"/>
        </w:rPr>
        <w:t>429D.5</w:t>
      </w:r>
      <w:r w:rsidRPr="00B56F65">
        <w:rPr>
          <w:rFonts w:eastAsia="SimSun" w:hint="cs"/>
          <w:rtl/>
          <w:lang w:eastAsia="zh-CN" w:bidi="ar-EG"/>
        </w:rPr>
        <w:t xml:space="preserve"> و</w:t>
      </w:r>
      <w:r w:rsidRPr="00863C62">
        <w:rPr>
          <w:rFonts w:eastAsia="SimSun"/>
          <w:b/>
          <w:bCs/>
          <w:lang w:eastAsia="zh-CN" w:bidi="ar-EG"/>
        </w:rPr>
        <w:t>429E.5</w:t>
      </w:r>
      <w:r w:rsidRPr="00B56F65">
        <w:rPr>
          <w:rFonts w:eastAsia="SimSun" w:hint="cs"/>
          <w:rtl/>
          <w:lang w:eastAsia="zh-CN" w:bidi="ar-EG"/>
        </w:rPr>
        <w:t xml:space="preserve"> و</w:t>
      </w:r>
      <w:r w:rsidRPr="00863C62">
        <w:rPr>
          <w:rFonts w:eastAsia="SimSun"/>
          <w:b/>
          <w:bCs/>
          <w:lang w:eastAsia="zh-CN" w:bidi="ar-EG"/>
        </w:rPr>
        <w:t>429F.5</w:t>
      </w:r>
      <w:r w:rsidRPr="00DE2230">
        <w:rPr>
          <w:rFonts w:eastAsia="SimSun" w:hint="cs"/>
          <w:rtl/>
          <w:lang w:eastAsia="zh-CN" w:bidi="ar-EG"/>
        </w:rPr>
        <w:t xml:space="preserve"> من لوائح الراديو تنطبق،</w:t>
      </w:r>
    </w:p>
    <w:p w14:paraId="629EEA12" w14:textId="77777777" w:rsidR="00086DE5" w:rsidRPr="00DE2230" w:rsidRDefault="00086DE5" w:rsidP="00086DE5">
      <w:pPr>
        <w:pStyle w:val="Call"/>
        <w:rPr>
          <w:rFonts w:eastAsia="SimSun"/>
          <w:rtl/>
        </w:rPr>
      </w:pPr>
      <w:r w:rsidRPr="00DE2230">
        <w:rPr>
          <w:rFonts w:eastAsia="SimSun" w:hint="cs"/>
          <w:rtl/>
        </w:rPr>
        <w:t>توصـي</w:t>
      </w:r>
    </w:p>
    <w:p w14:paraId="058699FF" w14:textId="0F844F1B"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b/>
          <w:bCs/>
          <w:lang w:eastAsia="zh-CN" w:bidi="ar-EG"/>
        </w:rPr>
        <w:t>1</w:t>
      </w:r>
      <w:r w:rsidRPr="00DE2230">
        <w:rPr>
          <w:rFonts w:eastAsia="SimSun" w:hint="cs"/>
          <w:rtl/>
          <w:lang w:eastAsia="zh-CN" w:bidi="ar-SY"/>
        </w:rPr>
        <w:tab/>
        <w:t xml:space="preserve">بأن تعتبر الخصائص التقنية والتشغيلية لأنظمة التحديد الراديوي للموقع الواردة في الملحق </w:t>
      </w:r>
      <w:r w:rsidRPr="00DE2230">
        <w:rPr>
          <w:rFonts w:eastAsia="SimSun"/>
          <w:lang w:val="fr-FR" w:eastAsia="zh-CN" w:bidi="ar-EG"/>
        </w:rPr>
        <w:t>1</w:t>
      </w:r>
      <w:r w:rsidRPr="00DE2230">
        <w:rPr>
          <w:rFonts w:eastAsia="SimSun" w:hint="cs"/>
          <w:rtl/>
          <w:lang w:eastAsia="zh-CN" w:bidi="ar-MA"/>
        </w:rPr>
        <w:t xml:space="preserve"> بهذه التوصية </w:t>
      </w:r>
      <w:r w:rsidRPr="00DE2230">
        <w:rPr>
          <w:rFonts w:eastAsia="SimSun" w:hint="cs"/>
          <w:rtl/>
          <w:lang w:eastAsia="zh-CN" w:bidi="ar-SY"/>
        </w:rPr>
        <w:t xml:space="preserve">مميزة للأنظمة العاملة في مدى </w:t>
      </w:r>
      <w:r w:rsidR="00863C62" w:rsidRPr="00DE2230">
        <w:rPr>
          <w:rFonts w:eastAsia="SimSun" w:hint="cs"/>
          <w:rtl/>
          <w:lang w:eastAsia="zh-CN"/>
        </w:rPr>
        <w:t xml:space="preserve">التردد </w:t>
      </w:r>
      <w:r w:rsidRPr="00DE2230">
        <w:rPr>
          <w:rFonts w:eastAsia="SimSun"/>
          <w:lang w:eastAsia="zh-CN" w:bidi="ar-EG"/>
        </w:rPr>
        <w:t>MHz 3 700</w:t>
      </w:r>
      <w:r w:rsidRPr="00DE2230">
        <w:rPr>
          <w:rFonts w:eastAsia="SimSun"/>
          <w:lang w:eastAsia="zh-CN" w:bidi="ar-EG"/>
        </w:rPr>
        <w:noBreakHyphen/>
        <w:t>3 100</w:t>
      </w:r>
      <w:r w:rsidRPr="00DE2230">
        <w:rPr>
          <w:rFonts w:eastAsia="SimSun" w:hint="cs"/>
          <w:rtl/>
          <w:lang w:eastAsia="zh-CN" w:bidi="ar-SY"/>
        </w:rPr>
        <w:t>؛</w:t>
      </w:r>
    </w:p>
    <w:p w14:paraId="17CE7CDE"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E2230">
        <w:rPr>
          <w:rFonts w:eastAsia="SimSun"/>
          <w:b/>
          <w:bCs/>
          <w:lang w:eastAsia="zh-CN" w:bidi="ar-EG"/>
        </w:rPr>
        <w:t>2</w:t>
      </w:r>
      <w:r w:rsidRPr="00DE2230">
        <w:rPr>
          <w:rFonts w:eastAsia="SimSun" w:hint="cs"/>
          <w:rtl/>
          <w:lang w:eastAsia="zh-CN" w:bidi="ar-SY"/>
        </w:rPr>
        <w:tab/>
        <w:t xml:space="preserve">بمراعاة التوصية </w:t>
      </w:r>
      <w:r w:rsidRPr="00DE2230">
        <w:rPr>
          <w:rFonts w:eastAsia="SimSun"/>
          <w:lang w:eastAsia="zh-CN" w:bidi="ar-EG"/>
        </w:rPr>
        <w:t>ITU-R M.1461</w:t>
      </w:r>
      <w:r w:rsidRPr="00DE2230">
        <w:rPr>
          <w:rFonts w:eastAsia="SimSun" w:hint="cs"/>
          <w:rtl/>
          <w:lang w:eastAsia="zh-CN" w:bidi="ar-SY"/>
        </w:rPr>
        <w:t xml:space="preserve"> في تحليل التوافق بين الرادارات العاملة في خدمة الاستدلال الراديوي مع أنظمة الخدمات</w:t>
      </w:r>
      <w:r w:rsidRPr="00DE2230">
        <w:rPr>
          <w:rFonts w:eastAsia="SimSun" w:hint="eastAsia"/>
          <w:rtl/>
          <w:lang w:eastAsia="zh-CN" w:bidi="ar-SY"/>
        </w:rPr>
        <w:t> </w:t>
      </w:r>
      <w:r w:rsidRPr="00DE2230">
        <w:rPr>
          <w:rFonts w:eastAsia="SimSun" w:hint="cs"/>
          <w:rtl/>
          <w:lang w:eastAsia="zh-CN" w:bidi="ar-SY"/>
        </w:rPr>
        <w:t>الأخرى؛</w:t>
      </w:r>
    </w:p>
    <w:p w14:paraId="67991116" w14:textId="0A1D77F2" w:rsidR="00086DE5" w:rsidRPr="00B50F15"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SY"/>
        </w:rPr>
      </w:pPr>
      <w:r w:rsidRPr="00B50F15">
        <w:rPr>
          <w:rFonts w:eastAsia="SimSun"/>
          <w:b/>
          <w:bCs/>
          <w:spacing w:val="-2"/>
          <w:lang w:eastAsia="zh-CN" w:bidi="ar-EG"/>
        </w:rPr>
        <w:t>3</w:t>
      </w:r>
      <w:r w:rsidRPr="00B50F15">
        <w:rPr>
          <w:rFonts w:eastAsia="SimSun" w:hint="cs"/>
          <w:spacing w:val="-2"/>
          <w:rtl/>
          <w:lang w:eastAsia="zh-CN" w:bidi="ar-SY"/>
        </w:rPr>
        <w:tab/>
        <w:t>بأن ت</w:t>
      </w:r>
      <w:r w:rsidR="00B32941" w:rsidRPr="00B50F15">
        <w:rPr>
          <w:rFonts w:eastAsia="SimSun" w:hint="cs"/>
          <w:spacing w:val="-2"/>
          <w:rtl/>
          <w:lang w:eastAsia="zh-CN" w:bidi="ar-SY"/>
        </w:rPr>
        <w:t>ُ</w:t>
      </w:r>
      <w:r w:rsidRPr="00B50F15">
        <w:rPr>
          <w:rFonts w:eastAsia="SimSun" w:hint="cs"/>
          <w:spacing w:val="-2"/>
          <w:rtl/>
          <w:lang w:eastAsia="zh-CN" w:bidi="ar-SY"/>
        </w:rPr>
        <w:t xml:space="preserve">ستعمل نسبة قدرة الإشارة المسببة للتداخل إلى سوية قدرة الضوضاء التي يسببها مستقبل الرادار، </w:t>
      </w:r>
      <w:r w:rsidRPr="00B50F15">
        <w:rPr>
          <w:rFonts w:eastAsia="SimSun"/>
          <w:i/>
          <w:iCs/>
          <w:spacing w:val="-2"/>
          <w:lang w:eastAsia="zh-CN" w:bidi="ar-EG"/>
        </w:rPr>
        <w:t>I/N</w:t>
      </w:r>
      <w:r w:rsidRPr="00B50F15">
        <w:rPr>
          <w:rFonts w:eastAsia="SimSun" w:hint="eastAsia"/>
          <w:spacing w:val="-2"/>
          <w:rtl/>
          <w:lang w:eastAsia="zh-CN" w:bidi="ar-SY"/>
        </w:rPr>
        <w:t> </w:t>
      </w:r>
      <w:r w:rsidRPr="00B50F15">
        <w:rPr>
          <w:rFonts w:eastAsia="SimSun" w:hint="cs"/>
          <w:spacing w:val="-2"/>
          <w:rtl/>
          <w:lang w:eastAsia="zh-CN" w:bidi="ar-SY"/>
        </w:rPr>
        <w:t>البالغة -</w:t>
      </w:r>
      <w:r w:rsidRPr="00B50F15">
        <w:rPr>
          <w:rFonts w:eastAsia="SimSun"/>
          <w:spacing w:val="-2"/>
          <w:lang w:eastAsia="zh-CN" w:bidi="ar-EG"/>
        </w:rPr>
        <w:t>dB 6</w:t>
      </w:r>
      <w:r w:rsidRPr="00B50F15">
        <w:rPr>
          <w:rFonts w:eastAsia="SimSun" w:hint="cs"/>
          <w:spacing w:val="-2"/>
          <w:rtl/>
          <w:lang w:eastAsia="zh-CN"/>
        </w:rPr>
        <w:t>،</w:t>
      </w:r>
      <w:r w:rsidRPr="00B50F15">
        <w:rPr>
          <w:rFonts w:eastAsia="SimSun" w:hint="cs"/>
          <w:spacing w:val="-2"/>
          <w:rtl/>
          <w:lang w:eastAsia="zh-CN" w:bidi="ar-SY"/>
        </w:rPr>
        <w:t xml:space="preserve"> كسوية حماية تتطلبها أنظمة التحديد الراديوي للموقع وكسوية حماية صافية عند وج</w:t>
      </w:r>
      <w:r w:rsidR="00B32941" w:rsidRPr="00B50F15">
        <w:rPr>
          <w:rFonts w:eastAsia="SimSun" w:hint="cs"/>
          <w:spacing w:val="-2"/>
          <w:rtl/>
          <w:lang w:eastAsia="zh-CN" w:bidi="ar-SY"/>
        </w:rPr>
        <w:t>و</w:t>
      </w:r>
      <w:r w:rsidRPr="00B50F15">
        <w:rPr>
          <w:rFonts w:eastAsia="SimSun" w:hint="cs"/>
          <w:spacing w:val="-2"/>
          <w:rtl/>
          <w:lang w:eastAsia="zh-CN" w:bidi="ar-SY"/>
        </w:rPr>
        <w:t>د عدة مصادر مسببة للتداخل</w:t>
      </w:r>
      <w:r w:rsidR="00B32941" w:rsidRPr="00B50F15">
        <w:rPr>
          <w:rFonts w:eastAsia="SimSun" w:hint="cs"/>
          <w:spacing w:val="-2"/>
          <w:rtl/>
          <w:lang w:eastAsia="zh-CN" w:bidi="ar-SY"/>
        </w:rPr>
        <w:t>؛</w:t>
      </w:r>
    </w:p>
    <w:p w14:paraId="47236B8D" w14:textId="6ED40181" w:rsidR="00965739" w:rsidRPr="00747302" w:rsidRDefault="00965739" w:rsidP="004128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47302">
        <w:rPr>
          <w:rFonts w:eastAsia="SimSun"/>
          <w:b/>
          <w:bCs/>
          <w:lang w:eastAsia="zh-CN" w:bidi="ar-SY"/>
        </w:rPr>
        <w:t>4</w:t>
      </w:r>
      <w:r w:rsidRPr="00747302">
        <w:rPr>
          <w:rFonts w:eastAsia="SimSun"/>
          <w:lang w:eastAsia="zh-CN" w:bidi="ar-SY"/>
        </w:rPr>
        <w:tab/>
      </w:r>
      <w:r w:rsidR="00B32941" w:rsidRPr="00747302">
        <w:rPr>
          <w:rFonts w:eastAsia="SimSun" w:hint="cs"/>
          <w:rtl/>
          <w:lang w:eastAsia="zh-CN"/>
        </w:rPr>
        <w:t>ب</w:t>
      </w:r>
      <w:r w:rsidR="00412829" w:rsidRPr="00747302">
        <w:rPr>
          <w:rFonts w:eastAsia="SimSun"/>
          <w:rtl/>
          <w:lang w:eastAsia="zh-CN"/>
        </w:rPr>
        <w:t xml:space="preserve">استخدام الخصائص الواردة في الجدول </w:t>
      </w:r>
      <w:r w:rsidR="00412829" w:rsidRPr="00747302">
        <w:rPr>
          <w:rFonts w:asciiTheme="majorBidi" w:eastAsia="SimSun" w:hAnsiTheme="majorBidi" w:cstheme="majorBidi"/>
          <w:sz w:val="24"/>
          <w:szCs w:val="24"/>
          <w:rtl/>
          <w:lang w:val="fr-FR" w:eastAsia="zh-CN" w:bidi="ar-EG"/>
        </w:rPr>
        <w:t>1</w:t>
      </w:r>
      <w:r w:rsidR="00412829" w:rsidRPr="00747302">
        <w:rPr>
          <w:rFonts w:eastAsia="SimSun"/>
          <w:rtl/>
          <w:lang w:eastAsia="zh-CN"/>
        </w:rPr>
        <w:t xml:space="preserve"> ل</w:t>
      </w:r>
      <w:r w:rsidR="00412829" w:rsidRPr="00747302">
        <w:rPr>
          <w:rFonts w:eastAsia="SimSun" w:hint="cs"/>
          <w:rtl/>
          <w:lang w:eastAsia="zh-CN"/>
        </w:rPr>
        <w:t xml:space="preserve">أغراض </w:t>
      </w:r>
      <w:r w:rsidR="00412829" w:rsidRPr="00747302">
        <w:rPr>
          <w:rFonts w:eastAsia="SimSun"/>
          <w:rtl/>
          <w:lang w:eastAsia="zh-CN"/>
        </w:rPr>
        <w:t>دراسات التقاسم والتوافق مع أنظمة الرادار العاملة في</w:t>
      </w:r>
      <w:r w:rsidR="00B32941" w:rsidRPr="00747302">
        <w:rPr>
          <w:rFonts w:eastAsia="SimSun" w:hint="cs"/>
          <w:rtl/>
          <w:lang w:eastAsia="zh-CN"/>
        </w:rPr>
        <w:t xml:space="preserve"> مدى التردد</w:t>
      </w:r>
      <w:r w:rsidR="00747302">
        <w:rPr>
          <w:rFonts w:eastAsia="SimSun" w:hint="cs"/>
          <w:rtl/>
          <w:lang w:eastAsia="zh-CN"/>
        </w:rPr>
        <w:t> </w:t>
      </w:r>
      <w:r w:rsidR="00412829" w:rsidRPr="00747302">
        <w:rPr>
          <w:rFonts w:eastAsia="SimSun"/>
          <w:lang w:eastAsia="zh-CN"/>
        </w:rPr>
        <w:t>GHz 3</w:t>
      </w:r>
      <w:r w:rsidR="00B32941" w:rsidRPr="00747302">
        <w:rPr>
          <w:rFonts w:eastAsia="SimSun"/>
          <w:lang w:eastAsia="zh-CN"/>
        </w:rPr>
        <w:t>,</w:t>
      </w:r>
      <w:r w:rsidR="00412829" w:rsidRPr="00747302">
        <w:rPr>
          <w:rFonts w:eastAsia="SimSun"/>
          <w:lang w:eastAsia="zh-CN"/>
        </w:rPr>
        <w:t>7-3</w:t>
      </w:r>
      <w:r w:rsidR="00B32941" w:rsidRPr="00747302">
        <w:rPr>
          <w:rFonts w:eastAsia="SimSun"/>
          <w:lang w:eastAsia="zh-CN"/>
        </w:rPr>
        <w:t>,</w:t>
      </w:r>
      <w:r w:rsidR="00412829" w:rsidRPr="00747302">
        <w:rPr>
          <w:rFonts w:eastAsia="SimSun"/>
          <w:lang w:eastAsia="zh-CN"/>
        </w:rPr>
        <w:t>1</w:t>
      </w:r>
      <w:r w:rsidR="00412829" w:rsidRPr="00747302">
        <w:rPr>
          <w:rFonts w:eastAsia="SimSun"/>
          <w:rtl/>
          <w:lang w:eastAsia="zh-CN"/>
        </w:rPr>
        <w:t>.</w:t>
      </w:r>
    </w:p>
    <w:p w14:paraId="76315AEC" w14:textId="3B2C4726" w:rsidR="00086DE5" w:rsidRPr="00DE2230" w:rsidRDefault="00086DE5" w:rsidP="00F047BE">
      <w:pPr>
        <w:pStyle w:val="AnnexNoTitle0"/>
        <w:rPr>
          <w:lang w:val="fr-FR" w:eastAsia="en-US"/>
        </w:rPr>
      </w:pPr>
      <w:bookmarkStart w:id="2" w:name="_Toc460320440"/>
      <w:r w:rsidRPr="00DE2230">
        <w:rPr>
          <w:rFonts w:hint="cs"/>
          <w:rtl/>
          <w:lang w:val="en-GB" w:eastAsia="en-US"/>
        </w:rPr>
        <w:lastRenderedPageBreak/>
        <w:t xml:space="preserve">الملحق </w:t>
      </w:r>
      <w:r w:rsidRPr="00DE2230">
        <w:rPr>
          <w:lang w:val="fr-FR" w:eastAsia="en-US"/>
        </w:rPr>
        <w:t>1</w:t>
      </w:r>
      <w:r w:rsidRPr="00DE2230">
        <w:rPr>
          <w:rtl/>
          <w:lang w:val="fr-FR" w:eastAsia="en-US"/>
        </w:rPr>
        <w:br/>
      </w:r>
      <w:r w:rsidRPr="00DE2230">
        <w:rPr>
          <w:rtl/>
          <w:lang w:val="en-GB" w:eastAsia="en-US"/>
        </w:rPr>
        <w:br/>
      </w:r>
      <w:r w:rsidRPr="00DE2230">
        <w:rPr>
          <w:rFonts w:hint="cs"/>
          <w:rtl/>
          <w:lang w:val="en-GB" w:eastAsia="en-US"/>
        </w:rPr>
        <w:t>الخصائص التقنية والتشغيلية لرادارات التحديد الراديوي للموقع</w:t>
      </w:r>
      <w:r w:rsidRPr="00DE2230">
        <w:rPr>
          <w:rtl/>
          <w:lang w:val="en-GB" w:eastAsia="en-US"/>
        </w:rPr>
        <w:br/>
      </w:r>
      <w:r w:rsidRPr="00DE2230">
        <w:rPr>
          <w:rFonts w:hint="cs"/>
          <w:rtl/>
          <w:lang w:val="en-GB" w:eastAsia="en-US"/>
        </w:rPr>
        <w:t xml:space="preserve">العاملة في مدى </w:t>
      </w:r>
      <w:r w:rsidR="00863C62" w:rsidRPr="00DE2230">
        <w:rPr>
          <w:rFonts w:hint="cs"/>
          <w:rtl/>
          <w:lang w:eastAsia="zh-CN"/>
        </w:rPr>
        <w:t xml:space="preserve">التردد </w:t>
      </w:r>
      <w:r w:rsidRPr="00DE2230">
        <w:rPr>
          <w:lang w:val="fr-FR" w:eastAsia="en-US"/>
        </w:rPr>
        <w:t>MHz 3 700-3 100</w:t>
      </w:r>
      <w:bookmarkEnd w:id="2"/>
    </w:p>
    <w:p w14:paraId="5E79F915" w14:textId="77777777" w:rsidR="00086DE5" w:rsidRPr="00DE2230" w:rsidRDefault="00086DE5" w:rsidP="00086DE5">
      <w:pPr>
        <w:pStyle w:val="Heading1"/>
        <w:rPr>
          <w:rFonts w:eastAsia="SimSun"/>
          <w:rtl/>
          <w:lang w:eastAsia="zh-CN" w:bidi="ar-EG"/>
        </w:rPr>
      </w:pPr>
      <w:bookmarkStart w:id="3" w:name="_Toc460320441"/>
      <w:r w:rsidRPr="00DE2230">
        <w:rPr>
          <w:rFonts w:eastAsia="SimSun"/>
          <w:lang w:val="fr-FR" w:eastAsia="zh-CN" w:bidi="ar-EG"/>
        </w:rPr>
        <w:t>1</w:t>
      </w:r>
      <w:r w:rsidRPr="00DE2230">
        <w:rPr>
          <w:rFonts w:eastAsia="SimSun" w:hint="cs"/>
          <w:rtl/>
          <w:lang w:eastAsia="zh-CN" w:bidi="ar-EG"/>
        </w:rPr>
        <w:tab/>
        <w:t>مقدمة</w:t>
      </w:r>
      <w:bookmarkEnd w:id="3"/>
    </w:p>
    <w:p w14:paraId="08558375" w14:textId="678CE376"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hint="cs"/>
          <w:rtl/>
          <w:lang w:eastAsia="zh-CN" w:bidi="ar-SY"/>
        </w:rPr>
        <w:t xml:space="preserve">يعرض الجدول </w:t>
      </w:r>
      <w:r w:rsidRPr="00DE2230">
        <w:rPr>
          <w:rFonts w:eastAsia="SimSun"/>
          <w:lang w:val="fr-FR" w:eastAsia="zh-CN" w:bidi="ar-EG"/>
        </w:rPr>
        <w:t>1</w:t>
      </w:r>
      <w:r w:rsidRPr="00DE2230">
        <w:rPr>
          <w:rFonts w:eastAsia="SimSun" w:hint="cs"/>
          <w:rtl/>
          <w:lang w:eastAsia="zh-CN" w:bidi="ar-MA"/>
        </w:rPr>
        <w:t xml:space="preserve"> خصائص رادارات التحديد الراديوي للموقع العاملة في مدى </w:t>
      </w:r>
      <w:r w:rsidR="00863C62" w:rsidRPr="00DE2230">
        <w:rPr>
          <w:rFonts w:eastAsia="SimSun" w:hint="cs"/>
          <w:rtl/>
          <w:lang w:eastAsia="zh-CN"/>
        </w:rPr>
        <w:t xml:space="preserve">التردد </w:t>
      </w:r>
      <w:r w:rsidRPr="00DE2230">
        <w:rPr>
          <w:rFonts w:eastAsia="SimSun"/>
          <w:lang w:val="fr-FR" w:eastAsia="zh-CN" w:bidi="ar-EG"/>
        </w:rPr>
        <w:t>MHz 3 700-3 100</w:t>
      </w:r>
      <w:r w:rsidRPr="00DE2230">
        <w:rPr>
          <w:rFonts w:eastAsia="SimSun" w:hint="cs"/>
          <w:rtl/>
          <w:lang w:eastAsia="zh-CN" w:bidi="ar-MA"/>
        </w:rPr>
        <w:t>.</w:t>
      </w:r>
      <w:r w:rsidR="00095E39">
        <w:rPr>
          <w:rFonts w:eastAsia="SimSun" w:hint="cs"/>
          <w:rtl/>
          <w:lang w:eastAsia="zh-CN"/>
        </w:rPr>
        <w:t xml:space="preserve"> وترد تفاصيل بشأنها في</w:t>
      </w:r>
      <w:r w:rsidRPr="00DE2230">
        <w:rPr>
          <w:rFonts w:eastAsia="SimSun" w:hint="cs"/>
          <w:rtl/>
          <w:lang w:eastAsia="zh-CN" w:bidi="ar-MA"/>
        </w:rPr>
        <w:t xml:space="preserve"> الفقرات التالية.</w:t>
      </w:r>
    </w:p>
    <w:p w14:paraId="53A0D766"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14:paraId="5C745139"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086DE5" w:rsidRPr="00DE2230" w:rsidSect="00D014C8">
          <w:headerReference w:type="even" r:id="rId17"/>
          <w:headerReference w:type="default" r:id="rId18"/>
          <w:headerReference w:type="first" r:id="rId19"/>
          <w:pgSz w:w="11907" w:h="16834" w:code="9"/>
          <w:pgMar w:top="1418" w:right="1134" w:bottom="1134" w:left="1134" w:header="720" w:footer="567" w:gutter="0"/>
          <w:paperSrc w:first="4" w:other="4"/>
          <w:pgNumType w:start="1"/>
          <w:cols w:space="720"/>
          <w:bidi/>
          <w:rtlGutter/>
          <w:docGrid w:linePitch="299"/>
        </w:sectPr>
      </w:pPr>
    </w:p>
    <w:p w14:paraId="755CEA7F" w14:textId="77777777" w:rsidR="00086DE5" w:rsidRPr="00DE2230" w:rsidRDefault="00086DE5" w:rsidP="00701D16">
      <w:pPr>
        <w:pStyle w:val="TableNo"/>
        <w:spacing w:before="0"/>
        <w:rPr>
          <w:rFonts w:eastAsia="SimSun"/>
          <w:rtl/>
          <w:lang w:val="fr-FR"/>
        </w:rPr>
      </w:pPr>
      <w:r w:rsidRPr="00DE2230">
        <w:rPr>
          <w:rFonts w:eastAsia="SimSun" w:hint="cs"/>
          <w:rtl/>
          <w:lang w:val="fr-FR"/>
        </w:rPr>
        <w:lastRenderedPageBreak/>
        <w:t xml:space="preserve">الجدول </w:t>
      </w:r>
      <w:r w:rsidRPr="00DE2230">
        <w:rPr>
          <w:rFonts w:eastAsia="SimSun"/>
          <w:lang w:val="fr-FR"/>
        </w:rPr>
        <w:t>1</w:t>
      </w:r>
    </w:p>
    <w:p w14:paraId="089CEE78" w14:textId="5BA48FF0" w:rsidR="00086DE5" w:rsidRPr="00DE2230" w:rsidRDefault="00086DE5" w:rsidP="0045679B">
      <w:pPr>
        <w:pStyle w:val="Tabletitle"/>
        <w:spacing w:before="0" w:after="0"/>
        <w:rPr>
          <w:rFonts w:eastAsia="SimSun"/>
          <w:rtl/>
          <w:lang w:bidi="ar-SA"/>
        </w:rPr>
      </w:pPr>
      <w:r w:rsidRPr="00DE2230">
        <w:rPr>
          <w:rFonts w:eastAsia="SimSun" w:hint="cs"/>
          <w:rtl/>
        </w:rPr>
        <w:t xml:space="preserve">خصائص أنظمة التحديد الراديوي للموقع العاملة في مدى </w:t>
      </w:r>
      <w:r w:rsidR="00863C62" w:rsidRPr="00DE2230">
        <w:rPr>
          <w:rFonts w:eastAsia="SimSun" w:hint="cs"/>
          <w:rtl/>
          <w:lang w:eastAsia="zh-CN"/>
        </w:rPr>
        <w:t xml:space="preserve">التردد </w:t>
      </w:r>
      <w:r w:rsidRPr="00DE2230">
        <w:rPr>
          <w:rFonts w:eastAsia="SimSun"/>
        </w:rPr>
        <w:t>MHz 3 700-3 100</w:t>
      </w:r>
      <w:r w:rsidRPr="00DE2230">
        <w:rPr>
          <w:rStyle w:val="FootnoteReference"/>
          <w:rFonts w:eastAsia="SimSun"/>
          <w:b w:val="0"/>
          <w:bCs w:val="0"/>
          <w:rtl/>
        </w:rPr>
        <w:footnoteReference w:id="2"/>
      </w:r>
      <w:r w:rsidRPr="00DE2230">
        <w:rPr>
          <w:rFonts w:eastAsia="SimSun" w:hint="cs"/>
          <w:rtl/>
        </w:rPr>
        <w:t xml:space="preserve">، </w:t>
      </w:r>
      <w:r w:rsidRPr="00DE2230">
        <w:rPr>
          <w:rStyle w:val="FootnoteReference"/>
          <w:rFonts w:eastAsia="SimSun"/>
          <w:b w:val="0"/>
          <w:bCs w:val="0"/>
        </w:rPr>
        <w:footnoteReference w:id="3"/>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1"/>
        <w:gridCol w:w="1000"/>
        <w:gridCol w:w="1067"/>
        <w:gridCol w:w="1087"/>
        <w:gridCol w:w="1087"/>
        <w:gridCol w:w="1202"/>
        <w:gridCol w:w="1076"/>
        <w:gridCol w:w="1076"/>
        <w:gridCol w:w="1061"/>
        <w:gridCol w:w="1019"/>
        <w:gridCol w:w="1057"/>
        <w:gridCol w:w="1091"/>
        <w:gridCol w:w="975"/>
      </w:tblGrid>
      <w:tr w:rsidR="00FE27D1" w:rsidRPr="001C60AB" w14:paraId="6B3F0A02" w14:textId="77777777" w:rsidTr="0045679B">
        <w:trPr>
          <w:trHeight w:val="413"/>
          <w:tblHeader/>
          <w:jc w:val="center"/>
        </w:trPr>
        <w:tc>
          <w:tcPr>
            <w:tcW w:w="1782" w:type="dxa"/>
            <w:vMerge w:val="restart"/>
            <w:tcMar>
              <w:left w:w="57" w:type="dxa"/>
              <w:right w:w="57" w:type="dxa"/>
            </w:tcMar>
            <w:vAlign w:val="center"/>
          </w:tcPr>
          <w:p w14:paraId="07342649" w14:textId="77777777" w:rsidR="00FE27D1" w:rsidRPr="001C60AB" w:rsidRDefault="00FE27D1" w:rsidP="0045679B">
            <w:pPr>
              <w:pStyle w:val="Tablehead"/>
              <w:spacing w:before="0" w:after="0" w:line="240" w:lineRule="exact"/>
              <w:rPr>
                <w:lang w:val="fr-FR"/>
              </w:rPr>
            </w:pPr>
            <w:r w:rsidRPr="001C60AB">
              <w:rPr>
                <w:rFonts w:hint="cs"/>
                <w:rtl/>
                <w:lang w:val="fr-FR" w:bidi="ar-MA"/>
              </w:rPr>
              <w:t>المعلمة</w:t>
            </w:r>
          </w:p>
        </w:tc>
        <w:tc>
          <w:tcPr>
            <w:tcW w:w="8107" w:type="dxa"/>
            <w:gridSpan w:val="7"/>
            <w:tcMar>
              <w:left w:w="57" w:type="dxa"/>
              <w:right w:w="57" w:type="dxa"/>
            </w:tcMar>
            <w:vAlign w:val="center"/>
          </w:tcPr>
          <w:p w14:paraId="73AB3FBC" w14:textId="75F3B6F9" w:rsidR="00FE27D1" w:rsidRPr="001C60AB" w:rsidRDefault="00FE27D1" w:rsidP="0045679B">
            <w:pPr>
              <w:pStyle w:val="Tablehead"/>
              <w:spacing w:before="0" w:after="0" w:line="240" w:lineRule="exact"/>
              <w:rPr>
                <w:rtl/>
                <w:lang w:val="fr-FR"/>
              </w:rPr>
            </w:pPr>
            <w:r w:rsidRPr="001C60AB">
              <w:rPr>
                <w:rFonts w:hint="cs"/>
                <w:rtl/>
                <w:lang w:val="fr-FR"/>
              </w:rPr>
              <w:t>أنظمة مقامة على الأرض</w:t>
            </w:r>
          </w:p>
        </w:tc>
        <w:tc>
          <w:tcPr>
            <w:tcW w:w="4527" w:type="dxa"/>
            <w:gridSpan w:val="4"/>
            <w:tcMar>
              <w:left w:w="57" w:type="dxa"/>
              <w:right w:w="57" w:type="dxa"/>
            </w:tcMar>
            <w:vAlign w:val="center"/>
          </w:tcPr>
          <w:p w14:paraId="5286F8CD" w14:textId="0E5091BC" w:rsidR="00FE27D1" w:rsidRPr="001C60AB" w:rsidRDefault="00FE27D1" w:rsidP="0045679B">
            <w:pPr>
              <w:pStyle w:val="Tablehead"/>
              <w:spacing w:before="0" w:after="0" w:line="240" w:lineRule="exact"/>
              <w:rPr>
                <w:lang w:val="fr-FR"/>
              </w:rPr>
            </w:pPr>
            <w:r w:rsidRPr="001C60AB">
              <w:rPr>
                <w:rFonts w:hint="cs"/>
                <w:rtl/>
                <w:lang w:val="fr-FR"/>
              </w:rPr>
              <w:t>أنظمة على ظهر سفينة</w:t>
            </w:r>
          </w:p>
        </w:tc>
        <w:tc>
          <w:tcPr>
            <w:tcW w:w="1045" w:type="dxa"/>
            <w:tcMar>
              <w:left w:w="57" w:type="dxa"/>
              <w:right w:w="57" w:type="dxa"/>
            </w:tcMar>
            <w:vAlign w:val="center"/>
          </w:tcPr>
          <w:p w14:paraId="1F03AE36" w14:textId="77777777" w:rsidR="00FE27D1" w:rsidRPr="001C60AB" w:rsidRDefault="00FE27D1" w:rsidP="0045679B">
            <w:pPr>
              <w:pStyle w:val="Tablehead"/>
              <w:spacing w:before="0" w:after="0" w:line="240" w:lineRule="exact"/>
              <w:rPr>
                <w:lang w:val="fr-FR"/>
              </w:rPr>
            </w:pPr>
            <w:r w:rsidRPr="001C60AB">
              <w:rPr>
                <w:rFonts w:hint="cs"/>
                <w:rtl/>
                <w:lang w:val="fr-FR"/>
              </w:rPr>
              <w:t>أنظمة محمولة جواً</w:t>
            </w:r>
          </w:p>
        </w:tc>
      </w:tr>
      <w:tr w:rsidR="00FE27D1" w:rsidRPr="001C60AB" w14:paraId="6A715DFB" w14:textId="77777777" w:rsidTr="0045679B">
        <w:trPr>
          <w:trHeight w:val="131"/>
          <w:tblHeader/>
          <w:jc w:val="center"/>
        </w:trPr>
        <w:tc>
          <w:tcPr>
            <w:tcW w:w="1782" w:type="dxa"/>
            <w:vMerge/>
            <w:tcMar>
              <w:left w:w="57" w:type="dxa"/>
              <w:right w:w="57" w:type="dxa"/>
            </w:tcMar>
          </w:tcPr>
          <w:p w14:paraId="6C6FD800" w14:textId="77777777" w:rsidR="00FE27D1" w:rsidRPr="001C60AB" w:rsidRDefault="00FE27D1" w:rsidP="0045679B">
            <w:pPr>
              <w:pStyle w:val="Tablehead"/>
              <w:spacing w:before="0" w:after="0" w:line="240" w:lineRule="exact"/>
            </w:pPr>
          </w:p>
        </w:tc>
        <w:tc>
          <w:tcPr>
            <w:tcW w:w="1072" w:type="dxa"/>
            <w:tcMar>
              <w:left w:w="57" w:type="dxa"/>
              <w:right w:w="57" w:type="dxa"/>
            </w:tcMar>
            <w:vAlign w:val="center"/>
          </w:tcPr>
          <w:p w14:paraId="36872925" w14:textId="77777777" w:rsidR="00FE27D1" w:rsidRPr="001C60AB" w:rsidRDefault="00FE27D1" w:rsidP="0045679B">
            <w:pPr>
              <w:pStyle w:val="Tablehead"/>
              <w:spacing w:before="0" w:after="0" w:line="240" w:lineRule="exact"/>
            </w:pPr>
            <w:r w:rsidRPr="001C60AB">
              <w:t>L-A</w:t>
            </w:r>
          </w:p>
        </w:tc>
        <w:tc>
          <w:tcPr>
            <w:tcW w:w="1145" w:type="dxa"/>
            <w:tcMar>
              <w:left w:w="57" w:type="dxa"/>
              <w:right w:w="57" w:type="dxa"/>
            </w:tcMar>
            <w:vAlign w:val="center"/>
          </w:tcPr>
          <w:p w14:paraId="7A4241F6" w14:textId="77777777" w:rsidR="00FE27D1" w:rsidRPr="001C60AB" w:rsidRDefault="00FE27D1" w:rsidP="0045679B">
            <w:pPr>
              <w:pStyle w:val="Tablehead"/>
              <w:spacing w:before="0" w:after="0" w:line="240" w:lineRule="exact"/>
            </w:pPr>
            <w:r w:rsidRPr="001C60AB">
              <w:t>L-B</w:t>
            </w:r>
          </w:p>
        </w:tc>
        <w:tc>
          <w:tcPr>
            <w:tcW w:w="1158" w:type="dxa"/>
          </w:tcPr>
          <w:p w14:paraId="5AE96C2F" w14:textId="77777777" w:rsidR="00FE27D1" w:rsidRPr="001C60AB" w:rsidRDefault="00FE27D1" w:rsidP="0045679B">
            <w:pPr>
              <w:pStyle w:val="Tablehead"/>
              <w:spacing w:before="0" w:after="0" w:line="240" w:lineRule="exact"/>
            </w:pPr>
            <w:r w:rsidRPr="001C60AB">
              <w:t>L-C</w:t>
            </w:r>
          </w:p>
        </w:tc>
        <w:tc>
          <w:tcPr>
            <w:tcW w:w="1158" w:type="dxa"/>
          </w:tcPr>
          <w:p w14:paraId="47E81D9E" w14:textId="77777777" w:rsidR="00FE27D1" w:rsidRPr="001C60AB" w:rsidRDefault="00FE27D1" w:rsidP="0045679B">
            <w:pPr>
              <w:pStyle w:val="Tablehead"/>
              <w:spacing w:before="0" w:after="0" w:line="240" w:lineRule="exact"/>
            </w:pPr>
            <w:r w:rsidRPr="001C60AB">
              <w:t>L-D</w:t>
            </w:r>
          </w:p>
        </w:tc>
        <w:tc>
          <w:tcPr>
            <w:tcW w:w="1282" w:type="dxa"/>
          </w:tcPr>
          <w:p w14:paraId="2EC5085F" w14:textId="77777777" w:rsidR="00FE27D1" w:rsidRPr="001C60AB" w:rsidRDefault="00FE27D1" w:rsidP="0045679B">
            <w:pPr>
              <w:pStyle w:val="Tablehead"/>
              <w:spacing w:before="0" w:after="0" w:line="240" w:lineRule="exact"/>
            </w:pPr>
            <w:r w:rsidRPr="001C60AB">
              <w:t>L-E</w:t>
            </w:r>
          </w:p>
        </w:tc>
        <w:tc>
          <w:tcPr>
            <w:tcW w:w="1146" w:type="dxa"/>
          </w:tcPr>
          <w:p w14:paraId="52BA5418" w14:textId="2B05AAEC" w:rsidR="00FE27D1" w:rsidRPr="001C60AB" w:rsidRDefault="00FE27D1" w:rsidP="0045679B">
            <w:pPr>
              <w:pStyle w:val="Tablehead"/>
              <w:spacing w:before="0" w:after="0" w:line="240" w:lineRule="exact"/>
            </w:pPr>
            <w:r w:rsidRPr="001C60AB">
              <w:rPr>
                <w:szCs w:val="18"/>
              </w:rPr>
              <w:t>L-F</w:t>
            </w:r>
          </w:p>
        </w:tc>
        <w:tc>
          <w:tcPr>
            <w:tcW w:w="1146" w:type="dxa"/>
          </w:tcPr>
          <w:p w14:paraId="51390804" w14:textId="137AF3BB" w:rsidR="00FE27D1" w:rsidRPr="001C60AB" w:rsidRDefault="00FE27D1" w:rsidP="0045679B">
            <w:pPr>
              <w:pStyle w:val="Tablehead"/>
              <w:spacing w:before="0" w:after="0" w:line="240" w:lineRule="exact"/>
            </w:pPr>
            <w:r w:rsidRPr="001C60AB">
              <w:rPr>
                <w:szCs w:val="18"/>
              </w:rPr>
              <w:t>L-G</w:t>
            </w:r>
          </w:p>
        </w:tc>
        <w:tc>
          <w:tcPr>
            <w:tcW w:w="1138" w:type="dxa"/>
            <w:tcMar>
              <w:left w:w="57" w:type="dxa"/>
              <w:right w:w="57" w:type="dxa"/>
            </w:tcMar>
            <w:vAlign w:val="center"/>
          </w:tcPr>
          <w:p w14:paraId="57DEF369" w14:textId="0BB8FC79" w:rsidR="00FE27D1" w:rsidRPr="001C60AB" w:rsidRDefault="00FE27D1" w:rsidP="0045679B">
            <w:pPr>
              <w:pStyle w:val="Tablehead"/>
              <w:spacing w:before="0" w:after="0" w:line="240" w:lineRule="exact"/>
            </w:pPr>
            <w:r w:rsidRPr="001C60AB">
              <w:t>S-A</w:t>
            </w:r>
          </w:p>
        </w:tc>
        <w:tc>
          <w:tcPr>
            <w:tcW w:w="1093" w:type="dxa"/>
            <w:tcMar>
              <w:left w:w="57" w:type="dxa"/>
              <w:right w:w="57" w:type="dxa"/>
            </w:tcMar>
            <w:vAlign w:val="center"/>
          </w:tcPr>
          <w:p w14:paraId="1F2CE740" w14:textId="77777777" w:rsidR="00FE27D1" w:rsidRPr="001C60AB" w:rsidRDefault="00FE27D1" w:rsidP="0045679B">
            <w:pPr>
              <w:pStyle w:val="Tablehead"/>
              <w:spacing w:before="0" w:after="0" w:line="240" w:lineRule="exact"/>
            </w:pPr>
            <w:r w:rsidRPr="001C60AB">
              <w:t>S-B</w:t>
            </w:r>
          </w:p>
        </w:tc>
        <w:tc>
          <w:tcPr>
            <w:tcW w:w="1134" w:type="dxa"/>
            <w:tcMar>
              <w:left w:w="57" w:type="dxa"/>
              <w:right w:w="57" w:type="dxa"/>
            </w:tcMar>
            <w:vAlign w:val="center"/>
          </w:tcPr>
          <w:p w14:paraId="18B04F81" w14:textId="77777777" w:rsidR="00FE27D1" w:rsidRPr="001C60AB" w:rsidRDefault="00FE27D1" w:rsidP="0045679B">
            <w:pPr>
              <w:pStyle w:val="Tablehead"/>
              <w:spacing w:before="0" w:after="0" w:line="240" w:lineRule="exact"/>
            </w:pPr>
            <w:r w:rsidRPr="001C60AB">
              <w:t>S-C</w:t>
            </w:r>
          </w:p>
        </w:tc>
        <w:tc>
          <w:tcPr>
            <w:tcW w:w="1162" w:type="dxa"/>
            <w:vAlign w:val="center"/>
          </w:tcPr>
          <w:p w14:paraId="3EE6C5C1" w14:textId="77777777" w:rsidR="00FE27D1" w:rsidRPr="001C60AB" w:rsidRDefault="00FE27D1" w:rsidP="0045679B">
            <w:pPr>
              <w:pStyle w:val="Tablehead"/>
              <w:spacing w:before="0" w:after="0" w:line="240" w:lineRule="exact"/>
            </w:pPr>
            <w:r w:rsidRPr="001C60AB">
              <w:t>S-D</w:t>
            </w:r>
          </w:p>
        </w:tc>
        <w:tc>
          <w:tcPr>
            <w:tcW w:w="1045" w:type="dxa"/>
            <w:tcMar>
              <w:left w:w="57" w:type="dxa"/>
              <w:right w:w="57" w:type="dxa"/>
            </w:tcMar>
            <w:vAlign w:val="center"/>
          </w:tcPr>
          <w:p w14:paraId="363D584D" w14:textId="77777777" w:rsidR="00FE27D1" w:rsidRPr="001C60AB" w:rsidRDefault="00FE27D1" w:rsidP="0045679B">
            <w:pPr>
              <w:pStyle w:val="Tablehead"/>
              <w:spacing w:before="0" w:after="0" w:line="240" w:lineRule="exact"/>
            </w:pPr>
            <w:r w:rsidRPr="001C60AB">
              <w:t>A-A</w:t>
            </w:r>
          </w:p>
        </w:tc>
      </w:tr>
      <w:tr w:rsidR="00FE27D1" w:rsidRPr="001C60AB" w14:paraId="43997854" w14:textId="77777777" w:rsidTr="0045679B">
        <w:trPr>
          <w:trHeight w:val="537"/>
          <w:jc w:val="center"/>
        </w:trPr>
        <w:tc>
          <w:tcPr>
            <w:tcW w:w="1782" w:type="dxa"/>
            <w:tcMar>
              <w:left w:w="85" w:type="dxa"/>
              <w:right w:w="85" w:type="dxa"/>
            </w:tcMar>
          </w:tcPr>
          <w:p w14:paraId="1A2F687D" w14:textId="77777777" w:rsidR="00FE27D1" w:rsidRPr="001C60AB" w:rsidRDefault="00FE27D1" w:rsidP="00FE27D1">
            <w:pPr>
              <w:spacing w:before="40" w:after="40" w:line="240" w:lineRule="exact"/>
              <w:jc w:val="left"/>
              <w:rPr>
                <w:sz w:val="20"/>
                <w:szCs w:val="26"/>
                <w:lang w:val="fr-FR" w:eastAsia="en-US"/>
              </w:rPr>
            </w:pPr>
            <w:r w:rsidRPr="001C60AB">
              <w:rPr>
                <w:rFonts w:hint="cs"/>
                <w:sz w:val="20"/>
                <w:szCs w:val="26"/>
                <w:rtl/>
                <w:lang w:val="fr-FR" w:eastAsia="en-US" w:bidi="ar-EG"/>
              </w:rPr>
              <w:t>الاستعمال</w:t>
            </w:r>
          </w:p>
        </w:tc>
        <w:tc>
          <w:tcPr>
            <w:tcW w:w="1072" w:type="dxa"/>
            <w:tcMar>
              <w:left w:w="57" w:type="dxa"/>
              <w:right w:w="57" w:type="dxa"/>
            </w:tcMar>
          </w:tcPr>
          <w:p w14:paraId="46339C8B" w14:textId="77777777" w:rsidR="00FE27D1" w:rsidRPr="001C60AB" w:rsidRDefault="00FE27D1" w:rsidP="00FE27D1">
            <w:pPr>
              <w:pStyle w:val="Tabletext"/>
              <w:spacing w:before="40" w:after="40" w:line="240" w:lineRule="exact"/>
              <w:jc w:val="center"/>
              <w:rPr>
                <w:lang w:val="fr-FR" w:eastAsia="en-US"/>
              </w:rPr>
            </w:pPr>
            <w:r w:rsidRPr="001C60AB">
              <w:rPr>
                <w:rFonts w:hint="cs"/>
                <w:rtl/>
                <w:lang w:val="fr-FR" w:eastAsia="en-US" w:bidi="ar-EG"/>
              </w:rPr>
              <w:t>بحث على سطح الأرض وفي الجو</w:t>
            </w:r>
          </w:p>
        </w:tc>
        <w:tc>
          <w:tcPr>
            <w:tcW w:w="1145" w:type="dxa"/>
            <w:tcMar>
              <w:left w:w="57" w:type="dxa"/>
              <w:right w:w="57" w:type="dxa"/>
            </w:tcMar>
          </w:tcPr>
          <w:p w14:paraId="45095936" w14:textId="77777777" w:rsidR="00FE27D1" w:rsidRPr="001C60AB" w:rsidRDefault="00FE27D1" w:rsidP="00FE27D1">
            <w:pPr>
              <w:pStyle w:val="Tabletext"/>
              <w:spacing w:before="40" w:after="40" w:line="240" w:lineRule="exact"/>
              <w:jc w:val="center"/>
              <w:rPr>
                <w:lang w:val="fr-FR" w:eastAsia="en-US"/>
              </w:rPr>
            </w:pPr>
            <w:r w:rsidRPr="001C60AB">
              <w:rPr>
                <w:rFonts w:hint="cs"/>
                <w:rtl/>
                <w:lang w:val="fr-FR" w:eastAsia="en-US" w:bidi="ar-EG"/>
              </w:rPr>
              <w:t>بحث على سطح الأرض</w:t>
            </w:r>
          </w:p>
        </w:tc>
        <w:tc>
          <w:tcPr>
            <w:tcW w:w="1158" w:type="dxa"/>
          </w:tcPr>
          <w:p w14:paraId="12B048DB" w14:textId="77777777" w:rsidR="00FE27D1" w:rsidRPr="001C60AB" w:rsidRDefault="00FE27D1" w:rsidP="00FE27D1">
            <w:pPr>
              <w:pStyle w:val="Tabletext"/>
              <w:spacing w:before="40" w:after="40" w:line="240" w:lineRule="exact"/>
              <w:jc w:val="center"/>
              <w:rPr>
                <w:spacing w:val="-4"/>
                <w:lang w:val="en-GB" w:bidi="ar-EG"/>
              </w:rPr>
            </w:pPr>
            <w:r w:rsidRPr="001C60AB">
              <w:rPr>
                <w:rFonts w:hint="cs"/>
                <w:spacing w:val="-4"/>
                <w:rtl/>
                <w:lang w:val="fr-FR" w:eastAsia="en-US" w:bidi="ar-EG"/>
              </w:rPr>
              <w:t>بحث على سطح الأرض وفي الجو متعدد الوظائف</w:t>
            </w:r>
          </w:p>
        </w:tc>
        <w:tc>
          <w:tcPr>
            <w:tcW w:w="1158" w:type="dxa"/>
          </w:tcPr>
          <w:p w14:paraId="0FE7C40A" w14:textId="77777777" w:rsidR="00FE27D1" w:rsidRPr="001C60AB" w:rsidRDefault="00FE27D1" w:rsidP="00FE27D1">
            <w:pPr>
              <w:pStyle w:val="Tabletext"/>
              <w:spacing w:before="40" w:after="40" w:line="240" w:lineRule="exact"/>
              <w:jc w:val="center"/>
              <w:rPr>
                <w:spacing w:val="-4"/>
                <w:lang w:val="en-GB"/>
              </w:rPr>
            </w:pPr>
            <w:r w:rsidRPr="001C60AB">
              <w:rPr>
                <w:rFonts w:hint="cs"/>
                <w:spacing w:val="-4"/>
                <w:rtl/>
                <w:lang w:val="fr-FR" w:eastAsia="en-US" w:bidi="ar-EG"/>
              </w:rPr>
              <w:t>بحث على سطح الأرض وفي الجو متعدد الوظائف</w:t>
            </w:r>
          </w:p>
        </w:tc>
        <w:tc>
          <w:tcPr>
            <w:tcW w:w="1282" w:type="dxa"/>
          </w:tcPr>
          <w:p w14:paraId="49587C3D" w14:textId="77777777" w:rsidR="00FE27D1" w:rsidRPr="001C60AB" w:rsidRDefault="00FE27D1" w:rsidP="00FE27D1">
            <w:pPr>
              <w:pStyle w:val="Tabletext"/>
              <w:spacing w:before="40" w:after="40" w:line="240" w:lineRule="exact"/>
              <w:jc w:val="center"/>
              <w:rPr>
                <w:spacing w:val="-4"/>
                <w:lang w:val="en-GB"/>
              </w:rPr>
            </w:pPr>
            <w:r w:rsidRPr="001C60AB">
              <w:rPr>
                <w:rFonts w:hint="cs"/>
                <w:spacing w:val="-4"/>
                <w:rtl/>
                <w:lang w:val="fr-FR" w:eastAsia="en-US" w:bidi="ar-EG"/>
              </w:rPr>
              <w:t>بحث على سطح الأرض وفي الجو متعدد الوظائف</w:t>
            </w:r>
          </w:p>
        </w:tc>
        <w:tc>
          <w:tcPr>
            <w:tcW w:w="1146" w:type="dxa"/>
          </w:tcPr>
          <w:p w14:paraId="475D16AD" w14:textId="6EE51829" w:rsidR="00FE27D1" w:rsidRPr="001C60AB" w:rsidRDefault="00FE27D1" w:rsidP="00FE27D1">
            <w:pPr>
              <w:pStyle w:val="Tabletext"/>
              <w:spacing w:before="40" w:after="40" w:line="240" w:lineRule="exact"/>
              <w:jc w:val="center"/>
              <w:rPr>
                <w:spacing w:val="-4"/>
                <w:rtl/>
                <w:lang w:val="fr-FR" w:eastAsia="en-US" w:bidi="ar-EG"/>
              </w:rPr>
            </w:pPr>
            <w:r w:rsidRPr="001C60AB">
              <w:rPr>
                <w:rFonts w:hint="cs"/>
                <w:spacing w:val="-4"/>
                <w:rtl/>
                <w:lang w:val="fr-FR" w:eastAsia="en-US" w:bidi="ar-EG"/>
              </w:rPr>
              <w:t>بحث على سطح الأرض وفي الجو متعدد الوظائف</w:t>
            </w:r>
          </w:p>
        </w:tc>
        <w:tc>
          <w:tcPr>
            <w:tcW w:w="1146" w:type="dxa"/>
          </w:tcPr>
          <w:p w14:paraId="593BC3A3" w14:textId="65DCC4D1" w:rsidR="00FE27D1" w:rsidRPr="001C60AB" w:rsidRDefault="00FE27D1" w:rsidP="00FE27D1">
            <w:pPr>
              <w:pStyle w:val="Tabletext"/>
              <w:spacing w:before="40" w:after="40" w:line="240" w:lineRule="exact"/>
              <w:jc w:val="center"/>
              <w:rPr>
                <w:spacing w:val="-4"/>
                <w:rtl/>
                <w:lang w:val="fr-FR" w:eastAsia="en-US" w:bidi="ar-EG"/>
              </w:rPr>
            </w:pPr>
            <w:r w:rsidRPr="001C60AB">
              <w:rPr>
                <w:rFonts w:hint="cs"/>
                <w:spacing w:val="-4"/>
                <w:rtl/>
                <w:lang w:val="fr-FR" w:eastAsia="en-US" w:bidi="ar-EG"/>
              </w:rPr>
              <w:t>بحث على سطح الأرض وفي الجو متعدد الوظائف</w:t>
            </w:r>
          </w:p>
        </w:tc>
        <w:tc>
          <w:tcPr>
            <w:tcW w:w="4527" w:type="dxa"/>
            <w:gridSpan w:val="4"/>
            <w:tcMar>
              <w:left w:w="57" w:type="dxa"/>
              <w:right w:w="57" w:type="dxa"/>
            </w:tcMar>
          </w:tcPr>
          <w:p w14:paraId="62A30A5F" w14:textId="13F55F7E" w:rsidR="00FE27D1" w:rsidRPr="001C60AB" w:rsidRDefault="00FE27D1" w:rsidP="00FE27D1">
            <w:pPr>
              <w:pStyle w:val="Tabletext"/>
              <w:spacing w:before="40" w:after="40" w:line="240" w:lineRule="exact"/>
              <w:jc w:val="center"/>
            </w:pPr>
            <w:r w:rsidRPr="001C60AB">
              <w:rPr>
                <w:rFonts w:hint="cs"/>
                <w:rtl/>
                <w:lang w:val="fr-FR" w:eastAsia="en-US" w:bidi="ar-EG"/>
              </w:rPr>
              <w:t>بحث سطح الأرض/جو</w:t>
            </w:r>
          </w:p>
        </w:tc>
        <w:tc>
          <w:tcPr>
            <w:tcW w:w="1045" w:type="dxa"/>
            <w:tcMar>
              <w:left w:w="57" w:type="dxa"/>
              <w:right w:w="57" w:type="dxa"/>
            </w:tcMar>
          </w:tcPr>
          <w:p w14:paraId="23D1D307" w14:textId="77777777" w:rsidR="00FE27D1" w:rsidRPr="001C60AB" w:rsidRDefault="00FE27D1" w:rsidP="00FE27D1">
            <w:pPr>
              <w:pStyle w:val="Tabletext"/>
              <w:spacing w:before="40" w:after="40" w:line="240" w:lineRule="exact"/>
              <w:jc w:val="center"/>
            </w:pPr>
            <w:r w:rsidRPr="001C60AB">
              <w:rPr>
                <w:rFonts w:hint="cs"/>
                <w:rtl/>
                <w:lang w:val="fr-FR" w:eastAsia="en-US" w:bidi="ar-EG"/>
              </w:rPr>
              <w:t>بحيث سطح الأرض/جو</w:t>
            </w:r>
          </w:p>
        </w:tc>
      </w:tr>
      <w:tr w:rsidR="00FE27D1" w:rsidRPr="001C60AB" w14:paraId="6F18C3C2" w14:textId="77777777" w:rsidTr="0045679B">
        <w:trPr>
          <w:trHeight w:val="343"/>
          <w:jc w:val="center"/>
        </w:trPr>
        <w:tc>
          <w:tcPr>
            <w:tcW w:w="1782" w:type="dxa"/>
            <w:tcMar>
              <w:left w:w="85" w:type="dxa"/>
              <w:right w:w="85" w:type="dxa"/>
            </w:tcMar>
          </w:tcPr>
          <w:p w14:paraId="71A9FE9C" w14:textId="77777777" w:rsidR="00FE27D1" w:rsidRPr="001C60AB" w:rsidRDefault="00FE27D1" w:rsidP="00FE27D1">
            <w:pPr>
              <w:spacing w:before="40" w:after="40" w:line="240" w:lineRule="exact"/>
              <w:jc w:val="left"/>
              <w:rPr>
                <w:sz w:val="20"/>
                <w:szCs w:val="26"/>
                <w:lang w:val="fr-FR" w:eastAsia="en-US"/>
              </w:rPr>
            </w:pPr>
            <w:r w:rsidRPr="001C60AB">
              <w:rPr>
                <w:rFonts w:hint="cs"/>
                <w:sz w:val="20"/>
                <w:szCs w:val="26"/>
                <w:rtl/>
                <w:lang w:val="fr-FR" w:eastAsia="en-US" w:bidi="ar-EG"/>
              </w:rPr>
              <w:t>التشكيل</w:t>
            </w:r>
          </w:p>
        </w:tc>
        <w:tc>
          <w:tcPr>
            <w:tcW w:w="1072" w:type="dxa"/>
            <w:tcMar>
              <w:left w:w="57" w:type="dxa"/>
              <w:right w:w="57" w:type="dxa"/>
            </w:tcMar>
          </w:tcPr>
          <w:p w14:paraId="1FA3858A" w14:textId="1238097C" w:rsidR="00FE27D1" w:rsidRPr="001C60AB" w:rsidRDefault="00FE27D1" w:rsidP="00FE27D1">
            <w:pPr>
              <w:pStyle w:val="Tabletext"/>
              <w:spacing w:before="40" w:after="40" w:line="240" w:lineRule="exact"/>
              <w:jc w:val="center"/>
              <w:rPr>
                <w:szCs w:val="20"/>
              </w:rPr>
            </w:pPr>
            <w:r w:rsidRPr="001C60AB">
              <w:rPr>
                <w:szCs w:val="20"/>
              </w:rPr>
              <w:t>P0N/Q3N</w:t>
            </w:r>
          </w:p>
        </w:tc>
        <w:tc>
          <w:tcPr>
            <w:tcW w:w="1145" w:type="dxa"/>
            <w:tcMar>
              <w:left w:w="57" w:type="dxa"/>
              <w:right w:w="57" w:type="dxa"/>
            </w:tcMar>
          </w:tcPr>
          <w:p w14:paraId="5F46C304" w14:textId="002DC433" w:rsidR="00FE27D1" w:rsidRPr="001C60AB" w:rsidRDefault="00FE27D1" w:rsidP="00FE27D1">
            <w:pPr>
              <w:pStyle w:val="Tabletext"/>
              <w:spacing w:before="40" w:after="40" w:line="240" w:lineRule="exact"/>
              <w:jc w:val="center"/>
              <w:rPr>
                <w:szCs w:val="20"/>
              </w:rPr>
            </w:pPr>
            <w:r w:rsidRPr="001C60AB">
              <w:rPr>
                <w:szCs w:val="20"/>
              </w:rPr>
              <w:t>P0N</w:t>
            </w:r>
          </w:p>
        </w:tc>
        <w:tc>
          <w:tcPr>
            <w:tcW w:w="1158" w:type="dxa"/>
          </w:tcPr>
          <w:p w14:paraId="38B46006" w14:textId="1CDC79CD" w:rsidR="00FE27D1" w:rsidRPr="001C60AB" w:rsidRDefault="00FE27D1" w:rsidP="00FE27D1">
            <w:pPr>
              <w:pStyle w:val="Tabletext"/>
              <w:spacing w:before="40" w:after="40" w:line="240" w:lineRule="exact"/>
              <w:jc w:val="center"/>
              <w:rPr>
                <w:szCs w:val="20"/>
              </w:rPr>
            </w:pPr>
            <w:r w:rsidRPr="001C60AB">
              <w:rPr>
                <w:szCs w:val="20"/>
              </w:rPr>
              <w:t>P0N/Q7N</w:t>
            </w:r>
          </w:p>
        </w:tc>
        <w:tc>
          <w:tcPr>
            <w:tcW w:w="1158" w:type="dxa"/>
          </w:tcPr>
          <w:p w14:paraId="7AD48B69" w14:textId="257C2B95" w:rsidR="00FE27D1" w:rsidRPr="001C60AB" w:rsidRDefault="00FE27D1" w:rsidP="00FE27D1">
            <w:pPr>
              <w:pStyle w:val="Tabletext"/>
              <w:spacing w:before="40" w:after="40" w:line="240" w:lineRule="exact"/>
              <w:jc w:val="center"/>
              <w:rPr>
                <w:szCs w:val="20"/>
              </w:rPr>
            </w:pPr>
            <w:r w:rsidRPr="001C60AB">
              <w:rPr>
                <w:szCs w:val="20"/>
              </w:rPr>
              <w:t>P0N/Q7N</w:t>
            </w:r>
          </w:p>
        </w:tc>
        <w:tc>
          <w:tcPr>
            <w:tcW w:w="1282" w:type="dxa"/>
          </w:tcPr>
          <w:p w14:paraId="46F5350E" w14:textId="5DD0242E" w:rsidR="00FE27D1" w:rsidRPr="001C60AB" w:rsidRDefault="00FE27D1" w:rsidP="00FE27D1">
            <w:pPr>
              <w:pStyle w:val="Tabletext"/>
              <w:spacing w:before="40" w:after="40" w:line="240" w:lineRule="exact"/>
              <w:jc w:val="center"/>
              <w:rPr>
                <w:szCs w:val="20"/>
              </w:rPr>
            </w:pPr>
            <w:r w:rsidRPr="001C60AB">
              <w:rPr>
                <w:szCs w:val="20"/>
              </w:rPr>
              <w:t>Q0N</w:t>
            </w:r>
          </w:p>
        </w:tc>
        <w:tc>
          <w:tcPr>
            <w:tcW w:w="1146" w:type="dxa"/>
          </w:tcPr>
          <w:p w14:paraId="2D6E2098" w14:textId="1508DE18" w:rsidR="00FE27D1" w:rsidRPr="001C60AB" w:rsidRDefault="00FE27D1" w:rsidP="00FE27D1">
            <w:pPr>
              <w:pStyle w:val="Tabletext"/>
              <w:spacing w:before="40" w:after="40" w:line="240" w:lineRule="exact"/>
              <w:jc w:val="center"/>
              <w:rPr>
                <w:szCs w:val="20"/>
              </w:rPr>
            </w:pPr>
            <w:r w:rsidRPr="001C60AB">
              <w:rPr>
                <w:szCs w:val="20"/>
              </w:rPr>
              <w:t>M1N</w:t>
            </w:r>
          </w:p>
        </w:tc>
        <w:tc>
          <w:tcPr>
            <w:tcW w:w="1146" w:type="dxa"/>
          </w:tcPr>
          <w:p w14:paraId="74E53032" w14:textId="103CE8FB" w:rsidR="00FE27D1" w:rsidRPr="001C60AB" w:rsidRDefault="00FE27D1" w:rsidP="00FE27D1">
            <w:pPr>
              <w:pStyle w:val="Tabletext"/>
              <w:spacing w:before="40" w:after="40" w:line="240" w:lineRule="exact"/>
              <w:jc w:val="center"/>
              <w:rPr>
                <w:szCs w:val="20"/>
              </w:rPr>
            </w:pPr>
            <w:r w:rsidRPr="001C60AB">
              <w:rPr>
                <w:szCs w:val="20"/>
              </w:rPr>
              <w:t>Q3N</w:t>
            </w:r>
          </w:p>
        </w:tc>
        <w:tc>
          <w:tcPr>
            <w:tcW w:w="1138" w:type="dxa"/>
            <w:tcMar>
              <w:left w:w="57" w:type="dxa"/>
              <w:right w:w="57" w:type="dxa"/>
            </w:tcMar>
          </w:tcPr>
          <w:p w14:paraId="480121F1" w14:textId="45F6BF94" w:rsidR="00FE27D1" w:rsidRPr="001C60AB" w:rsidRDefault="00FE27D1" w:rsidP="00FE27D1">
            <w:pPr>
              <w:pStyle w:val="Tabletext"/>
              <w:spacing w:before="40" w:after="40" w:line="240" w:lineRule="exact"/>
              <w:jc w:val="center"/>
              <w:rPr>
                <w:szCs w:val="20"/>
              </w:rPr>
            </w:pPr>
            <w:r w:rsidRPr="001C60AB">
              <w:rPr>
                <w:szCs w:val="20"/>
              </w:rPr>
              <w:t>P0N</w:t>
            </w:r>
          </w:p>
        </w:tc>
        <w:tc>
          <w:tcPr>
            <w:tcW w:w="1093" w:type="dxa"/>
            <w:tcMar>
              <w:left w:w="57" w:type="dxa"/>
              <w:right w:w="57" w:type="dxa"/>
            </w:tcMar>
          </w:tcPr>
          <w:p w14:paraId="6E7FFBCE" w14:textId="4780AD22" w:rsidR="00FE27D1" w:rsidRPr="001C60AB" w:rsidRDefault="00FE27D1" w:rsidP="00FE27D1">
            <w:pPr>
              <w:pStyle w:val="Tabletext"/>
              <w:spacing w:before="40" w:after="40" w:line="240" w:lineRule="exact"/>
              <w:jc w:val="center"/>
              <w:rPr>
                <w:szCs w:val="20"/>
              </w:rPr>
            </w:pPr>
            <w:r w:rsidRPr="001C60AB">
              <w:rPr>
                <w:szCs w:val="20"/>
              </w:rPr>
              <w:t>Q7N</w:t>
            </w:r>
          </w:p>
        </w:tc>
        <w:tc>
          <w:tcPr>
            <w:tcW w:w="1134" w:type="dxa"/>
            <w:tcMar>
              <w:left w:w="57" w:type="dxa"/>
              <w:right w:w="57" w:type="dxa"/>
            </w:tcMar>
          </w:tcPr>
          <w:p w14:paraId="3EEC0532" w14:textId="4F90FC21" w:rsidR="00FE27D1" w:rsidRPr="001C60AB" w:rsidRDefault="00FE27D1" w:rsidP="00FE27D1">
            <w:pPr>
              <w:pStyle w:val="Tabletext"/>
              <w:spacing w:before="40" w:after="40" w:line="240" w:lineRule="exact"/>
              <w:jc w:val="center"/>
              <w:rPr>
                <w:szCs w:val="20"/>
              </w:rPr>
            </w:pPr>
            <w:r w:rsidRPr="001C60AB">
              <w:rPr>
                <w:szCs w:val="20"/>
              </w:rPr>
              <w:t>P0N/Q7N</w:t>
            </w:r>
          </w:p>
        </w:tc>
        <w:tc>
          <w:tcPr>
            <w:tcW w:w="1162" w:type="dxa"/>
          </w:tcPr>
          <w:p w14:paraId="7F9036A3" w14:textId="1D78DCBD" w:rsidR="00FE27D1" w:rsidRPr="001C60AB" w:rsidRDefault="00FE27D1" w:rsidP="00FE27D1">
            <w:pPr>
              <w:pStyle w:val="Tabletext"/>
              <w:spacing w:before="40" w:after="40" w:line="240" w:lineRule="exact"/>
              <w:jc w:val="center"/>
              <w:rPr>
                <w:szCs w:val="20"/>
              </w:rPr>
            </w:pPr>
            <w:r w:rsidRPr="001C60AB">
              <w:rPr>
                <w:szCs w:val="20"/>
              </w:rPr>
              <w:t>Q7N</w:t>
            </w:r>
          </w:p>
        </w:tc>
        <w:tc>
          <w:tcPr>
            <w:tcW w:w="1045" w:type="dxa"/>
            <w:tcMar>
              <w:left w:w="57" w:type="dxa"/>
              <w:right w:w="57" w:type="dxa"/>
            </w:tcMar>
          </w:tcPr>
          <w:p w14:paraId="5A8D057F" w14:textId="158C5398" w:rsidR="00FE27D1" w:rsidRPr="001C60AB" w:rsidRDefault="00FE27D1" w:rsidP="00FE27D1">
            <w:pPr>
              <w:pStyle w:val="Tabletext"/>
              <w:spacing w:before="40" w:after="40" w:line="240" w:lineRule="exact"/>
              <w:jc w:val="center"/>
              <w:rPr>
                <w:szCs w:val="20"/>
              </w:rPr>
            </w:pPr>
            <w:r w:rsidRPr="001C60AB">
              <w:rPr>
                <w:szCs w:val="20"/>
              </w:rPr>
              <w:t>Q7N</w:t>
            </w:r>
          </w:p>
        </w:tc>
      </w:tr>
      <w:tr w:rsidR="00380053" w:rsidRPr="001C60AB" w14:paraId="4A02B9FB" w14:textId="77777777" w:rsidTr="0045679B">
        <w:trPr>
          <w:trHeight w:val="354"/>
          <w:jc w:val="center"/>
        </w:trPr>
        <w:tc>
          <w:tcPr>
            <w:tcW w:w="1782" w:type="dxa"/>
            <w:tcMar>
              <w:left w:w="85" w:type="dxa"/>
              <w:right w:w="85" w:type="dxa"/>
            </w:tcMar>
          </w:tcPr>
          <w:p w14:paraId="241AD586" w14:textId="7115B7E1" w:rsidR="00380053" w:rsidRPr="001C60AB" w:rsidRDefault="00380053" w:rsidP="00380053">
            <w:pPr>
              <w:spacing w:before="40" w:after="40" w:line="240" w:lineRule="exact"/>
              <w:jc w:val="left"/>
              <w:rPr>
                <w:sz w:val="20"/>
                <w:szCs w:val="26"/>
                <w:rtl/>
                <w:lang w:eastAsia="en-US"/>
              </w:rPr>
            </w:pPr>
            <w:r w:rsidRPr="001C60AB">
              <w:rPr>
                <w:rFonts w:hint="cs"/>
                <w:sz w:val="20"/>
                <w:szCs w:val="26"/>
                <w:rtl/>
                <w:lang w:val="fr-FR" w:eastAsia="en-US" w:bidi="ar-EG"/>
              </w:rPr>
              <w:t xml:space="preserve">مدى التوليف </w:t>
            </w:r>
            <w:r w:rsidR="00282AC3" w:rsidRPr="001C60AB">
              <w:rPr>
                <w:sz w:val="20"/>
                <w:szCs w:val="26"/>
                <w:lang w:val="fr-FR" w:eastAsia="en-US" w:bidi="ar-EG"/>
              </w:rPr>
              <w:t>(GHz)</w:t>
            </w:r>
          </w:p>
        </w:tc>
        <w:tc>
          <w:tcPr>
            <w:tcW w:w="2217" w:type="dxa"/>
            <w:gridSpan w:val="2"/>
            <w:tcMar>
              <w:left w:w="57" w:type="dxa"/>
              <w:right w:w="57" w:type="dxa"/>
            </w:tcMar>
            <w:vAlign w:val="center"/>
          </w:tcPr>
          <w:p w14:paraId="6C55F7A4" w14:textId="77777777" w:rsidR="00380053" w:rsidRPr="001C60AB" w:rsidRDefault="00380053" w:rsidP="00380053">
            <w:pPr>
              <w:pStyle w:val="Tabletext"/>
              <w:spacing w:before="40" w:after="40" w:line="240" w:lineRule="exact"/>
              <w:jc w:val="center"/>
            </w:pPr>
            <w:r w:rsidRPr="001C60AB">
              <w:t>3,7-3,1</w:t>
            </w:r>
          </w:p>
        </w:tc>
        <w:tc>
          <w:tcPr>
            <w:tcW w:w="1158" w:type="dxa"/>
            <w:vAlign w:val="center"/>
          </w:tcPr>
          <w:p w14:paraId="390A493D" w14:textId="77777777" w:rsidR="00380053" w:rsidRPr="001C60AB" w:rsidRDefault="00380053" w:rsidP="00380053">
            <w:pPr>
              <w:pStyle w:val="Tabletext"/>
              <w:spacing w:before="40" w:after="40" w:line="240" w:lineRule="exact"/>
              <w:jc w:val="center"/>
            </w:pPr>
          </w:p>
        </w:tc>
        <w:tc>
          <w:tcPr>
            <w:tcW w:w="1158" w:type="dxa"/>
            <w:vAlign w:val="center"/>
          </w:tcPr>
          <w:p w14:paraId="5AA869F9" w14:textId="77777777" w:rsidR="00380053" w:rsidRPr="001C60AB" w:rsidRDefault="00380053" w:rsidP="00380053">
            <w:pPr>
              <w:pStyle w:val="Tabletext"/>
              <w:spacing w:before="40" w:after="40" w:line="240" w:lineRule="exact"/>
              <w:jc w:val="center"/>
            </w:pPr>
            <w:r w:rsidRPr="001C60AB">
              <w:t>3,4-2,8</w:t>
            </w:r>
          </w:p>
        </w:tc>
        <w:tc>
          <w:tcPr>
            <w:tcW w:w="1282" w:type="dxa"/>
            <w:vAlign w:val="center"/>
          </w:tcPr>
          <w:p w14:paraId="09F653DF" w14:textId="77777777" w:rsidR="00380053" w:rsidRPr="001C60AB" w:rsidRDefault="00380053" w:rsidP="00380053">
            <w:pPr>
              <w:pStyle w:val="Tabletext"/>
              <w:spacing w:before="40" w:after="40" w:line="240" w:lineRule="exact"/>
              <w:jc w:val="center"/>
            </w:pPr>
            <w:r w:rsidRPr="001C60AB">
              <w:t>3,5-2,9</w:t>
            </w:r>
          </w:p>
        </w:tc>
        <w:tc>
          <w:tcPr>
            <w:tcW w:w="1146" w:type="dxa"/>
          </w:tcPr>
          <w:p w14:paraId="482AA354" w14:textId="1CEFAB8D" w:rsidR="00380053" w:rsidRPr="001C60AB" w:rsidRDefault="00380053" w:rsidP="00380053">
            <w:pPr>
              <w:pStyle w:val="Tabletext"/>
              <w:spacing w:before="40" w:after="40" w:line="240" w:lineRule="exact"/>
              <w:jc w:val="center"/>
              <w:rPr>
                <w:lang w:val="fr-FR"/>
              </w:rPr>
            </w:pPr>
            <w:r w:rsidRPr="001C60AB">
              <w:rPr>
                <w:lang w:val="fr-FR"/>
              </w:rPr>
              <w:t>3,5-3,1</w:t>
            </w:r>
          </w:p>
        </w:tc>
        <w:tc>
          <w:tcPr>
            <w:tcW w:w="1146" w:type="dxa"/>
          </w:tcPr>
          <w:p w14:paraId="26C89B25" w14:textId="69AD7CD8" w:rsidR="00380053" w:rsidRPr="001C60AB" w:rsidRDefault="00380053" w:rsidP="00380053">
            <w:pPr>
              <w:pStyle w:val="Tabletext"/>
              <w:spacing w:before="40" w:after="40" w:line="240" w:lineRule="exact"/>
              <w:jc w:val="center"/>
            </w:pPr>
            <w:r w:rsidRPr="001C60AB">
              <w:rPr>
                <w:lang w:val="fr-FR"/>
              </w:rPr>
              <w:t>3,5-3,1</w:t>
            </w:r>
          </w:p>
        </w:tc>
        <w:tc>
          <w:tcPr>
            <w:tcW w:w="1138" w:type="dxa"/>
            <w:tcMar>
              <w:left w:w="57" w:type="dxa"/>
              <w:right w:w="57" w:type="dxa"/>
            </w:tcMar>
            <w:vAlign w:val="center"/>
          </w:tcPr>
          <w:p w14:paraId="49FC4064" w14:textId="1776EB39" w:rsidR="00380053" w:rsidRPr="001C60AB" w:rsidRDefault="00380053" w:rsidP="00380053">
            <w:pPr>
              <w:pStyle w:val="Tabletext"/>
              <w:spacing w:before="40" w:after="40" w:line="240" w:lineRule="exact"/>
              <w:jc w:val="center"/>
            </w:pPr>
            <w:r w:rsidRPr="001C60AB">
              <w:t>3,4-3,3</w:t>
            </w:r>
          </w:p>
        </w:tc>
        <w:tc>
          <w:tcPr>
            <w:tcW w:w="1093" w:type="dxa"/>
            <w:tcMar>
              <w:left w:w="57" w:type="dxa"/>
              <w:right w:w="57" w:type="dxa"/>
            </w:tcMar>
            <w:vAlign w:val="center"/>
          </w:tcPr>
          <w:p w14:paraId="6D3F26E0" w14:textId="77777777" w:rsidR="00380053" w:rsidRPr="001C60AB" w:rsidRDefault="00380053" w:rsidP="00380053">
            <w:pPr>
              <w:pStyle w:val="Tabletext"/>
              <w:spacing w:before="40" w:after="40" w:line="240" w:lineRule="exact"/>
              <w:jc w:val="center"/>
            </w:pPr>
            <w:r w:rsidRPr="001C60AB">
              <w:t>3,7-2,9</w:t>
            </w:r>
          </w:p>
        </w:tc>
        <w:tc>
          <w:tcPr>
            <w:tcW w:w="1134" w:type="dxa"/>
            <w:tcMar>
              <w:left w:w="57" w:type="dxa"/>
              <w:right w:w="57" w:type="dxa"/>
            </w:tcMar>
            <w:vAlign w:val="center"/>
          </w:tcPr>
          <w:p w14:paraId="2AC34474" w14:textId="77777777" w:rsidR="00380053" w:rsidRPr="001C60AB" w:rsidRDefault="00380053" w:rsidP="00380053">
            <w:pPr>
              <w:pStyle w:val="Tabletext"/>
              <w:spacing w:before="40" w:after="40" w:line="240" w:lineRule="exact"/>
              <w:jc w:val="center"/>
            </w:pPr>
            <w:r w:rsidRPr="001C60AB">
              <w:t>3,5-3,1</w:t>
            </w:r>
          </w:p>
        </w:tc>
        <w:tc>
          <w:tcPr>
            <w:tcW w:w="1162" w:type="dxa"/>
            <w:vAlign w:val="center"/>
          </w:tcPr>
          <w:p w14:paraId="2025F155" w14:textId="77777777" w:rsidR="00380053" w:rsidRPr="001C60AB" w:rsidRDefault="00380053" w:rsidP="00380053">
            <w:pPr>
              <w:pStyle w:val="Tabletext"/>
              <w:spacing w:before="40" w:after="40" w:line="240" w:lineRule="exact"/>
              <w:jc w:val="center"/>
            </w:pPr>
          </w:p>
        </w:tc>
        <w:tc>
          <w:tcPr>
            <w:tcW w:w="1045" w:type="dxa"/>
            <w:tcMar>
              <w:left w:w="57" w:type="dxa"/>
              <w:right w:w="57" w:type="dxa"/>
            </w:tcMar>
            <w:vAlign w:val="center"/>
          </w:tcPr>
          <w:p w14:paraId="6AA7FF86" w14:textId="77777777" w:rsidR="00380053" w:rsidRPr="001C60AB" w:rsidRDefault="00380053" w:rsidP="00380053">
            <w:pPr>
              <w:pStyle w:val="Tabletext"/>
              <w:spacing w:before="40" w:after="40" w:line="240" w:lineRule="exact"/>
              <w:jc w:val="center"/>
            </w:pPr>
            <w:r w:rsidRPr="001C60AB">
              <w:t>3,7-3,1</w:t>
            </w:r>
          </w:p>
        </w:tc>
      </w:tr>
      <w:tr w:rsidR="00330A9C" w:rsidRPr="001C60AB" w14:paraId="553A3030" w14:textId="77777777" w:rsidTr="0045679B">
        <w:trPr>
          <w:trHeight w:val="323"/>
          <w:jc w:val="center"/>
        </w:trPr>
        <w:tc>
          <w:tcPr>
            <w:tcW w:w="1782" w:type="dxa"/>
            <w:tcMar>
              <w:left w:w="85" w:type="dxa"/>
              <w:right w:w="85" w:type="dxa"/>
            </w:tcMar>
          </w:tcPr>
          <w:p w14:paraId="65A5A726" w14:textId="43116505" w:rsidR="00330A9C" w:rsidRPr="001C60AB" w:rsidRDefault="00330A9C" w:rsidP="00330A9C">
            <w:pPr>
              <w:spacing w:before="40" w:after="40" w:line="240" w:lineRule="exact"/>
              <w:jc w:val="left"/>
              <w:rPr>
                <w:spacing w:val="-6"/>
                <w:sz w:val="20"/>
                <w:szCs w:val="26"/>
                <w:lang w:eastAsia="en-US"/>
              </w:rPr>
            </w:pPr>
            <w:r w:rsidRPr="001C60AB">
              <w:rPr>
                <w:rFonts w:hint="cs"/>
                <w:spacing w:val="-6"/>
                <w:sz w:val="20"/>
                <w:szCs w:val="26"/>
                <w:rtl/>
                <w:lang w:val="fr-FR" w:eastAsia="en-US" w:bidi="ar-EG"/>
              </w:rPr>
              <w:t xml:space="preserve">قدرة </w:t>
            </w:r>
            <w:r w:rsidR="00095E39" w:rsidRPr="001C60AB">
              <w:rPr>
                <w:rFonts w:hint="cs"/>
                <w:spacing w:val="-6"/>
                <w:sz w:val="20"/>
                <w:szCs w:val="26"/>
                <w:rtl/>
                <w:lang w:val="fr-FR" w:eastAsia="en-US" w:bidi="ar-EG"/>
              </w:rPr>
              <w:t>الإرسال</w:t>
            </w:r>
            <w:r w:rsidRPr="001C60AB">
              <w:rPr>
                <w:rFonts w:hint="cs"/>
                <w:spacing w:val="-6"/>
                <w:sz w:val="20"/>
                <w:szCs w:val="26"/>
                <w:rtl/>
                <w:lang w:val="fr-FR" w:eastAsia="en-US" w:bidi="ar-EG"/>
              </w:rPr>
              <w:t xml:space="preserve"> في الهوائي (الذروة)</w:t>
            </w:r>
            <w:r w:rsidR="00095E39" w:rsidRPr="001C60AB">
              <w:rPr>
                <w:rFonts w:hint="cs"/>
                <w:spacing w:val="-6"/>
                <w:sz w:val="20"/>
                <w:szCs w:val="26"/>
                <w:rtl/>
                <w:lang w:val="fr-FR" w:eastAsia="en-US" w:bidi="ar-EG"/>
              </w:rPr>
              <w:t xml:space="preserve"> </w:t>
            </w:r>
            <w:r w:rsidR="00095E39" w:rsidRPr="001C60AB">
              <w:rPr>
                <w:spacing w:val="-6"/>
                <w:sz w:val="20"/>
                <w:szCs w:val="26"/>
                <w:lang w:eastAsia="en-US" w:bidi="ar-EG"/>
              </w:rPr>
              <w:t>(kW)</w:t>
            </w:r>
          </w:p>
        </w:tc>
        <w:tc>
          <w:tcPr>
            <w:tcW w:w="1072" w:type="dxa"/>
            <w:tcMar>
              <w:left w:w="57" w:type="dxa"/>
              <w:right w:w="57" w:type="dxa"/>
            </w:tcMar>
            <w:vAlign w:val="center"/>
          </w:tcPr>
          <w:p w14:paraId="6B8228B0" w14:textId="77777777" w:rsidR="00330A9C" w:rsidRPr="001C60AB" w:rsidRDefault="00330A9C" w:rsidP="00330A9C">
            <w:pPr>
              <w:pStyle w:val="Tabletext"/>
              <w:spacing w:before="40" w:after="40" w:line="240" w:lineRule="exact"/>
              <w:jc w:val="center"/>
            </w:pPr>
            <w:r w:rsidRPr="001C60AB">
              <w:t>640</w:t>
            </w:r>
          </w:p>
        </w:tc>
        <w:tc>
          <w:tcPr>
            <w:tcW w:w="1145" w:type="dxa"/>
            <w:tcMar>
              <w:left w:w="57" w:type="dxa"/>
              <w:right w:w="57" w:type="dxa"/>
            </w:tcMar>
            <w:vAlign w:val="center"/>
          </w:tcPr>
          <w:p w14:paraId="7B5FEA89" w14:textId="77777777" w:rsidR="00330A9C" w:rsidRPr="001C60AB" w:rsidRDefault="00330A9C" w:rsidP="00330A9C">
            <w:pPr>
              <w:pStyle w:val="Tabletext"/>
              <w:spacing w:before="40" w:after="40" w:line="240" w:lineRule="exact"/>
              <w:jc w:val="center"/>
            </w:pPr>
            <w:r w:rsidRPr="001C60AB">
              <w:t>1</w:t>
            </w:r>
            <w:r w:rsidRPr="001C60AB">
              <w:rPr>
                <w:rFonts w:ascii="Tms Rmn" w:hAnsi="Tms Rmn"/>
              </w:rPr>
              <w:t> </w:t>
            </w:r>
            <w:r w:rsidRPr="001C60AB">
              <w:t>000</w:t>
            </w:r>
          </w:p>
        </w:tc>
        <w:tc>
          <w:tcPr>
            <w:tcW w:w="1158" w:type="dxa"/>
            <w:vAlign w:val="center"/>
          </w:tcPr>
          <w:p w14:paraId="29B57AB0" w14:textId="77777777" w:rsidR="00330A9C" w:rsidRPr="001C60AB" w:rsidRDefault="00330A9C" w:rsidP="00330A9C">
            <w:pPr>
              <w:pStyle w:val="Tabletext"/>
              <w:spacing w:before="40" w:after="40" w:line="240" w:lineRule="exact"/>
              <w:jc w:val="center"/>
            </w:pPr>
            <w:r w:rsidRPr="001C60AB">
              <w:t>200</w:t>
            </w:r>
          </w:p>
        </w:tc>
        <w:tc>
          <w:tcPr>
            <w:tcW w:w="1158" w:type="dxa"/>
            <w:vAlign w:val="center"/>
          </w:tcPr>
          <w:p w14:paraId="32308196" w14:textId="77777777" w:rsidR="00330A9C" w:rsidRPr="001C60AB" w:rsidRDefault="00330A9C" w:rsidP="00330A9C">
            <w:pPr>
              <w:pStyle w:val="Tabletext"/>
              <w:spacing w:before="40" w:after="40" w:line="240" w:lineRule="exact"/>
              <w:jc w:val="center"/>
            </w:pPr>
            <w:r w:rsidRPr="001C60AB">
              <w:t>70-60</w:t>
            </w:r>
          </w:p>
        </w:tc>
        <w:tc>
          <w:tcPr>
            <w:tcW w:w="1282" w:type="dxa"/>
            <w:vAlign w:val="center"/>
          </w:tcPr>
          <w:p w14:paraId="09E8348F" w14:textId="77777777" w:rsidR="00330A9C" w:rsidRPr="001C60AB" w:rsidRDefault="00330A9C" w:rsidP="00330A9C">
            <w:pPr>
              <w:pStyle w:val="Tabletext"/>
              <w:spacing w:before="40" w:after="40" w:line="240" w:lineRule="exact"/>
              <w:jc w:val="center"/>
            </w:pPr>
            <w:r w:rsidRPr="001C60AB">
              <w:t>0,33</w:t>
            </w:r>
          </w:p>
        </w:tc>
        <w:tc>
          <w:tcPr>
            <w:tcW w:w="1146" w:type="dxa"/>
            <w:vAlign w:val="center"/>
          </w:tcPr>
          <w:p w14:paraId="59FDB625" w14:textId="24B3B040" w:rsidR="00330A9C" w:rsidRPr="001C60AB" w:rsidRDefault="00330A9C" w:rsidP="00116C71">
            <w:pPr>
              <w:pStyle w:val="Tabletext"/>
              <w:spacing w:before="40" w:after="40" w:line="240" w:lineRule="exact"/>
              <w:jc w:val="center"/>
            </w:pPr>
            <w:r w:rsidRPr="001C60AB">
              <w:rPr>
                <w:szCs w:val="18"/>
              </w:rPr>
              <w:t>500</w:t>
            </w:r>
          </w:p>
        </w:tc>
        <w:tc>
          <w:tcPr>
            <w:tcW w:w="1146" w:type="dxa"/>
            <w:vAlign w:val="center"/>
          </w:tcPr>
          <w:p w14:paraId="75418779" w14:textId="1C7D5F71" w:rsidR="00330A9C" w:rsidRPr="001C60AB" w:rsidRDefault="00330A9C" w:rsidP="00116C71">
            <w:pPr>
              <w:pStyle w:val="Tabletext"/>
              <w:spacing w:before="40" w:after="40" w:line="240" w:lineRule="exact"/>
              <w:jc w:val="center"/>
            </w:pPr>
            <w:r w:rsidRPr="001C60AB">
              <w:rPr>
                <w:szCs w:val="18"/>
              </w:rPr>
              <w:t>100</w:t>
            </w:r>
          </w:p>
        </w:tc>
        <w:tc>
          <w:tcPr>
            <w:tcW w:w="1138" w:type="dxa"/>
            <w:tcMar>
              <w:left w:w="57" w:type="dxa"/>
              <w:right w:w="57" w:type="dxa"/>
            </w:tcMar>
            <w:vAlign w:val="center"/>
          </w:tcPr>
          <w:p w14:paraId="2C34F5FE" w14:textId="78F494CF" w:rsidR="00330A9C" w:rsidRPr="001C60AB" w:rsidRDefault="00330A9C" w:rsidP="00330A9C">
            <w:pPr>
              <w:pStyle w:val="Tabletext"/>
              <w:spacing w:before="40" w:after="40" w:line="240" w:lineRule="exact"/>
              <w:jc w:val="center"/>
              <w:rPr>
                <w:szCs w:val="18"/>
              </w:rPr>
            </w:pPr>
            <w:r w:rsidRPr="001C60AB">
              <w:rPr>
                <w:szCs w:val="18"/>
              </w:rPr>
              <w:t>1 000</w:t>
            </w:r>
          </w:p>
        </w:tc>
        <w:tc>
          <w:tcPr>
            <w:tcW w:w="1093" w:type="dxa"/>
            <w:tcMar>
              <w:left w:w="57" w:type="dxa"/>
              <w:right w:w="57" w:type="dxa"/>
            </w:tcMar>
            <w:vAlign w:val="center"/>
          </w:tcPr>
          <w:p w14:paraId="06CDD2EA" w14:textId="77777777" w:rsidR="00330A9C" w:rsidRPr="001C60AB" w:rsidRDefault="00330A9C" w:rsidP="00330A9C">
            <w:pPr>
              <w:pStyle w:val="Tabletext"/>
              <w:spacing w:before="40" w:after="40" w:line="240" w:lineRule="exact"/>
              <w:jc w:val="center"/>
              <w:rPr>
                <w:szCs w:val="18"/>
              </w:rPr>
            </w:pPr>
            <w:r w:rsidRPr="001C60AB">
              <w:rPr>
                <w:szCs w:val="18"/>
              </w:rPr>
              <w:t>6 400-4</w:t>
            </w:r>
            <w:r w:rsidRPr="001C60AB">
              <w:rPr>
                <w:rFonts w:ascii="Tms Rmn" w:hAnsi="Tms Rmn"/>
                <w:szCs w:val="18"/>
              </w:rPr>
              <w:t> </w:t>
            </w:r>
            <w:r w:rsidRPr="001C60AB">
              <w:rPr>
                <w:szCs w:val="18"/>
              </w:rPr>
              <w:t>000</w:t>
            </w:r>
          </w:p>
        </w:tc>
        <w:tc>
          <w:tcPr>
            <w:tcW w:w="1134" w:type="dxa"/>
            <w:tcMar>
              <w:left w:w="57" w:type="dxa"/>
              <w:right w:w="57" w:type="dxa"/>
            </w:tcMar>
            <w:vAlign w:val="center"/>
          </w:tcPr>
          <w:p w14:paraId="212112FB" w14:textId="77777777" w:rsidR="00330A9C" w:rsidRPr="001C60AB" w:rsidRDefault="00330A9C" w:rsidP="00330A9C">
            <w:pPr>
              <w:pStyle w:val="Tabletext"/>
              <w:spacing w:before="40" w:after="40" w:line="240" w:lineRule="exact"/>
              <w:jc w:val="center"/>
              <w:rPr>
                <w:szCs w:val="18"/>
              </w:rPr>
            </w:pPr>
            <w:r w:rsidRPr="001C60AB">
              <w:rPr>
                <w:szCs w:val="18"/>
              </w:rPr>
              <w:t>200-60</w:t>
            </w:r>
          </w:p>
        </w:tc>
        <w:tc>
          <w:tcPr>
            <w:tcW w:w="1162" w:type="dxa"/>
            <w:vAlign w:val="center"/>
          </w:tcPr>
          <w:p w14:paraId="0CE1F4F6" w14:textId="77777777" w:rsidR="00330A9C" w:rsidRPr="001C60AB" w:rsidRDefault="00330A9C" w:rsidP="00330A9C">
            <w:pPr>
              <w:pStyle w:val="Tabletext"/>
              <w:spacing w:before="40" w:after="40" w:line="240" w:lineRule="exact"/>
              <w:jc w:val="center"/>
              <w:rPr>
                <w:szCs w:val="18"/>
              </w:rPr>
            </w:pPr>
            <w:r w:rsidRPr="001C60AB">
              <w:rPr>
                <w:szCs w:val="18"/>
              </w:rPr>
              <w:t>90-4</w:t>
            </w:r>
          </w:p>
        </w:tc>
        <w:tc>
          <w:tcPr>
            <w:tcW w:w="1045" w:type="dxa"/>
            <w:tcMar>
              <w:left w:w="57" w:type="dxa"/>
              <w:right w:w="57" w:type="dxa"/>
            </w:tcMar>
            <w:vAlign w:val="center"/>
          </w:tcPr>
          <w:p w14:paraId="537F49AC" w14:textId="77777777" w:rsidR="00330A9C" w:rsidRPr="001C60AB" w:rsidRDefault="00330A9C" w:rsidP="00330A9C">
            <w:pPr>
              <w:pStyle w:val="Tabletext"/>
              <w:spacing w:before="40" w:after="40" w:line="240" w:lineRule="exact"/>
              <w:jc w:val="center"/>
              <w:rPr>
                <w:szCs w:val="18"/>
              </w:rPr>
            </w:pPr>
            <w:r w:rsidRPr="001C60AB">
              <w:rPr>
                <w:szCs w:val="18"/>
              </w:rPr>
              <w:t>1</w:t>
            </w:r>
            <w:r w:rsidRPr="001C60AB">
              <w:rPr>
                <w:rFonts w:ascii="Tms Rmn" w:hAnsi="Tms Rmn"/>
                <w:szCs w:val="18"/>
              </w:rPr>
              <w:t> </w:t>
            </w:r>
            <w:r w:rsidRPr="001C60AB">
              <w:rPr>
                <w:szCs w:val="18"/>
              </w:rPr>
              <w:t>000</w:t>
            </w:r>
          </w:p>
        </w:tc>
      </w:tr>
      <w:tr w:rsidR="00330A9C" w:rsidRPr="001C60AB" w14:paraId="6B9A365F" w14:textId="77777777" w:rsidTr="0045679B">
        <w:trPr>
          <w:trHeight w:val="343"/>
          <w:jc w:val="center"/>
        </w:trPr>
        <w:tc>
          <w:tcPr>
            <w:tcW w:w="1782" w:type="dxa"/>
            <w:tcMar>
              <w:left w:w="85" w:type="dxa"/>
              <w:right w:w="85" w:type="dxa"/>
            </w:tcMar>
          </w:tcPr>
          <w:p w14:paraId="34578013" w14:textId="590CF124" w:rsidR="00330A9C" w:rsidRPr="001C60AB" w:rsidRDefault="00330A9C" w:rsidP="00330A9C">
            <w:pPr>
              <w:spacing w:before="40" w:after="40" w:line="240" w:lineRule="exact"/>
              <w:jc w:val="left"/>
              <w:rPr>
                <w:sz w:val="20"/>
                <w:szCs w:val="26"/>
                <w:lang w:val="fr-FR" w:eastAsia="en-US"/>
              </w:rPr>
            </w:pPr>
            <w:r w:rsidRPr="001C60AB">
              <w:rPr>
                <w:rFonts w:hint="cs"/>
                <w:sz w:val="20"/>
                <w:szCs w:val="26"/>
                <w:rtl/>
                <w:lang w:val="fr-FR" w:eastAsia="en-US" w:bidi="ar-EG"/>
              </w:rPr>
              <w:t>عرض النبضة</w:t>
            </w:r>
            <w:r w:rsidR="00095E39" w:rsidRPr="001C60AB">
              <w:rPr>
                <w:rFonts w:hint="cs"/>
                <w:sz w:val="20"/>
                <w:szCs w:val="26"/>
                <w:rtl/>
                <w:lang w:val="fr-FR" w:eastAsia="en-US" w:bidi="ar-EG"/>
              </w:rPr>
              <w:t xml:space="preserve"> </w:t>
            </w:r>
            <w:r w:rsidR="00095E39" w:rsidRPr="001C60AB">
              <w:rPr>
                <w:sz w:val="20"/>
                <w:szCs w:val="18"/>
                <w:lang w:val="fr-CH"/>
              </w:rPr>
              <w:t>(</w:t>
            </w:r>
            <w:r w:rsidR="00095E39" w:rsidRPr="001C60AB">
              <w:rPr>
                <w:rFonts w:ascii="Symbol" w:hAnsi="Symbol"/>
                <w:sz w:val="20"/>
                <w:szCs w:val="18"/>
                <w:lang w:val="fr-CH"/>
              </w:rPr>
              <w:t></w:t>
            </w:r>
            <w:r w:rsidR="00095E39" w:rsidRPr="001C60AB">
              <w:rPr>
                <w:sz w:val="20"/>
                <w:szCs w:val="18"/>
                <w:lang w:val="fr-CH"/>
              </w:rPr>
              <w:t>s)</w:t>
            </w:r>
          </w:p>
        </w:tc>
        <w:tc>
          <w:tcPr>
            <w:tcW w:w="1072" w:type="dxa"/>
            <w:tcMar>
              <w:left w:w="57" w:type="dxa"/>
              <w:right w:w="57" w:type="dxa"/>
            </w:tcMar>
            <w:vAlign w:val="center"/>
          </w:tcPr>
          <w:p w14:paraId="731B3B9F" w14:textId="77777777" w:rsidR="00330A9C" w:rsidRPr="001C60AB" w:rsidRDefault="00330A9C" w:rsidP="00330A9C">
            <w:pPr>
              <w:pStyle w:val="Tabletext"/>
              <w:spacing w:before="40" w:after="40" w:line="240" w:lineRule="exact"/>
              <w:jc w:val="center"/>
            </w:pPr>
            <w:r w:rsidRPr="001C60AB">
              <w:t>1</w:t>
            </w:r>
            <w:r w:rsidRPr="001C60AB">
              <w:rPr>
                <w:rFonts w:ascii="Tms Rmn" w:hAnsi="Tms Rmn"/>
              </w:rPr>
              <w:t> </w:t>
            </w:r>
            <w:r w:rsidRPr="001C60AB">
              <w:t>000-160</w:t>
            </w:r>
          </w:p>
        </w:tc>
        <w:tc>
          <w:tcPr>
            <w:tcW w:w="1145" w:type="dxa"/>
            <w:tcMar>
              <w:left w:w="57" w:type="dxa"/>
              <w:right w:w="57" w:type="dxa"/>
            </w:tcMar>
            <w:vAlign w:val="center"/>
          </w:tcPr>
          <w:p w14:paraId="76CB28F6" w14:textId="77777777" w:rsidR="00330A9C" w:rsidRPr="001C60AB" w:rsidRDefault="00330A9C" w:rsidP="00330A9C">
            <w:pPr>
              <w:pStyle w:val="Tabletext"/>
              <w:spacing w:before="40" w:after="40" w:line="240" w:lineRule="exact"/>
              <w:jc w:val="center"/>
            </w:pPr>
            <w:r w:rsidRPr="001C60AB">
              <w:t>15-1,0</w:t>
            </w:r>
          </w:p>
        </w:tc>
        <w:tc>
          <w:tcPr>
            <w:tcW w:w="1158" w:type="dxa"/>
            <w:vAlign w:val="center"/>
          </w:tcPr>
          <w:p w14:paraId="6AEF5C47" w14:textId="77777777" w:rsidR="00330A9C" w:rsidRPr="001C60AB" w:rsidRDefault="00330A9C" w:rsidP="00330A9C">
            <w:pPr>
              <w:pStyle w:val="Tabletext"/>
              <w:spacing w:before="40" w:after="40" w:line="240" w:lineRule="exact"/>
              <w:jc w:val="center"/>
            </w:pPr>
            <w:r w:rsidRPr="001C60AB">
              <w:t>500-50</w:t>
            </w:r>
          </w:p>
        </w:tc>
        <w:tc>
          <w:tcPr>
            <w:tcW w:w="1158" w:type="dxa"/>
            <w:vAlign w:val="center"/>
          </w:tcPr>
          <w:p w14:paraId="7BB3F3D2" w14:textId="77777777" w:rsidR="00330A9C" w:rsidRPr="001C60AB" w:rsidRDefault="00330A9C" w:rsidP="00330A9C">
            <w:pPr>
              <w:pStyle w:val="Tabletext"/>
              <w:spacing w:before="40" w:after="40" w:line="240" w:lineRule="exact"/>
              <w:jc w:val="center"/>
            </w:pPr>
            <w:r w:rsidRPr="001C60AB">
              <w:t>150-3</w:t>
            </w:r>
          </w:p>
        </w:tc>
        <w:tc>
          <w:tcPr>
            <w:tcW w:w="1282" w:type="dxa"/>
            <w:vAlign w:val="center"/>
          </w:tcPr>
          <w:p w14:paraId="419DAC03" w14:textId="77777777" w:rsidR="00330A9C" w:rsidRPr="001C60AB" w:rsidRDefault="00330A9C" w:rsidP="00330A9C">
            <w:pPr>
              <w:pStyle w:val="Tabletext"/>
              <w:spacing w:before="40" w:after="40" w:line="240" w:lineRule="exact"/>
              <w:jc w:val="center"/>
            </w:pPr>
            <w:r w:rsidRPr="001C60AB">
              <w:t>0,65</w:t>
            </w:r>
          </w:p>
        </w:tc>
        <w:tc>
          <w:tcPr>
            <w:tcW w:w="1146" w:type="dxa"/>
          </w:tcPr>
          <w:p w14:paraId="3E4FF26F" w14:textId="10C343E0" w:rsidR="00330A9C" w:rsidRPr="001C60AB" w:rsidRDefault="00330A9C" w:rsidP="00330A9C">
            <w:pPr>
              <w:pStyle w:val="Tabletext"/>
              <w:spacing w:before="40" w:after="40" w:line="240" w:lineRule="exact"/>
              <w:jc w:val="center"/>
            </w:pPr>
            <w:r w:rsidRPr="001C60AB">
              <w:rPr>
                <w:szCs w:val="18"/>
              </w:rPr>
              <w:t>1,0-0,1</w:t>
            </w:r>
          </w:p>
        </w:tc>
        <w:tc>
          <w:tcPr>
            <w:tcW w:w="1146" w:type="dxa"/>
          </w:tcPr>
          <w:p w14:paraId="1C14572E" w14:textId="2E0FA957" w:rsidR="00330A9C" w:rsidRPr="001C60AB" w:rsidRDefault="00330A9C" w:rsidP="00330A9C">
            <w:pPr>
              <w:pStyle w:val="Tabletext"/>
              <w:spacing w:before="40" w:after="40" w:line="240" w:lineRule="exact"/>
              <w:jc w:val="center"/>
            </w:pPr>
            <w:r w:rsidRPr="001C60AB">
              <w:rPr>
                <w:szCs w:val="18"/>
              </w:rPr>
              <w:t>50-0,5</w:t>
            </w:r>
          </w:p>
        </w:tc>
        <w:tc>
          <w:tcPr>
            <w:tcW w:w="1138" w:type="dxa"/>
            <w:tcMar>
              <w:left w:w="57" w:type="dxa"/>
              <w:right w:w="57" w:type="dxa"/>
            </w:tcMar>
            <w:vAlign w:val="center"/>
          </w:tcPr>
          <w:p w14:paraId="58DCB825" w14:textId="6DF72B95" w:rsidR="00330A9C" w:rsidRPr="001C60AB" w:rsidRDefault="00330A9C" w:rsidP="00330A9C">
            <w:pPr>
              <w:pStyle w:val="Tabletext"/>
              <w:spacing w:before="40" w:after="40" w:line="240" w:lineRule="exact"/>
              <w:jc w:val="center"/>
              <w:rPr>
                <w:szCs w:val="18"/>
              </w:rPr>
            </w:pPr>
            <w:r w:rsidRPr="001C60AB">
              <w:rPr>
                <w:szCs w:val="18"/>
              </w:rPr>
              <w:t>0,25</w:t>
            </w:r>
            <w:r w:rsidRPr="001C60AB">
              <w:rPr>
                <w:rFonts w:hint="cs"/>
                <w:szCs w:val="18"/>
                <w:rtl/>
              </w:rPr>
              <w:t xml:space="preserve">، </w:t>
            </w:r>
            <w:r w:rsidRPr="001C60AB">
              <w:rPr>
                <w:szCs w:val="18"/>
              </w:rPr>
              <w:t>0,6</w:t>
            </w:r>
          </w:p>
        </w:tc>
        <w:tc>
          <w:tcPr>
            <w:tcW w:w="1093" w:type="dxa"/>
            <w:tcMar>
              <w:left w:w="57" w:type="dxa"/>
              <w:right w:w="57" w:type="dxa"/>
            </w:tcMar>
            <w:vAlign w:val="center"/>
          </w:tcPr>
          <w:p w14:paraId="2691411B" w14:textId="77777777" w:rsidR="00330A9C" w:rsidRPr="001C60AB" w:rsidRDefault="00330A9C" w:rsidP="00330A9C">
            <w:pPr>
              <w:pStyle w:val="Tabletext"/>
              <w:spacing w:before="40" w:after="40" w:line="240" w:lineRule="exact"/>
              <w:jc w:val="center"/>
              <w:rPr>
                <w:szCs w:val="18"/>
              </w:rPr>
            </w:pPr>
            <w:r w:rsidRPr="001C60AB">
              <w:rPr>
                <w:szCs w:val="18"/>
              </w:rPr>
              <w:t>768-6,4</w:t>
            </w:r>
          </w:p>
        </w:tc>
        <w:tc>
          <w:tcPr>
            <w:tcW w:w="1134" w:type="dxa"/>
            <w:tcMar>
              <w:left w:w="57" w:type="dxa"/>
              <w:right w:w="57" w:type="dxa"/>
            </w:tcMar>
            <w:vAlign w:val="center"/>
          </w:tcPr>
          <w:p w14:paraId="2D7B5E3C" w14:textId="77777777" w:rsidR="00330A9C" w:rsidRPr="001C60AB" w:rsidRDefault="00330A9C" w:rsidP="00330A9C">
            <w:pPr>
              <w:pStyle w:val="Tabletext"/>
              <w:spacing w:before="40" w:after="40" w:line="240" w:lineRule="exact"/>
              <w:jc w:val="center"/>
              <w:rPr>
                <w:szCs w:val="18"/>
              </w:rPr>
            </w:pPr>
            <w:r w:rsidRPr="001C60AB">
              <w:rPr>
                <w:szCs w:val="18"/>
              </w:rPr>
              <w:t>1 000-0,1</w:t>
            </w:r>
          </w:p>
        </w:tc>
        <w:tc>
          <w:tcPr>
            <w:tcW w:w="1162" w:type="dxa"/>
            <w:vAlign w:val="center"/>
          </w:tcPr>
          <w:p w14:paraId="70DAEAD4" w14:textId="77777777" w:rsidR="00330A9C" w:rsidRPr="001C60AB" w:rsidRDefault="00330A9C" w:rsidP="00330A9C">
            <w:pPr>
              <w:pStyle w:val="Tabletext"/>
              <w:spacing w:before="40" w:after="40" w:line="240" w:lineRule="exact"/>
              <w:jc w:val="center"/>
              <w:rPr>
                <w:szCs w:val="18"/>
              </w:rPr>
            </w:pPr>
            <w:r w:rsidRPr="001C60AB">
              <w:rPr>
                <w:szCs w:val="18"/>
              </w:rPr>
              <w:t>100-0,1</w:t>
            </w:r>
          </w:p>
        </w:tc>
        <w:tc>
          <w:tcPr>
            <w:tcW w:w="1045" w:type="dxa"/>
            <w:tcMar>
              <w:left w:w="57" w:type="dxa"/>
              <w:right w:w="57" w:type="dxa"/>
            </w:tcMar>
            <w:vAlign w:val="center"/>
          </w:tcPr>
          <w:p w14:paraId="196FA85A" w14:textId="77777777" w:rsidR="00330A9C" w:rsidRPr="001C60AB" w:rsidRDefault="00330A9C" w:rsidP="00330A9C">
            <w:pPr>
              <w:pStyle w:val="Tabletext"/>
              <w:spacing w:before="40" w:after="40" w:line="240" w:lineRule="exact"/>
              <w:jc w:val="center"/>
              <w:rPr>
                <w:szCs w:val="18"/>
              </w:rPr>
            </w:pPr>
            <w:r w:rsidRPr="001C60AB">
              <w:rPr>
                <w:position w:val="6"/>
                <w:sz w:val="18"/>
                <w:szCs w:val="18"/>
              </w:rPr>
              <w:t>(1)</w:t>
            </w:r>
            <w:r w:rsidRPr="001C60AB">
              <w:rPr>
                <w:szCs w:val="18"/>
              </w:rPr>
              <w:t>1,25</w:t>
            </w:r>
          </w:p>
        </w:tc>
      </w:tr>
      <w:tr w:rsidR="00330A9C" w:rsidRPr="001C60AB" w14:paraId="6309DC6C" w14:textId="77777777" w:rsidTr="0045679B">
        <w:trPr>
          <w:trHeight w:val="354"/>
          <w:jc w:val="center"/>
        </w:trPr>
        <w:tc>
          <w:tcPr>
            <w:tcW w:w="1782" w:type="dxa"/>
            <w:tcMar>
              <w:left w:w="85" w:type="dxa"/>
              <w:right w:w="85" w:type="dxa"/>
            </w:tcMar>
          </w:tcPr>
          <w:p w14:paraId="1624C4C3" w14:textId="4AAF6B72" w:rsidR="00330A9C" w:rsidRPr="001C60AB" w:rsidRDefault="00330A9C" w:rsidP="00330A9C">
            <w:pPr>
              <w:spacing w:before="40" w:after="40" w:line="240" w:lineRule="exact"/>
              <w:jc w:val="left"/>
              <w:rPr>
                <w:sz w:val="20"/>
                <w:szCs w:val="26"/>
                <w:lang w:eastAsia="en-US"/>
              </w:rPr>
            </w:pPr>
            <w:r w:rsidRPr="001C60AB">
              <w:rPr>
                <w:rFonts w:hint="cs"/>
                <w:sz w:val="20"/>
                <w:szCs w:val="26"/>
                <w:rtl/>
                <w:lang w:val="fr-FR" w:eastAsia="en-US" w:bidi="ar-EG"/>
              </w:rPr>
              <w:t xml:space="preserve">معدل </w:t>
            </w:r>
            <w:r w:rsidR="00095E39" w:rsidRPr="001C60AB">
              <w:rPr>
                <w:rFonts w:hint="cs"/>
                <w:sz w:val="20"/>
                <w:szCs w:val="26"/>
                <w:rtl/>
                <w:lang w:val="fr-FR" w:eastAsia="en-US" w:bidi="ar-EG"/>
              </w:rPr>
              <w:t>ال</w:t>
            </w:r>
            <w:r w:rsidRPr="001C60AB">
              <w:rPr>
                <w:rFonts w:hint="cs"/>
                <w:sz w:val="20"/>
                <w:szCs w:val="26"/>
                <w:rtl/>
                <w:lang w:val="fr-FR" w:eastAsia="en-US" w:bidi="ar-EG"/>
              </w:rPr>
              <w:t xml:space="preserve">تكرار </w:t>
            </w:r>
            <w:r w:rsidR="00095E39" w:rsidRPr="001C60AB">
              <w:rPr>
                <w:sz w:val="20"/>
                <w:szCs w:val="26"/>
                <w:lang w:eastAsia="en-US" w:bidi="ar-EG"/>
              </w:rPr>
              <w:t>(kHz)</w:t>
            </w:r>
          </w:p>
        </w:tc>
        <w:tc>
          <w:tcPr>
            <w:tcW w:w="1072" w:type="dxa"/>
            <w:tcMar>
              <w:left w:w="57" w:type="dxa"/>
              <w:right w:w="57" w:type="dxa"/>
            </w:tcMar>
            <w:vAlign w:val="center"/>
          </w:tcPr>
          <w:p w14:paraId="7934EF55" w14:textId="77777777" w:rsidR="00330A9C" w:rsidRPr="001C60AB" w:rsidRDefault="00330A9C" w:rsidP="00330A9C">
            <w:pPr>
              <w:pStyle w:val="Tabletext"/>
              <w:spacing w:before="40" w:after="40" w:line="240" w:lineRule="exact"/>
              <w:jc w:val="center"/>
            </w:pPr>
            <w:r w:rsidRPr="001C60AB">
              <w:t>2-0,020</w:t>
            </w:r>
          </w:p>
        </w:tc>
        <w:tc>
          <w:tcPr>
            <w:tcW w:w="1145" w:type="dxa"/>
            <w:tcMar>
              <w:left w:w="57" w:type="dxa"/>
              <w:right w:w="57" w:type="dxa"/>
            </w:tcMar>
            <w:vAlign w:val="center"/>
          </w:tcPr>
          <w:p w14:paraId="7ECE818B" w14:textId="77777777" w:rsidR="00330A9C" w:rsidRPr="001C60AB" w:rsidRDefault="00330A9C" w:rsidP="00330A9C">
            <w:pPr>
              <w:pStyle w:val="Tabletext"/>
              <w:spacing w:before="40" w:after="40" w:line="240" w:lineRule="exact"/>
              <w:jc w:val="center"/>
            </w:pPr>
            <w:r w:rsidRPr="001C60AB">
              <w:t>0,536</w:t>
            </w:r>
          </w:p>
        </w:tc>
        <w:tc>
          <w:tcPr>
            <w:tcW w:w="1158" w:type="dxa"/>
            <w:vAlign w:val="center"/>
          </w:tcPr>
          <w:p w14:paraId="534CA077" w14:textId="77777777" w:rsidR="00330A9C" w:rsidRPr="001C60AB" w:rsidRDefault="00330A9C" w:rsidP="00330A9C">
            <w:pPr>
              <w:pStyle w:val="Tabletext"/>
              <w:spacing w:before="40" w:after="40" w:line="240" w:lineRule="exact"/>
              <w:jc w:val="center"/>
            </w:pPr>
            <w:r w:rsidRPr="001C60AB">
              <w:t>50-0,2</w:t>
            </w:r>
          </w:p>
        </w:tc>
        <w:tc>
          <w:tcPr>
            <w:tcW w:w="1158" w:type="dxa"/>
            <w:vAlign w:val="center"/>
          </w:tcPr>
          <w:p w14:paraId="3DB4CF85" w14:textId="77777777" w:rsidR="00330A9C" w:rsidRPr="001C60AB" w:rsidRDefault="00330A9C" w:rsidP="00330A9C">
            <w:pPr>
              <w:pStyle w:val="Tabletext"/>
              <w:spacing w:before="40" w:after="40" w:line="240" w:lineRule="exact"/>
              <w:jc w:val="center"/>
            </w:pPr>
            <w:r w:rsidRPr="001C60AB">
              <w:t>50-0,8</w:t>
            </w:r>
          </w:p>
        </w:tc>
        <w:tc>
          <w:tcPr>
            <w:tcW w:w="1282" w:type="dxa"/>
            <w:vAlign w:val="center"/>
          </w:tcPr>
          <w:p w14:paraId="5C89F66F" w14:textId="77777777" w:rsidR="00330A9C" w:rsidRPr="001C60AB" w:rsidRDefault="00330A9C" w:rsidP="00330A9C">
            <w:pPr>
              <w:pStyle w:val="Tabletext"/>
              <w:spacing w:before="40" w:after="40" w:line="240" w:lineRule="exact"/>
              <w:jc w:val="center"/>
            </w:pPr>
            <w:r w:rsidRPr="001C60AB">
              <w:t>160</w:t>
            </w:r>
          </w:p>
        </w:tc>
        <w:tc>
          <w:tcPr>
            <w:tcW w:w="1146" w:type="dxa"/>
          </w:tcPr>
          <w:p w14:paraId="55990BB7" w14:textId="29E03497" w:rsidR="00330A9C" w:rsidRPr="001C60AB" w:rsidRDefault="00330A9C" w:rsidP="00330A9C">
            <w:pPr>
              <w:pStyle w:val="Tabletext"/>
              <w:spacing w:before="40" w:after="40" w:line="240" w:lineRule="exact"/>
              <w:jc w:val="center"/>
            </w:pPr>
            <w:r w:rsidRPr="001C60AB">
              <w:rPr>
                <w:szCs w:val="18"/>
              </w:rPr>
              <w:t>200-50</w:t>
            </w:r>
          </w:p>
        </w:tc>
        <w:tc>
          <w:tcPr>
            <w:tcW w:w="1146" w:type="dxa"/>
          </w:tcPr>
          <w:p w14:paraId="6B6361DD" w14:textId="194E515C" w:rsidR="00330A9C" w:rsidRPr="001C60AB" w:rsidRDefault="00330A9C" w:rsidP="00330A9C">
            <w:pPr>
              <w:pStyle w:val="Tabletext"/>
              <w:spacing w:before="40" w:after="40" w:line="240" w:lineRule="exact"/>
              <w:jc w:val="center"/>
            </w:pPr>
            <w:r w:rsidRPr="001C60AB">
              <w:rPr>
                <w:szCs w:val="18"/>
              </w:rPr>
              <w:t>20,0-1,0</w:t>
            </w:r>
          </w:p>
        </w:tc>
        <w:tc>
          <w:tcPr>
            <w:tcW w:w="1138" w:type="dxa"/>
            <w:tcMar>
              <w:left w:w="57" w:type="dxa"/>
              <w:right w:w="57" w:type="dxa"/>
            </w:tcMar>
            <w:vAlign w:val="center"/>
          </w:tcPr>
          <w:p w14:paraId="33BFE75A" w14:textId="536144CB" w:rsidR="00330A9C" w:rsidRPr="001C60AB" w:rsidRDefault="00330A9C" w:rsidP="00330A9C">
            <w:pPr>
              <w:pStyle w:val="Tabletext"/>
              <w:spacing w:before="40" w:after="40" w:line="240" w:lineRule="exact"/>
              <w:jc w:val="center"/>
              <w:rPr>
                <w:szCs w:val="18"/>
              </w:rPr>
            </w:pPr>
            <w:r w:rsidRPr="001C60AB">
              <w:rPr>
                <w:szCs w:val="18"/>
              </w:rPr>
              <w:t>1,125</w:t>
            </w:r>
          </w:p>
        </w:tc>
        <w:tc>
          <w:tcPr>
            <w:tcW w:w="1093" w:type="dxa"/>
            <w:tcMar>
              <w:left w:w="57" w:type="dxa"/>
              <w:right w:w="57" w:type="dxa"/>
            </w:tcMar>
            <w:vAlign w:val="center"/>
          </w:tcPr>
          <w:p w14:paraId="641B382B" w14:textId="77777777" w:rsidR="00330A9C" w:rsidRPr="001C60AB" w:rsidRDefault="00330A9C" w:rsidP="00330A9C">
            <w:pPr>
              <w:pStyle w:val="Tabletext"/>
              <w:spacing w:before="40" w:after="40" w:line="240" w:lineRule="exact"/>
              <w:jc w:val="center"/>
              <w:rPr>
                <w:szCs w:val="18"/>
              </w:rPr>
            </w:pPr>
            <w:r w:rsidRPr="001C60AB">
              <w:rPr>
                <w:szCs w:val="18"/>
              </w:rPr>
              <w:t>6,0-0,152</w:t>
            </w:r>
          </w:p>
        </w:tc>
        <w:tc>
          <w:tcPr>
            <w:tcW w:w="1134" w:type="dxa"/>
            <w:tcMar>
              <w:left w:w="57" w:type="dxa"/>
              <w:right w:w="57" w:type="dxa"/>
            </w:tcMar>
            <w:vAlign w:val="center"/>
          </w:tcPr>
          <w:p w14:paraId="0346A69C" w14:textId="77777777" w:rsidR="00330A9C" w:rsidRPr="001C60AB" w:rsidRDefault="00330A9C" w:rsidP="00330A9C">
            <w:pPr>
              <w:pStyle w:val="Tabletext"/>
              <w:spacing w:before="40" w:after="40" w:line="240" w:lineRule="exact"/>
              <w:jc w:val="center"/>
              <w:rPr>
                <w:szCs w:val="18"/>
              </w:rPr>
            </w:pPr>
            <w:r w:rsidRPr="001C60AB">
              <w:rPr>
                <w:szCs w:val="18"/>
              </w:rPr>
              <w:t>10-0,3</w:t>
            </w:r>
          </w:p>
        </w:tc>
        <w:tc>
          <w:tcPr>
            <w:tcW w:w="1162" w:type="dxa"/>
            <w:vAlign w:val="center"/>
          </w:tcPr>
          <w:p w14:paraId="4872721B" w14:textId="77777777" w:rsidR="00330A9C" w:rsidRPr="001C60AB" w:rsidRDefault="00330A9C" w:rsidP="00330A9C">
            <w:pPr>
              <w:pStyle w:val="Tabletext"/>
              <w:spacing w:before="40" w:after="40" w:line="240" w:lineRule="exact"/>
              <w:jc w:val="center"/>
              <w:rPr>
                <w:szCs w:val="18"/>
              </w:rPr>
            </w:pPr>
            <w:r w:rsidRPr="001C60AB">
              <w:rPr>
                <w:szCs w:val="18"/>
              </w:rPr>
              <w:t>10-0,5</w:t>
            </w:r>
          </w:p>
        </w:tc>
        <w:tc>
          <w:tcPr>
            <w:tcW w:w="1045" w:type="dxa"/>
            <w:tcMar>
              <w:left w:w="57" w:type="dxa"/>
              <w:right w:w="57" w:type="dxa"/>
            </w:tcMar>
            <w:vAlign w:val="center"/>
          </w:tcPr>
          <w:p w14:paraId="699061EE" w14:textId="77777777" w:rsidR="00330A9C" w:rsidRPr="001C60AB" w:rsidRDefault="00330A9C" w:rsidP="00330A9C">
            <w:pPr>
              <w:pStyle w:val="Tabletext"/>
              <w:spacing w:before="40" w:after="40" w:line="240" w:lineRule="exact"/>
              <w:jc w:val="center"/>
              <w:rPr>
                <w:szCs w:val="18"/>
              </w:rPr>
            </w:pPr>
            <w:r w:rsidRPr="001C60AB">
              <w:rPr>
                <w:szCs w:val="18"/>
              </w:rPr>
              <w:t>2</w:t>
            </w:r>
          </w:p>
        </w:tc>
      </w:tr>
      <w:tr w:rsidR="00F92A9A" w:rsidRPr="001C60AB" w14:paraId="4DFC9928" w14:textId="77777777" w:rsidTr="0045679B">
        <w:trPr>
          <w:trHeight w:val="354"/>
          <w:jc w:val="center"/>
        </w:trPr>
        <w:tc>
          <w:tcPr>
            <w:tcW w:w="1782" w:type="dxa"/>
            <w:tcMar>
              <w:left w:w="85" w:type="dxa"/>
              <w:right w:w="85" w:type="dxa"/>
            </w:tcMar>
          </w:tcPr>
          <w:p w14:paraId="0C5A09D5" w14:textId="77777777" w:rsidR="00F92A9A" w:rsidRPr="001C60AB" w:rsidRDefault="00F92A9A" w:rsidP="00F92A9A">
            <w:pPr>
              <w:spacing w:before="40" w:after="40" w:line="240" w:lineRule="exact"/>
              <w:jc w:val="left"/>
              <w:rPr>
                <w:sz w:val="20"/>
                <w:szCs w:val="26"/>
                <w:lang w:val="fr-FR" w:eastAsia="en-US"/>
              </w:rPr>
            </w:pPr>
            <w:r w:rsidRPr="001C60AB">
              <w:rPr>
                <w:rFonts w:hint="cs"/>
                <w:sz w:val="20"/>
                <w:szCs w:val="26"/>
                <w:rtl/>
                <w:lang w:val="fr-FR" w:eastAsia="en-US" w:bidi="ar-EG"/>
              </w:rPr>
              <w:t>نسبة الانضغاط</w:t>
            </w:r>
          </w:p>
        </w:tc>
        <w:tc>
          <w:tcPr>
            <w:tcW w:w="1072" w:type="dxa"/>
            <w:tcMar>
              <w:left w:w="57" w:type="dxa"/>
              <w:right w:w="57" w:type="dxa"/>
            </w:tcMar>
            <w:vAlign w:val="center"/>
          </w:tcPr>
          <w:p w14:paraId="7CC29381" w14:textId="77777777" w:rsidR="00F92A9A" w:rsidRPr="001C60AB" w:rsidRDefault="00F92A9A" w:rsidP="00F92A9A">
            <w:pPr>
              <w:pStyle w:val="Tabletext"/>
              <w:spacing w:before="40" w:after="40" w:line="240" w:lineRule="exact"/>
              <w:jc w:val="center"/>
            </w:pPr>
            <w:r w:rsidRPr="001C60AB">
              <w:t>48</w:t>
            </w:r>
            <w:r w:rsidRPr="001C60AB">
              <w:rPr>
                <w:rFonts w:ascii="Tms Rmn" w:hAnsi="Tms Rmn"/>
              </w:rPr>
              <w:t> </w:t>
            </w:r>
            <w:r w:rsidRPr="001C60AB">
              <w:t>000</w:t>
            </w:r>
          </w:p>
        </w:tc>
        <w:tc>
          <w:tcPr>
            <w:tcW w:w="1145" w:type="dxa"/>
            <w:tcMar>
              <w:left w:w="57" w:type="dxa"/>
              <w:right w:w="57" w:type="dxa"/>
            </w:tcMar>
            <w:vAlign w:val="center"/>
          </w:tcPr>
          <w:p w14:paraId="4FA1A549" w14:textId="77777777" w:rsidR="00F92A9A" w:rsidRPr="001C60AB" w:rsidRDefault="00F92A9A" w:rsidP="00F92A9A">
            <w:pPr>
              <w:pStyle w:val="Tabletext"/>
              <w:spacing w:before="40" w:after="40" w:line="240" w:lineRule="exact"/>
              <w:jc w:val="center"/>
            </w:pPr>
            <w:r w:rsidRPr="001C60AB">
              <w:rPr>
                <w:rFonts w:hint="cs"/>
                <w:rtl/>
                <w:lang w:val="fr-FR" w:eastAsia="en-US" w:bidi="ar-EG"/>
              </w:rPr>
              <w:t>لا ينطبق</w:t>
            </w:r>
          </w:p>
        </w:tc>
        <w:tc>
          <w:tcPr>
            <w:tcW w:w="1158" w:type="dxa"/>
            <w:vAlign w:val="center"/>
          </w:tcPr>
          <w:p w14:paraId="074ED13E" w14:textId="77777777" w:rsidR="00F92A9A" w:rsidRPr="001C60AB" w:rsidRDefault="00F92A9A" w:rsidP="00F92A9A">
            <w:pPr>
              <w:pStyle w:val="Tabletext"/>
              <w:spacing w:before="40" w:after="40" w:line="240" w:lineRule="exact"/>
              <w:jc w:val="center"/>
            </w:pPr>
            <w:r w:rsidRPr="001C60AB">
              <w:rPr>
                <w:rFonts w:hint="cs"/>
                <w:rtl/>
              </w:rPr>
              <w:t xml:space="preserve">حتى </w:t>
            </w:r>
            <w:r w:rsidRPr="001C60AB">
              <w:rPr>
                <w:rtl/>
              </w:rPr>
              <w:br/>
            </w:r>
            <w:r w:rsidRPr="001C60AB">
              <w:t>1 000</w:t>
            </w:r>
          </w:p>
        </w:tc>
        <w:tc>
          <w:tcPr>
            <w:tcW w:w="1158" w:type="dxa"/>
            <w:vAlign w:val="center"/>
          </w:tcPr>
          <w:p w14:paraId="75BDE454" w14:textId="77777777" w:rsidR="00F92A9A" w:rsidRPr="001C60AB" w:rsidRDefault="00F92A9A" w:rsidP="00F92A9A">
            <w:pPr>
              <w:pStyle w:val="Tabletext"/>
              <w:spacing w:before="40" w:after="40" w:line="240" w:lineRule="exact"/>
              <w:jc w:val="center"/>
            </w:pPr>
            <w:r w:rsidRPr="001C60AB">
              <w:rPr>
                <w:rFonts w:hint="cs"/>
                <w:rtl/>
                <w:lang w:val="fr-FR" w:eastAsia="en-US" w:bidi="ar-EG"/>
              </w:rPr>
              <w:t>حتى</w:t>
            </w:r>
            <w:r w:rsidRPr="001C60AB">
              <w:rPr>
                <w:rtl/>
                <w:lang w:bidi="ar-EG"/>
              </w:rPr>
              <w:br/>
            </w:r>
            <w:r w:rsidRPr="001C60AB">
              <w:t>2 000</w:t>
            </w:r>
          </w:p>
        </w:tc>
        <w:tc>
          <w:tcPr>
            <w:tcW w:w="1282" w:type="dxa"/>
            <w:vAlign w:val="center"/>
          </w:tcPr>
          <w:p w14:paraId="10ED5C2F" w14:textId="77777777" w:rsidR="00F92A9A" w:rsidRPr="001C60AB" w:rsidRDefault="00F92A9A" w:rsidP="00F92A9A">
            <w:pPr>
              <w:pStyle w:val="Tabletext"/>
              <w:spacing w:before="40" w:after="40" w:line="240" w:lineRule="exact"/>
              <w:jc w:val="center"/>
            </w:pPr>
            <w:r w:rsidRPr="001C60AB">
              <w:t>26</w:t>
            </w:r>
          </w:p>
        </w:tc>
        <w:tc>
          <w:tcPr>
            <w:tcW w:w="1146" w:type="dxa"/>
            <w:vAlign w:val="center"/>
          </w:tcPr>
          <w:p w14:paraId="61ED1CAC" w14:textId="6C93FB5A" w:rsidR="00F92A9A" w:rsidRPr="001C60AB" w:rsidRDefault="00F92A9A" w:rsidP="006512AB">
            <w:pPr>
              <w:pStyle w:val="Tabletext"/>
              <w:spacing w:before="40" w:after="40" w:line="240" w:lineRule="exact"/>
              <w:jc w:val="center"/>
              <w:rPr>
                <w:rtl/>
                <w:lang w:val="fr-FR" w:eastAsia="en-US" w:bidi="ar-EG"/>
              </w:rPr>
            </w:pPr>
            <w:r w:rsidRPr="001C60AB">
              <w:rPr>
                <w:rFonts w:hint="cs"/>
                <w:rtl/>
                <w:lang w:val="fr-FR" w:eastAsia="en-US" w:bidi="ar-EG"/>
              </w:rPr>
              <w:t>لا ينطبق</w:t>
            </w:r>
          </w:p>
        </w:tc>
        <w:tc>
          <w:tcPr>
            <w:tcW w:w="1146" w:type="dxa"/>
            <w:vAlign w:val="center"/>
          </w:tcPr>
          <w:p w14:paraId="6071E353" w14:textId="041EB019" w:rsidR="00F92A9A" w:rsidRPr="001C60AB" w:rsidRDefault="00F92A9A" w:rsidP="006512AB">
            <w:pPr>
              <w:pStyle w:val="Tabletext"/>
              <w:spacing w:before="40" w:after="40" w:line="240" w:lineRule="exact"/>
              <w:jc w:val="center"/>
              <w:rPr>
                <w:rtl/>
                <w:lang w:val="fr-FR" w:eastAsia="en-US" w:bidi="ar-EG"/>
              </w:rPr>
            </w:pPr>
            <w:r w:rsidRPr="001C60AB">
              <w:rPr>
                <w:rFonts w:hint="cs"/>
                <w:rtl/>
                <w:lang w:val="fr-FR" w:eastAsia="en-US" w:bidi="ar-EG"/>
              </w:rPr>
              <w:t>لا ينطبق</w:t>
            </w:r>
          </w:p>
        </w:tc>
        <w:tc>
          <w:tcPr>
            <w:tcW w:w="1138" w:type="dxa"/>
            <w:tcMar>
              <w:left w:w="57" w:type="dxa"/>
              <w:right w:w="57" w:type="dxa"/>
            </w:tcMar>
            <w:vAlign w:val="center"/>
          </w:tcPr>
          <w:p w14:paraId="7CF63FAD" w14:textId="5EAE5B30" w:rsidR="00F92A9A" w:rsidRPr="001C60AB" w:rsidRDefault="00F92A9A" w:rsidP="00F92A9A">
            <w:pPr>
              <w:pStyle w:val="Tabletext"/>
              <w:spacing w:before="40" w:after="40" w:line="240" w:lineRule="exact"/>
              <w:jc w:val="center"/>
            </w:pPr>
            <w:r w:rsidRPr="001C60AB">
              <w:rPr>
                <w:rFonts w:hint="cs"/>
                <w:rtl/>
                <w:lang w:val="fr-FR" w:eastAsia="en-US" w:bidi="ar-EG"/>
              </w:rPr>
              <w:t>لا ينطبق</w:t>
            </w:r>
          </w:p>
        </w:tc>
        <w:tc>
          <w:tcPr>
            <w:tcW w:w="1093" w:type="dxa"/>
            <w:tcMar>
              <w:left w:w="57" w:type="dxa"/>
              <w:right w:w="57" w:type="dxa"/>
            </w:tcMar>
            <w:vAlign w:val="center"/>
          </w:tcPr>
          <w:p w14:paraId="0DF5D06E" w14:textId="77777777" w:rsidR="00F92A9A" w:rsidRPr="001C60AB" w:rsidRDefault="00F92A9A" w:rsidP="00F92A9A">
            <w:pPr>
              <w:pStyle w:val="Tabletext"/>
              <w:spacing w:before="40" w:after="40" w:line="240" w:lineRule="exact"/>
              <w:jc w:val="center"/>
            </w:pPr>
            <w:r w:rsidRPr="001C60AB">
              <w:t>512-64</w:t>
            </w:r>
          </w:p>
        </w:tc>
        <w:tc>
          <w:tcPr>
            <w:tcW w:w="1134" w:type="dxa"/>
            <w:tcMar>
              <w:left w:w="57" w:type="dxa"/>
              <w:right w:w="57" w:type="dxa"/>
            </w:tcMar>
            <w:vAlign w:val="center"/>
          </w:tcPr>
          <w:p w14:paraId="2A49B3C0" w14:textId="77777777" w:rsidR="00F92A9A" w:rsidRPr="001C60AB" w:rsidRDefault="00F92A9A" w:rsidP="00F92A9A">
            <w:pPr>
              <w:pStyle w:val="Tabletext"/>
              <w:spacing w:before="40" w:after="40" w:line="240" w:lineRule="exact"/>
              <w:jc w:val="center"/>
            </w:pPr>
            <w:r w:rsidRPr="001C60AB">
              <w:rPr>
                <w:rFonts w:hint="cs"/>
                <w:rtl/>
                <w:lang w:val="fr-FR" w:eastAsia="en-US" w:bidi="ar-EG"/>
              </w:rPr>
              <w:t>حتى</w:t>
            </w:r>
            <w:r w:rsidRPr="001C60AB">
              <w:rPr>
                <w:rtl/>
                <w:lang w:bidi="ar-EG"/>
              </w:rPr>
              <w:br/>
            </w:r>
            <w:r w:rsidRPr="001C60AB">
              <w:rPr>
                <w:lang w:val="fr-FR" w:eastAsia="en-US"/>
              </w:rPr>
              <w:t>20 000</w:t>
            </w:r>
          </w:p>
        </w:tc>
        <w:tc>
          <w:tcPr>
            <w:tcW w:w="1162" w:type="dxa"/>
            <w:vAlign w:val="center"/>
          </w:tcPr>
          <w:p w14:paraId="68819188" w14:textId="77777777" w:rsidR="00F92A9A" w:rsidRPr="001C60AB" w:rsidRDefault="00F92A9A" w:rsidP="00F92A9A">
            <w:pPr>
              <w:pStyle w:val="Tabletext"/>
              <w:spacing w:before="40" w:after="40" w:line="240" w:lineRule="exact"/>
              <w:jc w:val="center"/>
            </w:pPr>
            <w:r w:rsidRPr="001C60AB">
              <w:rPr>
                <w:rFonts w:hint="cs"/>
                <w:rtl/>
                <w:lang w:val="fr-FR" w:eastAsia="en-US" w:bidi="ar-EG"/>
              </w:rPr>
              <w:t>حتى </w:t>
            </w:r>
            <w:r w:rsidRPr="001C60AB">
              <w:rPr>
                <w:lang w:val="fr-FR" w:eastAsia="en-US"/>
              </w:rPr>
              <w:t>400</w:t>
            </w:r>
          </w:p>
        </w:tc>
        <w:tc>
          <w:tcPr>
            <w:tcW w:w="1045" w:type="dxa"/>
            <w:tcMar>
              <w:left w:w="57" w:type="dxa"/>
              <w:right w:w="57" w:type="dxa"/>
            </w:tcMar>
          </w:tcPr>
          <w:p w14:paraId="4DB904DE" w14:textId="7782EFAA" w:rsidR="00F92A9A" w:rsidRPr="001C60AB" w:rsidRDefault="00F92A9A" w:rsidP="00F92A9A">
            <w:pPr>
              <w:pStyle w:val="Tabletext"/>
              <w:spacing w:before="40" w:after="40" w:line="240" w:lineRule="exact"/>
              <w:jc w:val="center"/>
            </w:pPr>
            <w:r w:rsidRPr="001C60AB">
              <w:rPr>
                <w:szCs w:val="18"/>
              </w:rPr>
              <w:t>10&gt;</w:t>
            </w:r>
          </w:p>
        </w:tc>
      </w:tr>
      <w:tr w:rsidR="00701D16" w:rsidRPr="001C60AB" w14:paraId="0A300641" w14:textId="77777777" w:rsidTr="0045679B">
        <w:trPr>
          <w:trHeight w:val="354"/>
          <w:jc w:val="center"/>
        </w:trPr>
        <w:tc>
          <w:tcPr>
            <w:tcW w:w="1782" w:type="dxa"/>
            <w:tcMar>
              <w:left w:w="85" w:type="dxa"/>
              <w:right w:w="85" w:type="dxa"/>
            </w:tcMar>
          </w:tcPr>
          <w:p w14:paraId="6E8C6B92" w14:textId="77777777" w:rsidR="00701D16" w:rsidRPr="001C60AB" w:rsidRDefault="00701D16" w:rsidP="00701D16">
            <w:pPr>
              <w:spacing w:before="40" w:after="40" w:line="240" w:lineRule="exact"/>
              <w:jc w:val="left"/>
              <w:rPr>
                <w:sz w:val="20"/>
                <w:szCs w:val="26"/>
                <w:lang w:val="fr-FR" w:eastAsia="en-US"/>
              </w:rPr>
            </w:pPr>
            <w:r w:rsidRPr="001C60AB">
              <w:rPr>
                <w:rFonts w:hint="cs"/>
                <w:sz w:val="20"/>
                <w:szCs w:val="26"/>
                <w:rtl/>
                <w:lang w:val="fr-FR" w:eastAsia="en-US" w:bidi="ar-EG"/>
              </w:rPr>
              <w:t>نمط الانضغاط</w:t>
            </w:r>
          </w:p>
        </w:tc>
        <w:tc>
          <w:tcPr>
            <w:tcW w:w="1072" w:type="dxa"/>
            <w:tcMar>
              <w:left w:w="57" w:type="dxa"/>
              <w:right w:w="57" w:type="dxa"/>
            </w:tcMar>
            <w:vAlign w:val="center"/>
          </w:tcPr>
          <w:p w14:paraId="6D1CA23C" w14:textId="77777777" w:rsidR="00701D16" w:rsidRPr="001C60AB" w:rsidRDefault="00701D16" w:rsidP="00701D16">
            <w:pPr>
              <w:pStyle w:val="Tabletext"/>
              <w:spacing w:before="40" w:after="40" w:line="240" w:lineRule="exact"/>
              <w:jc w:val="center"/>
            </w:pPr>
            <w:r w:rsidRPr="001C60AB">
              <w:rPr>
                <w:rFonts w:hint="cs"/>
                <w:rtl/>
                <w:lang w:val="fr-FR" w:eastAsia="en-US" w:bidi="ar-EG"/>
              </w:rPr>
              <w:t>لا يوجد</w:t>
            </w:r>
          </w:p>
        </w:tc>
        <w:tc>
          <w:tcPr>
            <w:tcW w:w="1145" w:type="dxa"/>
            <w:tcMar>
              <w:left w:w="57" w:type="dxa"/>
              <w:right w:w="57" w:type="dxa"/>
            </w:tcMar>
            <w:vAlign w:val="center"/>
          </w:tcPr>
          <w:p w14:paraId="7E88D154" w14:textId="77777777" w:rsidR="00701D16" w:rsidRPr="001C60AB" w:rsidRDefault="00701D16" w:rsidP="00701D16">
            <w:pPr>
              <w:pStyle w:val="Tabletext"/>
              <w:spacing w:before="40" w:after="40" w:line="240" w:lineRule="exact"/>
              <w:jc w:val="center"/>
            </w:pPr>
            <w:r w:rsidRPr="001C60AB">
              <w:rPr>
                <w:rFonts w:hint="cs"/>
                <w:rtl/>
                <w:lang w:val="fr-FR" w:eastAsia="en-US" w:bidi="ar-EG"/>
              </w:rPr>
              <w:t>لا ينطبق</w:t>
            </w:r>
          </w:p>
        </w:tc>
        <w:tc>
          <w:tcPr>
            <w:tcW w:w="1158" w:type="dxa"/>
            <w:vAlign w:val="center"/>
          </w:tcPr>
          <w:p w14:paraId="61D37554" w14:textId="50112DC2" w:rsidR="00701D16" w:rsidRPr="001C60AB" w:rsidRDefault="00701D16" w:rsidP="00701D16">
            <w:pPr>
              <w:pStyle w:val="Tabletext"/>
              <w:spacing w:before="40" w:after="40" w:line="240" w:lineRule="exact"/>
              <w:jc w:val="center"/>
              <w:rPr>
                <w:szCs w:val="18"/>
              </w:rPr>
            </w:pPr>
            <w:r w:rsidRPr="001C60AB">
              <w:rPr>
                <w:szCs w:val="18"/>
              </w:rPr>
              <w:t xml:space="preserve">LFM </w:t>
            </w:r>
            <w:r w:rsidR="009E4D77" w:rsidRPr="001C60AB">
              <w:rPr>
                <w:szCs w:val="18"/>
              </w:rPr>
              <w:t>and</w:t>
            </w:r>
            <w:r w:rsidRPr="001C60AB">
              <w:rPr>
                <w:szCs w:val="18"/>
              </w:rPr>
              <w:t xml:space="preserve"> NLFM</w:t>
            </w:r>
          </w:p>
        </w:tc>
        <w:tc>
          <w:tcPr>
            <w:tcW w:w="1158" w:type="dxa"/>
            <w:vAlign w:val="center"/>
          </w:tcPr>
          <w:p w14:paraId="0849146D" w14:textId="754FA31A" w:rsidR="00701D16" w:rsidRPr="001C60AB" w:rsidRDefault="00701D16" w:rsidP="00701D16">
            <w:pPr>
              <w:pStyle w:val="Tabletext"/>
              <w:spacing w:before="40" w:after="40" w:line="240" w:lineRule="exact"/>
              <w:jc w:val="center"/>
              <w:rPr>
                <w:szCs w:val="18"/>
              </w:rPr>
            </w:pPr>
            <w:r w:rsidRPr="001C60AB">
              <w:rPr>
                <w:szCs w:val="18"/>
              </w:rPr>
              <w:t xml:space="preserve">LFM </w:t>
            </w:r>
            <w:r w:rsidR="009E4D77" w:rsidRPr="001C60AB">
              <w:rPr>
                <w:szCs w:val="18"/>
              </w:rPr>
              <w:t>and</w:t>
            </w:r>
            <w:r w:rsidRPr="001C60AB">
              <w:rPr>
                <w:szCs w:val="18"/>
              </w:rPr>
              <w:t xml:space="preserve"> NLFM</w:t>
            </w:r>
          </w:p>
        </w:tc>
        <w:tc>
          <w:tcPr>
            <w:tcW w:w="1282" w:type="dxa"/>
            <w:vAlign w:val="center"/>
          </w:tcPr>
          <w:p w14:paraId="76A14534" w14:textId="77777777" w:rsidR="00701D16" w:rsidRPr="001C60AB" w:rsidRDefault="00701D16" w:rsidP="00701D16">
            <w:pPr>
              <w:pStyle w:val="Tabletext"/>
              <w:spacing w:before="40" w:after="40" w:line="240" w:lineRule="exact"/>
              <w:jc w:val="center"/>
            </w:pPr>
            <w:r w:rsidRPr="001C60AB">
              <w:rPr>
                <w:rFonts w:hint="cs"/>
                <w:rtl/>
                <w:lang w:val="fr-FR" w:eastAsia="en-US" w:bidi="ar-EG"/>
              </w:rPr>
              <w:t>لا ينطبق</w:t>
            </w:r>
          </w:p>
        </w:tc>
        <w:tc>
          <w:tcPr>
            <w:tcW w:w="1146" w:type="dxa"/>
            <w:vAlign w:val="center"/>
          </w:tcPr>
          <w:p w14:paraId="62653D79" w14:textId="28566110" w:rsidR="00701D16" w:rsidRPr="001C60AB" w:rsidRDefault="00701D16" w:rsidP="006512AB">
            <w:pPr>
              <w:pStyle w:val="Tabletext"/>
              <w:spacing w:before="40" w:after="40" w:line="240" w:lineRule="exact"/>
              <w:jc w:val="center"/>
              <w:rPr>
                <w:rtl/>
                <w:lang w:val="fr-FR" w:eastAsia="en-US" w:bidi="ar-EG"/>
              </w:rPr>
            </w:pPr>
            <w:r w:rsidRPr="001C60AB">
              <w:rPr>
                <w:rFonts w:hint="cs"/>
                <w:rtl/>
                <w:lang w:val="fr-FR" w:eastAsia="en-US" w:bidi="ar-EG"/>
              </w:rPr>
              <w:t>لا ينطبق</w:t>
            </w:r>
          </w:p>
        </w:tc>
        <w:tc>
          <w:tcPr>
            <w:tcW w:w="1146" w:type="dxa"/>
            <w:vAlign w:val="center"/>
          </w:tcPr>
          <w:p w14:paraId="60F43F78" w14:textId="14D65C36" w:rsidR="00701D16" w:rsidRPr="001C60AB" w:rsidRDefault="00701D16" w:rsidP="006512AB">
            <w:pPr>
              <w:pStyle w:val="Tabletext"/>
              <w:spacing w:before="40" w:after="40" w:line="240" w:lineRule="exact"/>
              <w:jc w:val="center"/>
              <w:rPr>
                <w:rtl/>
                <w:lang w:val="fr-FR" w:eastAsia="en-US" w:bidi="ar-EG"/>
              </w:rPr>
            </w:pPr>
            <w:r w:rsidRPr="001C60AB">
              <w:rPr>
                <w:rFonts w:hint="cs"/>
                <w:rtl/>
                <w:lang w:val="fr-FR" w:eastAsia="en-US" w:bidi="ar-EG"/>
              </w:rPr>
              <w:t>لا ينطبق</w:t>
            </w:r>
          </w:p>
        </w:tc>
        <w:tc>
          <w:tcPr>
            <w:tcW w:w="1138" w:type="dxa"/>
            <w:tcMar>
              <w:left w:w="57" w:type="dxa"/>
              <w:right w:w="57" w:type="dxa"/>
            </w:tcMar>
            <w:vAlign w:val="center"/>
          </w:tcPr>
          <w:p w14:paraId="23E8D128" w14:textId="0C2AD620" w:rsidR="00701D16" w:rsidRPr="001C60AB" w:rsidRDefault="00701D16" w:rsidP="00701D16">
            <w:pPr>
              <w:pStyle w:val="Tabletext"/>
              <w:spacing w:before="40" w:after="40" w:line="240" w:lineRule="exact"/>
              <w:jc w:val="center"/>
            </w:pPr>
            <w:r w:rsidRPr="001C60AB">
              <w:rPr>
                <w:rFonts w:hint="cs"/>
                <w:rtl/>
                <w:lang w:val="fr-FR" w:eastAsia="en-US" w:bidi="ar-EG"/>
              </w:rPr>
              <w:t>لا ينطبق</w:t>
            </w:r>
          </w:p>
        </w:tc>
        <w:tc>
          <w:tcPr>
            <w:tcW w:w="1093" w:type="dxa"/>
            <w:tcMar>
              <w:left w:w="57" w:type="dxa"/>
              <w:right w:w="57" w:type="dxa"/>
            </w:tcMar>
            <w:vAlign w:val="center"/>
          </w:tcPr>
          <w:p w14:paraId="35ACA959" w14:textId="77777777" w:rsidR="00701D16" w:rsidRPr="001C60AB" w:rsidRDefault="00701D16" w:rsidP="00701D16">
            <w:pPr>
              <w:pStyle w:val="Tabletext"/>
              <w:spacing w:before="40" w:after="40" w:line="240" w:lineRule="exact"/>
              <w:jc w:val="center"/>
              <w:rPr>
                <w:szCs w:val="18"/>
              </w:rPr>
            </w:pPr>
            <w:r w:rsidRPr="001C60AB">
              <w:rPr>
                <w:szCs w:val="18"/>
              </w:rPr>
              <w:t>CPFSK</w:t>
            </w:r>
          </w:p>
        </w:tc>
        <w:tc>
          <w:tcPr>
            <w:tcW w:w="1134" w:type="dxa"/>
            <w:tcMar>
              <w:left w:w="57" w:type="dxa"/>
              <w:right w:w="57" w:type="dxa"/>
            </w:tcMar>
            <w:vAlign w:val="center"/>
          </w:tcPr>
          <w:p w14:paraId="3BE98F8D" w14:textId="77777777" w:rsidR="00701D16" w:rsidRPr="001C60AB" w:rsidRDefault="00701D16" w:rsidP="00701D16">
            <w:pPr>
              <w:pStyle w:val="Tabletext"/>
              <w:spacing w:before="40" w:after="40" w:line="240" w:lineRule="exact"/>
              <w:jc w:val="center"/>
            </w:pPr>
            <w:r w:rsidRPr="001C60AB">
              <w:rPr>
                <w:rFonts w:hint="cs"/>
                <w:rtl/>
                <w:lang w:val="fr-FR" w:eastAsia="en-US" w:bidi="ar-EG"/>
              </w:rPr>
              <w:t>لا يوجد</w:t>
            </w:r>
          </w:p>
        </w:tc>
        <w:tc>
          <w:tcPr>
            <w:tcW w:w="1162" w:type="dxa"/>
            <w:vAlign w:val="center"/>
          </w:tcPr>
          <w:p w14:paraId="0A34F45C" w14:textId="77777777" w:rsidR="00701D16" w:rsidRPr="001C60AB" w:rsidRDefault="00701D16" w:rsidP="00701D16">
            <w:pPr>
              <w:pStyle w:val="Tabletext"/>
              <w:spacing w:before="40" w:after="40" w:line="240" w:lineRule="exact"/>
              <w:jc w:val="center"/>
            </w:pPr>
            <w:r w:rsidRPr="001C60AB">
              <w:rPr>
                <w:rFonts w:hint="cs"/>
                <w:rtl/>
                <w:lang w:val="fr-FR" w:eastAsia="en-US" w:bidi="ar-EG"/>
              </w:rPr>
              <w:t>لا يوجد</w:t>
            </w:r>
          </w:p>
        </w:tc>
        <w:tc>
          <w:tcPr>
            <w:tcW w:w="1045" w:type="dxa"/>
            <w:tcMar>
              <w:left w:w="57" w:type="dxa"/>
              <w:right w:w="57" w:type="dxa"/>
            </w:tcMar>
          </w:tcPr>
          <w:p w14:paraId="2C8F229F" w14:textId="7C81E064" w:rsidR="00701D16" w:rsidRPr="001C60AB" w:rsidRDefault="00701D16" w:rsidP="00701D16">
            <w:pPr>
              <w:pStyle w:val="Tabletext"/>
              <w:spacing w:before="40" w:after="40" w:line="240" w:lineRule="exact"/>
              <w:jc w:val="center"/>
            </w:pPr>
            <w:r w:rsidRPr="001C60AB">
              <w:rPr>
                <w:szCs w:val="18"/>
              </w:rPr>
              <w:t>LFM and NLFM</w:t>
            </w:r>
          </w:p>
        </w:tc>
      </w:tr>
      <w:tr w:rsidR="00330A9C" w:rsidRPr="001C60AB" w14:paraId="10A8B061" w14:textId="77777777" w:rsidTr="0045679B">
        <w:trPr>
          <w:trHeight w:val="354"/>
          <w:jc w:val="center"/>
        </w:trPr>
        <w:tc>
          <w:tcPr>
            <w:tcW w:w="1782" w:type="dxa"/>
            <w:tcMar>
              <w:left w:w="85" w:type="dxa"/>
              <w:right w:w="85" w:type="dxa"/>
            </w:tcMar>
          </w:tcPr>
          <w:p w14:paraId="6F6CB2F1" w14:textId="46A11BB7" w:rsidR="00330A9C" w:rsidRPr="001C60AB" w:rsidRDefault="00330A9C" w:rsidP="00330A9C">
            <w:pPr>
              <w:spacing w:before="40" w:after="40" w:line="240" w:lineRule="exact"/>
              <w:jc w:val="left"/>
              <w:rPr>
                <w:sz w:val="20"/>
                <w:szCs w:val="26"/>
                <w:lang w:val="fr-FR" w:eastAsia="en-US"/>
              </w:rPr>
            </w:pPr>
            <w:r w:rsidRPr="001C60AB">
              <w:rPr>
                <w:rFonts w:hint="cs"/>
                <w:sz w:val="20"/>
                <w:szCs w:val="26"/>
                <w:rtl/>
                <w:lang w:val="fr-FR" w:eastAsia="en-US" w:bidi="ar-EG"/>
              </w:rPr>
              <w:t>دورة التشغيل</w:t>
            </w:r>
            <w:r w:rsidR="00095E39" w:rsidRPr="001C60AB">
              <w:rPr>
                <w:rFonts w:hint="cs"/>
                <w:sz w:val="20"/>
                <w:szCs w:val="26"/>
                <w:rtl/>
                <w:lang w:val="fr-FR" w:eastAsia="en-US"/>
              </w:rPr>
              <w:t xml:space="preserve"> </w:t>
            </w:r>
            <w:r w:rsidR="00095E39" w:rsidRPr="001C60AB">
              <w:rPr>
                <w:sz w:val="20"/>
                <w:szCs w:val="18"/>
                <w:lang w:val="fr-CH"/>
              </w:rPr>
              <w:t>(%)</w:t>
            </w:r>
          </w:p>
        </w:tc>
        <w:tc>
          <w:tcPr>
            <w:tcW w:w="1072" w:type="dxa"/>
            <w:tcMar>
              <w:left w:w="57" w:type="dxa"/>
              <w:right w:w="57" w:type="dxa"/>
            </w:tcMar>
            <w:vAlign w:val="center"/>
          </w:tcPr>
          <w:p w14:paraId="4F9E0E08" w14:textId="77777777" w:rsidR="00330A9C" w:rsidRPr="001C60AB" w:rsidRDefault="00330A9C" w:rsidP="00330A9C">
            <w:pPr>
              <w:pStyle w:val="Tabletext"/>
              <w:spacing w:before="40" w:after="40" w:line="240" w:lineRule="exact"/>
              <w:jc w:val="center"/>
            </w:pPr>
            <w:r w:rsidRPr="001C60AB">
              <w:t>32-2</w:t>
            </w:r>
          </w:p>
        </w:tc>
        <w:tc>
          <w:tcPr>
            <w:tcW w:w="1145" w:type="dxa"/>
            <w:tcMar>
              <w:left w:w="57" w:type="dxa"/>
              <w:right w:w="57" w:type="dxa"/>
            </w:tcMar>
            <w:vAlign w:val="center"/>
          </w:tcPr>
          <w:p w14:paraId="7D8D34A6" w14:textId="77777777" w:rsidR="00330A9C" w:rsidRPr="001C60AB" w:rsidRDefault="00330A9C" w:rsidP="00330A9C">
            <w:pPr>
              <w:pStyle w:val="Tabletext"/>
              <w:spacing w:before="40" w:after="40" w:line="240" w:lineRule="exact"/>
              <w:jc w:val="center"/>
            </w:pPr>
            <w:r w:rsidRPr="001C60AB">
              <w:t>0,8-0,005</w:t>
            </w:r>
          </w:p>
        </w:tc>
        <w:tc>
          <w:tcPr>
            <w:tcW w:w="1158" w:type="dxa"/>
            <w:vAlign w:val="center"/>
          </w:tcPr>
          <w:p w14:paraId="2D29CC27" w14:textId="77777777" w:rsidR="00330A9C" w:rsidRPr="001C60AB" w:rsidRDefault="00330A9C" w:rsidP="00330A9C">
            <w:pPr>
              <w:pStyle w:val="Tabletext"/>
              <w:spacing w:before="40" w:after="40" w:line="240" w:lineRule="exact"/>
              <w:jc w:val="center"/>
            </w:pPr>
            <w:r w:rsidRPr="001C60AB">
              <w:t>20-0,2</w:t>
            </w:r>
          </w:p>
        </w:tc>
        <w:tc>
          <w:tcPr>
            <w:tcW w:w="1158" w:type="dxa"/>
            <w:vAlign w:val="center"/>
          </w:tcPr>
          <w:p w14:paraId="3789B3C8" w14:textId="77777777" w:rsidR="00330A9C" w:rsidRPr="001C60AB" w:rsidRDefault="00330A9C" w:rsidP="00330A9C">
            <w:pPr>
              <w:pStyle w:val="Tabletext"/>
              <w:spacing w:before="40" w:after="40" w:line="240" w:lineRule="exact"/>
              <w:jc w:val="center"/>
            </w:pPr>
            <w:r w:rsidRPr="001C60AB">
              <w:t>12</w:t>
            </w:r>
            <w:r w:rsidRPr="001C60AB">
              <w:rPr>
                <w:rFonts w:hint="cs"/>
                <w:rtl/>
                <w:lang w:val="fr-FR" w:eastAsia="en-US" w:bidi="ar-EG"/>
              </w:rPr>
              <w:t xml:space="preserve"> بحد أقصى</w:t>
            </w:r>
          </w:p>
        </w:tc>
        <w:tc>
          <w:tcPr>
            <w:tcW w:w="1282" w:type="dxa"/>
            <w:vAlign w:val="center"/>
          </w:tcPr>
          <w:p w14:paraId="38C2E1AA" w14:textId="77777777" w:rsidR="00330A9C" w:rsidRPr="001C60AB" w:rsidRDefault="00330A9C" w:rsidP="00330A9C">
            <w:pPr>
              <w:pStyle w:val="Tabletext"/>
              <w:spacing w:before="40" w:after="40" w:line="240" w:lineRule="exact"/>
              <w:jc w:val="center"/>
            </w:pPr>
            <w:r w:rsidRPr="001C60AB">
              <w:t>11</w:t>
            </w:r>
            <w:r w:rsidRPr="001C60AB">
              <w:rPr>
                <w:rFonts w:hint="cs"/>
                <w:rtl/>
                <w:lang w:val="fr-FR" w:eastAsia="en-US" w:bidi="ar-EG"/>
              </w:rPr>
              <w:t xml:space="preserve"> بحد أقصى</w:t>
            </w:r>
          </w:p>
        </w:tc>
        <w:tc>
          <w:tcPr>
            <w:tcW w:w="1146" w:type="dxa"/>
          </w:tcPr>
          <w:p w14:paraId="7ECF4E1E" w14:textId="7E9C3C56" w:rsidR="00330A9C" w:rsidRPr="001C60AB" w:rsidRDefault="00330A9C" w:rsidP="00330A9C">
            <w:pPr>
              <w:pStyle w:val="Tabletext"/>
              <w:spacing w:before="40" w:after="40" w:line="240" w:lineRule="exact"/>
              <w:jc w:val="center"/>
            </w:pPr>
            <w:r w:rsidRPr="001C60AB">
              <w:rPr>
                <w:szCs w:val="18"/>
              </w:rPr>
              <w:t>5,0-2,0</w:t>
            </w:r>
          </w:p>
        </w:tc>
        <w:tc>
          <w:tcPr>
            <w:tcW w:w="1146" w:type="dxa"/>
          </w:tcPr>
          <w:p w14:paraId="71F4DBC4" w14:textId="4AC39C56" w:rsidR="00330A9C" w:rsidRPr="001C60AB" w:rsidRDefault="00330A9C" w:rsidP="00330A9C">
            <w:pPr>
              <w:pStyle w:val="Tabletext"/>
              <w:spacing w:before="40" w:after="40" w:line="240" w:lineRule="exact"/>
              <w:jc w:val="center"/>
            </w:pPr>
            <w:r w:rsidRPr="001C60AB">
              <w:rPr>
                <w:szCs w:val="18"/>
              </w:rPr>
              <w:t>5,0-1,0</w:t>
            </w:r>
          </w:p>
        </w:tc>
        <w:tc>
          <w:tcPr>
            <w:tcW w:w="1138" w:type="dxa"/>
            <w:tcMar>
              <w:left w:w="57" w:type="dxa"/>
              <w:right w:w="57" w:type="dxa"/>
            </w:tcMar>
            <w:vAlign w:val="center"/>
          </w:tcPr>
          <w:p w14:paraId="275800B7" w14:textId="1533C9BF" w:rsidR="00330A9C" w:rsidRPr="001C60AB" w:rsidRDefault="00330A9C" w:rsidP="00330A9C">
            <w:pPr>
              <w:pStyle w:val="Tabletext"/>
              <w:spacing w:before="40" w:after="40" w:line="240" w:lineRule="exact"/>
              <w:jc w:val="center"/>
            </w:pPr>
            <w:r w:rsidRPr="001C60AB">
              <w:t>0,28</w:t>
            </w:r>
            <w:r w:rsidRPr="001C60AB">
              <w:rPr>
                <w:rFonts w:hint="cs"/>
                <w:rtl/>
              </w:rPr>
              <w:t xml:space="preserve">، </w:t>
            </w:r>
            <w:r w:rsidRPr="001C60AB">
              <w:t>0,67</w:t>
            </w:r>
          </w:p>
        </w:tc>
        <w:tc>
          <w:tcPr>
            <w:tcW w:w="1093" w:type="dxa"/>
            <w:tcMar>
              <w:left w:w="57" w:type="dxa"/>
              <w:right w:w="57" w:type="dxa"/>
            </w:tcMar>
            <w:vAlign w:val="center"/>
          </w:tcPr>
          <w:p w14:paraId="76202AAB" w14:textId="77777777" w:rsidR="00330A9C" w:rsidRPr="001C60AB" w:rsidRDefault="00330A9C" w:rsidP="00330A9C">
            <w:pPr>
              <w:pStyle w:val="Tabletext"/>
              <w:spacing w:before="40" w:after="40" w:line="240" w:lineRule="exact"/>
              <w:jc w:val="center"/>
            </w:pPr>
            <w:r w:rsidRPr="001C60AB">
              <w:t>30,0-0,8</w:t>
            </w:r>
          </w:p>
        </w:tc>
        <w:tc>
          <w:tcPr>
            <w:tcW w:w="1134" w:type="dxa"/>
            <w:tcMar>
              <w:left w:w="57" w:type="dxa"/>
              <w:right w:w="57" w:type="dxa"/>
            </w:tcMar>
            <w:vAlign w:val="center"/>
          </w:tcPr>
          <w:p w14:paraId="4B11D92F" w14:textId="77777777" w:rsidR="00330A9C" w:rsidRPr="001C60AB" w:rsidRDefault="00330A9C" w:rsidP="00330A9C">
            <w:pPr>
              <w:pStyle w:val="Tabletext"/>
              <w:spacing w:before="40" w:after="40" w:line="240" w:lineRule="exact"/>
              <w:jc w:val="center"/>
            </w:pPr>
            <w:r w:rsidRPr="001C60AB">
              <w:rPr>
                <w:lang w:val="fr-FR" w:eastAsia="en-US"/>
              </w:rPr>
              <w:t>20</w:t>
            </w:r>
            <w:r w:rsidRPr="001C60AB">
              <w:rPr>
                <w:rFonts w:hint="cs"/>
                <w:rtl/>
                <w:lang w:val="fr-FR" w:eastAsia="en-US" w:bidi="ar-EG"/>
              </w:rPr>
              <w:t xml:space="preserve"> بحد أقصى</w:t>
            </w:r>
          </w:p>
        </w:tc>
        <w:tc>
          <w:tcPr>
            <w:tcW w:w="1162" w:type="dxa"/>
            <w:vAlign w:val="center"/>
          </w:tcPr>
          <w:p w14:paraId="06C5ABAE" w14:textId="77777777" w:rsidR="00330A9C" w:rsidRPr="001C60AB" w:rsidRDefault="00330A9C" w:rsidP="00330A9C">
            <w:pPr>
              <w:pStyle w:val="Tabletext"/>
              <w:spacing w:before="40" w:after="40" w:line="240" w:lineRule="exact"/>
              <w:jc w:val="center"/>
              <w:rPr>
                <w:spacing w:val="-4"/>
              </w:rPr>
            </w:pPr>
            <w:r w:rsidRPr="001C60AB">
              <w:rPr>
                <w:spacing w:val="-4"/>
                <w:lang w:val="fr-FR" w:eastAsia="en-US"/>
              </w:rPr>
              <w:t>20</w:t>
            </w:r>
            <w:r w:rsidRPr="001C60AB">
              <w:rPr>
                <w:rFonts w:hint="cs"/>
                <w:spacing w:val="-4"/>
                <w:rtl/>
                <w:lang w:val="fr-FR" w:eastAsia="en-US" w:bidi="ar-EG"/>
              </w:rPr>
              <w:t xml:space="preserve"> بحد أقصى</w:t>
            </w:r>
          </w:p>
        </w:tc>
        <w:tc>
          <w:tcPr>
            <w:tcW w:w="1045" w:type="dxa"/>
            <w:tcMar>
              <w:left w:w="57" w:type="dxa"/>
              <w:right w:w="57" w:type="dxa"/>
            </w:tcMar>
            <w:vAlign w:val="center"/>
          </w:tcPr>
          <w:p w14:paraId="6857F040" w14:textId="77777777" w:rsidR="00330A9C" w:rsidRPr="001C60AB" w:rsidRDefault="00330A9C" w:rsidP="00330A9C">
            <w:pPr>
              <w:pStyle w:val="Tabletext"/>
              <w:spacing w:before="40" w:after="40" w:line="240" w:lineRule="exact"/>
              <w:jc w:val="center"/>
            </w:pPr>
            <w:r w:rsidRPr="001C60AB">
              <w:t>5</w:t>
            </w:r>
          </w:p>
        </w:tc>
      </w:tr>
      <w:tr w:rsidR="00380053" w:rsidRPr="001C60AB" w14:paraId="6C87DF50" w14:textId="77777777" w:rsidTr="0045679B">
        <w:trPr>
          <w:trHeight w:val="297"/>
          <w:jc w:val="center"/>
        </w:trPr>
        <w:tc>
          <w:tcPr>
            <w:tcW w:w="1782" w:type="dxa"/>
            <w:tcMar>
              <w:left w:w="85" w:type="dxa"/>
              <w:right w:w="85" w:type="dxa"/>
            </w:tcMar>
          </w:tcPr>
          <w:p w14:paraId="328326A5" w14:textId="13E7A7DF" w:rsidR="00380053" w:rsidRPr="001C60AB" w:rsidRDefault="00380053" w:rsidP="00380053">
            <w:pPr>
              <w:spacing w:before="40" w:after="40" w:line="240" w:lineRule="exact"/>
              <w:jc w:val="left"/>
              <w:rPr>
                <w:spacing w:val="-4"/>
                <w:sz w:val="20"/>
                <w:szCs w:val="26"/>
                <w:lang w:val="fr-FR" w:eastAsia="en-US"/>
              </w:rPr>
            </w:pPr>
            <w:r w:rsidRPr="001C60AB">
              <w:rPr>
                <w:rFonts w:hint="cs"/>
                <w:spacing w:val="-4"/>
                <w:sz w:val="20"/>
                <w:szCs w:val="26"/>
                <w:rtl/>
                <w:lang w:val="fr-FR" w:eastAsia="en-US" w:bidi="ar-EG"/>
              </w:rPr>
              <w:t xml:space="preserve">عرض نطاق </w:t>
            </w:r>
            <w:r w:rsidR="00095E39" w:rsidRPr="001C60AB">
              <w:rPr>
                <w:rFonts w:hint="cs"/>
                <w:spacing w:val="-4"/>
                <w:sz w:val="20"/>
                <w:szCs w:val="26"/>
                <w:rtl/>
                <w:lang w:val="fr-FR" w:eastAsia="en-US" w:bidi="ar-EG"/>
              </w:rPr>
              <w:t xml:space="preserve">الإرسال </w:t>
            </w:r>
            <w:r w:rsidR="00095E39" w:rsidRPr="001C60AB">
              <w:rPr>
                <w:spacing w:val="-4"/>
                <w:sz w:val="20"/>
                <w:szCs w:val="26"/>
                <w:lang w:eastAsia="en-US" w:bidi="ar-EG"/>
              </w:rPr>
              <w:t>(MHz)</w:t>
            </w:r>
            <w:r w:rsidRPr="001C60AB">
              <w:rPr>
                <w:rFonts w:hint="cs"/>
                <w:spacing w:val="-4"/>
                <w:sz w:val="20"/>
                <w:szCs w:val="26"/>
                <w:rtl/>
                <w:lang w:val="fr-FR" w:eastAsia="en-US" w:bidi="ar-EG"/>
              </w:rPr>
              <w:t xml:space="preserve"> </w:t>
            </w:r>
            <w:r w:rsidRPr="001C60AB">
              <w:rPr>
                <w:spacing w:val="-4"/>
                <w:sz w:val="20"/>
                <w:szCs w:val="26"/>
                <w:lang w:val="fr-FR" w:eastAsia="en-US" w:bidi="ar-EG"/>
              </w:rPr>
              <w:t>(dB 3–)</w:t>
            </w:r>
          </w:p>
        </w:tc>
        <w:tc>
          <w:tcPr>
            <w:tcW w:w="1072" w:type="dxa"/>
            <w:tcMar>
              <w:left w:w="57" w:type="dxa"/>
              <w:right w:w="57" w:type="dxa"/>
            </w:tcMar>
            <w:vAlign w:val="center"/>
          </w:tcPr>
          <w:p w14:paraId="62174269" w14:textId="77777777" w:rsidR="00380053" w:rsidRPr="001C60AB" w:rsidRDefault="00380053" w:rsidP="00380053">
            <w:pPr>
              <w:pStyle w:val="Tabletext"/>
              <w:spacing w:before="40" w:after="40" w:line="240" w:lineRule="exact"/>
              <w:jc w:val="center"/>
            </w:pPr>
            <w:r w:rsidRPr="001C60AB">
              <w:t>300/25</w:t>
            </w:r>
          </w:p>
        </w:tc>
        <w:tc>
          <w:tcPr>
            <w:tcW w:w="1145" w:type="dxa"/>
            <w:tcMar>
              <w:left w:w="57" w:type="dxa"/>
              <w:right w:w="57" w:type="dxa"/>
            </w:tcMar>
            <w:vAlign w:val="center"/>
          </w:tcPr>
          <w:p w14:paraId="315BB2C0" w14:textId="77777777" w:rsidR="00380053" w:rsidRPr="001C60AB" w:rsidRDefault="00380053" w:rsidP="00380053">
            <w:pPr>
              <w:pStyle w:val="Tabletext"/>
              <w:spacing w:before="40" w:after="40" w:line="240" w:lineRule="exact"/>
              <w:jc w:val="center"/>
            </w:pPr>
            <w:r w:rsidRPr="001C60AB">
              <w:t>2</w:t>
            </w:r>
          </w:p>
        </w:tc>
        <w:tc>
          <w:tcPr>
            <w:tcW w:w="1158" w:type="dxa"/>
            <w:vAlign w:val="center"/>
          </w:tcPr>
          <w:p w14:paraId="25E54C37" w14:textId="77777777" w:rsidR="00380053" w:rsidRPr="001C60AB" w:rsidRDefault="00380053" w:rsidP="00380053">
            <w:pPr>
              <w:pStyle w:val="Tabletext"/>
              <w:spacing w:before="40" w:after="40" w:line="240" w:lineRule="exact"/>
              <w:jc w:val="center"/>
            </w:pPr>
            <w:r w:rsidRPr="001C60AB">
              <w:t>2</w:t>
            </w:r>
          </w:p>
        </w:tc>
        <w:tc>
          <w:tcPr>
            <w:tcW w:w="1158" w:type="dxa"/>
            <w:vAlign w:val="center"/>
          </w:tcPr>
          <w:p w14:paraId="68A99300" w14:textId="77777777" w:rsidR="00380053" w:rsidRPr="001C60AB" w:rsidRDefault="00380053" w:rsidP="00380053">
            <w:pPr>
              <w:pStyle w:val="Tabletext"/>
              <w:spacing w:before="40" w:after="40" w:line="240" w:lineRule="exact"/>
              <w:jc w:val="center"/>
            </w:pPr>
            <w:r w:rsidRPr="001C60AB">
              <w:t>40-7</w:t>
            </w:r>
          </w:p>
        </w:tc>
        <w:tc>
          <w:tcPr>
            <w:tcW w:w="1282" w:type="dxa"/>
            <w:vAlign w:val="center"/>
          </w:tcPr>
          <w:p w14:paraId="4C79499B" w14:textId="77777777" w:rsidR="00380053" w:rsidRPr="001C60AB" w:rsidRDefault="00380053" w:rsidP="00380053">
            <w:pPr>
              <w:pStyle w:val="Tabletext"/>
              <w:spacing w:before="40" w:after="40" w:line="240" w:lineRule="exact"/>
              <w:jc w:val="center"/>
            </w:pPr>
            <w:r w:rsidRPr="001C60AB">
              <w:t>20-1</w:t>
            </w:r>
          </w:p>
        </w:tc>
        <w:tc>
          <w:tcPr>
            <w:tcW w:w="1146" w:type="dxa"/>
            <w:vAlign w:val="center"/>
          </w:tcPr>
          <w:p w14:paraId="6744E0A1" w14:textId="4B76BB66" w:rsidR="00380053" w:rsidRPr="001C60AB" w:rsidRDefault="00F92A9A" w:rsidP="006512AB">
            <w:pPr>
              <w:pStyle w:val="Tabletext"/>
              <w:spacing w:before="40" w:after="40" w:line="240" w:lineRule="exact"/>
              <w:jc w:val="center"/>
              <w:rPr>
                <w:lang w:val="fr-FR"/>
              </w:rPr>
            </w:pPr>
            <w:r w:rsidRPr="001C60AB">
              <w:rPr>
                <w:lang w:val="fr-FR"/>
              </w:rPr>
              <w:t>5</w:t>
            </w:r>
          </w:p>
        </w:tc>
        <w:tc>
          <w:tcPr>
            <w:tcW w:w="1146" w:type="dxa"/>
            <w:vAlign w:val="center"/>
          </w:tcPr>
          <w:p w14:paraId="586A7706" w14:textId="18972353" w:rsidR="00380053" w:rsidRPr="001C60AB" w:rsidRDefault="00F92A9A" w:rsidP="006512AB">
            <w:pPr>
              <w:pStyle w:val="Tabletext"/>
              <w:spacing w:before="40" w:after="40" w:line="240" w:lineRule="exact"/>
              <w:jc w:val="center"/>
            </w:pPr>
            <w:r w:rsidRPr="001C60AB">
              <w:t>1,5</w:t>
            </w:r>
          </w:p>
        </w:tc>
        <w:tc>
          <w:tcPr>
            <w:tcW w:w="1138" w:type="dxa"/>
            <w:tcMar>
              <w:left w:w="57" w:type="dxa"/>
              <w:right w:w="57" w:type="dxa"/>
            </w:tcMar>
            <w:vAlign w:val="center"/>
          </w:tcPr>
          <w:p w14:paraId="64099AA5" w14:textId="599FEC9B" w:rsidR="00380053" w:rsidRPr="001C60AB" w:rsidRDefault="00380053" w:rsidP="00380053">
            <w:pPr>
              <w:pStyle w:val="Tabletext"/>
              <w:spacing w:before="40" w:after="40" w:line="240" w:lineRule="exact"/>
              <w:jc w:val="center"/>
            </w:pPr>
            <w:r w:rsidRPr="001C60AB">
              <w:t>4</w:t>
            </w:r>
            <w:r w:rsidRPr="001C60AB">
              <w:rPr>
                <w:rFonts w:hint="cs"/>
                <w:rtl/>
                <w:lang w:bidi="ar-EG"/>
              </w:rPr>
              <w:t xml:space="preserve">، </w:t>
            </w:r>
            <w:r w:rsidRPr="001C60AB">
              <w:t>16,6</w:t>
            </w:r>
          </w:p>
        </w:tc>
        <w:tc>
          <w:tcPr>
            <w:tcW w:w="1093" w:type="dxa"/>
            <w:tcMar>
              <w:left w:w="57" w:type="dxa"/>
              <w:right w:w="57" w:type="dxa"/>
            </w:tcMar>
            <w:vAlign w:val="center"/>
          </w:tcPr>
          <w:p w14:paraId="5F7E95E3" w14:textId="77777777" w:rsidR="00380053" w:rsidRPr="001C60AB" w:rsidRDefault="00380053" w:rsidP="00380053">
            <w:pPr>
              <w:pStyle w:val="Tabletext"/>
              <w:spacing w:before="40" w:after="40" w:line="240" w:lineRule="exact"/>
              <w:jc w:val="center"/>
            </w:pPr>
            <w:r w:rsidRPr="001C60AB">
              <w:t>800-4</w:t>
            </w:r>
          </w:p>
        </w:tc>
        <w:tc>
          <w:tcPr>
            <w:tcW w:w="1134" w:type="dxa"/>
            <w:tcMar>
              <w:left w:w="57" w:type="dxa"/>
              <w:right w:w="57" w:type="dxa"/>
            </w:tcMar>
            <w:vAlign w:val="center"/>
          </w:tcPr>
          <w:p w14:paraId="16491F87" w14:textId="77777777" w:rsidR="00380053" w:rsidRPr="001C60AB" w:rsidRDefault="00380053" w:rsidP="00380053">
            <w:pPr>
              <w:pStyle w:val="Tabletext"/>
              <w:spacing w:before="40" w:after="40" w:line="240" w:lineRule="exact"/>
              <w:jc w:val="center"/>
            </w:pPr>
            <w:r w:rsidRPr="001C60AB">
              <w:t>25</w:t>
            </w:r>
          </w:p>
        </w:tc>
        <w:tc>
          <w:tcPr>
            <w:tcW w:w="1162" w:type="dxa"/>
            <w:vAlign w:val="center"/>
          </w:tcPr>
          <w:p w14:paraId="0E4B2D67" w14:textId="77777777" w:rsidR="00380053" w:rsidRPr="001C60AB" w:rsidRDefault="00380053" w:rsidP="00380053">
            <w:pPr>
              <w:pStyle w:val="Tabletext"/>
              <w:spacing w:before="40" w:after="40" w:line="240" w:lineRule="exact"/>
              <w:jc w:val="center"/>
            </w:pPr>
            <w:r w:rsidRPr="001C60AB">
              <w:t>3,15</w:t>
            </w:r>
          </w:p>
        </w:tc>
        <w:tc>
          <w:tcPr>
            <w:tcW w:w="1045" w:type="dxa"/>
            <w:tcMar>
              <w:left w:w="57" w:type="dxa"/>
              <w:right w:w="57" w:type="dxa"/>
            </w:tcMar>
            <w:vAlign w:val="center"/>
          </w:tcPr>
          <w:p w14:paraId="75197419" w14:textId="77777777" w:rsidR="00380053" w:rsidRPr="001C60AB" w:rsidRDefault="00380053" w:rsidP="00380053">
            <w:pPr>
              <w:pStyle w:val="Tabletext"/>
              <w:spacing w:before="40" w:after="40" w:line="240" w:lineRule="exact"/>
              <w:jc w:val="center"/>
            </w:pPr>
            <w:r w:rsidRPr="001C60AB">
              <w:t xml:space="preserve">30 </w:t>
            </w:r>
            <w:r w:rsidRPr="001C60AB">
              <w:rPr>
                <w:rFonts w:cs="Times New Roman"/>
              </w:rPr>
              <w:t>&lt;</w:t>
            </w:r>
          </w:p>
        </w:tc>
      </w:tr>
      <w:tr w:rsidR="00330A9C" w:rsidRPr="001C60AB" w14:paraId="730A00D7" w14:textId="77777777" w:rsidTr="0045679B">
        <w:trPr>
          <w:trHeight w:val="297"/>
          <w:jc w:val="center"/>
        </w:trPr>
        <w:tc>
          <w:tcPr>
            <w:tcW w:w="1782" w:type="dxa"/>
            <w:tcMar>
              <w:left w:w="85" w:type="dxa"/>
              <w:right w:w="85" w:type="dxa"/>
            </w:tcMar>
          </w:tcPr>
          <w:p w14:paraId="4B56B6F1" w14:textId="789D5762" w:rsidR="00330A9C" w:rsidRPr="001C60AB" w:rsidRDefault="00330A9C" w:rsidP="00330A9C">
            <w:pPr>
              <w:spacing w:before="40" w:after="40" w:line="240" w:lineRule="exact"/>
              <w:jc w:val="left"/>
              <w:rPr>
                <w:spacing w:val="-4"/>
                <w:sz w:val="20"/>
                <w:szCs w:val="26"/>
                <w:lang w:eastAsia="en-US" w:bidi="ar-EG"/>
              </w:rPr>
            </w:pPr>
            <w:r w:rsidRPr="001C60AB">
              <w:rPr>
                <w:rFonts w:hint="cs"/>
                <w:spacing w:val="-4"/>
                <w:sz w:val="20"/>
                <w:szCs w:val="26"/>
                <w:rtl/>
                <w:lang w:val="fr-FR" w:eastAsia="en-US" w:bidi="ar-EG"/>
              </w:rPr>
              <w:t>كسب الهوائي</w:t>
            </w:r>
            <w:r w:rsidR="00095E39" w:rsidRPr="001C60AB">
              <w:rPr>
                <w:rFonts w:hint="cs"/>
                <w:spacing w:val="-4"/>
                <w:sz w:val="20"/>
                <w:szCs w:val="26"/>
                <w:rtl/>
                <w:lang w:val="fr-FR" w:eastAsia="en-US" w:bidi="ar-EG"/>
              </w:rPr>
              <w:t xml:space="preserve"> </w:t>
            </w:r>
            <w:r w:rsidR="00095E39" w:rsidRPr="001C60AB">
              <w:rPr>
                <w:spacing w:val="-4"/>
                <w:sz w:val="20"/>
                <w:szCs w:val="26"/>
                <w:lang w:eastAsia="en-US" w:bidi="ar-EG"/>
              </w:rPr>
              <w:t>(dBi)</w:t>
            </w:r>
          </w:p>
        </w:tc>
        <w:tc>
          <w:tcPr>
            <w:tcW w:w="1072" w:type="dxa"/>
            <w:tcMar>
              <w:left w:w="57" w:type="dxa"/>
              <w:right w:w="57" w:type="dxa"/>
            </w:tcMar>
          </w:tcPr>
          <w:p w14:paraId="58B527BF" w14:textId="0B0B5BCC" w:rsidR="00330A9C" w:rsidRPr="001C60AB" w:rsidRDefault="00330A9C" w:rsidP="00330A9C">
            <w:pPr>
              <w:pStyle w:val="Tabletext"/>
              <w:spacing w:before="40" w:after="40" w:line="240" w:lineRule="exact"/>
              <w:jc w:val="center"/>
              <w:rPr>
                <w:szCs w:val="20"/>
              </w:rPr>
            </w:pPr>
            <w:r w:rsidRPr="001C60AB">
              <w:rPr>
                <w:szCs w:val="20"/>
              </w:rPr>
              <w:t>39</w:t>
            </w:r>
          </w:p>
        </w:tc>
        <w:tc>
          <w:tcPr>
            <w:tcW w:w="1145" w:type="dxa"/>
            <w:tcMar>
              <w:left w:w="57" w:type="dxa"/>
              <w:right w:w="57" w:type="dxa"/>
            </w:tcMar>
          </w:tcPr>
          <w:p w14:paraId="38C2AF51" w14:textId="4DCD6A50" w:rsidR="00330A9C" w:rsidRPr="001C60AB" w:rsidRDefault="00330A9C" w:rsidP="00330A9C">
            <w:pPr>
              <w:pStyle w:val="Tabletext"/>
              <w:spacing w:before="40" w:after="40" w:line="240" w:lineRule="exact"/>
              <w:jc w:val="center"/>
              <w:rPr>
                <w:szCs w:val="20"/>
              </w:rPr>
            </w:pPr>
            <w:r w:rsidRPr="001C60AB">
              <w:rPr>
                <w:szCs w:val="20"/>
              </w:rPr>
              <w:t>40</w:t>
            </w:r>
          </w:p>
        </w:tc>
        <w:tc>
          <w:tcPr>
            <w:tcW w:w="1158" w:type="dxa"/>
          </w:tcPr>
          <w:p w14:paraId="1FCC839B" w14:textId="5C746AA8" w:rsidR="00330A9C" w:rsidRPr="001C60AB" w:rsidRDefault="00330A9C" w:rsidP="00330A9C">
            <w:pPr>
              <w:pStyle w:val="Tabletext"/>
              <w:spacing w:before="40" w:after="40" w:line="240" w:lineRule="exact"/>
              <w:jc w:val="center"/>
              <w:rPr>
                <w:szCs w:val="20"/>
              </w:rPr>
            </w:pPr>
            <w:r w:rsidRPr="001C60AB">
              <w:rPr>
                <w:szCs w:val="20"/>
              </w:rPr>
              <w:t>31</w:t>
            </w:r>
          </w:p>
        </w:tc>
        <w:tc>
          <w:tcPr>
            <w:tcW w:w="1158" w:type="dxa"/>
          </w:tcPr>
          <w:p w14:paraId="03E1883C" w14:textId="792CA8F0" w:rsidR="00330A9C" w:rsidRPr="001C60AB" w:rsidRDefault="00330A9C" w:rsidP="00330A9C">
            <w:pPr>
              <w:pStyle w:val="Tabletext"/>
              <w:spacing w:before="40" w:after="40" w:line="240" w:lineRule="exact"/>
              <w:jc w:val="center"/>
              <w:rPr>
                <w:szCs w:val="20"/>
              </w:rPr>
            </w:pPr>
            <w:r w:rsidRPr="001C60AB">
              <w:rPr>
                <w:szCs w:val="20"/>
              </w:rPr>
              <w:t>40</w:t>
            </w:r>
          </w:p>
        </w:tc>
        <w:tc>
          <w:tcPr>
            <w:tcW w:w="1282" w:type="dxa"/>
          </w:tcPr>
          <w:p w14:paraId="7E341EBD" w14:textId="4159ED55" w:rsidR="00330A9C" w:rsidRPr="001C60AB" w:rsidRDefault="00330A9C" w:rsidP="00330A9C">
            <w:pPr>
              <w:pStyle w:val="Tabletext"/>
              <w:spacing w:before="40" w:after="40" w:line="240" w:lineRule="exact"/>
              <w:jc w:val="center"/>
              <w:rPr>
                <w:szCs w:val="20"/>
              </w:rPr>
            </w:pPr>
            <w:r w:rsidRPr="001C60AB">
              <w:rPr>
                <w:szCs w:val="20"/>
              </w:rPr>
              <w:t>22</w:t>
            </w:r>
          </w:p>
        </w:tc>
        <w:tc>
          <w:tcPr>
            <w:tcW w:w="1146" w:type="dxa"/>
          </w:tcPr>
          <w:p w14:paraId="308C3AA9" w14:textId="31F2B052" w:rsidR="00330A9C" w:rsidRPr="001C60AB" w:rsidRDefault="00330A9C" w:rsidP="00330A9C">
            <w:pPr>
              <w:pStyle w:val="Tabletext"/>
              <w:spacing w:before="40" w:after="40" w:line="240" w:lineRule="exact"/>
              <w:jc w:val="center"/>
              <w:rPr>
                <w:szCs w:val="20"/>
              </w:rPr>
            </w:pPr>
            <w:r w:rsidRPr="001C60AB">
              <w:rPr>
                <w:szCs w:val="20"/>
              </w:rPr>
              <w:t>22</w:t>
            </w:r>
          </w:p>
        </w:tc>
        <w:tc>
          <w:tcPr>
            <w:tcW w:w="1146" w:type="dxa"/>
          </w:tcPr>
          <w:p w14:paraId="0EB344EE" w14:textId="4662F67B" w:rsidR="00330A9C" w:rsidRPr="001C60AB" w:rsidRDefault="00330A9C" w:rsidP="00330A9C">
            <w:pPr>
              <w:pStyle w:val="Tabletext"/>
              <w:spacing w:before="40" w:after="40" w:line="240" w:lineRule="exact"/>
              <w:jc w:val="center"/>
              <w:rPr>
                <w:szCs w:val="20"/>
              </w:rPr>
            </w:pPr>
            <w:r w:rsidRPr="001C60AB">
              <w:rPr>
                <w:szCs w:val="20"/>
              </w:rPr>
              <w:t>37</w:t>
            </w:r>
          </w:p>
        </w:tc>
        <w:tc>
          <w:tcPr>
            <w:tcW w:w="1138" w:type="dxa"/>
            <w:tcMar>
              <w:left w:w="57" w:type="dxa"/>
              <w:right w:w="57" w:type="dxa"/>
            </w:tcMar>
          </w:tcPr>
          <w:p w14:paraId="0E6828A5" w14:textId="5D96AB77" w:rsidR="00330A9C" w:rsidRPr="001C60AB" w:rsidRDefault="00330A9C" w:rsidP="00330A9C">
            <w:pPr>
              <w:pStyle w:val="Tabletext"/>
              <w:spacing w:before="40" w:after="40" w:line="240" w:lineRule="exact"/>
              <w:jc w:val="center"/>
              <w:rPr>
                <w:szCs w:val="20"/>
              </w:rPr>
            </w:pPr>
            <w:r w:rsidRPr="001C60AB">
              <w:rPr>
                <w:szCs w:val="20"/>
              </w:rPr>
              <w:t>32</w:t>
            </w:r>
          </w:p>
        </w:tc>
        <w:tc>
          <w:tcPr>
            <w:tcW w:w="1093" w:type="dxa"/>
            <w:tcMar>
              <w:left w:w="57" w:type="dxa"/>
              <w:right w:w="57" w:type="dxa"/>
            </w:tcMar>
          </w:tcPr>
          <w:p w14:paraId="4CEBEEAC" w14:textId="783CEBD0" w:rsidR="00330A9C" w:rsidRPr="001C60AB" w:rsidRDefault="00330A9C" w:rsidP="00330A9C">
            <w:pPr>
              <w:pStyle w:val="Tabletext"/>
              <w:spacing w:before="40" w:after="40" w:line="240" w:lineRule="exact"/>
              <w:jc w:val="center"/>
              <w:rPr>
                <w:szCs w:val="20"/>
              </w:rPr>
            </w:pPr>
            <w:r w:rsidRPr="001C60AB">
              <w:rPr>
                <w:szCs w:val="20"/>
              </w:rPr>
              <w:t>42</w:t>
            </w:r>
          </w:p>
        </w:tc>
        <w:tc>
          <w:tcPr>
            <w:tcW w:w="1134" w:type="dxa"/>
            <w:tcMar>
              <w:left w:w="57" w:type="dxa"/>
              <w:right w:w="57" w:type="dxa"/>
            </w:tcMar>
          </w:tcPr>
          <w:p w14:paraId="1230272F" w14:textId="1A9D7161" w:rsidR="00330A9C" w:rsidRPr="001C60AB" w:rsidRDefault="00330A9C" w:rsidP="00330A9C">
            <w:pPr>
              <w:pStyle w:val="Tabletext"/>
              <w:spacing w:before="40" w:after="40" w:line="240" w:lineRule="exact"/>
              <w:jc w:val="center"/>
              <w:rPr>
                <w:szCs w:val="20"/>
              </w:rPr>
            </w:pPr>
            <w:r w:rsidRPr="001C60AB">
              <w:rPr>
                <w:rFonts w:hint="cs"/>
                <w:rtl/>
              </w:rPr>
              <w:t>حتى</w:t>
            </w:r>
            <w:r w:rsidR="001D0615" w:rsidRPr="001C60AB">
              <w:rPr>
                <w:rFonts w:hint="cs"/>
                <w:szCs w:val="20"/>
                <w:rtl/>
              </w:rPr>
              <w:t xml:space="preserve"> </w:t>
            </w:r>
            <w:r w:rsidRPr="001C60AB">
              <w:rPr>
                <w:szCs w:val="20"/>
              </w:rPr>
              <w:t>40</w:t>
            </w:r>
          </w:p>
        </w:tc>
        <w:tc>
          <w:tcPr>
            <w:tcW w:w="1162" w:type="dxa"/>
          </w:tcPr>
          <w:p w14:paraId="5C5C02B9" w14:textId="6FA98708" w:rsidR="00330A9C" w:rsidRPr="001C60AB" w:rsidRDefault="00330A9C" w:rsidP="00330A9C">
            <w:pPr>
              <w:pStyle w:val="Tabletext"/>
              <w:spacing w:before="40" w:after="40" w:line="240" w:lineRule="exact"/>
              <w:jc w:val="center"/>
              <w:rPr>
                <w:szCs w:val="20"/>
              </w:rPr>
            </w:pPr>
            <w:r w:rsidRPr="001C60AB">
              <w:rPr>
                <w:rFonts w:hint="cs"/>
                <w:rtl/>
              </w:rPr>
              <w:t>حتى</w:t>
            </w:r>
            <w:r w:rsidR="001D0615" w:rsidRPr="001C60AB">
              <w:rPr>
                <w:rFonts w:hint="cs"/>
                <w:szCs w:val="20"/>
                <w:rtl/>
              </w:rPr>
              <w:t xml:space="preserve"> </w:t>
            </w:r>
            <w:r w:rsidRPr="001C60AB">
              <w:rPr>
                <w:szCs w:val="20"/>
              </w:rPr>
              <w:t>40</w:t>
            </w:r>
          </w:p>
        </w:tc>
        <w:tc>
          <w:tcPr>
            <w:tcW w:w="1045" w:type="dxa"/>
            <w:tcMar>
              <w:left w:w="57" w:type="dxa"/>
              <w:right w:w="57" w:type="dxa"/>
            </w:tcMar>
          </w:tcPr>
          <w:p w14:paraId="50E16C71" w14:textId="7E8C9251" w:rsidR="00330A9C" w:rsidRPr="001C60AB" w:rsidRDefault="00330A9C" w:rsidP="00330A9C">
            <w:pPr>
              <w:pStyle w:val="Tabletext"/>
              <w:spacing w:before="40" w:after="40" w:line="240" w:lineRule="exact"/>
              <w:jc w:val="center"/>
              <w:rPr>
                <w:szCs w:val="20"/>
              </w:rPr>
            </w:pPr>
            <w:r w:rsidRPr="001C60AB">
              <w:rPr>
                <w:szCs w:val="20"/>
              </w:rPr>
              <w:t>40</w:t>
            </w:r>
          </w:p>
        </w:tc>
      </w:tr>
      <w:tr w:rsidR="00330A9C" w:rsidRPr="001C60AB" w14:paraId="5B3093CF" w14:textId="77777777" w:rsidTr="0045679B">
        <w:trPr>
          <w:trHeight w:val="297"/>
          <w:jc w:val="center"/>
        </w:trPr>
        <w:tc>
          <w:tcPr>
            <w:tcW w:w="1782" w:type="dxa"/>
            <w:tcMar>
              <w:left w:w="85" w:type="dxa"/>
              <w:right w:w="85" w:type="dxa"/>
            </w:tcMar>
          </w:tcPr>
          <w:p w14:paraId="61CF377B" w14:textId="4A4334A6" w:rsidR="00330A9C" w:rsidRPr="001C60AB" w:rsidRDefault="00330A9C" w:rsidP="00330A9C">
            <w:pPr>
              <w:spacing w:before="40" w:after="40" w:line="240" w:lineRule="exact"/>
              <w:jc w:val="left"/>
              <w:rPr>
                <w:spacing w:val="-4"/>
                <w:sz w:val="20"/>
                <w:szCs w:val="26"/>
                <w:rtl/>
                <w:lang w:val="fr-FR" w:eastAsia="en-US" w:bidi="ar-EG"/>
              </w:rPr>
            </w:pPr>
            <w:r w:rsidRPr="001C60AB">
              <w:rPr>
                <w:rFonts w:hint="cs"/>
                <w:spacing w:val="-4"/>
                <w:sz w:val="20"/>
                <w:szCs w:val="26"/>
                <w:rtl/>
                <w:lang w:val="fr-FR" w:eastAsia="en-US" w:bidi="ar-EG"/>
              </w:rPr>
              <w:t>نمط الهوائي</w:t>
            </w:r>
          </w:p>
        </w:tc>
        <w:tc>
          <w:tcPr>
            <w:tcW w:w="1072" w:type="dxa"/>
            <w:tcMar>
              <w:left w:w="57" w:type="dxa"/>
              <w:right w:w="57" w:type="dxa"/>
            </w:tcMar>
          </w:tcPr>
          <w:p w14:paraId="659061CB" w14:textId="430FDB06" w:rsidR="00330A9C" w:rsidRPr="001C60AB" w:rsidRDefault="00330A9C" w:rsidP="0000217C">
            <w:pPr>
              <w:pStyle w:val="Tabletext"/>
              <w:spacing w:before="40" w:after="40" w:line="240" w:lineRule="exact"/>
              <w:jc w:val="center"/>
            </w:pPr>
            <w:r w:rsidRPr="001C60AB">
              <w:rPr>
                <w:rtl/>
              </w:rPr>
              <w:t>مكافئ</w:t>
            </w:r>
          </w:p>
        </w:tc>
        <w:tc>
          <w:tcPr>
            <w:tcW w:w="1145" w:type="dxa"/>
            <w:tcMar>
              <w:left w:w="57" w:type="dxa"/>
              <w:right w:w="57" w:type="dxa"/>
            </w:tcMar>
          </w:tcPr>
          <w:p w14:paraId="6F04891A" w14:textId="0417FAEA" w:rsidR="00330A9C" w:rsidRPr="001C60AB" w:rsidRDefault="00330A9C" w:rsidP="0000217C">
            <w:pPr>
              <w:pStyle w:val="Tabletext"/>
              <w:spacing w:before="40" w:after="40" w:line="240" w:lineRule="exact"/>
              <w:jc w:val="center"/>
            </w:pPr>
            <w:r w:rsidRPr="001C60AB">
              <w:rPr>
                <w:rFonts w:hint="cs"/>
                <w:rtl/>
              </w:rPr>
              <w:t>صفيف مطاور</w:t>
            </w:r>
          </w:p>
        </w:tc>
        <w:tc>
          <w:tcPr>
            <w:tcW w:w="1158" w:type="dxa"/>
          </w:tcPr>
          <w:p w14:paraId="1C0C9AEA" w14:textId="250E58EC" w:rsidR="00330A9C" w:rsidRPr="001C60AB" w:rsidRDefault="00330A9C" w:rsidP="0000217C">
            <w:pPr>
              <w:pStyle w:val="Tabletext"/>
              <w:spacing w:before="40" w:after="40" w:line="240" w:lineRule="exact"/>
              <w:jc w:val="center"/>
            </w:pPr>
            <w:r w:rsidRPr="001C60AB">
              <w:rPr>
                <w:rtl/>
              </w:rPr>
              <w:t>صفيف مطاور</w:t>
            </w:r>
          </w:p>
        </w:tc>
        <w:tc>
          <w:tcPr>
            <w:tcW w:w="1158" w:type="dxa"/>
          </w:tcPr>
          <w:p w14:paraId="2A9FCF36" w14:textId="32761F9D" w:rsidR="00330A9C" w:rsidRPr="001C60AB" w:rsidRDefault="00330A9C" w:rsidP="0000217C">
            <w:pPr>
              <w:pStyle w:val="Tabletext"/>
              <w:spacing w:before="40" w:after="40" w:line="240" w:lineRule="exact"/>
              <w:jc w:val="center"/>
            </w:pPr>
            <w:r w:rsidRPr="001C60AB">
              <w:rPr>
                <w:rtl/>
              </w:rPr>
              <w:t>صفيف مطاور</w:t>
            </w:r>
          </w:p>
        </w:tc>
        <w:tc>
          <w:tcPr>
            <w:tcW w:w="1282" w:type="dxa"/>
          </w:tcPr>
          <w:p w14:paraId="4FDD1A0A" w14:textId="78A7A79E" w:rsidR="00330A9C" w:rsidRPr="001C60AB" w:rsidRDefault="00330A9C" w:rsidP="0000217C">
            <w:pPr>
              <w:pStyle w:val="Tabletext"/>
              <w:spacing w:before="40" w:after="40" w:line="240" w:lineRule="exact"/>
              <w:jc w:val="center"/>
            </w:pPr>
            <w:r w:rsidRPr="001C60AB">
              <w:rPr>
                <w:rtl/>
              </w:rPr>
              <w:t>صفيف مطاور</w:t>
            </w:r>
          </w:p>
        </w:tc>
        <w:tc>
          <w:tcPr>
            <w:tcW w:w="1146" w:type="dxa"/>
          </w:tcPr>
          <w:p w14:paraId="703CE026" w14:textId="65CFA850" w:rsidR="00330A9C" w:rsidRPr="001C60AB" w:rsidRDefault="00330A9C" w:rsidP="0000217C">
            <w:pPr>
              <w:pStyle w:val="Tabletext"/>
              <w:spacing w:before="40" w:after="40" w:line="240" w:lineRule="exact"/>
              <w:jc w:val="center"/>
            </w:pPr>
            <w:r w:rsidRPr="001C60AB">
              <w:rPr>
                <w:rtl/>
              </w:rPr>
              <w:t xml:space="preserve">صفيف </w:t>
            </w:r>
            <w:r w:rsidR="005B2FB1" w:rsidRPr="001C60AB">
              <w:rPr>
                <w:rFonts w:hint="cs"/>
                <w:rtl/>
              </w:rPr>
              <w:t>هوائيات مستوية</w:t>
            </w:r>
          </w:p>
        </w:tc>
        <w:tc>
          <w:tcPr>
            <w:tcW w:w="1146" w:type="dxa"/>
          </w:tcPr>
          <w:p w14:paraId="6A700EEF" w14:textId="03514649" w:rsidR="00330A9C" w:rsidRPr="001C60AB" w:rsidRDefault="00330A9C" w:rsidP="0000217C">
            <w:pPr>
              <w:pStyle w:val="Tabletext"/>
              <w:spacing w:before="40" w:after="40" w:line="240" w:lineRule="exact"/>
              <w:jc w:val="center"/>
            </w:pPr>
            <w:r w:rsidRPr="001C60AB">
              <w:rPr>
                <w:rtl/>
              </w:rPr>
              <w:t>صفيف مطاور</w:t>
            </w:r>
          </w:p>
        </w:tc>
        <w:tc>
          <w:tcPr>
            <w:tcW w:w="1138" w:type="dxa"/>
            <w:tcMar>
              <w:left w:w="57" w:type="dxa"/>
              <w:right w:w="57" w:type="dxa"/>
            </w:tcMar>
          </w:tcPr>
          <w:p w14:paraId="67F9CDD9" w14:textId="6002191D" w:rsidR="00330A9C" w:rsidRPr="001C60AB" w:rsidRDefault="00330A9C" w:rsidP="0000217C">
            <w:pPr>
              <w:pStyle w:val="Tabletext"/>
              <w:spacing w:before="40" w:after="40" w:line="240" w:lineRule="exact"/>
              <w:jc w:val="center"/>
            </w:pPr>
            <w:r w:rsidRPr="001C60AB">
              <w:rPr>
                <w:rtl/>
              </w:rPr>
              <w:t>صفيف مطاور</w:t>
            </w:r>
          </w:p>
        </w:tc>
        <w:tc>
          <w:tcPr>
            <w:tcW w:w="1093" w:type="dxa"/>
            <w:tcMar>
              <w:left w:w="57" w:type="dxa"/>
              <w:right w:w="57" w:type="dxa"/>
            </w:tcMar>
          </w:tcPr>
          <w:p w14:paraId="755AF4AA" w14:textId="77777777" w:rsidR="00330A9C" w:rsidRPr="001C60AB" w:rsidRDefault="00330A9C" w:rsidP="0000217C">
            <w:pPr>
              <w:pStyle w:val="Tabletext"/>
              <w:spacing w:before="40" w:after="40" w:line="240" w:lineRule="exact"/>
              <w:jc w:val="center"/>
            </w:pPr>
          </w:p>
        </w:tc>
        <w:tc>
          <w:tcPr>
            <w:tcW w:w="1134" w:type="dxa"/>
            <w:tcMar>
              <w:left w:w="57" w:type="dxa"/>
              <w:right w:w="57" w:type="dxa"/>
            </w:tcMar>
          </w:tcPr>
          <w:p w14:paraId="3D69211C" w14:textId="77777777" w:rsidR="00330A9C" w:rsidRPr="001C60AB" w:rsidRDefault="00330A9C" w:rsidP="0000217C">
            <w:pPr>
              <w:pStyle w:val="Tabletext"/>
              <w:spacing w:before="40" w:after="40" w:line="240" w:lineRule="exact"/>
              <w:jc w:val="center"/>
            </w:pPr>
          </w:p>
        </w:tc>
        <w:tc>
          <w:tcPr>
            <w:tcW w:w="1162" w:type="dxa"/>
          </w:tcPr>
          <w:p w14:paraId="0527F2B0" w14:textId="26BCE01E" w:rsidR="00330A9C" w:rsidRPr="001C60AB" w:rsidRDefault="00330A9C" w:rsidP="0000217C">
            <w:pPr>
              <w:pStyle w:val="Tabletext"/>
              <w:spacing w:before="0" w:after="0" w:line="240" w:lineRule="exact"/>
              <w:jc w:val="center"/>
            </w:pPr>
            <w:r w:rsidRPr="001C60AB">
              <w:rPr>
                <w:rtl/>
              </w:rPr>
              <w:t xml:space="preserve">صفيف دليل موجي </w:t>
            </w:r>
            <w:r w:rsidR="00095E39" w:rsidRPr="001C60AB">
              <w:rPr>
                <w:rFonts w:hint="cs"/>
                <w:rtl/>
              </w:rPr>
              <w:t>ب</w:t>
            </w:r>
            <w:r w:rsidRPr="001C60AB">
              <w:rPr>
                <w:rtl/>
              </w:rPr>
              <w:t>شقوق</w:t>
            </w:r>
          </w:p>
        </w:tc>
        <w:tc>
          <w:tcPr>
            <w:tcW w:w="1045" w:type="dxa"/>
            <w:tcMar>
              <w:left w:w="57" w:type="dxa"/>
              <w:right w:w="57" w:type="dxa"/>
            </w:tcMar>
          </w:tcPr>
          <w:p w14:paraId="6895F04C" w14:textId="77777777" w:rsidR="00330A9C" w:rsidRPr="001C60AB" w:rsidRDefault="00330A9C" w:rsidP="0000217C">
            <w:pPr>
              <w:pStyle w:val="Tabletext"/>
              <w:spacing w:before="40" w:after="40" w:line="240" w:lineRule="exact"/>
              <w:jc w:val="center"/>
            </w:pPr>
          </w:p>
        </w:tc>
      </w:tr>
    </w:tbl>
    <w:p w14:paraId="38D7F03F" w14:textId="472D6AA8" w:rsidR="00086DE5" w:rsidRPr="00DE2230" w:rsidRDefault="00086DE5" w:rsidP="00086DE5">
      <w:pPr>
        <w:pStyle w:val="TableNo"/>
        <w:spacing w:after="120"/>
        <w:rPr>
          <w:rFonts w:eastAsia="SimSun"/>
          <w:lang w:val="fr-FR"/>
        </w:rPr>
      </w:pPr>
      <w:r w:rsidRPr="00DE2230">
        <w:rPr>
          <w:rFonts w:eastAsia="SimSun" w:hint="cs"/>
          <w:rtl/>
          <w:lang w:val="fr-FR"/>
        </w:rPr>
        <w:lastRenderedPageBreak/>
        <w:t xml:space="preserve">الجدول </w:t>
      </w:r>
      <w:r w:rsidRPr="00DE2230">
        <w:rPr>
          <w:rFonts w:eastAsia="SimSun"/>
          <w:lang w:val="fr-FR"/>
        </w:rPr>
        <w:t>1</w:t>
      </w:r>
      <w:r w:rsidRPr="00DE2230">
        <w:rPr>
          <w:rFonts w:eastAsia="SimSun" w:hint="cs"/>
          <w:rtl/>
          <w:lang w:val="fr-FR"/>
        </w:rPr>
        <w:t xml:space="preserve"> </w:t>
      </w:r>
      <w:proofErr w:type="gramStart"/>
      <w:r w:rsidRPr="00DE2230">
        <w:rPr>
          <w:rFonts w:eastAsia="SimSun" w:hint="cs"/>
          <w:rtl/>
          <w:lang w:val="fr-FR"/>
        </w:rPr>
        <w:t>(</w:t>
      </w:r>
      <w:r w:rsidRPr="00DE2230">
        <w:rPr>
          <w:rFonts w:eastAsia="SimSun" w:hint="eastAsia"/>
          <w:sz w:val="16"/>
          <w:szCs w:val="24"/>
          <w:rtl/>
          <w:lang w:val="fr-FR"/>
        </w:rPr>
        <w:t> </w:t>
      </w:r>
      <w:r w:rsidRPr="00DE2230">
        <w:rPr>
          <w:rFonts w:eastAsia="SimSun" w:hint="cs"/>
          <w:i/>
          <w:iCs/>
          <w:rtl/>
          <w:lang w:val="fr-FR"/>
        </w:rPr>
        <w:t>تابع</w:t>
      </w:r>
      <w:proofErr w:type="gramEnd"/>
      <w:r w:rsidRPr="00DE2230">
        <w:rPr>
          <w:rFonts w:eastAsia="SimSun" w:hint="cs"/>
          <w:rtl/>
          <w:lang w:val="fr-FR"/>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1035"/>
        <w:gridCol w:w="1034"/>
        <w:gridCol w:w="1035"/>
        <w:gridCol w:w="1035"/>
        <w:gridCol w:w="997"/>
        <w:gridCol w:w="993"/>
        <w:gridCol w:w="997"/>
        <w:gridCol w:w="1024"/>
        <w:gridCol w:w="126"/>
        <w:gridCol w:w="899"/>
        <w:gridCol w:w="1024"/>
        <w:gridCol w:w="1035"/>
        <w:gridCol w:w="1197"/>
      </w:tblGrid>
      <w:tr w:rsidR="0051227D" w:rsidRPr="001C60AB" w14:paraId="74B33962" w14:textId="77777777" w:rsidTr="00020DE4">
        <w:trPr>
          <w:trHeight w:val="413"/>
          <w:tblHeader/>
          <w:jc w:val="center"/>
        </w:trPr>
        <w:tc>
          <w:tcPr>
            <w:tcW w:w="2028" w:type="dxa"/>
            <w:vMerge w:val="restart"/>
            <w:tcMar>
              <w:left w:w="57" w:type="dxa"/>
              <w:right w:w="57" w:type="dxa"/>
            </w:tcMar>
            <w:vAlign w:val="center"/>
          </w:tcPr>
          <w:p w14:paraId="6C544562" w14:textId="148C8AD4" w:rsidR="0051227D" w:rsidRPr="001C60AB" w:rsidRDefault="0051227D" w:rsidP="0045679B">
            <w:pPr>
              <w:pStyle w:val="Tablehead"/>
              <w:spacing w:before="0" w:after="0"/>
              <w:rPr>
                <w:szCs w:val="18"/>
              </w:rPr>
            </w:pPr>
            <w:r w:rsidRPr="001C60AB">
              <w:rPr>
                <w:rFonts w:hint="cs"/>
                <w:rtl/>
                <w:lang w:val="fr-FR" w:bidi="ar-MA"/>
              </w:rPr>
              <w:t>المعلمة</w:t>
            </w:r>
          </w:p>
        </w:tc>
        <w:tc>
          <w:tcPr>
            <w:tcW w:w="7126" w:type="dxa"/>
            <w:gridSpan w:val="7"/>
            <w:vAlign w:val="center"/>
          </w:tcPr>
          <w:p w14:paraId="77F6C0CD" w14:textId="70F7E5BE" w:rsidR="0051227D" w:rsidRPr="001C60AB" w:rsidRDefault="0051227D" w:rsidP="0045679B">
            <w:pPr>
              <w:pStyle w:val="Tablehead"/>
              <w:spacing w:before="0" w:after="0"/>
              <w:rPr>
                <w:szCs w:val="18"/>
              </w:rPr>
            </w:pPr>
            <w:r w:rsidRPr="001C60AB">
              <w:rPr>
                <w:rFonts w:hint="cs"/>
                <w:rtl/>
                <w:lang w:val="fr-FR"/>
              </w:rPr>
              <w:t>أنظمة مقامة على الأرض</w:t>
            </w:r>
          </w:p>
        </w:tc>
        <w:tc>
          <w:tcPr>
            <w:tcW w:w="4108" w:type="dxa"/>
            <w:gridSpan w:val="5"/>
            <w:tcMar>
              <w:left w:w="57" w:type="dxa"/>
              <w:right w:w="57" w:type="dxa"/>
            </w:tcMar>
            <w:vAlign w:val="center"/>
          </w:tcPr>
          <w:p w14:paraId="504F7095" w14:textId="313DD6ED" w:rsidR="0051227D" w:rsidRPr="001C60AB" w:rsidRDefault="0051227D" w:rsidP="0045679B">
            <w:pPr>
              <w:pStyle w:val="Tablehead"/>
              <w:spacing w:before="0" w:after="0"/>
              <w:rPr>
                <w:szCs w:val="18"/>
              </w:rPr>
            </w:pPr>
            <w:r w:rsidRPr="001C60AB">
              <w:rPr>
                <w:rFonts w:hint="cs"/>
                <w:rtl/>
                <w:lang w:val="fr-FR"/>
              </w:rPr>
              <w:t>أنظمة على ظهر سفينة</w:t>
            </w:r>
          </w:p>
        </w:tc>
        <w:tc>
          <w:tcPr>
            <w:tcW w:w="1197" w:type="dxa"/>
            <w:tcMar>
              <w:left w:w="57" w:type="dxa"/>
              <w:right w:w="57" w:type="dxa"/>
            </w:tcMar>
            <w:vAlign w:val="center"/>
          </w:tcPr>
          <w:p w14:paraId="129EE491" w14:textId="24B21936" w:rsidR="0051227D" w:rsidRPr="001C60AB" w:rsidRDefault="0051227D" w:rsidP="0045679B">
            <w:pPr>
              <w:pStyle w:val="Tablehead"/>
              <w:spacing w:before="0" w:after="0"/>
              <w:rPr>
                <w:szCs w:val="18"/>
              </w:rPr>
            </w:pPr>
            <w:r w:rsidRPr="001C60AB">
              <w:rPr>
                <w:rFonts w:hint="cs"/>
                <w:rtl/>
                <w:lang w:val="fr-FR"/>
              </w:rPr>
              <w:t>أنظمة محمولة جواً</w:t>
            </w:r>
          </w:p>
        </w:tc>
      </w:tr>
      <w:tr w:rsidR="0051227D" w:rsidRPr="001C60AB" w14:paraId="078AD490" w14:textId="77777777" w:rsidTr="00020DE4">
        <w:trPr>
          <w:trHeight w:val="131"/>
          <w:tblHeader/>
          <w:jc w:val="center"/>
        </w:trPr>
        <w:tc>
          <w:tcPr>
            <w:tcW w:w="2028" w:type="dxa"/>
            <w:vMerge/>
            <w:tcMar>
              <w:left w:w="57" w:type="dxa"/>
              <w:right w:w="57" w:type="dxa"/>
            </w:tcMar>
          </w:tcPr>
          <w:p w14:paraId="1AAD52F9" w14:textId="77777777" w:rsidR="0051227D" w:rsidRPr="001C60AB" w:rsidRDefault="0051227D" w:rsidP="0045679B">
            <w:pPr>
              <w:pStyle w:val="Tablehead"/>
              <w:spacing w:before="0" w:after="0"/>
              <w:rPr>
                <w:szCs w:val="18"/>
              </w:rPr>
            </w:pPr>
          </w:p>
        </w:tc>
        <w:tc>
          <w:tcPr>
            <w:tcW w:w="1035" w:type="dxa"/>
            <w:vAlign w:val="center"/>
          </w:tcPr>
          <w:p w14:paraId="0654E35E" w14:textId="77777777" w:rsidR="0051227D" w:rsidRPr="001C60AB" w:rsidRDefault="0051227D" w:rsidP="0045679B">
            <w:pPr>
              <w:pStyle w:val="Tablehead"/>
              <w:spacing w:before="0" w:after="0"/>
              <w:rPr>
                <w:szCs w:val="18"/>
              </w:rPr>
            </w:pPr>
            <w:r w:rsidRPr="001C60AB">
              <w:rPr>
                <w:szCs w:val="18"/>
              </w:rPr>
              <w:t>L-A</w:t>
            </w:r>
          </w:p>
        </w:tc>
        <w:tc>
          <w:tcPr>
            <w:tcW w:w="1034" w:type="dxa"/>
            <w:vAlign w:val="center"/>
          </w:tcPr>
          <w:p w14:paraId="01A33683" w14:textId="77777777" w:rsidR="0051227D" w:rsidRPr="001C60AB" w:rsidRDefault="0051227D" w:rsidP="0045679B">
            <w:pPr>
              <w:pStyle w:val="Tablehead"/>
              <w:spacing w:before="0" w:after="0"/>
              <w:rPr>
                <w:szCs w:val="18"/>
              </w:rPr>
            </w:pPr>
            <w:r w:rsidRPr="001C60AB">
              <w:rPr>
                <w:szCs w:val="18"/>
              </w:rPr>
              <w:t>L-B</w:t>
            </w:r>
          </w:p>
        </w:tc>
        <w:tc>
          <w:tcPr>
            <w:tcW w:w="1035" w:type="dxa"/>
            <w:tcMar>
              <w:left w:w="57" w:type="dxa"/>
              <w:right w:w="57" w:type="dxa"/>
            </w:tcMar>
          </w:tcPr>
          <w:p w14:paraId="6D6EFD41" w14:textId="77777777" w:rsidR="0051227D" w:rsidRPr="001C60AB" w:rsidRDefault="0051227D" w:rsidP="0045679B">
            <w:pPr>
              <w:pStyle w:val="Tablehead"/>
              <w:spacing w:before="0" w:after="0"/>
              <w:rPr>
                <w:szCs w:val="18"/>
              </w:rPr>
            </w:pPr>
            <w:r w:rsidRPr="001C60AB">
              <w:rPr>
                <w:szCs w:val="18"/>
              </w:rPr>
              <w:t>L-C</w:t>
            </w:r>
          </w:p>
        </w:tc>
        <w:tc>
          <w:tcPr>
            <w:tcW w:w="1035" w:type="dxa"/>
            <w:tcMar>
              <w:left w:w="57" w:type="dxa"/>
              <w:right w:w="57" w:type="dxa"/>
            </w:tcMar>
          </w:tcPr>
          <w:p w14:paraId="55F69342" w14:textId="77777777" w:rsidR="0051227D" w:rsidRPr="001C60AB" w:rsidRDefault="0051227D" w:rsidP="0045679B">
            <w:pPr>
              <w:pStyle w:val="Tablehead"/>
              <w:spacing w:before="0" w:after="0"/>
              <w:rPr>
                <w:szCs w:val="18"/>
              </w:rPr>
            </w:pPr>
            <w:r w:rsidRPr="001C60AB">
              <w:rPr>
                <w:szCs w:val="18"/>
              </w:rPr>
              <w:t>L-D</w:t>
            </w:r>
          </w:p>
        </w:tc>
        <w:tc>
          <w:tcPr>
            <w:tcW w:w="997" w:type="dxa"/>
          </w:tcPr>
          <w:p w14:paraId="6F7C3EE3" w14:textId="77777777" w:rsidR="0051227D" w:rsidRPr="001C60AB" w:rsidRDefault="0051227D" w:rsidP="0045679B">
            <w:pPr>
              <w:pStyle w:val="Tablehead"/>
              <w:spacing w:before="0" w:after="0"/>
              <w:rPr>
                <w:szCs w:val="18"/>
              </w:rPr>
            </w:pPr>
            <w:r w:rsidRPr="001C60AB">
              <w:rPr>
                <w:szCs w:val="18"/>
              </w:rPr>
              <w:t>L-E</w:t>
            </w:r>
          </w:p>
        </w:tc>
        <w:tc>
          <w:tcPr>
            <w:tcW w:w="993" w:type="dxa"/>
          </w:tcPr>
          <w:p w14:paraId="0C858A98" w14:textId="77777777" w:rsidR="0051227D" w:rsidRPr="001C60AB" w:rsidRDefault="0051227D" w:rsidP="0045679B">
            <w:pPr>
              <w:pStyle w:val="Tablehead"/>
              <w:spacing w:before="0" w:after="0"/>
              <w:rPr>
                <w:szCs w:val="18"/>
              </w:rPr>
            </w:pPr>
            <w:r w:rsidRPr="001C60AB">
              <w:rPr>
                <w:szCs w:val="18"/>
              </w:rPr>
              <w:t>L-F</w:t>
            </w:r>
          </w:p>
        </w:tc>
        <w:tc>
          <w:tcPr>
            <w:tcW w:w="997" w:type="dxa"/>
          </w:tcPr>
          <w:p w14:paraId="7A22B412" w14:textId="77777777" w:rsidR="0051227D" w:rsidRPr="001C60AB" w:rsidRDefault="0051227D" w:rsidP="0045679B">
            <w:pPr>
              <w:pStyle w:val="Tablehead"/>
              <w:spacing w:before="0" w:after="0"/>
              <w:rPr>
                <w:szCs w:val="18"/>
              </w:rPr>
            </w:pPr>
            <w:r w:rsidRPr="001C60AB">
              <w:rPr>
                <w:szCs w:val="18"/>
              </w:rPr>
              <w:t>L-G</w:t>
            </w:r>
          </w:p>
        </w:tc>
        <w:tc>
          <w:tcPr>
            <w:tcW w:w="1150" w:type="dxa"/>
            <w:gridSpan w:val="2"/>
            <w:tcMar>
              <w:left w:w="57" w:type="dxa"/>
              <w:right w:w="57" w:type="dxa"/>
            </w:tcMar>
            <w:vAlign w:val="center"/>
          </w:tcPr>
          <w:p w14:paraId="206301FD" w14:textId="77777777" w:rsidR="0051227D" w:rsidRPr="001C60AB" w:rsidRDefault="0051227D" w:rsidP="0045679B">
            <w:pPr>
              <w:pStyle w:val="Tablehead"/>
              <w:spacing w:before="0" w:after="0"/>
              <w:rPr>
                <w:szCs w:val="18"/>
              </w:rPr>
            </w:pPr>
            <w:r w:rsidRPr="001C60AB">
              <w:rPr>
                <w:szCs w:val="18"/>
              </w:rPr>
              <w:t>S-A</w:t>
            </w:r>
          </w:p>
        </w:tc>
        <w:tc>
          <w:tcPr>
            <w:tcW w:w="899" w:type="dxa"/>
            <w:tcMar>
              <w:left w:w="57" w:type="dxa"/>
              <w:right w:w="57" w:type="dxa"/>
            </w:tcMar>
            <w:vAlign w:val="center"/>
          </w:tcPr>
          <w:p w14:paraId="11500CAC" w14:textId="77777777" w:rsidR="0051227D" w:rsidRPr="001C60AB" w:rsidRDefault="0051227D" w:rsidP="0045679B">
            <w:pPr>
              <w:pStyle w:val="Tablehead"/>
              <w:spacing w:before="0" w:after="0"/>
              <w:rPr>
                <w:szCs w:val="18"/>
              </w:rPr>
            </w:pPr>
            <w:r w:rsidRPr="001C60AB">
              <w:rPr>
                <w:szCs w:val="18"/>
              </w:rPr>
              <w:t>S-B</w:t>
            </w:r>
          </w:p>
        </w:tc>
        <w:tc>
          <w:tcPr>
            <w:tcW w:w="1024" w:type="dxa"/>
            <w:tcMar>
              <w:left w:w="57" w:type="dxa"/>
              <w:right w:w="57" w:type="dxa"/>
            </w:tcMar>
            <w:vAlign w:val="center"/>
          </w:tcPr>
          <w:p w14:paraId="4702DA15" w14:textId="77777777" w:rsidR="0051227D" w:rsidRPr="001C60AB" w:rsidRDefault="0051227D" w:rsidP="0045679B">
            <w:pPr>
              <w:pStyle w:val="Tablehead"/>
              <w:spacing w:before="0" w:after="0"/>
              <w:rPr>
                <w:szCs w:val="18"/>
              </w:rPr>
            </w:pPr>
            <w:r w:rsidRPr="001C60AB">
              <w:rPr>
                <w:szCs w:val="18"/>
              </w:rPr>
              <w:t>S-C</w:t>
            </w:r>
          </w:p>
        </w:tc>
        <w:tc>
          <w:tcPr>
            <w:tcW w:w="1035" w:type="dxa"/>
            <w:vAlign w:val="center"/>
          </w:tcPr>
          <w:p w14:paraId="537528ED" w14:textId="77777777" w:rsidR="0051227D" w:rsidRPr="001C60AB" w:rsidRDefault="0051227D" w:rsidP="0045679B">
            <w:pPr>
              <w:pStyle w:val="Tablehead"/>
              <w:spacing w:before="0" w:after="0"/>
              <w:rPr>
                <w:szCs w:val="18"/>
              </w:rPr>
            </w:pPr>
            <w:r w:rsidRPr="001C60AB">
              <w:rPr>
                <w:szCs w:val="18"/>
              </w:rPr>
              <w:t>S-D</w:t>
            </w:r>
          </w:p>
        </w:tc>
        <w:tc>
          <w:tcPr>
            <w:tcW w:w="1197" w:type="dxa"/>
            <w:tcMar>
              <w:left w:w="57" w:type="dxa"/>
              <w:right w:w="57" w:type="dxa"/>
            </w:tcMar>
            <w:vAlign w:val="center"/>
          </w:tcPr>
          <w:p w14:paraId="50AFE902" w14:textId="77777777" w:rsidR="0051227D" w:rsidRPr="001C60AB" w:rsidRDefault="0051227D" w:rsidP="0045679B">
            <w:pPr>
              <w:pStyle w:val="Tablehead"/>
              <w:spacing w:before="0" w:after="0"/>
              <w:rPr>
                <w:szCs w:val="18"/>
              </w:rPr>
            </w:pPr>
            <w:r w:rsidRPr="001C60AB">
              <w:rPr>
                <w:szCs w:val="18"/>
              </w:rPr>
              <w:t>A-A</w:t>
            </w:r>
          </w:p>
        </w:tc>
      </w:tr>
      <w:tr w:rsidR="0051227D" w:rsidRPr="003C404F" w14:paraId="021A968A" w14:textId="77777777" w:rsidTr="00020DE4">
        <w:trPr>
          <w:trHeight w:val="526"/>
          <w:jc w:val="center"/>
        </w:trPr>
        <w:tc>
          <w:tcPr>
            <w:tcW w:w="2028" w:type="dxa"/>
            <w:tcMar>
              <w:left w:w="57" w:type="dxa"/>
              <w:right w:w="57" w:type="dxa"/>
            </w:tcMar>
            <w:vAlign w:val="center"/>
          </w:tcPr>
          <w:p w14:paraId="74093BD3" w14:textId="49D3FAC5" w:rsidR="0051227D" w:rsidRPr="003C404F" w:rsidRDefault="003266C9" w:rsidP="0051227D">
            <w:pPr>
              <w:pStyle w:val="Tabletext"/>
              <w:ind w:left="-5"/>
            </w:pPr>
            <w:r w:rsidRPr="003C404F">
              <w:rPr>
                <w:rtl/>
                <w:lang w:val="fr-FR" w:eastAsia="en-US" w:bidi="ar-EG"/>
              </w:rPr>
              <w:t>فتحة حزمة الهوائي (</w:t>
            </w:r>
            <w:r w:rsidRPr="003C404F">
              <w:rPr>
                <w:lang w:val="fr-FR" w:eastAsia="en-US" w:bidi="ar-EG"/>
              </w:rPr>
              <w:t>V</w:t>
            </w:r>
            <w:r w:rsidRPr="003C404F">
              <w:rPr>
                <w:rtl/>
                <w:lang w:val="fr-FR" w:eastAsia="en-US" w:bidi="ar-EG"/>
              </w:rPr>
              <w:t xml:space="preserve">، </w:t>
            </w:r>
            <w:r w:rsidRPr="003C404F">
              <w:rPr>
                <w:lang w:val="fr-FR" w:eastAsia="en-US" w:bidi="ar-EG"/>
              </w:rPr>
              <w:t>H</w:t>
            </w:r>
            <w:r w:rsidRPr="003C404F">
              <w:rPr>
                <w:rtl/>
                <w:lang w:val="fr-FR" w:eastAsia="en-US" w:bidi="ar-EG"/>
              </w:rPr>
              <w:t>) (بالدرجات)</w:t>
            </w:r>
            <w:r w:rsidRPr="003C404F">
              <w:rPr>
                <w:rtl/>
                <w:lang w:val="fr-FR" w:eastAsia="en-US" w:bidi="ar-EG"/>
              </w:rPr>
              <w:tab/>
            </w:r>
          </w:p>
        </w:tc>
        <w:tc>
          <w:tcPr>
            <w:tcW w:w="1035" w:type="dxa"/>
          </w:tcPr>
          <w:p w14:paraId="2149119A" w14:textId="49C85EA1" w:rsidR="0051227D" w:rsidRPr="003C404F" w:rsidRDefault="0051227D" w:rsidP="0051227D">
            <w:pPr>
              <w:pStyle w:val="Tabletext"/>
              <w:ind w:left="-5"/>
              <w:jc w:val="center"/>
              <w:rPr>
                <w:spacing w:val="-12"/>
              </w:rPr>
            </w:pPr>
            <w:r w:rsidRPr="003C404F">
              <w:rPr>
                <w:spacing w:val="-12"/>
              </w:rPr>
              <w:t>1</w:t>
            </w:r>
            <w:r w:rsidR="004E01A8" w:rsidRPr="003C404F">
              <w:rPr>
                <w:spacing w:val="-12"/>
              </w:rPr>
              <w:t>,</w:t>
            </w:r>
            <w:r w:rsidRPr="003C404F">
              <w:rPr>
                <w:spacing w:val="-12"/>
              </w:rPr>
              <w:t>72</w:t>
            </w:r>
          </w:p>
        </w:tc>
        <w:tc>
          <w:tcPr>
            <w:tcW w:w="1034" w:type="dxa"/>
          </w:tcPr>
          <w:p w14:paraId="0B3515D8" w14:textId="2BEED13F" w:rsidR="0051227D" w:rsidRPr="003C404F" w:rsidRDefault="0051227D" w:rsidP="0051227D">
            <w:pPr>
              <w:pStyle w:val="Tabletext"/>
              <w:ind w:left="-5"/>
              <w:jc w:val="center"/>
              <w:rPr>
                <w:spacing w:val="-12"/>
              </w:rPr>
            </w:pPr>
            <w:r w:rsidRPr="003C404F">
              <w:rPr>
                <w:spacing w:val="-12"/>
              </w:rPr>
              <w:t>1</w:t>
            </w:r>
            <w:r w:rsidR="00A37578" w:rsidRPr="003C404F">
              <w:rPr>
                <w:spacing w:val="-12"/>
              </w:rPr>
              <w:t>,</w:t>
            </w:r>
            <w:r w:rsidRPr="003C404F">
              <w:rPr>
                <w:spacing w:val="-12"/>
              </w:rPr>
              <w:t>05</w:t>
            </w:r>
            <w:r w:rsidR="007C2375" w:rsidRPr="003C404F">
              <w:rPr>
                <w:rFonts w:hint="cs"/>
                <w:spacing w:val="-12"/>
                <w:rtl/>
                <w:lang w:val="en-GB" w:bidi="ar-EG"/>
              </w:rPr>
              <w:t xml:space="preserve"> </w:t>
            </w:r>
            <w:r w:rsidR="007C2375" w:rsidRPr="003C404F">
              <w:rPr>
                <w:rFonts w:hint="cs"/>
                <w:spacing w:val="-12"/>
                <w:rtl/>
                <w:lang w:val="en-GB" w:bidi="ar-EG"/>
              </w:rPr>
              <w:t>و</w:t>
            </w:r>
            <w:r w:rsidR="007C2375" w:rsidRPr="003C404F">
              <w:rPr>
                <w:spacing w:val="-12"/>
                <w:lang w:bidi="ar-EG"/>
              </w:rPr>
              <w:t>2,2</w:t>
            </w:r>
          </w:p>
        </w:tc>
        <w:tc>
          <w:tcPr>
            <w:tcW w:w="1035" w:type="dxa"/>
            <w:tcMar>
              <w:left w:w="57" w:type="dxa"/>
              <w:right w:w="57" w:type="dxa"/>
            </w:tcMar>
          </w:tcPr>
          <w:p w14:paraId="0E93AB3B" w14:textId="38C81C07" w:rsidR="0051227D" w:rsidRPr="003C404F" w:rsidRDefault="0051227D" w:rsidP="0051227D">
            <w:pPr>
              <w:pStyle w:val="Tabletext"/>
              <w:jc w:val="center"/>
              <w:rPr>
                <w:spacing w:val="-12"/>
              </w:rPr>
            </w:pPr>
            <w:r w:rsidRPr="003C404F">
              <w:rPr>
                <w:spacing w:val="-12"/>
              </w:rPr>
              <w:t>1</w:t>
            </w:r>
            <w:r w:rsidR="004E01A8" w:rsidRPr="003C404F">
              <w:rPr>
                <w:spacing w:val="-12"/>
              </w:rPr>
              <w:t>,</w:t>
            </w:r>
            <w:r w:rsidRPr="003C404F">
              <w:rPr>
                <w:spacing w:val="-12"/>
              </w:rPr>
              <w:t>5</w:t>
            </w:r>
          </w:p>
        </w:tc>
        <w:tc>
          <w:tcPr>
            <w:tcW w:w="1035" w:type="dxa"/>
            <w:tcMar>
              <w:left w:w="57" w:type="dxa"/>
              <w:right w:w="57" w:type="dxa"/>
            </w:tcMar>
          </w:tcPr>
          <w:p w14:paraId="521CACE8" w14:textId="2C2B2FC6" w:rsidR="004E01A8" w:rsidRPr="003C404F" w:rsidRDefault="004E01A8" w:rsidP="0051227D">
            <w:pPr>
              <w:pStyle w:val="Tabletext"/>
              <w:jc w:val="center"/>
              <w:rPr>
                <w:spacing w:val="-12"/>
              </w:rPr>
            </w:pPr>
            <w:r w:rsidRPr="003C404F">
              <w:rPr>
                <w:spacing w:val="-12"/>
              </w:rPr>
              <w:t>4,5-1</w:t>
            </w:r>
          </w:p>
        </w:tc>
        <w:tc>
          <w:tcPr>
            <w:tcW w:w="997" w:type="dxa"/>
            <w:tcMar>
              <w:left w:w="0" w:type="dxa"/>
              <w:right w:w="0" w:type="dxa"/>
            </w:tcMar>
          </w:tcPr>
          <w:p w14:paraId="31221C25" w14:textId="156B491D" w:rsidR="0051227D" w:rsidRPr="003C404F" w:rsidRDefault="0051227D" w:rsidP="0051227D">
            <w:pPr>
              <w:pStyle w:val="Tabletext"/>
              <w:jc w:val="center"/>
              <w:rPr>
                <w:spacing w:val="-12"/>
              </w:rPr>
            </w:pPr>
            <w:r w:rsidRPr="003C404F">
              <w:rPr>
                <w:spacing w:val="-12"/>
              </w:rPr>
              <w:t>15</w:t>
            </w:r>
            <w:r w:rsidR="007C2375" w:rsidRPr="003C404F">
              <w:rPr>
                <w:rFonts w:hint="cs"/>
                <w:spacing w:val="-12"/>
                <w:rtl/>
              </w:rPr>
              <w:t xml:space="preserve"> </w:t>
            </w:r>
            <w:r w:rsidR="007C2375" w:rsidRPr="003C404F">
              <w:rPr>
                <w:rFonts w:hint="cs"/>
                <w:spacing w:val="-12"/>
                <w:rtl/>
                <w:lang w:val="en-GB" w:bidi="ar-EG"/>
              </w:rPr>
              <w:t>و</w:t>
            </w:r>
            <w:r w:rsidR="007C2375" w:rsidRPr="003C404F">
              <w:rPr>
                <w:spacing w:val="-12"/>
                <w:lang w:bidi="ar-EG"/>
              </w:rPr>
              <w:t>15</w:t>
            </w:r>
          </w:p>
        </w:tc>
        <w:tc>
          <w:tcPr>
            <w:tcW w:w="993" w:type="dxa"/>
          </w:tcPr>
          <w:p w14:paraId="049E8572" w14:textId="0AE42892" w:rsidR="0051227D" w:rsidRPr="003C404F" w:rsidRDefault="0051227D" w:rsidP="0051227D">
            <w:pPr>
              <w:pStyle w:val="Tabletext"/>
              <w:jc w:val="center"/>
              <w:rPr>
                <w:spacing w:val="-12"/>
              </w:rPr>
            </w:pPr>
            <w:r w:rsidRPr="003C404F">
              <w:rPr>
                <w:spacing w:val="-12"/>
              </w:rPr>
              <w:t>15</w:t>
            </w:r>
            <w:r w:rsidR="007C2375" w:rsidRPr="003C404F">
              <w:rPr>
                <w:rFonts w:hint="cs"/>
                <w:spacing w:val="-12"/>
                <w:rtl/>
              </w:rPr>
              <w:t xml:space="preserve"> </w:t>
            </w:r>
            <w:r w:rsidR="007C2375" w:rsidRPr="003C404F">
              <w:rPr>
                <w:rFonts w:hint="cs"/>
                <w:spacing w:val="-12"/>
                <w:rtl/>
                <w:lang w:val="en-GB" w:bidi="ar-EG"/>
              </w:rPr>
              <w:t>و</w:t>
            </w:r>
            <w:r w:rsidR="007C2375" w:rsidRPr="003C404F">
              <w:rPr>
                <w:spacing w:val="-12"/>
                <w:lang w:val="en-GB" w:bidi="ar-EG"/>
              </w:rPr>
              <w:t>15</w:t>
            </w:r>
          </w:p>
        </w:tc>
        <w:tc>
          <w:tcPr>
            <w:tcW w:w="997" w:type="dxa"/>
            <w:tcMar>
              <w:left w:w="0" w:type="dxa"/>
              <w:right w:w="0" w:type="dxa"/>
            </w:tcMar>
          </w:tcPr>
          <w:p w14:paraId="50721D43" w14:textId="1C098CD7" w:rsidR="0051227D" w:rsidRPr="003C404F" w:rsidRDefault="0051227D" w:rsidP="0051227D">
            <w:pPr>
              <w:pStyle w:val="Tabletext"/>
              <w:jc w:val="center"/>
              <w:rPr>
                <w:spacing w:val="-12"/>
              </w:rPr>
            </w:pPr>
            <w:r w:rsidRPr="003C404F">
              <w:rPr>
                <w:spacing w:val="-12"/>
              </w:rPr>
              <w:t>2</w:t>
            </w:r>
            <w:r w:rsidR="00A37578" w:rsidRPr="003C404F">
              <w:rPr>
                <w:spacing w:val="-12"/>
              </w:rPr>
              <w:t>,</w:t>
            </w:r>
            <w:r w:rsidRPr="003C404F">
              <w:rPr>
                <w:spacing w:val="-12"/>
              </w:rPr>
              <w:t>5</w:t>
            </w:r>
            <w:r w:rsidR="007C2375" w:rsidRPr="003C404F">
              <w:rPr>
                <w:rFonts w:hint="cs"/>
                <w:spacing w:val="-12"/>
                <w:rtl/>
              </w:rPr>
              <w:t xml:space="preserve"> </w:t>
            </w:r>
            <w:r w:rsidR="007C2375" w:rsidRPr="003C404F">
              <w:rPr>
                <w:rFonts w:hint="cs"/>
                <w:spacing w:val="-12"/>
                <w:rtl/>
                <w:lang w:val="en-GB" w:bidi="ar-EG"/>
              </w:rPr>
              <w:t>و</w:t>
            </w:r>
            <w:r w:rsidR="007C2375" w:rsidRPr="003C404F">
              <w:rPr>
                <w:spacing w:val="-12"/>
                <w:lang w:val="en-GB" w:bidi="ar-EG"/>
              </w:rPr>
              <w:t>2,5</w:t>
            </w:r>
          </w:p>
        </w:tc>
        <w:tc>
          <w:tcPr>
            <w:tcW w:w="1150" w:type="dxa"/>
            <w:gridSpan w:val="2"/>
            <w:tcMar>
              <w:left w:w="0" w:type="dxa"/>
              <w:right w:w="0" w:type="dxa"/>
            </w:tcMar>
          </w:tcPr>
          <w:p w14:paraId="44D96BAE" w14:textId="680478C9" w:rsidR="0051227D" w:rsidRPr="003C404F" w:rsidRDefault="0051227D" w:rsidP="0051227D">
            <w:pPr>
              <w:pStyle w:val="Tabletext"/>
              <w:jc w:val="center"/>
              <w:rPr>
                <w:rFonts w:hint="cs"/>
                <w:spacing w:val="-12"/>
                <w:rtl/>
                <w:lang w:val="en-GB" w:bidi="ar-EG"/>
              </w:rPr>
            </w:pPr>
            <w:r w:rsidRPr="003C404F">
              <w:rPr>
                <w:spacing w:val="-12"/>
              </w:rPr>
              <w:t>1</w:t>
            </w:r>
            <w:r w:rsidR="007C2375" w:rsidRPr="003C404F">
              <w:rPr>
                <w:spacing w:val="-12"/>
              </w:rPr>
              <w:t>,</w:t>
            </w:r>
            <w:r w:rsidRPr="003C404F">
              <w:rPr>
                <w:spacing w:val="-12"/>
              </w:rPr>
              <w:t>75</w:t>
            </w:r>
            <w:r w:rsidR="007C2375" w:rsidRPr="003C404F">
              <w:rPr>
                <w:rFonts w:hint="cs"/>
                <w:spacing w:val="-12"/>
                <w:rtl/>
                <w:lang w:val="en-GB" w:bidi="ar-EG"/>
              </w:rPr>
              <w:t xml:space="preserve"> و</w:t>
            </w:r>
            <w:r w:rsidR="007C2375" w:rsidRPr="003C404F">
              <w:rPr>
                <w:spacing w:val="-12"/>
              </w:rPr>
              <w:t xml:space="preserve"> 4,4</w:t>
            </w:r>
            <w:r w:rsidR="007C2375" w:rsidRPr="003C404F">
              <w:rPr>
                <w:spacing w:val="-12"/>
                <w:rtl/>
              </w:rPr>
              <w:br/>
            </w:r>
            <w:r w:rsidR="007C2375" w:rsidRPr="003C404F">
              <w:rPr>
                <w:rFonts w:hint="cs"/>
                <w:spacing w:val="-12"/>
                <w:rtl/>
                <w:lang w:val="en-GB" w:bidi="ar-EG"/>
              </w:rPr>
              <w:t>و</w:t>
            </w:r>
            <w:r w:rsidR="007C2375" w:rsidRPr="003C404F">
              <w:rPr>
                <w:spacing w:val="-12"/>
              </w:rPr>
              <w:t>csc</w:t>
            </w:r>
            <w:r w:rsidR="007C2375" w:rsidRPr="003C404F">
              <w:rPr>
                <w:spacing w:val="-12"/>
                <w:vertAlign w:val="superscript"/>
              </w:rPr>
              <w:t>2</w:t>
            </w:r>
            <w:r w:rsidR="007C2375" w:rsidRPr="003C404F">
              <w:rPr>
                <w:rFonts w:hint="cs"/>
                <w:spacing w:val="-12"/>
                <w:rtl/>
                <w:lang w:val="en-GB" w:bidi="ar-EG"/>
              </w:rPr>
              <w:t xml:space="preserve"> </w:t>
            </w:r>
            <w:r w:rsidR="003C404F" w:rsidRPr="003C404F">
              <w:rPr>
                <w:rFonts w:hint="cs"/>
                <w:spacing w:val="-12"/>
                <w:rtl/>
                <w:lang w:val="en-GB" w:bidi="ar-EG"/>
              </w:rPr>
              <w:t>ما يصل إلى</w:t>
            </w:r>
            <w:r w:rsidR="007C2375" w:rsidRPr="003C404F">
              <w:rPr>
                <w:spacing w:val="-12"/>
              </w:rPr>
              <w:t xml:space="preserve"> 30</w:t>
            </w:r>
          </w:p>
        </w:tc>
        <w:tc>
          <w:tcPr>
            <w:tcW w:w="899" w:type="dxa"/>
            <w:tcMar>
              <w:left w:w="57" w:type="dxa"/>
              <w:right w:w="57" w:type="dxa"/>
            </w:tcMar>
          </w:tcPr>
          <w:p w14:paraId="6404D1F8" w14:textId="6F840F2A" w:rsidR="0051227D" w:rsidRPr="003C404F" w:rsidRDefault="0051227D" w:rsidP="0051227D">
            <w:pPr>
              <w:pStyle w:val="Tabletext"/>
              <w:jc w:val="center"/>
              <w:rPr>
                <w:spacing w:val="-12"/>
              </w:rPr>
            </w:pPr>
            <w:r w:rsidRPr="003C404F">
              <w:rPr>
                <w:spacing w:val="-12"/>
              </w:rPr>
              <w:t>1</w:t>
            </w:r>
            <w:r w:rsidR="00F61E03" w:rsidRPr="003C404F">
              <w:rPr>
                <w:spacing w:val="-12"/>
              </w:rPr>
              <w:t>,</w:t>
            </w:r>
            <w:r w:rsidRPr="003C404F">
              <w:rPr>
                <w:spacing w:val="-12"/>
              </w:rPr>
              <w:t>7</w:t>
            </w:r>
            <w:r w:rsidR="007C2375" w:rsidRPr="003C404F">
              <w:rPr>
                <w:rFonts w:hint="cs"/>
                <w:spacing w:val="-12"/>
                <w:rtl/>
              </w:rPr>
              <w:t xml:space="preserve"> </w:t>
            </w:r>
            <w:r w:rsidR="007C2375" w:rsidRPr="003C404F">
              <w:rPr>
                <w:rFonts w:hint="cs"/>
                <w:spacing w:val="-12"/>
                <w:rtl/>
                <w:lang w:val="en-GB" w:bidi="ar-EG"/>
              </w:rPr>
              <w:t>و</w:t>
            </w:r>
            <w:r w:rsidRPr="003C404F">
              <w:rPr>
                <w:spacing w:val="-12"/>
              </w:rPr>
              <w:t xml:space="preserve"> 1</w:t>
            </w:r>
            <w:r w:rsidR="00F61E03" w:rsidRPr="003C404F">
              <w:rPr>
                <w:spacing w:val="-12"/>
              </w:rPr>
              <w:t>,</w:t>
            </w:r>
            <w:r w:rsidRPr="003C404F">
              <w:rPr>
                <w:spacing w:val="-12"/>
              </w:rPr>
              <w:t>7</w:t>
            </w:r>
          </w:p>
        </w:tc>
        <w:tc>
          <w:tcPr>
            <w:tcW w:w="1024" w:type="dxa"/>
            <w:tcMar>
              <w:left w:w="57" w:type="dxa"/>
              <w:right w:w="57" w:type="dxa"/>
            </w:tcMar>
          </w:tcPr>
          <w:p w14:paraId="27F7F62E" w14:textId="3543DB1B" w:rsidR="00F61E03" w:rsidRPr="003C404F" w:rsidRDefault="00F61E03" w:rsidP="00F61E03">
            <w:pPr>
              <w:pStyle w:val="Tabletext"/>
              <w:jc w:val="center"/>
              <w:rPr>
                <w:spacing w:val="-12"/>
              </w:rPr>
            </w:pPr>
            <w:r w:rsidRPr="003C404F">
              <w:rPr>
                <w:spacing w:val="-12"/>
              </w:rPr>
              <w:t>5-1</w:t>
            </w:r>
            <w:r w:rsidR="0045679B" w:rsidRPr="003C404F">
              <w:rPr>
                <w:spacing w:val="-12"/>
              </w:rPr>
              <w:t>,</w:t>
            </w:r>
            <w:r w:rsidRPr="003C404F">
              <w:rPr>
                <w:spacing w:val="-12"/>
              </w:rPr>
              <w:t>1</w:t>
            </w:r>
            <w:r w:rsidRPr="003C404F">
              <w:rPr>
                <w:rFonts w:hint="cs"/>
                <w:spacing w:val="-12"/>
                <w:rtl/>
              </w:rPr>
              <w:t xml:space="preserve"> و</w:t>
            </w:r>
            <w:r w:rsidRPr="003C404F">
              <w:rPr>
                <w:spacing w:val="-12"/>
              </w:rPr>
              <w:t>5-1,1</w:t>
            </w:r>
          </w:p>
        </w:tc>
        <w:tc>
          <w:tcPr>
            <w:tcW w:w="1035" w:type="dxa"/>
            <w:tcMar>
              <w:left w:w="0" w:type="dxa"/>
              <w:right w:w="0" w:type="dxa"/>
            </w:tcMar>
          </w:tcPr>
          <w:p w14:paraId="6EAC0971" w14:textId="76DC96C5" w:rsidR="00F61E03" w:rsidRPr="003C404F" w:rsidRDefault="007C2375" w:rsidP="0051227D">
            <w:pPr>
              <w:pStyle w:val="Tabletext"/>
              <w:jc w:val="center"/>
              <w:rPr>
                <w:spacing w:val="-12"/>
                <w:rtl/>
              </w:rPr>
            </w:pPr>
            <w:r w:rsidRPr="003C404F">
              <w:rPr>
                <w:spacing w:val="-12"/>
              </w:rPr>
              <w:t>6-</w:t>
            </w:r>
            <w:r w:rsidR="00F61E03" w:rsidRPr="003C404F">
              <w:rPr>
                <w:spacing w:val="-12"/>
              </w:rPr>
              <w:t>1,5</w:t>
            </w:r>
            <w:r w:rsidR="00F61E03" w:rsidRPr="003C404F">
              <w:rPr>
                <w:rFonts w:hint="cs"/>
                <w:spacing w:val="-12"/>
                <w:rtl/>
              </w:rPr>
              <w:t xml:space="preserve"> و</w:t>
            </w:r>
            <w:r w:rsidR="00F61E03" w:rsidRPr="003C404F">
              <w:rPr>
                <w:spacing w:val="-12"/>
              </w:rPr>
              <w:t>20-4</w:t>
            </w:r>
          </w:p>
        </w:tc>
        <w:tc>
          <w:tcPr>
            <w:tcW w:w="1197" w:type="dxa"/>
            <w:tcMar>
              <w:left w:w="57" w:type="dxa"/>
              <w:right w:w="57" w:type="dxa"/>
            </w:tcMar>
          </w:tcPr>
          <w:p w14:paraId="58F31FDF" w14:textId="33F80699" w:rsidR="00F61E03" w:rsidRPr="003C404F" w:rsidRDefault="00A37578" w:rsidP="0051227D">
            <w:pPr>
              <w:pStyle w:val="Tabletext"/>
              <w:jc w:val="center"/>
              <w:rPr>
                <w:spacing w:val="-12"/>
              </w:rPr>
            </w:pPr>
            <w:r w:rsidRPr="003C404F">
              <w:rPr>
                <w:spacing w:val="-12"/>
              </w:rPr>
              <w:t>1,2</w:t>
            </w:r>
            <w:r w:rsidR="00F61E03" w:rsidRPr="003C404F">
              <w:rPr>
                <w:rFonts w:hint="cs"/>
                <w:spacing w:val="-12"/>
                <w:rtl/>
              </w:rPr>
              <w:t xml:space="preserve"> و</w:t>
            </w:r>
            <w:r w:rsidRPr="003C404F">
              <w:rPr>
                <w:spacing w:val="-12"/>
              </w:rPr>
              <w:t>6,0</w:t>
            </w:r>
          </w:p>
        </w:tc>
      </w:tr>
      <w:tr w:rsidR="0051227D" w:rsidRPr="001C60AB" w14:paraId="31B69D04" w14:textId="77777777" w:rsidTr="00020DE4">
        <w:trPr>
          <w:trHeight w:val="377"/>
          <w:jc w:val="center"/>
        </w:trPr>
        <w:tc>
          <w:tcPr>
            <w:tcW w:w="2028" w:type="dxa"/>
            <w:tcMar>
              <w:left w:w="57" w:type="dxa"/>
              <w:right w:w="57" w:type="dxa"/>
            </w:tcMar>
          </w:tcPr>
          <w:p w14:paraId="510DEE85" w14:textId="204639D7" w:rsidR="0051227D" w:rsidRPr="001C60AB" w:rsidRDefault="0051227D" w:rsidP="0051227D">
            <w:pPr>
              <w:pStyle w:val="Tabletext"/>
              <w:rPr>
                <w:szCs w:val="18"/>
              </w:rPr>
            </w:pPr>
            <w:r w:rsidRPr="001C60AB">
              <w:rPr>
                <w:rFonts w:hint="cs"/>
                <w:rtl/>
                <w:lang w:val="fr-FR" w:eastAsia="en-US" w:bidi="ar-EG"/>
              </w:rPr>
              <w:t>نمط المسح الرأسي</w:t>
            </w:r>
          </w:p>
        </w:tc>
        <w:tc>
          <w:tcPr>
            <w:tcW w:w="1035" w:type="dxa"/>
          </w:tcPr>
          <w:p w14:paraId="1E843B9D" w14:textId="27D6507D" w:rsidR="0051227D" w:rsidRPr="001C60AB" w:rsidRDefault="005B4243" w:rsidP="0051227D">
            <w:pPr>
              <w:pStyle w:val="Tabletext"/>
              <w:jc w:val="center"/>
              <w:rPr>
                <w:lang w:val="fr-FR" w:eastAsia="en-US" w:bidi="ar-EG"/>
              </w:rPr>
            </w:pPr>
            <w:r w:rsidRPr="001C60AB">
              <w:rPr>
                <w:rtl/>
                <w:lang w:val="fr-FR" w:eastAsia="en-US" w:bidi="ar-EG"/>
              </w:rPr>
              <w:t>لا يوجد</w:t>
            </w:r>
          </w:p>
        </w:tc>
        <w:tc>
          <w:tcPr>
            <w:tcW w:w="1034" w:type="dxa"/>
          </w:tcPr>
          <w:p w14:paraId="51EFB19A" w14:textId="3DDAF2BF" w:rsidR="0051227D" w:rsidRPr="001C60AB" w:rsidRDefault="004E01A8" w:rsidP="0051227D">
            <w:pPr>
              <w:pStyle w:val="Tabletext"/>
              <w:jc w:val="center"/>
              <w:rPr>
                <w:szCs w:val="18"/>
              </w:rPr>
            </w:pPr>
            <w:r w:rsidRPr="001C60AB">
              <w:rPr>
                <w:rFonts w:hint="cs"/>
                <w:rtl/>
                <w:lang w:val="fr-FR" w:eastAsia="en-US" w:bidi="ar-EG"/>
              </w:rPr>
              <w:t>لا ينطبق</w:t>
            </w:r>
          </w:p>
        </w:tc>
        <w:tc>
          <w:tcPr>
            <w:tcW w:w="1035" w:type="dxa"/>
            <w:tcMar>
              <w:left w:w="57" w:type="dxa"/>
              <w:right w:w="57" w:type="dxa"/>
            </w:tcMar>
          </w:tcPr>
          <w:p w14:paraId="737D4A4B" w14:textId="3A76333D" w:rsidR="0051227D" w:rsidRPr="001C60AB" w:rsidRDefault="00DB4979" w:rsidP="0051227D">
            <w:pPr>
              <w:pStyle w:val="Tabletext"/>
              <w:jc w:val="center"/>
              <w:rPr>
                <w:lang w:val="fr-FR" w:eastAsia="en-US" w:bidi="ar-EG"/>
              </w:rPr>
            </w:pPr>
            <w:r w:rsidRPr="001C60AB">
              <w:rPr>
                <w:rtl/>
                <w:lang w:val="fr-FR" w:eastAsia="en-US" w:bidi="ar-EG"/>
              </w:rPr>
              <w:t>عشوائي</w:t>
            </w:r>
          </w:p>
        </w:tc>
        <w:tc>
          <w:tcPr>
            <w:tcW w:w="1035" w:type="dxa"/>
            <w:tcMar>
              <w:left w:w="57" w:type="dxa"/>
              <w:right w:w="57" w:type="dxa"/>
            </w:tcMar>
          </w:tcPr>
          <w:p w14:paraId="289807EC" w14:textId="6D4A21A3" w:rsidR="0051227D" w:rsidRPr="001C60AB" w:rsidRDefault="00DB4979" w:rsidP="0051227D">
            <w:pPr>
              <w:pStyle w:val="Tabletext"/>
              <w:jc w:val="center"/>
              <w:rPr>
                <w:lang w:val="fr-FR" w:eastAsia="en-US" w:bidi="ar-EG"/>
              </w:rPr>
            </w:pPr>
            <w:r w:rsidRPr="001C60AB">
              <w:rPr>
                <w:rtl/>
                <w:lang w:val="fr-FR" w:eastAsia="en-US" w:bidi="ar-EG"/>
              </w:rPr>
              <w:t>عشوائي</w:t>
            </w:r>
          </w:p>
        </w:tc>
        <w:tc>
          <w:tcPr>
            <w:tcW w:w="997" w:type="dxa"/>
            <w:tcMar>
              <w:left w:w="0" w:type="dxa"/>
              <w:right w:w="0" w:type="dxa"/>
            </w:tcMar>
          </w:tcPr>
          <w:p w14:paraId="6B74B921" w14:textId="2972564D" w:rsidR="0051227D" w:rsidRPr="001C60AB" w:rsidRDefault="00DB4979" w:rsidP="0051227D">
            <w:pPr>
              <w:pStyle w:val="Tabletext"/>
              <w:jc w:val="center"/>
              <w:rPr>
                <w:lang w:val="fr-FR" w:eastAsia="en-US" w:bidi="ar-EG"/>
              </w:rPr>
            </w:pPr>
            <w:r w:rsidRPr="001C60AB">
              <w:rPr>
                <w:rtl/>
                <w:lang w:val="fr-FR" w:eastAsia="en-US" w:bidi="ar-EG"/>
              </w:rPr>
              <w:t>عشوائي</w:t>
            </w:r>
          </w:p>
        </w:tc>
        <w:tc>
          <w:tcPr>
            <w:tcW w:w="993" w:type="dxa"/>
            <w:tcMar>
              <w:left w:w="0" w:type="dxa"/>
              <w:right w:w="0" w:type="dxa"/>
            </w:tcMar>
          </w:tcPr>
          <w:p w14:paraId="77EF235E" w14:textId="630E77AA" w:rsidR="0051227D" w:rsidRPr="001C60AB" w:rsidRDefault="00DB4979" w:rsidP="0051227D">
            <w:pPr>
              <w:pStyle w:val="Tabletext"/>
              <w:jc w:val="center"/>
              <w:rPr>
                <w:szCs w:val="18"/>
              </w:rPr>
            </w:pPr>
            <w:r w:rsidRPr="001C60AB">
              <w:rPr>
                <w:rFonts w:hint="cs"/>
                <w:rtl/>
                <w:lang w:val="fr-FR" w:eastAsia="en-US" w:bidi="ar-EG"/>
              </w:rPr>
              <w:t>قطاع المسح الإلكتروني</w:t>
            </w:r>
          </w:p>
        </w:tc>
        <w:tc>
          <w:tcPr>
            <w:tcW w:w="997" w:type="dxa"/>
            <w:tcMar>
              <w:left w:w="0" w:type="dxa"/>
              <w:right w:w="0" w:type="dxa"/>
            </w:tcMar>
          </w:tcPr>
          <w:p w14:paraId="2C2CBB12" w14:textId="525C23F4" w:rsidR="0051227D" w:rsidRPr="001C60AB" w:rsidRDefault="005B4243" w:rsidP="0051227D">
            <w:pPr>
              <w:pStyle w:val="Tabletext"/>
              <w:jc w:val="center"/>
              <w:rPr>
                <w:lang w:val="fr-FR" w:eastAsia="en-US" w:bidi="ar-EG"/>
              </w:rPr>
            </w:pPr>
            <w:r w:rsidRPr="001C60AB">
              <w:rPr>
                <w:rtl/>
                <w:lang w:val="fr-FR" w:eastAsia="en-US" w:bidi="ar-EG"/>
              </w:rPr>
              <w:t>لا يوجد</w:t>
            </w:r>
          </w:p>
        </w:tc>
        <w:tc>
          <w:tcPr>
            <w:tcW w:w="1150" w:type="dxa"/>
            <w:gridSpan w:val="2"/>
            <w:tcMar>
              <w:left w:w="57" w:type="dxa"/>
              <w:right w:w="57" w:type="dxa"/>
            </w:tcMar>
          </w:tcPr>
          <w:p w14:paraId="4B1166FF" w14:textId="039C7381" w:rsidR="0051227D" w:rsidRPr="001C60AB" w:rsidRDefault="004E01A8" w:rsidP="0051227D">
            <w:pPr>
              <w:pStyle w:val="Tabletext"/>
              <w:jc w:val="center"/>
              <w:rPr>
                <w:szCs w:val="18"/>
              </w:rPr>
            </w:pPr>
            <w:r w:rsidRPr="001C60AB">
              <w:rPr>
                <w:rFonts w:hint="cs"/>
                <w:rtl/>
                <w:lang w:val="fr-FR" w:eastAsia="en-US" w:bidi="ar-EG"/>
              </w:rPr>
              <w:t>لا ينطبق</w:t>
            </w:r>
          </w:p>
        </w:tc>
        <w:tc>
          <w:tcPr>
            <w:tcW w:w="899" w:type="dxa"/>
            <w:tcMar>
              <w:left w:w="57" w:type="dxa"/>
              <w:right w:w="57" w:type="dxa"/>
            </w:tcMar>
          </w:tcPr>
          <w:p w14:paraId="75A92D15" w14:textId="2AB39726" w:rsidR="0051227D" w:rsidRPr="001C60AB" w:rsidRDefault="00DB4979" w:rsidP="0051227D">
            <w:pPr>
              <w:pStyle w:val="Tabletext"/>
              <w:jc w:val="center"/>
              <w:rPr>
                <w:szCs w:val="18"/>
              </w:rPr>
            </w:pPr>
            <w:r w:rsidRPr="001C60AB">
              <w:rPr>
                <w:rtl/>
                <w:lang w:val="fr-FR" w:eastAsia="en-US" w:bidi="ar-EG"/>
              </w:rPr>
              <w:t>عشوائي</w:t>
            </w:r>
          </w:p>
        </w:tc>
        <w:tc>
          <w:tcPr>
            <w:tcW w:w="1024" w:type="dxa"/>
            <w:tcMar>
              <w:left w:w="57" w:type="dxa"/>
              <w:right w:w="57" w:type="dxa"/>
            </w:tcMar>
          </w:tcPr>
          <w:p w14:paraId="763386C5" w14:textId="148DE1EB" w:rsidR="0051227D" w:rsidRPr="001C60AB" w:rsidRDefault="004E01A8" w:rsidP="0051227D">
            <w:pPr>
              <w:pStyle w:val="Tabletext"/>
              <w:jc w:val="center"/>
              <w:rPr>
                <w:szCs w:val="18"/>
              </w:rPr>
            </w:pPr>
            <w:r w:rsidRPr="001C60AB">
              <w:rPr>
                <w:rFonts w:hint="cs"/>
                <w:rtl/>
                <w:lang w:val="fr-FR" w:eastAsia="en-US" w:bidi="ar-EG"/>
              </w:rPr>
              <w:t>لا ينطبق</w:t>
            </w:r>
          </w:p>
        </w:tc>
        <w:tc>
          <w:tcPr>
            <w:tcW w:w="1035" w:type="dxa"/>
            <w:tcMar>
              <w:left w:w="0" w:type="dxa"/>
              <w:right w:w="0" w:type="dxa"/>
            </w:tcMar>
          </w:tcPr>
          <w:p w14:paraId="31C6356B" w14:textId="26849504" w:rsidR="0051227D" w:rsidRPr="001C60AB" w:rsidRDefault="004E01A8" w:rsidP="0051227D">
            <w:pPr>
              <w:pStyle w:val="Tabletext"/>
              <w:jc w:val="center"/>
              <w:rPr>
                <w:szCs w:val="18"/>
              </w:rPr>
            </w:pPr>
            <w:r w:rsidRPr="001C60AB">
              <w:rPr>
                <w:rFonts w:hint="cs"/>
                <w:rtl/>
                <w:lang w:val="fr-FR" w:eastAsia="en-US" w:bidi="ar-EG"/>
              </w:rPr>
              <w:t>لا ينطبق</w:t>
            </w:r>
          </w:p>
        </w:tc>
        <w:tc>
          <w:tcPr>
            <w:tcW w:w="1197" w:type="dxa"/>
            <w:tcMar>
              <w:left w:w="57" w:type="dxa"/>
              <w:right w:w="57" w:type="dxa"/>
            </w:tcMar>
          </w:tcPr>
          <w:p w14:paraId="1BFC1B78" w14:textId="1E6AA3F4" w:rsidR="0051227D" w:rsidRPr="001C60AB" w:rsidRDefault="005B4243" w:rsidP="0051227D">
            <w:pPr>
              <w:pStyle w:val="Tabletext"/>
              <w:jc w:val="center"/>
              <w:rPr>
                <w:lang w:val="fr-FR" w:eastAsia="en-US" w:bidi="ar-EG"/>
              </w:rPr>
            </w:pPr>
            <w:r w:rsidRPr="001C60AB">
              <w:rPr>
                <w:rtl/>
                <w:lang w:val="fr-FR" w:eastAsia="en-US" w:bidi="ar-EG"/>
              </w:rPr>
              <w:t>لا يوجد</w:t>
            </w:r>
          </w:p>
        </w:tc>
      </w:tr>
      <w:tr w:rsidR="004237C4" w:rsidRPr="001C60AB" w14:paraId="5301752D" w14:textId="77777777" w:rsidTr="00020DE4">
        <w:trPr>
          <w:trHeight w:val="269"/>
          <w:jc w:val="center"/>
        </w:trPr>
        <w:tc>
          <w:tcPr>
            <w:tcW w:w="2028" w:type="dxa"/>
            <w:tcMar>
              <w:left w:w="57" w:type="dxa"/>
              <w:right w:w="57" w:type="dxa"/>
            </w:tcMar>
          </w:tcPr>
          <w:p w14:paraId="45B274CD" w14:textId="142A3171" w:rsidR="004237C4" w:rsidRPr="001C60AB" w:rsidRDefault="004237C4" w:rsidP="004237C4">
            <w:pPr>
              <w:pStyle w:val="Tabletext"/>
              <w:rPr>
                <w:szCs w:val="18"/>
              </w:rPr>
            </w:pPr>
            <w:r w:rsidRPr="001C60AB">
              <w:rPr>
                <w:rFonts w:hint="cs"/>
                <w:rtl/>
                <w:lang w:val="fr-FR" w:eastAsia="en-US" w:bidi="ar-EG"/>
              </w:rPr>
              <w:t>أقصى مسح رأسي</w:t>
            </w:r>
            <w:r w:rsidRPr="001C60AB">
              <w:rPr>
                <w:rFonts w:hint="cs"/>
                <w:rtl/>
                <w:lang w:eastAsia="en-US"/>
              </w:rPr>
              <w:t xml:space="preserve"> </w:t>
            </w:r>
            <w:r w:rsidRPr="001C60AB">
              <w:rPr>
                <w:rtl/>
                <w:lang w:val="fr-FR" w:eastAsia="en-US" w:bidi="ar-EG"/>
              </w:rPr>
              <w:t>(بالدرجات)</w:t>
            </w:r>
            <w:r w:rsidRPr="001C60AB">
              <w:rPr>
                <w:rtl/>
                <w:lang w:val="fr-FR" w:eastAsia="en-US" w:bidi="ar-EG"/>
              </w:rPr>
              <w:tab/>
            </w:r>
          </w:p>
        </w:tc>
        <w:tc>
          <w:tcPr>
            <w:tcW w:w="1035" w:type="dxa"/>
          </w:tcPr>
          <w:p w14:paraId="6A37A7D9" w14:textId="60D6D437" w:rsidR="004237C4" w:rsidRPr="001C60AB" w:rsidRDefault="004237C4" w:rsidP="004237C4">
            <w:pPr>
              <w:pStyle w:val="Tabletext"/>
              <w:tabs>
                <w:tab w:val="left" w:pos="523"/>
              </w:tabs>
              <w:ind w:leftChars="-35" w:left="-77"/>
              <w:jc w:val="center"/>
              <w:rPr>
                <w:szCs w:val="18"/>
              </w:rPr>
            </w:pPr>
            <w:r w:rsidRPr="001C60AB">
              <w:rPr>
                <w:szCs w:val="18"/>
              </w:rPr>
              <w:t>93,5</w:t>
            </w:r>
          </w:p>
        </w:tc>
        <w:tc>
          <w:tcPr>
            <w:tcW w:w="1034" w:type="dxa"/>
          </w:tcPr>
          <w:p w14:paraId="742F25B1" w14:textId="764B800C" w:rsidR="004237C4" w:rsidRPr="001C60AB" w:rsidRDefault="004237C4" w:rsidP="004237C4">
            <w:pPr>
              <w:pStyle w:val="Tabletext"/>
              <w:jc w:val="center"/>
              <w:rPr>
                <w:lang w:val="fr-FR" w:eastAsia="en-US" w:bidi="ar-EG"/>
              </w:rPr>
            </w:pPr>
            <w:r w:rsidRPr="001C60AB">
              <w:rPr>
                <w:rtl/>
                <w:lang w:val="fr-FR" w:eastAsia="en-US" w:bidi="ar-EG"/>
              </w:rPr>
              <w:t>لا ينطبق</w:t>
            </w:r>
          </w:p>
        </w:tc>
        <w:tc>
          <w:tcPr>
            <w:tcW w:w="1035" w:type="dxa"/>
            <w:tcMar>
              <w:left w:w="57" w:type="dxa"/>
              <w:right w:w="57" w:type="dxa"/>
            </w:tcMar>
          </w:tcPr>
          <w:p w14:paraId="4FC5ECCA" w14:textId="77777777" w:rsidR="004237C4" w:rsidRPr="001C60AB" w:rsidRDefault="004237C4" w:rsidP="004237C4">
            <w:pPr>
              <w:pStyle w:val="Tabletext"/>
              <w:jc w:val="center"/>
              <w:rPr>
                <w:szCs w:val="18"/>
              </w:rPr>
            </w:pPr>
            <w:r w:rsidRPr="001C60AB">
              <w:rPr>
                <w:szCs w:val="18"/>
              </w:rPr>
              <w:t>90</w:t>
            </w:r>
          </w:p>
        </w:tc>
        <w:tc>
          <w:tcPr>
            <w:tcW w:w="1035" w:type="dxa"/>
            <w:tcMar>
              <w:left w:w="57" w:type="dxa"/>
              <w:right w:w="57" w:type="dxa"/>
            </w:tcMar>
          </w:tcPr>
          <w:p w14:paraId="7719D407" w14:textId="77777777" w:rsidR="004237C4" w:rsidRPr="001C60AB" w:rsidRDefault="004237C4" w:rsidP="004237C4">
            <w:pPr>
              <w:pStyle w:val="Tabletext"/>
              <w:jc w:val="center"/>
              <w:rPr>
                <w:szCs w:val="18"/>
              </w:rPr>
            </w:pPr>
            <w:r w:rsidRPr="001C60AB">
              <w:rPr>
                <w:szCs w:val="18"/>
              </w:rPr>
              <w:t>90</w:t>
            </w:r>
          </w:p>
        </w:tc>
        <w:tc>
          <w:tcPr>
            <w:tcW w:w="997" w:type="dxa"/>
            <w:tcMar>
              <w:left w:w="0" w:type="dxa"/>
              <w:right w:w="0" w:type="dxa"/>
            </w:tcMar>
          </w:tcPr>
          <w:p w14:paraId="34E7F7CC" w14:textId="77777777" w:rsidR="004237C4" w:rsidRPr="001C60AB" w:rsidRDefault="004237C4" w:rsidP="004237C4">
            <w:pPr>
              <w:pStyle w:val="Tabletext"/>
              <w:jc w:val="center"/>
              <w:rPr>
                <w:szCs w:val="18"/>
              </w:rPr>
            </w:pPr>
            <w:r w:rsidRPr="001C60AB">
              <w:rPr>
                <w:szCs w:val="18"/>
              </w:rPr>
              <w:t>75</w:t>
            </w:r>
          </w:p>
        </w:tc>
        <w:tc>
          <w:tcPr>
            <w:tcW w:w="993" w:type="dxa"/>
            <w:tcMar>
              <w:left w:w="0" w:type="dxa"/>
              <w:right w:w="0" w:type="dxa"/>
            </w:tcMar>
          </w:tcPr>
          <w:p w14:paraId="421A0C46" w14:textId="77777777" w:rsidR="004237C4" w:rsidRPr="001C60AB" w:rsidRDefault="004237C4" w:rsidP="004237C4">
            <w:pPr>
              <w:pStyle w:val="Tabletext"/>
              <w:jc w:val="center"/>
              <w:rPr>
                <w:szCs w:val="18"/>
              </w:rPr>
            </w:pPr>
            <w:r w:rsidRPr="001C60AB">
              <w:rPr>
                <w:szCs w:val="18"/>
              </w:rPr>
              <w:t>90</w:t>
            </w:r>
          </w:p>
        </w:tc>
        <w:tc>
          <w:tcPr>
            <w:tcW w:w="997" w:type="dxa"/>
            <w:tcMar>
              <w:left w:w="0" w:type="dxa"/>
              <w:right w:w="0" w:type="dxa"/>
            </w:tcMar>
          </w:tcPr>
          <w:p w14:paraId="7C55B7FC" w14:textId="77777777" w:rsidR="004237C4" w:rsidRPr="001C60AB" w:rsidRDefault="004237C4" w:rsidP="004237C4">
            <w:pPr>
              <w:pStyle w:val="Tabletext"/>
              <w:jc w:val="center"/>
              <w:rPr>
                <w:szCs w:val="18"/>
              </w:rPr>
            </w:pPr>
            <w:r w:rsidRPr="001C60AB">
              <w:rPr>
                <w:szCs w:val="18"/>
              </w:rPr>
              <w:t>70</w:t>
            </w:r>
          </w:p>
        </w:tc>
        <w:tc>
          <w:tcPr>
            <w:tcW w:w="1150" w:type="dxa"/>
            <w:gridSpan w:val="2"/>
            <w:tcMar>
              <w:left w:w="57" w:type="dxa"/>
              <w:right w:w="57" w:type="dxa"/>
            </w:tcMar>
          </w:tcPr>
          <w:p w14:paraId="7F804796" w14:textId="3E44BCA5" w:rsidR="004237C4" w:rsidRPr="001C60AB" w:rsidRDefault="004237C4" w:rsidP="004237C4">
            <w:pPr>
              <w:pStyle w:val="Tabletext"/>
              <w:jc w:val="center"/>
              <w:rPr>
                <w:lang w:val="fr-FR" w:eastAsia="en-US" w:bidi="ar-EG"/>
              </w:rPr>
            </w:pPr>
            <w:r w:rsidRPr="001C60AB">
              <w:rPr>
                <w:rtl/>
                <w:lang w:val="fr-FR" w:eastAsia="en-US" w:bidi="ar-EG"/>
              </w:rPr>
              <w:t>لا ينطبق</w:t>
            </w:r>
          </w:p>
        </w:tc>
        <w:tc>
          <w:tcPr>
            <w:tcW w:w="899" w:type="dxa"/>
            <w:tcMar>
              <w:left w:w="57" w:type="dxa"/>
              <w:right w:w="57" w:type="dxa"/>
            </w:tcMar>
          </w:tcPr>
          <w:p w14:paraId="77474E3C" w14:textId="77777777" w:rsidR="004237C4" w:rsidRPr="001C60AB" w:rsidRDefault="004237C4" w:rsidP="004237C4">
            <w:pPr>
              <w:pStyle w:val="Tabletext"/>
              <w:jc w:val="center"/>
              <w:rPr>
                <w:szCs w:val="18"/>
              </w:rPr>
            </w:pPr>
            <w:r w:rsidRPr="001C60AB">
              <w:rPr>
                <w:szCs w:val="18"/>
              </w:rPr>
              <w:t>90</w:t>
            </w:r>
          </w:p>
        </w:tc>
        <w:tc>
          <w:tcPr>
            <w:tcW w:w="1024" w:type="dxa"/>
            <w:tcMar>
              <w:left w:w="57" w:type="dxa"/>
              <w:right w:w="57" w:type="dxa"/>
            </w:tcMar>
          </w:tcPr>
          <w:p w14:paraId="059140AC" w14:textId="37AB3DE2" w:rsidR="004237C4" w:rsidRPr="001C60AB" w:rsidRDefault="004237C4" w:rsidP="004237C4">
            <w:pPr>
              <w:pStyle w:val="Tabletext"/>
              <w:jc w:val="center"/>
              <w:rPr>
                <w:rFonts w:ascii="Symbol" w:hAnsi="Symbol"/>
                <w:szCs w:val="18"/>
              </w:rPr>
            </w:pPr>
            <w:r w:rsidRPr="001C60AB">
              <w:rPr>
                <w:rFonts w:ascii="Symbol" w:hAnsi="Symbol"/>
                <w:szCs w:val="18"/>
              </w:rPr>
              <w:t></w:t>
            </w:r>
            <w:r w:rsidRPr="001C60AB">
              <w:rPr>
                <w:rFonts w:ascii="Symbol" w:hAnsi="Symbol"/>
                <w:szCs w:val="18"/>
              </w:rPr>
              <w:t></w:t>
            </w:r>
          </w:p>
        </w:tc>
        <w:tc>
          <w:tcPr>
            <w:tcW w:w="1035" w:type="dxa"/>
          </w:tcPr>
          <w:p w14:paraId="306AB71D" w14:textId="34113249" w:rsidR="004237C4" w:rsidRPr="001C60AB" w:rsidRDefault="004237C4" w:rsidP="004237C4">
            <w:pPr>
              <w:pStyle w:val="Tabletext"/>
              <w:jc w:val="center"/>
              <w:rPr>
                <w:rFonts w:ascii="Symbol" w:hAnsi="Symbol"/>
                <w:szCs w:val="18"/>
              </w:rPr>
            </w:pPr>
            <w:r w:rsidRPr="001C60AB">
              <w:rPr>
                <w:rFonts w:ascii="Symbol" w:hAnsi="Symbol"/>
                <w:szCs w:val="18"/>
              </w:rPr>
              <w:t></w:t>
            </w:r>
            <w:r w:rsidRPr="001C60AB">
              <w:rPr>
                <w:rFonts w:ascii="Symbol" w:hAnsi="Symbol"/>
                <w:szCs w:val="18"/>
              </w:rPr>
              <w:t></w:t>
            </w:r>
          </w:p>
        </w:tc>
        <w:tc>
          <w:tcPr>
            <w:tcW w:w="1197" w:type="dxa"/>
            <w:tcMar>
              <w:left w:w="57" w:type="dxa"/>
              <w:right w:w="57" w:type="dxa"/>
            </w:tcMar>
          </w:tcPr>
          <w:p w14:paraId="08FFA8F5" w14:textId="529D198E" w:rsidR="004237C4" w:rsidRPr="001C60AB" w:rsidRDefault="004237C4" w:rsidP="004237C4">
            <w:pPr>
              <w:pStyle w:val="Tabletext"/>
              <w:jc w:val="center"/>
              <w:rPr>
                <w:szCs w:val="18"/>
              </w:rPr>
            </w:pPr>
            <w:r w:rsidRPr="001C60AB">
              <w:rPr>
                <w:rFonts w:ascii="Tms Rmn" w:hAnsi="Tms Rmn"/>
                <w:szCs w:val="18"/>
              </w:rPr>
              <w:t> </w:t>
            </w:r>
            <w:r w:rsidRPr="001C60AB">
              <w:rPr>
                <w:szCs w:val="18"/>
              </w:rPr>
              <w:t>60</w:t>
            </w:r>
            <w:r w:rsidRPr="001C60AB">
              <w:rPr>
                <w:rFonts w:ascii="Symbol" w:hAnsi="Symbol"/>
                <w:szCs w:val="18"/>
              </w:rPr>
              <w:t></w:t>
            </w:r>
          </w:p>
        </w:tc>
      </w:tr>
      <w:tr w:rsidR="004237C4" w:rsidRPr="001C60AB" w14:paraId="5EFDB630" w14:textId="77777777" w:rsidTr="00020DE4">
        <w:trPr>
          <w:trHeight w:val="271"/>
          <w:jc w:val="center"/>
        </w:trPr>
        <w:tc>
          <w:tcPr>
            <w:tcW w:w="2028" w:type="dxa"/>
            <w:tcMar>
              <w:left w:w="57" w:type="dxa"/>
              <w:right w:w="57" w:type="dxa"/>
            </w:tcMar>
          </w:tcPr>
          <w:p w14:paraId="79F925B2" w14:textId="5660924A" w:rsidR="004237C4" w:rsidRPr="001C60AB" w:rsidRDefault="004237C4" w:rsidP="004237C4">
            <w:pPr>
              <w:pStyle w:val="Tabletext"/>
              <w:rPr>
                <w:spacing w:val="-8"/>
                <w:szCs w:val="18"/>
                <w:lang w:val="en-GB"/>
              </w:rPr>
            </w:pPr>
            <w:r w:rsidRPr="001C60AB">
              <w:rPr>
                <w:rFonts w:hint="cs"/>
                <w:rtl/>
                <w:lang w:val="fr-FR" w:eastAsia="en-US" w:bidi="ar-EG"/>
              </w:rPr>
              <w:t>معدل</w:t>
            </w:r>
            <w:r w:rsidRPr="001C60AB">
              <w:rPr>
                <w:rtl/>
                <w:lang w:val="fr-FR" w:eastAsia="en-US" w:bidi="ar-EG"/>
              </w:rPr>
              <w:t xml:space="preserve"> المسح الأفقي</w:t>
            </w:r>
            <w:r w:rsidRPr="001C60AB">
              <w:rPr>
                <w:rFonts w:hint="cs"/>
                <w:rtl/>
                <w:lang w:val="fr-FR" w:eastAsia="en-US" w:bidi="ar-EG"/>
              </w:rPr>
              <w:t xml:space="preserve"> (بالدرجات/ثانية)</w:t>
            </w:r>
          </w:p>
        </w:tc>
        <w:tc>
          <w:tcPr>
            <w:tcW w:w="1035" w:type="dxa"/>
          </w:tcPr>
          <w:p w14:paraId="66282283" w14:textId="77777777" w:rsidR="004237C4" w:rsidRPr="001C60AB" w:rsidRDefault="004237C4" w:rsidP="004237C4">
            <w:pPr>
              <w:pStyle w:val="Tabletext"/>
              <w:jc w:val="center"/>
              <w:rPr>
                <w:spacing w:val="-8"/>
                <w:szCs w:val="18"/>
              </w:rPr>
            </w:pPr>
            <w:r w:rsidRPr="001C60AB">
              <w:rPr>
                <w:szCs w:val="18"/>
              </w:rPr>
              <w:t>15</w:t>
            </w:r>
          </w:p>
        </w:tc>
        <w:tc>
          <w:tcPr>
            <w:tcW w:w="1034" w:type="dxa"/>
          </w:tcPr>
          <w:p w14:paraId="2CC0D761" w14:textId="30C6C781" w:rsidR="004237C4" w:rsidRPr="001C60AB" w:rsidRDefault="004237C4" w:rsidP="004237C4">
            <w:pPr>
              <w:pStyle w:val="Tabletext"/>
              <w:jc w:val="center"/>
              <w:rPr>
                <w:spacing w:val="-8"/>
                <w:szCs w:val="18"/>
              </w:rPr>
            </w:pPr>
            <w:r w:rsidRPr="001C60AB">
              <w:rPr>
                <w:rFonts w:hint="cs"/>
                <w:rtl/>
                <w:lang w:val="fr-FR" w:eastAsia="en-US" w:bidi="ar-EG"/>
              </w:rPr>
              <w:t>لا ينطبق</w:t>
            </w:r>
          </w:p>
        </w:tc>
        <w:tc>
          <w:tcPr>
            <w:tcW w:w="1035" w:type="dxa"/>
            <w:tcMar>
              <w:left w:w="57" w:type="dxa"/>
              <w:right w:w="57" w:type="dxa"/>
            </w:tcMar>
          </w:tcPr>
          <w:p w14:paraId="7D136B44" w14:textId="77777777" w:rsidR="004237C4" w:rsidRPr="001C60AB" w:rsidRDefault="004237C4" w:rsidP="004237C4">
            <w:pPr>
              <w:pStyle w:val="Tabletext"/>
              <w:jc w:val="center"/>
              <w:rPr>
                <w:szCs w:val="18"/>
              </w:rPr>
            </w:pPr>
            <w:r w:rsidRPr="001C60AB">
              <w:rPr>
                <w:szCs w:val="18"/>
              </w:rPr>
              <w:t>50</w:t>
            </w:r>
          </w:p>
        </w:tc>
        <w:tc>
          <w:tcPr>
            <w:tcW w:w="1035" w:type="dxa"/>
            <w:tcMar>
              <w:left w:w="57" w:type="dxa"/>
              <w:right w:w="57" w:type="dxa"/>
            </w:tcMar>
          </w:tcPr>
          <w:p w14:paraId="6D071765" w14:textId="3B10DFF6" w:rsidR="004237C4" w:rsidRPr="001C60AB" w:rsidRDefault="004237C4" w:rsidP="004237C4">
            <w:pPr>
              <w:pStyle w:val="Tabletext"/>
              <w:jc w:val="center"/>
              <w:rPr>
                <w:lang w:val="fr-FR" w:eastAsia="en-US" w:bidi="ar-EG"/>
              </w:rPr>
            </w:pPr>
            <w:r w:rsidRPr="001C60AB">
              <w:rPr>
                <w:rFonts w:hint="cs"/>
                <w:rtl/>
                <w:lang w:val="fr-FR" w:eastAsia="en-US" w:bidi="ar-EG"/>
              </w:rPr>
              <w:t>متغير</w:t>
            </w:r>
          </w:p>
        </w:tc>
        <w:tc>
          <w:tcPr>
            <w:tcW w:w="997" w:type="dxa"/>
          </w:tcPr>
          <w:p w14:paraId="44197C18" w14:textId="77777777" w:rsidR="004237C4" w:rsidRPr="001C60AB" w:rsidRDefault="004237C4" w:rsidP="004237C4">
            <w:pPr>
              <w:pStyle w:val="Tabletext"/>
              <w:jc w:val="center"/>
              <w:rPr>
                <w:szCs w:val="18"/>
              </w:rPr>
            </w:pPr>
            <w:r w:rsidRPr="001C60AB">
              <w:rPr>
                <w:szCs w:val="18"/>
              </w:rPr>
              <w:t>35</w:t>
            </w:r>
          </w:p>
        </w:tc>
        <w:tc>
          <w:tcPr>
            <w:tcW w:w="993" w:type="dxa"/>
            <w:tcMar>
              <w:left w:w="0" w:type="dxa"/>
              <w:right w:w="0" w:type="dxa"/>
            </w:tcMar>
          </w:tcPr>
          <w:p w14:paraId="20BA8F0B" w14:textId="1A962437" w:rsidR="004237C4" w:rsidRPr="001C60AB" w:rsidRDefault="004237C4" w:rsidP="004237C4">
            <w:pPr>
              <w:pStyle w:val="Tabletext"/>
              <w:jc w:val="center"/>
              <w:rPr>
                <w:szCs w:val="18"/>
              </w:rPr>
            </w:pPr>
            <w:r w:rsidRPr="001C60AB">
              <w:rPr>
                <w:szCs w:val="18"/>
              </w:rPr>
              <w:t>50,0-10,0</w:t>
            </w:r>
          </w:p>
        </w:tc>
        <w:tc>
          <w:tcPr>
            <w:tcW w:w="997" w:type="dxa"/>
            <w:tcMar>
              <w:left w:w="0" w:type="dxa"/>
              <w:right w:w="0" w:type="dxa"/>
            </w:tcMar>
          </w:tcPr>
          <w:p w14:paraId="300E692C" w14:textId="581EF103" w:rsidR="004237C4" w:rsidRPr="001C60AB" w:rsidRDefault="004237C4" w:rsidP="004237C4">
            <w:pPr>
              <w:pStyle w:val="Tabletext"/>
              <w:jc w:val="center"/>
              <w:rPr>
                <w:szCs w:val="18"/>
              </w:rPr>
            </w:pPr>
            <w:r w:rsidRPr="001C60AB">
              <w:rPr>
                <w:rFonts w:hint="cs"/>
                <w:rtl/>
                <w:lang w:val="fr-FR" w:eastAsia="en-US" w:bidi="ar-EG"/>
              </w:rPr>
              <w:t>لا ينطبق</w:t>
            </w:r>
          </w:p>
        </w:tc>
        <w:tc>
          <w:tcPr>
            <w:tcW w:w="2049" w:type="dxa"/>
            <w:gridSpan w:val="3"/>
            <w:tcMar>
              <w:left w:w="57" w:type="dxa"/>
              <w:right w:w="57" w:type="dxa"/>
            </w:tcMar>
          </w:tcPr>
          <w:p w14:paraId="33E57E19" w14:textId="748BD4A0" w:rsidR="004237C4" w:rsidRPr="001C60AB" w:rsidRDefault="004237C4" w:rsidP="004237C4">
            <w:pPr>
              <w:pStyle w:val="Tabletext"/>
              <w:jc w:val="center"/>
              <w:rPr>
                <w:lang w:val="fr-FR" w:eastAsia="en-US" w:bidi="ar-EG"/>
              </w:rPr>
            </w:pPr>
            <w:r w:rsidRPr="001C60AB">
              <w:rPr>
                <w:rtl/>
                <w:lang w:val="fr-FR" w:eastAsia="en-US" w:bidi="ar-EG"/>
              </w:rPr>
              <w:t>لا ينطبق</w:t>
            </w:r>
          </w:p>
        </w:tc>
        <w:tc>
          <w:tcPr>
            <w:tcW w:w="1024" w:type="dxa"/>
            <w:tcMar>
              <w:left w:w="57" w:type="dxa"/>
              <w:right w:w="57" w:type="dxa"/>
            </w:tcMar>
          </w:tcPr>
          <w:p w14:paraId="06235901" w14:textId="27EDA3FB" w:rsidR="004237C4" w:rsidRPr="001C60AB" w:rsidRDefault="004237C4" w:rsidP="004237C4">
            <w:pPr>
              <w:pStyle w:val="Tabletext"/>
              <w:jc w:val="center"/>
              <w:rPr>
                <w:lang w:val="fr-FR" w:eastAsia="en-US" w:bidi="ar-EG"/>
              </w:rPr>
            </w:pPr>
            <w:r w:rsidRPr="001C60AB">
              <w:rPr>
                <w:rFonts w:hint="cs"/>
                <w:rtl/>
                <w:lang w:val="fr-FR" w:eastAsia="en-US" w:bidi="ar-EG"/>
              </w:rPr>
              <w:t>لحظي</w:t>
            </w:r>
          </w:p>
        </w:tc>
        <w:tc>
          <w:tcPr>
            <w:tcW w:w="1035" w:type="dxa"/>
          </w:tcPr>
          <w:p w14:paraId="151A3FA0" w14:textId="77777777" w:rsidR="004237C4" w:rsidRPr="001C60AB" w:rsidRDefault="004237C4" w:rsidP="004237C4">
            <w:pPr>
              <w:pStyle w:val="Tabletext"/>
              <w:jc w:val="center"/>
              <w:rPr>
                <w:szCs w:val="18"/>
              </w:rPr>
            </w:pPr>
          </w:p>
        </w:tc>
        <w:tc>
          <w:tcPr>
            <w:tcW w:w="1197" w:type="dxa"/>
            <w:tcMar>
              <w:left w:w="57" w:type="dxa"/>
              <w:right w:w="57" w:type="dxa"/>
            </w:tcMar>
          </w:tcPr>
          <w:p w14:paraId="2B07A2CF" w14:textId="398072A1" w:rsidR="004237C4" w:rsidRPr="001C60AB" w:rsidRDefault="004237C4" w:rsidP="004237C4">
            <w:pPr>
              <w:pStyle w:val="Tabletext"/>
              <w:jc w:val="center"/>
              <w:rPr>
                <w:lang w:val="fr-FR" w:eastAsia="en-US" w:bidi="ar-EG"/>
              </w:rPr>
            </w:pPr>
            <w:r w:rsidRPr="001C60AB">
              <w:rPr>
                <w:rFonts w:hint="cs"/>
                <w:rtl/>
                <w:lang w:val="fr-FR" w:eastAsia="en-US" w:bidi="ar-EG"/>
              </w:rPr>
              <w:t>إلكتروني</w:t>
            </w:r>
          </w:p>
        </w:tc>
      </w:tr>
      <w:tr w:rsidR="004237C4" w:rsidRPr="001C60AB" w14:paraId="261B37F1" w14:textId="77777777" w:rsidTr="00020DE4">
        <w:trPr>
          <w:trHeight w:val="526"/>
          <w:jc w:val="center"/>
        </w:trPr>
        <w:tc>
          <w:tcPr>
            <w:tcW w:w="2028" w:type="dxa"/>
            <w:tcMar>
              <w:left w:w="57" w:type="dxa"/>
              <w:right w:w="57" w:type="dxa"/>
            </w:tcMar>
          </w:tcPr>
          <w:p w14:paraId="46434B38" w14:textId="696F6BF7" w:rsidR="004237C4" w:rsidRPr="001C60AB" w:rsidRDefault="004237C4" w:rsidP="004237C4">
            <w:pPr>
              <w:pStyle w:val="Tabletext"/>
              <w:rPr>
                <w:szCs w:val="18"/>
              </w:rPr>
            </w:pPr>
            <w:r w:rsidRPr="001C60AB">
              <w:rPr>
                <w:rFonts w:hint="cs"/>
                <w:rtl/>
                <w:lang w:val="fr-FR" w:eastAsia="en-US" w:bidi="ar-EG"/>
              </w:rPr>
              <w:t>نمط المسح الأفقي</w:t>
            </w:r>
          </w:p>
        </w:tc>
        <w:tc>
          <w:tcPr>
            <w:tcW w:w="1035" w:type="dxa"/>
          </w:tcPr>
          <w:p w14:paraId="1EA97FE2" w14:textId="160BC802" w:rsidR="004237C4" w:rsidRPr="001C60AB" w:rsidRDefault="004237C4" w:rsidP="004237C4">
            <w:pPr>
              <w:pStyle w:val="Tabletext"/>
              <w:jc w:val="center"/>
              <w:rPr>
                <w:szCs w:val="18"/>
              </w:rPr>
            </w:pPr>
            <w:r w:rsidRPr="001C60AB">
              <w:rPr>
                <w:rFonts w:hint="cs"/>
                <w:rtl/>
                <w:lang w:val="fr-FR" w:eastAsia="en-US" w:bidi="ar-EG"/>
              </w:rPr>
              <w:t>لا ينطبق</w:t>
            </w:r>
          </w:p>
        </w:tc>
        <w:tc>
          <w:tcPr>
            <w:tcW w:w="1034" w:type="dxa"/>
          </w:tcPr>
          <w:p w14:paraId="679BC117" w14:textId="643A87B9" w:rsidR="004237C4" w:rsidRPr="001C60AB" w:rsidRDefault="004237C4" w:rsidP="004237C4">
            <w:pPr>
              <w:pStyle w:val="Tabletext"/>
              <w:jc w:val="center"/>
              <w:rPr>
                <w:lang w:val="fr-FR" w:eastAsia="en-US" w:bidi="ar-EG"/>
              </w:rPr>
            </w:pPr>
            <w:r w:rsidRPr="001C60AB">
              <w:rPr>
                <w:rFonts w:hint="cs"/>
                <w:rtl/>
                <w:lang w:val="fr-FR" w:eastAsia="en-US" w:bidi="ar-EG"/>
              </w:rPr>
              <w:t>متناوب</w:t>
            </w:r>
          </w:p>
        </w:tc>
        <w:tc>
          <w:tcPr>
            <w:tcW w:w="1035" w:type="dxa"/>
            <w:tcMar>
              <w:left w:w="57" w:type="dxa"/>
              <w:right w:w="57" w:type="dxa"/>
            </w:tcMar>
          </w:tcPr>
          <w:p w14:paraId="5D4B6DD7" w14:textId="62F90328" w:rsidR="004237C4" w:rsidRPr="001C60AB" w:rsidRDefault="004237C4" w:rsidP="004237C4">
            <w:pPr>
              <w:pStyle w:val="Tabletext"/>
              <w:jc w:val="center"/>
              <w:rPr>
                <w:lang w:val="fr-FR" w:eastAsia="en-US" w:bidi="ar-EG"/>
              </w:rPr>
            </w:pPr>
            <w:r w:rsidRPr="001C60AB">
              <w:rPr>
                <w:rFonts w:hint="cs"/>
                <w:rtl/>
                <w:lang w:val="fr-FR" w:eastAsia="en-US" w:bidi="ar-EG"/>
              </w:rPr>
              <w:t>متناوب</w:t>
            </w:r>
          </w:p>
        </w:tc>
        <w:tc>
          <w:tcPr>
            <w:tcW w:w="1035" w:type="dxa"/>
            <w:tcMar>
              <w:left w:w="57" w:type="dxa"/>
              <w:right w:w="57" w:type="dxa"/>
            </w:tcMar>
          </w:tcPr>
          <w:p w14:paraId="31C1ACD2" w14:textId="2E02FBC7" w:rsidR="004237C4" w:rsidRPr="001C60AB" w:rsidRDefault="004237C4" w:rsidP="004237C4">
            <w:pPr>
              <w:pStyle w:val="Tabletext"/>
              <w:jc w:val="center"/>
              <w:rPr>
                <w:lang w:val="fr-FR" w:eastAsia="en-US" w:bidi="ar-EG"/>
              </w:rPr>
            </w:pPr>
            <w:r w:rsidRPr="001C60AB">
              <w:rPr>
                <w:rtl/>
                <w:lang w:val="fr-FR" w:eastAsia="en-US" w:bidi="ar-EG"/>
              </w:rPr>
              <w:t>متناوب</w:t>
            </w:r>
          </w:p>
        </w:tc>
        <w:tc>
          <w:tcPr>
            <w:tcW w:w="997" w:type="dxa"/>
          </w:tcPr>
          <w:p w14:paraId="6E0FB45A" w14:textId="759C5528" w:rsidR="004237C4" w:rsidRPr="001C60AB" w:rsidRDefault="004237C4" w:rsidP="004237C4">
            <w:pPr>
              <w:pStyle w:val="Tabletext"/>
              <w:jc w:val="center"/>
              <w:rPr>
                <w:lang w:val="fr-FR" w:eastAsia="en-US" w:bidi="ar-EG"/>
              </w:rPr>
            </w:pPr>
            <w:r w:rsidRPr="001C60AB">
              <w:rPr>
                <w:rtl/>
                <w:lang w:val="fr-FR" w:eastAsia="en-US" w:bidi="ar-EG"/>
              </w:rPr>
              <w:t>عشوائي</w:t>
            </w:r>
          </w:p>
        </w:tc>
        <w:tc>
          <w:tcPr>
            <w:tcW w:w="993" w:type="dxa"/>
            <w:tcMar>
              <w:left w:w="0" w:type="dxa"/>
              <w:right w:w="0" w:type="dxa"/>
            </w:tcMar>
          </w:tcPr>
          <w:p w14:paraId="6B86C625" w14:textId="020130F7" w:rsidR="004237C4" w:rsidRPr="001C60AB" w:rsidRDefault="004237C4" w:rsidP="004237C4">
            <w:pPr>
              <w:pStyle w:val="Tabletext"/>
              <w:jc w:val="center"/>
              <w:rPr>
                <w:szCs w:val="18"/>
              </w:rPr>
            </w:pPr>
            <w:r w:rsidRPr="001C60AB">
              <w:rPr>
                <w:rFonts w:hint="cs"/>
                <w:rtl/>
                <w:lang w:val="fr-FR" w:eastAsia="en-US" w:bidi="ar-EG"/>
              </w:rPr>
              <w:t>لا ينطبق</w:t>
            </w:r>
          </w:p>
        </w:tc>
        <w:tc>
          <w:tcPr>
            <w:tcW w:w="997" w:type="dxa"/>
            <w:tcMar>
              <w:left w:w="0" w:type="dxa"/>
              <w:right w:w="0" w:type="dxa"/>
            </w:tcMar>
          </w:tcPr>
          <w:p w14:paraId="2C6C778C" w14:textId="6456A056" w:rsidR="004237C4" w:rsidRPr="001C60AB" w:rsidRDefault="004237C4" w:rsidP="004237C4">
            <w:pPr>
              <w:pStyle w:val="Tabletext"/>
              <w:jc w:val="center"/>
              <w:rPr>
                <w:lang w:val="fr-FR" w:eastAsia="en-US" w:bidi="ar-EG"/>
              </w:rPr>
            </w:pPr>
            <w:r w:rsidRPr="001C60AB">
              <w:rPr>
                <w:rtl/>
                <w:lang w:val="fr-FR" w:eastAsia="en-US" w:bidi="ar-EG"/>
              </w:rPr>
              <w:t>متناوب</w:t>
            </w:r>
          </w:p>
        </w:tc>
        <w:tc>
          <w:tcPr>
            <w:tcW w:w="1150" w:type="dxa"/>
            <w:gridSpan w:val="2"/>
            <w:tcMar>
              <w:left w:w="57" w:type="dxa"/>
              <w:right w:w="57" w:type="dxa"/>
            </w:tcMar>
          </w:tcPr>
          <w:p w14:paraId="5833044F" w14:textId="654FD59F" w:rsidR="004237C4" w:rsidRPr="001C60AB" w:rsidRDefault="004237C4" w:rsidP="004237C4">
            <w:pPr>
              <w:pStyle w:val="Tabletext"/>
              <w:jc w:val="center"/>
              <w:rPr>
                <w:lang w:val="fr-FR" w:eastAsia="en-US" w:bidi="ar-EG"/>
              </w:rPr>
            </w:pPr>
            <w:r w:rsidRPr="001C60AB">
              <w:rPr>
                <w:rtl/>
                <w:lang w:val="fr-FR" w:eastAsia="en-US" w:bidi="ar-EG"/>
              </w:rPr>
              <w:t>متناوب</w:t>
            </w:r>
          </w:p>
        </w:tc>
        <w:tc>
          <w:tcPr>
            <w:tcW w:w="899" w:type="dxa"/>
            <w:tcMar>
              <w:left w:w="57" w:type="dxa"/>
              <w:right w:w="57" w:type="dxa"/>
            </w:tcMar>
          </w:tcPr>
          <w:p w14:paraId="38392B5C" w14:textId="6F8269A2" w:rsidR="004237C4" w:rsidRPr="001C60AB" w:rsidRDefault="004237C4" w:rsidP="004237C4">
            <w:pPr>
              <w:pStyle w:val="Tabletext"/>
              <w:jc w:val="center"/>
              <w:rPr>
                <w:lang w:val="fr-FR" w:eastAsia="en-US" w:bidi="ar-EG"/>
              </w:rPr>
            </w:pPr>
            <w:r w:rsidRPr="001C60AB">
              <w:rPr>
                <w:rtl/>
                <w:lang w:val="fr-FR" w:eastAsia="en-US" w:bidi="ar-EG"/>
              </w:rPr>
              <w:t>عشوائي</w:t>
            </w:r>
          </w:p>
        </w:tc>
        <w:tc>
          <w:tcPr>
            <w:tcW w:w="1024" w:type="dxa"/>
            <w:tcMar>
              <w:left w:w="57" w:type="dxa"/>
              <w:right w:w="57" w:type="dxa"/>
            </w:tcMar>
          </w:tcPr>
          <w:p w14:paraId="0441280A" w14:textId="2B26E89C" w:rsidR="004237C4" w:rsidRPr="001C60AB" w:rsidRDefault="004237C4" w:rsidP="004237C4">
            <w:pPr>
              <w:pStyle w:val="Tabletext"/>
              <w:jc w:val="center"/>
              <w:rPr>
                <w:lang w:val="fr-FR" w:eastAsia="en-US" w:bidi="ar-EG"/>
              </w:rPr>
            </w:pPr>
            <w:r w:rsidRPr="001C60AB">
              <w:rPr>
                <w:rtl/>
                <w:lang w:val="fr-FR" w:eastAsia="en-US" w:bidi="ar-EG"/>
              </w:rPr>
              <w:t xml:space="preserve">قطاع </w:t>
            </w:r>
            <w:r w:rsidR="00FF64FB" w:rsidRPr="001C60AB">
              <w:rPr>
                <w:rFonts w:asciiTheme="majorBidi" w:hAnsiTheme="majorBidi" w:cstheme="majorBidi"/>
                <w:szCs w:val="20"/>
                <w:rtl/>
                <w:lang w:val="fr-FR" w:eastAsia="en-US" w:bidi="ar-EG"/>
              </w:rPr>
              <w:t>+</w:t>
            </w:r>
            <w:r w:rsidR="00FF64FB" w:rsidRPr="001C60AB">
              <w:rPr>
                <w:rFonts w:ascii="Symbol" w:hAnsi="Symbol"/>
                <w:szCs w:val="18"/>
                <w:rtl/>
              </w:rPr>
              <w:t>360°</w:t>
            </w:r>
            <w:r w:rsidRPr="001C60AB">
              <w:rPr>
                <w:rtl/>
                <w:lang w:val="fr-FR" w:eastAsia="en-US" w:bidi="ar-EG"/>
              </w:rPr>
              <w:t xml:space="preserve"> مستمر</w:t>
            </w:r>
          </w:p>
        </w:tc>
        <w:tc>
          <w:tcPr>
            <w:tcW w:w="1035" w:type="dxa"/>
          </w:tcPr>
          <w:p w14:paraId="52A9C346" w14:textId="7CB95FBE" w:rsidR="004237C4" w:rsidRPr="001C60AB" w:rsidRDefault="004237C4" w:rsidP="004237C4">
            <w:pPr>
              <w:pStyle w:val="Tabletext"/>
              <w:jc w:val="center"/>
              <w:rPr>
                <w:spacing w:val="-2"/>
                <w:lang w:val="fr-FR" w:eastAsia="en-US" w:bidi="ar-EG"/>
              </w:rPr>
            </w:pPr>
            <w:r w:rsidRPr="001C60AB">
              <w:rPr>
                <w:spacing w:val="-2"/>
                <w:rtl/>
                <w:lang w:val="fr-FR" w:eastAsia="en-US" w:bidi="ar-EG"/>
              </w:rPr>
              <w:t xml:space="preserve">قطاع </w:t>
            </w:r>
            <w:r w:rsidR="00FF64FB" w:rsidRPr="001C60AB">
              <w:rPr>
                <w:rFonts w:asciiTheme="majorBidi" w:hAnsiTheme="majorBidi" w:cstheme="majorBidi"/>
                <w:spacing w:val="-2"/>
                <w:szCs w:val="20"/>
                <w:rtl/>
                <w:lang w:val="fr-FR" w:eastAsia="en-US" w:bidi="ar-EG"/>
              </w:rPr>
              <w:t>+</w:t>
            </w:r>
            <w:r w:rsidRPr="001C60AB">
              <w:rPr>
                <w:rFonts w:ascii="Symbol" w:hAnsi="Symbol"/>
                <w:spacing w:val="-2"/>
                <w:szCs w:val="18"/>
                <w:rtl/>
              </w:rPr>
              <w:t>360</w:t>
            </w:r>
            <w:r w:rsidR="00FF64FB" w:rsidRPr="001C60AB">
              <w:rPr>
                <w:rFonts w:ascii="Symbol" w:hAnsi="Symbol"/>
                <w:spacing w:val="-2"/>
                <w:szCs w:val="18"/>
                <w:rtl/>
              </w:rPr>
              <w:t>°</w:t>
            </w:r>
            <w:r w:rsidRPr="001C60AB">
              <w:rPr>
                <w:spacing w:val="-2"/>
                <w:rtl/>
                <w:lang w:val="fr-FR" w:eastAsia="en-US" w:bidi="ar-EG"/>
              </w:rPr>
              <w:t xml:space="preserve"> مستمر</w:t>
            </w:r>
          </w:p>
        </w:tc>
        <w:tc>
          <w:tcPr>
            <w:tcW w:w="1197" w:type="dxa"/>
            <w:tcMar>
              <w:left w:w="57" w:type="dxa"/>
              <w:right w:w="57" w:type="dxa"/>
            </w:tcMar>
          </w:tcPr>
          <w:p w14:paraId="55B544BF" w14:textId="532D57EC" w:rsidR="004237C4" w:rsidRPr="001C60AB" w:rsidRDefault="004237C4" w:rsidP="004237C4">
            <w:pPr>
              <w:pStyle w:val="Tabletext"/>
              <w:jc w:val="center"/>
              <w:rPr>
                <w:lang w:val="fr-FR" w:eastAsia="en-US" w:bidi="ar-EG"/>
              </w:rPr>
            </w:pPr>
            <w:r w:rsidRPr="001C60AB">
              <w:rPr>
                <w:rtl/>
                <w:lang w:val="fr-FR" w:eastAsia="en-US" w:bidi="ar-EG"/>
              </w:rPr>
              <w:t>متناوب</w:t>
            </w:r>
          </w:p>
        </w:tc>
      </w:tr>
      <w:tr w:rsidR="004237C4" w:rsidRPr="001C60AB" w14:paraId="13CEDED2" w14:textId="77777777" w:rsidTr="00020DE4">
        <w:trPr>
          <w:trHeight w:val="311"/>
          <w:jc w:val="center"/>
        </w:trPr>
        <w:tc>
          <w:tcPr>
            <w:tcW w:w="2028" w:type="dxa"/>
            <w:tcMar>
              <w:left w:w="57" w:type="dxa"/>
              <w:right w:w="57" w:type="dxa"/>
            </w:tcMar>
          </w:tcPr>
          <w:p w14:paraId="7D3DE93F" w14:textId="61319E30" w:rsidR="004237C4" w:rsidRPr="001C60AB" w:rsidRDefault="004237C4" w:rsidP="004237C4">
            <w:pPr>
              <w:pStyle w:val="Tabletext"/>
              <w:rPr>
                <w:szCs w:val="24"/>
              </w:rPr>
            </w:pPr>
            <w:r w:rsidRPr="001C60AB">
              <w:rPr>
                <w:rtl/>
                <w:lang w:val="fr-FR" w:eastAsia="en-US" w:bidi="ar-EG"/>
              </w:rPr>
              <w:t>أقصى مسح أفقي (بالدرجات)</w:t>
            </w:r>
            <w:r w:rsidRPr="001C60AB">
              <w:rPr>
                <w:rtl/>
                <w:lang w:val="fr-FR" w:eastAsia="en-US" w:bidi="ar-EG"/>
              </w:rPr>
              <w:tab/>
            </w:r>
          </w:p>
        </w:tc>
        <w:tc>
          <w:tcPr>
            <w:tcW w:w="7126" w:type="dxa"/>
            <w:gridSpan w:val="7"/>
          </w:tcPr>
          <w:p w14:paraId="4B2A07C7" w14:textId="77777777" w:rsidR="004237C4" w:rsidRPr="001C60AB" w:rsidRDefault="004237C4" w:rsidP="004237C4">
            <w:pPr>
              <w:pStyle w:val="Tabletext"/>
              <w:jc w:val="center"/>
              <w:rPr>
                <w:szCs w:val="18"/>
              </w:rPr>
            </w:pPr>
            <w:r w:rsidRPr="001C60AB">
              <w:rPr>
                <w:szCs w:val="18"/>
              </w:rPr>
              <w:t>360</w:t>
            </w:r>
          </w:p>
        </w:tc>
        <w:tc>
          <w:tcPr>
            <w:tcW w:w="5305" w:type="dxa"/>
            <w:gridSpan w:val="6"/>
            <w:tcMar>
              <w:left w:w="57" w:type="dxa"/>
              <w:right w:w="57" w:type="dxa"/>
            </w:tcMar>
          </w:tcPr>
          <w:p w14:paraId="26793ABB" w14:textId="77777777" w:rsidR="004237C4" w:rsidRPr="001C60AB" w:rsidRDefault="004237C4" w:rsidP="004237C4">
            <w:pPr>
              <w:pStyle w:val="Tabletext"/>
              <w:jc w:val="center"/>
              <w:rPr>
                <w:szCs w:val="18"/>
              </w:rPr>
            </w:pPr>
            <w:r w:rsidRPr="001C60AB">
              <w:rPr>
                <w:szCs w:val="18"/>
              </w:rPr>
              <w:t>360</w:t>
            </w:r>
          </w:p>
        </w:tc>
      </w:tr>
      <w:tr w:rsidR="004237C4" w:rsidRPr="001C60AB" w14:paraId="10E3A0AD" w14:textId="77777777" w:rsidTr="00020DE4">
        <w:trPr>
          <w:trHeight w:val="273"/>
          <w:jc w:val="center"/>
        </w:trPr>
        <w:tc>
          <w:tcPr>
            <w:tcW w:w="2028" w:type="dxa"/>
            <w:tcMar>
              <w:left w:w="57" w:type="dxa"/>
              <w:right w:w="57" w:type="dxa"/>
            </w:tcMar>
          </w:tcPr>
          <w:p w14:paraId="0246CB53" w14:textId="1535F242" w:rsidR="004237C4" w:rsidRPr="001C60AB" w:rsidRDefault="004237C4" w:rsidP="004237C4">
            <w:pPr>
              <w:pStyle w:val="Tabletext"/>
              <w:rPr>
                <w:spacing w:val="-8"/>
                <w:szCs w:val="18"/>
                <w:lang w:val="en-GB"/>
              </w:rPr>
            </w:pPr>
            <w:r w:rsidRPr="001C60AB">
              <w:rPr>
                <w:rFonts w:hint="cs"/>
                <w:rtl/>
                <w:lang w:val="fr-FR" w:eastAsia="en-US" w:bidi="ar-EG"/>
              </w:rPr>
              <w:t xml:space="preserve">معدل المسح الأفقي </w:t>
            </w:r>
            <w:r w:rsidRPr="001C60AB">
              <w:rPr>
                <w:rtl/>
                <w:lang w:val="fr-FR" w:eastAsia="en-US" w:bidi="ar-EG"/>
              </w:rPr>
              <w:t>(بالدرج</w:t>
            </w:r>
            <w:r w:rsidRPr="001C60AB">
              <w:rPr>
                <w:rFonts w:hint="cs"/>
                <w:rtl/>
                <w:lang w:val="fr-FR" w:eastAsia="en-US" w:bidi="ar-EG"/>
              </w:rPr>
              <w:t>ات</w:t>
            </w:r>
            <w:r w:rsidRPr="001C60AB">
              <w:rPr>
                <w:rtl/>
                <w:lang w:val="fr-FR" w:eastAsia="en-US" w:bidi="ar-EG"/>
              </w:rPr>
              <w:t>/ثانية)</w:t>
            </w:r>
          </w:p>
        </w:tc>
        <w:tc>
          <w:tcPr>
            <w:tcW w:w="1035" w:type="dxa"/>
          </w:tcPr>
          <w:p w14:paraId="70F2E8FF" w14:textId="77777777" w:rsidR="004237C4" w:rsidRPr="001C60AB" w:rsidRDefault="004237C4" w:rsidP="004237C4">
            <w:pPr>
              <w:pStyle w:val="Tabletext"/>
              <w:jc w:val="center"/>
              <w:rPr>
                <w:spacing w:val="-8"/>
                <w:szCs w:val="18"/>
              </w:rPr>
            </w:pPr>
            <w:r w:rsidRPr="001C60AB">
              <w:rPr>
                <w:szCs w:val="18"/>
              </w:rPr>
              <w:t>15</w:t>
            </w:r>
          </w:p>
        </w:tc>
        <w:tc>
          <w:tcPr>
            <w:tcW w:w="1034" w:type="dxa"/>
          </w:tcPr>
          <w:p w14:paraId="31E1612C" w14:textId="29C7A589" w:rsidR="004237C4" w:rsidRPr="001C60AB" w:rsidRDefault="004237C4" w:rsidP="004237C4">
            <w:pPr>
              <w:pStyle w:val="Tabletext"/>
              <w:jc w:val="center"/>
              <w:rPr>
                <w:spacing w:val="-8"/>
                <w:szCs w:val="18"/>
              </w:rPr>
            </w:pPr>
            <w:r w:rsidRPr="001C60AB">
              <w:rPr>
                <w:szCs w:val="18"/>
              </w:rPr>
              <w:t>25,7</w:t>
            </w:r>
          </w:p>
        </w:tc>
        <w:tc>
          <w:tcPr>
            <w:tcW w:w="1035" w:type="dxa"/>
            <w:tcMar>
              <w:left w:w="57" w:type="dxa"/>
              <w:right w:w="57" w:type="dxa"/>
            </w:tcMar>
          </w:tcPr>
          <w:p w14:paraId="2E5999FF" w14:textId="77777777" w:rsidR="004237C4" w:rsidRPr="001C60AB" w:rsidRDefault="004237C4" w:rsidP="004237C4">
            <w:pPr>
              <w:pStyle w:val="Tabletext"/>
              <w:jc w:val="center"/>
              <w:rPr>
                <w:szCs w:val="18"/>
              </w:rPr>
            </w:pPr>
            <w:r w:rsidRPr="001C60AB">
              <w:rPr>
                <w:szCs w:val="18"/>
              </w:rPr>
              <w:t>36</w:t>
            </w:r>
          </w:p>
        </w:tc>
        <w:tc>
          <w:tcPr>
            <w:tcW w:w="1035" w:type="dxa"/>
            <w:tcMar>
              <w:left w:w="57" w:type="dxa"/>
              <w:right w:w="57" w:type="dxa"/>
            </w:tcMar>
          </w:tcPr>
          <w:p w14:paraId="3E758A47" w14:textId="77777777" w:rsidR="004237C4" w:rsidRPr="001C60AB" w:rsidRDefault="004237C4" w:rsidP="004237C4">
            <w:pPr>
              <w:pStyle w:val="Tabletext"/>
              <w:jc w:val="center"/>
              <w:rPr>
                <w:szCs w:val="18"/>
              </w:rPr>
            </w:pPr>
            <w:r w:rsidRPr="001C60AB">
              <w:rPr>
                <w:szCs w:val="18"/>
              </w:rPr>
              <w:t>180</w:t>
            </w:r>
          </w:p>
        </w:tc>
        <w:tc>
          <w:tcPr>
            <w:tcW w:w="997" w:type="dxa"/>
          </w:tcPr>
          <w:p w14:paraId="3E4699F0" w14:textId="320CBF41" w:rsidR="004237C4" w:rsidRPr="001C60AB" w:rsidRDefault="004237C4" w:rsidP="004237C4">
            <w:pPr>
              <w:pStyle w:val="Tabletext"/>
              <w:jc w:val="center"/>
              <w:rPr>
                <w:lang w:val="fr-FR" w:eastAsia="en-US" w:bidi="ar-EG"/>
              </w:rPr>
            </w:pPr>
            <w:r w:rsidRPr="001C60AB">
              <w:rPr>
                <w:rFonts w:hint="cs"/>
                <w:rtl/>
                <w:lang w:val="fr-FR" w:eastAsia="en-US" w:bidi="ar-EG"/>
              </w:rPr>
              <w:t>متغير</w:t>
            </w:r>
          </w:p>
        </w:tc>
        <w:tc>
          <w:tcPr>
            <w:tcW w:w="993" w:type="dxa"/>
          </w:tcPr>
          <w:p w14:paraId="358C655A" w14:textId="36F0938A" w:rsidR="004237C4" w:rsidRPr="001C60AB" w:rsidRDefault="004237C4" w:rsidP="004237C4">
            <w:pPr>
              <w:pStyle w:val="Tabletext"/>
              <w:jc w:val="center"/>
              <w:rPr>
                <w:szCs w:val="18"/>
              </w:rPr>
            </w:pPr>
            <w:r w:rsidRPr="001C60AB">
              <w:rPr>
                <w:szCs w:val="18"/>
              </w:rPr>
              <w:t>100-60</w:t>
            </w:r>
          </w:p>
        </w:tc>
        <w:tc>
          <w:tcPr>
            <w:tcW w:w="997" w:type="dxa"/>
          </w:tcPr>
          <w:p w14:paraId="66190D60" w14:textId="77777777" w:rsidR="004237C4" w:rsidRPr="001C60AB" w:rsidRDefault="004237C4" w:rsidP="004237C4">
            <w:pPr>
              <w:pStyle w:val="Tabletext"/>
              <w:jc w:val="center"/>
              <w:rPr>
                <w:szCs w:val="18"/>
              </w:rPr>
            </w:pPr>
            <w:r w:rsidRPr="001C60AB">
              <w:rPr>
                <w:szCs w:val="18"/>
              </w:rPr>
              <w:t>0</w:t>
            </w:r>
          </w:p>
        </w:tc>
        <w:tc>
          <w:tcPr>
            <w:tcW w:w="1150" w:type="dxa"/>
            <w:gridSpan w:val="2"/>
            <w:tcMar>
              <w:left w:w="57" w:type="dxa"/>
              <w:right w:w="57" w:type="dxa"/>
            </w:tcMar>
          </w:tcPr>
          <w:p w14:paraId="6A231A5A" w14:textId="77777777" w:rsidR="004237C4" w:rsidRPr="001C60AB" w:rsidRDefault="004237C4" w:rsidP="004237C4">
            <w:pPr>
              <w:pStyle w:val="Tabletext"/>
              <w:jc w:val="center"/>
              <w:rPr>
                <w:szCs w:val="18"/>
              </w:rPr>
            </w:pPr>
            <w:r w:rsidRPr="001C60AB">
              <w:rPr>
                <w:szCs w:val="18"/>
              </w:rPr>
              <w:t>24</w:t>
            </w:r>
          </w:p>
        </w:tc>
        <w:tc>
          <w:tcPr>
            <w:tcW w:w="899" w:type="dxa"/>
            <w:tcMar>
              <w:left w:w="0" w:type="dxa"/>
              <w:right w:w="0" w:type="dxa"/>
            </w:tcMar>
          </w:tcPr>
          <w:p w14:paraId="5FB6DFE9" w14:textId="67ECB0CA" w:rsidR="004237C4" w:rsidRPr="001C60AB" w:rsidRDefault="004237C4" w:rsidP="004237C4">
            <w:pPr>
              <w:pStyle w:val="Tabletext"/>
              <w:jc w:val="center"/>
              <w:rPr>
                <w:szCs w:val="18"/>
              </w:rPr>
            </w:pPr>
            <w:r w:rsidRPr="001C60AB">
              <w:rPr>
                <w:rFonts w:hint="cs"/>
                <w:rtl/>
                <w:lang w:val="fr-FR" w:eastAsia="en-US" w:bidi="ar-EG"/>
              </w:rPr>
              <w:t>لا ينطبق</w:t>
            </w:r>
          </w:p>
        </w:tc>
        <w:tc>
          <w:tcPr>
            <w:tcW w:w="1024" w:type="dxa"/>
            <w:tcMar>
              <w:left w:w="57" w:type="dxa"/>
              <w:right w:w="57" w:type="dxa"/>
            </w:tcMar>
          </w:tcPr>
          <w:p w14:paraId="05B8D918" w14:textId="47293E8E" w:rsidR="004237C4" w:rsidRPr="001C60AB" w:rsidRDefault="00A37578" w:rsidP="004237C4">
            <w:pPr>
              <w:pStyle w:val="Tabletext"/>
              <w:jc w:val="center"/>
              <w:rPr>
                <w:szCs w:val="18"/>
              </w:rPr>
            </w:pPr>
            <w:r w:rsidRPr="001C60AB">
              <w:rPr>
                <w:szCs w:val="18"/>
              </w:rPr>
              <w:t>360-</w:t>
            </w:r>
            <w:r w:rsidR="004237C4" w:rsidRPr="001C60AB">
              <w:rPr>
                <w:szCs w:val="18"/>
              </w:rPr>
              <w:t>30</w:t>
            </w:r>
          </w:p>
        </w:tc>
        <w:tc>
          <w:tcPr>
            <w:tcW w:w="1035" w:type="dxa"/>
          </w:tcPr>
          <w:p w14:paraId="1F6D3354" w14:textId="51B27B19" w:rsidR="004237C4" w:rsidRPr="001C60AB" w:rsidRDefault="00A37578" w:rsidP="004237C4">
            <w:pPr>
              <w:pStyle w:val="Tabletext"/>
              <w:jc w:val="center"/>
              <w:rPr>
                <w:szCs w:val="18"/>
              </w:rPr>
            </w:pPr>
            <w:r w:rsidRPr="001C60AB">
              <w:rPr>
                <w:szCs w:val="18"/>
              </w:rPr>
              <w:t>180-</w:t>
            </w:r>
            <w:r w:rsidR="004237C4" w:rsidRPr="001C60AB">
              <w:rPr>
                <w:szCs w:val="18"/>
              </w:rPr>
              <w:t>50</w:t>
            </w:r>
          </w:p>
        </w:tc>
        <w:tc>
          <w:tcPr>
            <w:tcW w:w="1197" w:type="dxa"/>
            <w:tcMar>
              <w:left w:w="57" w:type="dxa"/>
              <w:right w:w="57" w:type="dxa"/>
            </w:tcMar>
          </w:tcPr>
          <w:p w14:paraId="3B56ED8A" w14:textId="77777777" w:rsidR="004237C4" w:rsidRPr="001C60AB" w:rsidRDefault="004237C4" w:rsidP="004237C4">
            <w:pPr>
              <w:pStyle w:val="Tabletext"/>
              <w:jc w:val="center"/>
              <w:rPr>
                <w:szCs w:val="18"/>
              </w:rPr>
            </w:pPr>
            <w:r w:rsidRPr="001C60AB">
              <w:rPr>
                <w:szCs w:val="18"/>
              </w:rPr>
              <w:t>36</w:t>
            </w:r>
          </w:p>
        </w:tc>
      </w:tr>
      <w:tr w:rsidR="004237C4" w:rsidRPr="001C60AB" w14:paraId="1AFBE929" w14:textId="77777777" w:rsidTr="00020DE4">
        <w:trPr>
          <w:trHeight w:val="354"/>
          <w:jc w:val="center"/>
        </w:trPr>
        <w:tc>
          <w:tcPr>
            <w:tcW w:w="2028" w:type="dxa"/>
            <w:tcMar>
              <w:left w:w="57" w:type="dxa"/>
              <w:right w:w="57" w:type="dxa"/>
            </w:tcMar>
          </w:tcPr>
          <w:p w14:paraId="0797C2A6" w14:textId="130D53C9" w:rsidR="004237C4" w:rsidRPr="001C60AB" w:rsidRDefault="004237C4" w:rsidP="004237C4">
            <w:pPr>
              <w:pStyle w:val="Tabletext"/>
              <w:rPr>
                <w:szCs w:val="18"/>
              </w:rPr>
            </w:pPr>
            <w:r w:rsidRPr="001C60AB">
              <w:rPr>
                <w:rFonts w:hint="cs"/>
                <w:rtl/>
                <w:lang w:val="fr-FR" w:eastAsia="en-US" w:bidi="ar-EG"/>
              </w:rPr>
              <w:t>الاستقطاب</w:t>
            </w:r>
          </w:p>
        </w:tc>
        <w:tc>
          <w:tcPr>
            <w:tcW w:w="1035" w:type="dxa"/>
          </w:tcPr>
          <w:p w14:paraId="64131DD0" w14:textId="77777777" w:rsidR="004237C4" w:rsidRPr="001C60AB" w:rsidRDefault="004237C4" w:rsidP="004237C4">
            <w:pPr>
              <w:pStyle w:val="Tabletext"/>
              <w:jc w:val="center"/>
              <w:rPr>
                <w:szCs w:val="18"/>
              </w:rPr>
            </w:pPr>
            <w:r w:rsidRPr="001C60AB">
              <w:rPr>
                <w:szCs w:val="18"/>
              </w:rPr>
              <w:t>RHCP</w:t>
            </w:r>
          </w:p>
        </w:tc>
        <w:tc>
          <w:tcPr>
            <w:tcW w:w="1034" w:type="dxa"/>
          </w:tcPr>
          <w:p w14:paraId="4C6BA7A7" w14:textId="77777777" w:rsidR="004237C4" w:rsidRPr="001C60AB" w:rsidRDefault="004237C4" w:rsidP="004237C4">
            <w:pPr>
              <w:pStyle w:val="Tabletext"/>
              <w:jc w:val="center"/>
              <w:rPr>
                <w:szCs w:val="18"/>
              </w:rPr>
            </w:pPr>
            <w:r w:rsidRPr="001C60AB">
              <w:rPr>
                <w:szCs w:val="18"/>
              </w:rPr>
              <w:t>V</w:t>
            </w:r>
          </w:p>
        </w:tc>
        <w:tc>
          <w:tcPr>
            <w:tcW w:w="1035" w:type="dxa"/>
            <w:tcMar>
              <w:left w:w="57" w:type="dxa"/>
              <w:right w:w="57" w:type="dxa"/>
            </w:tcMar>
          </w:tcPr>
          <w:p w14:paraId="590B8B81" w14:textId="360851EC" w:rsidR="004237C4" w:rsidRPr="001C60AB" w:rsidRDefault="004237C4" w:rsidP="004237C4">
            <w:pPr>
              <w:pStyle w:val="Tabletext"/>
              <w:jc w:val="center"/>
              <w:rPr>
                <w:lang w:val="fr-FR" w:eastAsia="en-US" w:bidi="ar-EG"/>
              </w:rPr>
            </w:pPr>
            <w:r w:rsidRPr="001C60AB">
              <w:rPr>
                <w:rtl/>
                <w:lang w:val="fr-FR" w:eastAsia="en-US" w:bidi="ar-EG"/>
              </w:rPr>
              <w:t>خطي</w:t>
            </w:r>
          </w:p>
        </w:tc>
        <w:tc>
          <w:tcPr>
            <w:tcW w:w="1035" w:type="dxa"/>
            <w:tcMar>
              <w:left w:w="57" w:type="dxa"/>
              <w:right w:w="57" w:type="dxa"/>
            </w:tcMar>
          </w:tcPr>
          <w:p w14:paraId="2AF3CBE6" w14:textId="77777777" w:rsidR="004237C4" w:rsidRPr="001C60AB" w:rsidRDefault="004237C4" w:rsidP="004237C4">
            <w:pPr>
              <w:pStyle w:val="Tabletext"/>
              <w:jc w:val="center"/>
              <w:rPr>
                <w:szCs w:val="18"/>
              </w:rPr>
            </w:pPr>
            <w:r w:rsidRPr="001C60AB">
              <w:rPr>
                <w:szCs w:val="18"/>
              </w:rPr>
              <w:t>V</w:t>
            </w:r>
          </w:p>
        </w:tc>
        <w:tc>
          <w:tcPr>
            <w:tcW w:w="997" w:type="dxa"/>
          </w:tcPr>
          <w:p w14:paraId="65E20FF1" w14:textId="77777777" w:rsidR="004237C4" w:rsidRPr="001C60AB" w:rsidRDefault="004237C4" w:rsidP="004237C4">
            <w:pPr>
              <w:pStyle w:val="Tabletext"/>
              <w:jc w:val="center"/>
              <w:rPr>
                <w:szCs w:val="18"/>
              </w:rPr>
            </w:pPr>
            <w:r w:rsidRPr="001C60AB">
              <w:rPr>
                <w:szCs w:val="18"/>
              </w:rPr>
              <w:t>V</w:t>
            </w:r>
          </w:p>
        </w:tc>
        <w:tc>
          <w:tcPr>
            <w:tcW w:w="993" w:type="dxa"/>
          </w:tcPr>
          <w:p w14:paraId="2C8A8524" w14:textId="23C385F7" w:rsidR="004237C4" w:rsidRPr="001C60AB" w:rsidRDefault="004237C4" w:rsidP="004237C4">
            <w:pPr>
              <w:pStyle w:val="Tabletext"/>
              <w:jc w:val="center"/>
              <w:rPr>
                <w:lang w:val="fr-FR" w:eastAsia="en-US" w:bidi="ar-EG"/>
              </w:rPr>
            </w:pPr>
            <w:r w:rsidRPr="001C60AB">
              <w:rPr>
                <w:rtl/>
                <w:lang w:val="fr-FR" w:eastAsia="en-US" w:bidi="ar-EG"/>
              </w:rPr>
              <w:t>خطي</w:t>
            </w:r>
          </w:p>
        </w:tc>
        <w:tc>
          <w:tcPr>
            <w:tcW w:w="997" w:type="dxa"/>
          </w:tcPr>
          <w:p w14:paraId="592281D4" w14:textId="067B657F" w:rsidR="004237C4" w:rsidRPr="001C60AB" w:rsidRDefault="004237C4" w:rsidP="004237C4">
            <w:pPr>
              <w:pStyle w:val="Tabletext"/>
              <w:jc w:val="center"/>
              <w:rPr>
                <w:lang w:val="fr-FR" w:eastAsia="en-US" w:bidi="ar-EG"/>
              </w:rPr>
            </w:pPr>
            <w:r w:rsidRPr="001C60AB">
              <w:rPr>
                <w:rtl/>
                <w:lang w:val="fr-FR" w:eastAsia="en-US" w:bidi="ar-EG"/>
              </w:rPr>
              <w:t>خطي</w:t>
            </w:r>
          </w:p>
        </w:tc>
        <w:tc>
          <w:tcPr>
            <w:tcW w:w="1150" w:type="dxa"/>
            <w:gridSpan w:val="2"/>
            <w:tcMar>
              <w:left w:w="57" w:type="dxa"/>
              <w:right w:w="57" w:type="dxa"/>
            </w:tcMar>
          </w:tcPr>
          <w:p w14:paraId="1BDB945C" w14:textId="77777777" w:rsidR="004237C4" w:rsidRPr="001C60AB" w:rsidRDefault="004237C4" w:rsidP="004237C4">
            <w:pPr>
              <w:pStyle w:val="Tabletext"/>
              <w:jc w:val="center"/>
              <w:rPr>
                <w:szCs w:val="18"/>
              </w:rPr>
            </w:pPr>
            <w:r w:rsidRPr="001C60AB">
              <w:rPr>
                <w:szCs w:val="18"/>
              </w:rPr>
              <w:t>H</w:t>
            </w:r>
          </w:p>
        </w:tc>
        <w:tc>
          <w:tcPr>
            <w:tcW w:w="899" w:type="dxa"/>
            <w:tcMar>
              <w:left w:w="57" w:type="dxa"/>
              <w:right w:w="57" w:type="dxa"/>
            </w:tcMar>
          </w:tcPr>
          <w:p w14:paraId="51D747F1" w14:textId="77777777" w:rsidR="004237C4" w:rsidRPr="001C60AB" w:rsidRDefault="004237C4" w:rsidP="004237C4">
            <w:pPr>
              <w:pStyle w:val="Tabletext"/>
              <w:jc w:val="center"/>
              <w:rPr>
                <w:szCs w:val="18"/>
              </w:rPr>
            </w:pPr>
            <w:r w:rsidRPr="001C60AB">
              <w:rPr>
                <w:szCs w:val="18"/>
              </w:rPr>
              <w:t>V</w:t>
            </w:r>
          </w:p>
        </w:tc>
        <w:tc>
          <w:tcPr>
            <w:tcW w:w="1024" w:type="dxa"/>
            <w:tcMar>
              <w:left w:w="57" w:type="dxa"/>
              <w:right w:w="57" w:type="dxa"/>
            </w:tcMar>
          </w:tcPr>
          <w:p w14:paraId="4AEFBD12" w14:textId="07CF00AA"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35" w:type="dxa"/>
          </w:tcPr>
          <w:p w14:paraId="6A35312E" w14:textId="77777777" w:rsidR="004237C4" w:rsidRPr="001C60AB" w:rsidRDefault="004237C4" w:rsidP="004237C4">
            <w:pPr>
              <w:pStyle w:val="Tabletext"/>
              <w:jc w:val="center"/>
              <w:rPr>
                <w:szCs w:val="18"/>
              </w:rPr>
            </w:pPr>
            <w:r w:rsidRPr="001C60AB">
              <w:rPr>
                <w:szCs w:val="18"/>
              </w:rPr>
              <w:t>V</w:t>
            </w:r>
          </w:p>
        </w:tc>
        <w:tc>
          <w:tcPr>
            <w:tcW w:w="1197" w:type="dxa"/>
            <w:tcMar>
              <w:left w:w="57" w:type="dxa"/>
              <w:right w:w="57" w:type="dxa"/>
            </w:tcMar>
          </w:tcPr>
          <w:p w14:paraId="15ACA328" w14:textId="77777777" w:rsidR="004237C4" w:rsidRPr="001C60AB" w:rsidRDefault="004237C4" w:rsidP="004237C4">
            <w:pPr>
              <w:pStyle w:val="Tabletext"/>
              <w:jc w:val="center"/>
              <w:rPr>
                <w:szCs w:val="18"/>
              </w:rPr>
            </w:pPr>
            <w:r w:rsidRPr="001C60AB">
              <w:rPr>
                <w:szCs w:val="18"/>
              </w:rPr>
              <w:t>H</w:t>
            </w:r>
          </w:p>
        </w:tc>
      </w:tr>
      <w:tr w:rsidR="004237C4" w:rsidRPr="001C60AB" w14:paraId="165B203A" w14:textId="77777777" w:rsidTr="00020DE4">
        <w:trPr>
          <w:trHeight w:val="354"/>
          <w:jc w:val="center"/>
        </w:trPr>
        <w:tc>
          <w:tcPr>
            <w:tcW w:w="2028" w:type="dxa"/>
            <w:tcMar>
              <w:left w:w="0" w:type="dxa"/>
              <w:right w:w="0" w:type="dxa"/>
            </w:tcMar>
          </w:tcPr>
          <w:p w14:paraId="4D2C8324" w14:textId="0692C705" w:rsidR="004237C4" w:rsidRPr="001C60AB" w:rsidRDefault="004237C4" w:rsidP="004237C4">
            <w:pPr>
              <w:pStyle w:val="Tabletext"/>
              <w:rPr>
                <w:szCs w:val="18"/>
                <w:rtl/>
              </w:rPr>
            </w:pPr>
            <w:r w:rsidRPr="001C60AB">
              <w:rPr>
                <w:rFonts w:hint="cs"/>
                <w:rtl/>
                <w:lang w:val="fr-FR" w:eastAsia="en-US" w:bidi="ar-EG"/>
              </w:rPr>
              <w:t xml:space="preserve">حساسية المرسل </w:t>
            </w:r>
            <w:r w:rsidR="0074337B" w:rsidRPr="001C60AB">
              <w:rPr>
                <w:lang w:val="fr-FR" w:eastAsia="en-US" w:bidi="ar-EG"/>
              </w:rPr>
              <w:t>(dBm)</w:t>
            </w:r>
          </w:p>
        </w:tc>
        <w:tc>
          <w:tcPr>
            <w:tcW w:w="1035" w:type="dxa"/>
          </w:tcPr>
          <w:p w14:paraId="3FAFCD3A" w14:textId="18FAD385"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34" w:type="dxa"/>
          </w:tcPr>
          <w:p w14:paraId="5660F90B" w14:textId="3F710D55" w:rsidR="004237C4" w:rsidRPr="001C60AB" w:rsidRDefault="004237C4" w:rsidP="004237C4">
            <w:pPr>
              <w:pStyle w:val="Tabletext"/>
              <w:jc w:val="center"/>
              <w:rPr>
                <w:szCs w:val="18"/>
              </w:rPr>
            </w:pPr>
            <w:r w:rsidRPr="001C60AB">
              <w:rPr>
                <w:szCs w:val="18"/>
              </w:rPr>
              <w:t>112−</w:t>
            </w:r>
          </w:p>
        </w:tc>
        <w:tc>
          <w:tcPr>
            <w:tcW w:w="1035" w:type="dxa"/>
            <w:tcMar>
              <w:left w:w="57" w:type="dxa"/>
              <w:right w:w="57" w:type="dxa"/>
            </w:tcMar>
          </w:tcPr>
          <w:p w14:paraId="613F0611" w14:textId="102A576A" w:rsidR="004237C4" w:rsidRPr="001C60AB" w:rsidRDefault="004237C4" w:rsidP="004237C4">
            <w:pPr>
              <w:pStyle w:val="Tabletext"/>
              <w:jc w:val="center"/>
              <w:rPr>
                <w:szCs w:val="18"/>
              </w:rPr>
            </w:pPr>
            <w:r w:rsidRPr="001C60AB">
              <w:rPr>
                <w:szCs w:val="18"/>
              </w:rPr>
              <w:t>110−</w:t>
            </w:r>
          </w:p>
        </w:tc>
        <w:tc>
          <w:tcPr>
            <w:tcW w:w="1035" w:type="dxa"/>
            <w:tcMar>
              <w:left w:w="57" w:type="dxa"/>
              <w:right w:w="57" w:type="dxa"/>
            </w:tcMar>
          </w:tcPr>
          <w:p w14:paraId="49D8A9AB" w14:textId="5C4954CE" w:rsidR="004237C4" w:rsidRPr="001C60AB" w:rsidRDefault="004237C4" w:rsidP="004237C4">
            <w:pPr>
              <w:pStyle w:val="Tabletext"/>
              <w:jc w:val="center"/>
              <w:rPr>
                <w:szCs w:val="18"/>
              </w:rPr>
            </w:pPr>
            <w:r w:rsidRPr="001C60AB">
              <w:rPr>
                <w:szCs w:val="18"/>
              </w:rPr>
              <w:t>115−</w:t>
            </w:r>
          </w:p>
        </w:tc>
        <w:tc>
          <w:tcPr>
            <w:tcW w:w="997" w:type="dxa"/>
          </w:tcPr>
          <w:p w14:paraId="17F1E9C1" w14:textId="3257CD0B" w:rsidR="004237C4" w:rsidRPr="001C60AB" w:rsidRDefault="004237C4" w:rsidP="004237C4">
            <w:pPr>
              <w:pStyle w:val="Tabletext"/>
              <w:jc w:val="center"/>
              <w:rPr>
                <w:szCs w:val="18"/>
              </w:rPr>
            </w:pPr>
            <w:r w:rsidRPr="001C60AB">
              <w:rPr>
                <w:szCs w:val="18"/>
              </w:rPr>
              <w:t>141−</w:t>
            </w:r>
          </w:p>
        </w:tc>
        <w:tc>
          <w:tcPr>
            <w:tcW w:w="993" w:type="dxa"/>
          </w:tcPr>
          <w:p w14:paraId="36A1426B" w14:textId="26102DA3" w:rsidR="004237C4" w:rsidRPr="001C60AB" w:rsidRDefault="004237C4" w:rsidP="004237C4">
            <w:pPr>
              <w:pStyle w:val="Tabletext"/>
              <w:jc w:val="center"/>
              <w:rPr>
                <w:szCs w:val="18"/>
              </w:rPr>
            </w:pPr>
            <w:r w:rsidRPr="001C60AB">
              <w:rPr>
                <w:szCs w:val="18"/>
              </w:rPr>
              <w:t>114–</w:t>
            </w:r>
          </w:p>
        </w:tc>
        <w:tc>
          <w:tcPr>
            <w:tcW w:w="997" w:type="dxa"/>
          </w:tcPr>
          <w:p w14:paraId="637DCA47" w14:textId="300B2FA7" w:rsidR="004237C4" w:rsidRPr="001C60AB" w:rsidRDefault="004237C4" w:rsidP="004237C4">
            <w:pPr>
              <w:pStyle w:val="Tabletext"/>
              <w:jc w:val="center"/>
              <w:rPr>
                <w:szCs w:val="18"/>
              </w:rPr>
            </w:pPr>
            <w:r w:rsidRPr="001C60AB">
              <w:rPr>
                <w:szCs w:val="18"/>
              </w:rPr>
              <w:t>85–</w:t>
            </w:r>
          </w:p>
        </w:tc>
        <w:tc>
          <w:tcPr>
            <w:tcW w:w="1150" w:type="dxa"/>
            <w:gridSpan w:val="2"/>
            <w:tcMar>
              <w:left w:w="57" w:type="dxa"/>
              <w:right w:w="57" w:type="dxa"/>
            </w:tcMar>
          </w:tcPr>
          <w:p w14:paraId="6BC5E39A" w14:textId="2BD6EBCD" w:rsidR="004237C4" w:rsidRPr="001C60AB" w:rsidRDefault="004237C4" w:rsidP="004237C4">
            <w:pPr>
              <w:pStyle w:val="Tabletext"/>
              <w:jc w:val="center"/>
              <w:rPr>
                <w:szCs w:val="18"/>
              </w:rPr>
            </w:pPr>
            <w:r w:rsidRPr="001C60AB">
              <w:rPr>
                <w:szCs w:val="18"/>
              </w:rPr>
              <w:t>112−</w:t>
            </w:r>
          </w:p>
        </w:tc>
        <w:tc>
          <w:tcPr>
            <w:tcW w:w="899" w:type="dxa"/>
            <w:tcMar>
              <w:left w:w="57" w:type="dxa"/>
              <w:right w:w="57" w:type="dxa"/>
            </w:tcMar>
          </w:tcPr>
          <w:p w14:paraId="21B974AC" w14:textId="0900BEA0"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24" w:type="dxa"/>
            <w:tcMar>
              <w:left w:w="57" w:type="dxa"/>
              <w:right w:w="57" w:type="dxa"/>
            </w:tcMar>
          </w:tcPr>
          <w:p w14:paraId="62BDA959" w14:textId="47A13C65"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35" w:type="dxa"/>
          </w:tcPr>
          <w:p w14:paraId="2116A462" w14:textId="2721D4DF"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197" w:type="dxa"/>
            <w:tcMar>
              <w:left w:w="57" w:type="dxa"/>
              <w:right w:w="57" w:type="dxa"/>
            </w:tcMar>
          </w:tcPr>
          <w:p w14:paraId="7CAD1066" w14:textId="37306FFD" w:rsidR="004237C4" w:rsidRPr="001C60AB" w:rsidRDefault="004237C4" w:rsidP="004237C4">
            <w:pPr>
              <w:pStyle w:val="Tabletext"/>
              <w:jc w:val="center"/>
              <w:rPr>
                <w:lang w:val="fr-FR" w:eastAsia="en-US" w:bidi="ar-EG"/>
              </w:rPr>
            </w:pPr>
            <w:r w:rsidRPr="001C60AB">
              <w:rPr>
                <w:rtl/>
                <w:lang w:val="fr-FR" w:eastAsia="en-US" w:bidi="ar-EG"/>
              </w:rPr>
              <w:t>لا يوجد</w:t>
            </w:r>
          </w:p>
        </w:tc>
      </w:tr>
      <w:tr w:rsidR="004237C4" w:rsidRPr="001C60AB" w14:paraId="4D6E4863" w14:textId="77777777" w:rsidTr="00020DE4">
        <w:trPr>
          <w:trHeight w:val="354"/>
          <w:jc w:val="center"/>
        </w:trPr>
        <w:tc>
          <w:tcPr>
            <w:tcW w:w="2028" w:type="dxa"/>
            <w:tcMar>
              <w:left w:w="0" w:type="dxa"/>
              <w:right w:w="0" w:type="dxa"/>
            </w:tcMar>
          </w:tcPr>
          <w:p w14:paraId="40F01E9F" w14:textId="1D6F5F91" w:rsidR="004237C4" w:rsidRPr="001C60AB" w:rsidRDefault="004237C4" w:rsidP="004237C4">
            <w:pPr>
              <w:pStyle w:val="Tabletext"/>
              <w:rPr>
                <w:szCs w:val="18"/>
                <w:rtl/>
              </w:rPr>
            </w:pPr>
            <w:r w:rsidRPr="001C60AB">
              <w:rPr>
                <w:rFonts w:hint="cs"/>
                <w:rtl/>
                <w:lang w:val="fr-FR" w:eastAsia="en-US" w:bidi="ar-EG"/>
              </w:rPr>
              <w:t xml:space="preserve">عامل ضوضاء المستقبل </w:t>
            </w:r>
            <w:r w:rsidR="0074337B" w:rsidRPr="001C60AB">
              <w:rPr>
                <w:lang w:val="fr-FR" w:eastAsia="en-US" w:bidi="ar-EG"/>
              </w:rPr>
              <w:t>(dB)</w:t>
            </w:r>
          </w:p>
        </w:tc>
        <w:tc>
          <w:tcPr>
            <w:tcW w:w="1035" w:type="dxa"/>
          </w:tcPr>
          <w:p w14:paraId="56D39386" w14:textId="7475AEB5" w:rsidR="004237C4" w:rsidRPr="001C60AB" w:rsidRDefault="004237C4" w:rsidP="004237C4">
            <w:pPr>
              <w:pStyle w:val="Tabletext"/>
              <w:jc w:val="center"/>
              <w:rPr>
                <w:szCs w:val="18"/>
              </w:rPr>
            </w:pPr>
            <w:r w:rsidRPr="001C60AB">
              <w:rPr>
                <w:szCs w:val="18"/>
              </w:rPr>
              <w:t>3,1</w:t>
            </w:r>
          </w:p>
        </w:tc>
        <w:tc>
          <w:tcPr>
            <w:tcW w:w="1034" w:type="dxa"/>
          </w:tcPr>
          <w:p w14:paraId="0DCF6CC0" w14:textId="091DF6E6" w:rsidR="004237C4" w:rsidRPr="001C60AB" w:rsidRDefault="004237C4" w:rsidP="004237C4">
            <w:pPr>
              <w:pStyle w:val="Tabletext"/>
              <w:jc w:val="center"/>
              <w:rPr>
                <w:szCs w:val="18"/>
              </w:rPr>
            </w:pPr>
            <w:r w:rsidRPr="001C60AB">
              <w:rPr>
                <w:szCs w:val="18"/>
              </w:rPr>
              <w:t>4,0</w:t>
            </w:r>
          </w:p>
        </w:tc>
        <w:tc>
          <w:tcPr>
            <w:tcW w:w="1035" w:type="dxa"/>
            <w:tcMar>
              <w:left w:w="57" w:type="dxa"/>
              <w:right w:w="57" w:type="dxa"/>
            </w:tcMar>
          </w:tcPr>
          <w:p w14:paraId="698BB8E5" w14:textId="4B0B2FE5" w:rsidR="004237C4" w:rsidRPr="001C60AB" w:rsidRDefault="004237C4" w:rsidP="004237C4">
            <w:pPr>
              <w:pStyle w:val="Tabletext"/>
              <w:jc w:val="center"/>
              <w:rPr>
                <w:szCs w:val="18"/>
              </w:rPr>
            </w:pPr>
            <w:r w:rsidRPr="001C60AB">
              <w:rPr>
                <w:szCs w:val="18"/>
              </w:rPr>
              <w:t>1,5</w:t>
            </w:r>
          </w:p>
        </w:tc>
        <w:tc>
          <w:tcPr>
            <w:tcW w:w="1035" w:type="dxa"/>
            <w:tcMar>
              <w:left w:w="57" w:type="dxa"/>
              <w:right w:w="57" w:type="dxa"/>
            </w:tcMar>
          </w:tcPr>
          <w:p w14:paraId="30411D68" w14:textId="77777777" w:rsidR="004237C4" w:rsidRPr="001C60AB" w:rsidRDefault="004237C4" w:rsidP="004237C4">
            <w:pPr>
              <w:pStyle w:val="Tabletext"/>
              <w:jc w:val="center"/>
              <w:rPr>
                <w:szCs w:val="18"/>
              </w:rPr>
            </w:pPr>
            <w:r w:rsidRPr="001C60AB">
              <w:rPr>
                <w:szCs w:val="18"/>
              </w:rPr>
              <w:t>4</w:t>
            </w:r>
          </w:p>
        </w:tc>
        <w:tc>
          <w:tcPr>
            <w:tcW w:w="997" w:type="dxa"/>
          </w:tcPr>
          <w:p w14:paraId="4D11EE0E" w14:textId="77777777" w:rsidR="004237C4" w:rsidRPr="001C60AB" w:rsidRDefault="004237C4" w:rsidP="004237C4">
            <w:pPr>
              <w:pStyle w:val="Tabletext"/>
              <w:jc w:val="center"/>
              <w:rPr>
                <w:szCs w:val="18"/>
              </w:rPr>
            </w:pPr>
            <w:r w:rsidRPr="001C60AB">
              <w:rPr>
                <w:szCs w:val="18"/>
              </w:rPr>
              <w:t>3</w:t>
            </w:r>
          </w:p>
        </w:tc>
        <w:tc>
          <w:tcPr>
            <w:tcW w:w="993" w:type="dxa"/>
          </w:tcPr>
          <w:p w14:paraId="43E66FAB" w14:textId="77777777" w:rsidR="004237C4" w:rsidRPr="001C60AB" w:rsidRDefault="004237C4" w:rsidP="004237C4">
            <w:pPr>
              <w:pStyle w:val="Tabletext"/>
              <w:jc w:val="center"/>
              <w:rPr>
                <w:szCs w:val="18"/>
              </w:rPr>
            </w:pPr>
            <w:r w:rsidRPr="001C60AB">
              <w:rPr>
                <w:szCs w:val="18"/>
              </w:rPr>
              <w:t>3</w:t>
            </w:r>
          </w:p>
        </w:tc>
        <w:tc>
          <w:tcPr>
            <w:tcW w:w="997" w:type="dxa"/>
          </w:tcPr>
          <w:p w14:paraId="7A56D220" w14:textId="77777777" w:rsidR="004237C4" w:rsidRPr="001C60AB" w:rsidRDefault="004237C4" w:rsidP="004237C4">
            <w:pPr>
              <w:pStyle w:val="Tabletext"/>
              <w:jc w:val="center"/>
              <w:rPr>
                <w:szCs w:val="18"/>
              </w:rPr>
            </w:pPr>
            <w:r w:rsidRPr="001C60AB">
              <w:rPr>
                <w:szCs w:val="18"/>
              </w:rPr>
              <w:t>5</w:t>
            </w:r>
          </w:p>
        </w:tc>
        <w:tc>
          <w:tcPr>
            <w:tcW w:w="1150" w:type="dxa"/>
            <w:gridSpan w:val="2"/>
            <w:tcMar>
              <w:left w:w="57" w:type="dxa"/>
              <w:right w:w="57" w:type="dxa"/>
            </w:tcMar>
          </w:tcPr>
          <w:p w14:paraId="6FC8221D" w14:textId="3A8781CE" w:rsidR="004237C4" w:rsidRPr="001C60AB" w:rsidRDefault="004237C4" w:rsidP="004237C4">
            <w:pPr>
              <w:pStyle w:val="Tabletext"/>
              <w:jc w:val="center"/>
              <w:rPr>
                <w:szCs w:val="18"/>
              </w:rPr>
            </w:pPr>
            <w:r w:rsidRPr="001C60AB">
              <w:rPr>
                <w:szCs w:val="18"/>
              </w:rPr>
              <w:t>4,8</w:t>
            </w:r>
          </w:p>
        </w:tc>
        <w:tc>
          <w:tcPr>
            <w:tcW w:w="899" w:type="dxa"/>
            <w:tcMar>
              <w:left w:w="57" w:type="dxa"/>
              <w:right w:w="57" w:type="dxa"/>
            </w:tcMar>
          </w:tcPr>
          <w:p w14:paraId="6BD1A28D" w14:textId="65324105" w:rsidR="004237C4" w:rsidRPr="001C60AB" w:rsidRDefault="004237C4" w:rsidP="004237C4">
            <w:pPr>
              <w:pStyle w:val="Tabletext"/>
              <w:jc w:val="center"/>
              <w:rPr>
                <w:szCs w:val="18"/>
              </w:rPr>
            </w:pPr>
            <w:r w:rsidRPr="001C60AB">
              <w:rPr>
                <w:szCs w:val="18"/>
              </w:rPr>
              <w:t>5,0</w:t>
            </w:r>
          </w:p>
        </w:tc>
        <w:tc>
          <w:tcPr>
            <w:tcW w:w="1024" w:type="dxa"/>
            <w:tcMar>
              <w:left w:w="57" w:type="dxa"/>
              <w:right w:w="57" w:type="dxa"/>
            </w:tcMar>
          </w:tcPr>
          <w:p w14:paraId="6455EA57" w14:textId="13BEEB01" w:rsidR="004237C4" w:rsidRPr="001C60AB" w:rsidRDefault="004237C4" w:rsidP="004237C4">
            <w:pPr>
              <w:pStyle w:val="Tabletext"/>
              <w:jc w:val="center"/>
              <w:rPr>
                <w:szCs w:val="18"/>
              </w:rPr>
            </w:pPr>
            <w:r w:rsidRPr="001C60AB">
              <w:rPr>
                <w:szCs w:val="18"/>
              </w:rPr>
              <w:t>1,5</w:t>
            </w:r>
          </w:p>
        </w:tc>
        <w:tc>
          <w:tcPr>
            <w:tcW w:w="1035" w:type="dxa"/>
          </w:tcPr>
          <w:p w14:paraId="4F0BF3D5" w14:textId="5666887C" w:rsidR="004237C4" w:rsidRPr="001C60AB" w:rsidRDefault="004237C4" w:rsidP="004237C4">
            <w:pPr>
              <w:pStyle w:val="Tabletext"/>
              <w:jc w:val="center"/>
              <w:rPr>
                <w:szCs w:val="18"/>
              </w:rPr>
            </w:pPr>
            <w:r w:rsidRPr="001C60AB">
              <w:rPr>
                <w:szCs w:val="18"/>
              </w:rPr>
              <w:t>1,5</w:t>
            </w:r>
          </w:p>
        </w:tc>
        <w:tc>
          <w:tcPr>
            <w:tcW w:w="1197" w:type="dxa"/>
            <w:tcMar>
              <w:left w:w="57" w:type="dxa"/>
              <w:right w:w="57" w:type="dxa"/>
            </w:tcMar>
          </w:tcPr>
          <w:p w14:paraId="1895FF42" w14:textId="77777777" w:rsidR="004237C4" w:rsidRPr="001C60AB" w:rsidRDefault="004237C4" w:rsidP="004237C4">
            <w:pPr>
              <w:pStyle w:val="Tabletext"/>
              <w:jc w:val="center"/>
              <w:rPr>
                <w:szCs w:val="18"/>
              </w:rPr>
            </w:pPr>
            <w:r w:rsidRPr="001C60AB">
              <w:rPr>
                <w:szCs w:val="18"/>
              </w:rPr>
              <w:t>3</w:t>
            </w:r>
          </w:p>
        </w:tc>
      </w:tr>
      <w:tr w:rsidR="004237C4" w:rsidRPr="001C60AB" w14:paraId="2C8C6443" w14:textId="77777777" w:rsidTr="00020DE4">
        <w:trPr>
          <w:trHeight w:val="227"/>
          <w:jc w:val="center"/>
        </w:trPr>
        <w:tc>
          <w:tcPr>
            <w:tcW w:w="2028" w:type="dxa"/>
            <w:tcMar>
              <w:left w:w="0" w:type="dxa"/>
              <w:right w:w="0" w:type="dxa"/>
            </w:tcMar>
          </w:tcPr>
          <w:p w14:paraId="1ADBEDC3" w14:textId="1D11B378" w:rsidR="004237C4" w:rsidRPr="001C60AB" w:rsidRDefault="004237C4" w:rsidP="004237C4">
            <w:pPr>
              <w:pStyle w:val="Tabletext"/>
              <w:rPr>
                <w:szCs w:val="18"/>
                <w:rtl/>
                <w:lang w:val="fr-FR"/>
              </w:rPr>
            </w:pPr>
            <w:r w:rsidRPr="001C60AB">
              <w:rPr>
                <w:rFonts w:hint="cs"/>
                <w:rtl/>
                <w:lang w:val="fr-FR" w:eastAsia="en-US" w:bidi="ar-EG"/>
              </w:rPr>
              <w:t xml:space="preserve">عرض نطاق الاستقبال </w:t>
            </w:r>
            <w:r w:rsidRPr="001C60AB">
              <w:rPr>
                <w:lang w:val="fr-FR" w:eastAsia="en-US" w:bidi="ar-EG"/>
              </w:rPr>
              <w:t>IF</w:t>
            </w:r>
            <w:r w:rsidRPr="001C60AB">
              <w:rPr>
                <w:rFonts w:hint="cs"/>
                <w:rtl/>
                <w:lang w:val="fr-FR" w:eastAsia="en-US" w:bidi="ar-EG"/>
              </w:rPr>
              <w:t xml:space="preserve"> </w:t>
            </w:r>
            <w:r w:rsidRPr="001C60AB">
              <w:rPr>
                <w:lang w:val="fr-FR" w:eastAsia="en-US" w:bidi="ar-EG"/>
              </w:rPr>
              <w:t>(dB</w:t>
            </w:r>
            <w:r w:rsidR="00150CD5" w:rsidRPr="001C60AB">
              <w:rPr>
                <w:lang w:val="fr-FR" w:eastAsia="en-US" w:bidi="ar-EG"/>
              </w:rPr>
              <w:t> </w:t>
            </w:r>
            <w:r w:rsidRPr="001C60AB">
              <w:rPr>
                <w:lang w:val="fr-FR" w:eastAsia="en-US" w:bidi="ar-EG"/>
              </w:rPr>
              <w:t>3–)</w:t>
            </w:r>
            <w:r w:rsidRPr="001C60AB">
              <w:rPr>
                <w:rFonts w:hint="cs"/>
                <w:rtl/>
                <w:lang w:val="fr-FR" w:eastAsia="en-US" w:bidi="ar-EG"/>
              </w:rPr>
              <w:t xml:space="preserve"> </w:t>
            </w:r>
            <w:r w:rsidR="0074337B" w:rsidRPr="001C60AB">
              <w:rPr>
                <w:lang w:val="fr-FR" w:eastAsia="en-US" w:bidi="ar-EG"/>
              </w:rPr>
              <w:t>(MHz)</w:t>
            </w:r>
          </w:p>
        </w:tc>
        <w:tc>
          <w:tcPr>
            <w:tcW w:w="1035" w:type="dxa"/>
          </w:tcPr>
          <w:p w14:paraId="023D059F" w14:textId="6ED4066B"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34" w:type="dxa"/>
          </w:tcPr>
          <w:p w14:paraId="7A0D4594" w14:textId="27E7070A" w:rsidR="004237C4" w:rsidRPr="001C60AB" w:rsidRDefault="004237C4" w:rsidP="004237C4">
            <w:pPr>
              <w:pStyle w:val="Tabletext"/>
              <w:jc w:val="center"/>
              <w:rPr>
                <w:szCs w:val="18"/>
              </w:rPr>
            </w:pPr>
            <w:r w:rsidRPr="001C60AB">
              <w:rPr>
                <w:szCs w:val="18"/>
              </w:rPr>
              <w:t>2,0</w:t>
            </w:r>
          </w:p>
        </w:tc>
        <w:tc>
          <w:tcPr>
            <w:tcW w:w="1035" w:type="dxa"/>
            <w:tcMar>
              <w:left w:w="57" w:type="dxa"/>
              <w:right w:w="57" w:type="dxa"/>
            </w:tcMar>
          </w:tcPr>
          <w:p w14:paraId="6A332E09" w14:textId="77777777" w:rsidR="004237C4" w:rsidRPr="001C60AB" w:rsidRDefault="004237C4" w:rsidP="004237C4">
            <w:pPr>
              <w:pStyle w:val="Tabletext"/>
              <w:jc w:val="center"/>
              <w:rPr>
                <w:szCs w:val="18"/>
              </w:rPr>
            </w:pPr>
            <w:r w:rsidRPr="001C60AB">
              <w:rPr>
                <w:szCs w:val="18"/>
              </w:rPr>
              <w:t>600</w:t>
            </w:r>
          </w:p>
        </w:tc>
        <w:tc>
          <w:tcPr>
            <w:tcW w:w="1035" w:type="dxa"/>
            <w:tcMar>
              <w:left w:w="57" w:type="dxa"/>
              <w:right w:w="57" w:type="dxa"/>
            </w:tcMar>
          </w:tcPr>
          <w:p w14:paraId="4879F5FF" w14:textId="77777777" w:rsidR="004237C4" w:rsidRPr="001C60AB" w:rsidRDefault="004237C4" w:rsidP="004237C4">
            <w:pPr>
              <w:pStyle w:val="Tabletext"/>
              <w:jc w:val="center"/>
              <w:rPr>
                <w:szCs w:val="18"/>
              </w:rPr>
            </w:pPr>
            <w:r w:rsidRPr="001C60AB">
              <w:rPr>
                <w:szCs w:val="18"/>
              </w:rPr>
              <w:t>400</w:t>
            </w:r>
          </w:p>
        </w:tc>
        <w:tc>
          <w:tcPr>
            <w:tcW w:w="997" w:type="dxa"/>
          </w:tcPr>
          <w:p w14:paraId="09DF129A" w14:textId="77777777" w:rsidR="004237C4" w:rsidRPr="001C60AB" w:rsidRDefault="004237C4" w:rsidP="004237C4">
            <w:pPr>
              <w:pStyle w:val="Tabletext"/>
              <w:jc w:val="center"/>
              <w:rPr>
                <w:szCs w:val="18"/>
              </w:rPr>
            </w:pPr>
            <w:r w:rsidRPr="001C60AB">
              <w:rPr>
                <w:szCs w:val="18"/>
              </w:rPr>
              <w:t>100</w:t>
            </w:r>
          </w:p>
        </w:tc>
        <w:tc>
          <w:tcPr>
            <w:tcW w:w="993" w:type="dxa"/>
          </w:tcPr>
          <w:p w14:paraId="4DD9650D" w14:textId="77777777" w:rsidR="004237C4" w:rsidRPr="001C60AB" w:rsidRDefault="004237C4" w:rsidP="004237C4">
            <w:pPr>
              <w:pStyle w:val="Tabletext"/>
              <w:jc w:val="center"/>
              <w:rPr>
                <w:szCs w:val="18"/>
              </w:rPr>
            </w:pPr>
            <w:r w:rsidRPr="001C60AB">
              <w:rPr>
                <w:szCs w:val="18"/>
              </w:rPr>
              <w:t>500</w:t>
            </w:r>
          </w:p>
        </w:tc>
        <w:tc>
          <w:tcPr>
            <w:tcW w:w="997" w:type="dxa"/>
          </w:tcPr>
          <w:p w14:paraId="28068C06" w14:textId="77777777" w:rsidR="004237C4" w:rsidRPr="001C60AB" w:rsidRDefault="004237C4" w:rsidP="004237C4">
            <w:pPr>
              <w:pStyle w:val="Tabletext"/>
              <w:jc w:val="center"/>
              <w:rPr>
                <w:szCs w:val="18"/>
              </w:rPr>
            </w:pPr>
            <w:r w:rsidRPr="001C60AB">
              <w:rPr>
                <w:szCs w:val="18"/>
              </w:rPr>
              <w:t>120</w:t>
            </w:r>
          </w:p>
        </w:tc>
        <w:tc>
          <w:tcPr>
            <w:tcW w:w="2049" w:type="dxa"/>
            <w:gridSpan w:val="3"/>
            <w:tcMar>
              <w:left w:w="57" w:type="dxa"/>
              <w:right w:w="57" w:type="dxa"/>
            </w:tcMar>
          </w:tcPr>
          <w:p w14:paraId="1E369607" w14:textId="482104F2" w:rsidR="004237C4" w:rsidRPr="001C60AB" w:rsidRDefault="004237C4" w:rsidP="004237C4">
            <w:pPr>
              <w:pStyle w:val="Tabletext"/>
              <w:jc w:val="center"/>
              <w:rPr>
                <w:lang w:val="fr-FR" w:eastAsia="en-US" w:bidi="ar-EG"/>
              </w:rPr>
            </w:pPr>
            <w:r w:rsidRPr="001C60AB">
              <w:rPr>
                <w:rtl/>
                <w:lang w:val="fr-FR" w:eastAsia="en-US" w:bidi="ar-EG"/>
              </w:rPr>
              <w:t>لا يوجد</w:t>
            </w:r>
          </w:p>
        </w:tc>
        <w:tc>
          <w:tcPr>
            <w:tcW w:w="1024" w:type="dxa"/>
            <w:tcMar>
              <w:left w:w="57" w:type="dxa"/>
              <w:right w:w="57" w:type="dxa"/>
            </w:tcMar>
          </w:tcPr>
          <w:p w14:paraId="2F2647D6" w14:textId="77777777" w:rsidR="004237C4" w:rsidRPr="001C60AB" w:rsidRDefault="004237C4" w:rsidP="004237C4">
            <w:pPr>
              <w:pStyle w:val="Tabletext"/>
              <w:jc w:val="center"/>
              <w:rPr>
                <w:szCs w:val="18"/>
              </w:rPr>
            </w:pPr>
            <w:r w:rsidRPr="001C60AB">
              <w:rPr>
                <w:szCs w:val="18"/>
              </w:rPr>
              <w:t>400</w:t>
            </w:r>
          </w:p>
        </w:tc>
        <w:tc>
          <w:tcPr>
            <w:tcW w:w="1035" w:type="dxa"/>
          </w:tcPr>
          <w:p w14:paraId="6A9EA68B" w14:textId="77777777" w:rsidR="004237C4" w:rsidRPr="001C60AB" w:rsidRDefault="004237C4" w:rsidP="004237C4">
            <w:pPr>
              <w:pStyle w:val="Tabletext"/>
              <w:jc w:val="center"/>
              <w:rPr>
                <w:szCs w:val="18"/>
              </w:rPr>
            </w:pPr>
          </w:p>
        </w:tc>
        <w:tc>
          <w:tcPr>
            <w:tcW w:w="1197" w:type="dxa"/>
            <w:tcMar>
              <w:left w:w="57" w:type="dxa"/>
              <w:right w:w="57" w:type="dxa"/>
            </w:tcMar>
          </w:tcPr>
          <w:p w14:paraId="63681F7A" w14:textId="4523BFCB" w:rsidR="004237C4" w:rsidRPr="001C60AB" w:rsidRDefault="004237C4" w:rsidP="004237C4">
            <w:pPr>
              <w:pStyle w:val="Tabletext"/>
              <w:jc w:val="center"/>
              <w:rPr>
                <w:lang w:val="fr-FR" w:eastAsia="en-US" w:bidi="ar-EG"/>
              </w:rPr>
            </w:pPr>
            <w:r w:rsidRPr="001C60AB">
              <w:rPr>
                <w:rtl/>
                <w:lang w:val="fr-FR" w:eastAsia="en-US" w:bidi="ar-EG"/>
              </w:rPr>
              <w:t>لا يوجد</w:t>
            </w:r>
          </w:p>
        </w:tc>
      </w:tr>
      <w:tr w:rsidR="004237C4" w:rsidRPr="001C60AB" w14:paraId="396E14B7" w14:textId="77777777" w:rsidTr="00020DE4">
        <w:trPr>
          <w:jc w:val="center"/>
        </w:trPr>
        <w:tc>
          <w:tcPr>
            <w:tcW w:w="2028" w:type="dxa"/>
            <w:tcMar>
              <w:left w:w="57" w:type="dxa"/>
              <w:right w:w="57" w:type="dxa"/>
            </w:tcMar>
          </w:tcPr>
          <w:p w14:paraId="20EF291F" w14:textId="140BA04F" w:rsidR="004237C4" w:rsidRPr="001C60AB" w:rsidRDefault="004237C4" w:rsidP="004237C4">
            <w:pPr>
              <w:pStyle w:val="Tabletext"/>
              <w:rPr>
                <w:szCs w:val="18"/>
                <w:lang w:val="en-GB"/>
              </w:rPr>
            </w:pPr>
            <w:r w:rsidRPr="001C60AB">
              <w:rPr>
                <w:rFonts w:hint="cs"/>
                <w:rtl/>
                <w:lang w:val="fr-FR" w:eastAsia="en-US" w:bidi="ar-EG"/>
              </w:rPr>
              <w:t xml:space="preserve">عرض نطاق الاستقبال </w:t>
            </w:r>
            <w:r w:rsidRPr="001C60AB">
              <w:rPr>
                <w:lang w:val="fr-FR" w:eastAsia="en-US" w:bidi="ar-EG"/>
              </w:rPr>
              <w:t>IF</w:t>
            </w:r>
            <w:r w:rsidRPr="001C60AB">
              <w:rPr>
                <w:rFonts w:hint="cs"/>
                <w:rtl/>
                <w:lang w:val="fr-FR" w:eastAsia="en-US" w:bidi="ar-EG"/>
              </w:rPr>
              <w:t xml:space="preserve"> </w:t>
            </w:r>
            <w:r w:rsidRPr="001C60AB">
              <w:rPr>
                <w:lang w:val="fr-FR" w:eastAsia="en-US" w:bidi="ar-EG"/>
              </w:rPr>
              <w:t>(dB</w:t>
            </w:r>
            <w:r w:rsidR="00150CD5" w:rsidRPr="001C60AB">
              <w:rPr>
                <w:lang w:eastAsia="en-US" w:bidi="ar-EG"/>
              </w:rPr>
              <w:t> </w:t>
            </w:r>
            <w:r w:rsidRPr="001C60AB">
              <w:rPr>
                <w:lang w:val="fr-FR" w:eastAsia="en-US" w:bidi="ar-EG"/>
              </w:rPr>
              <w:t>3–)</w:t>
            </w:r>
            <w:r w:rsidRPr="001C60AB">
              <w:rPr>
                <w:rFonts w:hint="cs"/>
                <w:rtl/>
                <w:lang w:val="fr-FR" w:eastAsia="en-US" w:bidi="ar-EG"/>
              </w:rPr>
              <w:t xml:space="preserve"> </w:t>
            </w:r>
            <w:r w:rsidR="0074337B" w:rsidRPr="001C60AB">
              <w:rPr>
                <w:lang w:val="fr-FR" w:eastAsia="en-US" w:bidi="ar-EG"/>
              </w:rPr>
              <w:t>(MHz)</w:t>
            </w:r>
          </w:p>
        </w:tc>
        <w:tc>
          <w:tcPr>
            <w:tcW w:w="1035" w:type="dxa"/>
            <w:tcMar>
              <w:left w:w="57" w:type="dxa"/>
              <w:right w:w="57" w:type="dxa"/>
            </w:tcMar>
          </w:tcPr>
          <w:p w14:paraId="12094861" w14:textId="77777777" w:rsidR="004237C4" w:rsidRPr="001C60AB" w:rsidRDefault="004237C4" w:rsidP="004237C4">
            <w:pPr>
              <w:pStyle w:val="Tabletext"/>
              <w:jc w:val="center"/>
              <w:rPr>
                <w:szCs w:val="18"/>
              </w:rPr>
            </w:pPr>
            <w:r w:rsidRPr="001C60AB">
              <w:rPr>
                <w:szCs w:val="18"/>
              </w:rPr>
              <w:t>380</w:t>
            </w:r>
          </w:p>
        </w:tc>
        <w:tc>
          <w:tcPr>
            <w:tcW w:w="1034" w:type="dxa"/>
            <w:tcMar>
              <w:left w:w="57" w:type="dxa"/>
              <w:right w:w="57" w:type="dxa"/>
            </w:tcMar>
          </w:tcPr>
          <w:p w14:paraId="092A7AF9" w14:textId="4F4AE04F" w:rsidR="004237C4" w:rsidRPr="001C60AB" w:rsidRDefault="004237C4" w:rsidP="004237C4">
            <w:pPr>
              <w:pStyle w:val="Tabletext"/>
              <w:jc w:val="center"/>
              <w:rPr>
                <w:szCs w:val="18"/>
              </w:rPr>
            </w:pPr>
            <w:r w:rsidRPr="001C60AB">
              <w:rPr>
                <w:szCs w:val="18"/>
              </w:rPr>
              <w:t>0,67</w:t>
            </w:r>
          </w:p>
        </w:tc>
        <w:tc>
          <w:tcPr>
            <w:tcW w:w="1035" w:type="dxa"/>
          </w:tcPr>
          <w:p w14:paraId="3DBC4BBE" w14:textId="77777777" w:rsidR="004237C4" w:rsidRPr="001C60AB" w:rsidRDefault="004237C4" w:rsidP="004237C4">
            <w:pPr>
              <w:pStyle w:val="Tabletext"/>
              <w:jc w:val="center"/>
              <w:rPr>
                <w:szCs w:val="18"/>
              </w:rPr>
            </w:pPr>
            <w:r w:rsidRPr="001C60AB">
              <w:rPr>
                <w:szCs w:val="18"/>
              </w:rPr>
              <w:t>2</w:t>
            </w:r>
          </w:p>
        </w:tc>
        <w:tc>
          <w:tcPr>
            <w:tcW w:w="1035" w:type="dxa"/>
          </w:tcPr>
          <w:p w14:paraId="7BB29515" w14:textId="77777777" w:rsidR="004237C4" w:rsidRPr="001C60AB" w:rsidRDefault="004237C4" w:rsidP="004237C4">
            <w:pPr>
              <w:pStyle w:val="Tabletext"/>
              <w:jc w:val="center"/>
              <w:rPr>
                <w:szCs w:val="18"/>
              </w:rPr>
            </w:pPr>
            <w:r w:rsidRPr="001C60AB">
              <w:rPr>
                <w:szCs w:val="18"/>
              </w:rPr>
              <w:t>30</w:t>
            </w:r>
          </w:p>
        </w:tc>
        <w:tc>
          <w:tcPr>
            <w:tcW w:w="997" w:type="dxa"/>
          </w:tcPr>
          <w:p w14:paraId="0D0E3766" w14:textId="77777777" w:rsidR="004237C4" w:rsidRPr="001C60AB" w:rsidRDefault="004237C4" w:rsidP="004237C4">
            <w:pPr>
              <w:pStyle w:val="Tabletext"/>
              <w:jc w:val="center"/>
              <w:rPr>
                <w:szCs w:val="18"/>
              </w:rPr>
            </w:pPr>
            <w:r w:rsidRPr="001C60AB">
              <w:rPr>
                <w:szCs w:val="18"/>
              </w:rPr>
              <w:t>5,10</w:t>
            </w:r>
          </w:p>
        </w:tc>
        <w:tc>
          <w:tcPr>
            <w:tcW w:w="993" w:type="dxa"/>
          </w:tcPr>
          <w:p w14:paraId="757005C4" w14:textId="77777777" w:rsidR="004237C4" w:rsidRPr="001C60AB" w:rsidRDefault="004237C4" w:rsidP="004237C4">
            <w:pPr>
              <w:pStyle w:val="Tabletext"/>
              <w:jc w:val="center"/>
              <w:rPr>
                <w:szCs w:val="18"/>
              </w:rPr>
            </w:pPr>
            <w:r w:rsidRPr="001C60AB">
              <w:rPr>
                <w:szCs w:val="18"/>
              </w:rPr>
              <w:t>12</w:t>
            </w:r>
          </w:p>
        </w:tc>
        <w:tc>
          <w:tcPr>
            <w:tcW w:w="997" w:type="dxa"/>
          </w:tcPr>
          <w:p w14:paraId="659A1581" w14:textId="77777777" w:rsidR="004237C4" w:rsidRPr="001C60AB" w:rsidRDefault="004237C4" w:rsidP="004237C4">
            <w:pPr>
              <w:pStyle w:val="Tabletext"/>
              <w:jc w:val="center"/>
              <w:rPr>
                <w:szCs w:val="18"/>
              </w:rPr>
            </w:pPr>
            <w:r w:rsidRPr="001C60AB">
              <w:rPr>
                <w:szCs w:val="18"/>
              </w:rPr>
              <w:t>18</w:t>
            </w:r>
          </w:p>
        </w:tc>
        <w:tc>
          <w:tcPr>
            <w:tcW w:w="1024" w:type="dxa"/>
            <w:tcMar>
              <w:left w:w="57" w:type="dxa"/>
              <w:right w:w="57" w:type="dxa"/>
            </w:tcMar>
          </w:tcPr>
          <w:p w14:paraId="6337E5E1" w14:textId="77777777" w:rsidR="004237C4" w:rsidRPr="001C60AB" w:rsidRDefault="004237C4" w:rsidP="004237C4">
            <w:pPr>
              <w:pStyle w:val="Tabletext"/>
              <w:jc w:val="center"/>
              <w:rPr>
                <w:szCs w:val="18"/>
              </w:rPr>
            </w:pPr>
            <w:r w:rsidRPr="001C60AB">
              <w:rPr>
                <w:szCs w:val="18"/>
              </w:rPr>
              <w:t>8</w:t>
            </w:r>
          </w:p>
        </w:tc>
        <w:tc>
          <w:tcPr>
            <w:tcW w:w="1025" w:type="dxa"/>
            <w:gridSpan w:val="2"/>
            <w:tcMar>
              <w:left w:w="57" w:type="dxa"/>
              <w:right w:w="57" w:type="dxa"/>
            </w:tcMar>
          </w:tcPr>
          <w:p w14:paraId="727AD7C7" w14:textId="77777777" w:rsidR="004237C4" w:rsidRPr="001C60AB" w:rsidRDefault="004237C4" w:rsidP="004237C4">
            <w:pPr>
              <w:pStyle w:val="Tabletext"/>
              <w:jc w:val="center"/>
              <w:rPr>
                <w:szCs w:val="18"/>
              </w:rPr>
            </w:pPr>
            <w:r w:rsidRPr="001C60AB">
              <w:rPr>
                <w:szCs w:val="18"/>
              </w:rPr>
              <w:t>10</w:t>
            </w:r>
          </w:p>
        </w:tc>
        <w:tc>
          <w:tcPr>
            <w:tcW w:w="1024" w:type="dxa"/>
            <w:tcMar>
              <w:left w:w="57" w:type="dxa"/>
              <w:right w:w="57" w:type="dxa"/>
            </w:tcMar>
          </w:tcPr>
          <w:p w14:paraId="6DB4F4D6" w14:textId="1EE576BA" w:rsidR="004237C4" w:rsidRPr="001C60AB" w:rsidRDefault="004237C4" w:rsidP="004237C4">
            <w:pPr>
              <w:pStyle w:val="Tabletext"/>
              <w:jc w:val="center"/>
              <w:rPr>
                <w:szCs w:val="18"/>
              </w:rPr>
            </w:pPr>
            <w:r w:rsidRPr="001C60AB">
              <w:rPr>
                <w:szCs w:val="18"/>
              </w:rPr>
              <w:t>30-10</w:t>
            </w:r>
          </w:p>
        </w:tc>
        <w:tc>
          <w:tcPr>
            <w:tcW w:w="1035" w:type="dxa"/>
          </w:tcPr>
          <w:p w14:paraId="5221A635" w14:textId="391006A1" w:rsidR="004237C4" w:rsidRPr="001C60AB" w:rsidRDefault="004237C4" w:rsidP="004237C4">
            <w:pPr>
              <w:pStyle w:val="Tabletext"/>
              <w:jc w:val="center"/>
              <w:rPr>
                <w:szCs w:val="18"/>
              </w:rPr>
            </w:pPr>
            <w:r w:rsidRPr="001C60AB">
              <w:rPr>
                <w:szCs w:val="18"/>
              </w:rPr>
              <w:t>20-2</w:t>
            </w:r>
          </w:p>
        </w:tc>
        <w:tc>
          <w:tcPr>
            <w:tcW w:w="1197" w:type="dxa"/>
            <w:tcMar>
              <w:left w:w="57" w:type="dxa"/>
              <w:right w:w="57" w:type="dxa"/>
            </w:tcMar>
          </w:tcPr>
          <w:p w14:paraId="6FF231D1" w14:textId="77777777" w:rsidR="004237C4" w:rsidRPr="001C60AB" w:rsidRDefault="004237C4" w:rsidP="004237C4">
            <w:pPr>
              <w:pStyle w:val="Tabletext"/>
              <w:jc w:val="center"/>
              <w:rPr>
                <w:szCs w:val="18"/>
              </w:rPr>
            </w:pPr>
            <w:r w:rsidRPr="001C60AB">
              <w:rPr>
                <w:szCs w:val="18"/>
              </w:rPr>
              <w:t>1</w:t>
            </w:r>
          </w:p>
        </w:tc>
      </w:tr>
      <w:tr w:rsidR="004237C4" w:rsidRPr="001C60AB" w14:paraId="5F7F896C" w14:textId="77777777" w:rsidTr="00020DE4">
        <w:trPr>
          <w:jc w:val="center"/>
        </w:trPr>
        <w:tc>
          <w:tcPr>
            <w:tcW w:w="2028" w:type="dxa"/>
            <w:tcMar>
              <w:left w:w="57" w:type="dxa"/>
              <w:right w:w="57" w:type="dxa"/>
            </w:tcMar>
          </w:tcPr>
          <w:p w14:paraId="4F1D78A3" w14:textId="03EC7270" w:rsidR="004237C4" w:rsidRPr="001C60AB" w:rsidRDefault="004237C4" w:rsidP="004237C4">
            <w:pPr>
              <w:pStyle w:val="Tabletext"/>
              <w:rPr>
                <w:szCs w:val="18"/>
              </w:rPr>
            </w:pPr>
            <w:bookmarkStart w:id="4" w:name="_Hlk126930666"/>
            <w:r w:rsidRPr="001C60AB">
              <w:rPr>
                <w:rFonts w:hint="cs"/>
                <w:rtl/>
                <w:lang w:val="fr-FR" w:eastAsia="en-US" w:bidi="ar-EG"/>
              </w:rPr>
              <w:t xml:space="preserve">منطقة </w:t>
            </w:r>
            <w:r w:rsidR="00A3292E" w:rsidRPr="001C60AB">
              <w:rPr>
                <w:rFonts w:hint="cs"/>
                <w:rtl/>
                <w:lang w:val="fr-FR" w:eastAsia="en-US" w:bidi="ar-EG"/>
              </w:rPr>
              <w:t>الخدمة</w:t>
            </w:r>
          </w:p>
        </w:tc>
        <w:tc>
          <w:tcPr>
            <w:tcW w:w="1035" w:type="dxa"/>
            <w:tcMar>
              <w:left w:w="57" w:type="dxa"/>
              <w:right w:w="57" w:type="dxa"/>
            </w:tcMar>
          </w:tcPr>
          <w:p w14:paraId="38A9DBFC" w14:textId="120B33CE"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34" w:type="dxa"/>
            <w:tcMar>
              <w:left w:w="57" w:type="dxa"/>
              <w:right w:w="57" w:type="dxa"/>
            </w:tcMar>
          </w:tcPr>
          <w:p w14:paraId="6769130F" w14:textId="6FA0317F"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35" w:type="dxa"/>
          </w:tcPr>
          <w:p w14:paraId="450D0F59" w14:textId="2DF766E7"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35" w:type="dxa"/>
          </w:tcPr>
          <w:p w14:paraId="2112AE90" w14:textId="5EEFB187"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997" w:type="dxa"/>
            <w:tcMar>
              <w:left w:w="0" w:type="dxa"/>
              <w:right w:w="0" w:type="dxa"/>
            </w:tcMar>
          </w:tcPr>
          <w:p w14:paraId="64BF8CFF" w14:textId="6DED2E10"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993" w:type="dxa"/>
            <w:tcMar>
              <w:left w:w="0" w:type="dxa"/>
              <w:right w:w="0" w:type="dxa"/>
            </w:tcMar>
          </w:tcPr>
          <w:p w14:paraId="239105CE" w14:textId="7554930F"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997" w:type="dxa"/>
            <w:tcMar>
              <w:left w:w="0" w:type="dxa"/>
              <w:right w:w="0" w:type="dxa"/>
            </w:tcMar>
          </w:tcPr>
          <w:p w14:paraId="0D986A49" w14:textId="6E6E5834"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24" w:type="dxa"/>
            <w:tcMar>
              <w:left w:w="57" w:type="dxa"/>
              <w:right w:w="57" w:type="dxa"/>
            </w:tcMar>
          </w:tcPr>
          <w:p w14:paraId="2B3219B5" w14:textId="5BBFDD03"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25" w:type="dxa"/>
            <w:gridSpan w:val="2"/>
            <w:tcMar>
              <w:left w:w="57" w:type="dxa"/>
              <w:right w:w="57" w:type="dxa"/>
            </w:tcMar>
          </w:tcPr>
          <w:p w14:paraId="3C110E85" w14:textId="7E8195F2"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24" w:type="dxa"/>
            <w:tcMar>
              <w:left w:w="57" w:type="dxa"/>
              <w:right w:w="57" w:type="dxa"/>
            </w:tcMar>
          </w:tcPr>
          <w:p w14:paraId="7566CF04" w14:textId="729506AF"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035" w:type="dxa"/>
          </w:tcPr>
          <w:p w14:paraId="0420D055" w14:textId="4044BB24" w:rsidR="004237C4" w:rsidRPr="001C60AB" w:rsidRDefault="004237C4" w:rsidP="004237C4">
            <w:pPr>
              <w:pStyle w:val="Tabletext"/>
              <w:jc w:val="center"/>
              <w:rPr>
                <w:lang w:val="fr-FR" w:eastAsia="en-US" w:bidi="ar-EG"/>
              </w:rPr>
            </w:pPr>
            <w:r w:rsidRPr="001C60AB">
              <w:rPr>
                <w:rtl/>
                <w:lang w:val="fr-FR" w:eastAsia="en-US" w:bidi="ar-EG"/>
              </w:rPr>
              <w:t>العالم أجمع</w:t>
            </w:r>
          </w:p>
        </w:tc>
        <w:tc>
          <w:tcPr>
            <w:tcW w:w="1197" w:type="dxa"/>
            <w:tcMar>
              <w:left w:w="57" w:type="dxa"/>
              <w:right w:w="57" w:type="dxa"/>
            </w:tcMar>
          </w:tcPr>
          <w:p w14:paraId="79E4F45D" w14:textId="61016B69" w:rsidR="004237C4" w:rsidRPr="001C60AB" w:rsidRDefault="004237C4" w:rsidP="004237C4">
            <w:pPr>
              <w:pStyle w:val="Tabletext"/>
              <w:jc w:val="center"/>
              <w:rPr>
                <w:lang w:val="fr-FR" w:eastAsia="en-US" w:bidi="ar-EG"/>
              </w:rPr>
            </w:pPr>
            <w:r w:rsidRPr="001C60AB">
              <w:rPr>
                <w:rtl/>
                <w:lang w:val="fr-FR" w:eastAsia="en-US" w:bidi="ar-EG"/>
              </w:rPr>
              <w:t>العالم أجمع</w:t>
            </w:r>
          </w:p>
        </w:tc>
      </w:tr>
    </w:tbl>
    <w:bookmarkEnd w:id="4"/>
    <w:p w14:paraId="6C9C72D3" w14:textId="49D752A8" w:rsidR="00F75F6A" w:rsidRPr="00DE2230" w:rsidRDefault="00020DE4" w:rsidP="00020DE4">
      <w:pPr>
        <w:rPr>
          <w:rFonts w:eastAsia="SimSun"/>
          <w:rtl/>
          <w:lang w:eastAsia="zh-CN" w:bidi="ar-EG"/>
        </w:rPr>
        <w:sectPr w:rsidR="00F75F6A" w:rsidRPr="00DE2230" w:rsidSect="00D014C8">
          <w:headerReference w:type="even" r:id="rId20"/>
          <w:headerReference w:type="default" r:id="rId21"/>
          <w:headerReference w:type="first" r:id="rId22"/>
          <w:pgSz w:w="16840" w:h="11907" w:orient="landscape" w:code="9"/>
          <w:pgMar w:top="1134" w:right="1418" w:bottom="1134" w:left="1418" w:header="709" w:footer="709" w:gutter="0"/>
          <w:cols w:space="708"/>
          <w:textDirection w:val="lrTbV"/>
          <w:docGrid w:linePitch="360"/>
        </w:sectPr>
      </w:pPr>
      <w:r w:rsidRPr="00DE2230">
        <w:rPr>
          <w:position w:val="6"/>
          <w:sz w:val="16"/>
        </w:rPr>
        <w:t>(1)</w:t>
      </w:r>
      <w:r w:rsidRPr="00DE2230">
        <w:rPr>
          <w:sz w:val="18"/>
        </w:rPr>
        <w:tab/>
      </w:r>
      <w:r w:rsidR="00E00CD7" w:rsidRPr="00E00CD7">
        <w:rPr>
          <w:rFonts w:hint="cs"/>
          <w:sz w:val="24"/>
          <w:szCs w:val="24"/>
          <w:rtl/>
        </w:rPr>
        <w:t>انضغاط</w:t>
      </w:r>
      <w:r w:rsidR="00E00CD7">
        <w:rPr>
          <w:rFonts w:hint="cs"/>
          <w:sz w:val="24"/>
          <w:szCs w:val="24"/>
          <w:rtl/>
        </w:rPr>
        <w:t xml:space="preserve"> </w:t>
      </w:r>
      <w:r w:rsidR="00E00CD7" w:rsidRPr="00E00CD7">
        <w:rPr>
          <w:sz w:val="18"/>
          <w:szCs w:val="18"/>
        </w:rPr>
        <w:t>ns 100</w:t>
      </w:r>
      <w:r w:rsidR="00524DE5">
        <w:rPr>
          <w:rFonts w:hint="cs"/>
          <w:sz w:val="18"/>
          <w:rtl/>
        </w:rPr>
        <w:t xml:space="preserve"> </w:t>
      </w:r>
    </w:p>
    <w:p w14:paraId="7A210258" w14:textId="77777777" w:rsidR="00086DE5" w:rsidRPr="00DE2230" w:rsidRDefault="00086DE5" w:rsidP="00086DE5">
      <w:pPr>
        <w:pStyle w:val="Heading1"/>
        <w:rPr>
          <w:rFonts w:eastAsia="SimSun"/>
          <w:rtl/>
          <w:lang w:eastAsia="zh-CN" w:bidi="ar-EG"/>
        </w:rPr>
      </w:pPr>
      <w:bookmarkStart w:id="5" w:name="_Toc460320442"/>
      <w:r w:rsidRPr="00DE2230">
        <w:rPr>
          <w:rFonts w:eastAsia="SimSun"/>
          <w:lang w:eastAsia="zh-CN" w:bidi="ar-EG"/>
        </w:rPr>
        <w:lastRenderedPageBreak/>
        <w:t>2</w:t>
      </w:r>
      <w:r w:rsidRPr="00DE2230">
        <w:rPr>
          <w:rFonts w:eastAsia="SimSun" w:hint="cs"/>
          <w:rtl/>
          <w:lang w:eastAsia="zh-CN" w:bidi="ar-SY"/>
        </w:rPr>
        <w:tab/>
        <w:t>الخصائص التقنية</w:t>
      </w:r>
      <w:bookmarkEnd w:id="5"/>
    </w:p>
    <w:p w14:paraId="5F63DB7C" w14:textId="4DB42778" w:rsidR="00086DE5" w:rsidRPr="00DE2230" w:rsidRDefault="002A3479" w:rsidP="00F05C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eastAsia="SimSun" w:hint="cs"/>
          <w:rtl/>
          <w:lang w:eastAsia="zh-CN" w:bidi="ar-SY"/>
        </w:rPr>
        <w:t>يُستعمل</w:t>
      </w:r>
      <w:r w:rsidR="00086DE5" w:rsidRPr="00DE2230">
        <w:rPr>
          <w:rFonts w:eastAsia="SimSun" w:hint="cs"/>
          <w:rtl/>
          <w:lang w:eastAsia="zh-CN" w:bidi="ar-SY"/>
        </w:rPr>
        <w:t xml:space="preserve"> </w:t>
      </w:r>
      <w:r w:rsidR="00086DE5" w:rsidRPr="00DE2230">
        <w:rPr>
          <w:rFonts w:eastAsia="SimSun" w:hint="cs"/>
          <w:rtl/>
          <w:lang w:eastAsia="zh-CN" w:bidi="ar-EG"/>
        </w:rPr>
        <w:t xml:space="preserve">مدى </w:t>
      </w:r>
      <w:r w:rsidR="00863C62" w:rsidRPr="00DE2230">
        <w:rPr>
          <w:rFonts w:eastAsia="SimSun" w:hint="cs"/>
          <w:rtl/>
          <w:lang w:eastAsia="zh-CN"/>
        </w:rPr>
        <w:t xml:space="preserve">التردد </w:t>
      </w:r>
      <w:r w:rsidR="00086DE5" w:rsidRPr="00DE2230">
        <w:rPr>
          <w:rFonts w:eastAsia="SimSun"/>
          <w:lang w:val="fr-FR" w:eastAsia="zh-CN" w:bidi="ar-EG"/>
        </w:rPr>
        <w:t>MHz 3 700-3 100</w:t>
      </w:r>
      <w:r w:rsidR="00086DE5" w:rsidRPr="00DE2230">
        <w:rPr>
          <w:rFonts w:eastAsia="SimSun" w:hint="cs"/>
          <w:rtl/>
          <w:lang w:eastAsia="zh-CN" w:bidi="ar-MA"/>
        </w:rPr>
        <w:t xml:space="preserve"> من </w:t>
      </w:r>
      <w:r w:rsidR="00E00CD7">
        <w:rPr>
          <w:rFonts w:eastAsia="SimSun" w:hint="cs"/>
          <w:rtl/>
          <w:lang w:eastAsia="zh-CN" w:bidi="ar-MA"/>
        </w:rPr>
        <w:t>جانب</w:t>
      </w:r>
      <w:r w:rsidR="00086DE5" w:rsidRPr="00DE2230">
        <w:rPr>
          <w:rFonts w:eastAsia="SimSun" w:hint="cs"/>
          <w:rtl/>
          <w:lang w:eastAsia="zh-CN" w:bidi="ar-MA"/>
        </w:rPr>
        <w:t xml:space="preserve"> الرادارات المزودة بتجهيزات مقامة على الأرض وعلى ظهر السفن وعلى متن الطائرات. وتُستعمل الرادارات المتنقلة على متن السفن والطائرات بشكل خاص بينما تُستعمل الأنظمة الثابتة على الأرض ف</w:t>
      </w:r>
      <w:r w:rsidR="00086DE5" w:rsidRPr="00DE2230">
        <w:rPr>
          <w:rFonts w:eastAsia="SimSun" w:hint="eastAsia"/>
          <w:rtl/>
          <w:lang w:eastAsia="zh-CN" w:bidi="ar-MA"/>
        </w:rPr>
        <w:t>ي </w:t>
      </w:r>
      <w:r w:rsidR="00086DE5" w:rsidRPr="00DE2230">
        <w:rPr>
          <w:rFonts w:eastAsia="SimSun" w:hint="cs"/>
          <w:rtl/>
          <w:lang w:eastAsia="zh-CN" w:bidi="ar-MA"/>
        </w:rPr>
        <w:t xml:space="preserve">المناطيد المقيدة المخصصة للمراقبة فوق مناطق برية أو ساحلية في ميادين الاختبار. وتشتمل وظائفها على البحث عن </w:t>
      </w:r>
      <w:r w:rsidR="009349E0">
        <w:rPr>
          <w:rFonts w:eastAsia="SimSun" w:hint="cs"/>
          <w:rtl/>
          <w:lang w:eastAsia="zh-CN" w:bidi="ar-MA"/>
        </w:rPr>
        <w:t>مواد</w:t>
      </w:r>
      <w:r w:rsidR="00086DE5" w:rsidRPr="00DE2230">
        <w:rPr>
          <w:rFonts w:eastAsia="SimSun" w:hint="cs"/>
          <w:rtl/>
          <w:lang w:eastAsia="zh-CN" w:bidi="ar-MA"/>
        </w:rPr>
        <w:t xml:space="preserve"> محمولة جواً على ارتفاع منخفض أو عالٍ، والمراقبة في البحار وتتبع الأجسام المحمولة جواً وتطبيق المعدات على ميادين الاختبار متعددة الأغراض. وي</w:t>
      </w:r>
      <w:r w:rsidR="009349E0">
        <w:rPr>
          <w:rFonts w:eastAsia="SimSun" w:hint="cs"/>
          <w:rtl/>
          <w:lang w:eastAsia="zh-CN" w:bidi="ar-MA"/>
        </w:rPr>
        <w:t>ُ</w:t>
      </w:r>
      <w:r w:rsidR="00086DE5" w:rsidRPr="00DE2230">
        <w:rPr>
          <w:rFonts w:eastAsia="SimSun" w:hint="cs"/>
          <w:rtl/>
          <w:lang w:eastAsia="zh-CN" w:bidi="ar-MA"/>
        </w:rPr>
        <w:t xml:space="preserve">ستخدم تشكيل النبضات غير المشكَّلة وتشكيل النبضات بالتشكيل الزاوي </w:t>
      </w:r>
      <w:r w:rsidR="00F05CBD" w:rsidRPr="00DE2230">
        <w:rPr>
          <w:rFonts w:eastAsia="SimSun" w:hint="cs"/>
          <w:rtl/>
          <w:lang w:eastAsia="zh-CN" w:bidi="ar-MA"/>
        </w:rPr>
        <w:t>و</w:t>
      </w:r>
      <w:r w:rsidR="00086DE5" w:rsidRPr="00DE2230">
        <w:rPr>
          <w:rFonts w:eastAsia="SimSun" w:hint="cs"/>
          <w:rtl/>
          <w:lang w:eastAsia="zh-CN" w:bidi="ar-MA"/>
        </w:rPr>
        <w:t xml:space="preserve">دورات </w:t>
      </w:r>
      <w:r w:rsidR="00F05CBD" w:rsidRPr="00DE2230">
        <w:rPr>
          <w:rFonts w:eastAsia="SimSun" w:hint="cs"/>
          <w:rtl/>
          <w:lang w:eastAsia="zh-CN" w:bidi="ar-MA"/>
        </w:rPr>
        <w:t xml:space="preserve">التشغيل </w:t>
      </w:r>
      <w:r>
        <w:rPr>
          <w:rFonts w:eastAsia="SimSun" w:hint="cs"/>
          <w:rtl/>
          <w:lang w:eastAsia="zh-CN" w:bidi="ar-MA"/>
        </w:rPr>
        <w:t>من أجل</w:t>
      </w:r>
      <w:r w:rsidR="00F05CBD" w:rsidRPr="00DE2230">
        <w:rPr>
          <w:rFonts w:eastAsia="SimSun" w:hint="cs"/>
          <w:rtl/>
          <w:lang w:eastAsia="zh-CN" w:bidi="ar-MA"/>
        </w:rPr>
        <w:t xml:space="preserve"> </w:t>
      </w:r>
      <w:r>
        <w:rPr>
          <w:rFonts w:eastAsia="SimSun" w:hint="cs"/>
          <w:rtl/>
          <w:lang w:eastAsia="zh-CN" w:bidi="ar-MA"/>
        </w:rPr>
        <w:t>هذه ال</w:t>
      </w:r>
      <w:r w:rsidR="00F05CBD" w:rsidRPr="00DE2230">
        <w:rPr>
          <w:rFonts w:eastAsia="SimSun" w:hint="cs"/>
          <w:rtl/>
          <w:lang w:eastAsia="zh-CN" w:bidi="ar-MA"/>
        </w:rPr>
        <w:t xml:space="preserve">وظائف </w:t>
      </w:r>
      <w:r>
        <w:rPr>
          <w:rFonts w:eastAsia="SimSun" w:hint="cs"/>
          <w:rtl/>
          <w:lang w:eastAsia="zh-CN" w:bidi="ar-MA"/>
        </w:rPr>
        <w:t>لرادارات</w:t>
      </w:r>
      <w:r w:rsidR="00F05CBD" w:rsidRPr="00DE2230">
        <w:rPr>
          <w:rFonts w:eastAsia="SimSun" w:hint="cs"/>
          <w:rtl/>
          <w:lang w:eastAsia="zh-CN" w:bidi="ar-MA"/>
        </w:rPr>
        <w:t xml:space="preserve"> البحث. </w:t>
      </w:r>
      <w:r w:rsidR="00086DE5" w:rsidRPr="00DE2230">
        <w:rPr>
          <w:rFonts w:eastAsia="SimSun" w:hint="cs"/>
          <w:rtl/>
          <w:lang w:eastAsia="zh-CN" w:bidi="ar-MA"/>
        </w:rPr>
        <w:t xml:space="preserve">ويقدم الجدول </w:t>
      </w:r>
      <w:r w:rsidR="00086DE5" w:rsidRPr="00DE2230">
        <w:rPr>
          <w:rFonts w:eastAsia="SimSun"/>
          <w:lang w:val="fr-FR" w:eastAsia="zh-CN" w:bidi="ar-EG"/>
        </w:rPr>
        <w:t>1</w:t>
      </w:r>
      <w:r w:rsidR="00086DE5" w:rsidRPr="00DE2230">
        <w:rPr>
          <w:rFonts w:eastAsia="SimSun" w:hint="cs"/>
          <w:rtl/>
          <w:lang w:eastAsia="zh-CN" w:bidi="ar-MA"/>
        </w:rPr>
        <w:t xml:space="preserve"> الخصائص المميزة لأنظمة الرادار المقامة على الأرض و</w:t>
      </w:r>
      <w:r>
        <w:rPr>
          <w:rFonts w:eastAsia="SimSun" w:hint="cs"/>
          <w:rtl/>
          <w:lang w:eastAsia="zh-CN" w:bidi="ar-MA"/>
        </w:rPr>
        <w:t xml:space="preserve">الأنظمة المقامة </w:t>
      </w:r>
      <w:r w:rsidR="00086DE5" w:rsidRPr="00DE2230">
        <w:rPr>
          <w:rFonts w:eastAsia="SimSun" w:hint="cs"/>
          <w:rtl/>
          <w:lang w:eastAsia="zh-CN" w:bidi="ar-MA"/>
        </w:rPr>
        <w:t xml:space="preserve">على ظهر السفن والمحمولة جواً العاملة في </w:t>
      </w:r>
      <w:r w:rsidR="00086DE5" w:rsidRPr="00DE2230">
        <w:rPr>
          <w:rFonts w:eastAsia="SimSun" w:hint="cs"/>
          <w:rtl/>
          <w:lang w:eastAsia="zh-CN" w:bidi="ar-EG"/>
        </w:rPr>
        <w:t xml:space="preserve">مدى </w:t>
      </w:r>
      <w:r w:rsidR="00863C62" w:rsidRPr="00DE2230">
        <w:rPr>
          <w:rFonts w:eastAsia="SimSun" w:hint="cs"/>
          <w:rtl/>
          <w:lang w:eastAsia="zh-CN"/>
        </w:rPr>
        <w:t xml:space="preserve">التردد </w:t>
      </w:r>
      <w:r w:rsidR="00086DE5" w:rsidRPr="00DE2230">
        <w:rPr>
          <w:rFonts w:eastAsia="SimSun"/>
          <w:lang w:val="fr-FR" w:eastAsia="zh-CN" w:bidi="ar-EG"/>
        </w:rPr>
        <w:t>MHz 3 700-3 100</w:t>
      </w:r>
      <w:r w:rsidR="00086DE5" w:rsidRPr="00DE2230">
        <w:rPr>
          <w:rFonts w:eastAsia="SimSun" w:hint="cs"/>
          <w:rtl/>
          <w:lang w:eastAsia="zh-CN" w:bidi="ar-MA"/>
        </w:rPr>
        <w:t>.</w:t>
      </w:r>
    </w:p>
    <w:p w14:paraId="14E80515" w14:textId="77777777" w:rsidR="00086DE5" w:rsidRPr="00DE2230" w:rsidRDefault="00086DE5" w:rsidP="00086DE5">
      <w:pPr>
        <w:pStyle w:val="Heading2"/>
        <w:rPr>
          <w:rFonts w:eastAsia="SimSun"/>
          <w:rtl/>
          <w:lang w:eastAsia="zh-CN" w:bidi="ar-SY"/>
        </w:rPr>
      </w:pPr>
      <w:bookmarkStart w:id="6" w:name="_Toc460320443"/>
      <w:r w:rsidRPr="00DE2230">
        <w:rPr>
          <w:rFonts w:eastAsia="SimSun"/>
          <w:lang w:eastAsia="zh-CN" w:bidi="ar-EG"/>
        </w:rPr>
        <w:t>1.2</w:t>
      </w:r>
      <w:r w:rsidRPr="00DE2230">
        <w:rPr>
          <w:rFonts w:eastAsia="SimSun" w:hint="cs"/>
          <w:rtl/>
          <w:lang w:eastAsia="zh-CN" w:bidi="ar-SY"/>
        </w:rPr>
        <w:tab/>
        <w:t>الرادارات المقامة على الأرض</w:t>
      </w:r>
      <w:bookmarkEnd w:id="6"/>
    </w:p>
    <w:p w14:paraId="2417B2B9" w14:textId="77777777" w:rsidR="00086DE5" w:rsidRPr="00DE2230" w:rsidRDefault="00086DE5" w:rsidP="00086DE5">
      <w:pPr>
        <w:pStyle w:val="Heading3"/>
        <w:rPr>
          <w:rFonts w:eastAsia="SimSun"/>
          <w:rtl/>
          <w:lang w:eastAsia="zh-CN" w:bidi="ar-MA"/>
        </w:rPr>
      </w:pPr>
      <w:bookmarkStart w:id="7" w:name="_Toc460320444"/>
      <w:r w:rsidRPr="00DE2230">
        <w:rPr>
          <w:rFonts w:eastAsia="SimSun"/>
          <w:lang w:val="fr-FR" w:eastAsia="zh-CN" w:bidi="ar-EG"/>
        </w:rPr>
        <w:t>1.1.2</w:t>
      </w:r>
      <w:r w:rsidRPr="00DE2230">
        <w:rPr>
          <w:rFonts w:eastAsia="SimSun" w:hint="cs"/>
          <w:rtl/>
          <w:lang w:eastAsia="zh-CN" w:bidi="ar-MA"/>
        </w:rPr>
        <w:tab/>
        <w:t>عمليات الرادارات المقامة على الأرض</w:t>
      </w:r>
      <w:bookmarkEnd w:id="7"/>
    </w:p>
    <w:p w14:paraId="3C30309C" w14:textId="690C5646" w:rsidR="00086DE5" w:rsidRPr="00F552EF" w:rsidRDefault="00086DE5" w:rsidP="00F05C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7"/>
          <w:rtl/>
          <w:lang w:eastAsia="zh-CN" w:bidi="ar-MA"/>
        </w:rPr>
      </w:pPr>
      <w:r w:rsidRPr="00F552EF">
        <w:rPr>
          <w:rFonts w:eastAsia="SimSun" w:hint="cs"/>
          <w:spacing w:val="-7"/>
          <w:rtl/>
          <w:lang w:eastAsia="zh-CN" w:bidi="ar-SY"/>
        </w:rPr>
        <w:t xml:space="preserve">تستعمل عادة الرادارات المقامة على الأرض </w:t>
      </w:r>
      <w:r w:rsidRPr="00F552EF">
        <w:rPr>
          <w:rFonts w:eastAsia="SimSun" w:hint="cs"/>
          <w:spacing w:val="-7"/>
          <w:rtl/>
          <w:lang w:eastAsia="zh-CN" w:bidi="ar-EG"/>
        </w:rPr>
        <w:t>و</w:t>
      </w:r>
      <w:r w:rsidRPr="00F552EF">
        <w:rPr>
          <w:rFonts w:eastAsia="SimSun" w:hint="cs"/>
          <w:spacing w:val="-7"/>
          <w:rtl/>
          <w:lang w:eastAsia="zh-CN" w:bidi="ar-SY"/>
        </w:rPr>
        <w:t xml:space="preserve">العاملة في </w:t>
      </w:r>
      <w:r w:rsidRPr="00F552EF">
        <w:rPr>
          <w:rFonts w:eastAsia="SimSun" w:hint="cs"/>
          <w:spacing w:val="-7"/>
          <w:rtl/>
          <w:lang w:eastAsia="zh-CN" w:bidi="ar-EG"/>
        </w:rPr>
        <w:t xml:space="preserve">مدى </w:t>
      </w:r>
      <w:r w:rsidR="00863C62" w:rsidRPr="00F552EF">
        <w:rPr>
          <w:rFonts w:eastAsia="SimSun" w:hint="cs"/>
          <w:spacing w:val="-7"/>
          <w:rtl/>
          <w:lang w:eastAsia="zh-CN"/>
        </w:rPr>
        <w:t xml:space="preserve">التردد </w:t>
      </w:r>
      <w:r w:rsidRPr="00F552EF">
        <w:rPr>
          <w:rFonts w:eastAsia="SimSun"/>
          <w:spacing w:val="-7"/>
          <w:lang w:val="fr-FR" w:eastAsia="zh-CN" w:bidi="ar-EG"/>
        </w:rPr>
        <w:t>MHz 3 700-3 100</w:t>
      </w:r>
      <w:r w:rsidRPr="00F552EF">
        <w:rPr>
          <w:rFonts w:eastAsia="SimSun" w:hint="cs"/>
          <w:spacing w:val="-7"/>
          <w:rtl/>
          <w:lang w:eastAsia="zh-CN" w:bidi="ar-MA"/>
        </w:rPr>
        <w:t xml:space="preserve"> لأغراض عمليات الاختبار داخل وخارج ميادين الاختبار. وعدد من هذه الرادارات رادارات متنقلة أي أنها غالباً ما توضع في عربات لنقلها من أجل توفير وظائف بحث وتتبع لعربات محمولة جواً طوال مسارات الطيران الموسعة. أما الرادارات الأخرى التي تقوم أيضاً بوظائف البحث والتتبع فهي مركبة في نقاط ثابتة في ميادين الاختبار</w:t>
      </w:r>
      <w:r w:rsidR="00F05CBD" w:rsidRPr="00F552EF">
        <w:rPr>
          <w:rFonts w:eastAsia="SimSun" w:hint="cs"/>
          <w:spacing w:val="-7"/>
          <w:rtl/>
          <w:lang w:eastAsia="zh-CN" w:bidi="ar-MA"/>
        </w:rPr>
        <w:t>.</w:t>
      </w:r>
    </w:p>
    <w:p w14:paraId="1FC59C80" w14:textId="0B431880" w:rsidR="00086DE5" w:rsidRPr="00DE2230" w:rsidRDefault="00086DE5" w:rsidP="00F05C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rtl/>
          <w:lang w:eastAsia="zh-CN" w:bidi="ar-MA"/>
        </w:rPr>
        <w:t>ويتيح النظام</w:t>
      </w:r>
      <w:r w:rsidRPr="00DE2230">
        <w:rPr>
          <w:rFonts w:eastAsia="SimSun" w:hint="eastAsia"/>
          <w:rtl/>
          <w:lang w:eastAsia="zh-CN" w:bidi="ar-MA"/>
        </w:rPr>
        <w:t> </w:t>
      </w:r>
      <w:r w:rsidRPr="00DE2230">
        <w:rPr>
          <w:rFonts w:eastAsia="SimSun"/>
          <w:lang w:eastAsia="zh-CN" w:bidi="ar-MA"/>
        </w:rPr>
        <w:t>(</w:t>
      </w:r>
      <w:r w:rsidRPr="00DE2230">
        <w:rPr>
          <w:rFonts w:eastAsia="SimSun"/>
          <w:lang w:eastAsia="zh-CN" w:bidi="ar-EG"/>
        </w:rPr>
        <w:t>L-B</w:t>
      </w:r>
      <w:r w:rsidRPr="00DE2230">
        <w:rPr>
          <w:rFonts w:eastAsia="SimSun"/>
          <w:lang w:eastAsia="zh-CN" w:bidi="ar-MA"/>
        </w:rPr>
        <w:t>)</w:t>
      </w:r>
      <w:r w:rsidRPr="00DE2230">
        <w:rPr>
          <w:rFonts w:eastAsia="SimSun" w:hint="eastAsia"/>
          <w:rtl/>
          <w:lang w:eastAsia="zh-CN" w:bidi="ar-MA"/>
        </w:rPr>
        <w:t xml:space="preserve"> </w:t>
      </w:r>
      <w:r w:rsidRPr="00DE2230">
        <w:rPr>
          <w:rFonts w:eastAsia="SimSun" w:hint="cs"/>
          <w:rtl/>
          <w:lang w:eastAsia="zh-CN" w:bidi="ar-MA"/>
        </w:rPr>
        <w:t xml:space="preserve">المقام على الأرض </w:t>
      </w:r>
      <w:r w:rsidRPr="00DE2230">
        <w:rPr>
          <w:rFonts w:eastAsia="SimSun" w:hint="eastAsia"/>
          <w:rtl/>
          <w:lang w:eastAsia="zh-CN" w:bidi="ar-MA"/>
        </w:rPr>
        <w:t>في الجدول </w:t>
      </w:r>
      <w:r w:rsidRPr="00DE2230">
        <w:rPr>
          <w:rFonts w:eastAsia="SimSun"/>
          <w:lang w:val="fr-FR" w:eastAsia="zh-CN" w:bidi="ar-EG"/>
        </w:rPr>
        <w:t>1</w:t>
      </w:r>
      <w:r w:rsidRPr="00DE2230">
        <w:rPr>
          <w:rFonts w:eastAsia="SimSun" w:hint="cs"/>
          <w:rtl/>
          <w:lang w:eastAsia="zh-CN" w:bidi="ar-MA"/>
        </w:rPr>
        <w:t xml:space="preserve"> الذي يصل منطاده المقيد إلى ارتفاع </w:t>
      </w:r>
      <w:r w:rsidRPr="00DE2230">
        <w:rPr>
          <w:rFonts w:eastAsia="SimSun"/>
          <w:lang w:val="fr-FR" w:eastAsia="zh-CN" w:bidi="ar-EG"/>
        </w:rPr>
        <w:t>m 4</w:t>
      </w:r>
      <w:r w:rsidRPr="00DE2230">
        <w:rPr>
          <w:rFonts w:eastAsia="SimSun"/>
          <w:lang w:eastAsia="zh-CN" w:bidi="ar-EG"/>
        </w:rPr>
        <w:t> </w:t>
      </w:r>
      <w:r w:rsidRPr="00DE2230">
        <w:rPr>
          <w:rFonts w:eastAsia="SimSun"/>
          <w:lang w:val="fr-FR" w:eastAsia="zh-CN" w:bidi="ar-EG"/>
        </w:rPr>
        <w:t>600</w:t>
      </w:r>
      <w:r w:rsidRPr="00DE2230">
        <w:rPr>
          <w:rFonts w:eastAsia="SimSun" w:hint="cs"/>
          <w:rtl/>
          <w:lang w:eastAsia="zh-CN" w:bidi="ar-MA"/>
        </w:rPr>
        <w:t xml:space="preserve">، توفير مراقبة موسعة لميدان اختبار يصل إلى </w:t>
      </w:r>
      <w:r w:rsidRPr="00DE2230">
        <w:rPr>
          <w:rFonts w:eastAsia="SimSun"/>
          <w:lang w:val="fr-FR" w:eastAsia="zh-CN" w:bidi="ar-EG"/>
        </w:rPr>
        <w:t>km 275</w:t>
      </w:r>
      <w:r w:rsidRPr="00DE2230">
        <w:rPr>
          <w:rFonts w:eastAsia="SimSun" w:hint="cs"/>
          <w:rtl/>
          <w:lang w:eastAsia="zh-CN" w:bidi="ar-MA"/>
        </w:rPr>
        <w:t>. ويعمل النظام</w:t>
      </w:r>
      <w:r w:rsidRPr="00DE2230">
        <w:rPr>
          <w:rFonts w:eastAsia="SimSun" w:hint="eastAsia"/>
          <w:rtl/>
          <w:lang w:eastAsia="zh-CN" w:bidi="ar-MA"/>
        </w:rPr>
        <w:t> </w:t>
      </w:r>
      <w:r w:rsidRPr="00DE2230">
        <w:rPr>
          <w:rFonts w:eastAsia="SimSun"/>
          <w:lang w:eastAsia="zh-CN" w:bidi="ar-MA"/>
        </w:rPr>
        <w:t>(L-A)</w:t>
      </w:r>
      <w:r w:rsidRPr="00DE2230">
        <w:rPr>
          <w:rFonts w:eastAsia="SimSun" w:hint="cs"/>
          <w:rtl/>
          <w:lang w:eastAsia="zh-CN" w:bidi="ar-MA"/>
        </w:rPr>
        <w:t xml:space="preserve"> المقام على الأرض الوارد في نفس الجدول في النهار بشكل أساسي وعندما تتوفر شروط طيران مؤاتية وأحياناً في الليل بينما تعمل رادارات المناطيد المقيدة على الدوام. </w:t>
      </w:r>
      <w:r w:rsidRPr="00DE2230">
        <w:rPr>
          <w:rFonts w:eastAsia="SimSun" w:hint="cs"/>
          <w:rtl/>
          <w:lang w:eastAsia="zh-CN" w:bidi="ar-EG"/>
        </w:rPr>
        <w:t xml:space="preserve">والأنظمة المقامة على الأرض </w:t>
      </w:r>
      <w:r w:rsidRPr="00DE2230">
        <w:rPr>
          <w:rFonts w:eastAsia="SimSun"/>
          <w:lang w:eastAsia="zh-CN" w:bidi="ar-EG"/>
        </w:rPr>
        <w:t>L-C</w:t>
      </w:r>
      <w:r w:rsidRPr="00DE2230">
        <w:rPr>
          <w:rFonts w:eastAsia="SimSun" w:hint="eastAsia"/>
          <w:rtl/>
          <w:lang w:eastAsia="zh-CN" w:bidi="ar-EG"/>
        </w:rPr>
        <w:t> </w:t>
      </w:r>
      <w:r w:rsidRPr="00DE2230">
        <w:rPr>
          <w:rFonts w:eastAsia="SimSun" w:hint="cs"/>
          <w:rtl/>
          <w:lang w:eastAsia="zh-CN" w:bidi="ar-EG"/>
        </w:rPr>
        <w:t>و</w:t>
      </w:r>
      <w:r w:rsidRPr="00DE2230">
        <w:rPr>
          <w:rFonts w:eastAsia="SimSun"/>
          <w:lang w:eastAsia="zh-CN" w:bidi="ar-EG"/>
        </w:rPr>
        <w:t>L-D</w:t>
      </w:r>
      <w:r w:rsidRPr="00DE2230">
        <w:rPr>
          <w:rFonts w:eastAsia="SimSun" w:hint="cs"/>
          <w:rtl/>
          <w:lang w:eastAsia="zh-CN" w:bidi="ar-EG"/>
        </w:rPr>
        <w:t xml:space="preserve"> و</w:t>
      </w:r>
      <w:r w:rsidRPr="00DE2230">
        <w:rPr>
          <w:rFonts w:eastAsia="SimSun"/>
          <w:lang w:eastAsia="zh-CN" w:bidi="ar-EG"/>
        </w:rPr>
        <w:t>L-E</w:t>
      </w:r>
      <w:r w:rsidRPr="00DE2230">
        <w:rPr>
          <w:rFonts w:eastAsia="SimSun" w:hint="cs"/>
          <w:rtl/>
          <w:lang w:eastAsia="zh-CN" w:bidi="ar-EG"/>
        </w:rPr>
        <w:t xml:space="preserve"> </w:t>
      </w:r>
      <w:r w:rsidR="00F05CBD" w:rsidRPr="00DE2230">
        <w:rPr>
          <w:rFonts w:eastAsia="SimSun" w:hint="cs"/>
          <w:rtl/>
          <w:lang w:eastAsia="zh-CN" w:bidi="ar-EG"/>
        </w:rPr>
        <w:t>و</w:t>
      </w:r>
      <w:r w:rsidR="00F05CBD" w:rsidRPr="00DE2230">
        <w:rPr>
          <w:rFonts w:eastAsia="SimSun"/>
          <w:lang w:eastAsia="zh-CN" w:bidi="ar-EG"/>
        </w:rPr>
        <w:t>L-F</w:t>
      </w:r>
      <w:r w:rsidR="00F05CBD" w:rsidRPr="00DE2230">
        <w:rPr>
          <w:rFonts w:eastAsia="SimSun" w:hint="cs"/>
          <w:rtl/>
          <w:lang w:eastAsia="zh-CN" w:bidi="ar-EG"/>
        </w:rPr>
        <w:t xml:space="preserve"> و</w:t>
      </w:r>
      <w:r w:rsidR="00F05CBD" w:rsidRPr="00DE2230">
        <w:rPr>
          <w:rFonts w:eastAsia="SimSun"/>
          <w:lang w:eastAsia="zh-CN" w:bidi="ar-EG"/>
        </w:rPr>
        <w:t>L-G</w:t>
      </w:r>
      <w:r w:rsidR="00F05CBD" w:rsidRPr="00DE2230">
        <w:rPr>
          <w:rFonts w:eastAsia="SimSun" w:hint="cs"/>
          <w:rtl/>
          <w:lang w:eastAsia="zh-CN" w:bidi="ar-EG"/>
        </w:rPr>
        <w:t xml:space="preserve"> و</w:t>
      </w:r>
      <w:r w:rsidRPr="00DE2230">
        <w:rPr>
          <w:rFonts w:eastAsia="SimSun" w:hint="cs"/>
          <w:rtl/>
          <w:lang w:eastAsia="zh-CN" w:bidi="ar-EG"/>
        </w:rPr>
        <w:t>هي رادارات تستعمل في جميع الأحوال الجوية وفي جميع الأوقات وفي إطار مهام متعددة، وتقع على متن مركبة متنقلة أو</w:t>
      </w:r>
      <w:r w:rsidRPr="00DE2230">
        <w:rPr>
          <w:rFonts w:eastAsia="SimSun" w:hint="eastAsia"/>
          <w:rtl/>
          <w:lang w:eastAsia="zh-CN" w:bidi="ar-EG"/>
        </w:rPr>
        <w:t> </w:t>
      </w:r>
      <w:r w:rsidRPr="00DE2230">
        <w:rPr>
          <w:rFonts w:eastAsia="SimSun" w:hint="cs"/>
          <w:rtl/>
          <w:lang w:eastAsia="zh-CN" w:bidi="ar-EG"/>
        </w:rPr>
        <w:t>على منصة مستقرة وهي مكرسة للبحث على سطح الأرض وفي الجو.</w:t>
      </w:r>
    </w:p>
    <w:p w14:paraId="7B11AD71" w14:textId="77777777" w:rsidR="00086DE5" w:rsidRPr="00DE2230" w:rsidRDefault="00086DE5" w:rsidP="00086DE5">
      <w:pPr>
        <w:pStyle w:val="Heading3"/>
        <w:rPr>
          <w:rFonts w:eastAsia="SimSun"/>
          <w:rtl/>
          <w:lang w:eastAsia="zh-CN" w:bidi="ar-MA"/>
        </w:rPr>
      </w:pPr>
      <w:bookmarkStart w:id="8" w:name="_Toc460320445"/>
      <w:r w:rsidRPr="00DE2230">
        <w:rPr>
          <w:rFonts w:eastAsia="SimSun"/>
          <w:lang w:val="fr-FR" w:eastAsia="zh-CN" w:bidi="ar-EG"/>
        </w:rPr>
        <w:t>2.1.2</w:t>
      </w:r>
      <w:r w:rsidRPr="00DE2230">
        <w:rPr>
          <w:rFonts w:eastAsia="SimSun" w:hint="cs"/>
          <w:rtl/>
          <w:lang w:eastAsia="zh-CN" w:bidi="ar-MA"/>
        </w:rPr>
        <w:tab/>
        <w:t>المرسلات</w:t>
      </w:r>
      <w:bookmarkEnd w:id="8"/>
    </w:p>
    <w:p w14:paraId="7037CB2C" w14:textId="2948E5F9" w:rsidR="00086DE5" w:rsidRPr="00DE71C9" w:rsidRDefault="00086DE5" w:rsidP="00F16D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71C9">
        <w:rPr>
          <w:rFonts w:eastAsia="SimSun" w:hint="cs"/>
          <w:rtl/>
          <w:lang w:eastAsia="zh-CN" w:bidi="ar-MA"/>
        </w:rPr>
        <w:t xml:space="preserve">يمكن ضبط المرسلات كما يمكن تشغيلها في أي مكان </w:t>
      </w:r>
      <w:r w:rsidR="002A3479" w:rsidRPr="00DE71C9">
        <w:rPr>
          <w:rFonts w:eastAsia="SimSun" w:hint="cs"/>
          <w:rtl/>
          <w:lang w:eastAsia="zh-CN" w:bidi="ar-MA"/>
        </w:rPr>
        <w:t>في</w:t>
      </w:r>
      <w:r w:rsidRPr="00DE71C9">
        <w:rPr>
          <w:rFonts w:eastAsia="SimSun" w:hint="cs"/>
          <w:rtl/>
          <w:lang w:eastAsia="zh-CN" w:bidi="ar-MA"/>
        </w:rPr>
        <w:t xml:space="preserve"> </w:t>
      </w:r>
      <w:r w:rsidRPr="00DE71C9">
        <w:rPr>
          <w:rFonts w:eastAsia="SimSun" w:hint="cs"/>
          <w:rtl/>
          <w:lang w:eastAsia="zh-CN" w:bidi="ar-EG"/>
        </w:rPr>
        <w:t xml:space="preserve">مدى </w:t>
      </w:r>
      <w:r w:rsidR="00863C62" w:rsidRPr="00DE71C9">
        <w:rPr>
          <w:rFonts w:eastAsia="SimSun" w:hint="cs"/>
          <w:rtl/>
          <w:lang w:eastAsia="zh-CN"/>
        </w:rPr>
        <w:t xml:space="preserve">التردد </w:t>
      </w:r>
      <w:r w:rsidRPr="00DE71C9">
        <w:rPr>
          <w:rFonts w:eastAsia="SimSun"/>
          <w:lang w:val="fr-FR" w:eastAsia="zh-CN" w:bidi="ar-EG"/>
        </w:rPr>
        <w:t>MHz 3 700-3 100</w:t>
      </w:r>
      <w:r w:rsidRPr="00DE71C9">
        <w:rPr>
          <w:rFonts w:eastAsia="SimSun" w:hint="cs"/>
          <w:rtl/>
          <w:lang w:eastAsia="zh-CN" w:bidi="ar-MA"/>
        </w:rPr>
        <w:t xml:space="preserve">. </w:t>
      </w:r>
      <w:r w:rsidR="00F16DC1" w:rsidRPr="00DE71C9">
        <w:rPr>
          <w:rFonts w:eastAsia="SimSun" w:hint="cs"/>
          <w:rtl/>
          <w:lang w:eastAsia="zh-CN"/>
        </w:rPr>
        <w:t xml:space="preserve">وعلى وجه الخصوص، </w:t>
      </w:r>
      <w:r w:rsidR="00F16DC1" w:rsidRPr="00DE71C9">
        <w:rPr>
          <w:rFonts w:eastAsia="SimSun"/>
          <w:rtl/>
          <w:lang w:eastAsia="zh-CN"/>
        </w:rPr>
        <w:t>يبث النظام</w:t>
      </w:r>
      <w:r w:rsidR="00C85C33" w:rsidRPr="00DE71C9">
        <w:rPr>
          <w:rFonts w:eastAsia="SimSun" w:hint="cs"/>
          <w:rtl/>
          <w:lang w:eastAsia="zh-CN"/>
        </w:rPr>
        <w:t> </w:t>
      </w:r>
      <w:r w:rsidR="00F16DC1" w:rsidRPr="00DE71C9">
        <w:rPr>
          <w:rFonts w:eastAsia="SimSun"/>
          <w:lang w:eastAsia="zh-CN" w:bidi="ar-EG"/>
        </w:rPr>
        <w:t>L</w:t>
      </w:r>
      <w:r w:rsidR="00C85C33" w:rsidRPr="00DE71C9">
        <w:rPr>
          <w:rFonts w:eastAsia="SimSun"/>
          <w:lang w:eastAsia="zh-CN" w:bidi="ar-EG"/>
        </w:rPr>
        <w:noBreakHyphen/>
      </w:r>
      <w:r w:rsidR="00F16DC1" w:rsidRPr="00DE71C9">
        <w:rPr>
          <w:rFonts w:eastAsia="SimSun"/>
          <w:lang w:eastAsia="zh-CN" w:bidi="ar-EG"/>
        </w:rPr>
        <w:t>F</w:t>
      </w:r>
      <w:r w:rsidR="00F16DC1" w:rsidRPr="00DE71C9">
        <w:rPr>
          <w:rFonts w:eastAsia="SimSun" w:hint="cs"/>
          <w:rtl/>
          <w:lang w:eastAsia="zh-CN" w:bidi="ar-EG"/>
        </w:rPr>
        <w:t xml:space="preserve"> </w:t>
      </w:r>
      <w:r w:rsidR="00F16DC1" w:rsidRPr="00DE71C9">
        <w:rPr>
          <w:rFonts w:eastAsia="SimSun"/>
          <w:rtl/>
          <w:lang w:eastAsia="zh-CN"/>
        </w:rPr>
        <w:t>في</w:t>
      </w:r>
      <w:r w:rsidR="00DE71C9" w:rsidRPr="00DE71C9">
        <w:rPr>
          <w:rFonts w:eastAsia="SimSun" w:hint="cs"/>
          <w:rtl/>
          <w:lang w:eastAsia="zh-CN"/>
        </w:rPr>
        <w:t> </w:t>
      </w:r>
      <w:r w:rsidR="00F16DC1" w:rsidRPr="00DE71C9">
        <w:rPr>
          <w:rFonts w:eastAsia="SimSun"/>
          <w:rtl/>
          <w:lang w:eastAsia="zh-CN"/>
        </w:rPr>
        <w:t xml:space="preserve">مدى </w:t>
      </w:r>
      <w:r w:rsidR="00863C62" w:rsidRPr="00DE71C9">
        <w:rPr>
          <w:rFonts w:eastAsia="SimSun" w:hint="cs"/>
          <w:rtl/>
          <w:lang w:eastAsia="zh-CN"/>
        </w:rPr>
        <w:t xml:space="preserve">التردد </w:t>
      </w:r>
      <w:r w:rsidR="00F16DC1" w:rsidRPr="00DE71C9">
        <w:rPr>
          <w:rFonts w:eastAsia="SimSun"/>
          <w:lang w:eastAsia="zh-CN"/>
        </w:rPr>
        <w:t>MHz 3 500-3 100</w:t>
      </w:r>
      <w:r w:rsidR="00F16DC1" w:rsidRPr="00DE71C9">
        <w:rPr>
          <w:rFonts w:eastAsia="SimSun"/>
          <w:rtl/>
          <w:lang w:eastAsia="zh-CN"/>
        </w:rPr>
        <w:t xml:space="preserve"> </w:t>
      </w:r>
      <w:r w:rsidR="00F16DC1" w:rsidRPr="00DE71C9">
        <w:rPr>
          <w:rFonts w:eastAsia="SimSun" w:hint="cs"/>
          <w:rtl/>
          <w:lang w:eastAsia="zh-CN"/>
        </w:rPr>
        <w:t>و</w:t>
      </w:r>
      <w:r w:rsidR="00F16DC1" w:rsidRPr="00DE71C9">
        <w:rPr>
          <w:rFonts w:eastAsia="SimSun"/>
          <w:rtl/>
          <w:lang w:eastAsia="zh-CN"/>
        </w:rPr>
        <w:t xml:space="preserve">يبث النظام </w:t>
      </w:r>
      <w:r w:rsidR="00F16DC1" w:rsidRPr="00DE71C9">
        <w:rPr>
          <w:rFonts w:eastAsia="SimSun"/>
          <w:lang w:eastAsia="zh-CN"/>
        </w:rPr>
        <w:t>L-G</w:t>
      </w:r>
      <w:r w:rsidR="00F16DC1" w:rsidRPr="00DE71C9">
        <w:rPr>
          <w:rFonts w:eastAsia="SimSun"/>
          <w:rtl/>
          <w:lang w:eastAsia="zh-CN"/>
        </w:rPr>
        <w:t xml:space="preserve"> في مدى </w:t>
      </w:r>
      <w:r w:rsidR="00863C62" w:rsidRPr="00DE71C9">
        <w:rPr>
          <w:rFonts w:eastAsia="SimSun" w:hint="cs"/>
          <w:rtl/>
          <w:lang w:eastAsia="zh-CN"/>
        </w:rPr>
        <w:t xml:space="preserve">التردد </w:t>
      </w:r>
      <w:r w:rsidR="00F16DC1" w:rsidRPr="00DE71C9">
        <w:rPr>
          <w:rFonts w:eastAsia="SimSun"/>
          <w:lang w:eastAsia="zh-CN"/>
        </w:rPr>
        <w:t>MHz 3 500-3 100</w:t>
      </w:r>
      <w:r w:rsidR="00F16DC1" w:rsidRPr="00DE71C9">
        <w:rPr>
          <w:rFonts w:eastAsia="SimSun" w:hint="cs"/>
          <w:rtl/>
          <w:lang w:eastAsia="zh-CN"/>
        </w:rPr>
        <w:t>.</w:t>
      </w:r>
      <w:r w:rsidR="00F16DC1" w:rsidRPr="00DE71C9">
        <w:rPr>
          <w:rFonts w:eastAsia="SimSun"/>
          <w:rtl/>
          <w:lang w:eastAsia="zh-CN"/>
        </w:rPr>
        <w:t xml:space="preserve"> </w:t>
      </w:r>
      <w:r w:rsidRPr="00DE71C9">
        <w:rPr>
          <w:rFonts w:eastAsia="SimSun" w:hint="cs"/>
          <w:rtl/>
          <w:lang w:eastAsia="zh-CN" w:bidi="ar-MA"/>
        </w:rPr>
        <w:t>ويستعمل تشكيل النبضات غير المشكلة وتشكيل النبضات بتشكيل زاوي وحيد القناة، ومتعدد القنوات.</w:t>
      </w:r>
      <w:r w:rsidR="00F16DC1" w:rsidRPr="00DE71C9">
        <w:rPr>
          <w:rFonts w:eastAsia="SimSun" w:hint="cs"/>
          <w:rtl/>
          <w:lang w:eastAsia="zh-CN" w:bidi="ar-MA"/>
        </w:rPr>
        <w:t xml:space="preserve"> وبالإضافة إلى ذلك لا تستعمل الأنظمة</w:t>
      </w:r>
      <w:r w:rsidR="00DE71C9">
        <w:rPr>
          <w:rFonts w:eastAsia="SimSun" w:hint="eastAsia"/>
          <w:rtl/>
          <w:lang w:eastAsia="zh-CN" w:bidi="ar-MA"/>
        </w:rPr>
        <w:t> </w:t>
      </w:r>
      <w:r w:rsidR="00F16DC1" w:rsidRPr="00DE71C9">
        <w:rPr>
          <w:rFonts w:eastAsia="SimSun"/>
          <w:lang w:eastAsia="zh-CN" w:bidi="ar-EG"/>
        </w:rPr>
        <w:t>L</w:t>
      </w:r>
      <w:r w:rsidR="00DE71C9">
        <w:rPr>
          <w:rFonts w:eastAsia="SimSun"/>
          <w:lang w:eastAsia="zh-CN" w:bidi="ar-EG"/>
        </w:rPr>
        <w:noBreakHyphen/>
      </w:r>
      <w:r w:rsidR="00F16DC1" w:rsidRPr="00DE71C9">
        <w:rPr>
          <w:rFonts w:eastAsia="SimSun"/>
          <w:lang w:eastAsia="zh-CN" w:bidi="ar-EG"/>
        </w:rPr>
        <w:t>B</w:t>
      </w:r>
      <w:r w:rsidR="00F16DC1" w:rsidRPr="00DE71C9">
        <w:rPr>
          <w:rFonts w:eastAsia="SimSun" w:hint="cs"/>
          <w:rtl/>
          <w:lang w:eastAsia="zh-CN" w:bidi="ar-EG"/>
        </w:rPr>
        <w:t xml:space="preserve"> و</w:t>
      </w:r>
      <w:r w:rsidR="00F16DC1" w:rsidRPr="00DE71C9">
        <w:rPr>
          <w:rFonts w:eastAsia="SimSun"/>
          <w:lang w:eastAsia="zh-CN" w:bidi="ar-EG"/>
        </w:rPr>
        <w:t>L-F</w:t>
      </w:r>
      <w:r w:rsidR="00F16DC1" w:rsidRPr="00DE71C9">
        <w:rPr>
          <w:rFonts w:eastAsia="SimSun" w:hint="cs"/>
          <w:rtl/>
          <w:lang w:eastAsia="zh-CN" w:bidi="ar-EG"/>
        </w:rPr>
        <w:t xml:space="preserve"> و</w:t>
      </w:r>
      <w:r w:rsidR="00F16DC1" w:rsidRPr="00DE71C9">
        <w:rPr>
          <w:rFonts w:eastAsia="SimSun"/>
          <w:lang w:eastAsia="zh-CN" w:bidi="ar-EG"/>
        </w:rPr>
        <w:t>L</w:t>
      </w:r>
      <w:r w:rsidR="005726B8" w:rsidRPr="00DE71C9">
        <w:rPr>
          <w:rFonts w:eastAsia="SimSun"/>
          <w:lang w:eastAsia="zh-CN" w:bidi="ar-EG"/>
        </w:rPr>
        <w:noBreakHyphen/>
      </w:r>
      <w:r w:rsidR="00F16DC1" w:rsidRPr="00DE71C9">
        <w:rPr>
          <w:rFonts w:eastAsia="SimSun"/>
          <w:lang w:eastAsia="zh-CN" w:bidi="ar-EG"/>
        </w:rPr>
        <w:t>G</w:t>
      </w:r>
      <w:r w:rsidR="00F16DC1" w:rsidRPr="00DE71C9">
        <w:rPr>
          <w:rFonts w:eastAsia="SimSun" w:hint="cs"/>
          <w:rtl/>
          <w:lang w:eastAsia="zh-CN"/>
        </w:rPr>
        <w:t xml:space="preserve"> </w:t>
      </w:r>
      <w:r w:rsidR="00F16DC1" w:rsidRPr="00DE71C9">
        <w:rPr>
          <w:rFonts w:eastAsia="SimSun"/>
          <w:rtl/>
          <w:lang w:eastAsia="zh-CN"/>
        </w:rPr>
        <w:t>الانضغاط النبضي</w:t>
      </w:r>
      <w:r w:rsidR="00F16DC1" w:rsidRPr="00DE71C9">
        <w:rPr>
          <w:rFonts w:eastAsia="SimSun" w:hint="cs"/>
          <w:rtl/>
          <w:lang w:eastAsia="zh-CN"/>
        </w:rPr>
        <w:t>.</w:t>
      </w:r>
    </w:p>
    <w:p w14:paraId="277A5265" w14:textId="77777777" w:rsidR="00086DE5" w:rsidRPr="00DE2230" w:rsidRDefault="00086DE5" w:rsidP="00086DE5">
      <w:pPr>
        <w:pStyle w:val="Heading3"/>
        <w:rPr>
          <w:rFonts w:eastAsia="SimSun"/>
          <w:rtl/>
          <w:lang w:eastAsia="zh-CN" w:bidi="ar-MA"/>
        </w:rPr>
      </w:pPr>
      <w:bookmarkStart w:id="9" w:name="_Toc460320446"/>
      <w:r w:rsidRPr="00DE2230">
        <w:rPr>
          <w:rFonts w:eastAsia="SimSun"/>
          <w:lang w:val="fr-FR" w:eastAsia="zh-CN" w:bidi="ar-EG"/>
        </w:rPr>
        <w:t>3.1.2</w:t>
      </w:r>
      <w:r w:rsidRPr="00DE2230">
        <w:rPr>
          <w:rFonts w:eastAsia="SimSun" w:hint="cs"/>
          <w:rtl/>
          <w:lang w:eastAsia="zh-CN" w:bidi="ar-MA"/>
        </w:rPr>
        <w:tab/>
        <w:t>المستقبلات</w:t>
      </w:r>
      <w:bookmarkEnd w:id="9"/>
    </w:p>
    <w:p w14:paraId="1AB7A677" w14:textId="77777777"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hint="cs"/>
          <w:rtl/>
          <w:lang w:eastAsia="zh-CN" w:bidi="ar-MA"/>
        </w:rPr>
        <w:t>هناك عدد كبير من مستقبلات الرادارات الموجودة في ميادين الاختبار مجهزة بدارات بوابية خاصة تستعمل لأغراض ترابط المعطيات الفيديوية وتغذية المعطيات في الشاشات المختلفة ومطاريف المشغل أو أجهزة التسجيل. ويعاد إرسال المعطيات الفيديوية التي يستقبلها رادار المنطاد المقيد عن طريق الأنظمة الراديوية (الخدمة الثابتة) والسلكية إلى تجهيزات المشغلين على</w:t>
      </w:r>
      <w:r w:rsidRPr="00DE2230">
        <w:rPr>
          <w:rFonts w:eastAsia="SimSun" w:hint="eastAsia"/>
          <w:rtl/>
          <w:lang w:eastAsia="zh-CN" w:bidi="ar-MA"/>
        </w:rPr>
        <w:t> </w:t>
      </w:r>
      <w:r w:rsidRPr="00DE2230">
        <w:rPr>
          <w:rFonts w:eastAsia="SimSun" w:hint="cs"/>
          <w:rtl/>
          <w:lang w:eastAsia="zh-CN" w:bidi="ar-MA"/>
        </w:rPr>
        <w:t>الأرض.</w:t>
      </w:r>
    </w:p>
    <w:p w14:paraId="1279D86F" w14:textId="77777777" w:rsidR="00086DE5" w:rsidRPr="00DE2230" w:rsidRDefault="00086DE5" w:rsidP="005726B8">
      <w:pPr>
        <w:pStyle w:val="Heading3"/>
        <w:rPr>
          <w:rFonts w:eastAsia="SimSun"/>
          <w:rtl/>
          <w:lang w:eastAsia="zh-CN" w:bidi="ar-MA"/>
        </w:rPr>
      </w:pPr>
      <w:bookmarkStart w:id="10" w:name="_Toc460320447"/>
      <w:r w:rsidRPr="00DE2230">
        <w:rPr>
          <w:rFonts w:eastAsia="SimSun"/>
          <w:lang w:val="fr-FR" w:eastAsia="zh-CN" w:bidi="ar-EG"/>
        </w:rPr>
        <w:t>4.1.2</w:t>
      </w:r>
      <w:r w:rsidRPr="00DE2230">
        <w:rPr>
          <w:rFonts w:eastAsia="SimSun" w:hint="cs"/>
          <w:rtl/>
          <w:lang w:eastAsia="zh-CN" w:bidi="ar-MA"/>
        </w:rPr>
        <w:tab/>
        <w:t>الهوائيات</w:t>
      </w:r>
      <w:bookmarkEnd w:id="10"/>
    </w:p>
    <w:p w14:paraId="6770CC73" w14:textId="2DF53C70" w:rsidR="00086DE5" w:rsidRPr="00F552EF" w:rsidRDefault="008E04EC" w:rsidP="00DE71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MA"/>
        </w:rPr>
      </w:pPr>
      <w:r w:rsidRPr="00F552EF">
        <w:rPr>
          <w:rFonts w:eastAsia="SimSun" w:hint="cs"/>
          <w:spacing w:val="-4"/>
          <w:rtl/>
          <w:lang w:eastAsia="zh-CN" w:bidi="ar-MA"/>
        </w:rPr>
        <w:t>يستعمل</w:t>
      </w:r>
      <w:r w:rsidRPr="00F552EF">
        <w:rPr>
          <w:rFonts w:eastAsia="SimSun"/>
          <w:spacing w:val="-4"/>
          <w:rtl/>
          <w:lang w:eastAsia="zh-CN" w:bidi="ar-MA"/>
        </w:rPr>
        <w:t xml:space="preserve"> النظامان </w:t>
      </w:r>
      <w:r w:rsidRPr="00F552EF">
        <w:rPr>
          <w:rFonts w:eastAsia="SimSun"/>
          <w:spacing w:val="-4"/>
          <w:lang w:eastAsia="zh-CN" w:bidi="ar-MA"/>
        </w:rPr>
        <w:t>L-A</w:t>
      </w:r>
      <w:r w:rsidRPr="00F552EF">
        <w:rPr>
          <w:rFonts w:eastAsia="SimSun"/>
          <w:spacing w:val="-4"/>
          <w:rtl/>
          <w:lang w:eastAsia="zh-CN" w:bidi="ar-MA"/>
        </w:rPr>
        <w:t xml:space="preserve"> و</w:t>
      </w:r>
      <w:r w:rsidRPr="00F552EF">
        <w:rPr>
          <w:rFonts w:eastAsia="SimSun"/>
          <w:spacing w:val="-4"/>
          <w:lang w:eastAsia="zh-CN" w:bidi="ar-MA"/>
        </w:rPr>
        <w:t>L-B</w:t>
      </w:r>
      <w:r w:rsidRPr="00F552EF">
        <w:rPr>
          <w:rFonts w:eastAsia="SimSun"/>
          <w:spacing w:val="-4"/>
          <w:rtl/>
          <w:lang w:eastAsia="zh-CN" w:bidi="ar-MA"/>
        </w:rPr>
        <w:t xml:space="preserve"> هوائيات طبقية مكافئية. </w:t>
      </w:r>
      <w:r w:rsidRPr="00F552EF">
        <w:rPr>
          <w:rFonts w:eastAsia="SimSun" w:hint="cs"/>
          <w:spacing w:val="-4"/>
          <w:rtl/>
          <w:lang w:eastAsia="zh-CN" w:bidi="ar-MA"/>
        </w:rPr>
        <w:t>وتستعمل</w:t>
      </w:r>
      <w:r w:rsidRPr="00F552EF">
        <w:rPr>
          <w:rFonts w:eastAsia="SimSun"/>
          <w:spacing w:val="-4"/>
          <w:rtl/>
          <w:lang w:eastAsia="zh-CN" w:bidi="ar-MA"/>
        </w:rPr>
        <w:t xml:space="preserve"> الأنظمة </w:t>
      </w:r>
      <w:r w:rsidRPr="00F552EF">
        <w:rPr>
          <w:rFonts w:eastAsia="SimSun"/>
          <w:spacing w:val="-4"/>
          <w:lang w:eastAsia="zh-CN" w:bidi="ar-MA"/>
        </w:rPr>
        <w:t>L-C</w:t>
      </w:r>
      <w:r w:rsidR="00832015" w:rsidRPr="00F552EF">
        <w:rPr>
          <w:rFonts w:eastAsia="SimSun"/>
          <w:spacing w:val="-4"/>
          <w:rtl/>
          <w:lang w:eastAsia="zh-CN" w:bidi="ar-MA"/>
        </w:rPr>
        <w:t xml:space="preserve"> و</w:t>
      </w:r>
      <w:r w:rsidRPr="00F552EF">
        <w:rPr>
          <w:rFonts w:eastAsia="SimSun"/>
          <w:spacing w:val="-4"/>
          <w:lang w:eastAsia="zh-CN" w:bidi="ar-MA"/>
        </w:rPr>
        <w:t>L-D</w:t>
      </w:r>
      <w:r w:rsidRPr="00F552EF">
        <w:rPr>
          <w:rFonts w:eastAsia="SimSun"/>
          <w:spacing w:val="-4"/>
          <w:rtl/>
          <w:lang w:eastAsia="zh-CN" w:bidi="ar-MA"/>
        </w:rPr>
        <w:t xml:space="preserve"> و</w:t>
      </w:r>
      <w:r w:rsidRPr="00F552EF">
        <w:rPr>
          <w:rFonts w:eastAsia="SimSun"/>
          <w:spacing w:val="-4"/>
          <w:lang w:eastAsia="zh-CN" w:bidi="ar-MA"/>
        </w:rPr>
        <w:t>L-E</w:t>
      </w:r>
      <w:r w:rsidRPr="00F552EF">
        <w:rPr>
          <w:rFonts w:eastAsia="SimSun"/>
          <w:spacing w:val="-4"/>
          <w:rtl/>
          <w:lang w:eastAsia="zh-CN" w:bidi="ar-MA"/>
        </w:rPr>
        <w:t xml:space="preserve"> و</w:t>
      </w:r>
      <w:r w:rsidRPr="00F552EF">
        <w:rPr>
          <w:rFonts w:eastAsia="SimSun"/>
          <w:spacing w:val="-4"/>
          <w:lang w:eastAsia="zh-CN" w:bidi="ar-MA"/>
        </w:rPr>
        <w:t>L-F</w:t>
      </w:r>
      <w:r w:rsidRPr="00F552EF">
        <w:rPr>
          <w:rFonts w:eastAsia="SimSun"/>
          <w:spacing w:val="-4"/>
          <w:rtl/>
          <w:lang w:eastAsia="zh-CN" w:bidi="ar-MA"/>
        </w:rPr>
        <w:t xml:space="preserve"> هوائيات صفيف </w:t>
      </w:r>
      <w:r w:rsidRPr="00F552EF">
        <w:rPr>
          <w:rFonts w:eastAsia="SimSun" w:hint="cs"/>
          <w:spacing w:val="-4"/>
          <w:rtl/>
          <w:lang w:eastAsia="zh-CN" w:bidi="ar-MA"/>
        </w:rPr>
        <w:t>مطاور</w:t>
      </w:r>
      <w:r w:rsidRPr="00F552EF">
        <w:rPr>
          <w:rFonts w:eastAsia="SimSun"/>
          <w:spacing w:val="-4"/>
          <w:rtl/>
          <w:lang w:eastAsia="zh-CN" w:bidi="ar-MA"/>
        </w:rPr>
        <w:t xml:space="preserve"> </w:t>
      </w:r>
      <w:r w:rsidRPr="00F552EF">
        <w:rPr>
          <w:rFonts w:eastAsia="SimSun" w:hint="cs"/>
          <w:spacing w:val="-4"/>
          <w:rtl/>
          <w:lang w:eastAsia="zh-CN" w:bidi="ar-MA"/>
        </w:rPr>
        <w:t xml:space="preserve">ويستعمل </w:t>
      </w:r>
      <w:r w:rsidR="001466A0" w:rsidRPr="00F552EF">
        <w:rPr>
          <w:rFonts w:eastAsia="SimSun" w:hint="cs"/>
          <w:spacing w:val="-4"/>
          <w:rtl/>
          <w:lang w:eastAsia="zh-CN" w:bidi="ar-MA"/>
        </w:rPr>
        <w:t>ال</w:t>
      </w:r>
      <w:r w:rsidRPr="00F552EF">
        <w:rPr>
          <w:rFonts w:eastAsia="SimSun" w:hint="cs"/>
          <w:spacing w:val="-4"/>
          <w:rtl/>
          <w:lang w:eastAsia="zh-CN" w:bidi="ar-MA"/>
        </w:rPr>
        <w:t>نظام</w:t>
      </w:r>
      <w:r w:rsidRPr="00F552EF">
        <w:rPr>
          <w:rFonts w:eastAsia="SimSun"/>
          <w:spacing w:val="-4"/>
          <w:rtl/>
          <w:lang w:eastAsia="zh-CN" w:bidi="ar-MA"/>
        </w:rPr>
        <w:t xml:space="preserve"> </w:t>
      </w:r>
      <w:r w:rsidRPr="00F552EF">
        <w:rPr>
          <w:rFonts w:eastAsia="SimSun"/>
          <w:spacing w:val="-4"/>
          <w:lang w:eastAsia="zh-CN" w:bidi="ar-MA"/>
        </w:rPr>
        <w:t>L-G</w:t>
      </w:r>
      <w:r w:rsidRPr="00F552EF">
        <w:rPr>
          <w:rFonts w:eastAsia="SimSun"/>
          <w:spacing w:val="-4"/>
          <w:rtl/>
          <w:lang w:eastAsia="zh-CN" w:bidi="ar-MA"/>
        </w:rPr>
        <w:t xml:space="preserve"> صفيف </w:t>
      </w:r>
      <w:r w:rsidRPr="00F552EF">
        <w:rPr>
          <w:rFonts w:eastAsia="SimSun" w:hint="cs"/>
          <w:spacing w:val="-4"/>
          <w:rtl/>
          <w:lang w:eastAsia="zh-CN" w:bidi="ar-MA"/>
        </w:rPr>
        <w:t>هوائي</w:t>
      </w:r>
      <w:r w:rsidR="005566B2" w:rsidRPr="00F552EF">
        <w:rPr>
          <w:rFonts w:eastAsia="SimSun" w:hint="cs"/>
          <w:spacing w:val="-4"/>
          <w:rtl/>
          <w:lang w:eastAsia="zh-CN"/>
        </w:rPr>
        <w:t>ات</w:t>
      </w:r>
      <w:r w:rsidRPr="00F552EF">
        <w:rPr>
          <w:rFonts w:eastAsia="SimSun" w:hint="cs"/>
          <w:spacing w:val="-4"/>
          <w:rtl/>
          <w:lang w:eastAsia="zh-CN" w:bidi="ar-MA"/>
        </w:rPr>
        <w:t xml:space="preserve"> </w:t>
      </w:r>
      <w:r w:rsidR="005566B2" w:rsidRPr="00F552EF">
        <w:rPr>
          <w:rFonts w:eastAsia="SimSun" w:hint="cs"/>
          <w:spacing w:val="-4"/>
          <w:rtl/>
          <w:lang w:eastAsia="zh-CN" w:bidi="ar-MA"/>
        </w:rPr>
        <w:t>مستوية</w:t>
      </w:r>
      <w:r w:rsidRPr="00F552EF">
        <w:rPr>
          <w:rFonts w:eastAsia="SimSun"/>
          <w:spacing w:val="-4"/>
          <w:rtl/>
          <w:lang w:eastAsia="zh-CN" w:bidi="ar-MA"/>
        </w:rPr>
        <w:t xml:space="preserve">. </w:t>
      </w:r>
      <w:r w:rsidRPr="00F552EF">
        <w:rPr>
          <w:rFonts w:eastAsia="SimSun" w:hint="cs"/>
          <w:spacing w:val="-4"/>
          <w:rtl/>
          <w:lang w:eastAsia="zh-CN" w:bidi="ar-MA"/>
        </w:rPr>
        <w:t>و</w:t>
      </w:r>
      <w:r w:rsidRPr="00F552EF">
        <w:rPr>
          <w:rFonts w:eastAsia="SimSun"/>
          <w:spacing w:val="-4"/>
          <w:rtl/>
          <w:lang w:eastAsia="zh-CN" w:bidi="ar-MA"/>
        </w:rPr>
        <w:t xml:space="preserve">يمكن </w:t>
      </w:r>
      <w:r w:rsidR="009E4D77" w:rsidRPr="00F552EF">
        <w:rPr>
          <w:rFonts w:eastAsia="SimSun" w:hint="cs"/>
          <w:spacing w:val="-4"/>
          <w:rtl/>
          <w:lang w:eastAsia="zh-CN" w:bidi="ar-MA"/>
        </w:rPr>
        <w:t>نمذجة</w:t>
      </w:r>
      <w:r w:rsidRPr="00F552EF">
        <w:rPr>
          <w:rFonts w:eastAsia="SimSun"/>
          <w:spacing w:val="-4"/>
          <w:rtl/>
          <w:lang w:eastAsia="zh-CN" w:bidi="ar-MA"/>
        </w:rPr>
        <w:t xml:space="preserve"> مخططات الهوائي للأنظمة </w:t>
      </w:r>
      <w:r w:rsidRPr="00F552EF">
        <w:rPr>
          <w:rFonts w:eastAsia="SimSun"/>
          <w:spacing w:val="-4"/>
          <w:lang w:eastAsia="zh-CN" w:bidi="ar-MA"/>
        </w:rPr>
        <w:t>L-C</w:t>
      </w:r>
      <w:r w:rsidRPr="00F552EF">
        <w:rPr>
          <w:rFonts w:eastAsia="SimSun"/>
          <w:spacing w:val="-4"/>
          <w:rtl/>
          <w:lang w:eastAsia="zh-CN" w:bidi="ar-MA"/>
        </w:rPr>
        <w:t xml:space="preserve"> و</w:t>
      </w:r>
      <w:r w:rsidRPr="00F552EF">
        <w:rPr>
          <w:rFonts w:eastAsia="SimSun"/>
          <w:spacing w:val="-4"/>
          <w:lang w:eastAsia="zh-CN" w:bidi="ar-MA"/>
        </w:rPr>
        <w:t>L-D</w:t>
      </w:r>
      <w:r w:rsidRPr="00F552EF">
        <w:rPr>
          <w:rFonts w:eastAsia="SimSun"/>
          <w:spacing w:val="-4"/>
          <w:rtl/>
          <w:lang w:eastAsia="zh-CN" w:bidi="ar-MA"/>
        </w:rPr>
        <w:t xml:space="preserve"> و</w:t>
      </w:r>
      <w:r w:rsidRPr="00F552EF">
        <w:rPr>
          <w:rFonts w:eastAsia="SimSun"/>
          <w:spacing w:val="-4"/>
          <w:lang w:eastAsia="zh-CN" w:bidi="ar-MA"/>
        </w:rPr>
        <w:t>L-E</w:t>
      </w:r>
      <w:r w:rsidRPr="00F552EF">
        <w:rPr>
          <w:rFonts w:eastAsia="SimSun"/>
          <w:spacing w:val="-4"/>
          <w:rtl/>
          <w:lang w:eastAsia="zh-CN" w:bidi="ar-MA"/>
        </w:rPr>
        <w:t xml:space="preserve"> و</w:t>
      </w:r>
      <w:r w:rsidRPr="00F552EF">
        <w:rPr>
          <w:rFonts w:eastAsia="SimSun"/>
          <w:spacing w:val="-4"/>
          <w:lang w:eastAsia="zh-CN" w:bidi="ar-MA"/>
        </w:rPr>
        <w:t>L-F</w:t>
      </w:r>
      <w:r w:rsidRPr="00F552EF">
        <w:rPr>
          <w:rFonts w:eastAsia="SimSun"/>
          <w:spacing w:val="-4"/>
          <w:rtl/>
          <w:lang w:eastAsia="zh-CN" w:bidi="ar-MA"/>
        </w:rPr>
        <w:t xml:space="preserve"> و</w:t>
      </w:r>
      <w:r w:rsidRPr="00F552EF">
        <w:rPr>
          <w:rFonts w:eastAsia="SimSun"/>
          <w:spacing w:val="-4"/>
          <w:lang w:eastAsia="zh-CN" w:bidi="ar-MA"/>
        </w:rPr>
        <w:t>L-G</w:t>
      </w:r>
      <w:r w:rsidRPr="00F552EF">
        <w:rPr>
          <w:rFonts w:eastAsia="SimSun"/>
          <w:spacing w:val="-4"/>
          <w:rtl/>
          <w:lang w:eastAsia="zh-CN" w:bidi="ar-MA"/>
        </w:rPr>
        <w:t xml:space="preserve"> باستخدام مخطط </w:t>
      </w:r>
      <w:r w:rsidR="005566B2" w:rsidRPr="00F552EF">
        <w:rPr>
          <w:rFonts w:eastAsia="SimSun" w:hint="cs"/>
          <w:spacing w:val="-4"/>
          <w:rtl/>
          <w:lang w:eastAsia="zh-CN" w:bidi="ar-MA"/>
        </w:rPr>
        <w:t>ال</w:t>
      </w:r>
      <w:r w:rsidRPr="00F552EF">
        <w:rPr>
          <w:rFonts w:eastAsia="SimSun"/>
          <w:spacing w:val="-4"/>
          <w:rtl/>
          <w:lang w:eastAsia="zh-CN" w:bidi="ar-MA"/>
        </w:rPr>
        <w:t xml:space="preserve">هوائي </w:t>
      </w:r>
      <w:r w:rsidR="005566B2" w:rsidRPr="00F552EF">
        <w:rPr>
          <w:rFonts w:eastAsia="SimSun" w:hint="cs"/>
          <w:spacing w:val="-4"/>
          <w:rtl/>
          <w:lang w:eastAsia="zh-CN" w:bidi="ar-MA"/>
        </w:rPr>
        <w:t>ال</w:t>
      </w:r>
      <w:r w:rsidRPr="00F552EF">
        <w:rPr>
          <w:rFonts w:eastAsia="SimSun"/>
          <w:spacing w:val="-4"/>
          <w:rtl/>
          <w:lang w:eastAsia="zh-CN" w:bidi="ar-MA"/>
        </w:rPr>
        <w:t xml:space="preserve">موحد </w:t>
      </w:r>
      <w:r w:rsidR="005566B2" w:rsidRPr="00F552EF">
        <w:rPr>
          <w:rFonts w:eastAsia="SimSun" w:hint="cs"/>
          <w:spacing w:val="-4"/>
          <w:rtl/>
          <w:lang w:eastAsia="zh-CN" w:bidi="ar-MA"/>
        </w:rPr>
        <w:t>ال</w:t>
      </w:r>
      <w:r w:rsidRPr="00F552EF">
        <w:rPr>
          <w:rFonts w:eastAsia="SimSun" w:hint="cs"/>
          <w:spacing w:val="-4"/>
          <w:rtl/>
          <w:lang w:eastAsia="zh-CN" w:bidi="ar-MA"/>
        </w:rPr>
        <w:t>وارد في ا</w:t>
      </w:r>
      <w:r w:rsidRPr="00F552EF">
        <w:rPr>
          <w:rFonts w:eastAsia="SimSun"/>
          <w:spacing w:val="-4"/>
          <w:rtl/>
          <w:lang w:eastAsia="zh-CN" w:bidi="ar-MA"/>
        </w:rPr>
        <w:t xml:space="preserve">لتوصية </w:t>
      </w:r>
      <w:r w:rsidRPr="00F552EF">
        <w:rPr>
          <w:rFonts w:eastAsia="SimSun"/>
          <w:spacing w:val="-4"/>
          <w:lang w:eastAsia="zh-CN" w:bidi="ar-MA"/>
        </w:rPr>
        <w:t>ITU-R M.1851</w:t>
      </w:r>
      <w:r w:rsidRPr="00F552EF">
        <w:rPr>
          <w:rFonts w:eastAsia="SimSun" w:hint="cs"/>
          <w:spacing w:val="-4"/>
          <w:rtl/>
          <w:lang w:eastAsia="zh-CN" w:bidi="ar-MA"/>
        </w:rPr>
        <w:t>. و</w:t>
      </w:r>
      <w:r w:rsidR="00086DE5" w:rsidRPr="00F552EF">
        <w:rPr>
          <w:rFonts w:eastAsia="SimSun" w:hint="cs"/>
          <w:spacing w:val="-4"/>
          <w:rtl/>
          <w:lang w:eastAsia="zh-CN" w:bidi="ar-MA"/>
        </w:rPr>
        <w:t>ت</w:t>
      </w:r>
      <w:r w:rsidRPr="00F552EF">
        <w:rPr>
          <w:rFonts w:eastAsia="SimSun" w:hint="cs"/>
          <w:spacing w:val="-4"/>
          <w:rtl/>
          <w:lang w:eastAsia="zh-CN" w:bidi="ar-MA"/>
        </w:rPr>
        <w:t>ُ</w:t>
      </w:r>
      <w:r w:rsidR="00086DE5" w:rsidRPr="00F552EF">
        <w:rPr>
          <w:rFonts w:eastAsia="SimSun" w:hint="cs"/>
          <w:spacing w:val="-4"/>
          <w:rtl/>
          <w:lang w:eastAsia="zh-CN" w:bidi="ar-MA"/>
        </w:rPr>
        <w:t xml:space="preserve">صمم الهوائيات </w:t>
      </w:r>
      <w:r w:rsidR="00861791" w:rsidRPr="00F552EF">
        <w:rPr>
          <w:rFonts w:eastAsia="SimSun" w:hint="cs"/>
          <w:spacing w:val="-4"/>
          <w:rtl/>
          <w:lang w:eastAsia="zh-CN" w:bidi="ar-MA"/>
        </w:rPr>
        <w:t>لأغراض</w:t>
      </w:r>
      <w:r w:rsidR="00086DE5" w:rsidRPr="00F552EF">
        <w:rPr>
          <w:rFonts w:eastAsia="SimSun" w:hint="cs"/>
          <w:spacing w:val="-4"/>
          <w:rtl/>
          <w:lang w:eastAsia="zh-CN" w:bidi="ar-MA"/>
        </w:rPr>
        <w:t xml:space="preserve"> استعمال محدد في ميدان </w:t>
      </w:r>
      <w:proofErr w:type="gramStart"/>
      <w:r w:rsidR="00086DE5" w:rsidRPr="00F552EF">
        <w:rPr>
          <w:rFonts w:eastAsia="SimSun" w:hint="cs"/>
          <w:spacing w:val="-4"/>
          <w:rtl/>
          <w:lang w:eastAsia="zh-CN" w:bidi="ar-MA"/>
        </w:rPr>
        <w:t>الاختبار</w:t>
      </w:r>
      <w:proofErr w:type="gramEnd"/>
      <w:r w:rsidR="00086DE5" w:rsidRPr="00F552EF">
        <w:rPr>
          <w:rFonts w:eastAsia="SimSun" w:hint="cs"/>
          <w:spacing w:val="-4"/>
          <w:rtl/>
          <w:lang w:eastAsia="zh-CN" w:bidi="ar-MA"/>
        </w:rPr>
        <w:t xml:space="preserve"> ولكنها تعمل بكسب حزمة رئيسية يصل إلى </w:t>
      </w:r>
      <w:r w:rsidR="00086DE5" w:rsidRPr="00F552EF">
        <w:rPr>
          <w:rFonts w:eastAsia="SimSun"/>
          <w:spacing w:val="-4"/>
          <w:lang w:val="fr-FR" w:eastAsia="zh-CN" w:bidi="ar-EG"/>
        </w:rPr>
        <w:t>dBi 40</w:t>
      </w:r>
      <w:r w:rsidR="00086DE5" w:rsidRPr="00F552EF">
        <w:rPr>
          <w:rFonts w:eastAsia="SimSun" w:hint="cs"/>
          <w:spacing w:val="-4"/>
          <w:rtl/>
          <w:lang w:eastAsia="zh-CN" w:bidi="ar-MA"/>
        </w:rPr>
        <w:t xml:space="preserve"> ويتم توجيهها إلكترونياً وهي موجهة عادة نحو السماء في اتجاهات عشوائية، مما يزيد إمكانيات إضاءة الأجسام الفضائية واستقبال الطاقة الصادرة عن هذه الأجسام. وتوجه رادارات المنطاد المقيد هوائياتها باتجاه الأفق وفوقه بعدة درجات.</w:t>
      </w:r>
    </w:p>
    <w:p w14:paraId="6D604578" w14:textId="77777777" w:rsidR="00086DE5" w:rsidRPr="00DE2230" w:rsidRDefault="00086DE5" w:rsidP="00086DE5">
      <w:pPr>
        <w:pStyle w:val="Heading2"/>
        <w:rPr>
          <w:rFonts w:eastAsia="SimSun"/>
          <w:rtl/>
          <w:lang w:eastAsia="zh-CN" w:bidi="ar-SY"/>
        </w:rPr>
      </w:pPr>
      <w:bookmarkStart w:id="11" w:name="_Toc460320448"/>
      <w:r w:rsidRPr="00DE2230">
        <w:rPr>
          <w:rFonts w:eastAsia="SimSun"/>
          <w:lang w:eastAsia="zh-CN" w:bidi="ar-EG"/>
        </w:rPr>
        <w:lastRenderedPageBreak/>
        <w:t>2.2</w:t>
      </w:r>
      <w:r w:rsidRPr="00DE2230">
        <w:rPr>
          <w:rFonts w:eastAsia="SimSun" w:hint="cs"/>
          <w:rtl/>
          <w:lang w:eastAsia="zh-CN" w:bidi="ar-SY"/>
        </w:rPr>
        <w:tab/>
        <w:t>رادارات على ظهر السفن</w:t>
      </w:r>
      <w:bookmarkEnd w:id="11"/>
    </w:p>
    <w:p w14:paraId="215609CD" w14:textId="77777777" w:rsidR="00086DE5" w:rsidRPr="00DE2230" w:rsidRDefault="00086DE5" w:rsidP="00086DE5">
      <w:pPr>
        <w:pStyle w:val="Heading3"/>
        <w:rPr>
          <w:rFonts w:eastAsia="SimSun"/>
          <w:rtl/>
          <w:lang w:eastAsia="zh-CN" w:bidi="ar-MA"/>
        </w:rPr>
      </w:pPr>
      <w:bookmarkStart w:id="12" w:name="_Toc460320449"/>
      <w:r w:rsidRPr="00DE2230">
        <w:rPr>
          <w:rFonts w:eastAsia="SimSun"/>
          <w:lang w:val="fr-FR" w:eastAsia="zh-CN" w:bidi="ar-EG"/>
        </w:rPr>
        <w:t>1.2.2</w:t>
      </w:r>
      <w:r w:rsidRPr="00DE2230">
        <w:rPr>
          <w:rFonts w:eastAsia="SimSun" w:hint="cs"/>
          <w:rtl/>
          <w:lang w:eastAsia="zh-CN" w:bidi="ar-MA"/>
        </w:rPr>
        <w:tab/>
        <w:t>العمليات على ظهر السفن</w:t>
      </w:r>
      <w:bookmarkEnd w:id="12"/>
    </w:p>
    <w:p w14:paraId="7CC2C507" w14:textId="63411A50"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hint="cs"/>
          <w:rtl/>
          <w:lang w:eastAsia="zh-CN" w:bidi="ar-MA"/>
        </w:rPr>
        <w:t xml:space="preserve">يصف الجدول </w:t>
      </w:r>
      <w:r w:rsidRPr="00DE2230">
        <w:rPr>
          <w:rFonts w:eastAsia="SimSun"/>
          <w:lang w:val="fr-FR" w:eastAsia="zh-CN" w:bidi="ar-EG"/>
        </w:rPr>
        <w:t>1</w:t>
      </w:r>
      <w:r w:rsidRPr="00DE2230">
        <w:rPr>
          <w:rFonts w:eastAsia="SimSun" w:hint="cs"/>
          <w:rtl/>
          <w:lang w:eastAsia="zh-CN" w:bidi="ar-MA"/>
        </w:rPr>
        <w:t xml:space="preserve"> أنماطاً تمثل رادارات السفن التي تعمل في </w:t>
      </w:r>
      <w:r w:rsidRPr="00DE2230">
        <w:rPr>
          <w:rFonts w:eastAsia="SimSun" w:hint="cs"/>
          <w:rtl/>
          <w:lang w:eastAsia="zh-CN" w:bidi="ar-EG"/>
        </w:rPr>
        <w:t xml:space="preserve">مدى </w:t>
      </w:r>
      <w:r w:rsidR="00863C62" w:rsidRPr="00DE2230">
        <w:rPr>
          <w:rFonts w:eastAsia="SimSun" w:hint="cs"/>
          <w:rtl/>
          <w:lang w:eastAsia="zh-CN"/>
        </w:rPr>
        <w:t xml:space="preserve">التردد </w:t>
      </w:r>
      <w:r w:rsidRPr="00DE2230">
        <w:rPr>
          <w:rFonts w:eastAsia="SimSun"/>
          <w:lang w:val="fr-FR" w:eastAsia="zh-CN" w:bidi="ar-EG"/>
        </w:rPr>
        <w:t>GHz 3,7-3,1</w:t>
      </w:r>
      <w:r w:rsidRPr="00DE2230">
        <w:rPr>
          <w:rFonts w:eastAsia="SimSun" w:hint="cs"/>
          <w:rtl/>
          <w:lang w:eastAsia="zh-CN"/>
        </w:rPr>
        <w:t xml:space="preserve">، </w:t>
      </w:r>
      <w:r w:rsidR="00C07E82">
        <w:rPr>
          <w:rFonts w:eastAsia="SimSun" w:hint="cs"/>
          <w:rtl/>
          <w:lang w:eastAsia="zh-CN"/>
        </w:rPr>
        <w:t xml:space="preserve">وهي </w:t>
      </w:r>
      <w:r w:rsidRPr="00DE2230">
        <w:rPr>
          <w:rFonts w:eastAsia="SimSun" w:hint="cs"/>
          <w:rtl/>
          <w:lang w:eastAsia="zh-CN"/>
        </w:rPr>
        <w:t xml:space="preserve">الأنظمة من </w:t>
      </w:r>
      <w:r w:rsidRPr="00DE2230">
        <w:rPr>
          <w:rFonts w:eastAsia="SimSun"/>
          <w:lang w:eastAsia="zh-CN"/>
        </w:rPr>
        <w:t>S-A</w:t>
      </w:r>
      <w:r w:rsidRPr="00DE2230">
        <w:rPr>
          <w:rFonts w:eastAsia="SimSun" w:hint="cs"/>
          <w:rtl/>
          <w:lang w:eastAsia="zh-CN" w:bidi="ar-EG"/>
        </w:rPr>
        <w:t xml:space="preserve"> إلى</w:t>
      </w:r>
      <w:r w:rsidRPr="00DE2230">
        <w:rPr>
          <w:rFonts w:eastAsia="SimSun" w:hint="eastAsia"/>
          <w:rtl/>
          <w:lang w:eastAsia="zh-CN" w:bidi="ar-EG"/>
        </w:rPr>
        <w:t> </w:t>
      </w:r>
      <w:r w:rsidRPr="00DE2230">
        <w:rPr>
          <w:rFonts w:eastAsia="SimSun"/>
          <w:lang w:eastAsia="zh-CN" w:bidi="ar-EG"/>
        </w:rPr>
        <w:t>S-D</w:t>
      </w:r>
      <w:r w:rsidRPr="00DE2230">
        <w:rPr>
          <w:rFonts w:eastAsia="SimSun" w:hint="cs"/>
          <w:rtl/>
          <w:lang w:eastAsia="zh-CN" w:bidi="ar-MA"/>
        </w:rPr>
        <w:t>. ويستعمل النظام</w:t>
      </w:r>
      <w:r w:rsidRPr="00DE2230">
        <w:rPr>
          <w:rFonts w:eastAsia="SimSun" w:hint="eastAsia"/>
          <w:rtl/>
          <w:lang w:eastAsia="zh-CN" w:bidi="ar-MA"/>
        </w:rPr>
        <w:t> </w:t>
      </w:r>
      <w:r w:rsidRPr="00DE2230">
        <w:rPr>
          <w:rFonts w:eastAsia="SimSun"/>
          <w:lang w:eastAsia="zh-CN" w:bidi="ar-MA"/>
        </w:rPr>
        <w:t>S-A</w:t>
      </w:r>
      <w:r w:rsidRPr="00DE2230">
        <w:rPr>
          <w:rFonts w:eastAsia="SimSun" w:hint="cs"/>
          <w:rtl/>
          <w:lang w:eastAsia="zh-CN" w:bidi="ar-MA"/>
        </w:rPr>
        <w:t xml:space="preserve"> كنظام أولي </w:t>
      </w:r>
      <w:r w:rsidR="00F91F69">
        <w:rPr>
          <w:rFonts w:eastAsia="SimSun" w:hint="cs"/>
          <w:rtl/>
          <w:lang w:eastAsia="zh-CN" w:bidi="ar-MA"/>
        </w:rPr>
        <w:t>لمراقبة</w:t>
      </w:r>
      <w:r w:rsidRPr="00DE2230">
        <w:rPr>
          <w:rFonts w:eastAsia="SimSun" w:hint="cs"/>
          <w:rtl/>
          <w:lang w:eastAsia="zh-CN" w:bidi="ar-MA"/>
        </w:rPr>
        <w:t xml:space="preserve"> الحركة الجوية لأغراض حاملات الطائرات. والنظام</w:t>
      </w:r>
      <w:r w:rsidRPr="00DE2230">
        <w:rPr>
          <w:rFonts w:eastAsia="SimSun" w:hint="eastAsia"/>
          <w:rtl/>
          <w:lang w:eastAsia="zh-CN" w:bidi="ar-MA"/>
        </w:rPr>
        <w:t> </w:t>
      </w:r>
      <w:r w:rsidRPr="00DE2230">
        <w:rPr>
          <w:rFonts w:eastAsia="SimSun"/>
          <w:lang w:eastAsia="zh-CN" w:bidi="ar-MA"/>
        </w:rPr>
        <w:t>S-B</w:t>
      </w:r>
      <w:r w:rsidRPr="00DE2230">
        <w:rPr>
          <w:rFonts w:eastAsia="SimSun" w:hint="cs"/>
          <w:rtl/>
          <w:lang w:eastAsia="zh-CN" w:bidi="ar-MA"/>
        </w:rPr>
        <w:t xml:space="preserve"> رادار متعدد الوظائف يستعمل </w:t>
      </w:r>
      <w:r w:rsidRPr="00DE2230">
        <w:rPr>
          <w:rFonts w:eastAsia="SimSun" w:hint="cs"/>
          <w:rtl/>
          <w:lang w:eastAsia="zh-CN" w:bidi="ar-EG"/>
        </w:rPr>
        <w:t xml:space="preserve">أساساً </w:t>
      </w:r>
      <w:r w:rsidRPr="00DE2230">
        <w:rPr>
          <w:rFonts w:eastAsia="SimSun" w:hint="cs"/>
          <w:rtl/>
          <w:lang w:eastAsia="zh-CN" w:bidi="ar-MA"/>
        </w:rPr>
        <w:t xml:space="preserve">على ظهر سفن الحراسة. وتعمل هذه الرادارات على </w:t>
      </w:r>
      <w:r w:rsidR="0053543B">
        <w:rPr>
          <w:rFonts w:eastAsia="SimSun" w:hint="cs"/>
          <w:rtl/>
          <w:lang w:eastAsia="zh-CN" w:bidi="ar-MA"/>
        </w:rPr>
        <w:t xml:space="preserve">السواحل وفي أعالي البحار </w:t>
      </w:r>
      <w:r w:rsidRPr="00DE2230">
        <w:rPr>
          <w:rFonts w:eastAsia="SimSun" w:hint="cs"/>
          <w:rtl/>
          <w:lang w:eastAsia="zh-CN" w:bidi="ar-MA"/>
        </w:rPr>
        <w:t xml:space="preserve">عادة على مدار </w:t>
      </w:r>
      <w:r w:rsidRPr="00DE2230">
        <w:rPr>
          <w:rFonts w:eastAsia="SimSun"/>
          <w:lang w:val="fr-FR" w:eastAsia="zh-CN" w:bidi="ar-EG"/>
        </w:rPr>
        <w:t>24</w:t>
      </w:r>
      <w:r w:rsidRPr="00DE2230">
        <w:rPr>
          <w:rFonts w:eastAsia="SimSun" w:hint="cs"/>
          <w:rtl/>
          <w:lang w:eastAsia="zh-CN" w:bidi="ar-MA"/>
        </w:rPr>
        <w:t xml:space="preserve"> ساعة في اليوم</w:t>
      </w:r>
      <w:r w:rsidR="0053543B">
        <w:rPr>
          <w:rFonts w:eastAsia="SimSun" w:hint="cs"/>
          <w:rtl/>
          <w:lang w:eastAsia="zh-CN" w:bidi="ar-MA"/>
        </w:rPr>
        <w:t>.</w:t>
      </w:r>
      <w:r w:rsidRPr="00DE2230">
        <w:rPr>
          <w:rFonts w:eastAsia="SimSun" w:hint="cs"/>
          <w:rtl/>
          <w:lang w:eastAsia="zh-CN" w:bidi="ar-MA"/>
        </w:rPr>
        <w:t xml:space="preserve"> ومن غير المستغرب أن تعمل عشر سفن منها </w:t>
      </w:r>
      <w:r w:rsidR="0053543B">
        <w:rPr>
          <w:rFonts w:eastAsia="SimSun" w:hint="cs"/>
          <w:rtl/>
          <w:lang w:eastAsia="zh-CN" w:bidi="ar-MA"/>
        </w:rPr>
        <w:t xml:space="preserve">في </w:t>
      </w:r>
      <w:r w:rsidRPr="00DE2230">
        <w:rPr>
          <w:rFonts w:eastAsia="SimSun" w:hint="cs"/>
          <w:rtl/>
          <w:lang w:eastAsia="zh-CN" w:bidi="ar-MA"/>
        </w:rPr>
        <w:t xml:space="preserve">نفس الوقت عندما تقوم بحراسة سفن أخرى. وإضافة إلى أنظمة السفن هناك أنظمة ثابتة على الأرض تستعمل لأغراض التدريب والاختبار. كما أن بعض عمليات الاختبار والصيانة العادية تتطلب </w:t>
      </w:r>
      <w:r w:rsidR="0053543B">
        <w:rPr>
          <w:rFonts w:eastAsia="SimSun" w:hint="cs"/>
          <w:rtl/>
          <w:lang w:eastAsia="zh-CN" w:bidi="ar-MA"/>
        </w:rPr>
        <w:t>استعمال هذه الرادارات أحياناً</w:t>
      </w:r>
      <w:r w:rsidRPr="00DE2230">
        <w:rPr>
          <w:rFonts w:eastAsia="SimSun" w:hint="cs"/>
          <w:rtl/>
          <w:lang w:eastAsia="zh-CN" w:bidi="ar-MA"/>
        </w:rPr>
        <w:t xml:space="preserve"> في</w:t>
      </w:r>
      <w:r w:rsidR="0050632C">
        <w:rPr>
          <w:rFonts w:eastAsia="SimSun" w:hint="eastAsia"/>
          <w:rtl/>
          <w:lang w:eastAsia="zh-CN" w:bidi="ar-MA"/>
        </w:rPr>
        <w:t> </w:t>
      </w:r>
      <w:r w:rsidR="0053543B">
        <w:rPr>
          <w:rFonts w:eastAsia="SimSun" w:hint="cs"/>
          <w:rtl/>
          <w:lang w:eastAsia="zh-CN" w:bidi="ar-MA"/>
        </w:rPr>
        <w:t>مناطق</w:t>
      </w:r>
      <w:r w:rsidRPr="00DE2230">
        <w:rPr>
          <w:rFonts w:eastAsia="SimSun" w:hint="cs"/>
          <w:rtl/>
          <w:lang w:eastAsia="zh-CN" w:bidi="ar-MA"/>
        </w:rPr>
        <w:t xml:space="preserve"> الموانئ</w:t>
      </w:r>
      <w:r w:rsidR="0053543B">
        <w:rPr>
          <w:rFonts w:eastAsia="SimSun" w:hint="cs"/>
          <w:rtl/>
          <w:lang w:eastAsia="zh-CN" w:bidi="ar-MA"/>
        </w:rPr>
        <w:t>.</w:t>
      </w:r>
      <w:r w:rsidRPr="00DE2230">
        <w:rPr>
          <w:rFonts w:eastAsia="SimSun" w:hint="cs"/>
          <w:rtl/>
          <w:lang w:eastAsia="zh-CN" w:bidi="ar-MA"/>
        </w:rPr>
        <w:t xml:space="preserve"> وغالباً </w:t>
      </w:r>
      <w:r w:rsidR="0053543B">
        <w:rPr>
          <w:rFonts w:eastAsia="SimSun" w:hint="cs"/>
          <w:rtl/>
          <w:lang w:eastAsia="zh-CN" w:bidi="ar-MA"/>
        </w:rPr>
        <w:t xml:space="preserve">ما </w:t>
      </w:r>
      <w:r w:rsidRPr="00DE2230">
        <w:rPr>
          <w:rFonts w:eastAsia="SimSun" w:hint="cs"/>
          <w:rtl/>
          <w:lang w:eastAsia="zh-CN" w:bidi="ar-MA"/>
        </w:rPr>
        <w:t>ترافق السفينة المجهزة بالنظام</w:t>
      </w:r>
      <w:r w:rsidRPr="00DE2230">
        <w:rPr>
          <w:rFonts w:eastAsia="SimSun" w:hint="eastAsia"/>
          <w:rtl/>
          <w:lang w:eastAsia="zh-CN" w:bidi="ar-MA"/>
        </w:rPr>
        <w:t> </w:t>
      </w:r>
      <w:r w:rsidRPr="00DE2230">
        <w:rPr>
          <w:rFonts w:eastAsia="SimSun"/>
          <w:lang w:eastAsia="zh-CN" w:bidi="ar-MA"/>
        </w:rPr>
        <w:t>S-A</w:t>
      </w:r>
      <w:r w:rsidRPr="00DE2230">
        <w:rPr>
          <w:rFonts w:eastAsia="SimSun" w:hint="eastAsia"/>
          <w:rtl/>
          <w:lang w:eastAsia="zh-CN" w:bidi="ar-MA"/>
        </w:rPr>
        <w:t xml:space="preserve"> دائماً سفينة واحدة على الأقل مزودة بالنظام </w:t>
      </w:r>
      <w:r w:rsidRPr="00DE2230">
        <w:rPr>
          <w:rFonts w:eastAsia="SimSun"/>
          <w:lang w:eastAsia="zh-CN" w:bidi="ar-MA"/>
        </w:rPr>
        <w:t>S-B</w:t>
      </w:r>
      <w:r w:rsidRPr="00DE2230">
        <w:rPr>
          <w:rFonts w:eastAsia="SimSun" w:hint="eastAsia"/>
          <w:rtl/>
          <w:lang w:eastAsia="zh-CN" w:bidi="ar-MA"/>
        </w:rPr>
        <w:t>.</w:t>
      </w:r>
    </w:p>
    <w:p w14:paraId="570D894A" w14:textId="77777777" w:rsidR="00086DE5" w:rsidRPr="00DE2230" w:rsidRDefault="00086DE5" w:rsidP="00086DE5">
      <w:pPr>
        <w:pStyle w:val="Heading3"/>
        <w:rPr>
          <w:rFonts w:eastAsia="SimSun"/>
          <w:rtl/>
          <w:lang w:eastAsia="zh-CN" w:bidi="ar-MA"/>
        </w:rPr>
      </w:pPr>
      <w:bookmarkStart w:id="13" w:name="_Toc460320450"/>
      <w:r w:rsidRPr="00DE2230">
        <w:rPr>
          <w:rFonts w:eastAsia="SimSun"/>
          <w:lang w:val="fr-FR" w:eastAsia="zh-CN" w:bidi="ar-EG"/>
        </w:rPr>
        <w:t>2.2.2</w:t>
      </w:r>
      <w:r w:rsidRPr="00DE2230">
        <w:rPr>
          <w:rFonts w:eastAsia="SimSun" w:hint="cs"/>
          <w:rtl/>
          <w:lang w:eastAsia="zh-CN" w:bidi="ar-MA"/>
        </w:rPr>
        <w:tab/>
        <w:t>المرسلات</w:t>
      </w:r>
      <w:bookmarkEnd w:id="13"/>
    </w:p>
    <w:p w14:paraId="3D58BD84" w14:textId="65EFEA5A" w:rsidR="00086DE5" w:rsidRPr="00DE2230" w:rsidRDefault="00086DE5" w:rsidP="0083201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E2230">
        <w:rPr>
          <w:rFonts w:eastAsia="SimSun" w:hint="cs"/>
          <w:rtl/>
          <w:lang w:eastAsia="zh-CN" w:bidi="ar-MA"/>
        </w:rPr>
        <w:t>يبث النظام</w:t>
      </w:r>
      <w:r w:rsidRPr="00DE2230">
        <w:rPr>
          <w:rFonts w:eastAsia="SimSun" w:hint="eastAsia"/>
          <w:rtl/>
          <w:lang w:eastAsia="zh-CN" w:bidi="ar-MA"/>
        </w:rPr>
        <w:t> </w:t>
      </w:r>
      <w:r w:rsidRPr="00DE2230">
        <w:rPr>
          <w:rFonts w:eastAsia="SimSun"/>
          <w:lang w:eastAsia="zh-CN" w:bidi="ar-MA"/>
        </w:rPr>
        <w:t>S-A</w:t>
      </w:r>
      <w:r w:rsidRPr="00DE2230">
        <w:rPr>
          <w:rFonts w:eastAsia="SimSun" w:hint="cs"/>
          <w:rtl/>
          <w:lang w:eastAsia="zh-CN" w:bidi="ar-MA"/>
        </w:rPr>
        <w:t xml:space="preserve"> في </w:t>
      </w:r>
      <w:r w:rsidR="00C07E82">
        <w:rPr>
          <w:rFonts w:eastAsia="SimSun" w:hint="cs"/>
          <w:rtl/>
          <w:lang w:eastAsia="zh-CN" w:bidi="ar-EG"/>
        </w:rPr>
        <w:t>نطاق</w:t>
      </w:r>
      <w:r w:rsidRPr="00DE2230">
        <w:rPr>
          <w:rFonts w:eastAsia="SimSun" w:hint="cs"/>
          <w:rtl/>
          <w:lang w:eastAsia="zh-CN" w:bidi="ar-EG"/>
        </w:rPr>
        <w:t xml:space="preserve"> </w:t>
      </w:r>
      <w:r w:rsidR="00863C62" w:rsidRPr="00DE2230">
        <w:rPr>
          <w:rFonts w:eastAsia="SimSun" w:hint="cs"/>
          <w:rtl/>
          <w:lang w:eastAsia="zh-CN"/>
        </w:rPr>
        <w:t xml:space="preserve">التردد </w:t>
      </w:r>
      <w:r w:rsidRPr="00DE2230">
        <w:rPr>
          <w:rFonts w:eastAsia="SimSun"/>
          <w:lang w:val="fr-FR" w:eastAsia="zh-CN" w:bidi="ar-EG"/>
        </w:rPr>
        <w:t>MHz 3 700-3 500</w:t>
      </w:r>
      <w:r w:rsidR="00832015" w:rsidRPr="00DE2230">
        <w:rPr>
          <w:rFonts w:eastAsia="SimSun" w:hint="cs"/>
          <w:rtl/>
          <w:lang w:eastAsia="zh-CN" w:bidi="ar-MA"/>
        </w:rPr>
        <w:t xml:space="preserve">. </w:t>
      </w:r>
      <w:r w:rsidRPr="00DE2230">
        <w:rPr>
          <w:rFonts w:eastAsia="SimSun" w:hint="cs"/>
          <w:rtl/>
          <w:lang w:eastAsia="zh-CN" w:bidi="ar-MA"/>
        </w:rPr>
        <w:t>ويبث النظام</w:t>
      </w:r>
      <w:r w:rsidRPr="00DE2230">
        <w:rPr>
          <w:rFonts w:eastAsia="SimSun" w:hint="eastAsia"/>
          <w:rtl/>
          <w:lang w:eastAsia="zh-CN" w:bidi="ar-MA"/>
        </w:rPr>
        <w:t> </w:t>
      </w:r>
      <w:r w:rsidRPr="00DE2230">
        <w:rPr>
          <w:rFonts w:eastAsia="SimSun"/>
          <w:lang w:eastAsia="zh-CN" w:bidi="ar-MA"/>
        </w:rPr>
        <w:t>S-B</w:t>
      </w:r>
      <w:r w:rsidRPr="00DE2230">
        <w:rPr>
          <w:rFonts w:eastAsia="SimSun" w:hint="eastAsia"/>
          <w:rtl/>
          <w:lang w:eastAsia="zh-CN" w:bidi="ar-MA"/>
        </w:rPr>
        <w:t xml:space="preserve"> في</w:t>
      </w:r>
      <w:r w:rsidRPr="00DE2230">
        <w:rPr>
          <w:rFonts w:eastAsia="SimSun" w:hint="cs"/>
          <w:rtl/>
          <w:lang w:eastAsia="zh-CN" w:bidi="ar-MA"/>
        </w:rPr>
        <w:t> </w:t>
      </w:r>
      <w:r w:rsidRPr="00DE2230">
        <w:rPr>
          <w:rFonts w:eastAsia="SimSun" w:hint="cs"/>
          <w:rtl/>
          <w:lang w:eastAsia="zh-CN" w:bidi="ar-EG"/>
        </w:rPr>
        <w:t xml:space="preserve">مدى </w:t>
      </w:r>
      <w:r w:rsidR="00863C62" w:rsidRPr="00DE2230">
        <w:rPr>
          <w:rFonts w:eastAsia="SimSun" w:hint="cs"/>
          <w:rtl/>
          <w:lang w:eastAsia="zh-CN"/>
        </w:rPr>
        <w:t xml:space="preserve">التردد </w:t>
      </w:r>
      <w:r w:rsidRPr="00DE2230">
        <w:rPr>
          <w:rFonts w:eastAsia="SimSun"/>
          <w:lang w:val="fr-FR" w:eastAsia="zh-CN" w:bidi="ar-EG"/>
        </w:rPr>
        <w:t>MHz 3 700-2</w:t>
      </w:r>
      <w:r w:rsidR="00595864">
        <w:rPr>
          <w:rFonts w:eastAsia="SimSun"/>
          <w:lang w:val="fr-FR" w:eastAsia="zh-CN" w:bidi="ar-EG"/>
        </w:rPr>
        <w:t> </w:t>
      </w:r>
      <w:r w:rsidRPr="00DE2230">
        <w:rPr>
          <w:rFonts w:eastAsia="SimSun"/>
          <w:lang w:val="fr-FR" w:eastAsia="zh-CN" w:bidi="ar-EG"/>
        </w:rPr>
        <w:t>900</w:t>
      </w:r>
      <w:r w:rsidR="00832015" w:rsidRPr="00DE2230">
        <w:rPr>
          <w:rFonts w:eastAsia="SimSun" w:hint="cs"/>
          <w:rtl/>
          <w:lang w:val="fr-FR" w:eastAsia="zh-CN" w:bidi="ar-MA"/>
        </w:rPr>
        <w:t xml:space="preserve"> </w:t>
      </w:r>
      <w:r w:rsidRPr="00DE2230">
        <w:rPr>
          <w:rFonts w:eastAsia="SimSun" w:hint="cs"/>
          <w:rtl/>
          <w:lang w:eastAsia="zh-CN" w:bidi="ar-MA"/>
        </w:rPr>
        <w:t xml:space="preserve">ويستعمل تشكيل الطور مع قفزات التردد. والإرسالات ذات تردد خفيف الحركة في عشرة نطاقات تردد </w:t>
      </w:r>
      <w:r w:rsidR="00595864">
        <w:rPr>
          <w:rFonts w:eastAsia="SimSun" w:hint="cs"/>
          <w:rtl/>
          <w:lang w:eastAsia="zh-CN" w:bidi="ar-MA"/>
        </w:rPr>
        <w:t>يبلغ عرض</w:t>
      </w:r>
      <w:r w:rsidRPr="00DE2230">
        <w:rPr>
          <w:rFonts w:eastAsia="SimSun" w:hint="cs"/>
          <w:rtl/>
          <w:lang w:eastAsia="zh-CN" w:bidi="ar-MA"/>
        </w:rPr>
        <w:t xml:space="preserve"> كل منها </w:t>
      </w:r>
      <w:r w:rsidRPr="00DE2230">
        <w:rPr>
          <w:rFonts w:eastAsia="SimSun"/>
          <w:lang w:val="fr-FR" w:eastAsia="zh-CN" w:bidi="ar-EG"/>
        </w:rPr>
        <w:t>MHz 40</w:t>
      </w:r>
      <w:r w:rsidRPr="00DE2230">
        <w:rPr>
          <w:rFonts w:eastAsia="SimSun" w:hint="cs"/>
          <w:rtl/>
          <w:lang w:eastAsia="zh-CN" w:bidi="ar-MA"/>
        </w:rPr>
        <w:t xml:space="preserve"> مرقمة من</w:t>
      </w:r>
      <w:r w:rsidRPr="00DE2230">
        <w:rPr>
          <w:rFonts w:eastAsia="SimSun" w:hint="eastAsia"/>
          <w:rtl/>
          <w:lang w:eastAsia="zh-CN" w:bidi="ar-MA"/>
        </w:rPr>
        <w:t> </w:t>
      </w:r>
      <w:r w:rsidRPr="00DE2230">
        <w:rPr>
          <w:rFonts w:eastAsia="SimSun"/>
          <w:lang w:val="fr-FR" w:eastAsia="zh-CN" w:bidi="ar-EG"/>
        </w:rPr>
        <w:t>1</w:t>
      </w:r>
      <w:r w:rsidRPr="00DE2230">
        <w:rPr>
          <w:rFonts w:eastAsia="SimSun" w:hint="cs"/>
          <w:rtl/>
          <w:lang w:eastAsia="zh-CN" w:bidi="ar-MA"/>
        </w:rPr>
        <w:t xml:space="preserve"> إلى </w:t>
      </w:r>
      <w:r w:rsidRPr="00DE2230">
        <w:rPr>
          <w:rFonts w:eastAsia="SimSun"/>
          <w:lang w:val="fr-FR" w:eastAsia="zh-CN" w:bidi="ar-EG"/>
        </w:rPr>
        <w:t>10</w:t>
      </w:r>
      <w:r w:rsidRPr="00DE2230">
        <w:rPr>
          <w:rFonts w:eastAsia="SimSun" w:hint="cs"/>
          <w:rtl/>
          <w:lang w:eastAsia="zh-CN"/>
        </w:rPr>
        <w:t>. وتتابع عروض النبضات المتغيرة</w:t>
      </w:r>
      <w:r w:rsidRPr="00DE2230">
        <w:rPr>
          <w:rFonts w:eastAsia="SimSun" w:hint="cs"/>
          <w:rtl/>
          <w:lang w:eastAsia="zh-CN" w:bidi="ar-MA"/>
        </w:rPr>
        <w:t> </w:t>
      </w:r>
      <w:r w:rsidRPr="00DE2230">
        <w:rPr>
          <w:rFonts w:eastAsia="SimSun" w:hint="cs"/>
          <w:rtl/>
          <w:lang w:eastAsia="zh-CN"/>
        </w:rPr>
        <w:t>عشوائي.</w:t>
      </w:r>
    </w:p>
    <w:p w14:paraId="106B3E6F" w14:textId="77777777" w:rsidR="00086DE5" w:rsidRPr="00DE2230" w:rsidRDefault="00086DE5" w:rsidP="00086DE5">
      <w:pPr>
        <w:pStyle w:val="Heading3"/>
        <w:rPr>
          <w:rFonts w:eastAsia="SimSun"/>
          <w:rtl/>
          <w:lang w:eastAsia="zh-CN" w:bidi="ar-MA"/>
        </w:rPr>
      </w:pPr>
      <w:bookmarkStart w:id="14" w:name="_Toc460320451"/>
      <w:r w:rsidRPr="00AC072B">
        <w:rPr>
          <w:rFonts w:eastAsia="SimSun"/>
          <w:lang w:val="fr-FR" w:eastAsia="zh-CN" w:bidi="ar-EG"/>
        </w:rPr>
        <w:t>3.2.2</w:t>
      </w:r>
      <w:r w:rsidRPr="00AC072B">
        <w:rPr>
          <w:rFonts w:eastAsia="SimSun" w:hint="cs"/>
          <w:rtl/>
          <w:lang w:eastAsia="zh-CN" w:bidi="ar-MA"/>
        </w:rPr>
        <w:tab/>
        <w:t>المستقبلات</w:t>
      </w:r>
      <w:bookmarkEnd w:id="14"/>
    </w:p>
    <w:p w14:paraId="7D46D4C1" w14:textId="043F9045"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hint="cs"/>
          <w:rtl/>
          <w:lang w:eastAsia="zh-CN" w:bidi="ar-MA"/>
        </w:rPr>
        <w:t>يرد وصف مستقبلات النظام </w:t>
      </w:r>
      <w:r w:rsidRPr="00DE2230">
        <w:rPr>
          <w:rFonts w:eastAsia="SimSun"/>
          <w:lang w:eastAsia="zh-CN" w:bidi="ar-MA"/>
        </w:rPr>
        <w:t>S-A</w:t>
      </w:r>
      <w:r w:rsidRPr="00DE2230">
        <w:rPr>
          <w:rFonts w:eastAsia="SimSun" w:hint="cs"/>
          <w:rtl/>
          <w:lang w:eastAsia="zh-CN" w:bidi="ar-MA"/>
        </w:rPr>
        <w:t xml:space="preserve"> في الجدول </w:t>
      </w:r>
      <w:r w:rsidRPr="00DE2230">
        <w:rPr>
          <w:rFonts w:eastAsia="SimSun"/>
          <w:lang w:val="fr-FR" w:eastAsia="zh-CN" w:bidi="ar-EG"/>
        </w:rPr>
        <w:t>1</w:t>
      </w:r>
      <w:r w:rsidRPr="00DE2230">
        <w:rPr>
          <w:rFonts w:eastAsia="SimSun" w:hint="cs"/>
          <w:rtl/>
          <w:lang w:eastAsia="zh-CN" w:bidi="ar-MA"/>
        </w:rPr>
        <w:t xml:space="preserve">. ولهذه المستقبلات </w:t>
      </w:r>
      <w:r w:rsidR="00595864">
        <w:rPr>
          <w:rFonts w:eastAsia="SimSun" w:hint="cs"/>
          <w:rtl/>
          <w:lang w:eastAsia="zh-CN" w:bidi="ar-MA"/>
        </w:rPr>
        <w:t>سمات</w:t>
      </w:r>
      <w:r w:rsidRPr="00DE2230">
        <w:rPr>
          <w:rFonts w:eastAsia="SimSun" w:hint="cs"/>
          <w:rtl/>
          <w:lang w:eastAsia="zh-CN" w:bidi="ar-MA"/>
        </w:rPr>
        <w:t xml:space="preserve"> عادية كأنظمة </w:t>
      </w:r>
      <w:r w:rsidR="00F91F69">
        <w:rPr>
          <w:rFonts w:eastAsia="SimSun" w:hint="cs"/>
          <w:rtl/>
          <w:lang w:eastAsia="zh-CN" w:bidi="ar-MA"/>
        </w:rPr>
        <w:t>لمراقبة</w:t>
      </w:r>
      <w:r w:rsidR="00595864">
        <w:rPr>
          <w:rFonts w:eastAsia="SimSun" w:hint="cs"/>
          <w:rtl/>
          <w:lang w:eastAsia="zh-CN" w:bidi="ar-MA"/>
        </w:rPr>
        <w:t xml:space="preserve"> </w:t>
      </w:r>
      <w:r w:rsidRPr="00DE2230">
        <w:rPr>
          <w:rFonts w:eastAsia="SimSun" w:hint="cs"/>
          <w:rtl/>
          <w:lang w:eastAsia="zh-CN" w:bidi="ar-MA"/>
        </w:rPr>
        <w:t>الحركة الجوية</w:t>
      </w:r>
      <w:r w:rsidRPr="00DE2230">
        <w:rPr>
          <w:rFonts w:eastAsia="SimSun" w:hint="eastAsia"/>
          <w:rtl/>
          <w:lang w:eastAsia="zh-CN" w:bidi="ar-MA"/>
        </w:rPr>
        <w:t> </w:t>
      </w:r>
      <w:r w:rsidRPr="00DE2230">
        <w:rPr>
          <w:rFonts w:eastAsia="SimSun"/>
          <w:lang w:eastAsia="zh-CN" w:bidi="ar-MA"/>
        </w:rPr>
        <w:t>(ATC)</w:t>
      </w:r>
      <w:r w:rsidRPr="00DE2230">
        <w:rPr>
          <w:rFonts w:eastAsia="SimSun" w:hint="cs"/>
          <w:rtl/>
          <w:lang w:eastAsia="zh-CN" w:bidi="ar-MA"/>
        </w:rPr>
        <w:t xml:space="preserve"> من</w:t>
      </w:r>
      <w:r w:rsidRPr="00DE2230">
        <w:rPr>
          <w:rFonts w:eastAsia="SimSun" w:hint="eastAsia"/>
          <w:rtl/>
          <w:lang w:eastAsia="zh-CN" w:bidi="ar-MA"/>
        </w:rPr>
        <w:t> </w:t>
      </w:r>
      <w:r w:rsidRPr="00DE2230">
        <w:rPr>
          <w:rFonts w:eastAsia="SimSun" w:hint="cs"/>
          <w:rtl/>
          <w:lang w:eastAsia="zh-CN" w:bidi="ar-MA"/>
        </w:rPr>
        <w:t>أجل تخفيف جلبة الرادار والأهداف غير المطلوبة والدلالة على الهدف المتحرك</w:t>
      </w:r>
      <w:r w:rsidRPr="00DE2230">
        <w:rPr>
          <w:rFonts w:eastAsia="SimSun" w:hint="eastAsia"/>
          <w:rtl/>
          <w:lang w:eastAsia="zh-CN" w:bidi="ar-EG"/>
        </w:rPr>
        <w:t> </w:t>
      </w:r>
      <w:r w:rsidRPr="00DE2230">
        <w:rPr>
          <w:rFonts w:eastAsia="SimSun" w:hint="cs"/>
          <w:rtl/>
          <w:lang w:eastAsia="zh-CN" w:bidi="ar-MA"/>
        </w:rPr>
        <w:t>وانتقاء المسافة القصيرة/الطويلة وتغذية كاشف التذبذب</w:t>
      </w:r>
      <w:r w:rsidRPr="00DE2230">
        <w:rPr>
          <w:rFonts w:eastAsia="SimSun" w:hint="eastAsia"/>
          <w:rtl/>
          <w:lang w:eastAsia="zh-CN" w:bidi="ar-MA"/>
        </w:rPr>
        <w:t> </w:t>
      </w:r>
      <w:r w:rsidRPr="00DE2230">
        <w:rPr>
          <w:rFonts w:eastAsia="SimSun"/>
          <w:lang w:eastAsia="zh-CN" w:bidi="ar-MA"/>
        </w:rPr>
        <w:t>(PPI)</w:t>
      </w:r>
      <w:r w:rsidRPr="00DE2230">
        <w:rPr>
          <w:rFonts w:eastAsia="SimSun" w:hint="cs"/>
          <w:rtl/>
          <w:lang w:eastAsia="zh-CN" w:bidi="ar-MA"/>
        </w:rPr>
        <w:t xml:space="preserve"> </w:t>
      </w:r>
      <w:r w:rsidR="00DF013B">
        <w:rPr>
          <w:rFonts w:eastAsia="SimSun" w:hint="cs"/>
          <w:rtl/>
          <w:lang w:eastAsia="zh-CN" w:bidi="ar-MA"/>
        </w:rPr>
        <w:t>ذي الشاشة الرادارية البانورامية</w:t>
      </w:r>
      <w:r w:rsidRPr="00DE2230">
        <w:rPr>
          <w:rFonts w:eastAsia="SimSun" w:hint="cs"/>
          <w:rtl/>
          <w:lang w:eastAsia="zh-CN" w:bidi="ar-MA"/>
        </w:rPr>
        <w:t xml:space="preserve"> </w:t>
      </w:r>
      <w:r w:rsidR="008A378F">
        <w:rPr>
          <w:rFonts w:eastAsia="SimSun" w:hint="cs"/>
          <w:rtl/>
          <w:lang w:eastAsia="zh-CN" w:bidi="ar-MA"/>
        </w:rPr>
        <w:t>ببيانات</w:t>
      </w:r>
      <w:r w:rsidRPr="00DE2230">
        <w:rPr>
          <w:rFonts w:eastAsia="SimSun" w:hint="cs"/>
          <w:rtl/>
          <w:lang w:eastAsia="zh-CN" w:bidi="ar-MA"/>
        </w:rPr>
        <w:t xml:space="preserve"> فيديوية؛ ومدى توليف المستقبلات هو نفس مدى توليف المرسلات. وتعمل مستقبلات النظام</w:t>
      </w:r>
      <w:r w:rsidRPr="00DE2230">
        <w:rPr>
          <w:rFonts w:eastAsia="SimSun" w:hint="eastAsia"/>
          <w:rtl/>
          <w:lang w:eastAsia="zh-CN" w:bidi="ar-MA"/>
        </w:rPr>
        <w:t> </w:t>
      </w:r>
      <w:r w:rsidRPr="00DE2230">
        <w:rPr>
          <w:rFonts w:eastAsia="SimSun"/>
          <w:lang w:eastAsia="zh-CN" w:bidi="ar-MA"/>
        </w:rPr>
        <w:t>S-B</w:t>
      </w:r>
      <w:r w:rsidRPr="00DE2230">
        <w:rPr>
          <w:rFonts w:eastAsia="SimSun" w:hint="eastAsia"/>
          <w:rtl/>
          <w:lang w:eastAsia="zh-CN" w:bidi="ar-MA"/>
        </w:rPr>
        <w:t xml:space="preserve"> في</w:t>
      </w:r>
      <w:r w:rsidRPr="00DE2230">
        <w:rPr>
          <w:rFonts w:eastAsia="SimSun" w:hint="cs"/>
          <w:rtl/>
          <w:lang w:eastAsia="zh-CN" w:bidi="ar-MA"/>
        </w:rPr>
        <w:t> </w:t>
      </w:r>
      <w:r w:rsidRPr="00DE2230">
        <w:rPr>
          <w:rFonts w:eastAsia="SimSun" w:hint="cs"/>
          <w:rtl/>
          <w:lang w:eastAsia="zh-CN" w:bidi="ar-EG"/>
        </w:rPr>
        <w:t xml:space="preserve">مدى </w:t>
      </w:r>
      <w:r w:rsidR="00863C62" w:rsidRPr="00DE2230">
        <w:rPr>
          <w:rFonts w:eastAsia="SimSun" w:hint="cs"/>
          <w:rtl/>
          <w:lang w:eastAsia="zh-CN"/>
        </w:rPr>
        <w:t xml:space="preserve">التردد </w:t>
      </w:r>
      <w:r w:rsidRPr="00DE2230">
        <w:rPr>
          <w:rFonts w:eastAsia="SimSun"/>
          <w:lang w:val="fr-FR" w:eastAsia="zh-CN" w:bidi="ar-EG"/>
        </w:rPr>
        <w:t>MHz 3 700-2 900</w:t>
      </w:r>
      <w:r w:rsidRPr="00DE2230">
        <w:rPr>
          <w:rFonts w:eastAsia="SimSun" w:hint="cs"/>
          <w:rtl/>
          <w:lang w:eastAsia="zh-CN" w:bidi="ar-MA"/>
        </w:rPr>
        <w:t xml:space="preserve">. ولا تتوفر خصائص هذه </w:t>
      </w:r>
      <w:proofErr w:type="gramStart"/>
      <w:r w:rsidRPr="00DE2230">
        <w:rPr>
          <w:rFonts w:eastAsia="SimSun" w:hint="cs"/>
          <w:rtl/>
          <w:lang w:eastAsia="zh-CN" w:bidi="ar-MA"/>
        </w:rPr>
        <w:t>المستقبلات</w:t>
      </w:r>
      <w:proofErr w:type="gramEnd"/>
      <w:r w:rsidRPr="00DE2230">
        <w:rPr>
          <w:rFonts w:eastAsia="SimSun" w:hint="cs"/>
          <w:rtl/>
          <w:lang w:eastAsia="zh-CN" w:bidi="ar-MA"/>
        </w:rPr>
        <w:t xml:space="preserve"> ولكن يفترض أنها مستقبلات حديثة ذات كسب </w:t>
      </w:r>
      <w:r w:rsidRPr="00DE2230">
        <w:rPr>
          <w:rFonts w:eastAsia="SimSun" w:hint="cs"/>
          <w:spacing w:val="-8"/>
          <w:rtl/>
          <w:lang w:eastAsia="zh-CN" w:bidi="ar-MA"/>
        </w:rPr>
        <w:t>معالجة عالٍ جداً يمكنها من كشف أجسام متعددة ومتنوعة على مسافات بعيدة بالرغم من جلبة الرادار القوية والأحوال الجوية غير المؤاتية.</w:t>
      </w:r>
    </w:p>
    <w:p w14:paraId="215CE54E" w14:textId="77777777" w:rsidR="00086DE5" w:rsidRPr="00DE2230" w:rsidRDefault="00086DE5" w:rsidP="00086DE5">
      <w:pPr>
        <w:pStyle w:val="Heading3"/>
        <w:rPr>
          <w:rFonts w:eastAsia="SimSun"/>
          <w:rtl/>
          <w:lang w:eastAsia="zh-CN" w:bidi="ar-MA"/>
        </w:rPr>
      </w:pPr>
      <w:bookmarkStart w:id="15" w:name="_Toc460320452"/>
      <w:r w:rsidRPr="00DE2230">
        <w:rPr>
          <w:rFonts w:eastAsia="SimSun"/>
          <w:lang w:val="fr-FR" w:eastAsia="zh-CN" w:bidi="ar-EG"/>
        </w:rPr>
        <w:t>4.2.2</w:t>
      </w:r>
      <w:r w:rsidRPr="00DE2230">
        <w:rPr>
          <w:rFonts w:eastAsia="SimSun" w:hint="cs"/>
          <w:rtl/>
          <w:lang w:eastAsia="zh-CN" w:bidi="ar-MA"/>
        </w:rPr>
        <w:tab/>
        <w:t>الهوائيات</w:t>
      </w:r>
      <w:bookmarkEnd w:id="15"/>
    </w:p>
    <w:p w14:paraId="03D5981D" w14:textId="13D4F9E9" w:rsidR="00086DE5" w:rsidRPr="00DE2230" w:rsidRDefault="00086DE5" w:rsidP="00F86D5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E2230">
        <w:rPr>
          <w:rFonts w:eastAsia="SimSun" w:hint="cs"/>
          <w:rtl/>
          <w:lang w:eastAsia="zh-CN" w:bidi="ar-MA"/>
        </w:rPr>
        <w:t>يستعمل النظام</w:t>
      </w:r>
      <w:r w:rsidRPr="00DE2230">
        <w:rPr>
          <w:rFonts w:eastAsia="SimSun" w:hint="eastAsia"/>
          <w:rtl/>
          <w:lang w:eastAsia="zh-CN" w:bidi="ar-MA"/>
        </w:rPr>
        <w:t> </w:t>
      </w:r>
      <w:r w:rsidRPr="00DE2230">
        <w:rPr>
          <w:rFonts w:eastAsia="SimSun"/>
          <w:lang w:eastAsia="zh-CN" w:bidi="ar-MA"/>
        </w:rPr>
        <w:t>S-A</w:t>
      </w:r>
      <w:r w:rsidRPr="00DE2230">
        <w:rPr>
          <w:rFonts w:eastAsia="SimSun" w:hint="eastAsia"/>
          <w:rtl/>
          <w:lang w:eastAsia="zh-CN" w:bidi="ar-MA"/>
        </w:rPr>
        <w:t xml:space="preserve"> هوائياً بعاكس </w:t>
      </w:r>
      <w:r w:rsidRPr="00DE2230">
        <w:rPr>
          <w:rFonts w:eastAsia="SimSun" w:hint="cs"/>
          <w:rtl/>
          <w:lang w:eastAsia="zh-CN" w:bidi="ar-MA"/>
        </w:rPr>
        <w:t>دوَّار ميكانيكي تبلغ فتحة حزمته</w:t>
      </w:r>
      <w:r w:rsidRPr="00DE2230">
        <w:rPr>
          <w:rFonts w:eastAsia="SimSun" w:hint="eastAsia"/>
          <w:rtl/>
          <w:lang w:eastAsia="zh-CN" w:bidi="ar-MA"/>
        </w:rPr>
        <w:t> </w:t>
      </w:r>
      <w:r w:rsidRPr="00DE2230">
        <w:rPr>
          <w:rFonts w:eastAsia="SimSun"/>
          <w:lang w:val="fr-FR" w:eastAsia="zh-CN" w:bidi="ar-EG"/>
        </w:rPr>
        <w:t>°1,75</w:t>
      </w:r>
      <w:r w:rsidRPr="00DE2230">
        <w:rPr>
          <w:rFonts w:eastAsia="SimSun" w:hint="cs"/>
          <w:rtl/>
          <w:lang w:eastAsia="zh-CN" w:bidi="ar-MA"/>
        </w:rPr>
        <w:t xml:space="preserve"> في السمت وتنحصر</w:t>
      </w:r>
      <w:r w:rsidR="001D0615">
        <w:rPr>
          <w:rFonts w:eastAsia="SimSun"/>
          <w:rtl/>
          <w:lang w:eastAsia="zh-CN" w:bidi="ar-MA"/>
        </w:rPr>
        <w:t xml:space="preserve"> </w:t>
      </w:r>
      <w:r w:rsidRPr="00DE2230">
        <w:rPr>
          <w:rFonts w:eastAsia="SimSun" w:hint="cs"/>
          <w:rtl/>
          <w:lang w:eastAsia="zh-CN" w:bidi="ar-MA"/>
        </w:rPr>
        <w:t>زاوية ارتفاع حزمته</w:t>
      </w:r>
      <w:r w:rsidR="001466A0">
        <w:rPr>
          <w:rFonts w:eastAsia="SimSun" w:hint="cs"/>
          <w:rtl/>
          <w:lang w:eastAsia="zh-CN" w:bidi="ar-MA"/>
        </w:rPr>
        <w:t xml:space="preserve"> </w:t>
      </w:r>
      <w:r w:rsidR="001466A0" w:rsidRPr="00DE2230">
        <w:rPr>
          <w:rFonts w:eastAsia="SimSun"/>
          <w:vertAlign w:val="superscript"/>
          <w:lang w:eastAsia="zh-CN" w:bidi="ar-EG"/>
        </w:rPr>
        <w:t>2</w:t>
      </w:r>
      <w:r w:rsidR="001466A0" w:rsidRPr="00DE2230">
        <w:rPr>
          <w:rFonts w:eastAsia="SimSun"/>
          <w:lang w:eastAsia="zh-CN" w:bidi="ar-EG"/>
        </w:rPr>
        <w:t>csc</w:t>
      </w:r>
      <w:r w:rsidRPr="00DE2230">
        <w:rPr>
          <w:rFonts w:eastAsia="SimSun" w:hint="cs"/>
          <w:rtl/>
          <w:lang w:eastAsia="zh-CN" w:bidi="ar-MA"/>
        </w:rPr>
        <w:t xml:space="preserve"> بين</w:t>
      </w:r>
      <w:r w:rsidRPr="00DE2230">
        <w:rPr>
          <w:rFonts w:eastAsia="SimSun" w:hint="eastAsia"/>
          <w:rtl/>
          <w:lang w:eastAsia="zh-CN" w:bidi="ar-MA"/>
        </w:rPr>
        <w:t> </w:t>
      </w:r>
      <w:r w:rsidRPr="00DE2230">
        <w:rPr>
          <w:rFonts w:eastAsia="SimSun"/>
          <w:lang w:val="fr-FR" w:eastAsia="zh-CN" w:bidi="ar-MA"/>
        </w:rPr>
        <w:t>°</w:t>
      </w:r>
      <w:r w:rsidRPr="00DE2230">
        <w:rPr>
          <w:rFonts w:eastAsia="SimSun"/>
          <w:lang w:val="fr-FR" w:eastAsia="zh-CN" w:bidi="ar-EG"/>
        </w:rPr>
        <w:t>4,4</w:t>
      </w:r>
      <w:r w:rsidRPr="00DE2230">
        <w:rPr>
          <w:rFonts w:eastAsia="SimSun" w:hint="cs"/>
          <w:rtl/>
          <w:lang w:val="fr-FR" w:eastAsia="zh-CN" w:bidi="ar-EG"/>
        </w:rPr>
        <w:t xml:space="preserve"> </w:t>
      </w:r>
      <w:r w:rsidRPr="00DE2230">
        <w:rPr>
          <w:rFonts w:eastAsia="SimSun" w:hint="cs"/>
          <w:rtl/>
          <w:lang w:eastAsia="zh-CN" w:bidi="ar-MA"/>
        </w:rPr>
        <w:t>و</w:t>
      </w:r>
      <w:r w:rsidRPr="00DE2230">
        <w:rPr>
          <w:rFonts w:eastAsia="SimSun"/>
          <w:lang w:val="fr-FR" w:eastAsia="zh-CN" w:bidi="ar-EG"/>
        </w:rPr>
        <w:t>°30</w:t>
      </w:r>
      <w:r w:rsidRPr="00DE2230">
        <w:rPr>
          <w:rFonts w:eastAsia="SimSun" w:hint="cs"/>
          <w:rtl/>
          <w:lang w:eastAsia="zh-CN" w:bidi="ar-MA"/>
        </w:rPr>
        <w:t xml:space="preserve"> مع كسب </w:t>
      </w:r>
      <w:r w:rsidR="001466A0">
        <w:rPr>
          <w:rFonts w:eastAsia="SimSun" w:hint="cs"/>
          <w:rtl/>
          <w:lang w:eastAsia="zh-CN" w:bidi="ar-MA"/>
        </w:rPr>
        <w:t>للحزمة الرئيسية</w:t>
      </w:r>
      <w:r w:rsidRPr="00DE2230">
        <w:rPr>
          <w:rFonts w:eastAsia="SimSun" w:hint="cs"/>
          <w:rtl/>
          <w:lang w:eastAsia="zh-CN" w:bidi="ar-MA"/>
        </w:rPr>
        <w:t xml:space="preserve"> </w:t>
      </w:r>
      <w:r w:rsidR="001466A0">
        <w:rPr>
          <w:rFonts w:eastAsia="SimSun" w:hint="cs"/>
          <w:rtl/>
          <w:lang w:eastAsia="zh-CN" w:bidi="ar-MA"/>
        </w:rPr>
        <w:t>يبلغ</w:t>
      </w:r>
      <w:r w:rsidRPr="00DE2230">
        <w:rPr>
          <w:rFonts w:eastAsia="SimSun" w:hint="cs"/>
          <w:rtl/>
          <w:lang w:eastAsia="zh-CN" w:bidi="ar-MA"/>
        </w:rPr>
        <w:t xml:space="preserve"> </w:t>
      </w:r>
      <w:r w:rsidRPr="00DE2230">
        <w:rPr>
          <w:rFonts w:eastAsia="SimSun"/>
          <w:lang w:val="fr-FR" w:eastAsia="zh-CN" w:bidi="ar-EG"/>
        </w:rPr>
        <w:t>dBi 32</w:t>
      </w:r>
      <w:r w:rsidRPr="00DE2230">
        <w:rPr>
          <w:rFonts w:eastAsia="SimSun" w:hint="cs"/>
          <w:rtl/>
          <w:lang w:eastAsia="zh-CN" w:bidi="ar-MA"/>
        </w:rPr>
        <w:t xml:space="preserve">. ويبلغ ارتفاع الهوائي الاسمي </w:t>
      </w:r>
      <w:r w:rsidRPr="00DE2230">
        <w:rPr>
          <w:rFonts w:eastAsia="SimSun"/>
          <w:lang w:val="fr-FR" w:eastAsia="zh-CN" w:bidi="ar-EG"/>
        </w:rPr>
        <w:t>m 46</w:t>
      </w:r>
      <w:r w:rsidRPr="00DE2230">
        <w:rPr>
          <w:rFonts w:eastAsia="SimSun" w:hint="cs"/>
          <w:rtl/>
          <w:lang w:eastAsia="zh-CN" w:bidi="ar-MA"/>
        </w:rPr>
        <w:t xml:space="preserve"> فوق </w:t>
      </w:r>
      <w:r w:rsidR="001466A0">
        <w:rPr>
          <w:rFonts w:eastAsia="SimSun" w:hint="cs"/>
          <w:rtl/>
          <w:lang w:eastAsia="zh-CN" w:bidi="ar-MA"/>
        </w:rPr>
        <w:t>متوسط مستوى سطح</w:t>
      </w:r>
      <w:r w:rsidRPr="00DE2230">
        <w:rPr>
          <w:rFonts w:eastAsia="SimSun" w:hint="cs"/>
          <w:rtl/>
          <w:lang w:eastAsia="zh-CN" w:bidi="ar-MA"/>
        </w:rPr>
        <w:t xml:space="preserve"> البحر</w:t>
      </w:r>
      <w:r w:rsidRPr="00DE2230">
        <w:rPr>
          <w:rFonts w:eastAsia="SimSun" w:hint="eastAsia"/>
          <w:rtl/>
          <w:lang w:eastAsia="zh-CN" w:bidi="ar-MA"/>
        </w:rPr>
        <w:t> </w:t>
      </w:r>
      <w:r w:rsidRPr="00DE2230">
        <w:rPr>
          <w:rFonts w:eastAsia="SimSun"/>
          <w:lang w:eastAsia="zh-CN" w:bidi="ar-MA"/>
        </w:rPr>
        <w:t>(AMSL)</w:t>
      </w:r>
      <w:r w:rsidRPr="00DE2230">
        <w:rPr>
          <w:rFonts w:eastAsia="SimSun" w:hint="cs"/>
          <w:rtl/>
          <w:lang w:eastAsia="zh-CN" w:bidi="ar-MA"/>
        </w:rPr>
        <w:t>. ويستعمل النظام </w:t>
      </w:r>
      <w:r w:rsidRPr="00DE2230">
        <w:rPr>
          <w:rFonts w:eastAsia="SimSun"/>
          <w:lang w:eastAsia="zh-CN" w:bidi="ar-MA"/>
        </w:rPr>
        <w:t>S-B</w:t>
      </w:r>
      <w:r w:rsidRPr="00DE2230">
        <w:rPr>
          <w:rFonts w:eastAsia="SimSun" w:hint="cs"/>
          <w:rtl/>
          <w:lang w:eastAsia="zh-CN" w:bidi="ar-MA"/>
        </w:rPr>
        <w:t xml:space="preserve"> </w:t>
      </w:r>
      <w:proofErr w:type="gramStart"/>
      <w:r w:rsidRPr="00DE2230">
        <w:rPr>
          <w:rFonts w:eastAsia="SimSun" w:hint="cs"/>
          <w:rtl/>
          <w:lang w:eastAsia="zh-CN" w:bidi="ar-MA"/>
        </w:rPr>
        <w:t>أربعة</w:t>
      </w:r>
      <w:proofErr w:type="gramEnd"/>
      <w:r w:rsidRPr="00DE2230">
        <w:rPr>
          <w:rFonts w:eastAsia="SimSun" w:hint="cs"/>
          <w:rtl/>
          <w:lang w:eastAsia="zh-CN" w:bidi="ar-MA"/>
        </w:rPr>
        <w:t xml:space="preserve"> هوائيات</w:t>
      </w:r>
      <w:r w:rsidR="005B2FB1">
        <w:rPr>
          <w:rFonts w:eastAsia="SimSun" w:hint="cs"/>
          <w:rtl/>
          <w:lang w:eastAsia="zh-CN" w:bidi="ar-MA"/>
        </w:rPr>
        <w:t xml:space="preserve"> في صفيف هوائيات مستوية مطاوَرة مسددة إلكترونياً </w:t>
      </w:r>
      <w:r w:rsidRPr="00DE2230">
        <w:rPr>
          <w:rFonts w:eastAsia="SimSun" w:hint="cs"/>
          <w:rtl/>
          <w:lang w:eastAsia="zh-CN" w:bidi="ar-MA"/>
        </w:rPr>
        <w:t>موفرة بذلك تغطية تبلغ</w:t>
      </w:r>
      <w:r w:rsidRPr="00DE2230">
        <w:rPr>
          <w:rFonts w:eastAsia="SimSun" w:hint="eastAsia"/>
          <w:rtl/>
          <w:lang w:eastAsia="zh-CN" w:bidi="ar-MA"/>
        </w:rPr>
        <w:t> </w:t>
      </w:r>
      <w:r w:rsidRPr="00DE2230">
        <w:rPr>
          <w:rFonts w:eastAsia="SimSun"/>
          <w:lang w:val="fr-FR" w:eastAsia="zh-CN" w:bidi="ar-MA"/>
        </w:rPr>
        <w:t>°</w:t>
      </w:r>
      <w:r w:rsidRPr="00DE2230">
        <w:rPr>
          <w:rFonts w:eastAsia="SimSun"/>
          <w:lang w:val="fr-FR" w:eastAsia="zh-CN" w:bidi="ar-EG"/>
        </w:rPr>
        <w:t>360</w:t>
      </w:r>
      <w:r w:rsidRPr="00DE2230">
        <w:rPr>
          <w:rFonts w:eastAsia="SimSun" w:hint="cs"/>
          <w:rtl/>
          <w:lang w:eastAsia="zh-CN" w:bidi="ar-MA"/>
        </w:rPr>
        <w:t xml:space="preserve"> مع كسب </w:t>
      </w:r>
      <w:r w:rsidR="001466A0">
        <w:rPr>
          <w:rFonts w:eastAsia="SimSun" w:hint="cs"/>
          <w:rtl/>
          <w:lang w:eastAsia="zh-CN" w:bidi="ar-MA"/>
        </w:rPr>
        <w:t>للحزمة</w:t>
      </w:r>
      <w:r w:rsidRPr="00DE2230">
        <w:rPr>
          <w:rFonts w:eastAsia="SimSun" w:hint="cs"/>
          <w:rtl/>
          <w:lang w:eastAsia="zh-CN" w:bidi="ar-MA"/>
        </w:rPr>
        <w:t xml:space="preserve"> الرئيسي</w:t>
      </w:r>
      <w:r w:rsidR="001466A0">
        <w:rPr>
          <w:rFonts w:eastAsia="SimSun" w:hint="cs"/>
          <w:rtl/>
          <w:lang w:eastAsia="zh-CN" w:bidi="ar-MA"/>
        </w:rPr>
        <w:t>ة</w:t>
      </w:r>
      <w:r w:rsidRPr="00DE2230">
        <w:rPr>
          <w:rFonts w:eastAsia="SimSun" w:hint="cs"/>
          <w:rtl/>
          <w:lang w:eastAsia="zh-CN" w:bidi="ar-MA"/>
        </w:rPr>
        <w:t xml:space="preserve"> </w:t>
      </w:r>
      <w:r w:rsidR="001466A0">
        <w:rPr>
          <w:rFonts w:eastAsia="SimSun" w:hint="cs"/>
          <w:rtl/>
          <w:lang w:eastAsia="zh-CN" w:bidi="ar-MA"/>
        </w:rPr>
        <w:t>يبلغ</w:t>
      </w:r>
      <w:r w:rsidRPr="00DE2230">
        <w:rPr>
          <w:rFonts w:eastAsia="SimSun" w:hint="cs"/>
          <w:rtl/>
          <w:lang w:eastAsia="zh-CN" w:bidi="ar-MA"/>
        </w:rPr>
        <w:t xml:space="preserve"> </w:t>
      </w:r>
      <w:r w:rsidRPr="00DE2230">
        <w:rPr>
          <w:rFonts w:eastAsia="SimSun"/>
          <w:lang w:val="fr-FR" w:eastAsia="zh-CN" w:bidi="ar-EG"/>
        </w:rPr>
        <w:t>dBi 42</w:t>
      </w:r>
      <w:r w:rsidRPr="00DE2230">
        <w:rPr>
          <w:rFonts w:eastAsia="SimSun" w:hint="cs"/>
          <w:rtl/>
          <w:lang w:eastAsia="zh-CN" w:bidi="ar-MA"/>
        </w:rPr>
        <w:t>.</w:t>
      </w:r>
      <w:r w:rsidR="00F86D52" w:rsidRPr="00DE2230">
        <w:rPr>
          <w:rFonts w:eastAsia="SimSun" w:hint="cs"/>
          <w:rtl/>
          <w:lang w:eastAsia="zh-CN" w:bidi="ar-MA"/>
        </w:rPr>
        <w:t xml:space="preserve"> و</w:t>
      </w:r>
      <w:r w:rsidR="00F86D52" w:rsidRPr="00DE2230">
        <w:rPr>
          <w:rFonts w:eastAsia="SimSun"/>
          <w:rtl/>
          <w:lang w:eastAsia="zh-CN" w:bidi="ar-MA"/>
        </w:rPr>
        <w:t xml:space="preserve">يمكن </w:t>
      </w:r>
      <w:r w:rsidR="009E4D77">
        <w:rPr>
          <w:rFonts w:eastAsia="SimSun" w:hint="cs"/>
          <w:rtl/>
          <w:lang w:eastAsia="zh-CN" w:bidi="ar-MA"/>
        </w:rPr>
        <w:t>نمذجة</w:t>
      </w:r>
      <w:r w:rsidR="00F86D52" w:rsidRPr="00DE2230">
        <w:rPr>
          <w:rFonts w:eastAsia="SimSun"/>
          <w:rtl/>
          <w:lang w:eastAsia="zh-CN" w:bidi="ar-MA"/>
        </w:rPr>
        <w:t xml:space="preserve"> مخططات الهوائي </w:t>
      </w:r>
      <w:r w:rsidR="00F86D52" w:rsidRPr="00DE2230">
        <w:rPr>
          <w:rFonts w:eastAsia="SimSun" w:hint="cs"/>
          <w:rtl/>
          <w:lang w:eastAsia="zh-CN" w:bidi="ar-MA"/>
        </w:rPr>
        <w:t>للنظام</w:t>
      </w:r>
      <w:r w:rsidR="00F86D52" w:rsidRPr="00DE2230">
        <w:rPr>
          <w:rFonts w:eastAsia="SimSun"/>
          <w:rtl/>
          <w:lang w:eastAsia="zh-CN" w:bidi="ar-MA"/>
        </w:rPr>
        <w:t xml:space="preserve"> </w:t>
      </w:r>
      <w:r w:rsidR="00F86D52" w:rsidRPr="00DE2230">
        <w:rPr>
          <w:rFonts w:eastAsia="SimSun"/>
          <w:lang w:val="fr-FR" w:eastAsia="zh-CN" w:bidi="ar-MA"/>
        </w:rPr>
        <w:t>S-B</w:t>
      </w:r>
      <w:r w:rsidR="00F86D52" w:rsidRPr="00DE2230">
        <w:rPr>
          <w:rFonts w:eastAsia="SimSun" w:hint="cs"/>
          <w:rtl/>
          <w:lang w:val="fr-FR" w:eastAsia="zh-CN"/>
        </w:rPr>
        <w:t xml:space="preserve"> </w:t>
      </w:r>
      <w:r w:rsidR="00F86D52" w:rsidRPr="00DE2230">
        <w:rPr>
          <w:rFonts w:eastAsia="SimSun"/>
          <w:rtl/>
          <w:lang w:eastAsia="zh-CN" w:bidi="ar-MA"/>
        </w:rPr>
        <w:t xml:space="preserve">باستخدام مخطط </w:t>
      </w:r>
      <w:r w:rsidR="009E4D77">
        <w:rPr>
          <w:rFonts w:eastAsia="SimSun" w:hint="cs"/>
          <w:rtl/>
          <w:lang w:eastAsia="zh-CN" w:bidi="ar-MA"/>
        </w:rPr>
        <w:t>الهوائي</w:t>
      </w:r>
      <w:r w:rsidR="00F86D52" w:rsidRPr="00DE2230">
        <w:rPr>
          <w:rFonts w:eastAsia="SimSun"/>
          <w:rtl/>
          <w:lang w:eastAsia="zh-CN" w:bidi="ar-MA"/>
        </w:rPr>
        <w:t xml:space="preserve"> </w:t>
      </w:r>
      <w:r w:rsidR="009E4D77">
        <w:rPr>
          <w:rFonts w:eastAsia="SimSun" w:hint="cs"/>
          <w:rtl/>
          <w:lang w:eastAsia="zh-CN" w:bidi="ar-MA"/>
        </w:rPr>
        <w:t>ال</w:t>
      </w:r>
      <w:r w:rsidR="00F86D52" w:rsidRPr="00DE2230">
        <w:rPr>
          <w:rFonts w:eastAsia="SimSun"/>
          <w:rtl/>
          <w:lang w:eastAsia="zh-CN" w:bidi="ar-MA"/>
        </w:rPr>
        <w:t xml:space="preserve">موحد </w:t>
      </w:r>
      <w:r w:rsidR="009E4D77">
        <w:rPr>
          <w:rFonts w:eastAsia="SimSun" w:hint="cs"/>
          <w:rtl/>
          <w:lang w:eastAsia="zh-CN" w:bidi="ar-MA"/>
        </w:rPr>
        <w:t>ال</w:t>
      </w:r>
      <w:r w:rsidR="00F86D52" w:rsidRPr="00DE2230">
        <w:rPr>
          <w:rFonts w:eastAsia="SimSun" w:hint="cs"/>
          <w:rtl/>
          <w:lang w:eastAsia="zh-CN" w:bidi="ar-MA"/>
        </w:rPr>
        <w:t>وارد في</w:t>
      </w:r>
      <w:r w:rsidR="00665B3E">
        <w:rPr>
          <w:rFonts w:eastAsia="SimSun" w:hint="eastAsia"/>
          <w:rtl/>
          <w:lang w:eastAsia="zh-CN" w:bidi="ar-MA"/>
        </w:rPr>
        <w:t> </w:t>
      </w:r>
      <w:r w:rsidR="00F86D52" w:rsidRPr="00DE2230">
        <w:rPr>
          <w:rFonts w:eastAsia="SimSun" w:hint="cs"/>
          <w:rtl/>
          <w:lang w:eastAsia="zh-CN" w:bidi="ar-MA"/>
        </w:rPr>
        <w:t>ا</w:t>
      </w:r>
      <w:r w:rsidR="00F86D52" w:rsidRPr="00DE2230">
        <w:rPr>
          <w:rFonts w:eastAsia="SimSun"/>
          <w:rtl/>
          <w:lang w:eastAsia="zh-CN" w:bidi="ar-MA"/>
        </w:rPr>
        <w:t>لتوصية</w:t>
      </w:r>
      <w:r w:rsidR="00613670">
        <w:rPr>
          <w:rFonts w:eastAsia="SimSun" w:hint="cs"/>
          <w:rtl/>
          <w:lang w:eastAsia="zh-CN" w:bidi="ar-MA"/>
        </w:rPr>
        <w:t> </w:t>
      </w:r>
      <w:r w:rsidR="00F86D52" w:rsidRPr="00DE2230">
        <w:rPr>
          <w:rFonts w:eastAsia="SimSun"/>
          <w:lang w:eastAsia="zh-CN" w:bidi="ar-MA"/>
        </w:rPr>
        <w:t>ITU</w:t>
      </w:r>
      <w:r w:rsidR="00665B3E">
        <w:rPr>
          <w:rFonts w:eastAsia="SimSun"/>
          <w:lang w:eastAsia="zh-CN" w:bidi="ar-MA"/>
        </w:rPr>
        <w:noBreakHyphen/>
      </w:r>
      <w:r w:rsidR="00F86D52" w:rsidRPr="00DE2230">
        <w:rPr>
          <w:rFonts w:eastAsia="SimSun"/>
          <w:lang w:eastAsia="zh-CN" w:bidi="ar-MA"/>
        </w:rPr>
        <w:t>R</w:t>
      </w:r>
      <w:r w:rsidR="00665B3E">
        <w:rPr>
          <w:rFonts w:eastAsia="SimSun"/>
          <w:lang w:eastAsia="zh-CN" w:bidi="ar-MA"/>
        </w:rPr>
        <w:t> </w:t>
      </w:r>
      <w:r w:rsidR="00F86D52" w:rsidRPr="00DE2230">
        <w:rPr>
          <w:rFonts w:eastAsia="SimSun"/>
          <w:lang w:eastAsia="zh-CN" w:bidi="ar-MA"/>
        </w:rPr>
        <w:t>M.1851</w:t>
      </w:r>
      <w:r w:rsidR="00F86D52" w:rsidRPr="00DE2230">
        <w:rPr>
          <w:rFonts w:eastAsia="SimSun" w:hint="cs"/>
          <w:rtl/>
          <w:lang w:eastAsia="zh-CN" w:bidi="ar-MA"/>
        </w:rPr>
        <w:t xml:space="preserve">. </w:t>
      </w:r>
      <w:r w:rsidR="001466A0">
        <w:rPr>
          <w:rFonts w:eastAsia="SimSun" w:hint="cs"/>
          <w:rtl/>
          <w:lang w:eastAsia="zh-CN" w:bidi="ar-MA"/>
        </w:rPr>
        <w:t>و</w:t>
      </w:r>
      <w:r w:rsidRPr="00DE2230">
        <w:rPr>
          <w:rFonts w:eastAsia="SimSun" w:hint="cs"/>
          <w:rtl/>
          <w:lang w:eastAsia="zh-CN" w:bidi="ar-MA"/>
        </w:rPr>
        <w:t>الارتفاع الاسمي لهوائي الرادار</w:t>
      </w:r>
      <w:r w:rsidRPr="00DE2230">
        <w:rPr>
          <w:rFonts w:eastAsia="SimSun" w:hint="eastAsia"/>
          <w:rtl/>
          <w:lang w:eastAsia="zh-CN" w:bidi="ar-MA"/>
        </w:rPr>
        <w:t> </w:t>
      </w:r>
      <w:r w:rsidRPr="00DE2230">
        <w:rPr>
          <w:rFonts w:eastAsia="SimSun"/>
          <w:lang w:eastAsia="zh-CN" w:bidi="ar-MA"/>
        </w:rPr>
        <w:t>S-B</w:t>
      </w:r>
      <w:r w:rsidRPr="00DE2230">
        <w:rPr>
          <w:rFonts w:eastAsia="SimSun" w:hint="eastAsia"/>
          <w:rtl/>
          <w:lang w:eastAsia="zh-CN" w:bidi="ar-MA"/>
        </w:rPr>
        <w:t xml:space="preserve"> </w:t>
      </w:r>
      <w:r w:rsidR="001466A0">
        <w:rPr>
          <w:rFonts w:eastAsia="SimSun" w:hint="cs"/>
          <w:rtl/>
          <w:lang w:eastAsia="zh-CN" w:bidi="ar-MA"/>
        </w:rPr>
        <w:t xml:space="preserve">يبلغ </w:t>
      </w:r>
      <w:r w:rsidRPr="00DE2230">
        <w:rPr>
          <w:rFonts w:eastAsia="SimSun"/>
          <w:lang w:val="fr-FR" w:eastAsia="zh-CN" w:bidi="ar-EG"/>
        </w:rPr>
        <w:t>m 20</w:t>
      </w:r>
      <w:r w:rsidRPr="00DE2230">
        <w:rPr>
          <w:rFonts w:eastAsia="SimSun" w:hint="cs"/>
          <w:rtl/>
          <w:lang w:eastAsia="zh-CN" w:bidi="ar-MA"/>
        </w:rPr>
        <w:t xml:space="preserve"> فوق متوسط </w:t>
      </w:r>
      <w:r w:rsidR="001466A0">
        <w:rPr>
          <w:rFonts w:eastAsia="SimSun" w:hint="cs"/>
          <w:rtl/>
          <w:lang w:eastAsia="zh-CN" w:bidi="ar-MA"/>
        </w:rPr>
        <w:t>مستوى</w:t>
      </w:r>
      <w:r w:rsidRPr="00DE2230">
        <w:rPr>
          <w:rFonts w:eastAsia="SimSun" w:hint="cs"/>
          <w:rtl/>
          <w:lang w:eastAsia="zh-CN" w:bidi="ar-MA"/>
        </w:rPr>
        <w:t xml:space="preserve"> سطح البحر.</w:t>
      </w:r>
    </w:p>
    <w:p w14:paraId="34393B8C" w14:textId="77777777" w:rsidR="00086DE5" w:rsidRPr="00DE2230" w:rsidRDefault="00086DE5" w:rsidP="00086DE5">
      <w:pPr>
        <w:pStyle w:val="Heading2"/>
        <w:rPr>
          <w:rFonts w:eastAsia="SimSun"/>
          <w:rtl/>
          <w:lang w:eastAsia="zh-CN" w:bidi="ar-SY"/>
        </w:rPr>
      </w:pPr>
      <w:bookmarkStart w:id="16" w:name="_Toc460320453"/>
      <w:r w:rsidRPr="00DE2230">
        <w:rPr>
          <w:rFonts w:eastAsia="SimSun"/>
          <w:lang w:eastAsia="zh-CN" w:bidi="ar-EG"/>
        </w:rPr>
        <w:t>3.2</w:t>
      </w:r>
      <w:r w:rsidRPr="00DE2230">
        <w:rPr>
          <w:rFonts w:eastAsia="SimSun" w:hint="cs"/>
          <w:rtl/>
          <w:lang w:eastAsia="zh-CN" w:bidi="ar-SY"/>
        </w:rPr>
        <w:tab/>
        <w:t>الرادارات المحمولة جواً</w:t>
      </w:r>
      <w:bookmarkEnd w:id="16"/>
    </w:p>
    <w:p w14:paraId="1E78D1E5" w14:textId="36BDC4ED" w:rsidR="00FC4E99" w:rsidRPr="00AC072B" w:rsidRDefault="00086DE5" w:rsidP="003E07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MA"/>
        </w:rPr>
      </w:pPr>
      <w:r w:rsidRPr="00AC072B">
        <w:rPr>
          <w:rFonts w:eastAsia="SimSun" w:hint="cs"/>
          <w:spacing w:val="-2"/>
          <w:rtl/>
          <w:lang w:eastAsia="zh-CN" w:bidi="ar-MA"/>
        </w:rPr>
        <w:t xml:space="preserve">تستفيد الرادارات المحمولة جواً العاملة في نطاق </w:t>
      </w:r>
      <w:r w:rsidR="00863C62" w:rsidRPr="00AC072B">
        <w:rPr>
          <w:rFonts w:eastAsia="SimSun" w:hint="cs"/>
          <w:spacing w:val="-2"/>
          <w:rtl/>
          <w:lang w:eastAsia="zh-CN"/>
        </w:rPr>
        <w:t xml:space="preserve">التردد </w:t>
      </w:r>
      <w:r w:rsidR="005B2FB1" w:rsidRPr="00AC072B">
        <w:rPr>
          <w:rFonts w:eastAsia="SimSun" w:hint="cs"/>
          <w:spacing w:val="-2"/>
          <w:rtl/>
          <w:lang w:eastAsia="zh-CN"/>
        </w:rPr>
        <w:t xml:space="preserve">هذا </w:t>
      </w:r>
      <w:r w:rsidRPr="00AC072B">
        <w:rPr>
          <w:rFonts w:eastAsia="SimSun" w:hint="cs"/>
          <w:spacing w:val="-2"/>
          <w:rtl/>
          <w:lang w:eastAsia="zh-CN" w:bidi="ar-MA"/>
        </w:rPr>
        <w:t xml:space="preserve">من خصائص الطيف على طول الموجة هذا من أجل القيام بعمليات </w:t>
      </w:r>
      <w:r w:rsidR="00D5653F" w:rsidRPr="00AC072B">
        <w:rPr>
          <w:rFonts w:eastAsia="SimSun" w:hint="cs"/>
          <w:spacing w:val="-2"/>
          <w:rtl/>
          <w:lang w:eastAsia="zh-CN" w:bidi="ar-MA"/>
        </w:rPr>
        <w:t>ال</w:t>
      </w:r>
      <w:r w:rsidRPr="00AC072B">
        <w:rPr>
          <w:rFonts w:eastAsia="SimSun" w:hint="cs"/>
          <w:spacing w:val="-2"/>
          <w:rtl/>
          <w:lang w:eastAsia="zh-CN" w:bidi="ar-MA"/>
        </w:rPr>
        <w:t xml:space="preserve">مراقبة </w:t>
      </w:r>
      <w:r w:rsidR="00D5653F" w:rsidRPr="00AC072B">
        <w:rPr>
          <w:rFonts w:eastAsia="SimSun" w:hint="cs"/>
          <w:spacing w:val="-2"/>
          <w:rtl/>
          <w:lang w:eastAsia="zh-CN" w:bidi="ar-MA"/>
        </w:rPr>
        <w:t xml:space="preserve">وتتبع </w:t>
      </w:r>
      <w:r w:rsidRPr="00AC072B">
        <w:rPr>
          <w:rFonts w:eastAsia="SimSun" w:hint="cs"/>
          <w:spacing w:val="-2"/>
          <w:rtl/>
          <w:lang w:eastAsia="zh-CN" w:bidi="ar-MA"/>
        </w:rPr>
        <w:t xml:space="preserve">الأهداف </w:t>
      </w:r>
      <w:r w:rsidR="00F91F69" w:rsidRPr="00AC072B">
        <w:rPr>
          <w:rFonts w:eastAsia="SimSun" w:hint="cs"/>
          <w:spacing w:val="-2"/>
          <w:rtl/>
          <w:lang w:eastAsia="zh-CN" w:bidi="ar-MA"/>
        </w:rPr>
        <w:t>ومراقبة</w:t>
      </w:r>
      <w:r w:rsidRPr="00AC072B">
        <w:rPr>
          <w:rFonts w:eastAsia="SimSun" w:hint="cs"/>
          <w:spacing w:val="-2"/>
          <w:rtl/>
          <w:lang w:eastAsia="zh-CN" w:bidi="ar-MA"/>
        </w:rPr>
        <w:t xml:space="preserve"> الحركة الجوية من مسافات بعيدة. ويقدم الجدول</w:t>
      </w:r>
      <w:r w:rsidRPr="00AC072B">
        <w:rPr>
          <w:rFonts w:eastAsia="SimSun" w:hint="eastAsia"/>
          <w:spacing w:val="-2"/>
          <w:rtl/>
          <w:lang w:eastAsia="zh-CN" w:bidi="ar-MA"/>
        </w:rPr>
        <w:t> </w:t>
      </w:r>
      <w:r w:rsidRPr="00AC072B">
        <w:rPr>
          <w:rFonts w:eastAsia="SimSun"/>
          <w:spacing w:val="-2"/>
          <w:lang w:val="fr-FR" w:eastAsia="zh-CN" w:bidi="ar-EG"/>
        </w:rPr>
        <w:t>1</w:t>
      </w:r>
      <w:r w:rsidRPr="00AC072B">
        <w:rPr>
          <w:rFonts w:eastAsia="SimSun" w:hint="cs"/>
          <w:spacing w:val="-2"/>
          <w:rtl/>
          <w:lang w:eastAsia="zh-CN" w:bidi="ar-MA"/>
        </w:rPr>
        <w:t xml:space="preserve"> وصفاً للخصائص الطيفية للرادارات</w:t>
      </w:r>
      <w:r w:rsidR="003A3BD3" w:rsidRPr="00AC072B">
        <w:rPr>
          <w:rFonts w:eastAsia="SimSun" w:hint="cs"/>
          <w:spacing w:val="-2"/>
          <w:rtl/>
          <w:lang w:eastAsia="zh-CN" w:bidi="ar-MA"/>
        </w:rPr>
        <w:t xml:space="preserve"> النمطية</w:t>
      </w:r>
      <w:r w:rsidRPr="00AC072B">
        <w:rPr>
          <w:rFonts w:eastAsia="SimSun" w:hint="cs"/>
          <w:spacing w:val="-2"/>
          <w:rtl/>
          <w:lang w:eastAsia="zh-CN" w:bidi="ar-MA"/>
        </w:rPr>
        <w:t xml:space="preserve"> المحمولة جواً العاملة في نطاق </w:t>
      </w:r>
      <w:r w:rsidR="00863C62" w:rsidRPr="00AC072B">
        <w:rPr>
          <w:rFonts w:eastAsia="SimSun" w:hint="cs"/>
          <w:spacing w:val="-2"/>
          <w:rtl/>
          <w:lang w:eastAsia="zh-CN"/>
        </w:rPr>
        <w:t xml:space="preserve">التردد </w:t>
      </w:r>
      <w:r w:rsidRPr="00AC072B">
        <w:rPr>
          <w:rFonts w:eastAsia="SimSun" w:hint="cs"/>
          <w:spacing w:val="-2"/>
          <w:rtl/>
          <w:lang w:eastAsia="zh-CN" w:bidi="ar-MA"/>
        </w:rPr>
        <w:t xml:space="preserve">هذا. </w:t>
      </w:r>
      <w:r w:rsidR="003A3BD3" w:rsidRPr="00AC072B">
        <w:rPr>
          <w:rFonts w:eastAsia="SimSun" w:hint="cs"/>
          <w:spacing w:val="-2"/>
          <w:rtl/>
          <w:lang w:eastAsia="zh-CN"/>
        </w:rPr>
        <w:t xml:space="preserve">وهذا النظام هو رادار متعدد الوظائف بصفيف هوائيات مطاوَرة </w:t>
      </w:r>
      <w:r w:rsidR="002615B9" w:rsidRPr="00AC072B">
        <w:rPr>
          <w:rFonts w:eastAsia="SimSun" w:hint="cs"/>
          <w:spacing w:val="-2"/>
          <w:rtl/>
          <w:lang w:eastAsia="zh-CN"/>
        </w:rPr>
        <w:t xml:space="preserve">ويُستعمل على </w:t>
      </w:r>
      <w:r w:rsidRPr="00AC072B">
        <w:rPr>
          <w:rFonts w:eastAsia="SimSun" w:hint="cs"/>
          <w:spacing w:val="-2"/>
          <w:rtl/>
          <w:lang w:eastAsia="zh-CN" w:bidi="ar-MA"/>
        </w:rPr>
        <w:t>متن طائرات المراقبة التابعة لعدد من الإدارات</w:t>
      </w:r>
      <w:r w:rsidR="002615B9" w:rsidRPr="00AC072B">
        <w:rPr>
          <w:rFonts w:eastAsia="SimSun" w:hint="cs"/>
          <w:spacing w:val="-2"/>
          <w:rtl/>
          <w:lang w:eastAsia="zh-CN" w:bidi="ar-MA"/>
        </w:rPr>
        <w:t>. وهوائي هذا النظام</w:t>
      </w:r>
      <w:r w:rsidR="002615B9" w:rsidRPr="00AC072B">
        <w:rPr>
          <w:rFonts w:eastAsia="SimSun" w:hint="cs"/>
          <w:spacing w:val="-2"/>
          <w:rtl/>
          <w:lang w:eastAsia="zh-CN"/>
        </w:rPr>
        <w:t xml:space="preserve"> هو</w:t>
      </w:r>
      <w:r w:rsidR="002615B9" w:rsidRPr="00AC072B">
        <w:rPr>
          <w:rFonts w:eastAsia="SimSun" w:hint="cs"/>
          <w:spacing w:val="-2"/>
          <w:rtl/>
          <w:lang w:eastAsia="zh-CN" w:bidi="ar-MA"/>
        </w:rPr>
        <w:t xml:space="preserve"> </w:t>
      </w:r>
      <w:r w:rsidRPr="00AC072B">
        <w:rPr>
          <w:rFonts w:eastAsia="SimSun" w:hint="cs"/>
          <w:spacing w:val="-2"/>
          <w:rtl/>
          <w:lang w:eastAsia="zh-CN" w:bidi="ar-MA"/>
        </w:rPr>
        <w:t xml:space="preserve">صفيف </w:t>
      </w:r>
      <w:r w:rsidR="002615B9" w:rsidRPr="00AC072B">
        <w:rPr>
          <w:rFonts w:eastAsia="SimSun" w:hint="cs"/>
          <w:spacing w:val="-2"/>
          <w:rtl/>
          <w:lang w:eastAsia="zh-CN" w:bidi="ar-MA"/>
        </w:rPr>
        <w:t>كبير ب</w:t>
      </w:r>
      <w:r w:rsidRPr="00AC072B">
        <w:rPr>
          <w:rFonts w:eastAsia="SimSun" w:hint="cs"/>
          <w:spacing w:val="-2"/>
          <w:rtl/>
          <w:lang w:eastAsia="zh-CN" w:bidi="ar-MA"/>
        </w:rPr>
        <w:t xml:space="preserve">شقوق </w:t>
      </w:r>
      <w:r w:rsidR="002615B9" w:rsidRPr="00AC072B">
        <w:rPr>
          <w:rFonts w:eastAsia="SimSun" w:hint="cs"/>
          <w:spacing w:val="-2"/>
          <w:rtl/>
          <w:lang w:eastAsia="zh-CN" w:bidi="ar-MA"/>
        </w:rPr>
        <w:t>ودليل موجي، ويتم تثبيته</w:t>
      </w:r>
      <w:r w:rsidRPr="00AC072B">
        <w:rPr>
          <w:rFonts w:eastAsia="SimSun" w:hint="cs"/>
          <w:spacing w:val="-2"/>
          <w:rtl/>
          <w:lang w:eastAsia="zh-CN" w:bidi="ar-MA"/>
        </w:rPr>
        <w:t xml:space="preserve"> في</w:t>
      </w:r>
      <w:r w:rsidRPr="00AC072B">
        <w:rPr>
          <w:rFonts w:eastAsia="SimSun" w:hint="eastAsia"/>
          <w:spacing w:val="-2"/>
          <w:rtl/>
          <w:lang w:eastAsia="zh-CN" w:bidi="ar-MA"/>
        </w:rPr>
        <w:t> </w:t>
      </w:r>
      <w:r w:rsidRPr="00AC072B">
        <w:rPr>
          <w:rFonts w:eastAsia="SimSun" w:hint="cs"/>
          <w:spacing w:val="-2"/>
          <w:rtl/>
          <w:lang w:eastAsia="zh-CN" w:bidi="ar-MA"/>
        </w:rPr>
        <w:t xml:space="preserve">أعلى الطائرة. ويوفر هذا الهوائي كسباً </w:t>
      </w:r>
      <w:r w:rsidR="00762452" w:rsidRPr="00AC072B">
        <w:rPr>
          <w:rFonts w:eastAsia="SimSun" w:hint="cs"/>
          <w:spacing w:val="-2"/>
          <w:rtl/>
          <w:lang w:eastAsia="zh-CN" w:bidi="ar-MA"/>
        </w:rPr>
        <w:t>للحزمة الرئيسية</w:t>
      </w:r>
      <w:r w:rsidRPr="00AC072B">
        <w:rPr>
          <w:rFonts w:eastAsia="SimSun" w:hint="cs"/>
          <w:spacing w:val="-2"/>
          <w:rtl/>
          <w:lang w:eastAsia="zh-CN" w:bidi="ar-MA"/>
        </w:rPr>
        <w:t xml:space="preserve"> </w:t>
      </w:r>
      <w:r w:rsidR="00DC0BA0" w:rsidRPr="00AC072B">
        <w:rPr>
          <w:rFonts w:eastAsia="SimSun" w:hint="cs"/>
          <w:spacing w:val="-2"/>
          <w:rtl/>
          <w:lang w:eastAsia="zh-CN" w:bidi="ar-MA"/>
        </w:rPr>
        <w:t>يبلغ</w:t>
      </w:r>
      <w:r w:rsidRPr="00AC072B">
        <w:rPr>
          <w:rFonts w:eastAsia="SimSun" w:hint="cs"/>
          <w:spacing w:val="-2"/>
          <w:rtl/>
          <w:lang w:eastAsia="zh-CN" w:bidi="ar-MA"/>
        </w:rPr>
        <w:t xml:space="preserve"> </w:t>
      </w:r>
      <w:r w:rsidRPr="00AC072B">
        <w:rPr>
          <w:rFonts w:eastAsia="SimSun"/>
          <w:spacing w:val="-2"/>
          <w:lang w:val="fr-FR" w:eastAsia="zh-CN" w:bidi="ar-EG"/>
        </w:rPr>
        <w:t>dBi 40</w:t>
      </w:r>
      <w:r w:rsidRPr="00AC072B">
        <w:rPr>
          <w:rFonts w:eastAsia="SimSun" w:hint="cs"/>
          <w:spacing w:val="-2"/>
          <w:rtl/>
          <w:lang w:eastAsia="zh-CN" w:bidi="ar-MA"/>
        </w:rPr>
        <w:t xml:space="preserve"> وكسباً </w:t>
      </w:r>
      <w:r w:rsidR="00DC0BA0" w:rsidRPr="00AC072B">
        <w:rPr>
          <w:rFonts w:eastAsia="SimSun" w:hint="cs"/>
          <w:spacing w:val="-2"/>
          <w:rtl/>
          <w:lang w:eastAsia="zh-CN" w:bidi="ar-MA"/>
        </w:rPr>
        <w:t>للفص</w:t>
      </w:r>
      <w:r w:rsidRPr="00AC072B">
        <w:rPr>
          <w:rFonts w:eastAsia="SimSun" w:hint="cs"/>
          <w:spacing w:val="-2"/>
          <w:rtl/>
          <w:lang w:eastAsia="zh-CN" w:bidi="ar-MA"/>
        </w:rPr>
        <w:t xml:space="preserve"> الجانبي</w:t>
      </w:r>
      <w:r w:rsidR="003E070F" w:rsidRPr="00AC072B">
        <w:rPr>
          <w:rFonts w:eastAsia="SimSun" w:hint="cs"/>
          <w:spacing w:val="-2"/>
          <w:rtl/>
          <w:lang w:eastAsia="zh-CN" w:bidi="ar-MA"/>
        </w:rPr>
        <w:t xml:space="preserve"> الأول</w:t>
      </w:r>
      <w:r w:rsidRPr="00AC072B">
        <w:rPr>
          <w:rFonts w:eastAsia="SimSun" w:hint="cs"/>
          <w:spacing w:val="-2"/>
          <w:rtl/>
          <w:lang w:eastAsia="zh-CN" w:bidi="ar-MA"/>
        </w:rPr>
        <w:t xml:space="preserve"> </w:t>
      </w:r>
      <w:r w:rsidR="00DC0BA0" w:rsidRPr="00AC072B">
        <w:rPr>
          <w:rFonts w:eastAsia="SimSun" w:hint="cs"/>
          <w:spacing w:val="-2"/>
          <w:rtl/>
          <w:lang w:eastAsia="zh-CN" w:bidi="ar-MA"/>
        </w:rPr>
        <w:t>يبلغ</w:t>
      </w:r>
      <w:r w:rsidR="001D0615">
        <w:rPr>
          <w:rFonts w:eastAsia="SimSun" w:hint="cs"/>
          <w:spacing w:val="-2"/>
          <w:rtl/>
          <w:lang w:eastAsia="zh-CN" w:bidi="ar-MA"/>
        </w:rPr>
        <w:t xml:space="preserve"> </w:t>
      </w:r>
      <w:r w:rsidR="003E070F" w:rsidRPr="00AC072B">
        <w:rPr>
          <w:rFonts w:eastAsia="SimSun"/>
          <w:spacing w:val="-2"/>
          <w:lang w:eastAsia="zh-CN" w:bidi="ar-MA"/>
        </w:rPr>
        <w:t>27</w:t>
      </w:r>
      <w:r w:rsidR="003E070F" w:rsidRPr="00AC072B">
        <w:rPr>
          <w:rFonts w:eastAsia="SimSun" w:hint="cs"/>
          <w:spacing w:val="-2"/>
          <w:rtl/>
          <w:lang w:val="fr-FR" w:eastAsia="zh-CN" w:bidi="ar-EG"/>
        </w:rPr>
        <w:t xml:space="preserve"> </w:t>
      </w:r>
      <w:r w:rsidR="00DC0BA0" w:rsidRPr="00AC072B">
        <w:rPr>
          <w:rFonts w:eastAsia="SimSun"/>
          <w:spacing w:val="-2"/>
          <w:lang w:val="fr-FR" w:eastAsia="zh-CN" w:bidi="ar-EG"/>
        </w:rPr>
        <w:t>dBi</w:t>
      </w:r>
      <w:r w:rsidR="00DC0BA0" w:rsidRPr="00AC072B">
        <w:rPr>
          <w:rFonts w:eastAsia="SimSun" w:hint="cs"/>
          <w:spacing w:val="-2"/>
          <w:rtl/>
          <w:lang w:eastAsia="zh-CN" w:bidi="ar-MA"/>
        </w:rPr>
        <w:t xml:space="preserve"> </w:t>
      </w:r>
      <w:r w:rsidR="003E070F" w:rsidRPr="00AC072B">
        <w:rPr>
          <w:rFonts w:eastAsia="SimSun" w:hint="cs"/>
          <w:spacing w:val="-2"/>
          <w:rtl/>
          <w:lang w:eastAsia="zh-CN" w:bidi="ar-MA"/>
        </w:rPr>
        <w:t xml:space="preserve">وكسباً </w:t>
      </w:r>
      <w:r w:rsidR="00DC0BA0" w:rsidRPr="00AC072B">
        <w:rPr>
          <w:rFonts w:eastAsia="SimSun" w:hint="cs"/>
          <w:spacing w:val="-2"/>
          <w:rtl/>
          <w:lang w:eastAsia="zh-CN" w:bidi="ar-MA"/>
        </w:rPr>
        <w:t>للفص</w:t>
      </w:r>
      <w:r w:rsidR="003E070F" w:rsidRPr="00AC072B">
        <w:rPr>
          <w:rFonts w:eastAsia="SimSun" w:hint="cs"/>
          <w:spacing w:val="-2"/>
          <w:rtl/>
          <w:lang w:eastAsia="zh-CN" w:bidi="ar-MA"/>
        </w:rPr>
        <w:t xml:space="preserve"> الجانبي </w:t>
      </w:r>
      <w:r w:rsidR="00DC0BA0" w:rsidRPr="00AC072B">
        <w:rPr>
          <w:rFonts w:eastAsia="SimSun" w:hint="cs"/>
          <w:spacing w:val="-2"/>
          <w:rtl/>
          <w:lang w:eastAsia="zh-CN" w:bidi="ar-MA"/>
        </w:rPr>
        <w:t>البعيد</w:t>
      </w:r>
      <w:r w:rsidR="003E070F" w:rsidRPr="00AC072B">
        <w:rPr>
          <w:rFonts w:eastAsia="SimSun" w:hint="cs"/>
          <w:spacing w:val="-2"/>
          <w:rtl/>
          <w:lang w:eastAsia="zh-CN" w:bidi="ar-MA"/>
        </w:rPr>
        <w:t xml:space="preserve"> </w:t>
      </w:r>
      <w:r w:rsidR="00DC0BA0" w:rsidRPr="00AC072B">
        <w:rPr>
          <w:rFonts w:eastAsia="SimSun" w:hint="cs"/>
          <w:spacing w:val="-2"/>
          <w:rtl/>
          <w:lang w:eastAsia="zh-CN" w:bidi="ar-MA"/>
        </w:rPr>
        <w:t>يبلغ</w:t>
      </w:r>
      <w:r w:rsidR="001D0615">
        <w:rPr>
          <w:rFonts w:eastAsia="SimSun" w:hint="cs"/>
          <w:spacing w:val="-2"/>
          <w:rtl/>
          <w:lang w:eastAsia="zh-CN" w:bidi="ar-MA"/>
        </w:rPr>
        <w:t xml:space="preserve"> </w:t>
      </w:r>
      <w:r w:rsidR="003E070F" w:rsidRPr="00AC072B">
        <w:rPr>
          <w:rFonts w:eastAsia="SimSun"/>
          <w:spacing w:val="-2"/>
          <w:lang w:eastAsia="zh-CN" w:bidi="ar-MA"/>
        </w:rPr>
        <w:t>11,5</w:t>
      </w:r>
      <w:r w:rsidR="00DC0BA0" w:rsidRPr="00AC072B">
        <w:rPr>
          <w:rFonts w:eastAsia="SimSun" w:hint="cs"/>
          <w:spacing w:val="-2"/>
          <w:rtl/>
          <w:lang w:val="fr-FR" w:eastAsia="zh-CN" w:bidi="ar-EG"/>
        </w:rPr>
        <w:t xml:space="preserve"> </w:t>
      </w:r>
      <w:r w:rsidR="00DC0BA0" w:rsidRPr="00AC072B">
        <w:rPr>
          <w:rFonts w:eastAsia="SimSun"/>
          <w:spacing w:val="-2"/>
          <w:lang w:val="fr-FR" w:eastAsia="zh-CN" w:bidi="ar-EG"/>
        </w:rPr>
        <w:t>dBi</w:t>
      </w:r>
      <w:r w:rsidR="003E070F" w:rsidRPr="00AC072B">
        <w:rPr>
          <w:rFonts w:eastAsia="SimSun" w:hint="cs"/>
          <w:spacing w:val="-2"/>
          <w:rtl/>
          <w:lang w:val="fr-FR" w:eastAsia="zh-CN" w:bidi="ar-EG"/>
        </w:rPr>
        <w:t>.</w:t>
      </w:r>
    </w:p>
    <w:p w14:paraId="12AE2761" w14:textId="5621C211" w:rsidR="00086DE5" w:rsidRPr="00AC072B" w:rsidRDefault="00FC4E99" w:rsidP="00A93FC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MA"/>
        </w:rPr>
      </w:pPr>
      <w:r w:rsidRPr="00AC072B">
        <w:rPr>
          <w:rFonts w:eastAsia="SimSun" w:hint="cs"/>
          <w:spacing w:val="-2"/>
          <w:rtl/>
          <w:lang w:eastAsia="zh-CN" w:bidi="ar-MA"/>
        </w:rPr>
        <w:lastRenderedPageBreak/>
        <w:t>و</w:t>
      </w:r>
      <w:r w:rsidRPr="00AC072B">
        <w:rPr>
          <w:rFonts w:eastAsia="SimSun"/>
          <w:spacing w:val="-2"/>
          <w:rtl/>
          <w:lang w:eastAsia="zh-CN" w:bidi="ar-MA"/>
        </w:rPr>
        <w:t xml:space="preserve">مخطط الهوائي الذي </w:t>
      </w:r>
      <w:r w:rsidR="00DC0BA0" w:rsidRPr="00AC072B">
        <w:rPr>
          <w:rFonts w:eastAsia="SimSun" w:hint="cs"/>
          <w:spacing w:val="-2"/>
          <w:rtl/>
          <w:lang w:eastAsia="zh-CN" w:bidi="ar-MA"/>
        </w:rPr>
        <w:t>يتعين</w:t>
      </w:r>
      <w:r w:rsidRPr="00AC072B">
        <w:rPr>
          <w:rFonts w:eastAsia="SimSun"/>
          <w:spacing w:val="-2"/>
          <w:rtl/>
          <w:lang w:eastAsia="zh-CN" w:bidi="ar-MA"/>
        </w:rPr>
        <w:t xml:space="preserve"> </w:t>
      </w:r>
      <w:r w:rsidR="00DC0BA0" w:rsidRPr="00AC072B">
        <w:rPr>
          <w:rFonts w:eastAsia="SimSun" w:hint="cs"/>
          <w:spacing w:val="-2"/>
          <w:rtl/>
          <w:lang w:eastAsia="zh-CN" w:bidi="ar-MA"/>
        </w:rPr>
        <w:t>النظر فيه</w:t>
      </w:r>
      <w:r w:rsidRPr="00AC072B">
        <w:rPr>
          <w:rFonts w:eastAsia="SimSun"/>
          <w:spacing w:val="-2"/>
          <w:rtl/>
          <w:lang w:eastAsia="zh-CN" w:bidi="ar-MA"/>
        </w:rPr>
        <w:t xml:space="preserve"> في دراسات التقاسم والتوافق </w:t>
      </w:r>
      <w:r w:rsidR="00DC0BA0" w:rsidRPr="00AC072B">
        <w:rPr>
          <w:rFonts w:eastAsia="SimSun" w:hint="cs"/>
          <w:spacing w:val="-2"/>
          <w:rtl/>
          <w:lang w:eastAsia="zh-CN" w:bidi="ar-MA"/>
        </w:rPr>
        <w:t>هو المخطط</w:t>
      </w:r>
      <w:r w:rsidRPr="00AC072B">
        <w:rPr>
          <w:rFonts w:eastAsia="SimSun" w:hint="cs"/>
          <w:spacing w:val="-2"/>
          <w:rtl/>
          <w:lang w:eastAsia="zh-CN" w:bidi="ar-MA"/>
        </w:rPr>
        <w:t xml:space="preserve"> الوارد في</w:t>
      </w:r>
      <w:r w:rsidRPr="00AC072B">
        <w:rPr>
          <w:rFonts w:eastAsia="SimSun"/>
          <w:spacing w:val="-2"/>
          <w:rtl/>
          <w:lang w:eastAsia="zh-CN" w:bidi="ar-MA"/>
        </w:rPr>
        <w:t xml:space="preserve"> التوصية </w:t>
      </w:r>
      <w:r w:rsidRPr="00AC072B">
        <w:rPr>
          <w:rFonts w:eastAsia="SimSun"/>
          <w:spacing w:val="-2"/>
          <w:lang w:eastAsia="zh-CN" w:bidi="ar-MA"/>
        </w:rPr>
        <w:t>ITU R M.1851</w:t>
      </w:r>
      <w:r w:rsidR="003D4B88" w:rsidRPr="00AC072B">
        <w:rPr>
          <w:rFonts w:eastAsia="SimSun" w:hint="cs"/>
          <w:spacing w:val="-2"/>
          <w:rtl/>
          <w:lang w:eastAsia="zh-CN"/>
        </w:rPr>
        <w:t xml:space="preserve"> باتباع</w:t>
      </w:r>
      <w:r w:rsidRPr="00AC072B">
        <w:rPr>
          <w:rFonts w:eastAsia="SimSun" w:hint="cs"/>
          <w:spacing w:val="-2"/>
          <w:rtl/>
          <w:lang w:eastAsia="zh-CN" w:bidi="ar-MA"/>
        </w:rPr>
        <w:t xml:space="preserve"> </w:t>
      </w:r>
      <w:r w:rsidRPr="00AC072B">
        <w:rPr>
          <w:rFonts w:eastAsia="SimSun"/>
          <w:spacing w:val="-2"/>
          <w:rtl/>
          <w:lang w:eastAsia="zh-CN" w:bidi="ar-MA"/>
        </w:rPr>
        <w:t>توزيع موحد</w:t>
      </w:r>
      <w:r w:rsidRPr="00AC072B">
        <w:rPr>
          <w:rFonts w:eastAsia="SimSun" w:hint="cs"/>
          <w:spacing w:val="-2"/>
          <w:rtl/>
          <w:lang w:eastAsia="zh-CN" w:bidi="ar-MA"/>
        </w:rPr>
        <w:t xml:space="preserve">. </w:t>
      </w:r>
      <w:r w:rsidR="00086DE5" w:rsidRPr="00AC072B">
        <w:rPr>
          <w:rFonts w:eastAsia="SimSun" w:hint="cs"/>
          <w:spacing w:val="-2"/>
          <w:rtl/>
          <w:lang w:eastAsia="zh-CN" w:bidi="ar-MA"/>
        </w:rPr>
        <w:t>وتتمكن الطائرة الناقلة لهذه الرادارات من</w:t>
      </w:r>
      <w:r w:rsidR="00086DE5" w:rsidRPr="00AC072B">
        <w:rPr>
          <w:rFonts w:eastAsia="SimSun" w:hint="eastAsia"/>
          <w:spacing w:val="-2"/>
          <w:rtl/>
          <w:lang w:eastAsia="zh-CN" w:bidi="ar-MA"/>
        </w:rPr>
        <w:t> </w:t>
      </w:r>
      <w:r w:rsidR="00086DE5" w:rsidRPr="00AC072B">
        <w:rPr>
          <w:rFonts w:eastAsia="SimSun" w:hint="cs"/>
          <w:spacing w:val="-2"/>
          <w:rtl/>
          <w:lang w:eastAsia="zh-CN" w:bidi="ar-MA"/>
        </w:rPr>
        <w:t xml:space="preserve">القيام بعمليات في جميع </w:t>
      </w:r>
      <w:r w:rsidR="00740F88" w:rsidRPr="00AC072B">
        <w:rPr>
          <w:rFonts w:eastAsia="SimSun" w:hint="cs"/>
          <w:spacing w:val="-2"/>
          <w:rtl/>
          <w:lang w:eastAsia="zh-CN" w:bidi="ar-MA"/>
        </w:rPr>
        <w:t>أنحاء</w:t>
      </w:r>
      <w:r w:rsidR="00086DE5" w:rsidRPr="00AC072B">
        <w:rPr>
          <w:rFonts w:eastAsia="SimSun" w:hint="cs"/>
          <w:spacing w:val="-2"/>
          <w:rtl/>
          <w:lang w:eastAsia="zh-CN" w:bidi="ar-MA"/>
        </w:rPr>
        <w:t xml:space="preserve"> العالم. وتتمتع الرادارات المحمولة جواً</w:t>
      </w:r>
      <w:r w:rsidR="00740F88" w:rsidRPr="00AC072B">
        <w:rPr>
          <w:rFonts w:eastAsia="SimSun" w:hint="cs"/>
          <w:spacing w:val="-2"/>
          <w:rtl/>
          <w:lang w:eastAsia="zh-CN" w:bidi="ar-MA"/>
        </w:rPr>
        <w:t>،</w:t>
      </w:r>
      <w:r w:rsidR="00086DE5" w:rsidRPr="00AC072B">
        <w:rPr>
          <w:rFonts w:eastAsia="SimSun" w:hint="cs"/>
          <w:spacing w:val="-2"/>
          <w:rtl/>
          <w:lang w:eastAsia="zh-CN" w:bidi="ar-MA"/>
        </w:rPr>
        <w:t xml:space="preserve"> إضافة إلى وظيفتي المراقبة الجوية </w:t>
      </w:r>
      <w:r w:rsidR="00F91F69" w:rsidRPr="00AC072B">
        <w:rPr>
          <w:rFonts w:eastAsia="SimSun" w:hint="cs"/>
          <w:spacing w:val="-2"/>
          <w:rtl/>
          <w:lang w:eastAsia="zh-CN" w:bidi="ar-MA"/>
        </w:rPr>
        <w:t>ومراقبة</w:t>
      </w:r>
      <w:r w:rsidR="00086DE5" w:rsidRPr="00AC072B">
        <w:rPr>
          <w:rFonts w:eastAsia="SimSun" w:hint="cs"/>
          <w:spacing w:val="-2"/>
          <w:rtl/>
          <w:lang w:eastAsia="zh-CN" w:bidi="ar-MA"/>
        </w:rPr>
        <w:t xml:space="preserve"> الحركة الجوية، بوظيفة المراقبة البحرية. وهي تعمل عادة على ارتفاع </w:t>
      </w:r>
      <w:r w:rsidR="00086DE5" w:rsidRPr="00AC072B">
        <w:rPr>
          <w:rFonts w:eastAsia="SimSun"/>
          <w:spacing w:val="-2"/>
          <w:lang w:val="fr-FR" w:eastAsia="zh-CN" w:bidi="ar-EG"/>
        </w:rPr>
        <w:t>m 9 000</w:t>
      </w:r>
      <w:r w:rsidR="00086DE5" w:rsidRPr="00AC072B">
        <w:rPr>
          <w:rFonts w:eastAsia="SimSun" w:hint="cs"/>
          <w:spacing w:val="-2"/>
          <w:rtl/>
          <w:lang w:eastAsia="zh-CN" w:bidi="ar-MA"/>
        </w:rPr>
        <w:t xml:space="preserve"> خلال مدة</w:t>
      </w:r>
      <w:r w:rsidR="00740F88" w:rsidRPr="00AC072B">
        <w:rPr>
          <w:rFonts w:eastAsia="SimSun" w:hint="cs"/>
          <w:spacing w:val="-2"/>
          <w:rtl/>
          <w:lang w:eastAsia="zh-CN"/>
        </w:rPr>
        <w:t xml:space="preserve"> طويلة</w:t>
      </w:r>
      <w:r w:rsidR="00086DE5" w:rsidRPr="00AC072B">
        <w:rPr>
          <w:rFonts w:eastAsia="SimSun" w:hint="cs"/>
          <w:spacing w:val="-2"/>
          <w:rtl/>
          <w:lang w:eastAsia="zh-CN" w:bidi="ar-MA"/>
        </w:rPr>
        <w:t xml:space="preserve"> تصل إلى </w:t>
      </w:r>
      <w:r w:rsidR="00086DE5" w:rsidRPr="00AC072B">
        <w:rPr>
          <w:rFonts w:eastAsia="SimSun"/>
          <w:spacing w:val="-2"/>
          <w:lang w:val="fr-FR" w:eastAsia="zh-CN" w:bidi="ar-EG"/>
        </w:rPr>
        <w:t>12</w:t>
      </w:r>
      <w:r w:rsidR="00086DE5" w:rsidRPr="00AC072B">
        <w:rPr>
          <w:rFonts w:eastAsia="SimSun" w:hint="eastAsia"/>
          <w:spacing w:val="-2"/>
          <w:rtl/>
          <w:lang w:eastAsia="zh-CN" w:bidi="ar-MA"/>
        </w:rPr>
        <w:t> </w:t>
      </w:r>
      <w:r w:rsidR="00086DE5" w:rsidRPr="00AC072B">
        <w:rPr>
          <w:rFonts w:eastAsia="SimSun" w:hint="cs"/>
          <w:spacing w:val="-2"/>
          <w:rtl/>
          <w:lang w:eastAsia="zh-CN" w:bidi="ar-MA"/>
        </w:rPr>
        <w:t xml:space="preserve">ساعة حسب استعداد الطاقم. وتتوفر المراقبة المتواصلة في بعض الحالات على مدار </w:t>
      </w:r>
      <w:r w:rsidR="00086DE5" w:rsidRPr="00AC072B">
        <w:rPr>
          <w:rFonts w:eastAsia="SimSun"/>
          <w:spacing w:val="-2"/>
          <w:lang w:val="fr-FR" w:eastAsia="zh-CN" w:bidi="ar-EG"/>
        </w:rPr>
        <w:t>24</w:t>
      </w:r>
      <w:r w:rsidR="00086DE5" w:rsidRPr="00AC072B">
        <w:rPr>
          <w:rFonts w:eastAsia="SimSun" w:hint="cs"/>
          <w:spacing w:val="-2"/>
          <w:rtl/>
          <w:lang w:eastAsia="zh-CN" w:bidi="ar-MA"/>
        </w:rPr>
        <w:t xml:space="preserve"> ساعة في اليوم بفضل طائرة</w:t>
      </w:r>
      <w:r w:rsidR="00086DE5" w:rsidRPr="00AC072B">
        <w:rPr>
          <w:rFonts w:eastAsia="SimSun" w:hint="eastAsia"/>
          <w:spacing w:val="-2"/>
          <w:rtl/>
          <w:lang w:eastAsia="zh-CN" w:bidi="ar-MA"/>
        </w:rPr>
        <w:t> </w:t>
      </w:r>
      <w:r w:rsidR="00086DE5" w:rsidRPr="00AC072B">
        <w:rPr>
          <w:rFonts w:eastAsia="SimSun" w:hint="cs"/>
          <w:spacing w:val="-2"/>
          <w:rtl/>
          <w:lang w:eastAsia="zh-CN" w:bidi="ar-MA"/>
        </w:rPr>
        <w:t>التزويد</w:t>
      </w:r>
      <w:r w:rsidR="00551538" w:rsidRPr="00AC072B">
        <w:rPr>
          <w:rFonts w:eastAsia="SimSun" w:hint="cs"/>
          <w:spacing w:val="-2"/>
          <w:rtl/>
          <w:lang w:eastAsia="zh-CN" w:bidi="ar-MA"/>
        </w:rPr>
        <w:t xml:space="preserve"> بالوقود</w:t>
      </w:r>
      <w:r w:rsidR="00086DE5" w:rsidRPr="00AC072B">
        <w:rPr>
          <w:rFonts w:eastAsia="SimSun" w:hint="cs"/>
          <w:spacing w:val="-2"/>
          <w:rtl/>
          <w:lang w:eastAsia="zh-CN" w:bidi="ar-MA"/>
        </w:rPr>
        <w:t>.</w:t>
      </w:r>
    </w:p>
    <w:p w14:paraId="3E296C96" w14:textId="77777777" w:rsidR="00086DE5" w:rsidRPr="00DE2230" w:rsidRDefault="00086DE5" w:rsidP="00086DE5">
      <w:pPr>
        <w:pStyle w:val="Heading1"/>
        <w:rPr>
          <w:rFonts w:eastAsia="SimSun"/>
          <w:rtl/>
          <w:lang w:eastAsia="zh-CN" w:bidi="ar-MA"/>
        </w:rPr>
      </w:pPr>
      <w:bookmarkStart w:id="17" w:name="_Toc460320454"/>
      <w:r w:rsidRPr="00DE2230">
        <w:rPr>
          <w:rFonts w:eastAsia="SimSun"/>
          <w:lang w:eastAsia="zh-CN" w:bidi="ar-EG"/>
        </w:rPr>
        <w:t>3</w:t>
      </w:r>
      <w:r w:rsidRPr="00DE2230">
        <w:rPr>
          <w:rFonts w:eastAsia="SimSun" w:hint="cs"/>
          <w:rtl/>
          <w:lang w:eastAsia="zh-CN" w:bidi="ar-SY"/>
        </w:rPr>
        <w:tab/>
        <w:t>معايير الحماية</w:t>
      </w:r>
      <w:bookmarkEnd w:id="17"/>
    </w:p>
    <w:p w14:paraId="563780BF" w14:textId="43993609"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rtl/>
          <w:lang w:eastAsia="zh-CN" w:bidi="ar-SY"/>
        </w:rPr>
        <w:t xml:space="preserve">تتأثر </w:t>
      </w:r>
      <w:r w:rsidRPr="00DE2230">
        <w:rPr>
          <w:rFonts w:eastAsia="SimSun" w:hint="cs"/>
          <w:rtl/>
          <w:lang w:eastAsia="zh-CN" w:bidi="ar-EG"/>
        </w:rPr>
        <w:t xml:space="preserve">الرادارات بمختلف أنواع الإشارات المسببة للتداخل بطرق متباينة تماماً. ويظهر هذا التباين خصوصاً بين </w:t>
      </w:r>
      <w:r w:rsidR="00551538">
        <w:rPr>
          <w:rFonts w:eastAsia="SimSun" w:hint="cs"/>
          <w:rtl/>
          <w:lang w:eastAsia="zh-CN" w:bidi="ar-EG"/>
        </w:rPr>
        <w:t>تأثيرات</w:t>
      </w:r>
      <w:r w:rsidRPr="00DE2230">
        <w:rPr>
          <w:rFonts w:eastAsia="SimSun" w:hint="cs"/>
          <w:rtl/>
          <w:lang w:eastAsia="zh-CN" w:bidi="ar-EG"/>
        </w:rPr>
        <w:t xml:space="preserve"> الطاقة من نمط الضوضاء المستمرة </w:t>
      </w:r>
      <w:r w:rsidR="00551538">
        <w:rPr>
          <w:rFonts w:eastAsia="SimSun" w:hint="cs"/>
          <w:rtl/>
          <w:lang w:eastAsia="zh-CN" w:bidi="ar-EG"/>
        </w:rPr>
        <w:t>وتأثيرات</w:t>
      </w:r>
      <w:r w:rsidRPr="00DE2230">
        <w:rPr>
          <w:rFonts w:eastAsia="SimSun" w:hint="cs"/>
          <w:rtl/>
          <w:lang w:eastAsia="zh-CN" w:bidi="ar-EG"/>
        </w:rPr>
        <w:t xml:space="preserve"> النبضات.</w:t>
      </w:r>
    </w:p>
    <w:p w14:paraId="2A52F974" w14:textId="178D7050"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DE2230">
        <w:rPr>
          <w:rFonts w:eastAsia="SimSun" w:hint="cs"/>
          <w:spacing w:val="6"/>
          <w:rtl/>
          <w:lang w:eastAsia="zh-CN" w:bidi="ar-EG"/>
        </w:rPr>
        <w:t xml:space="preserve">وللأنظمة التي تستعمل الانضغاط النبضي عرض نطاق </w:t>
      </w:r>
      <w:r w:rsidRPr="00DE2230">
        <w:rPr>
          <w:rFonts w:eastAsia="SimSun"/>
          <w:spacing w:val="6"/>
          <w:lang w:eastAsia="zh-CN" w:bidi="ar-EG"/>
        </w:rPr>
        <w:t>IF</w:t>
      </w:r>
      <w:r w:rsidRPr="00DE2230">
        <w:rPr>
          <w:rFonts w:eastAsia="SimSun" w:hint="cs"/>
          <w:spacing w:val="6"/>
          <w:rtl/>
          <w:lang w:eastAsia="zh-CN" w:bidi="ar-EG"/>
        </w:rPr>
        <w:t xml:space="preserve"> متسق مع هذا الانضغاط وتعمل كمرشاح </w:t>
      </w:r>
      <w:r w:rsidR="00A73981">
        <w:rPr>
          <w:rFonts w:eastAsia="SimSun" w:hint="cs"/>
          <w:spacing w:val="6"/>
          <w:rtl/>
          <w:lang w:eastAsia="zh-CN" w:bidi="ar-EG"/>
        </w:rPr>
        <w:t>مناسب ليكون تردي النسبة</w:t>
      </w:r>
      <w:r w:rsidRPr="00DE2230">
        <w:rPr>
          <w:rFonts w:eastAsia="SimSun" w:hint="cs"/>
          <w:spacing w:val="6"/>
          <w:rtl/>
          <w:lang w:eastAsia="zh-CN" w:bidi="ar-EG"/>
        </w:rPr>
        <w:t xml:space="preserve"> </w:t>
      </w:r>
      <w:r w:rsidRPr="00DE2230">
        <w:rPr>
          <w:rFonts w:eastAsia="SimSun"/>
          <w:i/>
          <w:iCs/>
          <w:spacing w:val="6"/>
          <w:lang w:eastAsia="zh-CN" w:bidi="ar-EG"/>
        </w:rPr>
        <w:t>S/N</w:t>
      </w:r>
      <w:r w:rsidR="00A73981">
        <w:rPr>
          <w:rFonts w:eastAsia="SimSun" w:hint="cs"/>
          <w:i/>
          <w:iCs/>
          <w:spacing w:val="6"/>
          <w:rtl/>
          <w:lang w:eastAsia="zh-CN" w:bidi="ar-EG"/>
        </w:rPr>
        <w:t xml:space="preserve"> </w:t>
      </w:r>
      <w:r w:rsidR="00A73981" w:rsidRPr="00A73981">
        <w:rPr>
          <w:rFonts w:eastAsia="SimSun" w:hint="cs"/>
          <w:spacing w:val="6"/>
          <w:rtl/>
          <w:lang w:eastAsia="zh-CN" w:bidi="ar-EG"/>
        </w:rPr>
        <w:t>عند الحد الأدنى</w:t>
      </w:r>
      <w:r w:rsidRPr="00DE2230">
        <w:rPr>
          <w:rFonts w:eastAsia="SimSun" w:hint="cs"/>
          <w:i/>
          <w:iCs/>
          <w:spacing w:val="6"/>
          <w:rtl/>
          <w:lang w:eastAsia="zh-CN"/>
        </w:rPr>
        <w:t xml:space="preserve">. </w:t>
      </w:r>
      <w:r w:rsidRPr="00DE2230">
        <w:rPr>
          <w:rFonts w:eastAsia="SimSun" w:hint="cs"/>
          <w:spacing w:val="6"/>
          <w:rtl/>
          <w:lang w:eastAsia="zh-CN"/>
        </w:rPr>
        <w:t>وقد تتواءم هذه المراشيح جزئياً مع تأثيرات التداخل شبه الضوضائي وتزيد منه. وفي</w:t>
      </w:r>
      <w:r w:rsidRPr="00DE2230">
        <w:rPr>
          <w:rFonts w:eastAsia="SimSun" w:hint="eastAsia"/>
          <w:spacing w:val="6"/>
          <w:rtl/>
          <w:lang w:eastAsia="zh-CN"/>
        </w:rPr>
        <w:t> </w:t>
      </w:r>
      <w:r w:rsidRPr="00DE2230">
        <w:rPr>
          <w:rFonts w:eastAsia="SimSun" w:hint="cs"/>
          <w:spacing w:val="6"/>
          <w:rtl/>
          <w:lang w:eastAsia="zh-CN"/>
        </w:rPr>
        <w:t>هذه الحالة، قد</w:t>
      </w:r>
      <w:r w:rsidRPr="00DE2230">
        <w:rPr>
          <w:rFonts w:eastAsia="SimSun" w:hint="eastAsia"/>
          <w:spacing w:val="6"/>
          <w:rtl/>
          <w:lang w:eastAsia="zh-CN"/>
        </w:rPr>
        <w:t> </w:t>
      </w:r>
      <w:r w:rsidRPr="00DE2230">
        <w:rPr>
          <w:rFonts w:eastAsia="SimSun" w:hint="cs"/>
          <w:spacing w:val="6"/>
          <w:rtl/>
          <w:lang w:eastAsia="zh-CN"/>
        </w:rPr>
        <w:t>لا</w:t>
      </w:r>
      <w:r w:rsidRPr="00DE2230">
        <w:rPr>
          <w:rFonts w:eastAsia="SimSun" w:hint="eastAsia"/>
          <w:spacing w:val="6"/>
          <w:rtl/>
          <w:lang w:eastAsia="zh-CN"/>
        </w:rPr>
        <w:t> </w:t>
      </w:r>
      <w:r w:rsidRPr="00DE2230">
        <w:rPr>
          <w:rFonts w:eastAsia="SimSun" w:hint="cs"/>
          <w:spacing w:val="6"/>
          <w:rtl/>
          <w:lang w:eastAsia="zh-CN"/>
        </w:rPr>
        <w:t xml:space="preserve">تكون القيمة </w:t>
      </w:r>
      <w:r w:rsidRPr="00DE2230">
        <w:rPr>
          <w:rFonts w:eastAsia="SimSun" w:hint="cs"/>
          <w:rtl/>
          <w:lang w:eastAsia="zh-CN" w:bidi="ar-MA"/>
        </w:rPr>
        <w:t>-</w:t>
      </w:r>
      <w:r w:rsidRPr="00DE2230">
        <w:rPr>
          <w:rFonts w:eastAsia="SimSun"/>
          <w:spacing w:val="6"/>
          <w:lang w:eastAsia="zh-CN" w:bidi="ar-EG"/>
        </w:rPr>
        <w:t>dB 6</w:t>
      </w:r>
      <w:r w:rsidRPr="00DE2230">
        <w:rPr>
          <w:rFonts w:eastAsia="SimSun" w:hint="cs"/>
          <w:spacing w:val="6"/>
          <w:rtl/>
          <w:lang w:eastAsia="zh-CN" w:bidi="ar-EG"/>
        </w:rPr>
        <w:t xml:space="preserve"> للنسبة </w:t>
      </w:r>
      <w:r w:rsidRPr="00DE2230">
        <w:rPr>
          <w:rFonts w:eastAsia="SimSun"/>
          <w:i/>
          <w:iCs/>
          <w:spacing w:val="6"/>
          <w:lang w:eastAsia="zh-CN" w:bidi="ar-EG"/>
        </w:rPr>
        <w:t>I/N</w:t>
      </w:r>
      <w:r w:rsidRPr="00DE2230">
        <w:rPr>
          <w:rFonts w:eastAsia="SimSun" w:hint="cs"/>
          <w:i/>
          <w:iCs/>
          <w:spacing w:val="6"/>
          <w:rtl/>
          <w:lang w:eastAsia="zh-CN"/>
        </w:rPr>
        <w:t xml:space="preserve"> </w:t>
      </w:r>
      <w:r w:rsidRPr="00DE2230">
        <w:rPr>
          <w:rFonts w:eastAsia="SimSun" w:hint="cs"/>
          <w:spacing w:val="6"/>
          <w:rtl/>
          <w:lang w:eastAsia="zh-CN"/>
        </w:rPr>
        <w:t>كافية، وقد يلزم إجراء مزيد من الدراسة أو قياسات للتوافق من أجل تقييم التداخل من منظور الآثار التشغيلية على أداء الرادار.</w:t>
      </w:r>
    </w:p>
    <w:p w14:paraId="4C38975B" w14:textId="246BA10F" w:rsidR="00086DE5" w:rsidRPr="00DE2230" w:rsidRDefault="00086DE5" w:rsidP="00DC7889">
      <w:pPr>
        <w:rPr>
          <w:rFonts w:eastAsia="SimSun"/>
          <w:rtl/>
          <w:lang w:eastAsia="zh-CN" w:bidi="ar-EG"/>
        </w:rPr>
      </w:pPr>
      <w:r w:rsidRPr="00DE2230">
        <w:rPr>
          <w:rFonts w:eastAsia="SimSun" w:hint="cs"/>
          <w:rtl/>
          <w:lang w:eastAsia="zh-CN" w:bidi="ar-EG"/>
        </w:rPr>
        <w:t>فتداخل الموجة المستمرة من نمط الضوضاء يؤثر سلباً على حساسية رادارات الاستدلال الراديوي</w:t>
      </w:r>
      <w:r w:rsidR="00A73981">
        <w:rPr>
          <w:rFonts w:eastAsia="SimSun" w:hint="cs"/>
          <w:rtl/>
          <w:lang w:eastAsia="zh-CN" w:bidi="ar-EG"/>
        </w:rPr>
        <w:t>،</w:t>
      </w:r>
      <w:r w:rsidRPr="00DE2230">
        <w:rPr>
          <w:rFonts w:eastAsia="SimSun" w:hint="cs"/>
          <w:rtl/>
          <w:lang w:eastAsia="zh-CN" w:bidi="ar-EG"/>
        </w:rPr>
        <w:t xml:space="preserve"> ويرتبط هذا التأثير على الأرجح بشدة التداخل. وفي أي قطاع سمت يمكن أن يحدث فيه هذا النمط من التداخل، يكفي إضافة الكثافة الطيفية لقدرة هذا التداخل إلى الكثافة الطيفية لقدرة </w:t>
      </w:r>
      <w:r w:rsidR="00000872">
        <w:rPr>
          <w:rFonts w:eastAsia="SimSun" w:hint="cs"/>
          <w:rtl/>
          <w:lang w:eastAsia="zh-CN"/>
        </w:rPr>
        <w:t>ال</w:t>
      </w:r>
      <w:r w:rsidRPr="00DE2230">
        <w:rPr>
          <w:rFonts w:eastAsia="SimSun" w:hint="cs"/>
          <w:rtl/>
          <w:lang w:eastAsia="zh-CN" w:bidi="ar-EG"/>
        </w:rPr>
        <w:t>ضوضاء</w:t>
      </w:r>
      <w:r w:rsidR="00000872">
        <w:rPr>
          <w:rFonts w:eastAsia="SimSun" w:hint="cs"/>
          <w:rtl/>
          <w:lang w:eastAsia="zh-CN" w:bidi="ar-EG"/>
        </w:rPr>
        <w:t xml:space="preserve"> الحرارية</w:t>
      </w:r>
      <w:r w:rsidRPr="00DE2230">
        <w:rPr>
          <w:rFonts w:eastAsia="SimSun" w:hint="cs"/>
          <w:rtl/>
          <w:lang w:eastAsia="zh-CN" w:bidi="ar-EG"/>
        </w:rPr>
        <w:t xml:space="preserve"> </w:t>
      </w:r>
      <w:r w:rsidR="00000872">
        <w:rPr>
          <w:rFonts w:eastAsia="SimSun" w:hint="cs"/>
          <w:rtl/>
          <w:lang w:eastAsia="zh-CN" w:bidi="ar-EG"/>
        </w:rPr>
        <w:t>ل</w:t>
      </w:r>
      <w:r w:rsidRPr="00DE2230">
        <w:rPr>
          <w:rFonts w:eastAsia="SimSun" w:hint="cs"/>
          <w:rtl/>
          <w:lang w:eastAsia="zh-CN" w:bidi="ar-EG"/>
        </w:rPr>
        <w:t xml:space="preserve">نظام الرادار من أجل الحصول على نتيجة موثوقة نسبياً. وإذا اعتبرنا أن قدرة ضوضاء نظام الرادار </w:t>
      </w:r>
      <w:r w:rsidR="00000872">
        <w:rPr>
          <w:rFonts w:eastAsia="SimSun" w:hint="cs"/>
          <w:rtl/>
          <w:lang w:eastAsia="zh-CN" w:bidi="ar-EG"/>
        </w:rPr>
        <w:t>ب</w:t>
      </w:r>
      <w:r w:rsidRPr="00DE2230">
        <w:rPr>
          <w:rFonts w:eastAsia="SimSun" w:hint="cs"/>
          <w:rtl/>
          <w:lang w:eastAsia="zh-CN" w:bidi="ar-EG"/>
        </w:rPr>
        <w:t>دون تداخل هي</w:t>
      </w:r>
      <w:r w:rsidRPr="00DE2230">
        <w:rPr>
          <w:rFonts w:eastAsia="SimSun" w:hint="eastAsia"/>
          <w:rtl/>
          <w:lang w:eastAsia="zh-CN" w:bidi="ar-EG"/>
        </w:rPr>
        <w:t> </w:t>
      </w:r>
      <w:r w:rsidRPr="00DE2230">
        <w:rPr>
          <w:rFonts w:eastAsia="SimSun"/>
          <w:i/>
          <w:iCs/>
          <w:lang w:val="fr-FR" w:eastAsia="zh-CN" w:bidi="ar-EG"/>
        </w:rPr>
        <w:t>N</w:t>
      </w:r>
      <w:r w:rsidRPr="00DE2230">
        <w:rPr>
          <w:rFonts w:eastAsia="SimSun" w:hint="cs"/>
          <w:rtl/>
          <w:lang w:eastAsia="zh-CN" w:bidi="ar-EG"/>
        </w:rPr>
        <w:t xml:space="preserve"> وأن قدرة تداخل</w:t>
      </w:r>
      <w:r w:rsidR="00000872">
        <w:rPr>
          <w:rFonts w:eastAsia="SimSun" w:hint="cs"/>
          <w:rtl/>
          <w:lang w:eastAsia="zh-CN" w:bidi="ar-EG"/>
        </w:rPr>
        <w:t xml:space="preserve"> من</w:t>
      </w:r>
      <w:r w:rsidRPr="00DE2230">
        <w:rPr>
          <w:rFonts w:eastAsia="SimSun" w:hint="cs"/>
          <w:rtl/>
          <w:lang w:eastAsia="zh-CN" w:bidi="ar-EG"/>
        </w:rPr>
        <w:t xml:space="preserve"> نمط الضوضاء هي</w:t>
      </w:r>
      <w:r w:rsidRPr="00DE2230">
        <w:rPr>
          <w:rFonts w:eastAsia="SimSun" w:hint="eastAsia"/>
          <w:rtl/>
          <w:lang w:eastAsia="zh-CN" w:bidi="ar-EG"/>
        </w:rPr>
        <w:t> </w:t>
      </w:r>
      <w:r w:rsidRPr="00DE2230">
        <w:rPr>
          <w:rFonts w:eastAsia="SimSun"/>
          <w:i/>
          <w:iCs/>
          <w:lang w:val="fr-FR" w:eastAsia="zh-CN" w:bidi="ar-EG"/>
        </w:rPr>
        <w:t>I</w:t>
      </w:r>
      <w:r w:rsidRPr="00DE2230">
        <w:rPr>
          <w:rFonts w:eastAsia="SimSun" w:hint="cs"/>
          <w:rtl/>
          <w:lang w:eastAsia="zh-CN" w:bidi="ar-EG"/>
        </w:rPr>
        <w:t xml:space="preserve"> </w:t>
      </w:r>
      <w:r w:rsidR="00000872">
        <w:rPr>
          <w:rFonts w:eastAsia="SimSun" w:hint="cs"/>
          <w:rtl/>
          <w:lang w:eastAsia="zh-CN" w:bidi="ar-EG"/>
        </w:rPr>
        <w:t>تكون</w:t>
      </w:r>
      <w:r w:rsidRPr="00DE2230">
        <w:rPr>
          <w:rFonts w:eastAsia="SimSun" w:hint="cs"/>
          <w:rtl/>
          <w:lang w:eastAsia="zh-CN" w:bidi="ar-EG"/>
        </w:rPr>
        <w:t xml:space="preserve"> قدرة الضوضاء الفعلية </w:t>
      </w:r>
      <w:r w:rsidR="00000872">
        <w:rPr>
          <w:rFonts w:eastAsia="SimSun" w:hint="cs"/>
          <w:rtl/>
          <w:lang w:eastAsia="zh-CN" w:bidi="ar-EG"/>
        </w:rPr>
        <w:t>الناتجة مجموع</w:t>
      </w:r>
      <w:r w:rsidRPr="00DE2230">
        <w:rPr>
          <w:rFonts w:eastAsia="SimSun" w:hint="cs"/>
          <w:rtl/>
          <w:lang w:eastAsia="zh-CN" w:bidi="ar-EG"/>
        </w:rPr>
        <w:t xml:space="preserve"> </w:t>
      </w:r>
      <w:r w:rsidRPr="00DE2230">
        <w:rPr>
          <w:i/>
          <w:iCs/>
        </w:rPr>
        <w:t>I</w:t>
      </w:r>
      <w:r w:rsidRPr="00DE2230">
        <w:t xml:space="preserve"> + </w:t>
      </w:r>
      <w:r w:rsidRPr="00DE2230">
        <w:rPr>
          <w:i/>
          <w:iCs/>
        </w:rPr>
        <w:t>N</w:t>
      </w:r>
      <w:r w:rsidRPr="00DE2230">
        <w:rPr>
          <w:rFonts w:eastAsia="SimSun" w:hint="cs"/>
          <w:rtl/>
          <w:lang w:eastAsia="zh-CN" w:bidi="ar-EG"/>
        </w:rPr>
        <w:t>.</w:t>
      </w:r>
    </w:p>
    <w:p w14:paraId="32134B16" w14:textId="72895602" w:rsidR="00086DE5" w:rsidRPr="00DE2230" w:rsidRDefault="00086DE5" w:rsidP="00086D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E2230">
        <w:rPr>
          <w:rFonts w:eastAsia="SimSun" w:hint="cs"/>
          <w:rtl/>
          <w:lang w:eastAsia="zh-CN" w:bidi="ar-EG"/>
        </w:rPr>
        <w:t>وبما أن معايير حماية الرادارات الراسخة تقليدياً في قطاع الاتصالات الراديوية</w:t>
      </w:r>
      <w:r w:rsidR="00000872">
        <w:rPr>
          <w:rFonts w:eastAsia="SimSun" w:hint="cs"/>
          <w:rtl/>
          <w:lang w:eastAsia="zh-CN" w:bidi="ar-EG"/>
        </w:rPr>
        <w:t xml:space="preserve"> بالاتحاد</w:t>
      </w:r>
      <w:r w:rsidRPr="00DE2230">
        <w:rPr>
          <w:rFonts w:eastAsia="SimSun" w:hint="cs"/>
          <w:rtl/>
          <w:lang w:eastAsia="zh-CN" w:bidi="ar-EG"/>
        </w:rPr>
        <w:t xml:space="preserve"> تقوم على </w:t>
      </w:r>
      <w:r w:rsidR="00000872">
        <w:rPr>
          <w:rFonts w:eastAsia="SimSun" w:hint="cs"/>
          <w:rtl/>
          <w:lang w:eastAsia="zh-CN" w:bidi="ar-EG"/>
        </w:rPr>
        <w:t>التبعات المترتبة على</w:t>
      </w:r>
      <w:r w:rsidRPr="00DE2230">
        <w:rPr>
          <w:rFonts w:eastAsia="SimSun" w:hint="cs"/>
          <w:rtl/>
          <w:lang w:eastAsia="zh-CN" w:bidi="ar-EG"/>
        </w:rPr>
        <w:t xml:space="preserve"> </w:t>
      </w:r>
      <w:r w:rsidR="00000872">
        <w:rPr>
          <w:rFonts w:eastAsia="SimSun" w:hint="cs"/>
          <w:rtl/>
          <w:lang w:eastAsia="zh-CN" w:bidi="ar-EG"/>
        </w:rPr>
        <w:t>الحفاظ</w:t>
      </w:r>
      <w:r w:rsidRPr="00DE2230">
        <w:rPr>
          <w:rFonts w:eastAsia="SimSun" w:hint="cs"/>
          <w:rtl/>
          <w:lang w:eastAsia="zh-CN" w:bidi="ar-EG"/>
        </w:rPr>
        <w:t xml:space="preserve"> على النسبة المرجوة للإشارة إلى الضوضاء </w:t>
      </w:r>
      <w:r w:rsidR="00133860">
        <w:rPr>
          <w:rFonts w:eastAsia="SimSun" w:hint="cs"/>
          <w:rtl/>
          <w:lang w:eastAsia="zh-CN" w:bidi="ar-EG"/>
        </w:rPr>
        <w:t>عند</w:t>
      </w:r>
      <w:r w:rsidRPr="00DE2230">
        <w:rPr>
          <w:rFonts w:eastAsia="SimSun" w:hint="cs"/>
          <w:rtl/>
          <w:lang w:eastAsia="zh-CN" w:bidi="ar-EG"/>
        </w:rPr>
        <w:t xml:space="preserve"> عودة</w:t>
      </w:r>
      <w:r w:rsidR="00133860">
        <w:rPr>
          <w:rFonts w:eastAsia="SimSun" w:hint="cs"/>
          <w:rtl/>
          <w:lang w:eastAsia="zh-CN" w:bidi="ar-EG"/>
        </w:rPr>
        <w:t xml:space="preserve"> الهدف في</w:t>
      </w:r>
      <w:r w:rsidRPr="00DE2230">
        <w:rPr>
          <w:rFonts w:eastAsia="SimSun" w:hint="cs"/>
          <w:rtl/>
          <w:lang w:eastAsia="zh-CN" w:bidi="ar-EG"/>
        </w:rPr>
        <w:t xml:space="preserve"> وجود تداخل، من الضروري أن تتزايد قدرة عودة </w:t>
      </w:r>
      <w:r w:rsidR="00133860">
        <w:rPr>
          <w:rFonts w:eastAsia="SimSun" w:hint="cs"/>
          <w:rtl/>
          <w:lang w:eastAsia="zh-CN" w:bidi="ar-EG"/>
        </w:rPr>
        <w:t>الهدف</w:t>
      </w:r>
      <w:r w:rsidRPr="00DE2230">
        <w:rPr>
          <w:rFonts w:eastAsia="SimSun" w:hint="cs"/>
          <w:rtl/>
          <w:lang w:eastAsia="zh-CN" w:bidi="ar-EG"/>
        </w:rPr>
        <w:t xml:space="preserve"> </w:t>
      </w:r>
      <w:r w:rsidR="00133860">
        <w:rPr>
          <w:rFonts w:eastAsia="SimSun" w:hint="cs"/>
          <w:rtl/>
          <w:lang w:eastAsia="zh-CN" w:bidi="ar-EG"/>
        </w:rPr>
        <w:t>بالتناسب</w:t>
      </w:r>
      <w:r w:rsidRPr="00DE2230">
        <w:rPr>
          <w:rFonts w:eastAsia="SimSun" w:hint="cs"/>
          <w:rtl/>
          <w:lang w:eastAsia="zh-CN" w:bidi="ar-EG"/>
        </w:rPr>
        <w:t xml:space="preserve"> مع زيادة قدرة الضوضاء وتنتقل من </w:t>
      </w:r>
      <w:r w:rsidRPr="006C650E">
        <w:rPr>
          <w:rFonts w:eastAsia="SimSun"/>
          <w:i/>
          <w:iCs/>
          <w:lang w:val="fr-FR" w:eastAsia="zh-CN" w:bidi="ar-EG"/>
        </w:rPr>
        <w:t>N</w:t>
      </w:r>
      <w:r w:rsidRPr="00DE2230">
        <w:rPr>
          <w:rFonts w:eastAsia="SimSun" w:hint="cs"/>
          <w:rtl/>
          <w:lang w:eastAsia="zh-CN" w:bidi="ar-EG"/>
        </w:rPr>
        <w:t xml:space="preserve"> لتصبح </w:t>
      </w:r>
      <w:r w:rsidRPr="00DE2230">
        <w:rPr>
          <w:i/>
          <w:iCs/>
        </w:rPr>
        <w:t>I</w:t>
      </w:r>
      <w:r w:rsidRPr="00DE2230">
        <w:t xml:space="preserve"> + </w:t>
      </w:r>
      <w:r w:rsidRPr="00DE2230">
        <w:rPr>
          <w:i/>
          <w:iCs/>
        </w:rPr>
        <w:t>N</w:t>
      </w:r>
      <w:r w:rsidRPr="00DE2230">
        <w:rPr>
          <w:rFonts w:eastAsia="SimSun" w:hint="cs"/>
          <w:rtl/>
          <w:lang w:eastAsia="zh-CN" w:bidi="ar-EG"/>
        </w:rPr>
        <w:t>. ولا</w:t>
      </w:r>
      <w:r w:rsidRPr="00DE2230">
        <w:rPr>
          <w:rFonts w:eastAsia="SimSun" w:hint="eastAsia"/>
          <w:rtl/>
          <w:lang w:eastAsia="zh-CN" w:bidi="ar-EG"/>
        </w:rPr>
        <w:t> </w:t>
      </w:r>
      <w:r w:rsidRPr="00DE2230">
        <w:rPr>
          <w:rFonts w:eastAsia="SimSun" w:hint="cs"/>
          <w:rtl/>
          <w:lang w:eastAsia="zh-CN" w:bidi="ar-EG"/>
        </w:rPr>
        <w:t>يتم ذلك إلا من خلال القبول بأمدية قصوى أقصر للأهداف أو</w:t>
      </w:r>
      <w:r w:rsidRPr="00DE2230">
        <w:rPr>
          <w:rFonts w:eastAsia="SimSun" w:hint="eastAsia"/>
          <w:rtl/>
          <w:lang w:eastAsia="zh-CN" w:bidi="ar-EG"/>
        </w:rPr>
        <w:t> </w:t>
      </w:r>
      <w:r w:rsidRPr="00DE2230">
        <w:rPr>
          <w:rFonts w:eastAsia="SimSun" w:hint="cs"/>
          <w:rtl/>
          <w:lang w:eastAsia="zh-CN" w:bidi="ar-EG"/>
        </w:rPr>
        <w:t xml:space="preserve">إهمال رصد الأهداف الصغيرة أو </w:t>
      </w:r>
      <w:r w:rsidR="00133860">
        <w:rPr>
          <w:rFonts w:eastAsia="SimSun" w:hint="cs"/>
          <w:rtl/>
          <w:lang w:eastAsia="zh-CN" w:bidi="ar-EG"/>
        </w:rPr>
        <w:t>تعديل</w:t>
      </w:r>
      <w:r w:rsidRPr="00DE2230">
        <w:rPr>
          <w:rFonts w:eastAsia="SimSun" w:hint="cs"/>
          <w:rtl/>
          <w:lang w:eastAsia="zh-CN" w:bidi="ar-EG"/>
        </w:rPr>
        <w:t xml:space="preserve"> الرادار بحيث تزداد قدرة إرساله أو ناتج القدرة</w:t>
      </w:r>
      <w:r w:rsidR="00133860">
        <w:rPr>
          <w:rFonts w:eastAsia="SimSun" w:hint="cs"/>
          <w:rtl/>
          <w:lang w:eastAsia="zh-CN" w:bidi="ar-EG"/>
        </w:rPr>
        <w:t>-</w:t>
      </w:r>
      <w:r w:rsidRPr="00DE2230">
        <w:rPr>
          <w:rFonts w:eastAsia="SimSun" w:hint="cs"/>
          <w:rtl/>
          <w:lang w:eastAsia="zh-CN" w:bidi="ar-EG"/>
        </w:rPr>
        <w:t xml:space="preserve">الفتحة. (في الرادارات الحديثة </w:t>
      </w:r>
      <w:r w:rsidR="00177071">
        <w:rPr>
          <w:rFonts w:eastAsia="SimSun" w:hint="cs"/>
          <w:rtl/>
          <w:lang w:eastAsia="zh-CN" w:bidi="ar-EG"/>
        </w:rPr>
        <w:t>تكون</w:t>
      </w:r>
      <w:r w:rsidRPr="00DE2230">
        <w:rPr>
          <w:rFonts w:eastAsia="SimSun" w:hint="cs"/>
          <w:rtl/>
          <w:lang w:eastAsia="zh-CN" w:bidi="ar-EG"/>
        </w:rPr>
        <w:t xml:space="preserve"> ضوضاء نظام الاستقبال قريبة</w:t>
      </w:r>
      <w:r w:rsidR="00177071">
        <w:rPr>
          <w:rFonts w:eastAsia="SimSun" w:hint="cs"/>
          <w:rtl/>
          <w:lang w:eastAsia="zh-CN" w:bidi="ar-EG"/>
        </w:rPr>
        <w:t xml:space="preserve"> عادةً</w:t>
      </w:r>
      <w:r w:rsidRPr="00DE2230">
        <w:rPr>
          <w:rFonts w:eastAsia="SimSun" w:hint="cs"/>
          <w:rtl/>
          <w:lang w:eastAsia="zh-CN" w:bidi="ar-EG"/>
        </w:rPr>
        <w:t xml:space="preserve"> من الحد الأدنى و</w:t>
      </w:r>
      <w:r w:rsidR="00177071">
        <w:rPr>
          <w:rFonts w:eastAsia="SimSun" w:hint="cs"/>
          <w:rtl/>
          <w:lang w:eastAsia="zh-CN" w:bidi="ar-EG"/>
        </w:rPr>
        <w:t xml:space="preserve">أصبحت </w:t>
      </w:r>
      <w:r w:rsidRPr="00DE2230">
        <w:rPr>
          <w:rFonts w:eastAsia="SimSun" w:hint="cs"/>
          <w:rtl/>
          <w:lang w:eastAsia="zh-CN" w:bidi="ar-EG"/>
        </w:rPr>
        <w:t>المعالجة شبه المثلى للإشارات أمر</w:t>
      </w:r>
      <w:r w:rsidR="00C4021C">
        <w:rPr>
          <w:rFonts w:eastAsia="SimSun" w:hint="cs"/>
          <w:rtl/>
          <w:lang w:eastAsia="zh-CN" w:bidi="ar-EG"/>
        </w:rPr>
        <w:t>اً</w:t>
      </w:r>
      <w:r w:rsidRPr="00DE2230">
        <w:rPr>
          <w:rFonts w:eastAsia="SimSun" w:hint="cs"/>
          <w:rtl/>
          <w:lang w:eastAsia="zh-CN" w:bidi="ar-EG"/>
        </w:rPr>
        <w:t xml:space="preserve"> شائع</w:t>
      </w:r>
      <w:r w:rsidR="00C4021C">
        <w:rPr>
          <w:rFonts w:eastAsia="SimSun" w:hint="cs"/>
          <w:rtl/>
          <w:lang w:eastAsia="zh-CN" w:bidi="ar-EG"/>
        </w:rPr>
        <w:t>اً</w:t>
      </w:r>
      <w:r w:rsidRPr="00DE2230">
        <w:rPr>
          <w:rFonts w:eastAsia="SimSun" w:hint="cs"/>
          <w:rtl/>
          <w:lang w:eastAsia="zh-CN" w:bidi="ar-EG"/>
        </w:rPr>
        <w:t>).</w:t>
      </w:r>
    </w:p>
    <w:p w14:paraId="793EA11A" w14:textId="52CDE131" w:rsidR="00C4021C" w:rsidRDefault="00086DE5" w:rsidP="00DE71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3C4DE9">
        <w:rPr>
          <w:rFonts w:eastAsia="SimSun" w:hint="cs"/>
          <w:spacing w:val="-2"/>
          <w:rtl/>
          <w:lang w:eastAsia="zh-CN" w:bidi="ar-EG"/>
        </w:rPr>
        <w:t xml:space="preserve">وتختلف هذه </w:t>
      </w:r>
      <w:r w:rsidR="00177071" w:rsidRPr="003C4DE9">
        <w:rPr>
          <w:rFonts w:eastAsia="SimSun" w:hint="cs"/>
          <w:spacing w:val="-2"/>
          <w:rtl/>
          <w:lang w:eastAsia="zh-CN" w:bidi="ar-EG"/>
        </w:rPr>
        <w:t>التبعات</w:t>
      </w:r>
      <w:r w:rsidRPr="003C4DE9">
        <w:rPr>
          <w:rFonts w:eastAsia="SimSun" w:hint="cs"/>
          <w:spacing w:val="-2"/>
          <w:rtl/>
          <w:lang w:eastAsia="zh-CN" w:bidi="ar-EG"/>
        </w:rPr>
        <w:t xml:space="preserve"> باختلاف وظيفة الرادار وطبيعة أهدافه. وفي معظم أنظمة الرادارات يقابل مستوى ضوضاء فعلية </w:t>
      </w:r>
      <w:r w:rsidR="008B028F" w:rsidRPr="003C4DE9">
        <w:rPr>
          <w:rFonts w:eastAsia="SimSun" w:hint="cs"/>
          <w:spacing w:val="-2"/>
          <w:rtl/>
          <w:lang w:eastAsia="zh-CN"/>
        </w:rPr>
        <w:t>يبلغ</w:t>
      </w:r>
      <w:r w:rsidRPr="003C4DE9">
        <w:rPr>
          <w:rFonts w:eastAsia="SimSun" w:hint="eastAsia"/>
          <w:spacing w:val="-2"/>
          <w:rtl/>
          <w:lang w:eastAsia="zh-CN" w:bidi="ar-EG"/>
        </w:rPr>
        <w:t> </w:t>
      </w:r>
      <w:r w:rsidRPr="003C4DE9">
        <w:rPr>
          <w:rFonts w:eastAsia="SimSun"/>
          <w:spacing w:val="-2"/>
          <w:lang w:val="fr-FR" w:eastAsia="zh-CN" w:bidi="ar-EG"/>
        </w:rPr>
        <w:t>dB 1</w:t>
      </w:r>
      <w:r w:rsidRPr="003C4DE9">
        <w:rPr>
          <w:rFonts w:eastAsia="SimSun" w:hint="cs"/>
          <w:spacing w:val="-2"/>
          <w:rtl/>
          <w:lang w:eastAsia="zh-CN" w:bidi="ar-EG"/>
        </w:rPr>
        <w:t xml:space="preserve"> أعلى </w:t>
      </w:r>
      <w:r w:rsidR="00A43774" w:rsidRPr="003C4DE9">
        <w:rPr>
          <w:rFonts w:eastAsia="SimSun" w:hint="cs"/>
          <w:spacing w:val="-2"/>
          <w:rtl/>
          <w:lang w:eastAsia="zh-CN" w:bidi="ar-EG"/>
        </w:rPr>
        <w:t>قدر من التردي</w:t>
      </w:r>
      <w:r w:rsidRPr="003C4DE9">
        <w:rPr>
          <w:rFonts w:eastAsia="SimSun" w:hint="cs"/>
          <w:spacing w:val="-2"/>
          <w:rtl/>
          <w:lang w:eastAsia="zh-CN" w:bidi="ar-EG"/>
        </w:rPr>
        <w:t xml:space="preserve"> </w:t>
      </w:r>
      <w:r w:rsidR="00A43774" w:rsidRPr="003C4DE9">
        <w:rPr>
          <w:rFonts w:eastAsia="SimSun" w:hint="cs"/>
          <w:spacing w:val="-2"/>
          <w:rtl/>
          <w:lang w:eastAsia="zh-CN" w:bidi="ar-EG"/>
        </w:rPr>
        <w:t>ال</w:t>
      </w:r>
      <w:r w:rsidRPr="003C4DE9">
        <w:rPr>
          <w:rFonts w:eastAsia="SimSun" w:hint="cs"/>
          <w:spacing w:val="-2"/>
          <w:rtl/>
          <w:lang w:eastAsia="zh-CN" w:bidi="ar-EG"/>
        </w:rPr>
        <w:t xml:space="preserve">مسموح به للأداء. وفي حالة هدف مستقل </w:t>
      </w:r>
      <w:r w:rsidR="008B028F" w:rsidRPr="003C4DE9">
        <w:rPr>
          <w:rFonts w:eastAsia="SimSun" w:hint="cs"/>
          <w:spacing w:val="-2"/>
          <w:rtl/>
          <w:lang w:eastAsia="zh-CN" w:bidi="ar-EG"/>
        </w:rPr>
        <w:t>له مقطع عرضي</w:t>
      </w:r>
      <w:r w:rsidRPr="003C4DE9">
        <w:rPr>
          <w:rFonts w:eastAsia="SimSun" w:hint="cs"/>
          <w:spacing w:val="-2"/>
          <w:rtl/>
          <w:lang w:eastAsia="zh-CN" w:bidi="ar-EG"/>
        </w:rPr>
        <w:t xml:space="preserve"> رادار</w:t>
      </w:r>
      <w:r w:rsidR="008B028F" w:rsidRPr="003C4DE9">
        <w:rPr>
          <w:rFonts w:eastAsia="SimSun" w:hint="cs"/>
          <w:spacing w:val="-2"/>
          <w:rtl/>
          <w:lang w:eastAsia="zh-CN" w:bidi="ar-EG"/>
        </w:rPr>
        <w:t>ي</w:t>
      </w:r>
      <w:r w:rsidRPr="003C4DE9">
        <w:rPr>
          <w:rFonts w:eastAsia="SimSun" w:hint="cs"/>
          <w:spacing w:val="-2"/>
          <w:rtl/>
          <w:lang w:eastAsia="zh-CN" w:bidi="ar-EG"/>
        </w:rPr>
        <w:t xml:space="preserve"> </w:t>
      </w:r>
      <w:r w:rsidRPr="003C4DE9">
        <w:rPr>
          <w:rFonts w:eastAsia="SimSun"/>
          <w:spacing w:val="-2"/>
          <w:lang w:val="fr-FR" w:eastAsia="zh-CN" w:bidi="ar-EG"/>
        </w:rPr>
        <w:t>(RCS)</w:t>
      </w:r>
      <w:r w:rsidRPr="003C4DE9">
        <w:rPr>
          <w:rFonts w:eastAsia="SimSun" w:hint="cs"/>
          <w:spacing w:val="-2"/>
          <w:rtl/>
          <w:lang w:eastAsia="zh-CN" w:bidi="ar-EG"/>
        </w:rPr>
        <w:t xml:space="preserve"> </w:t>
      </w:r>
      <w:r w:rsidR="008B028F" w:rsidRPr="003C4DE9">
        <w:rPr>
          <w:rFonts w:eastAsia="SimSun" w:hint="cs"/>
          <w:spacing w:val="-2"/>
          <w:rtl/>
          <w:lang w:eastAsia="zh-CN" w:bidi="ar-EG"/>
        </w:rPr>
        <w:t xml:space="preserve">بقيمة </w:t>
      </w:r>
      <w:r w:rsidRPr="003C4DE9">
        <w:rPr>
          <w:rFonts w:eastAsia="SimSun" w:hint="cs"/>
          <w:spacing w:val="-2"/>
          <w:rtl/>
          <w:lang w:eastAsia="zh-CN" w:bidi="ar-EG"/>
        </w:rPr>
        <w:t xml:space="preserve">متوسطة أو وسطية، فإن هذه الزيادة تنقص مدى الكشف بنسبة </w:t>
      </w:r>
      <w:r w:rsidRPr="003C4DE9">
        <w:rPr>
          <w:rFonts w:eastAsia="SimSun"/>
          <w:spacing w:val="-2"/>
          <w:lang w:val="fr-FR" w:eastAsia="zh-CN" w:bidi="ar-EG"/>
        </w:rPr>
        <w:t>%6</w:t>
      </w:r>
      <w:r w:rsidRPr="003C4DE9">
        <w:rPr>
          <w:rFonts w:eastAsia="SimSun" w:hint="cs"/>
          <w:spacing w:val="-2"/>
          <w:rtl/>
          <w:lang w:eastAsia="zh-CN" w:bidi="ar-EG"/>
        </w:rPr>
        <w:t xml:space="preserve"> تقريباً مهما كانت خصائص تراوحات </w:t>
      </w:r>
      <w:r w:rsidR="008B028F" w:rsidRPr="003C4DE9">
        <w:rPr>
          <w:rFonts w:eastAsia="SimSun" w:hint="cs"/>
          <w:spacing w:val="-2"/>
          <w:rtl/>
          <w:lang w:eastAsia="zh-CN" w:bidi="ar-EG"/>
        </w:rPr>
        <w:t>المقطع</w:t>
      </w:r>
      <w:r w:rsidRPr="003C4DE9">
        <w:rPr>
          <w:rFonts w:eastAsia="SimSun" w:hint="cs"/>
          <w:spacing w:val="-2"/>
          <w:rtl/>
          <w:lang w:eastAsia="zh-CN" w:bidi="ar-EG"/>
        </w:rPr>
        <w:t xml:space="preserve"> </w:t>
      </w:r>
      <w:r w:rsidRPr="003C4DE9">
        <w:rPr>
          <w:rFonts w:eastAsia="SimSun"/>
          <w:spacing w:val="-2"/>
          <w:lang w:val="fr-FR" w:eastAsia="zh-CN" w:bidi="ar-EG"/>
        </w:rPr>
        <w:t>RCS</w:t>
      </w:r>
      <w:r w:rsidRPr="003C4DE9">
        <w:rPr>
          <w:rFonts w:eastAsia="SimSun" w:hint="cs"/>
          <w:spacing w:val="-2"/>
          <w:rtl/>
          <w:lang w:eastAsia="zh-CN" w:bidi="ar-EG"/>
        </w:rPr>
        <w:t xml:space="preserve"> لهذا الهدف. وذلك ناجم عن أن المدى الذي يمكن الحصول عليه في الفضاء الحر يتناسب مع الجذر </w:t>
      </w:r>
      <w:r w:rsidR="001C5B7F" w:rsidRPr="003C4DE9">
        <w:rPr>
          <w:rFonts w:eastAsia="SimSun" w:hint="cs"/>
          <w:spacing w:val="-2"/>
          <w:rtl/>
          <w:lang w:eastAsia="zh-CN" w:bidi="ar-EG"/>
        </w:rPr>
        <w:t>الرابع</w:t>
      </w:r>
      <w:r w:rsidRPr="003C4DE9">
        <w:rPr>
          <w:rFonts w:eastAsia="SimSun" w:hint="cs"/>
          <w:spacing w:val="-2"/>
          <w:rtl/>
          <w:lang w:eastAsia="zh-CN" w:bidi="ar-EG"/>
        </w:rPr>
        <w:t xml:space="preserve"> لنسبة قدرة الإشارة إلى الضوضاء </w:t>
      </w:r>
      <w:r w:rsidRPr="003C4DE9">
        <w:rPr>
          <w:rFonts w:eastAsia="SimSun"/>
          <w:spacing w:val="-2"/>
          <w:lang w:val="fr-FR" w:eastAsia="zh-CN" w:bidi="ar-EG"/>
        </w:rPr>
        <w:t>(SNR)</w:t>
      </w:r>
      <w:r w:rsidRPr="003C4DE9">
        <w:rPr>
          <w:rFonts w:eastAsia="SimSun" w:hint="cs"/>
          <w:spacing w:val="-2"/>
          <w:rtl/>
          <w:lang w:eastAsia="zh-CN" w:bidi="ar-EG"/>
        </w:rPr>
        <w:t xml:space="preserve"> التي تنتج من نوع معادلات مدى الرادار الأكثر شيوعاً. وتمثل زيادة قدرها </w:t>
      </w:r>
      <w:r w:rsidRPr="003C4DE9">
        <w:rPr>
          <w:rFonts w:eastAsia="SimSun"/>
          <w:spacing w:val="-2"/>
          <w:lang w:val="fr-FR" w:eastAsia="zh-CN" w:bidi="ar-EG"/>
        </w:rPr>
        <w:t>dB 1</w:t>
      </w:r>
      <w:r w:rsidRPr="003C4DE9">
        <w:rPr>
          <w:rFonts w:eastAsia="SimSun" w:hint="cs"/>
          <w:spacing w:val="-2"/>
          <w:rtl/>
          <w:lang w:eastAsia="zh-CN" w:bidi="ar-EG"/>
        </w:rPr>
        <w:t xml:space="preserve"> لقدرة الضوضاء الفعلية زيادة القدرة بمقدار </w:t>
      </w:r>
      <w:r w:rsidRPr="003C4DE9">
        <w:rPr>
          <w:rFonts w:eastAsia="SimSun"/>
          <w:spacing w:val="-2"/>
          <w:lang w:val="fr-FR" w:eastAsia="zh-CN" w:bidi="ar-EG"/>
        </w:rPr>
        <w:t>1,26</w:t>
      </w:r>
      <w:r w:rsidRPr="003C4DE9">
        <w:rPr>
          <w:rFonts w:eastAsia="SimSun" w:hint="cs"/>
          <w:spacing w:val="-2"/>
          <w:rtl/>
          <w:lang w:eastAsia="zh-CN" w:bidi="ar-EG"/>
        </w:rPr>
        <w:t xml:space="preserve"> ضعفاً. وإذا لم</w:t>
      </w:r>
      <w:r w:rsidRPr="003C4DE9">
        <w:rPr>
          <w:rFonts w:eastAsia="SimSun" w:hint="eastAsia"/>
          <w:spacing w:val="-2"/>
          <w:rtl/>
          <w:lang w:eastAsia="zh-CN" w:bidi="ar-EG"/>
        </w:rPr>
        <w:t> </w:t>
      </w:r>
      <w:r w:rsidRPr="003C4DE9">
        <w:rPr>
          <w:rFonts w:eastAsia="SimSun" w:hint="cs"/>
          <w:spacing w:val="-2"/>
          <w:rtl/>
          <w:lang w:eastAsia="zh-CN" w:bidi="ar-EG"/>
        </w:rPr>
        <w:t>يتم التعويض عن هذه الزيادة يجب خفض مدى الهدف المستقل في</w:t>
      </w:r>
      <w:r w:rsidRPr="003C4DE9">
        <w:rPr>
          <w:rFonts w:eastAsia="SimSun" w:hint="eastAsia"/>
          <w:spacing w:val="-2"/>
          <w:rtl/>
          <w:lang w:eastAsia="zh-CN" w:bidi="ar-EG"/>
        </w:rPr>
        <w:t> </w:t>
      </w:r>
      <w:r w:rsidRPr="003C4DE9">
        <w:rPr>
          <w:rFonts w:eastAsia="SimSun" w:hint="cs"/>
          <w:spacing w:val="-2"/>
          <w:rtl/>
          <w:lang w:eastAsia="zh-CN" w:bidi="ar-EG"/>
        </w:rPr>
        <w:t>الفضاء الحر بنسبة</w:t>
      </w:r>
      <w:r w:rsidRPr="003C4DE9">
        <w:rPr>
          <w:rFonts w:eastAsia="SimSun" w:hint="eastAsia"/>
          <w:spacing w:val="-2"/>
          <w:rtl/>
          <w:lang w:eastAsia="zh-CN" w:bidi="ar-EG"/>
        </w:rPr>
        <w:t> </w:t>
      </w:r>
      <w:r w:rsidRPr="003C4DE9">
        <w:rPr>
          <w:spacing w:val="-2"/>
        </w:rPr>
        <w:t>1/((1,26)</w:t>
      </w:r>
      <w:r w:rsidRPr="003C4DE9">
        <w:rPr>
          <w:spacing w:val="-2"/>
          <w:vertAlign w:val="superscript"/>
        </w:rPr>
        <w:t>1/4</w:t>
      </w:r>
      <w:r w:rsidRPr="003C4DE9">
        <w:rPr>
          <w:spacing w:val="-2"/>
        </w:rPr>
        <w:t>)</w:t>
      </w:r>
      <w:r w:rsidRPr="003C4DE9">
        <w:rPr>
          <w:rFonts w:eastAsia="SimSun" w:hint="eastAsia"/>
          <w:spacing w:val="-2"/>
          <w:rtl/>
          <w:lang w:eastAsia="zh-CN" w:bidi="ar-EG"/>
        </w:rPr>
        <w:t> </w:t>
      </w:r>
      <w:r w:rsidRPr="003C4DE9">
        <w:rPr>
          <w:rFonts w:eastAsia="SimSun" w:hint="cs"/>
          <w:spacing w:val="-2"/>
          <w:rtl/>
          <w:lang w:eastAsia="zh-CN" w:bidi="ar-EG"/>
        </w:rPr>
        <w:t>أو</w:t>
      </w:r>
      <w:r w:rsidRPr="003C4DE9">
        <w:rPr>
          <w:rFonts w:eastAsia="SimSun" w:hint="eastAsia"/>
          <w:spacing w:val="-2"/>
          <w:rtl/>
          <w:lang w:eastAsia="zh-CN" w:bidi="ar-EG"/>
        </w:rPr>
        <w:t> </w:t>
      </w:r>
      <w:r w:rsidRPr="003C4DE9">
        <w:rPr>
          <w:rFonts w:eastAsia="SimSun"/>
          <w:spacing w:val="-2"/>
          <w:lang w:val="fr-FR" w:eastAsia="zh-CN" w:bidi="ar-EG"/>
        </w:rPr>
        <w:t>1/1,06</w:t>
      </w:r>
      <w:r w:rsidRPr="003C4DE9">
        <w:rPr>
          <w:rFonts w:eastAsia="SimSun" w:hint="cs"/>
          <w:spacing w:val="-2"/>
          <w:rtl/>
          <w:lang w:eastAsia="zh-CN" w:bidi="ar-EG"/>
        </w:rPr>
        <w:t xml:space="preserve"> مما</w:t>
      </w:r>
      <w:r w:rsidRPr="003C4DE9">
        <w:rPr>
          <w:rFonts w:eastAsia="SimSun" w:hint="eastAsia"/>
          <w:spacing w:val="-2"/>
          <w:rtl/>
          <w:lang w:eastAsia="zh-CN" w:bidi="ar-EG"/>
        </w:rPr>
        <w:t> </w:t>
      </w:r>
      <w:r w:rsidRPr="003C4DE9">
        <w:rPr>
          <w:rFonts w:eastAsia="SimSun" w:hint="cs"/>
          <w:spacing w:val="-2"/>
          <w:rtl/>
          <w:lang w:eastAsia="zh-CN" w:bidi="ar-EG"/>
        </w:rPr>
        <w:t>يع</w:t>
      </w:r>
      <w:r w:rsidR="001C5B7F" w:rsidRPr="003C4DE9">
        <w:rPr>
          <w:rFonts w:eastAsia="SimSun" w:hint="cs"/>
          <w:spacing w:val="-2"/>
          <w:rtl/>
          <w:lang w:eastAsia="zh-CN"/>
        </w:rPr>
        <w:t>ن</w:t>
      </w:r>
      <w:r w:rsidRPr="003C4DE9">
        <w:rPr>
          <w:rFonts w:eastAsia="SimSun" w:hint="cs"/>
          <w:spacing w:val="-2"/>
          <w:rtl/>
          <w:lang w:eastAsia="zh-CN" w:bidi="ar-EG"/>
        </w:rPr>
        <w:t xml:space="preserve">ي خفض </w:t>
      </w:r>
      <w:r w:rsidR="00B01F44" w:rsidRPr="003C4DE9">
        <w:rPr>
          <w:rFonts w:eastAsia="SimSun" w:hint="cs"/>
          <w:spacing w:val="-2"/>
          <w:rtl/>
          <w:lang w:eastAsia="zh-CN" w:bidi="ar-EG"/>
        </w:rPr>
        <w:t>ال</w:t>
      </w:r>
      <w:r w:rsidRPr="003C4DE9">
        <w:rPr>
          <w:rFonts w:eastAsia="SimSun" w:hint="cs"/>
          <w:spacing w:val="-2"/>
          <w:rtl/>
          <w:lang w:eastAsia="zh-CN" w:bidi="ar-EG"/>
        </w:rPr>
        <w:t>مدى بنسبة</w:t>
      </w:r>
      <w:r w:rsidRPr="003C4DE9">
        <w:rPr>
          <w:rFonts w:eastAsia="SimSun" w:hint="eastAsia"/>
          <w:spacing w:val="-2"/>
          <w:rtl/>
          <w:lang w:eastAsia="zh-CN" w:bidi="ar-EG"/>
        </w:rPr>
        <w:t> </w:t>
      </w:r>
      <w:r w:rsidRPr="003C4DE9">
        <w:rPr>
          <w:rFonts w:eastAsia="SimSun"/>
          <w:spacing w:val="-2"/>
          <w:lang w:val="fr-FR" w:eastAsia="zh-CN" w:bidi="ar-EG"/>
        </w:rPr>
        <w:t>%6</w:t>
      </w:r>
      <w:r w:rsidRPr="003C4DE9">
        <w:rPr>
          <w:rFonts w:eastAsia="SimSun" w:hint="cs"/>
          <w:spacing w:val="-2"/>
          <w:rtl/>
          <w:lang w:eastAsia="zh-CN" w:bidi="ar-EG"/>
        </w:rPr>
        <w:t xml:space="preserve"> تقريباً. وفي معادلة المدى، فإن النسبة </w:t>
      </w:r>
      <w:r w:rsidRPr="003C4DE9">
        <w:rPr>
          <w:rFonts w:eastAsia="SimSun"/>
          <w:spacing w:val="-2"/>
          <w:lang w:val="fr-FR" w:eastAsia="zh-CN" w:bidi="ar-EG"/>
        </w:rPr>
        <w:t>SNR</w:t>
      </w:r>
      <w:r w:rsidRPr="003C4DE9">
        <w:rPr>
          <w:rFonts w:eastAsia="SimSun" w:hint="cs"/>
          <w:spacing w:val="-2"/>
          <w:rtl/>
          <w:lang w:eastAsia="zh-CN" w:bidi="ar-EG"/>
        </w:rPr>
        <w:t xml:space="preserve"> تتناسب أيضاً مباشرة مع قدرة المرسل ومع ناتج القدرة</w:t>
      </w:r>
      <w:r w:rsidRPr="003C4DE9">
        <w:rPr>
          <w:rFonts w:eastAsia="SimSun"/>
          <w:spacing w:val="-2"/>
          <w:rtl/>
          <w:lang w:eastAsia="zh-CN" w:bidi="ar-EG"/>
        </w:rPr>
        <w:noBreakHyphen/>
      </w:r>
      <w:r w:rsidRPr="003C4DE9">
        <w:rPr>
          <w:rFonts w:eastAsia="SimSun" w:hint="cs"/>
          <w:spacing w:val="-2"/>
          <w:rtl/>
          <w:lang w:eastAsia="zh-CN" w:bidi="ar-EG"/>
        </w:rPr>
        <w:t>الفتحة (في</w:t>
      </w:r>
      <w:r w:rsidRPr="003C4DE9">
        <w:rPr>
          <w:rFonts w:eastAsia="SimSun" w:hint="eastAsia"/>
          <w:spacing w:val="-2"/>
          <w:rtl/>
          <w:lang w:eastAsia="zh-CN" w:bidi="ar-EG"/>
        </w:rPr>
        <w:t> </w:t>
      </w:r>
      <w:r w:rsidRPr="003C4DE9">
        <w:rPr>
          <w:rFonts w:eastAsia="SimSun" w:hint="cs"/>
          <w:spacing w:val="-2"/>
          <w:rtl/>
          <w:lang w:eastAsia="zh-CN" w:bidi="ar-EG"/>
        </w:rPr>
        <w:t>رادار مراقبة) ومع</w:t>
      </w:r>
      <w:r w:rsidRPr="003C4DE9">
        <w:rPr>
          <w:rFonts w:eastAsia="SimSun" w:hint="eastAsia"/>
          <w:spacing w:val="-2"/>
          <w:rtl/>
          <w:lang w:eastAsia="zh-CN" w:bidi="ar-EG"/>
        </w:rPr>
        <w:t> </w:t>
      </w:r>
      <w:r w:rsidR="00B01F44" w:rsidRPr="003C4DE9">
        <w:rPr>
          <w:rFonts w:eastAsia="SimSun" w:hint="cs"/>
          <w:spacing w:val="-2"/>
          <w:rtl/>
          <w:lang w:eastAsia="zh-CN" w:bidi="ar-EG"/>
        </w:rPr>
        <w:t>المقطع</w:t>
      </w:r>
      <w:r w:rsidR="001D0615">
        <w:rPr>
          <w:rFonts w:eastAsia="SimSun" w:hint="cs"/>
          <w:spacing w:val="-2"/>
          <w:rtl/>
          <w:lang w:eastAsia="zh-CN" w:bidi="ar-EG"/>
        </w:rPr>
        <w:t xml:space="preserve"> </w:t>
      </w:r>
      <w:r w:rsidR="00B01F44" w:rsidRPr="003C4DE9">
        <w:rPr>
          <w:rFonts w:eastAsia="SimSun" w:hint="cs"/>
          <w:spacing w:val="-2"/>
          <w:rtl/>
          <w:lang w:eastAsia="zh-CN" w:bidi="ar-EG"/>
        </w:rPr>
        <w:t>العرضي لرادار الهدف</w:t>
      </w:r>
      <w:r w:rsidRPr="003C4DE9">
        <w:rPr>
          <w:rFonts w:eastAsia="SimSun" w:hint="cs"/>
          <w:spacing w:val="-2"/>
          <w:rtl/>
          <w:lang w:eastAsia="zh-CN" w:bidi="ar-EG"/>
        </w:rPr>
        <w:t>. ولذا يمكن</w:t>
      </w:r>
      <w:r w:rsidR="00B01F44" w:rsidRPr="003C4DE9">
        <w:rPr>
          <w:rFonts w:eastAsia="SimSun" w:hint="cs"/>
          <w:spacing w:val="-2"/>
          <w:rtl/>
          <w:lang w:eastAsia="zh-CN" w:bidi="ar-EG"/>
        </w:rPr>
        <w:t xml:space="preserve"> بدلاً من ذلك</w:t>
      </w:r>
      <w:r w:rsidRPr="003C4DE9">
        <w:rPr>
          <w:rFonts w:eastAsia="SimSun" w:hint="cs"/>
          <w:spacing w:val="-2"/>
          <w:rtl/>
          <w:lang w:eastAsia="zh-CN" w:bidi="ar-EG"/>
        </w:rPr>
        <w:t xml:space="preserve"> التعويض عن زيادة قدرها </w:t>
      </w:r>
      <w:r w:rsidRPr="003C4DE9">
        <w:rPr>
          <w:rFonts w:eastAsia="SimSun"/>
          <w:spacing w:val="-2"/>
          <w:lang w:eastAsia="zh-CN" w:bidi="ar-EG"/>
        </w:rPr>
        <w:t>dB 1</w:t>
      </w:r>
      <w:r w:rsidRPr="003C4DE9">
        <w:rPr>
          <w:rFonts w:eastAsia="SimSun" w:hint="cs"/>
          <w:spacing w:val="-2"/>
          <w:rtl/>
          <w:lang w:eastAsia="zh-CN" w:bidi="ar-EG"/>
        </w:rPr>
        <w:t xml:space="preserve"> في قدرة الضوضاء الفعلية عن طريق </w:t>
      </w:r>
      <w:r w:rsidR="00EC4433" w:rsidRPr="003C4DE9">
        <w:rPr>
          <w:rFonts w:eastAsia="SimSun" w:hint="cs"/>
          <w:spacing w:val="-2"/>
          <w:rtl/>
          <w:lang w:eastAsia="zh-CN" w:bidi="ar-EG"/>
        </w:rPr>
        <w:t xml:space="preserve">التخلي عن </w:t>
      </w:r>
      <w:r w:rsidRPr="003C4DE9">
        <w:rPr>
          <w:rFonts w:eastAsia="SimSun" w:hint="cs"/>
          <w:spacing w:val="-2"/>
          <w:rtl/>
          <w:lang w:eastAsia="zh-CN" w:bidi="ar-EG"/>
        </w:rPr>
        <w:t xml:space="preserve">كشف </w:t>
      </w:r>
      <w:r w:rsidR="00EC4433" w:rsidRPr="003C4DE9">
        <w:rPr>
          <w:rFonts w:eastAsia="SimSun" w:hint="cs"/>
          <w:spacing w:val="-2"/>
          <w:rtl/>
          <w:lang w:eastAsia="zh-CN" w:bidi="ar-EG"/>
        </w:rPr>
        <w:t>ال</w:t>
      </w:r>
      <w:r w:rsidRPr="003C4DE9">
        <w:rPr>
          <w:rFonts w:eastAsia="SimSun" w:hint="cs"/>
          <w:spacing w:val="-2"/>
          <w:rtl/>
          <w:lang w:eastAsia="zh-CN" w:bidi="ar-EG"/>
        </w:rPr>
        <w:t xml:space="preserve">أهداف غير تلك التي </w:t>
      </w:r>
      <w:r w:rsidR="00EC4433" w:rsidRPr="003C4DE9">
        <w:rPr>
          <w:rFonts w:eastAsia="SimSun" w:hint="cs"/>
          <w:spacing w:val="-2"/>
          <w:rtl/>
          <w:lang w:eastAsia="zh-CN" w:bidi="ar-EG"/>
        </w:rPr>
        <w:t>ي</w:t>
      </w:r>
      <w:r w:rsidRPr="003C4DE9">
        <w:rPr>
          <w:rFonts w:eastAsia="SimSun" w:hint="cs"/>
          <w:spacing w:val="-2"/>
          <w:rtl/>
          <w:lang w:eastAsia="zh-CN" w:bidi="ar-EG"/>
        </w:rPr>
        <w:t xml:space="preserve">زيد </w:t>
      </w:r>
      <w:r w:rsidR="00EC4433" w:rsidRPr="003C4DE9">
        <w:rPr>
          <w:rFonts w:eastAsia="SimSun" w:hint="cs"/>
          <w:spacing w:val="-2"/>
          <w:rtl/>
          <w:lang w:eastAsia="zh-CN" w:bidi="ar-EG"/>
        </w:rPr>
        <w:t>مقطعها العرضي المداري</w:t>
      </w:r>
      <w:r w:rsidRPr="003C4DE9">
        <w:rPr>
          <w:rFonts w:eastAsia="SimSun" w:hint="cs"/>
          <w:spacing w:val="-2"/>
          <w:rtl/>
          <w:lang w:eastAsia="zh-CN" w:bidi="ar-EG"/>
        </w:rPr>
        <w:t xml:space="preserve"> المتوسط بمقدار </w:t>
      </w:r>
      <w:r w:rsidRPr="003C4DE9">
        <w:rPr>
          <w:rFonts w:eastAsia="SimSun"/>
          <w:spacing w:val="-2"/>
          <w:lang w:eastAsia="zh-CN" w:bidi="ar-EG"/>
        </w:rPr>
        <w:t>1,26</w:t>
      </w:r>
      <w:r w:rsidRPr="003C4DE9">
        <w:rPr>
          <w:rFonts w:eastAsia="SimSun" w:hint="eastAsia"/>
          <w:spacing w:val="-2"/>
          <w:rtl/>
          <w:lang w:eastAsia="zh-CN" w:bidi="ar-EG"/>
        </w:rPr>
        <w:t> </w:t>
      </w:r>
      <w:r w:rsidRPr="003C4DE9">
        <w:rPr>
          <w:rFonts w:eastAsia="SimSun" w:hint="cs"/>
          <w:spacing w:val="-2"/>
          <w:rtl/>
          <w:lang w:eastAsia="zh-CN" w:bidi="ar-EG"/>
        </w:rPr>
        <w:t>ضعفاً عن أصغر هدف يمكن كشفه في</w:t>
      </w:r>
      <w:r w:rsidRPr="003C4DE9">
        <w:rPr>
          <w:rFonts w:eastAsia="SimSun" w:hint="eastAsia"/>
          <w:spacing w:val="-2"/>
          <w:rtl/>
          <w:lang w:eastAsia="zh-CN" w:bidi="ar-EG"/>
        </w:rPr>
        <w:t> </w:t>
      </w:r>
      <w:r w:rsidRPr="003C4DE9">
        <w:rPr>
          <w:rFonts w:eastAsia="SimSun" w:hint="cs"/>
          <w:spacing w:val="-2"/>
          <w:rtl/>
          <w:lang w:eastAsia="zh-CN" w:bidi="ar-EG"/>
        </w:rPr>
        <w:t xml:space="preserve">حالة </w:t>
      </w:r>
      <w:r w:rsidR="00B01F44" w:rsidRPr="003C4DE9">
        <w:rPr>
          <w:rFonts w:eastAsia="SimSun" w:hint="cs"/>
          <w:spacing w:val="-2"/>
          <w:rtl/>
          <w:lang w:eastAsia="zh-CN" w:bidi="ar-EG"/>
        </w:rPr>
        <w:t>عدم</w:t>
      </w:r>
      <w:r w:rsidRPr="003C4DE9">
        <w:rPr>
          <w:rFonts w:eastAsia="SimSun" w:hint="cs"/>
          <w:spacing w:val="-2"/>
          <w:rtl/>
          <w:lang w:eastAsia="zh-CN" w:bidi="ar-EG"/>
        </w:rPr>
        <w:t xml:space="preserve"> التداخل، أي بزيادة بنسبة </w:t>
      </w:r>
      <w:r w:rsidRPr="003C4DE9">
        <w:rPr>
          <w:rFonts w:eastAsia="SimSun"/>
          <w:spacing w:val="-2"/>
          <w:lang w:eastAsia="zh-CN" w:bidi="ar-EG"/>
        </w:rPr>
        <w:t>%26</w:t>
      </w:r>
      <w:r w:rsidRPr="003C4DE9">
        <w:rPr>
          <w:rFonts w:eastAsia="SimSun" w:hint="cs"/>
          <w:spacing w:val="-2"/>
          <w:rtl/>
          <w:lang w:eastAsia="zh-CN" w:bidi="ar-EG"/>
        </w:rPr>
        <w:t xml:space="preserve"> لقدرة مرسل الرادار أو</w:t>
      </w:r>
      <w:r w:rsidRPr="003C4DE9">
        <w:rPr>
          <w:rFonts w:eastAsia="SimSun" w:hint="eastAsia"/>
          <w:spacing w:val="-2"/>
          <w:rtl/>
          <w:lang w:eastAsia="zh-CN" w:bidi="ar-EG"/>
        </w:rPr>
        <w:t> </w:t>
      </w:r>
      <w:r w:rsidRPr="003C4DE9">
        <w:rPr>
          <w:rFonts w:eastAsia="SimSun" w:hint="cs"/>
          <w:spacing w:val="-2"/>
          <w:rtl/>
          <w:lang w:eastAsia="zh-CN" w:bidi="ar-EG"/>
        </w:rPr>
        <w:t>لناتج القدرة</w:t>
      </w:r>
      <w:r w:rsidRPr="003C4DE9">
        <w:rPr>
          <w:rFonts w:eastAsia="SimSun"/>
          <w:spacing w:val="-2"/>
          <w:rtl/>
          <w:lang w:eastAsia="zh-CN" w:bidi="ar-EG"/>
        </w:rPr>
        <w:noBreakHyphen/>
      </w:r>
      <w:r w:rsidRPr="003C4DE9">
        <w:rPr>
          <w:rFonts w:eastAsia="SimSun" w:hint="cs"/>
          <w:spacing w:val="-2"/>
          <w:rtl/>
          <w:lang w:eastAsia="zh-CN" w:bidi="ar-EG"/>
        </w:rPr>
        <w:t xml:space="preserve">الفتحة لهذا الرادار. وجميع هذه </w:t>
      </w:r>
      <w:r w:rsidR="00EC4433" w:rsidRPr="003C4DE9">
        <w:rPr>
          <w:rFonts w:eastAsia="SimSun" w:hint="cs"/>
          <w:spacing w:val="-2"/>
          <w:rtl/>
          <w:lang w:eastAsia="zh-CN" w:bidi="ar-EG"/>
        </w:rPr>
        <w:t>البدائل</w:t>
      </w:r>
      <w:r w:rsidRPr="003C4DE9">
        <w:rPr>
          <w:rFonts w:eastAsia="SimSun" w:hint="cs"/>
          <w:spacing w:val="-2"/>
          <w:rtl/>
          <w:lang w:eastAsia="zh-CN" w:bidi="ar-EG"/>
        </w:rPr>
        <w:t xml:space="preserve"> مقبولة نوعاً ما في</w:t>
      </w:r>
      <w:r w:rsidRPr="003C4DE9">
        <w:rPr>
          <w:rFonts w:eastAsia="SimSun" w:hint="eastAsia"/>
          <w:spacing w:val="-2"/>
          <w:rtl/>
          <w:lang w:eastAsia="zh-CN" w:bidi="ar-EG"/>
        </w:rPr>
        <w:t> </w:t>
      </w:r>
      <w:r w:rsidRPr="003C4DE9">
        <w:rPr>
          <w:rFonts w:eastAsia="SimSun" w:hint="cs"/>
          <w:spacing w:val="-2"/>
          <w:rtl/>
          <w:lang w:eastAsia="zh-CN" w:bidi="ar-EG"/>
        </w:rPr>
        <w:t>معظم مهام الرادارات</w:t>
      </w:r>
      <w:r w:rsidR="00EC4433" w:rsidRPr="003C4DE9">
        <w:rPr>
          <w:rFonts w:eastAsia="SimSun" w:hint="cs"/>
          <w:spacing w:val="-2"/>
          <w:rtl/>
          <w:lang w:eastAsia="zh-CN" w:bidi="ar-EG"/>
        </w:rPr>
        <w:t>،</w:t>
      </w:r>
      <w:r w:rsidRPr="003C4DE9">
        <w:rPr>
          <w:rFonts w:eastAsia="SimSun" w:hint="cs"/>
          <w:spacing w:val="-2"/>
          <w:rtl/>
          <w:lang w:eastAsia="zh-CN" w:bidi="ar-EG"/>
        </w:rPr>
        <w:t xml:space="preserve"> وتعديل الأنظمة عملية باهظة التكاليف وصعبة التحقيق إن لم</w:t>
      </w:r>
      <w:r w:rsidRPr="003C4DE9">
        <w:rPr>
          <w:rFonts w:eastAsia="SimSun" w:hint="eastAsia"/>
          <w:spacing w:val="-2"/>
          <w:rtl/>
          <w:lang w:eastAsia="zh-CN" w:bidi="ar-EG"/>
        </w:rPr>
        <w:t> </w:t>
      </w:r>
      <w:r w:rsidRPr="003C4DE9">
        <w:rPr>
          <w:rFonts w:eastAsia="SimSun" w:hint="cs"/>
          <w:spacing w:val="-2"/>
          <w:rtl/>
          <w:lang w:eastAsia="zh-CN" w:bidi="ar-EG"/>
        </w:rPr>
        <w:t>تكن مستحيلة، وخاصة فيما</w:t>
      </w:r>
      <w:r w:rsidR="001D0615">
        <w:rPr>
          <w:rFonts w:eastAsia="SimSun" w:hint="eastAsia"/>
          <w:spacing w:val="-2"/>
          <w:rtl/>
          <w:lang w:eastAsia="zh-CN" w:bidi="ar-EG"/>
        </w:rPr>
        <w:t> </w:t>
      </w:r>
      <w:r w:rsidRPr="003C4DE9">
        <w:rPr>
          <w:rFonts w:eastAsia="SimSun" w:hint="cs"/>
          <w:spacing w:val="-2"/>
          <w:rtl/>
          <w:lang w:eastAsia="zh-CN" w:bidi="ar-EG"/>
        </w:rPr>
        <w:t xml:space="preserve">يتعلق بالرادارات المتنقلة. </w:t>
      </w:r>
      <w:r w:rsidR="00EC4433" w:rsidRPr="003C4DE9">
        <w:rPr>
          <w:rFonts w:eastAsia="SimSun" w:hint="cs"/>
          <w:spacing w:val="-2"/>
          <w:rtl/>
          <w:lang w:eastAsia="zh-CN" w:bidi="ar-EG"/>
        </w:rPr>
        <w:t>و</w:t>
      </w:r>
      <w:r w:rsidRPr="003C4DE9">
        <w:rPr>
          <w:rFonts w:eastAsia="SimSun" w:hint="cs"/>
          <w:spacing w:val="-2"/>
          <w:rtl/>
          <w:lang w:eastAsia="zh-CN" w:bidi="ar-EG"/>
        </w:rPr>
        <w:t xml:space="preserve">فيما يتعلق بالأهداف المستقلة، فإن هذه </w:t>
      </w:r>
      <w:r w:rsidR="00EC4433" w:rsidRPr="003C4DE9">
        <w:rPr>
          <w:rFonts w:eastAsia="SimSun" w:hint="cs"/>
          <w:spacing w:val="-2"/>
          <w:rtl/>
          <w:lang w:eastAsia="zh-CN" w:bidi="ar-EG"/>
        </w:rPr>
        <w:t>التبعات في</w:t>
      </w:r>
      <w:r w:rsidRPr="003C4DE9">
        <w:rPr>
          <w:rFonts w:eastAsia="SimSun" w:hint="cs"/>
          <w:spacing w:val="-2"/>
          <w:rtl/>
          <w:lang w:eastAsia="zh-CN" w:bidi="ar-EG"/>
        </w:rPr>
        <w:t xml:space="preserve"> نوعية الأداء ممكنة لأي احتمال معين للكشف </w:t>
      </w:r>
      <w:r w:rsidR="00EC4433" w:rsidRPr="003C4DE9">
        <w:rPr>
          <w:rFonts w:eastAsia="SimSun" w:hint="cs"/>
          <w:spacing w:val="-2"/>
          <w:rtl/>
          <w:lang w:eastAsia="zh-CN" w:bidi="ar-EG"/>
        </w:rPr>
        <w:t>ومعدل</w:t>
      </w:r>
      <w:r w:rsidRPr="003C4DE9">
        <w:rPr>
          <w:rFonts w:eastAsia="SimSun" w:hint="cs"/>
          <w:spacing w:val="-2"/>
          <w:rtl/>
          <w:lang w:eastAsia="zh-CN" w:bidi="ar-EG"/>
        </w:rPr>
        <w:t xml:space="preserve"> الإنذار الخطأ ولجميع خصائص تراوحات</w:t>
      </w:r>
      <w:r w:rsidRPr="003C4DE9">
        <w:rPr>
          <w:rFonts w:eastAsia="SimSun" w:hint="eastAsia"/>
          <w:spacing w:val="-2"/>
          <w:rtl/>
          <w:lang w:eastAsia="zh-CN" w:bidi="ar-EG"/>
        </w:rPr>
        <w:t> </w:t>
      </w:r>
      <w:r w:rsidRPr="003C4DE9">
        <w:rPr>
          <w:rFonts w:eastAsia="SimSun" w:hint="cs"/>
          <w:spacing w:val="-2"/>
          <w:rtl/>
          <w:lang w:eastAsia="zh-CN" w:bidi="ar-EG"/>
        </w:rPr>
        <w:t>الأهداف.</w:t>
      </w:r>
    </w:p>
    <w:p w14:paraId="5EAE869B" w14:textId="457D04B2" w:rsidR="003C4DE9" w:rsidRPr="00C4021C" w:rsidRDefault="00BF3C1A" w:rsidP="00BF3C1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spacing w:val="-2"/>
          <w:rtl/>
          <w:lang w:eastAsia="zh-CN" w:bidi="ar-EG"/>
        </w:rPr>
      </w:pPr>
      <w:r>
        <w:rPr>
          <w:rFonts w:eastAsia="SimSun" w:hint="cs"/>
          <w:spacing w:val="-2"/>
          <w:rtl/>
          <w:lang w:eastAsia="zh-CN" w:bidi="ar-EG"/>
        </w:rPr>
        <w:t>___________</w:t>
      </w:r>
    </w:p>
    <w:sectPr w:rsidR="003C4DE9" w:rsidRPr="00C4021C" w:rsidSect="00C610DC">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BB85" w14:textId="77777777" w:rsidR="006A4051" w:rsidRDefault="006A4051">
      <w:r>
        <w:separator/>
      </w:r>
    </w:p>
  </w:endnote>
  <w:endnote w:type="continuationSeparator" w:id="0">
    <w:p w14:paraId="1E784D63" w14:textId="77777777" w:rsidR="006A4051" w:rsidRDefault="006A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B4EB" w14:textId="77777777" w:rsidR="00D014C8" w:rsidRDefault="00D01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173C" w14:textId="77777777" w:rsidR="00D014C8" w:rsidRPr="005E066B" w:rsidRDefault="00D014C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58C2" w14:textId="370F65EA" w:rsidR="00D014C8" w:rsidRPr="002845BF" w:rsidRDefault="00D014C8">
    <w:pPr>
      <w:pStyle w:val="Footer"/>
    </w:pPr>
    <w:r>
      <w:fldChar w:fldCharType="begin"/>
    </w:r>
    <w:r w:rsidRPr="002845BF">
      <w:instrText xml:space="preserve"> FILENAME \p \* MERGEFORMAT </w:instrText>
    </w:r>
    <w:r>
      <w:fldChar w:fldCharType="separate"/>
    </w:r>
    <w:r w:rsidR="0004150E">
      <w:t>P:\QPUB\BR\REC\M\1465-4\M1465-4A.docx</w:t>
    </w:r>
    <w:r>
      <w:fldChar w:fldCharType="end"/>
    </w:r>
    <w:r w:rsidRPr="002845BF">
      <w:tab/>
    </w:r>
    <w:r>
      <w:fldChar w:fldCharType="begin"/>
    </w:r>
    <w:r>
      <w:instrText xml:space="preserve"> savedate \@ dd.MM.yy </w:instrText>
    </w:r>
    <w:r>
      <w:fldChar w:fldCharType="separate"/>
    </w:r>
    <w:r w:rsidR="0004150E">
      <w:t>10.02.23</w:t>
    </w:r>
    <w:r>
      <w:fldChar w:fldCharType="end"/>
    </w:r>
    <w:r w:rsidRPr="002845BF">
      <w:tab/>
    </w:r>
    <w:r>
      <w:fldChar w:fldCharType="begin"/>
    </w:r>
    <w:r>
      <w:instrText xml:space="preserve"> printdate \@ dd.MM.yy </w:instrText>
    </w:r>
    <w:r>
      <w:fldChar w:fldCharType="separate"/>
    </w:r>
    <w:r w:rsidR="0004150E">
      <w:t>10.02.23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A11D5" w14:textId="77777777" w:rsidR="006A4051" w:rsidRDefault="006A4051" w:rsidP="00E1601B">
      <w:pPr>
        <w:spacing w:line="240" w:lineRule="auto"/>
      </w:pPr>
      <w:r>
        <w:t>____________________</w:t>
      </w:r>
    </w:p>
  </w:footnote>
  <w:footnote w:type="continuationSeparator" w:id="0">
    <w:p w14:paraId="2109F159" w14:textId="77777777" w:rsidR="006A4051" w:rsidRDefault="006A4051">
      <w:r>
        <w:continuationSeparator/>
      </w:r>
    </w:p>
  </w:footnote>
  <w:footnote w:id="1">
    <w:p w14:paraId="6FAB2213" w14:textId="77777777" w:rsidR="00D014C8" w:rsidRPr="00581B75" w:rsidRDefault="00D014C8" w:rsidP="00086DE5">
      <w:pPr>
        <w:pStyle w:val="FootnoteText"/>
        <w:rPr>
          <w:rtl/>
          <w:lang w:bidi="ar-EG"/>
        </w:rPr>
      </w:pPr>
      <w:r>
        <w:rPr>
          <w:rStyle w:val="FootnoteReference"/>
        </w:rPr>
        <w:footnoteRef/>
      </w:r>
      <w:r>
        <w:rPr>
          <w:rtl/>
        </w:rPr>
        <w:tab/>
      </w:r>
      <w:r>
        <w:rPr>
          <w:rFonts w:hint="cs"/>
          <w:rtl/>
        </w:rPr>
        <w:t xml:space="preserve">تعمل بعض الأنظمة في نطاق التردد </w:t>
      </w:r>
      <w:r>
        <w:rPr>
          <w:rFonts w:hint="cs"/>
          <w:rtl/>
          <w:lang w:bidi="ar-EG"/>
        </w:rPr>
        <w:t xml:space="preserve">الذي يمتد إلى ما دون </w:t>
      </w:r>
      <w:r>
        <w:rPr>
          <w:lang w:bidi="ar-EG"/>
        </w:rPr>
        <w:t>MHz 2 800</w:t>
      </w:r>
      <w:r>
        <w:rPr>
          <w:rFonts w:hint="cs"/>
          <w:rtl/>
          <w:lang w:bidi="ar-EG"/>
        </w:rPr>
        <w:t>.</w:t>
      </w:r>
    </w:p>
  </w:footnote>
  <w:footnote w:id="2">
    <w:p w14:paraId="587AA328" w14:textId="77777777" w:rsidR="00D014C8" w:rsidRPr="00130C15" w:rsidRDefault="00D014C8" w:rsidP="00086DE5">
      <w:pPr>
        <w:pStyle w:val="FootnoteText"/>
        <w:rPr>
          <w:rtl/>
          <w:lang w:bidi="ar-EG"/>
        </w:rPr>
      </w:pPr>
      <w:r>
        <w:rPr>
          <w:rStyle w:val="FootnoteReference"/>
        </w:rPr>
        <w:footnoteRef/>
      </w:r>
      <w:r>
        <w:tab/>
      </w:r>
      <w:r>
        <w:rPr>
          <w:rFonts w:hint="cs"/>
          <w:rtl/>
        </w:rPr>
        <w:t xml:space="preserve">تعطي التوصيتان </w:t>
      </w:r>
      <w:r>
        <w:t>ITU-R M.1460</w:t>
      </w:r>
      <w:r>
        <w:rPr>
          <w:rFonts w:hint="cs"/>
          <w:rtl/>
          <w:lang w:bidi="ar-EG"/>
        </w:rPr>
        <w:t xml:space="preserve"> </w:t>
      </w:r>
      <w:proofErr w:type="gramStart"/>
      <w:r>
        <w:rPr>
          <w:rFonts w:hint="cs"/>
          <w:rtl/>
          <w:lang w:bidi="ar-EG"/>
        </w:rPr>
        <w:t>و</w:t>
      </w:r>
      <w:r w:rsidRPr="00130C15">
        <w:t xml:space="preserve"> </w:t>
      </w:r>
      <w:r>
        <w:t>ITU</w:t>
      </w:r>
      <w:proofErr w:type="gramEnd"/>
      <w:r>
        <w:t>-R M.1464</w:t>
      </w:r>
      <w:r>
        <w:rPr>
          <w:rFonts w:hint="cs"/>
          <w:rtl/>
          <w:lang w:bidi="ar-EG"/>
        </w:rPr>
        <w:t xml:space="preserve">أيضاً خصائص رادارات التحديد الراديوي للموقع العاملة في مدى التردد </w:t>
      </w:r>
      <w:r>
        <w:rPr>
          <w:lang w:bidi="ar-EG"/>
        </w:rPr>
        <w:t>MHz 3 400-2 700</w:t>
      </w:r>
      <w:r>
        <w:rPr>
          <w:rFonts w:hint="cs"/>
          <w:rtl/>
          <w:lang w:bidi="ar-EG"/>
        </w:rPr>
        <w:t>.</w:t>
      </w:r>
    </w:p>
  </w:footnote>
  <w:footnote w:id="3">
    <w:p w14:paraId="73D2106B" w14:textId="77777777" w:rsidR="00D014C8" w:rsidRDefault="00D014C8" w:rsidP="00086DE5">
      <w:pPr>
        <w:pStyle w:val="FootnoteText"/>
      </w:pPr>
      <w:r>
        <w:rPr>
          <w:rStyle w:val="FootnoteReference"/>
        </w:rPr>
        <w:footnoteRef/>
      </w:r>
      <w:r>
        <w:tab/>
      </w:r>
      <w:r>
        <w:rPr>
          <w:rFonts w:hint="cs"/>
          <w:rtl/>
        </w:rPr>
        <w:t>تنطبق الخصائص التقنية لهذه الرادارات على مدى التوليف الكامل المبين.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30CA" w14:textId="77777777" w:rsidR="00D014C8" w:rsidRPr="003D017C" w:rsidRDefault="00D014C8"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37AC" w14:textId="77777777" w:rsidR="00D014C8" w:rsidRPr="00AE3E36" w:rsidRDefault="00D014C8" w:rsidP="00D014C8">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9E1A" w14:textId="4734A939" w:rsidR="00D014C8" w:rsidRPr="00266D6D" w:rsidRDefault="00D014C8" w:rsidP="00266D6D">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E2230">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00C62B93" w:rsidRPr="00C62B93">
      <w:rPr>
        <w:b w:val="0"/>
        <w:bCs w:val="0"/>
      </w:rPr>
      <w:t>ITU</w:t>
    </w:r>
    <w:proofErr w:type="gramEnd"/>
    <w:r w:rsidR="00C62B93" w:rsidRPr="00C62B93">
      <w:rPr>
        <w:b w:val="0"/>
        <w:bCs w:val="0"/>
      </w:rPr>
      <w:t>-R  M.1465-4</w:t>
    </w:r>
    <w:r>
      <w:rPr>
        <w:b w:val="0"/>
        <w:bCs w:val="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06A3" w14:textId="47662B33" w:rsidR="00D014C8" w:rsidRPr="00C610DC" w:rsidRDefault="00D014C8" w:rsidP="00C610DC">
    <w:pPr>
      <w:tabs>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00C62B93" w:rsidRPr="00C62B93">
      <w:rPr>
        <w:rFonts w:ascii="Times New Roman Bold" w:hAnsi="Times New Roman Bold"/>
        <w:b/>
        <w:bCs/>
      </w:rPr>
      <w:t>ITU-</w:t>
    </w:r>
    <w:proofErr w:type="gramStart"/>
    <w:r w:rsidR="00C62B93" w:rsidRPr="00C62B93">
      <w:rPr>
        <w:rFonts w:ascii="Times New Roman Bold" w:hAnsi="Times New Roman Bold"/>
        <w:b/>
        <w:bCs/>
      </w:rPr>
      <w:t>R  M.1465</w:t>
    </w:r>
    <w:proofErr w:type="gramEnd"/>
    <w:r w:rsidR="00C62B93" w:rsidRPr="00C62B93">
      <w:rPr>
        <w:rFonts w:ascii="Times New Roman Bold" w:hAnsi="Times New Roman Bold"/>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E2230">
      <w:rPr>
        <w:rFonts w:cs="Times New Roman"/>
        <w:b/>
        <w:bCs/>
        <w:noProof/>
        <w:szCs w:val="22"/>
        <w:rtl/>
      </w:rPr>
      <w:t>3</w:t>
    </w:r>
    <w:r w:rsidRPr="00831BA4">
      <w:rPr>
        <w:rFonts w:cs="Times New Roman"/>
        <w:b/>
        <w:bCs/>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2CF4" w14:textId="77777777" w:rsidR="00D014C8" w:rsidRDefault="00D014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0087" w14:textId="77777777" w:rsidR="00D014C8" w:rsidRDefault="00D014C8">
    <w:pPr>
      <w:pStyle w:val="Header"/>
    </w:pPr>
    <w:r>
      <w:rPr>
        <w:noProof/>
        <w:lang w:eastAsia="en-US"/>
      </w:rPr>
      <w:drawing>
        <wp:anchor distT="0" distB="0" distL="114300" distR="114300" simplePos="0" relativeHeight="251658240" behindDoc="1" locked="0" layoutInCell="1" allowOverlap="0" wp14:anchorId="66E6F4BC" wp14:editId="4547CE6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82A9" w14:textId="72CCB11D" w:rsidR="00D014C8" w:rsidRPr="003D017C" w:rsidRDefault="00D014C8" w:rsidP="00C62B9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E2230">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00C62B93" w:rsidRPr="00C62B93">
      <w:t>ITU</w:t>
    </w:r>
    <w:proofErr w:type="gramEnd"/>
    <w:r w:rsidR="00C62B93" w:rsidRPr="00C62B93">
      <w:t>-R  M.1465-4</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23F1" w14:textId="5AEFAD1A" w:rsidR="00D014C8" w:rsidRPr="00AC1496" w:rsidRDefault="00D014C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w:t>
    </w:r>
    <w:r>
      <w:t>4</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BF5F" w14:textId="7C1AC142" w:rsidR="00D014C8" w:rsidRPr="00AE3E36" w:rsidRDefault="00D014C8" w:rsidP="00C62B93">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E2230">
      <w:rPr>
        <w:rFonts w:cs="Times New Roman"/>
        <w:b/>
        <w:bCs/>
        <w:noProof/>
        <w:szCs w:val="22"/>
        <w:rtl/>
      </w:rPr>
      <w:t>2</w:t>
    </w:r>
    <w:r w:rsidRPr="00AE3E36">
      <w:rPr>
        <w:rFonts w:cs="Times New Roman"/>
        <w:b/>
        <w:bCs/>
        <w:noProof/>
        <w:szCs w:val="22"/>
      </w:rPr>
      <w:fldChar w:fldCharType="end"/>
    </w: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C62B93" w:rsidRPr="00C62B93">
      <w:rPr>
        <w:rFonts w:ascii="Times New Roman Bold" w:hAnsi="Times New Roman Bold"/>
        <w:b/>
        <w:bCs/>
      </w:rPr>
      <w:t>ITU</w:t>
    </w:r>
    <w:proofErr w:type="gramEnd"/>
    <w:r w:rsidR="00C62B93" w:rsidRPr="00C62B93">
      <w:rPr>
        <w:rFonts w:ascii="Times New Roman Bold" w:hAnsi="Times New Roman Bold"/>
        <w:b/>
        <w:bCs/>
      </w:rPr>
      <w:t>-R  M.1465-4</w:t>
    </w:r>
    <w:r w:rsidRPr="00AE3E36">
      <w:rPr>
        <w:rFonts w:ascii="Times New Roman Bold" w:hAnsi="Times New Roman Bold"/>
        <w:b/>
        <w:bCs/>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234C" w14:textId="06E68877" w:rsidR="00D014C8" w:rsidRPr="00AE3E36" w:rsidRDefault="00D014C8" w:rsidP="00C62B93">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C62B93" w:rsidRPr="00C62B93">
      <w:rPr>
        <w:rFonts w:ascii="Times New Roman Bold" w:hAnsi="Times New Roman Bold"/>
        <w:b/>
        <w:bCs/>
      </w:rPr>
      <w:t>ITU</w:t>
    </w:r>
    <w:proofErr w:type="gramEnd"/>
    <w:r w:rsidR="00C62B93" w:rsidRPr="00C62B93">
      <w:rPr>
        <w:rFonts w:ascii="Times New Roman Bold" w:hAnsi="Times New Roman Bold"/>
        <w:b/>
        <w:bCs/>
      </w:rPr>
      <w:t>-R  M.1465-4</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E2230">
      <w:rPr>
        <w:rFonts w:cs="Times New Roman"/>
        <w:b/>
        <w:bCs/>
        <w:noProof/>
        <w:szCs w:val="22"/>
        <w:rtl/>
      </w:rPr>
      <w:t>3</w:t>
    </w:r>
    <w:r w:rsidRPr="00AE3E36">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9CA5" w14:textId="77777777" w:rsidR="00D014C8" w:rsidRPr="00AE3E36" w:rsidRDefault="00D014C8" w:rsidP="00D014C8">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AE6C" w14:textId="0DB33AD8" w:rsidR="00D014C8" w:rsidRPr="00AE3E36" w:rsidRDefault="00D014C8" w:rsidP="00C62B93">
    <w:pPr>
      <w:tabs>
        <w:tab w:val="center" w:pos="7149"/>
        <w:tab w:val="right" w:pos="14288"/>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E2230">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C62B93" w:rsidRPr="00C62B93">
      <w:rPr>
        <w:rFonts w:ascii="Times New Roman Bold" w:hAnsi="Times New Roman Bold"/>
        <w:b/>
        <w:bCs/>
      </w:rPr>
      <w:t>ITU</w:t>
    </w:r>
    <w:proofErr w:type="gramEnd"/>
    <w:r w:rsidR="00C62B93" w:rsidRPr="00C62B93">
      <w:rPr>
        <w:rFonts w:ascii="Times New Roman Bold" w:hAnsi="Times New Roman Bold"/>
        <w:b/>
        <w:bCs/>
      </w:rPr>
      <w:t>-R  M.1465-4</w:t>
    </w:r>
    <w:r w:rsidRPr="00AE3E36">
      <w:rPr>
        <w:rFonts w:ascii="Times New Roman Bold" w:hAnsi="Times New Roman Bold"/>
        <w:b/>
        <w:bCs/>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9AF8" w14:textId="3D7A06A5" w:rsidR="00D014C8" w:rsidRPr="00AE3E36" w:rsidRDefault="00D014C8" w:rsidP="00C62B93">
    <w:pPr>
      <w:tabs>
        <w:tab w:val="center" w:pos="7149"/>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4B07D8">
      <w:rPr>
        <w:rFonts w:ascii="Times New Roman Bold" w:hAnsi="Times New Roman Bold"/>
        <w:b/>
        <w:bCs/>
        <w:rtl/>
      </w:rPr>
      <w:t>التوصية</w:t>
    </w:r>
    <w:r w:rsidRPr="004B07D8">
      <w:rPr>
        <w:rFonts w:ascii="Times New Roman Bold" w:hAnsi="Times New Roman Bold" w:hint="cs"/>
        <w:b/>
        <w:bCs/>
        <w:rtl/>
      </w:rPr>
      <w:t xml:space="preserve"> </w:t>
    </w:r>
    <w:r w:rsidRPr="004B07D8">
      <w:rPr>
        <w:rFonts w:ascii="Times New Roman Bold" w:hAnsi="Times New Roman Bold"/>
        <w:b/>
        <w:bCs/>
        <w:rtl/>
      </w:rPr>
      <w:t xml:space="preserve"> </w:t>
    </w:r>
    <w:r w:rsidR="00C62B93" w:rsidRPr="00C62B93">
      <w:rPr>
        <w:rFonts w:ascii="Times New Roman Bold" w:hAnsi="Times New Roman Bold"/>
        <w:b/>
        <w:bCs/>
      </w:rPr>
      <w:t>ITU</w:t>
    </w:r>
    <w:proofErr w:type="gramEnd"/>
    <w:r w:rsidR="00C62B93" w:rsidRPr="00C62B93">
      <w:rPr>
        <w:rFonts w:ascii="Times New Roman Bold" w:hAnsi="Times New Roman Bold"/>
        <w:b/>
        <w:bCs/>
      </w:rPr>
      <w:t>-R  M.1465-4</w:t>
    </w:r>
    <w:r w:rsidRPr="004B07D8">
      <w:rPr>
        <w:rFonts w:ascii="Times New Roman Bold" w:hAnsi="Times New Roman Bold"/>
        <w:b/>
        <w:bCs/>
        <w:rtl/>
        <w:lang w:bidi="ar-EG"/>
      </w:rPr>
      <w:tab/>
    </w:r>
    <w:r w:rsidRPr="004B07D8">
      <w:rPr>
        <w:rFonts w:cs="Times New Roman"/>
        <w:b/>
        <w:bCs/>
        <w:szCs w:val="22"/>
      </w:rPr>
      <w:fldChar w:fldCharType="begin"/>
    </w:r>
    <w:r w:rsidRPr="004B07D8">
      <w:rPr>
        <w:rFonts w:cs="Times New Roman"/>
        <w:b/>
        <w:bCs/>
        <w:szCs w:val="22"/>
      </w:rPr>
      <w:instrText xml:space="preserve"> PAGE   \* MERGEFORMAT </w:instrText>
    </w:r>
    <w:r w:rsidRPr="004B07D8">
      <w:rPr>
        <w:rFonts w:cs="Times New Roman"/>
        <w:b/>
        <w:bCs/>
        <w:szCs w:val="22"/>
      </w:rPr>
      <w:fldChar w:fldCharType="separate"/>
    </w:r>
    <w:r w:rsidR="00DE2230">
      <w:rPr>
        <w:rFonts w:cs="Times New Roman"/>
        <w:b/>
        <w:bCs/>
        <w:noProof/>
        <w:szCs w:val="22"/>
        <w:rtl/>
      </w:rPr>
      <w:t>5</w:t>
    </w:r>
    <w:r w:rsidRPr="004B07D8">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98F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5057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C2AD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6A20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76B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F6A5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D034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B8C7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0A45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0D1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69433342">
    <w:abstractNumId w:val="13"/>
  </w:num>
  <w:num w:numId="2" w16cid:durableId="1225870444">
    <w:abstractNumId w:val="6"/>
  </w:num>
  <w:num w:numId="3" w16cid:durableId="1701278149">
    <w:abstractNumId w:val="5"/>
  </w:num>
  <w:num w:numId="4" w16cid:durableId="1441216370">
    <w:abstractNumId w:val="4"/>
  </w:num>
  <w:num w:numId="5" w16cid:durableId="634990614">
    <w:abstractNumId w:val="8"/>
  </w:num>
  <w:num w:numId="6" w16cid:durableId="699017264">
    <w:abstractNumId w:val="3"/>
  </w:num>
  <w:num w:numId="7" w16cid:durableId="814687407">
    <w:abstractNumId w:val="2"/>
  </w:num>
  <w:num w:numId="8" w16cid:durableId="1410806476">
    <w:abstractNumId w:val="1"/>
  </w:num>
  <w:num w:numId="9" w16cid:durableId="216626244">
    <w:abstractNumId w:val="0"/>
  </w:num>
  <w:num w:numId="10" w16cid:durableId="758910365">
    <w:abstractNumId w:val="9"/>
  </w:num>
  <w:num w:numId="11" w16cid:durableId="1615474794">
    <w:abstractNumId w:val="7"/>
  </w:num>
  <w:num w:numId="12" w16cid:durableId="1955818149">
    <w:abstractNumId w:val="12"/>
  </w:num>
  <w:num w:numId="13" w16cid:durableId="1084031851">
    <w:abstractNumId w:val="21"/>
  </w:num>
  <w:num w:numId="14" w16cid:durableId="739592786">
    <w:abstractNumId w:val="20"/>
  </w:num>
  <w:num w:numId="15" w16cid:durableId="1814442454">
    <w:abstractNumId w:val="15"/>
  </w:num>
  <w:num w:numId="16" w16cid:durableId="586840294">
    <w:abstractNumId w:val="10"/>
  </w:num>
  <w:num w:numId="17" w16cid:durableId="2024478978">
    <w:abstractNumId w:val="11"/>
  </w:num>
  <w:num w:numId="18" w16cid:durableId="480125701">
    <w:abstractNumId w:val="16"/>
  </w:num>
  <w:num w:numId="19" w16cid:durableId="1806965386">
    <w:abstractNumId w:val="18"/>
  </w:num>
  <w:num w:numId="20" w16cid:durableId="357239540">
    <w:abstractNumId w:val="19"/>
  </w:num>
  <w:num w:numId="21" w16cid:durableId="872040171">
    <w:abstractNumId w:val="17"/>
  </w:num>
  <w:num w:numId="22" w16cid:durableId="14856560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9A"/>
    <w:rsid w:val="00000872"/>
    <w:rsid w:val="0000217C"/>
    <w:rsid w:val="00002849"/>
    <w:rsid w:val="00003D39"/>
    <w:rsid w:val="00004474"/>
    <w:rsid w:val="00006739"/>
    <w:rsid w:val="00020DE4"/>
    <w:rsid w:val="00021526"/>
    <w:rsid w:val="00027907"/>
    <w:rsid w:val="0004150E"/>
    <w:rsid w:val="000473FF"/>
    <w:rsid w:val="000522D1"/>
    <w:rsid w:val="00055B88"/>
    <w:rsid w:val="00067954"/>
    <w:rsid w:val="00081122"/>
    <w:rsid w:val="00086DE5"/>
    <w:rsid w:val="00095E39"/>
    <w:rsid w:val="00096F01"/>
    <w:rsid w:val="000A079C"/>
    <w:rsid w:val="000B30D7"/>
    <w:rsid w:val="000B4F10"/>
    <w:rsid w:val="000B55B6"/>
    <w:rsid w:val="000E5798"/>
    <w:rsid w:val="000F312E"/>
    <w:rsid w:val="000F5AF6"/>
    <w:rsid w:val="000F6D38"/>
    <w:rsid w:val="00102C19"/>
    <w:rsid w:val="001048FC"/>
    <w:rsid w:val="00113EE4"/>
    <w:rsid w:val="00116C71"/>
    <w:rsid w:val="001231D6"/>
    <w:rsid w:val="00125932"/>
    <w:rsid w:val="00132731"/>
    <w:rsid w:val="00133860"/>
    <w:rsid w:val="001402C0"/>
    <w:rsid w:val="00140B98"/>
    <w:rsid w:val="001466A0"/>
    <w:rsid w:val="00150CD5"/>
    <w:rsid w:val="001568ED"/>
    <w:rsid w:val="00165BD0"/>
    <w:rsid w:val="0017413D"/>
    <w:rsid w:val="00174247"/>
    <w:rsid w:val="00177071"/>
    <w:rsid w:val="00182385"/>
    <w:rsid w:val="00183CAB"/>
    <w:rsid w:val="00196389"/>
    <w:rsid w:val="00197749"/>
    <w:rsid w:val="001A3A9A"/>
    <w:rsid w:val="001B03B8"/>
    <w:rsid w:val="001C119C"/>
    <w:rsid w:val="001C5B7F"/>
    <w:rsid w:val="001C60AB"/>
    <w:rsid w:val="001D0615"/>
    <w:rsid w:val="001D098E"/>
    <w:rsid w:val="001D2146"/>
    <w:rsid w:val="001D2176"/>
    <w:rsid w:val="001E0B6B"/>
    <w:rsid w:val="001F23C7"/>
    <w:rsid w:val="001F264B"/>
    <w:rsid w:val="001F7956"/>
    <w:rsid w:val="00201143"/>
    <w:rsid w:val="002137FD"/>
    <w:rsid w:val="002144CB"/>
    <w:rsid w:val="00227073"/>
    <w:rsid w:val="00230502"/>
    <w:rsid w:val="00242646"/>
    <w:rsid w:val="002434E6"/>
    <w:rsid w:val="00247DCE"/>
    <w:rsid w:val="002615B9"/>
    <w:rsid w:val="00266D6D"/>
    <w:rsid w:val="00271843"/>
    <w:rsid w:val="00282AC3"/>
    <w:rsid w:val="00284682"/>
    <w:rsid w:val="002971E7"/>
    <w:rsid w:val="002A3479"/>
    <w:rsid w:val="002B261D"/>
    <w:rsid w:val="002B2CE0"/>
    <w:rsid w:val="002C0F17"/>
    <w:rsid w:val="002C1FE8"/>
    <w:rsid w:val="002D0536"/>
    <w:rsid w:val="002D3483"/>
    <w:rsid w:val="002D5FC3"/>
    <w:rsid w:val="002E0E3D"/>
    <w:rsid w:val="002E6ECC"/>
    <w:rsid w:val="002E7058"/>
    <w:rsid w:val="002F4285"/>
    <w:rsid w:val="00303491"/>
    <w:rsid w:val="00304728"/>
    <w:rsid w:val="0030719D"/>
    <w:rsid w:val="00307D29"/>
    <w:rsid w:val="003140BC"/>
    <w:rsid w:val="00314E5F"/>
    <w:rsid w:val="003266C9"/>
    <w:rsid w:val="00330A9C"/>
    <w:rsid w:val="00340205"/>
    <w:rsid w:val="00351106"/>
    <w:rsid w:val="00357119"/>
    <w:rsid w:val="00380053"/>
    <w:rsid w:val="00380511"/>
    <w:rsid w:val="003864B4"/>
    <w:rsid w:val="00393745"/>
    <w:rsid w:val="00397D35"/>
    <w:rsid w:val="003A174E"/>
    <w:rsid w:val="003A3BD3"/>
    <w:rsid w:val="003B037D"/>
    <w:rsid w:val="003C404F"/>
    <w:rsid w:val="003C4DE9"/>
    <w:rsid w:val="003D017C"/>
    <w:rsid w:val="003D307E"/>
    <w:rsid w:val="003D40E1"/>
    <w:rsid w:val="003D4B88"/>
    <w:rsid w:val="003E070F"/>
    <w:rsid w:val="003E2B1D"/>
    <w:rsid w:val="003F15D8"/>
    <w:rsid w:val="00402F6B"/>
    <w:rsid w:val="00412829"/>
    <w:rsid w:val="00415C78"/>
    <w:rsid w:val="00422D17"/>
    <w:rsid w:val="004237C4"/>
    <w:rsid w:val="0042647B"/>
    <w:rsid w:val="0044201D"/>
    <w:rsid w:val="00454B79"/>
    <w:rsid w:val="0045679B"/>
    <w:rsid w:val="00475725"/>
    <w:rsid w:val="00482D16"/>
    <w:rsid w:val="004910A2"/>
    <w:rsid w:val="004B094A"/>
    <w:rsid w:val="004B7525"/>
    <w:rsid w:val="004D79B4"/>
    <w:rsid w:val="004E01A8"/>
    <w:rsid w:val="004E1620"/>
    <w:rsid w:val="004E7D1E"/>
    <w:rsid w:val="004F1AC3"/>
    <w:rsid w:val="004F2588"/>
    <w:rsid w:val="005007FB"/>
    <w:rsid w:val="0050632C"/>
    <w:rsid w:val="00506547"/>
    <w:rsid w:val="00511801"/>
    <w:rsid w:val="0051227D"/>
    <w:rsid w:val="0052017F"/>
    <w:rsid w:val="00524DE5"/>
    <w:rsid w:val="00527EAF"/>
    <w:rsid w:val="0053543B"/>
    <w:rsid w:val="005514CA"/>
    <w:rsid w:val="00551538"/>
    <w:rsid w:val="005566B2"/>
    <w:rsid w:val="005570BF"/>
    <w:rsid w:val="0056060A"/>
    <w:rsid w:val="00561D91"/>
    <w:rsid w:val="005726B8"/>
    <w:rsid w:val="00575822"/>
    <w:rsid w:val="00577803"/>
    <w:rsid w:val="00584B8F"/>
    <w:rsid w:val="0059020C"/>
    <w:rsid w:val="00591053"/>
    <w:rsid w:val="00595864"/>
    <w:rsid w:val="005960C8"/>
    <w:rsid w:val="005A018F"/>
    <w:rsid w:val="005B0704"/>
    <w:rsid w:val="005B2FB1"/>
    <w:rsid w:val="005B4243"/>
    <w:rsid w:val="005B530B"/>
    <w:rsid w:val="005C397A"/>
    <w:rsid w:val="005C43CD"/>
    <w:rsid w:val="005D6161"/>
    <w:rsid w:val="005D6A35"/>
    <w:rsid w:val="005E066B"/>
    <w:rsid w:val="005E3E9A"/>
    <w:rsid w:val="005E7306"/>
    <w:rsid w:val="005F01A2"/>
    <w:rsid w:val="005F24EB"/>
    <w:rsid w:val="005F3E06"/>
    <w:rsid w:val="005F3FD2"/>
    <w:rsid w:val="00607FA9"/>
    <w:rsid w:val="00613670"/>
    <w:rsid w:val="00621244"/>
    <w:rsid w:val="006338BF"/>
    <w:rsid w:val="006512AB"/>
    <w:rsid w:val="00665B3E"/>
    <w:rsid w:val="00667C08"/>
    <w:rsid w:val="00680CA6"/>
    <w:rsid w:val="0068377A"/>
    <w:rsid w:val="00686ACA"/>
    <w:rsid w:val="006969DE"/>
    <w:rsid w:val="006A4051"/>
    <w:rsid w:val="006C650E"/>
    <w:rsid w:val="006D2FBC"/>
    <w:rsid w:val="006F0DD4"/>
    <w:rsid w:val="006F245A"/>
    <w:rsid w:val="007018B4"/>
    <w:rsid w:val="00701D16"/>
    <w:rsid w:val="00710B41"/>
    <w:rsid w:val="00733CDF"/>
    <w:rsid w:val="007362CE"/>
    <w:rsid w:val="007378EB"/>
    <w:rsid w:val="00740F88"/>
    <w:rsid w:val="00742E5B"/>
    <w:rsid w:val="0074337B"/>
    <w:rsid w:val="00747302"/>
    <w:rsid w:val="00762452"/>
    <w:rsid w:val="0077725E"/>
    <w:rsid w:val="00794E1C"/>
    <w:rsid w:val="00796F0C"/>
    <w:rsid w:val="007B1739"/>
    <w:rsid w:val="007C2375"/>
    <w:rsid w:val="007C58FE"/>
    <w:rsid w:val="007D7E68"/>
    <w:rsid w:val="007F2D7A"/>
    <w:rsid w:val="00802B34"/>
    <w:rsid w:val="00805233"/>
    <w:rsid w:val="00811188"/>
    <w:rsid w:val="008113E9"/>
    <w:rsid w:val="00815E12"/>
    <w:rsid w:val="0081778C"/>
    <w:rsid w:val="0082253F"/>
    <w:rsid w:val="0083115C"/>
    <w:rsid w:val="00832015"/>
    <w:rsid w:val="00843DD0"/>
    <w:rsid w:val="00846C0D"/>
    <w:rsid w:val="0085112A"/>
    <w:rsid w:val="00861791"/>
    <w:rsid w:val="00863C62"/>
    <w:rsid w:val="008656C3"/>
    <w:rsid w:val="0087705A"/>
    <w:rsid w:val="0088271D"/>
    <w:rsid w:val="00894394"/>
    <w:rsid w:val="00894DB4"/>
    <w:rsid w:val="008A378F"/>
    <w:rsid w:val="008B028F"/>
    <w:rsid w:val="008B11B0"/>
    <w:rsid w:val="008B203E"/>
    <w:rsid w:val="008B76A0"/>
    <w:rsid w:val="008C543C"/>
    <w:rsid w:val="008C5CCB"/>
    <w:rsid w:val="008C6A66"/>
    <w:rsid w:val="008C733D"/>
    <w:rsid w:val="008E04EC"/>
    <w:rsid w:val="00904910"/>
    <w:rsid w:val="009067BA"/>
    <w:rsid w:val="00912A86"/>
    <w:rsid w:val="009230F4"/>
    <w:rsid w:val="00925FAA"/>
    <w:rsid w:val="0092641A"/>
    <w:rsid w:val="00930F9D"/>
    <w:rsid w:val="009349E0"/>
    <w:rsid w:val="009352F6"/>
    <w:rsid w:val="00936CB4"/>
    <w:rsid w:val="009533AE"/>
    <w:rsid w:val="0096112A"/>
    <w:rsid w:val="00962771"/>
    <w:rsid w:val="00962AC4"/>
    <w:rsid w:val="009643BD"/>
    <w:rsid w:val="00964A11"/>
    <w:rsid w:val="00965739"/>
    <w:rsid w:val="00970B2D"/>
    <w:rsid w:val="009719C7"/>
    <w:rsid w:val="00972570"/>
    <w:rsid w:val="009845C0"/>
    <w:rsid w:val="00997D66"/>
    <w:rsid w:val="009B1FAB"/>
    <w:rsid w:val="009B451D"/>
    <w:rsid w:val="009C6655"/>
    <w:rsid w:val="009E0B05"/>
    <w:rsid w:val="009E4D77"/>
    <w:rsid w:val="009E6D79"/>
    <w:rsid w:val="00A0453F"/>
    <w:rsid w:val="00A163C1"/>
    <w:rsid w:val="00A177D7"/>
    <w:rsid w:val="00A2420C"/>
    <w:rsid w:val="00A3292E"/>
    <w:rsid w:val="00A37578"/>
    <w:rsid w:val="00A43774"/>
    <w:rsid w:val="00A56CCF"/>
    <w:rsid w:val="00A70D90"/>
    <w:rsid w:val="00A73981"/>
    <w:rsid w:val="00A93FC8"/>
    <w:rsid w:val="00A96D62"/>
    <w:rsid w:val="00AB28A0"/>
    <w:rsid w:val="00AB2BD9"/>
    <w:rsid w:val="00AC072B"/>
    <w:rsid w:val="00AC1496"/>
    <w:rsid w:val="00AE09F4"/>
    <w:rsid w:val="00AE20DD"/>
    <w:rsid w:val="00AE2234"/>
    <w:rsid w:val="00AE41DD"/>
    <w:rsid w:val="00AE46C8"/>
    <w:rsid w:val="00AE7C5A"/>
    <w:rsid w:val="00AF5F81"/>
    <w:rsid w:val="00AF6ABB"/>
    <w:rsid w:val="00B01F44"/>
    <w:rsid w:val="00B16E8C"/>
    <w:rsid w:val="00B22D33"/>
    <w:rsid w:val="00B244FA"/>
    <w:rsid w:val="00B32941"/>
    <w:rsid w:val="00B452E5"/>
    <w:rsid w:val="00B50F15"/>
    <w:rsid w:val="00B56F65"/>
    <w:rsid w:val="00B60FFE"/>
    <w:rsid w:val="00B71581"/>
    <w:rsid w:val="00B978E1"/>
    <w:rsid w:val="00B97F45"/>
    <w:rsid w:val="00BA75B6"/>
    <w:rsid w:val="00BC6301"/>
    <w:rsid w:val="00BD0CA5"/>
    <w:rsid w:val="00BD27D1"/>
    <w:rsid w:val="00BD2CA4"/>
    <w:rsid w:val="00BE0ABF"/>
    <w:rsid w:val="00BE0D0E"/>
    <w:rsid w:val="00BE5AAE"/>
    <w:rsid w:val="00BF3C1A"/>
    <w:rsid w:val="00BF3DD6"/>
    <w:rsid w:val="00C04244"/>
    <w:rsid w:val="00C07E82"/>
    <w:rsid w:val="00C1100F"/>
    <w:rsid w:val="00C4021C"/>
    <w:rsid w:val="00C46925"/>
    <w:rsid w:val="00C50B28"/>
    <w:rsid w:val="00C53F27"/>
    <w:rsid w:val="00C54E76"/>
    <w:rsid w:val="00C610DC"/>
    <w:rsid w:val="00C62B93"/>
    <w:rsid w:val="00C702D1"/>
    <w:rsid w:val="00C71576"/>
    <w:rsid w:val="00C74DD6"/>
    <w:rsid w:val="00C85C33"/>
    <w:rsid w:val="00C93F89"/>
    <w:rsid w:val="00C94B6E"/>
    <w:rsid w:val="00CA2096"/>
    <w:rsid w:val="00CA6DBE"/>
    <w:rsid w:val="00CB4BE8"/>
    <w:rsid w:val="00CC1BDF"/>
    <w:rsid w:val="00CC4092"/>
    <w:rsid w:val="00CC48AA"/>
    <w:rsid w:val="00CC6EA6"/>
    <w:rsid w:val="00CD2E0B"/>
    <w:rsid w:val="00CD71D4"/>
    <w:rsid w:val="00CE240B"/>
    <w:rsid w:val="00CE6EB7"/>
    <w:rsid w:val="00CF545E"/>
    <w:rsid w:val="00CF73A8"/>
    <w:rsid w:val="00D014C8"/>
    <w:rsid w:val="00D13E44"/>
    <w:rsid w:val="00D14F93"/>
    <w:rsid w:val="00D2107D"/>
    <w:rsid w:val="00D23D39"/>
    <w:rsid w:val="00D30A6C"/>
    <w:rsid w:val="00D30FE6"/>
    <w:rsid w:val="00D34703"/>
    <w:rsid w:val="00D53994"/>
    <w:rsid w:val="00D5653F"/>
    <w:rsid w:val="00D85FA6"/>
    <w:rsid w:val="00DA348F"/>
    <w:rsid w:val="00DB3D2A"/>
    <w:rsid w:val="00DB4979"/>
    <w:rsid w:val="00DC0BA0"/>
    <w:rsid w:val="00DC7889"/>
    <w:rsid w:val="00DC7E91"/>
    <w:rsid w:val="00DD5088"/>
    <w:rsid w:val="00DD670F"/>
    <w:rsid w:val="00DE149B"/>
    <w:rsid w:val="00DE2230"/>
    <w:rsid w:val="00DE71C9"/>
    <w:rsid w:val="00DF013B"/>
    <w:rsid w:val="00DF4BE4"/>
    <w:rsid w:val="00DF4E37"/>
    <w:rsid w:val="00E00CD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C4433"/>
    <w:rsid w:val="00ED042A"/>
    <w:rsid w:val="00EF0744"/>
    <w:rsid w:val="00EF3E9A"/>
    <w:rsid w:val="00EF7CB5"/>
    <w:rsid w:val="00F047BE"/>
    <w:rsid w:val="00F05CBD"/>
    <w:rsid w:val="00F1320B"/>
    <w:rsid w:val="00F16DC1"/>
    <w:rsid w:val="00F22C87"/>
    <w:rsid w:val="00F244F0"/>
    <w:rsid w:val="00F3359B"/>
    <w:rsid w:val="00F34C39"/>
    <w:rsid w:val="00F35D43"/>
    <w:rsid w:val="00F40BC5"/>
    <w:rsid w:val="00F552EF"/>
    <w:rsid w:val="00F615CE"/>
    <w:rsid w:val="00F61E03"/>
    <w:rsid w:val="00F7560F"/>
    <w:rsid w:val="00F75F6A"/>
    <w:rsid w:val="00F82120"/>
    <w:rsid w:val="00F82FD6"/>
    <w:rsid w:val="00F86D52"/>
    <w:rsid w:val="00F91F69"/>
    <w:rsid w:val="00F92A9A"/>
    <w:rsid w:val="00F939BC"/>
    <w:rsid w:val="00F95755"/>
    <w:rsid w:val="00F97C53"/>
    <w:rsid w:val="00FA054A"/>
    <w:rsid w:val="00FA3938"/>
    <w:rsid w:val="00FC1A9C"/>
    <w:rsid w:val="00FC3300"/>
    <w:rsid w:val="00FC4E99"/>
    <w:rsid w:val="00FD462C"/>
    <w:rsid w:val="00FE27D1"/>
    <w:rsid w:val="00FE473D"/>
    <w:rsid w:val="00FF1B80"/>
    <w:rsid w:val="00FF64FB"/>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0BE07E"/>
  <w15:docId w15:val="{A6A41815-1E7F-4993-8397-00FB5A05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headChar">
    <w:name w:val="Table_head Char"/>
    <w:basedOn w:val="DefaultParagraphFont"/>
    <w:link w:val="Tablehead"/>
    <w:qFormat/>
    <w:locked/>
    <w:rsid w:val="00086DE5"/>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086DE5"/>
    <w:rPr>
      <w:rFonts w:ascii="Times New Roman" w:hAnsi="Times New Roman" w:cs="Traditional Arabic"/>
      <w:szCs w:val="26"/>
      <w:lang w:eastAsia="fr-FR"/>
    </w:rPr>
  </w:style>
  <w:style w:type="paragraph" w:styleId="Revision">
    <w:name w:val="Revision"/>
    <w:hidden/>
    <w:uiPriority w:val="99"/>
    <w:semiHidden/>
    <w:rsid w:val="00F75F6A"/>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CC1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tu.int/rec/R-REC-M.1464/en" TargetMode="Externa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s://www.itu.int/rec/R-REC-M.1461/en" TargetMode="External"/><Relationship Id="rId23" Type="http://schemas.openxmlformats.org/officeDocument/2006/relationships/header" Target="header11.xml"/><Relationship Id="rId28"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1460/en" TargetMode="Externa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9A209-A504-4CC2-ADB7-9261177A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3146</Words>
  <Characters>15522</Characters>
  <Application>Microsoft Office Word</Application>
  <DocSecurity>0</DocSecurity>
  <Lines>615</Lines>
  <Paragraphs>439</Paragraphs>
  <ScaleCrop>false</ScaleCrop>
  <HeadingPairs>
    <vt:vector size="2" baseType="variant">
      <vt:variant>
        <vt:lpstr>Title</vt:lpstr>
      </vt:variant>
      <vt:variant>
        <vt:i4>1</vt:i4>
      </vt:variant>
    </vt:vector>
  </HeadingPairs>
  <TitlesOfParts>
    <vt:vector size="1" baseType="lpstr">
      <vt:lpstr>التوصيـة  ITU-R  M.1465-4 (2022/02) – خصائص ومعايير حماية الرادارات العاملة في خدمة الاستدلال الراديوي في مدى التردد MHz 3 700-3 100</vt:lpstr>
    </vt:vector>
  </TitlesOfParts>
  <Company>ITU</Company>
  <LinksUpToDate>false</LinksUpToDate>
  <CharactersWithSpaces>18232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M.1465-4 (2022/02) – خصائص ومعايير حماية الرادارات العاملة في خدمة الاستدلال الراديوي في مدى التردد MHz 3 700-3 100</dc:title>
  <dc:subject>السلسلة M  – الخدمة المتنقلة وخدمة الاستدلال الراديوي</dc:subject>
  <dc:creator>ITU Radiocommunication Bureau (BR)</dc:creator>
  <cp:keywords>M,1465-4</cp:keywords>
  <dc:description>Yammouni, 10/02/2023, ITU51013804</dc:description>
  <cp:lastModifiedBy>Al-Yammouni, Hala</cp:lastModifiedBy>
  <cp:revision>14</cp:revision>
  <cp:lastPrinted>2023-02-10T14:44:00Z</cp:lastPrinted>
  <dcterms:created xsi:type="dcterms:W3CDTF">2023-02-10T13:05:00Z</dcterms:created>
  <dcterms:modified xsi:type="dcterms:W3CDTF">2023-02-10T14:52:00Z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10 February 2023</vt:lpwstr>
  </property>
</Properties>
</file>