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B323D1" w:rsidP="002144CB">
      <w:pPr>
        <w:jc w:val="center"/>
        <w:rPr>
          <w:b/>
          <w:bCs/>
          <w:sz w:val="32"/>
          <w:szCs w:val="32"/>
          <w:rtl/>
        </w:rPr>
        <w:sectPr w:rsidR="005E066B" w:rsidSect="009F3EC3">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2096" behindDoc="0" locked="0" layoutInCell="1" allowOverlap="1" wp14:anchorId="0F18251F" wp14:editId="2C54CDB6">
                <wp:simplePos x="0" y="0"/>
                <wp:positionH relativeFrom="column">
                  <wp:posOffset>373380</wp:posOffset>
                </wp:positionH>
                <wp:positionV relativeFrom="paragraph">
                  <wp:posOffset>4331970</wp:posOffset>
                </wp:positionV>
                <wp:extent cx="5598795" cy="2051050"/>
                <wp:effectExtent l="0" t="0" r="0" b="6350"/>
                <wp:wrapNone/>
                <wp:docPr id="5874"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205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FF" w:rsidRPr="00B323D1" w:rsidRDefault="002F1DFF" w:rsidP="002204A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68" w:lineRule="auto"/>
                              <w:ind w:right="-126"/>
                              <w:jc w:val="right"/>
                              <w:textAlignment w:val="auto"/>
                              <w:rPr>
                                <w:rFonts w:ascii="Tahoma" w:eastAsiaTheme="minorEastAsia" w:hAnsi="Tahoma"/>
                                <w:b/>
                                <w:bCs/>
                                <w:color w:val="000068"/>
                                <w:sz w:val="40"/>
                                <w:szCs w:val="72"/>
                                <w:lang w:eastAsia="zh-CN" w:bidi="ar-EG"/>
                              </w:rPr>
                            </w:pPr>
                            <w:r w:rsidRPr="00B323D1">
                              <w:rPr>
                                <w:rFonts w:ascii="Tahoma" w:eastAsiaTheme="minorEastAsia" w:hAnsi="Tahoma" w:hint="cs"/>
                                <w:b/>
                                <w:bCs/>
                                <w:color w:val="000068"/>
                                <w:sz w:val="40"/>
                                <w:szCs w:val="72"/>
                                <w:rtl/>
                                <w:lang w:eastAsia="zh-CN" w:bidi="ar-EG"/>
                              </w:rPr>
                              <w:t>الخصائص التقنية والتشغيلية ومعايير الحماية</w:t>
                            </w:r>
                            <w:r w:rsidRPr="00B323D1">
                              <w:rPr>
                                <w:rFonts w:ascii="Tahoma" w:eastAsiaTheme="minorEastAsia" w:hAnsi="Tahoma"/>
                                <w:b/>
                                <w:bCs/>
                                <w:color w:val="000068"/>
                                <w:sz w:val="40"/>
                                <w:szCs w:val="72"/>
                                <w:rtl/>
                                <w:lang w:eastAsia="zh-CN" w:bidi="ar-EG"/>
                              </w:rPr>
                              <w:br/>
                            </w:r>
                            <w:r w:rsidRPr="00B323D1">
                              <w:rPr>
                                <w:rFonts w:ascii="Tahoma" w:eastAsiaTheme="minorEastAsia" w:hAnsi="Tahoma" w:hint="cs"/>
                                <w:b/>
                                <w:bCs/>
                                <w:color w:val="000068"/>
                                <w:sz w:val="40"/>
                                <w:szCs w:val="72"/>
                                <w:rtl/>
                                <w:lang w:eastAsia="zh-CN" w:bidi="ar-EG"/>
                              </w:rPr>
                              <w:t>لرادارات الاستدلال الراديوي العاملة في</w:t>
                            </w:r>
                            <w:r>
                              <w:rPr>
                                <w:rFonts w:ascii="Tahoma" w:eastAsiaTheme="minorEastAsia" w:hAnsi="Tahoma" w:hint="cs"/>
                                <w:b/>
                                <w:bCs/>
                                <w:color w:val="000068"/>
                                <w:sz w:val="40"/>
                                <w:szCs w:val="72"/>
                                <w:rtl/>
                                <w:lang w:eastAsia="zh-CN" w:bidi="ar-EG"/>
                              </w:rPr>
                              <w:t> </w:t>
                            </w:r>
                            <w:r w:rsidRPr="00B323D1">
                              <w:rPr>
                                <w:rFonts w:ascii="Tahoma" w:eastAsiaTheme="minorEastAsia" w:hAnsi="Tahoma" w:hint="cs"/>
                                <w:b/>
                                <w:bCs/>
                                <w:color w:val="000068"/>
                                <w:sz w:val="40"/>
                                <w:szCs w:val="72"/>
                                <w:rtl/>
                                <w:lang w:eastAsia="zh-CN" w:bidi="ar-EG"/>
                              </w:rPr>
                              <w:t xml:space="preserve">نطاق الترددات </w:t>
                            </w:r>
                            <w:r w:rsidRPr="00B323D1">
                              <w:rPr>
                                <w:rFonts w:ascii="Tahoma" w:eastAsiaTheme="minorEastAsia" w:hAnsi="Tahoma"/>
                                <w:b/>
                                <w:bCs/>
                                <w:color w:val="000068"/>
                                <w:sz w:val="40"/>
                                <w:szCs w:val="72"/>
                                <w:lang w:eastAsia="zh-CN" w:bidi="ar-EG"/>
                              </w:rPr>
                              <w:t>MHz 3 100-2 900</w:t>
                            </w:r>
                          </w:p>
                          <w:p w:rsidR="002F1DFF" w:rsidRPr="00C15CD7" w:rsidRDefault="002F1DFF" w:rsidP="00E574FC">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8251F" id="_x0000_t202" coordsize="21600,21600" o:spt="202" path="m,l,21600r21600,l21600,xe">
                <v:stroke joinstyle="miter"/>
                <v:path gradientshapeok="t" o:connecttype="rect"/>
              </v:shapetype>
              <v:shape id="Text Box 2859" o:spid="_x0000_s1026" type="#_x0000_t202" style="position:absolute;left:0;text-align:left;margin-left:29.4pt;margin-top:341.1pt;width:440.85pt;height:16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XduwIAAMA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" filled="f" stroked="f">
                <v:textbox>
                  <w:txbxContent>
                    <w:p w:rsidR="002F1DFF" w:rsidRPr="00B323D1" w:rsidRDefault="002F1DFF" w:rsidP="002204A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68" w:lineRule="auto"/>
                        <w:ind w:right="-126"/>
                        <w:jc w:val="right"/>
                        <w:textAlignment w:val="auto"/>
                        <w:rPr>
                          <w:rFonts w:ascii="Tahoma" w:eastAsiaTheme="minorEastAsia" w:hAnsi="Tahoma"/>
                          <w:b/>
                          <w:bCs/>
                          <w:color w:val="000068"/>
                          <w:sz w:val="40"/>
                          <w:szCs w:val="72"/>
                          <w:lang w:eastAsia="zh-CN" w:bidi="ar-EG"/>
                        </w:rPr>
                      </w:pPr>
                      <w:r w:rsidRPr="00B323D1">
                        <w:rPr>
                          <w:rFonts w:ascii="Tahoma" w:eastAsiaTheme="minorEastAsia" w:hAnsi="Tahoma" w:hint="cs"/>
                          <w:b/>
                          <w:bCs/>
                          <w:color w:val="000068"/>
                          <w:sz w:val="40"/>
                          <w:szCs w:val="72"/>
                          <w:rtl/>
                          <w:lang w:eastAsia="zh-CN" w:bidi="ar-EG"/>
                        </w:rPr>
                        <w:t>الخصائص التقنية والتشغيلية ومعايير الحماية</w:t>
                      </w:r>
                      <w:r w:rsidRPr="00B323D1">
                        <w:rPr>
                          <w:rFonts w:ascii="Tahoma" w:eastAsiaTheme="minorEastAsia" w:hAnsi="Tahoma"/>
                          <w:b/>
                          <w:bCs/>
                          <w:color w:val="000068"/>
                          <w:sz w:val="40"/>
                          <w:szCs w:val="72"/>
                          <w:rtl/>
                          <w:lang w:eastAsia="zh-CN" w:bidi="ar-EG"/>
                        </w:rPr>
                        <w:br/>
                      </w:r>
                      <w:r w:rsidRPr="00B323D1">
                        <w:rPr>
                          <w:rFonts w:ascii="Tahoma" w:eastAsiaTheme="minorEastAsia" w:hAnsi="Tahoma" w:hint="cs"/>
                          <w:b/>
                          <w:bCs/>
                          <w:color w:val="000068"/>
                          <w:sz w:val="40"/>
                          <w:szCs w:val="72"/>
                          <w:rtl/>
                          <w:lang w:eastAsia="zh-CN" w:bidi="ar-EG"/>
                        </w:rPr>
                        <w:t>لرادارات الاستدلال الراديوي العاملة في</w:t>
                      </w:r>
                      <w:r>
                        <w:rPr>
                          <w:rFonts w:ascii="Tahoma" w:eastAsiaTheme="minorEastAsia" w:hAnsi="Tahoma" w:hint="cs"/>
                          <w:b/>
                          <w:bCs/>
                          <w:color w:val="000068"/>
                          <w:sz w:val="40"/>
                          <w:szCs w:val="72"/>
                          <w:rtl/>
                          <w:lang w:eastAsia="zh-CN" w:bidi="ar-EG"/>
                        </w:rPr>
                        <w:t> </w:t>
                      </w:r>
                      <w:r w:rsidRPr="00B323D1">
                        <w:rPr>
                          <w:rFonts w:ascii="Tahoma" w:eastAsiaTheme="minorEastAsia" w:hAnsi="Tahoma" w:hint="cs"/>
                          <w:b/>
                          <w:bCs/>
                          <w:color w:val="000068"/>
                          <w:sz w:val="40"/>
                          <w:szCs w:val="72"/>
                          <w:rtl/>
                          <w:lang w:eastAsia="zh-CN" w:bidi="ar-EG"/>
                        </w:rPr>
                        <w:t xml:space="preserve">نطاق الترددات </w:t>
                      </w:r>
                      <w:r w:rsidRPr="00B323D1">
                        <w:rPr>
                          <w:rFonts w:ascii="Tahoma" w:eastAsiaTheme="minorEastAsia" w:hAnsi="Tahoma"/>
                          <w:b/>
                          <w:bCs/>
                          <w:color w:val="000068"/>
                          <w:sz w:val="40"/>
                          <w:szCs w:val="72"/>
                          <w:lang w:eastAsia="zh-CN" w:bidi="ar-EG"/>
                        </w:rPr>
                        <w:t>MHz 3 100-2 900</w:t>
                      </w:r>
                    </w:p>
                    <w:p w:rsidR="002F1DFF" w:rsidRPr="00C15CD7" w:rsidRDefault="002F1DFF" w:rsidP="00E574FC">
                      <w:pPr>
                        <w:spacing w:line="168" w:lineRule="auto"/>
                        <w:ind w:right="-126"/>
                        <w:jc w:val="right"/>
                        <w:rPr>
                          <w:rFonts w:ascii="Tahoma" w:hAnsi="Tahoma"/>
                          <w:b/>
                          <w:bCs/>
                          <w:color w:val="000068"/>
                          <w:sz w:val="40"/>
                          <w:szCs w:val="72"/>
                          <w:rtl/>
                          <w:lang w:bidi="ar-EG"/>
                        </w:rPr>
                      </w:pPr>
                    </w:p>
                  </w:txbxContent>
                </v:textbox>
              </v:shape>
            </w:pict>
          </mc:Fallback>
        </mc:AlternateContent>
      </w:r>
      <w:r w:rsidR="005441E7">
        <w:rPr>
          <w:b/>
          <w:bCs/>
          <w:noProof/>
          <w:sz w:val="32"/>
          <w:szCs w:val="32"/>
          <w:rtl/>
          <w:lang w:eastAsia="zh-CN"/>
        </w:rPr>
        <mc:AlternateContent>
          <mc:Choice Requires="wps">
            <w:drawing>
              <wp:anchor distT="0" distB="0" distL="114300" distR="114300" simplePos="0" relativeHeight="251654144" behindDoc="0" locked="0" layoutInCell="1" allowOverlap="1" wp14:anchorId="4744980A" wp14:editId="2D8991A0">
                <wp:simplePos x="0" y="0"/>
                <wp:positionH relativeFrom="column">
                  <wp:posOffset>377190</wp:posOffset>
                </wp:positionH>
                <wp:positionV relativeFrom="paragraph">
                  <wp:posOffset>6976745</wp:posOffset>
                </wp:positionV>
                <wp:extent cx="5015865" cy="1371600"/>
                <wp:effectExtent l="3810" t="0" r="0" b="3175"/>
                <wp:wrapNone/>
                <wp:docPr id="5875"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586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FF" w:rsidRPr="005F01A2" w:rsidRDefault="002F1DFF" w:rsidP="00F92C9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8E7C5D">
                              <w:rPr>
                                <w:rFonts w:ascii="Tahoma" w:hAnsi="Tahoma"/>
                                <w:b/>
                                <w:bCs/>
                                <w:color w:val="000068"/>
                                <w:sz w:val="34"/>
                                <w:szCs w:val="54"/>
                                <w:lang w:bidi="ar-EG"/>
                              </w:rPr>
                              <w:t>M</w:t>
                            </w:r>
                          </w:p>
                          <w:p w:rsidR="002F1DFF" w:rsidRPr="00126FCC" w:rsidRDefault="002F1DFF" w:rsidP="00324F23">
                            <w:pPr>
                              <w:spacing w:line="168" w:lineRule="auto"/>
                              <w:ind w:right="-126"/>
                              <w:jc w:val="right"/>
                              <w:rPr>
                                <w:rFonts w:ascii="Tahoma" w:hAnsi="Tahoma"/>
                                <w:b/>
                                <w:bCs/>
                                <w:color w:val="000068"/>
                                <w:sz w:val="36"/>
                                <w:szCs w:val="56"/>
                                <w:rtl/>
                                <w:lang w:bidi="ar-EG"/>
                              </w:rPr>
                            </w:pPr>
                            <w:r w:rsidRPr="00126FCC">
                              <w:rPr>
                                <w:rFonts w:ascii="Tahoma" w:hAnsi="Tahoma" w:hint="cs"/>
                                <w:b/>
                                <w:bCs/>
                                <w:color w:val="000068"/>
                                <w:sz w:val="36"/>
                                <w:szCs w:val="56"/>
                                <w:rtl/>
                                <w:lang w:bidi="ar-EG"/>
                              </w:rPr>
                              <w:t xml:space="preserve">الخدمة المتنقلة وخدمة </w:t>
                            </w:r>
                            <w:r>
                              <w:rPr>
                                <w:rFonts w:ascii="Tahoma" w:hAnsi="Tahoma" w:hint="cs"/>
                                <w:b/>
                                <w:bCs/>
                                <w:color w:val="000068"/>
                                <w:sz w:val="36"/>
                                <w:szCs w:val="56"/>
                                <w:rtl/>
                                <w:lang w:bidi="ar-EG"/>
                              </w:rPr>
                              <w:t>الاستدلال</w:t>
                            </w:r>
                            <w:r w:rsidRPr="00126FCC">
                              <w:rPr>
                                <w:rFonts w:ascii="Tahoma" w:hAnsi="Tahoma" w:hint="cs"/>
                                <w:b/>
                                <w:bCs/>
                                <w:color w:val="000068"/>
                                <w:sz w:val="36"/>
                                <w:szCs w:val="56"/>
                                <w:rtl/>
                                <w:lang w:bidi="ar-EG"/>
                              </w:rPr>
                              <w:t xml:space="preserve"> الراديوي</w:t>
                            </w:r>
                            <w:r>
                              <w:rPr>
                                <w:rFonts w:ascii="Tahoma" w:hAnsi="Tahoma"/>
                                <w:b/>
                                <w:bCs/>
                                <w:color w:val="000068"/>
                                <w:sz w:val="36"/>
                                <w:szCs w:val="56"/>
                                <w:rtl/>
                                <w:lang w:bidi="ar-EG"/>
                              </w:rPr>
                              <w:br/>
                            </w:r>
                            <w:r w:rsidRPr="00126FCC">
                              <w:rPr>
                                <w:rFonts w:ascii="Tahoma" w:hAnsi="Tahoma" w:hint="cs"/>
                                <w:b/>
                                <w:bCs/>
                                <w:color w:val="000068"/>
                                <w:sz w:val="36"/>
                                <w:szCs w:val="56"/>
                                <w:rtl/>
                                <w:lang w:bidi="ar-EG"/>
                              </w:rPr>
                              <w:t>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4980A" id="Text Box 2862" o:spid="_x0000_s1027" type="#_x0000_t202" style="position:absolute;left:0;text-align:left;margin-left:29.7pt;margin-top:549.35pt;width:394.95pt;height:1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yEvgIAAMc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" filled="f" stroked="f">
                <v:textbox>
                  <w:txbxContent>
                    <w:p w:rsidR="002F1DFF" w:rsidRPr="005F01A2" w:rsidRDefault="002F1DFF" w:rsidP="00F92C9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8E7C5D">
                        <w:rPr>
                          <w:rFonts w:ascii="Tahoma" w:hAnsi="Tahoma"/>
                          <w:b/>
                          <w:bCs/>
                          <w:color w:val="000068"/>
                          <w:sz w:val="34"/>
                          <w:szCs w:val="54"/>
                          <w:lang w:bidi="ar-EG"/>
                        </w:rPr>
                        <w:t>M</w:t>
                      </w:r>
                    </w:p>
                    <w:p w:rsidR="002F1DFF" w:rsidRPr="00126FCC" w:rsidRDefault="002F1DFF" w:rsidP="00324F23">
                      <w:pPr>
                        <w:spacing w:line="168" w:lineRule="auto"/>
                        <w:ind w:right="-126"/>
                        <w:jc w:val="right"/>
                        <w:rPr>
                          <w:rFonts w:ascii="Tahoma" w:hAnsi="Tahoma"/>
                          <w:b/>
                          <w:bCs/>
                          <w:color w:val="000068"/>
                          <w:sz w:val="36"/>
                          <w:szCs w:val="56"/>
                          <w:rtl/>
                          <w:lang w:bidi="ar-EG"/>
                        </w:rPr>
                      </w:pPr>
                      <w:r w:rsidRPr="00126FCC">
                        <w:rPr>
                          <w:rFonts w:ascii="Tahoma" w:hAnsi="Tahoma" w:hint="cs"/>
                          <w:b/>
                          <w:bCs/>
                          <w:color w:val="000068"/>
                          <w:sz w:val="36"/>
                          <w:szCs w:val="56"/>
                          <w:rtl/>
                          <w:lang w:bidi="ar-EG"/>
                        </w:rPr>
                        <w:t xml:space="preserve">الخدمة المتنقلة وخدمة </w:t>
                      </w:r>
                      <w:r>
                        <w:rPr>
                          <w:rFonts w:ascii="Tahoma" w:hAnsi="Tahoma" w:hint="cs"/>
                          <w:b/>
                          <w:bCs/>
                          <w:color w:val="000068"/>
                          <w:sz w:val="36"/>
                          <w:szCs w:val="56"/>
                          <w:rtl/>
                          <w:lang w:bidi="ar-EG"/>
                        </w:rPr>
                        <w:t>الاستدلال</w:t>
                      </w:r>
                      <w:r w:rsidRPr="00126FCC">
                        <w:rPr>
                          <w:rFonts w:ascii="Tahoma" w:hAnsi="Tahoma" w:hint="cs"/>
                          <w:b/>
                          <w:bCs/>
                          <w:color w:val="000068"/>
                          <w:sz w:val="36"/>
                          <w:szCs w:val="56"/>
                          <w:rtl/>
                          <w:lang w:bidi="ar-EG"/>
                        </w:rPr>
                        <w:t xml:space="preserve"> الراديوي</w:t>
                      </w:r>
                      <w:r>
                        <w:rPr>
                          <w:rFonts w:ascii="Tahoma" w:hAnsi="Tahoma"/>
                          <w:b/>
                          <w:bCs/>
                          <w:color w:val="000068"/>
                          <w:sz w:val="36"/>
                          <w:szCs w:val="56"/>
                          <w:rtl/>
                          <w:lang w:bidi="ar-EG"/>
                        </w:rPr>
                        <w:br/>
                      </w:r>
                      <w:r w:rsidRPr="00126FCC">
                        <w:rPr>
                          <w:rFonts w:ascii="Tahoma" w:hAnsi="Tahoma" w:hint="cs"/>
                          <w:b/>
                          <w:bCs/>
                          <w:color w:val="000068"/>
                          <w:sz w:val="36"/>
                          <w:szCs w:val="56"/>
                          <w:rtl/>
                          <w:lang w:bidi="ar-EG"/>
                        </w:rPr>
                        <w:t>وخدمة الهواة والخدمات الساتلية ذات الصلة</w:t>
                      </w:r>
                    </w:p>
                  </w:txbxContent>
                </v:textbox>
              </v:shape>
            </w:pict>
          </mc:Fallback>
        </mc:AlternateContent>
      </w:r>
      <w:r w:rsidR="005441E7">
        <w:rPr>
          <w:b/>
          <w:bCs/>
          <w:noProof/>
          <w:sz w:val="32"/>
          <w:szCs w:val="32"/>
          <w:rtl/>
          <w:lang w:eastAsia="zh-CN"/>
        </w:rPr>
        <mc:AlternateContent>
          <mc:Choice Requires="wps">
            <w:drawing>
              <wp:anchor distT="0" distB="0" distL="114300" distR="114300" simplePos="0" relativeHeight="251653120"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5873"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FF" w:rsidRPr="009C6655" w:rsidRDefault="002F1DFF" w:rsidP="00AB2C6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M.1460-2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I0nvg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" filled="f" stroked="f">
                <v:textbox>
                  <w:txbxContent>
                    <w:p w:rsidR="002F1DFF" w:rsidRPr="009C6655" w:rsidRDefault="002F1DFF" w:rsidP="00AB2C6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M.1460-2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(IPR)</w:t>
      </w:r>
    </w:p>
    <w:p w:rsidR="005E066B" w:rsidRPr="008113E9" w:rsidRDefault="005E066B" w:rsidP="006006A5">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w:t>
      </w:r>
      <w:r w:rsidR="006006A5">
        <w:rPr>
          <w:rFonts w:hint="eastAsia"/>
          <w:spacing w:val="-2"/>
          <w:sz w:val="20"/>
          <w:szCs w:val="26"/>
          <w:rtl/>
          <w:lang w:bidi="ar-EG"/>
        </w:rPr>
        <w:t> </w:t>
      </w:r>
      <w:r w:rsidRPr="008113E9">
        <w:rPr>
          <w:spacing w:val="-2"/>
          <w:sz w:val="20"/>
          <w:szCs w:val="26"/>
          <w:lang w:bidi="ar-EG"/>
        </w:rPr>
        <w:t>ITU</w:t>
      </w:r>
      <w:r w:rsidR="006006A5">
        <w:rPr>
          <w:spacing w:val="-2"/>
          <w:sz w:val="20"/>
          <w:szCs w:val="26"/>
          <w:lang w:bidi="ar-EG"/>
        </w:rPr>
        <w:noBreakHyphen/>
      </w:r>
      <w:r w:rsidRPr="008113E9">
        <w:rPr>
          <w:spacing w:val="-2"/>
          <w:sz w:val="20"/>
          <w:szCs w:val="26"/>
          <w:lang w:bidi="ar-EG"/>
        </w:rPr>
        <w:t>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480"/>
        <w:gridCol w:w="7914"/>
      </w:tblGrid>
      <w:tr w:rsidR="005E066B" w:rsidRPr="00440F51" w:rsidTr="009F3EC3">
        <w:trPr>
          <w:jc w:val="center"/>
        </w:trPr>
        <w:tc>
          <w:tcPr>
            <w:tcW w:w="9394" w:type="dxa"/>
            <w:gridSpan w:val="2"/>
          </w:tcPr>
          <w:p w:rsidR="005E066B" w:rsidRPr="00257145" w:rsidRDefault="005E066B" w:rsidP="00257145">
            <w:pPr>
              <w:tabs>
                <w:tab w:val="left" w:pos="794"/>
              </w:tabs>
              <w:spacing w:before="180"/>
              <w:jc w:val="center"/>
              <w:rPr>
                <w:rFonts w:ascii="Times New Roman Bold" w:hAnsi="Times New Roman Bold"/>
                <w:b/>
                <w:bCs/>
                <w:sz w:val="21"/>
                <w:szCs w:val="32"/>
                <w:lang w:val="ru-RU"/>
              </w:rPr>
            </w:pPr>
            <w:r w:rsidRPr="00257145">
              <w:rPr>
                <w:rFonts w:ascii="Times New Roman Bold" w:hAnsi="Times New Roman Bold" w:hint="cs"/>
                <w:b/>
                <w:bCs/>
                <w:sz w:val="21"/>
                <w:szCs w:val="32"/>
                <w:rtl/>
                <w:lang w:val="ru-RU"/>
              </w:rPr>
              <w:t xml:space="preserve">سلاسل </w:t>
            </w:r>
            <w:r w:rsidR="00686ACA" w:rsidRPr="00257145">
              <w:rPr>
                <w:rFonts w:ascii="Times New Roman Bold" w:hAnsi="Times New Roman Bold" w:hint="cs"/>
                <w:b/>
                <w:bCs/>
                <w:sz w:val="21"/>
                <w:szCs w:val="32"/>
                <w:rtl/>
                <w:lang w:val="ru-RU"/>
              </w:rPr>
              <w:t>توصيات</w:t>
            </w:r>
            <w:r w:rsidRPr="00257145">
              <w:rPr>
                <w:rFonts w:ascii="Times New Roman Bold" w:hAnsi="Times New Roman Bold" w:hint="cs"/>
                <w:b/>
                <w:bCs/>
                <w:sz w:val="21"/>
                <w:szCs w:val="32"/>
                <w:rtl/>
                <w:lang w:val="ru-RU"/>
              </w:rPr>
              <w:t xml:space="preserve"> قطاع الاتصالات الراديوية</w:t>
            </w:r>
          </w:p>
          <w:p w:rsidR="005E066B" w:rsidRPr="00257145" w:rsidRDefault="009C6655" w:rsidP="00257145">
            <w:pPr>
              <w:tabs>
                <w:tab w:val="left" w:pos="794"/>
              </w:tabs>
              <w:spacing w:before="60" w:after="120"/>
              <w:jc w:val="center"/>
              <w:rPr>
                <w:sz w:val="20"/>
                <w:szCs w:val="26"/>
                <w:lang w:val="ru-RU"/>
              </w:rPr>
            </w:pPr>
            <w:r w:rsidRPr="00257145">
              <w:rPr>
                <w:rFonts w:hint="cs"/>
                <w:sz w:val="18"/>
                <w:szCs w:val="24"/>
                <w:rtl/>
                <w:lang w:val="ru-RU"/>
              </w:rPr>
              <w:t xml:space="preserve">(يمكن الاطلاع عليها أيضاً في الموقع الإلكتروني </w:t>
            </w:r>
            <w:hyperlink r:id="rId11" w:history="1">
              <w:r w:rsidRPr="00257145">
                <w:rPr>
                  <w:rStyle w:val="Hyperlink"/>
                  <w:sz w:val="18"/>
                  <w:szCs w:val="24"/>
                </w:rPr>
                <w:t>http</w:t>
              </w:r>
              <w:r w:rsidRPr="00257145">
                <w:rPr>
                  <w:rStyle w:val="Hyperlink"/>
                  <w:sz w:val="18"/>
                  <w:szCs w:val="24"/>
                  <w:lang w:val="ru-RU"/>
                </w:rPr>
                <w:t>://</w:t>
              </w:r>
              <w:r w:rsidRPr="00257145">
                <w:rPr>
                  <w:rStyle w:val="Hyperlink"/>
                  <w:sz w:val="18"/>
                  <w:szCs w:val="24"/>
                </w:rPr>
                <w:t>www</w:t>
              </w:r>
              <w:r w:rsidRPr="00257145">
                <w:rPr>
                  <w:rStyle w:val="Hyperlink"/>
                  <w:sz w:val="18"/>
                  <w:szCs w:val="24"/>
                  <w:lang w:val="ru-RU"/>
                </w:rPr>
                <w:t>.</w:t>
              </w:r>
              <w:proofErr w:type="spellStart"/>
              <w:r w:rsidRPr="00257145">
                <w:rPr>
                  <w:rStyle w:val="Hyperlink"/>
                  <w:sz w:val="18"/>
                  <w:szCs w:val="24"/>
                </w:rPr>
                <w:t>itu</w:t>
              </w:r>
              <w:proofErr w:type="spellEnd"/>
              <w:r w:rsidRPr="00257145">
                <w:rPr>
                  <w:rStyle w:val="Hyperlink"/>
                  <w:sz w:val="18"/>
                  <w:szCs w:val="24"/>
                  <w:lang w:val="ru-RU"/>
                </w:rPr>
                <w:t>.</w:t>
              </w:r>
              <w:proofErr w:type="spellStart"/>
              <w:r w:rsidRPr="00257145">
                <w:rPr>
                  <w:rStyle w:val="Hyperlink"/>
                  <w:sz w:val="18"/>
                  <w:szCs w:val="24"/>
                </w:rPr>
                <w:t>int</w:t>
              </w:r>
              <w:proofErr w:type="spellEnd"/>
              <w:r w:rsidRPr="00257145">
                <w:rPr>
                  <w:rStyle w:val="Hyperlink"/>
                  <w:sz w:val="18"/>
                  <w:szCs w:val="24"/>
                  <w:lang w:val="ru-RU"/>
                </w:rPr>
                <w:t>/</w:t>
              </w:r>
              <w:proofErr w:type="spellStart"/>
              <w:r w:rsidRPr="00257145">
                <w:rPr>
                  <w:rStyle w:val="Hyperlink"/>
                  <w:sz w:val="18"/>
                  <w:szCs w:val="24"/>
                </w:rPr>
                <w:t>publ</w:t>
              </w:r>
              <w:proofErr w:type="spellEnd"/>
              <w:r w:rsidRPr="00257145">
                <w:rPr>
                  <w:rStyle w:val="Hyperlink"/>
                  <w:sz w:val="18"/>
                  <w:szCs w:val="24"/>
                  <w:lang w:val="ru-RU"/>
                </w:rPr>
                <w:t>/</w:t>
              </w:r>
              <w:r w:rsidRPr="00257145">
                <w:rPr>
                  <w:rStyle w:val="Hyperlink"/>
                  <w:sz w:val="18"/>
                  <w:szCs w:val="24"/>
                </w:rPr>
                <w:t>R</w:t>
              </w:r>
              <w:r w:rsidRPr="00257145">
                <w:rPr>
                  <w:rStyle w:val="Hyperlink"/>
                  <w:sz w:val="18"/>
                  <w:szCs w:val="24"/>
                  <w:lang w:val="ru-RU"/>
                </w:rPr>
                <w:t>-</w:t>
              </w:r>
              <w:r w:rsidRPr="00257145">
                <w:rPr>
                  <w:rStyle w:val="Hyperlink"/>
                  <w:sz w:val="18"/>
                  <w:szCs w:val="24"/>
                </w:rPr>
                <w:t>REC</w:t>
              </w:r>
              <w:r w:rsidRPr="00257145">
                <w:rPr>
                  <w:rStyle w:val="Hyperlink"/>
                  <w:sz w:val="18"/>
                  <w:szCs w:val="24"/>
                  <w:lang w:val="ru-RU"/>
                </w:rPr>
                <w:t>/</w:t>
              </w:r>
              <w:proofErr w:type="spellStart"/>
              <w:r w:rsidRPr="00257145">
                <w:rPr>
                  <w:rStyle w:val="Hyperlink"/>
                  <w:sz w:val="18"/>
                  <w:szCs w:val="24"/>
                </w:rPr>
                <w:t>en</w:t>
              </w:r>
              <w:proofErr w:type="spellEnd"/>
            </w:hyperlink>
            <w:r w:rsidRPr="00257145">
              <w:rPr>
                <w:rFonts w:hint="cs"/>
                <w:sz w:val="18"/>
                <w:szCs w:val="24"/>
                <w:rtl/>
              </w:rPr>
              <w:t>)</w:t>
            </w:r>
          </w:p>
        </w:tc>
      </w:tr>
      <w:tr w:rsidR="005E066B" w:rsidRPr="00440F51" w:rsidTr="009F3EC3">
        <w:trPr>
          <w:jc w:val="center"/>
        </w:trPr>
        <w:tc>
          <w:tcPr>
            <w:tcW w:w="1480" w:type="dxa"/>
          </w:tcPr>
          <w:p w:rsidR="005E066B" w:rsidRPr="00257145" w:rsidRDefault="005E066B" w:rsidP="00257145">
            <w:pPr>
              <w:tabs>
                <w:tab w:val="left" w:pos="794"/>
              </w:tabs>
              <w:spacing w:before="40" w:after="40" w:line="220" w:lineRule="exact"/>
              <w:rPr>
                <w:b/>
                <w:bCs/>
                <w:sz w:val="20"/>
                <w:szCs w:val="26"/>
                <w:lang w:val="ru-RU"/>
              </w:rPr>
            </w:pPr>
            <w:r w:rsidRPr="00257145">
              <w:rPr>
                <w:rFonts w:hint="cs"/>
                <w:b/>
                <w:bCs/>
                <w:sz w:val="20"/>
                <w:szCs w:val="26"/>
                <w:rtl/>
                <w:lang w:val="ru-RU"/>
              </w:rPr>
              <w:t>السلسلة</w:t>
            </w:r>
          </w:p>
        </w:tc>
        <w:tc>
          <w:tcPr>
            <w:tcW w:w="7914" w:type="dxa"/>
          </w:tcPr>
          <w:p w:rsidR="005E066B" w:rsidRPr="00257145" w:rsidRDefault="005E066B" w:rsidP="00257145">
            <w:pPr>
              <w:tabs>
                <w:tab w:val="left" w:pos="794"/>
              </w:tabs>
              <w:spacing w:before="40" w:after="40" w:line="220" w:lineRule="exact"/>
              <w:jc w:val="center"/>
              <w:rPr>
                <w:b/>
                <w:bCs/>
                <w:sz w:val="20"/>
                <w:szCs w:val="26"/>
                <w:lang w:val="ru-RU"/>
              </w:rPr>
            </w:pPr>
            <w:r w:rsidRPr="00257145">
              <w:rPr>
                <w:rFonts w:hint="cs"/>
                <w:b/>
                <w:bCs/>
                <w:sz w:val="20"/>
                <w:szCs w:val="26"/>
                <w:rtl/>
                <w:lang w:val="ru-RU"/>
              </w:rPr>
              <w:t>العنـوان</w:t>
            </w:r>
          </w:p>
        </w:tc>
      </w:tr>
      <w:tr w:rsidR="005E066B" w:rsidRPr="00440F51" w:rsidTr="009F3EC3">
        <w:trPr>
          <w:jc w:val="center"/>
        </w:trPr>
        <w:tc>
          <w:tcPr>
            <w:tcW w:w="1480" w:type="dxa"/>
          </w:tcPr>
          <w:p w:rsidR="005E066B" w:rsidRPr="00257145" w:rsidRDefault="005E066B" w:rsidP="00257145">
            <w:pPr>
              <w:tabs>
                <w:tab w:val="left" w:pos="794"/>
              </w:tabs>
              <w:spacing w:before="20" w:after="40" w:line="240" w:lineRule="exact"/>
              <w:rPr>
                <w:b/>
                <w:bCs/>
                <w:sz w:val="20"/>
                <w:szCs w:val="26"/>
              </w:rPr>
            </w:pPr>
            <w:r w:rsidRPr="00257145">
              <w:rPr>
                <w:b/>
                <w:bCs/>
                <w:sz w:val="20"/>
                <w:szCs w:val="26"/>
              </w:rPr>
              <w:t>BO</w:t>
            </w:r>
          </w:p>
        </w:tc>
        <w:tc>
          <w:tcPr>
            <w:tcW w:w="7914" w:type="dxa"/>
          </w:tcPr>
          <w:p w:rsidR="005E066B" w:rsidRPr="00257145" w:rsidRDefault="005E066B" w:rsidP="00257145">
            <w:pPr>
              <w:tabs>
                <w:tab w:val="left" w:pos="794"/>
              </w:tabs>
              <w:spacing w:before="20" w:after="40" w:line="240" w:lineRule="exact"/>
              <w:rPr>
                <w:sz w:val="20"/>
                <w:szCs w:val="26"/>
                <w:lang w:val="ru-RU"/>
              </w:rPr>
            </w:pPr>
            <w:r w:rsidRPr="00257145">
              <w:rPr>
                <w:rFonts w:hint="cs"/>
                <w:sz w:val="20"/>
                <w:szCs w:val="26"/>
                <w:rtl/>
                <w:lang w:val="ru-RU"/>
              </w:rPr>
              <w:t>البث الساتلي</w:t>
            </w:r>
          </w:p>
        </w:tc>
      </w:tr>
      <w:tr w:rsidR="005E066B" w:rsidRPr="00440F51" w:rsidTr="009F3EC3">
        <w:trPr>
          <w:jc w:val="center"/>
        </w:trPr>
        <w:tc>
          <w:tcPr>
            <w:tcW w:w="1480" w:type="dxa"/>
          </w:tcPr>
          <w:p w:rsidR="005E066B" w:rsidRPr="00257145" w:rsidRDefault="005E066B" w:rsidP="00257145">
            <w:pPr>
              <w:tabs>
                <w:tab w:val="left" w:pos="794"/>
              </w:tabs>
              <w:spacing w:before="20" w:after="40" w:line="240" w:lineRule="exact"/>
              <w:rPr>
                <w:b/>
                <w:bCs/>
                <w:sz w:val="20"/>
                <w:szCs w:val="26"/>
              </w:rPr>
            </w:pPr>
            <w:r w:rsidRPr="00257145">
              <w:rPr>
                <w:b/>
                <w:bCs/>
                <w:sz w:val="20"/>
                <w:szCs w:val="26"/>
              </w:rPr>
              <w:t>BR</w:t>
            </w:r>
          </w:p>
        </w:tc>
        <w:tc>
          <w:tcPr>
            <w:tcW w:w="7914" w:type="dxa"/>
          </w:tcPr>
          <w:p w:rsidR="005E066B" w:rsidRPr="00257145" w:rsidRDefault="005E066B" w:rsidP="00257145">
            <w:pPr>
              <w:tabs>
                <w:tab w:val="left" w:pos="794"/>
              </w:tabs>
              <w:spacing w:before="20" w:after="40" w:line="240" w:lineRule="exact"/>
              <w:rPr>
                <w:sz w:val="20"/>
                <w:szCs w:val="26"/>
                <w:lang w:val="ru-RU"/>
              </w:rPr>
            </w:pPr>
            <w:r w:rsidRPr="00257145">
              <w:rPr>
                <w:rFonts w:hint="cs"/>
                <w:sz w:val="20"/>
                <w:szCs w:val="26"/>
                <w:rtl/>
                <w:lang w:val="ru-RU"/>
              </w:rPr>
              <w:t>التسجيل من أجل الإنتاج والأرشفة والعرض؛ الأفلام التلفزيونية</w:t>
            </w:r>
          </w:p>
        </w:tc>
      </w:tr>
      <w:tr w:rsidR="005E066B" w:rsidRPr="00440F51" w:rsidTr="009F3EC3">
        <w:trPr>
          <w:jc w:val="center"/>
        </w:trPr>
        <w:tc>
          <w:tcPr>
            <w:tcW w:w="1480" w:type="dxa"/>
          </w:tcPr>
          <w:p w:rsidR="005E066B" w:rsidRPr="00257145" w:rsidRDefault="005E066B" w:rsidP="00257145">
            <w:pPr>
              <w:tabs>
                <w:tab w:val="left" w:pos="794"/>
              </w:tabs>
              <w:spacing w:before="20" w:after="40" w:line="240" w:lineRule="exact"/>
              <w:rPr>
                <w:b/>
                <w:bCs/>
                <w:color w:val="000080"/>
                <w:sz w:val="20"/>
                <w:szCs w:val="26"/>
              </w:rPr>
            </w:pPr>
            <w:r w:rsidRPr="00257145">
              <w:rPr>
                <w:b/>
                <w:bCs/>
                <w:sz w:val="20"/>
                <w:szCs w:val="26"/>
              </w:rPr>
              <w:t>BS</w:t>
            </w:r>
          </w:p>
        </w:tc>
        <w:tc>
          <w:tcPr>
            <w:tcW w:w="7914" w:type="dxa"/>
          </w:tcPr>
          <w:p w:rsidR="005E066B" w:rsidRPr="00257145" w:rsidRDefault="005E066B" w:rsidP="00257145">
            <w:pPr>
              <w:tabs>
                <w:tab w:val="left" w:pos="794"/>
              </w:tabs>
              <w:spacing w:before="20" w:after="40" w:line="240" w:lineRule="exact"/>
              <w:rPr>
                <w:sz w:val="20"/>
                <w:szCs w:val="26"/>
                <w:lang w:val="ru-RU"/>
              </w:rPr>
            </w:pPr>
            <w:r w:rsidRPr="00257145">
              <w:rPr>
                <w:rFonts w:hint="cs"/>
                <w:sz w:val="20"/>
                <w:szCs w:val="26"/>
                <w:rtl/>
                <w:lang w:val="ru-RU"/>
              </w:rPr>
              <w:t>الخدمة الإذاعية (الصوتية)</w:t>
            </w:r>
          </w:p>
        </w:tc>
      </w:tr>
      <w:tr w:rsidR="005E066B" w:rsidRPr="00440F51" w:rsidTr="009F3EC3">
        <w:trPr>
          <w:jc w:val="center"/>
        </w:trPr>
        <w:tc>
          <w:tcPr>
            <w:tcW w:w="1480" w:type="dxa"/>
          </w:tcPr>
          <w:p w:rsidR="005E066B" w:rsidRPr="00257145" w:rsidRDefault="005E066B" w:rsidP="00257145">
            <w:pPr>
              <w:tabs>
                <w:tab w:val="left" w:pos="794"/>
              </w:tabs>
              <w:spacing w:before="20" w:after="40" w:line="240" w:lineRule="exact"/>
              <w:rPr>
                <w:b/>
                <w:bCs/>
                <w:sz w:val="20"/>
                <w:szCs w:val="26"/>
              </w:rPr>
            </w:pPr>
            <w:r w:rsidRPr="00257145">
              <w:rPr>
                <w:b/>
                <w:bCs/>
                <w:sz w:val="20"/>
                <w:szCs w:val="26"/>
              </w:rPr>
              <w:t>BT</w:t>
            </w:r>
          </w:p>
        </w:tc>
        <w:tc>
          <w:tcPr>
            <w:tcW w:w="7914" w:type="dxa"/>
          </w:tcPr>
          <w:p w:rsidR="005E066B" w:rsidRPr="00257145" w:rsidRDefault="005E066B" w:rsidP="00257145">
            <w:pPr>
              <w:tabs>
                <w:tab w:val="left" w:pos="794"/>
              </w:tabs>
              <w:spacing w:before="20" w:after="40" w:line="240" w:lineRule="exact"/>
              <w:rPr>
                <w:sz w:val="20"/>
                <w:szCs w:val="26"/>
                <w:lang w:val="ru-RU"/>
              </w:rPr>
            </w:pPr>
            <w:r w:rsidRPr="00257145">
              <w:rPr>
                <w:rFonts w:hint="cs"/>
                <w:sz w:val="20"/>
                <w:szCs w:val="26"/>
                <w:rtl/>
                <w:lang w:val="ru-RU"/>
              </w:rPr>
              <w:t>الخدمة الإذاعية (التلفزيونية)</w:t>
            </w:r>
          </w:p>
        </w:tc>
      </w:tr>
      <w:tr w:rsidR="005E066B" w:rsidRPr="00440F51" w:rsidTr="009F3EC3">
        <w:trPr>
          <w:jc w:val="center"/>
        </w:trPr>
        <w:tc>
          <w:tcPr>
            <w:tcW w:w="1480" w:type="dxa"/>
          </w:tcPr>
          <w:p w:rsidR="005E066B" w:rsidRPr="00257145" w:rsidRDefault="005E066B" w:rsidP="00257145">
            <w:pPr>
              <w:tabs>
                <w:tab w:val="left" w:pos="794"/>
              </w:tabs>
              <w:spacing w:before="20" w:after="40" w:line="240" w:lineRule="exact"/>
              <w:rPr>
                <w:b/>
                <w:bCs/>
                <w:sz w:val="20"/>
                <w:szCs w:val="26"/>
              </w:rPr>
            </w:pPr>
            <w:r w:rsidRPr="00257145">
              <w:rPr>
                <w:b/>
                <w:bCs/>
                <w:sz w:val="20"/>
                <w:szCs w:val="26"/>
              </w:rPr>
              <w:t>F</w:t>
            </w:r>
          </w:p>
        </w:tc>
        <w:tc>
          <w:tcPr>
            <w:tcW w:w="7914" w:type="dxa"/>
          </w:tcPr>
          <w:p w:rsidR="005E066B" w:rsidRPr="00257145" w:rsidRDefault="005E066B" w:rsidP="00257145">
            <w:pPr>
              <w:tabs>
                <w:tab w:val="left" w:pos="794"/>
              </w:tabs>
              <w:spacing w:before="20" w:after="40" w:line="240" w:lineRule="exact"/>
              <w:rPr>
                <w:sz w:val="20"/>
                <w:szCs w:val="26"/>
                <w:lang w:val="ru-RU"/>
              </w:rPr>
            </w:pPr>
            <w:r w:rsidRPr="00257145">
              <w:rPr>
                <w:rFonts w:hint="cs"/>
                <w:sz w:val="20"/>
                <w:szCs w:val="26"/>
                <w:rtl/>
                <w:lang w:val="ru-RU"/>
              </w:rPr>
              <w:t>الخدمة الثابتة</w:t>
            </w:r>
          </w:p>
        </w:tc>
      </w:tr>
      <w:tr w:rsidR="00413862" w:rsidRPr="00413862" w:rsidTr="002653D2">
        <w:trPr>
          <w:jc w:val="center"/>
        </w:trPr>
        <w:tc>
          <w:tcPr>
            <w:tcW w:w="9394" w:type="dxa"/>
            <w:gridSpan w:val="2"/>
            <w:tcBorders>
              <w:bottom w:val="nil"/>
            </w:tcBorders>
            <w:shd w:val="clear" w:color="auto" w:fill="EEECE1" w:themeFill="background2"/>
          </w:tcPr>
          <w:p w:rsidR="00413862" w:rsidRPr="00413862" w:rsidRDefault="00413862" w:rsidP="00B552ED">
            <w:pPr>
              <w:tabs>
                <w:tab w:val="left" w:pos="1471"/>
              </w:tabs>
              <w:spacing w:before="20" w:after="40" w:line="240" w:lineRule="exact"/>
              <w:rPr>
                <w:b/>
                <w:bCs/>
                <w:color w:val="000080"/>
                <w:sz w:val="20"/>
                <w:szCs w:val="26"/>
              </w:rPr>
            </w:pPr>
            <w:r w:rsidRPr="00413862">
              <w:rPr>
                <w:b/>
                <w:bCs/>
                <w:color w:val="000080"/>
                <w:sz w:val="20"/>
                <w:szCs w:val="26"/>
              </w:rPr>
              <w:t>M</w:t>
            </w:r>
            <w:r w:rsidRPr="00413862">
              <w:rPr>
                <w:rFonts w:hint="cs"/>
                <w:b/>
                <w:bCs/>
                <w:color w:val="000080"/>
                <w:sz w:val="20"/>
                <w:szCs w:val="26"/>
                <w:rtl/>
              </w:rPr>
              <w:tab/>
              <w:t xml:space="preserve">الخدمة المتنقلة وخدمة </w:t>
            </w:r>
            <w:r w:rsidR="00AF306B" w:rsidRPr="00AF306B">
              <w:rPr>
                <w:rFonts w:hint="cs"/>
                <w:b/>
                <w:bCs/>
                <w:color w:val="000080"/>
                <w:sz w:val="20"/>
                <w:szCs w:val="26"/>
                <w:rtl/>
                <w:lang w:bidi="ar-EG"/>
              </w:rPr>
              <w:t xml:space="preserve">الاستدلال </w:t>
            </w:r>
            <w:r w:rsidRPr="00413862">
              <w:rPr>
                <w:rFonts w:hint="cs"/>
                <w:b/>
                <w:bCs/>
                <w:color w:val="000080"/>
                <w:sz w:val="20"/>
                <w:szCs w:val="26"/>
                <w:rtl/>
              </w:rPr>
              <w:t>الراديوي وخدمة الهواة والخدمات الساتلية ذات الصلة</w:t>
            </w:r>
          </w:p>
        </w:tc>
      </w:tr>
      <w:tr w:rsidR="00DC4772" w:rsidRPr="00440F51" w:rsidTr="009F3EC3">
        <w:trPr>
          <w:jc w:val="center"/>
        </w:trPr>
        <w:tc>
          <w:tcPr>
            <w:tcW w:w="1480" w:type="dxa"/>
            <w:tcBorders>
              <w:top w:val="nil"/>
            </w:tcBorders>
          </w:tcPr>
          <w:p w:rsidR="00DC4772" w:rsidRPr="006006A5" w:rsidRDefault="00DC4772" w:rsidP="00257145">
            <w:pPr>
              <w:tabs>
                <w:tab w:val="left" w:pos="794"/>
              </w:tabs>
              <w:spacing w:before="20" w:after="40" w:line="240" w:lineRule="exact"/>
              <w:rPr>
                <w:b/>
                <w:bCs/>
                <w:sz w:val="20"/>
                <w:szCs w:val="26"/>
              </w:rPr>
            </w:pPr>
            <w:r w:rsidRPr="006006A5">
              <w:rPr>
                <w:b/>
                <w:bCs/>
                <w:sz w:val="20"/>
                <w:szCs w:val="26"/>
              </w:rPr>
              <w:t>P</w:t>
            </w:r>
          </w:p>
        </w:tc>
        <w:tc>
          <w:tcPr>
            <w:tcW w:w="7914" w:type="dxa"/>
            <w:tcBorders>
              <w:top w:val="nil"/>
            </w:tcBorders>
          </w:tcPr>
          <w:p w:rsidR="00DC4772" w:rsidRPr="006006A5" w:rsidRDefault="00DC4772" w:rsidP="00257145">
            <w:pPr>
              <w:tabs>
                <w:tab w:val="left" w:pos="794"/>
              </w:tabs>
              <w:spacing w:before="20" w:after="40" w:line="240" w:lineRule="exact"/>
              <w:rPr>
                <w:sz w:val="20"/>
                <w:szCs w:val="26"/>
                <w:rtl/>
                <w:lang w:val="ru-RU"/>
              </w:rPr>
            </w:pPr>
            <w:r w:rsidRPr="006006A5">
              <w:rPr>
                <w:rFonts w:hint="cs"/>
                <w:sz w:val="20"/>
                <w:szCs w:val="26"/>
                <w:rtl/>
              </w:rPr>
              <w:t xml:space="preserve">انتشار الموجات </w:t>
            </w:r>
            <w:r w:rsidRPr="006006A5">
              <w:rPr>
                <w:rFonts w:hint="cs"/>
                <w:sz w:val="20"/>
                <w:szCs w:val="26"/>
                <w:rtl/>
                <w:lang w:val="ru-RU"/>
              </w:rPr>
              <w:t>الراديوية</w:t>
            </w:r>
          </w:p>
        </w:tc>
      </w:tr>
      <w:tr w:rsidR="005E066B" w:rsidRPr="00440F51" w:rsidTr="009F3EC3">
        <w:trPr>
          <w:jc w:val="center"/>
        </w:trPr>
        <w:tc>
          <w:tcPr>
            <w:tcW w:w="1480" w:type="dxa"/>
            <w:tcBorders>
              <w:top w:val="nil"/>
            </w:tcBorders>
          </w:tcPr>
          <w:p w:rsidR="005E066B" w:rsidRPr="00257145" w:rsidRDefault="005E066B" w:rsidP="00257145">
            <w:pPr>
              <w:tabs>
                <w:tab w:val="left" w:pos="794"/>
              </w:tabs>
              <w:spacing w:before="20" w:after="40" w:line="240" w:lineRule="exact"/>
              <w:rPr>
                <w:b/>
                <w:bCs/>
                <w:sz w:val="20"/>
                <w:szCs w:val="26"/>
              </w:rPr>
            </w:pPr>
            <w:r w:rsidRPr="00257145">
              <w:rPr>
                <w:b/>
                <w:bCs/>
                <w:sz w:val="20"/>
                <w:szCs w:val="26"/>
              </w:rPr>
              <w:t>RA</w:t>
            </w:r>
          </w:p>
        </w:tc>
        <w:tc>
          <w:tcPr>
            <w:tcW w:w="7914" w:type="dxa"/>
            <w:tcBorders>
              <w:top w:val="nil"/>
            </w:tcBorders>
          </w:tcPr>
          <w:p w:rsidR="005E066B" w:rsidRPr="00257145" w:rsidRDefault="005E066B" w:rsidP="00257145">
            <w:pPr>
              <w:tabs>
                <w:tab w:val="left" w:pos="794"/>
              </w:tabs>
              <w:spacing w:before="20" w:after="40" w:line="240" w:lineRule="exact"/>
              <w:rPr>
                <w:sz w:val="20"/>
                <w:szCs w:val="26"/>
                <w:lang w:val="ru-RU"/>
              </w:rPr>
            </w:pPr>
            <w:r w:rsidRPr="00257145">
              <w:rPr>
                <w:rFonts w:hint="cs"/>
                <w:sz w:val="20"/>
                <w:szCs w:val="26"/>
                <w:rtl/>
                <w:lang w:val="ru-RU"/>
              </w:rPr>
              <w:t>علم الفلك الراديوي</w:t>
            </w:r>
          </w:p>
        </w:tc>
      </w:tr>
      <w:tr w:rsidR="00A163C1" w:rsidRPr="00440F51" w:rsidTr="009F3EC3">
        <w:trPr>
          <w:jc w:val="center"/>
        </w:trPr>
        <w:tc>
          <w:tcPr>
            <w:tcW w:w="1480" w:type="dxa"/>
          </w:tcPr>
          <w:p w:rsidR="00A163C1" w:rsidRPr="00257145" w:rsidRDefault="00A163C1" w:rsidP="00257145">
            <w:pPr>
              <w:tabs>
                <w:tab w:val="left" w:pos="794"/>
              </w:tabs>
              <w:spacing w:before="20" w:after="40" w:line="240" w:lineRule="exact"/>
              <w:rPr>
                <w:b/>
                <w:bCs/>
                <w:sz w:val="20"/>
                <w:szCs w:val="26"/>
              </w:rPr>
            </w:pPr>
            <w:r w:rsidRPr="00257145">
              <w:rPr>
                <w:b/>
                <w:bCs/>
                <w:sz w:val="20"/>
                <w:szCs w:val="26"/>
              </w:rPr>
              <w:t>S</w:t>
            </w:r>
          </w:p>
        </w:tc>
        <w:tc>
          <w:tcPr>
            <w:tcW w:w="7914" w:type="dxa"/>
          </w:tcPr>
          <w:p w:rsidR="00A163C1" w:rsidRPr="00257145" w:rsidRDefault="00A163C1" w:rsidP="00257145">
            <w:pPr>
              <w:tabs>
                <w:tab w:val="left" w:pos="794"/>
              </w:tabs>
              <w:spacing w:before="20" w:after="40" w:line="240" w:lineRule="exact"/>
              <w:rPr>
                <w:sz w:val="20"/>
                <w:szCs w:val="26"/>
                <w:rtl/>
                <w:lang w:val="ru-RU" w:bidi="ar-EG"/>
              </w:rPr>
            </w:pPr>
            <w:r w:rsidRPr="00257145">
              <w:rPr>
                <w:rFonts w:hint="cs"/>
                <w:sz w:val="20"/>
                <w:szCs w:val="26"/>
                <w:rtl/>
                <w:lang w:val="ru-RU" w:bidi="ar-EG"/>
              </w:rPr>
              <w:t>الخدمة الثابتة الساتلية</w:t>
            </w:r>
          </w:p>
        </w:tc>
      </w:tr>
      <w:tr w:rsidR="005E066B" w:rsidRPr="00440F51" w:rsidTr="009F3EC3">
        <w:trPr>
          <w:jc w:val="center"/>
        </w:trPr>
        <w:tc>
          <w:tcPr>
            <w:tcW w:w="1480" w:type="dxa"/>
          </w:tcPr>
          <w:p w:rsidR="005E066B" w:rsidRPr="00257145" w:rsidRDefault="005E066B" w:rsidP="00257145">
            <w:pPr>
              <w:tabs>
                <w:tab w:val="left" w:pos="794"/>
              </w:tabs>
              <w:spacing w:before="20" w:after="40" w:line="240" w:lineRule="exact"/>
              <w:rPr>
                <w:b/>
                <w:bCs/>
                <w:sz w:val="20"/>
                <w:szCs w:val="26"/>
              </w:rPr>
            </w:pPr>
            <w:r w:rsidRPr="00257145">
              <w:rPr>
                <w:b/>
                <w:bCs/>
                <w:sz w:val="20"/>
                <w:szCs w:val="26"/>
              </w:rPr>
              <w:t>RS</w:t>
            </w:r>
          </w:p>
        </w:tc>
        <w:tc>
          <w:tcPr>
            <w:tcW w:w="7914" w:type="dxa"/>
          </w:tcPr>
          <w:p w:rsidR="005E066B" w:rsidRPr="00257145" w:rsidRDefault="005E066B" w:rsidP="00257145">
            <w:pPr>
              <w:tabs>
                <w:tab w:val="left" w:pos="794"/>
              </w:tabs>
              <w:spacing w:before="20" w:after="40" w:line="240" w:lineRule="exact"/>
              <w:rPr>
                <w:sz w:val="20"/>
                <w:szCs w:val="26"/>
                <w:lang w:val="ru-RU"/>
              </w:rPr>
            </w:pPr>
            <w:r w:rsidRPr="00257145">
              <w:rPr>
                <w:rFonts w:hint="cs"/>
                <w:sz w:val="20"/>
                <w:szCs w:val="26"/>
                <w:rtl/>
                <w:lang w:val="ru-RU"/>
              </w:rPr>
              <w:t>أنظمة الاستشعار عن ب</w:t>
            </w:r>
            <w:r w:rsidR="006006A5">
              <w:rPr>
                <w:rFonts w:hint="cs"/>
                <w:sz w:val="20"/>
                <w:szCs w:val="26"/>
                <w:rtl/>
                <w:lang w:val="ru-RU"/>
              </w:rPr>
              <w:t>ُ</w:t>
            </w:r>
            <w:r w:rsidRPr="00257145">
              <w:rPr>
                <w:rFonts w:hint="cs"/>
                <w:sz w:val="20"/>
                <w:szCs w:val="26"/>
                <w:rtl/>
                <w:lang w:val="ru-RU"/>
              </w:rPr>
              <w:t>عد</w:t>
            </w:r>
          </w:p>
        </w:tc>
      </w:tr>
      <w:tr w:rsidR="005E066B" w:rsidRPr="00440F51" w:rsidTr="009F3EC3">
        <w:trPr>
          <w:jc w:val="center"/>
        </w:trPr>
        <w:tc>
          <w:tcPr>
            <w:tcW w:w="1480" w:type="dxa"/>
          </w:tcPr>
          <w:p w:rsidR="005E066B" w:rsidRPr="00257145" w:rsidRDefault="005E066B" w:rsidP="00257145">
            <w:pPr>
              <w:tabs>
                <w:tab w:val="left" w:pos="794"/>
              </w:tabs>
              <w:spacing w:before="20" w:after="40" w:line="240" w:lineRule="exact"/>
              <w:rPr>
                <w:b/>
                <w:bCs/>
                <w:sz w:val="20"/>
                <w:szCs w:val="26"/>
              </w:rPr>
            </w:pPr>
            <w:r w:rsidRPr="00257145">
              <w:rPr>
                <w:b/>
                <w:bCs/>
                <w:sz w:val="20"/>
                <w:szCs w:val="26"/>
              </w:rPr>
              <w:t>SA</w:t>
            </w:r>
          </w:p>
        </w:tc>
        <w:tc>
          <w:tcPr>
            <w:tcW w:w="7914" w:type="dxa"/>
          </w:tcPr>
          <w:p w:rsidR="005E066B" w:rsidRPr="00257145" w:rsidRDefault="005E066B" w:rsidP="00257145">
            <w:pPr>
              <w:tabs>
                <w:tab w:val="left" w:pos="794"/>
              </w:tabs>
              <w:spacing w:before="20" w:after="40" w:line="240" w:lineRule="exact"/>
              <w:rPr>
                <w:sz w:val="20"/>
                <w:szCs w:val="26"/>
                <w:lang w:val="ru-RU"/>
              </w:rPr>
            </w:pPr>
            <w:r w:rsidRPr="00257145">
              <w:rPr>
                <w:rFonts w:hint="cs"/>
                <w:sz w:val="20"/>
                <w:szCs w:val="26"/>
                <w:rtl/>
                <w:lang w:val="ru-RU"/>
              </w:rPr>
              <w:t>التطبيقات الفضائية والأرصاد الجوية</w:t>
            </w:r>
          </w:p>
        </w:tc>
      </w:tr>
      <w:tr w:rsidR="005E066B" w:rsidRPr="00440F51" w:rsidTr="009F3EC3">
        <w:trPr>
          <w:jc w:val="center"/>
        </w:trPr>
        <w:tc>
          <w:tcPr>
            <w:tcW w:w="1480" w:type="dxa"/>
          </w:tcPr>
          <w:p w:rsidR="005E066B" w:rsidRPr="00257145" w:rsidRDefault="005E066B" w:rsidP="00257145">
            <w:pPr>
              <w:tabs>
                <w:tab w:val="left" w:pos="794"/>
              </w:tabs>
              <w:spacing w:before="20" w:after="40" w:line="240" w:lineRule="exact"/>
              <w:rPr>
                <w:b/>
                <w:bCs/>
                <w:sz w:val="20"/>
                <w:szCs w:val="26"/>
              </w:rPr>
            </w:pPr>
            <w:r w:rsidRPr="00257145">
              <w:rPr>
                <w:b/>
                <w:bCs/>
                <w:sz w:val="20"/>
                <w:szCs w:val="26"/>
              </w:rPr>
              <w:t>SF</w:t>
            </w:r>
          </w:p>
        </w:tc>
        <w:tc>
          <w:tcPr>
            <w:tcW w:w="7914" w:type="dxa"/>
          </w:tcPr>
          <w:p w:rsidR="005E066B" w:rsidRPr="00257145" w:rsidRDefault="005E066B" w:rsidP="00257145">
            <w:pPr>
              <w:tabs>
                <w:tab w:val="left" w:pos="794"/>
              </w:tabs>
              <w:spacing w:before="20" w:after="40" w:line="240" w:lineRule="exact"/>
              <w:rPr>
                <w:sz w:val="20"/>
                <w:szCs w:val="26"/>
                <w:lang w:val="ru-RU"/>
              </w:rPr>
            </w:pPr>
            <w:r w:rsidRPr="00257145">
              <w:rPr>
                <w:rFonts w:hint="cs"/>
                <w:sz w:val="20"/>
                <w:szCs w:val="26"/>
                <w:rtl/>
                <w:lang w:val="ru-RU"/>
              </w:rPr>
              <w:t>تقاسم الترددات والتنسيق بين أنظمة الخدمة الثابتة الساتلية والخدمة الثابتة</w:t>
            </w:r>
          </w:p>
        </w:tc>
      </w:tr>
      <w:tr w:rsidR="005E066B" w:rsidRPr="00440F51" w:rsidTr="009F3EC3">
        <w:trPr>
          <w:jc w:val="center"/>
        </w:trPr>
        <w:tc>
          <w:tcPr>
            <w:tcW w:w="1480" w:type="dxa"/>
          </w:tcPr>
          <w:p w:rsidR="005E066B" w:rsidRPr="00257145" w:rsidRDefault="005E066B" w:rsidP="00257145">
            <w:pPr>
              <w:tabs>
                <w:tab w:val="left" w:pos="794"/>
              </w:tabs>
              <w:spacing w:before="20" w:after="40" w:line="240" w:lineRule="exact"/>
              <w:rPr>
                <w:b/>
                <w:bCs/>
                <w:sz w:val="20"/>
                <w:szCs w:val="26"/>
              </w:rPr>
            </w:pPr>
            <w:r w:rsidRPr="00257145">
              <w:rPr>
                <w:b/>
                <w:bCs/>
                <w:sz w:val="20"/>
                <w:szCs w:val="26"/>
              </w:rPr>
              <w:t>SM</w:t>
            </w:r>
          </w:p>
        </w:tc>
        <w:tc>
          <w:tcPr>
            <w:tcW w:w="7914" w:type="dxa"/>
          </w:tcPr>
          <w:p w:rsidR="005E066B" w:rsidRPr="00257145" w:rsidRDefault="005E066B" w:rsidP="00257145">
            <w:pPr>
              <w:tabs>
                <w:tab w:val="left" w:pos="794"/>
              </w:tabs>
              <w:spacing w:before="20" w:after="40" w:line="240" w:lineRule="exact"/>
              <w:rPr>
                <w:sz w:val="20"/>
                <w:szCs w:val="26"/>
                <w:rtl/>
                <w:lang w:val="ru-RU" w:bidi="ar-EG"/>
              </w:rPr>
            </w:pPr>
            <w:r w:rsidRPr="00257145">
              <w:rPr>
                <w:rFonts w:hint="cs"/>
                <w:sz w:val="20"/>
                <w:szCs w:val="26"/>
                <w:rtl/>
                <w:lang w:val="ru-RU"/>
              </w:rPr>
              <w:t>إدارة الطيف</w:t>
            </w:r>
          </w:p>
        </w:tc>
      </w:tr>
      <w:tr w:rsidR="008C733D" w:rsidRPr="00440F51" w:rsidTr="009F3EC3">
        <w:trPr>
          <w:jc w:val="center"/>
        </w:trPr>
        <w:tc>
          <w:tcPr>
            <w:tcW w:w="1480" w:type="dxa"/>
          </w:tcPr>
          <w:p w:rsidR="008C733D" w:rsidRPr="00257145" w:rsidRDefault="008C733D" w:rsidP="00257145">
            <w:pPr>
              <w:tabs>
                <w:tab w:val="left" w:pos="794"/>
              </w:tabs>
              <w:spacing w:before="20" w:after="40" w:line="240" w:lineRule="exact"/>
              <w:rPr>
                <w:b/>
                <w:bCs/>
                <w:sz w:val="20"/>
                <w:szCs w:val="26"/>
              </w:rPr>
            </w:pPr>
            <w:r w:rsidRPr="00257145">
              <w:rPr>
                <w:b/>
                <w:bCs/>
                <w:sz w:val="20"/>
                <w:szCs w:val="26"/>
              </w:rPr>
              <w:t>SNG</w:t>
            </w:r>
          </w:p>
        </w:tc>
        <w:tc>
          <w:tcPr>
            <w:tcW w:w="7914" w:type="dxa"/>
          </w:tcPr>
          <w:p w:rsidR="008C733D" w:rsidRPr="00257145" w:rsidRDefault="008C733D" w:rsidP="00257145">
            <w:pPr>
              <w:tabs>
                <w:tab w:val="left" w:pos="794"/>
              </w:tabs>
              <w:spacing w:before="20" w:after="40" w:line="240" w:lineRule="exact"/>
              <w:rPr>
                <w:sz w:val="20"/>
                <w:szCs w:val="26"/>
                <w:lang w:val="ru-RU"/>
              </w:rPr>
            </w:pPr>
            <w:r w:rsidRPr="00257145">
              <w:rPr>
                <w:rFonts w:hint="cs"/>
                <w:sz w:val="20"/>
                <w:szCs w:val="26"/>
                <w:rtl/>
                <w:lang w:val="ru-RU"/>
              </w:rPr>
              <w:t>التجميع الساتلي للأخبار</w:t>
            </w:r>
          </w:p>
        </w:tc>
      </w:tr>
      <w:tr w:rsidR="008C733D" w:rsidRPr="00440F51" w:rsidTr="009F3EC3">
        <w:trPr>
          <w:jc w:val="center"/>
        </w:trPr>
        <w:tc>
          <w:tcPr>
            <w:tcW w:w="1480" w:type="dxa"/>
          </w:tcPr>
          <w:p w:rsidR="008C733D" w:rsidRPr="00257145" w:rsidRDefault="008C733D" w:rsidP="00257145">
            <w:pPr>
              <w:tabs>
                <w:tab w:val="left" w:pos="794"/>
              </w:tabs>
              <w:spacing w:before="20" w:after="40" w:line="240" w:lineRule="exact"/>
              <w:rPr>
                <w:b/>
                <w:bCs/>
                <w:sz w:val="20"/>
                <w:szCs w:val="26"/>
                <w:lang w:bidi="ar-EG"/>
              </w:rPr>
            </w:pPr>
            <w:r w:rsidRPr="00257145">
              <w:rPr>
                <w:b/>
                <w:bCs/>
                <w:sz w:val="20"/>
                <w:szCs w:val="26"/>
                <w:lang w:bidi="ar-EG"/>
              </w:rPr>
              <w:t>TF</w:t>
            </w:r>
          </w:p>
        </w:tc>
        <w:tc>
          <w:tcPr>
            <w:tcW w:w="7914" w:type="dxa"/>
          </w:tcPr>
          <w:p w:rsidR="008C733D" w:rsidRPr="00257145" w:rsidRDefault="008C733D" w:rsidP="00257145">
            <w:pPr>
              <w:tabs>
                <w:tab w:val="left" w:pos="794"/>
              </w:tabs>
              <w:spacing w:before="20" w:after="40" w:line="240" w:lineRule="exact"/>
              <w:rPr>
                <w:sz w:val="20"/>
                <w:szCs w:val="26"/>
                <w:lang w:val="ru-RU"/>
              </w:rPr>
            </w:pPr>
            <w:r w:rsidRPr="00257145">
              <w:rPr>
                <w:rFonts w:hint="cs"/>
                <w:sz w:val="20"/>
                <w:szCs w:val="26"/>
                <w:rtl/>
                <w:lang w:val="ru-RU"/>
              </w:rPr>
              <w:t>إرسالات الترددات المعيارية وإشارات التوقيت</w:t>
            </w:r>
          </w:p>
        </w:tc>
      </w:tr>
      <w:tr w:rsidR="008C733D" w:rsidRPr="00440F51" w:rsidTr="009F3EC3">
        <w:trPr>
          <w:jc w:val="center"/>
        </w:trPr>
        <w:tc>
          <w:tcPr>
            <w:tcW w:w="1480" w:type="dxa"/>
          </w:tcPr>
          <w:p w:rsidR="008C733D" w:rsidRPr="00257145" w:rsidRDefault="008C733D" w:rsidP="00257145">
            <w:pPr>
              <w:tabs>
                <w:tab w:val="left" w:pos="794"/>
              </w:tabs>
              <w:spacing w:before="20" w:after="40" w:line="240" w:lineRule="exact"/>
              <w:rPr>
                <w:b/>
                <w:bCs/>
                <w:sz w:val="20"/>
                <w:szCs w:val="26"/>
                <w:lang w:bidi="ar-EG"/>
              </w:rPr>
            </w:pPr>
            <w:r w:rsidRPr="00257145">
              <w:rPr>
                <w:b/>
                <w:bCs/>
                <w:sz w:val="20"/>
                <w:szCs w:val="26"/>
                <w:lang w:bidi="ar-EG"/>
              </w:rPr>
              <w:t>V</w:t>
            </w:r>
          </w:p>
        </w:tc>
        <w:tc>
          <w:tcPr>
            <w:tcW w:w="7914" w:type="dxa"/>
          </w:tcPr>
          <w:p w:rsidR="008C733D" w:rsidRPr="00257145" w:rsidRDefault="008C733D" w:rsidP="00257145">
            <w:pPr>
              <w:tabs>
                <w:tab w:val="left" w:pos="794"/>
              </w:tabs>
              <w:spacing w:before="20" w:after="80" w:line="240" w:lineRule="exact"/>
              <w:rPr>
                <w:sz w:val="20"/>
                <w:szCs w:val="26"/>
                <w:lang w:val="ru-RU"/>
              </w:rPr>
            </w:pPr>
            <w:r w:rsidRPr="00257145">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9721A3">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9721A3">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E574FC" w:rsidRDefault="005E066B" w:rsidP="00AB2C67">
      <w:pPr>
        <w:spacing w:before="240"/>
        <w:ind w:right="142"/>
        <w:jc w:val="right"/>
        <w:rPr>
          <w:sz w:val="20"/>
          <w:szCs w:val="26"/>
        </w:rPr>
      </w:pPr>
      <w:r w:rsidRPr="008113E9">
        <w:rPr>
          <w:rFonts w:hint="cs"/>
          <w:i/>
          <w:iCs/>
          <w:sz w:val="20"/>
          <w:szCs w:val="26"/>
          <w:rtl/>
          <w:lang w:val="ru-RU"/>
        </w:rPr>
        <w:t>النشر الإلكتروني</w:t>
      </w:r>
      <w:r w:rsidRPr="008113E9">
        <w:rPr>
          <w:rFonts w:hint="cs"/>
          <w:i/>
          <w:iCs/>
          <w:sz w:val="20"/>
          <w:szCs w:val="26"/>
          <w:rtl/>
          <w:lang w:val="ru-RU"/>
        </w:rPr>
        <w:br/>
      </w:r>
      <w:r w:rsidRPr="00E574FC">
        <w:rPr>
          <w:rFonts w:hint="cs"/>
          <w:sz w:val="20"/>
          <w:szCs w:val="26"/>
          <w:rtl/>
          <w:lang w:val="ru-RU"/>
        </w:rPr>
        <w:t xml:space="preserve">جنيف، </w:t>
      </w:r>
      <w:r w:rsidR="000E3C3A">
        <w:rPr>
          <w:sz w:val="20"/>
          <w:szCs w:val="26"/>
        </w:rPr>
        <w:t>20</w:t>
      </w:r>
      <w:r w:rsidR="009F3EC3">
        <w:rPr>
          <w:sz w:val="20"/>
          <w:szCs w:val="26"/>
        </w:rPr>
        <w:t>1</w:t>
      </w:r>
      <w:r w:rsidR="00AB2C67">
        <w:rPr>
          <w:sz w:val="20"/>
          <w:szCs w:val="26"/>
        </w:rPr>
        <w:t>6</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AB2C67">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0E3C3A">
        <w:rPr>
          <w:sz w:val="21"/>
          <w:szCs w:val="20"/>
        </w:rPr>
        <w:t>20</w:t>
      </w:r>
      <w:r w:rsidR="009F3EC3">
        <w:rPr>
          <w:sz w:val="21"/>
          <w:szCs w:val="20"/>
        </w:rPr>
        <w:t>1</w:t>
      </w:r>
      <w:r w:rsidR="00AB2C67">
        <w:rPr>
          <w:sz w:val="21"/>
          <w:szCs w:val="20"/>
        </w:rPr>
        <w:t>6</w:t>
      </w:r>
    </w:p>
    <w:p w:rsidR="005E066B" w:rsidRPr="000C20EA" w:rsidRDefault="005E066B" w:rsidP="000C20EA">
      <w:pPr>
        <w:rPr>
          <w:spacing w:val="-6"/>
          <w:sz w:val="20"/>
          <w:szCs w:val="26"/>
          <w:rtl/>
          <w:lang w:bidi="ar-EG"/>
        </w:rPr>
      </w:pPr>
      <w:r w:rsidRPr="000C20EA">
        <w:rPr>
          <w:rFonts w:hint="cs"/>
          <w:spacing w:val="-6"/>
          <w:sz w:val="20"/>
          <w:szCs w:val="26"/>
          <w:rtl/>
          <w:lang w:val="ru-RU"/>
        </w:rPr>
        <w:t>جميع حقوق النشر محفوظة. لا يمكن استنساخ أي جزء من هذه المنشورة بأي شكل كان ولا بأي وسيلة إلا</w:t>
      </w:r>
      <w:r w:rsidR="009F3EC3" w:rsidRPr="000C20EA">
        <w:rPr>
          <w:rFonts w:hint="cs"/>
          <w:spacing w:val="-6"/>
          <w:sz w:val="20"/>
          <w:szCs w:val="26"/>
          <w:rtl/>
          <w:lang w:val="ru-RU" w:bidi="ar-EG"/>
        </w:rPr>
        <w:t>ّ</w:t>
      </w:r>
      <w:r w:rsidRPr="000C20EA">
        <w:rPr>
          <w:rFonts w:hint="cs"/>
          <w:spacing w:val="-6"/>
          <w:sz w:val="20"/>
          <w:szCs w:val="26"/>
          <w:rtl/>
          <w:lang w:val="ru-RU"/>
        </w:rPr>
        <w:t xml:space="preserve"> بإذن خطي من</w:t>
      </w:r>
      <w:r w:rsidR="00E84209">
        <w:rPr>
          <w:rFonts w:hint="cs"/>
          <w:spacing w:val="-6"/>
          <w:sz w:val="20"/>
          <w:szCs w:val="26"/>
          <w:rtl/>
          <w:lang w:val="ru-RU"/>
        </w:rPr>
        <w:t xml:space="preserve"> </w:t>
      </w:r>
      <w:r w:rsidRPr="000C20EA">
        <w:rPr>
          <w:rFonts w:hint="cs"/>
          <w:spacing w:val="-6"/>
          <w:sz w:val="20"/>
          <w:szCs w:val="26"/>
          <w:rtl/>
          <w:lang w:val="ru-RU"/>
        </w:rPr>
        <w:t xml:space="preserve">الاتحاد الدولي للاتصالات </w:t>
      </w:r>
      <w:r w:rsidRPr="000C20EA">
        <w:rPr>
          <w:spacing w:val="-6"/>
          <w:sz w:val="20"/>
          <w:szCs w:val="26"/>
        </w:rPr>
        <w:t>(ITU)</w:t>
      </w:r>
      <w:r w:rsidRPr="000C20EA">
        <w:rPr>
          <w:rFonts w:hint="cs"/>
          <w:spacing w:val="-6"/>
          <w:sz w:val="20"/>
          <w:szCs w:val="26"/>
          <w:rtl/>
          <w:lang w:bidi="ar-EG"/>
        </w:rPr>
        <w:t>.</w:t>
      </w:r>
    </w:p>
    <w:p w:rsidR="005E066B" w:rsidRDefault="005E066B" w:rsidP="002144CB">
      <w:pPr>
        <w:rPr>
          <w:sz w:val="21"/>
          <w:szCs w:val="28"/>
          <w:rtl/>
          <w:lang w:bidi="ar-EG"/>
        </w:rPr>
        <w:sectPr w:rsidR="005E066B" w:rsidSect="009F3EC3">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F92C90" w:rsidRPr="00FD176E" w:rsidRDefault="00F92C90" w:rsidP="00BA6E42">
      <w:pPr>
        <w:pStyle w:val="QuestionNoBR"/>
        <w:spacing w:before="0"/>
        <w:rPr>
          <w:rtl/>
          <w:lang w:bidi="ar-EG"/>
        </w:rPr>
      </w:pPr>
      <w:r w:rsidRPr="00FD176E">
        <w:rPr>
          <w:rtl/>
        </w:rPr>
        <w:lastRenderedPageBreak/>
        <w:t>التوصي</w:t>
      </w:r>
      <w:r w:rsidR="005B4B08">
        <w:rPr>
          <w:rFonts w:hint="cs"/>
          <w:rtl/>
        </w:rPr>
        <w:t>ـ</w:t>
      </w:r>
      <w:r w:rsidRPr="00FD176E">
        <w:rPr>
          <w:rtl/>
        </w:rPr>
        <w:t>ة</w:t>
      </w:r>
      <w:r w:rsidR="00413862">
        <w:rPr>
          <w:rFonts w:hint="cs"/>
          <w:rtl/>
        </w:rPr>
        <w:t xml:space="preserve"> </w:t>
      </w:r>
      <w:r w:rsidRPr="00FD176E">
        <w:rPr>
          <w:rtl/>
        </w:rPr>
        <w:t xml:space="preserve"> </w:t>
      </w:r>
      <w:r w:rsidR="00110029">
        <w:rPr>
          <w:lang w:bidi="ar-EG"/>
        </w:rPr>
        <w:t>ITU-R</w:t>
      </w:r>
      <w:r w:rsidR="00413862">
        <w:rPr>
          <w:lang w:bidi="ar-EG"/>
        </w:rPr>
        <w:t> </w:t>
      </w:r>
      <w:r w:rsidR="00110029">
        <w:rPr>
          <w:lang w:bidi="ar-EG"/>
        </w:rPr>
        <w:t> M</w:t>
      </w:r>
      <w:r w:rsidR="001D7481">
        <w:rPr>
          <w:lang w:bidi="ar-EG"/>
        </w:rPr>
        <w:t>.</w:t>
      </w:r>
      <w:r w:rsidR="00110029">
        <w:rPr>
          <w:lang w:bidi="ar-EG"/>
        </w:rPr>
        <w:t>1460-</w:t>
      </w:r>
      <w:r w:rsidR="00AB2C67">
        <w:rPr>
          <w:lang w:bidi="ar-EG"/>
        </w:rPr>
        <w:t>2</w:t>
      </w:r>
      <w:r w:rsidR="00BA6E42" w:rsidRPr="00E866B4">
        <w:rPr>
          <w:rStyle w:val="FootnoteReference"/>
          <w:vertAlign w:val="baseline"/>
          <w:rtl/>
          <w:lang w:bidi="ar-EG"/>
        </w:rPr>
        <w:footnoteReference w:customMarkFollows="1" w:id="1"/>
        <w:t>*</w:t>
      </w:r>
    </w:p>
    <w:p w:rsidR="00F92C90" w:rsidRPr="00FD176E" w:rsidRDefault="00F92C90" w:rsidP="006875F0">
      <w:pPr>
        <w:pStyle w:val="Rectitle"/>
      </w:pPr>
      <w:r w:rsidRPr="00FD176E">
        <w:rPr>
          <w:rFonts w:hint="cs"/>
          <w:rtl/>
        </w:rPr>
        <w:t>الخصائص التقنية والتشغيلية ومعايير الحماية</w:t>
      </w:r>
      <w:r w:rsidR="00DB1478">
        <w:rPr>
          <w:rFonts w:hint="cs"/>
          <w:rtl/>
        </w:rPr>
        <w:t xml:space="preserve"> </w:t>
      </w:r>
      <w:r>
        <w:rPr>
          <w:rFonts w:hint="cs"/>
          <w:rtl/>
        </w:rPr>
        <w:t xml:space="preserve">لرادارات </w:t>
      </w:r>
      <w:r w:rsidRPr="00FD176E">
        <w:rPr>
          <w:rFonts w:hint="cs"/>
          <w:rtl/>
          <w:lang w:bidi="ar-SY"/>
        </w:rPr>
        <w:t xml:space="preserve">الاستدلال الراديوي </w:t>
      </w:r>
      <w:r w:rsidR="006875F0">
        <w:rPr>
          <w:rtl/>
          <w:lang w:bidi="ar-SY"/>
        </w:rPr>
        <w:br/>
      </w:r>
      <w:r w:rsidRPr="00FD176E">
        <w:rPr>
          <w:rFonts w:hint="cs"/>
          <w:rtl/>
          <w:lang w:bidi="ar-SY"/>
        </w:rPr>
        <w:t xml:space="preserve">العاملة في </w:t>
      </w:r>
      <w:r w:rsidRPr="00DA3A7F">
        <w:rPr>
          <w:rFonts w:hint="cs"/>
          <w:rtl/>
          <w:lang w:bidi="ar-SY"/>
        </w:rPr>
        <w:t>نطاق الترددات</w:t>
      </w:r>
      <w:r w:rsidRPr="00FD176E">
        <w:rPr>
          <w:rFonts w:hint="cs"/>
          <w:rtl/>
          <w:lang w:bidi="ar-SY"/>
        </w:rPr>
        <w:t xml:space="preserve"> </w:t>
      </w:r>
      <w:r w:rsidRPr="00FD176E">
        <w:t>MHz 3 100-2 900</w:t>
      </w:r>
    </w:p>
    <w:p w:rsidR="00F92C90" w:rsidRPr="00A8282C" w:rsidRDefault="00C44BB0" w:rsidP="00A8282C">
      <w:pPr>
        <w:pStyle w:val="Recdate"/>
        <w:rPr>
          <w:i w:val="0"/>
          <w:rtl/>
        </w:rPr>
      </w:pPr>
      <w:r w:rsidRPr="00A8282C">
        <w:rPr>
          <w:i w:val="0"/>
        </w:rPr>
        <w:t xml:space="preserve"> </w:t>
      </w:r>
      <w:r w:rsidR="00F92C90" w:rsidRPr="00A8282C">
        <w:rPr>
          <w:i w:val="0"/>
        </w:rPr>
        <w:t>(</w:t>
      </w:r>
      <w:r w:rsidR="00AB2C67">
        <w:rPr>
          <w:i w:val="0"/>
        </w:rPr>
        <w:t>2015-</w:t>
      </w:r>
      <w:r w:rsidR="00F92C90" w:rsidRPr="00A8282C">
        <w:rPr>
          <w:i w:val="0"/>
        </w:rPr>
        <w:t>2006-2000)</w:t>
      </w:r>
    </w:p>
    <w:p w:rsidR="00F92C90" w:rsidRPr="00D80F9A" w:rsidRDefault="00F92C90" w:rsidP="00A8282C">
      <w:pPr>
        <w:pStyle w:val="Heading1"/>
        <w:rPr>
          <w:b w:val="0"/>
          <w:bCs w:val="0"/>
          <w:sz w:val="32"/>
          <w:szCs w:val="32"/>
          <w:rtl/>
          <w:lang w:bidi="ar-EG"/>
        </w:rPr>
      </w:pPr>
      <w:bookmarkStart w:id="0" w:name="_Toc460406207"/>
      <w:r>
        <w:rPr>
          <w:rFonts w:hint="cs"/>
          <w:sz w:val="32"/>
          <w:szCs w:val="32"/>
          <w:rtl/>
          <w:lang w:bidi="ar-EG"/>
        </w:rPr>
        <w:t>مجال التطبيق</w:t>
      </w:r>
      <w:bookmarkEnd w:id="0"/>
    </w:p>
    <w:p w:rsidR="00F92C90" w:rsidRDefault="00F92C90" w:rsidP="00DA3A7F">
      <w:pPr>
        <w:rPr>
          <w:lang w:bidi="ar-EG"/>
        </w:rPr>
      </w:pPr>
      <w:r>
        <w:rPr>
          <w:rFonts w:hint="cs"/>
          <w:rtl/>
        </w:rPr>
        <w:t xml:space="preserve">تتناول هذه التوصية الخصائص التقنية والتشغيلية ومعايير الحماية لرادارات الاستدلال الراديوي العاملة </w:t>
      </w:r>
      <w:r w:rsidRPr="00DA3A7F">
        <w:rPr>
          <w:rFonts w:hint="cs"/>
          <w:rtl/>
        </w:rPr>
        <w:t>في نطاق الترددات</w:t>
      </w:r>
      <w:r>
        <w:rPr>
          <w:rFonts w:hint="cs"/>
          <w:rtl/>
        </w:rPr>
        <w:t xml:space="preserve"> </w:t>
      </w:r>
      <w:r w:rsidR="00A8282C">
        <w:t>MHz </w:t>
      </w:r>
      <w:r>
        <w:t>3</w:t>
      </w:r>
      <w:r w:rsidR="00A8282C">
        <w:t> </w:t>
      </w:r>
      <w:r>
        <w:t>100</w:t>
      </w:r>
      <w:r w:rsidR="00E05903">
        <w:noBreakHyphen/>
      </w:r>
      <w:r>
        <w:t>2</w:t>
      </w:r>
      <w:r w:rsidR="00A8282C">
        <w:t> </w:t>
      </w:r>
      <w:r>
        <w:t>900</w:t>
      </w:r>
      <w:r>
        <w:rPr>
          <w:rFonts w:hint="cs"/>
          <w:rtl/>
        </w:rPr>
        <w:t xml:space="preserve"> </w:t>
      </w:r>
      <w:r>
        <w:rPr>
          <w:rFonts w:hint="cs"/>
          <w:rtl/>
          <w:lang w:bidi="ar-EG"/>
        </w:rPr>
        <w:t>الموزعة إلى خدمة الاستدلال الراديوي على أساس أولي. وقد و</w:t>
      </w:r>
      <w:r w:rsidR="009F3EC3">
        <w:rPr>
          <w:rFonts w:hint="cs"/>
          <w:rtl/>
          <w:lang w:bidi="ar-EG"/>
        </w:rPr>
        <w:t>ُ</w:t>
      </w:r>
      <w:r>
        <w:rPr>
          <w:rFonts w:hint="cs"/>
          <w:rtl/>
          <w:lang w:bidi="ar-EG"/>
        </w:rPr>
        <w:t xml:space="preserve">ضعت بغرض دعم دراسات التقاسم بالاقتران مع التوصية </w:t>
      </w:r>
      <w:r>
        <w:rPr>
          <w:lang w:bidi="ar-EG"/>
        </w:rPr>
        <w:t>ITU-R M.1461</w:t>
      </w:r>
      <w:r>
        <w:rPr>
          <w:rFonts w:hint="cs"/>
          <w:rtl/>
          <w:lang w:bidi="ar-EG"/>
        </w:rPr>
        <w:t xml:space="preserve"> التي تتناول إجراءات التحليل لتقرير التوافق بين الرادارات العاملة في خدمة الاستدلال الراديوي وفي</w:t>
      </w:r>
      <w:r w:rsidR="00DA3A7F">
        <w:rPr>
          <w:rFonts w:hint="eastAsia"/>
          <w:rtl/>
          <w:lang w:bidi="ar-EG"/>
        </w:rPr>
        <w:t> </w:t>
      </w:r>
      <w:r>
        <w:rPr>
          <w:rFonts w:hint="cs"/>
          <w:rtl/>
          <w:lang w:bidi="ar-EG"/>
        </w:rPr>
        <w:t>الخدمات الأخرى.</w:t>
      </w:r>
    </w:p>
    <w:p w:rsidR="00C2654D" w:rsidRPr="00676A63" w:rsidRDefault="00A45362" w:rsidP="00C2654D">
      <w:pPr>
        <w:pStyle w:val="Headingb"/>
        <w:spacing w:line="187" w:lineRule="auto"/>
        <w:rPr>
          <w:rtl/>
          <w:lang w:val="en-GB"/>
        </w:rPr>
      </w:pPr>
      <w:r>
        <w:rPr>
          <w:rFonts w:hint="cs"/>
          <w:rtl/>
          <w:lang w:val="en-GB"/>
        </w:rPr>
        <w:t>مصطلحات أساسية</w:t>
      </w:r>
    </w:p>
    <w:p w:rsidR="00C2654D" w:rsidRPr="00676A63" w:rsidRDefault="00C2654D" w:rsidP="00060885">
      <w:pPr>
        <w:spacing w:line="187" w:lineRule="auto"/>
        <w:rPr>
          <w:b/>
          <w:bCs/>
          <w:rtl/>
          <w:lang w:bidi="ar-EG"/>
        </w:rPr>
      </w:pPr>
      <w:r w:rsidRPr="00676A63">
        <w:rPr>
          <w:rtl/>
          <w:lang w:val="en-GB"/>
        </w:rPr>
        <w:t>رادار، محمول على متن السفن، منصوب على الأرض،</w:t>
      </w:r>
      <w:r>
        <w:rPr>
          <w:rFonts w:hint="cs"/>
          <w:rtl/>
          <w:lang w:val="en-GB" w:bidi="ar-EG"/>
        </w:rPr>
        <w:t xml:space="preserve"> </w:t>
      </w:r>
      <w:r w:rsidR="00060885">
        <w:rPr>
          <w:rFonts w:hint="cs"/>
          <w:rtl/>
          <w:lang w:val="en-GB" w:bidi="ar-EG"/>
        </w:rPr>
        <w:t>خصائص، حماية</w:t>
      </w:r>
      <w:r w:rsidR="00AD442A">
        <w:rPr>
          <w:rFonts w:hint="cs"/>
          <w:rtl/>
          <w:lang w:val="en-GB" w:bidi="ar-EG"/>
        </w:rPr>
        <w:t>.</w:t>
      </w:r>
    </w:p>
    <w:p w:rsidR="00956D91" w:rsidRDefault="00956D91" w:rsidP="00E76844">
      <w:pPr>
        <w:pStyle w:val="Headingb0"/>
        <w:rPr>
          <w:rtl/>
        </w:rPr>
      </w:pPr>
      <w:r w:rsidRPr="0076137B">
        <w:rPr>
          <w:rFonts w:hint="cs"/>
          <w:rtl/>
        </w:rPr>
        <w:t>المختصرات/مسرد المصطلحات</w:t>
      </w:r>
    </w:p>
    <w:p w:rsidR="00AD442A" w:rsidRPr="008509E8" w:rsidRDefault="008509E8" w:rsidP="008509E8">
      <w:pPr>
        <w:spacing w:before="80"/>
        <w:ind w:left="1690" w:hanging="1690"/>
        <w:rPr>
          <w:i/>
          <w:iCs/>
        </w:rPr>
      </w:pPr>
      <w:r w:rsidRPr="00D80F9A">
        <w:rPr>
          <w:rFonts w:ascii="Symbol" w:hAnsi="Symbol"/>
        </w:rPr>
        <w:t></w:t>
      </w:r>
      <w:r w:rsidRPr="00D80F9A">
        <w:rPr>
          <w:rFonts w:ascii="Symbol" w:hAnsi="Symbol"/>
        </w:rPr>
        <w:t></w:t>
      </w:r>
      <w:r w:rsidR="00AD442A" w:rsidRPr="008509E8">
        <w:rPr>
          <w:rFonts w:hint="cs"/>
          <w:rtl/>
        </w:rPr>
        <w:tab/>
        <w:t>تقابُل (بين تردد الموجة الحاملة وزاوية الارتفاع)</w:t>
      </w:r>
      <w:r w:rsidR="00AD442A" w:rsidRPr="008509E8">
        <w:tab/>
      </w:r>
      <w:r>
        <w:br/>
      </w:r>
      <w:r w:rsidR="00AD442A" w:rsidRPr="008509E8">
        <w:rPr>
          <w:i/>
          <w:iCs/>
        </w:rPr>
        <w:t>(correspondence (between carrier frequency and elevation angle))</w:t>
      </w:r>
    </w:p>
    <w:p w:rsidR="00AD442A" w:rsidRPr="008509E8" w:rsidRDefault="00AD442A" w:rsidP="0078318D">
      <w:pPr>
        <w:spacing w:before="80"/>
        <w:ind w:left="1690" w:hanging="1690"/>
        <w:rPr>
          <w:i/>
          <w:iCs/>
        </w:rPr>
      </w:pPr>
      <w:r w:rsidRPr="008509E8">
        <w:t>AGC</w:t>
      </w:r>
      <w:r w:rsidRPr="008509E8">
        <w:rPr>
          <w:rFonts w:hint="cs"/>
          <w:rtl/>
        </w:rPr>
        <w:tab/>
        <w:t>تحكم أوتوماتي بالكسب</w:t>
      </w:r>
      <w:r w:rsidR="0078318D">
        <w:rPr>
          <w:rFonts w:hint="cs"/>
          <w:rtl/>
        </w:rPr>
        <w:t xml:space="preserve"> </w:t>
      </w:r>
      <w:r w:rsidRPr="008509E8">
        <w:rPr>
          <w:i/>
          <w:iCs/>
        </w:rPr>
        <w:t>(automatic gain control)</w:t>
      </w:r>
    </w:p>
    <w:p w:rsidR="00AD442A" w:rsidRPr="008509E8" w:rsidRDefault="00AD442A" w:rsidP="0078318D">
      <w:pPr>
        <w:spacing w:before="80"/>
        <w:ind w:left="1690" w:hanging="1690"/>
      </w:pPr>
      <w:r w:rsidRPr="008509E8">
        <w:t>AIS</w:t>
      </w:r>
      <w:r w:rsidRPr="008509E8">
        <w:tab/>
      </w:r>
      <w:r w:rsidRPr="008509E8">
        <w:rPr>
          <w:rFonts w:hint="cs"/>
          <w:rtl/>
        </w:rPr>
        <w:t>نظام تعرف الهوية الأوتوماتي</w:t>
      </w:r>
      <w:r w:rsidR="0078318D">
        <w:rPr>
          <w:rFonts w:hint="cs"/>
          <w:rtl/>
        </w:rPr>
        <w:t xml:space="preserve"> </w:t>
      </w:r>
      <w:r w:rsidRPr="008509E8">
        <w:rPr>
          <w:i/>
          <w:iCs/>
        </w:rPr>
        <w:t>(automatic identification system)</w:t>
      </w:r>
    </w:p>
    <w:p w:rsidR="0078318D" w:rsidRDefault="00AD442A" w:rsidP="0078318D">
      <w:pPr>
        <w:spacing w:before="80"/>
        <w:ind w:left="1690" w:hanging="1690"/>
        <w:rPr>
          <w:rtl/>
        </w:rPr>
      </w:pPr>
      <w:r w:rsidRPr="008509E8">
        <w:t>"Burn-thru"</w:t>
      </w:r>
      <w:r w:rsidRPr="008509E8">
        <w:rPr>
          <w:rFonts w:hint="cs"/>
          <w:rtl/>
        </w:rPr>
        <w:tab/>
        <w:t>أسلوب تتركز فيه القدرة في قطاع ضيق من زوايا الارتفاع لتسهيل كشف الأهداف في الظروف الصعبة</w:t>
      </w:r>
    </w:p>
    <w:p w:rsidR="00AD442A" w:rsidRPr="008509E8" w:rsidRDefault="0078318D" w:rsidP="00F37702">
      <w:pPr>
        <w:spacing w:before="0" w:line="240" w:lineRule="auto"/>
        <w:ind w:left="1690" w:hanging="1690"/>
      </w:pPr>
      <w:r>
        <w:rPr>
          <w:i/>
          <w:iCs/>
          <w:rtl/>
        </w:rPr>
        <w:tab/>
      </w:r>
      <w:r w:rsidR="008509E8" w:rsidRPr="008509E8">
        <w:rPr>
          <w:i/>
          <w:iCs/>
        </w:rPr>
        <w:t xml:space="preserve"> </w:t>
      </w:r>
      <w:r w:rsidR="00AD442A" w:rsidRPr="008509E8">
        <w:rPr>
          <w:i/>
          <w:iCs/>
        </w:rPr>
        <w:t>(a mode in which power is concentrated in a narrow elevation sector to facilitate detection of targets under difficult conditions)</w:t>
      </w:r>
    </w:p>
    <w:p w:rsidR="00AD442A" w:rsidRPr="0078318D" w:rsidRDefault="00AD442A" w:rsidP="0078318D">
      <w:pPr>
        <w:spacing w:before="80"/>
        <w:ind w:left="1690" w:hanging="1690"/>
      </w:pPr>
      <w:r w:rsidRPr="0078318D">
        <w:t>BW</w:t>
      </w:r>
      <w:r w:rsidRPr="0078318D">
        <w:rPr>
          <w:rFonts w:hint="cs"/>
          <w:rtl/>
        </w:rPr>
        <w:tab/>
        <w:t>عرض النطاق أو عرض الحزمة حسب السياق</w:t>
      </w:r>
      <w:r w:rsidR="0078318D" w:rsidRPr="0078318D">
        <w:rPr>
          <w:rFonts w:hint="cs"/>
          <w:rtl/>
        </w:rPr>
        <w:t xml:space="preserve"> </w:t>
      </w:r>
      <w:r w:rsidRPr="0078318D">
        <w:rPr>
          <w:i/>
          <w:iCs/>
        </w:rPr>
        <w:t xml:space="preserve">(bandwidth or </w:t>
      </w:r>
      <w:proofErr w:type="spellStart"/>
      <w:r w:rsidRPr="0078318D">
        <w:rPr>
          <w:i/>
          <w:iCs/>
        </w:rPr>
        <w:t>beamwidth</w:t>
      </w:r>
      <w:proofErr w:type="spellEnd"/>
      <w:r w:rsidRPr="0078318D">
        <w:rPr>
          <w:i/>
          <w:iCs/>
        </w:rPr>
        <w:t>, depending on context)</w:t>
      </w:r>
    </w:p>
    <w:p w:rsidR="00AD442A" w:rsidRPr="008509E8" w:rsidRDefault="00AD442A" w:rsidP="0078318D">
      <w:pPr>
        <w:spacing w:before="80"/>
        <w:ind w:left="1690" w:hanging="1690"/>
        <w:jc w:val="left"/>
      </w:pPr>
      <w:r w:rsidRPr="008509E8">
        <w:t>CDMA</w:t>
      </w:r>
      <w:r w:rsidRPr="008509E8">
        <w:tab/>
      </w:r>
      <w:r w:rsidRPr="008509E8">
        <w:rPr>
          <w:rFonts w:hint="cs"/>
          <w:rtl/>
        </w:rPr>
        <w:t>نفاذ متعدد بتقسيم الشفرة</w:t>
      </w:r>
      <w:r w:rsidR="0078318D">
        <w:rPr>
          <w:rFonts w:hint="cs"/>
          <w:rtl/>
        </w:rPr>
        <w:t xml:space="preserve"> </w:t>
      </w:r>
      <w:r w:rsidRPr="008509E8">
        <w:rPr>
          <w:i/>
          <w:iCs/>
        </w:rPr>
        <w:t>(Code division multiple access)</w:t>
      </w:r>
    </w:p>
    <w:p w:rsidR="00AD442A" w:rsidRPr="008509E8" w:rsidRDefault="00AD442A" w:rsidP="0078318D">
      <w:pPr>
        <w:spacing w:before="80"/>
        <w:ind w:left="1690" w:hanging="1690"/>
      </w:pPr>
      <w:r w:rsidRPr="008509E8">
        <w:t>CFAR</w:t>
      </w:r>
      <w:r w:rsidRPr="008509E8">
        <w:tab/>
      </w:r>
      <w:r w:rsidRPr="008509E8">
        <w:rPr>
          <w:rFonts w:hint="cs"/>
          <w:rtl/>
        </w:rPr>
        <w:t>معدل ثابت للإنذارات الكاذبة</w:t>
      </w:r>
      <w:r w:rsidR="0078318D">
        <w:rPr>
          <w:rFonts w:hint="cs"/>
          <w:rtl/>
        </w:rPr>
        <w:t xml:space="preserve"> </w:t>
      </w:r>
      <w:r w:rsidRPr="008509E8">
        <w:rPr>
          <w:i/>
          <w:iCs/>
        </w:rPr>
        <w:t>(Constant-false alarm rate)</w:t>
      </w:r>
    </w:p>
    <w:p w:rsidR="00E47D2D" w:rsidRDefault="00AD442A" w:rsidP="008509E8">
      <w:pPr>
        <w:spacing w:before="80"/>
        <w:ind w:left="1690" w:hanging="1690"/>
        <w:rPr>
          <w:rtl/>
        </w:rPr>
      </w:pPr>
      <w:r w:rsidRPr="008509E8">
        <w:t>"Chirp-thru"</w:t>
      </w:r>
      <w:r w:rsidRPr="008509E8">
        <w:rPr>
          <w:rFonts w:hint="cs"/>
          <w:rtl/>
        </w:rPr>
        <w:tab/>
        <w:t xml:space="preserve">نمط من أنماط الأسلوب </w:t>
      </w:r>
      <w:r w:rsidRPr="008509E8">
        <w:t>"burn-thru"</w:t>
      </w:r>
      <w:r w:rsidRPr="008509E8">
        <w:rPr>
          <w:rFonts w:hint="cs"/>
          <w:rtl/>
        </w:rPr>
        <w:t xml:space="preserve"> يستعمل فيه انضغاط النبضات من أجل تخفيف الإشارات المرتدة من جلبة الرادار</w:t>
      </w:r>
      <w:r w:rsidRPr="008509E8">
        <w:rPr>
          <w:rtl/>
        </w:rPr>
        <w:tab/>
      </w:r>
    </w:p>
    <w:p w:rsidR="00AD442A" w:rsidRPr="008509E8" w:rsidRDefault="00E47D2D" w:rsidP="00F37702">
      <w:pPr>
        <w:spacing w:before="0" w:line="240" w:lineRule="auto"/>
        <w:ind w:left="1690" w:hanging="1690"/>
      </w:pPr>
      <w:r>
        <w:rPr>
          <w:rtl/>
        </w:rPr>
        <w:tab/>
      </w:r>
      <w:r w:rsidR="00AD442A" w:rsidRPr="008509E8">
        <w:rPr>
          <w:i/>
          <w:iCs/>
        </w:rPr>
        <w:t>(a type of burn-thru mode in which pulse compression is used to reduce return from extended clutter)</w:t>
      </w:r>
    </w:p>
    <w:p w:rsidR="00AD442A" w:rsidRPr="008509E8" w:rsidRDefault="00AD442A" w:rsidP="00923A3B">
      <w:pPr>
        <w:spacing w:before="80"/>
        <w:ind w:left="1690" w:hanging="1690"/>
      </w:pPr>
      <w:r w:rsidRPr="008509E8">
        <w:t>Coincident Video</w:t>
      </w:r>
      <w:r w:rsidRPr="008509E8">
        <w:rPr>
          <w:rFonts w:hint="cs"/>
          <w:rtl/>
        </w:rPr>
        <w:tab/>
        <w:t>ترابط من نبضة إلى أخرى</w:t>
      </w:r>
      <w:r w:rsidR="00923A3B">
        <w:rPr>
          <w:rFonts w:hint="cs"/>
          <w:rtl/>
        </w:rPr>
        <w:t xml:space="preserve"> </w:t>
      </w:r>
      <w:r w:rsidRPr="00F37702">
        <w:rPr>
          <w:i/>
          <w:iCs/>
        </w:rPr>
        <w:t>(pulse-to-pulse correlation)</w:t>
      </w:r>
    </w:p>
    <w:p w:rsidR="002446D7" w:rsidRDefault="00AD442A" w:rsidP="004D5382">
      <w:pPr>
        <w:spacing w:before="80"/>
        <w:ind w:left="1690" w:hanging="1690"/>
      </w:pPr>
      <w:r w:rsidRPr="008509E8">
        <w:t>CSG</w:t>
      </w:r>
      <w:r w:rsidRPr="008509E8">
        <w:rPr>
          <w:rFonts w:hint="cs"/>
          <w:rtl/>
        </w:rPr>
        <w:tab/>
        <w:t>توليد ومضات نظيفة وهي تقنية تفيد في كشف الإشارات الواردة من مصادر نشيطة باستخدام الرادار كمستقبل فقط. ويمكن استعماله مع تطبيق أو عدم تطبيق إلغاء الفصوص الجانبية</w:t>
      </w:r>
      <w:r w:rsidRPr="008509E8">
        <w:rPr>
          <w:rtl/>
        </w:rPr>
        <w:tab/>
      </w:r>
    </w:p>
    <w:p w:rsidR="00AD442A" w:rsidRPr="002446D7" w:rsidRDefault="002446D7" w:rsidP="00923A3B">
      <w:pPr>
        <w:spacing w:before="0" w:line="240" w:lineRule="auto"/>
        <w:ind w:left="1690" w:hanging="1690"/>
        <w:rPr>
          <w:i/>
          <w:iCs/>
        </w:rPr>
      </w:pPr>
      <w:r w:rsidRPr="002446D7">
        <w:rPr>
          <w:i/>
          <w:iCs/>
        </w:rPr>
        <w:tab/>
      </w:r>
      <w:r w:rsidR="00AD442A" w:rsidRPr="002446D7">
        <w:rPr>
          <w:i/>
          <w:iCs/>
        </w:rPr>
        <w:t xml:space="preserve">(clean strobe generation. This is a technique for observing signals from active sources using the radar only as a receiver. It can be used with or without </w:t>
      </w:r>
      <w:proofErr w:type="spellStart"/>
      <w:r w:rsidR="00AD442A" w:rsidRPr="002446D7">
        <w:rPr>
          <w:i/>
          <w:iCs/>
        </w:rPr>
        <w:t>sidelobe</w:t>
      </w:r>
      <w:proofErr w:type="spellEnd"/>
      <w:r w:rsidR="00AD442A" w:rsidRPr="002446D7">
        <w:rPr>
          <w:i/>
          <w:iCs/>
        </w:rPr>
        <w:t xml:space="preserve"> blanking applied)</w:t>
      </w:r>
    </w:p>
    <w:p w:rsidR="002446D7" w:rsidRDefault="00AD442A" w:rsidP="00BD5DD6">
      <w:pPr>
        <w:keepNext/>
        <w:spacing w:before="80"/>
        <w:ind w:left="1690" w:hanging="1690"/>
      </w:pPr>
      <w:proofErr w:type="spellStart"/>
      <w:r w:rsidRPr="008509E8">
        <w:lastRenderedPageBreak/>
        <w:t>Dicke</w:t>
      </w:r>
      <w:proofErr w:type="spellEnd"/>
      <w:r w:rsidRPr="008509E8">
        <w:t xml:space="preserve"> fix</w:t>
      </w:r>
      <w:r w:rsidRPr="008509E8">
        <w:rPr>
          <w:rFonts w:hint="cs"/>
          <w:rtl/>
        </w:rPr>
        <w:tab/>
        <w:t>تحديد صارم للإشارة المركبة المستقبَلة (الإشارة المرتدة للرادار مع التداخل) في عرض نطاق أكبر بكثير من عرض إشارة الرادار المطلوبة يتبعه الترشيح من أجل تنقيص عرض النطاق إلى عرض نطاق ضيق. ويستعمل هذا الجهاز للحد من التداخل العريض النطاق</w:t>
      </w:r>
    </w:p>
    <w:p w:rsidR="00AD442A" w:rsidRPr="002446D7" w:rsidRDefault="002446D7" w:rsidP="002446D7">
      <w:pPr>
        <w:spacing w:before="80" w:line="240" w:lineRule="auto"/>
        <w:ind w:left="1690" w:hanging="1690"/>
        <w:rPr>
          <w:i/>
          <w:iCs/>
        </w:rPr>
      </w:pPr>
      <w:r>
        <w:rPr>
          <w:i/>
          <w:iCs/>
        </w:rPr>
        <w:tab/>
      </w:r>
      <w:r w:rsidR="00AD442A" w:rsidRPr="008509E8">
        <w:rPr>
          <w:i/>
          <w:iCs/>
        </w:rPr>
        <w:t>(hard limiting of composite received signal (radar return plus interference) in a bandwidth substantially wider than that of the desired radar signal followed by filtering to a narrow bandwidth. This discriminates against wideband interference)</w:t>
      </w:r>
    </w:p>
    <w:p w:rsidR="00AD442A" w:rsidRPr="008509E8" w:rsidRDefault="00AD442A" w:rsidP="00923A3B">
      <w:pPr>
        <w:spacing w:before="80"/>
        <w:ind w:left="1690" w:hanging="1690"/>
      </w:pPr>
      <w:r w:rsidRPr="008509E8">
        <w:t>ENG/OB</w:t>
      </w:r>
      <w:r w:rsidRPr="008509E8">
        <w:rPr>
          <w:rtl/>
        </w:rPr>
        <w:tab/>
      </w:r>
      <w:r w:rsidRPr="008509E8">
        <w:rPr>
          <w:rFonts w:hint="cs"/>
          <w:rtl/>
        </w:rPr>
        <w:t>التجميع الإلكتروني للأخبار / الإذاعة الخارجية</w:t>
      </w:r>
      <w:r w:rsidR="00923A3B">
        <w:rPr>
          <w:rFonts w:hint="cs"/>
          <w:rtl/>
        </w:rPr>
        <w:t xml:space="preserve"> </w:t>
      </w:r>
      <w:r w:rsidRPr="008509E8">
        <w:rPr>
          <w:i/>
          <w:iCs/>
        </w:rPr>
        <w:t>(Electronic news gathering/outside broadcast)</w:t>
      </w:r>
    </w:p>
    <w:p w:rsidR="00AD442A" w:rsidRPr="008509E8" w:rsidRDefault="0099230C" w:rsidP="00923A3B">
      <w:pPr>
        <w:spacing w:before="80"/>
        <w:ind w:left="1690" w:hanging="1690"/>
      </w:pPr>
      <w:proofErr w:type="spellStart"/>
      <w:r w:rsidRPr="00D203E3">
        <w:rPr>
          <w:i/>
          <w:iCs/>
        </w:rPr>
        <w:t>f</w:t>
      </w:r>
      <w:r w:rsidRPr="00D203E3">
        <w:rPr>
          <w:i/>
          <w:iCs/>
          <w:vertAlign w:val="subscript"/>
        </w:rPr>
        <w:t>co</w:t>
      </w:r>
      <w:proofErr w:type="spellEnd"/>
      <w:r w:rsidR="00AD442A" w:rsidRPr="008509E8">
        <w:rPr>
          <w:rFonts w:hint="cs"/>
          <w:rtl/>
        </w:rPr>
        <w:tab/>
        <w:t xml:space="preserve">تردد قطع </w:t>
      </w:r>
      <w:proofErr w:type="spellStart"/>
      <w:r w:rsidR="00AD442A" w:rsidRPr="008509E8">
        <w:rPr>
          <w:rFonts w:hint="cs"/>
          <w:rtl/>
        </w:rPr>
        <w:t>المرشاح</w:t>
      </w:r>
      <w:proofErr w:type="spellEnd"/>
      <w:r w:rsidR="00923A3B">
        <w:rPr>
          <w:rFonts w:hint="cs"/>
          <w:rtl/>
        </w:rPr>
        <w:t xml:space="preserve"> </w:t>
      </w:r>
      <w:r w:rsidR="00AD442A" w:rsidRPr="008509E8">
        <w:rPr>
          <w:i/>
          <w:iCs/>
        </w:rPr>
        <w:t>(cut-off frequency of filter)</w:t>
      </w:r>
    </w:p>
    <w:p w:rsidR="00AD442A" w:rsidRPr="008509E8" w:rsidRDefault="00AD442A" w:rsidP="00923A3B">
      <w:pPr>
        <w:spacing w:before="80"/>
        <w:ind w:left="1690" w:hanging="1690"/>
      </w:pPr>
      <w:r w:rsidRPr="008509E8">
        <w:t>FTC</w:t>
      </w:r>
      <w:r w:rsidRPr="008509E8">
        <w:rPr>
          <w:rFonts w:hint="cs"/>
          <w:rtl/>
        </w:rPr>
        <w:tab/>
        <w:t>ثابت زمني سريع</w:t>
      </w:r>
      <w:r w:rsidR="00923A3B">
        <w:rPr>
          <w:rFonts w:hint="cs"/>
          <w:rtl/>
        </w:rPr>
        <w:t xml:space="preserve"> </w:t>
      </w:r>
      <w:r w:rsidRPr="008509E8">
        <w:rPr>
          <w:i/>
          <w:iCs/>
        </w:rPr>
        <w:t>(fast time constant)</w:t>
      </w:r>
    </w:p>
    <w:p w:rsidR="00AD442A" w:rsidRPr="008509E8" w:rsidRDefault="00AD442A" w:rsidP="00923A3B">
      <w:pPr>
        <w:spacing w:before="80"/>
        <w:ind w:left="1690" w:hanging="1690"/>
      </w:pPr>
      <w:r w:rsidRPr="008509E8">
        <w:t>IF</w:t>
      </w:r>
      <w:r w:rsidRPr="008509E8">
        <w:rPr>
          <w:rFonts w:hint="cs"/>
          <w:rtl/>
        </w:rPr>
        <w:tab/>
        <w:t>تردد متوسط</w:t>
      </w:r>
      <w:r w:rsidR="00923A3B">
        <w:rPr>
          <w:rFonts w:hint="cs"/>
          <w:rtl/>
        </w:rPr>
        <w:t xml:space="preserve"> </w:t>
      </w:r>
      <w:r w:rsidRPr="008509E8">
        <w:rPr>
          <w:i/>
          <w:iCs/>
        </w:rPr>
        <w:t>(Intermediate frequency)</w:t>
      </w:r>
    </w:p>
    <w:p w:rsidR="00AD442A" w:rsidRPr="008509E8" w:rsidRDefault="00AD442A" w:rsidP="00923A3B">
      <w:pPr>
        <w:spacing w:before="80"/>
        <w:ind w:left="1690" w:hanging="1690"/>
        <w:rPr>
          <w:i/>
          <w:iCs/>
        </w:rPr>
      </w:pPr>
      <w:r w:rsidRPr="008509E8">
        <w:t>IMO</w:t>
      </w:r>
      <w:r w:rsidRPr="008509E8">
        <w:rPr>
          <w:rFonts w:hint="cs"/>
          <w:rtl/>
        </w:rPr>
        <w:tab/>
        <w:t>المنظمة البحرية الدولية</w:t>
      </w:r>
      <w:r w:rsidR="00923A3B">
        <w:rPr>
          <w:rFonts w:hint="cs"/>
          <w:rtl/>
        </w:rPr>
        <w:t xml:space="preserve"> </w:t>
      </w:r>
      <w:r w:rsidRPr="008509E8">
        <w:rPr>
          <w:i/>
          <w:iCs/>
        </w:rPr>
        <w:t>(International Maritime Organization)</w:t>
      </w:r>
    </w:p>
    <w:p w:rsidR="00AD442A" w:rsidRPr="008509E8" w:rsidRDefault="00AD442A" w:rsidP="00923A3B">
      <w:pPr>
        <w:spacing w:before="80"/>
        <w:ind w:left="1690" w:hanging="1690"/>
      </w:pPr>
      <w:r w:rsidRPr="008509E8">
        <w:t>INT</w:t>
      </w:r>
      <w:r w:rsidRPr="008509E8">
        <w:tab/>
      </w:r>
      <w:r w:rsidRPr="008509E8">
        <w:rPr>
          <w:rFonts w:hint="cs"/>
          <w:rtl/>
        </w:rPr>
        <w:t>دمج نبضات متعددة غير متجانسة (فيديو)</w:t>
      </w:r>
      <w:r w:rsidR="00923A3B">
        <w:rPr>
          <w:rFonts w:hint="cs"/>
          <w:rtl/>
        </w:rPr>
        <w:t xml:space="preserve"> </w:t>
      </w:r>
      <w:r w:rsidRPr="008509E8">
        <w:rPr>
          <w:rFonts w:ascii="Times New Roman italic" w:hAnsi="Times New Roman italic"/>
          <w:i/>
          <w:iCs/>
          <w:spacing w:val="-6"/>
        </w:rPr>
        <w:t>(non-coherent (video) multiple-pulse integration)</w:t>
      </w:r>
    </w:p>
    <w:p w:rsidR="00AD442A" w:rsidRPr="008509E8" w:rsidRDefault="00AD442A" w:rsidP="00923A3B">
      <w:pPr>
        <w:spacing w:before="80"/>
        <w:ind w:left="1690" w:hanging="1690"/>
        <w:rPr>
          <w:i/>
          <w:iCs/>
        </w:rPr>
      </w:pPr>
      <w:r w:rsidRPr="008509E8">
        <w:t>Jam strobe</w:t>
      </w:r>
      <w:r w:rsidRPr="008509E8">
        <w:rPr>
          <w:rtl/>
        </w:rPr>
        <w:tab/>
      </w:r>
      <w:r w:rsidRPr="008509E8">
        <w:rPr>
          <w:rFonts w:hint="cs"/>
          <w:rtl/>
        </w:rPr>
        <w:t xml:space="preserve">مثل المختصر </w:t>
      </w:r>
      <w:r w:rsidRPr="008509E8">
        <w:t>CSG</w:t>
      </w:r>
      <w:r w:rsidR="00923A3B">
        <w:rPr>
          <w:rFonts w:hint="cs"/>
          <w:rtl/>
        </w:rPr>
        <w:t xml:space="preserve"> </w:t>
      </w:r>
      <w:r w:rsidRPr="008509E8">
        <w:rPr>
          <w:i/>
          <w:iCs/>
        </w:rPr>
        <w:t>(similar to CSG)</w:t>
      </w:r>
    </w:p>
    <w:p w:rsidR="00AD442A" w:rsidRPr="008509E8" w:rsidRDefault="00AD442A" w:rsidP="00923A3B">
      <w:pPr>
        <w:spacing w:before="80"/>
        <w:ind w:left="1690" w:hanging="1690"/>
        <w:rPr>
          <w:i/>
          <w:iCs/>
        </w:rPr>
      </w:pPr>
      <w:r w:rsidRPr="008509E8">
        <w:t>MTI</w:t>
      </w:r>
      <w:r w:rsidRPr="008509E8">
        <w:rPr>
          <w:rtl/>
        </w:rPr>
        <w:tab/>
      </w:r>
      <w:r w:rsidRPr="008509E8">
        <w:rPr>
          <w:rFonts w:hint="cs"/>
          <w:rtl/>
        </w:rPr>
        <w:t>بيان هدف متحرك</w:t>
      </w:r>
      <w:r w:rsidR="00923A3B">
        <w:rPr>
          <w:rFonts w:hint="cs"/>
          <w:rtl/>
        </w:rPr>
        <w:t xml:space="preserve"> </w:t>
      </w:r>
      <w:r w:rsidRPr="008509E8">
        <w:rPr>
          <w:i/>
          <w:iCs/>
        </w:rPr>
        <w:t>(Moving-target indication)</w:t>
      </w:r>
    </w:p>
    <w:p w:rsidR="00AD442A" w:rsidRPr="008509E8" w:rsidRDefault="00AD442A" w:rsidP="00923A3B">
      <w:pPr>
        <w:spacing w:before="80"/>
        <w:ind w:left="1690" w:hanging="1690"/>
      </w:pPr>
      <w:r w:rsidRPr="008509E8">
        <w:t>nm</w:t>
      </w:r>
      <w:r w:rsidRPr="008509E8">
        <w:tab/>
      </w:r>
      <w:r w:rsidRPr="008509E8">
        <w:rPr>
          <w:rFonts w:hint="cs"/>
          <w:rtl/>
        </w:rPr>
        <w:t>أميال بحرية</w:t>
      </w:r>
      <w:r w:rsidR="00923A3B">
        <w:rPr>
          <w:rFonts w:hint="cs"/>
          <w:rtl/>
        </w:rPr>
        <w:t xml:space="preserve"> </w:t>
      </w:r>
      <w:r w:rsidRPr="008509E8">
        <w:rPr>
          <w:i/>
          <w:iCs/>
        </w:rPr>
        <w:t>(Nautical miles)</w:t>
      </w:r>
    </w:p>
    <w:p w:rsidR="00AD442A" w:rsidRPr="008509E8" w:rsidRDefault="00AD442A" w:rsidP="00923A3B">
      <w:pPr>
        <w:spacing w:before="80"/>
        <w:ind w:left="1690" w:hanging="1690"/>
      </w:pPr>
      <w:r w:rsidRPr="008509E8">
        <w:t>PRI</w:t>
      </w:r>
      <w:r w:rsidRPr="008509E8">
        <w:tab/>
      </w:r>
      <w:r w:rsidRPr="008509E8">
        <w:rPr>
          <w:rFonts w:hint="cs"/>
          <w:rtl/>
        </w:rPr>
        <w:t>فاصل تكرار النبضة</w:t>
      </w:r>
      <w:r w:rsidRPr="008509E8">
        <w:rPr>
          <w:rtl/>
        </w:rPr>
        <w:tab/>
      </w:r>
      <w:r w:rsidR="00923A3B">
        <w:rPr>
          <w:rFonts w:hint="cs"/>
          <w:rtl/>
        </w:rPr>
        <w:t xml:space="preserve"> </w:t>
      </w:r>
      <w:r w:rsidRPr="008509E8">
        <w:rPr>
          <w:i/>
          <w:iCs/>
        </w:rPr>
        <w:t>(Pulse-repetition interval)</w:t>
      </w:r>
    </w:p>
    <w:p w:rsidR="00AD442A" w:rsidRPr="008509E8" w:rsidRDefault="00AD442A" w:rsidP="00923A3B">
      <w:pPr>
        <w:spacing w:before="80"/>
        <w:ind w:left="1690" w:hanging="1690"/>
      </w:pPr>
      <w:r w:rsidRPr="008509E8">
        <w:t>PRF</w:t>
      </w:r>
      <w:r w:rsidRPr="008509E8">
        <w:rPr>
          <w:rFonts w:hint="cs"/>
          <w:rtl/>
        </w:rPr>
        <w:tab/>
        <w:t>تردد تكرار النبضات</w:t>
      </w:r>
      <w:r w:rsidR="00923A3B">
        <w:rPr>
          <w:rFonts w:hint="cs"/>
          <w:rtl/>
        </w:rPr>
        <w:t xml:space="preserve"> </w:t>
      </w:r>
      <w:r w:rsidRPr="008509E8">
        <w:rPr>
          <w:i/>
          <w:iCs/>
        </w:rPr>
        <w:t>(Pulse-repetition frequency)</w:t>
      </w:r>
    </w:p>
    <w:p w:rsidR="00AD442A" w:rsidRPr="008509E8" w:rsidRDefault="00AD442A" w:rsidP="00923A3B">
      <w:pPr>
        <w:spacing w:before="80"/>
        <w:ind w:left="1690" w:hanging="1690"/>
      </w:pPr>
      <w:r w:rsidRPr="008509E8">
        <w:t>PPI</w:t>
      </w:r>
      <w:r w:rsidRPr="008509E8">
        <w:tab/>
      </w:r>
      <w:r w:rsidRPr="008509E8">
        <w:rPr>
          <w:rFonts w:hint="cs"/>
          <w:rtl/>
        </w:rPr>
        <w:t>نبضات في البوصة</w:t>
      </w:r>
      <w:r w:rsidR="00923A3B">
        <w:rPr>
          <w:rFonts w:hint="cs"/>
          <w:rtl/>
        </w:rPr>
        <w:t xml:space="preserve"> </w:t>
      </w:r>
      <w:r w:rsidRPr="008509E8">
        <w:rPr>
          <w:i/>
          <w:iCs/>
        </w:rPr>
        <w:t>(Pulses per inch)</w:t>
      </w:r>
    </w:p>
    <w:p w:rsidR="00AD442A" w:rsidRPr="008509E8" w:rsidRDefault="00AD442A" w:rsidP="00923A3B">
      <w:pPr>
        <w:spacing w:before="80"/>
        <w:ind w:left="1690" w:hanging="1690"/>
      </w:pPr>
      <w:r w:rsidRPr="008509E8">
        <w:t>PSD</w:t>
      </w:r>
      <w:r w:rsidRPr="008509E8">
        <w:tab/>
      </w:r>
      <w:r w:rsidRPr="008509E8">
        <w:rPr>
          <w:rFonts w:hint="cs"/>
          <w:rtl/>
        </w:rPr>
        <w:t>الكثافة الطيفية للقدرة</w:t>
      </w:r>
      <w:r w:rsidR="00923A3B">
        <w:rPr>
          <w:rFonts w:hint="cs"/>
          <w:rtl/>
        </w:rPr>
        <w:t xml:space="preserve"> </w:t>
      </w:r>
      <w:r w:rsidRPr="008509E8">
        <w:rPr>
          <w:i/>
          <w:iCs/>
        </w:rPr>
        <w:t>(Power spectral density)</w:t>
      </w:r>
    </w:p>
    <w:p w:rsidR="00AD442A" w:rsidRPr="008509E8" w:rsidRDefault="00AD442A" w:rsidP="00923A3B">
      <w:pPr>
        <w:spacing w:before="80"/>
        <w:ind w:left="1690" w:hanging="1690"/>
      </w:pPr>
      <w:r w:rsidRPr="008509E8">
        <w:t>PW</w:t>
      </w:r>
      <w:r w:rsidRPr="008509E8">
        <w:rPr>
          <w:rFonts w:hint="cs"/>
          <w:rtl/>
        </w:rPr>
        <w:tab/>
        <w:t>عرض النبضة</w:t>
      </w:r>
      <w:r w:rsidR="00923A3B">
        <w:rPr>
          <w:rFonts w:hint="cs"/>
          <w:rtl/>
        </w:rPr>
        <w:t xml:space="preserve"> </w:t>
      </w:r>
      <w:r w:rsidRPr="008509E8">
        <w:rPr>
          <w:i/>
          <w:iCs/>
        </w:rPr>
        <w:t>(Pulse width)</w:t>
      </w:r>
    </w:p>
    <w:p w:rsidR="00AD442A" w:rsidRPr="008509E8" w:rsidRDefault="00AD442A" w:rsidP="00923A3B">
      <w:pPr>
        <w:spacing w:before="80"/>
        <w:ind w:left="1690" w:hanging="1690"/>
      </w:pPr>
      <w:r w:rsidRPr="008509E8">
        <w:t>QPSK</w:t>
      </w:r>
      <w:r w:rsidRPr="008509E8">
        <w:tab/>
      </w:r>
      <w:r w:rsidRPr="008509E8">
        <w:rPr>
          <w:rFonts w:hint="cs"/>
          <w:rtl/>
        </w:rPr>
        <w:t>إبراق تربيعي بزحزحة الطور</w:t>
      </w:r>
      <w:r w:rsidR="00923A3B">
        <w:rPr>
          <w:rFonts w:hint="cs"/>
          <w:rtl/>
        </w:rPr>
        <w:t xml:space="preserve"> </w:t>
      </w:r>
      <w:r w:rsidRPr="008509E8">
        <w:rPr>
          <w:i/>
          <w:iCs/>
        </w:rPr>
        <w:t>(Quadrature phase shift keying)</w:t>
      </w:r>
    </w:p>
    <w:p w:rsidR="00AD442A" w:rsidRPr="008509E8" w:rsidRDefault="00AD442A" w:rsidP="00923A3B">
      <w:pPr>
        <w:spacing w:before="80"/>
        <w:ind w:left="1690" w:hanging="1690"/>
      </w:pPr>
      <w:r w:rsidRPr="008509E8">
        <w:t>RCS</w:t>
      </w:r>
      <w:r w:rsidRPr="008509E8">
        <w:tab/>
      </w:r>
      <w:r w:rsidRPr="008509E8">
        <w:rPr>
          <w:rFonts w:hint="cs"/>
          <w:rtl/>
        </w:rPr>
        <w:t>مساحة المقطع العرضي العاكس للأشعة الكهرمغنطيسية للرادار</w:t>
      </w:r>
      <w:r w:rsidR="00923A3B">
        <w:rPr>
          <w:rFonts w:hint="cs"/>
          <w:rtl/>
        </w:rPr>
        <w:t xml:space="preserve"> </w:t>
      </w:r>
      <w:r w:rsidR="00923A3B" w:rsidRPr="008509E8">
        <w:rPr>
          <w:i/>
          <w:iCs/>
        </w:rPr>
        <w:t xml:space="preserve"> </w:t>
      </w:r>
      <w:r w:rsidRPr="008509E8">
        <w:rPr>
          <w:i/>
          <w:iCs/>
        </w:rPr>
        <w:t>(Radar cross section)</w:t>
      </w:r>
    </w:p>
    <w:p w:rsidR="00AD442A" w:rsidRPr="008509E8" w:rsidRDefault="00AD442A" w:rsidP="00923A3B">
      <w:pPr>
        <w:spacing w:before="80"/>
        <w:ind w:left="1690" w:hanging="1690"/>
      </w:pPr>
      <w:r w:rsidRPr="008509E8">
        <w:t>STC</w:t>
      </w:r>
      <w:r w:rsidRPr="008509E8">
        <w:rPr>
          <w:rFonts w:hint="cs"/>
          <w:rtl/>
        </w:rPr>
        <w:tab/>
        <w:t>التحكم الزمني في الحساسية</w:t>
      </w:r>
      <w:r w:rsidR="00923A3B">
        <w:rPr>
          <w:rFonts w:hint="cs"/>
          <w:rtl/>
        </w:rPr>
        <w:t xml:space="preserve"> </w:t>
      </w:r>
      <w:r w:rsidRPr="008509E8">
        <w:rPr>
          <w:i/>
          <w:iCs/>
        </w:rPr>
        <w:t>(Sensitivity time control)</w:t>
      </w:r>
    </w:p>
    <w:p w:rsidR="00AD442A" w:rsidRPr="008509E8" w:rsidRDefault="00AD442A" w:rsidP="00923A3B">
      <w:pPr>
        <w:spacing w:before="80"/>
        <w:ind w:left="1690" w:hanging="1690"/>
        <w:rPr>
          <w:i/>
          <w:iCs/>
        </w:rPr>
      </w:pPr>
      <w:r w:rsidRPr="008509E8">
        <w:t>WPB</w:t>
      </w:r>
      <w:r w:rsidRPr="008509E8">
        <w:rPr>
          <w:rFonts w:hint="cs"/>
          <w:rtl/>
        </w:rPr>
        <w:tab/>
        <w:t>طمس النبضات العريضة</w:t>
      </w:r>
      <w:r w:rsidR="00923A3B">
        <w:rPr>
          <w:rFonts w:hint="cs"/>
          <w:rtl/>
        </w:rPr>
        <w:t xml:space="preserve"> </w:t>
      </w:r>
      <w:r w:rsidRPr="008509E8">
        <w:rPr>
          <w:i/>
          <w:iCs/>
        </w:rPr>
        <w:t>(Wide-pulse blanking)</w:t>
      </w:r>
    </w:p>
    <w:p w:rsidR="00F92C90" w:rsidRPr="00D80F9A" w:rsidRDefault="00F92C90" w:rsidP="00ED2B3F">
      <w:pPr>
        <w:pStyle w:val="Normalaftertitle"/>
        <w:rPr>
          <w:rtl/>
        </w:rPr>
      </w:pPr>
      <w:r w:rsidRPr="00D80F9A">
        <w:rPr>
          <w:rFonts w:hint="cs"/>
          <w:rtl/>
        </w:rPr>
        <w:t>إن جمعية الاتصالات الراديوية للاتحاد الدولي للاتصالات،</w:t>
      </w:r>
    </w:p>
    <w:p w:rsidR="00F92C90" w:rsidRPr="00D80F9A" w:rsidRDefault="00F92C90" w:rsidP="0071121A">
      <w:pPr>
        <w:pStyle w:val="Call"/>
        <w:rPr>
          <w:rtl/>
          <w:lang w:bidi="ar-SY"/>
        </w:rPr>
      </w:pPr>
      <w:r w:rsidRPr="00D80F9A">
        <w:rPr>
          <w:rFonts w:hint="cs"/>
          <w:rtl/>
        </w:rPr>
        <w:t>إذ تضع في اعتبارها</w:t>
      </w:r>
    </w:p>
    <w:p w:rsidR="00F92C90" w:rsidRPr="00D80F9A" w:rsidRDefault="00F92C90" w:rsidP="0071121A">
      <w:pPr>
        <w:rPr>
          <w:rtl/>
          <w:lang w:bidi="ar-SY"/>
        </w:rPr>
      </w:pPr>
      <w:r w:rsidRPr="008A14CF">
        <w:rPr>
          <w:rFonts w:hint="cs"/>
          <w:i/>
          <w:iCs/>
          <w:rtl/>
        </w:rPr>
        <w:t xml:space="preserve"> أ )</w:t>
      </w:r>
      <w:r w:rsidRPr="00435F34">
        <w:rPr>
          <w:rFonts w:hint="cs"/>
          <w:rtl/>
        </w:rPr>
        <w:tab/>
      </w:r>
      <w:r w:rsidRPr="00D80F9A">
        <w:rPr>
          <w:rFonts w:hint="cs"/>
          <w:rtl/>
        </w:rPr>
        <w:t>أن خصائص الهوائي وانتشار الإشارة وكشف الأهداف وعرض النطاق اللازم التي تتيح للرادارات القيام بوظائفها هي الأمثل في بعض نطاقات الترددات</w:t>
      </w:r>
      <w:r w:rsidRPr="00D80F9A">
        <w:rPr>
          <w:rFonts w:hint="cs"/>
          <w:rtl/>
          <w:lang w:bidi="ar-SY"/>
        </w:rPr>
        <w:t>؛</w:t>
      </w:r>
    </w:p>
    <w:p w:rsidR="00F92C90" w:rsidRPr="00B84B31" w:rsidRDefault="00F92C90" w:rsidP="00221DD2">
      <w:pPr>
        <w:rPr>
          <w:spacing w:val="-4"/>
          <w:rtl/>
          <w:lang w:bidi="ar-SY"/>
        </w:rPr>
      </w:pPr>
      <w:r w:rsidRPr="008A14CF">
        <w:rPr>
          <w:rFonts w:hint="cs"/>
          <w:i/>
          <w:iCs/>
          <w:spacing w:val="-4"/>
          <w:rtl/>
          <w:lang w:bidi="ar-SY"/>
        </w:rPr>
        <w:t>ب)</w:t>
      </w:r>
      <w:r w:rsidRPr="00B84B31">
        <w:rPr>
          <w:rFonts w:hint="cs"/>
          <w:spacing w:val="-4"/>
          <w:rtl/>
          <w:lang w:bidi="ar-SY"/>
        </w:rPr>
        <w:tab/>
        <w:t xml:space="preserve">أن الخصائص التقنية لرادارات الاستدلال الراديوي محددة في أهداف النظام وتختلف كثيراً حتى داخل </w:t>
      </w:r>
      <w:r w:rsidRPr="00221DD2">
        <w:rPr>
          <w:rFonts w:hint="cs"/>
          <w:spacing w:val="-4"/>
          <w:rtl/>
          <w:lang w:bidi="ar-SY"/>
        </w:rPr>
        <w:t xml:space="preserve">نطاق </w:t>
      </w:r>
      <w:r w:rsidR="00221DD2">
        <w:rPr>
          <w:rFonts w:hint="cs"/>
          <w:spacing w:val="-4"/>
          <w:rtl/>
          <w:lang w:bidi="ar-SY"/>
        </w:rPr>
        <w:t xml:space="preserve">الترددات </w:t>
      </w:r>
      <w:r w:rsidRPr="00221DD2">
        <w:rPr>
          <w:rFonts w:hint="cs"/>
          <w:spacing w:val="-4"/>
          <w:rtl/>
          <w:lang w:bidi="ar-SY"/>
        </w:rPr>
        <w:t>الواحد</w:t>
      </w:r>
      <w:r w:rsidRPr="00B84B31">
        <w:rPr>
          <w:rFonts w:hint="cs"/>
          <w:spacing w:val="-4"/>
          <w:rtl/>
          <w:lang w:bidi="ar-SY"/>
        </w:rPr>
        <w:t>؛</w:t>
      </w:r>
    </w:p>
    <w:p w:rsidR="00F92C90" w:rsidRPr="00D80F9A" w:rsidRDefault="008B5B8F" w:rsidP="00CB7484">
      <w:pPr>
        <w:rPr>
          <w:rtl/>
          <w:lang w:bidi="ar-SY"/>
        </w:rPr>
      </w:pPr>
      <w:r w:rsidRPr="008A14CF">
        <w:rPr>
          <w:rFonts w:hint="cs"/>
          <w:i/>
          <w:iCs/>
          <w:rtl/>
          <w:lang w:bidi="ar-SY"/>
        </w:rPr>
        <w:t>ج</w:t>
      </w:r>
      <w:r w:rsidR="00F92C90" w:rsidRPr="008A14CF">
        <w:rPr>
          <w:rFonts w:hint="cs"/>
          <w:i/>
          <w:iCs/>
          <w:rtl/>
          <w:lang w:bidi="ar-SY"/>
        </w:rPr>
        <w:t>)</w:t>
      </w:r>
      <w:r w:rsidR="00F92C90" w:rsidRPr="00D80F9A">
        <w:rPr>
          <w:rFonts w:hint="cs"/>
          <w:rtl/>
          <w:lang w:bidi="ar-SY"/>
        </w:rPr>
        <w:tab/>
        <w:t xml:space="preserve">أن الخصائص التقنية والتشغيلية المميزة </w:t>
      </w:r>
      <w:r w:rsidR="00F92C90">
        <w:rPr>
          <w:rFonts w:hint="cs"/>
          <w:rtl/>
          <w:lang w:bidi="ar-SY"/>
        </w:rPr>
        <w:t>ل</w:t>
      </w:r>
      <w:r w:rsidR="00F92C90" w:rsidRPr="00D80F9A">
        <w:rPr>
          <w:rFonts w:hint="cs"/>
          <w:rtl/>
          <w:lang w:bidi="ar-SY"/>
        </w:rPr>
        <w:t xml:space="preserve">لرادارات </w:t>
      </w:r>
      <w:r w:rsidR="00F92C90">
        <w:rPr>
          <w:rFonts w:hint="cs"/>
          <w:rtl/>
          <w:lang w:bidi="ar-SY"/>
        </w:rPr>
        <w:t>العاملة في خدمة الاستدلال الراديوي مطلوبة، إذا لزم الأمر،</w:t>
      </w:r>
      <w:r w:rsidR="00F92C90" w:rsidRPr="00D80F9A">
        <w:rPr>
          <w:rFonts w:hint="cs"/>
          <w:rtl/>
          <w:lang w:bidi="ar-SY"/>
        </w:rPr>
        <w:t xml:space="preserve"> لتحديد إمكانية إدخال أنماط جديدة من الأنظمة في نطاقات الترددات </w:t>
      </w:r>
      <w:r w:rsidR="00F92C90">
        <w:rPr>
          <w:rFonts w:hint="cs"/>
          <w:rtl/>
          <w:lang w:bidi="ar-SY"/>
        </w:rPr>
        <w:t>الموزعة إلى خدمة الاستدلال الراديوي،</w:t>
      </w:r>
    </w:p>
    <w:p w:rsidR="00F92C90" w:rsidRPr="00D80F9A" w:rsidRDefault="00F92C90" w:rsidP="0071121A">
      <w:pPr>
        <w:pStyle w:val="Call"/>
        <w:rPr>
          <w:i w:val="0"/>
          <w:iCs w:val="0"/>
          <w:rtl/>
          <w:lang w:bidi="ar-SY"/>
        </w:rPr>
      </w:pPr>
      <w:r w:rsidRPr="00D80F9A">
        <w:rPr>
          <w:rFonts w:hint="cs"/>
          <w:rtl/>
          <w:lang w:bidi="ar-SY"/>
        </w:rPr>
        <w:lastRenderedPageBreak/>
        <w:t xml:space="preserve">وإذ </w:t>
      </w:r>
      <w:r w:rsidRPr="00D80F9A">
        <w:rPr>
          <w:rFonts w:hint="cs"/>
          <w:rtl/>
        </w:rPr>
        <w:t>تلاحظ</w:t>
      </w:r>
    </w:p>
    <w:p w:rsidR="00F92C90" w:rsidRPr="00D80F9A" w:rsidRDefault="00F92C90" w:rsidP="00EF7CA0">
      <w:pPr>
        <w:rPr>
          <w:rtl/>
          <w:lang w:bidi="ar-EG"/>
        </w:rPr>
      </w:pPr>
      <w:r w:rsidRPr="008A14CF">
        <w:rPr>
          <w:rFonts w:hint="cs"/>
          <w:i/>
          <w:iCs/>
          <w:rtl/>
          <w:lang w:bidi="ar-SY"/>
        </w:rPr>
        <w:t xml:space="preserve"> أ )</w:t>
      </w:r>
      <w:r w:rsidRPr="00D80F9A">
        <w:rPr>
          <w:rFonts w:hint="cs"/>
          <w:rtl/>
          <w:lang w:bidi="ar-SY"/>
        </w:rPr>
        <w:tab/>
        <w:t xml:space="preserve">أن الخصائص التقنية والتشغيلية للمنارات الراديوية البحرية العاملة في </w:t>
      </w:r>
      <w:r w:rsidRPr="004C4FEF">
        <w:rPr>
          <w:rFonts w:hint="cs"/>
          <w:rtl/>
          <w:lang w:bidi="ar-SY"/>
        </w:rPr>
        <w:t xml:space="preserve">نطاق </w:t>
      </w:r>
      <w:r w:rsidR="004C4FEF">
        <w:rPr>
          <w:rFonts w:hint="cs"/>
          <w:rtl/>
          <w:lang w:bidi="ar-SY"/>
        </w:rPr>
        <w:t xml:space="preserve">الترددات </w:t>
      </w:r>
      <w:r w:rsidRPr="004C4FEF">
        <w:t>MHz 3 100-2 900</w:t>
      </w:r>
      <w:r w:rsidRPr="00D80F9A">
        <w:rPr>
          <w:rFonts w:hint="cs"/>
          <w:rtl/>
          <w:lang w:bidi="ar-SY"/>
        </w:rPr>
        <w:t xml:space="preserve"> ترد في</w:t>
      </w:r>
      <w:r w:rsidR="00EF7CA0">
        <w:rPr>
          <w:rFonts w:hint="eastAsia"/>
          <w:rtl/>
          <w:lang w:bidi="ar-SY"/>
        </w:rPr>
        <w:t> </w:t>
      </w:r>
      <w:r w:rsidRPr="00D80F9A">
        <w:rPr>
          <w:rFonts w:hint="cs"/>
          <w:rtl/>
          <w:lang w:bidi="ar-SY"/>
        </w:rPr>
        <w:t>التوصية</w:t>
      </w:r>
      <w:r w:rsidR="00EF7CA0">
        <w:rPr>
          <w:rFonts w:hint="eastAsia"/>
          <w:rtl/>
          <w:lang w:bidi="ar-SY"/>
        </w:rPr>
        <w:t> </w:t>
      </w:r>
      <w:r w:rsidRPr="00D80F9A">
        <w:t>ITU</w:t>
      </w:r>
      <w:r w:rsidR="00A77F41">
        <w:noBreakHyphen/>
      </w:r>
      <w:r w:rsidRPr="00D80F9A">
        <w:t>R M.824</w:t>
      </w:r>
      <w:r w:rsidRPr="00D80F9A">
        <w:rPr>
          <w:rFonts w:hint="cs"/>
          <w:rtl/>
          <w:lang w:bidi="ar-SY"/>
        </w:rPr>
        <w:t>؛</w:t>
      </w:r>
    </w:p>
    <w:p w:rsidR="00F92C90" w:rsidRPr="00D80F9A" w:rsidRDefault="00F92C90" w:rsidP="00794D56">
      <w:pPr>
        <w:rPr>
          <w:rtl/>
          <w:lang w:bidi="ar-SY"/>
        </w:rPr>
      </w:pPr>
      <w:r w:rsidRPr="008A14CF">
        <w:rPr>
          <w:rFonts w:hint="cs"/>
          <w:i/>
          <w:iCs/>
          <w:rtl/>
          <w:lang w:bidi="ar-SY"/>
        </w:rPr>
        <w:t>ب)</w:t>
      </w:r>
      <w:r w:rsidRPr="00527127">
        <w:rPr>
          <w:rFonts w:hint="cs"/>
          <w:rtl/>
          <w:lang w:bidi="ar-SY"/>
        </w:rPr>
        <w:tab/>
        <w:t xml:space="preserve">أن الخصائص التقنية والتشغيلية لرادارات الملاحة الراديوية للطيران في نطاق </w:t>
      </w:r>
      <w:r w:rsidR="001C3260" w:rsidRPr="00527127">
        <w:rPr>
          <w:rFonts w:hint="cs"/>
          <w:rtl/>
          <w:lang w:bidi="ar-SY"/>
        </w:rPr>
        <w:t>الترد</w:t>
      </w:r>
      <w:r w:rsidR="002F14B7" w:rsidRPr="00527127">
        <w:rPr>
          <w:rFonts w:hint="cs"/>
          <w:rtl/>
          <w:lang w:bidi="ar-SY"/>
        </w:rPr>
        <w:t>د</w:t>
      </w:r>
      <w:r w:rsidR="001C3260" w:rsidRPr="00527127">
        <w:rPr>
          <w:rFonts w:hint="cs"/>
          <w:rtl/>
          <w:lang w:bidi="ar-SY"/>
        </w:rPr>
        <w:t xml:space="preserve">ات </w:t>
      </w:r>
      <w:r w:rsidRPr="00527127">
        <w:t>MHz 3 100-2 900</w:t>
      </w:r>
      <w:r w:rsidRPr="00527127">
        <w:rPr>
          <w:rFonts w:hint="cs"/>
          <w:rtl/>
          <w:lang w:bidi="ar-SY"/>
        </w:rPr>
        <w:t xml:space="preserve"> </w:t>
      </w:r>
      <w:r w:rsidR="00D61439" w:rsidRPr="00527127">
        <w:rPr>
          <w:rFonts w:hint="cs"/>
          <w:rtl/>
          <w:lang w:bidi="ar-SY"/>
        </w:rPr>
        <w:t>ت</w:t>
      </w:r>
      <w:r w:rsidRPr="00527127">
        <w:rPr>
          <w:rFonts w:hint="cs"/>
          <w:rtl/>
          <w:lang w:bidi="ar-SY"/>
        </w:rPr>
        <w:t>ماث</w:t>
      </w:r>
      <w:r w:rsidR="00D61439" w:rsidRPr="00527127">
        <w:rPr>
          <w:rFonts w:hint="cs"/>
          <w:rtl/>
          <w:lang w:bidi="ar-SY"/>
        </w:rPr>
        <w:t>ل</w:t>
      </w:r>
      <w:r w:rsidRPr="00527127">
        <w:rPr>
          <w:rFonts w:hint="cs"/>
          <w:rtl/>
          <w:lang w:bidi="ar-SY"/>
        </w:rPr>
        <w:t xml:space="preserve"> خصائص الرادارات العاملة في </w:t>
      </w:r>
      <w:r w:rsidR="000A1A86" w:rsidRPr="00527127">
        <w:rPr>
          <w:rFonts w:hint="cs"/>
          <w:rtl/>
          <w:lang w:bidi="ar-SY"/>
        </w:rPr>
        <w:t>ن</w:t>
      </w:r>
      <w:r w:rsidRPr="00527127">
        <w:rPr>
          <w:rFonts w:hint="cs"/>
          <w:rtl/>
          <w:lang w:bidi="ar-SY"/>
        </w:rPr>
        <w:t>طاق</w:t>
      </w:r>
      <w:r w:rsidR="000A1A86" w:rsidRPr="00527127">
        <w:rPr>
          <w:rFonts w:hint="cs"/>
          <w:rtl/>
          <w:lang w:bidi="ar-SY"/>
        </w:rPr>
        <w:t xml:space="preserve"> الترددات</w:t>
      </w:r>
      <w:r w:rsidRPr="00527127">
        <w:rPr>
          <w:rFonts w:hint="cs"/>
          <w:rtl/>
          <w:lang w:bidi="ar-SY"/>
        </w:rPr>
        <w:t xml:space="preserve"> </w:t>
      </w:r>
      <w:r w:rsidRPr="00527127">
        <w:t>MHz 2 900-2 700</w:t>
      </w:r>
      <w:r w:rsidRPr="00527127">
        <w:rPr>
          <w:rFonts w:hint="cs"/>
          <w:rtl/>
          <w:lang w:bidi="ar-SY"/>
        </w:rPr>
        <w:t xml:space="preserve"> الواردة في التوصية </w:t>
      </w:r>
      <w:r w:rsidRPr="00527127">
        <w:t>ITU-R M.1464</w:t>
      </w:r>
      <w:r w:rsidR="008553F9" w:rsidRPr="00527127">
        <w:rPr>
          <w:rFonts w:hint="cs"/>
          <w:rtl/>
        </w:rPr>
        <w:t xml:space="preserve"> </w:t>
      </w:r>
      <w:r w:rsidR="00526120" w:rsidRPr="00527127">
        <w:rPr>
          <w:rFonts w:hint="cs"/>
          <w:rtl/>
        </w:rPr>
        <w:t>و</w:t>
      </w:r>
      <w:r w:rsidR="008553F9" w:rsidRPr="00527127">
        <w:rPr>
          <w:rtl/>
        </w:rPr>
        <w:t xml:space="preserve">رادارات الأرصاد الجوية المنصوبة على الأرض </w:t>
      </w:r>
      <w:r w:rsidR="00526120" w:rsidRPr="00527127">
        <w:rPr>
          <w:rFonts w:hint="cs"/>
          <w:rtl/>
        </w:rPr>
        <w:t xml:space="preserve">الواردة </w:t>
      </w:r>
      <w:r w:rsidR="008553F9" w:rsidRPr="00527127">
        <w:rPr>
          <w:rtl/>
        </w:rPr>
        <w:t>في</w:t>
      </w:r>
      <w:r w:rsidR="008553F9" w:rsidRPr="00527127">
        <w:rPr>
          <w:rFonts w:hint="cs"/>
          <w:rtl/>
        </w:rPr>
        <w:t> </w:t>
      </w:r>
      <w:r w:rsidR="008553F9" w:rsidRPr="00527127">
        <w:rPr>
          <w:rtl/>
        </w:rPr>
        <w:t>التوصية</w:t>
      </w:r>
      <w:r w:rsidR="008553F9" w:rsidRPr="00527127">
        <w:rPr>
          <w:rFonts w:hint="cs"/>
          <w:rtl/>
        </w:rPr>
        <w:t> </w:t>
      </w:r>
      <w:r w:rsidR="008553F9" w:rsidRPr="00527127">
        <w:t>ITU</w:t>
      </w:r>
      <w:r w:rsidR="008553F9" w:rsidRPr="00527127">
        <w:noBreakHyphen/>
        <w:t>R M.1849</w:t>
      </w:r>
      <w:r w:rsidRPr="00527127">
        <w:rPr>
          <w:rFonts w:hint="cs"/>
          <w:rtl/>
          <w:lang w:bidi="ar-SY"/>
        </w:rPr>
        <w:t>؛</w:t>
      </w:r>
    </w:p>
    <w:p w:rsidR="009F3EC3" w:rsidRPr="00BA27A6" w:rsidRDefault="00F92C90" w:rsidP="008B5B8F">
      <w:pPr>
        <w:rPr>
          <w:rtl/>
          <w:lang w:bidi="ar-EG"/>
        </w:rPr>
      </w:pPr>
      <w:r w:rsidRPr="008A14CF">
        <w:rPr>
          <w:rFonts w:hint="cs"/>
          <w:i/>
          <w:iCs/>
          <w:rtl/>
          <w:lang w:bidi="ar-SY"/>
        </w:rPr>
        <w:t>ج)</w:t>
      </w:r>
      <w:r>
        <w:rPr>
          <w:rFonts w:hint="cs"/>
          <w:i/>
          <w:iCs/>
          <w:rtl/>
          <w:lang w:bidi="ar-SY"/>
        </w:rPr>
        <w:tab/>
      </w:r>
      <w:r>
        <w:rPr>
          <w:rFonts w:hint="cs"/>
          <w:rtl/>
          <w:lang w:bidi="ar-SY"/>
        </w:rPr>
        <w:t xml:space="preserve">أن بعض نتائج الاختبار التي تبيِّن قابلية تأثر الرادارات البحرية واردة في التقرير </w:t>
      </w:r>
      <w:r>
        <w:rPr>
          <w:lang w:bidi="ar-SY"/>
        </w:rPr>
        <w:t>ITU-R M.2050</w:t>
      </w:r>
      <w:r>
        <w:rPr>
          <w:rFonts w:hint="cs"/>
          <w:rtl/>
          <w:lang w:bidi="ar-EG"/>
        </w:rPr>
        <w:t xml:space="preserve">. وأن مقتطفات من هذه المواد منشورة في الملحق </w:t>
      </w:r>
      <w:r>
        <w:rPr>
          <w:lang w:bidi="ar-EG"/>
        </w:rPr>
        <w:t>3</w:t>
      </w:r>
      <w:r>
        <w:rPr>
          <w:rFonts w:hint="cs"/>
          <w:rtl/>
          <w:lang w:bidi="ar-EG"/>
        </w:rPr>
        <w:t>،</w:t>
      </w:r>
    </w:p>
    <w:p w:rsidR="00F92C90" w:rsidRPr="0049080F" w:rsidRDefault="00F92C90" w:rsidP="0071121A">
      <w:pPr>
        <w:pStyle w:val="Call"/>
        <w:rPr>
          <w:i w:val="0"/>
          <w:iCs w:val="0"/>
          <w:rtl/>
        </w:rPr>
      </w:pPr>
      <w:r>
        <w:rPr>
          <w:rFonts w:hint="cs"/>
          <w:rtl/>
        </w:rPr>
        <w:t>وإذ تدرك</w:t>
      </w:r>
    </w:p>
    <w:p w:rsidR="00F92C90" w:rsidRDefault="00F92C90" w:rsidP="008A14CF">
      <w:pPr>
        <w:keepNext/>
        <w:rPr>
          <w:i/>
          <w:iCs/>
          <w:rtl/>
          <w:lang w:bidi="ar-EG"/>
        </w:rPr>
      </w:pPr>
      <w:r w:rsidRPr="008A14CF">
        <w:rPr>
          <w:rFonts w:hint="cs"/>
          <w:i/>
          <w:iCs/>
          <w:rtl/>
          <w:lang w:bidi="ar-EG"/>
        </w:rPr>
        <w:t xml:space="preserve"> أ )</w:t>
      </w:r>
      <w:r w:rsidRPr="0049080F">
        <w:rPr>
          <w:rFonts w:hint="cs"/>
          <w:i/>
          <w:iCs/>
          <w:rtl/>
          <w:lang w:bidi="ar-EG"/>
        </w:rPr>
        <w:tab/>
      </w:r>
      <w:r w:rsidRPr="0049080F">
        <w:rPr>
          <w:rFonts w:hint="cs"/>
          <w:rtl/>
          <w:lang w:bidi="ar-EG"/>
        </w:rPr>
        <w:t xml:space="preserve">أن خدمة الملاحة الراديوية هي خدمة سلامة كما هو مبيّن في الرقم </w:t>
      </w:r>
      <w:r>
        <w:rPr>
          <w:lang w:bidi="ar-EG"/>
        </w:rPr>
        <w:t>10.4</w:t>
      </w:r>
      <w:r w:rsidRPr="0049080F">
        <w:rPr>
          <w:rFonts w:hint="cs"/>
          <w:rtl/>
          <w:lang w:bidi="ar-EG"/>
        </w:rPr>
        <w:t xml:space="preserve"> من لوائح الراديو؛</w:t>
      </w:r>
    </w:p>
    <w:p w:rsidR="00F92C90" w:rsidRDefault="00F92C90" w:rsidP="00F50E4A">
      <w:pPr>
        <w:rPr>
          <w:rtl/>
          <w:lang w:bidi="ar-EG"/>
        </w:rPr>
      </w:pPr>
      <w:r w:rsidRPr="00EB3BD6">
        <w:rPr>
          <w:rFonts w:hint="cs"/>
          <w:i/>
          <w:iCs/>
          <w:rtl/>
          <w:lang w:bidi="ar-EG"/>
        </w:rPr>
        <w:t>ب)</w:t>
      </w:r>
      <w:r w:rsidRPr="00435F34">
        <w:rPr>
          <w:rFonts w:hint="cs"/>
          <w:rtl/>
          <w:lang w:bidi="ar-EG"/>
        </w:rPr>
        <w:tab/>
      </w:r>
      <w:r>
        <w:rPr>
          <w:rFonts w:hint="cs"/>
          <w:rtl/>
          <w:lang w:bidi="ar-EG"/>
        </w:rPr>
        <w:t xml:space="preserve">أن معايير الحماية المطلوبة تتوقف على الأنماط المحددة من إشارات التداخل، كتلك الموصوفة في القسم </w:t>
      </w:r>
      <w:r>
        <w:rPr>
          <w:lang w:bidi="ar-EG"/>
        </w:rPr>
        <w:t>3</w:t>
      </w:r>
      <w:r>
        <w:rPr>
          <w:rFonts w:hint="cs"/>
          <w:rtl/>
          <w:lang w:bidi="ar-EG"/>
        </w:rPr>
        <w:t xml:space="preserve"> في</w:t>
      </w:r>
      <w:r w:rsidR="00863378">
        <w:rPr>
          <w:rFonts w:hint="eastAsia"/>
          <w:rtl/>
          <w:lang w:bidi="ar-EG"/>
        </w:rPr>
        <w:t> </w:t>
      </w:r>
      <w:r>
        <w:rPr>
          <w:rFonts w:hint="cs"/>
          <w:rtl/>
          <w:lang w:bidi="ar-EG"/>
        </w:rPr>
        <w:t>الملحق</w:t>
      </w:r>
      <w:r w:rsidR="00F50E4A">
        <w:rPr>
          <w:rFonts w:hint="eastAsia"/>
          <w:rtl/>
          <w:lang w:bidi="ar-EG"/>
        </w:rPr>
        <w:t> </w:t>
      </w:r>
      <w:r>
        <w:rPr>
          <w:lang w:bidi="ar-EG"/>
        </w:rPr>
        <w:t>3</w:t>
      </w:r>
      <w:r>
        <w:rPr>
          <w:rFonts w:hint="cs"/>
          <w:rtl/>
          <w:lang w:bidi="ar-EG"/>
        </w:rPr>
        <w:t>؛</w:t>
      </w:r>
    </w:p>
    <w:p w:rsidR="00F92C90" w:rsidRPr="0049080F" w:rsidRDefault="00F92C90" w:rsidP="0071121A">
      <w:pPr>
        <w:rPr>
          <w:rtl/>
          <w:lang w:bidi="ar-EG"/>
        </w:rPr>
      </w:pPr>
      <w:r w:rsidRPr="00EB3BD6">
        <w:rPr>
          <w:rFonts w:hint="cs"/>
          <w:i/>
          <w:iCs/>
          <w:rtl/>
          <w:lang w:bidi="ar-EG"/>
        </w:rPr>
        <w:t>ج )</w:t>
      </w:r>
      <w:r>
        <w:rPr>
          <w:rFonts w:hint="cs"/>
          <w:i/>
          <w:iCs/>
          <w:rtl/>
          <w:lang w:bidi="ar-EG"/>
        </w:rPr>
        <w:tab/>
      </w:r>
      <w:r>
        <w:rPr>
          <w:rFonts w:hint="cs"/>
          <w:rtl/>
          <w:lang w:bidi="ar-EG"/>
        </w:rPr>
        <w:t>أن تطبيق معايير الحماية قد يتطلب النظر في جدوى إدراج الطابع الإحصائي للمعايير وغير ذلك من عناصر المنهجية لإجراء دراسات التوافق (مثال ذلك مسح الهوائي وحركة المرسل وخسارة مسير الانتشار). وأن مزيداً من تطوير هذه الاعتبارات الإحصائية قد ي</w:t>
      </w:r>
      <w:r w:rsidR="009F3EC3">
        <w:rPr>
          <w:rFonts w:hint="cs"/>
          <w:rtl/>
          <w:lang w:bidi="ar-EG"/>
        </w:rPr>
        <w:t>ُ</w:t>
      </w:r>
      <w:r>
        <w:rPr>
          <w:rFonts w:hint="cs"/>
          <w:rtl/>
          <w:lang w:bidi="ar-EG"/>
        </w:rPr>
        <w:t>درج في مراجعات مق</w:t>
      </w:r>
      <w:r w:rsidR="00D26943">
        <w:rPr>
          <w:rFonts w:hint="cs"/>
          <w:rtl/>
          <w:lang w:bidi="ar-EG"/>
        </w:rPr>
        <w:t>بلة لهذه التوصية، حسب الاقتضاء،</w:t>
      </w:r>
    </w:p>
    <w:p w:rsidR="00F92C90" w:rsidRPr="00D80F9A" w:rsidRDefault="00F92C90" w:rsidP="0071121A">
      <w:pPr>
        <w:pStyle w:val="Call"/>
        <w:rPr>
          <w:i w:val="0"/>
          <w:iCs w:val="0"/>
          <w:rtl/>
          <w:lang w:bidi="ar-SY"/>
        </w:rPr>
      </w:pPr>
      <w:r w:rsidRPr="00D80F9A">
        <w:rPr>
          <w:rFonts w:hint="cs"/>
          <w:rtl/>
        </w:rPr>
        <w:t>توصـي</w:t>
      </w:r>
    </w:p>
    <w:p w:rsidR="00F92C90" w:rsidRPr="00D80F9A" w:rsidRDefault="00F92C90" w:rsidP="0071121A">
      <w:pPr>
        <w:rPr>
          <w:rtl/>
          <w:lang w:bidi="ar-SY"/>
        </w:rPr>
      </w:pPr>
      <w:r w:rsidRPr="00D80F9A">
        <w:rPr>
          <w:b/>
          <w:bCs/>
        </w:rPr>
        <w:t>1</w:t>
      </w:r>
      <w:r w:rsidRPr="00D80F9A">
        <w:rPr>
          <w:rFonts w:hint="cs"/>
          <w:rtl/>
          <w:lang w:bidi="ar-SY"/>
        </w:rPr>
        <w:tab/>
      </w:r>
      <w:r>
        <w:rPr>
          <w:rFonts w:hint="cs"/>
          <w:rtl/>
          <w:lang w:bidi="ar-SY"/>
        </w:rPr>
        <w:t>ب</w:t>
      </w:r>
      <w:r w:rsidRPr="00D80F9A">
        <w:rPr>
          <w:rFonts w:hint="cs"/>
          <w:rtl/>
          <w:lang w:bidi="ar-SY"/>
        </w:rPr>
        <w:t>أن ت</w:t>
      </w:r>
      <w:r w:rsidR="00EF5726">
        <w:rPr>
          <w:rFonts w:hint="cs"/>
          <w:rtl/>
          <w:lang w:bidi="ar-SY"/>
        </w:rPr>
        <w:t>ُ</w:t>
      </w:r>
      <w:r w:rsidRPr="00D80F9A">
        <w:rPr>
          <w:rFonts w:hint="cs"/>
          <w:rtl/>
          <w:lang w:bidi="ar-SY"/>
        </w:rPr>
        <w:t>عتبر الخصائص التقنية والت</w:t>
      </w:r>
      <w:r>
        <w:rPr>
          <w:rFonts w:hint="cs"/>
          <w:rtl/>
          <w:lang w:bidi="ar-SY"/>
        </w:rPr>
        <w:t xml:space="preserve">شغيلية لرادارات </w:t>
      </w:r>
      <w:r w:rsidRPr="00D80F9A">
        <w:rPr>
          <w:rFonts w:hint="cs"/>
          <w:rtl/>
          <w:lang w:bidi="ar-SY"/>
        </w:rPr>
        <w:t xml:space="preserve">الاستدلال الراديوي الوارد وصفها في الملحق </w:t>
      </w:r>
      <w:r w:rsidRPr="00D80F9A">
        <w:t>1</w:t>
      </w:r>
      <w:r w:rsidRPr="00D80F9A">
        <w:rPr>
          <w:rFonts w:hint="cs"/>
          <w:rtl/>
          <w:lang w:bidi="ar-SY"/>
        </w:rPr>
        <w:t xml:space="preserve">، خصائص مميزة للأنظمة العاملة في نطاق الترددات </w:t>
      </w:r>
      <w:r w:rsidRPr="00D80F9A">
        <w:t>MHz 3 100-2 900</w:t>
      </w:r>
      <w:r w:rsidRPr="00D80F9A">
        <w:rPr>
          <w:rFonts w:hint="cs"/>
          <w:rtl/>
          <w:lang w:bidi="ar-SY"/>
        </w:rPr>
        <w:t>؛</w:t>
      </w:r>
    </w:p>
    <w:p w:rsidR="00F92C90" w:rsidRPr="00D80F9A" w:rsidRDefault="00F92C90" w:rsidP="0071121A">
      <w:pPr>
        <w:rPr>
          <w:rtl/>
          <w:lang w:bidi="ar-SY"/>
        </w:rPr>
      </w:pPr>
      <w:r w:rsidRPr="00D80F9A">
        <w:rPr>
          <w:b/>
          <w:bCs/>
        </w:rPr>
        <w:t>2</w:t>
      </w:r>
      <w:r w:rsidRPr="00D80F9A">
        <w:rPr>
          <w:rFonts w:hint="cs"/>
          <w:rtl/>
          <w:lang w:bidi="ar-SY"/>
        </w:rPr>
        <w:tab/>
      </w:r>
      <w:r>
        <w:rPr>
          <w:rFonts w:hint="cs"/>
          <w:rtl/>
          <w:lang w:bidi="ar-SY"/>
        </w:rPr>
        <w:t>ب</w:t>
      </w:r>
      <w:r w:rsidRPr="00D80F9A">
        <w:rPr>
          <w:rFonts w:hint="cs"/>
          <w:rtl/>
          <w:lang w:bidi="ar-SY"/>
        </w:rPr>
        <w:t>أن ت</w:t>
      </w:r>
      <w:r w:rsidR="00EF5726">
        <w:rPr>
          <w:rFonts w:hint="cs"/>
          <w:rtl/>
          <w:lang w:bidi="ar-SY"/>
        </w:rPr>
        <w:t>ُ</w:t>
      </w:r>
      <w:r w:rsidRPr="00D80F9A">
        <w:rPr>
          <w:rFonts w:hint="cs"/>
          <w:rtl/>
          <w:lang w:bidi="ar-SY"/>
        </w:rPr>
        <w:t>ستعمل</w:t>
      </w:r>
      <w:r>
        <w:rPr>
          <w:rFonts w:hint="cs"/>
          <w:rtl/>
          <w:lang w:bidi="ar-SY"/>
        </w:rPr>
        <w:t xml:space="preserve"> هذه التوصية إلى جانب</w:t>
      </w:r>
      <w:r w:rsidRPr="00D80F9A">
        <w:rPr>
          <w:rFonts w:hint="cs"/>
          <w:rtl/>
          <w:lang w:bidi="ar-SY"/>
        </w:rPr>
        <w:t xml:space="preserve"> التوصية </w:t>
      </w:r>
      <w:r w:rsidRPr="00D80F9A">
        <w:t>ITU-R M.1461</w:t>
      </w:r>
      <w:r>
        <w:rPr>
          <w:rFonts w:hint="cs"/>
          <w:rtl/>
          <w:lang w:bidi="ar-SY"/>
        </w:rPr>
        <w:t xml:space="preserve"> كمبادئ</w:t>
      </w:r>
      <w:r w:rsidRPr="00D80F9A">
        <w:rPr>
          <w:rFonts w:hint="cs"/>
          <w:rtl/>
          <w:lang w:bidi="ar-SY"/>
        </w:rPr>
        <w:t xml:space="preserve"> توجيهية لدراسة المواءمة بين رادارات </w:t>
      </w:r>
      <w:r>
        <w:rPr>
          <w:rFonts w:hint="cs"/>
          <w:rtl/>
          <w:lang w:bidi="ar-SY"/>
        </w:rPr>
        <w:t>الاستدلال الراديوي وأنظمة الخدمات الأخرى</w:t>
      </w:r>
      <w:r w:rsidRPr="00D80F9A">
        <w:rPr>
          <w:rFonts w:hint="cs"/>
          <w:rtl/>
          <w:lang w:bidi="ar-SY"/>
        </w:rPr>
        <w:t>؛</w:t>
      </w:r>
    </w:p>
    <w:p w:rsidR="00F92C90" w:rsidRPr="00D80F9A" w:rsidRDefault="00F92C90" w:rsidP="004A5427">
      <w:pPr>
        <w:rPr>
          <w:rtl/>
          <w:lang w:bidi="ar-EG"/>
        </w:rPr>
      </w:pPr>
      <w:r w:rsidRPr="00D80F9A">
        <w:rPr>
          <w:b/>
          <w:bCs/>
        </w:rPr>
        <w:t>3</w:t>
      </w:r>
      <w:r w:rsidRPr="00D80F9A">
        <w:rPr>
          <w:rFonts w:hint="cs"/>
          <w:rtl/>
          <w:lang w:bidi="ar-SY"/>
        </w:rPr>
        <w:tab/>
      </w:r>
      <w:r>
        <w:rPr>
          <w:rFonts w:hint="cs"/>
          <w:rtl/>
          <w:lang w:bidi="ar-SY"/>
        </w:rPr>
        <w:t>بأن ي</w:t>
      </w:r>
      <w:r w:rsidR="00EF5726">
        <w:rPr>
          <w:rFonts w:hint="cs"/>
          <w:rtl/>
          <w:lang w:bidi="ar-SY"/>
        </w:rPr>
        <w:t>ُ</w:t>
      </w:r>
      <w:r w:rsidRPr="00D80F9A">
        <w:rPr>
          <w:rFonts w:hint="cs"/>
          <w:rtl/>
          <w:lang w:bidi="ar-SY"/>
        </w:rPr>
        <w:t xml:space="preserve">ستعمل </w:t>
      </w:r>
      <w:r>
        <w:rPr>
          <w:rFonts w:hint="cs"/>
          <w:rtl/>
          <w:lang w:bidi="ar-SY"/>
        </w:rPr>
        <w:t xml:space="preserve">معيار نسبة قدرة الإشارة المسببة للتداخل إلى </w:t>
      </w:r>
      <w:r w:rsidRPr="00D80F9A">
        <w:rPr>
          <w:rFonts w:hint="cs"/>
          <w:rtl/>
          <w:lang w:bidi="ar-SY"/>
        </w:rPr>
        <w:t>سوية قدرة الضوضاء الناجمة عن مستقب</w:t>
      </w:r>
      <w:r w:rsidR="00EF5726">
        <w:rPr>
          <w:rFonts w:hint="cs"/>
          <w:rtl/>
          <w:lang w:bidi="ar-SY"/>
        </w:rPr>
        <w:t>ِ</w:t>
      </w:r>
      <w:r w:rsidRPr="00D80F9A">
        <w:rPr>
          <w:rFonts w:hint="cs"/>
          <w:rtl/>
          <w:lang w:bidi="ar-SY"/>
        </w:rPr>
        <w:t>ل الرادار</w:t>
      </w:r>
      <w:r>
        <w:rPr>
          <w:rFonts w:hint="cs"/>
          <w:rtl/>
          <w:lang w:bidi="ar-SY"/>
        </w:rPr>
        <w:t>، أي نسبة</w:t>
      </w:r>
      <w:r w:rsidR="00DE2310">
        <w:rPr>
          <w:rFonts w:hint="eastAsia"/>
          <w:rtl/>
          <w:lang w:bidi="ar-SY"/>
        </w:rPr>
        <w:t> </w:t>
      </w:r>
      <w:r w:rsidRPr="00D80F9A">
        <w:rPr>
          <w:i/>
          <w:iCs/>
        </w:rPr>
        <w:t>I/N</w:t>
      </w:r>
      <w:r>
        <w:rPr>
          <w:rFonts w:hint="cs"/>
          <w:rtl/>
          <w:lang w:bidi="ar-SY"/>
        </w:rPr>
        <w:t xml:space="preserve"> </w:t>
      </w:r>
      <w:r w:rsidRPr="00D80F9A">
        <w:rPr>
          <w:rFonts w:hint="cs"/>
          <w:rtl/>
          <w:lang w:bidi="ar-SY"/>
        </w:rPr>
        <w:t>البالغة</w:t>
      </w:r>
      <w:r w:rsidR="004A5427">
        <w:rPr>
          <w:rFonts w:hint="eastAsia"/>
          <w:rtl/>
          <w:lang w:bidi="ar-SY"/>
        </w:rPr>
        <w:t> </w:t>
      </w:r>
      <w:r w:rsidRPr="00D80F9A">
        <w:t>dB 6</w:t>
      </w:r>
      <w:r w:rsidR="004A5427">
        <w:sym w:font="Symbol" w:char="F02D"/>
      </w:r>
      <w:r>
        <w:rPr>
          <w:rFonts w:hint="cs"/>
          <w:rtl/>
        </w:rPr>
        <w:t xml:space="preserve">، بمثابة </w:t>
      </w:r>
      <w:r w:rsidRPr="00D80F9A">
        <w:rPr>
          <w:rFonts w:hint="cs"/>
          <w:rtl/>
        </w:rPr>
        <w:t xml:space="preserve">سوية الحماية المطلوبة لأغراض رادارات الاستدلال الراديوي </w:t>
      </w:r>
      <w:r w:rsidRPr="00F01228">
        <w:rPr>
          <w:rFonts w:hint="cs"/>
          <w:rtl/>
        </w:rPr>
        <w:t>في نطاق</w:t>
      </w:r>
      <w:r w:rsidR="00F01228">
        <w:rPr>
          <w:rFonts w:hint="cs"/>
          <w:rtl/>
        </w:rPr>
        <w:t xml:space="preserve"> الترددات</w:t>
      </w:r>
      <w:r>
        <w:rPr>
          <w:rFonts w:hint="cs"/>
          <w:rtl/>
        </w:rPr>
        <w:t xml:space="preserve"> </w:t>
      </w:r>
      <w:r>
        <w:t>MHz 3 100-2 900</w:t>
      </w:r>
      <w:r>
        <w:rPr>
          <w:rFonts w:hint="cs"/>
          <w:rtl/>
          <w:lang w:bidi="ar-EG"/>
        </w:rPr>
        <w:t>، حتى</w:t>
      </w:r>
      <w:r w:rsidRPr="00D80F9A">
        <w:rPr>
          <w:rFonts w:hint="cs"/>
          <w:rtl/>
        </w:rPr>
        <w:t xml:space="preserve"> في</w:t>
      </w:r>
      <w:r w:rsidR="00A913C9">
        <w:rPr>
          <w:rFonts w:hint="eastAsia"/>
          <w:rtl/>
        </w:rPr>
        <w:t> </w:t>
      </w:r>
      <w:r w:rsidRPr="00D80F9A">
        <w:rPr>
          <w:rFonts w:hint="cs"/>
          <w:rtl/>
        </w:rPr>
        <w:t>حال وجود عدة مصادر مسببة للتداخل</w:t>
      </w:r>
      <w:r w:rsidR="00895993">
        <w:rPr>
          <w:rFonts w:hint="cs"/>
          <w:rtl/>
        </w:rPr>
        <w:t>.</w:t>
      </w:r>
      <w:r>
        <w:rPr>
          <w:rFonts w:hint="cs"/>
          <w:rtl/>
        </w:rPr>
        <w:t xml:space="preserve"> ثمة مزيد من المعلومات في الملحق </w:t>
      </w:r>
      <w:r>
        <w:t>2</w:t>
      </w:r>
      <w:r>
        <w:rPr>
          <w:rFonts w:hint="cs"/>
          <w:rtl/>
          <w:lang w:bidi="ar-EG"/>
        </w:rPr>
        <w:t>؛</w:t>
      </w:r>
    </w:p>
    <w:p w:rsidR="00F92C90" w:rsidRDefault="00F92C90" w:rsidP="00D26943">
      <w:pPr>
        <w:rPr>
          <w:rtl/>
          <w:lang w:bidi="ar-EG"/>
        </w:rPr>
      </w:pPr>
      <w:r>
        <w:rPr>
          <w:b/>
          <w:bCs/>
        </w:rPr>
        <w:t>4</w:t>
      </w:r>
      <w:r>
        <w:rPr>
          <w:rFonts w:hint="cs"/>
          <w:b/>
          <w:bCs/>
          <w:rtl/>
          <w:lang w:bidi="ar-EG"/>
        </w:rPr>
        <w:tab/>
      </w:r>
      <w:r w:rsidRPr="00D37A66">
        <w:rPr>
          <w:rFonts w:hint="cs"/>
          <w:rtl/>
          <w:lang w:bidi="ar-EG"/>
        </w:rPr>
        <w:t>بأن ت</w:t>
      </w:r>
      <w:r w:rsidR="00EF5726">
        <w:rPr>
          <w:rFonts w:hint="cs"/>
          <w:rtl/>
          <w:lang w:bidi="ar-EG"/>
        </w:rPr>
        <w:t>ُ</w:t>
      </w:r>
      <w:r w:rsidRPr="00D37A66">
        <w:rPr>
          <w:rFonts w:hint="cs"/>
          <w:rtl/>
          <w:lang w:bidi="ar-EG"/>
        </w:rPr>
        <w:t>ستعمل نتائج تجارب قا</w:t>
      </w:r>
      <w:r>
        <w:rPr>
          <w:rFonts w:hint="cs"/>
          <w:rtl/>
          <w:lang w:bidi="ar-EG"/>
        </w:rPr>
        <w:t>بلية التأثر بالتداخل على رادارات الملاحة الراديوية المحمولة على متن السفن والعاملة في</w:t>
      </w:r>
      <w:r w:rsidR="00A913C9">
        <w:rPr>
          <w:rFonts w:hint="eastAsia"/>
          <w:rtl/>
          <w:lang w:bidi="ar-EG"/>
        </w:rPr>
        <w:t> </w:t>
      </w:r>
      <w:r w:rsidRPr="00C2708A">
        <w:rPr>
          <w:rFonts w:hint="cs"/>
          <w:rtl/>
          <w:lang w:bidi="ar-EG"/>
        </w:rPr>
        <w:t>نطاق</w:t>
      </w:r>
      <w:r>
        <w:rPr>
          <w:rFonts w:hint="cs"/>
          <w:rtl/>
          <w:lang w:bidi="ar-EG"/>
        </w:rPr>
        <w:t xml:space="preserve"> </w:t>
      </w:r>
      <w:r w:rsidR="00C2708A">
        <w:rPr>
          <w:rFonts w:hint="cs"/>
          <w:rtl/>
          <w:lang w:bidi="ar-EG"/>
        </w:rPr>
        <w:t>الترددات</w:t>
      </w:r>
      <w:r w:rsidR="00113100">
        <w:rPr>
          <w:rFonts w:hint="cs"/>
          <w:rtl/>
          <w:lang w:bidi="ar-EG"/>
        </w:rPr>
        <w:t xml:space="preserve"> </w:t>
      </w:r>
      <w:r>
        <w:rPr>
          <w:lang w:bidi="ar-EG"/>
        </w:rPr>
        <w:t>MHz</w:t>
      </w:r>
      <w:r w:rsidR="00CA49A3">
        <w:rPr>
          <w:lang w:bidi="ar-EG"/>
        </w:rPr>
        <w:t> </w:t>
      </w:r>
      <w:r>
        <w:rPr>
          <w:lang w:bidi="ar-EG"/>
        </w:rPr>
        <w:t>3</w:t>
      </w:r>
      <w:r w:rsidR="00CA49A3">
        <w:rPr>
          <w:lang w:bidi="ar-EG"/>
        </w:rPr>
        <w:t> </w:t>
      </w:r>
      <w:r>
        <w:rPr>
          <w:lang w:bidi="ar-EG"/>
        </w:rPr>
        <w:t>100</w:t>
      </w:r>
      <w:r w:rsidR="00CA49A3">
        <w:rPr>
          <w:lang w:bidi="ar-EG"/>
        </w:rPr>
        <w:t>-2 900</w:t>
      </w:r>
      <w:r>
        <w:rPr>
          <w:rFonts w:hint="cs"/>
          <w:rtl/>
          <w:lang w:bidi="ar-EG"/>
        </w:rPr>
        <w:t xml:space="preserve">، والواردة في الملحق </w:t>
      </w:r>
      <w:r>
        <w:rPr>
          <w:lang w:bidi="ar-EG"/>
        </w:rPr>
        <w:t>3</w:t>
      </w:r>
      <w:r>
        <w:rPr>
          <w:rFonts w:hint="cs"/>
          <w:rtl/>
          <w:lang w:bidi="ar-EG"/>
        </w:rPr>
        <w:t>، في تقدير التداخل في رادارات الملاحة الراديوية المحمولة على متن السفن، علماً بأن</w:t>
      </w:r>
      <w:r w:rsidR="001D4378">
        <w:rPr>
          <w:rFonts w:hint="eastAsia"/>
          <w:rtl/>
          <w:lang w:bidi="ar-EG"/>
        </w:rPr>
        <w:t> </w:t>
      </w:r>
      <w:r>
        <w:rPr>
          <w:rFonts w:hint="cs"/>
          <w:rtl/>
          <w:lang w:bidi="ar-EG"/>
        </w:rPr>
        <w:t>النتائج تتناول أهدافاً غير متقل</w:t>
      </w:r>
      <w:r w:rsidR="00EF5726">
        <w:rPr>
          <w:rFonts w:hint="cs"/>
          <w:rtl/>
          <w:lang w:bidi="ar-EG"/>
        </w:rPr>
        <w:t>ّ</w:t>
      </w:r>
      <w:r>
        <w:rPr>
          <w:rFonts w:hint="cs"/>
          <w:rtl/>
          <w:lang w:bidi="ar-EG"/>
        </w:rPr>
        <w:t>بة وأن تقلبات المقطع العرضي للرادارات</w:t>
      </w:r>
      <w:r w:rsidR="008D36D6">
        <w:rPr>
          <w:rFonts w:hint="cs"/>
          <w:rtl/>
          <w:lang w:bidi="ar-EG"/>
        </w:rPr>
        <w:t xml:space="preserve"> </w:t>
      </w:r>
      <w:r w:rsidR="00DE2310">
        <w:rPr>
          <w:lang w:bidi="ar-EG"/>
        </w:rPr>
        <w:t>(RCS)</w:t>
      </w:r>
      <w:r>
        <w:rPr>
          <w:rFonts w:hint="cs"/>
          <w:rtl/>
          <w:lang w:bidi="ar-EG"/>
        </w:rPr>
        <w:t xml:space="preserve"> ينبغي أن تُؤخذ في الحسبان. (انظر أيضاً التقرير</w:t>
      </w:r>
      <w:r w:rsidR="00D26943">
        <w:rPr>
          <w:rFonts w:hint="eastAsia"/>
          <w:rtl/>
          <w:lang w:bidi="ar-EG"/>
        </w:rPr>
        <w:t> </w:t>
      </w:r>
      <w:r>
        <w:rPr>
          <w:lang w:bidi="ar-EG"/>
        </w:rPr>
        <w:t>ITU-R M.2050</w:t>
      </w:r>
      <w:r>
        <w:rPr>
          <w:rFonts w:hint="cs"/>
          <w:rtl/>
          <w:lang w:bidi="ar-EG"/>
        </w:rPr>
        <w:t>).</w:t>
      </w:r>
    </w:p>
    <w:p w:rsidR="00654270" w:rsidRDefault="00654270" w:rsidP="00C2708A">
      <w:pPr>
        <w:rPr>
          <w:rtl/>
          <w:lang w:bidi="ar-EG"/>
        </w:rPr>
      </w:pPr>
    </w:p>
    <w:p w:rsidR="00F92C90" w:rsidRPr="00026E76" w:rsidRDefault="00F92C90" w:rsidP="0099230C">
      <w:pPr>
        <w:pStyle w:val="AnnexNoTitle"/>
      </w:pPr>
      <w:bookmarkStart w:id="1" w:name="_Toc460406208"/>
      <w:r w:rsidRPr="00435F34">
        <w:rPr>
          <w:rFonts w:hint="cs"/>
          <w:rtl/>
        </w:rPr>
        <w:lastRenderedPageBreak/>
        <w:t xml:space="preserve">الملحق </w:t>
      </w:r>
      <w:r w:rsidRPr="00435F34">
        <w:t>1</w:t>
      </w:r>
      <w:r w:rsidR="0099230C">
        <w:br/>
      </w:r>
      <w:r w:rsidR="0099230C">
        <w:br/>
      </w:r>
      <w:r w:rsidRPr="00026E76">
        <w:rPr>
          <w:rFonts w:hint="cs"/>
          <w:rtl/>
        </w:rPr>
        <w:t xml:space="preserve">الخصائص التقنية والتشغيلية لرادارات الاستدلال الراديوي </w:t>
      </w:r>
      <w:r w:rsidRPr="00026E76">
        <w:rPr>
          <w:rtl/>
        </w:rPr>
        <w:br/>
      </w:r>
      <w:r w:rsidRPr="00026E76">
        <w:rPr>
          <w:rFonts w:hint="cs"/>
          <w:rtl/>
        </w:rPr>
        <w:t xml:space="preserve">العاملة في نطاق </w:t>
      </w:r>
      <w:r w:rsidR="00A8282C" w:rsidRPr="00026E76">
        <w:rPr>
          <w:rFonts w:hint="cs"/>
          <w:rtl/>
        </w:rPr>
        <w:t xml:space="preserve">الترددات </w:t>
      </w:r>
      <w:r w:rsidRPr="00026E76">
        <w:t>MHz 3 100-2 900</w:t>
      </w:r>
      <w:bookmarkEnd w:id="1"/>
    </w:p>
    <w:p w:rsidR="00F92C90" w:rsidRPr="00FD176E" w:rsidRDefault="00F92C90" w:rsidP="00E678A5">
      <w:pPr>
        <w:pStyle w:val="Heading1"/>
        <w:rPr>
          <w:rtl/>
          <w:lang w:bidi="ar-SY"/>
        </w:rPr>
      </w:pPr>
      <w:bookmarkStart w:id="2" w:name="_Toc460406209"/>
      <w:r w:rsidRPr="00FD176E">
        <w:t>1</w:t>
      </w:r>
      <w:r w:rsidRPr="00FD176E">
        <w:rPr>
          <w:rFonts w:hint="cs"/>
          <w:rtl/>
          <w:lang w:bidi="ar-SY"/>
        </w:rPr>
        <w:tab/>
        <w:t>مقدمة</w:t>
      </w:r>
      <w:bookmarkEnd w:id="2"/>
    </w:p>
    <w:p w:rsidR="00F92C90" w:rsidRPr="00D80F9A" w:rsidRDefault="00F92C90" w:rsidP="00850E9E">
      <w:pPr>
        <w:rPr>
          <w:rtl/>
          <w:lang w:bidi="ar-EG"/>
        </w:rPr>
      </w:pPr>
      <w:r w:rsidRPr="00D03C9B">
        <w:rPr>
          <w:rFonts w:hint="cs"/>
          <w:rtl/>
          <w:lang w:bidi="ar-SY"/>
        </w:rPr>
        <w:t xml:space="preserve">يعمل عدد كبير من الرادارات المنقولة والرادارات على متن السفن في نطاق </w:t>
      </w:r>
      <w:r w:rsidR="00A8282C" w:rsidRPr="00D03C9B">
        <w:rPr>
          <w:rFonts w:hint="cs"/>
          <w:rtl/>
          <w:lang w:bidi="ar-SY"/>
        </w:rPr>
        <w:t xml:space="preserve">الترددات </w:t>
      </w:r>
      <w:r w:rsidRPr="00D03C9B">
        <w:t>MHz 3 100-2 900</w:t>
      </w:r>
      <w:r w:rsidRPr="00D03C9B">
        <w:rPr>
          <w:rFonts w:hint="cs"/>
          <w:rtl/>
          <w:lang w:bidi="ar-SY"/>
        </w:rPr>
        <w:t>. وتتناول الفقرات من</w:t>
      </w:r>
      <w:r w:rsidR="00850E9E">
        <w:rPr>
          <w:rFonts w:hint="eastAsia"/>
          <w:rtl/>
          <w:lang w:bidi="ar-SY"/>
        </w:rPr>
        <w:t> </w:t>
      </w:r>
      <w:r w:rsidRPr="00D03C9B">
        <w:t>2</w:t>
      </w:r>
      <w:r w:rsidRPr="00D03C9B">
        <w:rPr>
          <w:rFonts w:hint="cs"/>
          <w:rtl/>
          <w:lang w:bidi="ar-SY"/>
        </w:rPr>
        <w:t xml:space="preserve"> إلى</w:t>
      </w:r>
      <w:r w:rsidR="00850E9E">
        <w:rPr>
          <w:rFonts w:hint="eastAsia"/>
          <w:rtl/>
          <w:lang w:bidi="ar-SY"/>
        </w:rPr>
        <w:t> </w:t>
      </w:r>
      <w:r w:rsidRPr="00D03C9B">
        <w:t>4</w:t>
      </w:r>
      <w:r w:rsidRPr="00D03C9B">
        <w:rPr>
          <w:rFonts w:hint="cs"/>
          <w:rtl/>
          <w:lang w:bidi="ar-SY"/>
        </w:rPr>
        <w:t xml:space="preserve"> بالتفصيل الرادارات على متن السفن للتحديد الراديوي للموقع. </w:t>
      </w:r>
      <w:r w:rsidR="00D03C9B">
        <w:rPr>
          <w:rFonts w:hint="cs"/>
          <w:rtl/>
          <w:lang w:bidi="ar-SY"/>
        </w:rPr>
        <w:t>وتناقش</w:t>
      </w:r>
      <w:r w:rsidRPr="00D03C9B">
        <w:rPr>
          <w:rFonts w:hint="cs"/>
          <w:rtl/>
          <w:lang w:bidi="ar-SY"/>
        </w:rPr>
        <w:t xml:space="preserve"> الفقر</w:t>
      </w:r>
      <w:r w:rsidR="00580613">
        <w:rPr>
          <w:rFonts w:hint="cs"/>
          <w:rtl/>
          <w:lang w:bidi="ar-SY"/>
        </w:rPr>
        <w:t>ة</w:t>
      </w:r>
      <w:r w:rsidRPr="00D03C9B">
        <w:rPr>
          <w:rFonts w:hint="cs"/>
          <w:rtl/>
          <w:lang w:bidi="ar-SY"/>
        </w:rPr>
        <w:t xml:space="preserve"> </w:t>
      </w:r>
      <w:r w:rsidRPr="00D03C9B">
        <w:t>5</w:t>
      </w:r>
      <w:r w:rsidRPr="00D03C9B">
        <w:rPr>
          <w:rFonts w:hint="cs"/>
          <w:rtl/>
          <w:lang w:bidi="ar-SY"/>
        </w:rPr>
        <w:t xml:space="preserve"> بإيجاز رادارات الملاحة الراديوية</w:t>
      </w:r>
      <w:r w:rsidR="00850E9E">
        <w:rPr>
          <w:rFonts w:hint="cs"/>
          <w:rtl/>
          <w:lang w:bidi="ar-SY"/>
        </w:rPr>
        <w:t xml:space="preserve"> المحمولة على</w:t>
      </w:r>
      <w:r w:rsidR="00DE1AB5">
        <w:rPr>
          <w:rFonts w:hint="cs"/>
          <w:rtl/>
          <w:lang w:bidi="ar-SY"/>
        </w:rPr>
        <w:t xml:space="preserve"> متن</w:t>
      </w:r>
      <w:r w:rsidR="00850E9E">
        <w:rPr>
          <w:rFonts w:hint="eastAsia"/>
          <w:rtl/>
          <w:lang w:bidi="ar-SY"/>
        </w:rPr>
        <w:t> </w:t>
      </w:r>
      <w:r w:rsidR="00850E9E">
        <w:rPr>
          <w:rFonts w:hint="cs"/>
          <w:rtl/>
          <w:lang w:bidi="ar-SY"/>
        </w:rPr>
        <w:t>السفن.</w:t>
      </w:r>
    </w:p>
    <w:p w:rsidR="00F92C90" w:rsidRPr="00FD176E" w:rsidRDefault="00F92C90" w:rsidP="00E678A5">
      <w:pPr>
        <w:pStyle w:val="Heading1"/>
        <w:rPr>
          <w:rtl/>
          <w:lang w:bidi="ar-SY"/>
        </w:rPr>
      </w:pPr>
      <w:bookmarkStart w:id="3" w:name="_Toc460406210"/>
      <w:r w:rsidRPr="00FD176E">
        <w:t>2</w:t>
      </w:r>
      <w:r w:rsidRPr="00FD176E">
        <w:rPr>
          <w:rFonts w:hint="cs"/>
          <w:rtl/>
          <w:lang w:bidi="ar-SY"/>
        </w:rPr>
        <w:tab/>
        <w:t>الخصائص التقنية لرادارات التحديد الراديوي للموقع فيما عدا رادارات الأرصاد الجوية</w:t>
      </w:r>
      <w:bookmarkEnd w:id="3"/>
    </w:p>
    <w:p w:rsidR="00F92C90" w:rsidRPr="00D80F9A" w:rsidRDefault="00F92C90" w:rsidP="00722722">
      <w:pPr>
        <w:spacing w:before="60"/>
        <w:rPr>
          <w:rtl/>
          <w:lang w:bidi="ar-SY"/>
        </w:rPr>
      </w:pPr>
      <w:r w:rsidRPr="00D80F9A">
        <w:rPr>
          <w:rFonts w:hint="cs"/>
          <w:rtl/>
          <w:lang w:bidi="ar-SY"/>
        </w:rPr>
        <w:t xml:space="preserve">يقدم الجدول </w:t>
      </w:r>
      <w:r w:rsidRPr="00D80F9A">
        <w:t>1</w:t>
      </w:r>
      <w:r w:rsidRPr="00D80F9A">
        <w:rPr>
          <w:rFonts w:hint="cs"/>
          <w:rtl/>
          <w:lang w:bidi="ar-SY"/>
        </w:rPr>
        <w:t xml:space="preserve"> خصائص </w:t>
      </w:r>
      <w:r w:rsidR="00F87593">
        <w:rPr>
          <w:rFonts w:hint="cs"/>
          <w:rtl/>
          <w:lang w:bidi="ar-SY"/>
        </w:rPr>
        <w:t>ستة</w:t>
      </w:r>
      <w:r w:rsidRPr="00D80F9A">
        <w:rPr>
          <w:rFonts w:hint="cs"/>
          <w:rtl/>
          <w:lang w:bidi="ar-SY"/>
        </w:rPr>
        <w:t xml:space="preserve"> رادارات نمطية للتحديد الراديوي للموقع </w:t>
      </w:r>
      <w:r>
        <w:rPr>
          <w:rFonts w:hint="cs"/>
          <w:rtl/>
          <w:lang w:bidi="ar-SY"/>
        </w:rPr>
        <w:t xml:space="preserve">محمولة </w:t>
      </w:r>
      <w:r w:rsidRPr="00D80F9A">
        <w:rPr>
          <w:rFonts w:hint="cs"/>
          <w:rtl/>
          <w:lang w:bidi="ar-SY"/>
        </w:rPr>
        <w:t xml:space="preserve">على متن السفن والجدول </w:t>
      </w:r>
      <w:r w:rsidRPr="00D80F9A">
        <w:t>2</w:t>
      </w:r>
      <w:r w:rsidRPr="00D80F9A">
        <w:rPr>
          <w:rFonts w:hint="cs"/>
          <w:rtl/>
          <w:lang w:bidi="ar-SY"/>
        </w:rPr>
        <w:t xml:space="preserve"> خصائص ثلاثة رادارات نمطية للتحديد الراديوي للموقع </w:t>
      </w:r>
      <w:r>
        <w:rPr>
          <w:rFonts w:hint="cs"/>
          <w:rtl/>
          <w:lang w:bidi="ar-SY"/>
        </w:rPr>
        <w:t xml:space="preserve">منصوبة </w:t>
      </w:r>
      <w:r w:rsidRPr="00D80F9A">
        <w:rPr>
          <w:rFonts w:hint="cs"/>
          <w:rtl/>
          <w:lang w:bidi="ar-SY"/>
        </w:rPr>
        <w:t>على الأرض.</w:t>
      </w:r>
    </w:p>
    <w:p w:rsidR="00F92C90" w:rsidRPr="00230F20" w:rsidRDefault="00F92C90" w:rsidP="00722722">
      <w:pPr>
        <w:spacing w:before="60"/>
        <w:rPr>
          <w:spacing w:val="-4"/>
          <w:rtl/>
          <w:lang w:bidi="ar-SY"/>
        </w:rPr>
      </w:pPr>
      <w:r w:rsidRPr="00230F20">
        <w:rPr>
          <w:rFonts w:hint="cs"/>
          <w:spacing w:val="-4"/>
          <w:rtl/>
          <w:lang w:bidi="ar-SY"/>
        </w:rPr>
        <w:t>وجميع أنظمة التحديد الراديوي للموقع موضوع البحث هي رادارات مراقبة عالية القدرة. وتستعمل أساساً معظم رادارات التحديد الراديوي للموقع العاملة في نطاق</w:t>
      </w:r>
      <w:r w:rsidR="00EE2923" w:rsidRPr="00230F20">
        <w:rPr>
          <w:rFonts w:hint="cs"/>
          <w:spacing w:val="-4"/>
          <w:rtl/>
          <w:lang w:bidi="ar-SY"/>
        </w:rPr>
        <w:t xml:space="preserve"> الترددات</w:t>
      </w:r>
      <w:r w:rsidRPr="00230F20">
        <w:rPr>
          <w:rFonts w:hint="cs"/>
          <w:spacing w:val="-4"/>
          <w:rtl/>
          <w:lang w:bidi="ar-SY"/>
        </w:rPr>
        <w:t xml:space="preserve"> المذكور لكشف الأجسام المحمولة جواً. وتفيد في قياس ارتفاع الأهداف وب</w:t>
      </w:r>
      <w:r w:rsidR="00EF5726" w:rsidRPr="00230F20">
        <w:rPr>
          <w:rFonts w:hint="cs"/>
          <w:spacing w:val="-4"/>
          <w:rtl/>
          <w:lang w:bidi="ar-SY"/>
        </w:rPr>
        <w:t>ُ</w:t>
      </w:r>
      <w:r w:rsidRPr="00230F20">
        <w:rPr>
          <w:rFonts w:hint="cs"/>
          <w:spacing w:val="-4"/>
          <w:rtl/>
          <w:lang w:bidi="ar-SY"/>
        </w:rPr>
        <w:t xml:space="preserve">عدها ومسارها. وبعض الأجسام المحمولة جواً صغيرة وبعضها الآخر يقع على مسافات تقارب </w:t>
      </w:r>
      <w:r w:rsidRPr="00230F20">
        <w:rPr>
          <w:spacing w:val="-4"/>
        </w:rPr>
        <w:t>300</w:t>
      </w:r>
      <w:r w:rsidRPr="00230F20">
        <w:rPr>
          <w:rFonts w:hint="cs"/>
          <w:spacing w:val="-4"/>
          <w:rtl/>
          <w:lang w:bidi="ar-SY"/>
        </w:rPr>
        <w:t xml:space="preserve"> ميل بحري</w:t>
      </w:r>
      <w:r w:rsidR="007B15DA" w:rsidRPr="00230F20">
        <w:rPr>
          <w:rFonts w:hint="cs"/>
          <w:spacing w:val="-4"/>
          <w:rtl/>
          <w:lang w:bidi="ar-SY"/>
        </w:rPr>
        <w:t xml:space="preserve"> (</w:t>
      </w:r>
      <w:r w:rsidR="007B15DA" w:rsidRPr="00230F20">
        <w:rPr>
          <w:spacing w:val="-4"/>
          <w:lang w:bidi="ar-SY"/>
        </w:rPr>
        <w:t>km 545</w:t>
      </w:r>
      <w:r w:rsidR="007B15DA" w:rsidRPr="00230F20">
        <w:rPr>
          <w:rFonts w:hint="cs"/>
          <w:spacing w:val="-4"/>
          <w:rtl/>
          <w:lang w:bidi="ar-EG"/>
        </w:rPr>
        <w:t xml:space="preserve"> تقريباً</w:t>
      </w:r>
      <w:r w:rsidR="007B15DA" w:rsidRPr="00230F20">
        <w:rPr>
          <w:rFonts w:hint="cs"/>
          <w:spacing w:val="-4"/>
          <w:rtl/>
          <w:lang w:bidi="ar-SY"/>
        </w:rPr>
        <w:t>)</w:t>
      </w:r>
      <w:r w:rsidRPr="00230F20">
        <w:rPr>
          <w:rFonts w:hint="cs"/>
          <w:spacing w:val="-4"/>
          <w:rtl/>
          <w:lang w:bidi="ar-SY"/>
        </w:rPr>
        <w:t xml:space="preserve">، وبالتالي ينبغي تزويد رادارات التحديد الراديوي للموقع هذه بحساسية شديدة وقدرة كبيرة على إلغاء كل أشكال أصداء جلبة الرادار، سواء كانت بحرية المنشأ أم برية أم جوية (الهواطل). ومن غير المطلوب أن تستثير إرسالات رادارات التحديد الراديوي للموقع في </w:t>
      </w:r>
      <w:r w:rsidR="00880449" w:rsidRPr="00230F20">
        <w:rPr>
          <w:rFonts w:hint="cs"/>
          <w:spacing w:val="-4"/>
          <w:rtl/>
          <w:lang w:bidi="ar-SY"/>
        </w:rPr>
        <w:t xml:space="preserve">نطاق الترددات </w:t>
      </w:r>
      <w:r w:rsidRPr="00230F20">
        <w:rPr>
          <w:rFonts w:hint="cs"/>
          <w:spacing w:val="-4"/>
          <w:rtl/>
          <w:lang w:bidi="ar-SY"/>
        </w:rPr>
        <w:t>هذا منارات الرادارات.</w:t>
      </w:r>
    </w:p>
    <w:p w:rsidR="00F92C90" w:rsidRPr="00D80F9A" w:rsidRDefault="00F92C90" w:rsidP="00722722">
      <w:pPr>
        <w:spacing w:before="60"/>
        <w:rPr>
          <w:rtl/>
          <w:lang w:bidi="ar-SY"/>
        </w:rPr>
      </w:pPr>
      <w:r w:rsidRPr="00D80F9A">
        <w:rPr>
          <w:rFonts w:hint="cs"/>
          <w:rtl/>
          <w:lang w:bidi="ar-SY"/>
        </w:rPr>
        <w:t xml:space="preserve">ومن أجل الوفاء </w:t>
      </w:r>
      <w:r>
        <w:rPr>
          <w:rFonts w:hint="cs"/>
          <w:rtl/>
          <w:lang w:bidi="ar-SY"/>
        </w:rPr>
        <w:t>بهذه المتطلبات إلى حد بعيد</w:t>
      </w:r>
      <w:r w:rsidR="00895993">
        <w:rPr>
          <w:rFonts w:hint="cs"/>
          <w:rtl/>
          <w:lang w:bidi="ar-SY"/>
        </w:rPr>
        <w:t>،</w:t>
      </w:r>
      <w:r>
        <w:rPr>
          <w:rFonts w:hint="cs"/>
          <w:rtl/>
          <w:lang w:bidi="ar-SY"/>
        </w:rPr>
        <w:t xml:space="preserve"> فإن</w:t>
      </w:r>
      <w:r w:rsidRPr="00D80F9A">
        <w:rPr>
          <w:rFonts w:hint="cs"/>
          <w:rtl/>
          <w:lang w:bidi="ar-SY"/>
        </w:rPr>
        <w:t xml:space="preserve"> رادارات التحديد الراديوي للموقع </w:t>
      </w:r>
      <w:r>
        <w:rPr>
          <w:rFonts w:hint="cs"/>
          <w:rtl/>
          <w:lang w:bidi="ar-SY"/>
        </w:rPr>
        <w:t>تتسم ب</w:t>
      </w:r>
      <w:r w:rsidRPr="00D80F9A">
        <w:rPr>
          <w:rFonts w:hint="cs"/>
          <w:rtl/>
          <w:lang w:bidi="ar-SY"/>
        </w:rPr>
        <w:t>الخصائص العامة التالية:</w:t>
      </w:r>
    </w:p>
    <w:p w:rsidR="00F92C90" w:rsidRPr="00D80F9A" w:rsidRDefault="00F92C90" w:rsidP="00722722">
      <w:pPr>
        <w:pStyle w:val="enumlev1"/>
        <w:spacing w:before="60"/>
        <w:rPr>
          <w:rtl/>
        </w:rPr>
      </w:pPr>
      <w:r w:rsidRPr="00D80F9A">
        <w:rPr>
          <w:rFonts w:hint="cs"/>
          <w:rtl/>
        </w:rPr>
        <w:t>-</w:t>
      </w:r>
      <w:r w:rsidRPr="00D80F9A">
        <w:rPr>
          <w:rFonts w:hint="cs"/>
          <w:rtl/>
        </w:rPr>
        <w:tab/>
        <w:t>تكون قدرتها الذروة والمتوسطة للإرسال عالية؛</w:t>
      </w:r>
    </w:p>
    <w:p w:rsidR="00F92C90" w:rsidRDefault="00F92C90" w:rsidP="00722722">
      <w:pPr>
        <w:pStyle w:val="enumlev1"/>
        <w:spacing w:before="60"/>
        <w:rPr>
          <w:spacing w:val="-4"/>
          <w:rtl/>
          <w:lang w:bidi="ar-SY"/>
        </w:rPr>
      </w:pPr>
      <w:r w:rsidRPr="00D80F9A">
        <w:rPr>
          <w:rFonts w:hint="cs"/>
          <w:rtl/>
          <w:lang w:bidi="ar-SY"/>
        </w:rPr>
        <w:t>-</w:t>
      </w:r>
      <w:r w:rsidRPr="00D80F9A">
        <w:rPr>
          <w:rFonts w:hint="cs"/>
          <w:rtl/>
          <w:lang w:bidi="ar-SY"/>
        </w:rPr>
        <w:tab/>
      </w:r>
      <w:r w:rsidRPr="00FD176E">
        <w:rPr>
          <w:rFonts w:hint="cs"/>
          <w:spacing w:val="-4"/>
          <w:rtl/>
          <w:lang w:bidi="ar-SY"/>
        </w:rPr>
        <w:t>ت</w:t>
      </w:r>
      <w:r w:rsidR="00EF5726">
        <w:rPr>
          <w:rFonts w:hint="cs"/>
          <w:spacing w:val="-4"/>
          <w:rtl/>
          <w:lang w:bidi="ar-SY"/>
        </w:rPr>
        <w:t>ُ</w:t>
      </w:r>
      <w:r w:rsidRPr="00FD176E">
        <w:rPr>
          <w:rFonts w:hint="cs"/>
          <w:spacing w:val="-4"/>
          <w:rtl/>
          <w:lang w:bidi="ar-SY"/>
        </w:rPr>
        <w:t>ستعمل عادة م</w:t>
      </w:r>
      <w:r w:rsidR="00EF5726">
        <w:rPr>
          <w:rFonts w:hint="cs"/>
          <w:spacing w:val="-4"/>
          <w:rtl/>
          <w:lang w:bidi="ar-SY"/>
        </w:rPr>
        <w:t>ُ</w:t>
      </w:r>
      <w:r w:rsidRPr="00FD176E">
        <w:rPr>
          <w:rFonts w:hint="cs"/>
          <w:spacing w:val="-4"/>
          <w:rtl/>
          <w:lang w:bidi="ar-SY"/>
        </w:rPr>
        <w:t xml:space="preserve">رسلات بمذبذبات رئيسية مع مكبرات قدرة بدلاً من مذبذبات القدرة. وتكون عادة قابلة للضبط ويعمل بعضها بتردد خفيف الحركة، وتستعمل التشكيل </w:t>
      </w:r>
      <w:r w:rsidRPr="00FD176E">
        <w:rPr>
          <w:spacing w:val="-4"/>
        </w:rPr>
        <w:t>FM</w:t>
      </w:r>
      <w:r w:rsidRPr="00FD176E">
        <w:rPr>
          <w:rFonts w:hint="cs"/>
          <w:spacing w:val="-4"/>
          <w:rtl/>
          <w:lang w:bidi="ar-SY"/>
        </w:rPr>
        <w:t xml:space="preserve"> - الخطي </w:t>
      </w:r>
      <w:r w:rsidRPr="00FD176E">
        <w:rPr>
          <w:spacing w:val="-4"/>
        </w:rPr>
        <w:t>(chirp)</w:t>
      </w:r>
      <w:r w:rsidRPr="00FD176E">
        <w:rPr>
          <w:rFonts w:hint="cs"/>
          <w:spacing w:val="-4"/>
          <w:rtl/>
          <w:lang w:bidi="ar-SY"/>
        </w:rPr>
        <w:t xml:space="preserve"> أو التشكيل النبضي الداخلي بتشفير الطور</w:t>
      </w:r>
      <w:r w:rsidR="00A13D5A">
        <w:rPr>
          <w:rFonts w:hint="cs"/>
          <w:spacing w:val="-4"/>
          <w:rtl/>
          <w:lang w:bidi="ar-SY"/>
        </w:rPr>
        <w:t>. وتوفر تكنولوجيات أشباه الموصلات حلولاً غاية في الاستقرار في النطاق العريض</w:t>
      </w:r>
      <w:r w:rsidRPr="00FD176E">
        <w:rPr>
          <w:rFonts w:hint="cs"/>
          <w:spacing w:val="-4"/>
          <w:rtl/>
          <w:lang w:bidi="ar-SY"/>
        </w:rPr>
        <w:t>؛</w:t>
      </w:r>
    </w:p>
    <w:p w:rsidR="00394852" w:rsidRPr="00D80F9A" w:rsidRDefault="00394852" w:rsidP="00722722">
      <w:pPr>
        <w:pStyle w:val="enumlev1"/>
        <w:spacing w:before="60"/>
        <w:rPr>
          <w:rtl/>
          <w:lang w:bidi="ar-SY"/>
        </w:rPr>
      </w:pPr>
      <w:r>
        <w:rPr>
          <w:rFonts w:hint="cs"/>
          <w:spacing w:val="-4"/>
          <w:rtl/>
          <w:lang w:bidi="ar-SY"/>
        </w:rPr>
        <w:t>-</w:t>
      </w:r>
      <w:r>
        <w:rPr>
          <w:rFonts w:hint="cs"/>
          <w:spacing w:val="-4"/>
          <w:rtl/>
          <w:lang w:bidi="ar-SY"/>
        </w:rPr>
        <w:tab/>
      </w:r>
      <w:r w:rsidR="001B1266">
        <w:rPr>
          <w:rFonts w:hint="cs"/>
          <w:spacing w:val="-4"/>
          <w:rtl/>
          <w:lang w:bidi="ar-SY"/>
        </w:rPr>
        <w:t>يمكن أن تستعمل الرشاقة الترددية للتخفيف من بعض تأثيرات التداخل؛</w:t>
      </w:r>
    </w:p>
    <w:p w:rsidR="00F92C90" w:rsidRPr="00D80F9A" w:rsidRDefault="00F92C90" w:rsidP="00722722">
      <w:pPr>
        <w:pStyle w:val="enumlev1"/>
        <w:spacing w:before="60"/>
        <w:rPr>
          <w:rtl/>
          <w:lang w:bidi="ar-SY"/>
        </w:rPr>
      </w:pPr>
      <w:r w:rsidRPr="00D80F9A">
        <w:rPr>
          <w:rFonts w:hint="cs"/>
          <w:rtl/>
          <w:lang w:bidi="ar-SY"/>
        </w:rPr>
        <w:t>-</w:t>
      </w:r>
      <w:r w:rsidRPr="00D80F9A">
        <w:rPr>
          <w:rFonts w:hint="cs"/>
          <w:rtl/>
          <w:lang w:bidi="ar-SY"/>
        </w:rPr>
        <w:tab/>
        <w:t>ي</w:t>
      </w:r>
      <w:r w:rsidR="00EF5726">
        <w:rPr>
          <w:rFonts w:hint="cs"/>
          <w:rtl/>
          <w:lang w:bidi="ar-SY"/>
        </w:rPr>
        <w:t>ُ</w:t>
      </w:r>
      <w:r w:rsidRPr="00D80F9A">
        <w:rPr>
          <w:rFonts w:hint="cs"/>
          <w:rtl/>
          <w:lang w:bidi="ar-SY"/>
        </w:rPr>
        <w:t xml:space="preserve">زود بعضها بحزم متعددة أو قابلة للتوجيه في الارتفاع </w:t>
      </w:r>
      <w:r w:rsidR="00EF3013">
        <w:rPr>
          <w:rFonts w:hint="cs"/>
          <w:rtl/>
          <w:lang w:bidi="ar-SY"/>
        </w:rPr>
        <w:t>بتوجيه</w:t>
      </w:r>
      <w:r w:rsidRPr="00D80F9A">
        <w:rPr>
          <w:rFonts w:hint="cs"/>
          <w:rtl/>
          <w:lang w:bidi="ar-SY"/>
        </w:rPr>
        <w:t xml:space="preserve"> إلكتروني</w:t>
      </w:r>
      <w:r w:rsidR="003121DD">
        <w:rPr>
          <w:rFonts w:hint="cs"/>
          <w:rtl/>
          <w:lang w:bidi="ar-SY"/>
        </w:rPr>
        <w:t xml:space="preserve"> </w:t>
      </w:r>
      <w:r w:rsidR="00EF3013">
        <w:rPr>
          <w:rFonts w:hint="cs"/>
          <w:rtl/>
          <w:lang w:bidi="ar-SY"/>
        </w:rPr>
        <w:t xml:space="preserve">للحزم. وتدمج المصفوفات النشطة الموجهة إلكترونياً مرسلات أشباه الموصلات الفردية في صفيف الهوائي وتستخدم عادة دورات تشغيل أعلى (من </w:t>
      </w:r>
      <w:r w:rsidR="006A23C1">
        <w:rPr>
          <w:lang w:bidi="ar-SY"/>
        </w:rPr>
        <w:t>%</w:t>
      </w:r>
      <w:r w:rsidR="00EF3013">
        <w:rPr>
          <w:lang w:bidi="ar-SY"/>
        </w:rPr>
        <w:t>5</w:t>
      </w:r>
      <w:r w:rsidR="00EF3013">
        <w:rPr>
          <w:rFonts w:hint="cs"/>
          <w:rtl/>
        </w:rPr>
        <w:t xml:space="preserve"> إلى </w:t>
      </w:r>
      <w:r w:rsidR="006A23C1">
        <w:t>%</w:t>
      </w:r>
      <w:r w:rsidR="00EF3013">
        <w:t>25</w:t>
      </w:r>
      <w:r w:rsidR="00EF3013">
        <w:rPr>
          <w:rFonts w:hint="cs"/>
          <w:rtl/>
        </w:rPr>
        <w:t xml:space="preserve"> عامة) لتحقيق مستويات القدرة المتوسطة المطلوبة مع مستويات قدرة قصوى أقل من التي يمكن تحقيقها باستخدام تكنولوجيات الصمامات المفرغة الهواء</w:t>
      </w:r>
      <w:r w:rsidRPr="00D80F9A">
        <w:rPr>
          <w:rFonts w:hint="cs"/>
          <w:rtl/>
          <w:lang w:bidi="ar-SY"/>
        </w:rPr>
        <w:t>؛</w:t>
      </w:r>
    </w:p>
    <w:p w:rsidR="00F92C90" w:rsidRPr="00D80F9A" w:rsidRDefault="00F92C90" w:rsidP="00722722">
      <w:pPr>
        <w:pStyle w:val="enumlev1"/>
        <w:spacing w:before="60"/>
        <w:rPr>
          <w:rtl/>
          <w:lang w:bidi="ar-SY"/>
        </w:rPr>
      </w:pPr>
      <w:r w:rsidRPr="00D80F9A">
        <w:rPr>
          <w:rFonts w:hint="cs"/>
          <w:rtl/>
          <w:lang w:bidi="ar-SY"/>
        </w:rPr>
        <w:t>-</w:t>
      </w:r>
      <w:r w:rsidRPr="00D80F9A">
        <w:rPr>
          <w:rFonts w:hint="cs"/>
          <w:rtl/>
          <w:lang w:bidi="ar-SY"/>
        </w:rPr>
        <w:tab/>
        <w:t>يحت</w:t>
      </w:r>
      <w:r>
        <w:rPr>
          <w:rFonts w:hint="cs"/>
          <w:rtl/>
          <w:lang w:bidi="ar-SY"/>
        </w:rPr>
        <w:t>وي بعضها على وظائف إدارة القدرة،</w:t>
      </w:r>
      <w:r w:rsidRPr="00D80F9A">
        <w:rPr>
          <w:rFonts w:hint="cs"/>
          <w:rtl/>
          <w:lang w:bidi="ar-SY"/>
        </w:rPr>
        <w:t xml:space="preserve"> وبعبارة أخرى تتمتع بقدرة على تخفيض قدرة المرسل في بعض الحزم أو</w:t>
      </w:r>
      <w:r w:rsidR="00EF5726">
        <w:rPr>
          <w:rFonts w:hint="eastAsia"/>
          <w:rtl/>
          <w:lang w:bidi="ar-SY"/>
        </w:rPr>
        <w:t> </w:t>
      </w:r>
      <w:r w:rsidRPr="00D80F9A">
        <w:rPr>
          <w:rFonts w:hint="cs"/>
          <w:rtl/>
          <w:lang w:bidi="ar-SY"/>
        </w:rPr>
        <w:t xml:space="preserve">لبعض الوظائف </w:t>
      </w:r>
      <w:r>
        <w:rPr>
          <w:rFonts w:hint="cs"/>
          <w:rtl/>
          <w:lang w:bidi="ar-SY"/>
        </w:rPr>
        <w:t>بينما تستخدم كامل القدرة للوظائف الأخرى؛</w:t>
      </w:r>
    </w:p>
    <w:p w:rsidR="00F92C90" w:rsidRPr="00D80F9A" w:rsidRDefault="00F92C90" w:rsidP="00722722">
      <w:pPr>
        <w:pStyle w:val="enumlev1"/>
        <w:spacing w:before="60"/>
        <w:rPr>
          <w:rtl/>
          <w:lang w:bidi="ar-SY"/>
        </w:rPr>
      </w:pPr>
      <w:r w:rsidRPr="00D80F9A">
        <w:rPr>
          <w:rFonts w:hint="cs"/>
          <w:rtl/>
          <w:lang w:bidi="ar-SY"/>
        </w:rPr>
        <w:t>-</w:t>
      </w:r>
      <w:r w:rsidRPr="00D80F9A">
        <w:rPr>
          <w:rFonts w:hint="cs"/>
          <w:rtl/>
          <w:lang w:bidi="ar-SY"/>
        </w:rPr>
        <w:tab/>
      </w:r>
      <w:r w:rsidRPr="00D80F9A">
        <w:rPr>
          <w:rFonts w:hint="cs"/>
          <w:rtl/>
        </w:rPr>
        <w:t>تس</w:t>
      </w:r>
      <w:r>
        <w:rPr>
          <w:rFonts w:hint="cs"/>
          <w:rtl/>
        </w:rPr>
        <w:t>تعمل</w:t>
      </w:r>
      <w:r>
        <w:rPr>
          <w:rFonts w:hint="cs"/>
          <w:rtl/>
          <w:lang w:bidi="ar-SY"/>
        </w:rPr>
        <w:t xml:space="preserve"> جميعها إمكانات</w:t>
      </w:r>
      <w:r w:rsidRPr="00D80F9A">
        <w:rPr>
          <w:rFonts w:hint="cs"/>
          <w:rtl/>
          <w:lang w:bidi="ar-SY"/>
        </w:rPr>
        <w:t xml:space="preserve"> استقبال ومعالجة مختلفة كهوائيات الاستقبال مع إلغاء الإشارات المستقب</w:t>
      </w:r>
      <w:r w:rsidR="00EF5726">
        <w:rPr>
          <w:rFonts w:hint="cs"/>
          <w:rtl/>
          <w:lang w:bidi="ar-SY"/>
        </w:rPr>
        <w:t>َ</w:t>
      </w:r>
      <w:r w:rsidRPr="00D80F9A">
        <w:rPr>
          <w:rFonts w:hint="cs"/>
          <w:rtl/>
          <w:lang w:bidi="ar-SY"/>
        </w:rPr>
        <w:t xml:space="preserve">لة من الفصوص الجانبية أو معالجة قطارات البتات بالموجة الحاملة المتجانسة لإلغاء جلبة الرادار </w:t>
      </w:r>
      <w:r>
        <w:rPr>
          <w:rFonts w:hint="cs"/>
          <w:rtl/>
          <w:lang w:bidi="ar-SY"/>
        </w:rPr>
        <w:t xml:space="preserve">المرتجعة </w:t>
      </w:r>
      <w:r w:rsidRPr="00D80F9A">
        <w:rPr>
          <w:rFonts w:hint="cs"/>
          <w:rtl/>
          <w:lang w:bidi="ar-SY"/>
        </w:rPr>
        <w:t>بواسطة دلالة الهدف المتحرك</w:t>
      </w:r>
      <w:r w:rsidR="004A5427">
        <w:rPr>
          <w:rFonts w:hint="eastAsia"/>
          <w:rtl/>
          <w:lang w:bidi="ar-SY"/>
        </w:rPr>
        <w:t> </w:t>
      </w:r>
      <w:r w:rsidRPr="00D80F9A">
        <w:t>(MTI)</w:t>
      </w:r>
      <w:r w:rsidRPr="00D80F9A">
        <w:rPr>
          <w:rFonts w:hint="cs"/>
          <w:rtl/>
          <w:lang w:bidi="ar-SY"/>
        </w:rPr>
        <w:t xml:space="preserve"> أو</w:t>
      </w:r>
      <w:r w:rsidR="00042A75">
        <w:rPr>
          <w:rFonts w:hint="eastAsia"/>
          <w:rtl/>
          <w:lang w:bidi="ar-SY"/>
        </w:rPr>
        <w:t> </w:t>
      </w:r>
      <w:r w:rsidRPr="00D80F9A">
        <w:rPr>
          <w:rFonts w:hint="cs"/>
          <w:rtl/>
          <w:lang w:bidi="ar-SY"/>
        </w:rPr>
        <w:t xml:space="preserve">تقنيات </w:t>
      </w:r>
      <w:r>
        <w:rPr>
          <w:rFonts w:hint="cs"/>
          <w:rtl/>
          <w:lang w:bidi="ar-SY"/>
        </w:rPr>
        <w:t xml:space="preserve">ثبات معدل الإنذار الكاذب </w:t>
      </w:r>
      <w:r>
        <w:rPr>
          <w:lang w:bidi="ar-SY"/>
        </w:rPr>
        <w:t>(CFAR)</w:t>
      </w:r>
      <w:r>
        <w:rPr>
          <w:rFonts w:hint="cs"/>
          <w:rtl/>
        </w:rPr>
        <w:t xml:space="preserve"> </w:t>
      </w:r>
      <w:r w:rsidRPr="00D80F9A">
        <w:rPr>
          <w:rFonts w:hint="cs"/>
          <w:rtl/>
          <w:lang w:bidi="ar-SY"/>
        </w:rPr>
        <w:t xml:space="preserve">أو في بعض الحالات انتقاء ترددات التشغيل المتكيفة </w:t>
      </w:r>
      <w:r>
        <w:rPr>
          <w:rFonts w:hint="cs"/>
          <w:rtl/>
          <w:lang w:bidi="ar-SY"/>
        </w:rPr>
        <w:t>اعتماداً على تحسس</w:t>
      </w:r>
      <w:r w:rsidRPr="00D80F9A">
        <w:rPr>
          <w:rFonts w:hint="cs"/>
          <w:rtl/>
          <w:lang w:bidi="ar-SY"/>
        </w:rPr>
        <w:t xml:space="preserve"> التداخل </w:t>
      </w:r>
      <w:r>
        <w:rPr>
          <w:rFonts w:hint="cs"/>
          <w:rtl/>
          <w:lang w:bidi="ar-SY"/>
        </w:rPr>
        <w:t xml:space="preserve">في </w:t>
      </w:r>
      <w:r w:rsidRPr="00D80F9A">
        <w:rPr>
          <w:rFonts w:hint="cs"/>
          <w:rtl/>
          <w:lang w:bidi="ar-SY"/>
        </w:rPr>
        <w:t>ترددات مختلفة.</w:t>
      </w:r>
    </w:p>
    <w:p w:rsidR="003940C8" w:rsidRDefault="00F92C90" w:rsidP="00722722">
      <w:pPr>
        <w:spacing w:before="60"/>
        <w:rPr>
          <w:rtl/>
          <w:lang w:bidi="ar-SY"/>
        </w:rPr>
        <w:sectPr w:rsidR="003940C8" w:rsidSect="009F3EC3">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pPr>
      <w:r>
        <w:rPr>
          <w:rFonts w:hint="cs"/>
          <w:rtl/>
          <w:lang w:bidi="ar-SY"/>
        </w:rPr>
        <w:t>ي</w:t>
      </w:r>
      <w:r w:rsidRPr="00D80F9A">
        <w:rPr>
          <w:rFonts w:hint="cs"/>
          <w:rtl/>
          <w:lang w:bidi="ar-SY"/>
        </w:rPr>
        <w:t xml:space="preserve">تمتع </w:t>
      </w:r>
      <w:r>
        <w:rPr>
          <w:rFonts w:hint="cs"/>
          <w:rtl/>
          <w:lang w:bidi="ar-SY"/>
        </w:rPr>
        <w:t xml:space="preserve">بعض أو </w:t>
      </w:r>
      <w:r w:rsidRPr="00D80F9A">
        <w:rPr>
          <w:rFonts w:hint="cs"/>
          <w:rtl/>
          <w:lang w:bidi="ar-SY"/>
        </w:rPr>
        <w:t xml:space="preserve">جميع رادارات التحديد الراديوي للموقع ذات الخصائص المبينة في الجدولين </w:t>
      </w:r>
      <w:r w:rsidRPr="00D80F9A">
        <w:t>1</w:t>
      </w:r>
      <w:r w:rsidRPr="00D80F9A">
        <w:rPr>
          <w:rFonts w:hint="cs"/>
          <w:rtl/>
          <w:lang w:bidi="ar-SY"/>
        </w:rPr>
        <w:t xml:space="preserve"> و</w:t>
      </w:r>
      <w:r w:rsidRPr="00D80F9A">
        <w:t>2</w:t>
      </w:r>
      <w:r>
        <w:rPr>
          <w:rFonts w:hint="cs"/>
          <w:rtl/>
          <w:lang w:bidi="ar-SY"/>
        </w:rPr>
        <w:t xml:space="preserve"> </w:t>
      </w:r>
      <w:r w:rsidRPr="00D80F9A">
        <w:rPr>
          <w:rFonts w:hint="cs"/>
          <w:rtl/>
          <w:lang w:bidi="ar-SY"/>
        </w:rPr>
        <w:t xml:space="preserve">بهذه الخصائص، </w:t>
      </w:r>
      <w:r>
        <w:rPr>
          <w:rFonts w:hint="cs"/>
          <w:rtl/>
          <w:lang w:bidi="ar-SY"/>
        </w:rPr>
        <w:t>مع أنها لا توضح كامل النعوت التي قد تظهر في أنظمة مقبلة.</w:t>
      </w:r>
    </w:p>
    <w:p w:rsidR="00F92C90" w:rsidRPr="00D80F9A" w:rsidRDefault="00F92C90" w:rsidP="00F92C90">
      <w:pPr>
        <w:rPr>
          <w:rtl/>
          <w:lang w:bidi="ar-SY"/>
        </w:rPr>
      </w:pPr>
    </w:p>
    <w:p w:rsidR="00F92C90" w:rsidRPr="00D80F9A" w:rsidRDefault="0055241D" w:rsidP="0047214C">
      <w:pPr>
        <w:pStyle w:val="TableNo"/>
        <w:rPr>
          <w:rtl/>
          <w:lang w:bidi="ar-SY"/>
        </w:rPr>
      </w:pPr>
      <w:r>
        <w:rPr>
          <w:rFonts w:hint="cs"/>
          <w:rtl/>
        </w:rPr>
        <w:t xml:space="preserve"> </w:t>
      </w:r>
      <w:r w:rsidR="00F92C90" w:rsidRPr="00D80F9A">
        <w:rPr>
          <w:rFonts w:hint="cs"/>
          <w:rtl/>
        </w:rPr>
        <w:t>الج</w:t>
      </w:r>
      <w:r w:rsidR="002653D2">
        <w:rPr>
          <w:rFonts w:hint="cs"/>
          <w:rtl/>
        </w:rPr>
        <w:t>ـ</w:t>
      </w:r>
      <w:r w:rsidR="00F92C90" w:rsidRPr="00D80F9A">
        <w:rPr>
          <w:rFonts w:hint="cs"/>
          <w:rtl/>
        </w:rPr>
        <w:t xml:space="preserve">دول </w:t>
      </w:r>
      <w:r w:rsidR="00F92C90" w:rsidRPr="00D80F9A">
        <w:t>1</w:t>
      </w:r>
    </w:p>
    <w:p w:rsidR="00F92C90" w:rsidRPr="00D80F9A" w:rsidRDefault="00F92C90" w:rsidP="0047214C">
      <w:pPr>
        <w:pStyle w:val="Tabletitle"/>
      </w:pPr>
      <w:r w:rsidRPr="00D80F9A">
        <w:rPr>
          <w:rFonts w:hint="cs"/>
          <w:rtl/>
        </w:rPr>
        <w:t xml:space="preserve">خصائص رادارات السفن للتحديد الراديوي للموقع في نطاق </w:t>
      </w:r>
      <w:r w:rsidR="00A8282C">
        <w:rPr>
          <w:rFonts w:hint="cs"/>
          <w:rtl/>
        </w:rPr>
        <w:t xml:space="preserve">الترددات </w:t>
      </w:r>
      <w:r w:rsidRPr="00D80F9A">
        <w:t>MHz 3 100-2 900</w:t>
      </w:r>
    </w:p>
    <w:tbl>
      <w:tblPr>
        <w:bidiVisual/>
        <w:tblW w:w="4979" w:type="pct"/>
        <w:jc w:val="center"/>
        <w:tblLook w:val="0000" w:firstRow="0" w:lastRow="0" w:firstColumn="0" w:lastColumn="0" w:noHBand="0" w:noVBand="0"/>
      </w:tblPr>
      <w:tblGrid>
        <w:gridCol w:w="1825"/>
        <w:gridCol w:w="1228"/>
        <w:gridCol w:w="1904"/>
        <w:gridCol w:w="1907"/>
        <w:gridCol w:w="1907"/>
        <w:gridCol w:w="1907"/>
        <w:gridCol w:w="1907"/>
        <w:gridCol w:w="1904"/>
      </w:tblGrid>
      <w:tr w:rsidR="00862D50" w:rsidRPr="00E27F77" w:rsidTr="00993265">
        <w:trPr>
          <w:cantSplit/>
          <w:jc w:val="center"/>
        </w:trPr>
        <w:tc>
          <w:tcPr>
            <w:tcW w:w="630" w:type="pct"/>
            <w:tcBorders>
              <w:top w:val="single" w:sz="6" w:space="0" w:color="auto"/>
              <w:left w:val="single" w:sz="6" w:space="0" w:color="auto"/>
              <w:bottom w:val="single" w:sz="6" w:space="0" w:color="auto"/>
            </w:tcBorders>
            <w:tcMar>
              <w:left w:w="85" w:type="dxa"/>
              <w:right w:w="85" w:type="dxa"/>
            </w:tcMar>
          </w:tcPr>
          <w:p w:rsidR="00862D50" w:rsidRPr="00E27F77" w:rsidRDefault="00862D50" w:rsidP="005140B4">
            <w:pPr>
              <w:pStyle w:val="Tablehead"/>
              <w:rPr>
                <w:rtl/>
                <w:lang w:bidi="ar-SY"/>
              </w:rPr>
            </w:pPr>
            <w:r w:rsidRPr="00E27F77">
              <w:rPr>
                <w:rFonts w:hint="cs"/>
                <w:rtl/>
                <w:lang w:bidi="ar-SY"/>
              </w:rPr>
              <w:t>الخصائص</w:t>
            </w:r>
          </w:p>
        </w:tc>
        <w:tc>
          <w:tcPr>
            <w:tcW w:w="424" w:type="pct"/>
            <w:tcBorders>
              <w:top w:val="single" w:sz="6" w:space="0" w:color="auto"/>
              <w:left w:val="single" w:sz="6" w:space="0" w:color="auto"/>
              <w:bottom w:val="single" w:sz="6" w:space="0" w:color="auto"/>
              <w:right w:val="single" w:sz="6" w:space="0" w:color="auto"/>
            </w:tcBorders>
          </w:tcPr>
          <w:p w:rsidR="00862D50" w:rsidRPr="00E27F77" w:rsidRDefault="00862D50" w:rsidP="005140B4">
            <w:pPr>
              <w:pStyle w:val="Tablehead"/>
              <w:rPr>
                <w:rtl/>
                <w:lang w:bidi="ar-EG"/>
              </w:rPr>
            </w:pPr>
            <w:r>
              <w:rPr>
                <w:rFonts w:hint="cs"/>
                <w:rtl/>
                <w:lang w:bidi="ar-EG"/>
              </w:rPr>
              <w:t>الوحدات</w:t>
            </w:r>
          </w:p>
        </w:tc>
        <w:tc>
          <w:tcPr>
            <w:tcW w:w="657" w:type="pct"/>
            <w:tcBorders>
              <w:top w:val="single" w:sz="6" w:space="0" w:color="auto"/>
              <w:left w:val="single" w:sz="6" w:space="0" w:color="auto"/>
              <w:bottom w:val="single" w:sz="6" w:space="0" w:color="auto"/>
            </w:tcBorders>
            <w:tcMar>
              <w:left w:w="85" w:type="dxa"/>
              <w:right w:w="85" w:type="dxa"/>
            </w:tcMar>
          </w:tcPr>
          <w:p w:rsidR="00862D50" w:rsidRPr="00E27F77" w:rsidRDefault="00862D50" w:rsidP="005140B4">
            <w:pPr>
              <w:pStyle w:val="Tablehead"/>
              <w:rPr>
                <w:rtl/>
                <w:lang w:bidi="ar-SY"/>
              </w:rPr>
            </w:pPr>
            <w:r w:rsidRPr="00E27F77">
              <w:rPr>
                <w:rFonts w:hint="cs"/>
                <w:rtl/>
              </w:rPr>
              <w:t xml:space="preserve">رادار رقم </w:t>
            </w:r>
            <w:r w:rsidRPr="00E27F77">
              <w:t>1</w:t>
            </w:r>
          </w:p>
        </w:tc>
        <w:tc>
          <w:tcPr>
            <w:tcW w:w="658" w:type="pct"/>
            <w:tcBorders>
              <w:top w:val="single" w:sz="6" w:space="0" w:color="auto"/>
              <w:left w:val="single" w:sz="6" w:space="0" w:color="auto"/>
              <w:bottom w:val="single" w:sz="6" w:space="0" w:color="auto"/>
            </w:tcBorders>
            <w:tcMar>
              <w:left w:w="85" w:type="dxa"/>
              <w:right w:w="85" w:type="dxa"/>
            </w:tcMar>
          </w:tcPr>
          <w:p w:rsidR="00862D50" w:rsidRPr="00E27F77" w:rsidRDefault="00862D50" w:rsidP="005140B4">
            <w:pPr>
              <w:pStyle w:val="Tablehead"/>
              <w:rPr>
                <w:rtl/>
                <w:lang w:bidi="ar-SY"/>
              </w:rPr>
            </w:pPr>
            <w:r w:rsidRPr="00E27F77">
              <w:rPr>
                <w:rFonts w:hint="cs"/>
                <w:rtl/>
              </w:rPr>
              <w:t xml:space="preserve">رادار رقم </w:t>
            </w:r>
            <w:r w:rsidRPr="00E27F77">
              <w:t>2</w:t>
            </w:r>
          </w:p>
        </w:tc>
        <w:tc>
          <w:tcPr>
            <w:tcW w:w="658" w:type="pct"/>
            <w:tcBorders>
              <w:top w:val="single" w:sz="6" w:space="0" w:color="auto"/>
              <w:left w:val="single" w:sz="6" w:space="0" w:color="auto"/>
              <w:bottom w:val="single" w:sz="6" w:space="0" w:color="auto"/>
              <w:right w:val="single" w:sz="6" w:space="0" w:color="auto"/>
            </w:tcBorders>
            <w:tcMar>
              <w:left w:w="85" w:type="dxa"/>
              <w:right w:w="85" w:type="dxa"/>
            </w:tcMar>
          </w:tcPr>
          <w:p w:rsidR="00862D50" w:rsidRPr="00E27F77" w:rsidRDefault="00862D50" w:rsidP="005140B4">
            <w:pPr>
              <w:pStyle w:val="Tablehead"/>
              <w:rPr>
                <w:rtl/>
                <w:lang w:bidi="ar-SY"/>
              </w:rPr>
            </w:pPr>
            <w:r w:rsidRPr="00E27F77">
              <w:rPr>
                <w:rFonts w:hint="cs"/>
                <w:rtl/>
              </w:rPr>
              <w:t xml:space="preserve">رادار رقم </w:t>
            </w:r>
            <w:r w:rsidRPr="00E27F77">
              <w:t>3</w:t>
            </w:r>
          </w:p>
        </w:tc>
        <w:tc>
          <w:tcPr>
            <w:tcW w:w="658" w:type="pct"/>
            <w:tcBorders>
              <w:top w:val="single" w:sz="6" w:space="0" w:color="auto"/>
              <w:left w:val="single" w:sz="6" w:space="0" w:color="auto"/>
              <w:bottom w:val="single" w:sz="6" w:space="0" w:color="auto"/>
              <w:right w:val="single" w:sz="6" w:space="0" w:color="auto"/>
            </w:tcBorders>
          </w:tcPr>
          <w:p w:rsidR="00862D50" w:rsidRPr="00E27F77" w:rsidRDefault="00862D50" w:rsidP="00667148">
            <w:pPr>
              <w:pStyle w:val="Tablehead"/>
            </w:pPr>
            <w:r w:rsidRPr="00E27F77">
              <w:rPr>
                <w:rFonts w:hint="cs"/>
                <w:rtl/>
              </w:rPr>
              <w:t xml:space="preserve">رادار رقم </w:t>
            </w:r>
            <w:r w:rsidR="00667148">
              <w:t>3A</w:t>
            </w:r>
          </w:p>
        </w:tc>
        <w:tc>
          <w:tcPr>
            <w:tcW w:w="658" w:type="pct"/>
            <w:tcBorders>
              <w:top w:val="single" w:sz="6" w:space="0" w:color="auto"/>
              <w:left w:val="single" w:sz="6" w:space="0" w:color="auto"/>
              <w:bottom w:val="single" w:sz="6" w:space="0" w:color="auto"/>
              <w:right w:val="single" w:sz="6" w:space="0" w:color="auto"/>
            </w:tcBorders>
          </w:tcPr>
          <w:p w:rsidR="00862D50" w:rsidRPr="00E27F77" w:rsidRDefault="00862D50" w:rsidP="00667148">
            <w:pPr>
              <w:pStyle w:val="Tablehead"/>
              <w:rPr>
                <w:rtl/>
              </w:rPr>
            </w:pPr>
            <w:r w:rsidRPr="00E27F77">
              <w:rPr>
                <w:rFonts w:hint="cs"/>
                <w:rtl/>
              </w:rPr>
              <w:t xml:space="preserve">رادار رقم </w:t>
            </w:r>
            <w:r w:rsidR="00667148">
              <w:t>3B</w:t>
            </w:r>
          </w:p>
        </w:tc>
        <w:tc>
          <w:tcPr>
            <w:tcW w:w="657" w:type="pct"/>
            <w:tcBorders>
              <w:top w:val="single" w:sz="6" w:space="0" w:color="auto"/>
              <w:left w:val="single" w:sz="6" w:space="0" w:color="auto"/>
              <w:bottom w:val="single" w:sz="6" w:space="0" w:color="auto"/>
              <w:right w:val="single" w:sz="6" w:space="0" w:color="auto"/>
            </w:tcBorders>
          </w:tcPr>
          <w:p w:rsidR="00862D50" w:rsidRPr="00E27F77" w:rsidRDefault="00862D50" w:rsidP="00667148">
            <w:pPr>
              <w:pStyle w:val="Tablehead"/>
              <w:rPr>
                <w:rtl/>
              </w:rPr>
            </w:pPr>
            <w:r w:rsidRPr="00E27F77">
              <w:rPr>
                <w:rFonts w:hint="cs"/>
                <w:rtl/>
              </w:rPr>
              <w:t xml:space="preserve">رادار رقم </w:t>
            </w:r>
            <w:r w:rsidR="00667148">
              <w:t>3C</w:t>
            </w:r>
          </w:p>
        </w:tc>
      </w:tr>
      <w:tr w:rsidR="00862D50" w:rsidRPr="00E27F77" w:rsidTr="00993265">
        <w:trPr>
          <w:cantSplit/>
          <w:jc w:val="center"/>
        </w:trPr>
        <w:tc>
          <w:tcPr>
            <w:tcW w:w="630" w:type="pct"/>
            <w:tcBorders>
              <w:top w:val="single" w:sz="6" w:space="0" w:color="auto"/>
              <w:left w:val="single" w:sz="6" w:space="0" w:color="auto"/>
              <w:bottom w:val="single" w:sz="6" w:space="0" w:color="auto"/>
            </w:tcBorders>
            <w:tcMar>
              <w:left w:w="85" w:type="dxa"/>
              <w:right w:w="85" w:type="dxa"/>
            </w:tcMar>
          </w:tcPr>
          <w:p w:rsidR="00862D50" w:rsidRPr="002653D2" w:rsidRDefault="00862D50" w:rsidP="00F37702">
            <w:pPr>
              <w:pStyle w:val="Tabletext"/>
            </w:pPr>
            <w:r w:rsidRPr="002653D2">
              <w:rPr>
                <w:rFonts w:hint="cs"/>
                <w:rtl/>
              </w:rPr>
              <w:t xml:space="preserve">مدى التوليف الكلي </w:t>
            </w:r>
          </w:p>
        </w:tc>
        <w:tc>
          <w:tcPr>
            <w:tcW w:w="424" w:type="pct"/>
            <w:tcBorders>
              <w:top w:val="single" w:sz="6" w:space="0" w:color="auto"/>
              <w:left w:val="single" w:sz="6" w:space="0" w:color="auto"/>
              <w:bottom w:val="single" w:sz="6" w:space="0" w:color="auto"/>
              <w:right w:val="single" w:sz="6" w:space="0" w:color="auto"/>
            </w:tcBorders>
          </w:tcPr>
          <w:p w:rsidR="00862D50" w:rsidRPr="002653D2" w:rsidRDefault="00862D50" w:rsidP="00F37702">
            <w:pPr>
              <w:pStyle w:val="Tabletext"/>
            </w:pPr>
            <w:r w:rsidRPr="002653D2">
              <w:t>MHz</w:t>
            </w:r>
          </w:p>
        </w:tc>
        <w:tc>
          <w:tcPr>
            <w:tcW w:w="657" w:type="pct"/>
            <w:tcBorders>
              <w:top w:val="single" w:sz="6" w:space="0" w:color="auto"/>
              <w:left w:val="single" w:sz="6" w:space="0" w:color="auto"/>
              <w:bottom w:val="single" w:sz="6" w:space="0" w:color="auto"/>
            </w:tcBorders>
            <w:tcMar>
              <w:left w:w="85" w:type="dxa"/>
              <w:right w:w="85" w:type="dxa"/>
            </w:tcMar>
          </w:tcPr>
          <w:p w:rsidR="00862D50" w:rsidRPr="002653D2" w:rsidRDefault="00862D50" w:rsidP="00F37702">
            <w:pPr>
              <w:pStyle w:val="Tabletext"/>
            </w:pPr>
            <w:r w:rsidRPr="002653D2">
              <w:t>3 100,5-2 910</w:t>
            </w:r>
          </w:p>
        </w:tc>
        <w:tc>
          <w:tcPr>
            <w:tcW w:w="658" w:type="pct"/>
            <w:tcBorders>
              <w:top w:val="single" w:sz="6" w:space="0" w:color="auto"/>
              <w:left w:val="single" w:sz="6" w:space="0" w:color="auto"/>
              <w:bottom w:val="single" w:sz="6" w:space="0" w:color="auto"/>
            </w:tcBorders>
            <w:tcMar>
              <w:left w:w="85" w:type="dxa"/>
              <w:right w:w="85" w:type="dxa"/>
            </w:tcMar>
          </w:tcPr>
          <w:p w:rsidR="00862D50" w:rsidRPr="002653D2" w:rsidRDefault="00862D50" w:rsidP="00F37702">
            <w:pPr>
              <w:pStyle w:val="Tabletext"/>
            </w:pPr>
            <w:r w:rsidRPr="002653D2">
              <w:rPr>
                <w:rFonts w:hint="cs"/>
                <w:rtl/>
                <w:lang w:bidi="ar-SY"/>
              </w:rPr>
              <w:t xml:space="preserve">القيمة الاسمية </w:t>
            </w:r>
            <w:r w:rsidRPr="002653D2">
              <w:t>3 100-2 900</w:t>
            </w:r>
          </w:p>
        </w:tc>
        <w:tc>
          <w:tcPr>
            <w:tcW w:w="658" w:type="pct"/>
            <w:tcBorders>
              <w:top w:val="single" w:sz="6" w:space="0" w:color="auto"/>
              <w:left w:val="single" w:sz="6" w:space="0" w:color="auto"/>
              <w:bottom w:val="single" w:sz="6" w:space="0" w:color="auto"/>
              <w:right w:val="single" w:sz="6" w:space="0" w:color="auto"/>
            </w:tcBorders>
            <w:tcMar>
              <w:left w:w="85" w:type="dxa"/>
              <w:right w:w="85" w:type="dxa"/>
            </w:tcMar>
          </w:tcPr>
          <w:p w:rsidR="00862D50" w:rsidRPr="002653D2" w:rsidRDefault="00862D50" w:rsidP="00F37702">
            <w:pPr>
              <w:pStyle w:val="Tabletext"/>
            </w:pPr>
            <w:r w:rsidRPr="002653D2">
              <w:t>3 100,5-2 910</w:t>
            </w:r>
          </w:p>
        </w:tc>
        <w:tc>
          <w:tcPr>
            <w:tcW w:w="658" w:type="pct"/>
            <w:tcBorders>
              <w:top w:val="single" w:sz="6" w:space="0" w:color="auto"/>
              <w:left w:val="single" w:sz="6" w:space="0" w:color="auto"/>
              <w:bottom w:val="single" w:sz="6" w:space="0" w:color="auto"/>
              <w:right w:val="single" w:sz="6" w:space="0" w:color="auto"/>
            </w:tcBorders>
          </w:tcPr>
          <w:p w:rsidR="00862D50" w:rsidRPr="002653D2" w:rsidRDefault="00862D50" w:rsidP="00F37702">
            <w:pPr>
              <w:pStyle w:val="Tabletext"/>
            </w:pPr>
            <w:r>
              <w:t>3 100-2 900</w:t>
            </w:r>
          </w:p>
        </w:tc>
        <w:tc>
          <w:tcPr>
            <w:tcW w:w="658" w:type="pct"/>
            <w:tcBorders>
              <w:top w:val="single" w:sz="6" w:space="0" w:color="auto"/>
              <w:left w:val="single" w:sz="6" w:space="0" w:color="auto"/>
              <w:bottom w:val="single" w:sz="6" w:space="0" w:color="auto"/>
              <w:right w:val="single" w:sz="6" w:space="0" w:color="auto"/>
            </w:tcBorders>
          </w:tcPr>
          <w:p w:rsidR="00862D50" w:rsidRPr="002653D2" w:rsidRDefault="00862D50" w:rsidP="00F37702">
            <w:pPr>
              <w:pStyle w:val="Tabletext"/>
            </w:pPr>
            <w:r>
              <w:t>3 100-2 900</w:t>
            </w:r>
          </w:p>
        </w:tc>
        <w:tc>
          <w:tcPr>
            <w:tcW w:w="657" w:type="pct"/>
            <w:tcBorders>
              <w:top w:val="single" w:sz="6" w:space="0" w:color="auto"/>
              <w:left w:val="single" w:sz="6" w:space="0" w:color="auto"/>
              <w:bottom w:val="single" w:sz="6" w:space="0" w:color="auto"/>
              <w:right w:val="single" w:sz="6" w:space="0" w:color="auto"/>
            </w:tcBorders>
          </w:tcPr>
          <w:p w:rsidR="00862D50" w:rsidRPr="002653D2" w:rsidRDefault="00862D50" w:rsidP="00F37702">
            <w:pPr>
              <w:pStyle w:val="Tabletext"/>
            </w:pPr>
            <w:r>
              <w:t>3 100-2 900</w:t>
            </w:r>
          </w:p>
        </w:tc>
      </w:tr>
      <w:tr w:rsidR="00993265" w:rsidRPr="00E27F77" w:rsidTr="00993265">
        <w:trPr>
          <w:cantSplit/>
          <w:jc w:val="center"/>
        </w:trPr>
        <w:tc>
          <w:tcPr>
            <w:tcW w:w="630" w:type="pct"/>
            <w:tcBorders>
              <w:top w:val="single" w:sz="6" w:space="0" w:color="auto"/>
              <w:left w:val="single" w:sz="6" w:space="0" w:color="auto"/>
              <w:bottom w:val="single" w:sz="6" w:space="0" w:color="auto"/>
            </w:tcBorders>
            <w:tcMar>
              <w:left w:w="85" w:type="dxa"/>
              <w:right w:w="85" w:type="dxa"/>
            </w:tcMar>
          </w:tcPr>
          <w:p w:rsidR="00993265" w:rsidRPr="002653D2" w:rsidRDefault="00993265" w:rsidP="00F37702">
            <w:pPr>
              <w:pStyle w:val="Tabletext"/>
              <w:rPr>
                <w:rtl/>
                <w:lang w:bidi="ar-SY"/>
              </w:rPr>
            </w:pPr>
            <w:r w:rsidRPr="002653D2">
              <w:rPr>
                <w:rFonts w:hint="cs"/>
                <w:rtl/>
                <w:lang w:bidi="ar-SY"/>
              </w:rPr>
              <w:t xml:space="preserve">خيارات التوليف </w:t>
            </w:r>
            <w:r w:rsidRPr="002653D2">
              <w:rPr>
                <w:rtl/>
                <w:lang w:bidi="ar-SY"/>
              </w:rPr>
              <w:t>والعلاقة تردد/ارتفاع</w:t>
            </w:r>
          </w:p>
        </w:tc>
        <w:tc>
          <w:tcPr>
            <w:tcW w:w="424" w:type="pct"/>
            <w:tcBorders>
              <w:top w:val="single" w:sz="6" w:space="0" w:color="auto"/>
              <w:left w:val="single" w:sz="6" w:space="0" w:color="auto"/>
              <w:bottom w:val="single" w:sz="6" w:space="0" w:color="auto"/>
            </w:tcBorders>
          </w:tcPr>
          <w:p w:rsidR="00993265" w:rsidRPr="002653D2" w:rsidRDefault="00993265" w:rsidP="00F37702">
            <w:pPr>
              <w:pStyle w:val="Tabletext"/>
              <w:rPr>
                <w:rtl/>
              </w:rPr>
            </w:pPr>
            <w:r w:rsidRPr="002653D2">
              <w:t>MHz</w:t>
            </w:r>
          </w:p>
        </w:tc>
        <w:tc>
          <w:tcPr>
            <w:tcW w:w="1973" w:type="pct"/>
            <w:gridSpan w:val="3"/>
            <w:tcBorders>
              <w:top w:val="single" w:sz="6" w:space="0" w:color="auto"/>
              <w:left w:val="single" w:sz="6" w:space="0" w:color="auto"/>
              <w:bottom w:val="single" w:sz="6" w:space="0" w:color="auto"/>
              <w:right w:val="single" w:sz="6" w:space="0" w:color="auto"/>
            </w:tcBorders>
            <w:tcMar>
              <w:left w:w="85" w:type="dxa"/>
              <w:right w:w="85" w:type="dxa"/>
            </w:tcMar>
          </w:tcPr>
          <w:p w:rsidR="00993265" w:rsidRPr="002653D2" w:rsidRDefault="00993265" w:rsidP="00F37702">
            <w:pPr>
              <w:pStyle w:val="Tabletext"/>
              <w:rPr>
                <w:rtl/>
              </w:rPr>
            </w:pPr>
            <w:r>
              <w:tab/>
            </w:r>
            <w:r w:rsidRPr="002653D2">
              <w:rPr>
                <w:rFonts w:hint="cs"/>
                <w:rtl/>
              </w:rPr>
              <w:t>حتمي:</w:t>
            </w:r>
            <w:r w:rsidRPr="002653D2">
              <w:rPr>
                <w:rtl/>
              </w:rPr>
              <w:br/>
            </w:r>
            <w:r>
              <w:rPr>
                <w:rFonts w:ascii="Symbol" w:hAnsi="Symbol"/>
              </w:rPr>
              <w:tab/>
            </w:r>
            <w:r w:rsidRPr="002653D2">
              <w:rPr>
                <w:rFonts w:ascii="Symbol" w:hAnsi="Symbol" w:hint="cs"/>
                <w:rtl/>
              </w:rPr>
              <w:t xml:space="preserve">تردد مرتفع </w:t>
            </w:r>
            <w:r w:rsidRPr="002653D2">
              <w:rPr>
                <w:rFonts w:ascii="Symbol" w:hAnsi="Symbol"/>
              </w:rPr>
              <w:t></w:t>
            </w:r>
            <w:r w:rsidRPr="002653D2">
              <w:rPr>
                <w:rFonts w:ascii="Symbol" w:hAnsi="Symbol"/>
              </w:rPr>
              <w:t></w:t>
            </w:r>
            <w:r w:rsidRPr="002653D2">
              <w:rPr>
                <w:rFonts w:ascii="Symbol" w:hAnsi="Symbol" w:hint="cs"/>
                <w:rtl/>
              </w:rPr>
              <w:t xml:space="preserve"> زاوية ارتفاع منخفضة</w:t>
            </w:r>
          </w:p>
        </w:tc>
        <w:tc>
          <w:tcPr>
            <w:tcW w:w="658" w:type="pct"/>
            <w:tcBorders>
              <w:top w:val="single" w:sz="6" w:space="0" w:color="auto"/>
              <w:left w:val="single" w:sz="6" w:space="0" w:color="auto"/>
              <w:bottom w:val="single" w:sz="6" w:space="0" w:color="auto"/>
              <w:right w:val="single" w:sz="6" w:space="0" w:color="auto"/>
            </w:tcBorders>
          </w:tcPr>
          <w:p w:rsidR="00993265" w:rsidRPr="002653D2" w:rsidRDefault="00993265" w:rsidP="00F37702">
            <w:pPr>
              <w:pStyle w:val="Tabletext"/>
              <w:rPr>
                <w:rtl/>
              </w:rPr>
            </w:pPr>
          </w:p>
        </w:tc>
        <w:tc>
          <w:tcPr>
            <w:tcW w:w="658" w:type="pct"/>
            <w:tcBorders>
              <w:top w:val="single" w:sz="6" w:space="0" w:color="auto"/>
              <w:left w:val="single" w:sz="6" w:space="0" w:color="auto"/>
              <w:bottom w:val="single" w:sz="6" w:space="0" w:color="auto"/>
              <w:right w:val="single" w:sz="6" w:space="0" w:color="auto"/>
            </w:tcBorders>
          </w:tcPr>
          <w:p w:rsidR="00993265" w:rsidRPr="002653D2" w:rsidRDefault="00993265" w:rsidP="00F37702">
            <w:pPr>
              <w:pStyle w:val="Tabletext"/>
              <w:rPr>
                <w:lang w:bidi="ar-EG"/>
              </w:rPr>
            </w:pPr>
            <w:r>
              <w:rPr>
                <w:lang w:bidi="ar-EG"/>
              </w:rPr>
              <w:t>8</w:t>
            </w:r>
            <w:r>
              <w:rPr>
                <w:rFonts w:hint="cs"/>
                <w:rtl/>
                <w:lang w:bidi="ar-EG"/>
              </w:rPr>
              <w:t xml:space="preserve"> قنوات كل منها </w:t>
            </w:r>
            <w:r>
              <w:rPr>
                <w:lang w:bidi="ar-EG"/>
              </w:rPr>
              <w:t>MHz 20</w:t>
            </w:r>
            <w:r>
              <w:rPr>
                <w:rFonts w:hint="cs"/>
                <w:rtl/>
                <w:lang w:bidi="ar-EG"/>
              </w:rPr>
              <w:t xml:space="preserve"> من </w:t>
            </w:r>
            <w:r>
              <w:rPr>
                <w:lang w:bidi="ar-EG"/>
              </w:rPr>
              <w:t>2 920</w:t>
            </w:r>
            <w:r>
              <w:rPr>
                <w:rFonts w:hint="cs"/>
                <w:rtl/>
                <w:lang w:bidi="ar-EG"/>
              </w:rPr>
              <w:t xml:space="preserve"> إلى</w:t>
            </w:r>
            <w:r>
              <w:rPr>
                <w:rFonts w:hint="eastAsia"/>
                <w:rtl/>
                <w:lang w:bidi="ar-EG"/>
              </w:rPr>
              <w:t> </w:t>
            </w:r>
            <w:r>
              <w:rPr>
                <w:lang w:bidi="ar-EG"/>
              </w:rPr>
              <w:t>MHz 3 080</w:t>
            </w:r>
          </w:p>
        </w:tc>
        <w:tc>
          <w:tcPr>
            <w:tcW w:w="657" w:type="pct"/>
            <w:tcBorders>
              <w:top w:val="single" w:sz="6" w:space="0" w:color="auto"/>
              <w:left w:val="single" w:sz="6" w:space="0" w:color="auto"/>
              <w:bottom w:val="single" w:sz="6" w:space="0" w:color="auto"/>
              <w:right w:val="single" w:sz="6" w:space="0" w:color="auto"/>
            </w:tcBorders>
          </w:tcPr>
          <w:p w:rsidR="00993265" w:rsidRPr="002653D2" w:rsidRDefault="00993265" w:rsidP="00F37702">
            <w:pPr>
              <w:pStyle w:val="Tabletext"/>
              <w:rPr>
                <w:rtl/>
              </w:rPr>
            </w:pPr>
          </w:p>
        </w:tc>
      </w:tr>
      <w:tr w:rsidR="00993265" w:rsidRPr="00E27F77" w:rsidTr="00993265">
        <w:trPr>
          <w:cantSplit/>
          <w:jc w:val="center"/>
        </w:trPr>
        <w:tc>
          <w:tcPr>
            <w:tcW w:w="630" w:type="pct"/>
            <w:tcBorders>
              <w:top w:val="single" w:sz="6" w:space="0" w:color="auto"/>
              <w:left w:val="single" w:sz="6" w:space="0" w:color="auto"/>
              <w:bottom w:val="single" w:sz="6" w:space="0" w:color="auto"/>
            </w:tcBorders>
            <w:tcMar>
              <w:left w:w="85" w:type="dxa"/>
              <w:right w:w="85" w:type="dxa"/>
            </w:tcMar>
          </w:tcPr>
          <w:p w:rsidR="00993265" w:rsidRPr="002653D2" w:rsidRDefault="00993265" w:rsidP="00F37702">
            <w:pPr>
              <w:pStyle w:val="Tabletext"/>
            </w:pPr>
            <w:r w:rsidRPr="002653D2">
              <w:rPr>
                <w:rFonts w:hint="cs"/>
                <w:rtl/>
              </w:rPr>
              <w:t>التردد عند الأفق</w:t>
            </w:r>
          </w:p>
        </w:tc>
        <w:tc>
          <w:tcPr>
            <w:tcW w:w="424" w:type="pct"/>
            <w:tcBorders>
              <w:top w:val="single" w:sz="6" w:space="0" w:color="auto"/>
              <w:left w:val="single" w:sz="6" w:space="0" w:color="auto"/>
              <w:bottom w:val="single" w:sz="6" w:space="0" w:color="auto"/>
              <w:right w:val="single" w:sz="6" w:space="0" w:color="auto"/>
            </w:tcBorders>
          </w:tcPr>
          <w:p w:rsidR="00993265" w:rsidRPr="002653D2" w:rsidRDefault="00993265" w:rsidP="00F37702">
            <w:pPr>
              <w:pStyle w:val="Tabletext"/>
              <w:rPr>
                <w:rtl/>
                <w:lang w:bidi="ar-SY"/>
              </w:rPr>
            </w:pPr>
            <w:r w:rsidRPr="002653D2">
              <w:t>MHz</w:t>
            </w:r>
          </w:p>
        </w:tc>
        <w:tc>
          <w:tcPr>
            <w:tcW w:w="657" w:type="pct"/>
            <w:tcBorders>
              <w:top w:val="single" w:sz="6" w:space="0" w:color="auto"/>
              <w:left w:val="single" w:sz="6" w:space="0" w:color="auto"/>
              <w:bottom w:val="single" w:sz="6" w:space="0" w:color="auto"/>
            </w:tcBorders>
            <w:tcMar>
              <w:left w:w="85" w:type="dxa"/>
              <w:right w:w="85" w:type="dxa"/>
            </w:tcMar>
          </w:tcPr>
          <w:p w:rsidR="00993265" w:rsidRPr="002653D2" w:rsidRDefault="00993265" w:rsidP="00F37702">
            <w:pPr>
              <w:pStyle w:val="Tabletext"/>
              <w:rPr>
                <w:rtl/>
                <w:lang w:bidi="ar-SY"/>
              </w:rPr>
            </w:pPr>
            <w:r w:rsidRPr="002653D2">
              <w:rPr>
                <w:rFonts w:hint="cs"/>
                <w:rtl/>
                <w:lang w:bidi="ar-SY"/>
              </w:rPr>
              <w:t xml:space="preserve">بحر هادئ: </w:t>
            </w:r>
            <w:r w:rsidRPr="002653D2">
              <w:t>3 051-3 048</w:t>
            </w:r>
          </w:p>
        </w:tc>
        <w:tc>
          <w:tcPr>
            <w:tcW w:w="658" w:type="pct"/>
            <w:tcBorders>
              <w:top w:val="single" w:sz="6" w:space="0" w:color="auto"/>
              <w:left w:val="single" w:sz="6" w:space="0" w:color="auto"/>
              <w:bottom w:val="single" w:sz="6" w:space="0" w:color="auto"/>
            </w:tcBorders>
            <w:tcMar>
              <w:left w:w="85" w:type="dxa"/>
              <w:right w:w="85" w:type="dxa"/>
            </w:tcMar>
          </w:tcPr>
          <w:p w:rsidR="00993265" w:rsidRPr="002653D2" w:rsidRDefault="00993265" w:rsidP="00F37702">
            <w:pPr>
              <w:pStyle w:val="Tabletext"/>
              <w:rPr>
                <w:rtl/>
                <w:lang w:bidi="ar-SY"/>
              </w:rPr>
            </w:pPr>
            <w:r w:rsidRPr="002653D2">
              <w:rPr>
                <w:rFonts w:hint="cs"/>
                <w:rtl/>
                <w:lang w:bidi="ar-SY"/>
              </w:rPr>
              <w:t xml:space="preserve">بحر هادئ: </w:t>
            </w:r>
            <w:r w:rsidRPr="002653D2">
              <w:t>3 055</w:t>
            </w:r>
          </w:p>
        </w:tc>
        <w:tc>
          <w:tcPr>
            <w:tcW w:w="658" w:type="pct"/>
            <w:tcBorders>
              <w:top w:val="single" w:sz="6" w:space="0" w:color="auto"/>
              <w:left w:val="single" w:sz="6" w:space="0" w:color="auto"/>
              <w:bottom w:val="single" w:sz="6" w:space="0" w:color="auto"/>
              <w:right w:val="single" w:sz="6" w:space="0" w:color="auto"/>
            </w:tcBorders>
            <w:tcMar>
              <w:left w:w="85" w:type="dxa"/>
              <w:right w:w="85" w:type="dxa"/>
            </w:tcMar>
          </w:tcPr>
          <w:p w:rsidR="00993265" w:rsidRPr="002653D2" w:rsidRDefault="00993265" w:rsidP="00F37702">
            <w:pPr>
              <w:pStyle w:val="Tabletext"/>
              <w:rPr>
                <w:rtl/>
                <w:lang w:bidi="ar-SY"/>
              </w:rPr>
            </w:pPr>
            <w:r w:rsidRPr="002653D2">
              <w:rPr>
                <w:rFonts w:hint="cs"/>
                <w:rtl/>
                <w:lang w:bidi="ar-SY"/>
              </w:rPr>
              <w:t xml:space="preserve">بحر هادئ: </w:t>
            </w:r>
            <w:r w:rsidRPr="002653D2">
              <w:t>3 051</w:t>
            </w:r>
          </w:p>
        </w:tc>
        <w:tc>
          <w:tcPr>
            <w:tcW w:w="658" w:type="pct"/>
            <w:tcBorders>
              <w:top w:val="single" w:sz="6" w:space="0" w:color="auto"/>
              <w:left w:val="single" w:sz="6" w:space="0" w:color="auto"/>
              <w:bottom w:val="single" w:sz="6" w:space="0" w:color="auto"/>
              <w:right w:val="single" w:sz="6" w:space="0" w:color="auto"/>
            </w:tcBorders>
          </w:tcPr>
          <w:p w:rsidR="00993265" w:rsidRPr="002653D2" w:rsidRDefault="00993265" w:rsidP="00F37702">
            <w:pPr>
              <w:pStyle w:val="Tabletext"/>
              <w:rPr>
                <w:rtl/>
                <w:lang w:bidi="ar-SY"/>
              </w:rPr>
            </w:pPr>
            <w:r>
              <w:rPr>
                <w:rFonts w:hint="cs"/>
                <w:rtl/>
                <w:lang w:bidi="ar-SY"/>
              </w:rPr>
              <w:t>لا ينطبق</w:t>
            </w:r>
          </w:p>
        </w:tc>
        <w:tc>
          <w:tcPr>
            <w:tcW w:w="658" w:type="pct"/>
            <w:tcBorders>
              <w:top w:val="single" w:sz="6" w:space="0" w:color="auto"/>
              <w:left w:val="single" w:sz="6" w:space="0" w:color="auto"/>
              <w:bottom w:val="single" w:sz="6" w:space="0" w:color="auto"/>
              <w:right w:val="single" w:sz="6" w:space="0" w:color="auto"/>
            </w:tcBorders>
          </w:tcPr>
          <w:p w:rsidR="00993265" w:rsidRPr="002653D2" w:rsidRDefault="00993265" w:rsidP="00F37702">
            <w:pPr>
              <w:pStyle w:val="Tabletext"/>
              <w:rPr>
                <w:rtl/>
                <w:lang w:bidi="ar-SY"/>
              </w:rPr>
            </w:pPr>
            <w:r>
              <w:rPr>
                <w:rFonts w:hint="cs"/>
                <w:rtl/>
                <w:lang w:bidi="ar-SY"/>
              </w:rPr>
              <w:t>لا ينطبق</w:t>
            </w:r>
          </w:p>
        </w:tc>
        <w:tc>
          <w:tcPr>
            <w:tcW w:w="657" w:type="pct"/>
            <w:tcBorders>
              <w:top w:val="single" w:sz="6" w:space="0" w:color="auto"/>
              <w:left w:val="single" w:sz="6" w:space="0" w:color="auto"/>
              <w:bottom w:val="single" w:sz="6" w:space="0" w:color="auto"/>
              <w:right w:val="single" w:sz="6" w:space="0" w:color="auto"/>
            </w:tcBorders>
          </w:tcPr>
          <w:p w:rsidR="00993265" w:rsidRPr="002653D2" w:rsidRDefault="00993265" w:rsidP="00F37702">
            <w:pPr>
              <w:pStyle w:val="Tabletext"/>
              <w:rPr>
                <w:rtl/>
                <w:lang w:bidi="ar-SY"/>
              </w:rPr>
            </w:pPr>
            <w:r>
              <w:rPr>
                <w:rFonts w:hint="cs"/>
                <w:rtl/>
                <w:lang w:bidi="ar-SY"/>
              </w:rPr>
              <w:t>لا ينطبق</w:t>
            </w:r>
          </w:p>
        </w:tc>
      </w:tr>
      <w:tr w:rsidR="00993265" w:rsidRPr="00E27F77" w:rsidTr="00993265">
        <w:trPr>
          <w:cantSplit/>
          <w:jc w:val="center"/>
        </w:trPr>
        <w:tc>
          <w:tcPr>
            <w:tcW w:w="630" w:type="pct"/>
            <w:tcBorders>
              <w:top w:val="single" w:sz="6" w:space="0" w:color="auto"/>
              <w:left w:val="single" w:sz="6" w:space="0" w:color="auto"/>
              <w:bottom w:val="single" w:sz="6" w:space="0" w:color="auto"/>
            </w:tcBorders>
            <w:tcMar>
              <w:left w:w="85" w:type="dxa"/>
              <w:right w:w="85" w:type="dxa"/>
            </w:tcMar>
          </w:tcPr>
          <w:p w:rsidR="00993265" w:rsidRPr="002653D2" w:rsidRDefault="00993265" w:rsidP="00F37702">
            <w:pPr>
              <w:pStyle w:val="Tabletext"/>
              <w:rPr>
                <w:rtl/>
                <w:lang w:bidi="ar-SY"/>
              </w:rPr>
            </w:pPr>
            <w:r w:rsidRPr="002653D2">
              <w:rPr>
                <w:rFonts w:hint="cs"/>
                <w:rtl/>
                <w:lang w:bidi="ar-SY"/>
              </w:rPr>
              <w:t>أساليب التغطية/الأداء</w:t>
            </w:r>
          </w:p>
        </w:tc>
        <w:tc>
          <w:tcPr>
            <w:tcW w:w="424" w:type="pct"/>
            <w:tcBorders>
              <w:top w:val="single" w:sz="6" w:space="0" w:color="auto"/>
              <w:left w:val="single" w:sz="6" w:space="0" w:color="auto"/>
              <w:bottom w:val="single" w:sz="6" w:space="0" w:color="auto"/>
              <w:right w:val="single" w:sz="6" w:space="0" w:color="auto"/>
            </w:tcBorders>
          </w:tcPr>
          <w:p w:rsidR="00993265" w:rsidRPr="002653D2" w:rsidRDefault="00993265" w:rsidP="00F37702">
            <w:pPr>
              <w:pStyle w:val="Tabletext"/>
              <w:rPr>
                <w:rtl/>
              </w:rPr>
            </w:pPr>
          </w:p>
        </w:tc>
        <w:tc>
          <w:tcPr>
            <w:tcW w:w="657" w:type="pct"/>
            <w:tcBorders>
              <w:top w:val="single" w:sz="6" w:space="0" w:color="auto"/>
              <w:left w:val="single" w:sz="6" w:space="0" w:color="auto"/>
              <w:bottom w:val="single" w:sz="6" w:space="0" w:color="auto"/>
            </w:tcBorders>
            <w:tcMar>
              <w:left w:w="85" w:type="dxa"/>
              <w:right w:w="85" w:type="dxa"/>
            </w:tcMar>
          </w:tcPr>
          <w:p w:rsidR="00993265" w:rsidRPr="002653D2" w:rsidRDefault="00993265" w:rsidP="00F37702">
            <w:pPr>
              <w:pStyle w:val="Tabletext"/>
              <w:rPr>
                <w:rtl/>
              </w:rPr>
            </w:pPr>
            <w:r w:rsidRPr="002653D2">
              <w:rPr>
                <w:rFonts w:hint="cs"/>
                <w:rtl/>
              </w:rPr>
              <w:t>طويل المدى</w:t>
            </w:r>
          </w:p>
          <w:p w:rsidR="00993265" w:rsidRPr="002653D2" w:rsidRDefault="00993265" w:rsidP="00F37702">
            <w:pPr>
              <w:pStyle w:val="Tabletext"/>
              <w:rPr>
                <w:rtl/>
              </w:rPr>
            </w:pPr>
            <w:r w:rsidRPr="002653D2">
              <w:rPr>
                <w:rFonts w:hint="cs"/>
                <w:rtl/>
              </w:rPr>
              <w:t>طويل المدى/محدود الارتفاع</w:t>
            </w:r>
          </w:p>
          <w:p w:rsidR="00993265" w:rsidRPr="002653D2" w:rsidRDefault="00993265" w:rsidP="00F37702">
            <w:pPr>
              <w:pStyle w:val="Tabletext"/>
              <w:rPr>
                <w:rtl/>
              </w:rPr>
            </w:pPr>
            <w:r w:rsidRPr="002653D2">
              <w:rPr>
                <w:rFonts w:hint="cs"/>
                <w:rtl/>
              </w:rPr>
              <w:t>قصير المدى</w:t>
            </w:r>
          </w:p>
          <w:p w:rsidR="00993265" w:rsidRPr="002653D2" w:rsidRDefault="00993265" w:rsidP="00F37702">
            <w:pPr>
              <w:pStyle w:val="Tabletext"/>
              <w:rPr>
                <w:rtl/>
              </w:rPr>
            </w:pPr>
            <w:r w:rsidRPr="002653D2">
              <w:rPr>
                <w:rFonts w:hint="cs"/>
                <w:rtl/>
              </w:rPr>
              <w:t>قصير المدى/محدود الارتفاع</w:t>
            </w:r>
          </w:p>
          <w:p w:rsidR="00993265" w:rsidRPr="002653D2" w:rsidRDefault="00993265" w:rsidP="00F37702">
            <w:pPr>
              <w:pStyle w:val="Tabletext"/>
              <w:rPr>
                <w:lang w:bidi="ar-SY"/>
              </w:rPr>
            </w:pPr>
            <w:r w:rsidRPr="002653D2">
              <w:rPr>
                <w:rFonts w:hint="cs"/>
                <w:rtl/>
              </w:rPr>
              <w:t>(حِزم/نبضات بالأسلوب العادي، معالجة فيديوية عن طريق الترابط</w:t>
            </w:r>
            <w:r w:rsidRPr="002653D2">
              <w:rPr>
                <w:rtl/>
              </w:rPr>
              <w:br/>
            </w:r>
            <w:r w:rsidRPr="002653D2">
              <w:rPr>
                <w:rFonts w:hint="cs"/>
                <w:rtl/>
              </w:rPr>
              <w:t>أو</w:t>
            </w:r>
            <w:r>
              <w:rPr>
                <w:rFonts w:hint="cs"/>
                <w:rtl/>
                <w:lang w:bidi="ar-EG"/>
              </w:rPr>
              <w:t xml:space="preserve"> بيان هدف متحرك </w:t>
            </w:r>
            <w:r>
              <w:rPr>
                <w:lang w:bidi="ar-EG"/>
              </w:rPr>
              <w:t>(MTI)</w:t>
            </w:r>
          </w:p>
        </w:tc>
        <w:tc>
          <w:tcPr>
            <w:tcW w:w="658" w:type="pct"/>
            <w:tcBorders>
              <w:top w:val="single" w:sz="6" w:space="0" w:color="auto"/>
              <w:left w:val="single" w:sz="6" w:space="0" w:color="auto"/>
              <w:bottom w:val="single" w:sz="6" w:space="0" w:color="auto"/>
            </w:tcBorders>
            <w:tcMar>
              <w:left w:w="85" w:type="dxa"/>
              <w:right w:w="85" w:type="dxa"/>
            </w:tcMar>
          </w:tcPr>
          <w:p w:rsidR="00993265" w:rsidRPr="00CA10CC" w:rsidRDefault="00993265" w:rsidP="00F37702">
            <w:pPr>
              <w:pStyle w:val="Tabletext"/>
              <w:rPr>
                <w:spacing w:val="-6"/>
                <w:rtl/>
                <w:lang w:bidi="ar-SY"/>
              </w:rPr>
            </w:pPr>
            <w:r w:rsidRPr="00CA10CC">
              <w:rPr>
                <w:rFonts w:hint="cs"/>
                <w:spacing w:val="-6"/>
                <w:rtl/>
              </w:rPr>
              <w:t>عادي (</w:t>
            </w:r>
            <w:r w:rsidRPr="00CA10CC">
              <w:rPr>
                <w:spacing w:val="-6"/>
              </w:rPr>
              <w:sym w:font="Symbol" w:char="F0B3"/>
            </w:r>
            <w:r w:rsidRPr="00CA10CC">
              <w:rPr>
                <w:rFonts w:hint="cs"/>
                <w:spacing w:val="-6"/>
                <w:rtl/>
              </w:rPr>
              <w:t xml:space="preserve"> </w:t>
            </w:r>
            <w:r w:rsidRPr="00CA10CC">
              <w:rPr>
                <w:spacing w:val="-6"/>
              </w:rPr>
              <w:t>°45</w:t>
            </w:r>
            <w:r w:rsidRPr="00CA10CC">
              <w:rPr>
                <w:rFonts w:hint="cs"/>
                <w:spacing w:val="-6"/>
                <w:rtl/>
                <w:lang w:bidi="ar-SY"/>
              </w:rPr>
              <w:t xml:space="preserve"> بالارتفاع)</w:t>
            </w:r>
            <w:r w:rsidR="00CA10CC" w:rsidRPr="00CA10CC">
              <w:rPr>
                <w:rFonts w:hint="eastAsia"/>
                <w:spacing w:val="-6"/>
                <w:rtl/>
                <w:lang w:bidi="ar-SY"/>
              </w:rPr>
              <w:t> </w:t>
            </w:r>
            <w:r w:rsidRPr="00CA10CC">
              <w:rPr>
                <w:spacing w:val="-6"/>
              </w:rPr>
              <w:t>°5</w:t>
            </w:r>
          </w:p>
          <w:p w:rsidR="00993265" w:rsidRPr="002653D2" w:rsidRDefault="00993265" w:rsidP="00F37702">
            <w:pPr>
              <w:pStyle w:val="Tabletext"/>
              <w:rPr>
                <w:rtl/>
                <w:lang w:bidi="ar-SY"/>
              </w:rPr>
            </w:pPr>
            <w:r w:rsidRPr="002653D2">
              <w:rPr>
                <w:rFonts w:hint="cs"/>
                <w:rtl/>
                <w:lang w:bidi="ar-SY"/>
              </w:rPr>
              <w:t xml:space="preserve">أسلوب </w:t>
            </w:r>
            <w:r w:rsidRPr="002653D2">
              <w:t>"</w:t>
            </w:r>
            <w:r w:rsidR="00270771">
              <w:t>b</w:t>
            </w:r>
            <w:r w:rsidRPr="002653D2">
              <w:t>urn-thru"</w:t>
            </w:r>
            <w:r w:rsidRPr="002653D2">
              <w:rPr>
                <w:rFonts w:hint="cs"/>
                <w:rtl/>
                <w:lang w:bidi="ar-SY"/>
              </w:rPr>
              <w:t xml:space="preserve"> (</w:t>
            </w:r>
            <w:r w:rsidRPr="002653D2">
              <w:t>1</w:t>
            </w:r>
            <w:r w:rsidR="00CA10CC">
              <w:rPr>
                <w:rFonts w:hint="eastAsia"/>
                <w:rtl/>
                <w:lang w:bidi="ar-SY"/>
              </w:rPr>
              <w:t> </w:t>
            </w:r>
            <w:r w:rsidRPr="002653D2">
              <w:rPr>
                <w:rFonts w:hint="cs"/>
                <w:rtl/>
                <w:lang w:bidi="ar-SY"/>
              </w:rPr>
              <w:t>حزمة ثابتة</w:t>
            </w:r>
            <w:r w:rsidR="00C92AA5">
              <w:rPr>
                <w:rFonts w:hint="cs"/>
                <w:rtl/>
                <w:lang w:bidi="ar-EG"/>
              </w:rPr>
              <w:t xml:space="preserve"> </w:t>
            </w:r>
            <w:r w:rsidRPr="002653D2">
              <w:rPr>
                <w:rFonts w:hint="cs"/>
                <w:rtl/>
                <w:lang w:bidi="ar-SY"/>
              </w:rPr>
              <w:t xml:space="preserve">بزاوية </w:t>
            </w:r>
            <w:r w:rsidRPr="002653D2">
              <w:t>°1,6</w:t>
            </w:r>
            <w:r w:rsidRPr="002653D2">
              <w:rPr>
                <w:rFonts w:hint="cs"/>
                <w:rtl/>
                <w:lang w:bidi="ar-SY"/>
              </w:rPr>
              <w:t>)</w:t>
            </w:r>
          </w:p>
          <w:p w:rsidR="00993265" w:rsidRPr="002653D2" w:rsidRDefault="00993265" w:rsidP="00F37702">
            <w:pPr>
              <w:pStyle w:val="Tabletext"/>
              <w:rPr>
                <w:rtl/>
                <w:lang w:bidi="ar-SY"/>
              </w:rPr>
            </w:pPr>
            <w:r w:rsidRPr="002653D2">
              <w:rPr>
                <w:rFonts w:hint="cs"/>
                <w:rtl/>
                <w:lang w:bidi="ar-SY"/>
              </w:rPr>
              <w:t xml:space="preserve">أسلوب </w:t>
            </w:r>
            <w:r w:rsidRPr="002653D2">
              <w:t>"</w:t>
            </w:r>
            <w:r w:rsidR="00270771">
              <w:t>c</w:t>
            </w:r>
            <w:r w:rsidRPr="002653D2">
              <w:t>hirp-thru"</w:t>
            </w:r>
            <w:r w:rsidRPr="002653D2">
              <w:rPr>
                <w:rFonts w:hint="cs"/>
                <w:rtl/>
                <w:lang w:bidi="ar-SY"/>
              </w:rPr>
              <w:t xml:space="preserve"> (حزمة واحدة</w:t>
            </w:r>
            <w:r w:rsidRPr="002653D2">
              <w:rPr>
                <w:rtl/>
                <w:lang w:bidi="ar-SY"/>
              </w:rPr>
              <w:br/>
            </w:r>
            <w:r w:rsidRPr="002653D2">
              <w:rPr>
                <w:rFonts w:hint="cs"/>
                <w:rtl/>
                <w:lang w:bidi="ar-SY"/>
              </w:rPr>
              <w:t>مع شكل موجة مشكلة خطياً بالتردد)</w:t>
            </w:r>
          </w:p>
          <w:p w:rsidR="00993265" w:rsidRPr="002653D2" w:rsidRDefault="00993265" w:rsidP="00F37702">
            <w:pPr>
              <w:pStyle w:val="Tabletext"/>
              <w:rPr>
                <w:spacing w:val="-6"/>
                <w:rtl/>
                <w:lang w:bidi="ar-SY"/>
              </w:rPr>
            </w:pPr>
            <w:r w:rsidRPr="002653D2">
              <w:rPr>
                <w:spacing w:val="-6"/>
              </w:rPr>
              <w:t>MTI</w:t>
            </w:r>
            <w:r w:rsidRPr="002653D2">
              <w:rPr>
                <w:rFonts w:hint="cs"/>
                <w:spacing w:val="-6"/>
                <w:rtl/>
                <w:lang w:bidi="ar-SY"/>
              </w:rPr>
              <w:t xml:space="preserve"> طويل المدى، </w:t>
            </w:r>
            <w:r w:rsidRPr="002653D2">
              <w:rPr>
                <w:spacing w:val="-6"/>
              </w:rPr>
              <w:t>3</w:t>
            </w:r>
            <w:r w:rsidRPr="002653D2">
              <w:rPr>
                <w:rFonts w:hint="cs"/>
                <w:spacing w:val="-6"/>
                <w:rtl/>
                <w:lang w:bidi="ar-SY"/>
              </w:rPr>
              <w:t xml:space="preserve"> نبضات </w:t>
            </w:r>
            <w:r w:rsidRPr="002653D2">
              <w:rPr>
                <w:spacing w:val="-6"/>
              </w:rPr>
              <w:t>°5</w:t>
            </w:r>
            <w:r w:rsidRPr="002653D2">
              <w:rPr>
                <w:rFonts w:hint="cs"/>
                <w:spacing w:val="-6"/>
                <w:rtl/>
                <w:lang w:bidi="ar-SY"/>
              </w:rPr>
              <w:t xml:space="preserve"> أو </w:t>
            </w:r>
            <w:r w:rsidRPr="002653D2">
              <w:rPr>
                <w:spacing w:val="-6"/>
              </w:rPr>
              <w:t>°45</w:t>
            </w:r>
          </w:p>
          <w:p w:rsidR="00993265" w:rsidRPr="002653D2" w:rsidRDefault="00993265" w:rsidP="00F37702">
            <w:pPr>
              <w:pStyle w:val="Tabletext"/>
              <w:rPr>
                <w:rtl/>
                <w:lang w:bidi="ar-SY"/>
              </w:rPr>
            </w:pPr>
            <w:r w:rsidRPr="002653D2">
              <w:t>MTI</w:t>
            </w:r>
            <w:r w:rsidRPr="002653D2">
              <w:rPr>
                <w:rFonts w:hint="cs"/>
                <w:rtl/>
                <w:lang w:bidi="ar-SY"/>
              </w:rPr>
              <w:t xml:space="preserve"> قصير المدى </w:t>
            </w:r>
            <w:r w:rsidRPr="002653D2">
              <w:t>4</w:t>
            </w:r>
            <w:r w:rsidRPr="002653D2">
              <w:rPr>
                <w:rFonts w:hint="cs"/>
                <w:rtl/>
                <w:lang w:bidi="ar-SY"/>
              </w:rPr>
              <w:t xml:space="preserve"> نبضات؛</w:t>
            </w:r>
            <w:r w:rsidRPr="002653D2">
              <w:rPr>
                <w:rtl/>
                <w:lang w:bidi="ar-SY"/>
              </w:rPr>
              <w:br/>
            </w:r>
            <w:r w:rsidRPr="002653D2">
              <w:t>°5</w:t>
            </w:r>
            <w:r w:rsidRPr="002653D2">
              <w:rPr>
                <w:rFonts w:hint="cs"/>
                <w:rtl/>
                <w:lang w:bidi="ar-SY"/>
              </w:rPr>
              <w:t xml:space="preserve"> أو </w:t>
            </w:r>
            <w:r w:rsidRPr="002653D2">
              <w:t>°45</w:t>
            </w:r>
          </w:p>
          <w:p w:rsidR="00993265" w:rsidRPr="002653D2" w:rsidRDefault="00993265" w:rsidP="00F37702">
            <w:pPr>
              <w:pStyle w:val="Tabletext"/>
              <w:rPr>
                <w:rtl/>
                <w:lang w:bidi="ar-SY"/>
              </w:rPr>
            </w:pPr>
            <w:r w:rsidRPr="002653D2">
              <w:rPr>
                <w:rFonts w:hint="cs"/>
                <w:rtl/>
                <w:lang w:bidi="ar-SY"/>
              </w:rPr>
              <w:t>منفصل</w:t>
            </w:r>
          </w:p>
        </w:tc>
        <w:tc>
          <w:tcPr>
            <w:tcW w:w="658" w:type="pct"/>
            <w:tcBorders>
              <w:top w:val="single" w:sz="6" w:space="0" w:color="auto"/>
              <w:left w:val="single" w:sz="6" w:space="0" w:color="auto"/>
              <w:bottom w:val="single" w:sz="6" w:space="0" w:color="auto"/>
              <w:right w:val="single" w:sz="6" w:space="0" w:color="auto"/>
            </w:tcBorders>
            <w:tcMar>
              <w:left w:w="85" w:type="dxa"/>
              <w:right w:w="85" w:type="dxa"/>
            </w:tcMar>
          </w:tcPr>
          <w:p w:rsidR="00993265" w:rsidRPr="002653D2" w:rsidRDefault="00993265" w:rsidP="00F37702">
            <w:pPr>
              <w:pStyle w:val="Tabletext"/>
              <w:rPr>
                <w:rtl/>
                <w:lang w:bidi="ar-SY"/>
              </w:rPr>
            </w:pPr>
            <w:r w:rsidRPr="002653D2">
              <w:rPr>
                <w:rFonts w:hint="cs"/>
                <w:rtl/>
              </w:rPr>
              <w:t>طويل المدى (</w:t>
            </w:r>
            <w:r w:rsidRPr="002653D2">
              <w:sym w:font="Symbol" w:char="F0B3"/>
            </w:r>
            <w:r w:rsidRPr="002653D2">
              <w:rPr>
                <w:rFonts w:hint="cs"/>
                <w:rtl/>
              </w:rPr>
              <w:t xml:space="preserve"> </w:t>
            </w:r>
            <w:r w:rsidRPr="002653D2">
              <w:t>°12,8</w:t>
            </w:r>
            <w:r w:rsidRPr="002653D2">
              <w:rPr>
                <w:rFonts w:hint="cs"/>
                <w:rtl/>
                <w:lang w:bidi="ar-SY"/>
              </w:rPr>
              <w:t xml:space="preserve"> بالارتفاع)</w:t>
            </w:r>
          </w:p>
          <w:p w:rsidR="00993265" w:rsidRPr="002653D2" w:rsidRDefault="00993265" w:rsidP="00F37702">
            <w:pPr>
              <w:pStyle w:val="Tabletext"/>
              <w:rPr>
                <w:rtl/>
                <w:lang w:bidi="ar-SY"/>
              </w:rPr>
            </w:pPr>
            <w:r w:rsidRPr="002653D2">
              <w:rPr>
                <w:rFonts w:hint="cs"/>
                <w:rtl/>
              </w:rPr>
              <w:t>طويل المدى/قليل الارتفاع</w:t>
            </w:r>
            <w:r w:rsidRPr="002653D2">
              <w:rPr>
                <w:rtl/>
              </w:rPr>
              <w:br/>
            </w:r>
            <w:r>
              <w:t>(</w:t>
            </w:r>
            <w:r w:rsidRPr="002653D2">
              <w:t>°4,8</w:t>
            </w:r>
            <w:r>
              <w:t> </w:t>
            </w:r>
            <w:r w:rsidRPr="002653D2">
              <w:sym w:font="Symbol" w:char="F0B3"/>
            </w:r>
            <w:r>
              <w:t>)</w:t>
            </w:r>
          </w:p>
          <w:p w:rsidR="00993265" w:rsidRPr="002653D2" w:rsidRDefault="00993265" w:rsidP="00F37702">
            <w:pPr>
              <w:pStyle w:val="Tabletext"/>
              <w:rPr>
                <w:rtl/>
                <w:lang w:bidi="ar-SY"/>
              </w:rPr>
            </w:pPr>
            <w:r w:rsidRPr="002653D2">
              <w:rPr>
                <w:rFonts w:hint="cs"/>
                <w:rtl/>
                <w:lang w:bidi="ar-SY"/>
              </w:rPr>
              <w:t xml:space="preserve">زاوية مرتفعة </w:t>
            </w:r>
            <w:r>
              <w:t>(</w:t>
            </w:r>
            <w:r w:rsidRPr="002653D2">
              <w:t>°41,6</w:t>
            </w:r>
            <w:r>
              <w:t> </w:t>
            </w:r>
            <w:r w:rsidRPr="002653D2">
              <w:sym w:font="Symbol" w:char="F0B3"/>
            </w:r>
            <w:r>
              <w:t>)</w:t>
            </w:r>
          </w:p>
          <w:p w:rsidR="00993265" w:rsidRPr="002653D2" w:rsidRDefault="00993265" w:rsidP="00F37702">
            <w:pPr>
              <w:pStyle w:val="Tabletext"/>
              <w:rPr>
                <w:rtl/>
                <w:lang w:bidi="ar-SY"/>
              </w:rPr>
            </w:pPr>
            <w:r w:rsidRPr="002653D2">
              <w:rPr>
                <w:rFonts w:hint="cs"/>
                <w:rtl/>
                <w:lang w:bidi="ar-SY"/>
              </w:rPr>
              <w:t xml:space="preserve">ارتفاع محدود </w:t>
            </w:r>
            <w:r>
              <w:t>(</w:t>
            </w:r>
            <w:r w:rsidRPr="002653D2">
              <w:t>°12,8</w:t>
            </w:r>
            <w:r>
              <w:t> </w:t>
            </w:r>
            <w:r w:rsidRPr="002653D2">
              <w:sym w:font="Symbol" w:char="F0B3"/>
            </w:r>
            <w:r>
              <w:t>)</w:t>
            </w:r>
          </w:p>
          <w:p w:rsidR="00993265" w:rsidRPr="002653D2" w:rsidRDefault="00993265" w:rsidP="00F37702">
            <w:pPr>
              <w:pStyle w:val="Tabletext"/>
              <w:rPr>
                <w:rtl/>
                <w:lang w:bidi="ar-SY"/>
              </w:rPr>
            </w:pPr>
            <w:r w:rsidRPr="002653D2">
              <w:rPr>
                <w:rFonts w:hint="cs"/>
                <w:rtl/>
                <w:lang w:bidi="ar-SY"/>
              </w:rPr>
              <w:t xml:space="preserve">معدل معطيات مرتفع </w:t>
            </w:r>
            <w:r w:rsidRPr="002653D2">
              <w:rPr>
                <w:rtl/>
                <w:lang w:bidi="ar-SY"/>
              </w:rPr>
              <w:br/>
            </w:r>
            <w:r>
              <w:t>(</w:t>
            </w:r>
            <w:r w:rsidRPr="002653D2">
              <w:t>°41,6</w:t>
            </w:r>
            <w:r>
              <w:t> </w:t>
            </w:r>
            <w:r w:rsidRPr="002653D2">
              <w:sym w:font="Symbol" w:char="F0B3"/>
            </w:r>
            <w:r>
              <w:t>)</w:t>
            </w:r>
          </w:p>
          <w:p w:rsidR="00993265" w:rsidRPr="002653D2" w:rsidRDefault="00993265" w:rsidP="00F37702">
            <w:pPr>
              <w:pStyle w:val="Tabletext"/>
              <w:rPr>
                <w:rtl/>
                <w:lang w:bidi="ar-SY"/>
              </w:rPr>
            </w:pPr>
            <w:r w:rsidRPr="002653D2">
              <w:t>MTI</w:t>
            </w:r>
            <w:r w:rsidRPr="002653D2">
              <w:rPr>
                <w:rFonts w:hint="cs"/>
                <w:rtl/>
                <w:lang w:bidi="ar-SY"/>
              </w:rPr>
              <w:t xml:space="preserve"> </w:t>
            </w:r>
            <w:r>
              <w:t>(</w:t>
            </w:r>
            <w:r w:rsidRPr="002653D2">
              <w:t>°36,9</w:t>
            </w:r>
            <w:r>
              <w:t> </w:t>
            </w:r>
            <w:r w:rsidRPr="002653D2">
              <w:sym w:font="Symbol" w:char="F0B3"/>
            </w:r>
            <w:r>
              <w:t>)</w:t>
            </w:r>
          </w:p>
        </w:tc>
        <w:tc>
          <w:tcPr>
            <w:tcW w:w="658" w:type="pct"/>
            <w:tcBorders>
              <w:top w:val="single" w:sz="6" w:space="0" w:color="auto"/>
              <w:left w:val="single" w:sz="6" w:space="0" w:color="auto"/>
              <w:bottom w:val="single" w:sz="6" w:space="0" w:color="auto"/>
              <w:right w:val="single" w:sz="6" w:space="0" w:color="auto"/>
            </w:tcBorders>
          </w:tcPr>
          <w:p w:rsidR="00993265" w:rsidRPr="002653D2" w:rsidRDefault="00993265" w:rsidP="00F37702">
            <w:pPr>
              <w:pStyle w:val="Tabletext"/>
              <w:rPr>
                <w:rtl/>
              </w:rPr>
            </w:pPr>
          </w:p>
        </w:tc>
        <w:tc>
          <w:tcPr>
            <w:tcW w:w="658" w:type="pct"/>
            <w:tcBorders>
              <w:top w:val="single" w:sz="6" w:space="0" w:color="auto"/>
              <w:left w:val="single" w:sz="6" w:space="0" w:color="auto"/>
              <w:bottom w:val="single" w:sz="6" w:space="0" w:color="auto"/>
              <w:right w:val="single" w:sz="6" w:space="0" w:color="auto"/>
            </w:tcBorders>
          </w:tcPr>
          <w:p w:rsidR="00993265" w:rsidRDefault="00993265" w:rsidP="00F37702">
            <w:pPr>
              <w:pStyle w:val="Tabletext"/>
              <w:rPr>
                <w:rtl/>
                <w:lang w:bidi="ar-EG"/>
              </w:rPr>
            </w:pPr>
            <w:r>
              <w:rPr>
                <w:rFonts w:hint="cs"/>
                <w:rtl/>
              </w:rPr>
              <w:t xml:space="preserve">مدى قصير حتى </w:t>
            </w:r>
            <w:r>
              <w:t>km 45</w:t>
            </w:r>
            <w:r>
              <w:rPr>
                <w:rFonts w:hint="cs"/>
                <w:rtl/>
                <w:lang w:bidi="ar-EG"/>
              </w:rPr>
              <w:t xml:space="preserve"> </w:t>
            </w:r>
            <w:r>
              <w:rPr>
                <w:lang w:bidi="ar-EG"/>
              </w:rPr>
              <w:t>(nm 24)</w:t>
            </w:r>
          </w:p>
          <w:p w:rsidR="00993265" w:rsidRPr="002653D2" w:rsidRDefault="00993265" w:rsidP="00F37702">
            <w:pPr>
              <w:pStyle w:val="Tabletext"/>
              <w:rPr>
                <w:rtl/>
                <w:lang w:bidi="ar-EG"/>
              </w:rPr>
            </w:pPr>
            <w:r>
              <w:rPr>
                <w:rFonts w:hint="cs"/>
                <w:rtl/>
              </w:rPr>
              <w:t xml:space="preserve">مدى طويل حتى </w:t>
            </w:r>
            <w:r>
              <w:t>km 90</w:t>
            </w:r>
            <w:r>
              <w:rPr>
                <w:rFonts w:hint="cs"/>
                <w:rtl/>
                <w:lang w:bidi="ar-EG"/>
              </w:rPr>
              <w:t xml:space="preserve"> </w:t>
            </w:r>
            <w:r>
              <w:rPr>
                <w:lang w:bidi="ar-EG"/>
              </w:rPr>
              <w:t>(nm 48)</w:t>
            </w:r>
          </w:p>
        </w:tc>
        <w:tc>
          <w:tcPr>
            <w:tcW w:w="657" w:type="pct"/>
            <w:tcBorders>
              <w:top w:val="single" w:sz="6" w:space="0" w:color="auto"/>
              <w:left w:val="single" w:sz="6" w:space="0" w:color="auto"/>
              <w:bottom w:val="single" w:sz="6" w:space="0" w:color="auto"/>
              <w:right w:val="single" w:sz="6" w:space="0" w:color="auto"/>
            </w:tcBorders>
          </w:tcPr>
          <w:p w:rsidR="00993265" w:rsidRPr="002653D2" w:rsidRDefault="00993265" w:rsidP="00F37702">
            <w:pPr>
              <w:pStyle w:val="Tabletext"/>
              <w:rPr>
                <w:rtl/>
              </w:rPr>
            </w:pPr>
          </w:p>
        </w:tc>
      </w:tr>
    </w:tbl>
    <w:p w:rsidR="00F92C90" w:rsidRDefault="00F92C90" w:rsidP="002653D2">
      <w:pPr>
        <w:spacing w:before="0" w:after="120"/>
        <w:jc w:val="center"/>
        <w:rPr>
          <w:rtl/>
          <w:lang w:bidi="ar-EG"/>
        </w:rPr>
      </w:pPr>
      <w:r>
        <w:br w:type="page"/>
      </w:r>
      <w:r w:rsidRPr="00D80F9A">
        <w:rPr>
          <w:rFonts w:hint="cs"/>
          <w:rtl/>
        </w:rPr>
        <w:lastRenderedPageBreak/>
        <w:t>الج</w:t>
      </w:r>
      <w:r w:rsidR="002653D2">
        <w:rPr>
          <w:rFonts w:hint="cs"/>
          <w:rtl/>
          <w:lang w:bidi="ar-EG"/>
        </w:rPr>
        <w:t>ـ</w:t>
      </w:r>
      <w:r w:rsidRPr="00D80F9A">
        <w:rPr>
          <w:rFonts w:hint="cs"/>
          <w:rtl/>
        </w:rPr>
        <w:t xml:space="preserve">دول </w:t>
      </w:r>
      <w:r w:rsidRPr="00D80F9A">
        <w:t>1</w:t>
      </w:r>
      <w:r>
        <w:rPr>
          <w:rFonts w:hint="cs"/>
          <w:rtl/>
        </w:rPr>
        <w:t xml:space="preserve"> </w:t>
      </w:r>
      <w:r w:rsidRPr="00435F34">
        <w:rPr>
          <w:rFonts w:hint="cs"/>
          <w:i/>
          <w:iCs/>
          <w:rtl/>
          <w:lang w:bidi="ar-EG"/>
        </w:rPr>
        <w:t>(تابع)</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31"/>
        <w:gridCol w:w="1234"/>
        <w:gridCol w:w="2173"/>
        <w:gridCol w:w="2173"/>
        <w:gridCol w:w="2173"/>
        <w:gridCol w:w="1655"/>
        <w:gridCol w:w="1655"/>
        <w:gridCol w:w="1652"/>
      </w:tblGrid>
      <w:tr w:rsidR="00AC0E58" w:rsidRPr="00D3014F" w:rsidTr="00BF5D22">
        <w:trPr>
          <w:cantSplit/>
          <w:jc w:val="center"/>
        </w:trPr>
        <w:tc>
          <w:tcPr>
            <w:tcW w:w="629" w:type="pct"/>
            <w:tcBorders>
              <w:top w:val="single" w:sz="8" w:space="0" w:color="auto"/>
              <w:left w:val="single" w:sz="8" w:space="0" w:color="auto"/>
              <w:bottom w:val="single" w:sz="8" w:space="0" w:color="auto"/>
              <w:right w:val="single" w:sz="8" w:space="0" w:color="auto"/>
            </w:tcBorders>
            <w:tcMar>
              <w:left w:w="85" w:type="dxa"/>
              <w:right w:w="85" w:type="dxa"/>
            </w:tcMar>
          </w:tcPr>
          <w:p w:rsidR="00AC0E58" w:rsidRPr="00595B06" w:rsidRDefault="00AC0E58" w:rsidP="00C559FD">
            <w:pPr>
              <w:pStyle w:val="Tablehead"/>
              <w:spacing w:before="20" w:after="40" w:line="240" w:lineRule="exact"/>
              <w:rPr>
                <w:rtl/>
              </w:rPr>
            </w:pPr>
            <w:r w:rsidRPr="00595B06">
              <w:rPr>
                <w:rFonts w:hint="cs"/>
                <w:rtl/>
              </w:rPr>
              <w:t>الخصائص</w:t>
            </w:r>
          </w:p>
        </w:tc>
        <w:tc>
          <w:tcPr>
            <w:tcW w:w="424" w:type="pct"/>
            <w:tcBorders>
              <w:top w:val="single" w:sz="8" w:space="0" w:color="auto"/>
              <w:left w:val="single" w:sz="8" w:space="0" w:color="auto"/>
              <w:bottom w:val="single" w:sz="8" w:space="0" w:color="auto"/>
              <w:right w:val="single" w:sz="8" w:space="0" w:color="auto"/>
            </w:tcBorders>
          </w:tcPr>
          <w:p w:rsidR="00AC0E58" w:rsidRPr="00595B06" w:rsidRDefault="00AC0E58" w:rsidP="00C559FD">
            <w:pPr>
              <w:pStyle w:val="Tablehead"/>
              <w:spacing w:before="20" w:after="40" w:line="240" w:lineRule="exact"/>
              <w:rPr>
                <w:rtl/>
              </w:rPr>
            </w:pPr>
            <w:r>
              <w:rPr>
                <w:rFonts w:hint="cs"/>
                <w:rtl/>
                <w:lang w:bidi="ar-EG"/>
              </w:rPr>
              <w:t>الوحدات</w:t>
            </w:r>
          </w:p>
        </w:tc>
        <w:tc>
          <w:tcPr>
            <w:tcW w:w="747" w:type="pct"/>
            <w:tcBorders>
              <w:top w:val="single" w:sz="8" w:space="0" w:color="auto"/>
              <w:left w:val="single" w:sz="8" w:space="0" w:color="auto"/>
              <w:bottom w:val="single" w:sz="8" w:space="0" w:color="auto"/>
              <w:right w:val="single" w:sz="8" w:space="0" w:color="auto"/>
            </w:tcBorders>
            <w:tcMar>
              <w:left w:w="85" w:type="dxa"/>
              <w:right w:w="85" w:type="dxa"/>
            </w:tcMar>
          </w:tcPr>
          <w:p w:rsidR="00AC0E58" w:rsidRPr="00595B06" w:rsidRDefault="00AC0E58" w:rsidP="00C559FD">
            <w:pPr>
              <w:pStyle w:val="Tablehead"/>
              <w:spacing w:before="20" w:after="40" w:line="240" w:lineRule="exact"/>
              <w:rPr>
                <w:rtl/>
              </w:rPr>
            </w:pPr>
            <w:r w:rsidRPr="00595B06">
              <w:rPr>
                <w:rFonts w:hint="cs"/>
                <w:rtl/>
              </w:rPr>
              <w:t xml:space="preserve">رادار رقم </w:t>
            </w:r>
            <w:r w:rsidRPr="00595B06">
              <w:t>1</w:t>
            </w:r>
          </w:p>
        </w:tc>
        <w:tc>
          <w:tcPr>
            <w:tcW w:w="747" w:type="pct"/>
            <w:tcBorders>
              <w:top w:val="single" w:sz="8" w:space="0" w:color="auto"/>
              <w:left w:val="single" w:sz="8" w:space="0" w:color="auto"/>
              <w:bottom w:val="single" w:sz="8" w:space="0" w:color="auto"/>
              <w:right w:val="single" w:sz="8" w:space="0" w:color="auto"/>
            </w:tcBorders>
            <w:tcMar>
              <w:left w:w="85" w:type="dxa"/>
              <w:right w:w="85" w:type="dxa"/>
            </w:tcMar>
          </w:tcPr>
          <w:p w:rsidR="00AC0E58" w:rsidRPr="00595B06" w:rsidRDefault="00AC0E58" w:rsidP="00C559FD">
            <w:pPr>
              <w:pStyle w:val="Tablehead"/>
              <w:spacing w:before="20" w:after="40" w:line="240" w:lineRule="exact"/>
              <w:rPr>
                <w:rtl/>
              </w:rPr>
            </w:pPr>
            <w:r w:rsidRPr="00595B06">
              <w:rPr>
                <w:rFonts w:hint="cs"/>
                <w:rtl/>
              </w:rPr>
              <w:t xml:space="preserve">رادار رقم </w:t>
            </w:r>
            <w:r w:rsidRPr="00595B06">
              <w:t>2</w:t>
            </w:r>
          </w:p>
        </w:tc>
        <w:tc>
          <w:tcPr>
            <w:tcW w:w="747" w:type="pct"/>
            <w:tcBorders>
              <w:top w:val="single" w:sz="8" w:space="0" w:color="auto"/>
              <w:left w:val="single" w:sz="8" w:space="0" w:color="auto"/>
              <w:bottom w:val="single" w:sz="8" w:space="0" w:color="auto"/>
              <w:right w:val="single" w:sz="8" w:space="0" w:color="auto"/>
            </w:tcBorders>
            <w:tcMar>
              <w:left w:w="85" w:type="dxa"/>
              <w:right w:w="85" w:type="dxa"/>
            </w:tcMar>
          </w:tcPr>
          <w:p w:rsidR="00AC0E58" w:rsidRPr="00595B06" w:rsidRDefault="00AC0E58" w:rsidP="00C559FD">
            <w:pPr>
              <w:pStyle w:val="Tablehead"/>
              <w:spacing w:before="20" w:after="40" w:line="240" w:lineRule="exact"/>
              <w:rPr>
                <w:rtl/>
              </w:rPr>
            </w:pPr>
            <w:r w:rsidRPr="00595B06">
              <w:rPr>
                <w:rFonts w:hint="cs"/>
                <w:rtl/>
              </w:rPr>
              <w:t xml:space="preserve">رادار رقم </w:t>
            </w:r>
            <w:r w:rsidRPr="00595B06">
              <w:t>3</w:t>
            </w:r>
          </w:p>
        </w:tc>
        <w:tc>
          <w:tcPr>
            <w:tcW w:w="569" w:type="pct"/>
            <w:tcBorders>
              <w:top w:val="single" w:sz="8" w:space="0" w:color="auto"/>
              <w:left w:val="single" w:sz="8" w:space="0" w:color="auto"/>
              <w:bottom w:val="single" w:sz="8" w:space="0" w:color="auto"/>
              <w:right w:val="single" w:sz="8" w:space="0" w:color="auto"/>
            </w:tcBorders>
          </w:tcPr>
          <w:p w:rsidR="00AC0E58" w:rsidRPr="00595B06" w:rsidRDefault="00AC0E58" w:rsidP="00C559FD">
            <w:pPr>
              <w:pStyle w:val="Tablehead"/>
              <w:spacing w:before="20" w:after="40" w:line="240" w:lineRule="exact"/>
              <w:rPr>
                <w:rtl/>
              </w:rPr>
            </w:pPr>
            <w:r w:rsidRPr="00595B06">
              <w:rPr>
                <w:rFonts w:hint="cs"/>
                <w:rtl/>
              </w:rPr>
              <w:t xml:space="preserve">رادار رقم </w:t>
            </w:r>
            <w:r w:rsidRPr="00595B06">
              <w:t>3</w:t>
            </w:r>
            <w:r>
              <w:t>A</w:t>
            </w:r>
          </w:p>
        </w:tc>
        <w:tc>
          <w:tcPr>
            <w:tcW w:w="569" w:type="pct"/>
            <w:tcBorders>
              <w:top w:val="single" w:sz="8" w:space="0" w:color="auto"/>
              <w:left w:val="single" w:sz="8" w:space="0" w:color="auto"/>
              <w:bottom w:val="single" w:sz="8" w:space="0" w:color="auto"/>
              <w:right w:val="single" w:sz="8" w:space="0" w:color="auto"/>
            </w:tcBorders>
          </w:tcPr>
          <w:p w:rsidR="00AC0E58" w:rsidRPr="00595B06" w:rsidRDefault="00AC0E58" w:rsidP="00C559FD">
            <w:pPr>
              <w:pStyle w:val="Tablehead"/>
              <w:spacing w:before="20" w:after="40" w:line="240" w:lineRule="exact"/>
              <w:rPr>
                <w:rtl/>
              </w:rPr>
            </w:pPr>
            <w:r w:rsidRPr="00595B06">
              <w:rPr>
                <w:rFonts w:hint="cs"/>
                <w:rtl/>
              </w:rPr>
              <w:t xml:space="preserve">رادار رقم </w:t>
            </w:r>
            <w:r w:rsidRPr="00595B06">
              <w:t>3</w:t>
            </w:r>
            <w:r>
              <w:t>B</w:t>
            </w:r>
          </w:p>
        </w:tc>
        <w:tc>
          <w:tcPr>
            <w:tcW w:w="568" w:type="pct"/>
            <w:tcBorders>
              <w:top w:val="single" w:sz="8" w:space="0" w:color="auto"/>
              <w:left w:val="single" w:sz="8" w:space="0" w:color="auto"/>
              <w:bottom w:val="single" w:sz="8" w:space="0" w:color="auto"/>
              <w:right w:val="single" w:sz="8" w:space="0" w:color="auto"/>
            </w:tcBorders>
          </w:tcPr>
          <w:p w:rsidR="00AC0E58" w:rsidRPr="00595B06" w:rsidRDefault="00AC0E58" w:rsidP="00C559FD">
            <w:pPr>
              <w:pStyle w:val="Tablehead"/>
              <w:spacing w:before="20" w:after="40" w:line="240" w:lineRule="exact"/>
              <w:rPr>
                <w:rtl/>
              </w:rPr>
            </w:pPr>
            <w:r w:rsidRPr="00595B06">
              <w:rPr>
                <w:rFonts w:hint="cs"/>
                <w:rtl/>
              </w:rPr>
              <w:t xml:space="preserve">رادار رقم </w:t>
            </w:r>
            <w:r w:rsidRPr="00595B06">
              <w:t>3</w:t>
            </w:r>
            <w:r>
              <w:t>C</w:t>
            </w:r>
          </w:p>
        </w:tc>
      </w:tr>
      <w:tr w:rsidR="00AC0E58" w:rsidRPr="00D3014F" w:rsidTr="00BF5D22">
        <w:trPr>
          <w:cantSplit/>
          <w:jc w:val="center"/>
        </w:trPr>
        <w:tc>
          <w:tcPr>
            <w:tcW w:w="629" w:type="pct"/>
            <w:tcBorders>
              <w:top w:val="single" w:sz="8" w:space="0" w:color="auto"/>
              <w:left w:val="single" w:sz="8" w:space="0" w:color="auto"/>
              <w:bottom w:val="single" w:sz="8" w:space="0" w:color="auto"/>
              <w:right w:val="single" w:sz="8" w:space="0" w:color="auto"/>
            </w:tcBorders>
            <w:tcMar>
              <w:left w:w="85" w:type="dxa"/>
              <w:right w:w="85" w:type="dxa"/>
            </w:tcMar>
          </w:tcPr>
          <w:p w:rsidR="00AC0E58" w:rsidRPr="002653D2" w:rsidRDefault="00AC0E58" w:rsidP="00F37702">
            <w:pPr>
              <w:pStyle w:val="Tabletext"/>
            </w:pPr>
            <w:r w:rsidRPr="002653D2">
              <w:rPr>
                <w:rFonts w:hint="cs"/>
                <w:rtl/>
              </w:rPr>
              <w:t>نمط الشكل الموجي</w:t>
            </w:r>
            <w:r w:rsidRPr="002653D2">
              <w:rPr>
                <w:rtl/>
              </w:rPr>
              <w:br/>
            </w:r>
            <w:r w:rsidRPr="002653D2">
              <w:rPr>
                <w:rFonts w:hint="cs"/>
                <w:rtl/>
              </w:rPr>
              <w:t>للنبضة في المرسل</w:t>
            </w:r>
          </w:p>
        </w:tc>
        <w:tc>
          <w:tcPr>
            <w:tcW w:w="424" w:type="pct"/>
            <w:tcBorders>
              <w:top w:val="single" w:sz="8" w:space="0" w:color="auto"/>
              <w:left w:val="single" w:sz="8" w:space="0" w:color="auto"/>
              <w:bottom w:val="single" w:sz="8" w:space="0" w:color="auto"/>
              <w:right w:val="single" w:sz="8" w:space="0" w:color="auto"/>
            </w:tcBorders>
          </w:tcPr>
          <w:p w:rsidR="00AC0E58" w:rsidRPr="002653D2" w:rsidRDefault="00AC0E58" w:rsidP="00F37702">
            <w:pPr>
              <w:pStyle w:val="Tabletext"/>
              <w:rPr>
                <w:rtl/>
              </w:rPr>
            </w:pPr>
          </w:p>
        </w:tc>
        <w:tc>
          <w:tcPr>
            <w:tcW w:w="747" w:type="pct"/>
            <w:tcBorders>
              <w:top w:val="single" w:sz="8" w:space="0" w:color="auto"/>
              <w:left w:val="single" w:sz="8" w:space="0" w:color="auto"/>
              <w:bottom w:val="single" w:sz="8" w:space="0" w:color="auto"/>
              <w:right w:val="single" w:sz="8" w:space="0" w:color="auto"/>
            </w:tcBorders>
            <w:tcMar>
              <w:left w:w="85" w:type="dxa"/>
              <w:right w:w="85" w:type="dxa"/>
            </w:tcMar>
          </w:tcPr>
          <w:p w:rsidR="00AC0E58" w:rsidRPr="002653D2" w:rsidRDefault="00AC0E58" w:rsidP="00F37702">
            <w:pPr>
              <w:pStyle w:val="Tabletext"/>
            </w:pPr>
            <w:r w:rsidRPr="002653D2">
              <w:rPr>
                <w:rFonts w:hint="cs"/>
                <w:rtl/>
              </w:rPr>
              <w:t>غير مشكل</w:t>
            </w:r>
          </w:p>
        </w:tc>
        <w:tc>
          <w:tcPr>
            <w:tcW w:w="747" w:type="pct"/>
            <w:tcBorders>
              <w:top w:val="single" w:sz="8" w:space="0" w:color="auto"/>
              <w:left w:val="single" w:sz="8" w:space="0" w:color="auto"/>
              <w:bottom w:val="single" w:sz="8" w:space="0" w:color="auto"/>
              <w:right w:val="single" w:sz="8" w:space="0" w:color="auto"/>
            </w:tcBorders>
            <w:tcMar>
              <w:left w:w="85" w:type="dxa"/>
              <w:right w:w="85" w:type="dxa"/>
            </w:tcMar>
          </w:tcPr>
          <w:p w:rsidR="00AC0E58" w:rsidRPr="002653D2" w:rsidRDefault="00AC0E58" w:rsidP="00F37702">
            <w:pPr>
              <w:pStyle w:val="Tabletext"/>
              <w:rPr>
                <w:rtl/>
                <w:lang w:bidi="ar-SY"/>
              </w:rPr>
            </w:pPr>
            <w:r w:rsidRPr="002653D2">
              <w:rPr>
                <w:rFonts w:hint="cs"/>
                <w:rtl/>
              </w:rPr>
              <w:t xml:space="preserve">عادي، </w:t>
            </w:r>
            <w:r w:rsidRPr="002653D2">
              <w:t>°5</w:t>
            </w:r>
            <w:r w:rsidRPr="002653D2">
              <w:rPr>
                <w:rFonts w:hint="cs"/>
                <w:rtl/>
              </w:rPr>
              <w:t xml:space="preserve">، </w:t>
            </w:r>
            <w:r w:rsidRPr="002653D2">
              <w:t>MTI</w:t>
            </w:r>
            <w:r w:rsidRPr="002653D2">
              <w:rPr>
                <w:rFonts w:hint="cs"/>
                <w:rtl/>
                <w:lang w:bidi="ar-SY"/>
              </w:rPr>
              <w:t>:</w:t>
            </w:r>
          </w:p>
          <w:p w:rsidR="00AC0E58" w:rsidRPr="002653D2" w:rsidRDefault="00AC0E58" w:rsidP="00F37702">
            <w:pPr>
              <w:pStyle w:val="Tabletext"/>
              <w:rPr>
                <w:rtl/>
                <w:lang w:bidi="ar-SY"/>
              </w:rPr>
            </w:pPr>
            <w:r w:rsidRPr="002653D2">
              <w:t>9</w:t>
            </w:r>
            <w:r w:rsidRPr="002653D2">
              <w:rPr>
                <w:rFonts w:hint="cs"/>
                <w:rtl/>
                <w:lang w:bidi="ar-SY"/>
              </w:rPr>
              <w:t xml:space="preserve"> نبضات فرعية لترددات متدرجة</w:t>
            </w:r>
            <w:r w:rsidRPr="002653D2">
              <w:rPr>
                <w:rtl/>
                <w:lang w:bidi="ar-SY"/>
              </w:rPr>
              <w:br/>
            </w:r>
            <w:r w:rsidRPr="002653D2">
              <w:rPr>
                <w:rFonts w:hint="cs"/>
                <w:rtl/>
                <w:lang w:bidi="ar-SY"/>
              </w:rPr>
              <w:t>(</w:t>
            </w:r>
            <w:r w:rsidRPr="002653D2">
              <w:t>MHz 1,5</w:t>
            </w:r>
            <w:r w:rsidRPr="002653D2">
              <w:rPr>
                <w:rFonts w:hint="cs"/>
                <w:rtl/>
                <w:lang w:bidi="ar-SY"/>
              </w:rPr>
              <w:t xml:space="preserve"> بين النبضات الفرعية</w:t>
            </w:r>
            <w:r w:rsidR="00694531">
              <w:rPr>
                <w:rFonts w:hint="eastAsia"/>
                <w:rtl/>
                <w:lang w:bidi="ar-SY"/>
              </w:rPr>
              <w:t> </w:t>
            </w:r>
            <w:r w:rsidRPr="002653D2">
              <w:rPr>
                <w:rFonts w:hint="cs"/>
                <w:rtl/>
                <w:lang w:bidi="ar-SY"/>
              </w:rPr>
              <w:t>المجاورة)</w:t>
            </w:r>
          </w:p>
          <w:p w:rsidR="00AC0E58" w:rsidRPr="002653D2" w:rsidRDefault="00AC0E58" w:rsidP="00F37702">
            <w:pPr>
              <w:pStyle w:val="Tabletext"/>
              <w:rPr>
                <w:rtl/>
                <w:lang w:bidi="ar-SY"/>
              </w:rPr>
            </w:pPr>
            <w:r w:rsidRPr="002653D2">
              <w:rPr>
                <w:rFonts w:hint="cs"/>
                <w:rtl/>
                <w:lang w:bidi="ar-SY"/>
              </w:rPr>
              <w:t xml:space="preserve">أسلوب </w:t>
            </w:r>
            <w:r w:rsidRPr="002653D2">
              <w:t>"</w:t>
            </w:r>
            <w:r w:rsidR="000926F2">
              <w:t>B</w:t>
            </w:r>
            <w:r w:rsidRPr="002653D2">
              <w:t>urn-thru"</w:t>
            </w:r>
            <w:r w:rsidRPr="002653D2">
              <w:rPr>
                <w:rFonts w:hint="cs"/>
                <w:rtl/>
                <w:lang w:bidi="ar-SY"/>
              </w:rPr>
              <w:t xml:space="preserve"> غير</w:t>
            </w:r>
            <w:r w:rsidR="00694531">
              <w:rPr>
                <w:rFonts w:hint="eastAsia"/>
                <w:rtl/>
                <w:lang w:bidi="ar-SY"/>
              </w:rPr>
              <w:t> </w:t>
            </w:r>
            <w:r w:rsidRPr="002653D2">
              <w:rPr>
                <w:rFonts w:hint="cs"/>
                <w:rtl/>
                <w:lang w:bidi="ar-SY"/>
              </w:rPr>
              <w:t>مشكل</w:t>
            </w:r>
          </w:p>
          <w:p w:rsidR="00AC0E58" w:rsidRPr="002653D2" w:rsidRDefault="00AC0E58" w:rsidP="00F37702">
            <w:pPr>
              <w:pStyle w:val="Tabletext"/>
              <w:rPr>
                <w:rtl/>
                <w:lang w:bidi="ar-SY"/>
              </w:rPr>
            </w:pPr>
            <w:r w:rsidRPr="002653D2">
              <w:rPr>
                <w:rFonts w:hint="cs"/>
                <w:rtl/>
                <w:lang w:bidi="ar-SY"/>
              </w:rPr>
              <w:t xml:space="preserve">أسلوب </w:t>
            </w:r>
            <w:r w:rsidRPr="002653D2">
              <w:t>"</w:t>
            </w:r>
            <w:r w:rsidR="000926F2">
              <w:t>C</w:t>
            </w:r>
            <w:r w:rsidRPr="002653D2">
              <w:t>hirp-thru"</w:t>
            </w:r>
            <w:r w:rsidRPr="002653D2">
              <w:rPr>
                <w:rFonts w:hint="cs"/>
                <w:rtl/>
                <w:lang w:bidi="ar-SY"/>
              </w:rPr>
              <w:t xml:space="preserve"> </w:t>
            </w:r>
            <w:r w:rsidR="00A10178">
              <w:t>FM</w:t>
            </w:r>
            <w:r w:rsidR="00694531">
              <w:rPr>
                <w:rFonts w:hint="eastAsia"/>
                <w:rtl/>
                <w:lang w:bidi="ar-SY"/>
              </w:rPr>
              <w:t> </w:t>
            </w:r>
            <w:r w:rsidRPr="002653D2">
              <w:rPr>
                <w:rFonts w:hint="cs"/>
                <w:rtl/>
                <w:lang w:bidi="ar-SY"/>
              </w:rPr>
              <w:t>خطي</w:t>
            </w:r>
          </w:p>
        </w:tc>
        <w:tc>
          <w:tcPr>
            <w:tcW w:w="747" w:type="pct"/>
            <w:tcBorders>
              <w:top w:val="single" w:sz="8" w:space="0" w:color="auto"/>
              <w:left w:val="single" w:sz="8" w:space="0" w:color="auto"/>
              <w:bottom w:val="single" w:sz="8" w:space="0" w:color="auto"/>
              <w:right w:val="single" w:sz="8" w:space="0" w:color="auto"/>
            </w:tcBorders>
            <w:tcMar>
              <w:left w:w="85" w:type="dxa"/>
              <w:right w:w="85" w:type="dxa"/>
            </w:tcMar>
          </w:tcPr>
          <w:p w:rsidR="00AC0E58" w:rsidRPr="002653D2" w:rsidRDefault="00AC0E58" w:rsidP="00F37702">
            <w:pPr>
              <w:pStyle w:val="Tabletext"/>
            </w:pPr>
            <w:r w:rsidRPr="002653D2">
              <w:rPr>
                <w:rFonts w:hint="cs"/>
                <w:rtl/>
              </w:rPr>
              <w:t>غير مشكل</w:t>
            </w:r>
          </w:p>
        </w:tc>
        <w:tc>
          <w:tcPr>
            <w:tcW w:w="569" w:type="pct"/>
            <w:tcBorders>
              <w:top w:val="single" w:sz="8" w:space="0" w:color="auto"/>
              <w:left w:val="single" w:sz="8" w:space="0" w:color="auto"/>
              <w:bottom w:val="single" w:sz="8" w:space="0" w:color="auto"/>
              <w:right w:val="single" w:sz="8" w:space="0" w:color="auto"/>
            </w:tcBorders>
          </w:tcPr>
          <w:p w:rsidR="00AC0E58" w:rsidRPr="002653D2" w:rsidRDefault="00737FC3" w:rsidP="00F37702">
            <w:pPr>
              <w:pStyle w:val="Tabletext"/>
              <w:rPr>
                <w:rtl/>
              </w:rPr>
            </w:pPr>
            <w:r>
              <w:rPr>
                <w:rFonts w:hint="cs"/>
                <w:rtl/>
              </w:rPr>
              <w:t>تشكيل تردد غير خطي</w:t>
            </w:r>
          </w:p>
        </w:tc>
        <w:tc>
          <w:tcPr>
            <w:tcW w:w="569" w:type="pct"/>
            <w:tcBorders>
              <w:top w:val="single" w:sz="8" w:space="0" w:color="auto"/>
              <w:left w:val="single" w:sz="8" w:space="0" w:color="auto"/>
              <w:bottom w:val="single" w:sz="8" w:space="0" w:color="auto"/>
              <w:right w:val="single" w:sz="8" w:space="0" w:color="auto"/>
            </w:tcBorders>
          </w:tcPr>
          <w:p w:rsidR="00AC0E58" w:rsidRPr="002653D2" w:rsidRDefault="00737FC3" w:rsidP="00F37702">
            <w:pPr>
              <w:pStyle w:val="Tabletext"/>
              <w:rPr>
                <w:rtl/>
              </w:rPr>
            </w:pPr>
            <w:r>
              <w:rPr>
                <w:rFonts w:hint="cs"/>
                <w:rtl/>
              </w:rPr>
              <w:t>تشكيل تردد غير خطي</w:t>
            </w:r>
          </w:p>
        </w:tc>
        <w:tc>
          <w:tcPr>
            <w:tcW w:w="568" w:type="pct"/>
            <w:tcBorders>
              <w:top w:val="single" w:sz="8" w:space="0" w:color="auto"/>
              <w:left w:val="single" w:sz="8" w:space="0" w:color="auto"/>
              <w:bottom w:val="single" w:sz="8" w:space="0" w:color="auto"/>
              <w:right w:val="single" w:sz="8" w:space="0" w:color="auto"/>
            </w:tcBorders>
          </w:tcPr>
          <w:p w:rsidR="00AC0E58" w:rsidRPr="002653D2" w:rsidRDefault="00737FC3" w:rsidP="00F37702">
            <w:pPr>
              <w:pStyle w:val="Tabletext"/>
              <w:rPr>
                <w:rtl/>
              </w:rPr>
            </w:pPr>
            <w:r>
              <w:rPr>
                <w:rFonts w:hint="cs"/>
                <w:rtl/>
              </w:rPr>
              <w:t>تشكيل تردد</w:t>
            </w:r>
          </w:p>
        </w:tc>
      </w:tr>
      <w:tr w:rsidR="00AC0E58" w:rsidRPr="00D3014F" w:rsidTr="00BF5D22">
        <w:trPr>
          <w:cantSplit/>
          <w:jc w:val="center"/>
        </w:trPr>
        <w:tc>
          <w:tcPr>
            <w:tcW w:w="629" w:type="pct"/>
            <w:tcBorders>
              <w:top w:val="single" w:sz="8" w:space="0" w:color="auto"/>
              <w:left w:val="single" w:sz="8" w:space="0" w:color="auto"/>
              <w:bottom w:val="single" w:sz="8" w:space="0" w:color="auto"/>
              <w:right w:val="single" w:sz="8" w:space="0" w:color="auto"/>
            </w:tcBorders>
            <w:tcMar>
              <w:left w:w="85" w:type="dxa"/>
              <w:right w:w="85" w:type="dxa"/>
            </w:tcMar>
          </w:tcPr>
          <w:p w:rsidR="00AC0E58" w:rsidRPr="002653D2" w:rsidRDefault="00AC0E58" w:rsidP="00F37702">
            <w:pPr>
              <w:pStyle w:val="Tabletext"/>
              <w:rPr>
                <w:rtl/>
                <w:lang w:bidi="ar-SY"/>
              </w:rPr>
            </w:pPr>
            <w:r w:rsidRPr="002653D2">
              <w:rPr>
                <w:rFonts w:hint="cs"/>
                <w:rtl/>
              </w:rPr>
              <w:t xml:space="preserve">أجهزة خرج </w:t>
            </w:r>
            <w:r w:rsidRPr="002653D2">
              <w:t>RF</w:t>
            </w:r>
            <w:r w:rsidRPr="002653D2">
              <w:rPr>
                <w:rFonts w:hint="cs"/>
                <w:rtl/>
                <w:lang w:bidi="ar-SY"/>
              </w:rPr>
              <w:t xml:space="preserve"> في المرسل</w:t>
            </w:r>
          </w:p>
        </w:tc>
        <w:tc>
          <w:tcPr>
            <w:tcW w:w="424" w:type="pct"/>
            <w:tcBorders>
              <w:top w:val="single" w:sz="8" w:space="0" w:color="auto"/>
              <w:left w:val="single" w:sz="8" w:space="0" w:color="auto"/>
              <w:bottom w:val="single" w:sz="8" w:space="0" w:color="auto"/>
              <w:right w:val="single" w:sz="8" w:space="0" w:color="auto"/>
            </w:tcBorders>
          </w:tcPr>
          <w:p w:rsidR="00AC0E58" w:rsidRPr="002653D2" w:rsidRDefault="00AC0E58" w:rsidP="00F37702">
            <w:pPr>
              <w:pStyle w:val="Tabletext"/>
            </w:pPr>
          </w:p>
        </w:tc>
        <w:tc>
          <w:tcPr>
            <w:tcW w:w="747" w:type="pct"/>
            <w:tcBorders>
              <w:top w:val="single" w:sz="8" w:space="0" w:color="auto"/>
              <w:left w:val="single" w:sz="8" w:space="0" w:color="auto"/>
              <w:bottom w:val="single" w:sz="8" w:space="0" w:color="auto"/>
              <w:right w:val="single" w:sz="8" w:space="0" w:color="auto"/>
            </w:tcBorders>
            <w:tcMar>
              <w:left w:w="85" w:type="dxa"/>
              <w:right w:w="85" w:type="dxa"/>
            </w:tcMar>
          </w:tcPr>
          <w:p w:rsidR="00AC0E58" w:rsidRPr="002653D2" w:rsidRDefault="00AC0E58" w:rsidP="00F37702">
            <w:pPr>
              <w:pStyle w:val="Tabletext"/>
            </w:pPr>
            <w:r w:rsidRPr="002653D2">
              <w:t>Klystron</w:t>
            </w:r>
          </w:p>
        </w:tc>
        <w:tc>
          <w:tcPr>
            <w:tcW w:w="747" w:type="pct"/>
            <w:tcBorders>
              <w:top w:val="single" w:sz="8" w:space="0" w:color="auto"/>
              <w:left w:val="single" w:sz="8" w:space="0" w:color="auto"/>
              <w:bottom w:val="single" w:sz="8" w:space="0" w:color="auto"/>
              <w:right w:val="single" w:sz="8" w:space="0" w:color="auto"/>
            </w:tcBorders>
            <w:tcMar>
              <w:left w:w="85" w:type="dxa"/>
              <w:right w:w="85" w:type="dxa"/>
            </w:tcMar>
          </w:tcPr>
          <w:p w:rsidR="00AC0E58" w:rsidRPr="002653D2" w:rsidRDefault="00AC0E58" w:rsidP="00F37702">
            <w:pPr>
              <w:pStyle w:val="Tabletext"/>
            </w:pPr>
            <w:r w:rsidRPr="002653D2">
              <w:rPr>
                <w:rFonts w:hint="cs"/>
                <w:rtl/>
                <w:lang w:bidi="ar-SY"/>
              </w:rPr>
              <w:t xml:space="preserve">مكبّر بمجالات متصالبة </w:t>
            </w:r>
            <w:r w:rsidRPr="002653D2">
              <w:t>(amplitron)</w:t>
            </w:r>
          </w:p>
        </w:tc>
        <w:tc>
          <w:tcPr>
            <w:tcW w:w="747" w:type="pct"/>
            <w:tcBorders>
              <w:top w:val="single" w:sz="8" w:space="0" w:color="auto"/>
              <w:left w:val="single" w:sz="8" w:space="0" w:color="auto"/>
              <w:bottom w:val="single" w:sz="8" w:space="0" w:color="auto"/>
              <w:right w:val="single" w:sz="8" w:space="0" w:color="auto"/>
            </w:tcBorders>
            <w:tcMar>
              <w:left w:w="85" w:type="dxa"/>
              <w:right w:w="85" w:type="dxa"/>
            </w:tcMar>
          </w:tcPr>
          <w:p w:rsidR="00AC0E58" w:rsidRPr="002653D2" w:rsidRDefault="00AC0E58" w:rsidP="00F37702">
            <w:pPr>
              <w:pStyle w:val="Tabletext"/>
            </w:pPr>
            <w:r w:rsidRPr="002653D2">
              <w:t>Klystron</w:t>
            </w:r>
          </w:p>
        </w:tc>
        <w:tc>
          <w:tcPr>
            <w:tcW w:w="569" w:type="pct"/>
            <w:tcBorders>
              <w:top w:val="single" w:sz="8" w:space="0" w:color="auto"/>
              <w:left w:val="single" w:sz="8" w:space="0" w:color="auto"/>
              <w:bottom w:val="single" w:sz="8" w:space="0" w:color="auto"/>
              <w:right w:val="single" w:sz="8" w:space="0" w:color="auto"/>
            </w:tcBorders>
          </w:tcPr>
          <w:p w:rsidR="00AC0E58" w:rsidRPr="002653D2" w:rsidRDefault="00DF25A8" w:rsidP="00F37702">
            <w:pPr>
              <w:pStyle w:val="Tabletext"/>
            </w:pPr>
            <w:r>
              <w:rPr>
                <w:rFonts w:hint="cs"/>
                <w:rtl/>
              </w:rPr>
              <w:t>أشباه موصلات</w:t>
            </w:r>
          </w:p>
        </w:tc>
        <w:tc>
          <w:tcPr>
            <w:tcW w:w="569" w:type="pct"/>
            <w:tcBorders>
              <w:top w:val="single" w:sz="8" w:space="0" w:color="auto"/>
              <w:left w:val="single" w:sz="8" w:space="0" w:color="auto"/>
              <w:bottom w:val="single" w:sz="8" w:space="0" w:color="auto"/>
              <w:right w:val="single" w:sz="8" w:space="0" w:color="auto"/>
            </w:tcBorders>
          </w:tcPr>
          <w:p w:rsidR="00AC0E58" w:rsidRPr="002653D2" w:rsidRDefault="00DF25A8" w:rsidP="00F37702">
            <w:pPr>
              <w:pStyle w:val="Tabletext"/>
            </w:pPr>
            <w:r>
              <w:rPr>
                <w:rFonts w:hint="cs"/>
                <w:rtl/>
              </w:rPr>
              <w:t>أشباه موصلات</w:t>
            </w:r>
          </w:p>
        </w:tc>
        <w:tc>
          <w:tcPr>
            <w:tcW w:w="568" w:type="pct"/>
            <w:tcBorders>
              <w:top w:val="single" w:sz="8" w:space="0" w:color="auto"/>
              <w:left w:val="single" w:sz="8" w:space="0" w:color="auto"/>
              <w:bottom w:val="single" w:sz="8" w:space="0" w:color="auto"/>
              <w:right w:val="single" w:sz="8" w:space="0" w:color="auto"/>
            </w:tcBorders>
          </w:tcPr>
          <w:p w:rsidR="00AC0E58" w:rsidRPr="002653D2" w:rsidRDefault="00DF25A8" w:rsidP="00F37702">
            <w:pPr>
              <w:pStyle w:val="Tabletext"/>
            </w:pPr>
            <w:r>
              <w:rPr>
                <w:rFonts w:hint="cs"/>
                <w:rtl/>
              </w:rPr>
              <w:t>أشباه موصلات</w:t>
            </w:r>
          </w:p>
        </w:tc>
      </w:tr>
      <w:tr w:rsidR="00AC0E58" w:rsidRPr="00D3014F" w:rsidTr="00BF5D22">
        <w:trPr>
          <w:cantSplit/>
          <w:jc w:val="center"/>
        </w:trPr>
        <w:tc>
          <w:tcPr>
            <w:tcW w:w="629" w:type="pct"/>
            <w:tcBorders>
              <w:top w:val="single" w:sz="8" w:space="0" w:color="auto"/>
              <w:left w:val="single" w:sz="8" w:space="0" w:color="auto"/>
              <w:bottom w:val="single" w:sz="8" w:space="0" w:color="auto"/>
              <w:right w:val="single" w:sz="8" w:space="0" w:color="auto"/>
            </w:tcBorders>
            <w:tcMar>
              <w:left w:w="85" w:type="dxa"/>
              <w:right w:w="85" w:type="dxa"/>
            </w:tcMar>
          </w:tcPr>
          <w:p w:rsidR="00AC0E58" w:rsidRPr="002653D2" w:rsidRDefault="00AC0E58" w:rsidP="00F37702">
            <w:pPr>
              <w:pStyle w:val="Tabletext"/>
              <w:rPr>
                <w:rtl/>
                <w:lang w:bidi="ar-SY"/>
              </w:rPr>
            </w:pPr>
            <w:r w:rsidRPr="002653D2">
              <w:rPr>
                <w:rFonts w:hint="cs"/>
                <w:rtl/>
                <w:lang w:bidi="ar-SY"/>
              </w:rPr>
              <w:t>مِرشاح المرسل</w:t>
            </w:r>
          </w:p>
        </w:tc>
        <w:tc>
          <w:tcPr>
            <w:tcW w:w="424" w:type="pct"/>
            <w:tcBorders>
              <w:top w:val="single" w:sz="8" w:space="0" w:color="auto"/>
              <w:left w:val="single" w:sz="8" w:space="0" w:color="auto"/>
              <w:bottom w:val="single" w:sz="8" w:space="0" w:color="auto"/>
              <w:right w:val="single" w:sz="8" w:space="0" w:color="auto"/>
            </w:tcBorders>
          </w:tcPr>
          <w:p w:rsidR="00AC0E58" w:rsidRPr="002653D2" w:rsidRDefault="00AC0E58" w:rsidP="00F37702">
            <w:pPr>
              <w:pStyle w:val="Tabletext"/>
            </w:pPr>
          </w:p>
        </w:tc>
        <w:tc>
          <w:tcPr>
            <w:tcW w:w="747" w:type="pct"/>
            <w:tcBorders>
              <w:top w:val="single" w:sz="8" w:space="0" w:color="auto"/>
              <w:left w:val="single" w:sz="8" w:space="0" w:color="auto"/>
              <w:bottom w:val="single" w:sz="8" w:space="0" w:color="auto"/>
              <w:right w:val="single" w:sz="8" w:space="0" w:color="auto"/>
            </w:tcBorders>
            <w:tcMar>
              <w:left w:w="85" w:type="dxa"/>
              <w:right w:w="85" w:type="dxa"/>
            </w:tcMar>
          </w:tcPr>
          <w:p w:rsidR="00AC0E58" w:rsidRPr="002653D2" w:rsidRDefault="00AC0E58" w:rsidP="00F37702">
            <w:pPr>
              <w:pStyle w:val="Tabletext"/>
            </w:pPr>
          </w:p>
        </w:tc>
        <w:tc>
          <w:tcPr>
            <w:tcW w:w="747" w:type="pct"/>
            <w:tcBorders>
              <w:top w:val="single" w:sz="8" w:space="0" w:color="auto"/>
              <w:left w:val="single" w:sz="8" w:space="0" w:color="auto"/>
              <w:bottom w:val="single" w:sz="8" w:space="0" w:color="auto"/>
              <w:right w:val="single" w:sz="8" w:space="0" w:color="auto"/>
            </w:tcBorders>
            <w:tcMar>
              <w:left w:w="85" w:type="dxa"/>
              <w:right w:w="85" w:type="dxa"/>
            </w:tcMar>
          </w:tcPr>
          <w:p w:rsidR="00AC0E58" w:rsidRPr="002653D2" w:rsidRDefault="00AC0E58" w:rsidP="00F37702">
            <w:pPr>
              <w:pStyle w:val="Tabletext"/>
            </w:pPr>
            <w:r w:rsidRPr="002653D2">
              <w:rPr>
                <w:rFonts w:hint="cs"/>
                <w:rtl/>
              </w:rPr>
              <w:t xml:space="preserve">تمرير عالي؛ </w:t>
            </w:r>
            <w:r w:rsidRPr="002653D2">
              <w:rPr>
                <w:i/>
                <w:iCs/>
              </w:rPr>
              <w:t>f</w:t>
            </w:r>
            <w:r w:rsidRPr="002653D2">
              <w:rPr>
                <w:i/>
                <w:iCs/>
                <w:position w:val="-4"/>
              </w:rPr>
              <w:t>co</w:t>
            </w:r>
            <w:r w:rsidRPr="002653D2">
              <w:rPr>
                <w:rFonts w:hint="cs"/>
                <w:rtl/>
              </w:rPr>
              <w:t xml:space="preserve"> </w:t>
            </w:r>
            <w:r w:rsidRPr="002653D2">
              <w:rPr>
                <w:lang w:bidi="ar-SY"/>
              </w:rPr>
              <w:sym w:font="Symbol" w:char="F0A3"/>
            </w:r>
            <w:r w:rsidRPr="002653D2">
              <w:rPr>
                <w:rFonts w:hint="cs"/>
                <w:rtl/>
              </w:rPr>
              <w:t xml:space="preserve"> </w:t>
            </w:r>
            <w:r w:rsidRPr="002653D2">
              <w:t>MHz 2 840</w:t>
            </w:r>
          </w:p>
        </w:tc>
        <w:tc>
          <w:tcPr>
            <w:tcW w:w="747" w:type="pct"/>
            <w:tcBorders>
              <w:top w:val="single" w:sz="8" w:space="0" w:color="auto"/>
              <w:left w:val="single" w:sz="8" w:space="0" w:color="auto"/>
              <w:bottom w:val="single" w:sz="8" w:space="0" w:color="auto"/>
              <w:right w:val="single" w:sz="8" w:space="0" w:color="auto"/>
            </w:tcBorders>
            <w:tcMar>
              <w:left w:w="85" w:type="dxa"/>
              <w:right w:w="85" w:type="dxa"/>
            </w:tcMar>
          </w:tcPr>
          <w:p w:rsidR="00AC0E58" w:rsidRPr="002653D2" w:rsidRDefault="00AC0E58" w:rsidP="00F37702">
            <w:pPr>
              <w:pStyle w:val="Tabletext"/>
            </w:pPr>
          </w:p>
        </w:tc>
        <w:tc>
          <w:tcPr>
            <w:tcW w:w="569" w:type="pct"/>
            <w:tcBorders>
              <w:top w:val="single" w:sz="8" w:space="0" w:color="auto"/>
              <w:left w:val="single" w:sz="8" w:space="0" w:color="auto"/>
              <w:bottom w:val="single" w:sz="8" w:space="0" w:color="auto"/>
              <w:right w:val="single" w:sz="8" w:space="0" w:color="auto"/>
            </w:tcBorders>
          </w:tcPr>
          <w:p w:rsidR="00AC0E58" w:rsidRPr="002653D2" w:rsidRDefault="00AC0E58" w:rsidP="00F37702">
            <w:pPr>
              <w:pStyle w:val="Tabletext"/>
            </w:pPr>
          </w:p>
        </w:tc>
        <w:tc>
          <w:tcPr>
            <w:tcW w:w="569" w:type="pct"/>
            <w:tcBorders>
              <w:top w:val="single" w:sz="8" w:space="0" w:color="auto"/>
              <w:left w:val="single" w:sz="8" w:space="0" w:color="auto"/>
              <w:bottom w:val="single" w:sz="8" w:space="0" w:color="auto"/>
              <w:right w:val="single" w:sz="8" w:space="0" w:color="auto"/>
            </w:tcBorders>
          </w:tcPr>
          <w:p w:rsidR="00AC0E58" w:rsidRPr="002653D2" w:rsidRDefault="00AC0E58" w:rsidP="00F37702">
            <w:pPr>
              <w:pStyle w:val="Tabletext"/>
            </w:pPr>
          </w:p>
        </w:tc>
        <w:tc>
          <w:tcPr>
            <w:tcW w:w="568" w:type="pct"/>
            <w:tcBorders>
              <w:top w:val="single" w:sz="8" w:space="0" w:color="auto"/>
              <w:left w:val="single" w:sz="8" w:space="0" w:color="auto"/>
              <w:bottom w:val="single" w:sz="8" w:space="0" w:color="auto"/>
              <w:right w:val="single" w:sz="8" w:space="0" w:color="auto"/>
            </w:tcBorders>
          </w:tcPr>
          <w:p w:rsidR="00AC0E58" w:rsidRPr="002653D2" w:rsidRDefault="00AC0E58" w:rsidP="00F37702">
            <w:pPr>
              <w:pStyle w:val="Tabletext"/>
            </w:pPr>
          </w:p>
        </w:tc>
      </w:tr>
      <w:tr w:rsidR="00AC0E58" w:rsidRPr="00D3014F" w:rsidTr="00BF5D22">
        <w:trPr>
          <w:cantSplit/>
          <w:jc w:val="center"/>
        </w:trPr>
        <w:tc>
          <w:tcPr>
            <w:tcW w:w="629" w:type="pct"/>
            <w:tcBorders>
              <w:top w:val="single" w:sz="8" w:space="0" w:color="auto"/>
              <w:left w:val="single" w:sz="8" w:space="0" w:color="auto"/>
              <w:bottom w:val="single" w:sz="8" w:space="0" w:color="auto"/>
              <w:right w:val="single" w:sz="8" w:space="0" w:color="auto"/>
            </w:tcBorders>
            <w:tcMar>
              <w:left w:w="85" w:type="dxa"/>
              <w:right w:w="85" w:type="dxa"/>
            </w:tcMar>
          </w:tcPr>
          <w:p w:rsidR="00AC0E58" w:rsidRPr="002653D2" w:rsidRDefault="00AC0E58" w:rsidP="00F37702">
            <w:pPr>
              <w:pStyle w:val="Tabletext"/>
            </w:pPr>
            <w:r w:rsidRPr="002653D2">
              <w:rPr>
                <w:rFonts w:hint="cs"/>
                <w:rtl/>
              </w:rPr>
              <w:t>القدرة الذروة القصوى للمرسل</w:t>
            </w:r>
          </w:p>
        </w:tc>
        <w:tc>
          <w:tcPr>
            <w:tcW w:w="424" w:type="pct"/>
            <w:tcBorders>
              <w:top w:val="single" w:sz="8" w:space="0" w:color="auto"/>
              <w:left w:val="single" w:sz="8" w:space="0" w:color="auto"/>
              <w:bottom w:val="single" w:sz="8" w:space="0" w:color="auto"/>
              <w:right w:val="single" w:sz="8" w:space="0" w:color="auto"/>
            </w:tcBorders>
          </w:tcPr>
          <w:p w:rsidR="00AC0E58" w:rsidRPr="002653D2" w:rsidRDefault="005471E9" w:rsidP="00F37702">
            <w:pPr>
              <w:pStyle w:val="Tabletext"/>
            </w:pPr>
            <w:r>
              <w:t>kW</w:t>
            </w:r>
          </w:p>
        </w:tc>
        <w:tc>
          <w:tcPr>
            <w:tcW w:w="747" w:type="pct"/>
            <w:tcBorders>
              <w:top w:val="single" w:sz="8" w:space="0" w:color="auto"/>
              <w:left w:val="single" w:sz="8" w:space="0" w:color="auto"/>
              <w:bottom w:val="single" w:sz="8" w:space="0" w:color="auto"/>
              <w:right w:val="single" w:sz="8" w:space="0" w:color="auto"/>
            </w:tcBorders>
            <w:tcMar>
              <w:left w:w="85" w:type="dxa"/>
              <w:right w:w="85" w:type="dxa"/>
            </w:tcMar>
          </w:tcPr>
          <w:p w:rsidR="00AC0E58" w:rsidRPr="002653D2" w:rsidRDefault="00AC0E58" w:rsidP="00F37702">
            <w:pPr>
              <w:pStyle w:val="Tabletext"/>
            </w:pPr>
            <w:r w:rsidRPr="002653D2">
              <w:t>1</w:t>
            </w:r>
            <w:r w:rsidR="00640638">
              <w:t> </w:t>
            </w:r>
            <w:r w:rsidR="00DF25A8">
              <w:t>000</w:t>
            </w:r>
            <w:r w:rsidRPr="002653D2">
              <w:t>-9</w:t>
            </w:r>
            <w:r w:rsidR="00DF25A8">
              <w:t>00</w:t>
            </w:r>
            <w:r w:rsidRPr="002653D2">
              <w:rPr>
                <w:rFonts w:hint="cs"/>
                <w:rtl/>
                <w:lang w:bidi="ar-SY"/>
              </w:rPr>
              <w:t xml:space="preserve"> في الأفق عند </w:t>
            </w:r>
            <w:r w:rsidRPr="002653D2">
              <w:t>°35</w:t>
            </w:r>
          </w:p>
        </w:tc>
        <w:tc>
          <w:tcPr>
            <w:tcW w:w="747" w:type="pct"/>
            <w:tcBorders>
              <w:top w:val="single" w:sz="8" w:space="0" w:color="auto"/>
              <w:left w:val="single" w:sz="8" w:space="0" w:color="auto"/>
              <w:bottom w:val="single" w:sz="8" w:space="0" w:color="auto"/>
              <w:right w:val="single" w:sz="8" w:space="0" w:color="auto"/>
            </w:tcBorders>
            <w:tcMar>
              <w:left w:w="85" w:type="dxa"/>
              <w:right w:w="85" w:type="dxa"/>
            </w:tcMar>
          </w:tcPr>
          <w:p w:rsidR="00AC0E58" w:rsidRPr="002653D2" w:rsidRDefault="001D0296" w:rsidP="00F37702">
            <w:pPr>
              <w:pStyle w:val="Tabletext"/>
            </w:pPr>
            <w:r>
              <w:t>2</w:t>
            </w:r>
            <w:r w:rsidR="00AD3B38">
              <w:t> </w:t>
            </w:r>
            <w:r>
              <w:t>200</w:t>
            </w:r>
            <w:r w:rsidR="00AC0E58" w:rsidRPr="002653D2">
              <w:rPr>
                <w:rFonts w:hint="cs"/>
                <w:rtl/>
                <w:lang w:bidi="ar-SY"/>
              </w:rPr>
              <w:t xml:space="preserve"> في الأفق عند </w:t>
            </w:r>
            <w:r w:rsidR="00AC0E58" w:rsidRPr="002653D2">
              <w:t>°5</w:t>
            </w:r>
          </w:p>
        </w:tc>
        <w:tc>
          <w:tcPr>
            <w:tcW w:w="747" w:type="pct"/>
            <w:tcBorders>
              <w:top w:val="single" w:sz="8" w:space="0" w:color="auto"/>
              <w:left w:val="single" w:sz="8" w:space="0" w:color="auto"/>
              <w:bottom w:val="single" w:sz="8" w:space="0" w:color="auto"/>
              <w:right w:val="single" w:sz="8" w:space="0" w:color="auto"/>
            </w:tcBorders>
            <w:tcMar>
              <w:left w:w="85" w:type="dxa"/>
              <w:right w:w="85" w:type="dxa"/>
            </w:tcMar>
          </w:tcPr>
          <w:p w:rsidR="00AC0E58" w:rsidRPr="002653D2" w:rsidRDefault="0044432A" w:rsidP="00F37702">
            <w:pPr>
              <w:pStyle w:val="Tabletext"/>
            </w:pPr>
            <w:r>
              <w:t>1</w:t>
            </w:r>
            <w:r w:rsidR="000833D1">
              <w:t> </w:t>
            </w:r>
            <w:r>
              <w:t>500-1</w:t>
            </w:r>
            <w:r w:rsidR="000833D1">
              <w:t> </w:t>
            </w:r>
            <w:r>
              <w:t>0</w:t>
            </w:r>
            <w:r w:rsidR="000833D1">
              <w:t>0</w:t>
            </w:r>
            <w:r>
              <w:t>0</w:t>
            </w:r>
            <w:r w:rsidR="00AC0E58" w:rsidRPr="002653D2">
              <w:rPr>
                <w:rFonts w:hint="cs"/>
                <w:rtl/>
                <w:lang w:bidi="ar-SY"/>
              </w:rPr>
              <w:t xml:space="preserve"> في الأفق عند</w:t>
            </w:r>
            <w:r w:rsidR="00227E16">
              <w:rPr>
                <w:rFonts w:hint="eastAsia"/>
                <w:rtl/>
                <w:lang w:bidi="ar-SY"/>
              </w:rPr>
              <w:t> </w:t>
            </w:r>
            <w:r w:rsidR="00AC0E58" w:rsidRPr="002653D2">
              <w:t>°35</w:t>
            </w:r>
          </w:p>
        </w:tc>
        <w:tc>
          <w:tcPr>
            <w:tcW w:w="569" w:type="pct"/>
            <w:tcBorders>
              <w:top w:val="single" w:sz="8" w:space="0" w:color="auto"/>
              <w:left w:val="single" w:sz="8" w:space="0" w:color="auto"/>
              <w:bottom w:val="single" w:sz="8" w:space="0" w:color="auto"/>
              <w:right w:val="single" w:sz="8" w:space="0" w:color="auto"/>
            </w:tcBorders>
          </w:tcPr>
          <w:p w:rsidR="00AC0E58" w:rsidRPr="002653D2" w:rsidRDefault="00AC0E58" w:rsidP="00F37702">
            <w:pPr>
              <w:pStyle w:val="Tabletext"/>
            </w:pPr>
            <w:r>
              <w:t>200</w:t>
            </w:r>
          </w:p>
        </w:tc>
        <w:tc>
          <w:tcPr>
            <w:tcW w:w="569" w:type="pct"/>
            <w:tcBorders>
              <w:top w:val="single" w:sz="8" w:space="0" w:color="auto"/>
              <w:left w:val="single" w:sz="8" w:space="0" w:color="auto"/>
              <w:bottom w:val="single" w:sz="8" w:space="0" w:color="auto"/>
              <w:right w:val="single" w:sz="8" w:space="0" w:color="auto"/>
            </w:tcBorders>
          </w:tcPr>
          <w:p w:rsidR="00AC0E58" w:rsidRPr="002653D2" w:rsidRDefault="00AC0E58" w:rsidP="00F37702">
            <w:pPr>
              <w:pStyle w:val="Tabletext"/>
            </w:pPr>
            <w:r>
              <w:t>170</w:t>
            </w:r>
          </w:p>
        </w:tc>
        <w:tc>
          <w:tcPr>
            <w:tcW w:w="568" w:type="pct"/>
            <w:tcBorders>
              <w:top w:val="single" w:sz="8" w:space="0" w:color="auto"/>
              <w:left w:val="single" w:sz="8" w:space="0" w:color="auto"/>
              <w:bottom w:val="single" w:sz="8" w:space="0" w:color="auto"/>
              <w:right w:val="single" w:sz="8" w:space="0" w:color="auto"/>
            </w:tcBorders>
          </w:tcPr>
          <w:p w:rsidR="00AC0E58" w:rsidRPr="002653D2" w:rsidRDefault="00AC0E58" w:rsidP="00F37702">
            <w:pPr>
              <w:pStyle w:val="Tabletext"/>
            </w:pPr>
            <w:r>
              <w:t>90-4</w:t>
            </w:r>
          </w:p>
        </w:tc>
      </w:tr>
      <w:tr w:rsidR="005471E9" w:rsidRPr="00D3014F" w:rsidTr="00BF5D22">
        <w:trPr>
          <w:cantSplit/>
          <w:jc w:val="center"/>
        </w:trPr>
        <w:tc>
          <w:tcPr>
            <w:tcW w:w="629" w:type="pct"/>
            <w:tcBorders>
              <w:top w:val="single" w:sz="8" w:space="0" w:color="auto"/>
              <w:left w:val="single" w:sz="8" w:space="0" w:color="auto"/>
              <w:bottom w:val="single" w:sz="8" w:space="0" w:color="auto"/>
              <w:right w:val="single" w:sz="8" w:space="0" w:color="auto"/>
            </w:tcBorders>
            <w:tcMar>
              <w:left w:w="85" w:type="dxa"/>
              <w:right w:w="85" w:type="dxa"/>
            </w:tcMar>
          </w:tcPr>
          <w:p w:rsidR="005471E9" w:rsidRPr="002653D2" w:rsidRDefault="005471E9" w:rsidP="00F37702">
            <w:pPr>
              <w:pStyle w:val="Tabletext"/>
              <w:rPr>
                <w:rtl/>
                <w:lang w:bidi="ar-SY"/>
              </w:rPr>
            </w:pPr>
            <w:r w:rsidRPr="002653D2">
              <w:rPr>
                <w:rFonts w:hint="cs"/>
                <w:rtl/>
                <w:lang w:bidi="ar-SY"/>
              </w:rPr>
              <w:t>قدرة الذروة للمرسل عند ارتفاعات أعلى و/أو بأسلوب مدى أقل</w:t>
            </w:r>
          </w:p>
        </w:tc>
        <w:tc>
          <w:tcPr>
            <w:tcW w:w="424" w:type="pct"/>
            <w:tcBorders>
              <w:top w:val="single" w:sz="8" w:space="0" w:color="auto"/>
              <w:left w:val="single" w:sz="8" w:space="0" w:color="auto"/>
              <w:bottom w:val="single" w:sz="8" w:space="0" w:color="auto"/>
              <w:right w:val="single" w:sz="8" w:space="0" w:color="auto"/>
            </w:tcBorders>
          </w:tcPr>
          <w:p w:rsidR="005471E9" w:rsidRPr="002653D2" w:rsidRDefault="005471E9" w:rsidP="00F37702">
            <w:pPr>
              <w:pStyle w:val="Tabletext"/>
            </w:pPr>
            <w:r>
              <w:t>kW</w:t>
            </w:r>
          </w:p>
        </w:tc>
        <w:tc>
          <w:tcPr>
            <w:tcW w:w="747" w:type="pct"/>
            <w:tcBorders>
              <w:top w:val="single" w:sz="8" w:space="0" w:color="auto"/>
              <w:left w:val="single" w:sz="8" w:space="0" w:color="auto"/>
              <w:bottom w:val="single" w:sz="8" w:space="0" w:color="auto"/>
              <w:right w:val="single" w:sz="8" w:space="0" w:color="auto"/>
            </w:tcBorders>
            <w:tcMar>
              <w:left w:w="85" w:type="dxa"/>
              <w:right w:w="85" w:type="dxa"/>
            </w:tcMar>
          </w:tcPr>
          <w:p w:rsidR="005471E9" w:rsidRPr="002653D2" w:rsidRDefault="005471E9" w:rsidP="00F37702">
            <w:pPr>
              <w:pStyle w:val="Tabletext"/>
              <w:rPr>
                <w:rtl/>
                <w:lang w:bidi="ar-SY"/>
              </w:rPr>
            </w:pPr>
            <w:r w:rsidRPr="002653D2">
              <w:rPr>
                <w:rFonts w:hint="cs"/>
                <w:rtl/>
              </w:rPr>
              <w:t xml:space="preserve">تنخفض القدرة ببطء من </w:t>
            </w:r>
            <w:r w:rsidR="00A31B70">
              <w:t>1</w:t>
            </w:r>
            <w:r w:rsidR="00FF2E27">
              <w:t> </w:t>
            </w:r>
            <w:r w:rsidR="00A31B70">
              <w:t>000</w:t>
            </w:r>
            <w:r w:rsidRPr="002653D2">
              <w:rPr>
                <w:rFonts w:hint="cs"/>
                <w:rtl/>
                <w:lang w:bidi="ar-SY"/>
              </w:rPr>
              <w:t xml:space="preserve">تقريباً عند </w:t>
            </w:r>
            <w:r w:rsidRPr="002653D2">
              <w:t>°35</w:t>
            </w:r>
            <w:r w:rsidRPr="002653D2">
              <w:rPr>
                <w:rFonts w:hint="cs"/>
                <w:rtl/>
                <w:lang w:bidi="ar-SY"/>
              </w:rPr>
              <w:t xml:space="preserve"> إلى </w:t>
            </w:r>
            <w:r w:rsidR="00A31B70">
              <w:rPr>
                <w:lang w:bidi="ar-SY"/>
              </w:rPr>
              <w:t>3</w:t>
            </w:r>
            <w:r w:rsidRPr="002653D2">
              <w:t>00</w:t>
            </w:r>
            <w:r w:rsidR="00A31B70">
              <w:rPr>
                <w:rFonts w:hint="cs"/>
                <w:rtl/>
                <w:lang w:bidi="ar-EG"/>
              </w:rPr>
              <w:t xml:space="preserve"> </w:t>
            </w:r>
            <w:r w:rsidRPr="002653D2">
              <w:rPr>
                <w:rFonts w:hint="cs"/>
                <w:rtl/>
                <w:lang w:bidi="ar-SY"/>
              </w:rPr>
              <w:t xml:space="preserve">عند </w:t>
            </w:r>
            <w:r w:rsidRPr="002653D2">
              <w:t>°41,6</w:t>
            </w:r>
          </w:p>
        </w:tc>
        <w:tc>
          <w:tcPr>
            <w:tcW w:w="747" w:type="pct"/>
            <w:tcBorders>
              <w:top w:val="single" w:sz="8" w:space="0" w:color="auto"/>
              <w:left w:val="single" w:sz="8" w:space="0" w:color="auto"/>
              <w:bottom w:val="single" w:sz="8" w:space="0" w:color="auto"/>
              <w:right w:val="single" w:sz="8" w:space="0" w:color="auto"/>
            </w:tcBorders>
            <w:tcMar>
              <w:left w:w="85" w:type="dxa"/>
              <w:right w:w="85" w:type="dxa"/>
            </w:tcMar>
          </w:tcPr>
          <w:p w:rsidR="005471E9" w:rsidRPr="002653D2" w:rsidRDefault="005471E9" w:rsidP="00F37702">
            <w:pPr>
              <w:pStyle w:val="Tabletext"/>
            </w:pPr>
            <w:r w:rsidRPr="002653D2">
              <w:t>600</w:t>
            </w:r>
            <w:r w:rsidRPr="002653D2">
              <w:rPr>
                <w:rFonts w:hint="cs"/>
                <w:rtl/>
                <w:lang w:bidi="ar-SY"/>
              </w:rPr>
              <w:t xml:space="preserve"> عند </w:t>
            </w:r>
            <w:r w:rsidRPr="002653D2">
              <w:t>°21-°5,5</w:t>
            </w:r>
            <w:r w:rsidRPr="002653D2">
              <w:rPr>
                <w:rFonts w:hint="cs"/>
                <w:rtl/>
                <w:lang w:bidi="ar-SY"/>
              </w:rPr>
              <w:t>؛</w:t>
            </w:r>
            <w:r w:rsidRPr="002653D2">
              <w:rPr>
                <w:rFonts w:hint="cs"/>
                <w:rtl/>
                <w:lang w:bidi="ar-SY"/>
              </w:rPr>
              <w:br/>
            </w:r>
            <w:r w:rsidRPr="002653D2">
              <w:t>60</w:t>
            </w:r>
            <w:r w:rsidRPr="002653D2">
              <w:rPr>
                <w:rFonts w:hint="cs"/>
                <w:rtl/>
                <w:lang w:bidi="ar-SY"/>
              </w:rPr>
              <w:t xml:space="preserve"> </w:t>
            </w:r>
            <w:r w:rsidR="00DB41F9">
              <w:rPr>
                <w:rFonts w:hint="cs"/>
                <w:rtl/>
                <w:lang w:bidi="ar-SY"/>
              </w:rPr>
              <w:t>فوق</w:t>
            </w:r>
            <w:r w:rsidRPr="002653D2">
              <w:rPr>
                <w:rFonts w:hint="cs"/>
                <w:rtl/>
                <w:lang w:bidi="ar-SY"/>
              </w:rPr>
              <w:t xml:space="preserve"> </w:t>
            </w:r>
            <w:r w:rsidRPr="002653D2">
              <w:t>°21</w:t>
            </w:r>
            <w:r w:rsidRPr="002653D2">
              <w:rPr>
                <w:rFonts w:hint="cs"/>
                <w:rtl/>
                <w:lang w:bidi="ar-SY"/>
              </w:rPr>
              <w:t xml:space="preserve"> وفي الأفق في معظم النبضات </w:t>
            </w:r>
            <w:r w:rsidRPr="002653D2">
              <w:t>MTI</w:t>
            </w:r>
          </w:p>
        </w:tc>
        <w:tc>
          <w:tcPr>
            <w:tcW w:w="747" w:type="pct"/>
            <w:tcBorders>
              <w:top w:val="single" w:sz="8" w:space="0" w:color="auto"/>
              <w:left w:val="single" w:sz="8" w:space="0" w:color="auto"/>
              <w:bottom w:val="single" w:sz="8" w:space="0" w:color="auto"/>
              <w:right w:val="single" w:sz="8" w:space="0" w:color="auto"/>
            </w:tcBorders>
            <w:tcMar>
              <w:left w:w="85" w:type="dxa"/>
              <w:right w:w="85" w:type="dxa"/>
            </w:tcMar>
          </w:tcPr>
          <w:p w:rsidR="005471E9" w:rsidRPr="002653D2" w:rsidRDefault="005471E9" w:rsidP="00F37702">
            <w:pPr>
              <w:pStyle w:val="Tabletext"/>
            </w:pPr>
            <w:r w:rsidRPr="002653D2">
              <w:rPr>
                <w:rFonts w:hint="cs"/>
                <w:rtl/>
              </w:rPr>
              <w:t xml:space="preserve">تنخفض القدرة ببطء من </w:t>
            </w:r>
            <w:r w:rsidR="00DB41F9">
              <w:t>1</w:t>
            </w:r>
            <w:r w:rsidR="00386ACE">
              <w:t> </w:t>
            </w:r>
            <w:r w:rsidR="00DB41F9">
              <w:t>000</w:t>
            </w:r>
            <w:r w:rsidRPr="002653D2">
              <w:rPr>
                <w:rFonts w:hint="cs"/>
                <w:rtl/>
                <w:lang w:bidi="ar-SY"/>
              </w:rPr>
              <w:t xml:space="preserve"> تقريباً عند </w:t>
            </w:r>
            <w:r w:rsidRPr="002653D2">
              <w:t>°35</w:t>
            </w:r>
            <w:r w:rsidRPr="002653D2">
              <w:rPr>
                <w:rFonts w:hint="cs"/>
                <w:rtl/>
                <w:lang w:bidi="ar-SY"/>
              </w:rPr>
              <w:t xml:space="preserve"> إلى </w:t>
            </w:r>
            <w:r w:rsidRPr="002653D2">
              <w:t>300</w:t>
            </w:r>
            <w:r w:rsidRPr="002653D2">
              <w:rPr>
                <w:rFonts w:hint="cs"/>
                <w:rtl/>
              </w:rPr>
              <w:t xml:space="preserve"> </w:t>
            </w:r>
            <w:r w:rsidRPr="002653D2">
              <w:rPr>
                <w:rFonts w:hint="cs"/>
                <w:rtl/>
                <w:lang w:bidi="ar-SY"/>
              </w:rPr>
              <w:t>عند</w:t>
            </w:r>
            <w:r w:rsidR="00386ACE">
              <w:rPr>
                <w:rFonts w:hint="eastAsia"/>
                <w:rtl/>
                <w:lang w:bidi="ar-SY"/>
              </w:rPr>
              <w:t> </w:t>
            </w:r>
            <w:r w:rsidRPr="002653D2">
              <w:t>°41,6</w:t>
            </w:r>
          </w:p>
        </w:tc>
        <w:tc>
          <w:tcPr>
            <w:tcW w:w="569" w:type="pct"/>
            <w:tcBorders>
              <w:top w:val="single" w:sz="8" w:space="0" w:color="auto"/>
              <w:left w:val="single" w:sz="8" w:space="0" w:color="auto"/>
              <w:bottom w:val="single" w:sz="8" w:space="0" w:color="auto"/>
              <w:right w:val="single" w:sz="8" w:space="0" w:color="auto"/>
            </w:tcBorders>
          </w:tcPr>
          <w:p w:rsidR="005471E9" w:rsidRPr="00187F4F" w:rsidRDefault="005471E9" w:rsidP="00F37702">
            <w:pPr>
              <w:pStyle w:val="Tabletext"/>
              <w:rPr>
                <w:rtl/>
              </w:rPr>
            </w:pPr>
          </w:p>
        </w:tc>
        <w:tc>
          <w:tcPr>
            <w:tcW w:w="569" w:type="pct"/>
            <w:tcBorders>
              <w:top w:val="single" w:sz="8" w:space="0" w:color="auto"/>
              <w:left w:val="single" w:sz="8" w:space="0" w:color="auto"/>
              <w:bottom w:val="single" w:sz="8" w:space="0" w:color="auto"/>
              <w:right w:val="single" w:sz="8" w:space="0" w:color="auto"/>
            </w:tcBorders>
          </w:tcPr>
          <w:p w:rsidR="005471E9" w:rsidRPr="002653D2" w:rsidRDefault="00187F4F" w:rsidP="00F37702">
            <w:pPr>
              <w:pStyle w:val="Tabletext"/>
              <w:rPr>
                <w:lang w:bidi="ar-EG"/>
              </w:rPr>
            </w:pPr>
            <w:r>
              <w:rPr>
                <w:rFonts w:hint="cs"/>
                <w:rtl/>
                <w:lang w:bidi="ar-EG"/>
              </w:rPr>
              <w:t>ممكن خفض القدرة إلى</w:t>
            </w:r>
            <w:r w:rsidR="000F3925">
              <w:rPr>
                <w:rFonts w:hint="eastAsia"/>
                <w:rtl/>
                <w:lang w:bidi="ar-EG"/>
              </w:rPr>
              <w:t> </w:t>
            </w:r>
            <w:r>
              <w:rPr>
                <w:lang w:bidi="ar-EG"/>
              </w:rPr>
              <w:t>0,033</w:t>
            </w:r>
          </w:p>
        </w:tc>
        <w:tc>
          <w:tcPr>
            <w:tcW w:w="568" w:type="pct"/>
            <w:tcBorders>
              <w:top w:val="single" w:sz="8" w:space="0" w:color="auto"/>
              <w:left w:val="single" w:sz="8" w:space="0" w:color="auto"/>
              <w:bottom w:val="single" w:sz="8" w:space="0" w:color="auto"/>
              <w:right w:val="single" w:sz="8" w:space="0" w:color="auto"/>
            </w:tcBorders>
          </w:tcPr>
          <w:p w:rsidR="005471E9" w:rsidRPr="002653D2" w:rsidRDefault="005471E9" w:rsidP="00F37702">
            <w:pPr>
              <w:pStyle w:val="Tabletext"/>
              <w:rPr>
                <w:rtl/>
              </w:rPr>
            </w:pPr>
          </w:p>
        </w:tc>
      </w:tr>
      <w:tr w:rsidR="005471E9" w:rsidRPr="00D3014F" w:rsidTr="00BF5D22">
        <w:trPr>
          <w:cantSplit/>
          <w:jc w:val="center"/>
        </w:trPr>
        <w:tc>
          <w:tcPr>
            <w:tcW w:w="629" w:type="pct"/>
            <w:tcBorders>
              <w:top w:val="single" w:sz="8" w:space="0" w:color="auto"/>
              <w:left w:val="single" w:sz="8" w:space="0" w:color="auto"/>
              <w:bottom w:val="single" w:sz="8" w:space="0" w:color="auto"/>
              <w:right w:val="single" w:sz="8" w:space="0" w:color="auto"/>
            </w:tcBorders>
            <w:tcMar>
              <w:left w:w="85" w:type="dxa"/>
              <w:right w:w="85" w:type="dxa"/>
            </w:tcMar>
          </w:tcPr>
          <w:p w:rsidR="005471E9" w:rsidRPr="002653D2" w:rsidRDefault="005471E9" w:rsidP="00F37702">
            <w:pPr>
              <w:pStyle w:val="Tabletext"/>
            </w:pPr>
            <w:r w:rsidRPr="002653D2">
              <w:rPr>
                <w:rFonts w:hint="cs"/>
                <w:rtl/>
              </w:rPr>
              <w:t>عرض النبضة/النبضة الفرعية</w:t>
            </w:r>
            <w:r>
              <w:rPr>
                <w:rFonts w:hint="cs"/>
                <w:rtl/>
              </w:rPr>
              <w:t xml:space="preserve"> </w:t>
            </w:r>
          </w:p>
        </w:tc>
        <w:tc>
          <w:tcPr>
            <w:tcW w:w="424" w:type="pct"/>
            <w:tcBorders>
              <w:top w:val="single" w:sz="8" w:space="0" w:color="auto"/>
              <w:left w:val="single" w:sz="8" w:space="0" w:color="auto"/>
              <w:bottom w:val="single" w:sz="8" w:space="0" w:color="auto"/>
              <w:right w:val="single" w:sz="8" w:space="0" w:color="auto"/>
            </w:tcBorders>
          </w:tcPr>
          <w:p w:rsidR="005471E9" w:rsidRPr="002653D2" w:rsidRDefault="005471E9" w:rsidP="00F37702">
            <w:pPr>
              <w:pStyle w:val="Tabletext"/>
              <w:rPr>
                <w:rtl/>
              </w:rPr>
            </w:pPr>
            <w:r w:rsidRPr="002653D2">
              <w:rPr>
                <w:rFonts w:ascii="Symbol" w:hAnsi="Symbol"/>
              </w:rPr>
              <w:t></w:t>
            </w:r>
            <w:r w:rsidRPr="002653D2">
              <w:t>s</w:t>
            </w:r>
          </w:p>
        </w:tc>
        <w:tc>
          <w:tcPr>
            <w:tcW w:w="747" w:type="pct"/>
            <w:tcBorders>
              <w:top w:val="single" w:sz="8" w:space="0" w:color="auto"/>
              <w:left w:val="single" w:sz="8" w:space="0" w:color="auto"/>
              <w:bottom w:val="single" w:sz="8" w:space="0" w:color="auto"/>
              <w:right w:val="single" w:sz="8" w:space="0" w:color="auto"/>
            </w:tcBorders>
            <w:tcMar>
              <w:left w:w="85" w:type="dxa"/>
              <w:right w:w="85" w:type="dxa"/>
            </w:tcMar>
          </w:tcPr>
          <w:p w:rsidR="005471E9" w:rsidRPr="002653D2" w:rsidRDefault="005471E9" w:rsidP="00F37702">
            <w:pPr>
              <w:pStyle w:val="Tabletext"/>
              <w:rPr>
                <w:rtl/>
                <w:lang w:bidi="ar-SY"/>
              </w:rPr>
            </w:pPr>
            <w:r w:rsidRPr="002653D2">
              <w:rPr>
                <w:rFonts w:hint="cs"/>
                <w:rtl/>
              </w:rPr>
              <w:t xml:space="preserve">الوحدات الأولى: </w:t>
            </w:r>
            <w:r w:rsidRPr="002653D2">
              <w:t>4</w:t>
            </w:r>
            <w:r w:rsidRPr="002653D2">
              <w:rPr>
                <w:rFonts w:hint="cs"/>
                <w:rtl/>
                <w:lang w:bidi="ar-SY"/>
              </w:rPr>
              <w:t xml:space="preserve"> و</w:t>
            </w:r>
            <w:r w:rsidRPr="002653D2">
              <w:t>3</w:t>
            </w:r>
            <w:r w:rsidRPr="002653D2">
              <w:rPr>
                <w:rFonts w:hint="cs"/>
                <w:rtl/>
                <w:lang w:bidi="ar-SY"/>
              </w:rPr>
              <w:t xml:space="preserve"> أو </w:t>
            </w:r>
            <w:r w:rsidRPr="002653D2">
              <w:t>2</w:t>
            </w:r>
          </w:p>
          <w:p w:rsidR="005471E9" w:rsidRPr="00FF2E27" w:rsidRDefault="005471E9" w:rsidP="00F37702">
            <w:pPr>
              <w:pStyle w:val="Tabletext"/>
              <w:rPr>
                <w:spacing w:val="-4"/>
              </w:rPr>
            </w:pPr>
            <w:r w:rsidRPr="00FF2E27">
              <w:rPr>
                <w:rFonts w:hint="cs"/>
                <w:spacing w:val="-4"/>
                <w:rtl/>
                <w:lang w:bidi="ar-SY"/>
              </w:rPr>
              <w:t xml:space="preserve">الوحدات الأخيرة: </w:t>
            </w:r>
            <w:r w:rsidRPr="00FF2E27">
              <w:rPr>
                <w:spacing w:val="-4"/>
              </w:rPr>
              <w:t>10</w:t>
            </w:r>
            <w:r w:rsidRPr="00FF2E27">
              <w:rPr>
                <w:rFonts w:hint="cs"/>
                <w:spacing w:val="-4"/>
                <w:rtl/>
                <w:lang w:bidi="ar-SY"/>
              </w:rPr>
              <w:t xml:space="preserve"> و</w:t>
            </w:r>
            <w:r w:rsidRPr="00FF2E27">
              <w:rPr>
                <w:spacing w:val="-4"/>
              </w:rPr>
              <w:t>4,6</w:t>
            </w:r>
            <w:r w:rsidRPr="00FF2E27">
              <w:rPr>
                <w:rFonts w:hint="cs"/>
                <w:spacing w:val="-4"/>
                <w:rtl/>
                <w:lang w:bidi="ar-SY"/>
              </w:rPr>
              <w:t xml:space="preserve"> و</w:t>
            </w:r>
            <w:r w:rsidRPr="00FF2E27">
              <w:rPr>
                <w:spacing w:val="-4"/>
              </w:rPr>
              <w:t>2,5</w:t>
            </w:r>
          </w:p>
        </w:tc>
        <w:tc>
          <w:tcPr>
            <w:tcW w:w="747" w:type="pct"/>
            <w:tcBorders>
              <w:top w:val="single" w:sz="8" w:space="0" w:color="auto"/>
              <w:left w:val="single" w:sz="8" w:space="0" w:color="auto"/>
              <w:bottom w:val="single" w:sz="8" w:space="0" w:color="auto"/>
              <w:right w:val="single" w:sz="8" w:space="0" w:color="auto"/>
            </w:tcBorders>
            <w:tcMar>
              <w:left w:w="85" w:type="dxa"/>
              <w:right w:w="85" w:type="dxa"/>
            </w:tcMar>
          </w:tcPr>
          <w:p w:rsidR="005471E9" w:rsidRPr="002653D2" w:rsidRDefault="005471E9" w:rsidP="00F37702">
            <w:pPr>
              <w:pStyle w:val="Tabletext"/>
              <w:rPr>
                <w:rtl/>
                <w:lang w:bidi="ar-SY"/>
              </w:rPr>
            </w:pPr>
            <w:r w:rsidRPr="002653D2">
              <w:rPr>
                <w:rFonts w:hint="cs"/>
                <w:rtl/>
                <w:lang w:bidi="ar-SY"/>
              </w:rPr>
              <w:t xml:space="preserve">عادي، </w:t>
            </w:r>
            <w:r w:rsidRPr="002653D2">
              <w:t>°5</w:t>
            </w:r>
            <w:r w:rsidRPr="002653D2">
              <w:rPr>
                <w:rFonts w:hint="cs"/>
                <w:rtl/>
                <w:lang w:bidi="ar-SY"/>
              </w:rPr>
              <w:t xml:space="preserve"> و</w:t>
            </w:r>
            <w:r w:rsidRPr="002653D2">
              <w:t>MTI</w:t>
            </w:r>
            <w:r w:rsidRPr="002653D2">
              <w:rPr>
                <w:rFonts w:hint="cs"/>
                <w:rtl/>
                <w:lang w:bidi="ar-SY"/>
              </w:rPr>
              <w:t xml:space="preserve">: </w:t>
            </w:r>
            <w:r w:rsidRPr="002653D2">
              <w:t>27</w:t>
            </w:r>
            <w:r w:rsidRPr="002653D2">
              <w:rPr>
                <w:rFonts w:hint="cs"/>
                <w:rtl/>
                <w:lang w:bidi="ar-SY"/>
              </w:rPr>
              <w:t xml:space="preserve"> (</w:t>
            </w:r>
            <w:r w:rsidRPr="002653D2">
              <w:t>9</w:t>
            </w:r>
            <w:r w:rsidR="00670426">
              <w:rPr>
                <w:rFonts w:hint="eastAsia"/>
                <w:rtl/>
                <w:lang w:bidi="ar-SY"/>
              </w:rPr>
              <w:t> </w:t>
            </w:r>
            <w:r w:rsidRPr="002653D2">
              <w:rPr>
                <w:rFonts w:hint="cs"/>
                <w:rtl/>
                <w:lang w:bidi="ar-SY"/>
              </w:rPr>
              <w:t>نبضات فرعية متلاحقة قدرها</w:t>
            </w:r>
            <w:r w:rsidR="00670426">
              <w:rPr>
                <w:rFonts w:hint="eastAsia"/>
                <w:rtl/>
                <w:lang w:bidi="ar-SY"/>
              </w:rPr>
              <w:t> </w:t>
            </w:r>
            <w:r w:rsidRPr="002653D2">
              <w:t>3</w:t>
            </w:r>
            <w:r w:rsidRPr="002653D2">
              <w:rPr>
                <w:rFonts w:hint="cs"/>
                <w:rtl/>
              </w:rPr>
              <w:t> </w:t>
            </w:r>
            <w:r w:rsidRPr="002653D2">
              <w:rPr>
                <w:rFonts w:ascii="Symbol" w:hAnsi="Symbol"/>
              </w:rPr>
              <w:t></w:t>
            </w:r>
            <w:r w:rsidRPr="002653D2">
              <w:t>s</w:t>
            </w:r>
            <w:r w:rsidRPr="002653D2">
              <w:rPr>
                <w:rFonts w:hint="cs"/>
                <w:rtl/>
                <w:lang w:bidi="ar-SY"/>
              </w:rPr>
              <w:t>)</w:t>
            </w:r>
          </w:p>
          <w:p w:rsidR="005471E9" w:rsidRPr="002653D2" w:rsidRDefault="005471E9" w:rsidP="00F37702">
            <w:pPr>
              <w:pStyle w:val="Tabletext"/>
              <w:rPr>
                <w:spacing w:val="-6"/>
              </w:rPr>
            </w:pPr>
            <w:r w:rsidRPr="002653D2">
              <w:rPr>
                <w:rFonts w:hint="cs"/>
                <w:spacing w:val="-6"/>
                <w:rtl/>
                <w:lang w:bidi="ar-SY"/>
              </w:rPr>
              <w:t xml:space="preserve">أسلوب </w:t>
            </w:r>
            <w:r w:rsidRPr="002653D2">
              <w:rPr>
                <w:spacing w:val="-6"/>
              </w:rPr>
              <w:t>"burn-thru"</w:t>
            </w:r>
            <w:r w:rsidRPr="002653D2">
              <w:rPr>
                <w:rFonts w:hint="cs"/>
                <w:spacing w:val="-6"/>
                <w:rtl/>
                <w:lang w:bidi="ar-SY"/>
              </w:rPr>
              <w:t xml:space="preserve"> و</w:t>
            </w:r>
            <w:r w:rsidRPr="002653D2">
              <w:rPr>
                <w:spacing w:val="-6"/>
              </w:rPr>
              <w:t>"chirp-thru"</w:t>
            </w:r>
            <w:r w:rsidRPr="002653D2">
              <w:rPr>
                <w:rFonts w:hint="cs"/>
                <w:spacing w:val="-6"/>
                <w:rtl/>
                <w:lang w:bidi="ar-SY"/>
              </w:rPr>
              <w:t xml:space="preserve">: </w:t>
            </w:r>
            <w:r w:rsidRPr="002653D2">
              <w:rPr>
                <w:spacing w:val="-6"/>
              </w:rPr>
              <w:t>27</w:t>
            </w:r>
          </w:p>
        </w:tc>
        <w:tc>
          <w:tcPr>
            <w:tcW w:w="747" w:type="pct"/>
            <w:tcBorders>
              <w:top w:val="single" w:sz="8" w:space="0" w:color="auto"/>
              <w:left w:val="single" w:sz="8" w:space="0" w:color="auto"/>
              <w:bottom w:val="single" w:sz="8" w:space="0" w:color="auto"/>
              <w:right w:val="single" w:sz="8" w:space="0" w:color="auto"/>
            </w:tcBorders>
            <w:tcMar>
              <w:left w:w="85" w:type="dxa"/>
              <w:right w:w="85" w:type="dxa"/>
            </w:tcMar>
          </w:tcPr>
          <w:p w:rsidR="005471E9" w:rsidRPr="002653D2" w:rsidRDefault="005471E9" w:rsidP="00F37702">
            <w:pPr>
              <w:pStyle w:val="Tabletext"/>
              <w:rPr>
                <w:rtl/>
                <w:lang w:bidi="ar-SY"/>
              </w:rPr>
            </w:pPr>
            <w:r w:rsidRPr="002653D2">
              <w:rPr>
                <w:rFonts w:hint="cs"/>
                <w:rtl/>
              </w:rPr>
              <w:t>طويل المدى وطويل المدى/</w:t>
            </w:r>
            <w:r w:rsidRPr="002653D2">
              <w:rPr>
                <w:rtl/>
              </w:rPr>
              <w:br/>
            </w:r>
            <w:r w:rsidRPr="002653D2">
              <w:rPr>
                <w:rFonts w:hint="cs"/>
                <w:rtl/>
              </w:rPr>
              <w:t xml:space="preserve">منخفض الارتفاع: </w:t>
            </w:r>
            <w:r w:rsidRPr="002653D2">
              <w:t>10</w:t>
            </w:r>
          </w:p>
          <w:p w:rsidR="005471E9" w:rsidRPr="002653D2" w:rsidRDefault="005471E9" w:rsidP="00F37702">
            <w:pPr>
              <w:pStyle w:val="Tabletext"/>
              <w:rPr>
                <w:rtl/>
                <w:lang w:bidi="ar-SY"/>
              </w:rPr>
            </w:pPr>
            <w:r w:rsidRPr="002653D2">
              <w:rPr>
                <w:rFonts w:hint="cs"/>
                <w:rtl/>
                <w:lang w:bidi="ar-SY"/>
              </w:rPr>
              <w:t>زاوية ارتفاع عالية وارتفاع</w:t>
            </w:r>
            <w:r w:rsidRPr="002653D2">
              <w:rPr>
                <w:rtl/>
                <w:lang w:bidi="ar-SY"/>
              </w:rPr>
              <w:br/>
            </w:r>
            <w:r w:rsidRPr="002653D2">
              <w:rPr>
                <w:rFonts w:hint="cs"/>
                <w:rtl/>
                <w:lang w:bidi="ar-SY"/>
              </w:rPr>
              <w:t xml:space="preserve">محدود: </w:t>
            </w:r>
            <w:r w:rsidRPr="002653D2">
              <w:t>4,6</w:t>
            </w:r>
          </w:p>
          <w:p w:rsidR="005471E9" w:rsidRPr="002653D2" w:rsidRDefault="005471E9" w:rsidP="00F37702">
            <w:pPr>
              <w:pStyle w:val="Tabletext"/>
            </w:pPr>
            <w:r w:rsidRPr="002653D2">
              <w:rPr>
                <w:rFonts w:hint="cs"/>
                <w:rtl/>
                <w:lang w:bidi="ar-SY"/>
              </w:rPr>
              <w:t>معدل معطيات مرتفع و</w:t>
            </w:r>
            <w:r w:rsidRPr="002653D2">
              <w:t>MTI</w:t>
            </w:r>
            <w:r w:rsidRPr="002653D2">
              <w:rPr>
                <w:rFonts w:hint="cs"/>
                <w:rtl/>
                <w:lang w:bidi="ar-SY"/>
              </w:rPr>
              <w:t>:</w:t>
            </w:r>
            <w:r w:rsidR="00AD765A">
              <w:rPr>
                <w:rFonts w:hint="eastAsia"/>
                <w:rtl/>
                <w:lang w:bidi="ar-SY"/>
              </w:rPr>
              <w:t> </w:t>
            </w:r>
            <w:r w:rsidRPr="002653D2">
              <w:t>2,5</w:t>
            </w:r>
          </w:p>
        </w:tc>
        <w:tc>
          <w:tcPr>
            <w:tcW w:w="569" w:type="pct"/>
            <w:tcBorders>
              <w:top w:val="single" w:sz="8" w:space="0" w:color="auto"/>
              <w:left w:val="single" w:sz="8" w:space="0" w:color="auto"/>
              <w:bottom w:val="single" w:sz="8" w:space="0" w:color="auto"/>
              <w:right w:val="single" w:sz="8" w:space="0" w:color="auto"/>
            </w:tcBorders>
          </w:tcPr>
          <w:p w:rsidR="005471E9" w:rsidRPr="002653D2" w:rsidRDefault="007206A9" w:rsidP="00F37702">
            <w:pPr>
              <w:pStyle w:val="Tabletext"/>
              <w:rPr>
                <w:lang w:bidi="ar-EG"/>
              </w:rPr>
            </w:pPr>
            <w:r>
              <w:rPr>
                <w:rFonts w:hint="cs"/>
                <w:rtl/>
                <w:lang w:bidi="ar-EG"/>
              </w:rPr>
              <w:t xml:space="preserve">من </w:t>
            </w:r>
            <w:r>
              <w:rPr>
                <w:lang w:bidi="ar-EG"/>
              </w:rPr>
              <w:t>0,1</w:t>
            </w:r>
            <w:r>
              <w:rPr>
                <w:rFonts w:hint="cs"/>
                <w:rtl/>
                <w:lang w:bidi="ar-EG"/>
              </w:rPr>
              <w:t xml:space="preserve"> إلى </w:t>
            </w:r>
            <w:r>
              <w:rPr>
                <w:lang w:bidi="ar-EG"/>
              </w:rPr>
              <w:t>1</w:t>
            </w:r>
            <w:r w:rsidR="00FE439D">
              <w:rPr>
                <w:lang w:bidi="ar-EG"/>
              </w:rPr>
              <w:t> </w:t>
            </w:r>
            <w:r>
              <w:rPr>
                <w:lang w:bidi="ar-EG"/>
              </w:rPr>
              <w:t>000</w:t>
            </w:r>
          </w:p>
        </w:tc>
        <w:tc>
          <w:tcPr>
            <w:tcW w:w="569" w:type="pct"/>
            <w:tcBorders>
              <w:top w:val="single" w:sz="8" w:space="0" w:color="auto"/>
              <w:left w:val="single" w:sz="8" w:space="0" w:color="auto"/>
              <w:bottom w:val="single" w:sz="8" w:space="0" w:color="auto"/>
              <w:right w:val="single" w:sz="8" w:space="0" w:color="auto"/>
            </w:tcBorders>
          </w:tcPr>
          <w:p w:rsidR="005471E9" w:rsidRPr="002653D2" w:rsidRDefault="007206A9" w:rsidP="00F37702">
            <w:pPr>
              <w:pStyle w:val="Tabletext"/>
              <w:rPr>
                <w:lang w:bidi="ar-EG"/>
              </w:rPr>
            </w:pPr>
            <w:r>
              <w:t>0,1</w:t>
            </w:r>
            <w:r>
              <w:rPr>
                <w:rFonts w:hint="cs"/>
                <w:rtl/>
                <w:lang w:bidi="ar-EG"/>
              </w:rPr>
              <w:t xml:space="preserve"> و</w:t>
            </w:r>
            <w:r>
              <w:rPr>
                <w:lang w:bidi="ar-EG"/>
              </w:rPr>
              <w:t>5</w:t>
            </w:r>
            <w:r>
              <w:rPr>
                <w:rFonts w:hint="cs"/>
                <w:rtl/>
                <w:lang w:bidi="ar-EG"/>
              </w:rPr>
              <w:t xml:space="preserve"> و</w:t>
            </w:r>
            <w:r>
              <w:rPr>
                <w:lang w:bidi="ar-EG"/>
              </w:rPr>
              <w:t>33</w:t>
            </w:r>
          </w:p>
        </w:tc>
        <w:tc>
          <w:tcPr>
            <w:tcW w:w="568" w:type="pct"/>
            <w:tcBorders>
              <w:top w:val="single" w:sz="8" w:space="0" w:color="auto"/>
              <w:left w:val="single" w:sz="8" w:space="0" w:color="auto"/>
              <w:bottom w:val="single" w:sz="8" w:space="0" w:color="auto"/>
              <w:right w:val="single" w:sz="8" w:space="0" w:color="auto"/>
            </w:tcBorders>
          </w:tcPr>
          <w:p w:rsidR="005471E9" w:rsidRDefault="007206A9" w:rsidP="00F37702">
            <w:pPr>
              <w:pStyle w:val="Tabletext"/>
              <w:rPr>
                <w:lang w:bidi="ar-EG"/>
              </w:rPr>
            </w:pPr>
            <w:r>
              <w:rPr>
                <w:rFonts w:hint="cs"/>
                <w:rtl/>
                <w:lang w:bidi="ar-EG"/>
              </w:rPr>
              <w:t xml:space="preserve">من </w:t>
            </w:r>
            <w:r>
              <w:rPr>
                <w:lang w:bidi="ar-EG"/>
              </w:rPr>
              <w:t>0,1</w:t>
            </w:r>
            <w:r>
              <w:rPr>
                <w:rFonts w:hint="cs"/>
                <w:rtl/>
                <w:lang w:bidi="ar-EG"/>
              </w:rPr>
              <w:t xml:space="preserve"> إلى </w:t>
            </w:r>
            <w:r>
              <w:rPr>
                <w:lang w:bidi="ar-EG"/>
              </w:rPr>
              <w:t>100</w:t>
            </w:r>
          </w:p>
          <w:p w:rsidR="007206A9" w:rsidRPr="002653D2" w:rsidRDefault="007206A9" w:rsidP="00F37702">
            <w:pPr>
              <w:pStyle w:val="Tabletext"/>
            </w:pPr>
            <w:r>
              <w:rPr>
                <w:rFonts w:hint="cs"/>
                <w:rtl/>
                <w:lang w:bidi="ar-EG"/>
              </w:rPr>
              <w:t xml:space="preserve">مدة التشغيل </w:t>
            </w:r>
            <w:r>
              <w:rPr>
                <w:lang w:bidi="ar-EG"/>
              </w:rPr>
              <w:t>% 20</w:t>
            </w:r>
            <w:r w:rsidR="00EA58E4">
              <w:rPr>
                <w:lang w:bidi="ar-EG"/>
              </w:rPr>
              <w:t> </w:t>
            </w:r>
            <w:r>
              <w:rPr>
                <w:lang w:bidi="ar-EG"/>
              </w:rPr>
              <w:t>&gt;</w:t>
            </w:r>
          </w:p>
        </w:tc>
      </w:tr>
    </w:tbl>
    <w:p w:rsidR="00C6173E" w:rsidRDefault="00F92C90" w:rsidP="00F37702">
      <w:pPr>
        <w:spacing w:before="0"/>
        <w:jc w:val="center"/>
        <w:rPr>
          <w:rtl/>
          <w:lang w:bidi="ar-EG"/>
        </w:rPr>
      </w:pPr>
      <w:r>
        <w:br w:type="page"/>
      </w:r>
      <w:r w:rsidR="00C6173E" w:rsidRPr="00D80F9A">
        <w:rPr>
          <w:rFonts w:hint="cs"/>
          <w:rtl/>
        </w:rPr>
        <w:lastRenderedPageBreak/>
        <w:t>الج</w:t>
      </w:r>
      <w:r w:rsidR="00C6173E">
        <w:rPr>
          <w:rFonts w:hint="cs"/>
          <w:rtl/>
          <w:lang w:bidi="ar-EG"/>
        </w:rPr>
        <w:t>ـ</w:t>
      </w:r>
      <w:r w:rsidR="00C6173E" w:rsidRPr="00D80F9A">
        <w:rPr>
          <w:rFonts w:hint="cs"/>
          <w:rtl/>
        </w:rPr>
        <w:t xml:space="preserve">دول </w:t>
      </w:r>
      <w:r w:rsidR="00C6173E" w:rsidRPr="00D80F9A">
        <w:t>1</w:t>
      </w:r>
      <w:r w:rsidR="00C6173E">
        <w:rPr>
          <w:rFonts w:hint="cs"/>
          <w:rtl/>
        </w:rPr>
        <w:t xml:space="preserve"> </w:t>
      </w:r>
      <w:r w:rsidR="00C6173E" w:rsidRPr="00435F34">
        <w:rPr>
          <w:rFonts w:hint="cs"/>
          <w:i/>
          <w:iCs/>
          <w:rtl/>
          <w:lang w:bidi="ar-EG"/>
        </w:rPr>
        <w:t>(تابع)</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30"/>
        <w:gridCol w:w="1236"/>
        <w:gridCol w:w="2810"/>
        <w:gridCol w:w="2246"/>
        <w:gridCol w:w="1606"/>
        <w:gridCol w:w="1606"/>
        <w:gridCol w:w="1609"/>
        <w:gridCol w:w="1603"/>
      </w:tblGrid>
      <w:tr w:rsidR="00004990" w:rsidRPr="00D3014F" w:rsidTr="003651E2">
        <w:trPr>
          <w:cantSplit/>
          <w:jc w:val="center"/>
        </w:trPr>
        <w:tc>
          <w:tcPr>
            <w:tcW w:w="629" w:type="pct"/>
            <w:tcBorders>
              <w:top w:val="single" w:sz="8" w:space="0" w:color="auto"/>
              <w:left w:val="single" w:sz="8" w:space="0" w:color="auto"/>
              <w:bottom w:val="single" w:sz="8" w:space="0" w:color="auto"/>
              <w:right w:val="single" w:sz="8" w:space="0" w:color="auto"/>
            </w:tcBorders>
            <w:tcMar>
              <w:left w:w="85" w:type="dxa"/>
              <w:right w:w="85" w:type="dxa"/>
            </w:tcMar>
          </w:tcPr>
          <w:p w:rsidR="00004990" w:rsidRPr="00595B06" w:rsidRDefault="00004990" w:rsidP="00234CB6">
            <w:pPr>
              <w:pStyle w:val="Tablehead"/>
              <w:spacing w:before="20" w:after="40" w:line="240" w:lineRule="exact"/>
              <w:rPr>
                <w:rtl/>
              </w:rPr>
            </w:pPr>
            <w:r w:rsidRPr="00595B06">
              <w:rPr>
                <w:rFonts w:hint="cs"/>
                <w:rtl/>
              </w:rPr>
              <w:t>الخصائص</w:t>
            </w:r>
          </w:p>
        </w:tc>
        <w:tc>
          <w:tcPr>
            <w:tcW w:w="425" w:type="pct"/>
            <w:tcBorders>
              <w:top w:val="single" w:sz="8" w:space="0" w:color="auto"/>
              <w:left w:val="single" w:sz="8" w:space="0" w:color="auto"/>
              <w:bottom w:val="single" w:sz="8" w:space="0" w:color="auto"/>
              <w:right w:val="single" w:sz="8" w:space="0" w:color="auto"/>
            </w:tcBorders>
          </w:tcPr>
          <w:p w:rsidR="00004990" w:rsidRPr="00595B06" w:rsidRDefault="00004990" w:rsidP="00234CB6">
            <w:pPr>
              <w:pStyle w:val="Tablehead"/>
              <w:spacing w:before="20" w:after="40" w:line="240" w:lineRule="exact"/>
              <w:rPr>
                <w:rtl/>
              </w:rPr>
            </w:pPr>
            <w:r>
              <w:rPr>
                <w:rFonts w:hint="cs"/>
                <w:rtl/>
                <w:lang w:bidi="ar-EG"/>
              </w:rPr>
              <w:t>الوحدات</w:t>
            </w:r>
          </w:p>
        </w:tc>
        <w:tc>
          <w:tcPr>
            <w:tcW w:w="966" w:type="pct"/>
            <w:tcBorders>
              <w:top w:val="single" w:sz="8" w:space="0" w:color="auto"/>
              <w:left w:val="single" w:sz="8" w:space="0" w:color="auto"/>
              <w:bottom w:val="single" w:sz="8" w:space="0" w:color="auto"/>
              <w:right w:val="single" w:sz="8" w:space="0" w:color="auto"/>
            </w:tcBorders>
            <w:tcMar>
              <w:left w:w="85" w:type="dxa"/>
              <w:right w:w="85" w:type="dxa"/>
            </w:tcMar>
          </w:tcPr>
          <w:p w:rsidR="00004990" w:rsidRPr="00595B06" w:rsidRDefault="00004990" w:rsidP="00234CB6">
            <w:pPr>
              <w:pStyle w:val="Tablehead"/>
              <w:spacing w:before="20" w:after="40" w:line="240" w:lineRule="exact"/>
              <w:rPr>
                <w:rtl/>
              </w:rPr>
            </w:pPr>
            <w:r w:rsidRPr="00595B06">
              <w:rPr>
                <w:rFonts w:hint="cs"/>
                <w:rtl/>
              </w:rPr>
              <w:t xml:space="preserve">رادار رقم </w:t>
            </w:r>
            <w:r w:rsidRPr="00595B06">
              <w:t>1</w:t>
            </w:r>
          </w:p>
        </w:tc>
        <w:tc>
          <w:tcPr>
            <w:tcW w:w="772" w:type="pct"/>
            <w:tcBorders>
              <w:top w:val="single" w:sz="8" w:space="0" w:color="auto"/>
              <w:left w:val="single" w:sz="8" w:space="0" w:color="auto"/>
              <w:bottom w:val="single" w:sz="8" w:space="0" w:color="auto"/>
              <w:right w:val="single" w:sz="8" w:space="0" w:color="auto"/>
            </w:tcBorders>
            <w:tcMar>
              <w:left w:w="85" w:type="dxa"/>
              <w:right w:w="85" w:type="dxa"/>
            </w:tcMar>
          </w:tcPr>
          <w:p w:rsidR="00004990" w:rsidRPr="00595B06" w:rsidRDefault="00004990" w:rsidP="00234CB6">
            <w:pPr>
              <w:pStyle w:val="Tablehead"/>
              <w:spacing w:before="20" w:after="40" w:line="240" w:lineRule="exact"/>
              <w:rPr>
                <w:rtl/>
              </w:rPr>
            </w:pPr>
            <w:r w:rsidRPr="00595B06">
              <w:rPr>
                <w:rFonts w:hint="cs"/>
                <w:rtl/>
              </w:rPr>
              <w:t xml:space="preserve">رادار رقم </w:t>
            </w:r>
            <w:r w:rsidRPr="00595B06">
              <w:t>2</w:t>
            </w:r>
          </w:p>
        </w:tc>
        <w:tc>
          <w:tcPr>
            <w:tcW w:w="552" w:type="pct"/>
            <w:tcBorders>
              <w:top w:val="single" w:sz="8" w:space="0" w:color="auto"/>
              <w:left w:val="single" w:sz="8" w:space="0" w:color="auto"/>
              <w:bottom w:val="single" w:sz="8" w:space="0" w:color="auto"/>
              <w:right w:val="single" w:sz="8" w:space="0" w:color="auto"/>
            </w:tcBorders>
            <w:tcMar>
              <w:left w:w="85" w:type="dxa"/>
              <w:right w:w="85" w:type="dxa"/>
            </w:tcMar>
          </w:tcPr>
          <w:p w:rsidR="00004990" w:rsidRPr="00595B06" w:rsidRDefault="00004990" w:rsidP="00234CB6">
            <w:pPr>
              <w:pStyle w:val="Tablehead"/>
              <w:spacing w:before="20" w:after="40" w:line="240" w:lineRule="exact"/>
              <w:rPr>
                <w:rtl/>
              </w:rPr>
            </w:pPr>
            <w:r w:rsidRPr="00595B06">
              <w:rPr>
                <w:rFonts w:hint="cs"/>
                <w:rtl/>
              </w:rPr>
              <w:t xml:space="preserve">رادار رقم </w:t>
            </w:r>
            <w:r w:rsidRPr="00595B06">
              <w:t>3</w:t>
            </w:r>
          </w:p>
        </w:tc>
        <w:tc>
          <w:tcPr>
            <w:tcW w:w="552" w:type="pct"/>
            <w:tcBorders>
              <w:top w:val="single" w:sz="8" w:space="0" w:color="auto"/>
              <w:left w:val="single" w:sz="8" w:space="0" w:color="auto"/>
              <w:bottom w:val="single" w:sz="8" w:space="0" w:color="auto"/>
              <w:right w:val="single" w:sz="8" w:space="0" w:color="auto"/>
            </w:tcBorders>
          </w:tcPr>
          <w:p w:rsidR="00004990" w:rsidRPr="00595B06" w:rsidRDefault="00004990" w:rsidP="00234CB6">
            <w:pPr>
              <w:pStyle w:val="Tablehead"/>
              <w:spacing w:before="20" w:after="40" w:line="240" w:lineRule="exact"/>
              <w:rPr>
                <w:rtl/>
              </w:rPr>
            </w:pPr>
            <w:r w:rsidRPr="00595B06">
              <w:rPr>
                <w:rFonts w:hint="cs"/>
                <w:rtl/>
              </w:rPr>
              <w:t xml:space="preserve">رادار رقم </w:t>
            </w:r>
            <w:r w:rsidRPr="00595B06">
              <w:t>3</w:t>
            </w:r>
            <w:r>
              <w:t>A</w:t>
            </w:r>
          </w:p>
        </w:tc>
        <w:tc>
          <w:tcPr>
            <w:tcW w:w="553" w:type="pct"/>
            <w:tcBorders>
              <w:top w:val="single" w:sz="8" w:space="0" w:color="auto"/>
              <w:left w:val="single" w:sz="8" w:space="0" w:color="auto"/>
              <w:bottom w:val="single" w:sz="8" w:space="0" w:color="auto"/>
              <w:right w:val="single" w:sz="8" w:space="0" w:color="auto"/>
            </w:tcBorders>
          </w:tcPr>
          <w:p w:rsidR="00004990" w:rsidRPr="00595B06" w:rsidRDefault="00004990" w:rsidP="00234CB6">
            <w:pPr>
              <w:pStyle w:val="Tablehead"/>
              <w:spacing w:before="20" w:after="40" w:line="240" w:lineRule="exact"/>
              <w:rPr>
                <w:rtl/>
              </w:rPr>
            </w:pPr>
            <w:r w:rsidRPr="00595B06">
              <w:rPr>
                <w:rFonts w:hint="cs"/>
                <w:rtl/>
              </w:rPr>
              <w:t xml:space="preserve">رادار رقم </w:t>
            </w:r>
            <w:r w:rsidRPr="00595B06">
              <w:t>3</w:t>
            </w:r>
            <w:r>
              <w:t>B</w:t>
            </w:r>
          </w:p>
        </w:tc>
        <w:tc>
          <w:tcPr>
            <w:tcW w:w="551" w:type="pct"/>
            <w:tcBorders>
              <w:top w:val="single" w:sz="8" w:space="0" w:color="auto"/>
              <w:left w:val="single" w:sz="8" w:space="0" w:color="auto"/>
              <w:bottom w:val="single" w:sz="8" w:space="0" w:color="auto"/>
              <w:right w:val="single" w:sz="8" w:space="0" w:color="auto"/>
            </w:tcBorders>
          </w:tcPr>
          <w:p w:rsidR="00004990" w:rsidRPr="00595B06" w:rsidRDefault="00004990" w:rsidP="00234CB6">
            <w:pPr>
              <w:pStyle w:val="Tablehead"/>
              <w:spacing w:before="20" w:after="40" w:line="240" w:lineRule="exact"/>
              <w:rPr>
                <w:rtl/>
              </w:rPr>
            </w:pPr>
            <w:r w:rsidRPr="00595B06">
              <w:rPr>
                <w:rFonts w:hint="cs"/>
                <w:rtl/>
              </w:rPr>
              <w:t xml:space="preserve">رادار رقم </w:t>
            </w:r>
            <w:r w:rsidRPr="00595B06">
              <w:t>3</w:t>
            </w:r>
            <w:r>
              <w:t>C</w:t>
            </w:r>
          </w:p>
        </w:tc>
      </w:tr>
      <w:tr w:rsidR="00004990" w:rsidRPr="00D3014F" w:rsidTr="00E83258">
        <w:trPr>
          <w:cantSplit/>
          <w:jc w:val="center"/>
        </w:trPr>
        <w:tc>
          <w:tcPr>
            <w:tcW w:w="629" w:type="pct"/>
            <w:tcBorders>
              <w:top w:val="single" w:sz="8" w:space="0" w:color="auto"/>
              <w:left w:val="single" w:sz="8" w:space="0" w:color="auto"/>
              <w:bottom w:val="single" w:sz="8" w:space="0" w:color="auto"/>
              <w:right w:val="single" w:sz="8" w:space="0" w:color="auto"/>
            </w:tcBorders>
            <w:tcMar>
              <w:left w:w="85" w:type="dxa"/>
              <w:right w:w="85" w:type="dxa"/>
            </w:tcMar>
          </w:tcPr>
          <w:p w:rsidR="00004990" w:rsidRPr="002653D2" w:rsidRDefault="00004990" w:rsidP="00F37702">
            <w:pPr>
              <w:pStyle w:val="Tabletext"/>
              <w:spacing w:after="20" w:line="220" w:lineRule="exact"/>
            </w:pPr>
            <w:r w:rsidRPr="002653D2">
              <w:rPr>
                <w:rFonts w:hint="cs"/>
                <w:rtl/>
              </w:rPr>
              <w:t>نسبة انضغاط النبضة</w:t>
            </w:r>
          </w:p>
        </w:tc>
        <w:tc>
          <w:tcPr>
            <w:tcW w:w="425" w:type="pct"/>
            <w:tcBorders>
              <w:top w:val="single" w:sz="8" w:space="0" w:color="auto"/>
              <w:left w:val="single" w:sz="8" w:space="0" w:color="auto"/>
              <w:bottom w:val="single" w:sz="8" w:space="0" w:color="auto"/>
              <w:right w:val="single" w:sz="8" w:space="0" w:color="auto"/>
            </w:tcBorders>
          </w:tcPr>
          <w:p w:rsidR="00004990" w:rsidRPr="002653D2" w:rsidRDefault="00004990" w:rsidP="00F37702">
            <w:pPr>
              <w:pStyle w:val="Tabletext"/>
              <w:spacing w:after="20" w:line="220" w:lineRule="exact"/>
              <w:rPr>
                <w:rtl/>
              </w:rPr>
            </w:pPr>
          </w:p>
        </w:tc>
        <w:tc>
          <w:tcPr>
            <w:tcW w:w="966" w:type="pct"/>
            <w:tcBorders>
              <w:top w:val="single" w:sz="8" w:space="0" w:color="auto"/>
              <w:left w:val="single" w:sz="8" w:space="0" w:color="auto"/>
              <w:bottom w:val="single" w:sz="8" w:space="0" w:color="auto"/>
              <w:right w:val="single" w:sz="8" w:space="0" w:color="auto"/>
            </w:tcBorders>
            <w:tcMar>
              <w:left w:w="85" w:type="dxa"/>
              <w:right w:w="85" w:type="dxa"/>
            </w:tcMar>
          </w:tcPr>
          <w:p w:rsidR="00004990" w:rsidRPr="002653D2" w:rsidRDefault="00004990" w:rsidP="00F37702">
            <w:pPr>
              <w:pStyle w:val="Tabletext"/>
              <w:spacing w:after="20" w:line="220" w:lineRule="exact"/>
              <w:rPr>
                <w:rtl/>
                <w:lang w:bidi="ar-EG"/>
              </w:rPr>
            </w:pPr>
            <w:r w:rsidRPr="002653D2">
              <w:rPr>
                <w:rFonts w:hint="cs"/>
                <w:rtl/>
              </w:rPr>
              <w:t xml:space="preserve">لا </w:t>
            </w:r>
            <w:r>
              <w:rPr>
                <w:rFonts w:hint="cs"/>
                <w:rtl/>
                <w:lang w:bidi="ar-EG"/>
              </w:rPr>
              <w:t>ينطبق</w:t>
            </w:r>
          </w:p>
        </w:tc>
        <w:tc>
          <w:tcPr>
            <w:tcW w:w="772" w:type="pct"/>
            <w:tcBorders>
              <w:top w:val="single" w:sz="8" w:space="0" w:color="auto"/>
              <w:left w:val="single" w:sz="8" w:space="0" w:color="auto"/>
              <w:bottom w:val="single" w:sz="8" w:space="0" w:color="auto"/>
              <w:right w:val="single" w:sz="8" w:space="0" w:color="auto"/>
            </w:tcBorders>
            <w:tcMar>
              <w:left w:w="85" w:type="dxa"/>
              <w:right w:w="85" w:type="dxa"/>
            </w:tcMar>
          </w:tcPr>
          <w:p w:rsidR="00004990" w:rsidRPr="002653D2" w:rsidRDefault="00004990" w:rsidP="00F37702">
            <w:pPr>
              <w:pStyle w:val="Tabletext"/>
              <w:spacing w:after="20" w:line="220" w:lineRule="exact"/>
              <w:rPr>
                <w:rtl/>
                <w:lang w:bidi="ar-SY"/>
              </w:rPr>
            </w:pPr>
            <w:r w:rsidRPr="002653D2">
              <w:rPr>
                <w:rFonts w:hint="cs"/>
                <w:spacing w:val="-6"/>
                <w:rtl/>
              </w:rPr>
              <w:t>عادي و</w:t>
            </w:r>
            <w:r w:rsidRPr="002653D2">
              <w:rPr>
                <w:spacing w:val="-6"/>
              </w:rPr>
              <w:t>MTI</w:t>
            </w:r>
            <w:r w:rsidRPr="002653D2">
              <w:rPr>
                <w:rFonts w:hint="cs"/>
                <w:spacing w:val="-6"/>
                <w:rtl/>
                <w:lang w:bidi="ar-SY"/>
              </w:rPr>
              <w:t xml:space="preserve"> و</w:t>
            </w:r>
            <w:r w:rsidRPr="002653D2">
              <w:rPr>
                <w:spacing w:val="-6"/>
              </w:rPr>
              <w:t>"burn-thru"</w:t>
            </w:r>
            <w:r w:rsidRPr="002653D2">
              <w:rPr>
                <w:rFonts w:hint="cs"/>
                <w:spacing w:val="-6"/>
                <w:rtl/>
                <w:lang w:bidi="ar-SY"/>
              </w:rPr>
              <w:t>:</w:t>
            </w:r>
            <w:r>
              <w:rPr>
                <w:rFonts w:hint="cs"/>
                <w:rtl/>
                <w:lang w:bidi="ar-SY"/>
              </w:rPr>
              <w:t xml:space="preserve"> </w:t>
            </w:r>
            <w:r w:rsidRPr="002653D2">
              <w:rPr>
                <w:rFonts w:hint="cs"/>
                <w:rtl/>
                <w:lang w:bidi="ar-SY"/>
              </w:rPr>
              <w:t>لا</w:t>
            </w:r>
            <w:r w:rsidR="004A35E0">
              <w:rPr>
                <w:rFonts w:hint="eastAsia"/>
                <w:rtl/>
                <w:lang w:bidi="ar-SY"/>
              </w:rPr>
              <w:t> </w:t>
            </w:r>
            <w:r w:rsidRPr="002653D2">
              <w:rPr>
                <w:rFonts w:hint="cs"/>
                <w:rtl/>
                <w:lang w:bidi="ar-SY"/>
              </w:rPr>
              <w:t>يوجد</w:t>
            </w:r>
          </w:p>
          <w:p w:rsidR="00004990" w:rsidRPr="002653D2" w:rsidRDefault="00004990" w:rsidP="00F37702">
            <w:pPr>
              <w:pStyle w:val="Tabletext"/>
              <w:spacing w:after="20" w:line="220" w:lineRule="exact"/>
              <w:rPr>
                <w:rtl/>
                <w:lang w:bidi="ar-SY"/>
              </w:rPr>
            </w:pPr>
            <w:r w:rsidRPr="002653D2">
              <w:rPr>
                <w:rFonts w:hint="cs"/>
                <w:rtl/>
                <w:lang w:bidi="ar-SY"/>
              </w:rPr>
              <w:t xml:space="preserve">بالأسلوب </w:t>
            </w:r>
            <w:r w:rsidRPr="002653D2">
              <w:rPr>
                <w:rFonts w:hint="cs"/>
                <w:rtl/>
                <w:lang w:bidi="ar-EG"/>
              </w:rPr>
              <w:t>"</w:t>
            </w:r>
            <w:r w:rsidRPr="002653D2">
              <w:t>"chirp-thru</w:t>
            </w:r>
            <w:r w:rsidRPr="002653D2">
              <w:rPr>
                <w:rFonts w:hint="cs"/>
                <w:rtl/>
                <w:lang w:bidi="ar-SY"/>
              </w:rPr>
              <w:t xml:space="preserve">: </w:t>
            </w:r>
            <w:r w:rsidRPr="002653D2">
              <w:t>9</w:t>
            </w:r>
          </w:p>
        </w:tc>
        <w:tc>
          <w:tcPr>
            <w:tcW w:w="552" w:type="pct"/>
            <w:tcBorders>
              <w:top w:val="single" w:sz="8" w:space="0" w:color="auto"/>
              <w:left w:val="single" w:sz="8" w:space="0" w:color="auto"/>
              <w:bottom w:val="single" w:sz="8" w:space="0" w:color="auto"/>
              <w:right w:val="single" w:sz="8" w:space="0" w:color="auto"/>
            </w:tcBorders>
            <w:tcMar>
              <w:left w:w="85" w:type="dxa"/>
              <w:right w:w="85" w:type="dxa"/>
            </w:tcMar>
          </w:tcPr>
          <w:p w:rsidR="00004990" w:rsidRPr="002653D2" w:rsidRDefault="00004990" w:rsidP="00F37702">
            <w:pPr>
              <w:pStyle w:val="Tabletext"/>
              <w:spacing w:after="20" w:line="220" w:lineRule="exact"/>
            </w:pPr>
            <w:r w:rsidRPr="002653D2">
              <w:rPr>
                <w:rFonts w:hint="cs"/>
                <w:rtl/>
              </w:rPr>
              <w:t xml:space="preserve">لا </w:t>
            </w:r>
            <w:r>
              <w:rPr>
                <w:rFonts w:hint="cs"/>
                <w:rtl/>
                <w:lang w:bidi="ar-EG"/>
              </w:rPr>
              <w:t>ينطبق</w:t>
            </w:r>
          </w:p>
        </w:tc>
        <w:tc>
          <w:tcPr>
            <w:tcW w:w="552" w:type="pct"/>
            <w:tcBorders>
              <w:top w:val="single" w:sz="8" w:space="0" w:color="auto"/>
              <w:left w:val="single" w:sz="8" w:space="0" w:color="auto"/>
              <w:bottom w:val="single" w:sz="8" w:space="0" w:color="auto"/>
              <w:right w:val="single" w:sz="8" w:space="0" w:color="auto"/>
            </w:tcBorders>
          </w:tcPr>
          <w:p w:rsidR="00004990" w:rsidRPr="002653D2" w:rsidRDefault="00004990" w:rsidP="00F37702">
            <w:pPr>
              <w:pStyle w:val="Tabletext"/>
              <w:spacing w:after="20" w:line="220" w:lineRule="exact"/>
            </w:pPr>
            <w:r>
              <w:rPr>
                <w:rFonts w:hint="cs"/>
                <w:rtl/>
              </w:rPr>
              <w:t xml:space="preserve">حتى </w:t>
            </w:r>
            <w:r>
              <w:t>20 000</w:t>
            </w:r>
          </w:p>
        </w:tc>
        <w:tc>
          <w:tcPr>
            <w:tcW w:w="553" w:type="pct"/>
            <w:tcBorders>
              <w:top w:val="single" w:sz="8" w:space="0" w:color="auto"/>
              <w:left w:val="single" w:sz="8" w:space="0" w:color="auto"/>
              <w:bottom w:val="single" w:sz="8" w:space="0" w:color="auto"/>
              <w:right w:val="single" w:sz="8" w:space="0" w:color="auto"/>
            </w:tcBorders>
          </w:tcPr>
          <w:p w:rsidR="00004990" w:rsidRPr="002653D2" w:rsidRDefault="00004990" w:rsidP="00F37702">
            <w:pPr>
              <w:pStyle w:val="Tabletext"/>
              <w:spacing w:after="20" w:line="220" w:lineRule="exact"/>
              <w:rPr>
                <w:rtl/>
              </w:rPr>
            </w:pPr>
            <w:r>
              <w:t>100</w:t>
            </w:r>
            <w:r w:rsidR="00975C89">
              <w:rPr>
                <w:rFonts w:hint="cs"/>
                <w:rtl/>
              </w:rPr>
              <w:t xml:space="preserve"> و</w:t>
            </w:r>
            <w:r>
              <w:t>660</w:t>
            </w:r>
          </w:p>
        </w:tc>
        <w:tc>
          <w:tcPr>
            <w:tcW w:w="551" w:type="pct"/>
            <w:tcBorders>
              <w:top w:val="single" w:sz="8" w:space="0" w:color="auto"/>
              <w:left w:val="single" w:sz="8" w:space="0" w:color="auto"/>
              <w:bottom w:val="single" w:sz="8" w:space="0" w:color="auto"/>
              <w:right w:val="single" w:sz="8" w:space="0" w:color="auto"/>
            </w:tcBorders>
          </w:tcPr>
          <w:p w:rsidR="00004990" w:rsidRPr="002653D2" w:rsidRDefault="00583D5D" w:rsidP="00F37702">
            <w:pPr>
              <w:pStyle w:val="Tabletext"/>
              <w:spacing w:after="20" w:line="220" w:lineRule="exact"/>
              <w:rPr>
                <w:lang w:bidi="ar-EG"/>
              </w:rPr>
            </w:pPr>
            <w:r>
              <w:rPr>
                <w:rFonts w:hint="cs"/>
                <w:rtl/>
                <w:lang w:bidi="ar-EG"/>
              </w:rPr>
              <w:t xml:space="preserve">حتى </w:t>
            </w:r>
            <w:r>
              <w:rPr>
                <w:lang w:bidi="ar-EG"/>
              </w:rPr>
              <w:t>400</w:t>
            </w:r>
          </w:p>
        </w:tc>
      </w:tr>
      <w:tr w:rsidR="00004990" w:rsidRPr="00D3014F" w:rsidTr="00E83258">
        <w:trPr>
          <w:cantSplit/>
          <w:jc w:val="center"/>
        </w:trPr>
        <w:tc>
          <w:tcPr>
            <w:tcW w:w="629" w:type="pct"/>
            <w:tcBorders>
              <w:top w:val="single" w:sz="8" w:space="0" w:color="auto"/>
              <w:left w:val="single" w:sz="8" w:space="0" w:color="auto"/>
              <w:bottom w:val="single" w:sz="8" w:space="0" w:color="auto"/>
              <w:right w:val="single" w:sz="8" w:space="0" w:color="auto"/>
            </w:tcBorders>
            <w:tcMar>
              <w:left w:w="85" w:type="dxa"/>
              <w:right w:w="85" w:type="dxa"/>
            </w:tcMar>
          </w:tcPr>
          <w:p w:rsidR="00004990" w:rsidRPr="002653D2" w:rsidRDefault="00004990" w:rsidP="00F37702">
            <w:pPr>
              <w:pStyle w:val="Tabletext"/>
              <w:spacing w:after="20" w:line="220" w:lineRule="exact"/>
            </w:pPr>
            <w:r w:rsidRPr="002653D2">
              <w:rPr>
                <w:rFonts w:hint="cs"/>
                <w:rtl/>
                <w:lang w:bidi="ar-SY"/>
              </w:rPr>
              <w:t>عرض نطاق المُرسل عند</w:t>
            </w:r>
            <w:r w:rsidR="00991819">
              <w:rPr>
                <w:rFonts w:hint="eastAsia"/>
                <w:rtl/>
                <w:lang w:bidi="ar-SY"/>
              </w:rPr>
              <w:t> </w:t>
            </w:r>
            <w:r w:rsidRPr="002653D2">
              <w:t>dB 3</w:t>
            </w:r>
          </w:p>
        </w:tc>
        <w:tc>
          <w:tcPr>
            <w:tcW w:w="425" w:type="pct"/>
            <w:tcBorders>
              <w:top w:val="single" w:sz="8" w:space="0" w:color="auto"/>
              <w:left w:val="single" w:sz="8" w:space="0" w:color="auto"/>
              <w:bottom w:val="single" w:sz="8" w:space="0" w:color="auto"/>
              <w:right w:val="single" w:sz="8" w:space="0" w:color="auto"/>
            </w:tcBorders>
          </w:tcPr>
          <w:p w:rsidR="00004990" w:rsidRPr="003A6419" w:rsidRDefault="00A30416" w:rsidP="00F37702">
            <w:pPr>
              <w:pStyle w:val="Tabletext"/>
              <w:spacing w:after="20" w:line="220" w:lineRule="exact"/>
              <w:rPr>
                <w:rtl/>
                <w:lang w:bidi="ar-SY"/>
              </w:rPr>
            </w:pPr>
            <w:r w:rsidRPr="003A6419">
              <w:t>MHz</w:t>
            </w:r>
          </w:p>
        </w:tc>
        <w:tc>
          <w:tcPr>
            <w:tcW w:w="966" w:type="pct"/>
            <w:tcBorders>
              <w:top w:val="single" w:sz="8" w:space="0" w:color="auto"/>
              <w:left w:val="single" w:sz="8" w:space="0" w:color="auto"/>
              <w:bottom w:val="single" w:sz="8" w:space="0" w:color="auto"/>
              <w:right w:val="single" w:sz="8" w:space="0" w:color="auto"/>
            </w:tcBorders>
            <w:tcMar>
              <w:left w:w="85" w:type="dxa"/>
              <w:right w:w="85" w:type="dxa"/>
            </w:tcMar>
          </w:tcPr>
          <w:p w:rsidR="00004990" w:rsidRPr="002653D2" w:rsidRDefault="00004990" w:rsidP="00F37702">
            <w:pPr>
              <w:pStyle w:val="Tabletext"/>
              <w:spacing w:after="20" w:line="220" w:lineRule="exact"/>
              <w:rPr>
                <w:rtl/>
                <w:lang w:bidi="ar-SY"/>
              </w:rPr>
            </w:pPr>
            <w:r w:rsidRPr="002653D2">
              <w:rPr>
                <w:rFonts w:hint="cs"/>
                <w:rtl/>
                <w:lang w:bidi="ar-SY"/>
              </w:rPr>
              <w:t xml:space="preserve">عرض النبضة </w:t>
            </w:r>
            <w:r w:rsidRPr="002653D2">
              <w:t>10</w:t>
            </w:r>
            <w:r w:rsidRPr="002653D2">
              <w:rPr>
                <w:rFonts w:hint="cs"/>
                <w:rtl/>
                <w:lang w:bidi="ar-SY"/>
              </w:rPr>
              <w:t xml:space="preserve"> </w:t>
            </w:r>
            <w:r w:rsidRPr="002653D2">
              <w:rPr>
                <w:rFonts w:ascii="Symbol" w:hAnsi="Symbol"/>
              </w:rPr>
              <w:t></w:t>
            </w:r>
            <w:r w:rsidRPr="002653D2">
              <w:t>s</w:t>
            </w:r>
            <w:r w:rsidRPr="002653D2">
              <w:rPr>
                <w:rFonts w:hint="cs"/>
                <w:rtl/>
                <w:lang w:bidi="ar-SY"/>
              </w:rPr>
              <w:t>:</w:t>
            </w:r>
            <w:r w:rsidRPr="002653D2">
              <w:rPr>
                <w:rFonts w:hint="cs"/>
                <w:rtl/>
                <w:lang w:bidi="ar-SY"/>
              </w:rPr>
              <w:br/>
            </w:r>
            <w:r w:rsidR="00F24B17">
              <w:t>0,1</w:t>
            </w:r>
            <w:r w:rsidR="00F24B17">
              <w:rPr>
                <w:rFonts w:hint="cs"/>
                <w:rtl/>
                <w:lang w:bidi="ar-EG"/>
              </w:rPr>
              <w:t xml:space="preserve"> </w:t>
            </w:r>
            <w:r w:rsidRPr="002653D2">
              <w:rPr>
                <w:rFonts w:hint="cs"/>
                <w:rtl/>
                <w:lang w:bidi="ar-SY"/>
              </w:rPr>
              <w:t>تقريباً</w:t>
            </w:r>
          </w:p>
          <w:p w:rsidR="00004990" w:rsidRPr="002653D2" w:rsidRDefault="00004990" w:rsidP="00F37702">
            <w:pPr>
              <w:pStyle w:val="Tabletext"/>
              <w:spacing w:after="20" w:line="220" w:lineRule="exact"/>
              <w:rPr>
                <w:rtl/>
                <w:lang w:bidi="ar-SY"/>
              </w:rPr>
            </w:pPr>
            <w:r w:rsidRPr="002653D2">
              <w:rPr>
                <w:rFonts w:hint="cs"/>
                <w:rtl/>
                <w:lang w:bidi="ar-SY"/>
              </w:rPr>
              <w:t xml:space="preserve">عرض النبضة </w:t>
            </w:r>
            <w:r w:rsidRPr="002653D2">
              <w:t>4,6</w:t>
            </w:r>
            <w:r w:rsidRPr="002653D2">
              <w:rPr>
                <w:rFonts w:hint="cs"/>
                <w:rtl/>
                <w:lang w:bidi="ar-SY"/>
              </w:rPr>
              <w:t xml:space="preserve"> </w:t>
            </w:r>
            <w:r w:rsidRPr="002653D2">
              <w:rPr>
                <w:rFonts w:ascii="Symbol" w:hAnsi="Symbol"/>
              </w:rPr>
              <w:t></w:t>
            </w:r>
            <w:r w:rsidRPr="002653D2">
              <w:t>s</w:t>
            </w:r>
            <w:r w:rsidRPr="002653D2">
              <w:rPr>
                <w:rFonts w:hint="cs"/>
                <w:rtl/>
                <w:lang w:bidi="ar-SY"/>
              </w:rPr>
              <w:t>:</w:t>
            </w:r>
            <w:r w:rsidRPr="002653D2">
              <w:rPr>
                <w:rFonts w:hint="cs"/>
                <w:rtl/>
                <w:lang w:bidi="ar-SY"/>
              </w:rPr>
              <w:br/>
            </w:r>
            <w:r w:rsidR="00F24B17">
              <w:t>0,225</w:t>
            </w:r>
            <w:r w:rsidRPr="002653D2">
              <w:rPr>
                <w:rFonts w:hint="cs"/>
                <w:rtl/>
                <w:lang w:bidi="ar-SY"/>
              </w:rPr>
              <w:t xml:space="preserve"> تقريباً</w:t>
            </w:r>
          </w:p>
          <w:p w:rsidR="00004990" w:rsidRPr="002653D2" w:rsidRDefault="00004990" w:rsidP="00F37702">
            <w:pPr>
              <w:pStyle w:val="Tabletext"/>
              <w:spacing w:after="20" w:line="220" w:lineRule="exact"/>
              <w:rPr>
                <w:rtl/>
                <w:lang w:bidi="ar-SY"/>
              </w:rPr>
            </w:pPr>
            <w:r w:rsidRPr="002653D2">
              <w:rPr>
                <w:rFonts w:hint="cs"/>
                <w:rtl/>
                <w:lang w:bidi="ar-SY"/>
              </w:rPr>
              <w:t xml:space="preserve">عرض النبضة </w:t>
            </w:r>
            <w:r w:rsidRPr="002653D2">
              <w:t>2,5</w:t>
            </w:r>
            <w:r w:rsidRPr="002653D2">
              <w:rPr>
                <w:rFonts w:hint="cs"/>
                <w:rtl/>
                <w:lang w:bidi="ar-SY"/>
              </w:rPr>
              <w:t xml:space="preserve"> </w:t>
            </w:r>
            <w:r w:rsidRPr="002653D2">
              <w:rPr>
                <w:rFonts w:ascii="Symbol" w:hAnsi="Symbol"/>
              </w:rPr>
              <w:t></w:t>
            </w:r>
            <w:r w:rsidRPr="002653D2">
              <w:t>s</w:t>
            </w:r>
            <w:r w:rsidRPr="002653D2">
              <w:rPr>
                <w:rFonts w:hint="cs"/>
                <w:rtl/>
                <w:lang w:bidi="ar-SY"/>
              </w:rPr>
              <w:t>:</w:t>
            </w:r>
            <w:r w:rsidRPr="002653D2">
              <w:rPr>
                <w:rFonts w:hint="cs"/>
                <w:rtl/>
                <w:lang w:bidi="ar-SY"/>
              </w:rPr>
              <w:br/>
            </w:r>
            <w:r w:rsidR="00F24B17">
              <w:t>0,7</w:t>
            </w:r>
            <w:r w:rsidRPr="002653D2">
              <w:rPr>
                <w:rFonts w:hint="cs"/>
                <w:rtl/>
                <w:lang w:bidi="ar-SY"/>
              </w:rPr>
              <w:t xml:space="preserve"> تقريباً</w:t>
            </w:r>
          </w:p>
        </w:tc>
        <w:tc>
          <w:tcPr>
            <w:tcW w:w="772" w:type="pct"/>
            <w:tcBorders>
              <w:top w:val="single" w:sz="8" w:space="0" w:color="auto"/>
              <w:left w:val="single" w:sz="8" w:space="0" w:color="auto"/>
              <w:bottom w:val="single" w:sz="8" w:space="0" w:color="auto"/>
              <w:right w:val="single" w:sz="8" w:space="0" w:color="auto"/>
            </w:tcBorders>
            <w:tcMar>
              <w:left w:w="85" w:type="dxa"/>
              <w:right w:w="85" w:type="dxa"/>
            </w:tcMar>
          </w:tcPr>
          <w:p w:rsidR="00004990" w:rsidRPr="002653D2" w:rsidRDefault="00004990" w:rsidP="00F37702">
            <w:pPr>
              <w:pStyle w:val="Tabletext"/>
              <w:spacing w:after="20" w:line="220" w:lineRule="exact"/>
              <w:rPr>
                <w:rtl/>
                <w:lang w:bidi="ar-SY"/>
              </w:rPr>
            </w:pPr>
            <w:r w:rsidRPr="002653D2">
              <w:rPr>
                <w:rFonts w:hint="cs"/>
                <w:rtl/>
                <w:lang w:bidi="ar-SY"/>
              </w:rPr>
              <w:t>عادي و</w:t>
            </w:r>
            <w:r w:rsidRPr="002653D2">
              <w:t>MTI</w:t>
            </w:r>
            <w:r w:rsidRPr="002653D2">
              <w:rPr>
                <w:rFonts w:hint="cs"/>
                <w:rtl/>
                <w:lang w:bidi="ar-SY"/>
              </w:rPr>
              <w:t xml:space="preserve">: </w:t>
            </w:r>
            <w:r w:rsidR="002E057A">
              <w:t>0,3</w:t>
            </w:r>
            <w:r w:rsidRPr="002653D2">
              <w:rPr>
                <w:rFonts w:hint="cs"/>
                <w:rtl/>
                <w:lang w:bidi="ar-SY"/>
              </w:rPr>
              <w:t>/نبضة فرعية</w:t>
            </w:r>
          </w:p>
          <w:p w:rsidR="00004990" w:rsidRPr="002653D2" w:rsidRDefault="00004990" w:rsidP="00F37702">
            <w:pPr>
              <w:pStyle w:val="Tabletext"/>
              <w:spacing w:after="20" w:line="220" w:lineRule="exact"/>
            </w:pPr>
            <w:r w:rsidRPr="002653D2">
              <w:rPr>
                <w:rFonts w:hint="cs"/>
                <w:rtl/>
                <w:lang w:bidi="ar-SY"/>
              </w:rPr>
              <w:t xml:space="preserve">أسلوب </w:t>
            </w:r>
            <w:r w:rsidRPr="002653D2">
              <w:t>"chirp-thru"</w:t>
            </w:r>
            <w:r w:rsidRPr="002653D2">
              <w:rPr>
                <w:rFonts w:hint="cs"/>
                <w:rtl/>
                <w:lang w:bidi="ar-SY"/>
              </w:rPr>
              <w:t xml:space="preserve">: </w:t>
            </w:r>
            <w:r w:rsidR="002E057A">
              <w:t>0,3</w:t>
            </w:r>
          </w:p>
          <w:p w:rsidR="00004990" w:rsidRPr="002653D2" w:rsidRDefault="00004990" w:rsidP="00F37702">
            <w:pPr>
              <w:pStyle w:val="Tabletext"/>
              <w:spacing w:after="20" w:line="220" w:lineRule="exact"/>
            </w:pPr>
            <w:r w:rsidRPr="002653D2">
              <w:rPr>
                <w:rFonts w:hint="cs"/>
                <w:rtl/>
                <w:lang w:bidi="ar-SY"/>
              </w:rPr>
              <w:t xml:space="preserve">أسلوب </w:t>
            </w:r>
            <w:r w:rsidRPr="002653D2">
              <w:t>"burn-thru"</w:t>
            </w:r>
            <w:r w:rsidRPr="002653D2">
              <w:rPr>
                <w:rFonts w:hint="cs"/>
                <w:rtl/>
                <w:lang w:bidi="ar-SY"/>
              </w:rPr>
              <w:t xml:space="preserve">: </w:t>
            </w:r>
            <w:r w:rsidR="002E057A">
              <w:t>0,034</w:t>
            </w:r>
          </w:p>
        </w:tc>
        <w:tc>
          <w:tcPr>
            <w:tcW w:w="552" w:type="pct"/>
            <w:tcBorders>
              <w:top w:val="single" w:sz="8" w:space="0" w:color="auto"/>
              <w:left w:val="single" w:sz="8" w:space="0" w:color="auto"/>
              <w:bottom w:val="single" w:sz="8" w:space="0" w:color="auto"/>
              <w:right w:val="single" w:sz="8" w:space="0" w:color="auto"/>
            </w:tcBorders>
            <w:tcMar>
              <w:left w:w="85" w:type="dxa"/>
              <w:right w:w="85" w:type="dxa"/>
            </w:tcMar>
          </w:tcPr>
          <w:p w:rsidR="00004990" w:rsidRPr="002653D2" w:rsidRDefault="00004990" w:rsidP="00F37702">
            <w:pPr>
              <w:pStyle w:val="Tabletext"/>
              <w:spacing w:after="20" w:line="220" w:lineRule="exact"/>
              <w:rPr>
                <w:rtl/>
                <w:lang w:bidi="ar-SY"/>
              </w:rPr>
            </w:pPr>
            <w:r w:rsidRPr="002653D2">
              <w:rPr>
                <w:rFonts w:hint="cs"/>
                <w:rtl/>
                <w:lang w:bidi="ar-SY"/>
              </w:rPr>
              <w:t xml:space="preserve">عرض النبضة </w:t>
            </w:r>
            <w:r w:rsidRPr="002653D2">
              <w:t>10</w:t>
            </w:r>
            <w:r w:rsidRPr="002653D2">
              <w:rPr>
                <w:rFonts w:hint="cs"/>
                <w:rtl/>
                <w:lang w:bidi="ar-SY"/>
              </w:rPr>
              <w:t xml:space="preserve"> </w:t>
            </w:r>
            <w:r w:rsidRPr="002653D2">
              <w:rPr>
                <w:rFonts w:ascii="Symbol" w:hAnsi="Symbol"/>
              </w:rPr>
              <w:t></w:t>
            </w:r>
            <w:r w:rsidRPr="002653D2">
              <w:t>s</w:t>
            </w:r>
            <w:r w:rsidRPr="002653D2">
              <w:rPr>
                <w:rFonts w:hint="cs"/>
                <w:rtl/>
                <w:lang w:bidi="ar-SY"/>
              </w:rPr>
              <w:t>:</w:t>
            </w:r>
            <w:r w:rsidRPr="002653D2">
              <w:rPr>
                <w:rFonts w:hint="cs"/>
                <w:rtl/>
                <w:lang w:bidi="ar-SY"/>
              </w:rPr>
              <w:br/>
            </w:r>
            <w:r w:rsidR="002E057A">
              <w:t>0,1</w:t>
            </w:r>
            <w:r w:rsidRPr="002653D2">
              <w:rPr>
                <w:rFonts w:hint="cs"/>
                <w:rtl/>
                <w:lang w:bidi="ar-SY"/>
              </w:rPr>
              <w:t xml:space="preserve"> تقريباً</w:t>
            </w:r>
          </w:p>
          <w:p w:rsidR="00004990" w:rsidRPr="002653D2" w:rsidRDefault="00004990" w:rsidP="00F37702">
            <w:pPr>
              <w:pStyle w:val="Tabletext"/>
              <w:spacing w:after="20" w:line="220" w:lineRule="exact"/>
              <w:rPr>
                <w:rtl/>
                <w:lang w:bidi="ar-SY"/>
              </w:rPr>
            </w:pPr>
            <w:r w:rsidRPr="002653D2">
              <w:rPr>
                <w:rFonts w:hint="cs"/>
                <w:rtl/>
                <w:lang w:bidi="ar-SY"/>
              </w:rPr>
              <w:t xml:space="preserve">عرض النبضة </w:t>
            </w:r>
            <w:r w:rsidRPr="002653D2">
              <w:t>4,6</w:t>
            </w:r>
            <w:r w:rsidRPr="002653D2">
              <w:rPr>
                <w:rFonts w:hint="cs"/>
                <w:rtl/>
                <w:lang w:bidi="ar-SY"/>
              </w:rPr>
              <w:t xml:space="preserve"> </w:t>
            </w:r>
            <w:r w:rsidRPr="002653D2">
              <w:rPr>
                <w:rFonts w:ascii="Symbol" w:hAnsi="Symbol"/>
              </w:rPr>
              <w:t></w:t>
            </w:r>
            <w:r w:rsidRPr="002653D2">
              <w:t>s</w:t>
            </w:r>
            <w:r w:rsidRPr="002653D2">
              <w:rPr>
                <w:rFonts w:hint="cs"/>
                <w:rtl/>
                <w:lang w:bidi="ar-SY"/>
              </w:rPr>
              <w:t>:</w:t>
            </w:r>
            <w:r w:rsidRPr="002653D2">
              <w:rPr>
                <w:rFonts w:hint="cs"/>
                <w:rtl/>
                <w:lang w:bidi="ar-SY"/>
              </w:rPr>
              <w:br/>
            </w:r>
            <w:r w:rsidR="002E057A">
              <w:t>0,225</w:t>
            </w:r>
            <w:r w:rsidRPr="002653D2">
              <w:rPr>
                <w:rFonts w:hint="cs"/>
                <w:rtl/>
                <w:lang w:bidi="ar-SY"/>
              </w:rPr>
              <w:t xml:space="preserve"> تقريباً</w:t>
            </w:r>
          </w:p>
          <w:p w:rsidR="00004990" w:rsidRPr="002653D2" w:rsidRDefault="00004990" w:rsidP="00F37702">
            <w:pPr>
              <w:pStyle w:val="Tabletext"/>
              <w:spacing w:after="20" w:line="220" w:lineRule="exact"/>
              <w:rPr>
                <w:rtl/>
                <w:lang w:bidi="ar-SY"/>
              </w:rPr>
            </w:pPr>
            <w:r w:rsidRPr="002653D2">
              <w:rPr>
                <w:rFonts w:hint="cs"/>
                <w:rtl/>
                <w:lang w:bidi="ar-SY"/>
              </w:rPr>
              <w:t xml:space="preserve">عرض النبضة </w:t>
            </w:r>
            <w:r w:rsidRPr="002653D2">
              <w:t>2,5</w:t>
            </w:r>
            <w:r w:rsidRPr="002653D2">
              <w:rPr>
                <w:rFonts w:hint="cs"/>
                <w:rtl/>
                <w:lang w:bidi="ar-SY"/>
              </w:rPr>
              <w:t xml:space="preserve"> </w:t>
            </w:r>
            <w:r w:rsidRPr="002653D2">
              <w:rPr>
                <w:rFonts w:ascii="Symbol" w:hAnsi="Symbol"/>
              </w:rPr>
              <w:t></w:t>
            </w:r>
            <w:r w:rsidRPr="002653D2">
              <w:t>s</w:t>
            </w:r>
            <w:r w:rsidRPr="002653D2">
              <w:rPr>
                <w:rFonts w:hint="cs"/>
                <w:rtl/>
                <w:lang w:bidi="ar-SY"/>
              </w:rPr>
              <w:t>:</w:t>
            </w:r>
            <w:r w:rsidRPr="002653D2">
              <w:rPr>
                <w:rFonts w:hint="cs"/>
                <w:rtl/>
                <w:lang w:bidi="ar-SY"/>
              </w:rPr>
              <w:br/>
            </w:r>
            <w:r w:rsidR="002E057A">
              <w:t>0,7</w:t>
            </w:r>
            <w:r w:rsidRPr="002653D2">
              <w:rPr>
                <w:rFonts w:hint="cs"/>
                <w:rtl/>
                <w:lang w:bidi="ar-SY"/>
              </w:rPr>
              <w:t xml:space="preserve"> تقريباً</w:t>
            </w:r>
          </w:p>
        </w:tc>
        <w:tc>
          <w:tcPr>
            <w:tcW w:w="552" w:type="pct"/>
            <w:tcBorders>
              <w:top w:val="single" w:sz="8" w:space="0" w:color="auto"/>
              <w:left w:val="single" w:sz="8" w:space="0" w:color="auto"/>
              <w:bottom w:val="single" w:sz="8" w:space="0" w:color="auto"/>
              <w:right w:val="single" w:sz="8" w:space="0" w:color="auto"/>
            </w:tcBorders>
          </w:tcPr>
          <w:p w:rsidR="00004990" w:rsidRPr="002653D2" w:rsidRDefault="00004990" w:rsidP="00F37702">
            <w:pPr>
              <w:pStyle w:val="Tabletext"/>
              <w:spacing w:after="20" w:line="220" w:lineRule="exact"/>
            </w:pPr>
            <w:r>
              <w:t>25</w:t>
            </w:r>
          </w:p>
        </w:tc>
        <w:tc>
          <w:tcPr>
            <w:tcW w:w="553" w:type="pct"/>
            <w:tcBorders>
              <w:top w:val="single" w:sz="8" w:space="0" w:color="auto"/>
              <w:left w:val="single" w:sz="8" w:space="0" w:color="auto"/>
              <w:bottom w:val="single" w:sz="8" w:space="0" w:color="auto"/>
              <w:right w:val="single" w:sz="8" w:space="0" w:color="auto"/>
            </w:tcBorders>
          </w:tcPr>
          <w:p w:rsidR="00004990" w:rsidRDefault="00004990" w:rsidP="00F37702">
            <w:pPr>
              <w:pStyle w:val="Tabletext"/>
              <w:spacing w:after="20" w:line="220" w:lineRule="exact"/>
              <w:rPr>
                <w:rtl/>
                <w:lang w:bidi="ar-EG"/>
              </w:rPr>
            </w:pPr>
            <w:r>
              <w:t>15</w:t>
            </w:r>
            <w:r>
              <w:rPr>
                <w:rFonts w:hint="cs"/>
                <w:rtl/>
                <w:lang w:bidi="ar-EG"/>
              </w:rPr>
              <w:t xml:space="preserve"> للمدى القصير</w:t>
            </w:r>
          </w:p>
          <w:p w:rsidR="00004990" w:rsidRPr="002653D2" w:rsidRDefault="00004990" w:rsidP="00F37702">
            <w:pPr>
              <w:pStyle w:val="Tabletext"/>
              <w:spacing w:after="20" w:line="220" w:lineRule="exact"/>
              <w:rPr>
                <w:rtl/>
                <w:lang w:bidi="ar-EG"/>
              </w:rPr>
            </w:pPr>
            <w:r>
              <w:rPr>
                <w:lang w:bidi="ar-EG"/>
              </w:rPr>
              <w:t>20</w:t>
            </w:r>
            <w:r>
              <w:rPr>
                <w:rFonts w:hint="cs"/>
                <w:rtl/>
                <w:lang w:bidi="ar-EG"/>
              </w:rPr>
              <w:t xml:space="preserve"> للمدى الطويل</w:t>
            </w:r>
          </w:p>
        </w:tc>
        <w:tc>
          <w:tcPr>
            <w:tcW w:w="551" w:type="pct"/>
            <w:tcBorders>
              <w:top w:val="single" w:sz="8" w:space="0" w:color="auto"/>
              <w:left w:val="single" w:sz="8" w:space="0" w:color="auto"/>
              <w:bottom w:val="single" w:sz="8" w:space="0" w:color="auto"/>
              <w:right w:val="single" w:sz="8" w:space="0" w:color="auto"/>
            </w:tcBorders>
          </w:tcPr>
          <w:p w:rsidR="00004990" w:rsidRPr="002653D2" w:rsidRDefault="00004990" w:rsidP="00F37702">
            <w:pPr>
              <w:pStyle w:val="Tabletext"/>
              <w:spacing w:after="20" w:line="220" w:lineRule="exact"/>
              <w:rPr>
                <w:rtl/>
                <w:lang w:bidi="ar-EG"/>
              </w:rPr>
            </w:pPr>
            <w:r>
              <w:t>15</w:t>
            </w:r>
            <w:r>
              <w:rPr>
                <w:rFonts w:hint="cs"/>
                <w:rtl/>
              </w:rPr>
              <w:t xml:space="preserve"> أو </w:t>
            </w:r>
            <w:r>
              <w:t>3</w:t>
            </w:r>
          </w:p>
        </w:tc>
      </w:tr>
      <w:tr w:rsidR="003651E2" w:rsidRPr="00D3014F" w:rsidTr="00E83258">
        <w:trPr>
          <w:cantSplit/>
          <w:jc w:val="center"/>
        </w:trPr>
        <w:tc>
          <w:tcPr>
            <w:tcW w:w="629" w:type="pct"/>
            <w:tcBorders>
              <w:top w:val="single" w:sz="8" w:space="0" w:color="auto"/>
              <w:left w:val="single" w:sz="8" w:space="0" w:color="auto"/>
              <w:bottom w:val="single" w:sz="8" w:space="0" w:color="auto"/>
              <w:right w:val="single" w:sz="8" w:space="0" w:color="auto"/>
            </w:tcBorders>
            <w:tcMar>
              <w:left w:w="85" w:type="dxa"/>
              <w:right w:w="85" w:type="dxa"/>
            </w:tcMar>
          </w:tcPr>
          <w:p w:rsidR="003651E2" w:rsidRPr="002653D2" w:rsidRDefault="003651E2" w:rsidP="00F37702">
            <w:pPr>
              <w:pStyle w:val="Tabletext"/>
              <w:spacing w:after="20" w:line="220" w:lineRule="exact"/>
            </w:pPr>
            <w:r w:rsidRPr="002653D2">
              <w:rPr>
                <w:rFonts w:hint="cs"/>
                <w:rtl/>
              </w:rPr>
              <w:t>عرض نطاق المرسل</w:t>
            </w:r>
            <w:r w:rsidRPr="002653D2">
              <w:rPr>
                <w:rtl/>
              </w:rPr>
              <w:br/>
            </w:r>
            <w:r w:rsidRPr="002653D2">
              <w:rPr>
                <w:rFonts w:hint="cs"/>
                <w:rtl/>
              </w:rPr>
              <w:t xml:space="preserve">عند </w:t>
            </w:r>
            <w:r w:rsidRPr="002653D2">
              <w:t>dB 20</w:t>
            </w:r>
          </w:p>
        </w:tc>
        <w:tc>
          <w:tcPr>
            <w:tcW w:w="425" w:type="pct"/>
            <w:tcBorders>
              <w:top w:val="single" w:sz="8" w:space="0" w:color="auto"/>
              <w:left w:val="single" w:sz="8" w:space="0" w:color="auto"/>
              <w:bottom w:val="single" w:sz="8" w:space="0" w:color="auto"/>
              <w:right w:val="single" w:sz="8" w:space="0" w:color="auto"/>
            </w:tcBorders>
          </w:tcPr>
          <w:p w:rsidR="003651E2" w:rsidRPr="003A6419" w:rsidRDefault="003651E2" w:rsidP="00F37702">
            <w:pPr>
              <w:pStyle w:val="Tabletext"/>
              <w:spacing w:after="20" w:line="220" w:lineRule="exact"/>
              <w:rPr>
                <w:rtl/>
                <w:lang w:bidi="ar-SY"/>
              </w:rPr>
            </w:pPr>
            <w:r w:rsidRPr="003A6419">
              <w:t>MHz</w:t>
            </w:r>
          </w:p>
        </w:tc>
        <w:tc>
          <w:tcPr>
            <w:tcW w:w="966" w:type="pct"/>
            <w:tcBorders>
              <w:top w:val="single" w:sz="8" w:space="0" w:color="auto"/>
              <w:left w:val="single" w:sz="8" w:space="0" w:color="auto"/>
              <w:bottom w:val="single" w:sz="8" w:space="0" w:color="auto"/>
              <w:right w:val="single" w:sz="8" w:space="0" w:color="auto"/>
            </w:tcBorders>
            <w:tcMar>
              <w:left w:w="85" w:type="dxa"/>
              <w:right w:w="85" w:type="dxa"/>
            </w:tcMar>
          </w:tcPr>
          <w:p w:rsidR="003651E2" w:rsidRPr="002653D2" w:rsidRDefault="003651E2" w:rsidP="00F37702">
            <w:pPr>
              <w:pStyle w:val="Tabletext"/>
              <w:spacing w:after="20" w:line="220" w:lineRule="exact"/>
              <w:rPr>
                <w:rtl/>
                <w:lang w:bidi="ar-SY"/>
              </w:rPr>
            </w:pPr>
          </w:p>
        </w:tc>
        <w:tc>
          <w:tcPr>
            <w:tcW w:w="772" w:type="pct"/>
            <w:tcBorders>
              <w:top w:val="single" w:sz="8" w:space="0" w:color="auto"/>
              <w:left w:val="single" w:sz="8" w:space="0" w:color="auto"/>
              <w:bottom w:val="single" w:sz="8" w:space="0" w:color="auto"/>
              <w:right w:val="single" w:sz="8" w:space="0" w:color="auto"/>
            </w:tcBorders>
            <w:tcMar>
              <w:left w:w="85" w:type="dxa"/>
              <w:right w:w="85" w:type="dxa"/>
            </w:tcMar>
          </w:tcPr>
          <w:p w:rsidR="003651E2" w:rsidRPr="002653D2" w:rsidRDefault="003651E2" w:rsidP="00F37702">
            <w:pPr>
              <w:pStyle w:val="Tabletext"/>
              <w:spacing w:after="20" w:line="220" w:lineRule="exact"/>
              <w:rPr>
                <w:rtl/>
                <w:lang w:bidi="ar-SY"/>
              </w:rPr>
            </w:pPr>
            <w:r w:rsidRPr="002653D2">
              <w:rPr>
                <w:rFonts w:hint="cs"/>
                <w:rtl/>
                <w:lang w:bidi="ar-SY"/>
              </w:rPr>
              <w:t>عادي و</w:t>
            </w:r>
            <w:r w:rsidRPr="002653D2">
              <w:t>MTI</w:t>
            </w:r>
            <w:r w:rsidRPr="002653D2">
              <w:rPr>
                <w:rFonts w:hint="cs"/>
                <w:rtl/>
                <w:lang w:bidi="ar-SY"/>
              </w:rPr>
              <w:t xml:space="preserve">: </w:t>
            </w:r>
            <w:r w:rsidRPr="002653D2">
              <w:t>2</w:t>
            </w:r>
            <w:r w:rsidRPr="002653D2">
              <w:rPr>
                <w:rFonts w:hint="cs"/>
                <w:rtl/>
                <w:lang w:bidi="ar-SY"/>
              </w:rPr>
              <w:t>/نبضة فرعية</w:t>
            </w:r>
          </w:p>
          <w:p w:rsidR="003651E2" w:rsidRPr="002653D2" w:rsidRDefault="003651E2" w:rsidP="00F37702">
            <w:pPr>
              <w:pStyle w:val="Tabletext"/>
              <w:spacing w:after="20" w:line="220" w:lineRule="exact"/>
              <w:rPr>
                <w:rtl/>
                <w:lang w:bidi="ar-SY"/>
              </w:rPr>
            </w:pPr>
            <w:r w:rsidRPr="002653D2">
              <w:rPr>
                <w:rFonts w:hint="cs"/>
                <w:rtl/>
                <w:lang w:bidi="ar-SY"/>
              </w:rPr>
              <w:t xml:space="preserve">الأسلوب </w:t>
            </w:r>
            <w:r w:rsidRPr="002653D2">
              <w:t>"chirp-thru"</w:t>
            </w:r>
            <w:r w:rsidRPr="002653D2">
              <w:rPr>
                <w:rFonts w:hint="cs"/>
                <w:rtl/>
                <w:lang w:bidi="ar-SY"/>
              </w:rPr>
              <w:t xml:space="preserve">: </w:t>
            </w:r>
            <w:r>
              <w:t>0,7</w:t>
            </w:r>
          </w:p>
          <w:p w:rsidR="003651E2" w:rsidRPr="002653D2" w:rsidRDefault="003651E2" w:rsidP="00F37702">
            <w:pPr>
              <w:pStyle w:val="Tabletext"/>
              <w:spacing w:after="20" w:line="220" w:lineRule="exact"/>
            </w:pPr>
            <w:r w:rsidRPr="002653D2">
              <w:rPr>
                <w:rFonts w:hint="cs"/>
                <w:rtl/>
                <w:lang w:bidi="ar-SY"/>
              </w:rPr>
              <w:t xml:space="preserve">الأسلوب </w:t>
            </w:r>
            <w:r w:rsidRPr="002653D2">
              <w:t>"burn-thru"</w:t>
            </w:r>
            <w:r w:rsidRPr="002653D2">
              <w:rPr>
                <w:rFonts w:hint="cs"/>
                <w:rtl/>
                <w:lang w:bidi="ar-SY"/>
              </w:rPr>
              <w:t xml:space="preserve">: </w:t>
            </w:r>
            <w:r>
              <w:t>0,24</w:t>
            </w:r>
          </w:p>
        </w:tc>
        <w:tc>
          <w:tcPr>
            <w:tcW w:w="552" w:type="pct"/>
            <w:tcBorders>
              <w:top w:val="single" w:sz="8" w:space="0" w:color="auto"/>
              <w:left w:val="single" w:sz="8" w:space="0" w:color="auto"/>
              <w:bottom w:val="single" w:sz="8" w:space="0" w:color="auto"/>
              <w:right w:val="single" w:sz="8" w:space="0" w:color="auto"/>
            </w:tcBorders>
            <w:tcMar>
              <w:left w:w="85" w:type="dxa"/>
              <w:right w:w="85" w:type="dxa"/>
            </w:tcMar>
          </w:tcPr>
          <w:p w:rsidR="003651E2" w:rsidRPr="002653D2" w:rsidRDefault="003651E2" w:rsidP="00F37702">
            <w:pPr>
              <w:pStyle w:val="Tabletext"/>
              <w:spacing w:after="20" w:line="220" w:lineRule="exact"/>
              <w:rPr>
                <w:rtl/>
                <w:lang w:bidi="ar-SY"/>
              </w:rPr>
            </w:pPr>
          </w:p>
        </w:tc>
        <w:tc>
          <w:tcPr>
            <w:tcW w:w="552" w:type="pct"/>
            <w:tcBorders>
              <w:top w:val="single" w:sz="8" w:space="0" w:color="auto"/>
              <w:left w:val="single" w:sz="8" w:space="0" w:color="auto"/>
              <w:bottom w:val="single" w:sz="8" w:space="0" w:color="auto"/>
              <w:right w:val="single" w:sz="8" w:space="0" w:color="auto"/>
            </w:tcBorders>
          </w:tcPr>
          <w:p w:rsidR="003651E2" w:rsidRPr="002653D2" w:rsidRDefault="003651E2" w:rsidP="00F37702">
            <w:pPr>
              <w:pStyle w:val="Tabletext"/>
              <w:spacing w:after="20" w:line="220" w:lineRule="exact"/>
            </w:pPr>
          </w:p>
        </w:tc>
        <w:tc>
          <w:tcPr>
            <w:tcW w:w="553" w:type="pct"/>
            <w:tcBorders>
              <w:top w:val="single" w:sz="8" w:space="0" w:color="auto"/>
              <w:left w:val="single" w:sz="8" w:space="0" w:color="auto"/>
              <w:bottom w:val="single" w:sz="8" w:space="0" w:color="auto"/>
              <w:right w:val="single" w:sz="8" w:space="0" w:color="auto"/>
            </w:tcBorders>
          </w:tcPr>
          <w:p w:rsidR="003651E2" w:rsidRDefault="00401DA6" w:rsidP="00F37702">
            <w:pPr>
              <w:pStyle w:val="Tabletext"/>
              <w:spacing w:after="20" w:line="220" w:lineRule="exact"/>
              <w:rPr>
                <w:rtl/>
                <w:lang w:bidi="ar-EG"/>
              </w:rPr>
            </w:pPr>
            <w:r>
              <w:t>1</w:t>
            </w:r>
            <w:r w:rsidR="003651E2">
              <w:t>8</w:t>
            </w:r>
            <w:r w:rsidR="003651E2">
              <w:rPr>
                <w:rFonts w:hint="cs"/>
                <w:rtl/>
                <w:lang w:bidi="ar-EG"/>
              </w:rPr>
              <w:t xml:space="preserve"> للمدى القصير</w:t>
            </w:r>
          </w:p>
          <w:p w:rsidR="003651E2" w:rsidRPr="002653D2" w:rsidRDefault="003651E2" w:rsidP="00F37702">
            <w:pPr>
              <w:pStyle w:val="Tabletext"/>
              <w:spacing w:after="20" w:line="220" w:lineRule="exact"/>
              <w:rPr>
                <w:rtl/>
                <w:lang w:bidi="ar-EG"/>
              </w:rPr>
            </w:pPr>
            <w:r>
              <w:rPr>
                <w:lang w:bidi="ar-EG"/>
              </w:rPr>
              <w:t>22</w:t>
            </w:r>
            <w:r>
              <w:rPr>
                <w:rFonts w:hint="cs"/>
                <w:rtl/>
                <w:lang w:bidi="ar-EG"/>
              </w:rPr>
              <w:t xml:space="preserve"> للمدى الطويل</w:t>
            </w:r>
          </w:p>
        </w:tc>
        <w:tc>
          <w:tcPr>
            <w:tcW w:w="551" w:type="pct"/>
            <w:tcBorders>
              <w:top w:val="single" w:sz="8" w:space="0" w:color="auto"/>
              <w:left w:val="single" w:sz="8" w:space="0" w:color="auto"/>
              <w:bottom w:val="single" w:sz="8" w:space="0" w:color="auto"/>
              <w:right w:val="single" w:sz="8" w:space="0" w:color="auto"/>
            </w:tcBorders>
          </w:tcPr>
          <w:p w:rsidR="003651E2" w:rsidRPr="002653D2" w:rsidRDefault="003651E2" w:rsidP="00F37702">
            <w:pPr>
              <w:pStyle w:val="Tabletext"/>
              <w:spacing w:after="20" w:line="220" w:lineRule="exact"/>
            </w:pPr>
          </w:p>
        </w:tc>
      </w:tr>
      <w:tr w:rsidR="0069179E" w:rsidRPr="00D3014F" w:rsidTr="00E83258">
        <w:trPr>
          <w:cantSplit/>
          <w:jc w:val="center"/>
        </w:trPr>
        <w:tc>
          <w:tcPr>
            <w:tcW w:w="629" w:type="pct"/>
            <w:tcBorders>
              <w:top w:val="single" w:sz="8" w:space="0" w:color="auto"/>
              <w:left w:val="single" w:sz="8" w:space="0" w:color="auto"/>
              <w:bottom w:val="single" w:sz="8" w:space="0" w:color="auto"/>
              <w:right w:val="single" w:sz="8" w:space="0" w:color="auto"/>
            </w:tcBorders>
            <w:tcMar>
              <w:left w:w="85" w:type="dxa"/>
              <w:right w:w="85" w:type="dxa"/>
            </w:tcMar>
          </w:tcPr>
          <w:p w:rsidR="0069179E" w:rsidRPr="002653D2" w:rsidRDefault="0069179E" w:rsidP="00F37702">
            <w:pPr>
              <w:pStyle w:val="Tabletext"/>
              <w:spacing w:after="20" w:line="220" w:lineRule="exact"/>
            </w:pPr>
            <w:r w:rsidRPr="002653D2">
              <w:rPr>
                <w:vertAlign w:val="superscript"/>
              </w:rPr>
              <w:t>1</w:t>
            </w:r>
            <w:r w:rsidRPr="002653D2">
              <w:t>PRI</w:t>
            </w:r>
          </w:p>
        </w:tc>
        <w:tc>
          <w:tcPr>
            <w:tcW w:w="425" w:type="pct"/>
            <w:tcBorders>
              <w:top w:val="single" w:sz="8" w:space="0" w:color="auto"/>
              <w:left w:val="single" w:sz="8" w:space="0" w:color="auto"/>
              <w:bottom w:val="single" w:sz="8" w:space="0" w:color="auto"/>
              <w:right w:val="single" w:sz="8" w:space="0" w:color="auto"/>
            </w:tcBorders>
          </w:tcPr>
          <w:p w:rsidR="0069179E" w:rsidRPr="002653D2" w:rsidRDefault="0069179E" w:rsidP="00F37702">
            <w:pPr>
              <w:pStyle w:val="Tabletext"/>
              <w:spacing w:after="20" w:line="220" w:lineRule="exact"/>
              <w:rPr>
                <w:rtl/>
                <w:lang w:bidi="ar-SY"/>
              </w:rPr>
            </w:pPr>
            <w:r w:rsidRPr="002653D2">
              <w:rPr>
                <w:rFonts w:ascii="Symbol" w:hAnsi="Symbol"/>
              </w:rPr>
              <w:t></w:t>
            </w:r>
            <w:r w:rsidRPr="002653D2">
              <w:t>s</w:t>
            </w:r>
          </w:p>
        </w:tc>
        <w:tc>
          <w:tcPr>
            <w:tcW w:w="966" w:type="pct"/>
            <w:tcBorders>
              <w:top w:val="single" w:sz="8" w:space="0" w:color="auto"/>
              <w:left w:val="single" w:sz="8" w:space="0" w:color="auto"/>
              <w:bottom w:val="single" w:sz="8" w:space="0" w:color="auto"/>
              <w:right w:val="single" w:sz="8" w:space="0" w:color="auto"/>
            </w:tcBorders>
            <w:tcMar>
              <w:left w:w="85" w:type="dxa"/>
              <w:right w:w="85" w:type="dxa"/>
            </w:tcMar>
          </w:tcPr>
          <w:p w:rsidR="0069179E" w:rsidRPr="002653D2" w:rsidRDefault="0069179E" w:rsidP="00F37702">
            <w:pPr>
              <w:pStyle w:val="Tabletext"/>
              <w:spacing w:after="20" w:line="220" w:lineRule="exact"/>
              <w:rPr>
                <w:rtl/>
                <w:lang w:bidi="ar-SY"/>
              </w:rPr>
            </w:pPr>
            <w:r w:rsidRPr="002653D2">
              <w:rPr>
                <w:rFonts w:hint="cs"/>
                <w:rtl/>
                <w:lang w:bidi="ar-SY"/>
              </w:rPr>
              <w:t xml:space="preserve">متغير يتراوح بين </w:t>
            </w:r>
            <w:r w:rsidRPr="002653D2">
              <w:t>2 050</w:t>
            </w:r>
            <w:r w:rsidRPr="002653D2">
              <w:rPr>
                <w:rFonts w:hint="cs"/>
                <w:rtl/>
                <w:lang w:bidi="ar-SY"/>
              </w:rPr>
              <w:t xml:space="preserve"> و</w:t>
            </w:r>
            <w:r w:rsidRPr="002653D2">
              <w:t>500</w:t>
            </w:r>
            <w:r w:rsidRPr="002653D2">
              <w:rPr>
                <w:rFonts w:hint="cs"/>
                <w:rtl/>
                <w:lang w:bidi="ar-SY"/>
              </w:rPr>
              <w:br/>
              <w:t>(</w:t>
            </w:r>
            <w:r w:rsidRPr="002653D2">
              <w:t>2 050</w:t>
            </w:r>
            <w:r w:rsidRPr="002653D2">
              <w:rPr>
                <w:rFonts w:hint="cs"/>
                <w:rtl/>
                <w:lang w:bidi="ar-SY"/>
              </w:rPr>
              <w:t xml:space="preserve"> عند الأفق)</w:t>
            </w:r>
          </w:p>
          <w:p w:rsidR="0069179E" w:rsidRPr="002653D2" w:rsidRDefault="0069179E" w:rsidP="00F37702">
            <w:pPr>
              <w:pStyle w:val="Tabletext"/>
              <w:spacing w:after="20" w:line="220" w:lineRule="exact"/>
              <w:rPr>
                <w:rtl/>
                <w:lang w:bidi="ar-SY"/>
              </w:rPr>
            </w:pPr>
            <w:r w:rsidRPr="002653D2">
              <w:rPr>
                <w:rFonts w:hint="cs"/>
                <w:rtl/>
                <w:lang w:bidi="ar-SY"/>
              </w:rPr>
              <w:t xml:space="preserve">ثابت: </w:t>
            </w:r>
            <w:r w:rsidRPr="002653D2">
              <w:t>2 116</w:t>
            </w:r>
          </w:p>
        </w:tc>
        <w:tc>
          <w:tcPr>
            <w:tcW w:w="772" w:type="pct"/>
            <w:tcBorders>
              <w:top w:val="single" w:sz="8" w:space="0" w:color="auto"/>
              <w:left w:val="single" w:sz="8" w:space="0" w:color="auto"/>
              <w:bottom w:val="single" w:sz="8" w:space="0" w:color="auto"/>
              <w:right w:val="single" w:sz="8" w:space="0" w:color="auto"/>
            </w:tcBorders>
            <w:tcMar>
              <w:left w:w="85" w:type="dxa"/>
              <w:right w:w="85" w:type="dxa"/>
            </w:tcMar>
          </w:tcPr>
          <w:p w:rsidR="0069179E" w:rsidRPr="002653D2" w:rsidRDefault="0069179E" w:rsidP="00F37702">
            <w:pPr>
              <w:pStyle w:val="Tabletext"/>
              <w:spacing w:after="20" w:line="220" w:lineRule="exact"/>
              <w:rPr>
                <w:rtl/>
                <w:lang w:bidi="ar-SY"/>
              </w:rPr>
            </w:pPr>
            <w:r w:rsidRPr="002653D2">
              <w:rPr>
                <w:rFonts w:hint="cs"/>
                <w:rtl/>
                <w:lang w:bidi="ar-SY"/>
              </w:rPr>
              <w:t xml:space="preserve">الأسلوب العادي: متغير بين </w:t>
            </w:r>
            <w:r w:rsidRPr="002653D2">
              <w:t>2 890</w:t>
            </w:r>
            <w:r w:rsidRPr="002653D2">
              <w:rPr>
                <w:rFonts w:hint="cs"/>
                <w:rtl/>
                <w:lang w:bidi="ar-SY"/>
              </w:rPr>
              <w:t xml:space="preserve"> و</w:t>
            </w:r>
            <w:r w:rsidRPr="002653D2">
              <w:t>732</w:t>
            </w:r>
            <w:r w:rsidRPr="002653D2">
              <w:rPr>
                <w:rFonts w:hint="cs"/>
                <w:rtl/>
                <w:lang w:bidi="ar-SY"/>
              </w:rPr>
              <w:t xml:space="preserve"> (</w:t>
            </w:r>
            <w:r w:rsidRPr="002653D2">
              <w:t>2 830</w:t>
            </w:r>
            <w:r w:rsidRPr="002653D2">
              <w:rPr>
                <w:rFonts w:hint="cs"/>
                <w:rtl/>
                <w:lang w:bidi="ar-SY"/>
              </w:rPr>
              <w:t xml:space="preserve"> عند الأفق)</w:t>
            </w:r>
          </w:p>
          <w:p w:rsidR="0069179E" w:rsidRPr="002653D2" w:rsidRDefault="0069179E" w:rsidP="00F37702">
            <w:pPr>
              <w:pStyle w:val="Tabletext"/>
              <w:spacing w:after="20" w:line="220" w:lineRule="exact"/>
              <w:rPr>
                <w:rtl/>
                <w:lang w:bidi="ar-SY"/>
              </w:rPr>
            </w:pPr>
            <w:r w:rsidRPr="002653D2">
              <w:rPr>
                <w:rFonts w:hint="cs"/>
                <w:rtl/>
                <w:lang w:bidi="ar-SY"/>
              </w:rPr>
              <w:t xml:space="preserve">أسلوب </w:t>
            </w:r>
            <w:r w:rsidRPr="002653D2">
              <w:t>"</w:t>
            </w:r>
            <w:r w:rsidR="00AE5E8D">
              <w:t>B</w:t>
            </w:r>
            <w:r w:rsidRPr="002653D2">
              <w:t>urn-thru"</w:t>
            </w:r>
            <w:r w:rsidRPr="002653D2">
              <w:rPr>
                <w:rFonts w:hint="cs"/>
                <w:rtl/>
                <w:lang w:bidi="ar-SY"/>
              </w:rPr>
              <w:t>، أسلوب</w:t>
            </w:r>
            <w:r w:rsidRPr="002653D2">
              <w:rPr>
                <w:rtl/>
                <w:lang w:bidi="ar-SY"/>
              </w:rPr>
              <w:br/>
            </w:r>
            <w:r w:rsidRPr="002653D2">
              <w:t>"</w:t>
            </w:r>
            <w:r w:rsidR="00AE5E8D">
              <w:t>C</w:t>
            </w:r>
            <w:r w:rsidRPr="002653D2">
              <w:t>hirp-thru"</w:t>
            </w:r>
            <w:r w:rsidRPr="002653D2">
              <w:rPr>
                <w:rFonts w:hint="cs"/>
                <w:rtl/>
                <w:lang w:bidi="ar-SY"/>
              </w:rPr>
              <w:t xml:space="preserve"> وارتفاع منخفض: ثابت:</w:t>
            </w:r>
            <w:r w:rsidRPr="002653D2">
              <w:rPr>
                <w:rtl/>
                <w:lang w:bidi="ar-SY"/>
              </w:rPr>
              <w:br/>
            </w:r>
            <w:r w:rsidRPr="002653D2">
              <w:t>2 830</w:t>
            </w:r>
            <w:r w:rsidRPr="002653D2">
              <w:rPr>
                <w:rFonts w:hint="cs"/>
                <w:rtl/>
                <w:lang w:bidi="ar-SY"/>
              </w:rPr>
              <w:t xml:space="preserve"> أو </w:t>
            </w:r>
            <w:r w:rsidRPr="002653D2">
              <w:t>4 850</w:t>
            </w:r>
            <w:r w:rsidRPr="002653D2">
              <w:rPr>
                <w:rFonts w:hint="cs"/>
                <w:rtl/>
                <w:lang w:bidi="ar-SY"/>
              </w:rPr>
              <w:t xml:space="preserve"> أو </w:t>
            </w:r>
            <w:r w:rsidRPr="002653D2">
              <w:t>6 180</w:t>
            </w:r>
          </w:p>
        </w:tc>
        <w:tc>
          <w:tcPr>
            <w:tcW w:w="552" w:type="pct"/>
            <w:tcBorders>
              <w:top w:val="single" w:sz="8" w:space="0" w:color="auto"/>
              <w:left w:val="single" w:sz="8" w:space="0" w:color="auto"/>
              <w:bottom w:val="single" w:sz="8" w:space="0" w:color="auto"/>
              <w:right w:val="single" w:sz="8" w:space="0" w:color="auto"/>
            </w:tcBorders>
            <w:tcMar>
              <w:left w:w="85" w:type="dxa"/>
              <w:right w:w="85" w:type="dxa"/>
            </w:tcMar>
          </w:tcPr>
          <w:p w:rsidR="0069179E" w:rsidRPr="002653D2" w:rsidRDefault="0069179E" w:rsidP="00F37702">
            <w:pPr>
              <w:pStyle w:val="Tabletext"/>
              <w:spacing w:after="20" w:line="220" w:lineRule="exact"/>
              <w:rPr>
                <w:rtl/>
                <w:lang w:bidi="ar-SY"/>
              </w:rPr>
            </w:pPr>
            <w:r w:rsidRPr="002653D2">
              <w:rPr>
                <w:rFonts w:hint="cs"/>
                <w:rtl/>
                <w:lang w:bidi="ar-SY"/>
              </w:rPr>
              <w:t xml:space="preserve">متغير يتراوح بين </w:t>
            </w:r>
            <w:r w:rsidRPr="002653D2">
              <w:t>3 106</w:t>
            </w:r>
            <w:r w:rsidRPr="002653D2">
              <w:rPr>
                <w:rFonts w:hint="cs"/>
                <w:rtl/>
                <w:lang w:bidi="ar-SY"/>
              </w:rPr>
              <w:t xml:space="preserve"> و</w:t>
            </w:r>
            <w:r w:rsidRPr="002653D2">
              <w:t>426</w:t>
            </w:r>
            <w:r w:rsidRPr="002653D2">
              <w:rPr>
                <w:rFonts w:hint="cs"/>
                <w:rtl/>
                <w:lang w:bidi="ar-EG"/>
              </w:rPr>
              <w:t xml:space="preserve"> </w:t>
            </w:r>
            <w:r w:rsidRPr="002653D2">
              <w:rPr>
                <w:rFonts w:hint="cs"/>
                <w:rtl/>
                <w:lang w:bidi="ar-SY"/>
              </w:rPr>
              <w:t>(</w:t>
            </w:r>
            <w:r w:rsidRPr="002653D2">
              <w:t>3 106</w:t>
            </w:r>
            <w:r w:rsidRPr="002653D2">
              <w:rPr>
                <w:rFonts w:hint="cs"/>
                <w:rtl/>
                <w:lang w:bidi="ar-SY"/>
              </w:rPr>
              <w:t xml:space="preserve"> عند الأفق)</w:t>
            </w:r>
          </w:p>
        </w:tc>
        <w:tc>
          <w:tcPr>
            <w:tcW w:w="552" w:type="pct"/>
            <w:tcBorders>
              <w:top w:val="single" w:sz="8" w:space="0" w:color="auto"/>
              <w:left w:val="single" w:sz="8" w:space="0" w:color="auto"/>
              <w:bottom w:val="single" w:sz="8" w:space="0" w:color="auto"/>
              <w:right w:val="single" w:sz="8" w:space="0" w:color="auto"/>
            </w:tcBorders>
          </w:tcPr>
          <w:p w:rsidR="0069179E" w:rsidRDefault="0069179E" w:rsidP="00F37702">
            <w:pPr>
              <w:pStyle w:val="Tabletext"/>
              <w:spacing w:after="20" w:line="220" w:lineRule="exact"/>
              <w:rPr>
                <w:rtl/>
              </w:rPr>
            </w:pPr>
            <w:r>
              <w:rPr>
                <w:rFonts w:hint="cs"/>
                <w:rtl/>
              </w:rPr>
              <w:t>متغير:</w:t>
            </w:r>
          </w:p>
          <w:p w:rsidR="0069179E" w:rsidRPr="002653D2" w:rsidRDefault="0069179E" w:rsidP="00F37702">
            <w:pPr>
              <w:pStyle w:val="Tabletext"/>
              <w:spacing w:after="20" w:line="220" w:lineRule="exact"/>
            </w:pPr>
            <w:r>
              <w:t>100-3 000</w:t>
            </w:r>
          </w:p>
        </w:tc>
        <w:tc>
          <w:tcPr>
            <w:tcW w:w="553" w:type="pct"/>
            <w:tcBorders>
              <w:top w:val="single" w:sz="8" w:space="0" w:color="auto"/>
              <w:left w:val="single" w:sz="8" w:space="0" w:color="auto"/>
              <w:bottom w:val="single" w:sz="8" w:space="0" w:color="auto"/>
              <w:right w:val="single" w:sz="8" w:space="0" w:color="auto"/>
            </w:tcBorders>
          </w:tcPr>
          <w:p w:rsidR="0069179E" w:rsidRDefault="001F7847" w:rsidP="00F37702">
            <w:pPr>
              <w:pStyle w:val="Tabletext"/>
              <w:spacing w:after="20" w:line="220" w:lineRule="exact"/>
              <w:rPr>
                <w:rtl/>
                <w:lang w:bidi="ar-EG"/>
              </w:rPr>
            </w:pPr>
            <w:r>
              <w:t>1</w:t>
            </w:r>
            <w:r w:rsidR="0069179E">
              <w:t>2</w:t>
            </w:r>
            <w:r w:rsidR="0069179E">
              <w:rPr>
                <w:rFonts w:hint="cs"/>
                <w:rtl/>
                <w:lang w:bidi="ar-EG"/>
              </w:rPr>
              <w:t xml:space="preserve"> للمدى القصير</w:t>
            </w:r>
          </w:p>
          <w:p w:rsidR="0069179E" w:rsidRDefault="0069179E" w:rsidP="00F37702">
            <w:pPr>
              <w:pStyle w:val="Tabletext"/>
              <w:spacing w:after="20" w:line="220" w:lineRule="exact"/>
              <w:rPr>
                <w:rtl/>
                <w:lang w:bidi="ar-EG"/>
              </w:rPr>
            </w:pPr>
            <w:r>
              <w:rPr>
                <w:lang w:bidi="ar-EG"/>
              </w:rPr>
              <w:t>64</w:t>
            </w:r>
            <w:r>
              <w:rPr>
                <w:rFonts w:hint="cs"/>
                <w:rtl/>
                <w:lang w:bidi="ar-EG"/>
              </w:rPr>
              <w:t xml:space="preserve"> للمدى المتوسط</w:t>
            </w:r>
          </w:p>
          <w:p w:rsidR="0069179E" w:rsidRPr="002653D2" w:rsidRDefault="0069179E" w:rsidP="00F37702">
            <w:pPr>
              <w:pStyle w:val="Tabletext"/>
              <w:spacing w:after="20" w:line="220" w:lineRule="exact"/>
              <w:rPr>
                <w:rtl/>
                <w:lang w:bidi="ar-EG"/>
              </w:rPr>
            </w:pPr>
            <w:r>
              <w:rPr>
                <w:lang w:bidi="ar-EG"/>
              </w:rPr>
              <w:t>365</w:t>
            </w:r>
            <w:r>
              <w:rPr>
                <w:rFonts w:hint="cs"/>
                <w:rtl/>
                <w:lang w:bidi="ar-EG"/>
              </w:rPr>
              <w:t xml:space="preserve"> للمدى الطويل</w:t>
            </w:r>
          </w:p>
        </w:tc>
        <w:tc>
          <w:tcPr>
            <w:tcW w:w="551" w:type="pct"/>
            <w:tcBorders>
              <w:top w:val="single" w:sz="8" w:space="0" w:color="auto"/>
              <w:left w:val="single" w:sz="8" w:space="0" w:color="auto"/>
              <w:bottom w:val="single" w:sz="8" w:space="0" w:color="auto"/>
              <w:right w:val="single" w:sz="8" w:space="0" w:color="auto"/>
            </w:tcBorders>
          </w:tcPr>
          <w:p w:rsidR="0069179E" w:rsidRPr="002653D2" w:rsidRDefault="0069179E" w:rsidP="00F37702">
            <w:pPr>
              <w:pStyle w:val="Tabletext"/>
              <w:spacing w:after="20" w:line="220" w:lineRule="exact"/>
              <w:rPr>
                <w:lang w:bidi="ar-EG"/>
              </w:rPr>
            </w:pPr>
            <w:r>
              <w:rPr>
                <w:lang w:bidi="ar-EG"/>
              </w:rPr>
              <w:t>100-2 000</w:t>
            </w:r>
          </w:p>
        </w:tc>
      </w:tr>
      <w:tr w:rsidR="0069179E" w:rsidRPr="00D3014F" w:rsidTr="00E83258">
        <w:trPr>
          <w:cantSplit/>
          <w:jc w:val="center"/>
        </w:trPr>
        <w:tc>
          <w:tcPr>
            <w:tcW w:w="629" w:type="pct"/>
            <w:tcBorders>
              <w:top w:val="single" w:sz="8" w:space="0" w:color="auto"/>
              <w:left w:val="single" w:sz="8" w:space="0" w:color="auto"/>
              <w:bottom w:val="single" w:sz="8" w:space="0" w:color="auto"/>
              <w:right w:val="single" w:sz="8" w:space="0" w:color="auto"/>
            </w:tcBorders>
            <w:tcMar>
              <w:left w:w="85" w:type="dxa"/>
              <w:right w:w="85" w:type="dxa"/>
            </w:tcMar>
          </w:tcPr>
          <w:p w:rsidR="0069179E" w:rsidRPr="002653D2" w:rsidRDefault="0069179E" w:rsidP="00F37702">
            <w:pPr>
              <w:pStyle w:val="Tabletext"/>
              <w:spacing w:after="20" w:line="220" w:lineRule="exact"/>
              <w:rPr>
                <w:rtl/>
                <w:lang w:bidi="ar-SY"/>
              </w:rPr>
            </w:pPr>
            <w:r w:rsidRPr="002653D2">
              <w:rPr>
                <w:rFonts w:hint="cs"/>
                <w:rtl/>
              </w:rPr>
              <w:t xml:space="preserve">متوسط </w:t>
            </w:r>
            <w:r w:rsidRPr="002653D2">
              <w:t>PRI</w:t>
            </w:r>
            <w:r w:rsidRPr="002653D2">
              <w:rPr>
                <w:rFonts w:hint="cs"/>
                <w:rtl/>
                <w:lang w:bidi="ar-SY"/>
              </w:rPr>
              <w:t xml:space="preserve"> لنبضات القدرة الكاملة المحتوية على حزم عند مستوى الأفق</w:t>
            </w:r>
          </w:p>
        </w:tc>
        <w:tc>
          <w:tcPr>
            <w:tcW w:w="425" w:type="pct"/>
            <w:tcBorders>
              <w:top w:val="single" w:sz="8" w:space="0" w:color="auto"/>
              <w:left w:val="single" w:sz="8" w:space="0" w:color="auto"/>
              <w:bottom w:val="single" w:sz="8" w:space="0" w:color="auto"/>
              <w:right w:val="single" w:sz="8" w:space="0" w:color="auto"/>
            </w:tcBorders>
          </w:tcPr>
          <w:p w:rsidR="0069179E" w:rsidRPr="002653D2" w:rsidRDefault="00314095" w:rsidP="00F37702">
            <w:pPr>
              <w:pStyle w:val="Tabletext"/>
              <w:spacing w:after="20" w:line="220" w:lineRule="exact"/>
              <w:rPr>
                <w:rtl/>
                <w:lang w:bidi="ar-SY"/>
              </w:rPr>
            </w:pPr>
            <w:r w:rsidRPr="002653D2">
              <w:rPr>
                <w:rFonts w:ascii="Symbol" w:hAnsi="Symbol"/>
              </w:rPr>
              <w:t></w:t>
            </w:r>
            <w:r w:rsidRPr="002653D2">
              <w:t>s</w:t>
            </w:r>
          </w:p>
        </w:tc>
        <w:tc>
          <w:tcPr>
            <w:tcW w:w="966" w:type="pct"/>
            <w:tcBorders>
              <w:top w:val="single" w:sz="8" w:space="0" w:color="auto"/>
              <w:left w:val="single" w:sz="8" w:space="0" w:color="auto"/>
              <w:bottom w:val="single" w:sz="8" w:space="0" w:color="auto"/>
              <w:right w:val="single" w:sz="8" w:space="0" w:color="auto"/>
            </w:tcBorders>
            <w:tcMar>
              <w:left w:w="85" w:type="dxa"/>
              <w:right w:w="85" w:type="dxa"/>
            </w:tcMar>
          </w:tcPr>
          <w:p w:rsidR="0069179E" w:rsidRPr="002653D2" w:rsidRDefault="0069179E" w:rsidP="00F37702">
            <w:pPr>
              <w:pStyle w:val="Tabletext"/>
              <w:spacing w:after="20" w:line="220" w:lineRule="exact"/>
              <w:rPr>
                <w:rtl/>
                <w:lang w:bidi="ar-SY"/>
              </w:rPr>
            </w:pPr>
          </w:p>
        </w:tc>
        <w:tc>
          <w:tcPr>
            <w:tcW w:w="772" w:type="pct"/>
            <w:tcBorders>
              <w:top w:val="single" w:sz="8" w:space="0" w:color="auto"/>
              <w:left w:val="single" w:sz="8" w:space="0" w:color="auto"/>
              <w:bottom w:val="single" w:sz="8" w:space="0" w:color="auto"/>
              <w:right w:val="single" w:sz="8" w:space="0" w:color="auto"/>
            </w:tcBorders>
            <w:tcMar>
              <w:left w:w="85" w:type="dxa"/>
              <w:right w:w="85" w:type="dxa"/>
            </w:tcMar>
          </w:tcPr>
          <w:p w:rsidR="0069179E" w:rsidRPr="002653D2" w:rsidRDefault="0069179E" w:rsidP="00F37702">
            <w:pPr>
              <w:pStyle w:val="Tabletext"/>
              <w:spacing w:after="20" w:line="220" w:lineRule="exact"/>
              <w:rPr>
                <w:rtl/>
                <w:lang w:bidi="ar-SY"/>
              </w:rPr>
            </w:pPr>
            <w:r w:rsidRPr="002653D2">
              <w:rPr>
                <w:rFonts w:hint="cs"/>
                <w:rtl/>
                <w:lang w:bidi="ar-SY"/>
              </w:rPr>
              <w:t xml:space="preserve">الأسلوب العادي: </w:t>
            </w:r>
            <w:r w:rsidRPr="002653D2">
              <w:t>5 120</w:t>
            </w:r>
          </w:p>
          <w:p w:rsidR="0069179E" w:rsidRPr="002653D2" w:rsidRDefault="0069179E" w:rsidP="00F37702">
            <w:pPr>
              <w:pStyle w:val="Tabletext"/>
              <w:spacing w:after="20" w:line="220" w:lineRule="exact"/>
              <w:rPr>
                <w:rtl/>
                <w:lang w:bidi="ar-SY"/>
              </w:rPr>
            </w:pPr>
            <w:r w:rsidRPr="002653D2">
              <w:rPr>
                <w:rFonts w:hint="cs"/>
                <w:rtl/>
                <w:lang w:bidi="ar-SY"/>
              </w:rPr>
              <w:t xml:space="preserve">الأسلوب </w:t>
            </w:r>
            <w:r w:rsidRPr="002653D2">
              <w:t>°5</w:t>
            </w:r>
            <w:r w:rsidRPr="002653D2">
              <w:rPr>
                <w:rFonts w:hint="cs"/>
                <w:rtl/>
                <w:lang w:bidi="ar-SY"/>
              </w:rPr>
              <w:t xml:space="preserve">: </w:t>
            </w:r>
            <w:r w:rsidRPr="002653D2">
              <w:t>4 977</w:t>
            </w:r>
          </w:p>
          <w:p w:rsidR="0069179E" w:rsidRPr="00E43258" w:rsidRDefault="0069179E" w:rsidP="00F37702">
            <w:pPr>
              <w:pStyle w:val="Tabletext"/>
              <w:spacing w:after="20" w:line="220" w:lineRule="exact"/>
              <w:rPr>
                <w:spacing w:val="-4"/>
                <w:rtl/>
                <w:lang w:bidi="ar-SY"/>
              </w:rPr>
            </w:pPr>
            <w:r w:rsidRPr="00E43258">
              <w:rPr>
                <w:spacing w:val="-4"/>
              </w:rPr>
              <w:t>MTI</w:t>
            </w:r>
            <w:r w:rsidRPr="00E43258">
              <w:rPr>
                <w:rFonts w:hint="cs"/>
                <w:spacing w:val="-4"/>
                <w:rtl/>
                <w:lang w:bidi="ar-SY"/>
              </w:rPr>
              <w:t xml:space="preserve"> لثلاث نبضات طويلة</w:t>
            </w:r>
            <w:r w:rsidR="00E43258" w:rsidRPr="00E43258">
              <w:rPr>
                <w:rFonts w:hint="eastAsia"/>
                <w:spacing w:val="-4"/>
                <w:rtl/>
                <w:lang w:bidi="ar-SY"/>
              </w:rPr>
              <w:t> </w:t>
            </w:r>
            <w:r w:rsidRPr="00E43258">
              <w:rPr>
                <w:rFonts w:hint="cs"/>
                <w:spacing w:val="-4"/>
                <w:rtl/>
                <w:lang w:bidi="ar-SY"/>
              </w:rPr>
              <w:t>المدى:</w:t>
            </w:r>
          </w:p>
          <w:p w:rsidR="0069179E" w:rsidRPr="002653D2" w:rsidRDefault="0069179E" w:rsidP="00F37702">
            <w:pPr>
              <w:pStyle w:val="Tabletext"/>
              <w:spacing w:after="20" w:line="220" w:lineRule="exact"/>
              <w:rPr>
                <w:rtl/>
                <w:lang w:bidi="ar-SY"/>
              </w:rPr>
            </w:pPr>
            <w:r w:rsidRPr="002653D2">
              <w:t>°5</w:t>
            </w:r>
            <w:r w:rsidRPr="002653D2">
              <w:rPr>
                <w:rFonts w:hint="cs"/>
                <w:rtl/>
                <w:lang w:bidi="ar-SY"/>
              </w:rPr>
              <w:t xml:space="preserve">: </w:t>
            </w:r>
            <w:r w:rsidRPr="002653D2">
              <w:t>4 357</w:t>
            </w:r>
            <w:r w:rsidRPr="002653D2">
              <w:rPr>
                <w:rFonts w:hint="cs"/>
                <w:rtl/>
                <w:lang w:bidi="ar-SY"/>
              </w:rPr>
              <w:t>،</w:t>
            </w:r>
            <w:r w:rsidRPr="002653D2">
              <w:rPr>
                <w:rtl/>
                <w:lang w:bidi="ar-SY"/>
              </w:rPr>
              <w:br/>
            </w:r>
            <w:r w:rsidRPr="002653D2">
              <w:t>°45</w:t>
            </w:r>
            <w:r w:rsidRPr="002653D2">
              <w:rPr>
                <w:rFonts w:hint="cs"/>
                <w:rtl/>
                <w:lang w:bidi="ar-SY"/>
              </w:rPr>
              <w:t xml:space="preserve">: </w:t>
            </w:r>
            <w:r w:rsidRPr="002653D2">
              <w:t>6 760</w:t>
            </w:r>
          </w:p>
          <w:p w:rsidR="0069179E" w:rsidRPr="002653D2" w:rsidRDefault="0069179E" w:rsidP="00F37702">
            <w:pPr>
              <w:pStyle w:val="Tabletext"/>
              <w:spacing w:after="20" w:line="220" w:lineRule="exact"/>
              <w:rPr>
                <w:rtl/>
                <w:lang w:bidi="ar-SY"/>
              </w:rPr>
            </w:pPr>
            <w:r w:rsidRPr="002653D2">
              <w:t>MTI</w:t>
            </w:r>
            <w:r w:rsidRPr="002653D2">
              <w:rPr>
                <w:rFonts w:hint="cs"/>
                <w:rtl/>
                <w:lang w:bidi="ar-SY"/>
              </w:rPr>
              <w:t xml:space="preserve"> لأربع نبضات قصيرة المدى:</w:t>
            </w:r>
          </w:p>
          <w:p w:rsidR="0069179E" w:rsidRPr="002653D2" w:rsidRDefault="0069179E" w:rsidP="00F37702">
            <w:pPr>
              <w:pStyle w:val="Tabletext"/>
              <w:spacing w:after="20" w:line="220" w:lineRule="exact"/>
              <w:rPr>
                <w:rtl/>
                <w:lang w:bidi="ar-SY"/>
              </w:rPr>
            </w:pPr>
            <w:r w:rsidRPr="002653D2">
              <w:t>°5</w:t>
            </w:r>
            <w:r w:rsidRPr="002653D2">
              <w:rPr>
                <w:rFonts w:hint="cs"/>
                <w:rtl/>
                <w:lang w:bidi="ar-SY"/>
              </w:rPr>
              <w:t xml:space="preserve">: </w:t>
            </w:r>
            <w:r w:rsidRPr="002653D2">
              <w:t>10 534</w:t>
            </w:r>
            <w:r w:rsidRPr="002653D2">
              <w:rPr>
                <w:rFonts w:hint="cs"/>
                <w:rtl/>
                <w:lang w:bidi="ar-SY"/>
              </w:rPr>
              <w:t>،</w:t>
            </w:r>
            <w:r w:rsidRPr="002653D2">
              <w:rPr>
                <w:rtl/>
                <w:lang w:bidi="ar-SY"/>
              </w:rPr>
              <w:br/>
            </w:r>
            <w:r w:rsidRPr="002653D2">
              <w:t>°45</w:t>
            </w:r>
            <w:r w:rsidRPr="002653D2">
              <w:rPr>
                <w:rFonts w:hint="cs"/>
                <w:rtl/>
                <w:lang w:bidi="ar-SY"/>
              </w:rPr>
              <w:t xml:space="preserve">: </w:t>
            </w:r>
            <w:r w:rsidRPr="002653D2">
              <w:t>19 695</w:t>
            </w:r>
          </w:p>
          <w:p w:rsidR="0069179E" w:rsidRPr="002653D2" w:rsidRDefault="0069179E" w:rsidP="00F37702">
            <w:pPr>
              <w:pStyle w:val="Tabletext"/>
              <w:spacing w:after="20" w:line="220" w:lineRule="exact"/>
              <w:rPr>
                <w:rtl/>
                <w:lang w:bidi="ar-SY"/>
              </w:rPr>
            </w:pPr>
            <w:r w:rsidRPr="002653D2">
              <w:rPr>
                <w:rFonts w:hint="cs"/>
                <w:rtl/>
                <w:lang w:bidi="ar-SY"/>
              </w:rPr>
              <w:t>(</w:t>
            </w:r>
            <w:r w:rsidRPr="002653D2">
              <w:t>1</w:t>
            </w:r>
            <w:r w:rsidRPr="002653D2">
              <w:rPr>
                <w:rFonts w:hint="cs"/>
                <w:rtl/>
                <w:lang w:bidi="ar-SY"/>
              </w:rPr>
              <w:t xml:space="preserve"> أو </w:t>
            </w:r>
            <w:r w:rsidRPr="002653D2">
              <w:t>2</w:t>
            </w:r>
            <w:r w:rsidRPr="002653D2">
              <w:rPr>
                <w:rFonts w:hint="cs"/>
                <w:rtl/>
                <w:lang w:bidi="ar-SY"/>
              </w:rPr>
              <w:t xml:space="preserve"> نبضة فرعية/نبضات تصل</w:t>
            </w:r>
            <w:r w:rsidRPr="002653D2">
              <w:rPr>
                <w:rtl/>
                <w:lang w:bidi="ar-SY"/>
              </w:rPr>
              <w:br/>
            </w:r>
            <w:r w:rsidRPr="002653D2">
              <w:rPr>
                <w:rFonts w:hint="cs"/>
                <w:rtl/>
                <w:lang w:bidi="ar-SY"/>
              </w:rPr>
              <w:t>إلى الأفق)</w:t>
            </w:r>
          </w:p>
        </w:tc>
        <w:tc>
          <w:tcPr>
            <w:tcW w:w="552" w:type="pct"/>
            <w:tcBorders>
              <w:top w:val="single" w:sz="8" w:space="0" w:color="auto"/>
              <w:left w:val="single" w:sz="8" w:space="0" w:color="auto"/>
              <w:bottom w:val="single" w:sz="8" w:space="0" w:color="auto"/>
              <w:right w:val="single" w:sz="8" w:space="0" w:color="auto"/>
            </w:tcBorders>
            <w:tcMar>
              <w:left w:w="85" w:type="dxa"/>
              <w:right w:w="85" w:type="dxa"/>
            </w:tcMar>
          </w:tcPr>
          <w:p w:rsidR="0069179E" w:rsidRPr="002653D2" w:rsidRDefault="0069179E" w:rsidP="00F37702">
            <w:pPr>
              <w:pStyle w:val="Tabletext"/>
              <w:spacing w:after="20" w:line="220" w:lineRule="exact"/>
              <w:rPr>
                <w:rtl/>
                <w:lang w:bidi="ar-SY"/>
              </w:rPr>
            </w:pPr>
            <w:r w:rsidRPr="002653D2">
              <w:rPr>
                <w:rFonts w:hint="cs"/>
                <w:rtl/>
                <w:lang w:bidi="ar-SY"/>
              </w:rPr>
              <w:t xml:space="preserve">مدى طويل: </w:t>
            </w:r>
            <w:r w:rsidRPr="002653D2">
              <w:t>7 491</w:t>
            </w:r>
          </w:p>
          <w:p w:rsidR="0069179E" w:rsidRPr="002653D2" w:rsidRDefault="0069179E" w:rsidP="00F37702">
            <w:pPr>
              <w:pStyle w:val="Tabletext"/>
              <w:spacing w:after="20" w:line="220" w:lineRule="exact"/>
              <w:rPr>
                <w:rtl/>
                <w:lang w:bidi="ar-SY"/>
              </w:rPr>
            </w:pPr>
            <w:r w:rsidRPr="002653D2">
              <w:rPr>
                <w:rFonts w:hint="cs"/>
                <w:rtl/>
                <w:lang w:bidi="ar-SY"/>
              </w:rPr>
              <w:t xml:space="preserve">مدى طويل/ارتفاع منخفض: </w:t>
            </w:r>
            <w:r w:rsidRPr="002653D2">
              <w:t>6 190</w:t>
            </w:r>
          </w:p>
          <w:p w:rsidR="0069179E" w:rsidRPr="002653D2" w:rsidRDefault="0069179E" w:rsidP="00F37702">
            <w:pPr>
              <w:pStyle w:val="Tabletext"/>
              <w:spacing w:after="20" w:line="220" w:lineRule="exact"/>
              <w:rPr>
                <w:rtl/>
                <w:lang w:bidi="ar-SY"/>
              </w:rPr>
            </w:pPr>
            <w:r w:rsidRPr="002653D2">
              <w:rPr>
                <w:rFonts w:hint="cs"/>
                <w:rtl/>
                <w:lang w:bidi="ar-SY"/>
              </w:rPr>
              <w:t xml:space="preserve">زاوية مرتفعة: </w:t>
            </w:r>
            <w:r w:rsidRPr="002653D2">
              <w:t>10 972</w:t>
            </w:r>
          </w:p>
          <w:p w:rsidR="0069179E" w:rsidRPr="002653D2" w:rsidRDefault="0069179E" w:rsidP="00F37702">
            <w:pPr>
              <w:pStyle w:val="Tabletext"/>
              <w:spacing w:after="20" w:line="220" w:lineRule="exact"/>
              <w:rPr>
                <w:rtl/>
                <w:lang w:bidi="ar-SY"/>
              </w:rPr>
            </w:pPr>
            <w:r w:rsidRPr="002653D2">
              <w:rPr>
                <w:rFonts w:hint="cs"/>
                <w:rtl/>
                <w:lang w:bidi="ar-SY"/>
              </w:rPr>
              <w:t xml:space="preserve">ارتفاع محدود: </w:t>
            </w:r>
            <w:r w:rsidRPr="002653D2">
              <w:t>7 383</w:t>
            </w:r>
          </w:p>
          <w:p w:rsidR="0069179E" w:rsidRPr="002653D2" w:rsidRDefault="0069179E" w:rsidP="00F37702">
            <w:pPr>
              <w:pStyle w:val="Tabletext"/>
              <w:spacing w:after="20" w:line="220" w:lineRule="exact"/>
              <w:rPr>
                <w:rtl/>
                <w:lang w:bidi="ar-SY"/>
              </w:rPr>
            </w:pPr>
            <w:r w:rsidRPr="002653D2">
              <w:rPr>
                <w:rFonts w:hint="cs"/>
                <w:rtl/>
                <w:lang w:bidi="ar-SY"/>
              </w:rPr>
              <w:t xml:space="preserve">معدل معطيات مرتفع: </w:t>
            </w:r>
            <w:r w:rsidRPr="002653D2">
              <w:t>14 020</w:t>
            </w:r>
          </w:p>
          <w:p w:rsidR="0069179E" w:rsidRPr="002653D2" w:rsidRDefault="0069179E" w:rsidP="00F37702">
            <w:pPr>
              <w:pStyle w:val="Tabletext"/>
              <w:spacing w:after="20" w:line="220" w:lineRule="exact"/>
              <w:rPr>
                <w:rtl/>
                <w:lang w:bidi="ar-SY"/>
              </w:rPr>
            </w:pPr>
            <w:r w:rsidRPr="002653D2">
              <w:t>MTI</w:t>
            </w:r>
            <w:r w:rsidRPr="002653D2">
              <w:rPr>
                <w:rFonts w:hint="cs"/>
                <w:rtl/>
                <w:lang w:bidi="ar-SY"/>
              </w:rPr>
              <w:t xml:space="preserve">: </w:t>
            </w:r>
            <w:r w:rsidRPr="002653D2">
              <w:t>9 886</w:t>
            </w:r>
            <w:r w:rsidRPr="002653D2">
              <w:rPr>
                <w:rFonts w:hint="cs"/>
                <w:rtl/>
                <w:lang w:bidi="ar-SY"/>
              </w:rPr>
              <w:t xml:space="preserve"> أو </w:t>
            </w:r>
            <w:r w:rsidRPr="002653D2">
              <w:t>10 903</w:t>
            </w:r>
          </w:p>
          <w:p w:rsidR="0069179E" w:rsidRPr="002653D2" w:rsidRDefault="0069179E" w:rsidP="00F37702">
            <w:pPr>
              <w:pStyle w:val="Tabletext"/>
              <w:spacing w:after="20" w:line="220" w:lineRule="exact"/>
              <w:rPr>
                <w:rtl/>
                <w:lang w:bidi="ar-SY"/>
              </w:rPr>
            </w:pPr>
            <w:r w:rsidRPr="002653D2">
              <w:rPr>
                <w:rFonts w:hint="cs"/>
                <w:rtl/>
                <w:lang w:bidi="ar-SY"/>
              </w:rPr>
              <w:t>(على عمليات مسح سمتي متناوبة)</w:t>
            </w:r>
          </w:p>
        </w:tc>
        <w:tc>
          <w:tcPr>
            <w:tcW w:w="552" w:type="pct"/>
            <w:tcBorders>
              <w:top w:val="single" w:sz="8" w:space="0" w:color="auto"/>
              <w:left w:val="single" w:sz="8" w:space="0" w:color="auto"/>
              <w:bottom w:val="single" w:sz="8" w:space="0" w:color="auto"/>
              <w:right w:val="single" w:sz="8" w:space="0" w:color="auto"/>
            </w:tcBorders>
          </w:tcPr>
          <w:p w:rsidR="0069179E" w:rsidRPr="002653D2" w:rsidRDefault="0069179E" w:rsidP="00F37702">
            <w:pPr>
              <w:pStyle w:val="Tabletext"/>
              <w:spacing w:after="20" w:line="220" w:lineRule="exact"/>
              <w:rPr>
                <w:rtl/>
              </w:rPr>
            </w:pPr>
          </w:p>
        </w:tc>
        <w:tc>
          <w:tcPr>
            <w:tcW w:w="553" w:type="pct"/>
            <w:tcBorders>
              <w:top w:val="single" w:sz="8" w:space="0" w:color="auto"/>
              <w:left w:val="single" w:sz="8" w:space="0" w:color="auto"/>
              <w:bottom w:val="single" w:sz="8" w:space="0" w:color="auto"/>
              <w:right w:val="single" w:sz="8" w:space="0" w:color="auto"/>
            </w:tcBorders>
          </w:tcPr>
          <w:p w:rsidR="0069179E" w:rsidRPr="002653D2" w:rsidRDefault="00314095" w:rsidP="00F37702">
            <w:pPr>
              <w:pStyle w:val="Tabletext"/>
              <w:spacing w:after="20" w:line="220" w:lineRule="exact"/>
              <w:rPr>
                <w:rtl/>
                <w:lang w:bidi="ar-EG"/>
              </w:rPr>
            </w:pPr>
            <w:r>
              <w:rPr>
                <w:rFonts w:hint="cs"/>
                <w:rtl/>
                <w:lang w:bidi="ar-EG"/>
              </w:rPr>
              <w:t>لا ينطبق</w:t>
            </w:r>
          </w:p>
        </w:tc>
        <w:tc>
          <w:tcPr>
            <w:tcW w:w="551" w:type="pct"/>
            <w:tcBorders>
              <w:top w:val="single" w:sz="8" w:space="0" w:color="auto"/>
              <w:left w:val="single" w:sz="8" w:space="0" w:color="auto"/>
              <w:bottom w:val="single" w:sz="8" w:space="0" w:color="auto"/>
              <w:right w:val="single" w:sz="8" w:space="0" w:color="auto"/>
            </w:tcBorders>
          </w:tcPr>
          <w:p w:rsidR="0069179E" w:rsidRPr="002653D2" w:rsidRDefault="00314095" w:rsidP="00F37702">
            <w:pPr>
              <w:pStyle w:val="Tabletext"/>
              <w:spacing w:after="20" w:line="220" w:lineRule="exact"/>
              <w:rPr>
                <w:rtl/>
              </w:rPr>
            </w:pPr>
            <w:r>
              <w:rPr>
                <w:rFonts w:hint="cs"/>
                <w:rtl/>
                <w:lang w:bidi="ar-EG"/>
              </w:rPr>
              <w:t>لا ينطبق</w:t>
            </w:r>
          </w:p>
        </w:tc>
      </w:tr>
      <w:tr w:rsidR="0069179E" w:rsidRPr="00D3014F" w:rsidTr="00E83258">
        <w:trPr>
          <w:cantSplit/>
          <w:jc w:val="center"/>
        </w:trPr>
        <w:tc>
          <w:tcPr>
            <w:tcW w:w="629" w:type="pct"/>
            <w:tcBorders>
              <w:top w:val="single" w:sz="8" w:space="0" w:color="auto"/>
              <w:left w:val="single" w:sz="8" w:space="0" w:color="auto"/>
              <w:bottom w:val="single" w:sz="8" w:space="0" w:color="auto"/>
              <w:right w:val="single" w:sz="8" w:space="0" w:color="auto"/>
            </w:tcBorders>
            <w:tcMar>
              <w:left w:w="85" w:type="dxa"/>
              <w:right w:w="85" w:type="dxa"/>
            </w:tcMar>
          </w:tcPr>
          <w:p w:rsidR="0069179E" w:rsidRPr="002653D2" w:rsidRDefault="0069179E" w:rsidP="00F37702">
            <w:pPr>
              <w:pStyle w:val="Tabletext"/>
              <w:spacing w:after="20" w:line="220" w:lineRule="exact"/>
              <w:rPr>
                <w:rtl/>
                <w:lang w:bidi="ar-SY"/>
              </w:rPr>
            </w:pPr>
            <w:r w:rsidRPr="002653D2">
              <w:rPr>
                <w:rFonts w:hint="cs"/>
                <w:rtl/>
                <w:lang w:bidi="ar-SY"/>
              </w:rPr>
              <w:t>استقطاب</w:t>
            </w:r>
          </w:p>
        </w:tc>
        <w:tc>
          <w:tcPr>
            <w:tcW w:w="425" w:type="pct"/>
            <w:tcBorders>
              <w:top w:val="single" w:sz="8" w:space="0" w:color="auto"/>
              <w:left w:val="single" w:sz="8" w:space="0" w:color="auto"/>
              <w:bottom w:val="single" w:sz="8" w:space="0" w:color="auto"/>
              <w:right w:val="single" w:sz="8" w:space="0" w:color="auto"/>
            </w:tcBorders>
          </w:tcPr>
          <w:p w:rsidR="0069179E" w:rsidRPr="002653D2" w:rsidRDefault="0069179E" w:rsidP="00F37702">
            <w:pPr>
              <w:pStyle w:val="Tabletext"/>
              <w:spacing w:after="20" w:line="220" w:lineRule="exact"/>
              <w:rPr>
                <w:rtl/>
                <w:lang w:bidi="ar-SY"/>
              </w:rPr>
            </w:pPr>
          </w:p>
        </w:tc>
        <w:tc>
          <w:tcPr>
            <w:tcW w:w="3395" w:type="pct"/>
            <w:gridSpan w:val="5"/>
            <w:tcBorders>
              <w:top w:val="single" w:sz="8" w:space="0" w:color="auto"/>
              <w:left w:val="single" w:sz="8" w:space="0" w:color="auto"/>
              <w:bottom w:val="single" w:sz="8" w:space="0" w:color="auto"/>
              <w:right w:val="single" w:sz="8" w:space="0" w:color="auto"/>
            </w:tcBorders>
            <w:tcMar>
              <w:left w:w="85" w:type="dxa"/>
              <w:right w:w="85" w:type="dxa"/>
            </w:tcMar>
          </w:tcPr>
          <w:p w:rsidR="0069179E" w:rsidRPr="002653D2" w:rsidRDefault="0069179E" w:rsidP="00F37702">
            <w:pPr>
              <w:pStyle w:val="Tabletext"/>
              <w:spacing w:after="20" w:line="220" w:lineRule="exact"/>
              <w:rPr>
                <w:rtl/>
              </w:rPr>
            </w:pPr>
            <w:r w:rsidRPr="002653D2">
              <w:rPr>
                <w:rFonts w:hint="cs"/>
                <w:rtl/>
                <w:lang w:bidi="ar-SY"/>
              </w:rPr>
              <w:t>أفقي</w:t>
            </w:r>
          </w:p>
        </w:tc>
        <w:tc>
          <w:tcPr>
            <w:tcW w:w="551" w:type="pct"/>
            <w:tcBorders>
              <w:top w:val="single" w:sz="8" w:space="0" w:color="auto"/>
              <w:left w:val="single" w:sz="8" w:space="0" w:color="auto"/>
              <w:bottom w:val="single" w:sz="8" w:space="0" w:color="auto"/>
              <w:right w:val="single" w:sz="8" w:space="0" w:color="auto"/>
            </w:tcBorders>
          </w:tcPr>
          <w:p w:rsidR="0069179E" w:rsidRPr="002653D2" w:rsidRDefault="0069179E" w:rsidP="00F37702">
            <w:pPr>
              <w:pStyle w:val="Tabletext"/>
              <w:spacing w:after="20" w:line="220" w:lineRule="exact"/>
              <w:rPr>
                <w:rtl/>
                <w:lang w:bidi="ar-EG"/>
              </w:rPr>
            </w:pPr>
            <w:r>
              <w:rPr>
                <w:rFonts w:hint="cs"/>
                <w:rtl/>
                <w:lang w:bidi="ar-EG"/>
              </w:rPr>
              <w:t>رأسي</w:t>
            </w:r>
          </w:p>
        </w:tc>
      </w:tr>
    </w:tbl>
    <w:p w:rsidR="00C6173E" w:rsidRDefault="00C6173E" w:rsidP="00C6173E">
      <w:pPr>
        <w:spacing w:before="0" w:after="120"/>
        <w:jc w:val="center"/>
        <w:rPr>
          <w:rtl/>
          <w:lang w:bidi="ar-EG"/>
        </w:rPr>
      </w:pPr>
      <w:r w:rsidRPr="00D80F9A">
        <w:rPr>
          <w:rFonts w:hint="cs"/>
          <w:rtl/>
        </w:rPr>
        <w:lastRenderedPageBreak/>
        <w:t>الج</w:t>
      </w:r>
      <w:r>
        <w:rPr>
          <w:rFonts w:hint="cs"/>
          <w:rtl/>
          <w:lang w:bidi="ar-EG"/>
        </w:rPr>
        <w:t>ـ</w:t>
      </w:r>
      <w:r w:rsidRPr="00D80F9A">
        <w:rPr>
          <w:rFonts w:hint="cs"/>
          <w:rtl/>
        </w:rPr>
        <w:t xml:space="preserve">دول </w:t>
      </w:r>
      <w:r w:rsidRPr="00D80F9A">
        <w:t>1</w:t>
      </w:r>
      <w:r>
        <w:rPr>
          <w:rFonts w:hint="cs"/>
          <w:rtl/>
        </w:rPr>
        <w:t xml:space="preserve"> </w:t>
      </w:r>
      <w:r w:rsidRPr="00435F34">
        <w:rPr>
          <w:rFonts w:hint="cs"/>
          <w:i/>
          <w:iCs/>
          <w:rtl/>
          <w:lang w:bidi="ar-EG"/>
        </w:rPr>
        <w:t>(تابع)</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30"/>
        <w:gridCol w:w="1236"/>
        <w:gridCol w:w="2810"/>
        <w:gridCol w:w="23"/>
        <w:gridCol w:w="2223"/>
        <w:gridCol w:w="47"/>
        <w:gridCol w:w="1565"/>
        <w:gridCol w:w="1606"/>
        <w:gridCol w:w="1606"/>
        <w:gridCol w:w="1600"/>
      </w:tblGrid>
      <w:tr w:rsidR="002E52E3" w:rsidRPr="00D3014F" w:rsidTr="00E03F3D">
        <w:trPr>
          <w:cantSplit/>
          <w:jc w:val="center"/>
        </w:trPr>
        <w:tc>
          <w:tcPr>
            <w:tcW w:w="629" w:type="pct"/>
            <w:tcBorders>
              <w:top w:val="single" w:sz="8" w:space="0" w:color="auto"/>
              <w:left w:val="single" w:sz="8" w:space="0" w:color="auto"/>
              <w:bottom w:val="single" w:sz="8" w:space="0" w:color="auto"/>
              <w:right w:val="single" w:sz="8" w:space="0" w:color="auto"/>
            </w:tcBorders>
            <w:tcMar>
              <w:left w:w="85" w:type="dxa"/>
              <w:right w:w="85" w:type="dxa"/>
            </w:tcMar>
          </w:tcPr>
          <w:p w:rsidR="002E52E3" w:rsidRPr="00595B06" w:rsidRDefault="002E52E3" w:rsidP="00234CB6">
            <w:pPr>
              <w:pStyle w:val="Tablehead"/>
              <w:spacing w:before="20" w:after="40" w:line="240" w:lineRule="exact"/>
              <w:rPr>
                <w:rtl/>
              </w:rPr>
            </w:pPr>
            <w:r w:rsidRPr="00595B06">
              <w:rPr>
                <w:rFonts w:hint="cs"/>
                <w:rtl/>
              </w:rPr>
              <w:t>الخصائص</w:t>
            </w:r>
          </w:p>
        </w:tc>
        <w:tc>
          <w:tcPr>
            <w:tcW w:w="425" w:type="pct"/>
            <w:tcBorders>
              <w:top w:val="single" w:sz="8" w:space="0" w:color="auto"/>
              <w:left w:val="single" w:sz="8" w:space="0" w:color="auto"/>
              <w:bottom w:val="single" w:sz="8" w:space="0" w:color="auto"/>
              <w:right w:val="single" w:sz="8" w:space="0" w:color="auto"/>
            </w:tcBorders>
          </w:tcPr>
          <w:p w:rsidR="002E52E3" w:rsidRPr="00595B06" w:rsidRDefault="002E52E3" w:rsidP="00234CB6">
            <w:pPr>
              <w:pStyle w:val="Tablehead"/>
              <w:spacing w:before="20" w:after="40" w:line="240" w:lineRule="exact"/>
              <w:rPr>
                <w:rtl/>
              </w:rPr>
            </w:pPr>
            <w:r>
              <w:rPr>
                <w:rFonts w:hint="cs"/>
                <w:rtl/>
                <w:lang w:bidi="ar-EG"/>
              </w:rPr>
              <w:t>الوحدات</w:t>
            </w:r>
          </w:p>
        </w:tc>
        <w:tc>
          <w:tcPr>
            <w:tcW w:w="966" w:type="pct"/>
            <w:tcBorders>
              <w:top w:val="single" w:sz="8" w:space="0" w:color="auto"/>
              <w:left w:val="single" w:sz="8" w:space="0" w:color="auto"/>
              <w:bottom w:val="single" w:sz="8" w:space="0" w:color="auto"/>
              <w:right w:val="single" w:sz="8" w:space="0" w:color="auto"/>
            </w:tcBorders>
            <w:tcMar>
              <w:left w:w="85" w:type="dxa"/>
              <w:right w:w="85" w:type="dxa"/>
            </w:tcMar>
          </w:tcPr>
          <w:p w:rsidR="002E52E3" w:rsidRPr="00595B06" w:rsidRDefault="002E52E3" w:rsidP="00234CB6">
            <w:pPr>
              <w:pStyle w:val="Tablehead"/>
              <w:spacing w:before="20" w:after="40" w:line="240" w:lineRule="exact"/>
              <w:rPr>
                <w:rtl/>
              </w:rPr>
            </w:pPr>
            <w:r w:rsidRPr="00595B06">
              <w:rPr>
                <w:rFonts w:hint="cs"/>
                <w:rtl/>
              </w:rPr>
              <w:t xml:space="preserve">رادار رقم </w:t>
            </w:r>
            <w:r w:rsidRPr="00595B06">
              <w:t>1</w:t>
            </w:r>
          </w:p>
        </w:tc>
        <w:tc>
          <w:tcPr>
            <w:tcW w:w="772" w:type="pct"/>
            <w:gridSpan w:val="2"/>
            <w:tcBorders>
              <w:top w:val="single" w:sz="8" w:space="0" w:color="auto"/>
              <w:left w:val="single" w:sz="8" w:space="0" w:color="auto"/>
              <w:bottom w:val="single" w:sz="8" w:space="0" w:color="auto"/>
              <w:right w:val="single" w:sz="8" w:space="0" w:color="auto"/>
            </w:tcBorders>
            <w:tcMar>
              <w:left w:w="85" w:type="dxa"/>
              <w:right w:w="85" w:type="dxa"/>
            </w:tcMar>
          </w:tcPr>
          <w:p w:rsidR="002E52E3" w:rsidRPr="00595B06" w:rsidRDefault="002E52E3" w:rsidP="00234CB6">
            <w:pPr>
              <w:pStyle w:val="Tablehead"/>
              <w:spacing w:before="20" w:after="40" w:line="240" w:lineRule="exact"/>
              <w:rPr>
                <w:rtl/>
              </w:rPr>
            </w:pPr>
            <w:r w:rsidRPr="00595B06">
              <w:rPr>
                <w:rFonts w:hint="cs"/>
                <w:rtl/>
              </w:rPr>
              <w:t xml:space="preserve">رادار رقم </w:t>
            </w:r>
            <w:r w:rsidRPr="00595B06">
              <w:t>2</w:t>
            </w:r>
          </w:p>
        </w:tc>
        <w:tc>
          <w:tcPr>
            <w:tcW w:w="554" w:type="pct"/>
            <w:gridSpan w:val="2"/>
            <w:tcBorders>
              <w:top w:val="single" w:sz="8" w:space="0" w:color="auto"/>
              <w:left w:val="single" w:sz="8" w:space="0" w:color="auto"/>
              <w:bottom w:val="single" w:sz="8" w:space="0" w:color="auto"/>
              <w:right w:val="single" w:sz="8" w:space="0" w:color="auto"/>
            </w:tcBorders>
            <w:tcMar>
              <w:left w:w="85" w:type="dxa"/>
              <w:right w:w="85" w:type="dxa"/>
            </w:tcMar>
          </w:tcPr>
          <w:p w:rsidR="002E52E3" w:rsidRPr="00595B06" w:rsidRDefault="002E52E3" w:rsidP="00234CB6">
            <w:pPr>
              <w:pStyle w:val="Tablehead"/>
              <w:spacing w:before="20" w:after="40" w:line="240" w:lineRule="exact"/>
              <w:rPr>
                <w:rtl/>
              </w:rPr>
            </w:pPr>
            <w:r w:rsidRPr="00595B06">
              <w:rPr>
                <w:rFonts w:hint="cs"/>
                <w:rtl/>
              </w:rPr>
              <w:t xml:space="preserve">رادار رقم </w:t>
            </w:r>
            <w:r w:rsidRPr="00595B06">
              <w:t>3</w:t>
            </w:r>
          </w:p>
        </w:tc>
        <w:tc>
          <w:tcPr>
            <w:tcW w:w="552" w:type="pct"/>
            <w:tcBorders>
              <w:top w:val="single" w:sz="8" w:space="0" w:color="auto"/>
              <w:left w:val="single" w:sz="8" w:space="0" w:color="auto"/>
              <w:bottom w:val="single" w:sz="8" w:space="0" w:color="auto"/>
              <w:right w:val="single" w:sz="8" w:space="0" w:color="auto"/>
            </w:tcBorders>
          </w:tcPr>
          <w:p w:rsidR="002E52E3" w:rsidRPr="00595B06" w:rsidRDefault="002E52E3" w:rsidP="00234CB6">
            <w:pPr>
              <w:pStyle w:val="Tablehead"/>
              <w:spacing w:before="20" w:after="40" w:line="240" w:lineRule="exact"/>
              <w:rPr>
                <w:rtl/>
              </w:rPr>
            </w:pPr>
            <w:r w:rsidRPr="00595B06">
              <w:rPr>
                <w:rFonts w:hint="cs"/>
                <w:rtl/>
              </w:rPr>
              <w:t xml:space="preserve">رادار رقم </w:t>
            </w:r>
            <w:r w:rsidRPr="00595B06">
              <w:t>3</w:t>
            </w:r>
            <w:r>
              <w:t>A</w:t>
            </w:r>
          </w:p>
        </w:tc>
        <w:tc>
          <w:tcPr>
            <w:tcW w:w="552" w:type="pct"/>
            <w:tcBorders>
              <w:top w:val="single" w:sz="8" w:space="0" w:color="auto"/>
              <w:left w:val="single" w:sz="8" w:space="0" w:color="auto"/>
              <w:bottom w:val="single" w:sz="8" w:space="0" w:color="auto"/>
              <w:right w:val="single" w:sz="8" w:space="0" w:color="auto"/>
            </w:tcBorders>
          </w:tcPr>
          <w:p w:rsidR="002E52E3" w:rsidRPr="00595B06" w:rsidRDefault="002E52E3" w:rsidP="00234CB6">
            <w:pPr>
              <w:pStyle w:val="Tablehead"/>
              <w:spacing w:before="20" w:after="40" w:line="240" w:lineRule="exact"/>
              <w:rPr>
                <w:rtl/>
              </w:rPr>
            </w:pPr>
            <w:r w:rsidRPr="00595B06">
              <w:rPr>
                <w:rFonts w:hint="cs"/>
                <w:rtl/>
              </w:rPr>
              <w:t xml:space="preserve">رادار رقم </w:t>
            </w:r>
            <w:r w:rsidRPr="00595B06">
              <w:t>3</w:t>
            </w:r>
            <w:r>
              <w:t>B</w:t>
            </w:r>
          </w:p>
        </w:tc>
        <w:tc>
          <w:tcPr>
            <w:tcW w:w="550" w:type="pct"/>
            <w:tcBorders>
              <w:top w:val="single" w:sz="8" w:space="0" w:color="auto"/>
              <w:left w:val="single" w:sz="8" w:space="0" w:color="auto"/>
              <w:bottom w:val="single" w:sz="8" w:space="0" w:color="auto"/>
              <w:right w:val="single" w:sz="8" w:space="0" w:color="auto"/>
            </w:tcBorders>
          </w:tcPr>
          <w:p w:rsidR="002E52E3" w:rsidRPr="00595B06" w:rsidRDefault="002E52E3" w:rsidP="00234CB6">
            <w:pPr>
              <w:pStyle w:val="Tablehead"/>
              <w:spacing w:before="20" w:after="40" w:line="240" w:lineRule="exact"/>
              <w:rPr>
                <w:rtl/>
              </w:rPr>
            </w:pPr>
            <w:r w:rsidRPr="00595B06">
              <w:rPr>
                <w:rFonts w:hint="cs"/>
                <w:rtl/>
              </w:rPr>
              <w:t xml:space="preserve">رادار رقم </w:t>
            </w:r>
            <w:r w:rsidRPr="00595B06">
              <w:t>3</w:t>
            </w:r>
            <w:r>
              <w:t>C</w:t>
            </w:r>
          </w:p>
        </w:tc>
      </w:tr>
      <w:tr w:rsidR="002E52E3" w:rsidRPr="00D3014F" w:rsidTr="00E83258">
        <w:trPr>
          <w:cantSplit/>
          <w:jc w:val="center"/>
        </w:trPr>
        <w:tc>
          <w:tcPr>
            <w:tcW w:w="629" w:type="pct"/>
            <w:tcBorders>
              <w:top w:val="single" w:sz="8" w:space="0" w:color="auto"/>
              <w:left w:val="single" w:sz="8" w:space="0" w:color="auto"/>
              <w:bottom w:val="single" w:sz="8" w:space="0" w:color="auto"/>
              <w:right w:val="single" w:sz="8" w:space="0" w:color="auto"/>
            </w:tcBorders>
            <w:tcMar>
              <w:left w:w="85" w:type="dxa"/>
              <w:right w:w="85" w:type="dxa"/>
            </w:tcMar>
          </w:tcPr>
          <w:p w:rsidR="002E52E3" w:rsidRPr="002653D2" w:rsidRDefault="002E52E3" w:rsidP="00F37702">
            <w:pPr>
              <w:pStyle w:val="Tabletext"/>
            </w:pPr>
            <w:r w:rsidRPr="002653D2">
              <w:rPr>
                <w:rFonts w:hint="cs"/>
                <w:rtl/>
              </w:rPr>
              <w:t xml:space="preserve">كسب الهوائي </w:t>
            </w:r>
          </w:p>
        </w:tc>
        <w:tc>
          <w:tcPr>
            <w:tcW w:w="425" w:type="pct"/>
            <w:tcBorders>
              <w:top w:val="single" w:sz="8" w:space="0" w:color="auto"/>
              <w:left w:val="single" w:sz="8" w:space="0" w:color="auto"/>
              <w:bottom w:val="single" w:sz="8" w:space="0" w:color="auto"/>
              <w:right w:val="single" w:sz="8" w:space="0" w:color="auto"/>
            </w:tcBorders>
          </w:tcPr>
          <w:p w:rsidR="002E52E3" w:rsidRPr="002653D2" w:rsidRDefault="00BF5D22" w:rsidP="00F37702">
            <w:pPr>
              <w:pStyle w:val="Tabletext"/>
              <w:rPr>
                <w:rtl/>
                <w:lang w:bidi="ar-SY"/>
              </w:rPr>
            </w:pPr>
            <w:proofErr w:type="spellStart"/>
            <w:r w:rsidRPr="002653D2">
              <w:t>dBi</w:t>
            </w:r>
            <w:proofErr w:type="spellEnd"/>
          </w:p>
        </w:tc>
        <w:tc>
          <w:tcPr>
            <w:tcW w:w="966" w:type="pct"/>
            <w:tcBorders>
              <w:top w:val="single" w:sz="8" w:space="0" w:color="auto"/>
              <w:left w:val="single" w:sz="8" w:space="0" w:color="auto"/>
              <w:bottom w:val="single" w:sz="8" w:space="0" w:color="auto"/>
              <w:right w:val="single" w:sz="8" w:space="0" w:color="auto"/>
            </w:tcBorders>
            <w:tcMar>
              <w:left w:w="85" w:type="dxa"/>
              <w:right w:w="85" w:type="dxa"/>
            </w:tcMar>
          </w:tcPr>
          <w:p w:rsidR="002E52E3" w:rsidRPr="002653D2" w:rsidRDefault="002E52E3" w:rsidP="00F37702">
            <w:pPr>
              <w:pStyle w:val="Tabletext"/>
              <w:rPr>
                <w:rtl/>
                <w:lang w:bidi="ar-SY"/>
              </w:rPr>
            </w:pPr>
            <w:r w:rsidRPr="002653D2">
              <w:rPr>
                <w:rFonts w:hint="cs"/>
                <w:rtl/>
                <w:lang w:bidi="ar-SY"/>
              </w:rPr>
              <w:t xml:space="preserve">الوحدات الأولى: </w:t>
            </w:r>
            <w:r w:rsidRPr="002653D2">
              <w:t>33,5</w:t>
            </w:r>
          </w:p>
          <w:p w:rsidR="002E52E3" w:rsidRPr="002653D2" w:rsidRDefault="002E52E3" w:rsidP="00F37702">
            <w:pPr>
              <w:pStyle w:val="Tabletext"/>
            </w:pPr>
            <w:r w:rsidRPr="002653D2">
              <w:rPr>
                <w:rFonts w:hint="cs"/>
                <w:rtl/>
                <w:lang w:bidi="ar-SY"/>
              </w:rPr>
              <w:t xml:space="preserve">الوحدات الأخيرة: </w:t>
            </w:r>
            <w:r w:rsidRPr="002653D2">
              <w:t>37</w:t>
            </w:r>
          </w:p>
        </w:tc>
        <w:tc>
          <w:tcPr>
            <w:tcW w:w="772" w:type="pct"/>
            <w:gridSpan w:val="2"/>
            <w:tcBorders>
              <w:top w:val="single" w:sz="8" w:space="0" w:color="auto"/>
              <w:left w:val="single" w:sz="8" w:space="0" w:color="auto"/>
              <w:bottom w:val="single" w:sz="8" w:space="0" w:color="auto"/>
              <w:right w:val="single" w:sz="8" w:space="0" w:color="auto"/>
            </w:tcBorders>
            <w:tcMar>
              <w:left w:w="85" w:type="dxa"/>
              <w:right w:w="85" w:type="dxa"/>
            </w:tcMar>
          </w:tcPr>
          <w:p w:rsidR="002E52E3" w:rsidRPr="002653D2" w:rsidRDefault="002E52E3" w:rsidP="00F37702">
            <w:pPr>
              <w:pStyle w:val="Tabletext"/>
              <w:rPr>
                <w:rtl/>
                <w:lang w:bidi="ar-SY"/>
              </w:rPr>
            </w:pPr>
            <w:r w:rsidRPr="002653D2">
              <w:t>38,5</w:t>
            </w:r>
          </w:p>
        </w:tc>
        <w:tc>
          <w:tcPr>
            <w:tcW w:w="554" w:type="pct"/>
            <w:gridSpan w:val="2"/>
            <w:tcBorders>
              <w:top w:val="single" w:sz="8" w:space="0" w:color="auto"/>
              <w:left w:val="single" w:sz="8" w:space="0" w:color="auto"/>
              <w:bottom w:val="single" w:sz="8" w:space="0" w:color="auto"/>
              <w:right w:val="single" w:sz="8" w:space="0" w:color="auto"/>
            </w:tcBorders>
            <w:tcMar>
              <w:left w:w="85" w:type="dxa"/>
              <w:right w:w="85" w:type="dxa"/>
            </w:tcMar>
          </w:tcPr>
          <w:p w:rsidR="002E52E3" w:rsidRPr="002653D2" w:rsidRDefault="002E52E3" w:rsidP="00F37702">
            <w:pPr>
              <w:pStyle w:val="Tabletext"/>
              <w:rPr>
                <w:rtl/>
                <w:lang w:bidi="ar-SY"/>
              </w:rPr>
            </w:pPr>
            <w:r w:rsidRPr="002653D2">
              <w:t>37</w:t>
            </w:r>
          </w:p>
        </w:tc>
        <w:tc>
          <w:tcPr>
            <w:tcW w:w="552" w:type="pct"/>
            <w:tcBorders>
              <w:top w:val="single" w:sz="8" w:space="0" w:color="auto"/>
              <w:left w:val="single" w:sz="8" w:space="0" w:color="auto"/>
              <w:bottom w:val="single" w:sz="8" w:space="0" w:color="auto"/>
              <w:right w:val="single" w:sz="8" w:space="0" w:color="auto"/>
            </w:tcBorders>
          </w:tcPr>
          <w:p w:rsidR="002E52E3" w:rsidRPr="002653D2" w:rsidRDefault="00FA4AF4" w:rsidP="00F37702">
            <w:pPr>
              <w:pStyle w:val="Tabletext"/>
              <w:rPr>
                <w:rtl/>
              </w:rPr>
            </w:pPr>
            <w:r>
              <w:t>40</w:t>
            </w:r>
          </w:p>
        </w:tc>
        <w:tc>
          <w:tcPr>
            <w:tcW w:w="552" w:type="pct"/>
            <w:tcBorders>
              <w:top w:val="single" w:sz="8" w:space="0" w:color="auto"/>
              <w:left w:val="single" w:sz="8" w:space="0" w:color="auto"/>
              <w:bottom w:val="single" w:sz="8" w:space="0" w:color="auto"/>
              <w:right w:val="single" w:sz="8" w:space="0" w:color="auto"/>
            </w:tcBorders>
          </w:tcPr>
          <w:p w:rsidR="002E52E3" w:rsidRPr="002653D2" w:rsidRDefault="00FA4AF4" w:rsidP="00F37702">
            <w:pPr>
              <w:pStyle w:val="Tabletext"/>
              <w:rPr>
                <w:rtl/>
              </w:rPr>
            </w:pPr>
            <w:r>
              <w:t>27,5</w:t>
            </w:r>
          </w:p>
        </w:tc>
        <w:tc>
          <w:tcPr>
            <w:tcW w:w="550" w:type="pct"/>
            <w:tcBorders>
              <w:top w:val="single" w:sz="8" w:space="0" w:color="auto"/>
              <w:left w:val="single" w:sz="8" w:space="0" w:color="auto"/>
              <w:bottom w:val="single" w:sz="8" w:space="0" w:color="auto"/>
              <w:right w:val="single" w:sz="8" w:space="0" w:color="auto"/>
            </w:tcBorders>
          </w:tcPr>
          <w:p w:rsidR="002E52E3" w:rsidRPr="002653D2" w:rsidRDefault="00FA4AF4" w:rsidP="00F37702">
            <w:pPr>
              <w:pStyle w:val="Tabletext"/>
              <w:rPr>
                <w:lang w:bidi="ar-EG"/>
              </w:rPr>
            </w:pPr>
            <w:r>
              <w:rPr>
                <w:rFonts w:hint="cs"/>
                <w:rtl/>
                <w:lang w:bidi="ar-EG"/>
              </w:rPr>
              <w:t>حتى</w:t>
            </w:r>
            <w:r w:rsidR="00C4728A">
              <w:rPr>
                <w:rFonts w:hint="eastAsia"/>
                <w:rtl/>
                <w:lang w:bidi="ar-EG"/>
              </w:rPr>
              <w:t> </w:t>
            </w:r>
            <w:r>
              <w:rPr>
                <w:lang w:bidi="ar-EG"/>
              </w:rPr>
              <w:t>40</w:t>
            </w:r>
          </w:p>
        </w:tc>
      </w:tr>
      <w:tr w:rsidR="002E52E3" w:rsidRPr="00D3014F" w:rsidTr="00E83258">
        <w:trPr>
          <w:cantSplit/>
          <w:jc w:val="center"/>
        </w:trPr>
        <w:tc>
          <w:tcPr>
            <w:tcW w:w="629" w:type="pct"/>
            <w:tcBorders>
              <w:top w:val="single" w:sz="8" w:space="0" w:color="auto"/>
              <w:left w:val="single" w:sz="8" w:space="0" w:color="auto"/>
              <w:bottom w:val="single" w:sz="8" w:space="0" w:color="auto"/>
              <w:right w:val="single" w:sz="8" w:space="0" w:color="auto"/>
            </w:tcBorders>
            <w:tcMar>
              <w:left w:w="85" w:type="dxa"/>
              <w:right w:w="85" w:type="dxa"/>
            </w:tcMar>
          </w:tcPr>
          <w:p w:rsidR="002E52E3" w:rsidRPr="002653D2" w:rsidRDefault="002E52E3" w:rsidP="00F37702">
            <w:pPr>
              <w:pStyle w:val="Tabletext"/>
              <w:rPr>
                <w:rtl/>
                <w:lang w:bidi="ar-SY"/>
              </w:rPr>
            </w:pPr>
            <w:r w:rsidRPr="002653D2">
              <w:rPr>
                <w:rFonts w:hint="cs"/>
                <w:rtl/>
                <w:lang w:bidi="ar-SY"/>
              </w:rPr>
              <w:t>فتحة حزمة الهوائي</w:t>
            </w:r>
          </w:p>
        </w:tc>
        <w:tc>
          <w:tcPr>
            <w:tcW w:w="425" w:type="pct"/>
            <w:tcBorders>
              <w:top w:val="single" w:sz="8" w:space="0" w:color="auto"/>
              <w:left w:val="single" w:sz="8" w:space="0" w:color="auto"/>
              <w:bottom w:val="single" w:sz="8" w:space="0" w:color="auto"/>
              <w:right w:val="single" w:sz="8" w:space="0" w:color="auto"/>
            </w:tcBorders>
          </w:tcPr>
          <w:p w:rsidR="002E52E3" w:rsidRPr="002653D2" w:rsidRDefault="00BF5D22" w:rsidP="00F37702">
            <w:pPr>
              <w:pStyle w:val="Tabletext"/>
              <w:rPr>
                <w:rtl/>
              </w:rPr>
            </w:pPr>
            <w:r w:rsidRPr="002653D2">
              <w:rPr>
                <w:rFonts w:hint="cs"/>
                <w:rtl/>
                <w:lang w:bidi="ar-SY"/>
              </w:rPr>
              <w:t>بالدرجات</w:t>
            </w:r>
          </w:p>
        </w:tc>
        <w:tc>
          <w:tcPr>
            <w:tcW w:w="966" w:type="pct"/>
            <w:tcBorders>
              <w:top w:val="single" w:sz="8" w:space="0" w:color="auto"/>
              <w:left w:val="single" w:sz="8" w:space="0" w:color="auto"/>
              <w:bottom w:val="single" w:sz="8" w:space="0" w:color="auto"/>
              <w:right w:val="single" w:sz="8" w:space="0" w:color="auto"/>
            </w:tcBorders>
            <w:tcMar>
              <w:left w:w="85" w:type="dxa"/>
              <w:right w:w="85" w:type="dxa"/>
            </w:tcMar>
          </w:tcPr>
          <w:p w:rsidR="002E52E3" w:rsidRPr="002653D2" w:rsidRDefault="002E52E3" w:rsidP="00F37702">
            <w:pPr>
              <w:pStyle w:val="Tabletext"/>
              <w:rPr>
                <w:rtl/>
                <w:lang w:bidi="ar-SY"/>
              </w:rPr>
            </w:pPr>
            <w:r w:rsidRPr="002653D2">
              <w:rPr>
                <w:rFonts w:hint="cs"/>
                <w:rtl/>
              </w:rPr>
              <w:t xml:space="preserve">السمت: </w:t>
            </w:r>
            <w:r w:rsidRPr="002653D2">
              <w:t>1,9</w:t>
            </w:r>
          </w:p>
          <w:p w:rsidR="002E52E3" w:rsidRPr="002653D2" w:rsidRDefault="002E52E3" w:rsidP="00F37702">
            <w:pPr>
              <w:pStyle w:val="Tabletext"/>
            </w:pPr>
            <w:r w:rsidRPr="002653D2">
              <w:rPr>
                <w:rFonts w:hint="cs"/>
                <w:rtl/>
                <w:lang w:bidi="ar-SY"/>
              </w:rPr>
              <w:t xml:space="preserve">الارتفاع: </w:t>
            </w:r>
            <w:r w:rsidRPr="002653D2">
              <w:t>2,25</w:t>
            </w:r>
          </w:p>
        </w:tc>
        <w:tc>
          <w:tcPr>
            <w:tcW w:w="772" w:type="pct"/>
            <w:gridSpan w:val="2"/>
            <w:tcBorders>
              <w:top w:val="single" w:sz="8" w:space="0" w:color="auto"/>
              <w:left w:val="single" w:sz="8" w:space="0" w:color="auto"/>
              <w:bottom w:val="single" w:sz="8" w:space="0" w:color="auto"/>
              <w:right w:val="single" w:sz="8" w:space="0" w:color="auto"/>
            </w:tcBorders>
            <w:tcMar>
              <w:left w:w="85" w:type="dxa"/>
              <w:right w:w="85" w:type="dxa"/>
            </w:tcMar>
          </w:tcPr>
          <w:p w:rsidR="002E52E3" w:rsidRPr="002653D2" w:rsidRDefault="002E52E3" w:rsidP="00F37702">
            <w:pPr>
              <w:pStyle w:val="Tabletext"/>
              <w:rPr>
                <w:rtl/>
                <w:lang w:bidi="ar-SY"/>
              </w:rPr>
            </w:pPr>
            <w:r w:rsidRPr="002653D2">
              <w:rPr>
                <w:rFonts w:hint="cs"/>
                <w:rtl/>
              </w:rPr>
              <w:t xml:space="preserve">السمت: </w:t>
            </w:r>
            <w:r w:rsidRPr="002653D2">
              <w:t>1,5</w:t>
            </w:r>
          </w:p>
          <w:p w:rsidR="002E52E3" w:rsidRPr="002653D2" w:rsidRDefault="002E52E3" w:rsidP="00F37702">
            <w:pPr>
              <w:pStyle w:val="Tabletext"/>
            </w:pPr>
            <w:r w:rsidRPr="002653D2">
              <w:rPr>
                <w:rFonts w:hint="cs"/>
                <w:rtl/>
                <w:lang w:bidi="ar-SY"/>
              </w:rPr>
              <w:t xml:space="preserve">الارتفاع: </w:t>
            </w:r>
            <w:r w:rsidRPr="002653D2">
              <w:t>1,6</w:t>
            </w:r>
          </w:p>
        </w:tc>
        <w:tc>
          <w:tcPr>
            <w:tcW w:w="554" w:type="pct"/>
            <w:gridSpan w:val="2"/>
            <w:tcBorders>
              <w:top w:val="single" w:sz="8" w:space="0" w:color="auto"/>
              <w:left w:val="single" w:sz="8" w:space="0" w:color="auto"/>
              <w:bottom w:val="single" w:sz="8" w:space="0" w:color="auto"/>
              <w:right w:val="single" w:sz="8" w:space="0" w:color="auto"/>
            </w:tcBorders>
            <w:tcMar>
              <w:left w:w="85" w:type="dxa"/>
              <w:right w:w="85" w:type="dxa"/>
            </w:tcMar>
          </w:tcPr>
          <w:p w:rsidR="002E52E3" w:rsidRPr="002653D2" w:rsidRDefault="002E52E3" w:rsidP="00F37702">
            <w:pPr>
              <w:pStyle w:val="Tabletext"/>
              <w:rPr>
                <w:rtl/>
                <w:lang w:bidi="ar-SY"/>
              </w:rPr>
            </w:pPr>
            <w:r w:rsidRPr="002653D2">
              <w:rPr>
                <w:rFonts w:hint="cs"/>
                <w:rtl/>
              </w:rPr>
              <w:t xml:space="preserve">السمت: </w:t>
            </w:r>
            <w:r w:rsidRPr="002653D2">
              <w:t>1,9</w:t>
            </w:r>
          </w:p>
          <w:p w:rsidR="002E52E3" w:rsidRPr="002653D2" w:rsidRDefault="002E52E3" w:rsidP="00F37702">
            <w:pPr>
              <w:pStyle w:val="Tabletext"/>
            </w:pPr>
            <w:r w:rsidRPr="002653D2">
              <w:rPr>
                <w:rFonts w:hint="cs"/>
                <w:rtl/>
                <w:lang w:bidi="ar-SY"/>
              </w:rPr>
              <w:t xml:space="preserve">الارتفاع: </w:t>
            </w:r>
            <w:r w:rsidRPr="002653D2">
              <w:t>2,25</w:t>
            </w:r>
          </w:p>
        </w:tc>
        <w:tc>
          <w:tcPr>
            <w:tcW w:w="552" w:type="pct"/>
            <w:tcBorders>
              <w:top w:val="single" w:sz="8" w:space="0" w:color="auto"/>
              <w:left w:val="single" w:sz="8" w:space="0" w:color="auto"/>
              <w:bottom w:val="single" w:sz="8" w:space="0" w:color="auto"/>
              <w:right w:val="single" w:sz="8" w:space="0" w:color="auto"/>
            </w:tcBorders>
          </w:tcPr>
          <w:p w:rsidR="002E52E3" w:rsidRPr="002653D2" w:rsidRDefault="005A3413" w:rsidP="00F37702">
            <w:pPr>
              <w:pStyle w:val="Tabletext"/>
              <w:rPr>
                <w:lang w:bidi="ar-EG"/>
              </w:rPr>
            </w:pPr>
            <w:r w:rsidRPr="002653D2">
              <w:rPr>
                <w:rFonts w:hint="cs"/>
                <w:rtl/>
              </w:rPr>
              <w:t xml:space="preserve">السمت: </w:t>
            </w:r>
            <w:r>
              <w:t>1,1</w:t>
            </w:r>
            <w:r>
              <w:rPr>
                <w:rFonts w:hint="cs"/>
                <w:rtl/>
                <w:lang w:bidi="ar-EG"/>
              </w:rPr>
              <w:t xml:space="preserve"> إلى </w:t>
            </w:r>
            <w:r>
              <w:rPr>
                <w:lang w:bidi="ar-EG"/>
              </w:rPr>
              <w:t>5,0</w:t>
            </w:r>
          </w:p>
        </w:tc>
        <w:tc>
          <w:tcPr>
            <w:tcW w:w="552" w:type="pct"/>
            <w:tcBorders>
              <w:top w:val="single" w:sz="8" w:space="0" w:color="auto"/>
              <w:left w:val="single" w:sz="8" w:space="0" w:color="auto"/>
              <w:bottom w:val="single" w:sz="8" w:space="0" w:color="auto"/>
              <w:right w:val="single" w:sz="8" w:space="0" w:color="auto"/>
            </w:tcBorders>
          </w:tcPr>
          <w:p w:rsidR="005A3413" w:rsidRDefault="005A3413" w:rsidP="00F37702">
            <w:pPr>
              <w:pStyle w:val="Tabletext"/>
              <w:rPr>
                <w:rtl/>
                <w:lang w:bidi="ar-EG"/>
              </w:rPr>
            </w:pPr>
            <w:r>
              <w:t>2</w:t>
            </w:r>
            <w:r>
              <w:rPr>
                <w:rFonts w:hint="cs"/>
                <w:rtl/>
                <w:lang w:bidi="ar-EG"/>
              </w:rPr>
              <w:t xml:space="preserve"> في السمت</w:t>
            </w:r>
          </w:p>
          <w:p w:rsidR="002E52E3" w:rsidRPr="002653D2" w:rsidRDefault="005A3413" w:rsidP="00F37702">
            <w:pPr>
              <w:pStyle w:val="Tabletext"/>
              <w:rPr>
                <w:rtl/>
                <w:lang w:bidi="ar-EG"/>
              </w:rPr>
            </w:pPr>
            <w:r>
              <w:rPr>
                <w:lang w:bidi="ar-EG"/>
              </w:rPr>
              <w:t>26,5</w:t>
            </w:r>
            <w:r>
              <w:rPr>
                <w:rFonts w:hint="cs"/>
                <w:rtl/>
                <w:lang w:bidi="ar-EG"/>
              </w:rPr>
              <w:t xml:space="preserve"> في </w:t>
            </w:r>
            <w:proofErr w:type="spellStart"/>
            <w:r>
              <w:rPr>
                <w:rFonts w:hint="cs"/>
                <w:rtl/>
                <w:lang w:bidi="ar-EG"/>
              </w:rPr>
              <w:t>الإرتفاع</w:t>
            </w:r>
            <w:proofErr w:type="spellEnd"/>
          </w:p>
        </w:tc>
        <w:tc>
          <w:tcPr>
            <w:tcW w:w="550" w:type="pct"/>
            <w:tcBorders>
              <w:top w:val="single" w:sz="8" w:space="0" w:color="auto"/>
              <w:left w:val="single" w:sz="8" w:space="0" w:color="auto"/>
              <w:bottom w:val="single" w:sz="8" w:space="0" w:color="auto"/>
              <w:right w:val="single" w:sz="8" w:space="0" w:color="auto"/>
            </w:tcBorders>
          </w:tcPr>
          <w:p w:rsidR="005A3413" w:rsidRPr="002653D2" w:rsidRDefault="005A3413" w:rsidP="00F37702">
            <w:pPr>
              <w:pStyle w:val="Tabletext"/>
              <w:rPr>
                <w:lang w:bidi="ar-EG"/>
              </w:rPr>
            </w:pPr>
            <w:r w:rsidRPr="002653D2">
              <w:rPr>
                <w:rFonts w:hint="cs"/>
                <w:rtl/>
              </w:rPr>
              <w:t xml:space="preserve">السمت: </w:t>
            </w:r>
            <w:r>
              <w:t>1,5</w:t>
            </w:r>
            <w:r>
              <w:rPr>
                <w:rFonts w:hint="cs"/>
                <w:rtl/>
                <w:lang w:bidi="ar-EG"/>
              </w:rPr>
              <w:t xml:space="preserve"> إلى </w:t>
            </w:r>
            <w:r>
              <w:rPr>
                <w:lang w:bidi="ar-EG"/>
              </w:rPr>
              <w:t>6</w:t>
            </w:r>
          </w:p>
          <w:p w:rsidR="002E52E3" w:rsidRPr="002653D2" w:rsidRDefault="005A3413" w:rsidP="00F37702">
            <w:pPr>
              <w:pStyle w:val="Tabletext"/>
              <w:rPr>
                <w:lang w:bidi="ar-EG"/>
              </w:rPr>
            </w:pPr>
            <w:r w:rsidRPr="002653D2">
              <w:rPr>
                <w:rFonts w:hint="cs"/>
                <w:rtl/>
                <w:lang w:bidi="ar-SY"/>
              </w:rPr>
              <w:t xml:space="preserve">الارتفاع: </w:t>
            </w:r>
            <w:r>
              <w:t>4</w:t>
            </w:r>
            <w:r>
              <w:rPr>
                <w:rFonts w:hint="cs"/>
                <w:rtl/>
                <w:lang w:bidi="ar-EG"/>
              </w:rPr>
              <w:t xml:space="preserve"> إلى </w:t>
            </w:r>
            <w:r>
              <w:rPr>
                <w:lang w:bidi="ar-EG"/>
              </w:rPr>
              <w:t>20</w:t>
            </w:r>
          </w:p>
        </w:tc>
      </w:tr>
      <w:tr w:rsidR="002E52E3" w:rsidRPr="00D3014F" w:rsidTr="00E83258">
        <w:trPr>
          <w:cantSplit/>
          <w:jc w:val="center"/>
        </w:trPr>
        <w:tc>
          <w:tcPr>
            <w:tcW w:w="629" w:type="pct"/>
            <w:tcBorders>
              <w:top w:val="single" w:sz="8" w:space="0" w:color="auto"/>
              <w:left w:val="single" w:sz="8" w:space="0" w:color="auto"/>
              <w:bottom w:val="single" w:sz="8" w:space="0" w:color="auto"/>
              <w:right w:val="single" w:sz="8" w:space="0" w:color="auto"/>
            </w:tcBorders>
            <w:tcMar>
              <w:left w:w="85" w:type="dxa"/>
              <w:right w:w="85" w:type="dxa"/>
            </w:tcMar>
          </w:tcPr>
          <w:p w:rsidR="002E52E3" w:rsidRPr="002653D2" w:rsidRDefault="002E52E3" w:rsidP="00F37702">
            <w:pPr>
              <w:pStyle w:val="Tabletext"/>
              <w:rPr>
                <w:rtl/>
                <w:lang w:bidi="ar-SY"/>
              </w:rPr>
            </w:pPr>
            <w:r w:rsidRPr="002653D2">
              <w:rPr>
                <w:rFonts w:hint="cs"/>
                <w:rtl/>
                <w:lang w:bidi="ar-SY"/>
              </w:rPr>
              <w:t xml:space="preserve">تخالف التردد لتغير ارتفاع قدره </w:t>
            </w:r>
            <w:r w:rsidRPr="002653D2">
              <w:t>BW </w:t>
            </w:r>
            <w:r w:rsidR="003E777B">
              <w:t>1/2</w:t>
            </w:r>
          </w:p>
        </w:tc>
        <w:tc>
          <w:tcPr>
            <w:tcW w:w="425" w:type="pct"/>
            <w:tcBorders>
              <w:top w:val="single" w:sz="8" w:space="0" w:color="auto"/>
              <w:left w:val="single" w:sz="8" w:space="0" w:color="auto"/>
              <w:bottom w:val="single" w:sz="8" w:space="0" w:color="auto"/>
              <w:right w:val="single" w:sz="8" w:space="0" w:color="auto"/>
            </w:tcBorders>
          </w:tcPr>
          <w:p w:rsidR="002E52E3" w:rsidRPr="002653D2" w:rsidRDefault="002E52E3" w:rsidP="00F37702">
            <w:pPr>
              <w:pStyle w:val="Tabletext"/>
            </w:pPr>
          </w:p>
        </w:tc>
        <w:tc>
          <w:tcPr>
            <w:tcW w:w="966" w:type="pct"/>
            <w:tcBorders>
              <w:top w:val="single" w:sz="8" w:space="0" w:color="auto"/>
              <w:left w:val="single" w:sz="8" w:space="0" w:color="auto"/>
              <w:bottom w:val="single" w:sz="8" w:space="0" w:color="auto"/>
              <w:right w:val="single" w:sz="8" w:space="0" w:color="auto"/>
            </w:tcBorders>
            <w:tcMar>
              <w:left w:w="85" w:type="dxa"/>
              <w:right w:w="85" w:type="dxa"/>
            </w:tcMar>
          </w:tcPr>
          <w:p w:rsidR="002E52E3" w:rsidRPr="002653D2" w:rsidRDefault="002E52E3" w:rsidP="00F37702">
            <w:pPr>
              <w:pStyle w:val="Tabletext"/>
              <w:rPr>
                <w:rtl/>
                <w:lang w:bidi="ar-SY"/>
              </w:rPr>
            </w:pPr>
            <w:r w:rsidRPr="002653D2">
              <w:t>MHz 2,25</w:t>
            </w:r>
            <w:r w:rsidRPr="002653D2">
              <w:rPr>
                <w:rFonts w:hint="cs"/>
                <w:rtl/>
                <w:lang w:bidi="ar-SY"/>
              </w:rPr>
              <w:t xml:space="preserve"> (</w:t>
            </w:r>
            <w:r w:rsidRPr="002653D2">
              <w:t>°0,5</w:t>
            </w:r>
            <w:r w:rsidRPr="002653D2">
              <w:rPr>
                <w:rFonts w:hint="cs"/>
                <w:rtl/>
                <w:lang w:bidi="ar-SY"/>
              </w:rPr>
              <w:t xml:space="preserve"> لكل </w:t>
            </w:r>
            <w:r w:rsidRPr="002653D2">
              <w:t>MHz</w:t>
            </w:r>
            <w:r w:rsidRPr="002653D2">
              <w:rPr>
                <w:rFonts w:hint="cs"/>
                <w:rtl/>
                <w:lang w:bidi="ar-SY"/>
              </w:rPr>
              <w:t>)</w:t>
            </w:r>
          </w:p>
        </w:tc>
        <w:tc>
          <w:tcPr>
            <w:tcW w:w="772" w:type="pct"/>
            <w:gridSpan w:val="2"/>
            <w:tcBorders>
              <w:top w:val="single" w:sz="8" w:space="0" w:color="auto"/>
              <w:left w:val="single" w:sz="8" w:space="0" w:color="auto"/>
              <w:bottom w:val="single" w:sz="8" w:space="0" w:color="auto"/>
              <w:right w:val="single" w:sz="8" w:space="0" w:color="auto"/>
            </w:tcBorders>
            <w:tcMar>
              <w:left w:w="85" w:type="dxa"/>
              <w:right w:w="85" w:type="dxa"/>
            </w:tcMar>
          </w:tcPr>
          <w:p w:rsidR="002E52E3" w:rsidRPr="002653D2" w:rsidRDefault="002E52E3" w:rsidP="00F37702">
            <w:pPr>
              <w:pStyle w:val="Tabletext"/>
              <w:rPr>
                <w:rtl/>
                <w:lang w:bidi="ar-SY"/>
              </w:rPr>
            </w:pPr>
            <w:r w:rsidRPr="002653D2">
              <w:t>MHz 4,1</w:t>
            </w:r>
            <w:r w:rsidRPr="002653D2">
              <w:rPr>
                <w:rFonts w:hint="cs"/>
                <w:rtl/>
                <w:lang w:bidi="ar-SY"/>
              </w:rPr>
              <w:t xml:space="preserve"> (</w:t>
            </w:r>
            <w:r w:rsidRPr="002653D2">
              <w:t>°0,39</w:t>
            </w:r>
            <w:r w:rsidRPr="002653D2">
              <w:rPr>
                <w:rFonts w:hint="cs"/>
                <w:rtl/>
                <w:lang w:bidi="ar-SY"/>
              </w:rPr>
              <w:t xml:space="preserve"> لكل </w:t>
            </w:r>
            <w:r w:rsidRPr="002653D2">
              <w:t>MHz</w:t>
            </w:r>
            <w:r w:rsidRPr="002653D2">
              <w:rPr>
                <w:rFonts w:hint="cs"/>
                <w:rtl/>
                <w:lang w:bidi="ar-SY"/>
              </w:rPr>
              <w:t>)</w:t>
            </w:r>
          </w:p>
        </w:tc>
        <w:tc>
          <w:tcPr>
            <w:tcW w:w="554" w:type="pct"/>
            <w:gridSpan w:val="2"/>
            <w:tcBorders>
              <w:top w:val="single" w:sz="8" w:space="0" w:color="auto"/>
              <w:left w:val="single" w:sz="8" w:space="0" w:color="auto"/>
              <w:bottom w:val="single" w:sz="8" w:space="0" w:color="auto"/>
              <w:right w:val="single" w:sz="8" w:space="0" w:color="auto"/>
            </w:tcBorders>
            <w:tcMar>
              <w:left w:w="85" w:type="dxa"/>
              <w:right w:w="85" w:type="dxa"/>
            </w:tcMar>
          </w:tcPr>
          <w:p w:rsidR="002E52E3" w:rsidRPr="002653D2" w:rsidRDefault="002E52E3" w:rsidP="00F37702">
            <w:pPr>
              <w:pStyle w:val="Tabletext"/>
              <w:rPr>
                <w:rtl/>
                <w:lang w:bidi="ar-SY"/>
              </w:rPr>
            </w:pPr>
            <w:r w:rsidRPr="002653D2">
              <w:t>MHz 2,25</w:t>
            </w:r>
            <w:r w:rsidRPr="002653D2">
              <w:rPr>
                <w:rFonts w:hint="cs"/>
                <w:rtl/>
                <w:lang w:bidi="ar-SY"/>
              </w:rPr>
              <w:t xml:space="preserve"> (</w:t>
            </w:r>
            <w:r w:rsidRPr="002653D2">
              <w:t>°0,5</w:t>
            </w:r>
            <w:r w:rsidR="00C4728A">
              <w:rPr>
                <w:rFonts w:hint="eastAsia"/>
                <w:rtl/>
                <w:lang w:bidi="ar-SY"/>
              </w:rPr>
              <w:t> </w:t>
            </w:r>
            <w:r w:rsidRPr="002653D2">
              <w:rPr>
                <w:rFonts w:hint="cs"/>
                <w:rtl/>
                <w:lang w:bidi="ar-SY"/>
              </w:rPr>
              <w:t xml:space="preserve">لكل </w:t>
            </w:r>
            <w:r w:rsidRPr="002653D2">
              <w:t>MHz</w:t>
            </w:r>
            <w:r w:rsidRPr="002653D2">
              <w:rPr>
                <w:rFonts w:hint="cs"/>
                <w:rtl/>
                <w:lang w:bidi="ar-SY"/>
              </w:rPr>
              <w:t>)</w:t>
            </w:r>
          </w:p>
        </w:tc>
        <w:tc>
          <w:tcPr>
            <w:tcW w:w="552" w:type="pct"/>
            <w:tcBorders>
              <w:top w:val="single" w:sz="8" w:space="0" w:color="auto"/>
              <w:left w:val="single" w:sz="8" w:space="0" w:color="auto"/>
              <w:bottom w:val="single" w:sz="8" w:space="0" w:color="auto"/>
              <w:right w:val="single" w:sz="8" w:space="0" w:color="auto"/>
            </w:tcBorders>
          </w:tcPr>
          <w:p w:rsidR="002E52E3" w:rsidRPr="002653D2" w:rsidRDefault="002E52E3" w:rsidP="00F37702">
            <w:pPr>
              <w:pStyle w:val="Tabletext"/>
            </w:pPr>
          </w:p>
        </w:tc>
        <w:tc>
          <w:tcPr>
            <w:tcW w:w="552" w:type="pct"/>
            <w:tcBorders>
              <w:top w:val="single" w:sz="8" w:space="0" w:color="auto"/>
              <w:left w:val="single" w:sz="8" w:space="0" w:color="auto"/>
              <w:bottom w:val="single" w:sz="8" w:space="0" w:color="auto"/>
              <w:right w:val="single" w:sz="8" w:space="0" w:color="auto"/>
            </w:tcBorders>
          </w:tcPr>
          <w:p w:rsidR="002E52E3" w:rsidRPr="002653D2" w:rsidRDefault="005A3413" w:rsidP="00F37702">
            <w:pPr>
              <w:pStyle w:val="Tabletext"/>
              <w:rPr>
                <w:lang w:bidi="ar-EG"/>
              </w:rPr>
            </w:pPr>
            <w:r>
              <w:rPr>
                <w:rFonts w:hint="cs"/>
                <w:rtl/>
                <w:lang w:bidi="ar-EG"/>
              </w:rPr>
              <w:t>لا ينطبق</w:t>
            </w:r>
          </w:p>
        </w:tc>
        <w:tc>
          <w:tcPr>
            <w:tcW w:w="550" w:type="pct"/>
            <w:tcBorders>
              <w:top w:val="single" w:sz="8" w:space="0" w:color="auto"/>
              <w:left w:val="single" w:sz="8" w:space="0" w:color="auto"/>
              <w:bottom w:val="single" w:sz="8" w:space="0" w:color="auto"/>
              <w:right w:val="single" w:sz="8" w:space="0" w:color="auto"/>
            </w:tcBorders>
          </w:tcPr>
          <w:p w:rsidR="002E52E3" w:rsidRPr="002653D2" w:rsidRDefault="005A3413" w:rsidP="00F37702">
            <w:pPr>
              <w:pStyle w:val="Tabletext"/>
            </w:pPr>
            <w:r>
              <w:rPr>
                <w:rFonts w:hint="cs"/>
                <w:rtl/>
                <w:lang w:bidi="ar-EG"/>
              </w:rPr>
              <w:t>لا ينطبق</w:t>
            </w:r>
          </w:p>
        </w:tc>
      </w:tr>
      <w:tr w:rsidR="002E52E3" w:rsidRPr="00D3014F" w:rsidTr="00E83258">
        <w:trPr>
          <w:cantSplit/>
          <w:jc w:val="center"/>
        </w:trPr>
        <w:tc>
          <w:tcPr>
            <w:tcW w:w="629" w:type="pct"/>
            <w:tcBorders>
              <w:top w:val="single" w:sz="8" w:space="0" w:color="auto"/>
              <w:left w:val="single" w:sz="8" w:space="0" w:color="auto"/>
              <w:bottom w:val="single" w:sz="8" w:space="0" w:color="auto"/>
              <w:right w:val="single" w:sz="8" w:space="0" w:color="auto"/>
            </w:tcBorders>
            <w:tcMar>
              <w:left w:w="85" w:type="dxa"/>
              <w:right w:w="85" w:type="dxa"/>
            </w:tcMar>
          </w:tcPr>
          <w:p w:rsidR="002E52E3" w:rsidRPr="002653D2" w:rsidRDefault="002E52E3" w:rsidP="00F37702">
            <w:pPr>
              <w:pStyle w:val="Tabletext"/>
            </w:pPr>
            <w:r w:rsidRPr="002653D2">
              <w:rPr>
                <w:rFonts w:hint="cs"/>
                <w:rtl/>
                <w:lang w:bidi="ar-SY"/>
              </w:rPr>
              <w:t>إلغاء الفصوص الجانبية</w:t>
            </w:r>
            <w:r w:rsidR="008C72BC">
              <w:rPr>
                <w:rFonts w:hint="eastAsia"/>
                <w:rtl/>
                <w:lang w:bidi="ar-SY"/>
              </w:rPr>
              <w:t> </w:t>
            </w:r>
            <w:r w:rsidRPr="002653D2">
              <w:rPr>
                <w:rFonts w:hint="cs"/>
                <w:rtl/>
                <w:lang w:bidi="ar-SY"/>
              </w:rPr>
              <w:t>الأولى</w:t>
            </w:r>
          </w:p>
        </w:tc>
        <w:tc>
          <w:tcPr>
            <w:tcW w:w="425" w:type="pct"/>
            <w:tcBorders>
              <w:top w:val="single" w:sz="8" w:space="0" w:color="auto"/>
              <w:left w:val="single" w:sz="8" w:space="0" w:color="auto"/>
              <w:bottom w:val="single" w:sz="8" w:space="0" w:color="auto"/>
              <w:right w:val="single" w:sz="8" w:space="0" w:color="auto"/>
            </w:tcBorders>
          </w:tcPr>
          <w:p w:rsidR="002E52E3" w:rsidRPr="002653D2" w:rsidRDefault="00BF5D22" w:rsidP="00F37702">
            <w:pPr>
              <w:pStyle w:val="Tabletext"/>
              <w:rPr>
                <w:rtl/>
              </w:rPr>
            </w:pPr>
            <w:r w:rsidRPr="002653D2">
              <w:t>dB</w:t>
            </w:r>
          </w:p>
        </w:tc>
        <w:tc>
          <w:tcPr>
            <w:tcW w:w="966" w:type="pct"/>
            <w:tcBorders>
              <w:top w:val="single" w:sz="8" w:space="0" w:color="auto"/>
              <w:left w:val="single" w:sz="8" w:space="0" w:color="auto"/>
              <w:bottom w:val="single" w:sz="8" w:space="0" w:color="auto"/>
              <w:right w:val="single" w:sz="8" w:space="0" w:color="auto"/>
            </w:tcBorders>
            <w:tcMar>
              <w:left w:w="85" w:type="dxa"/>
              <w:right w:w="85" w:type="dxa"/>
            </w:tcMar>
          </w:tcPr>
          <w:p w:rsidR="002E52E3" w:rsidRPr="002653D2" w:rsidRDefault="002E52E3" w:rsidP="00F37702">
            <w:pPr>
              <w:pStyle w:val="Tabletext"/>
              <w:rPr>
                <w:rtl/>
                <w:lang w:bidi="ar-SY"/>
              </w:rPr>
            </w:pPr>
            <w:r w:rsidRPr="002653D2">
              <w:rPr>
                <w:rFonts w:hint="cs"/>
                <w:rtl/>
              </w:rPr>
              <w:t xml:space="preserve">الوحدات الأولى: السمت: </w:t>
            </w:r>
            <w:r w:rsidRPr="002653D2">
              <w:t>16</w:t>
            </w:r>
          </w:p>
          <w:p w:rsidR="002E52E3" w:rsidRPr="002653D2" w:rsidRDefault="002E52E3" w:rsidP="00F37702">
            <w:pPr>
              <w:pStyle w:val="Tabletext"/>
              <w:rPr>
                <w:rtl/>
                <w:lang w:bidi="ar-SY"/>
              </w:rPr>
            </w:pPr>
            <w:r w:rsidRPr="002653D2">
              <w:rPr>
                <w:rFonts w:hint="cs"/>
                <w:rtl/>
                <w:lang w:bidi="ar-SY"/>
              </w:rPr>
              <w:t xml:space="preserve">الارتفاع: </w:t>
            </w:r>
            <w:r w:rsidRPr="002653D2">
              <w:t>20</w:t>
            </w:r>
          </w:p>
          <w:p w:rsidR="002E52E3" w:rsidRPr="002653D2" w:rsidRDefault="002E52E3" w:rsidP="00F37702">
            <w:pPr>
              <w:pStyle w:val="Tabletext"/>
              <w:rPr>
                <w:rtl/>
                <w:lang w:bidi="ar-SY"/>
              </w:rPr>
            </w:pPr>
            <w:r w:rsidRPr="002653D2">
              <w:rPr>
                <w:rFonts w:hint="cs"/>
                <w:rtl/>
                <w:lang w:bidi="ar-SY"/>
              </w:rPr>
              <w:t xml:space="preserve">الوحدات الأخيرة: السمت: </w:t>
            </w:r>
            <w:r w:rsidRPr="002653D2">
              <w:t>25</w:t>
            </w:r>
          </w:p>
          <w:p w:rsidR="002E52E3" w:rsidRPr="002653D2" w:rsidRDefault="002E52E3" w:rsidP="00F37702">
            <w:pPr>
              <w:pStyle w:val="Tabletext"/>
            </w:pPr>
            <w:r w:rsidRPr="002653D2">
              <w:rPr>
                <w:rFonts w:hint="cs"/>
                <w:rtl/>
                <w:lang w:bidi="ar-SY"/>
              </w:rPr>
              <w:t xml:space="preserve">الارتفاع: </w:t>
            </w:r>
            <w:r w:rsidRPr="002653D2">
              <w:t>25</w:t>
            </w:r>
          </w:p>
        </w:tc>
        <w:tc>
          <w:tcPr>
            <w:tcW w:w="772" w:type="pct"/>
            <w:gridSpan w:val="2"/>
            <w:tcBorders>
              <w:top w:val="single" w:sz="8" w:space="0" w:color="auto"/>
              <w:left w:val="single" w:sz="8" w:space="0" w:color="auto"/>
              <w:bottom w:val="single" w:sz="8" w:space="0" w:color="auto"/>
              <w:right w:val="single" w:sz="8" w:space="0" w:color="auto"/>
            </w:tcBorders>
            <w:tcMar>
              <w:left w:w="85" w:type="dxa"/>
              <w:right w:w="85" w:type="dxa"/>
            </w:tcMar>
          </w:tcPr>
          <w:p w:rsidR="002E52E3" w:rsidRPr="002653D2" w:rsidRDefault="002E52E3" w:rsidP="00F37702">
            <w:pPr>
              <w:pStyle w:val="Tabletext"/>
              <w:rPr>
                <w:rtl/>
                <w:lang w:bidi="ar-SY"/>
              </w:rPr>
            </w:pPr>
            <w:r w:rsidRPr="002653D2">
              <w:rPr>
                <w:rFonts w:hint="cs"/>
                <w:rtl/>
                <w:lang w:bidi="ar-SY"/>
              </w:rPr>
              <w:t xml:space="preserve">السمت: </w:t>
            </w:r>
            <w:r w:rsidRPr="002653D2">
              <w:t>25</w:t>
            </w:r>
          </w:p>
          <w:p w:rsidR="002E52E3" w:rsidRPr="002653D2" w:rsidRDefault="002E52E3" w:rsidP="00F37702">
            <w:pPr>
              <w:pStyle w:val="Tabletext"/>
              <w:rPr>
                <w:rtl/>
                <w:lang w:bidi="ar-SY"/>
              </w:rPr>
            </w:pPr>
            <w:r w:rsidRPr="002653D2">
              <w:rPr>
                <w:rFonts w:hint="cs"/>
                <w:rtl/>
                <w:lang w:bidi="ar-SY"/>
              </w:rPr>
              <w:t xml:space="preserve">الارتفاع: </w:t>
            </w:r>
            <w:r w:rsidRPr="002653D2">
              <w:t>15</w:t>
            </w:r>
          </w:p>
        </w:tc>
        <w:tc>
          <w:tcPr>
            <w:tcW w:w="554" w:type="pct"/>
            <w:gridSpan w:val="2"/>
            <w:tcBorders>
              <w:top w:val="single" w:sz="8" w:space="0" w:color="auto"/>
              <w:left w:val="single" w:sz="8" w:space="0" w:color="auto"/>
              <w:bottom w:val="single" w:sz="8" w:space="0" w:color="auto"/>
              <w:right w:val="single" w:sz="8" w:space="0" w:color="auto"/>
            </w:tcBorders>
            <w:tcMar>
              <w:left w:w="85" w:type="dxa"/>
              <w:right w:w="85" w:type="dxa"/>
            </w:tcMar>
          </w:tcPr>
          <w:p w:rsidR="002E52E3" w:rsidRPr="002653D2" w:rsidRDefault="002E52E3" w:rsidP="00F37702">
            <w:pPr>
              <w:pStyle w:val="Tabletext"/>
              <w:rPr>
                <w:rtl/>
                <w:lang w:bidi="ar-SY"/>
              </w:rPr>
            </w:pPr>
            <w:r w:rsidRPr="002653D2">
              <w:rPr>
                <w:rFonts w:hint="cs"/>
                <w:rtl/>
                <w:lang w:bidi="ar-SY"/>
              </w:rPr>
              <w:t xml:space="preserve">السمت: </w:t>
            </w:r>
            <w:r w:rsidRPr="002653D2">
              <w:t>25</w:t>
            </w:r>
          </w:p>
          <w:p w:rsidR="002E52E3" w:rsidRPr="002653D2" w:rsidRDefault="002E52E3" w:rsidP="00F37702">
            <w:pPr>
              <w:pStyle w:val="Tabletext"/>
              <w:rPr>
                <w:rtl/>
                <w:lang w:bidi="ar-SY"/>
              </w:rPr>
            </w:pPr>
            <w:r w:rsidRPr="002653D2">
              <w:rPr>
                <w:rFonts w:hint="cs"/>
                <w:rtl/>
                <w:lang w:bidi="ar-SY"/>
              </w:rPr>
              <w:t xml:space="preserve">الارتفاع: </w:t>
            </w:r>
            <w:r w:rsidRPr="002653D2">
              <w:t>25</w:t>
            </w:r>
          </w:p>
        </w:tc>
        <w:tc>
          <w:tcPr>
            <w:tcW w:w="552" w:type="pct"/>
            <w:tcBorders>
              <w:top w:val="single" w:sz="8" w:space="0" w:color="auto"/>
              <w:left w:val="single" w:sz="8" w:space="0" w:color="auto"/>
              <w:bottom w:val="single" w:sz="8" w:space="0" w:color="auto"/>
              <w:right w:val="single" w:sz="8" w:space="0" w:color="auto"/>
            </w:tcBorders>
          </w:tcPr>
          <w:p w:rsidR="002E52E3" w:rsidRPr="002653D2" w:rsidRDefault="002E52E3" w:rsidP="00F37702">
            <w:pPr>
              <w:pStyle w:val="Tabletext"/>
            </w:pPr>
          </w:p>
        </w:tc>
        <w:tc>
          <w:tcPr>
            <w:tcW w:w="552" w:type="pct"/>
            <w:tcBorders>
              <w:top w:val="single" w:sz="8" w:space="0" w:color="auto"/>
              <w:left w:val="single" w:sz="8" w:space="0" w:color="auto"/>
              <w:bottom w:val="single" w:sz="8" w:space="0" w:color="auto"/>
              <w:right w:val="single" w:sz="8" w:space="0" w:color="auto"/>
            </w:tcBorders>
          </w:tcPr>
          <w:p w:rsidR="002E52E3" w:rsidRDefault="008804DC" w:rsidP="00F37702">
            <w:pPr>
              <w:pStyle w:val="Tabletext"/>
              <w:rPr>
                <w:rtl/>
                <w:lang w:bidi="ar-EG"/>
              </w:rPr>
            </w:pPr>
            <w:r>
              <w:t>28</w:t>
            </w:r>
            <w:r>
              <w:rPr>
                <w:rFonts w:hint="cs"/>
                <w:rtl/>
                <w:lang w:bidi="ar-EG"/>
              </w:rPr>
              <w:t xml:space="preserve"> </w:t>
            </w:r>
            <w:r>
              <w:rPr>
                <w:lang w:bidi="ar-EG"/>
              </w:rPr>
              <w:t>dB</w:t>
            </w:r>
          </w:p>
          <w:p w:rsidR="008804DC" w:rsidRPr="002653D2" w:rsidRDefault="008804DC" w:rsidP="00F37702">
            <w:pPr>
              <w:pStyle w:val="Tabletext"/>
              <w:rPr>
                <w:rtl/>
                <w:lang w:bidi="ar-EG"/>
              </w:rPr>
            </w:pPr>
            <w:r>
              <w:rPr>
                <w:rFonts w:hint="cs"/>
                <w:rtl/>
                <w:lang w:bidi="ar-EG"/>
              </w:rPr>
              <w:t>على الأقل من الذروة</w:t>
            </w:r>
          </w:p>
        </w:tc>
        <w:tc>
          <w:tcPr>
            <w:tcW w:w="550" w:type="pct"/>
            <w:tcBorders>
              <w:top w:val="single" w:sz="8" w:space="0" w:color="auto"/>
              <w:left w:val="single" w:sz="8" w:space="0" w:color="auto"/>
              <w:bottom w:val="single" w:sz="8" w:space="0" w:color="auto"/>
              <w:right w:val="single" w:sz="8" w:space="0" w:color="auto"/>
            </w:tcBorders>
          </w:tcPr>
          <w:p w:rsidR="002E52E3" w:rsidRPr="002653D2" w:rsidRDefault="002E52E3" w:rsidP="00F37702">
            <w:pPr>
              <w:pStyle w:val="Tabletext"/>
            </w:pPr>
          </w:p>
        </w:tc>
      </w:tr>
      <w:tr w:rsidR="002E52E3" w:rsidRPr="00D3014F" w:rsidTr="00E83258">
        <w:trPr>
          <w:cantSplit/>
          <w:jc w:val="center"/>
        </w:trPr>
        <w:tc>
          <w:tcPr>
            <w:tcW w:w="629" w:type="pct"/>
            <w:tcBorders>
              <w:top w:val="single" w:sz="8" w:space="0" w:color="auto"/>
              <w:left w:val="single" w:sz="8" w:space="0" w:color="auto"/>
              <w:bottom w:val="single" w:sz="8" w:space="0" w:color="auto"/>
              <w:right w:val="single" w:sz="8" w:space="0" w:color="auto"/>
            </w:tcBorders>
            <w:tcMar>
              <w:left w:w="85" w:type="dxa"/>
              <w:right w:w="85" w:type="dxa"/>
            </w:tcMar>
          </w:tcPr>
          <w:p w:rsidR="002E52E3" w:rsidRPr="002653D2" w:rsidRDefault="002E52E3" w:rsidP="00F37702">
            <w:pPr>
              <w:pStyle w:val="Tabletext"/>
              <w:rPr>
                <w:rtl/>
                <w:lang w:bidi="ar-SY"/>
              </w:rPr>
            </w:pPr>
            <w:r w:rsidRPr="002653D2">
              <w:rPr>
                <w:rFonts w:hint="cs"/>
                <w:rtl/>
                <w:lang w:bidi="ar-SY"/>
              </w:rPr>
              <w:t>إلغاء الفصوص الجانبية</w:t>
            </w:r>
            <w:r w:rsidR="0068125B">
              <w:rPr>
                <w:rFonts w:hint="eastAsia"/>
                <w:rtl/>
                <w:lang w:bidi="ar-SY"/>
              </w:rPr>
              <w:t> </w:t>
            </w:r>
            <w:r w:rsidRPr="002653D2">
              <w:rPr>
                <w:rFonts w:hint="cs"/>
                <w:rtl/>
                <w:lang w:bidi="ar-SY"/>
              </w:rPr>
              <w:t>البعيدة</w:t>
            </w:r>
          </w:p>
        </w:tc>
        <w:tc>
          <w:tcPr>
            <w:tcW w:w="425" w:type="pct"/>
            <w:tcBorders>
              <w:top w:val="single" w:sz="8" w:space="0" w:color="auto"/>
              <w:left w:val="single" w:sz="8" w:space="0" w:color="auto"/>
              <w:bottom w:val="single" w:sz="8" w:space="0" w:color="auto"/>
              <w:right w:val="single" w:sz="8" w:space="0" w:color="auto"/>
            </w:tcBorders>
          </w:tcPr>
          <w:p w:rsidR="002E52E3" w:rsidRPr="002653D2" w:rsidRDefault="002E52E3" w:rsidP="00F37702">
            <w:pPr>
              <w:pStyle w:val="Tabletext"/>
              <w:rPr>
                <w:rtl/>
                <w:lang w:bidi="ar-SY"/>
              </w:rPr>
            </w:pPr>
          </w:p>
        </w:tc>
        <w:tc>
          <w:tcPr>
            <w:tcW w:w="2292" w:type="pct"/>
            <w:gridSpan w:val="5"/>
            <w:tcBorders>
              <w:top w:val="single" w:sz="8" w:space="0" w:color="auto"/>
              <w:left w:val="single" w:sz="8" w:space="0" w:color="auto"/>
              <w:bottom w:val="single" w:sz="8" w:space="0" w:color="auto"/>
              <w:right w:val="single" w:sz="8" w:space="0" w:color="auto"/>
            </w:tcBorders>
            <w:tcMar>
              <w:left w:w="85" w:type="dxa"/>
              <w:right w:w="85" w:type="dxa"/>
            </w:tcMar>
          </w:tcPr>
          <w:p w:rsidR="002E52E3" w:rsidRPr="002653D2" w:rsidRDefault="002E52E3" w:rsidP="00F37702">
            <w:pPr>
              <w:pStyle w:val="Tabletext"/>
              <w:rPr>
                <w:rtl/>
                <w:lang w:bidi="ar-SY"/>
              </w:rPr>
            </w:pPr>
            <w:r w:rsidRPr="002653D2">
              <w:rPr>
                <w:rFonts w:hint="cs"/>
                <w:rtl/>
                <w:lang w:bidi="ar-SY"/>
              </w:rPr>
              <w:t>غالباً ما يكون محدوداً من جراء تناثر البُنى</w:t>
            </w:r>
          </w:p>
        </w:tc>
        <w:tc>
          <w:tcPr>
            <w:tcW w:w="552" w:type="pct"/>
            <w:tcBorders>
              <w:top w:val="single" w:sz="8" w:space="0" w:color="auto"/>
              <w:left w:val="single" w:sz="8" w:space="0" w:color="auto"/>
              <w:bottom w:val="single" w:sz="8" w:space="0" w:color="auto"/>
              <w:right w:val="single" w:sz="8" w:space="0" w:color="auto"/>
            </w:tcBorders>
          </w:tcPr>
          <w:p w:rsidR="002E52E3" w:rsidRPr="002653D2" w:rsidRDefault="002E52E3" w:rsidP="00F37702">
            <w:pPr>
              <w:pStyle w:val="Tabletext"/>
              <w:rPr>
                <w:rtl/>
              </w:rPr>
            </w:pPr>
          </w:p>
        </w:tc>
        <w:tc>
          <w:tcPr>
            <w:tcW w:w="552" w:type="pct"/>
            <w:tcBorders>
              <w:top w:val="single" w:sz="8" w:space="0" w:color="auto"/>
              <w:left w:val="single" w:sz="8" w:space="0" w:color="auto"/>
              <w:bottom w:val="single" w:sz="8" w:space="0" w:color="auto"/>
              <w:right w:val="single" w:sz="8" w:space="0" w:color="auto"/>
            </w:tcBorders>
          </w:tcPr>
          <w:p w:rsidR="008804DC" w:rsidRDefault="008804DC" w:rsidP="00F37702">
            <w:pPr>
              <w:pStyle w:val="Tabletext"/>
              <w:rPr>
                <w:rtl/>
                <w:lang w:bidi="ar-EG"/>
              </w:rPr>
            </w:pPr>
            <w:r>
              <w:t>28</w:t>
            </w:r>
            <w:r>
              <w:rPr>
                <w:rFonts w:hint="cs"/>
                <w:rtl/>
                <w:lang w:bidi="ar-EG"/>
              </w:rPr>
              <w:t xml:space="preserve"> </w:t>
            </w:r>
            <w:r>
              <w:rPr>
                <w:lang w:bidi="ar-EG"/>
              </w:rPr>
              <w:t>dB</w:t>
            </w:r>
          </w:p>
          <w:p w:rsidR="002E52E3" w:rsidRPr="002653D2" w:rsidRDefault="008804DC" w:rsidP="00F37702">
            <w:pPr>
              <w:pStyle w:val="Tabletext"/>
              <w:rPr>
                <w:rtl/>
              </w:rPr>
            </w:pPr>
            <w:r>
              <w:rPr>
                <w:rFonts w:hint="cs"/>
                <w:rtl/>
                <w:lang w:bidi="ar-EG"/>
              </w:rPr>
              <w:t>على الأقل من الذروة</w:t>
            </w:r>
          </w:p>
        </w:tc>
        <w:tc>
          <w:tcPr>
            <w:tcW w:w="550" w:type="pct"/>
            <w:tcBorders>
              <w:top w:val="single" w:sz="8" w:space="0" w:color="auto"/>
              <w:left w:val="single" w:sz="8" w:space="0" w:color="auto"/>
              <w:bottom w:val="single" w:sz="8" w:space="0" w:color="auto"/>
              <w:right w:val="single" w:sz="8" w:space="0" w:color="auto"/>
            </w:tcBorders>
          </w:tcPr>
          <w:p w:rsidR="002E52E3" w:rsidRPr="002653D2" w:rsidRDefault="002E52E3" w:rsidP="00F37702">
            <w:pPr>
              <w:pStyle w:val="Tabletext"/>
              <w:rPr>
                <w:rtl/>
              </w:rPr>
            </w:pPr>
          </w:p>
        </w:tc>
      </w:tr>
      <w:tr w:rsidR="00F90209" w:rsidRPr="00D3014F" w:rsidTr="00E83258">
        <w:trPr>
          <w:cantSplit/>
          <w:jc w:val="center"/>
        </w:trPr>
        <w:tc>
          <w:tcPr>
            <w:tcW w:w="629" w:type="pct"/>
            <w:tcBorders>
              <w:top w:val="single" w:sz="8" w:space="0" w:color="auto"/>
              <w:left w:val="single" w:sz="8" w:space="0" w:color="auto"/>
              <w:bottom w:val="single" w:sz="8" w:space="0" w:color="auto"/>
              <w:right w:val="single" w:sz="8" w:space="0" w:color="auto"/>
            </w:tcBorders>
            <w:tcMar>
              <w:left w:w="85" w:type="dxa"/>
              <w:right w:w="85" w:type="dxa"/>
            </w:tcMar>
          </w:tcPr>
          <w:p w:rsidR="00F90209" w:rsidRPr="002653D2" w:rsidRDefault="00F90209" w:rsidP="00F37702">
            <w:pPr>
              <w:pStyle w:val="Tabletext"/>
              <w:rPr>
                <w:rtl/>
                <w:lang w:bidi="ar-SY"/>
              </w:rPr>
            </w:pPr>
            <w:r w:rsidRPr="002653D2">
              <w:rPr>
                <w:rFonts w:hint="cs"/>
                <w:rtl/>
                <w:lang w:bidi="ar-SY"/>
              </w:rPr>
              <w:t>نمط المسح في</w:t>
            </w:r>
            <w:r>
              <w:rPr>
                <w:rFonts w:hint="cs"/>
                <w:rtl/>
                <w:lang w:bidi="ar-SY"/>
              </w:rPr>
              <w:t xml:space="preserve"> اتجاه</w:t>
            </w:r>
            <w:r w:rsidRPr="002653D2">
              <w:rPr>
                <w:rFonts w:hint="cs"/>
                <w:rtl/>
                <w:lang w:bidi="ar-SY"/>
              </w:rPr>
              <w:t xml:space="preserve"> سمت</w:t>
            </w:r>
            <w:r w:rsidR="00C574FD">
              <w:rPr>
                <w:rFonts w:hint="eastAsia"/>
                <w:rtl/>
                <w:lang w:bidi="ar-SY"/>
              </w:rPr>
              <w:t> </w:t>
            </w:r>
            <w:r w:rsidRPr="002653D2">
              <w:rPr>
                <w:rFonts w:hint="cs"/>
                <w:rtl/>
                <w:lang w:bidi="ar-SY"/>
              </w:rPr>
              <w:t xml:space="preserve">الهوائي </w:t>
            </w:r>
          </w:p>
        </w:tc>
        <w:tc>
          <w:tcPr>
            <w:tcW w:w="425" w:type="pct"/>
            <w:tcBorders>
              <w:top w:val="single" w:sz="8" w:space="0" w:color="auto"/>
              <w:left w:val="single" w:sz="8" w:space="0" w:color="auto"/>
              <w:bottom w:val="single" w:sz="8" w:space="0" w:color="auto"/>
              <w:right w:val="single" w:sz="8" w:space="0" w:color="auto"/>
            </w:tcBorders>
          </w:tcPr>
          <w:p w:rsidR="00F90209" w:rsidRPr="002653D2" w:rsidRDefault="00F90209" w:rsidP="00F37702">
            <w:pPr>
              <w:pStyle w:val="Tabletext"/>
              <w:rPr>
                <w:lang w:bidi="ar-SY"/>
              </w:rPr>
            </w:pPr>
            <w:r w:rsidRPr="002653D2">
              <w:rPr>
                <w:rFonts w:hint="cs"/>
                <w:rtl/>
                <w:lang w:bidi="ar-SY"/>
              </w:rPr>
              <w:t>بالدرجات</w:t>
            </w:r>
          </w:p>
        </w:tc>
        <w:tc>
          <w:tcPr>
            <w:tcW w:w="2844" w:type="pct"/>
            <w:gridSpan w:val="6"/>
            <w:tcBorders>
              <w:top w:val="single" w:sz="8" w:space="0" w:color="auto"/>
              <w:left w:val="single" w:sz="8" w:space="0" w:color="auto"/>
              <w:bottom w:val="single" w:sz="8" w:space="0" w:color="auto"/>
              <w:right w:val="single" w:sz="8" w:space="0" w:color="auto"/>
            </w:tcBorders>
            <w:tcMar>
              <w:left w:w="85" w:type="dxa"/>
              <w:right w:w="85" w:type="dxa"/>
            </w:tcMar>
          </w:tcPr>
          <w:p w:rsidR="00F90209" w:rsidRPr="002653D2" w:rsidRDefault="00F90209" w:rsidP="00F37702">
            <w:pPr>
              <w:pStyle w:val="Tabletext"/>
              <w:rPr>
                <w:rtl/>
              </w:rPr>
            </w:pPr>
            <w:r w:rsidRPr="002653D2">
              <w:t>°360</w:t>
            </w:r>
            <w:r w:rsidRPr="002653D2">
              <w:rPr>
                <w:rFonts w:hint="cs"/>
                <w:rtl/>
                <w:lang w:bidi="ar-SY"/>
              </w:rPr>
              <w:t xml:space="preserve"> مستمر</w:t>
            </w:r>
          </w:p>
        </w:tc>
        <w:tc>
          <w:tcPr>
            <w:tcW w:w="552" w:type="pct"/>
            <w:tcBorders>
              <w:top w:val="single" w:sz="8" w:space="0" w:color="auto"/>
              <w:left w:val="single" w:sz="8" w:space="0" w:color="auto"/>
              <w:bottom w:val="single" w:sz="8" w:space="0" w:color="auto"/>
              <w:right w:val="single" w:sz="8" w:space="0" w:color="auto"/>
            </w:tcBorders>
          </w:tcPr>
          <w:p w:rsidR="00F90209" w:rsidRPr="002653D2" w:rsidRDefault="00F90209" w:rsidP="00F37702">
            <w:pPr>
              <w:pStyle w:val="Tabletext"/>
              <w:rPr>
                <w:rtl/>
              </w:rPr>
            </w:pPr>
            <w:r>
              <w:rPr>
                <w:rFonts w:hint="cs"/>
                <w:rtl/>
              </w:rPr>
              <w:t>لا ينطبق</w:t>
            </w:r>
          </w:p>
        </w:tc>
        <w:tc>
          <w:tcPr>
            <w:tcW w:w="550" w:type="pct"/>
            <w:tcBorders>
              <w:top w:val="single" w:sz="8" w:space="0" w:color="auto"/>
              <w:left w:val="single" w:sz="8" w:space="0" w:color="auto"/>
              <w:bottom w:val="single" w:sz="8" w:space="0" w:color="auto"/>
              <w:right w:val="single" w:sz="8" w:space="0" w:color="auto"/>
            </w:tcBorders>
          </w:tcPr>
          <w:p w:rsidR="00F90209" w:rsidRPr="002653D2" w:rsidRDefault="00F90209" w:rsidP="00F37702">
            <w:pPr>
              <w:pStyle w:val="Tabletext"/>
              <w:rPr>
                <w:rtl/>
              </w:rPr>
            </w:pPr>
            <w:r w:rsidRPr="002653D2">
              <w:t>°360</w:t>
            </w:r>
            <w:r w:rsidRPr="002653D2">
              <w:rPr>
                <w:rFonts w:hint="cs"/>
                <w:rtl/>
                <w:lang w:bidi="ar-SY"/>
              </w:rPr>
              <w:t xml:space="preserve"> مستمر</w:t>
            </w:r>
          </w:p>
        </w:tc>
      </w:tr>
      <w:tr w:rsidR="00E03F3D" w:rsidRPr="00D3014F" w:rsidTr="00E83258">
        <w:trPr>
          <w:cantSplit/>
          <w:jc w:val="center"/>
        </w:trPr>
        <w:tc>
          <w:tcPr>
            <w:tcW w:w="629" w:type="pct"/>
            <w:tcBorders>
              <w:top w:val="single" w:sz="8" w:space="0" w:color="auto"/>
              <w:left w:val="single" w:sz="8" w:space="0" w:color="auto"/>
              <w:bottom w:val="single" w:sz="8" w:space="0" w:color="auto"/>
              <w:right w:val="single" w:sz="8" w:space="0" w:color="auto"/>
            </w:tcBorders>
            <w:tcMar>
              <w:left w:w="85" w:type="dxa"/>
              <w:right w:w="85" w:type="dxa"/>
            </w:tcMar>
          </w:tcPr>
          <w:p w:rsidR="00E03F3D" w:rsidRPr="002653D2" w:rsidRDefault="00E03F3D" w:rsidP="00F37702">
            <w:pPr>
              <w:pStyle w:val="Tabletext"/>
              <w:rPr>
                <w:rtl/>
                <w:lang w:bidi="ar-SY"/>
              </w:rPr>
            </w:pPr>
            <w:r w:rsidRPr="002653D2">
              <w:rPr>
                <w:rFonts w:hint="cs"/>
                <w:rtl/>
                <w:lang w:bidi="ar-SY"/>
              </w:rPr>
              <w:t>الفاصل الزمني بين مقطعي هوائي متتاليين بنفس الاتجاه</w:t>
            </w:r>
          </w:p>
        </w:tc>
        <w:tc>
          <w:tcPr>
            <w:tcW w:w="425" w:type="pct"/>
            <w:tcBorders>
              <w:top w:val="single" w:sz="8" w:space="0" w:color="auto"/>
              <w:left w:val="single" w:sz="8" w:space="0" w:color="auto"/>
              <w:bottom w:val="single" w:sz="8" w:space="0" w:color="auto"/>
              <w:right w:val="single" w:sz="8" w:space="0" w:color="auto"/>
            </w:tcBorders>
          </w:tcPr>
          <w:p w:rsidR="00E03F3D" w:rsidRPr="002653D2" w:rsidRDefault="00E03F3D" w:rsidP="00F37702">
            <w:pPr>
              <w:pStyle w:val="Tabletext"/>
              <w:rPr>
                <w:rtl/>
              </w:rPr>
            </w:pPr>
            <w:r>
              <w:rPr>
                <w:rFonts w:hint="cs"/>
                <w:rtl/>
              </w:rPr>
              <w:t>ثانية</w:t>
            </w:r>
          </w:p>
        </w:tc>
        <w:tc>
          <w:tcPr>
            <w:tcW w:w="974" w:type="pct"/>
            <w:gridSpan w:val="2"/>
            <w:tcBorders>
              <w:top w:val="single" w:sz="8" w:space="0" w:color="auto"/>
              <w:left w:val="single" w:sz="8" w:space="0" w:color="auto"/>
              <w:bottom w:val="single" w:sz="8" w:space="0" w:color="auto"/>
              <w:right w:val="single" w:sz="8" w:space="0" w:color="auto"/>
            </w:tcBorders>
            <w:tcMar>
              <w:left w:w="85" w:type="dxa"/>
              <w:right w:w="85" w:type="dxa"/>
            </w:tcMar>
          </w:tcPr>
          <w:p w:rsidR="00E03F3D" w:rsidRPr="002653D2" w:rsidRDefault="00E03F3D" w:rsidP="00F37702">
            <w:pPr>
              <w:pStyle w:val="Tabletext"/>
              <w:rPr>
                <w:rtl/>
              </w:rPr>
            </w:pPr>
            <w:r w:rsidRPr="002653D2">
              <w:rPr>
                <w:rFonts w:hint="cs"/>
                <w:rtl/>
              </w:rPr>
              <w:t>الوحدات الأولى:</w:t>
            </w:r>
          </w:p>
          <w:p w:rsidR="00E03F3D" w:rsidRPr="002653D2" w:rsidRDefault="00E03F3D" w:rsidP="00F37702">
            <w:pPr>
              <w:pStyle w:val="Tabletext"/>
              <w:rPr>
                <w:rtl/>
                <w:lang w:bidi="ar-SY"/>
              </w:rPr>
            </w:pPr>
            <w:r w:rsidRPr="002653D2">
              <w:rPr>
                <w:rFonts w:hint="cs"/>
                <w:rtl/>
              </w:rPr>
              <w:t xml:space="preserve">أسلوب عادي: </w:t>
            </w:r>
            <w:r w:rsidRPr="002653D2">
              <w:t>4</w:t>
            </w:r>
            <w:r w:rsidRPr="002653D2">
              <w:rPr>
                <w:rFonts w:hint="cs"/>
                <w:rtl/>
              </w:rPr>
              <w:br/>
            </w:r>
            <w:r w:rsidRPr="002653D2">
              <w:rPr>
                <w:rFonts w:hint="cs"/>
                <w:rtl/>
                <w:lang w:bidi="ar-SY"/>
              </w:rPr>
              <w:t xml:space="preserve">أسلوب </w:t>
            </w:r>
            <w:r w:rsidRPr="002653D2">
              <w:t>MTI</w:t>
            </w:r>
            <w:r w:rsidRPr="002653D2">
              <w:rPr>
                <w:rFonts w:hint="cs"/>
                <w:rtl/>
                <w:lang w:bidi="ar-SY"/>
              </w:rPr>
              <w:t xml:space="preserve">: </w:t>
            </w:r>
            <w:r w:rsidRPr="002653D2">
              <w:t>5,2</w:t>
            </w:r>
            <w:r w:rsidRPr="002653D2">
              <w:rPr>
                <w:rFonts w:hint="cs"/>
                <w:rtl/>
                <w:lang w:bidi="ar-SY"/>
              </w:rPr>
              <w:br/>
              <w:t xml:space="preserve">أسلوب معالجة فيديوي ترابطي: </w:t>
            </w:r>
            <w:r w:rsidRPr="002653D2">
              <w:t>12,5</w:t>
            </w:r>
          </w:p>
          <w:p w:rsidR="00E03F3D" w:rsidRPr="002653D2" w:rsidRDefault="00E03F3D" w:rsidP="00F37702">
            <w:pPr>
              <w:pStyle w:val="Tabletext"/>
            </w:pPr>
            <w:r w:rsidRPr="002653D2">
              <w:rPr>
                <w:rFonts w:hint="cs"/>
                <w:rtl/>
                <w:lang w:bidi="ar-SY"/>
              </w:rPr>
              <w:t xml:space="preserve">الوحدات الأخيرة: </w:t>
            </w:r>
            <w:r w:rsidRPr="002653D2">
              <w:t>8</w:t>
            </w:r>
            <w:r w:rsidR="003B7C6E">
              <w:rPr>
                <w:rFonts w:hint="cs"/>
                <w:rtl/>
                <w:lang w:bidi="ar-SY"/>
              </w:rPr>
              <w:t xml:space="preserve"> و</w:t>
            </w:r>
            <w:r w:rsidRPr="002653D2">
              <w:t>6</w:t>
            </w:r>
            <w:r w:rsidR="003B7C6E">
              <w:rPr>
                <w:rFonts w:hint="cs"/>
                <w:rtl/>
                <w:lang w:bidi="ar-SY"/>
              </w:rPr>
              <w:t xml:space="preserve"> و</w:t>
            </w:r>
            <w:r w:rsidRPr="002653D2">
              <w:t>4</w:t>
            </w:r>
          </w:p>
        </w:tc>
        <w:tc>
          <w:tcPr>
            <w:tcW w:w="780" w:type="pct"/>
            <w:gridSpan w:val="2"/>
            <w:tcBorders>
              <w:top w:val="single" w:sz="8" w:space="0" w:color="auto"/>
              <w:left w:val="single" w:sz="8" w:space="0" w:color="auto"/>
              <w:bottom w:val="single" w:sz="8" w:space="0" w:color="auto"/>
              <w:right w:val="single" w:sz="8" w:space="0" w:color="auto"/>
            </w:tcBorders>
          </w:tcPr>
          <w:p w:rsidR="00E03F3D" w:rsidRPr="002653D2" w:rsidRDefault="00E03F3D" w:rsidP="00F37702">
            <w:pPr>
              <w:pStyle w:val="Tabletext"/>
              <w:rPr>
                <w:rtl/>
                <w:lang w:bidi="ar-SY"/>
              </w:rPr>
            </w:pPr>
            <w:r w:rsidRPr="002653D2">
              <w:t>4</w:t>
            </w:r>
            <w:r w:rsidRPr="002653D2">
              <w:rPr>
                <w:rFonts w:hint="cs"/>
                <w:rtl/>
                <w:lang w:bidi="ar-SY"/>
              </w:rPr>
              <w:t xml:space="preserve"> و</w:t>
            </w:r>
            <w:r w:rsidRPr="002653D2">
              <w:t>8</w:t>
            </w:r>
          </w:p>
        </w:tc>
        <w:tc>
          <w:tcPr>
            <w:tcW w:w="538" w:type="pct"/>
            <w:tcBorders>
              <w:top w:val="single" w:sz="8" w:space="0" w:color="auto"/>
              <w:left w:val="single" w:sz="8" w:space="0" w:color="auto"/>
              <w:bottom w:val="single" w:sz="8" w:space="0" w:color="auto"/>
              <w:right w:val="single" w:sz="8" w:space="0" w:color="auto"/>
            </w:tcBorders>
          </w:tcPr>
          <w:p w:rsidR="00E03F3D" w:rsidRPr="002653D2" w:rsidRDefault="00E03F3D" w:rsidP="00F37702">
            <w:pPr>
              <w:pStyle w:val="Tabletext"/>
            </w:pPr>
            <w:r w:rsidRPr="002653D2">
              <w:t>8</w:t>
            </w:r>
            <w:r w:rsidRPr="002653D2">
              <w:rPr>
                <w:rFonts w:hint="cs"/>
                <w:rtl/>
                <w:lang w:bidi="ar-SY"/>
              </w:rPr>
              <w:t xml:space="preserve"> و</w:t>
            </w:r>
            <w:r w:rsidRPr="002653D2">
              <w:t>6</w:t>
            </w:r>
            <w:r w:rsidRPr="002653D2">
              <w:rPr>
                <w:rFonts w:hint="cs"/>
                <w:rtl/>
                <w:lang w:bidi="ar-SY"/>
              </w:rPr>
              <w:t xml:space="preserve"> و</w:t>
            </w:r>
            <w:r w:rsidRPr="002653D2">
              <w:t>4</w:t>
            </w:r>
          </w:p>
        </w:tc>
        <w:tc>
          <w:tcPr>
            <w:tcW w:w="552" w:type="pct"/>
            <w:tcBorders>
              <w:top w:val="single" w:sz="8" w:space="0" w:color="auto"/>
              <w:left w:val="single" w:sz="8" w:space="0" w:color="auto"/>
              <w:bottom w:val="single" w:sz="8" w:space="0" w:color="auto"/>
              <w:right w:val="single" w:sz="8" w:space="0" w:color="auto"/>
            </w:tcBorders>
          </w:tcPr>
          <w:p w:rsidR="00E03F3D" w:rsidRPr="002653D2" w:rsidRDefault="00E03F3D" w:rsidP="00F37702">
            <w:pPr>
              <w:pStyle w:val="Tabletext"/>
              <w:rPr>
                <w:rtl/>
                <w:lang w:bidi="ar-EG"/>
              </w:rPr>
            </w:pPr>
            <w:r>
              <w:rPr>
                <w:rFonts w:hint="cs"/>
                <w:rtl/>
              </w:rPr>
              <w:t xml:space="preserve">من </w:t>
            </w:r>
            <w:r>
              <w:t>1</w:t>
            </w:r>
            <w:r>
              <w:rPr>
                <w:rFonts w:hint="cs"/>
                <w:rtl/>
                <w:lang w:bidi="ar-EG"/>
              </w:rPr>
              <w:t xml:space="preserve"> إلى </w:t>
            </w:r>
            <w:r>
              <w:rPr>
                <w:lang w:bidi="ar-EG"/>
              </w:rPr>
              <w:t>12</w:t>
            </w:r>
          </w:p>
        </w:tc>
        <w:tc>
          <w:tcPr>
            <w:tcW w:w="552" w:type="pct"/>
            <w:tcBorders>
              <w:top w:val="single" w:sz="8" w:space="0" w:color="auto"/>
              <w:left w:val="single" w:sz="8" w:space="0" w:color="auto"/>
              <w:bottom w:val="single" w:sz="8" w:space="0" w:color="auto"/>
              <w:right w:val="single" w:sz="8" w:space="0" w:color="auto"/>
            </w:tcBorders>
          </w:tcPr>
          <w:p w:rsidR="00E03F3D" w:rsidRPr="002653D2" w:rsidRDefault="00E03F3D" w:rsidP="00F37702">
            <w:pPr>
              <w:pStyle w:val="Tabletext"/>
              <w:rPr>
                <w:lang w:bidi="ar-EG"/>
              </w:rPr>
            </w:pPr>
            <w:r>
              <w:t>5</w:t>
            </w:r>
            <w:r>
              <w:rPr>
                <w:rFonts w:hint="cs"/>
                <w:rtl/>
                <w:lang w:bidi="ar-EG"/>
              </w:rPr>
              <w:t xml:space="preserve"> أو </w:t>
            </w:r>
            <w:r>
              <w:rPr>
                <w:lang w:bidi="ar-EG"/>
              </w:rPr>
              <w:t>2,5</w:t>
            </w:r>
          </w:p>
        </w:tc>
        <w:tc>
          <w:tcPr>
            <w:tcW w:w="550" w:type="pct"/>
            <w:tcBorders>
              <w:top w:val="single" w:sz="8" w:space="0" w:color="auto"/>
              <w:left w:val="single" w:sz="8" w:space="0" w:color="auto"/>
              <w:bottom w:val="single" w:sz="8" w:space="0" w:color="auto"/>
              <w:right w:val="single" w:sz="8" w:space="0" w:color="auto"/>
            </w:tcBorders>
          </w:tcPr>
          <w:p w:rsidR="00E03F3D" w:rsidRPr="002653D2" w:rsidRDefault="00E03F3D" w:rsidP="00F37702">
            <w:pPr>
              <w:pStyle w:val="Tabletext"/>
              <w:rPr>
                <w:rtl/>
              </w:rPr>
            </w:pPr>
          </w:p>
        </w:tc>
      </w:tr>
      <w:tr w:rsidR="00E03F3D" w:rsidRPr="00D3014F" w:rsidTr="00E83258">
        <w:trPr>
          <w:cantSplit/>
          <w:jc w:val="center"/>
        </w:trPr>
        <w:tc>
          <w:tcPr>
            <w:tcW w:w="629" w:type="pct"/>
            <w:tcBorders>
              <w:top w:val="single" w:sz="8" w:space="0" w:color="auto"/>
              <w:left w:val="single" w:sz="8" w:space="0" w:color="auto"/>
              <w:bottom w:val="single" w:sz="8" w:space="0" w:color="auto"/>
              <w:right w:val="single" w:sz="8" w:space="0" w:color="auto"/>
            </w:tcBorders>
            <w:tcMar>
              <w:left w:w="85" w:type="dxa"/>
              <w:right w:w="85" w:type="dxa"/>
            </w:tcMar>
          </w:tcPr>
          <w:p w:rsidR="00E03F3D" w:rsidRPr="002653D2" w:rsidRDefault="006C0407" w:rsidP="00F37702">
            <w:pPr>
              <w:pStyle w:val="Tabletext"/>
            </w:pPr>
            <w:r>
              <w:rPr>
                <w:rFonts w:hint="cs"/>
                <w:rtl/>
                <w:lang w:bidi="ar-SY"/>
              </w:rPr>
              <w:t>ال</w:t>
            </w:r>
            <w:r w:rsidR="00E03F3D" w:rsidRPr="002653D2">
              <w:rPr>
                <w:rFonts w:hint="cs"/>
                <w:rtl/>
                <w:lang w:bidi="ar-SY"/>
              </w:rPr>
              <w:t xml:space="preserve">مسح </w:t>
            </w:r>
            <w:r>
              <w:rPr>
                <w:rFonts w:hint="cs"/>
                <w:rtl/>
                <w:lang w:bidi="ar-SY"/>
              </w:rPr>
              <w:t xml:space="preserve">في اتجاه </w:t>
            </w:r>
            <w:r w:rsidR="00E03F3D" w:rsidRPr="002653D2">
              <w:rPr>
                <w:rFonts w:hint="cs"/>
                <w:rtl/>
                <w:lang w:bidi="ar-SY"/>
              </w:rPr>
              <w:t>ارتفاع</w:t>
            </w:r>
            <w:r w:rsidR="003B7C6E">
              <w:rPr>
                <w:rFonts w:hint="eastAsia"/>
                <w:rtl/>
                <w:lang w:bidi="ar-SY"/>
              </w:rPr>
              <w:t> </w:t>
            </w:r>
            <w:r w:rsidR="00E03F3D" w:rsidRPr="002653D2">
              <w:rPr>
                <w:rFonts w:hint="cs"/>
                <w:rtl/>
                <w:lang w:bidi="ar-SY"/>
              </w:rPr>
              <w:t>الهوائي</w:t>
            </w:r>
          </w:p>
        </w:tc>
        <w:tc>
          <w:tcPr>
            <w:tcW w:w="425" w:type="pct"/>
            <w:tcBorders>
              <w:top w:val="single" w:sz="8" w:space="0" w:color="auto"/>
              <w:left w:val="single" w:sz="8" w:space="0" w:color="auto"/>
              <w:bottom w:val="single" w:sz="8" w:space="0" w:color="auto"/>
              <w:right w:val="single" w:sz="8" w:space="0" w:color="auto"/>
            </w:tcBorders>
          </w:tcPr>
          <w:p w:rsidR="00E03F3D" w:rsidRPr="002653D2" w:rsidRDefault="00E03F3D" w:rsidP="00F37702">
            <w:pPr>
              <w:pStyle w:val="Tabletext"/>
              <w:rPr>
                <w:rtl/>
                <w:lang w:bidi="ar-SY"/>
              </w:rPr>
            </w:pPr>
            <w:r w:rsidRPr="002653D2">
              <w:rPr>
                <w:rFonts w:hint="cs"/>
                <w:rtl/>
                <w:lang w:bidi="ar-SY"/>
              </w:rPr>
              <w:t>بالدرجات</w:t>
            </w:r>
          </w:p>
        </w:tc>
        <w:tc>
          <w:tcPr>
            <w:tcW w:w="974" w:type="pct"/>
            <w:gridSpan w:val="2"/>
            <w:tcBorders>
              <w:top w:val="single" w:sz="8" w:space="0" w:color="auto"/>
              <w:left w:val="single" w:sz="8" w:space="0" w:color="auto"/>
              <w:bottom w:val="single" w:sz="8" w:space="0" w:color="auto"/>
              <w:right w:val="single" w:sz="8" w:space="0" w:color="auto"/>
            </w:tcBorders>
            <w:tcMar>
              <w:left w:w="85" w:type="dxa"/>
              <w:right w:w="85" w:type="dxa"/>
            </w:tcMar>
          </w:tcPr>
          <w:p w:rsidR="00E03F3D" w:rsidRPr="002653D2" w:rsidRDefault="00E03F3D" w:rsidP="00F37702">
            <w:pPr>
              <w:pStyle w:val="Tabletext"/>
              <w:rPr>
                <w:rtl/>
                <w:lang w:bidi="ar-SY"/>
              </w:rPr>
            </w:pPr>
            <w:r w:rsidRPr="002653D2">
              <w:rPr>
                <w:rFonts w:hint="cs"/>
                <w:rtl/>
                <w:lang w:bidi="ar-SY"/>
              </w:rPr>
              <w:t xml:space="preserve">الوحدات الأولى: </w:t>
            </w:r>
            <w:r w:rsidRPr="002653D2">
              <w:t>48-0</w:t>
            </w:r>
          </w:p>
          <w:p w:rsidR="00E03F3D" w:rsidRPr="002653D2" w:rsidRDefault="00E03F3D" w:rsidP="00F37702">
            <w:pPr>
              <w:pStyle w:val="Tabletext"/>
            </w:pPr>
            <w:r w:rsidRPr="002653D2">
              <w:rPr>
                <w:rFonts w:hint="cs"/>
                <w:rtl/>
                <w:lang w:bidi="ar-SY"/>
              </w:rPr>
              <w:t xml:space="preserve">الوحدات الأخيرة: </w:t>
            </w:r>
            <w:r w:rsidRPr="002653D2">
              <w:t>41,6-0,3</w:t>
            </w:r>
          </w:p>
        </w:tc>
        <w:tc>
          <w:tcPr>
            <w:tcW w:w="780" w:type="pct"/>
            <w:gridSpan w:val="2"/>
            <w:tcBorders>
              <w:top w:val="single" w:sz="8" w:space="0" w:color="auto"/>
              <w:left w:val="single" w:sz="8" w:space="0" w:color="auto"/>
              <w:bottom w:val="single" w:sz="8" w:space="0" w:color="auto"/>
              <w:right w:val="single" w:sz="8" w:space="0" w:color="auto"/>
            </w:tcBorders>
          </w:tcPr>
          <w:p w:rsidR="00E03F3D" w:rsidRPr="002653D2" w:rsidRDefault="00E03F3D" w:rsidP="00F37702">
            <w:pPr>
              <w:pStyle w:val="Tabletext"/>
              <w:rPr>
                <w:rtl/>
                <w:lang w:bidi="ar-SY"/>
              </w:rPr>
            </w:pPr>
            <w:r w:rsidRPr="002653D2">
              <w:t>45-0</w:t>
            </w:r>
          </w:p>
        </w:tc>
        <w:tc>
          <w:tcPr>
            <w:tcW w:w="538" w:type="pct"/>
            <w:tcBorders>
              <w:top w:val="single" w:sz="8" w:space="0" w:color="auto"/>
              <w:left w:val="single" w:sz="8" w:space="0" w:color="auto"/>
              <w:bottom w:val="single" w:sz="8" w:space="0" w:color="auto"/>
              <w:right w:val="single" w:sz="8" w:space="0" w:color="auto"/>
            </w:tcBorders>
          </w:tcPr>
          <w:p w:rsidR="00E03F3D" w:rsidRPr="002653D2" w:rsidRDefault="00E03F3D" w:rsidP="00F37702">
            <w:pPr>
              <w:pStyle w:val="Tabletext"/>
              <w:rPr>
                <w:rtl/>
                <w:lang w:bidi="ar-SY"/>
              </w:rPr>
            </w:pPr>
            <w:r w:rsidRPr="002653D2">
              <w:t>41,6-0,3</w:t>
            </w:r>
          </w:p>
        </w:tc>
        <w:tc>
          <w:tcPr>
            <w:tcW w:w="552" w:type="pct"/>
            <w:tcBorders>
              <w:top w:val="single" w:sz="8" w:space="0" w:color="auto"/>
              <w:left w:val="single" w:sz="8" w:space="0" w:color="auto"/>
              <w:bottom w:val="single" w:sz="8" w:space="0" w:color="auto"/>
              <w:right w:val="single" w:sz="8" w:space="0" w:color="auto"/>
            </w:tcBorders>
          </w:tcPr>
          <w:p w:rsidR="00E03F3D" w:rsidRPr="002653D2" w:rsidRDefault="006E2629" w:rsidP="00F37702">
            <w:pPr>
              <w:pStyle w:val="Tabletext"/>
            </w:pPr>
            <w:r>
              <w:t>90-0</w:t>
            </w:r>
          </w:p>
        </w:tc>
        <w:tc>
          <w:tcPr>
            <w:tcW w:w="552" w:type="pct"/>
            <w:tcBorders>
              <w:top w:val="single" w:sz="8" w:space="0" w:color="auto"/>
              <w:left w:val="single" w:sz="8" w:space="0" w:color="auto"/>
              <w:bottom w:val="single" w:sz="8" w:space="0" w:color="auto"/>
              <w:right w:val="single" w:sz="8" w:space="0" w:color="auto"/>
            </w:tcBorders>
          </w:tcPr>
          <w:p w:rsidR="00E03F3D" w:rsidRPr="002653D2" w:rsidRDefault="006C0407" w:rsidP="00F37702">
            <w:pPr>
              <w:pStyle w:val="Tabletext"/>
              <w:rPr>
                <w:lang w:bidi="ar-EG"/>
              </w:rPr>
            </w:pPr>
            <w:r>
              <w:rPr>
                <w:rFonts w:hint="cs"/>
                <w:rtl/>
                <w:lang w:bidi="ar-EG"/>
              </w:rPr>
              <w:t>لا ينطبق</w:t>
            </w:r>
          </w:p>
        </w:tc>
        <w:tc>
          <w:tcPr>
            <w:tcW w:w="550" w:type="pct"/>
            <w:tcBorders>
              <w:top w:val="single" w:sz="8" w:space="0" w:color="auto"/>
              <w:left w:val="single" w:sz="8" w:space="0" w:color="auto"/>
              <w:bottom w:val="single" w:sz="8" w:space="0" w:color="auto"/>
              <w:right w:val="single" w:sz="8" w:space="0" w:color="auto"/>
            </w:tcBorders>
          </w:tcPr>
          <w:p w:rsidR="00E03F3D" w:rsidRPr="006C0407" w:rsidRDefault="006C0407" w:rsidP="00F37702">
            <w:pPr>
              <w:pStyle w:val="Tabletext"/>
              <w:rPr>
                <w:b/>
                <w:bCs/>
              </w:rPr>
            </w:pPr>
            <w:r>
              <w:rPr>
                <w:rFonts w:hint="cs"/>
                <w:rtl/>
                <w:lang w:bidi="ar-EG"/>
              </w:rPr>
              <w:t>لا ينطبق</w:t>
            </w:r>
          </w:p>
        </w:tc>
      </w:tr>
      <w:tr w:rsidR="00BF36BE" w:rsidRPr="00D3014F" w:rsidTr="00E83258">
        <w:trPr>
          <w:cantSplit/>
          <w:jc w:val="center"/>
        </w:trPr>
        <w:tc>
          <w:tcPr>
            <w:tcW w:w="629" w:type="pct"/>
            <w:tcBorders>
              <w:top w:val="single" w:sz="8" w:space="0" w:color="auto"/>
              <w:left w:val="single" w:sz="8" w:space="0" w:color="auto"/>
              <w:bottom w:val="single" w:sz="8" w:space="0" w:color="auto"/>
              <w:right w:val="single" w:sz="8" w:space="0" w:color="auto"/>
            </w:tcBorders>
            <w:tcMar>
              <w:left w:w="85" w:type="dxa"/>
              <w:right w:w="85" w:type="dxa"/>
            </w:tcMar>
          </w:tcPr>
          <w:p w:rsidR="00BF36BE" w:rsidRPr="002653D2" w:rsidRDefault="00BF36BE" w:rsidP="00F37702">
            <w:pPr>
              <w:pStyle w:val="Tabletext"/>
            </w:pPr>
            <w:r w:rsidRPr="002653D2">
              <w:rPr>
                <w:rFonts w:hint="cs"/>
                <w:rtl/>
                <w:lang w:bidi="ar-SY"/>
              </w:rPr>
              <w:t>تشكيل حزم ارتفاع منفصلة</w:t>
            </w:r>
          </w:p>
        </w:tc>
        <w:tc>
          <w:tcPr>
            <w:tcW w:w="425" w:type="pct"/>
            <w:tcBorders>
              <w:top w:val="single" w:sz="8" w:space="0" w:color="auto"/>
              <w:left w:val="single" w:sz="8" w:space="0" w:color="auto"/>
              <w:bottom w:val="single" w:sz="8" w:space="0" w:color="auto"/>
              <w:right w:val="single" w:sz="8" w:space="0" w:color="auto"/>
            </w:tcBorders>
          </w:tcPr>
          <w:p w:rsidR="00BF36BE" w:rsidRPr="002653D2" w:rsidRDefault="00BF36BE" w:rsidP="00F37702">
            <w:pPr>
              <w:pStyle w:val="Tabletext"/>
              <w:rPr>
                <w:rtl/>
                <w:lang w:bidi="ar-SY"/>
              </w:rPr>
            </w:pPr>
          </w:p>
        </w:tc>
        <w:tc>
          <w:tcPr>
            <w:tcW w:w="974" w:type="pct"/>
            <w:gridSpan w:val="2"/>
            <w:tcBorders>
              <w:top w:val="single" w:sz="8" w:space="0" w:color="auto"/>
              <w:left w:val="single" w:sz="8" w:space="0" w:color="auto"/>
              <w:bottom w:val="single" w:sz="8" w:space="0" w:color="auto"/>
              <w:right w:val="single" w:sz="8" w:space="0" w:color="auto"/>
            </w:tcBorders>
            <w:tcMar>
              <w:left w:w="85" w:type="dxa"/>
              <w:right w:w="85" w:type="dxa"/>
            </w:tcMar>
          </w:tcPr>
          <w:p w:rsidR="00BF36BE" w:rsidRPr="002653D2" w:rsidRDefault="00BF36BE" w:rsidP="00F37702">
            <w:pPr>
              <w:pStyle w:val="Tabletext"/>
              <w:rPr>
                <w:rtl/>
                <w:lang w:bidi="ar-SY"/>
              </w:rPr>
            </w:pPr>
            <w:r w:rsidRPr="002653D2">
              <w:rPr>
                <w:rFonts w:hint="cs"/>
                <w:rtl/>
                <w:lang w:bidi="ar-SY"/>
              </w:rPr>
              <w:t>استقبال تتابعي عبر قناة وحيدة</w:t>
            </w:r>
          </w:p>
        </w:tc>
        <w:tc>
          <w:tcPr>
            <w:tcW w:w="780" w:type="pct"/>
            <w:gridSpan w:val="2"/>
            <w:tcBorders>
              <w:top w:val="single" w:sz="8" w:space="0" w:color="auto"/>
              <w:left w:val="single" w:sz="8" w:space="0" w:color="auto"/>
              <w:bottom w:val="single" w:sz="8" w:space="0" w:color="auto"/>
              <w:right w:val="single" w:sz="8" w:space="0" w:color="auto"/>
            </w:tcBorders>
          </w:tcPr>
          <w:p w:rsidR="00BF36BE" w:rsidRPr="002653D2" w:rsidRDefault="00BF36BE" w:rsidP="00F37702">
            <w:pPr>
              <w:pStyle w:val="Tabletext"/>
              <w:rPr>
                <w:rtl/>
                <w:lang w:bidi="ar-SY"/>
              </w:rPr>
            </w:pPr>
            <w:r w:rsidRPr="002653D2">
              <w:rPr>
                <w:rFonts w:hint="cs"/>
                <w:rtl/>
                <w:lang w:bidi="ar-SY"/>
              </w:rPr>
              <w:t xml:space="preserve">استقبال </w:t>
            </w:r>
            <w:proofErr w:type="spellStart"/>
            <w:r w:rsidRPr="002653D2">
              <w:rPr>
                <w:rFonts w:hint="cs"/>
                <w:rtl/>
                <w:lang w:bidi="ar-SY"/>
              </w:rPr>
              <w:t>متآون</w:t>
            </w:r>
            <w:proofErr w:type="spellEnd"/>
            <w:r w:rsidRPr="002653D2">
              <w:rPr>
                <w:rFonts w:hint="cs"/>
                <w:rtl/>
                <w:lang w:bidi="ar-SY"/>
              </w:rPr>
              <w:t xml:space="preserve"> عبر </w:t>
            </w:r>
            <w:r w:rsidRPr="002653D2">
              <w:t>9</w:t>
            </w:r>
            <w:r w:rsidRPr="002653D2">
              <w:rPr>
                <w:rFonts w:hint="cs"/>
                <w:rtl/>
                <w:lang w:bidi="ar-SY"/>
              </w:rPr>
              <w:t xml:space="preserve"> قنوات متوازية مع تغير تتابعي من نبض</w:t>
            </w:r>
            <w:r>
              <w:rPr>
                <w:rFonts w:hint="cs"/>
                <w:rtl/>
                <w:lang w:bidi="ar-SY"/>
              </w:rPr>
              <w:t>ة</w:t>
            </w:r>
            <w:r w:rsidRPr="002653D2">
              <w:rPr>
                <w:rFonts w:hint="cs"/>
                <w:rtl/>
                <w:lang w:bidi="ar-SY"/>
              </w:rPr>
              <w:t xml:space="preserve"> إلى أخرى</w:t>
            </w:r>
          </w:p>
        </w:tc>
        <w:tc>
          <w:tcPr>
            <w:tcW w:w="538" w:type="pct"/>
            <w:tcBorders>
              <w:top w:val="single" w:sz="8" w:space="0" w:color="auto"/>
              <w:left w:val="single" w:sz="8" w:space="0" w:color="auto"/>
              <w:bottom w:val="single" w:sz="8" w:space="0" w:color="auto"/>
              <w:right w:val="single" w:sz="8" w:space="0" w:color="auto"/>
            </w:tcBorders>
          </w:tcPr>
          <w:p w:rsidR="00BF36BE" w:rsidRPr="002653D2" w:rsidRDefault="00BF36BE" w:rsidP="00F37702">
            <w:pPr>
              <w:pStyle w:val="Tabletext"/>
              <w:rPr>
                <w:rtl/>
                <w:lang w:bidi="ar-SY"/>
              </w:rPr>
            </w:pPr>
            <w:r w:rsidRPr="002653D2">
              <w:rPr>
                <w:rFonts w:hint="cs"/>
                <w:rtl/>
                <w:lang w:bidi="ar-SY"/>
              </w:rPr>
              <w:t>استقبال تتابعي عبر قناة وحيدة</w:t>
            </w:r>
          </w:p>
        </w:tc>
        <w:tc>
          <w:tcPr>
            <w:tcW w:w="552" w:type="pct"/>
            <w:tcBorders>
              <w:top w:val="single" w:sz="8" w:space="0" w:color="auto"/>
              <w:left w:val="single" w:sz="8" w:space="0" w:color="auto"/>
              <w:bottom w:val="single" w:sz="8" w:space="0" w:color="auto"/>
              <w:right w:val="single" w:sz="8" w:space="0" w:color="auto"/>
            </w:tcBorders>
          </w:tcPr>
          <w:p w:rsidR="00BF36BE" w:rsidRPr="002653D2" w:rsidRDefault="00BF36BE" w:rsidP="00F37702">
            <w:pPr>
              <w:pStyle w:val="Tabletext"/>
            </w:pPr>
          </w:p>
        </w:tc>
        <w:tc>
          <w:tcPr>
            <w:tcW w:w="552" w:type="pct"/>
            <w:tcBorders>
              <w:top w:val="single" w:sz="8" w:space="0" w:color="auto"/>
              <w:left w:val="single" w:sz="8" w:space="0" w:color="auto"/>
              <w:bottom w:val="single" w:sz="8" w:space="0" w:color="auto"/>
              <w:right w:val="single" w:sz="8" w:space="0" w:color="auto"/>
            </w:tcBorders>
          </w:tcPr>
          <w:p w:rsidR="00BF36BE" w:rsidRPr="002653D2" w:rsidRDefault="00BF36BE" w:rsidP="00F37702">
            <w:pPr>
              <w:pStyle w:val="Tabletext"/>
              <w:rPr>
                <w:lang w:bidi="ar-EG"/>
              </w:rPr>
            </w:pPr>
            <w:r>
              <w:rPr>
                <w:rFonts w:hint="cs"/>
                <w:rtl/>
                <w:lang w:bidi="ar-EG"/>
              </w:rPr>
              <w:t>لا ينطبق</w:t>
            </w:r>
          </w:p>
        </w:tc>
        <w:tc>
          <w:tcPr>
            <w:tcW w:w="550" w:type="pct"/>
            <w:tcBorders>
              <w:top w:val="single" w:sz="8" w:space="0" w:color="auto"/>
              <w:left w:val="single" w:sz="8" w:space="0" w:color="auto"/>
              <w:bottom w:val="single" w:sz="8" w:space="0" w:color="auto"/>
              <w:right w:val="single" w:sz="8" w:space="0" w:color="auto"/>
            </w:tcBorders>
          </w:tcPr>
          <w:p w:rsidR="00BF36BE" w:rsidRPr="002653D2" w:rsidRDefault="00BF36BE" w:rsidP="00F37702">
            <w:pPr>
              <w:pStyle w:val="Tabletext"/>
            </w:pPr>
            <w:r>
              <w:rPr>
                <w:rFonts w:hint="cs"/>
                <w:rtl/>
              </w:rPr>
              <w:t xml:space="preserve">حزم استقبال </w:t>
            </w:r>
            <w:proofErr w:type="spellStart"/>
            <w:r>
              <w:rPr>
                <w:rFonts w:hint="cs"/>
                <w:rtl/>
              </w:rPr>
              <w:t>متآون</w:t>
            </w:r>
            <w:proofErr w:type="spellEnd"/>
            <w:r>
              <w:rPr>
                <w:rtl/>
              </w:rPr>
              <w:br/>
            </w:r>
            <w:r>
              <w:rPr>
                <w:rFonts w:hint="cs"/>
                <w:rtl/>
              </w:rPr>
              <w:t>(تش</w:t>
            </w:r>
            <w:r w:rsidR="002D135D">
              <w:rPr>
                <w:rFonts w:hint="cs"/>
                <w:rtl/>
              </w:rPr>
              <w:t>ك</w:t>
            </w:r>
            <w:r>
              <w:rPr>
                <w:rFonts w:hint="cs"/>
                <w:rtl/>
              </w:rPr>
              <w:t>يل رقمي للحزم)</w:t>
            </w:r>
          </w:p>
        </w:tc>
      </w:tr>
      <w:tr w:rsidR="009F270C" w:rsidRPr="00D3014F" w:rsidTr="00E83258">
        <w:trPr>
          <w:cantSplit/>
          <w:jc w:val="center"/>
        </w:trPr>
        <w:tc>
          <w:tcPr>
            <w:tcW w:w="629" w:type="pct"/>
            <w:tcBorders>
              <w:top w:val="single" w:sz="8" w:space="0" w:color="auto"/>
              <w:left w:val="single" w:sz="8" w:space="0" w:color="auto"/>
              <w:bottom w:val="single" w:sz="8" w:space="0" w:color="auto"/>
              <w:right w:val="single" w:sz="8" w:space="0" w:color="auto"/>
            </w:tcBorders>
            <w:tcMar>
              <w:left w:w="85" w:type="dxa"/>
              <w:right w:w="85" w:type="dxa"/>
            </w:tcMar>
          </w:tcPr>
          <w:p w:rsidR="009F270C" w:rsidRPr="002653D2" w:rsidRDefault="009F270C" w:rsidP="00F37702">
            <w:pPr>
              <w:pStyle w:val="Tabletext"/>
            </w:pPr>
            <w:r w:rsidRPr="002653D2">
              <w:rPr>
                <w:rFonts w:hint="cs"/>
                <w:rtl/>
              </w:rPr>
              <w:t xml:space="preserve">عرض النطاق </w:t>
            </w:r>
            <w:r w:rsidRPr="002653D2">
              <w:t>RF</w:t>
            </w:r>
            <w:r w:rsidRPr="002653D2">
              <w:rPr>
                <w:rFonts w:hint="cs"/>
                <w:rtl/>
                <w:lang w:bidi="ar-SY"/>
              </w:rPr>
              <w:t xml:space="preserve"> للمستقبل</w:t>
            </w:r>
            <w:r w:rsidRPr="002653D2">
              <w:rPr>
                <w:vertAlign w:val="superscript"/>
              </w:rPr>
              <w:t>(2)</w:t>
            </w:r>
          </w:p>
        </w:tc>
        <w:tc>
          <w:tcPr>
            <w:tcW w:w="425" w:type="pct"/>
            <w:tcBorders>
              <w:top w:val="single" w:sz="8" w:space="0" w:color="auto"/>
              <w:left w:val="single" w:sz="8" w:space="0" w:color="auto"/>
              <w:bottom w:val="single" w:sz="8" w:space="0" w:color="auto"/>
              <w:right w:val="single" w:sz="8" w:space="0" w:color="auto"/>
            </w:tcBorders>
          </w:tcPr>
          <w:p w:rsidR="009F270C" w:rsidRPr="002653D2" w:rsidRDefault="009F270C" w:rsidP="00F37702">
            <w:pPr>
              <w:pStyle w:val="Tabletext"/>
            </w:pPr>
            <w:r w:rsidRPr="002653D2">
              <w:t>MHz</w:t>
            </w:r>
          </w:p>
        </w:tc>
        <w:tc>
          <w:tcPr>
            <w:tcW w:w="974" w:type="pct"/>
            <w:gridSpan w:val="2"/>
            <w:tcBorders>
              <w:top w:val="single" w:sz="8" w:space="0" w:color="auto"/>
              <w:left w:val="single" w:sz="8" w:space="0" w:color="auto"/>
              <w:bottom w:val="single" w:sz="8" w:space="0" w:color="auto"/>
              <w:right w:val="single" w:sz="8" w:space="0" w:color="auto"/>
            </w:tcBorders>
            <w:tcMar>
              <w:left w:w="85" w:type="dxa"/>
              <w:right w:w="85" w:type="dxa"/>
            </w:tcMar>
          </w:tcPr>
          <w:p w:rsidR="009F270C" w:rsidRPr="002653D2" w:rsidRDefault="009F270C" w:rsidP="00F37702">
            <w:pPr>
              <w:pStyle w:val="Tabletext"/>
              <w:rPr>
                <w:rtl/>
                <w:lang w:bidi="ar-SY"/>
              </w:rPr>
            </w:pPr>
            <w:r w:rsidRPr="002653D2">
              <w:t>200</w:t>
            </w:r>
            <w:r w:rsidRPr="002653D2">
              <w:rPr>
                <w:rFonts w:hint="cs"/>
                <w:rtl/>
                <w:lang w:bidi="ar-SY"/>
              </w:rPr>
              <w:t xml:space="preserve"> (</w:t>
            </w:r>
            <w:r>
              <w:rPr>
                <w:rFonts w:hint="cs"/>
                <w:rtl/>
                <w:lang w:bidi="ar-SY"/>
              </w:rPr>
              <w:t>قيمة مقدرة</w:t>
            </w:r>
            <w:r w:rsidRPr="002653D2">
              <w:rPr>
                <w:rFonts w:hint="cs"/>
                <w:rtl/>
                <w:lang w:bidi="ar-SY"/>
              </w:rPr>
              <w:t>)</w:t>
            </w:r>
          </w:p>
        </w:tc>
        <w:tc>
          <w:tcPr>
            <w:tcW w:w="780" w:type="pct"/>
            <w:gridSpan w:val="2"/>
            <w:tcBorders>
              <w:top w:val="single" w:sz="8" w:space="0" w:color="auto"/>
              <w:left w:val="single" w:sz="8" w:space="0" w:color="auto"/>
              <w:bottom w:val="single" w:sz="8" w:space="0" w:color="auto"/>
              <w:right w:val="single" w:sz="8" w:space="0" w:color="auto"/>
            </w:tcBorders>
          </w:tcPr>
          <w:p w:rsidR="009F270C" w:rsidRPr="002653D2" w:rsidRDefault="009F270C" w:rsidP="00F37702">
            <w:pPr>
              <w:pStyle w:val="Tabletext"/>
            </w:pPr>
            <w:r w:rsidRPr="002653D2">
              <w:rPr>
                <w:lang w:bidi="ar-SY"/>
              </w:rPr>
              <w:sym w:font="Symbol" w:char="F0A3"/>
            </w:r>
            <w:r w:rsidRPr="002653D2">
              <w:rPr>
                <w:rFonts w:hint="cs"/>
                <w:rtl/>
                <w:lang w:bidi="ar-SY"/>
              </w:rPr>
              <w:t xml:space="preserve"> </w:t>
            </w:r>
            <w:r w:rsidRPr="002653D2">
              <w:t>200</w:t>
            </w:r>
          </w:p>
        </w:tc>
        <w:tc>
          <w:tcPr>
            <w:tcW w:w="538" w:type="pct"/>
            <w:tcBorders>
              <w:top w:val="single" w:sz="8" w:space="0" w:color="auto"/>
              <w:left w:val="single" w:sz="8" w:space="0" w:color="auto"/>
              <w:bottom w:val="single" w:sz="8" w:space="0" w:color="auto"/>
              <w:right w:val="single" w:sz="8" w:space="0" w:color="auto"/>
            </w:tcBorders>
          </w:tcPr>
          <w:p w:rsidR="009F270C" w:rsidRPr="002653D2" w:rsidRDefault="006E2629" w:rsidP="00F37702">
            <w:pPr>
              <w:pStyle w:val="Tabletext"/>
            </w:pPr>
            <w:r>
              <w:t>MHz </w:t>
            </w:r>
            <w:r w:rsidR="009F270C" w:rsidRPr="002653D2">
              <w:t>200</w:t>
            </w:r>
          </w:p>
        </w:tc>
        <w:tc>
          <w:tcPr>
            <w:tcW w:w="552" w:type="pct"/>
            <w:tcBorders>
              <w:top w:val="single" w:sz="8" w:space="0" w:color="auto"/>
              <w:left w:val="single" w:sz="8" w:space="0" w:color="auto"/>
              <w:bottom w:val="single" w:sz="8" w:space="0" w:color="auto"/>
              <w:right w:val="single" w:sz="8" w:space="0" w:color="auto"/>
            </w:tcBorders>
          </w:tcPr>
          <w:p w:rsidR="009F270C" w:rsidRPr="002653D2" w:rsidRDefault="009F270C" w:rsidP="00F37702">
            <w:pPr>
              <w:pStyle w:val="Tabletext"/>
            </w:pPr>
            <w:r>
              <w:t>400</w:t>
            </w:r>
          </w:p>
        </w:tc>
        <w:tc>
          <w:tcPr>
            <w:tcW w:w="552" w:type="pct"/>
            <w:tcBorders>
              <w:top w:val="single" w:sz="8" w:space="0" w:color="auto"/>
              <w:left w:val="single" w:sz="8" w:space="0" w:color="auto"/>
              <w:bottom w:val="single" w:sz="8" w:space="0" w:color="auto"/>
              <w:right w:val="single" w:sz="8" w:space="0" w:color="auto"/>
            </w:tcBorders>
          </w:tcPr>
          <w:p w:rsidR="009F270C" w:rsidRPr="002653D2" w:rsidRDefault="009F270C" w:rsidP="00F37702">
            <w:pPr>
              <w:pStyle w:val="Tabletext"/>
            </w:pPr>
            <w:r>
              <w:t>200</w:t>
            </w:r>
          </w:p>
        </w:tc>
        <w:tc>
          <w:tcPr>
            <w:tcW w:w="550" w:type="pct"/>
            <w:tcBorders>
              <w:top w:val="single" w:sz="8" w:space="0" w:color="auto"/>
              <w:left w:val="single" w:sz="8" w:space="0" w:color="auto"/>
              <w:bottom w:val="single" w:sz="8" w:space="0" w:color="auto"/>
              <w:right w:val="single" w:sz="8" w:space="0" w:color="auto"/>
            </w:tcBorders>
          </w:tcPr>
          <w:p w:rsidR="009F270C" w:rsidRPr="002653D2" w:rsidRDefault="009F270C" w:rsidP="00F37702">
            <w:pPr>
              <w:pStyle w:val="Tabletext"/>
            </w:pPr>
            <w:r w:rsidRPr="002653D2">
              <w:rPr>
                <w:lang w:bidi="ar-SY"/>
              </w:rPr>
              <w:sym w:font="Symbol" w:char="F0A3"/>
            </w:r>
            <w:r w:rsidRPr="002653D2">
              <w:rPr>
                <w:rFonts w:hint="cs"/>
                <w:rtl/>
                <w:lang w:bidi="ar-SY"/>
              </w:rPr>
              <w:t xml:space="preserve"> </w:t>
            </w:r>
            <w:r w:rsidRPr="002653D2">
              <w:t>200</w:t>
            </w:r>
          </w:p>
        </w:tc>
      </w:tr>
    </w:tbl>
    <w:p w:rsidR="00C6173E" w:rsidRDefault="00C6173E" w:rsidP="00F37702">
      <w:pPr>
        <w:overflowPunct/>
        <w:autoSpaceDE/>
        <w:autoSpaceDN/>
        <w:adjustRightInd/>
        <w:spacing w:before="0" w:line="120" w:lineRule="auto"/>
        <w:jc w:val="left"/>
        <w:textAlignment w:val="auto"/>
      </w:pPr>
      <w:r>
        <w:br w:type="page"/>
      </w:r>
    </w:p>
    <w:p w:rsidR="00C6173E" w:rsidRDefault="00C6173E" w:rsidP="00C6173E">
      <w:pPr>
        <w:overflowPunct/>
        <w:autoSpaceDE/>
        <w:autoSpaceDN/>
        <w:adjustRightInd/>
        <w:spacing w:before="0" w:line="240" w:lineRule="auto"/>
        <w:jc w:val="left"/>
        <w:textAlignment w:val="auto"/>
      </w:pPr>
    </w:p>
    <w:p w:rsidR="00C6173E" w:rsidRDefault="00C6173E" w:rsidP="002169C5">
      <w:pPr>
        <w:spacing w:before="0" w:after="120"/>
        <w:jc w:val="center"/>
        <w:rPr>
          <w:rtl/>
          <w:lang w:bidi="ar-EG"/>
        </w:rPr>
      </w:pPr>
      <w:r w:rsidRPr="00D80F9A">
        <w:rPr>
          <w:rFonts w:hint="cs"/>
          <w:rtl/>
        </w:rPr>
        <w:t>الج</w:t>
      </w:r>
      <w:r>
        <w:rPr>
          <w:rFonts w:hint="cs"/>
          <w:rtl/>
          <w:lang w:bidi="ar-EG"/>
        </w:rPr>
        <w:t>ـ</w:t>
      </w:r>
      <w:r w:rsidRPr="00D80F9A">
        <w:rPr>
          <w:rFonts w:hint="cs"/>
          <w:rtl/>
        </w:rPr>
        <w:t xml:space="preserve">دول </w:t>
      </w:r>
      <w:r w:rsidRPr="00D80F9A">
        <w:t>1</w:t>
      </w:r>
      <w:r>
        <w:rPr>
          <w:rFonts w:hint="cs"/>
          <w:rtl/>
        </w:rPr>
        <w:t xml:space="preserve"> </w:t>
      </w:r>
      <w:r w:rsidRPr="00435F34">
        <w:rPr>
          <w:rFonts w:hint="cs"/>
          <w:i/>
          <w:iCs/>
          <w:rtl/>
          <w:lang w:bidi="ar-EG"/>
        </w:rPr>
        <w:t>(</w:t>
      </w:r>
      <w:r w:rsidR="002169C5">
        <w:rPr>
          <w:rFonts w:hint="cs"/>
          <w:i/>
          <w:iCs/>
          <w:rtl/>
          <w:lang w:bidi="ar-EG"/>
        </w:rPr>
        <w:t>تتمة</w:t>
      </w:r>
      <w:r w:rsidRPr="00435F34">
        <w:rPr>
          <w:rFonts w:hint="cs"/>
          <w:i/>
          <w:iCs/>
          <w:rtl/>
          <w:lang w:bidi="ar-EG"/>
        </w:rPr>
        <w:t>)</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29"/>
        <w:gridCol w:w="1234"/>
        <w:gridCol w:w="2813"/>
        <w:gridCol w:w="2246"/>
        <w:gridCol w:w="1606"/>
        <w:gridCol w:w="1606"/>
        <w:gridCol w:w="1606"/>
        <w:gridCol w:w="1606"/>
      </w:tblGrid>
      <w:tr w:rsidR="000529FE" w:rsidRPr="00D3014F" w:rsidTr="000529FE">
        <w:trPr>
          <w:cantSplit/>
          <w:jc w:val="center"/>
        </w:trPr>
        <w:tc>
          <w:tcPr>
            <w:tcW w:w="629" w:type="pct"/>
            <w:tcBorders>
              <w:top w:val="single" w:sz="8" w:space="0" w:color="auto"/>
              <w:left w:val="single" w:sz="8" w:space="0" w:color="auto"/>
              <w:bottom w:val="single" w:sz="8" w:space="0" w:color="auto"/>
              <w:right w:val="single" w:sz="8" w:space="0" w:color="auto"/>
            </w:tcBorders>
            <w:tcMar>
              <w:left w:w="85" w:type="dxa"/>
              <w:right w:w="85" w:type="dxa"/>
            </w:tcMar>
          </w:tcPr>
          <w:p w:rsidR="000529FE" w:rsidRPr="00595B06" w:rsidRDefault="000529FE" w:rsidP="000529FE">
            <w:pPr>
              <w:pStyle w:val="Tablehead"/>
              <w:spacing w:before="20" w:after="40" w:line="240" w:lineRule="exact"/>
              <w:rPr>
                <w:rtl/>
              </w:rPr>
            </w:pPr>
            <w:r w:rsidRPr="00595B06">
              <w:rPr>
                <w:rFonts w:hint="cs"/>
                <w:rtl/>
              </w:rPr>
              <w:t>الخصائص</w:t>
            </w:r>
          </w:p>
        </w:tc>
        <w:tc>
          <w:tcPr>
            <w:tcW w:w="424" w:type="pct"/>
            <w:tcBorders>
              <w:top w:val="single" w:sz="8" w:space="0" w:color="auto"/>
              <w:left w:val="single" w:sz="8" w:space="0" w:color="auto"/>
              <w:bottom w:val="single" w:sz="8" w:space="0" w:color="auto"/>
              <w:right w:val="single" w:sz="8" w:space="0" w:color="auto"/>
            </w:tcBorders>
          </w:tcPr>
          <w:p w:rsidR="000529FE" w:rsidRPr="00595B06" w:rsidRDefault="000529FE" w:rsidP="000529FE">
            <w:pPr>
              <w:pStyle w:val="Tablehead"/>
              <w:spacing w:before="20" w:after="40" w:line="240" w:lineRule="exact"/>
              <w:rPr>
                <w:rtl/>
              </w:rPr>
            </w:pPr>
            <w:r>
              <w:rPr>
                <w:rFonts w:hint="cs"/>
                <w:rtl/>
                <w:lang w:bidi="ar-EG"/>
              </w:rPr>
              <w:t>الوحدات</w:t>
            </w:r>
          </w:p>
        </w:tc>
        <w:tc>
          <w:tcPr>
            <w:tcW w:w="967" w:type="pct"/>
            <w:tcBorders>
              <w:top w:val="single" w:sz="8" w:space="0" w:color="auto"/>
              <w:left w:val="single" w:sz="8" w:space="0" w:color="auto"/>
              <w:bottom w:val="single" w:sz="8" w:space="0" w:color="auto"/>
              <w:right w:val="single" w:sz="8" w:space="0" w:color="auto"/>
            </w:tcBorders>
            <w:tcMar>
              <w:left w:w="85" w:type="dxa"/>
              <w:right w:w="85" w:type="dxa"/>
            </w:tcMar>
          </w:tcPr>
          <w:p w:rsidR="000529FE" w:rsidRPr="00595B06" w:rsidRDefault="000529FE" w:rsidP="000529FE">
            <w:pPr>
              <w:pStyle w:val="Tablehead"/>
              <w:spacing w:before="20" w:after="40" w:line="240" w:lineRule="exact"/>
              <w:rPr>
                <w:rtl/>
              </w:rPr>
            </w:pPr>
            <w:r w:rsidRPr="00595B06">
              <w:rPr>
                <w:rFonts w:hint="cs"/>
                <w:rtl/>
              </w:rPr>
              <w:t xml:space="preserve">رادار رقم </w:t>
            </w:r>
            <w:r w:rsidRPr="00595B06">
              <w:t>1</w:t>
            </w:r>
          </w:p>
        </w:tc>
        <w:tc>
          <w:tcPr>
            <w:tcW w:w="772" w:type="pct"/>
            <w:tcBorders>
              <w:top w:val="single" w:sz="8" w:space="0" w:color="auto"/>
              <w:left w:val="single" w:sz="8" w:space="0" w:color="auto"/>
              <w:bottom w:val="single" w:sz="8" w:space="0" w:color="auto"/>
              <w:right w:val="single" w:sz="8" w:space="0" w:color="auto"/>
            </w:tcBorders>
            <w:tcMar>
              <w:left w:w="85" w:type="dxa"/>
              <w:right w:w="85" w:type="dxa"/>
            </w:tcMar>
          </w:tcPr>
          <w:p w:rsidR="000529FE" w:rsidRPr="00595B06" w:rsidRDefault="000529FE" w:rsidP="000529FE">
            <w:pPr>
              <w:pStyle w:val="Tablehead"/>
              <w:spacing w:before="20" w:after="40" w:line="240" w:lineRule="exact"/>
              <w:rPr>
                <w:rtl/>
              </w:rPr>
            </w:pPr>
            <w:r w:rsidRPr="00595B06">
              <w:rPr>
                <w:rFonts w:hint="cs"/>
                <w:rtl/>
              </w:rPr>
              <w:t xml:space="preserve">رادار رقم </w:t>
            </w:r>
            <w:r w:rsidRPr="00595B06">
              <w:t>2</w:t>
            </w:r>
          </w:p>
        </w:tc>
        <w:tc>
          <w:tcPr>
            <w:tcW w:w="552" w:type="pct"/>
            <w:tcBorders>
              <w:top w:val="single" w:sz="8" w:space="0" w:color="auto"/>
              <w:left w:val="single" w:sz="8" w:space="0" w:color="auto"/>
              <w:bottom w:val="single" w:sz="8" w:space="0" w:color="auto"/>
              <w:right w:val="single" w:sz="8" w:space="0" w:color="auto"/>
            </w:tcBorders>
            <w:tcMar>
              <w:left w:w="85" w:type="dxa"/>
              <w:right w:w="85" w:type="dxa"/>
            </w:tcMar>
          </w:tcPr>
          <w:p w:rsidR="000529FE" w:rsidRPr="00595B06" w:rsidRDefault="000529FE" w:rsidP="000529FE">
            <w:pPr>
              <w:pStyle w:val="Tablehead"/>
              <w:spacing w:before="20" w:after="40" w:line="240" w:lineRule="exact"/>
              <w:rPr>
                <w:rtl/>
              </w:rPr>
            </w:pPr>
            <w:r w:rsidRPr="00595B06">
              <w:rPr>
                <w:rFonts w:hint="cs"/>
                <w:rtl/>
              </w:rPr>
              <w:t xml:space="preserve">رادار رقم </w:t>
            </w:r>
            <w:r w:rsidRPr="00595B06">
              <w:t>3</w:t>
            </w:r>
          </w:p>
        </w:tc>
        <w:tc>
          <w:tcPr>
            <w:tcW w:w="552" w:type="pct"/>
            <w:tcBorders>
              <w:top w:val="single" w:sz="8" w:space="0" w:color="auto"/>
              <w:left w:val="single" w:sz="8" w:space="0" w:color="auto"/>
              <w:bottom w:val="single" w:sz="8" w:space="0" w:color="auto"/>
              <w:right w:val="single" w:sz="8" w:space="0" w:color="auto"/>
            </w:tcBorders>
          </w:tcPr>
          <w:p w:rsidR="000529FE" w:rsidRPr="00595B06" w:rsidRDefault="000529FE" w:rsidP="000529FE">
            <w:pPr>
              <w:pStyle w:val="Tablehead"/>
              <w:spacing w:before="20" w:after="40" w:line="240" w:lineRule="exact"/>
              <w:rPr>
                <w:rtl/>
              </w:rPr>
            </w:pPr>
            <w:r w:rsidRPr="00595B06">
              <w:rPr>
                <w:rFonts w:hint="cs"/>
                <w:rtl/>
              </w:rPr>
              <w:t xml:space="preserve">رادار رقم </w:t>
            </w:r>
            <w:r w:rsidRPr="00595B06">
              <w:t>3</w:t>
            </w:r>
            <w:r>
              <w:t>A</w:t>
            </w:r>
          </w:p>
        </w:tc>
        <w:tc>
          <w:tcPr>
            <w:tcW w:w="552" w:type="pct"/>
            <w:tcBorders>
              <w:top w:val="single" w:sz="8" w:space="0" w:color="auto"/>
              <w:left w:val="single" w:sz="8" w:space="0" w:color="auto"/>
              <w:bottom w:val="single" w:sz="8" w:space="0" w:color="auto"/>
              <w:right w:val="single" w:sz="8" w:space="0" w:color="auto"/>
            </w:tcBorders>
          </w:tcPr>
          <w:p w:rsidR="000529FE" w:rsidRPr="00595B06" w:rsidRDefault="000529FE" w:rsidP="000529FE">
            <w:pPr>
              <w:pStyle w:val="Tablehead"/>
              <w:spacing w:before="20" w:after="40" w:line="240" w:lineRule="exact"/>
              <w:rPr>
                <w:rtl/>
              </w:rPr>
            </w:pPr>
            <w:r w:rsidRPr="00595B06">
              <w:rPr>
                <w:rFonts w:hint="cs"/>
                <w:rtl/>
              </w:rPr>
              <w:t xml:space="preserve">رادار رقم </w:t>
            </w:r>
            <w:r w:rsidRPr="00595B06">
              <w:t>3</w:t>
            </w:r>
            <w:r>
              <w:t>B</w:t>
            </w:r>
          </w:p>
        </w:tc>
        <w:tc>
          <w:tcPr>
            <w:tcW w:w="552" w:type="pct"/>
            <w:tcBorders>
              <w:top w:val="single" w:sz="8" w:space="0" w:color="auto"/>
              <w:left w:val="single" w:sz="8" w:space="0" w:color="auto"/>
              <w:bottom w:val="single" w:sz="8" w:space="0" w:color="auto"/>
              <w:right w:val="single" w:sz="8" w:space="0" w:color="auto"/>
            </w:tcBorders>
          </w:tcPr>
          <w:p w:rsidR="000529FE" w:rsidRPr="00595B06" w:rsidRDefault="000529FE" w:rsidP="000529FE">
            <w:pPr>
              <w:pStyle w:val="Tablehead"/>
              <w:spacing w:before="20" w:after="40" w:line="240" w:lineRule="exact"/>
              <w:rPr>
                <w:rtl/>
              </w:rPr>
            </w:pPr>
            <w:r w:rsidRPr="00595B06">
              <w:rPr>
                <w:rFonts w:hint="cs"/>
                <w:rtl/>
              </w:rPr>
              <w:t xml:space="preserve">رادار رقم </w:t>
            </w:r>
            <w:r w:rsidRPr="00595B06">
              <w:t>3</w:t>
            </w:r>
            <w:r>
              <w:t>C</w:t>
            </w:r>
          </w:p>
        </w:tc>
      </w:tr>
      <w:tr w:rsidR="009F270C" w:rsidRPr="00D3014F" w:rsidTr="00E83258">
        <w:trPr>
          <w:cantSplit/>
          <w:jc w:val="center"/>
        </w:trPr>
        <w:tc>
          <w:tcPr>
            <w:tcW w:w="629" w:type="pct"/>
            <w:tcBorders>
              <w:top w:val="single" w:sz="8" w:space="0" w:color="auto"/>
              <w:left w:val="single" w:sz="8" w:space="0" w:color="auto"/>
              <w:bottom w:val="single" w:sz="8" w:space="0" w:color="auto"/>
              <w:right w:val="single" w:sz="8" w:space="0" w:color="auto"/>
            </w:tcBorders>
            <w:tcMar>
              <w:left w:w="85" w:type="dxa"/>
              <w:right w:w="85" w:type="dxa"/>
            </w:tcMar>
          </w:tcPr>
          <w:p w:rsidR="009F270C" w:rsidRPr="002653D2" w:rsidRDefault="009F270C" w:rsidP="00F37702">
            <w:pPr>
              <w:pStyle w:val="Tabletext"/>
            </w:pPr>
            <w:r w:rsidRPr="002653D2">
              <w:rPr>
                <w:rFonts w:hint="cs"/>
                <w:rtl/>
              </w:rPr>
              <w:t xml:space="preserve">عرض النطاق </w:t>
            </w:r>
            <w:r w:rsidRPr="002653D2">
              <w:t>IF</w:t>
            </w:r>
            <w:r w:rsidRPr="002653D2">
              <w:rPr>
                <w:rFonts w:hint="cs"/>
                <w:rtl/>
                <w:lang w:bidi="ar-SY"/>
              </w:rPr>
              <w:t xml:space="preserve"> للمستقبل</w:t>
            </w:r>
            <w:r w:rsidRPr="002653D2">
              <w:rPr>
                <w:vertAlign w:val="superscript"/>
              </w:rPr>
              <w:t>(2)</w:t>
            </w:r>
          </w:p>
        </w:tc>
        <w:tc>
          <w:tcPr>
            <w:tcW w:w="424" w:type="pct"/>
            <w:tcBorders>
              <w:top w:val="single" w:sz="8" w:space="0" w:color="auto"/>
              <w:left w:val="single" w:sz="8" w:space="0" w:color="auto"/>
              <w:bottom w:val="single" w:sz="8" w:space="0" w:color="auto"/>
              <w:right w:val="single" w:sz="8" w:space="0" w:color="auto"/>
            </w:tcBorders>
          </w:tcPr>
          <w:p w:rsidR="009F270C" w:rsidRPr="002653D2" w:rsidRDefault="002169C5" w:rsidP="00F37702">
            <w:pPr>
              <w:pStyle w:val="Tabletext"/>
            </w:pPr>
            <w:r w:rsidRPr="002653D2">
              <w:t>MHz</w:t>
            </w:r>
          </w:p>
        </w:tc>
        <w:tc>
          <w:tcPr>
            <w:tcW w:w="967" w:type="pct"/>
            <w:tcBorders>
              <w:top w:val="single" w:sz="8" w:space="0" w:color="auto"/>
              <w:left w:val="single" w:sz="8" w:space="0" w:color="auto"/>
              <w:bottom w:val="single" w:sz="8" w:space="0" w:color="auto"/>
              <w:right w:val="single" w:sz="8" w:space="0" w:color="auto"/>
            </w:tcBorders>
            <w:tcMar>
              <w:left w:w="85" w:type="dxa"/>
              <w:right w:w="85" w:type="dxa"/>
            </w:tcMar>
          </w:tcPr>
          <w:p w:rsidR="009F270C" w:rsidRPr="002169C5" w:rsidRDefault="002169C5" w:rsidP="00F37702">
            <w:pPr>
              <w:pStyle w:val="Tabletext"/>
            </w:pPr>
            <w:r>
              <w:t>0,5</w:t>
            </w:r>
          </w:p>
        </w:tc>
        <w:tc>
          <w:tcPr>
            <w:tcW w:w="772" w:type="pct"/>
            <w:tcBorders>
              <w:top w:val="single" w:sz="8" w:space="0" w:color="auto"/>
              <w:left w:val="single" w:sz="8" w:space="0" w:color="auto"/>
              <w:bottom w:val="single" w:sz="8" w:space="0" w:color="auto"/>
              <w:right w:val="single" w:sz="8" w:space="0" w:color="auto"/>
            </w:tcBorders>
            <w:tcMar>
              <w:left w:w="85" w:type="dxa"/>
              <w:right w:w="85" w:type="dxa"/>
            </w:tcMar>
          </w:tcPr>
          <w:p w:rsidR="009F270C" w:rsidRPr="002653D2" w:rsidRDefault="002169C5" w:rsidP="00F37702">
            <w:pPr>
              <w:pStyle w:val="Tabletext"/>
              <w:rPr>
                <w:rtl/>
                <w:lang w:bidi="ar-SY"/>
              </w:rPr>
            </w:pPr>
            <w:r>
              <w:t>0,35</w:t>
            </w:r>
            <w:r w:rsidR="009F270C" w:rsidRPr="002653D2">
              <w:rPr>
                <w:rFonts w:hint="cs"/>
                <w:rtl/>
                <w:lang w:bidi="ar-SY"/>
              </w:rPr>
              <w:t xml:space="preserve"> للقناة الواحدة</w:t>
            </w:r>
          </w:p>
          <w:p w:rsidR="009F270C" w:rsidRPr="002653D2" w:rsidRDefault="002169C5" w:rsidP="00F37702">
            <w:pPr>
              <w:pStyle w:val="Tabletext"/>
              <w:rPr>
                <w:rtl/>
                <w:lang w:bidi="ar-SY"/>
              </w:rPr>
            </w:pPr>
            <w:r>
              <w:t>12</w:t>
            </w:r>
            <w:r w:rsidR="009F270C" w:rsidRPr="002653D2">
              <w:rPr>
                <w:rFonts w:hint="cs"/>
                <w:rtl/>
                <w:lang w:bidi="ar-SY"/>
              </w:rPr>
              <w:t xml:space="preserve"> لمجموع القنوات</w:t>
            </w:r>
          </w:p>
        </w:tc>
        <w:tc>
          <w:tcPr>
            <w:tcW w:w="552" w:type="pct"/>
            <w:tcBorders>
              <w:top w:val="single" w:sz="8" w:space="0" w:color="auto"/>
              <w:left w:val="single" w:sz="8" w:space="0" w:color="auto"/>
              <w:bottom w:val="single" w:sz="8" w:space="0" w:color="auto"/>
              <w:right w:val="single" w:sz="8" w:space="0" w:color="auto"/>
            </w:tcBorders>
            <w:tcMar>
              <w:left w:w="85" w:type="dxa"/>
              <w:right w:w="85" w:type="dxa"/>
            </w:tcMar>
          </w:tcPr>
          <w:p w:rsidR="009F270C" w:rsidRPr="002653D2" w:rsidRDefault="009F270C" w:rsidP="00F37702">
            <w:pPr>
              <w:pStyle w:val="Tabletext"/>
              <w:rPr>
                <w:rtl/>
                <w:lang w:bidi="ar-SY"/>
              </w:rPr>
            </w:pPr>
            <w:r w:rsidRPr="002653D2">
              <w:rPr>
                <w:rFonts w:hint="cs"/>
                <w:rtl/>
                <w:lang w:bidi="ar-SY"/>
              </w:rPr>
              <w:t xml:space="preserve">مدى طويل: </w:t>
            </w:r>
            <w:r w:rsidR="002169C5">
              <w:t>0,08</w:t>
            </w:r>
          </w:p>
          <w:p w:rsidR="009F270C" w:rsidRPr="002653D2" w:rsidRDefault="009F270C" w:rsidP="00F37702">
            <w:pPr>
              <w:pStyle w:val="Tabletext"/>
              <w:rPr>
                <w:rtl/>
                <w:lang w:bidi="ar-SY"/>
              </w:rPr>
            </w:pPr>
            <w:r w:rsidRPr="002653D2">
              <w:rPr>
                <w:rFonts w:hint="cs"/>
                <w:rtl/>
                <w:lang w:bidi="ar-SY"/>
              </w:rPr>
              <w:t xml:space="preserve">زاوية مرتفعة: </w:t>
            </w:r>
            <w:r w:rsidR="002169C5">
              <w:t>0,174</w:t>
            </w:r>
          </w:p>
          <w:p w:rsidR="009F270C" w:rsidRPr="002653D2" w:rsidRDefault="009F270C" w:rsidP="00F37702">
            <w:pPr>
              <w:pStyle w:val="Tabletext"/>
            </w:pPr>
            <w:r w:rsidRPr="002653D2">
              <w:rPr>
                <w:rFonts w:hint="cs"/>
                <w:rtl/>
                <w:lang w:bidi="ar-SY"/>
              </w:rPr>
              <w:t>معدل معطيات مرتفع و</w:t>
            </w:r>
            <w:r w:rsidRPr="002653D2">
              <w:t>MTI</w:t>
            </w:r>
            <w:r w:rsidRPr="002653D2">
              <w:rPr>
                <w:rFonts w:hint="cs"/>
                <w:rtl/>
                <w:lang w:bidi="ar-SY"/>
              </w:rPr>
              <w:t>:</w:t>
            </w:r>
            <w:r w:rsidRPr="002653D2">
              <w:rPr>
                <w:rFonts w:hint="cs"/>
                <w:rtl/>
                <w:lang w:bidi="ar-EG"/>
              </w:rPr>
              <w:t xml:space="preserve"> </w:t>
            </w:r>
            <w:r w:rsidR="002169C5">
              <w:t>0,348</w:t>
            </w:r>
          </w:p>
        </w:tc>
        <w:tc>
          <w:tcPr>
            <w:tcW w:w="552" w:type="pct"/>
            <w:tcBorders>
              <w:top w:val="single" w:sz="8" w:space="0" w:color="auto"/>
              <w:left w:val="single" w:sz="8" w:space="0" w:color="auto"/>
              <w:bottom w:val="single" w:sz="8" w:space="0" w:color="auto"/>
              <w:right w:val="single" w:sz="8" w:space="0" w:color="auto"/>
            </w:tcBorders>
          </w:tcPr>
          <w:p w:rsidR="009F270C" w:rsidRPr="002169C5" w:rsidRDefault="002169C5" w:rsidP="00F37702">
            <w:pPr>
              <w:pStyle w:val="Tabletext"/>
              <w:rPr>
                <w:rtl/>
              </w:rPr>
            </w:pPr>
            <w:r>
              <w:t>30-</w:t>
            </w:r>
            <w:r w:rsidR="00304D29">
              <w:t>1</w:t>
            </w:r>
            <w:r>
              <w:t>0</w:t>
            </w:r>
          </w:p>
        </w:tc>
        <w:tc>
          <w:tcPr>
            <w:tcW w:w="552" w:type="pct"/>
            <w:tcBorders>
              <w:top w:val="single" w:sz="8" w:space="0" w:color="auto"/>
              <w:left w:val="single" w:sz="8" w:space="0" w:color="auto"/>
              <w:bottom w:val="single" w:sz="8" w:space="0" w:color="auto"/>
              <w:right w:val="single" w:sz="8" w:space="0" w:color="auto"/>
            </w:tcBorders>
          </w:tcPr>
          <w:p w:rsidR="009F270C" w:rsidRPr="002653D2" w:rsidRDefault="002169C5" w:rsidP="00F37702">
            <w:pPr>
              <w:pStyle w:val="Tabletext"/>
              <w:rPr>
                <w:rtl/>
                <w:lang w:bidi="ar-EG"/>
              </w:rPr>
            </w:pPr>
            <w:r>
              <w:t>15</w:t>
            </w:r>
            <w:r>
              <w:rPr>
                <w:rFonts w:hint="cs"/>
                <w:rtl/>
                <w:lang w:bidi="ar-EG"/>
              </w:rPr>
              <w:t xml:space="preserve"> و</w:t>
            </w:r>
            <w:r>
              <w:rPr>
                <w:lang w:bidi="ar-EG"/>
              </w:rPr>
              <w:t>0,3</w:t>
            </w:r>
            <w:r>
              <w:rPr>
                <w:rFonts w:hint="cs"/>
                <w:rtl/>
                <w:lang w:bidi="ar-EG"/>
              </w:rPr>
              <w:t xml:space="preserve"> و</w:t>
            </w:r>
            <w:r>
              <w:rPr>
                <w:lang w:bidi="ar-EG"/>
              </w:rPr>
              <w:t>0,045</w:t>
            </w:r>
          </w:p>
        </w:tc>
        <w:tc>
          <w:tcPr>
            <w:tcW w:w="552" w:type="pct"/>
            <w:tcBorders>
              <w:top w:val="single" w:sz="8" w:space="0" w:color="auto"/>
              <w:left w:val="single" w:sz="8" w:space="0" w:color="auto"/>
              <w:bottom w:val="single" w:sz="8" w:space="0" w:color="auto"/>
              <w:right w:val="single" w:sz="8" w:space="0" w:color="auto"/>
            </w:tcBorders>
          </w:tcPr>
          <w:p w:rsidR="009F270C" w:rsidRPr="002653D2" w:rsidRDefault="002169C5" w:rsidP="00F37702">
            <w:pPr>
              <w:pStyle w:val="Tabletext"/>
              <w:rPr>
                <w:lang w:bidi="ar-EG"/>
              </w:rPr>
            </w:pPr>
            <w:r>
              <w:t>15</w:t>
            </w:r>
            <w:r>
              <w:rPr>
                <w:rFonts w:hint="cs"/>
                <w:rtl/>
                <w:lang w:bidi="ar-EG"/>
              </w:rPr>
              <w:t xml:space="preserve"> أو </w:t>
            </w:r>
            <w:r>
              <w:rPr>
                <w:lang w:bidi="ar-EG"/>
              </w:rPr>
              <w:t>3</w:t>
            </w:r>
          </w:p>
        </w:tc>
      </w:tr>
      <w:tr w:rsidR="009F270C" w:rsidRPr="00D3014F" w:rsidTr="00E83258">
        <w:trPr>
          <w:cantSplit/>
          <w:jc w:val="center"/>
        </w:trPr>
        <w:tc>
          <w:tcPr>
            <w:tcW w:w="629" w:type="pct"/>
            <w:tcBorders>
              <w:top w:val="single" w:sz="8" w:space="0" w:color="auto"/>
              <w:left w:val="single" w:sz="8" w:space="0" w:color="auto"/>
              <w:bottom w:val="single" w:sz="8" w:space="0" w:color="auto"/>
              <w:right w:val="single" w:sz="8" w:space="0" w:color="auto"/>
            </w:tcBorders>
            <w:tcMar>
              <w:left w:w="85" w:type="dxa"/>
              <w:right w:w="85" w:type="dxa"/>
            </w:tcMar>
          </w:tcPr>
          <w:p w:rsidR="009F270C" w:rsidRPr="002653D2" w:rsidRDefault="009F270C" w:rsidP="00F37702">
            <w:pPr>
              <w:pStyle w:val="Tabletext"/>
            </w:pPr>
            <w:r w:rsidRPr="002653D2">
              <w:rPr>
                <w:rFonts w:hint="cs"/>
                <w:rtl/>
              </w:rPr>
              <w:t>كسب المعالجة نسبة إلى الضوضاء</w:t>
            </w:r>
          </w:p>
        </w:tc>
        <w:tc>
          <w:tcPr>
            <w:tcW w:w="424" w:type="pct"/>
            <w:tcBorders>
              <w:top w:val="single" w:sz="8" w:space="0" w:color="auto"/>
              <w:left w:val="single" w:sz="8" w:space="0" w:color="auto"/>
              <w:bottom w:val="single" w:sz="8" w:space="0" w:color="auto"/>
              <w:right w:val="single" w:sz="8" w:space="0" w:color="auto"/>
            </w:tcBorders>
          </w:tcPr>
          <w:p w:rsidR="009F270C" w:rsidRPr="00B01A00" w:rsidRDefault="00B01A00" w:rsidP="00F37702">
            <w:pPr>
              <w:pStyle w:val="Tabletext"/>
              <w:rPr>
                <w:rtl/>
                <w:lang w:bidi="ar-SY"/>
              </w:rPr>
            </w:pPr>
            <w:r w:rsidRPr="002653D2">
              <w:t>dB</w:t>
            </w:r>
          </w:p>
        </w:tc>
        <w:tc>
          <w:tcPr>
            <w:tcW w:w="967" w:type="pct"/>
            <w:tcBorders>
              <w:top w:val="single" w:sz="8" w:space="0" w:color="auto"/>
              <w:left w:val="single" w:sz="8" w:space="0" w:color="auto"/>
              <w:bottom w:val="single" w:sz="8" w:space="0" w:color="auto"/>
              <w:right w:val="single" w:sz="8" w:space="0" w:color="auto"/>
            </w:tcBorders>
            <w:tcMar>
              <w:left w:w="85" w:type="dxa"/>
              <w:right w:w="85" w:type="dxa"/>
            </w:tcMar>
          </w:tcPr>
          <w:p w:rsidR="009F270C" w:rsidRPr="002653D2" w:rsidRDefault="009F270C" w:rsidP="00F37702">
            <w:pPr>
              <w:pStyle w:val="Tabletext"/>
              <w:rPr>
                <w:rtl/>
                <w:lang w:bidi="ar-SY"/>
              </w:rPr>
            </w:pPr>
          </w:p>
        </w:tc>
        <w:tc>
          <w:tcPr>
            <w:tcW w:w="772" w:type="pct"/>
            <w:tcBorders>
              <w:top w:val="single" w:sz="8" w:space="0" w:color="auto"/>
              <w:left w:val="single" w:sz="8" w:space="0" w:color="auto"/>
              <w:bottom w:val="single" w:sz="8" w:space="0" w:color="auto"/>
              <w:right w:val="single" w:sz="8" w:space="0" w:color="auto"/>
            </w:tcBorders>
            <w:tcMar>
              <w:left w:w="85" w:type="dxa"/>
              <w:right w:w="85" w:type="dxa"/>
            </w:tcMar>
          </w:tcPr>
          <w:p w:rsidR="009F270C" w:rsidRPr="002653D2" w:rsidRDefault="009F270C" w:rsidP="00F37702">
            <w:pPr>
              <w:pStyle w:val="Tabletext"/>
            </w:pPr>
            <w:r w:rsidRPr="002653D2">
              <w:rPr>
                <w:rFonts w:hint="cs"/>
                <w:rtl/>
                <w:lang w:bidi="ar-SY"/>
              </w:rPr>
              <w:t xml:space="preserve">الأسلوب </w:t>
            </w:r>
            <w:r w:rsidRPr="002653D2">
              <w:t>"</w:t>
            </w:r>
            <w:r w:rsidR="003A78D1">
              <w:t>C</w:t>
            </w:r>
            <w:r w:rsidRPr="002653D2">
              <w:t>hirp"</w:t>
            </w:r>
            <w:r w:rsidRPr="002653D2">
              <w:rPr>
                <w:rFonts w:hint="cs"/>
                <w:rtl/>
                <w:lang w:bidi="ar-SY"/>
              </w:rPr>
              <w:t xml:space="preserve">: </w:t>
            </w:r>
            <w:r w:rsidRPr="002653D2">
              <w:t>9</w:t>
            </w:r>
          </w:p>
        </w:tc>
        <w:tc>
          <w:tcPr>
            <w:tcW w:w="552" w:type="pct"/>
            <w:tcBorders>
              <w:top w:val="single" w:sz="8" w:space="0" w:color="auto"/>
              <w:left w:val="single" w:sz="8" w:space="0" w:color="auto"/>
              <w:bottom w:val="single" w:sz="8" w:space="0" w:color="auto"/>
              <w:right w:val="single" w:sz="8" w:space="0" w:color="auto"/>
            </w:tcBorders>
            <w:tcMar>
              <w:left w:w="85" w:type="dxa"/>
              <w:right w:w="85" w:type="dxa"/>
            </w:tcMar>
          </w:tcPr>
          <w:p w:rsidR="009F270C" w:rsidRPr="002653D2" w:rsidRDefault="009F270C" w:rsidP="00F37702">
            <w:pPr>
              <w:pStyle w:val="Tabletext"/>
              <w:rPr>
                <w:rtl/>
                <w:lang w:bidi="ar-SY"/>
              </w:rPr>
            </w:pPr>
          </w:p>
        </w:tc>
        <w:tc>
          <w:tcPr>
            <w:tcW w:w="552" w:type="pct"/>
            <w:tcBorders>
              <w:top w:val="single" w:sz="8" w:space="0" w:color="auto"/>
              <w:left w:val="single" w:sz="8" w:space="0" w:color="auto"/>
              <w:bottom w:val="single" w:sz="8" w:space="0" w:color="auto"/>
              <w:right w:val="single" w:sz="8" w:space="0" w:color="auto"/>
            </w:tcBorders>
          </w:tcPr>
          <w:p w:rsidR="009F270C" w:rsidRPr="002653D2" w:rsidRDefault="009F270C" w:rsidP="00F37702">
            <w:pPr>
              <w:pStyle w:val="Tabletext"/>
              <w:rPr>
                <w:rtl/>
              </w:rPr>
            </w:pPr>
          </w:p>
        </w:tc>
        <w:tc>
          <w:tcPr>
            <w:tcW w:w="552" w:type="pct"/>
            <w:tcBorders>
              <w:top w:val="single" w:sz="8" w:space="0" w:color="auto"/>
              <w:left w:val="single" w:sz="8" w:space="0" w:color="auto"/>
              <w:bottom w:val="single" w:sz="8" w:space="0" w:color="auto"/>
              <w:right w:val="single" w:sz="8" w:space="0" w:color="auto"/>
            </w:tcBorders>
          </w:tcPr>
          <w:p w:rsidR="009F270C" w:rsidRPr="002653D2" w:rsidRDefault="00B01A00" w:rsidP="00F37702">
            <w:pPr>
              <w:pStyle w:val="Tabletext"/>
              <w:rPr>
                <w:rtl/>
              </w:rPr>
            </w:pPr>
            <w:r>
              <w:t>0</w:t>
            </w:r>
          </w:p>
        </w:tc>
        <w:tc>
          <w:tcPr>
            <w:tcW w:w="552" w:type="pct"/>
            <w:tcBorders>
              <w:top w:val="single" w:sz="8" w:space="0" w:color="auto"/>
              <w:left w:val="single" w:sz="8" w:space="0" w:color="auto"/>
              <w:bottom w:val="single" w:sz="8" w:space="0" w:color="auto"/>
              <w:right w:val="single" w:sz="8" w:space="0" w:color="auto"/>
            </w:tcBorders>
          </w:tcPr>
          <w:p w:rsidR="009F270C" w:rsidRPr="002653D2" w:rsidRDefault="009F270C" w:rsidP="00F37702">
            <w:pPr>
              <w:pStyle w:val="Tabletext"/>
              <w:rPr>
                <w:rtl/>
              </w:rPr>
            </w:pPr>
          </w:p>
        </w:tc>
      </w:tr>
      <w:tr w:rsidR="009F270C" w:rsidRPr="00D3014F" w:rsidTr="00E83258">
        <w:trPr>
          <w:cantSplit/>
          <w:jc w:val="center"/>
        </w:trPr>
        <w:tc>
          <w:tcPr>
            <w:tcW w:w="629" w:type="pct"/>
            <w:tcBorders>
              <w:top w:val="single" w:sz="8" w:space="0" w:color="auto"/>
              <w:left w:val="single" w:sz="8" w:space="0" w:color="auto"/>
              <w:bottom w:val="single" w:sz="8" w:space="0" w:color="auto"/>
              <w:right w:val="single" w:sz="8" w:space="0" w:color="auto"/>
            </w:tcBorders>
            <w:tcMar>
              <w:left w:w="85" w:type="dxa"/>
              <w:right w:w="85" w:type="dxa"/>
            </w:tcMar>
          </w:tcPr>
          <w:p w:rsidR="009F270C" w:rsidRPr="002653D2" w:rsidRDefault="009F270C" w:rsidP="00F37702">
            <w:pPr>
              <w:pStyle w:val="Tabletext"/>
              <w:rPr>
                <w:rtl/>
                <w:lang w:bidi="ar-SY"/>
              </w:rPr>
            </w:pPr>
            <w:r w:rsidRPr="002653D2">
              <w:rPr>
                <w:rFonts w:hint="cs"/>
                <w:rtl/>
                <w:lang w:bidi="ar-SY"/>
              </w:rPr>
              <w:t>حساسية الإشارة المطلوبة أو سوية الضوضاء (عند</w:t>
            </w:r>
            <w:r w:rsidR="00B01A00">
              <w:rPr>
                <w:rFonts w:hint="eastAsia"/>
                <w:rtl/>
                <w:lang w:bidi="ar-SY"/>
              </w:rPr>
              <w:t> </w:t>
            </w:r>
            <w:r w:rsidR="002A5DFF">
              <w:rPr>
                <w:rFonts w:hint="cs"/>
                <w:rtl/>
                <w:lang w:bidi="ar-SY"/>
              </w:rPr>
              <w:t>منفذ</w:t>
            </w:r>
            <w:r w:rsidRPr="002653D2">
              <w:rPr>
                <w:rFonts w:hint="cs"/>
                <w:rtl/>
                <w:lang w:bidi="ar-SY"/>
              </w:rPr>
              <w:t xml:space="preserve"> الهوائي)</w:t>
            </w:r>
          </w:p>
        </w:tc>
        <w:tc>
          <w:tcPr>
            <w:tcW w:w="424" w:type="pct"/>
            <w:tcBorders>
              <w:top w:val="single" w:sz="8" w:space="0" w:color="auto"/>
              <w:left w:val="single" w:sz="8" w:space="0" w:color="auto"/>
              <w:bottom w:val="single" w:sz="8" w:space="0" w:color="auto"/>
              <w:right w:val="single" w:sz="8" w:space="0" w:color="auto"/>
            </w:tcBorders>
          </w:tcPr>
          <w:p w:rsidR="009F270C" w:rsidRPr="002653D2" w:rsidRDefault="00B01A00" w:rsidP="00F37702">
            <w:pPr>
              <w:pStyle w:val="Tabletext"/>
              <w:rPr>
                <w:rtl/>
                <w:lang w:bidi="ar-SY"/>
              </w:rPr>
            </w:pPr>
            <w:proofErr w:type="spellStart"/>
            <w:r w:rsidRPr="002653D2">
              <w:t>dBm</w:t>
            </w:r>
            <w:proofErr w:type="spellEnd"/>
          </w:p>
        </w:tc>
        <w:tc>
          <w:tcPr>
            <w:tcW w:w="967" w:type="pct"/>
            <w:tcBorders>
              <w:top w:val="single" w:sz="8" w:space="0" w:color="auto"/>
              <w:left w:val="single" w:sz="8" w:space="0" w:color="auto"/>
              <w:bottom w:val="single" w:sz="8" w:space="0" w:color="auto"/>
              <w:right w:val="single" w:sz="8" w:space="0" w:color="auto"/>
            </w:tcBorders>
            <w:tcMar>
              <w:left w:w="85" w:type="dxa"/>
              <w:right w:w="85" w:type="dxa"/>
            </w:tcMar>
          </w:tcPr>
          <w:p w:rsidR="009F270C" w:rsidRPr="002653D2" w:rsidRDefault="009F270C" w:rsidP="00F37702">
            <w:pPr>
              <w:pStyle w:val="Tabletext"/>
            </w:pPr>
            <w:r w:rsidRPr="002653D2">
              <w:rPr>
                <w:rFonts w:hint="cs"/>
                <w:rtl/>
                <w:lang w:bidi="ar-SY"/>
              </w:rPr>
              <w:t>سوية الضوضاء: -</w:t>
            </w:r>
            <w:r w:rsidRPr="002653D2">
              <w:t>109</w:t>
            </w:r>
          </w:p>
        </w:tc>
        <w:tc>
          <w:tcPr>
            <w:tcW w:w="772" w:type="pct"/>
            <w:tcBorders>
              <w:top w:val="single" w:sz="8" w:space="0" w:color="auto"/>
              <w:left w:val="single" w:sz="8" w:space="0" w:color="auto"/>
              <w:bottom w:val="single" w:sz="8" w:space="0" w:color="auto"/>
              <w:right w:val="single" w:sz="8" w:space="0" w:color="auto"/>
            </w:tcBorders>
            <w:tcMar>
              <w:left w:w="85" w:type="dxa"/>
              <w:right w:w="85" w:type="dxa"/>
            </w:tcMar>
          </w:tcPr>
          <w:p w:rsidR="009F270C" w:rsidRPr="002653D2" w:rsidRDefault="009F270C" w:rsidP="00F37702">
            <w:pPr>
              <w:pStyle w:val="Tabletext"/>
              <w:rPr>
                <w:rtl/>
                <w:lang w:bidi="ar-SY"/>
              </w:rPr>
            </w:pPr>
          </w:p>
        </w:tc>
        <w:tc>
          <w:tcPr>
            <w:tcW w:w="552" w:type="pct"/>
            <w:tcBorders>
              <w:top w:val="single" w:sz="8" w:space="0" w:color="auto"/>
              <w:left w:val="single" w:sz="8" w:space="0" w:color="auto"/>
              <w:bottom w:val="single" w:sz="8" w:space="0" w:color="auto"/>
              <w:right w:val="single" w:sz="8" w:space="0" w:color="auto"/>
            </w:tcBorders>
            <w:tcMar>
              <w:left w:w="85" w:type="dxa"/>
              <w:right w:w="85" w:type="dxa"/>
            </w:tcMar>
          </w:tcPr>
          <w:p w:rsidR="009F270C" w:rsidRPr="002653D2" w:rsidRDefault="009F270C" w:rsidP="00F37702">
            <w:pPr>
              <w:pStyle w:val="Tabletext"/>
              <w:rPr>
                <w:rtl/>
                <w:lang w:bidi="ar-SY"/>
              </w:rPr>
            </w:pPr>
          </w:p>
        </w:tc>
        <w:tc>
          <w:tcPr>
            <w:tcW w:w="552" w:type="pct"/>
            <w:tcBorders>
              <w:top w:val="single" w:sz="8" w:space="0" w:color="auto"/>
              <w:left w:val="single" w:sz="8" w:space="0" w:color="auto"/>
              <w:bottom w:val="single" w:sz="8" w:space="0" w:color="auto"/>
              <w:right w:val="single" w:sz="8" w:space="0" w:color="auto"/>
            </w:tcBorders>
          </w:tcPr>
          <w:p w:rsidR="009F270C" w:rsidRPr="002653D2" w:rsidRDefault="009F270C" w:rsidP="00F37702">
            <w:pPr>
              <w:pStyle w:val="Tabletext"/>
              <w:rPr>
                <w:rtl/>
              </w:rPr>
            </w:pPr>
          </w:p>
        </w:tc>
        <w:tc>
          <w:tcPr>
            <w:tcW w:w="552" w:type="pct"/>
            <w:tcBorders>
              <w:top w:val="single" w:sz="8" w:space="0" w:color="auto"/>
              <w:left w:val="single" w:sz="8" w:space="0" w:color="auto"/>
              <w:bottom w:val="single" w:sz="8" w:space="0" w:color="auto"/>
              <w:right w:val="single" w:sz="8" w:space="0" w:color="auto"/>
            </w:tcBorders>
          </w:tcPr>
          <w:p w:rsidR="009F270C" w:rsidRPr="002653D2" w:rsidRDefault="00B01A00" w:rsidP="00F37702">
            <w:pPr>
              <w:pStyle w:val="Tabletext"/>
            </w:pPr>
            <w:r>
              <w:t>125</w:t>
            </w:r>
            <w:r w:rsidR="00F15D78">
              <w:t>–</w:t>
            </w:r>
          </w:p>
        </w:tc>
        <w:tc>
          <w:tcPr>
            <w:tcW w:w="552" w:type="pct"/>
            <w:tcBorders>
              <w:top w:val="single" w:sz="8" w:space="0" w:color="auto"/>
              <w:left w:val="single" w:sz="8" w:space="0" w:color="auto"/>
              <w:bottom w:val="single" w:sz="8" w:space="0" w:color="auto"/>
              <w:right w:val="single" w:sz="8" w:space="0" w:color="auto"/>
            </w:tcBorders>
          </w:tcPr>
          <w:p w:rsidR="009F270C" w:rsidRPr="002653D2" w:rsidRDefault="009F270C" w:rsidP="00F37702">
            <w:pPr>
              <w:pStyle w:val="Tabletext"/>
              <w:rPr>
                <w:rtl/>
              </w:rPr>
            </w:pPr>
          </w:p>
        </w:tc>
      </w:tr>
      <w:tr w:rsidR="002169C5" w:rsidRPr="00D3014F" w:rsidTr="00E83258">
        <w:trPr>
          <w:cantSplit/>
          <w:jc w:val="center"/>
        </w:trPr>
        <w:tc>
          <w:tcPr>
            <w:tcW w:w="629" w:type="pct"/>
            <w:tcBorders>
              <w:top w:val="single" w:sz="8" w:space="0" w:color="auto"/>
              <w:left w:val="single" w:sz="8" w:space="0" w:color="auto"/>
              <w:bottom w:val="single" w:sz="8" w:space="0" w:color="auto"/>
              <w:right w:val="single" w:sz="8" w:space="0" w:color="auto"/>
            </w:tcBorders>
            <w:tcMar>
              <w:left w:w="85" w:type="dxa"/>
              <w:right w:w="85" w:type="dxa"/>
            </w:tcMar>
          </w:tcPr>
          <w:p w:rsidR="002169C5" w:rsidRPr="002653D2" w:rsidRDefault="002169C5" w:rsidP="00F37702">
            <w:pPr>
              <w:pStyle w:val="Tabletext"/>
              <w:rPr>
                <w:rtl/>
                <w:lang w:bidi="ar-SY"/>
              </w:rPr>
            </w:pPr>
            <w:r w:rsidRPr="002653D2">
              <w:rPr>
                <w:rFonts w:hint="cs"/>
                <w:rtl/>
                <w:lang w:bidi="ar-SY"/>
              </w:rPr>
              <w:t>وظائف إلغاء التداخل</w:t>
            </w:r>
          </w:p>
        </w:tc>
        <w:tc>
          <w:tcPr>
            <w:tcW w:w="424" w:type="pct"/>
            <w:tcBorders>
              <w:top w:val="single" w:sz="8" w:space="0" w:color="auto"/>
              <w:left w:val="single" w:sz="8" w:space="0" w:color="auto"/>
              <w:bottom w:val="single" w:sz="8" w:space="0" w:color="auto"/>
              <w:right w:val="single" w:sz="8" w:space="0" w:color="auto"/>
            </w:tcBorders>
          </w:tcPr>
          <w:p w:rsidR="002169C5" w:rsidRPr="002653D2" w:rsidRDefault="002169C5" w:rsidP="00F37702">
            <w:pPr>
              <w:pStyle w:val="Tabletext"/>
              <w:rPr>
                <w:rtl/>
              </w:rPr>
            </w:pPr>
          </w:p>
        </w:tc>
        <w:tc>
          <w:tcPr>
            <w:tcW w:w="967" w:type="pct"/>
            <w:tcBorders>
              <w:top w:val="single" w:sz="8" w:space="0" w:color="auto"/>
              <w:left w:val="single" w:sz="8" w:space="0" w:color="auto"/>
              <w:bottom w:val="single" w:sz="8" w:space="0" w:color="auto"/>
              <w:right w:val="single" w:sz="8" w:space="0" w:color="auto"/>
            </w:tcBorders>
            <w:tcMar>
              <w:left w:w="85" w:type="dxa"/>
              <w:right w:w="85" w:type="dxa"/>
            </w:tcMar>
          </w:tcPr>
          <w:p w:rsidR="002169C5" w:rsidRPr="002653D2" w:rsidRDefault="002169C5" w:rsidP="00F37702">
            <w:pPr>
              <w:pStyle w:val="Tabletext"/>
              <w:rPr>
                <w:rtl/>
              </w:rPr>
            </w:pPr>
            <w:r w:rsidRPr="002653D2">
              <w:rPr>
                <w:rFonts w:hint="cs"/>
                <w:rtl/>
              </w:rPr>
              <w:t>معالجة فيديوية ترابطية</w:t>
            </w:r>
          </w:p>
          <w:p w:rsidR="002169C5" w:rsidRPr="002653D2" w:rsidRDefault="002169C5" w:rsidP="00F37702">
            <w:pPr>
              <w:pStyle w:val="Tabletext"/>
              <w:rPr>
                <w:rtl/>
                <w:lang w:bidi="ar-SY"/>
              </w:rPr>
            </w:pPr>
            <w:r w:rsidRPr="002653D2">
              <w:t>MTI</w:t>
            </w:r>
          </w:p>
          <w:p w:rsidR="002169C5" w:rsidRPr="002653D2" w:rsidRDefault="002169C5" w:rsidP="00F37702">
            <w:pPr>
              <w:pStyle w:val="Tabletext"/>
              <w:rPr>
                <w:rtl/>
                <w:lang w:bidi="ar-SY"/>
              </w:rPr>
            </w:pPr>
            <w:r w:rsidRPr="002653D2">
              <w:rPr>
                <w:rFonts w:hint="cs"/>
                <w:rtl/>
                <w:lang w:bidi="ar-SY"/>
              </w:rPr>
              <w:t>الوحدات الأخيرة: إلغاء الفصوص الجانبية</w:t>
            </w:r>
          </w:p>
        </w:tc>
        <w:tc>
          <w:tcPr>
            <w:tcW w:w="772" w:type="pct"/>
            <w:tcBorders>
              <w:top w:val="single" w:sz="8" w:space="0" w:color="auto"/>
              <w:left w:val="single" w:sz="8" w:space="0" w:color="auto"/>
              <w:bottom w:val="single" w:sz="8" w:space="0" w:color="auto"/>
              <w:right w:val="single" w:sz="8" w:space="0" w:color="auto"/>
            </w:tcBorders>
            <w:tcMar>
              <w:left w:w="85" w:type="dxa"/>
              <w:right w:w="85" w:type="dxa"/>
            </w:tcMar>
          </w:tcPr>
          <w:p w:rsidR="002169C5" w:rsidRPr="002653D2" w:rsidRDefault="002169C5" w:rsidP="00F37702">
            <w:pPr>
              <w:pStyle w:val="Tabletext"/>
              <w:rPr>
                <w:rtl/>
                <w:lang w:bidi="ar-SY"/>
              </w:rPr>
            </w:pPr>
            <w:r w:rsidRPr="002653D2">
              <w:t>STC</w:t>
            </w:r>
          </w:p>
          <w:p w:rsidR="002169C5" w:rsidRPr="002653D2" w:rsidRDefault="002169C5" w:rsidP="00F37702">
            <w:pPr>
              <w:pStyle w:val="Tabletext"/>
              <w:rPr>
                <w:rtl/>
                <w:lang w:bidi="ar-SY"/>
              </w:rPr>
            </w:pPr>
            <w:r w:rsidRPr="002653D2">
              <w:t>FTC</w:t>
            </w:r>
          </w:p>
          <w:p w:rsidR="002169C5" w:rsidRPr="002653D2" w:rsidRDefault="002169C5" w:rsidP="00F37702">
            <w:pPr>
              <w:pStyle w:val="Tabletext"/>
              <w:rPr>
                <w:rtl/>
                <w:lang w:bidi="ar-SY"/>
              </w:rPr>
            </w:pPr>
            <w:r w:rsidRPr="002653D2">
              <w:t>AGC</w:t>
            </w:r>
          </w:p>
          <w:p w:rsidR="002169C5" w:rsidRPr="002653D2" w:rsidRDefault="002169C5" w:rsidP="00F37702">
            <w:pPr>
              <w:pStyle w:val="Tabletext"/>
              <w:rPr>
                <w:rtl/>
                <w:lang w:bidi="ar-SY"/>
              </w:rPr>
            </w:pPr>
            <w:r w:rsidRPr="002653D2">
              <w:t>INT</w:t>
            </w:r>
          </w:p>
          <w:p w:rsidR="002169C5" w:rsidRPr="002653D2" w:rsidRDefault="002169C5" w:rsidP="00F37702">
            <w:pPr>
              <w:pStyle w:val="Tabletext"/>
              <w:rPr>
                <w:rtl/>
                <w:lang w:bidi="ar-SY"/>
              </w:rPr>
            </w:pPr>
            <w:r w:rsidRPr="002653D2">
              <w:t>CSG</w:t>
            </w:r>
          </w:p>
          <w:p w:rsidR="002169C5" w:rsidRPr="002653D2" w:rsidRDefault="002169C5" w:rsidP="00F37702">
            <w:pPr>
              <w:pStyle w:val="Tabletext"/>
              <w:rPr>
                <w:rtl/>
                <w:lang w:bidi="ar-SY"/>
              </w:rPr>
            </w:pPr>
            <w:r w:rsidRPr="002653D2">
              <w:t>WPB</w:t>
            </w:r>
          </w:p>
          <w:p w:rsidR="002169C5" w:rsidRPr="002653D2" w:rsidRDefault="002169C5" w:rsidP="00F37702">
            <w:pPr>
              <w:pStyle w:val="Tabletext"/>
              <w:rPr>
                <w:rtl/>
                <w:lang w:bidi="ar-SY"/>
              </w:rPr>
            </w:pPr>
            <w:r w:rsidRPr="002653D2">
              <w:rPr>
                <w:rFonts w:hint="cs"/>
                <w:rtl/>
                <w:lang w:bidi="ar-SY"/>
              </w:rPr>
              <w:t>إلغاء الفصوص الجانبية</w:t>
            </w:r>
          </w:p>
          <w:p w:rsidR="002169C5" w:rsidRPr="002653D2" w:rsidRDefault="002169C5" w:rsidP="00F37702">
            <w:pPr>
              <w:pStyle w:val="Tabletext"/>
              <w:rPr>
                <w:rtl/>
                <w:lang w:bidi="ar-SY"/>
              </w:rPr>
            </w:pPr>
            <w:r w:rsidRPr="002653D2">
              <w:rPr>
                <w:rFonts w:hint="cs"/>
                <w:rtl/>
                <w:lang w:bidi="ar-SY"/>
              </w:rPr>
              <w:t>إلغاء حزمة واحدة</w:t>
            </w:r>
          </w:p>
          <w:p w:rsidR="002169C5" w:rsidRPr="002653D2" w:rsidRDefault="002169C5" w:rsidP="00F37702">
            <w:pPr>
              <w:pStyle w:val="Tabletext"/>
              <w:rPr>
                <w:rtl/>
                <w:lang w:bidi="ar-SY"/>
              </w:rPr>
            </w:pPr>
            <w:r w:rsidRPr="002653D2">
              <w:rPr>
                <w:rFonts w:hint="cs"/>
                <w:rtl/>
                <w:lang w:bidi="ar-SY"/>
              </w:rPr>
              <w:t>ارتباط بين النبضات</w:t>
            </w:r>
          </w:p>
          <w:p w:rsidR="002169C5" w:rsidRPr="002653D2" w:rsidRDefault="002169C5" w:rsidP="00F37702">
            <w:pPr>
              <w:pStyle w:val="Tabletext"/>
            </w:pPr>
            <w:r w:rsidRPr="002653D2">
              <w:rPr>
                <w:rFonts w:hint="cs"/>
                <w:rtl/>
                <w:lang w:bidi="ar-SY"/>
              </w:rPr>
              <w:t xml:space="preserve">تقليم الضوضاء </w:t>
            </w:r>
            <w:r w:rsidRPr="002653D2">
              <w:t>("</w:t>
            </w:r>
            <w:proofErr w:type="spellStart"/>
            <w:r w:rsidRPr="002653D2">
              <w:t>Dicke</w:t>
            </w:r>
            <w:proofErr w:type="spellEnd"/>
            <w:r w:rsidRPr="002653D2">
              <w:t xml:space="preserve"> fix")</w:t>
            </w:r>
          </w:p>
        </w:tc>
        <w:tc>
          <w:tcPr>
            <w:tcW w:w="552" w:type="pct"/>
            <w:tcBorders>
              <w:top w:val="single" w:sz="8" w:space="0" w:color="auto"/>
              <w:left w:val="single" w:sz="8" w:space="0" w:color="auto"/>
              <w:bottom w:val="single" w:sz="8" w:space="0" w:color="auto"/>
              <w:right w:val="single" w:sz="8" w:space="0" w:color="auto"/>
            </w:tcBorders>
            <w:tcMar>
              <w:left w:w="85" w:type="dxa"/>
              <w:right w:w="85" w:type="dxa"/>
            </w:tcMar>
          </w:tcPr>
          <w:p w:rsidR="002169C5" w:rsidRPr="002653D2" w:rsidRDefault="002169C5" w:rsidP="00F37702">
            <w:pPr>
              <w:pStyle w:val="Tabletext"/>
              <w:rPr>
                <w:rtl/>
                <w:lang w:bidi="ar-SY"/>
              </w:rPr>
            </w:pPr>
            <w:r w:rsidRPr="002653D2">
              <w:rPr>
                <w:rFonts w:hint="cs"/>
                <w:rtl/>
                <w:lang w:bidi="ar-SY"/>
              </w:rPr>
              <w:t>إلغاء الفصوص الجانبية</w:t>
            </w:r>
          </w:p>
          <w:p w:rsidR="002169C5" w:rsidRPr="002653D2" w:rsidRDefault="002169C5" w:rsidP="00F37702">
            <w:pPr>
              <w:pStyle w:val="Tabletext"/>
              <w:rPr>
                <w:rtl/>
                <w:lang w:bidi="ar-SY"/>
              </w:rPr>
            </w:pPr>
            <w:r w:rsidRPr="002653D2">
              <w:rPr>
                <w:rFonts w:hint="cs"/>
                <w:rtl/>
                <w:lang w:bidi="ar-SY"/>
              </w:rPr>
              <w:t>فيديو لوغاريتمي</w:t>
            </w:r>
          </w:p>
          <w:p w:rsidR="002169C5" w:rsidRPr="002653D2" w:rsidRDefault="002169C5" w:rsidP="00F37702">
            <w:pPr>
              <w:pStyle w:val="Tabletext"/>
              <w:rPr>
                <w:rtl/>
                <w:lang w:bidi="ar-SY"/>
              </w:rPr>
            </w:pPr>
            <w:r w:rsidRPr="002653D2">
              <w:rPr>
                <w:rFonts w:hint="cs"/>
                <w:rtl/>
                <w:lang w:bidi="ar-SY"/>
              </w:rPr>
              <w:t xml:space="preserve">مستقبل </w:t>
            </w:r>
            <w:r w:rsidRPr="002653D2">
              <w:t>"</w:t>
            </w:r>
            <w:proofErr w:type="spellStart"/>
            <w:r w:rsidRPr="002653D2">
              <w:t>Dicke</w:t>
            </w:r>
            <w:proofErr w:type="spellEnd"/>
            <w:r w:rsidRPr="002653D2">
              <w:t xml:space="preserve"> Fix"</w:t>
            </w:r>
          </w:p>
          <w:p w:rsidR="002169C5" w:rsidRPr="002653D2" w:rsidRDefault="002169C5" w:rsidP="00F37702">
            <w:pPr>
              <w:pStyle w:val="Tabletext"/>
              <w:rPr>
                <w:rtl/>
                <w:lang w:bidi="ar-SY"/>
              </w:rPr>
            </w:pPr>
            <w:proofErr w:type="spellStart"/>
            <w:r w:rsidRPr="002653D2">
              <w:rPr>
                <w:rFonts w:hint="cs"/>
                <w:rtl/>
                <w:lang w:bidi="ar-SY"/>
              </w:rPr>
              <w:t>ستروبوسكوب</w:t>
            </w:r>
            <w:proofErr w:type="spellEnd"/>
            <w:r w:rsidRPr="002653D2">
              <w:rPr>
                <w:rFonts w:hint="cs"/>
                <w:rtl/>
                <w:lang w:bidi="ar-SY"/>
              </w:rPr>
              <w:t xml:space="preserve"> كاشف للتداخل</w:t>
            </w:r>
            <w:r w:rsidRPr="002653D2">
              <w:rPr>
                <w:rFonts w:hint="cs"/>
                <w:rtl/>
                <w:lang w:bidi="ar-EG"/>
              </w:rPr>
              <w:t xml:space="preserve"> </w:t>
            </w:r>
            <w:r w:rsidRPr="002653D2">
              <w:t xml:space="preserve"> </w:t>
            </w:r>
            <w:r w:rsidR="00B21571" w:rsidRPr="002653D2">
              <w:rPr>
                <w:vertAlign w:val="superscript"/>
              </w:rPr>
              <w:t>(3</w:t>
            </w:r>
            <w:r w:rsidR="00B21571">
              <w:rPr>
                <w:vertAlign w:val="superscript"/>
              </w:rPr>
              <w:t>)</w:t>
            </w:r>
            <w:r w:rsidRPr="002653D2">
              <w:t>(Jam</w:t>
            </w:r>
            <w:r w:rsidR="0033343C">
              <w:t> </w:t>
            </w:r>
            <w:r w:rsidRPr="002653D2">
              <w:t>strobe)</w:t>
            </w:r>
          </w:p>
        </w:tc>
        <w:tc>
          <w:tcPr>
            <w:tcW w:w="552" w:type="pct"/>
            <w:tcBorders>
              <w:top w:val="single" w:sz="8" w:space="0" w:color="auto"/>
              <w:left w:val="single" w:sz="8" w:space="0" w:color="auto"/>
              <w:bottom w:val="single" w:sz="8" w:space="0" w:color="auto"/>
              <w:right w:val="single" w:sz="8" w:space="0" w:color="auto"/>
            </w:tcBorders>
          </w:tcPr>
          <w:p w:rsidR="002169C5" w:rsidRPr="002653D2" w:rsidRDefault="002169C5" w:rsidP="00F37702">
            <w:pPr>
              <w:pStyle w:val="Tabletext"/>
              <w:rPr>
                <w:rtl/>
                <w:lang w:bidi="ar-SY"/>
              </w:rPr>
            </w:pPr>
          </w:p>
        </w:tc>
        <w:tc>
          <w:tcPr>
            <w:tcW w:w="552" w:type="pct"/>
            <w:tcBorders>
              <w:top w:val="single" w:sz="8" w:space="0" w:color="auto"/>
              <w:left w:val="single" w:sz="8" w:space="0" w:color="auto"/>
              <w:bottom w:val="single" w:sz="8" w:space="0" w:color="auto"/>
              <w:right w:val="single" w:sz="8" w:space="0" w:color="auto"/>
            </w:tcBorders>
          </w:tcPr>
          <w:p w:rsidR="002169C5" w:rsidRDefault="00BB2292" w:rsidP="00F37702">
            <w:pPr>
              <w:pStyle w:val="Tabletext"/>
              <w:rPr>
                <w:lang w:bidi="ar-SY"/>
              </w:rPr>
            </w:pPr>
            <w:r>
              <w:rPr>
                <w:lang w:bidi="ar-SY"/>
              </w:rPr>
              <w:t>STC</w:t>
            </w:r>
          </w:p>
          <w:p w:rsidR="00BB2292" w:rsidRPr="002653D2" w:rsidRDefault="00BB2292" w:rsidP="00F37702">
            <w:pPr>
              <w:pStyle w:val="Tabletext"/>
              <w:rPr>
                <w:lang w:bidi="ar-SY"/>
              </w:rPr>
            </w:pPr>
            <w:r>
              <w:rPr>
                <w:lang w:bidi="ar-SY"/>
              </w:rPr>
              <w:t>CFAR</w:t>
            </w:r>
          </w:p>
        </w:tc>
        <w:tc>
          <w:tcPr>
            <w:tcW w:w="552" w:type="pct"/>
            <w:tcBorders>
              <w:top w:val="single" w:sz="8" w:space="0" w:color="auto"/>
              <w:left w:val="single" w:sz="8" w:space="0" w:color="auto"/>
              <w:bottom w:val="single" w:sz="8" w:space="0" w:color="auto"/>
              <w:right w:val="single" w:sz="8" w:space="0" w:color="auto"/>
            </w:tcBorders>
          </w:tcPr>
          <w:p w:rsidR="002169C5" w:rsidRPr="002653D2" w:rsidRDefault="00BB2292" w:rsidP="00F37702">
            <w:pPr>
              <w:pStyle w:val="Tabletext"/>
              <w:rPr>
                <w:rtl/>
                <w:lang w:bidi="ar-SY"/>
              </w:rPr>
            </w:pPr>
            <w:r>
              <w:rPr>
                <w:lang w:bidi="ar-SY"/>
              </w:rPr>
              <w:t>CFAR</w:t>
            </w:r>
          </w:p>
        </w:tc>
      </w:tr>
      <w:tr w:rsidR="00BB2292" w:rsidRPr="00D3014F" w:rsidTr="00E83258">
        <w:trPr>
          <w:cantSplit/>
          <w:jc w:val="center"/>
        </w:trPr>
        <w:tc>
          <w:tcPr>
            <w:tcW w:w="629" w:type="pct"/>
            <w:tcBorders>
              <w:top w:val="single" w:sz="8" w:space="0" w:color="auto"/>
              <w:left w:val="single" w:sz="8" w:space="0" w:color="auto"/>
              <w:bottom w:val="single" w:sz="8" w:space="0" w:color="auto"/>
              <w:right w:val="single" w:sz="8" w:space="0" w:color="auto"/>
            </w:tcBorders>
            <w:tcMar>
              <w:left w:w="85" w:type="dxa"/>
              <w:right w:w="85" w:type="dxa"/>
            </w:tcMar>
          </w:tcPr>
          <w:p w:rsidR="00BB2292" w:rsidRPr="002653D2" w:rsidRDefault="00BB2292" w:rsidP="00F37702">
            <w:pPr>
              <w:pStyle w:val="Tabletext"/>
              <w:rPr>
                <w:rtl/>
                <w:lang w:bidi="ar-SY"/>
              </w:rPr>
            </w:pPr>
            <w:r w:rsidRPr="002653D2">
              <w:rPr>
                <w:rFonts w:hint="cs"/>
                <w:rtl/>
                <w:lang w:bidi="ar-SY"/>
              </w:rPr>
              <w:t>سنوات التشغيل</w:t>
            </w:r>
          </w:p>
        </w:tc>
        <w:tc>
          <w:tcPr>
            <w:tcW w:w="424" w:type="pct"/>
            <w:tcBorders>
              <w:top w:val="single" w:sz="8" w:space="0" w:color="auto"/>
              <w:left w:val="single" w:sz="8" w:space="0" w:color="auto"/>
              <w:bottom w:val="single" w:sz="8" w:space="0" w:color="auto"/>
              <w:right w:val="single" w:sz="8" w:space="0" w:color="auto"/>
            </w:tcBorders>
          </w:tcPr>
          <w:p w:rsidR="00BB2292" w:rsidRPr="002653D2" w:rsidRDefault="00BB2292" w:rsidP="00F37702">
            <w:pPr>
              <w:pStyle w:val="Tabletext"/>
            </w:pPr>
          </w:p>
        </w:tc>
        <w:tc>
          <w:tcPr>
            <w:tcW w:w="967" w:type="pct"/>
            <w:tcBorders>
              <w:top w:val="single" w:sz="8" w:space="0" w:color="auto"/>
              <w:left w:val="single" w:sz="8" w:space="0" w:color="auto"/>
              <w:bottom w:val="single" w:sz="8" w:space="0" w:color="auto"/>
              <w:right w:val="single" w:sz="8" w:space="0" w:color="auto"/>
            </w:tcBorders>
            <w:tcMar>
              <w:left w:w="85" w:type="dxa"/>
              <w:right w:w="85" w:type="dxa"/>
            </w:tcMar>
          </w:tcPr>
          <w:p w:rsidR="00BB2292" w:rsidRPr="002653D2" w:rsidRDefault="00BB2292" w:rsidP="00F37702">
            <w:pPr>
              <w:pStyle w:val="Tabletext"/>
            </w:pPr>
            <w:r w:rsidRPr="002653D2">
              <w:t>...-</w:t>
            </w:r>
            <w:r w:rsidR="007228BB">
              <w:t> </w:t>
            </w:r>
            <w:r w:rsidRPr="002653D2">
              <w:t>1960</w:t>
            </w:r>
            <w:r w:rsidRPr="002653D2">
              <w:rPr>
                <w:rFonts w:hint="cs"/>
                <w:rtl/>
                <w:lang w:bidi="ar-SY"/>
              </w:rPr>
              <w:t xml:space="preserve"> (استبدلت بالرادارين</w:t>
            </w:r>
            <w:r w:rsidRPr="002653D2">
              <w:rPr>
                <w:rtl/>
                <w:lang w:bidi="ar-SY"/>
              </w:rPr>
              <w:br/>
            </w:r>
            <w:r w:rsidRPr="002653D2">
              <w:rPr>
                <w:rFonts w:hint="cs"/>
                <w:rtl/>
                <w:lang w:bidi="ar-SY"/>
              </w:rPr>
              <w:t xml:space="preserve">رقم </w:t>
            </w:r>
            <w:r w:rsidRPr="002653D2">
              <w:t>2</w:t>
            </w:r>
            <w:r w:rsidRPr="002653D2">
              <w:rPr>
                <w:rFonts w:hint="cs"/>
                <w:rtl/>
                <w:lang w:bidi="ar-SY"/>
              </w:rPr>
              <w:t xml:space="preserve"> ورقم </w:t>
            </w:r>
            <w:r w:rsidRPr="002653D2">
              <w:t>3</w:t>
            </w:r>
            <w:r w:rsidRPr="002653D2">
              <w:rPr>
                <w:rFonts w:hint="cs"/>
                <w:rtl/>
              </w:rPr>
              <w:t>)</w:t>
            </w:r>
          </w:p>
        </w:tc>
        <w:tc>
          <w:tcPr>
            <w:tcW w:w="772" w:type="pct"/>
            <w:tcBorders>
              <w:top w:val="single" w:sz="8" w:space="0" w:color="auto"/>
              <w:left w:val="single" w:sz="8" w:space="0" w:color="auto"/>
              <w:bottom w:val="single" w:sz="8" w:space="0" w:color="auto"/>
              <w:right w:val="single" w:sz="8" w:space="0" w:color="auto"/>
            </w:tcBorders>
            <w:tcMar>
              <w:left w:w="85" w:type="dxa"/>
              <w:right w:w="85" w:type="dxa"/>
            </w:tcMar>
          </w:tcPr>
          <w:p w:rsidR="00BB2292" w:rsidRPr="002653D2" w:rsidRDefault="00BB2292" w:rsidP="00F37702">
            <w:pPr>
              <w:pStyle w:val="Tabletext"/>
              <w:rPr>
                <w:rtl/>
                <w:lang w:bidi="ar-SY"/>
              </w:rPr>
            </w:pPr>
            <w:r w:rsidRPr="002653D2">
              <w:t>1965</w:t>
            </w:r>
            <w:r w:rsidRPr="002653D2">
              <w:rPr>
                <w:rFonts w:hint="cs"/>
                <w:rtl/>
                <w:lang w:bidi="ar-SY"/>
              </w:rPr>
              <w:t xml:space="preserve"> إلى اليوم</w:t>
            </w:r>
          </w:p>
        </w:tc>
        <w:tc>
          <w:tcPr>
            <w:tcW w:w="552" w:type="pct"/>
            <w:tcBorders>
              <w:top w:val="single" w:sz="8" w:space="0" w:color="auto"/>
              <w:left w:val="single" w:sz="8" w:space="0" w:color="auto"/>
              <w:bottom w:val="single" w:sz="8" w:space="0" w:color="auto"/>
              <w:right w:val="single" w:sz="8" w:space="0" w:color="auto"/>
            </w:tcBorders>
            <w:tcMar>
              <w:left w:w="85" w:type="dxa"/>
              <w:right w:w="85" w:type="dxa"/>
            </w:tcMar>
          </w:tcPr>
          <w:p w:rsidR="00BB2292" w:rsidRPr="002653D2" w:rsidRDefault="00BB2292" w:rsidP="00F37702">
            <w:pPr>
              <w:pStyle w:val="Tabletext"/>
              <w:rPr>
                <w:rtl/>
                <w:lang w:bidi="ar-SY"/>
              </w:rPr>
            </w:pPr>
            <w:r w:rsidRPr="002653D2">
              <w:t>196</w:t>
            </w:r>
            <w:r w:rsidR="00F15D78">
              <w:t>6</w:t>
            </w:r>
            <w:r w:rsidRPr="002653D2">
              <w:rPr>
                <w:rFonts w:hint="cs"/>
                <w:rtl/>
                <w:lang w:bidi="ar-SY"/>
              </w:rPr>
              <w:t xml:space="preserve"> إلى اليوم</w:t>
            </w:r>
          </w:p>
        </w:tc>
        <w:tc>
          <w:tcPr>
            <w:tcW w:w="552" w:type="pct"/>
            <w:tcBorders>
              <w:top w:val="single" w:sz="8" w:space="0" w:color="auto"/>
              <w:left w:val="single" w:sz="8" w:space="0" w:color="auto"/>
              <w:bottom w:val="single" w:sz="8" w:space="0" w:color="auto"/>
              <w:right w:val="single" w:sz="8" w:space="0" w:color="auto"/>
            </w:tcBorders>
          </w:tcPr>
          <w:p w:rsidR="00BB2292" w:rsidRPr="002653D2" w:rsidRDefault="00BB2292" w:rsidP="00F37702">
            <w:pPr>
              <w:pStyle w:val="Tabletext"/>
              <w:rPr>
                <w:rtl/>
                <w:lang w:bidi="ar-EG"/>
              </w:rPr>
            </w:pPr>
            <w:r>
              <w:t>2000</w:t>
            </w:r>
            <w:r>
              <w:rPr>
                <w:rFonts w:hint="cs"/>
                <w:rtl/>
                <w:lang w:bidi="ar-EG"/>
              </w:rPr>
              <w:t xml:space="preserve"> إلى اليوم</w:t>
            </w:r>
          </w:p>
        </w:tc>
        <w:tc>
          <w:tcPr>
            <w:tcW w:w="552" w:type="pct"/>
            <w:tcBorders>
              <w:top w:val="single" w:sz="8" w:space="0" w:color="auto"/>
              <w:left w:val="single" w:sz="8" w:space="0" w:color="auto"/>
              <w:bottom w:val="single" w:sz="8" w:space="0" w:color="auto"/>
              <w:right w:val="single" w:sz="8" w:space="0" w:color="auto"/>
            </w:tcBorders>
          </w:tcPr>
          <w:p w:rsidR="00BB2292" w:rsidRPr="002653D2" w:rsidRDefault="00BB2292" w:rsidP="00F37702">
            <w:pPr>
              <w:pStyle w:val="Tabletext"/>
            </w:pPr>
            <w:r>
              <w:t>2007</w:t>
            </w:r>
            <w:r>
              <w:rPr>
                <w:rFonts w:hint="cs"/>
                <w:rtl/>
                <w:lang w:bidi="ar-EG"/>
              </w:rPr>
              <w:t xml:space="preserve"> إلى اليوم</w:t>
            </w:r>
          </w:p>
        </w:tc>
        <w:tc>
          <w:tcPr>
            <w:tcW w:w="552" w:type="pct"/>
            <w:tcBorders>
              <w:top w:val="single" w:sz="8" w:space="0" w:color="auto"/>
              <w:left w:val="single" w:sz="8" w:space="0" w:color="auto"/>
              <w:bottom w:val="single" w:sz="8" w:space="0" w:color="auto"/>
              <w:right w:val="single" w:sz="8" w:space="0" w:color="auto"/>
            </w:tcBorders>
          </w:tcPr>
          <w:p w:rsidR="00BB2292" w:rsidRPr="002653D2" w:rsidRDefault="00BB2292" w:rsidP="00F37702">
            <w:pPr>
              <w:pStyle w:val="Tabletext"/>
            </w:pPr>
            <w:r>
              <w:t>2012</w:t>
            </w:r>
            <w:r>
              <w:rPr>
                <w:rFonts w:hint="cs"/>
                <w:rtl/>
                <w:lang w:bidi="ar-EG"/>
              </w:rPr>
              <w:t xml:space="preserve"> إلى اليوم</w:t>
            </w:r>
          </w:p>
        </w:tc>
      </w:tr>
      <w:tr w:rsidR="008156ED" w:rsidRPr="00D3014F" w:rsidTr="008156ED">
        <w:trPr>
          <w:cantSplit/>
          <w:jc w:val="center"/>
        </w:trPr>
        <w:tc>
          <w:tcPr>
            <w:tcW w:w="5000" w:type="pct"/>
            <w:gridSpan w:val="8"/>
            <w:tcBorders>
              <w:top w:val="single" w:sz="8" w:space="0" w:color="auto"/>
              <w:left w:val="single" w:sz="8" w:space="0" w:color="auto"/>
              <w:bottom w:val="single" w:sz="8" w:space="0" w:color="auto"/>
              <w:right w:val="single" w:sz="8" w:space="0" w:color="auto"/>
            </w:tcBorders>
            <w:tcMar>
              <w:left w:w="85" w:type="dxa"/>
              <w:right w:w="85" w:type="dxa"/>
            </w:tcMar>
          </w:tcPr>
          <w:p w:rsidR="008156ED" w:rsidRPr="00FD176E" w:rsidRDefault="008156ED" w:rsidP="00F37702">
            <w:pPr>
              <w:pStyle w:val="Tabletext"/>
              <w:tabs>
                <w:tab w:val="left" w:pos="346"/>
              </w:tabs>
              <w:rPr>
                <w:rtl/>
                <w:lang w:bidi="ar-SY"/>
              </w:rPr>
            </w:pPr>
            <w:r w:rsidRPr="00D80F9A">
              <w:rPr>
                <w:vertAlign w:val="superscript"/>
              </w:rPr>
              <w:t>(1)</w:t>
            </w:r>
            <w:r w:rsidRPr="00FD176E">
              <w:tab/>
            </w:r>
            <w:r w:rsidRPr="00FD176E">
              <w:rPr>
                <w:rFonts w:hint="cs"/>
                <w:rtl/>
                <w:lang w:bidi="ar-SY"/>
              </w:rPr>
              <w:t xml:space="preserve">في معظم أساليب الرادارات رقم </w:t>
            </w:r>
            <w:r w:rsidRPr="00FD176E">
              <w:t>1</w:t>
            </w:r>
            <w:r w:rsidRPr="00FD176E">
              <w:rPr>
                <w:rFonts w:hint="cs"/>
                <w:rtl/>
                <w:lang w:bidi="ar-SY"/>
              </w:rPr>
              <w:t xml:space="preserve"> و</w:t>
            </w:r>
            <w:r w:rsidRPr="00FD176E">
              <w:t>2</w:t>
            </w:r>
            <w:r w:rsidRPr="00FD176E">
              <w:rPr>
                <w:rFonts w:hint="cs"/>
                <w:rtl/>
                <w:lang w:bidi="ar-SY"/>
              </w:rPr>
              <w:t xml:space="preserve"> و</w:t>
            </w:r>
            <w:r w:rsidRPr="00FD176E">
              <w:t>3</w:t>
            </w:r>
            <w:r w:rsidRPr="00FD176E">
              <w:rPr>
                <w:rFonts w:hint="cs"/>
                <w:rtl/>
                <w:lang w:bidi="ar-SY"/>
              </w:rPr>
              <w:t xml:space="preserve"> يتناقص الفاصل الزمني بين النبضات والقدرة الذروة عند مسح الحزمة باتجاه الأعلى.</w:t>
            </w:r>
          </w:p>
          <w:p w:rsidR="008156ED" w:rsidRPr="00FD176E" w:rsidRDefault="008156ED" w:rsidP="00F37702">
            <w:pPr>
              <w:pStyle w:val="Tabletext"/>
              <w:tabs>
                <w:tab w:val="left" w:pos="346"/>
              </w:tabs>
              <w:rPr>
                <w:rtl/>
                <w:lang w:bidi="ar-SY"/>
              </w:rPr>
            </w:pPr>
            <w:r w:rsidRPr="00FD176E">
              <w:rPr>
                <w:vertAlign w:val="superscript"/>
              </w:rPr>
              <w:t>(2)</w:t>
            </w:r>
            <w:r w:rsidRPr="00FD176E">
              <w:rPr>
                <w:rFonts w:hint="cs"/>
                <w:rtl/>
                <w:lang w:bidi="ar-SY"/>
              </w:rPr>
              <w:tab/>
              <w:t>توجد سوي</w:t>
            </w:r>
            <w:r>
              <w:rPr>
                <w:rFonts w:hint="cs"/>
                <w:rtl/>
                <w:lang w:bidi="ar-SY"/>
              </w:rPr>
              <w:t>ّ</w:t>
            </w:r>
            <w:r w:rsidRPr="00FD176E">
              <w:rPr>
                <w:rFonts w:hint="cs"/>
                <w:rtl/>
                <w:lang w:bidi="ar-SY"/>
              </w:rPr>
              <w:t>تا التشب</w:t>
            </w:r>
            <w:r>
              <w:rPr>
                <w:rFonts w:hint="cs"/>
                <w:rtl/>
                <w:lang w:bidi="ar-SY"/>
              </w:rPr>
              <w:t>ُّ</w:t>
            </w:r>
            <w:r w:rsidRPr="00FD176E">
              <w:rPr>
                <w:rFonts w:hint="cs"/>
                <w:rtl/>
                <w:lang w:bidi="ar-SY"/>
              </w:rPr>
              <w:t>ع في الم</w:t>
            </w:r>
            <w:r>
              <w:rPr>
                <w:rFonts w:hint="cs"/>
                <w:rtl/>
                <w:lang w:bidi="ar-SY"/>
              </w:rPr>
              <w:t>ُ</w:t>
            </w:r>
            <w:r w:rsidRPr="00FD176E">
              <w:rPr>
                <w:rFonts w:hint="cs"/>
                <w:rtl/>
                <w:lang w:bidi="ar-SY"/>
              </w:rPr>
              <w:t xml:space="preserve">رسل </w:t>
            </w:r>
            <w:r w:rsidRPr="00FD176E">
              <w:t>RF</w:t>
            </w:r>
            <w:r w:rsidRPr="00FD176E">
              <w:rPr>
                <w:rFonts w:hint="cs"/>
                <w:rtl/>
                <w:lang w:bidi="ar-SY"/>
              </w:rPr>
              <w:t xml:space="preserve"> و</w:t>
            </w:r>
            <w:r w:rsidRPr="00FD176E">
              <w:t>IF</w:t>
            </w:r>
            <w:r w:rsidRPr="00FD176E">
              <w:rPr>
                <w:rFonts w:hint="cs"/>
                <w:rtl/>
                <w:lang w:bidi="ar-SY"/>
              </w:rPr>
              <w:t xml:space="preserve"> عند </w:t>
            </w:r>
            <w:r>
              <w:rPr>
                <w:rFonts w:hint="cs"/>
                <w:rtl/>
                <w:lang w:bidi="ar-SY"/>
              </w:rPr>
              <w:t>منفذ</w:t>
            </w:r>
            <w:r w:rsidRPr="00FD176E">
              <w:rPr>
                <w:rFonts w:hint="cs"/>
                <w:rtl/>
                <w:lang w:bidi="ar-SY"/>
              </w:rPr>
              <w:t xml:space="preserve"> الهوائي.</w:t>
            </w:r>
          </w:p>
          <w:p w:rsidR="008156ED" w:rsidRDefault="008156ED" w:rsidP="00F37702">
            <w:pPr>
              <w:pStyle w:val="Tabletext"/>
              <w:tabs>
                <w:tab w:val="left" w:pos="346"/>
              </w:tabs>
              <w:rPr>
                <w:lang w:bidi="ar-SY"/>
              </w:rPr>
            </w:pPr>
            <w:r w:rsidRPr="00FD176E">
              <w:rPr>
                <w:vertAlign w:val="superscript"/>
              </w:rPr>
              <w:t>(3)</w:t>
            </w:r>
            <w:r w:rsidRPr="00FD176E">
              <w:rPr>
                <w:rFonts w:hint="cs"/>
                <w:rtl/>
                <w:lang w:bidi="ar-SY"/>
              </w:rPr>
              <w:tab/>
            </w:r>
            <w:r>
              <w:rPr>
                <w:rFonts w:hint="cs"/>
                <w:rtl/>
                <w:lang w:bidi="ar-SY"/>
              </w:rPr>
              <w:t>يعرض</w:t>
            </w:r>
            <w:r w:rsidRPr="00FD176E">
              <w:rPr>
                <w:rFonts w:hint="cs"/>
                <w:rtl/>
                <w:lang w:bidi="ar-SY"/>
              </w:rPr>
              <w:t xml:space="preserve"> </w:t>
            </w:r>
            <w:proofErr w:type="spellStart"/>
            <w:r w:rsidRPr="00FD176E">
              <w:rPr>
                <w:rFonts w:hint="cs"/>
                <w:rtl/>
                <w:lang w:bidi="ar-SY"/>
              </w:rPr>
              <w:t>الستروبوسكوب</w:t>
            </w:r>
            <w:proofErr w:type="spellEnd"/>
            <w:r w:rsidRPr="00FD176E">
              <w:rPr>
                <w:rFonts w:hint="cs"/>
                <w:rtl/>
                <w:lang w:bidi="ar-SY"/>
              </w:rPr>
              <w:t xml:space="preserve">، كاشف </w:t>
            </w:r>
            <w:r>
              <w:rPr>
                <w:rFonts w:hint="cs"/>
                <w:rtl/>
                <w:lang w:bidi="ar-SY"/>
              </w:rPr>
              <w:t>التشويش</w:t>
            </w:r>
            <w:r w:rsidRPr="00FD176E">
              <w:rPr>
                <w:rFonts w:hint="cs"/>
                <w:rtl/>
                <w:lang w:bidi="ar-SY"/>
              </w:rPr>
              <w:t>، خطاً شعاعياً مرئياً يُظهر اتجاه مصادر بعض أشكال التداخل.</w:t>
            </w:r>
          </w:p>
        </w:tc>
      </w:tr>
    </w:tbl>
    <w:p w:rsidR="00F92C90" w:rsidRPr="00D80F9A" w:rsidRDefault="00F92C90" w:rsidP="0047214C">
      <w:pPr>
        <w:pStyle w:val="TableNo"/>
        <w:rPr>
          <w:rtl/>
          <w:lang w:bidi="ar-SY"/>
        </w:rPr>
      </w:pPr>
      <w:r>
        <w:rPr>
          <w:rtl/>
        </w:rPr>
        <w:br w:type="page"/>
      </w:r>
      <w:r w:rsidRPr="00D80F9A">
        <w:rPr>
          <w:rFonts w:hint="cs"/>
          <w:rtl/>
        </w:rPr>
        <w:lastRenderedPageBreak/>
        <w:t>الج</w:t>
      </w:r>
      <w:r w:rsidR="002653D2">
        <w:rPr>
          <w:rFonts w:hint="cs"/>
          <w:rtl/>
        </w:rPr>
        <w:t>ـ</w:t>
      </w:r>
      <w:r w:rsidRPr="00D80F9A">
        <w:rPr>
          <w:rFonts w:hint="cs"/>
          <w:rtl/>
        </w:rPr>
        <w:t xml:space="preserve">دول </w:t>
      </w:r>
      <w:r w:rsidRPr="00D80F9A">
        <w:t>2</w:t>
      </w:r>
    </w:p>
    <w:p w:rsidR="00F92C90" w:rsidRPr="00D80F9A" w:rsidRDefault="00F92C90" w:rsidP="0047214C">
      <w:pPr>
        <w:pStyle w:val="Tabletitle"/>
      </w:pPr>
      <w:r w:rsidRPr="00D80F9A">
        <w:rPr>
          <w:rFonts w:hint="cs"/>
          <w:rtl/>
        </w:rPr>
        <w:t xml:space="preserve">خصائص رادارات التحديد الراديوي للموقع </w:t>
      </w:r>
      <w:r w:rsidR="00422D4E">
        <w:rPr>
          <w:rFonts w:hint="cs"/>
          <w:rtl/>
        </w:rPr>
        <w:t xml:space="preserve">المنصوبة </w:t>
      </w:r>
      <w:r w:rsidRPr="00D80F9A">
        <w:rPr>
          <w:rFonts w:hint="cs"/>
          <w:rtl/>
        </w:rPr>
        <w:t xml:space="preserve">على الأرض </w:t>
      </w:r>
      <w:r w:rsidR="00422D4E">
        <w:rPr>
          <w:rFonts w:hint="cs"/>
          <w:rtl/>
        </w:rPr>
        <w:t xml:space="preserve">العاملة </w:t>
      </w:r>
      <w:r w:rsidRPr="00D80F9A">
        <w:rPr>
          <w:rFonts w:hint="cs"/>
          <w:rtl/>
        </w:rPr>
        <w:t xml:space="preserve">في نطاق </w:t>
      </w:r>
      <w:r w:rsidR="00A8282C">
        <w:rPr>
          <w:rFonts w:hint="cs"/>
          <w:rtl/>
        </w:rPr>
        <w:t xml:space="preserve">الترددات </w:t>
      </w:r>
      <w:r w:rsidRPr="00D80F9A">
        <w:t>MHz 3 100-2 900</w:t>
      </w:r>
    </w:p>
    <w:tbl>
      <w:tblPr>
        <w:bidiVisual/>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786"/>
        <w:gridCol w:w="969"/>
        <w:gridCol w:w="3974"/>
        <w:gridCol w:w="3288"/>
        <w:gridCol w:w="4529"/>
      </w:tblGrid>
      <w:tr w:rsidR="00474550" w:rsidRPr="00D80F9A" w:rsidTr="00270DC1">
        <w:trPr>
          <w:cantSplit/>
          <w:tblHeader/>
          <w:jc w:val="center"/>
        </w:trPr>
        <w:tc>
          <w:tcPr>
            <w:tcW w:w="1930" w:type="dxa"/>
            <w:tcMar>
              <w:left w:w="85" w:type="dxa"/>
              <w:right w:w="85" w:type="dxa"/>
            </w:tcMar>
          </w:tcPr>
          <w:p w:rsidR="00474550" w:rsidRPr="004E527C" w:rsidRDefault="00474550" w:rsidP="00304375">
            <w:pPr>
              <w:pStyle w:val="Tablehead"/>
              <w:keepNext w:val="0"/>
              <w:rPr>
                <w:rtl/>
                <w:lang w:bidi="ar-SY"/>
              </w:rPr>
            </w:pPr>
            <w:r w:rsidRPr="004E527C">
              <w:rPr>
                <w:rFonts w:hint="cs"/>
                <w:rtl/>
                <w:lang w:bidi="ar-SY"/>
              </w:rPr>
              <w:t>الخصائص</w:t>
            </w:r>
          </w:p>
        </w:tc>
        <w:tc>
          <w:tcPr>
            <w:tcW w:w="992" w:type="dxa"/>
          </w:tcPr>
          <w:p w:rsidR="00474550" w:rsidRPr="004E527C" w:rsidRDefault="00474550" w:rsidP="00150D97">
            <w:pPr>
              <w:pStyle w:val="Tablehead"/>
              <w:keepNext w:val="0"/>
              <w:rPr>
                <w:rtl/>
                <w:lang w:bidi="ar-EG"/>
              </w:rPr>
            </w:pPr>
            <w:r>
              <w:rPr>
                <w:rFonts w:hint="cs"/>
                <w:rtl/>
                <w:lang w:bidi="ar-EG"/>
              </w:rPr>
              <w:t>الوحد</w:t>
            </w:r>
            <w:r w:rsidR="00150D97">
              <w:rPr>
                <w:rFonts w:hint="cs"/>
                <w:rtl/>
                <w:lang w:bidi="ar-EG"/>
              </w:rPr>
              <w:t>ات</w:t>
            </w:r>
          </w:p>
        </w:tc>
        <w:tc>
          <w:tcPr>
            <w:tcW w:w="4536" w:type="dxa"/>
            <w:tcMar>
              <w:left w:w="85" w:type="dxa"/>
              <w:right w:w="85" w:type="dxa"/>
            </w:tcMar>
          </w:tcPr>
          <w:p w:rsidR="00474550" w:rsidRPr="004E527C" w:rsidRDefault="00474550" w:rsidP="00304375">
            <w:pPr>
              <w:pStyle w:val="Tablehead"/>
              <w:keepNext w:val="0"/>
            </w:pPr>
            <w:r w:rsidRPr="004E527C">
              <w:rPr>
                <w:rFonts w:hint="cs"/>
                <w:rtl/>
              </w:rPr>
              <w:t xml:space="preserve">رادار رقم </w:t>
            </w:r>
            <w:r w:rsidRPr="004E527C">
              <w:t>4</w:t>
            </w:r>
          </w:p>
        </w:tc>
        <w:tc>
          <w:tcPr>
            <w:tcW w:w="3701" w:type="dxa"/>
            <w:tcMar>
              <w:left w:w="85" w:type="dxa"/>
              <w:right w:w="85" w:type="dxa"/>
            </w:tcMar>
          </w:tcPr>
          <w:p w:rsidR="00474550" w:rsidRPr="004E527C" w:rsidRDefault="00474550" w:rsidP="00304375">
            <w:pPr>
              <w:pStyle w:val="Tablehead"/>
              <w:keepNext w:val="0"/>
            </w:pPr>
            <w:r w:rsidRPr="004E527C">
              <w:rPr>
                <w:rFonts w:hint="cs"/>
                <w:rtl/>
              </w:rPr>
              <w:t xml:space="preserve">رادار رقم </w:t>
            </w:r>
            <w:r w:rsidRPr="004E527C">
              <w:t>5</w:t>
            </w:r>
          </w:p>
        </w:tc>
        <w:tc>
          <w:tcPr>
            <w:tcW w:w="0" w:type="auto"/>
            <w:tcMar>
              <w:left w:w="85" w:type="dxa"/>
              <w:right w:w="85" w:type="dxa"/>
            </w:tcMar>
          </w:tcPr>
          <w:p w:rsidR="00474550" w:rsidRPr="004E527C" w:rsidRDefault="00474550" w:rsidP="00304375">
            <w:pPr>
              <w:pStyle w:val="Tablehead"/>
              <w:keepNext w:val="0"/>
            </w:pPr>
            <w:r w:rsidRPr="004E527C">
              <w:rPr>
                <w:rFonts w:hint="cs"/>
                <w:rtl/>
              </w:rPr>
              <w:t xml:space="preserve">رادار رقم </w:t>
            </w:r>
            <w:r w:rsidRPr="004E527C">
              <w:t>6</w:t>
            </w:r>
          </w:p>
        </w:tc>
      </w:tr>
      <w:tr w:rsidR="00474550" w:rsidRPr="00D80F9A" w:rsidTr="00270DC1">
        <w:trPr>
          <w:cantSplit/>
          <w:tblHeader/>
          <w:jc w:val="center"/>
        </w:trPr>
        <w:tc>
          <w:tcPr>
            <w:tcW w:w="1930" w:type="dxa"/>
            <w:tcMar>
              <w:left w:w="85" w:type="dxa"/>
              <w:right w:w="85" w:type="dxa"/>
            </w:tcMar>
          </w:tcPr>
          <w:p w:rsidR="00474550" w:rsidRPr="002653D2" w:rsidRDefault="00474550" w:rsidP="002F1DFF">
            <w:pPr>
              <w:pStyle w:val="Tabletext"/>
            </w:pPr>
            <w:r w:rsidRPr="002653D2">
              <w:rPr>
                <w:rFonts w:hint="cs"/>
                <w:rtl/>
              </w:rPr>
              <w:t xml:space="preserve">مدى التوليف الكلي </w:t>
            </w:r>
          </w:p>
        </w:tc>
        <w:tc>
          <w:tcPr>
            <w:tcW w:w="992" w:type="dxa"/>
          </w:tcPr>
          <w:p w:rsidR="00474550" w:rsidRPr="002653D2" w:rsidRDefault="00E373FA" w:rsidP="002F1DFF">
            <w:pPr>
              <w:pStyle w:val="Tabletext"/>
            </w:pPr>
            <w:r w:rsidRPr="002653D2">
              <w:t>MHz</w:t>
            </w:r>
          </w:p>
        </w:tc>
        <w:tc>
          <w:tcPr>
            <w:tcW w:w="4536" w:type="dxa"/>
            <w:tcMar>
              <w:left w:w="85" w:type="dxa"/>
              <w:right w:w="85" w:type="dxa"/>
            </w:tcMar>
          </w:tcPr>
          <w:p w:rsidR="00474550" w:rsidRPr="002653D2" w:rsidRDefault="00474550" w:rsidP="002F1DFF">
            <w:pPr>
              <w:pStyle w:val="Tabletext"/>
            </w:pPr>
            <w:r w:rsidRPr="002653D2">
              <w:t>3 080-2 905</w:t>
            </w:r>
          </w:p>
        </w:tc>
        <w:tc>
          <w:tcPr>
            <w:tcW w:w="3701" w:type="dxa"/>
            <w:tcMar>
              <w:left w:w="85" w:type="dxa"/>
              <w:right w:w="85" w:type="dxa"/>
            </w:tcMar>
          </w:tcPr>
          <w:p w:rsidR="00474550" w:rsidRPr="002653D2" w:rsidRDefault="00474550" w:rsidP="002F1DFF">
            <w:pPr>
              <w:pStyle w:val="Tabletext"/>
            </w:pPr>
            <w:r w:rsidRPr="002653D2">
              <w:t>3 098,4-2 901,5</w:t>
            </w:r>
          </w:p>
        </w:tc>
        <w:tc>
          <w:tcPr>
            <w:tcW w:w="0" w:type="auto"/>
            <w:tcMar>
              <w:left w:w="85" w:type="dxa"/>
              <w:right w:w="85" w:type="dxa"/>
            </w:tcMar>
          </w:tcPr>
          <w:p w:rsidR="00474550" w:rsidRPr="002653D2" w:rsidRDefault="00474550" w:rsidP="002F1DFF">
            <w:pPr>
              <w:pStyle w:val="Tabletext"/>
            </w:pPr>
            <w:r w:rsidRPr="002653D2">
              <w:t>3 100-2 900</w:t>
            </w:r>
          </w:p>
        </w:tc>
      </w:tr>
      <w:tr w:rsidR="00474550" w:rsidRPr="00D80F9A" w:rsidTr="00270DC1">
        <w:trPr>
          <w:cantSplit/>
          <w:tblHeader/>
          <w:jc w:val="center"/>
        </w:trPr>
        <w:tc>
          <w:tcPr>
            <w:tcW w:w="1930" w:type="dxa"/>
            <w:tcMar>
              <w:left w:w="85" w:type="dxa"/>
              <w:right w:w="85" w:type="dxa"/>
            </w:tcMar>
          </w:tcPr>
          <w:p w:rsidR="00474550" w:rsidRPr="002653D2" w:rsidRDefault="00474550" w:rsidP="002F1DFF">
            <w:pPr>
              <w:pStyle w:val="Tabletext"/>
              <w:rPr>
                <w:rtl/>
                <w:lang w:bidi="ar-SY"/>
              </w:rPr>
            </w:pPr>
            <w:r w:rsidRPr="002653D2">
              <w:rPr>
                <w:rFonts w:hint="cs"/>
                <w:rtl/>
                <w:lang w:bidi="ar-SY"/>
              </w:rPr>
              <w:t>خيارات التوليف</w:t>
            </w:r>
            <w:r w:rsidRPr="002653D2">
              <w:rPr>
                <w:rtl/>
                <w:lang w:bidi="ar-SY"/>
              </w:rPr>
              <w:br/>
              <w:t xml:space="preserve">وعلاقة </w:t>
            </w:r>
            <w:r w:rsidRPr="002653D2">
              <w:rPr>
                <w:rFonts w:hint="cs"/>
                <w:rtl/>
                <w:lang w:bidi="ar-SY"/>
              </w:rPr>
              <w:t>التردد بالارتفاع</w:t>
            </w:r>
          </w:p>
        </w:tc>
        <w:tc>
          <w:tcPr>
            <w:tcW w:w="992" w:type="dxa"/>
          </w:tcPr>
          <w:p w:rsidR="00474550" w:rsidRPr="002653D2" w:rsidRDefault="00474550" w:rsidP="002F1DFF">
            <w:pPr>
              <w:pStyle w:val="Tabletext"/>
              <w:rPr>
                <w:rtl/>
              </w:rPr>
            </w:pPr>
          </w:p>
        </w:tc>
        <w:tc>
          <w:tcPr>
            <w:tcW w:w="4536" w:type="dxa"/>
            <w:tcMar>
              <w:left w:w="85" w:type="dxa"/>
              <w:right w:w="85" w:type="dxa"/>
            </w:tcMar>
          </w:tcPr>
          <w:p w:rsidR="00474550" w:rsidRPr="002653D2" w:rsidRDefault="00474550" w:rsidP="002F1DFF">
            <w:pPr>
              <w:pStyle w:val="Tabletext"/>
            </w:pPr>
            <w:r w:rsidRPr="002653D2">
              <w:rPr>
                <w:rFonts w:hint="cs"/>
                <w:rtl/>
              </w:rPr>
              <w:t>حتمي</w:t>
            </w:r>
            <w:r w:rsidRPr="002653D2">
              <w:rPr>
                <w:rtl/>
              </w:rPr>
              <w:br/>
            </w:r>
            <w:r w:rsidRPr="002653D2">
              <w:rPr>
                <w:rFonts w:ascii="Symbol" w:hAnsi="Symbol" w:hint="cs"/>
                <w:rtl/>
              </w:rPr>
              <w:t xml:space="preserve">تردد منخفض </w:t>
            </w:r>
            <w:r w:rsidRPr="002653D2">
              <w:rPr>
                <w:rFonts w:ascii="Symbol" w:hAnsi="Symbol"/>
              </w:rPr>
              <w:t></w:t>
            </w:r>
            <w:r w:rsidRPr="002653D2">
              <w:rPr>
                <w:rFonts w:ascii="Symbol" w:hAnsi="Symbol"/>
              </w:rPr>
              <w:t></w:t>
            </w:r>
            <w:r w:rsidRPr="002653D2">
              <w:rPr>
                <w:rFonts w:ascii="Symbol" w:hAnsi="Symbol" w:hint="cs"/>
                <w:rtl/>
              </w:rPr>
              <w:t xml:space="preserve"> زاوية ارتفاع منخفضة</w:t>
            </w:r>
            <w:r w:rsidRPr="002653D2">
              <w:rPr>
                <w:rFonts w:ascii="Symbol" w:hAnsi="Symbol"/>
                <w:rtl/>
              </w:rPr>
              <w:br/>
            </w:r>
            <w:r w:rsidRPr="002653D2">
              <w:t>MHz / °0,15-°0,1</w:t>
            </w:r>
          </w:p>
        </w:tc>
        <w:tc>
          <w:tcPr>
            <w:tcW w:w="3701" w:type="dxa"/>
            <w:tcMar>
              <w:left w:w="85" w:type="dxa"/>
              <w:right w:w="85" w:type="dxa"/>
            </w:tcMar>
          </w:tcPr>
          <w:p w:rsidR="00474550" w:rsidRPr="002653D2" w:rsidRDefault="00474550" w:rsidP="002F1DFF">
            <w:pPr>
              <w:pStyle w:val="Tabletext"/>
              <w:tabs>
                <w:tab w:val="left" w:pos="445"/>
              </w:tabs>
              <w:ind w:left="428" w:hanging="428"/>
              <w:rPr>
                <w:rtl/>
                <w:lang w:bidi="ar-SY"/>
              </w:rPr>
            </w:pPr>
            <w:r w:rsidRPr="002653D2">
              <w:rPr>
                <w:rFonts w:hint="cs"/>
                <w:rtl/>
                <w:lang w:bidi="ar-SY"/>
              </w:rPr>
              <w:t xml:space="preserve"> أ )</w:t>
            </w:r>
            <w:r w:rsidRPr="002653D2">
              <w:rPr>
                <w:rtl/>
                <w:lang w:bidi="ar-SY"/>
              </w:rPr>
              <w:tab/>
            </w:r>
            <w:r w:rsidRPr="002653D2">
              <w:rPr>
                <w:rFonts w:hint="cs"/>
                <w:rtl/>
                <w:lang w:bidi="ar-SY"/>
              </w:rPr>
              <w:t>تردد ثابت</w:t>
            </w:r>
          </w:p>
          <w:p w:rsidR="00474550" w:rsidRPr="002653D2" w:rsidRDefault="00474550" w:rsidP="002F1DFF">
            <w:pPr>
              <w:pStyle w:val="Tabletext"/>
              <w:tabs>
                <w:tab w:val="left" w:pos="445"/>
              </w:tabs>
              <w:ind w:left="428" w:hanging="428"/>
              <w:rPr>
                <w:rtl/>
                <w:lang w:bidi="ar-SY"/>
              </w:rPr>
            </w:pPr>
            <w:r w:rsidRPr="002653D2">
              <w:rPr>
                <w:rFonts w:hint="cs"/>
                <w:rtl/>
                <w:lang w:bidi="ar-SY"/>
              </w:rPr>
              <w:t>ب)</w:t>
            </w:r>
            <w:r w:rsidRPr="002653D2">
              <w:rPr>
                <w:rtl/>
                <w:lang w:bidi="ar-SY"/>
              </w:rPr>
              <w:tab/>
            </w:r>
            <w:r w:rsidR="0001620D">
              <w:rPr>
                <w:rFonts w:hint="cs"/>
                <w:rtl/>
                <w:lang w:bidi="ar-SY"/>
              </w:rPr>
              <w:t xml:space="preserve">رشاقة </w:t>
            </w:r>
            <w:r w:rsidRPr="002653D2">
              <w:rPr>
                <w:rFonts w:hint="cs"/>
                <w:rtl/>
                <w:lang w:bidi="ar-SY"/>
              </w:rPr>
              <w:t>تردد</w:t>
            </w:r>
            <w:r w:rsidR="0001620D">
              <w:rPr>
                <w:rFonts w:hint="cs"/>
                <w:rtl/>
                <w:lang w:bidi="ar-SY"/>
              </w:rPr>
              <w:t>ية</w:t>
            </w:r>
            <w:r w:rsidRPr="002653D2">
              <w:rPr>
                <w:rFonts w:hint="cs"/>
                <w:rtl/>
                <w:lang w:bidi="ar-SY"/>
              </w:rPr>
              <w:t xml:space="preserve"> من نبضة إلى نبضة (</w:t>
            </w:r>
            <w:r w:rsidRPr="002653D2">
              <w:rPr>
                <w:lang w:bidi="ar-SY"/>
              </w:rPr>
              <w:sym w:font="Symbol" w:char="F0B3"/>
            </w:r>
            <w:r w:rsidRPr="002653D2">
              <w:rPr>
                <w:rFonts w:hint="cs"/>
                <w:rtl/>
                <w:lang w:bidi="ar-SY"/>
              </w:rPr>
              <w:t xml:space="preserve"> </w:t>
            </w:r>
            <w:r w:rsidRPr="002653D2">
              <w:t>16</w:t>
            </w:r>
            <w:r w:rsidRPr="002653D2">
              <w:rPr>
                <w:rFonts w:hint="cs"/>
                <w:rtl/>
                <w:lang w:bidi="ar-SY"/>
              </w:rPr>
              <w:t xml:space="preserve"> تردد):</w:t>
            </w:r>
          </w:p>
          <w:p w:rsidR="00474550" w:rsidRPr="002653D2" w:rsidRDefault="00474550" w:rsidP="002F1DFF">
            <w:pPr>
              <w:pStyle w:val="Tabletext"/>
              <w:tabs>
                <w:tab w:val="left" w:pos="445"/>
              </w:tabs>
              <w:ind w:left="428" w:hanging="428"/>
              <w:rPr>
                <w:rtl/>
                <w:lang w:bidi="ar-SY"/>
              </w:rPr>
            </w:pPr>
            <w:r w:rsidRPr="002653D2">
              <w:rPr>
                <w:rtl/>
                <w:lang w:bidi="ar-SY"/>
              </w:rPr>
              <w:tab/>
              <w:t>- تحددها البيئة</w:t>
            </w:r>
            <w:r w:rsidRPr="002653D2">
              <w:rPr>
                <w:rtl/>
                <w:lang w:bidi="ar-SY"/>
              </w:rPr>
              <w:br/>
              <w:t>- عشوائية</w:t>
            </w:r>
          </w:p>
          <w:p w:rsidR="00474550" w:rsidRPr="002653D2" w:rsidRDefault="00474550" w:rsidP="002F1DFF">
            <w:pPr>
              <w:pStyle w:val="Tabletext"/>
              <w:tabs>
                <w:tab w:val="left" w:pos="445"/>
              </w:tabs>
              <w:ind w:left="428" w:hanging="428"/>
              <w:rPr>
                <w:rtl/>
                <w:lang w:bidi="ar-SY"/>
              </w:rPr>
            </w:pPr>
            <w:r w:rsidRPr="002653D2">
              <w:rPr>
                <w:rFonts w:hint="cs"/>
                <w:rtl/>
                <w:lang w:bidi="ar-SY"/>
              </w:rPr>
              <w:t>ج )</w:t>
            </w:r>
            <w:r w:rsidRPr="002653D2">
              <w:rPr>
                <w:rtl/>
                <w:lang w:bidi="ar-SY"/>
              </w:rPr>
              <w:tab/>
            </w:r>
            <w:r w:rsidRPr="002653D2">
              <w:t>MTI</w:t>
            </w:r>
            <w:r w:rsidRPr="002653D2">
              <w:rPr>
                <w:rFonts w:hint="cs"/>
                <w:rtl/>
                <w:lang w:bidi="ar-SY"/>
              </w:rPr>
              <w:t xml:space="preserve"> (رشقات من </w:t>
            </w:r>
            <w:r w:rsidRPr="002653D2">
              <w:t>12</w:t>
            </w:r>
            <w:r w:rsidRPr="002653D2">
              <w:rPr>
                <w:rFonts w:hint="cs"/>
                <w:rtl/>
                <w:lang w:bidi="ar-SY"/>
              </w:rPr>
              <w:t xml:space="preserve"> نبضة): </w:t>
            </w:r>
            <w:r w:rsidR="00E30427">
              <w:rPr>
                <w:rFonts w:hint="cs"/>
                <w:rtl/>
                <w:lang w:bidi="ar-SY"/>
              </w:rPr>
              <w:t xml:space="preserve">رشاقة </w:t>
            </w:r>
            <w:r w:rsidR="00E30427" w:rsidRPr="002653D2">
              <w:rPr>
                <w:rFonts w:hint="cs"/>
                <w:rtl/>
                <w:lang w:bidi="ar-SY"/>
              </w:rPr>
              <w:t>تردد</w:t>
            </w:r>
            <w:r w:rsidR="00E30427">
              <w:rPr>
                <w:rFonts w:hint="cs"/>
                <w:rtl/>
                <w:lang w:bidi="ar-SY"/>
              </w:rPr>
              <w:t>ية</w:t>
            </w:r>
            <w:r w:rsidR="00E30427" w:rsidRPr="002653D2">
              <w:rPr>
                <w:rFonts w:hint="cs"/>
                <w:rtl/>
                <w:lang w:bidi="ar-SY"/>
              </w:rPr>
              <w:t xml:space="preserve"> </w:t>
            </w:r>
            <w:r w:rsidRPr="002653D2">
              <w:rPr>
                <w:rFonts w:hint="cs"/>
                <w:rtl/>
                <w:lang w:bidi="ar-SY"/>
              </w:rPr>
              <w:t>تحددها البيئة أو عشوائية</w:t>
            </w:r>
          </w:p>
        </w:tc>
        <w:tc>
          <w:tcPr>
            <w:tcW w:w="0" w:type="auto"/>
            <w:tcMar>
              <w:left w:w="85" w:type="dxa"/>
              <w:right w:w="85" w:type="dxa"/>
            </w:tcMar>
          </w:tcPr>
          <w:p w:rsidR="00474550" w:rsidRPr="002653D2" w:rsidRDefault="00474550" w:rsidP="002F1DFF">
            <w:pPr>
              <w:pStyle w:val="Tabletext"/>
              <w:ind w:left="428" w:hanging="428"/>
              <w:rPr>
                <w:rtl/>
                <w:lang w:bidi="ar-SY"/>
              </w:rPr>
            </w:pPr>
            <w:r w:rsidRPr="002653D2">
              <w:rPr>
                <w:rFonts w:hint="cs"/>
                <w:rtl/>
                <w:lang w:bidi="ar-SY"/>
              </w:rPr>
              <w:t xml:space="preserve"> أ )</w:t>
            </w:r>
            <w:r w:rsidRPr="002653D2">
              <w:rPr>
                <w:rtl/>
                <w:lang w:bidi="ar-SY"/>
              </w:rPr>
              <w:tab/>
            </w:r>
            <w:r w:rsidRPr="002653D2">
              <w:rPr>
                <w:rFonts w:hint="cs"/>
                <w:rtl/>
                <w:lang w:bidi="ar-SY"/>
              </w:rPr>
              <w:t>تردد ثابت</w:t>
            </w:r>
          </w:p>
          <w:p w:rsidR="00474550" w:rsidRPr="002653D2" w:rsidRDefault="00474550" w:rsidP="002F1DFF">
            <w:pPr>
              <w:pStyle w:val="Tabletext"/>
              <w:ind w:left="428" w:hanging="428"/>
              <w:rPr>
                <w:rtl/>
                <w:lang w:bidi="ar-SY"/>
              </w:rPr>
            </w:pPr>
            <w:r w:rsidRPr="002653D2">
              <w:rPr>
                <w:rFonts w:hint="cs"/>
                <w:rtl/>
                <w:lang w:bidi="ar-SY"/>
              </w:rPr>
              <w:t>ب)</w:t>
            </w:r>
            <w:r w:rsidRPr="002653D2">
              <w:rPr>
                <w:rtl/>
                <w:lang w:bidi="ar-SY"/>
              </w:rPr>
              <w:tab/>
            </w:r>
            <w:r w:rsidR="0001620D">
              <w:rPr>
                <w:rFonts w:hint="cs"/>
                <w:rtl/>
                <w:lang w:bidi="ar-SY"/>
              </w:rPr>
              <w:t xml:space="preserve">رشاقة </w:t>
            </w:r>
            <w:r w:rsidR="0001620D" w:rsidRPr="002653D2">
              <w:rPr>
                <w:rFonts w:hint="cs"/>
                <w:rtl/>
                <w:lang w:bidi="ar-SY"/>
              </w:rPr>
              <w:t>تردد</w:t>
            </w:r>
            <w:r w:rsidR="0001620D">
              <w:rPr>
                <w:rFonts w:hint="cs"/>
                <w:rtl/>
                <w:lang w:bidi="ar-SY"/>
              </w:rPr>
              <w:t>ية</w:t>
            </w:r>
            <w:r w:rsidR="0001620D" w:rsidRPr="002653D2">
              <w:rPr>
                <w:rFonts w:hint="cs"/>
                <w:rtl/>
                <w:lang w:bidi="ar-SY"/>
              </w:rPr>
              <w:t xml:space="preserve"> </w:t>
            </w:r>
            <w:r w:rsidRPr="002653D2">
              <w:rPr>
                <w:rFonts w:hint="cs"/>
                <w:rtl/>
                <w:lang w:bidi="ar-SY"/>
              </w:rPr>
              <w:t xml:space="preserve">من نبضة إلى نبضة ( </w:t>
            </w:r>
            <w:r w:rsidRPr="002653D2">
              <w:t>16</w:t>
            </w:r>
            <w:r w:rsidRPr="002653D2">
              <w:rPr>
                <w:rFonts w:hint="cs"/>
                <w:rtl/>
                <w:lang w:bidi="ar-SY"/>
              </w:rPr>
              <w:t xml:space="preserve"> تردد من</w:t>
            </w:r>
            <w:r w:rsidRPr="002653D2">
              <w:rPr>
                <w:rtl/>
                <w:lang w:bidi="ar-SY"/>
              </w:rPr>
              <w:br/>
            </w:r>
            <w:r w:rsidRPr="002653D2">
              <w:t>4</w:t>
            </w:r>
            <w:r w:rsidRPr="002653D2">
              <w:rPr>
                <w:rFonts w:hint="cs"/>
                <w:rtl/>
                <w:lang w:bidi="ar-SY"/>
              </w:rPr>
              <w:t xml:space="preserve"> فئات لكل منها):</w:t>
            </w:r>
          </w:p>
          <w:p w:rsidR="00474550" w:rsidRPr="002653D2" w:rsidRDefault="00474550" w:rsidP="002F1DFF">
            <w:pPr>
              <w:pStyle w:val="Tabletext"/>
              <w:ind w:left="428" w:hanging="428"/>
              <w:rPr>
                <w:rtl/>
                <w:lang w:bidi="ar-SY"/>
              </w:rPr>
            </w:pPr>
            <w:r w:rsidRPr="002653D2">
              <w:rPr>
                <w:rtl/>
                <w:lang w:bidi="ar-SY"/>
              </w:rPr>
              <w:tab/>
              <w:t>- تحددها البيئة</w:t>
            </w:r>
            <w:r w:rsidRPr="002653D2">
              <w:rPr>
                <w:rtl/>
                <w:lang w:bidi="ar-SY"/>
              </w:rPr>
              <w:br/>
              <w:t>- عشوائية</w:t>
            </w:r>
          </w:p>
          <w:p w:rsidR="00474550" w:rsidRPr="002653D2" w:rsidRDefault="00474550" w:rsidP="002F1DFF">
            <w:pPr>
              <w:pStyle w:val="Tabletext"/>
              <w:ind w:left="428" w:hanging="428"/>
              <w:rPr>
                <w:rtl/>
                <w:lang w:bidi="ar-SY"/>
              </w:rPr>
            </w:pPr>
            <w:r w:rsidRPr="002653D2">
              <w:rPr>
                <w:rFonts w:hint="cs"/>
                <w:rtl/>
                <w:lang w:bidi="ar-SY"/>
              </w:rPr>
              <w:t>ج )</w:t>
            </w:r>
            <w:r w:rsidRPr="002653D2">
              <w:rPr>
                <w:rtl/>
                <w:lang w:bidi="ar-SY"/>
              </w:rPr>
              <w:tab/>
            </w:r>
            <w:r w:rsidRPr="002653D2">
              <w:t>MTI</w:t>
            </w:r>
            <w:r w:rsidRPr="002653D2">
              <w:rPr>
                <w:rFonts w:hint="cs"/>
                <w:spacing w:val="-2"/>
                <w:rtl/>
                <w:lang w:bidi="ar-SY"/>
              </w:rPr>
              <w:t xml:space="preserve"> (رشقات من </w:t>
            </w:r>
            <w:r w:rsidRPr="002653D2">
              <w:rPr>
                <w:spacing w:val="-2"/>
              </w:rPr>
              <w:t>4</w:t>
            </w:r>
            <w:r w:rsidRPr="002653D2">
              <w:rPr>
                <w:rFonts w:hint="cs"/>
                <w:spacing w:val="-2"/>
                <w:rtl/>
                <w:lang w:bidi="ar-SY"/>
              </w:rPr>
              <w:t xml:space="preserve"> نبضات):</w:t>
            </w:r>
            <w:r w:rsidRPr="002653D2">
              <w:rPr>
                <w:rFonts w:hint="cs"/>
                <w:rtl/>
                <w:lang w:bidi="ar-SY"/>
              </w:rPr>
              <w:t xml:space="preserve"> </w:t>
            </w:r>
            <w:r w:rsidR="00E30427">
              <w:rPr>
                <w:rFonts w:hint="cs"/>
                <w:rtl/>
                <w:lang w:bidi="ar-SY"/>
              </w:rPr>
              <w:t xml:space="preserve">رشاقة </w:t>
            </w:r>
            <w:r w:rsidR="00E30427" w:rsidRPr="002653D2">
              <w:rPr>
                <w:rFonts w:hint="cs"/>
                <w:rtl/>
                <w:lang w:bidi="ar-SY"/>
              </w:rPr>
              <w:t>تردد</w:t>
            </w:r>
            <w:r w:rsidR="00E30427">
              <w:rPr>
                <w:rFonts w:hint="cs"/>
                <w:rtl/>
                <w:lang w:bidi="ar-SY"/>
              </w:rPr>
              <w:t>ية</w:t>
            </w:r>
            <w:r w:rsidR="00E30427" w:rsidRPr="002653D2">
              <w:rPr>
                <w:rFonts w:hint="cs"/>
                <w:rtl/>
                <w:lang w:bidi="ar-SY"/>
              </w:rPr>
              <w:t xml:space="preserve"> </w:t>
            </w:r>
            <w:r w:rsidRPr="002653D2">
              <w:rPr>
                <w:rFonts w:hint="cs"/>
                <w:rtl/>
                <w:lang w:bidi="ar-SY"/>
              </w:rPr>
              <w:t>تحددها البيئة أو عشوائية</w:t>
            </w:r>
          </w:p>
        </w:tc>
      </w:tr>
      <w:tr w:rsidR="00E373FA" w:rsidRPr="00D80F9A" w:rsidTr="00270DC1">
        <w:trPr>
          <w:cantSplit/>
          <w:tblHeader/>
          <w:jc w:val="center"/>
        </w:trPr>
        <w:tc>
          <w:tcPr>
            <w:tcW w:w="1930" w:type="dxa"/>
            <w:tcMar>
              <w:left w:w="85" w:type="dxa"/>
              <w:right w:w="85" w:type="dxa"/>
            </w:tcMar>
          </w:tcPr>
          <w:p w:rsidR="00E373FA" w:rsidRPr="002653D2" w:rsidRDefault="00E373FA" w:rsidP="002F1DFF">
            <w:pPr>
              <w:pStyle w:val="Tabletext"/>
            </w:pPr>
            <w:r w:rsidRPr="002653D2">
              <w:rPr>
                <w:rFonts w:hint="cs"/>
                <w:rtl/>
              </w:rPr>
              <w:t xml:space="preserve">التردد عند الأفق </w:t>
            </w:r>
          </w:p>
        </w:tc>
        <w:tc>
          <w:tcPr>
            <w:tcW w:w="992" w:type="dxa"/>
          </w:tcPr>
          <w:p w:rsidR="00E373FA" w:rsidRPr="002653D2" w:rsidRDefault="00E373FA" w:rsidP="002F1DFF">
            <w:pPr>
              <w:pStyle w:val="Tabletext"/>
              <w:rPr>
                <w:rtl/>
              </w:rPr>
            </w:pPr>
            <w:r w:rsidRPr="002653D2">
              <w:t>MHz</w:t>
            </w:r>
          </w:p>
        </w:tc>
        <w:tc>
          <w:tcPr>
            <w:tcW w:w="4536" w:type="dxa"/>
            <w:tcMar>
              <w:left w:w="85" w:type="dxa"/>
              <w:right w:w="85" w:type="dxa"/>
            </w:tcMar>
          </w:tcPr>
          <w:p w:rsidR="00E373FA" w:rsidRPr="002653D2" w:rsidRDefault="00E373FA" w:rsidP="002F1DFF">
            <w:pPr>
              <w:pStyle w:val="Tabletext"/>
            </w:pPr>
            <w:r w:rsidRPr="002653D2">
              <w:t>2 935-2 924</w:t>
            </w:r>
          </w:p>
        </w:tc>
        <w:tc>
          <w:tcPr>
            <w:tcW w:w="7088" w:type="dxa"/>
            <w:gridSpan w:val="2"/>
            <w:tcMar>
              <w:left w:w="85" w:type="dxa"/>
              <w:right w:w="85" w:type="dxa"/>
            </w:tcMar>
          </w:tcPr>
          <w:p w:rsidR="00E373FA" w:rsidRPr="002653D2" w:rsidRDefault="00E373FA" w:rsidP="002F1DFF">
            <w:pPr>
              <w:pStyle w:val="Tabletext"/>
              <w:rPr>
                <w:rtl/>
                <w:lang w:bidi="ar-SY"/>
              </w:rPr>
            </w:pPr>
            <w:r w:rsidRPr="002653D2">
              <w:rPr>
                <w:rFonts w:hint="cs"/>
                <w:rtl/>
                <w:lang w:bidi="ar-SY"/>
              </w:rPr>
              <w:t>مستقل عن زاوية الارتفاع</w:t>
            </w:r>
          </w:p>
        </w:tc>
      </w:tr>
      <w:tr w:rsidR="00E373FA" w:rsidRPr="00D80F9A" w:rsidTr="00270DC1">
        <w:trPr>
          <w:cantSplit/>
          <w:tblHeader/>
          <w:jc w:val="center"/>
        </w:trPr>
        <w:tc>
          <w:tcPr>
            <w:tcW w:w="1930" w:type="dxa"/>
            <w:tcMar>
              <w:left w:w="85" w:type="dxa"/>
              <w:right w:w="85" w:type="dxa"/>
            </w:tcMar>
          </w:tcPr>
          <w:p w:rsidR="00E373FA" w:rsidRPr="002653D2" w:rsidRDefault="00E373FA" w:rsidP="002F1DFF">
            <w:pPr>
              <w:pStyle w:val="Tabletext"/>
              <w:rPr>
                <w:rtl/>
                <w:lang w:bidi="ar-SY"/>
              </w:rPr>
            </w:pPr>
            <w:r w:rsidRPr="002653D2">
              <w:rPr>
                <w:rFonts w:hint="cs"/>
                <w:rtl/>
                <w:lang w:bidi="ar-SY"/>
              </w:rPr>
              <w:t>أساليب التغطية/الأداء</w:t>
            </w:r>
          </w:p>
        </w:tc>
        <w:tc>
          <w:tcPr>
            <w:tcW w:w="992" w:type="dxa"/>
          </w:tcPr>
          <w:p w:rsidR="00E373FA" w:rsidRPr="002653D2" w:rsidRDefault="00E373FA" w:rsidP="002F1DFF">
            <w:pPr>
              <w:pStyle w:val="Tabletext"/>
              <w:rPr>
                <w:rtl/>
              </w:rPr>
            </w:pPr>
          </w:p>
        </w:tc>
        <w:tc>
          <w:tcPr>
            <w:tcW w:w="4536" w:type="dxa"/>
            <w:tcMar>
              <w:left w:w="85" w:type="dxa"/>
              <w:right w:w="85" w:type="dxa"/>
            </w:tcMar>
          </w:tcPr>
          <w:p w:rsidR="00E373FA" w:rsidRPr="002653D2" w:rsidRDefault="00E373FA" w:rsidP="002F1DFF">
            <w:pPr>
              <w:pStyle w:val="Tabletext"/>
              <w:rPr>
                <w:rtl/>
                <w:lang w:bidi="ar-SY"/>
              </w:rPr>
            </w:pPr>
            <w:r w:rsidRPr="002653D2">
              <w:rPr>
                <w:rFonts w:hint="cs"/>
                <w:rtl/>
              </w:rPr>
              <w:t xml:space="preserve">عادي </w:t>
            </w:r>
            <w:r w:rsidRPr="002653D2">
              <w:t>(°18-°0)</w:t>
            </w:r>
          </w:p>
          <w:p w:rsidR="00E373FA" w:rsidRPr="002653D2" w:rsidRDefault="00E373FA" w:rsidP="002F1DFF">
            <w:pPr>
              <w:pStyle w:val="Tabletext"/>
              <w:rPr>
                <w:rtl/>
                <w:lang w:bidi="ar-SY"/>
              </w:rPr>
            </w:pPr>
            <w:r w:rsidRPr="002653D2">
              <w:rPr>
                <w:rFonts w:hint="cs"/>
                <w:rtl/>
                <w:lang w:bidi="ar-SY"/>
              </w:rPr>
              <w:t xml:space="preserve">نبضة مشفرة (انضغاط النبضات عند </w:t>
            </w:r>
            <w:r w:rsidRPr="002653D2">
              <w:t>°2,24-°0</w:t>
            </w:r>
            <w:r w:rsidRPr="002653D2">
              <w:rPr>
                <w:rFonts w:hint="cs"/>
                <w:rtl/>
                <w:lang w:bidi="ar-SY"/>
              </w:rPr>
              <w:t xml:space="preserve">، عادي فوق </w:t>
            </w:r>
            <w:r w:rsidRPr="002653D2">
              <w:t>°2,24</w:t>
            </w:r>
            <w:r w:rsidRPr="002653D2">
              <w:rPr>
                <w:rFonts w:hint="cs"/>
                <w:rtl/>
                <w:lang w:bidi="ar-SY"/>
              </w:rPr>
              <w:t>)</w:t>
            </w:r>
          </w:p>
          <w:p w:rsidR="00E373FA" w:rsidRPr="002653D2" w:rsidRDefault="00E373FA" w:rsidP="002F1DFF">
            <w:pPr>
              <w:pStyle w:val="Tabletext"/>
              <w:rPr>
                <w:rtl/>
                <w:lang w:bidi="ar-SY"/>
              </w:rPr>
            </w:pPr>
            <w:r w:rsidRPr="002653D2">
              <w:t xml:space="preserve">(°18 </w:t>
            </w:r>
            <w:r w:rsidRPr="002653D2">
              <w:rPr>
                <w:lang w:bidi="ar-SY"/>
              </w:rPr>
              <w:sym w:font="Symbol" w:char="F0B3"/>
            </w:r>
            <w:r w:rsidRPr="002653D2">
              <w:t>) MTI</w:t>
            </w:r>
          </w:p>
          <w:p w:rsidR="00E373FA" w:rsidRPr="002653D2" w:rsidRDefault="00E373FA" w:rsidP="002F1DFF">
            <w:pPr>
              <w:pStyle w:val="Tabletext"/>
              <w:rPr>
                <w:rtl/>
                <w:lang w:bidi="ar-SY"/>
              </w:rPr>
            </w:pPr>
            <w:r w:rsidRPr="002653D2">
              <w:t>"Burn-thru"</w:t>
            </w:r>
            <w:r w:rsidRPr="002653D2">
              <w:rPr>
                <w:rFonts w:hint="cs"/>
                <w:rtl/>
                <w:lang w:bidi="ar-SY"/>
              </w:rPr>
              <w:t xml:space="preserve"> (حزمة بارتفاع </w:t>
            </w:r>
            <w:r w:rsidRPr="002653D2">
              <w:t>°0,8</w:t>
            </w:r>
            <w:r w:rsidRPr="002653D2">
              <w:rPr>
                <w:rFonts w:hint="cs"/>
                <w:rtl/>
                <w:lang w:bidi="ar-SY"/>
              </w:rPr>
              <w:t xml:space="preserve"> انتقائية)</w:t>
            </w:r>
          </w:p>
        </w:tc>
        <w:tc>
          <w:tcPr>
            <w:tcW w:w="3701" w:type="dxa"/>
            <w:tcMar>
              <w:left w:w="85" w:type="dxa"/>
              <w:right w:w="85" w:type="dxa"/>
            </w:tcMar>
          </w:tcPr>
          <w:p w:rsidR="00E373FA" w:rsidRPr="002653D2" w:rsidRDefault="00E373FA" w:rsidP="002F1DFF">
            <w:pPr>
              <w:pStyle w:val="Tabletext"/>
              <w:rPr>
                <w:rtl/>
                <w:lang w:bidi="ar-SY"/>
              </w:rPr>
            </w:pPr>
            <w:r w:rsidRPr="002653D2">
              <w:rPr>
                <w:rFonts w:hint="cs"/>
                <w:rtl/>
              </w:rPr>
              <w:t xml:space="preserve">انضغاط النبضات </w:t>
            </w:r>
            <w:r w:rsidRPr="002653D2">
              <w:t>(°20-°0)</w:t>
            </w:r>
          </w:p>
          <w:p w:rsidR="00E373FA" w:rsidRPr="002653D2" w:rsidRDefault="00E373FA" w:rsidP="002F1DFF">
            <w:pPr>
              <w:pStyle w:val="Tabletext"/>
              <w:rPr>
                <w:rtl/>
                <w:lang w:bidi="ar-SY"/>
              </w:rPr>
            </w:pPr>
            <w:r w:rsidRPr="002653D2">
              <w:t>MTI</w:t>
            </w:r>
            <w:r w:rsidRPr="002653D2">
              <w:rPr>
                <w:rFonts w:hint="cs"/>
                <w:rtl/>
                <w:lang w:bidi="ar-SY"/>
              </w:rPr>
              <w:t xml:space="preserve"> مع انضغاط النبضات </w:t>
            </w:r>
            <w:r w:rsidRPr="002653D2">
              <w:t>(°20-°0)</w:t>
            </w:r>
          </w:p>
        </w:tc>
        <w:tc>
          <w:tcPr>
            <w:tcW w:w="0" w:type="auto"/>
            <w:tcMar>
              <w:left w:w="85" w:type="dxa"/>
              <w:right w:w="85" w:type="dxa"/>
            </w:tcMar>
          </w:tcPr>
          <w:p w:rsidR="00E373FA" w:rsidRPr="002653D2" w:rsidRDefault="00752B4F" w:rsidP="002F1DFF">
            <w:pPr>
              <w:pStyle w:val="Tabletext"/>
              <w:rPr>
                <w:lang w:bidi="ar-SY"/>
              </w:rPr>
            </w:pPr>
            <w:r>
              <w:rPr>
                <w:rFonts w:hint="cs"/>
                <w:rtl/>
                <w:lang w:bidi="ar-EG"/>
              </w:rPr>
              <w:t xml:space="preserve">المدى الاسمي </w:t>
            </w:r>
            <w:r w:rsidR="00E373FA" w:rsidRPr="002653D2">
              <w:t>240</w:t>
            </w:r>
            <w:r w:rsidR="00E373FA" w:rsidRPr="002653D2">
              <w:rPr>
                <w:rFonts w:hint="cs"/>
                <w:rtl/>
                <w:lang w:bidi="ar-SY"/>
              </w:rPr>
              <w:t xml:space="preserve"> ميل بحري</w:t>
            </w:r>
            <w:r w:rsidR="00A33720">
              <w:rPr>
                <w:rFonts w:hint="cs"/>
                <w:rtl/>
                <w:lang w:bidi="ar-SY"/>
              </w:rPr>
              <w:t xml:space="preserve"> (</w:t>
            </w:r>
            <w:r w:rsidR="00A33720">
              <w:rPr>
                <w:lang w:bidi="ar-SY"/>
              </w:rPr>
              <w:t>km 436</w:t>
            </w:r>
            <w:r w:rsidR="00A33720">
              <w:rPr>
                <w:rFonts w:hint="cs"/>
                <w:rtl/>
                <w:lang w:bidi="ar-EG"/>
              </w:rPr>
              <w:t xml:space="preserve"> تقري</w:t>
            </w:r>
            <w:r w:rsidR="007F0D1F">
              <w:rPr>
                <w:rFonts w:hint="cs"/>
                <w:rtl/>
                <w:lang w:bidi="ar-EG"/>
              </w:rPr>
              <w:t>ب</w:t>
            </w:r>
            <w:r w:rsidR="00A33720">
              <w:rPr>
                <w:rFonts w:hint="cs"/>
                <w:rtl/>
                <w:lang w:bidi="ar-EG"/>
              </w:rPr>
              <w:t>اً</w:t>
            </w:r>
            <w:r w:rsidR="00A33720">
              <w:rPr>
                <w:rFonts w:hint="cs"/>
                <w:rtl/>
                <w:lang w:bidi="ar-SY"/>
              </w:rPr>
              <w:t>)</w:t>
            </w:r>
          </w:p>
          <w:p w:rsidR="00E373FA" w:rsidRPr="002653D2" w:rsidRDefault="00E373FA" w:rsidP="002F1DFF">
            <w:pPr>
              <w:pStyle w:val="Tabletext"/>
              <w:rPr>
                <w:rtl/>
                <w:lang w:bidi="ar-SY"/>
              </w:rPr>
            </w:pPr>
            <w:r w:rsidRPr="002653D2">
              <w:rPr>
                <w:rFonts w:hint="cs"/>
                <w:rtl/>
                <w:lang w:bidi="ar-SY"/>
              </w:rPr>
              <w:t xml:space="preserve">انضغاط النبضات </w:t>
            </w:r>
            <w:r w:rsidRPr="002653D2">
              <w:t>(°20-°0)</w:t>
            </w:r>
          </w:p>
          <w:p w:rsidR="00E373FA" w:rsidRPr="002653D2" w:rsidRDefault="00E373FA" w:rsidP="002F1DFF">
            <w:pPr>
              <w:pStyle w:val="Tabletext"/>
              <w:rPr>
                <w:lang w:bidi="ar-SY"/>
              </w:rPr>
            </w:pPr>
            <w:r w:rsidRPr="002653D2">
              <w:t>MTI</w:t>
            </w:r>
            <w:r w:rsidRPr="002653D2">
              <w:rPr>
                <w:rFonts w:hint="cs"/>
                <w:rtl/>
                <w:lang w:bidi="ar-SY"/>
              </w:rPr>
              <w:t xml:space="preserve"> مع انضغاط النبضات</w:t>
            </w:r>
            <w:r w:rsidRPr="002653D2">
              <w:rPr>
                <w:rtl/>
                <w:lang w:bidi="ar-EG"/>
              </w:rPr>
              <w:br/>
            </w:r>
            <w:r w:rsidRPr="002653D2">
              <w:t>(°20-°0)</w:t>
            </w:r>
          </w:p>
        </w:tc>
      </w:tr>
      <w:tr w:rsidR="00FB1A36" w:rsidRPr="00D80F9A" w:rsidTr="00270DC1">
        <w:trPr>
          <w:cantSplit/>
          <w:tblHeader/>
          <w:jc w:val="center"/>
        </w:trPr>
        <w:tc>
          <w:tcPr>
            <w:tcW w:w="1930" w:type="dxa"/>
            <w:tcMar>
              <w:left w:w="85" w:type="dxa"/>
              <w:right w:w="85" w:type="dxa"/>
            </w:tcMar>
          </w:tcPr>
          <w:p w:rsidR="00FB1A36" w:rsidRPr="002653D2" w:rsidRDefault="00FB1A36" w:rsidP="002F1DFF">
            <w:pPr>
              <w:pStyle w:val="Tabletext"/>
            </w:pPr>
            <w:r w:rsidRPr="002653D2">
              <w:rPr>
                <w:rFonts w:hint="cs"/>
                <w:rtl/>
              </w:rPr>
              <w:t>نمط الشكل الموجي</w:t>
            </w:r>
            <w:r w:rsidRPr="002653D2">
              <w:rPr>
                <w:rtl/>
              </w:rPr>
              <w:br/>
            </w:r>
            <w:r w:rsidRPr="002653D2">
              <w:rPr>
                <w:rFonts w:hint="cs"/>
                <w:rtl/>
              </w:rPr>
              <w:t>للنبضة في المرسل</w:t>
            </w:r>
          </w:p>
        </w:tc>
        <w:tc>
          <w:tcPr>
            <w:tcW w:w="992" w:type="dxa"/>
          </w:tcPr>
          <w:p w:rsidR="00FB1A36" w:rsidRPr="00772466" w:rsidRDefault="00FB1A36" w:rsidP="002F1DFF">
            <w:pPr>
              <w:pStyle w:val="Tabletext"/>
              <w:rPr>
                <w:rtl/>
              </w:rPr>
            </w:pPr>
          </w:p>
        </w:tc>
        <w:tc>
          <w:tcPr>
            <w:tcW w:w="4536" w:type="dxa"/>
            <w:tcMar>
              <w:left w:w="85" w:type="dxa"/>
              <w:right w:w="85" w:type="dxa"/>
            </w:tcMar>
          </w:tcPr>
          <w:p w:rsidR="00FB1A36" w:rsidRPr="002653D2" w:rsidRDefault="00FB1A36" w:rsidP="002F1DFF">
            <w:pPr>
              <w:pStyle w:val="Tabletext"/>
              <w:rPr>
                <w:rtl/>
                <w:lang w:bidi="ar-SY"/>
              </w:rPr>
            </w:pPr>
            <w:r w:rsidRPr="002653D2">
              <w:rPr>
                <w:rFonts w:hint="cs"/>
                <w:rtl/>
              </w:rPr>
              <w:t>عادي و</w:t>
            </w:r>
            <w:r w:rsidRPr="002653D2">
              <w:t>MTI</w:t>
            </w:r>
            <w:r w:rsidRPr="002653D2">
              <w:rPr>
                <w:rFonts w:hint="cs"/>
                <w:rtl/>
                <w:lang w:bidi="ar-SY"/>
              </w:rPr>
              <w:t>: نبضات فرعية بتردد متدرج (مسح التردد/الارتفاع داخل النبضة)</w:t>
            </w:r>
          </w:p>
          <w:p w:rsidR="00FB1A36" w:rsidRPr="002653D2" w:rsidRDefault="00FB1A36" w:rsidP="002F1DFF">
            <w:pPr>
              <w:pStyle w:val="Tabletext"/>
              <w:rPr>
                <w:rtl/>
                <w:lang w:bidi="ar-SY"/>
              </w:rPr>
            </w:pPr>
            <w:r w:rsidRPr="002653D2">
              <w:rPr>
                <w:rFonts w:hint="cs"/>
                <w:rtl/>
                <w:lang w:bidi="ar-SY"/>
              </w:rPr>
              <w:t xml:space="preserve">نبضات القدرة المرتفعة بزاوية ارتفاع منخفضة </w:t>
            </w:r>
            <w:r w:rsidRPr="002653D2">
              <w:t>6</w:t>
            </w:r>
            <w:r w:rsidRPr="002653D2">
              <w:rPr>
                <w:rFonts w:hint="cs"/>
                <w:rtl/>
                <w:lang w:bidi="ar-SY"/>
              </w:rPr>
              <w:t xml:space="preserve"> نبضات فرعية؛ وللنبضات بزاوية ارتفاع عالية ونبضات </w:t>
            </w:r>
            <w:r w:rsidRPr="002653D2">
              <w:t>MTI</w:t>
            </w:r>
            <w:r w:rsidRPr="002653D2">
              <w:rPr>
                <w:rFonts w:hint="cs"/>
                <w:rtl/>
                <w:lang w:bidi="ar-SY"/>
              </w:rPr>
              <w:t xml:space="preserve"> بقدرة منخفضة</w:t>
            </w:r>
            <w:r w:rsidRPr="002653D2">
              <w:rPr>
                <w:rFonts w:hint="cs"/>
                <w:rtl/>
                <w:lang w:bidi="ar-SY"/>
              </w:rPr>
              <w:br/>
            </w:r>
            <w:r w:rsidRPr="002653D2">
              <w:t>9</w:t>
            </w:r>
            <w:r w:rsidRPr="002653D2">
              <w:rPr>
                <w:rFonts w:hint="cs"/>
                <w:rtl/>
              </w:rPr>
              <w:t xml:space="preserve"> </w:t>
            </w:r>
            <w:r w:rsidRPr="002653D2">
              <w:rPr>
                <w:rFonts w:hint="cs"/>
                <w:rtl/>
                <w:lang w:bidi="ar-SY"/>
              </w:rPr>
              <w:t xml:space="preserve">نبضات فرعية. ولنمطي النبضات فاصل قدره </w:t>
            </w:r>
            <w:r w:rsidRPr="002653D2">
              <w:t>MHz 2,8</w:t>
            </w:r>
            <w:r w:rsidRPr="002653D2">
              <w:rPr>
                <w:rFonts w:hint="cs"/>
                <w:rtl/>
                <w:lang w:bidi="ar-SY"/>
              </w:rPr>
              <w:t xml:space="preserve"> بين النبضات الفرعية المجاورة.</w:t>
            </w:r>
          </w:p>
          <w:p w:rsidR="00FB1A36" w:rsidRPr="002653D2" w:rsidRDefault="00FB1A36" w:rsidP="002F1DFF">
            <w:pPr>
              <w:pStyle w:val="Tabletext"/>
              <w:rPr>
                <w:rtl/>
                <w:lang w:bidi="ar-SY"/>
              </w:rPr>
            </w:pPr>
            <w:r w:rsidRPr="002653D2">
              <w:rPr>
                <w:rFonts w:hint="cs"/>
                <w:rtl/>
                <w:lang w:bidi="ar-SY"/>
              </w:rPr>
              <w:t xml:space="preserve">النبضة المشفرة: </w:t>
            </w:r>
            <w:r w:rsidRPr="002653D2">
              <w:t>3</w:t>
            </w:r>
            <w:r w:rsidRPr="002653D2">
              <w:rPr>
                <w:rFonts w:hint="cs"/>
                <w:rtl/>
                <w:lang w:bidi="ar-SY"/>
              </w:rPr>
              <w:t xml:space="preserve"> نبضات فرعية قدر كل منها </w:t>
            </w:r>
            <w:r w:rsidRPr="002653D2">
              <w:t>9,9</w:t>
            </w:r>
            <w:r w:rsidRPr="002653D2">
              <w:rPr>
                <w:rFonts w:hint="cs"/>
                <w:rtl/>
                <w:lang w:bidi="ar-SY"/>
              </w:rPr>
              <w:t xml:space="preserve"> </w:t>
            </w:r>
            <w:r w:rsidRPr="002653D2">
              <w:rPr>
                <w:rFonts w:ascii="Symbol" w:hAnsi="Symbol"/>
              </w:rPr>
              <w:t></w:t>
            </w:r>
            <w:r w:rsidRPr="002653D2">
              <w:t>s</w:t>
            </w:r>
            <w:r w:rsidRPr="002653D2">
              <w:rPr>
                <w:rFonts w:hint="cs"/>
                <w:rtl/>
                <w:lang w:bidi="ar-SY"/>
              </w:rPr>
              <w:t xml:space="preserve"> ومؤلفة من</w:t>
            </w:r>
            <w:r w:rsidRPr="002653D2">
              <w:rPr>
                <w:rtl/>
                <w:lang w:bidi="ar-SY"/>
              </w:rPr>
              <w:br/>
            </w:r>
            <w:r w:rsidRPr="002653D2">
              <w:t>13</w:t>
            </w:r>
            <w:r w:rsidRPr="002653D2">
              <w:rPr>
                <w:rFonts w:hint="cs"/>
                <w:rtl/>
                <w:lang w:bidi="ar-SY"/>
              </w:rPr>
              <w:t> رقاقة مشفرة</w:t>
            </w:r>
          </w:p>
          <w:p w:rsidR="00FB1A36" w:rsidRPr="002653D2" w:rsidRDefault="00FB1A36" w:rsidP="002F1DFF">
            <w:pPr>
              <w:pStyle w:val="Tabletext"/>
            </w:pPr>
            <w:r w:rsidRPr="002653D2">
              <w:t>"Burn-thru"</w:t>
            </w:r>
            <w:r w:rsidRPr="002653D2">
              <w:rPr>
                <w:rFonts w:hint="cs"/>
                <w:rtl/>
                <w:lang w:bidi="ar-SY"/>
              </w:rPr>
              <w:t>: غير مشكل</w:t>
            </w:r>
          </w:p>
        </w:tc>
        <w:tc>
          <w:tcPr>
            <w:tcW w:w="7088" w:type="dxa"/>
            <w:gridSpan w:val="2"/>
            <w:tcMar>
              <w:left w:w="85" w:type="dxa"/>
              <w:right w:w="85" w:type="dxa"/>
            </w:tcMar>
          </w:tcPr>
          <w:p w:rsidR="00FB1A36" w:rsidRPr="002653D2" w:rsidRDefault="00FB1A36" w:rsidP="002F1DFF">
            <w:pPr>
              <w:pStyle w:val="Tabletext"/>
              <w:rPr>
                <w:rtl/>
                <w:lang w:bidi="ar-EG"/>
              </w:rPr>
            </w:pPr>
            <w:r w:rsidRPr="002653D2">
              <w:rPr>
                <w:rFonts w:hint="cs"/>
                <w:rtl/>
              </w:rPr>
              <w:t xml:space="preserve">تشفير ثنائي الطور (باركر </w:t>
            </w:r>
            <w:r w:rsidRPr="002653D2">
              <w:t>13</w:t>
            </w:r>
            <w:r w:rsidRPr="002653D2">
              <w:rPr>
                <w:rFonts w:hint="cs"/>
                <w:rtl/>
                <w:lang w:bidi="ar-SY"/>
              </w:rPr>
              <w:t>)</w:t>
            </w:r>
          </w:p>
        </w:tc>
      </w:tr>
    </w:tbl>
    <w:p w:rsidR="0047214C" w:rsidRDefault="0047214C" w:rsidP="0047214C">
      <w:pPr>
        <w:rPr>
          <w:rtl/>
        </w:rPr>
      </w:pPr>
      <w:r>
        <w:rPr>
          <w:rtl/>
        </w:rPr>
        <w:br w:type="page"/>
      </w:r>
    </w:p>
    <w:p w:rsidR="00304375" w:rsidRDefault="003D784B" w:rsidP="0047214C">
      <w:pPr>
        <w:pStyle w:val="TableNo"/>
      </w:pPr>
      <w:r w:rsidRPr="00D80F9A">
        <w:rPr>
          <w:rFonts w:hint="cs"/>
          <w:rtl/>
        </w:rPr>
        <w:lastRenderedPageBreak/>
        <w:t>الج</w:t>
      </w:r>
      <w:r>
        <w:rPr>
          <w:rFonts w:hint="cs"/>
          <w:rtl/>
        </w:rPr>
        <w:t>ـ</w:t>
      </w:r>
      <w:r w:rsidRPr="00D80F9A">
        <w:rPr>
          <w:rFonts w:hint="cs"/>
          <w:rtl/>
        </w:rPr>
        <w:t xml:space="preserve">دول </w:t>
      </w:r>
      <w:r w:rsidRPr="00D80F9A">
        <w:t>2</w:t>
      </w:r>
      <w:r>
        <w:rPr>
          <w:rFonts w:hint="cs"/>
          <w:rtl/>
        </w:rPr>
        <w:t xml:space="preserve"> </w:t>
      </w:r>
      <w:r w:rsidRPr="004056F6">
        <w:rPr>
          <w:i/>
          <w:iCs/>
        </w:rPr>
        <w:t>)</w:t>
      </w:r>
      <w:r w:rsidRPr="004056F6">
        <w:rPr>
          <w:rFonts w:hint="cs"/>
          <w:i/>
          <w:iCs/>
          <w:rtl/>
        </w:rPr>
        <w:t>تابع)</w:t>
      </w:r>
    </w:p>
    <w:tbl>
      <w:tblPr>
        <w:bidiVisual/>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851"/>
        <w:gridCol w:w="1072"/>
        <w:gridCol w:w="3969"/>
        <w:gridCol w:w="3401"/>
        <w:gridCol w:w="4253"/>
      </w:tblGrid>
      <w:tr w:rsidR="00304375" w:rsidRPr="004E527C" w:rsidTr="00270DC1">
        <w:trPr>
          <w:cantSplit/>
          <w:tblHeader/>
          <w:jc w:val="center"/>
        </w:trPr>
        <w:tc>
          <w:tcPr>
            <w:tcW w:w="636" w:type="pct"/>
            <w:tcMar>
              <w:left w:w="85" w:type="dxa"/>
              <w:right w:w="85" w:type="dxa"/>
            </w:tcMar>
          </w:tcPr>
          <w:p w:rsidR="00304375" w:rsidRPr="004E527C" w:rsidRDefault="00304375" w:rsidP="00AD442A">
            <w:pPr>
              <w:pStyle w:val="Tablehead"/>
              <w:keepNext w:val="0"/>
              <w:rPr>
                <w:rtl/>
                <w:lang w:bidi="ar-SY"/>
              </w:rPr>
            </w:pPr>
            <w:r w:rsidRPr="004E527C">
              <w:rPr>
                <w:rFonts w:hint="cs"/>
                <w:rtl/>
                <w:lang w:bidi="ar-SY"/>
              </w:rPr>
              <w:t>الخصائص</w:t>
            </w:r>
          </w:p>
        </w:tc>
        <w:tc>
          <w:tcPr>
            <w:tcW w:w="368" w:type="pct"/>
          </w:tcPr>
          <w:p w:rsidR="00304375" w:rsidRPr="004E527C" w:rsidRDefault="00304375" w:rsidP="0020658A">
            <w:pPr>
              <w:pStyle w:val="Tablehead"/>
              <w:keepNext w:val="0"/>
              <w:rPr>
                <w:rtl/>
                <w:lang w:bidi="ar-EG"/>
              </w:rPr>
            </w:pPr>
            <w:r>
              <w:rPr>
                <w:rFonts w:hint="cs"/>
                <w:rtl/>
                <w:lang w:bidi="ar-EG"/>
              </w:rPr>
              <w:t>الوحد</w:t>
            </w:r>
            <w:r w:rsidR="0020658A">
              <w:rPr>
                <w:rFonts w:hint="cs"/>
                <w:rtl/>
                <w:lang w:bidi="ar-EG"/>
              </w:rPr>
              <w:t>ات</w:t>
            </w:r>
          </w:p>
        </w:tc>
        <w:tc>
          <w:tcPr>
            <w:tcW w:w="1364" w:type="pct"/>
            <w:tcMar>
              <w:left w:w="85" w:type="dxa"/>
              <w:right w:w="85" w:type="dxa"/>
            </w:tcMar>
          </w:tcPr>
          <w:p w:rsidR="00304375" w:rsidRPr="004E527C" w:rsidRDefault="00304375" w:rsidP="00AD442A">
            <w:pPr>
              <w:pStyle w:val="Tablehead"/>
              <w:keepNext w:val="0"/>
            </w:pPr>
            <w:r w:rsidRPr="004E527C">
              <w:rPr>
                <w:rFonts w:hint="cs"/>
                <w:rtl/>
              </w:rPr>
              <w:t xml:space="preserve">رادار رقم </w:t>
            </w:r>
            <w:r w:rsidRPr="004E527C">
              <w:t>4</w:t>
            </w:r>
          </w:p>
        </w:tc>
        <w:tc>
          <w:tcPr>
            <w:tcW w:w="1169" w:type="pct"/>
            <w:tcMar>
              <w:left w:w="85" w:type="dxa"/>
              <w:right w:w="85" w:type="dxa"/>
            </w:tcMar>
          </w:tcPr>
          <w:p w:rsidR="00304375" w:rsidRPr="004E527C" w:rsidRDefault="00304375" w:rsidP="00AD442A">
            <w:pPr>
              <w:pStyle w:val="Tablehead"/>
              <w:keepNext w:val="0"/>
            </w:pPr>
            <w:r w:rsidRPr="004E527C">
              <w:rPr>
                <w:rFonts w:hint="cs"/>
                <w:rtl/>
              </w:rPr>
              <w:t xml:space="preserve">رادار رقم </w:t>
            </w:r>
            <w:r w:rsidRPr="004E527C">
              <w:t>5</w:t>
            </w:r>
          </w:p>
        </w:tc>
        <w:tc>
          <w:tcPr>
            <w:tcW w:w="1462" w:type="pct"/>
            <w:tcMar>
              <w:left w:w="85" w:type="dxa"/>
              <w:right w:w="85" w:type="dxa"/>
            </w:tcMar>
          </w:tcPr>
          <w:p w:rsidR="00304375" w:rsidRPr="004E527C" w:rsidRDefault="00304375" w:rsidP="00AD442A">
            <w:pPr>
              <w:pStyle w:val="Tablehead"/>
              <w:keepNext w:val="0"/>
            </w:pPr>
            <w:r w:rsidRPr="004E527C">
              <w:rPr>
                <w:rFonts w:hint="cs"/>
                <w:rtl/>
              </w:rPr>
              <w:t xml:space="preserve">رادار رقم </w:t>
            </w:r>
            <w:r w:rsidRPr="004E527C">
              <w:t>6</w:t>
            </w:r>
          </w:p>
        </w:tc>
      </w:tr>
      <w:tr w:rsidR="00E373FA" w:rsidRPr="00D80F9A" w:rsidTr="00270DC1">
        <w:trPr>
          <w:cantSplit/>
          <w:tblHeader/>
          <w:jc w:val="center"/>
        </w:trPr>
        <w:tc>
          <w:tcPr>
            <w:tcW w:w="636" w:type="pct"/>
            <w:tcMar>
              <w:left w:w="85" w:type="dxa"/>
              <w:right w:w="85" w:type="dxa"/>
            </w:tcMar>
          </w:tcPr>
          <w:p w:rsidR="00E373FA" w:rsidRPr="00D91658" w:rsidRDefault="00E373FA" w:rsidP="00D91658">
            <w:pPr>
              <w:pStyle w:val="Tabletext"/>
            </w:pPr>
            <w:r w:rsidRPr="00D91658">
              <w:rPr>
                <w:rFonts w:hint="cs"/>
                <w:rtl/>
              </w:rPr>
              <w:t xml:space="preserve">أجهزة خرج </w:t>
            </w:r>
            <w:r w:rsidRPr="00D91658">
              <w:t>RF</w:t>
            </w:r>
            <w:r w:rsidRPr="00D91658">
              <w:rPr>
                <w:rFonts w:hint="cs"/>
                <w:rtl/>
                <w:lang w:bidi="ar-SY"/>
              </w:rPr>
              <w:t xml:space="preserve"> للمرسل</w:t>
            </w:r>
          </w:p>
        </w:tc>
        <w:tc>
          <w:tcPr>
            <w:tcW w:w="368" w:type="pct"/>
          </w:tcPr>
          <w:p w:rsidR="00E373FA" w:rsidRPr="00D91658" w:rsidRDefault="00E373FA" w:rsidP="00D91658">
            <w:pPr>
              <w:pStyle w:val="Tabletext"/>
              <w:rPr>
                <w:rtl/>
              </w:rPr>
            </w:pPr>
          </w:p>
        </w:tc>
        <w:tc>
          <w:tcPr>
            <w:tcW w:w="1364" w:type="pct"/>
            <w:tcMar>
              <w:left w:w="85" w:type="dxa"/>
              <w:right w:w="85" w:type="dxa"/>
            </w:tcMar>
          </w:tcPr>
          <w:p w:rsidR="00E373FA" w:rsidRPr="00D91658" w:rsidRDefault="00E373FA" w:rsidP="00D91658">
            <w:pPr>
              <w:pStyle w:val="Tabletext"/>
              <w:rPr>
                <w:rtl/>
                <w:lang w:bidi="ar-EG"/>
              </w:rPr>
            </w:pPr>
            <w:r w:rsidRPr="00D91658">
              <w:rPr>
                <w:rFonts w:hint="cs"/>
                <w:rtl/>
              </w:rPr>
              <w:t>مكبر متقاطع المجالات</w:t>
            </w:r>
          </w:p>
        </w:tc>
        <w:tc>
          <w:tcPr>
            <w:tcW w:w="2631" w:type="pct"/>
            <w:gridSpan w:val="2"/>
            <w:tcMar>
              <w:left w:w="85" w:type="dxa"/>
              <w:right w:w="85" w:type="dxa"/>
            </w:tcMar>
          </w:tcPr>
          <w:p w:rsidR="00E373FA" w:rsidRPr="00D91658" w:rsidRDefault="00E373FA" w:rsidP="00D91658">
            <w:pPr>
              <w:pStyle w:val="Tabletext"/>
            </w:pPr>
            <w:proofErr w:type="spellStart"/>
            <w:r w:rsidRPr="00D91658">
              <w:t>Twystron</w:t>
            </w:r>
            <w:proofErr w:type="spellEnd"/>
          </w:p>
        </w:tc>
      </w:tr>
      <w:tr w:rsidR="00E373FA" w:rsidRPr="00D80F9A" w:rsidTr="00270DC1">
        <w:trPr>
          <w:cantSplit/>
          <w:tblHeader/>
          <w:jc w:val="center"/>
        </w:trPr>
        <w:tc>
          <w:tcPr>
            <w:tcW w:w="636" w:type="pct"/>
            <w:tcMar>
              <w:left w:w="85" w:type="dxa"/>
              <w:right w:w="85" w:type="dxa"/>
            </w:tcMar>
          </w:tcPr>
          <w:p w:rsidR="00E373FA" w:rsidRPr="00D91658" w:rsidRDefault="00E373FA" w:rsidP="00D91658">
            <w:pPr>
              <w:pStyle w:val="Tabletext"/>
              <w:rPr>
                <w:rtl/>
                <w:lang w:bidi="ar-SY"/>
              </w:rPr>
            </w:pPr>
            <w:r w:rsidRPr="00D91658">
              <w:rPr>
                <w:rFonts w:hint="cs"/>
                <w:rtl/>
                <w:lang w:bidi="ar-SY"/>
              </w:rPr>
              <w:t>مرشاح المرسل</w:t>
            </w:r>
          </w:p>
        </w:tc>
        <w:tc>
          <w:tcPr>
            <w:tcW w:w="368" w:type="pct"/>
          </w:tcPr>
          <w:p w:rsidR="00E373FA" w:rsidRPr="00D91658" w:rsidRDefault="00E373FA" w:rsidP="00D91658">
            <w:pPr>
              <w:pStyle w:val="Tabletext"/>
              <w:jc w:val="center"/>
              <w:rPr>
                <w:rtl/>
              </w:rPr>
            </w:pPr>
          </w:p>
        </w:tc>
        <w:tc>
          <w:tcPr>
            <w:tcW w:w="1364" w:type="pct"/>
            <w:tcMar>
              <w:left w:w="85" w:type="dxa"/>
              <w:right w:w="85" w:type="dxa"/>
            </w:tcMar>
          </w:tcPr>
          <w:p w:rsidR="00E373FA" w:rsidRPr="00D91658" w:rsidRDefault="00E373FA" w:rsidP="00D91658">
            <w:pPr>
              <w:pStyle w:val="Tabletext"/>
            </w:pPr>
            <w:r w:rsidRPr="00D91658">
              <w:rPr>
                <w:rFonts w:hint="cs"/>
                <w:rtl/>
              </w:rPr>
              <w:t>تمرير عالٍ</w:t>
            </w:r>
          </w:p>
        </w:tc>
        <w:tc>
          <w:tcPr>
            <w:tcW w:w="1169" w:type="pct"/>
            <w:tcMar>
              <w:left w:w="85" w:type="dxa"/>
              <w:right w:w="85" w:type="dxa"/>
            </w:tcMar>
          </w:tcPr>
          <w:p w:rsidR="00E373FA" w:rsidRPr="00D91658" w:rsidRDefault="00E373FA" w:rsidP="00D91658">
            <w:pPr>
              <w:pStyle w:val="Tabletext"/>
            </w:pPr>
          </w:p>
        </w:tc>
        <w:tc>
          <w:tcPr>
            <w:tcW w:w="1462" w:type="pct"/>
            <w:tcMar>
              <w:left w:w="85" w:type="dxa"/>
              <w:right w:w="85" w:type="dxa"/>
            </w:tcMar>
          </w:tcPr>
          <w:p w:rsidR="00E373FA" w:rsidRPr="00D91658" w:rsidRDefault="00E373FA" w:rsidP="00D91658">
            <w:pPr>
              <w:pStyle w:val="Tabletext"/>
              <w:rPr>
                <w:rtl/>
              </w:rPr>
            </w:pPr>
            <w:r w:rsidRPr="00D91658">
              <w:rPr>
                <w:rFonts w:hint="cs"/>
                <w:rtl/>
              </w:rPr>
              <w:t>لا يوجد</w:t>
            </w:r>
          </w:p>
          <w:p w:rsidR="00E373FA" w:rsidRPr="00D91658" w:rsidRDefault="00E373FA" w:rsidP="00D91658">
            <w:pPr>
              <w:pStyle w:val="Tabletext"/>
              <w:rPr>
                <w:rtl/>
                <w:lang w:bidi="ar-SY"/>
              </w:rPr>
            </w:pPr>
            <w:r w:rsidRPr="00D91658">
              <w:rPr>
                <w:rFonts w:hint="cs"/>
                <w:rtl/>
              </w:rPr>
              <w:t xml:space="preserve">التوافقية الثانية ملغاة عند </w:t>
            </w:r>
            <w:r w:rsidRPr="00D91658">
              <w:t>dB 60</w:t>
            </w:r>
          </w:p>
          <w:p w:rsidR="00E373FA" w:rsidRPr="00D91658" w:rsidRDefault="00E373FA" w:rsidP="00D91658">
            <w:pPr>
              <w:pStyle w:val="Tabletext"/>
            </w:pPr>
            <w:r w:rsidRPr="00D91658">
              <w:rPr>
                <w:rFonts w:hint="cs"/>
                <w:rtl/>
                <w:lang w:bidi="ar-SY"/>
              </w:rPr>
              <w:t xml:space="preserve">التوافقية الثالثة ملغاة عند </w:t>
            </w:r>
            <w:r w:rsidRPr="00D91658">
              <w:t>dB 50</w:t>
            </w:r>
          </w:p>
        </w:tc>
      </w:tr>
      <w:tr w:rsidR="00E373FA" w:rsidRPr="00D80F9A" w:rsidTr="00270DC1">
        <w:trPr>
          <w:cantSplit/>
          <w:tblHeader/>
          <w:jc w:val="center"/>
        </w:trPr>
        <w:tc>
          <w:tcPr>
            <w:tcW w:w="636" w:type="pct"/>
            <w:tcMar>
              <w:left w:w="85" w:type="dxa"/>
              <w:right w:w="85" w:type="dxa"/>
            </w:tcMar>
          </w:tcPr>
          <w:p w:rsidR="00E373FA" w:rsidRPr="00D91658" w:rsidRDefault="00E373FA" w:rsidP="00D91658">
            <w:pPr>
              <w:pStyle w:val="Tabletext"/>
            </w:pPr>
            <w:r w:rsidRPr="00D91658">
              <w:rPr>
                <w:rFonts w:hint="cs"/>
                <w:rtl/>
              </w:rPr>
              <w:t>أقصى قدرة ذروة للمرسل</w:t>
            </w:r>
          </w:p>
        </w:tc>
        <w:tc>
          <w:tcPr>
            <w:tcW w:w="368" w:type="pct"/>
          </w:tcPr>
          <w:p w:rsidR="00E373FA" w:rsidRPr="00D91658" w:rsidRDefault="00855E99" w:rsidP="00D91658">
            <w:pPr>
              <w:pStyle w:val="Tabletext"/>
              <w:jc w:val="center"/>
            </w:pPr>
            <w:r w:rsidRPr="00D91658">
              <w:t>MW</w:t>
            </w:r>
          </w:p>
        </w:tc>
        <w:tc>
          <w:tcPr>
            <w:tcW w:w="1364" w:type="pct"/>
            <w:tcMar>
              <w:left w:w="85" w:type="dxa"/>
              <w:right w:w="85" w:type="dxa"/>
            </w:tcMar>
          </w:tcPr>
          <w:p w:rsidR="00E373FA" w:rsidRPr="00D91658" w:rsidRDefault="00E373FA" w:rsidP="00D91658">
            <w:pPr>
              <w:pStyle w:val="Tabletext"/>
              <w:rPr>
                <w:rtl/>
                <w:lang w:bidi="ar-SY"/>
              </w:rPr>
            </w:pPr>
            <w:r w:rsidRPr="00D91658">
              <w:t>2,2</w:t>
            </w:r>
            <w:r w:rsidRPr="00D91658">
              <w:rPr>
                <w:rFonts w:hint="cs"/>
                <w:rtl/>
                <w:lang w:bidi="ar-SY"/>
              </w:rPr>
              <w:t xml:space="preserve"> لزاوية ارتفاع محصورة بين </w:t>
            </w:r>
            <w:r w:rsidRPr="00D91658">
              <w:t>°0</w:t>
            </w:r>
            <w:r w:rsidRPr="00D91658">
              <w:rPr>
                <w:rFonts w:hint="cs"/>
                <w:rtl/>
                <w:lang w:bidi="ar-SY"/>
              </w:rPr>
              <w:t xml:space="preserve"> و</w:t>
            </w:r>
            <w:r w:rsidRPr="00D91658">
              <w:t>°7,2</w:t>
            </w:r>
            <w:r w:rsidRPr="00D91658">
              <w:rPr>
                <w:rFonts w:hint="cs"/>
                <w:rtl/>
                <w:lang w:bidi="ar-SY"/>
              </w:rPr>
              <w:t xml:space="preserve"> باستثناء </w:t>
            </w:r>
            <w:r w:rsidR="00855E99" w:rsidRPr="00D91658">
              <w:rPr>
                <w:lang w:bidi="ar-SY"/>
              </w:rPr>
              <w:t>0,06</w:t>
            </w:r>
            <w:r w:rsidRPr="00D91658">
              <w:rPr>
                <w:rFonts w:hint="cs"/>
                <w:rtl/>
                <w:lang w:bidi="ar-SY"/>
              </w:rPr>
              <w:t xml:space="preserve"> في الحزم </w:t>
            </w:r>
            <w:r w:rsidRPr="00D91658">
              <w:t>MTI</w:t>
            </w:r>
            <w:r w:rsidRPr="00D91658">
              <w:rPr>
                <w:rFonts w:hint="cs"/>
                <w:rtl/>
                <w:lang w:bidi="ar-SY"/>
              </w:rPr>
              <w:t xml:space="preserve"> في زاوية ارتفاع محصورة بين </w:t>
            </w:r>
            <w:r w:rsidRPr="00D91658">
              <w:t>°0</w:t>
            </w:r>
            <w:r w:rsidRPr="00D91658">
              <w:rPr>
                <w:rFonts w:hint="cs"/>
                <w:rtl/>
                <w:lang w:bidi="ar-SY"/>
              </w:rPr>
              <w:t xml:space="preserve"> و</w:t>
            </w:r>
            <w:r w:rsidRPr="00D91658">
              <w:t>°3</w:t>
            </w:r>
          </w:p>
        </w:tc>
        <w:tc>
          <w:tcPr>
            <w:tcW w:w="1169" w:type="pct"/>
            <w:tcMar>
              <w:left w:w="85" w:type="dxa"/>
              <w:right w:w="85" w:type="dxa"/>
            </w:tcMar>
          </w:tcPr>
          <w:p w:rsidR="00E373FA" w:rsidRPr="00D91658" w:rsidRDefault="00E373FA" w:rsidP="00D91658">
            <w:pPr>
              <w:pStyle w:val="Tabletext"/>
              <w:rPr>
                <w:rtl/>
                <w:lang w:bidi="ar-SY"/>
              </w:rPr>
            </w:pPr>
            <w:r w:rsidRPr="00D91658">
              <w:t>2,8</w:t>
            </w:r>
          </w:p>
        </w:tc>
        <w:tc>
          <w:tcPr>
            <w:tcW w:w="1462" w:type="pct"/>
            <w:tcMar>
              <w:left w:w="85" w:type="dxa"/>
              <w:right w:w="85" w:type="dxa"/>
            </w:tcMar>
          </w:tcPr>
          <w:p w:rsidR="00E373FA" w:rsidRPr="00D91658" w:rsidRDefault="00E373FA" w:rsidP="00D91658">
            <w:pPr>
              <w:pStyle w:val="Tabletext"/>
              <w:rPr>
                <w:rtl/>
                <w:lang w:bidi="ar-SY"/>
              </w:rPr>
            </w:pPr>
            <w:r w:rsidRPr="00D91658">
              <w:t>3,0</w:t>
            </w:r>
          </w:p>
        </w:tc>
      </w:tr>
      <w:tr w:rsidR="00E373FA" w:rsidRPr="00D3014F" w:rsidTr="00270DC1">
        <w:trPr>
          <w:cantSplit/>
          <w:tblHeader/>
          <w:jc w:val="center"/>
        </w:trPr>
        <w:tc>
          <w:tcPr>
            <w:tcW w:w="636" w:type="pct"/>
            <w:tcMar>
              <w:left w:w="85" w:type="dxa"/>
              <w:right w:w="85" w:type="dxa"/>
            </w:tcMar>
          </w:tcPr>
          <w:p w:rsidR="00E373FA" w:rsidRPr="00D91658" w:rsidRDefault="00E373FA" w:rsidP="00D91658">
            <w:pPr>
              <w:pStyle w:val="Tabletext"/>
              <w:rPr>
                <w:rtl/>
                <w:lang w:bidi="ar-SY"/>
              </w:rPr>
            </w:pPr>
            <w:r w:rsidRPr="00D91658">
              <w:rPr>
                <w:rFonts w:hint="cs"/>
                <w:rtl/>
                <w:lang w:bidi="ar-SY"/>
              </w:rPr>
              <w:t>قدرات الذروة للمرسل في زوايا ارتفاع عالية و/أو أمدية منقصة</w:t>
            </w:r>
          </w:p>
        </w:tc>
        <w:tc>
          <w:tcPr>
            <w:tcW w:w="368" w:type="pct"/>
          </w:tcPr>
          <w:p w:rsidR="00E373FA" w:rsidRPr="00D91658" w:rsidRDefault="00855E99" w:rsidP="00D91658">
            <w:pPr>
              <w:pStyle w:val="Tabletext"/>
              <w:jc w:val="center"/>
            </w:pPr>
            <w:r w:rsidRPr="00D91658">
              <w:t>kW</w:t>
            </w:r>
          </w:p>
        </w:tc>
        <w:tc>
          <w:tcPr>
            <w:tcW w:w="1364" w:type="pct"/>
            <w:tcMar>
              <w:left w:w="85" w:type="dxa"/>
              <w:right w:w="85" w:type="dxa"/>
            </w:tcMar>
          </w:tcPr>
          <w:p w:rsidR="00E373FA" w:rsidRPr="00D91658" w:rsidRDefault="00E373FA" w:rsidP="00D91658">
            <w:pPr>
              <w:pStyle w:val="Tabletext"/>
              <w:rPr>
                <w:rtl/>
                <w:lang w:bidi="ar-SY"/>
              </w:rPr>
            </w:pPr>
            <w:r w:rsidRPr="00D91658">
              <w:t>665</w:t>
            </w:r>
            <w:r w:rsidRPr="00D91658">
              <w:rPr>
                <w:rFonts w:hint="cs"/>
                <w:rtl/>
                <w:lang w:bidi="ar-SY"/>
              </w:rPr>
              <w:t xml:space="preserve"> لزاوية ارتفاع محصورة بين </w:t>
            </w:r>
            <w:r w:rsidRPr="00D91658">
              <w:t>°7,2</w:t>
            </w:r>
            <w:r w:rsidRPr="00D91658">
              <w:rPr>
                <w:rFonts w:hint="cs"/>
                <w:rtl/>
                <w:lang w:bidi="ar-SY"/>
              </w:rPr>
              <w:t xml:space="preserve"> و</w:t>
            </w:r>
            <w:r w:rsidRPr="00D91658">
              <w:t>°12,6</w:t>
            </w:r>
          </w:p>
          <w:p w:rsidR="00E373FA" w:rsidRPr="00D91658" w:rsidRDefault="00E373FA" w:rsidP="00D91658">
            <w:pPr>
              <w:pStyle w:val="Tabletext"/>
            </w:pPr>
            <w:r w:rsidRPr="00D91658">
              <w:t>60</w:t>
            </w:r>
            <w:r w:rsidRPr="00D91658">
              <w:rPr>
                <w:rFonts w:hint="cs"/>
                <w:rtl/>
                <w:lang w:bidi="ar-SY"/>
              </w:rPr>
              <w:t xml:space="preserve"> لزاوية ارتفاع قدرها </w:t>
            </w:r>
            <w:r w:rsidRPr="00D91658">
              <w:t>°12,6</w:t>
            </w:r>
          </w:p>
        </w:tc>
        <w:tc>
          <w:tcPr>
            <w:tcW w:w="1169" w:type="pct"/>
            <w:tcMar>
              <w:left w:w="85" w:type="dxa"/>
              <w:right w:w="85" w:type="dxa"/>
            </w:tcMar>
          </w:tcPr>
          <w:p w:rsidR="00E373FA" w:rsidRPr="00D91658" w:rsidRDefault="00E373FA" w:rsidP="00D91658">
            <w:pPr>
              <w:pStyle w:val="Tabletext"/>
              <w:rPr>
                <w:rtl/>
                <w:lang w:bidi="ar-SY"/>
              </w:rPr>
            </w:pPr>
            <w:r w:rsidRPr="00D91658">
              <w:rPr>
                <w:rFonts w:hint="cs"/>
                <w:rtl/>
                <w:lang w:bidi="ar-SY"/>
              </w:rPr>
              <w:t xml:space="preserve">قدرة المرسل موزعة على عدة حزم بطريقة تشكل فيها تقريباً مخططاً من النمط </w:t>
            </w:r>
            <w:r w:rsidRPr="00D91658">
              <w:t>cosec</w:t>
            </w:r>
            <w:r w:rsidR="0047214C" w:rsidRPr="00D91658">
              <w:t>2</w:t>
            </w:r>
          </w:p>
        </w:tc>
        <w:tc>
          <w:tcPr>
            <w:tcW w:w="1462" w:type="pct"/>
            <w:tcMar>
              <w:left w:w="85" w:type="dxa"/>
              <w:right w:w="85" w:type="dxa"/>
            </w:tcMar>
          </w:tcPr>
          <w:p w:rsidR="00E373FA" w:rsidRPr="00D91658" w:rsidRDefault="00E373FA" w:rsidP="00D91658">
            <w:pPr>
              <w:pStyle w:val="Tabletext"/>
            </w:pPr>
            <w:r w:rsidRPr="00D91658">
              <w:rPr>
                <w:rFonts w:hint="cs"/>
                <w:rtl/>
              </w:rPr>
              <w:t xml:space="preserve">قدرة المرسل موزعة على عدة حزم مع زاوية ارتفاع محصورة بين </w:t>
            </w:r>
            <w:r w:rsidRPr="00D91658">
              <w:t>°0</w:t>
            </w:r>
            <w:r w:rsidRPr="00D91658">
              <w:rPr>
                <w:rFonts w:hint="cs"/>
                <w:rtl/>
                <w:lang w:bidi="ar-SY"/>
              </w:rPr>
              <w:t xml:space="preserve"> و</w:t>
            </w:r>
            <w:r w:rsidRPr="00D91658">
              <w:t>°20</w:t>
            </w:r>
          </w:p>
        </w:tc>
      </w:tr>
      <w:tr w:rsidR="00855E99" w:rsidRPr="00D3014F" w:rsidTr="00270DC1">
        <w:trPr>
          <w:cantSplit/>
          <w:tblHeader/>
          <w:jc w:val="center"/>
        </w:trPr>
        <w:tc>
          <w:tcPr>
            <w:tcW w:w="636" w:type="pct"/>
            <w:tcMar>
              <w:left w:w="85" w:type="dxa"/>
              <w:right w:w="85" w:type="dxa"/>
            </w:tcMar>
          </w:tcPr>
          <w:p w:rsidR="00855E99" w:rsidRPr="00D91658" w:rsidRDefault="00855E99" w:rsidP="00D91658">
            <w:pPr>
              <w:pStyle w:val="Tabletext"/>
            </w:pPr>
            <w:r w:rsidRPr="00D91658">
              <w:rPr>
                <w:rFonts w:hint="cs"/>
                <w:rtl/>
              </w:rPr>
              <w:t>عرض النبضة/النبضة الفرعية للمرسل</w:t>
            </w:r>
          </w:p>
        </w:tc>
        <w:tc>
          <w:tcPr>
            <w:tcW w:w="368" w:type="pct"/>
          </w:tcPr>
          <w:p w:rsidR="00855E99" w:rsidRPr="00D91658" w:rsidRDefault="000C0084" w:rsidP="00D91658">
            <w:pPr>
              <w:pStyle w:val="Tabletext"/>
              <w:jc w:val="center"/>
              <w:rPr>
                <w:rtl/>
              </w:rPr>
            </w:pPr>
            <w:r w:rsidRPr="00D91658">
              <w:rPr>
                <w:rFonts w:ascii="Symbol" w:hAnsi="Symbol"/>
              </w:rPr>
              <w:t></w:t>
            </w:r>
            <w:r w:rsidRPr="00D91658">
              <w:t>s</w:t>
            </w:r>
          </w:p>
        </w:tc>
        <w:tc>
          <w:tcPr>
            <w:tcW w:w="1364" w:type="pct"/>
            <w:tcMar>
              <w:left w:w="85" w:type="dxa"/>
              <w:right w:w="85" w:type="dxa"/>
            </w:tcMar>
          </w:tcPr>
          <w:p w:rsidR="00855E99" w:rsidRPr="00D91658" w:rsidRDefault="00855E99" w:rsidP="00D91658">
            <w:pPr>
              <w:pStyle w:val="Tabletext"/>
              <w:rPr>
                <w:rtl/>
                <w:lang w:bidi="ar-SY"/>
              </w:rPr>
            </w:pPr>
            <w:r w:rsidRPr="00D91658">
              <w:rPr>
                <w:rFonts w:hint="cs"/>
                <w:rtl/>
              </w:rPr>
              <w:t xml:space="preserve">عادي: </w:t>
            </w:r>
            <w:r w:rsidRPr="00D91658">
              <w:t>6</w:t>
            </w:r>
            <w:r w:rsidRPr="00D91658">
              <w:rPr>
                <w:rFonts w:hint="cs"/>
                <w:rtl/>
                <w:lang w:bidi="ar-SY"/>
              </w:rPr>
              <w:t xml:space="preserve"> نبضات فرعية متلاصقة قدر الواحدة </w:t>
            </w:r>
            <w:r w:rsidRPr="00D91658">
              <w:t>5</w:t>
            </w:r>
            <w:r w:rsidRPr="00D91658">
              <w:rPr>
                <w:rFonts w:hint="cs"/>
                <w:rtl/>
                <w:lang w:bidi="ar-SY"/>
              </w:rPr>
              <w:t xml:space="preserve"> لزاوية ارتفاع منخفضة وقدرة عالية؛ </w:t>
            </w:r>
            <w:r w:rsidRPr="00D91658">
              <w:t>9</w:t>
            </w:r>
            <w:r w:rsidRPr="00D91658">
              <w:rPr>
                <w:rFonts w:hint="cs"/>
                <w:rtl/>
                <w:lang w:bidi="ar-SY"/>
              </w:rPr>
              <w:t xml:space="preserve"> نبضات فرعية متلاصقة قدر الواحدة </w:t>
            </w:r>
            <w:r w:rsidRPr="00D91658">
              <w:t>3</w:t>
            </w:r>
            <w:r w:rsidRPr="00D91658">
              <w:rPr>
                <w:rFonts w:hint="cs"/>
                <w:rtl/>
                <w:lang w:bidi="ar-SY"/>
              </w:rPr>
              <w:t xml:space="preserve"> لزاوية ارتفاع عالية</w:t>
            </w:r>
          </w:p>
          <w:p w:rsidR="00855E99" w:rsidRPr="00D91658" w:rsidRDefault="00855E99" w:rsidP="00D91658">
            <w:pPr>
              <w:pStyle w:val="Tabletext"/>
              <w:rPr>
                <w:rtl/>
                <w:lang w:bidi="ar-SY"/>
              </w:rPr>
            </w:pPr>
            <w:r w:rsidRPr="00D91658">
              <w:t>MTI</w:t>
            </w:r>
            <w:r w:rsidRPr="00D91658">
              <w:rPr>
                <w:rFonts w:hint="cs"/>
                <w:rtl/>
                <w:lang w:bidi="ar-SY"/>
              </w:rPr>
              <w:t xml:space="preserve">: </w:t>
            </w:r>
            <w:r w:rsidRPr="00D91658">
              <w:t>9</w:t>
            </w:r>
            <w:r w:rsidRPr="00D91658">
              <w:rPr>
                <w:rFonts w:hint="cs"/>
                <w:rtl/>
                <w:lang w:bidi="ar-SY"/>
              </w:rPr>
              <w:t xml:space="preserve"> نبضات فرعية متلاصقة قدر الواحدة منها </w:t>
            </w:r>
            <w:r w:rsidRPr="00D91658">
              <w:t>3,3</w:t>
            </w:r>
          </w:p>
          <w:p w:rsidR="00855E99" w:rsidRPr="00D91658" w:rsidRDefault="00855E99" w:rsidP="00D91658">
            <w:pPr>
              <w:pStyle w:val="Tabletext"/>
              <w:rPr>
                <w:rtl/>
                <w:lang w:bidi="ar-SY"/>
              </w:rPr>
            </w:pPr>
            <w:r w:rsidRPr="00D91658">
              <w:rPr>
                <w:rFonts w:hint="cs"/>
                <w:rtl/>
                <w:lang w:bidi="ar-SY"/>
              </w:rPr>
              <w:t xml:space="preserve">نبضة مشفرة: </w:t>
            </w:r>
            <w:r w:rsidRPr="00D91658">
              <w:t>3</w:t>
            </w:r>
            <w:r w:rsidRPr="00D91658">
              <w:rPr>
                <w:rFonts w:hint="cs"/>
                <w:rtl/>
                <w:lang w:bidi="ar-SY"/>
              </w:rPr>
              <w:t xml:space="preserve"> نبضات متلاصقة قدر الواحدة منها </w:t>
            </w:r>
            <w:r w:rsidRPr="00D91658">
              <w:t>9,9</w:t>
            </w:r>
            <w:r w:rsidRPr="00D91658">
              <w:rPr>
                <w:rFonts w:hint="cs"/>
                <w:rtl/>
                <w:lang w:bidi="ar-SY"/>
              </w:rPr>
              <w:t xml:space="preserve">، ومؤلفة من </w:t>
            </w:r>
            <w:r w:rsidRPr="00D91658">
              <w:t>13</w:t>
            </w:r>
            <w:r w:rsidRPr="00D91658">
              <w:rPr>
                <w:rFonts w:hint="cs"/>
                <w:rtl/>
                <w:lang w:bidi="ar-SY"/>
              </w:rPr>
              <w:t xml:space="preserve"> نبضة فرعية (رقاقات تبلغ الواحدة منها </w:t>
            </w:r>
            <w:r w:rsidRPr="00D91658">
              <w:t>0,76</w:t>
            </w:r>
            <w:r w:rsidRPr="00D91658">
              <w:rPr>
                <w:rFonts w:hint="cs"/>
                <w:rtl/>
                <w:lang w:bidi="ar-SY"/>
              </w:rPr>
              <w:t>)</w:t>
            </w:r>
          </w:p>
        </w:tc>
        <w:tc>
          <w:tcPr>
            <w:tcW w:w="1169" w:type="pct"/>
            <w:tcMar>
              <w:left w:w="85" w:type="dxa"/>
              <w:right w:w="85" w:type="dxa"/>
            </w:tcMar>
          </w:tcPr>
          <w:p w:rsidR="00855E99" w:rsidRPr="00D91658" w:rsidRDefault="00855E99" w:rsidP="00D91658">
            <w:pPr>
              <w:pStyle w:val="Tabletext"/>
              <w:rPr>
                <w:rtl/>
                <w:lang w:bidi="ar-SY"/>
              </w:rPr>
            </w:pPr>
            <w:r w:rsidRPr="00D91658">
              <w:t>6,5</w:t>
            </w:r>
          </w:p>
        </w:tc>
        <w:tc>
          <w:tcPr>
            <w:tcW w:w="1462" w:type="pct"/>
            <w:tcMar>
              <w:left w:w="85" w:type="dxa"/>
              <w:right w:w="85" w:type="dxa"/>
            </w:tcMar>
          </w:tcPr>
          <w:p w:rsidR="00855E99" w:rsidRPr="00D91658" w:rsidRDefault="00855E99" w:rsidP="00D91658">
            <w:pPr>
              <w:pStyle w:val="Tabletext"/>
              <w:rPr>
                <w:rtl/>
                <w:lang w:bidi="ar-SY"/>
              </w:rPr>
            </w:pPr>
            <w:r w:rsidRPr="00D91658">
              <w:rPr>
                <w:rFonts w:hint="cs"/>
                <w:rtl/>
              </w:rPr>
              <w:t xml:space="preserve">نبضة مشفرة قدرها </w:t>
            </w:r>
            <w:r w:rsidRPr="00D91658">
              <w:t>6,5</w:t>
            </w:r>
          </w:p>
        </w:tc>
      </w:tr>
      <w:tr w:rsidR="00CC52B9" w:rsidRPr="00D3014F" w:rsidTr="00270DC1">
        <w:trPr>
          <w:cantSplit/>
          <w:tblHeader/>
          <w:jc w:val="center"/>
        </w:trPr>
        <w:tc>
          <w:tcPr>
            <w:tcW w:w="636" w:type="pct"/>
            <w:tcMar>
              <w:left w:w="85" w:type="dxa"/>
              <w:right w:w="85" w:type="dxa"/>
            </w:tcMar>
          </w:tcPr>
          <w:p w:rsidR="00CC52B9" w:rsidRPr="00D91658" w:rsidRDefault="00CC52B9" w:rsidP="00D91658">
            <w:pPr>
              <w:pStyle w:val="Tabletext"/>
              <w:rPr>
                <w:rtl/>
              </w:rPr>
            </w:pPr>
            <w:r w:rsidRPr="00D91658">
              <w:rPr>
                <w:rFonts w:hint="cs"/>
                <w:rtl/>
              </w:rPr>
              <w:t>نسبة انضغاط النبضة</w:t>
            </w:r>
          </w:p>
        </w:tc>
        <w:tc>
          <w:tcPr>
            <w:tcW w:w="368" w:type="pct"/>
          </w:tcPr>
          <w:p w:rsidR="00CC52B9" w:rsidRPr="00D91658" w:rsidRDefault="00CC52B9" w:rsidP="00D91658">
            <w:pPr>
              <w:pStyle w:val="Tabletext"/>
              <w:jc w:val="center"/>
              <w:rPr>
                <w:rFonts w:ascii="Symbol" w:hAnsi="Symbol"/>
              </w:rPr>
            </w:pPr>
          </w:p>
        </w:tc>
        <w:tc>
          <w:tcPr>
            <w:tcW w:w="1364" w:type="pct"/>
            <w:tcMar>
              <w:left w:w="85" w:type="dxa"/>
              <w:right w:w="85" w:type="dxa"/>
            </w:tcMar>
          </w:tcPr>
          <w:p w:rsidR="00CC52B9" w:rsidRPr="00D91658" w:rsidRDefault="00CC52B9" w:rsidP="00D91658">
            <w:pPr>
              <w:pStyle w:val="Tabletext"/>
              <w:rPr>
                <w:rtl/>
              </w:rPr>
            </w:pPr>
            <w:r w:rsidRPr="00D91658">
              <w:rPr>
                <w:rFonts w:hint="cs"/>
                <w:rtl/>
              </w:rPr>
              <w:t xml:space="preserve">نبضة مشفرة: </w:t>
            </w:r>
            <w:r w:rsidRPr="00D91658">
              <w:t>13</w:t>
            </w:r>
          </w:p>
        </w:tc>
        <w:tc>
          <w:tcPr>
            <w:tcW w:w="2631" w:type="pct"/>
            <w:gridSpan w:val="2"/>
            <w:tcMar>
              <w:left w:w="85" w:type="dxa"/>
              <w:right w:w="85" w:type="dxa"/>
            </w:tcMar>
          </w:tcPr>
          <w:p w:rsidR="00CC52B9" w:rsidRPr="00D91658" w:rsidRDefault="00CC52B9" w:rsidP="00D91658">
            <w:pPr>
              <w:pStyle w:val="Tabletext"/>
              <w:rPr>
                <w:rtl/>
              </w:rPr>
            </w:pPr>
            <w:r w:rsidRPr="00D91658">
              <w:t>13</w:t>
            </w:r>
          </w:p>
        </w:tc>
      </w:tr>
      <w:tr w:rsidR="001D7ED3" w:rsidRPr="00D3014F" w:rsidTr="00270DC1">
        <w:trPr>
          <w:cantSplit/>
          <w:tblHeader/>
          <w:jc w:val="center"/>
        </w:trPr>
        <w:tc>
          <w:tcPr>
            <w:tcW w:w="636" w:type="pct"/>
            <w:tcMar>
              <w:left w:w="85" w:type="dxa"/>
              <w:right w:w="85" w:type="dxa"/>
            </w:tcMar>
          </w:tcPr>
          <w:p w:rsidR="001D7ED3" w:rsidRPr="00D91658" w:rsidRDefault="001D7ED3" w:rsidP="00D91658">
            <w:pPr>
              <w:pStyle w:val="Tabletext"/>
            </w:pPr>
            <w:r w:rsidRPr="00D91658">
              <w:rPr>
                <w:rFonts w:hint="cs"/>
                <w:rtl/>
                <w:lang w:bidi="ar-SY"/>
              </w:rPr>
              <w:t>عرض نطاق المرسل</w:t>
            </w:r>
            <w:r w:rsidR="00551EE6" w:rsidRPr="00D91658">
              <w:rPr>
                <w:rFonts w:hint="cs"/>
                <w:rtl/>
                <w:lang w:bidi="ar-SY"/>
              </w:rPr>
              <w:t xml:space="preserve"> </w:t>
            </w:r>
            <w:r w:rsidRPr="00D91658">
              <w:rPr>
                <w:rFonts w:hint="cs"/>
                <w:rtl/>
                <w:lang w:bidi="ar-SY"/>
              </w:rPr>
              <w:t>عند</w:t>
            </w:r>
            <w:r w:rsidR="00551EE6" w:rsidRPr="00D91658">
              <w:rPr>
                <w:rFonts w:hint="eastAsia"/>
                <w:rtl/>
                <w:lang w:bidi="ar-SY"/>
              </w:rPr>
              <w:t> </w:t>
            </w:r>
            <w:r w:rsidRPr="00D91658">
              <w:t>dB 3</w:t>
            </w:r>
          </w:p>
        </w:tc>
        <w:tc>
          <w:tcPr>
            <w:tcW w:w="368" w:type="pct"/>
          </w:tcPr>
          <w:p w:rsidR="001D7ED3" w:rsidRPr="00D91658" w:rsidRDefault="001D7ED3" w:rsidP="00D91658">
            <w:pPr>
              <w:pStyle w:val="Tabletext"/>
              <w:jc w:val="center"/>
              <w:rPr>
                <w:rtl/>
                <w:lang w:bidi="ar-SY"/>
              </w:rPr>
            </w:pPr>
            <w:r w:rsidRPr="00D91658">
              <w:t>MHz</w:t>
            </w:r>
          </w:p>
        </w:tc>
        <w:tc>
          <w:tcPr>
            <w:tcW w:w="1364" w:type="pct"/>
            <w:tcMar>
              <w:left w:w="85" w:type="dxa"/>
              <w:right w:w="85" w:type="dxa"/>
            </w:tcMar>
          </w:tcPr>
          <w:p w:rsidR="001D7ED3" w:rsidRPr="00D91658" w:rsidRDefault="001D7ED3" w:rsidP="00D91658">
            <w:pPr>
              <w:pStyle w:val="Tabletext"/>
              <w:rPr>
                <w:rtl/>
                <w:lang w:bidi="ar-SY"/>
              </w:rPr>
            </w:pPr>
            <w:r w:rsidRPr="00D91658">
              <w:rPr>
                <w:rFonts w:hint="cs"/>
                <w:rtl/>
                <w:lang w:bidi="ar-SY"/>
              </w:rPr>
              <w:t>عادي و</w:t>
            </w:r>
            <w:r w:rsidRPr="00D91658">
              <w:t>MTI</w:t>
            </w:r>
            <w:r w:rsidRPr="00D91658">
              <w:rPr>
                <w:rFonts w:hint="cs"/>
                <w:rtl/>
                <w:lang w:bidi="ar-SY"/>
              </w:rPr>
              <w:t xml:space="preserve">: </w:t>
            </w:r>
            <w:r w:rsidRPr="00D91658">
              <w:t>0,35</w:t>
            </w:r>
            <w:r w:rsidRPr="00D91658">
              <w:rPr>
                <w:rFonts w:hint="cs"/>
                <w:rtl/>
                <w:lang w:bidi="ar-SY"/>
              </w:rPr>
              <w:t xml:space="preserve"> لكل نبضة فرعية</w:t>
            </w:r>
          </w:p>
          <w:p w:rsidR="001D7ED3" w:rsidRPr="00D91658" w:rsidRDefault="001D7ED3" w:rsidP="00D91658">
            <w:pPr>
              <w:pStyle w:val="Tabletext"/>
              <w:rPr>
                <w:rtl/>
                <w:lang w:bidi="ar-SY"/>
              </w:rPr>
            </w:pPr>
            <w:r w:rsidRPr="00D91658">
              <w:rPr>
                <w:rFonts w:hint="cs"/>
                <w:rtl/>
                <w:lang w:bidi="ar-SY"/>
              </w:rPr>
              <w:t xml:space="preserve">نبضة مشفرة: </w:t>
            </w:r>
            <w:r w:rsidRPr="00D91658">
              <w:t>1,3</w:t>
            </w:r>
            <w:r w:rsidRPr="00D91658">
              <w:rPr>
                <w:rFonts w:hint="cs"/>
                <w:rtl/>
                <w:lang w:bidi="ar-SY"/>
              </w:rPr>
              <w:t xml:space="preserve"> للحزم مع انضغاط النبضة</w:t>
            </w:r>
          </w:p>
        </w:tc>
        <w:tc>
          <w:tcPr>
            <w:tcW w:w="1169" w:type="pct"/>
            <w:tcMar>
              <w:left w:w="85" w:type="dxa"/>
              <w:right w:w="85" w:type="dxa"/>
            </w:tcMar>
          </w:tcPr>
          <w:p w:rsidR="001D7ED3" w:rsidRPr="00D91658" w:rsidRDefault="001D7ED3" w:rsidP="00D91658">
            <w:pPr>
              <w:pStyle w:val="Tabletext"/>
              <w:rPr>
                <w:rtl/>
                <w:lang w:bidi="ar-SY"/>
              </w:rPr>
            </w:pPr>
            <w:r w:rsidRPr="00D91658">
              <w:rPr>
                <w:rFonts w:hint="cs"/>
                <w:rtl/>
                <w:lang w:bidi="ar-SY"/>
              </w:rPr>
              <w:t>تقريباً</w:t>
            </w:r>
          </w:p>
        </w:tc>
        <w:tc>
          <w:tcPr>
            <w:tcW w:w="1462" w:type="pct"/>
          </w:tcPr>
          <w:p w:rsidR="001D7ED3" w:rsidRPr="00D91658" w:rsidRDefault="001D7ED3" w:rsidP="00D91658">
            <w:pPr>
              <w:pStyle w:val="Tabletext"/>
              <w:rPr>
                <w:rtl/>
                <w:lang w:bidi="ar-SY"/>
              </w:rPr>
            </w:pPr>
            <w:r w:rsidRPr="00D91658">
              <w:rPr>
                <w:lang w:bidi="ar-SY"/>
              </w:rPr>
              <w:t>1,4</w:t>
            </w:r>
          </w:p>
        </w:tc>
      </w:tr>
      <w:tr w:rsidR="000A3640" w:rsidRPr="00D3014F" w:rsidTr="00270DC1">
        <w:trPr>
          <w:cantSplit/>
          <w:tblHeader/>
          <w:jc w:val="center"/>
        </w:trPr>
        <w:tc>
          <w:tcPr>
            <w:tcW w:w="636" w:type="pct"/>
            <w:tcMar>
              <w:left w:w="85" w:type="dxa"/>
              <w:right w:w="85" w:type="dxa"/>
            </w:tcMar>
          </w:tcPr>
          <w:p w:rsidR="000A3640" w:rsidRPr="00D91658" w:rsidRDefault="000A3640" w:rsidP="00D91658">
            <w:pPr>
              <w:pStyle w:val="Tabletext"/>
              <w:rPr>
                <w:rtl/>
                <w:lang w:bidi="ar-SY"/>
              </w:rPr>
            </w:pPr>
            <w:r w:rsidRPr="00D91658">
              <w:rPr>
                <w:rFonts w:hint="cs"/>
                <w:rtl/>
              </w:rPr>
              <w:t>عرض نطاق المرسل</w:t>
            </w:r>
            <w:r w:rsidR="00551EE6" w:rsidRPr="00D91658">
              <w:rPr>
                <w:rFonts w:hint="cs"/>
                <w:rtl/>
              </w:rPr>
              <w:t xml:space="preserve"> </w:t>
            </w:r>
            <w:r w:rsidRPr="00D91658">
              <w:rPr>
                <w:rFonts w:hint="cs"/>
                <w:rtl/>
              </w:rPr>
              <w:t>عند</w:t>
            </w:r>
            <w:r w:rsidR="00551EE6" w:rsidRPr="00D91658">
              <w:rPr>
                <w:rFonts w:hint="eastAsia"/>
                <w:rtl/>
              </w:rPr>
              <w:t> </w:t>
            </w:r>
            <w:r w:rsidRPr="00D91658">
              <w:t>dB 20</w:t>
            </w:r>
          </w:p>
        </w:tc>
        <w:tc>
          <w:tcPr>
            <w:tcW w:w="368" w:type="pct"/>
          </w:tcPr>
          <w:p w:rsidR="000A3640" w:rsidRPr="00D91658" w:rsidRDefault="000A3640" w:rsidP="00D91658">
            <w:pPr>
              <w:pStyle w:val="Tabletext"/>
              <w:jc w:val="center"/>
            </w:pPr>
          </w:p>
        </w:tc>
        <w:tc>
          <w:tcPr>
            <w:tcW w:w="1364" w:type="pct"/>
            <w:tcMar>
              <w:left w:w="85" w:type="dxa"/>
              <w:right w:w="85" w:type="dxa"/>
            </w:tcMar>
          </w:tcPr>
          <w:p w:rsidR="000A3640" w:rsidRPr="00D91658" w:rsidRDefault="000A3640" w:rsidP="00D91658">
            <w:pPr>
              <w:pStyle w:val="Tabletext"/>
              <w:rPr>
                <w:rtl/>
                <w:lang w:bidi="ar-SY"/>
              </w:rPr>
            </w:pPr>
          </w:p>
        </w:tc>
        <w:tc>
          <w:tcPr>
            <w:tcW w:w="1169" w:type="pct"/>
            <w:tcMar>
              <w:left w:w="85" w:type="dxa"/>
              <w:right w:w="85" w:type="dxa"/>
            </w:tcMar>
          </w:tcPr>
          <w:p w:rsidR="000A3640" w:rsidRPr="00D91658" w:rsidRDefault="000A3640" w:rsidP="00D91658">
            <w:pPr>
              <w:pStyle w:val="Tabletext"/>
            </w:pPr>
            <w:r w:rsidRPr="00D91658">
              <w:t>MHz 9,5</w:t>
            </w:r>
          </w:p>
        </w:tc>
        <w:tc>
          <w:tcPr>
            <w:tcW w:w="1462" w:type="pct"/>
          </w:tcPr>
          <w:p w:rsidR="000A3640" w:rsidRPr="00D91658" w:rsidRDefault="000A3640" w:rsidP="00D91658">
            <w:pPr>
              <w:pStyle w:val="Tabletext"/>
              <w:rPr>
                <w:rtl/>
                <w:lang w:bidi="ar-SY"/>
              </w:rPr>
            </w:pPr>
            <w:r w:rsidRPr="00D91658">
              <w:t>MHz 2,7</w:t>
            </w:r>
            <w:r w:rsidRPr="00D91658">
              <w:rPr>
                <w:rFonts w:hint="cs"/>
                <w:rtl/>
                <w:lang w:bidi="ar-SY"/>
              </w:rPr>
              <w:t xml:space="preserve"> (</w:t>
            </w:r>
            <w:r w:rsidRPr="00D91658">
              <w:t>MHz 5,9</w:t>
            </w:r>
            <w:r w:rsidRPr="00D91658">
              <w:rPr>
                <w:rFonts w:hint="cs"/>
                <w:rtl/>
                <w:lang w:bidi="ar-SY"/>
              </w:rPr>
              <w:t xml:space="preserve"> عند </w:t>
            </w:r>
            <w:r w:rsidRPr="00D91658">
              <w:t>dB 40</w:t>
            </w:r>
            <w:r w:rsidRPr="00D91658">
              <w:rPr>
                <w:rFonts w:hint="cs"/>
                <w:rtl/>
              </w:rPr>
              <w:br/>
            </w:r>
            <w:r w:rsidRPr="00D91658">
              <w:rPr>
                <w:rFonts w:hint="cs"/>
                <w:rtl/>
                <w:lang w:bidi="ar-SY"/>
              </w:rPr>
              <w:t>و</w:t>
            </w:r>
            <w:r w:rsidRPr="00D91658">
              <w:t>MHz 40</w:t>
            </w:r>
            <w:r w:rsidRPr="00D91658">
              <w:rPr>
                <w:rFonts w:hint="cs"/>
                <w:rtl/>
                <w:lang w:bidi="ar-SY"/>
              </w:rPr>
              <w:t xml:space="preserve"> عند </w:t>
            </w:r>
            <w:r w:rsidRPr="00D91658">
              <w:t>dB 60</w:t>
            </w:r>
            <w:r w:rsidRPr="00D91658">
              <w:rPr>
                <w:rFonts w:hint="cs"/>
                <w:rtl/>
                <w:lang w:bidi="ar-SY"/>
              </w:rPr>
              <w:t>)</w:t>
            </w:r>
          </w:p>
        </w:tc>
      </w:tr>
    </w:tbl>
    <w:p w:rsidR="003B7129" w:rsidRDefault="003B7129" w:rsidP="004056F6">
      <w:pPr>
        <w:overflowPunct/>
        <w:autoSpaceDE/>
        <w:autoSpaceDN/>
        <w:adjustRightInd/>
        <w:spacing w:before="0" w:line="240" w:lineRule="auto"/>
        <w:jc w:val="left"/>
        <w:textAlignment w:val="auto"/>
        <w:rPr>
          <w:rtl/>
        </w:rPr>
      </w:pPr>
      <w:r>
        <w:rPr>
          <w:rtl/>
        </w:rPr>
        <w:br w:type="page"/>
      </w:r>
    </w:p>
    <w:p w:rsidR="003B7129" w:rsidRDefault="003B7129" w:rsidP="002F1DFF">
      <w:pPr>
        <w:spacing w:before="0"/>
        <w:jc w:val="center"/>
        <w:rPr>
          <w:i/>
          <w:iCs/>
          <w:rtl/>
          <w:lang w:bidi="ar-EG"/>
        </w:rPr>
      </w:pPr>
      <w:r w:rsidRPr="00D80F9A">
        <w:rPr>
          <w:rFonts w:hint="cs"/>
          <w:rtl/>
        </w:rPr>
        <w:lastRenderedPageBreak/>
        <w:t>الج</w:t>
      </w:r>
      <w:r>
        <w:rPr>
          <w:rFonts w:hint="cs"/>
          <w:rtl/>
        </w:rPr>
        <w:t>ـ</w:t>
      </w:r>
      <w:r w:rsidRPr="00D80F9A">
        <w:rPr>
          <w:rFonts w:hint="cs"/>
          <w:rtl/>
        </w:rPr>
        <w:t xml:space="preserve">دول </w:t>
      </w:r>
      <w:r w:rsidRPr="00D80F9A">
        <w:t>2</w:t>
      </w:r>
      <w:r>
        <w:rPr>
          <w:rFonts w:hint="cs"/>
          <w:rtl/>
        </w:rPr>
        <w:t xml:space="preserve"> </w:t>
      </w:r>
      <w:r w:rsidRPr="004E527C">
        <w:rPr>
          <w:i/>
          <w:iCs/>
        </w:rPr>
        <w:t>)</w:t>
      </w:r>
      <w:r w:rsidRPr="004E527C">
        <w:rPr>
          <w:rFonts w:hint="cs"/>
          <w:i/>
          <w:iCs/>
          <w:rtl/>
          <w:lang w:bidi="ar-EG"/>
        </w:rPr>
        <w:t>تابع)</w:t>
      </w:r>
    </w:p>
    <w:tbl>
      <w:tblPr>
        <w:bidiVisual/>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929"/>
        <w:gridCol w:w="992"/>
        <w:gridCol w:w="3971"/>
        <w:gridCol w:w="3401"/>
        <w:gridCol w:w="4253"/>
      </w:tblGrid>
      <w:tr w:rsidR="006117AC" w:rsidRPr="004E527C" w:rsidTr="00185D52">
        <w:trPr>
          <w:cantSplit/>
          <w:tblHeader/>
          <w:jc w:val="center"/>
        </w:trPr>
        <w:tc>
          <w:tcPr>
            <w:tcW w:w="663" w:type="pct"/>
            <w:tcMar>
              <w:left w:w="85" w:type="dxa"/>
              <w:right w:w="85" w:type="dxa"/>
            </w:tcMar>
          </w:tcPr>
          <w:p w:rsidR="00071FAC" w:rsidRPr="004E527C" w:rsidRDefault="00071FAC" w:rsidP="003059AE">
            <w:pPr>
              <w:pStyle w:val="Tablehead"/>
              <w:keepNext w:val="0"/>
              <w:rPr>
                <w:rtl/>
                <w:lang w:bidi="ar-SY"/>
              </w:rPr>
            </w:pPr>
            <w:r w:rsidRPr="004E527C">
              <w:rPr>
                <w:rFonts w:hint="cs"/>
                <w:rtl/>
                <w:lang w:bidi="ar-SY"/>
              </w:rPr>
              <w:t>الخصائص</w:t>
            </w:r>
          </w:p>
        </w:tc>
        <w:tc>
          <w:tcPr>
            <w:tcW w:w="341" w:type="pct"/>
          </w:tcPr>
          <w:p w:rsidR="00071FAC" w:rsidRPr="004E527C" w:rsidRDefault="00071FAC" w:rsidP="003059AE">
            <w:pPr>
              <w:pStyle w:val="Tablehead"/>
              <w:keepNext w:val="0"/>
              <w:rPr>
                <w:rtl/>
                <w:lang w:bidi="ar-EG"/>
              </w:rPr>
            </w:pPr>
            <w:r>
              <w:rPr>
                <w:rFonts w:hint="cs"/>
                <w:rtl/>
                <w:lang w:bidi="ar-EG"/>
              </w:rPr>
              <w:t>الوحدات</w:t>
            </w:r>
          </w:p>
        </w:tc>
        <w:tc>
          <w:tcPr>
            <w:tcW w:w="1365" w:type="pct"/>
            <w:tcMar>
              <w:left w:w="85" w:type="dxa"/>
              <w:right w:w="85" w:type="dxa"/>
            </w:tcMar>
          </w:tcPr>
          <w:p w:rsidR="00071FAC" w:rsidRPr="004E527C" w:rsidRDefault="00071FAC" w:rsidP="003059AE">
            <w:pPr>
              <w:pStyle w:val="Tablehead"/>
              <w:keepNext w:val="0"/>
            </w:pPr>
            <w:r w:rsidRPr="004E527C">
              <w:rPr>
                <w:rFonts w:hint="cs"/>
                <w:rtl/>
              </w:rPr>
              <w:t xml:space="preserve">رادار رقم </w:t>
            </w:r>
            <w:r w:rsidRPr="004E527C">
              <w:t>4</w:t>
            </w:r>
          </w:p>
        </w:tc>
        <w:tc>
          <w:tcPr>
            <w:tcW w:w="1169" w:type="pct"/>
            <w:tcMar>
              <w:left w:w="85" w:type="dxa"/>
              <w:right w:w="85" w:type="dxa"/>
            </w:tcMar>
          </w:tcPr>
          <w:p w:rsidR="00071FAC" w:rsidRPr="004E527C" w:rsidRDefault="00071FAC" w:rsidP="003059AE">
            <w:pPr>
              <w:pStyle w:val="Tablehead"/>
              <w:keepNext w:val="0"/>
            </w:pPr>
            <w:r w:rsidRPr="004E527C">
              <w:rPr>
                <w:rFonts w:hint="cs"/>
                <w:rtl/>
              </w:rPr>
              <w:t xml:space="preserve">رادار رقم </w:t>
            </w:r>
            <w:r w:rsidRPr="004E527C">
              <w:t>5</w:t>
            </w:r>
          </w:p>
        </w:tc>
        <w:tc>
          <w:tcPr>
            <w:tcW w:w="1462" w:type="pct"/>
            <w:tcMar>
              <w:left w:w="85" w:type="dxa"/>
              <w:right w:w="85" w:type="dxa"/>
            </w:tcMar>
          </w:tcPr>
          <w:p w:rsidR="00071FAC" w:rsidRPr="004E527C" w:rsidRDefault="00071FAC" w:rsidP="003059AE">
            <w:pPr>
              <w:pStyle w:val="Tablehead"/>
              <w:keepNext w:val="0"/>
            </w:pPr>
            <w:r w:rsidRPr="004E527C">
              <w:rPr>
                <w:rFonts w:hint="cs"/>
                <w:rtl/>
              </w:rPr>
              <w:t xml:space="preserve">رادار رقم </w:t>
            </w:r>
            <w:r w:rsidRPr="004E527C">
              <w:t>6</w:t>
            </w:r>
          </w:p>
        </w:tc>
      </w:tr>
      <w:tr w:rsidR="006117AC" w:rsidRPr="00D80F9A" w:rsidTr="00185D52">
        <w:trPr>
          <w:cantSplit/>
          <w:tblHeader/>
          <w:jc w:val="center"/>
        </w:trPr>
        <w:tc>
          <w:tcPr>
            <w:tcW w:w="663" w:type="pct"/>
            <w:tcMar>
              <w:left w:w="85" w:type="dxa"/>
              <w:right w:w="85" w:type="dxa"/>
            </w:tcMar>
          </w:tcPr>
          <w:p w:rsidR="00071FAC" w:rsidRPr="003B7129" w:rsidRDefault="00071FAC" w:rsidP="002F1DFF">
            <w:pPr>
              <w:pStyle w:val="Tabletext"/>
              <w:spacing w:after="0"/>
              <w:rPr>
                <w:rtl/>
                <w:lang w:bidi="ar-SY"/>
              </w:rPr>
            </w:pPr>
            <w:r w:rsidRPr="003B7129">
              <w:rPr>
                <w:vertAlign w:val="superscript"/>
              </w:rPr>
              <w:t xml:space="preserve"> (1)</w:t>
            </w:r>
            <w:r w:rsidRPr="003B7129">
              <w:t>PRI</w:t>
            </w:r>
          </w:p>
        </w:tc>
        <w:tc>
          <w:tcPr>
            <w:tcW w:w="341" w:type="pct"/>
          </w:tcPr>
          <w:p w:rsidR="00071FAC" w:rsidRPr="003B7129" w:rsidRDefault="00AE2018" w:rsidP="002F1DFF">
            <w:pPr>
              <w:pStyle w:val="Tabletext"/>
              <w:spacing w:after="0"/>
              <w:rPr>
                <w:rtl/>
                <w:lang w:bidi="ar-SY"/>
              </w:rPr>
            </w:pPr>
            <w:r w:rsidRPr="003B7129">
              <w:rPr>
                <w:rFonts w:ascii="Symbol" w:hAnsi="Symbol"/>
              </w:rPr>
              <w:t></w:t>
            </w:r>
            <w:r w:rsidRPr="003B7129">
              <w:t>s</w:t>
            </w:r>
          </w:p>
        </w:tc>
        <w:tc>
          <w:tcPr>
            <w:tcW w:w="1365" w:type="pct"/>
            <w:tcMar>
              <w:left w:w="85" w:type="dxa"/>
              <w:right w:w="85" w:type="dxa"/>
            </w:tcMar>
          </w:tcPr>
          <w:p w:rsidR="00071FAC" w:rsidRPr="003B7129" w:rsidRDefault="00071FAC" w:rsidP="002F1DFF">
            <w:pPr>
              <w:pStyle w:val="Tabletext"/>
              <w:spacing w:after="0"/>
            </w:pPr>
            <w:r w:rsidRPr="003B7129">
              <w:rPr>
                <w:rFonts w:hint="cs"/>
                <w:rtl/>
                <w:lang w:bidi="ar-SY"/>
              </w:rPr>
              <w:t xml:space="preserve">متغير بين </w:t>
            </w:r>
            <w:r w:rsidRPr="003B7129">
              <w:t>3 772</w:t>
            </w:r>
            <w:r w:rsidR="00AE2018">
              <w:rPr>
                <w:rFonts w:hint="cs"/>
                <w:rtl/>
                <w:lang w:bidi="ar-SY"/>
              </w:rPr>
              <w:t xml:space="preserve"> </w:t>
            </w:r>
            <w:r w:rsidRPr="003B7129">
              <w:rPr>
                <w:rFonts w:hint="cs"/>
                <w:rtl/>
                <w:lang w:bidi="ar-SY"/>
              </w:rPr>
              <w:t>عند الأفق</w:t>
            </w:r>
            <w:r w:rsidRPr="003B7129">
              <w:rPr>
                <w:rtl/>
                <w:lang w:bidi="ar-SY"/>
              </w:rPr>
              <w:br/>
            </w:r>
            <w:r w:rsidRPr="003B7129">
              <w:rPr>
                <w:rFonts w:hint="cs"/>
                <w:rtl/>
                <w:lang w:bidi="ar-SY"/>
              </w:rPr>
              <w:t>و</w:t>
            </w:r>
            <w:r w:rsidRPr="003B7129">
              <w:t>1 090</w:t>
            </w:r>
            <w:r w:rsidR="00AE2018">
              <w:rPr>
                <w:rFonts w:hint="cs"/>
                <w:rtl/>
                <w:lang w:bidi="ar-SY"/>
              </w:rPr>
              <w:t xml:space="preserve"> </w:t>
            </w:r>
            <w:r w:rsidRPr="003B7129">
              <w:rPr>
                <w:rFonts w:hint="cs"/>
                <w:rtl/>
                <w:lang w:bidi="ar-SY"/>
              </w:rPr>
              <w:t xml:space="preserve">عند </w:t>
            </w:r>
            <w:r w:rsidRPr="003B7129">
              <w:t>°18</w:t>
            </w:r>
            <w:r w:rsidRPr="003B7129">
              <w:rPr>
                <w:rFonts w:hint="cs"/>
                <w:rtl/>
                <w:lang w:bidi="ar-SY"/>
              </w:rPr>
              <w:t xml:space="preserve"> باستثناء</w:t>
            </w:r>
            <w:r w:rsidRPr="003B7129">
              <w:rPr>
                <w:rtl/>
                <w:lang w:bidi="ar-SY"/>
              </w:rPr>
              <w:br/>
            </w:r>
            <w:r w:rsidRPr="003B7129">
              <w:t>1 090</w:t>
            </w:r>
            <w:r w:rsidR="00AE2018">
              <w:rPr>
                <w:rFonts w:hint="cs"/>
                <w:rtl/>
                <w:lang w:bidi="ar-SY"/>
              </w:rPr>
              <w:t xml:space="preserve"> </w:t>
            </w:r>
            <w:r w:rsidRPr="003B7129">
              <w:rPr>
                <w:rFonts w:hint="cs"/>
                <w:rtl/>
                <w:lang w:bidi="ar-SY"/>
              </w:rPr>
              <w:t xml:space="preserve">للأسلوب </w:t>
            </w:r>
            <w:r w:rsidRPr="003B7129">
              <w:t>MTI</w:t>
            </w:r>
          </w:p>
        </w:tc>
        <w:tc>
          <w:tcPr>
            <w:tcW w:w="1169" w:type="pct"/>
            <w:tcMar>
              <w:left w:w="85" w:type="dxa"/>
              <w:right w:w="85" w:type="dxa"/>
            </w:tcMar>
          </w:tcPr>
          <w:p w:rsidR="00071FAC" w:rsidRPr="003B7129" w:rsidRDefault="00071FAC" w:rsidP="002F1DFF">
            <w:pPr>
              <w:pStyle w:val="Tabletext"/>
              <w:spacing w:after="0"/>
              <w:rPr>
                <w:rtl/>
                <w:lang w:bidi="ar-SY"/>
              </w:rPr>
            </w:pPr>
            <w:r w:rsidRPr="003B7129">
              <w:rPr>
                <w:rFonts w:hint="cs"/>
                <w:rtl/>
                <w:lang w:bidi="ar-SY"/>
              </w:rPr>
              <w:t xml:space="preserve">ثابت: </w:t>
            </w:r>
            <w:r w:rsidRPr="003B7129">
              <w:t>4 082</w:t>
            </w:r>
            <w:r w:rsidR="00D91658">
              <w:rPr>
                <w:rFonts w:hint="cs"/>
                <w:rtl/>
                <w:lang w:bidi="ar-SY"/>
              </w:rPr>
              <w:t xml:space="preserve"> أو</w:t>
            </w:r>
            <w:r w:rsidRPr="003B7129">
              <w:rPr>
                <w:rFonts w:hint="cs"/>
                <w:rtl/>
                <w:lang w:bidi="ar-SY"/>
              </w:rPr>
              <w:t xml:space="preserve"> </w:t>
            </w:r>
            <w:r w:rsidRPr="003B7129">
              <w:t>4 000</w:t>
            </w:r>
            <w:r w:rsidRPr="003B7129">
              <w:rPr>
                <w:rFonts w:hint="cs"/>
                <w:rtl/>
                <w:lang w:bidi="ar-SY"/>
              </w:rPr>
              <w:t xml:space="preserve"> أو </w:t>
            </w:r>
            <w:r w:rsidRPr="003B7129">
              <w:t>3 873</w:t>
            </w:r>
            <w:r w:rsidRPr="003B7129">
              <w:rPr>
                <w:rFonts w:hint="cs"/>
                <w:rtl/>
                <w:lang w:bidi="ar-SY"/>
              </w:rPr>
              <w:t xml:space="preserve"> </w:t>
            </w:r>
          </w:p>
          <w:p w:rsidR="00071FAC" w:rsidRPr="003B7129" w:rsidRDefault="00071FAC" w:rsidP="002F1DFF">
            <w:pPr>
              <w:pStyle w:val="Tabletext"/>
              <w:spacing w:after="0"/>
              <w:rPr>
                <w:rtl/>
                <w:lang w:bidi="ar-SY"/>
              </w:rPr>
            </w:pPr>
            <w:r w:rsidRPr="003B7129">
              <w:rPr>
                <w:rFonts w:hint="cs"/>
                <w:rtl/>
                <w:lang w:bidi="ar-SY"/>
              </w:rPr>
              <w:t>متخالف بطريقة حتمية:</w:t>
            </w:r>
            <w:r w:rsidRPr="003B7129">
              <w:rPr>
                <w:rtl/>
                <w:lang w:bidi="ar-SY"/>
              </w:rPr>
              <w:br/>
            </w:r>
            <w:r w:rsidRPr="003B7129">
              <w:t>3 597</w:t>
            </w:r>
            <w:r w:rsidRPr="003B7129">
              <w:rPr>
                <w:rFonts w:hint="cs"/>
                <w:rtl/>
                <w:lang w:bidi="ar-SY"/>
              </w:rPr>
              <w:t xml:space="preserve"> </w:t>
            </w:r>
            <w:r w:rsidRPr="003B7129">
              <w:rPr>
                <w:lang w:bidi="ar-SY"/>
              </w:rPr>
              <w:sym w:font="Symbol" w:char="F0AC"/>
            </w:r>
            <w:r w:rsidRPr="003B7129">
              <w:rPr>
                <w:rFonts w:hint="cs"/>
                <w:rtl/>
                <w:lang w:bidi="ar-SY"/>
              </w:rPr>
              <w:t xml:space="preserve"> </w:t>
            </w:r>
            <w:r w:rsidRPr="003B7129">
              <w:t>3 788</w:t>
            </w:r>
            <w:r w:rsidRPr="003B7129">
              <w:rPr>
                <w:rFonts w:hint="cs"/>
                <w:rtl/>
                <w:lang w:bidi="ar-SY"/>
              </w:rPr>
              <w:t xml:space="preserve"> </w:t>
            </w:r>
            <w:r w:rsidRPr="003B7129">
              <w:rPr>
                <w:lang w:bidi="ar-SY"/>
              </w:rPr>
              <w:sym w:font="Symbol" w:char="F0AC"/>
            </w:r>
            <w:r w:rsidRPr="003B7129">
              <w:rPr>
                <w:rFonts w:hint="cs"/>
                <w:rtl/>
                <w:lang w:bidi="ar-SY"/>
              </w:rPr>
              <w:t xml:space="preserve"> </w:t>
            </w:r>
            <w:r w:rsidRPr="003B7129">
              <w:t>4 255</w:t>
            </w:r>
            <w:r w:rsidRPr="003B7129">
              <w:rPr>
                <w:rFonts w:hint="cs"/>
                <w:rtl/>
                <w:lang w:bidi="ar-SY"/>
              </w:rPr>
              <w:t xml:space="preserve"> </w:t>
            </w:r>
            <w:r w:rsidRPr="003B7129">
              <w:rPr>
                <w:lang w:bidi="ar-SY"/>
              </w:rPr>
              <w:sym w:font="Symbol" w:char="F0AC"/>
            </w:r>
            <w:r w:rsidRPr="003B7129">
              <w:rPr>
                <w:rFonts w:hint="cs"/>
                <w:rtl/>
                <w:lang w:bidi="ar-SY"/>
              </w:rPr>
              <w:t xml:space="preserve"> </w:t>
            </w:r>
            <w:r w:rsidRPr="003B7129">
              <w:t>4</w:t>
            </w:r>
            <w:r w:rsidR="00A67CE1">
              <w:t> </w:t>
            </w:r>
            <w:r w:rsidRPr="003B7129">
              <w:t>405</w:t>
            </w:r>
            <w:r w:rsidRPr="003B7129">
              <w:rPr>
                <w:rFonts w:hint="cs"/>
                <w:rtl/>
              </w:rPr>
              <w:t xml:space="preserve"> </w:t>
            </w:r>
            <w:r w:rsidRPr="003B7129">
              <w:rPr>
                <w:lang w:bidi="ar-SY"/>
              </w:rPr>
              <w:sym w:font="Symbol" w:char="F0AC"/>
            </w:r>
            <w:r w:rsidRPr="003B7129">
              <w:rPr>
                <w:rFonts w:hint="cs"/>
                <w:rtl/>
              </w:rPr>
              <w:t xml:space="preserve"> </w:t>
            </w:r>
            <w:r w:rsidRPr="003B7129">
              <w:t>3 876</w:t>
            </w:r>
            <w:r w:rsidRPr="003B7129">
              <w:rPr>
                <w:rFonts w:hint="cs"/>
                <w:rtl/>
                <w:lang w:bidi="ar-SY"/>
              </w:rPr>
              <w:t xml:space="preserve">  </w:t>
            </w:r>
            <w:r w:rsidRPr="003B7129">
              <w:t>4 082</w:t>
            </w:r>
            <w:r w:rsidR="00AE2018">
              <w:rPr>
                <w:rFonts w:hint="cs"/>
                <w:lang w:bidi="ar-SY"/>
              </w:rPr>
              <w:t xml:space="preserve"> </w:t>
            </w:r>
            <w:r w:rsidRPr="003B7129">
              <w:rPr>
                <w:lang w:bidi="ar-SY"/>
              </w:rPr>
              <w:sym w:font="Symbol" w:char="F0AC"/>
            </w:r>
            <w:r w:rsidRPr="003B7129">
              <w:rPr>
                <w:rFonts w:hint="cs"/>
                <w:rtl/>
                <w:lang w:bidi="ar-SY"/>
              </w:rPr>
              <w:t xml:space="preserve"> تكرار</w:t>
            </w:r>
          </w:p>
        </w:tc>
        <w:tc>
          <w:tcPr>
            <w:tcW w:w="1462" w:type="pct"/>
            <w:tcMar>
              <w:left w:w="85" w:type="dxa"/>
              <w:right w:w="85" w:type="dxa"/>
            </w:tcMar>
          </w:tcPr>
          <w:p w:rsidR="00071FAC" w:rsidRPr="003B7129" w:rsidRDefault="00071FAC" w:rsidP="002F1DFF">
            <w:pPr>
              <w:pStyle w:val="Tabletext"/>
              <w:spacing w:after="0"/>
              <w:rPr>
                <w:rtl/>
                <w:lang w:bidi="ar-SY"/>
              </w:rPr>
            </w:pPr>
            <w:r w:rsidRPr="003B7129">
              <w:rPr>
                <w:rFonts w:hint="cs"/>
                <w:rtl/>
                <w:lang w:bidi="ar-SY"/>
              </w:rPr>
              <w:t xml:space="preserve">الترددات </w:t>
            </w:r>
            <w:r w:rsidRPr="003B7129">
              <w:t>PRF</w:t>
            </w:r>
            <w:r w:rsidRPr="003B7129">
              <w:rPr>
                <w:rFonts w:hint="cs"/>
                <w:rtl/>
                <w:lang w:bidi="ar-SY"/>
              </w:rPr>
              <w:t xml:space="preserve"> الثابتة تضم </w:t>
            </w:r>
            <w:r w:rsidRPr="003B7129">
              <w:t>245</w:t>
            </w:r>
            <w:r w:rsidR="00AE46E1">
              <w:rPr>
                <w:rFonts w:hint="cs"/>
                <w:rtl/>
              </w:rPr>
              <w:t xml:space="preserve"> </w:t>
            </w:r>
            <w:r w:rsidRPr="003B7129">
              <w:rPr>
                <w:rFonts w:hint="cs"/>
                <w:rtl/>
                <w:lang w:bidi="ar-SY"/>
              </w:rPr>
              <w:t>و</w:t>
            </w:r>
            <w:r w:rsidRPr="003B7129">
              <w:t>250</w:t>
            </w:r>
            <w:r w:rsidRPr="003B7129">
              <w:rPr>
                <w:rFonts w:hint="cs"/>
                <w:rtl/>
                <w:lang w:bidi="ar-SY"/>
              </w:rPr>
              <w:t xml:space="preserve"> و</w:t>
            </w:r>
            <w:r w:rsidRPr="003B7129">
              <w:t>258</w:t>
            </w:r>
            <w:r w:rsidRPr="003B7129">
              <w:rPr>
                <w:rFonts w:hint="cs"/>
                <w:rtl/>
                <w:lang w:bidi="ar-SY"/>
              </w:rPr>
              <w:t xml:space="preserve"> نبضة/ثانية </w:t>
            </w:r>
            <w:r w:rsidR="00AE46E1">
              <w:rPr>
                <w:lang w:bidi="ar-SY"/>
              </w:rPr>
              <w:br/>
            </w:r>
            <w:r w:rsidRPr="003B7129">
              <w:rPr>
                <w:rFonts w:hint="cs"/>
                <w:rtl/>
                <w:lang w:bidi="ar-SY"/>
              </w:rPr>
              <w:t>(</w:t>
            </w:r>
            <w:r w:rsidRPr="003B7129">
              <w:t>4,082</w:t>
            </w:r>
            <w:r w:rsidRPr="003B7129">
              <w:rPr>
                <w:rFonts w:hint="cs"/>
                <w:rtl/>
                <w:lang w:bidi="ar-SY"/>
              </w:rPr>
              <w:t xml:space="preserve"> أو </w:t>
            </w:r>
            <w:r w:rsidRPr="003B7129">
              <w:t>4,0</w:t>
            </w:r>
            <w:r w:rsidRPr="003B7129">
              <w:rPr>
                <w:rFonts w:hint="cs"/>
                <w:rtl/>
                <w:lang w:bidi="ar-SY"/>
              </w:rPr>
              <w:t xml:space="preserve"> أو </w:t>
            </w:r>
            <w:r w:rsidRPr="003B7129">
              <w:t>3,876</w:t>
            </w:r>
            <w:r w:rsidRPr="003B7129">
              <w:rPr>
                <w:rFonts w:hint="cs"/>
                <w:rtl/>
                <w:lang w:bidi="ar-SY"/>
              </w:rPr>
              <w:t xml:space="preserve"> </w:t>
            </w:r>
            <w:proofErr w:type="spellStart"/>
            <w:r w:rsidRPr="003B7129">
              <w:t>ms</w:t>
            </w:r>
            <w:proofErr w:type="spellEnd"/>
            <w:r w:rsidRPr="003B7129">
              <w:rPr>
                <w:rFonts w:hint="cs"/>
                <w:rtl/>
                <w:lang w:bidi="ar-SY"/>
              </w:rPr>
              <w:t xml:space="preserve">) </w:t>
            </w:r>
            <w:r w:rsidRPr="003B7129">
              <w:rPr>
                <w:rtl/>
                <w:lang w:bidi="ar-SY"/>
              </w:rPr>
              <w:br/>
            </w:r>
            <w:r w:rsidRPr="003B7129">
              <w:rPr>
                <w:rFonts w:hint="cs"/>
                <w:rtl/>
                <w:lang w:bidi="ar-SY"/>
              </w:rPr>
              <w:t xml:space="preserve">تتابع الفاصل المتغير </w:t>
            </w:r>
            <w:r w:rsidRPr="003B7129">
              <w:rPr>
                <w:rFonts w:hint="cs"/>
                <w:spacing w:val="-2"/>
                <w:rtl/>
                <w:lang w:bidi="ar-SY"/>
              </w:rPr>
              <w:t xml:space="preserve">من نبضة إلى نبضة هو عادة </w:t>
            </w:r>
            <w:r w:rsidRPr="003B7129">
              <w:rPr>
                <w:spacing w:val="-2"/>
              </w:rPr>
              <w:t>4,08</w:t>
            </w:r>
            <w:r w:rsidRPr="003B7129">
              <w:rPr>
                <w:rFonts w:hint="cs"/>
                <w:spacing w:val="-2"/>
                <w:rtl/>
                <w:lang w:bidi="ar-SY"/>
              </w:rPr>
              <w:t xml:space="preserve"> </w:t>
            </w:r>
            <w:r w:rsidRPr="003B7129">
              <w:rPr>
                <w:spacing w:val="-2"/>
                <w:lang w:bidi="ar-SY"/>
              </w:rPr>
              <w:sym w:font="Symbol" w:char="F0AC"/>
            </w:r>
            <w:r w:rsidRPr="003B7129">
              <w:rPr>
                <w:rFonts w:hint="cs"/>
                <w:rtl/>
                <w:lang w:bidi="ar-SY"/>
              </w:rPr>
              <w:t xml:space="preserve"> </w:t>
            </w:r>
            <w:r w:rsidRPr="003B7129">
              <w:rPr>
                <w:spacing w:val="-2"/>
              </w:rPr>
              <w:t>3,59</w:t>
            </w:r>
            <w:r w:rsidRPr="003B7129">
              <w:rPr>
                <w:rFonts w:hint="cs"/>
                <w:spacing w:val="-2"/>
                <w:rtl/>
                <w:lang w:bidi="ar-SY"/>
              </w:rPr>
              <w:t xml:space="preserve"> </w:t>
            </w:r>
            <w:r w:rsidRPr="003B7129">
              <w:rPr>
                <w:spacing w:val="-2"/>
                <w:lang w:bidi="ar-SY"/>
              </w:rPr>
              <w:sym w:font="Symbol" w:char="F0AC"/>
            </w:r>
            <w:r w:rsidRPr="003B7129">
              <w:rPr>
                <w:rFonts w:hint="cs"/>
                <w:spacing w:val="-2"/>
                <w:rtl/>
                <w:lang w:bidi="ar-SY"/>
              </w:rPr>
              <w:t xml:space="preserve"> </w:t>
            </w:r>
            <w:r w:rsidRPr="003B7129">
              <w:rPr>
                <w:spacing w:val="-2"/>
              </w:rPr>
              <w:t>3,79</w:t>
            </w:r>
            <w:r w:rsidRPr="003B7129">
              <w:rPr>
                <w:rFonts w:hint="cs"/>
                <w:spacing w:val="-2"/>
                <w:rtl/>
                <w:lang w:bidi="ar-SY"/>
              </w:rPr>
              <w:t xml:space="preserve"> </w:t>
            </w:r>
            <w:r w:rsidRPr="003B7129">
              <w:rPr>
                <w:spacing w:val="-2"/>
                <w:lang w:bidi="ar-SY"/>
              </w:rPr>
              <w:sym w:font="Symbol" w:char="F0AC"/>
            </w:r>
            <w:r w:rsidRPr="003B7129">
              <w:rPr>
                <w:rFonts w:hint="cs"/>
                <w:spacing w:val="-2"/>
                <w:rtl/>
                <w:lang w:bidi="ar-SY"/>
              </w:rPr>
              <w:t xml:space="preserve"> </w:t>
            </w:r>
            <w:r w:rsidRPr="003B7129">
              <w:rPr>
                <w:spacing w:val="-2"/>
              </w:rPr>
              <w:t>4,25</w:t>
            </w:r>
            <w:r w:rsidRPr="003B7129">
              <w:rPr>
                <w:rFonts w:hint="cs"/>
                <w:spacing w:val="-2"/>
                <w:rtl/>
                <w:lang w:bidi="ar-SY"/>
              </w:rPr>
              <w:t xml:space="preserve"> </w:t>
            </w:r>
            <w:r w:rsidRPr="003B7129">
              <w:rPr>
                <w:spacing w:val="-2"/>
                <w:lang w:bidi="ar-SY"/>
              </w:rPr>
              <w:sym w:font="Symbol" w:char="F0AC"/>
            </w:r>
            <w:r w:rsidRPr="003B7129">
              <w:rPr>
                <w:rFonts w:hint="cs"/>
                <w:spacing w:val="-2"/>
                <w:rtl/>
                <w:lang w:bidi="ar-SY"/>
              </w:rPr>
              <w:t xml:space="preserve"> </w:t>
            </w:r>
            <w:r w:rsidRPr="003B7129">
              <w:rPr>
                <w:spacing w:val="-2"/>
              </w:rPr>
              <w:t>4,40</w:t>
            </w:r>
            <w:r w:rsidRPr="003B7129">
              <w:rPr>
                <w:rFonts w:hint="cs"/>
                <w:spacing w:val="-2"/>
                <w:rtl/>
                <w:lang w:bidi="ar-SY"/>
              </w:rPr>
              <w:t xml:space="preserve"> </w:t>
            </w:r>
            <w:r w:rsidRPr="003B7129">
              <w:rPr>
                <w:spacing w:val="-2"/>
                <w:lang w:bidi="ar-SY"/>
              </w:rPr>
              <w:sym w:font="Symbol" w:char="F0AC"/>
            </w:r>
            <w:r w:rsidRPr="003B7129">
              <w:rPr>
                <w:rFonts w:hint="cs"/>
                <w:rtl/>
                <w:lang w:bidi="ar-SY"/>
              </w:rPr>
              <w:t xml:space="preserve"> </w:t>
            </w:r>
            <w:r w:rsidRPr="003B7129">
              <w:t>3,87</w:t>
            </w:r>
            <w:r w:rsidRPr="003B7129">
              <w:rPr>
                <w:rFonts w:hint="cs"/>
                <w:rtl/>
                <w:lang w:bidi="ar-SY"/>
              </w:rPr>
              <w:t xml:space="preserve"> </w:t>
            </w:r>
            <w:proofErr w:type="spellStart"/>
            <w:r w:rsidRPr="003B7129">
              <w:t>ms</w:t>
            </w:r>
            <w:proofErr w:type="spellEnd"/>
            <w:r w:rsidRPr="003B7129">
              <w:rPr>
                <w:rFonts w:hint="cs"/>
                <w:rtl/>
                <w:lang w:bidi="ar-SY"/>
              </w:rPr>
              <w:t xml:space="preserve"> </w:t>
            </w:r>
            <w:r w:rsidRPr="003B7129">
              <w:rPr>
                <w:lang w:bidi="ar-SY"/>
              </w:rPr>
              <w:sym w:font="Symbol" w:char="F0AC"/>
            </w:r>
            <w:r w:rsidRPr="003B7129">
              <w:rPr>
                <w:rFonts w:hint="cs"/>
                <w:rtl/>
                <w:lang w:bidi="ar-SY"/>
              </w:rPr>
              <w:t xml:space="preserve"> تكرار</w:t>
            </w:r>
          </w:p>
          <w:p w:rsidR="00071FAC" w:rsidRPr="003B7129" w:rsidRDefault="00071FAC" w:rsidP="002F1DFF">
            <w:pPr>
              <w:pStyle w:val="Tabletext"/>
              <w:spacing w:after="0"/>
              <w:rPr>
                <w:rtl/>
                <w:lang w:bidi="ar-SY"/>
              </w:rPr>
            </w:pPr>
            <w:r w:rsidRPr="003B7129">
              <w:rPr>
                <w:rFonts w:hint="cs"/>
                <w:rtl/>
                <w:lang w:bidi="ar-SY"/>
              </w:rPr>
              <w:t>ويمكن أيضاً استعمال مخططين آخرين لتغير الفاصل بين النبضات</w:t>
            </w:r>
          </w:p>
        </w:tc>
      </w:tr>
      <w:tr w:rsidR="006117AC" w:rsidRPr="00D80F9A" w:rsidTr="00185D52">
        <w:trPr>
          <w:cantSplit/>
          <w:tblHeader/>
          <w:jc w:val="center"/>
        </w:trPr>
        <w:tc>
          <w:tcPr>
            <w:tcW w:w="663" w:type="pct"/>
            <w:tcMar>
              <w:left w:w="85" w:type="dxa"/>
              <w:right w:w="85" w:type="dxa"/>
            </w:tcMar>
          </w:tcPr>
          <w:p w:rsidR="00071FAC" w:rsidRPr="003B7129" w:rsidRDefault="00071FAC" w:rsidP="002F1DFF">
            <w:pPr>
              <w:pStyle w:val="Tabletext"/>
              <w:spacing w:after="0"/>
              <w:rPr>
                <w:rtl/>
                <w:lang w:bidi="ar-SY"/>
              </w:rPr>
            </w:pPr>
            <w:r w:rsidRPr="003B7129">
              <w:rPr>
                <w:rFonts w:hint="cs"/>
                <w:rtl/>
              </w:rPr>
              <w:t xml:space="preserve">متوسط </w:t>
            </w:r>
            <w:r w:rsidRPr="003B7129">
              <w:t>PRI</w:t>
            </w:r>
            <w:r w:rsidRPr="003B7129">
              <w:rPr>
                <w:rFonts w:hint="cs"/>
                <w:rtl/>
                <w:lang w:bidi="ar-SY"/>
              </w:rPr>
              <w:t xml:space="preserve"> لنبضات القدرة الكاملة المحتوية على حزم</w:t>
            </w:r>
            <w:r w:rsidR="00097496">
              <w:rPr>
                <w:rFonts w:hint="eastAsia"/>
                <w:rtl/>
                <w:lang w:bidi="ar-SY"/>
              </w:rPr>
              <w:t> </w:t>
            </w:r>
            <w:r w:rsidRPr="003B7129">
              <w:rPr>
                <w:rFonts w:hint="cs"/>
                <w:rtl/>
                <w:lang w:bidi="ar-SY"/>
              </w:rPr>
              <w:t>أفقية</w:t>
            </w:r>
          </w:p>
        </w:tc>
        <w:tc>
          <w:tcPr>
            <w:tcW w:w="341" w:type="pct"/>
          </w:tcPr>
          <w:p w:rsidR="00071FAC" w:rsidRPr="003B7129" w:rsidRDefault="00071FAC" w:rsidP="002F1DFF">
            <w:pPr>
              <w:pStyle w:val="Tabletext"/>
              <w:spacing w:after="0"/>
              <w:rPr>
                <w:rtl/>
                <w:lang w:bidi="ar-SY"/>
              </w:rPr>
            </w:pPr>
          </w:p>
        </w:tc>
        <w:tc>
          <w:tcPr>
            <w:tcW w:w="1365" w:type="pct"/>
            <w:tcMar>
              <w:left w:w="85" w:type="dxa"/>
              <w:right w:w="85" w:type="dxa"/>
            </w:tcMar>
          </w:tcPr>
          <w:p w:rsidR="00071FAC" w:rsidRPr="003B7129" w:rsidRDefault="00071FAC" w:rsidP="002F1DFF">
            <w:pPr>
              <w:pStyle w:val="Tabletext"/>
              <w:spacing w:after="0"/>
              <w:rPr>
                <w:rtl/>
                <w:lang w:bidi="ar-SY"/>
              </w:rPr>
            </w:pPr>
            <w:r w:rsidRPr="003B7129">
              <w:rPr>
                <w:rFonts w:hint="cs"/>
                <w:rtl/>
                <w:lang w:bidi="ar-SY"/>
              </w:rPr>
              <w:t xml:space="preserve">عادي: </w:t>
            </w:r>
            <w:r w:rsidRPr="003B7129">
              <w:t>9 670</w:t>
            </w:r>
            <w:r w:rsidRPr="003B7129">
              <w:rPr>
                <w:rFonts w:hint="cs"/>
                <w:rtl/>
                <w:lang w:bidi="ar-SY"/>
              </w:rPr>
              <w:t xml:space="preserve"> </w:t>
            </w:r>
            <w:r w:rsidRPr="003B7129">
              <w:rPr>
                <w:rFonts w:ascii="Symbol" w:hAnsi="Symbol"/>
              </w:rPr>
              <w:t></w:t>
            </w:r>
            <w:r w:rsidRPr="003B7129">
              <w:t>s</w:t>
            </w:r>
            <w:r w:rsidRPr="003B7129">
              <w:rPr>
                <w:rFonts w:hint="cs"/>
                <w:rtl/>
                <w:lang w:bidi="ar-SY"/>
              </w:rPr>
              <w:t xml:space="preserve"> تقريباً </w:t>
            </w:r>
            <w:r w:rsidRPr="003B7129">
              <w:rPr>
                <w:rtl/>
                <w:lang w:bidi="ar-SY"/>
              </w:rPr>
              <w:br/>
            </w:r>
            <w:r w:rsidRPr="003B7129">
              <w:rPr>
                <w:rFonts w:hint="cs"/>
                <w:spacing w:val="-10"/>
                <w:rtl/>
                <w:lang w:bidi="ar-SY"/>
              </w:rPr>
              <w:t>(</w:t>
            </w:r>
            <w:r w:rsidRPr="003B7129">
              <w:rPr>
                <w:spacing w:val="-10"/>
              </w:rPr>
              <w:t>1</w:t>
            </w:r>
            <w:r w:rsidRPr="003B7129">
              <w:rPr>
                <w:rFonts w:hint="cs"/>
                <w:spacing w:val="-10"/>
                <w:rtl/>
                <w:lang w:bidi="ar-SY"/>
              </w:rPr>
              <w:t xml:space="preserve"> أو </w:t>
            </w:r>
            <w:r w:rsidRPr="003B7129">
              <w:rPr>
                <w:spacing w:val="-10"/>
              </w:rPr>
              <w:t>2</w:t>
            </w:r>
            <w:r w:rsidRPr="003B7129">
              <w:rPr>
                <w:rFonts w:hint="cs"/>
                <w:spacing w:val="-10"/>
                <w:rtl/>
                <w:lang w:bidi="ar-SY"/>
              </w:rPr>
              <w:t xml:space="preserve"> نبضة فرعية/نبضة تصل إلى الأفق)</w:t>
            </w:r>
          </w:p>
        </w:tc>
        <w:tc>
          <w:tcPr>
            <w:tcW w:w="1169" w:type="pct"/>
            <w:tcMar>
              <w:left w:w="85" w:type="dxa"/>
              <w:right w:w="85" w:type="dxa"/>
            </w:tcMar>
          </w:tcPr>
          <w:p w:rsidR="00071FAC" w:rsidRPr="003B7129" w:rsidRDefault="00071FAC" w:rsidP="002F1DFF">
            <w:pPr>
              <w:pStyle w:val="Tabletext"/>
              <w:spacing w:after="0"/>
            </w:pPr>
            <w:r w:rsidRPr="003B7129">
              <w:rPr>
                <w:rFonts w:hint="cs"/>
                <w:rtl/>
                <w:lang w:bidi="ar-SY"/>
              </w:rPr>
              <w:t xml:space="preserve">جميع النبضات تغطي </w:t>
            </w:r>
            <w:r w:rsidRPr="003B7129">
              <w:t>°20-°0</w:t>
            </w:r>
          </w:p>
        </w:tc>
        <w:tc>
          <w:tcPr>
            <w:tcW w:w="1462" w:type="pct"/>
            <w:tcMar>
              <w:left w:w="85" w:type="dxa"/>
              <w:right w:w="85" w:type="dxa"/>
            </w:tcMar>
          </w:tcPr>
          <w:p w:rsidR="00071FAC" w:rsidRPr="003B7129" w:rsidRDefault="00071FAC" w:rsidP="002F1DFF">
            <w:pPr>
              <w:pStyle w:val="Tabletext"/>
              <w:spacing w:after="0"/>
              <w:rPr>
                <w:rtl/>
                <w:lang w:bidi="ar-SY"/>
              </w:rPr>
            </w:pPr>
            <w:r w:rsidRPr="003B7129">
              <w:t>272,5</w:t>
            </w:r>
            <w:r w:rsidRPr="003B7129">
              <w:rPr>
                <w:rFonts w:hint="cs"/>
                <w:rtl/>
                <w:lang w:bidi="ar-SY"/>
              </w:rPr>
              <w:t xml:space="preserve"> نبضة/ثانية</w:t>
            </w:r>
          </w:p>
        </w:tc>
      </w:tr>
      <w:tr w:rsidR="006117AC" w:rsidRPr="00D3014F" w:rsidTr="00185D52">
        <w:trPr>
          <w:cantSplit/>
          <w:tblHeader/>
          <w:jc w:val="center"/>
        </w:trPr>
        <w:tc>
          <w:tcPr>
            <w:tcW w:w="663" w:type="pct"/>
            <w:tcMar>
              <w:left w:w="85" w:type="dxa"/>
              <w:right w:w="85" w:type="dxa"/>
            </w:tcMar>
          </w:tcPr>
          <w:p w:rsidR="00071FAC" w:rsidRPr="003B7129" w:rsidRDefault="00071FAC" w:rsidP="002F1DFF">
            <w:pPr>
              <w:pStyle w:val="Tabletext"/>
              <w:spacing w:after="0"/>
            </w:pPr>
            <w:r w:rsidRPr="003B7129">
              <w:rPr>
                <w:rFonts w:hint="cs"/>
                <w:rtl/>
              </w:rPr>
              <w:t>الاستقطاب</w:t>
            </w:r>
          </w:p>
        </w:tc>
        <w:tc>
          <w:tcPr>
            <w:tcW w:w="341" w:type="pct"/>
          </w:tcPr>
          <w:p w:rsidR="00071FAC" w:rsidRPr="003B7129" w:rsidRDefault="00071FAC" w:rsidP="002F1DFF">
            <w:pPr>
              <w:pStyle w:val="Tabletext"/>
              <w:spacing w:after="0"/>
              <w:rPr>
                <w:rtl/>
                <w:lang w:bidi="ar-SY"/>
              </w:rPr>
            </w:pPr>
          </w:p>
        </w:tc>
        <w:tc>
          <w:tcPr>
            <w:tcW w:w="1365" w:type="pct"/>
            <w:tcMar>
              <w:left w:w="85" w:type="dxa"/>
              <w:right w:w="85" w:type="dxa"/>
            </w:tcMar>
          </w:tcPr>
          <w:p w:rsidR="00071FAC" w:rsidRPr="003B7129" w:rsidRDefault="00071FAC" w:rsidP="002F1DFF">
            <w:pPr>
              <w:pStyle w:val="Tabletext"/>
              <w:spacing w:after="0"/>
            </w:pPr>
            <w:r w:rsidRPr="003B7129">
              <w:rPr>
                <w:rFonts w:hint="cs"/>
                <w:rtl/>
                <w:lang w:bidi="ar-SY"/>
              </w:rPr>
              <w:t>أفقي</w:t>
            </w:r>
          </w:p>
        </w:tc>
        <w:tc>
          <w:tcPr>
            <w:tcW w:w="1169" w:type="pct"/>
            <w:tcMar>
              <w:left w:w="85" w:type="dxa"/>
              <w:right w:w="85" w:type="dxa"/>
            </w:tcMar>
          </w:tcPr>
          <w:p w:rsidR="00071FAC" w:rsidRPr="003B7129" w:rsidRDefault="00071FAC" w:rsidP="002F1DFF">
            <w:pPr>
              <w:pStyle w:val="Tabletext"/>
              <w:spacing w:after="0"/>
              <w:rPr>
                <w:rtl/>
                <w:lang w:bidi="ar-SY"/>
              </w:rPr>
            </w:pPr>
            <w:r w:rsidRPr="003B7129">
              <w:rPr>
                <w:rFonts w:hint="cs"/>
                <w:rtl/>
              </w:rPr>
              <w:t>رأسي</w:t>
            </w:r>
          </w:p>
        </w:tc>
        <w:tc>
          <w:tcPr>
            <w:tcW w:w="1462" w:type="pct"/>
            <w:tcMar>
              <w:left w:w="85" w:type="dxa"/>
              <w:right w:w="85" w:type="dxa"/>
            </w:tcMar>
          </w:tcPr>
          <w:p w:rsidR="00071FAC" w:rsidRPr="003B7129" w:rsidRDefault="00071FAC" w:rsidP="002F1DFF">
            <w:pPr>
              <w:pStyle w:val="Tabletext"/>
              <w:spacing w:after="0"/>
              <w:rPr>
                <w:rtl/>
                <w:lang w:bidi="ar-SY"/>
              </w:rPr>
            </w:pPr>
            <w:r w:rsidRPr="003B7129">
              <w:rPr>
                <w:rFonts w:hint="cs"/>
                <w:rtl/>
              </w:rPr>
              <w:t>أفقي</w:t>
            </w:r>
          </w:p>
        </w:tc>
      </w:tr>
      <w:tr w:rsidR="006117AC" w:rsidRPr="00D3014F" w:rsidTr="00185D52">
        <w:trPr>
          <w:cantSplit/>
          <w:tblHeader/>
          <w:jc w:val="center"/>
        </w:trPr>
        <w:tc>
          <w:tcPr>
            <w:tcW w:w="663" w:type="pct"/>
            <w:tcMar>
              <w:left w:w="85" w:type="dxa"/>
              <w:right w:w="85" w:type="dxa"/>
            </w:tcMar>
          </w:tcPr>
          <w:p w:rsidR="00071FAC" w:rsidRPr="003B7129" w:rsidRDefault="00071FAC" w:rsidP="002F1DFF">
            <w:pPr>
              <w:pStyle w:val="Tabletext"/>
              <w:spacing w:after="0"/>
            </w:pPr>
            <w:r w:rsidRPr="003B7129">
              <w:rPr>
                <w:rFonts w:hint="cs"/>
                <w:rtl/>
              </w:rPr>
              <w:t>كسب الهوائي</w:t>
            </w:r>
          </w:p>
        </w:tc>
        <w:tc>
          <w:tcPr>
            <w:tcW w:w="341" w:type="pct"/>
          </w:tcPr>
          <w:p w:rsidR="00071FAC" w:rsidRPr="003B7129" w:rsidRDefault="00AE2018" w:rsidP="002F1DFF">
            <w:pPr>
              <w:pStyle w:val="Tabletext"/>
              <w:spacing w:after="0"/>
            </w:pPr>
            <w:proofErr w:type="spellStart"/>
            <w:r w:rsidRPr="003B7129">
              <w:t>dBi</w:t>
            </w:r>
            <w:proofErr w:type="spellEnd"/>
          </w:p>
        </w:tc>
        <w:tc>
          <w:tcPr>
            <w:tcW w:w="1365" w:type="pct"/>
            <w:tcMar>
              <w:left w:w="85" w:type="dxa"/>
              <w:right w:w="85" w:type="dxa"/>
            </w:tcMar>
          </w:tcPr>
          <w:p w:rsidR="00071FAC" w:rsidRPr="003B7129" w:rsidRDefault="00071FAC" w:rsidP="002F1DFF">
            <w:pPr>
              <w:pStyle w:val="Tabletext"/>
              <w:spacing w:after="0"/>
            </w:pPr>
            <w:r w:rsidRPr="003B7129">
              <w:t>41</w:t>
            </w:r>
          </w:p>
        </w:tc>
        <w:tc>
          <w:tcPr>
            <w:tcW w:w="1169" w:type="pct"/>
            <w:tcMar>
              <w:left w:w="85" w:type="dxa"/>
              <w:right w:w="85" w:type="dxa"/>
            </w:tcMar>
          </w:tcPr>
          <w:p w:rsidR="00071FAC" w:rsidRPr="003B7129" w:rsidRDefault="00071FAC" w:rsidP="002F1DFF">
            <w:pPr>
              <w:pStyle w:val="Tabletext"/>
              <w:spacing w:after="0"/>
              <w:rPr>
                <w:rtl/>
                <w:lang w:bidi="ar-SY"/>
              </w:rPr>
            </w:pPr>
            <w:r w:rsidRPr="003B7129">
              <w:rPr>
                <w:rFonts w:hint="cs"/>
                <w:rtl/>
                <w:lang w:bidi="ar-SY"/>
              </w:rPr>
              <w:t xml:space="preserve">المرسل: </w:t>
            </w:r>
            <w:r w:rsidRPr="003B7129">
              <w:t>34,5</w:t>
            </w:r>
          </w:p>
          <w:p w:rsidR="00071FAC" w:rsidRPr="003B7129" w:rsidRDefault="00071FAC" w:rsidP="002F1DFF">
            <w:pPr>
              <w:pStyle w:val="Tabletext"/>
              <w:spacing w:after="0"/>
              <w:rPr>
                <w:rtl/>
                <w:lang w:bidi="ar-SY"/>
              </w:rPr>
            </w:pPr>
            <w:r w:rsidRPr="003B7129">
              <w:rPr>
                <w:rFonts w:hint="cs"/>
                <w:rtl/>
                <w:lang w:bidi="ar-SY"/>
              </w:rPr>
              <w:t xml:space="preserve">المستقبل: </w:t>
            </w:r>
            <w:r w:rsidRPr="003B7129">
              <w:t>38</w:t>
            </w:r>
          </w:p>
          <w:p w:rsidR="00071FAC" w:rsidRPr="003B7129" w:rsidRDefault="00071FAC" w:rsidP="002F1DFF">
            <w:pPr>
              <w:pStyle w:val="Tabletext"/>
              <w:spacing w:after="0"/>
              <w:rPr>
                <w:rtl/>
                <w:lang w:bidi="ar-SY"/>
              </w:rPr>
            </w:pPr>
            <w:r w:rsidRPr="003B7129">
              <w:rPr>
                <w:rFonts w:hint="cs"/>
                <w:rtl/>
                <w:lang w:bidi="ar-SY"/>
              </w:rPr>
              <w:t xml:space="preserve">(قدرة المرسل موزع على </w:t>
            </w:r>
            <w:r w:rsidRPr="003B7129">
              <w:t>13</w:t>
            </w:r>
            <w:r w:rsidRPr="003B7129">
              <w:rPr>
                <w:rFonts w:hint="cs"/>
                <w:rtl/>
                <w:lang w:bidi="ar-SY"/>
              </w:rPr>
              <w:t xml:space="preserve"> حزمة؛ أما قدرات العودة فموزعة على </w:t>
            </w:r>
            <w:r w:rsidRPr="003B7129">
              <w:t>6</w:t>
            </w:r>
            <w:r w:rsidRPr="003B7129">
              <w:rPr>
                <w:rFonts w:hint="cs"/>
                <w:rtl/>
                <w:lang w:bidi="ar-SY"/>
              </w:rPr>
              <w:t xml:space="preserve"> قنوات </w:t>
            </w:r>
            <w:r w:rsidRPr="003B7129">
              <w:t>Rx</w:t>
            </w:r>
            <w:r w:rsidRPr="003B7129">
              <w:rPr>
                <w:rFonts w:hint="cs"/>
                <w:rtl/>
                <w:lang w:bidi="ar-SY"/>
              </w:rPr>
              <w:t xml:space="preserve"> فقط)</w:t>
            </w:r>
          </w:p>
        </w:tc>
        <w:tc>
          <w:tcPr>
            <w:tcW w:w="1462" w:type="pct"/>
            <w:tcMar>
              <w:left w:w="85" w:type="dxa"/>
              <w:right w:w="85" w:type="dxa"/>
            </w:tcMar>
          </w:tcPr>
          <w:p w:rsidR="00071FAC" w:rsidRPr="003B7129" w:rsidRDefault="00071FAC" w:rsidP="002F1DFF">
            <w:pPr>
              <w:pStyle w:val="Tabletext"/>
              <w:spacing w:after="0"/>
              <w:rPr>
                <w:rtl/>
                <w:lang w:bidi="ar-SY"/>
              </w:rPr>
            </w:pPr>
            <w:r w:rsidRPr="003B7129">
              <w:rPr>
                <w:rFonts w:hint="cs"/>
                <w:rtl/>
              </w:rPr>
              <w:t xml:space="preserve">المرسل: </w:t>
            </w:r>
            <w:r w:rsidRPr="003B7129">
              <w:t>35</w:t>
            </w:r>
            <w:r w:rsidRPr="003B7129">
              <w:rPr>
                <w:rFonts w:hint="cs"/>
                <w:rtl/>
                <w:lang w:bidi="ar-SY"/>
              </w:rPr>
              <w:t xml:space="preserve"> (تقسم طاقة المرسل بين </w:t>
            </w:r>
            <w:r w:rsidRPr="003B7129">
              <w:t>°0,5</w:t>
            </w:r>
            <w:r w:rsidRPr="003B7129">
              <w:rPr>
                <w:rFonts w:hint="cs"/>
                <w:rtl/>
                <w:lang w:bidi="ar-SY"/>
              </w:rPr>
              <w:t xml:space="preserve"> و</w:t>
            </w:r>
            <w:r w:rsidRPr="003B7129">
              <w:t>°20</w:t>
            </w:r>
            <w:r w:rsidRPr="003B7129">
              <w:rPr>
                <w:rFonts w:hint="cs"/>
                <w:rtl/>
                <w:lang w:bidi="ar-SY"/>
              </w:rPr>
              <w:t>)</w:t>
            </w:r>
          </w:p>
          <w:p w:rsidR="00071FAC" w:rsidRPr="003B7129" w:rsidRDefault="00071FAC" w:rsidP="002F1DFF">
            <w:pPr>
              <w:pStyle w:val="Tabletext"/>
              <w:spacing w:after="0"/>
              <w:rPr>
                <w:rtl/>
                <w:lang w:bidi="ar-SY"/>
              </w:rPr>
            </w:pPr>
            <w:r w:rsidRPr="003B7129">
              <w:rPr>
                <w:rFonts w:hint="cs"/>
                <w:rtl/>
                <w:lang w:bidi="ar-SY"/>
              </w:rPr>
              <w:t xml:space="preserve">المستقبل: </w:t>
            </w:r>
            <w:r w:rsidRPr="003B7129">
              <w:t>36,7</w:t>
            </w:r>
            <w:r w:rsidR="00FA7206">
              <w:rPr>
                <w:rFonts w:hint="cs"/>
                <w:rtl/>
                <w:lang w:bidi="ar-SY"/>
              </w:rPr>
              <w:t xml:space="preserve"> و</w:t>
            </w:r>
            <w:r w:rsidRPr="003B7129">
              <w:t>35,7</w:t>
            </w:r>
            <w:r w:rsidR="00FA7206">
              <w:rPr>
                <w:rFonts w:hint="cs"/>
                <w:rtl/>
                <w:lang w:bidi="ar-SY"/>
              </w:rPr>
              <w:t xml:space="preserve"> و</w:t>
            </w:r>
            <w:r w:rsidRPr="003B7129">
              <w:t>35,3</w:t>
            </w:r>
            <w:r w:rsidR="00FA7206">
              <w:rPr>
                <w:rFonts w:hint="cs"/>
                <w:rtl/>
                <w:lang w:bidi="ar-SY"/>
              </w:rPr>
              <w:t xml:space="preserve"> و</w:t>
            </w:r>
            <w:r w:rsidRPr="003B7129">
              <w:t>35,5</w:t>
            </w:r>
            <w:r w:rsidR="00FA7206">
              <w:rPr>
                <w:rFonts w:hint="cs"/>
                <w:rtl/>
                <w:lang w:bidi="ar-SY"/>
              </w:rPr>
              <w:t xml:space="preserve"> و</w:t>
            </w:r>
            <w:r w:rsidRPr="003B7129">
              <w:t>32,1</w:t>
            </w:r>
            <w:r w:rsidRPr="003B7129">
              <w:rPr>
                <w:rFonts w:hint="cs"/>
                <w:rtl/>
                <w:lang w:bidi="ar-SY"/>
              </w:rPr>
              <w:t xml:space="preserve"> و</w:t>
            </w:r>
            <w:r w:rsidRPr="003B7129">
              <w:t>31,9</w:t>
            </w:r>
            <w:r w:rsidRPr="003B7129">
              <w:rPr>
                <w:rFonts w:hint="cs"/>
                <w:rtl/>
                <w:lang w:bidi="ar-SY"/>
              </w:rPr>
              <w:t xml:space="preserve"> من الحزمة السفلية من الحزمة العالية</w:t>
            </w:r>
          </w:p>
        </w:tc>
      </w:tr>
      <w:tr w:rsidR="006117AC" w:rsidRPr="00D3014F" w:rsidTr="00185D52">
        <w:trPr>
          <w:cantSplit/>
          <w:tblHeader/>
          <w:jc w:val="center"/>
        </w:trPr>
        <w:tc>
          <w:tcPr>
            <w:tcW w:w="663" w:type="pct"/>
            <w:tcMar>
              <w:left w:w="85" w:type="dxa"/>
              <w:right w:w="85" w:type="dxa"/>
            </w:tcMar>
          </w:tcPr>
          <w:p w:rsidR="00071FAC" w:rsidRPr="003B7129" w:rsidRDefault="00071FAC" w:rsidP="002F1DFF">
            <w:pPr>
              <w:pStyle w:val="Tabletext"/>
              <w:spacing w:after="0"/>
              <w:rPr>
                <w:rtl/>
                <w:lang w:bidi="ar-SY"/>
              </w:rPr>
            </w:pPr>
            <w:r w:rsidRPr="003B7129">
              <w:rPr>
                <w:rFonts w:hint="cs"/>
                <w:rtl/>
                <w:lang w:bidi="ar-SY"/>
              </w:rPr>
              <w:t>فتحة حزمة الهوائي</w:t>
            </w:r>
          </w:p>
        </w:tc>
        <w:tc>
          <w:tcPr>
            <w:tcW w:w="341" w:type="pct"/>
          </w:tcPr>
          <w:p w:rsidR="00071FAC" w:rsidRPr="003B7129" w:rsidRDefault="00AE2018" w:rsidP="002F1DFF">
            <w:pPr>
              <w:pStyle w:val="Tabletext"/>
              <w:spacing w:after="0"/>
              <w:rPr>
                <w:rtl/>
              </w:rPr>
            </w:pPr>
            <w:r w:rsidRPr="003B7129">
              <w:rPr>
                <w:rFonts w:hint="cs"/>
                <w:rtl/>
                <w:lang w:bidi="ar-SY"/>
              </w:rPr>
              <w:t>بالدرجات</w:t>
            </w:r>
          </w:p>
        </w:tc>
        <w:tc>
          <w:tcPr>
            <w:tcW w:w="1365" w:type="pct"/>
            <w:tcMar>
              <w:left w:w="85" w:type="dxa"/>
              <w:right w:w="85" w:type="dxa"/>
            </w:tcMar>
          </w:tcPr>
          <w:p w:rsidR="00071FAC" w:rsidRPr="003B7129" w:rsidRDefault="00071FAC" w:rsidP="002F1DFF">
            <w:pPr>
              <w:pStyle w:val="Tabletext"/>
              <w:spacing w:after="0"/>
              <w:rPr>
                <w:rtl/>
                <w:lang w:bidi="ar-SY"/>
              </w:rPr>
            </w:pPr>
            <w:r w:rsidRPr="003B7129">
              <w:rPr>
                <w:rFonts w:hint="cs"/>
                <w:rtl/>
              </w:rPr>
              <w:t xml:space="preserve">السمت: </w:t>
            </w:r>
            <w:r w:rsidRPr="003B7129">
              <w:t>2,15</w:t>
            </w:r>
          </w:p>
          <w:p w:rsidR="00071FAC" w:rsidRPr="003B7129" w:rsidRDefault="00071FAC" w:rsidP="002F1DFF">
            <w:pPr>
              <w:pStyle w:val="Tabletext"/>
              <w:spacing w:after="0"/>
            </w:pPr>
            <w:r w:rsidRPr="003B7129">
              <w:rPr>
                <w:rFonts w:hint="cs"/>
                <w:rtl/>
                <w:lang w:bidi="ar-SY"/>
              </w:rPr>
              <w:t xml:space="preserve">الارتفاع: </w:t>
            </w:r>
            <w:r w:rsidRPr="003B7129">
              <w:t>0,84</w:t>
            </w:r>
          </w:p>
        </w:tc>
        <w:tc>
          <w:tcPr>
            <w:tcW w:w="1169" w:type="pct"/>
            <w:tcMar>
              <w:left w:w="85" w:type="dxa"/>
              <w:right w:w="85" w:type="dxa"/>
            </w:tcMar>
          </w:tcPr>
          <w:p w:rsidR="00071FAC" w:rsidRPr="003B7129" w:rsidRDefault="00071FAC" w:rsidP="002F1DFF">
            <w:pPr>
              <w:pStyle w:val="Tabletext"/>
              <w:spacing w:after="0"/>
              <w:rPr>
                <w:rtl/>
                <w:lang w:bidi="ar-SY"/>
              </w:rPr>
            </w:pPr>
            <w:r w:rsidRPr="003B7129">
              <w:rPr>
                <w:rFonts w:hint="cs"/>
                <w:rtl/>
              </w:rPr>
              <w:t xml:space="preserve">السمت: </w:t>
            </w:r>
            <w:r w:rsidRPr="003B7129">
              <w:t>1,1</w:t>
            </w:r>
          </w:p>
          <w:p w:rsidR="00071FAC" w:rsidRPr="003B7129" w:rsidRDefault="00071FAC" w:rsidP="002F1DFF">
            <w:pPr>
              <w:pStyle w:val="Tabletext"/>
              <w:spacing w:after="0"/>
              <w:rPr>
                <w:rtl/>
                <w:lang w:bidi="ar-EG"/>
              </w:rPr>
            </w:pPr>
            <w:r w:rsidRPr="003B7129">
              <w:rPr>
                <w:rFonts w:hint="cs"/>
                <w:rtl/>
                <w:lang w:bidi="ar-SY"/>
              </w:rPr>
              <w:t xml:space="preserve">الارتفاع: </w:t>
            </w:r>
            <w:r w:rsidRPr="003B7129">
              <w:t>20</w:t>
            </w:r>
            <w:r w:rsidRPr="003B7129">
              <w:rPr>
                <w:rFonts w:hint="cs"/>
                <w:rtl/>
                <w:lang w:bidi="ar-SY"/>
              </w:rPr>
              <w:t xml:space="preserve"> من النمط</w:t>
            </w:r>
            <w:r w:rsidR="00FA7206">
              <w:rPr>
                <w:rFonts w:hint="cs"/>
                <w:rtl/>
                <w:lang w:bidi="ar-SY"/>
              </w:rPr>
              <w:t xml:space="preserve"> </w:t>
            </w:r>
            <w:r w:rsidRPr="003B7129">
              <w:t>cosec</w:t>
            </w:r>
            <w:r w:rsidR="00FA7206">
              <w:t>2</w:t>
            </w:r>
          </w:p>
        </w:tc>
        <w:tc>
          <w:tcPr>
            <w:tcW w:w="1462" w:type="pct"/>
          </w:tcPr>
          <w:p w:rsidR="00071FAC" w:rsidRPr="003B7129" w:rsidRDefault="00071FAC" w:rsidP="002F1DFF">
            <w:pPr>
              <w:pStyle w:val="Tabletext"/>
              <w:spacing w:after="0"/>
              <w:rPr>
                <w:rtl/>
                <w:lang w:bidi="ar-SY"/>
              </w:rPr>
            </w:pPr>
            <w:r w:rsidRPr="003B7129">
              <w:rPr>
                <w:rFonts w:hint="cs"/>
                <w:rtl/>
              </w:rPr>
              <w:t xml:space="preserve">السمت: </w:t>
            </w:r>
            <w:r w:rsidRPr="003B7129">
              <w:t>1,6</w:t>
            </w:r>
          </w:p>
          <w:p w:rsidR="00071FAC" w:rsidRPr="003B7129" w:rsidRDefault="00071FAC" w:rsidP="002F1DFF">
            <w:pPr>
              <w:pStyle w:val="Tabletext"/>
              <w:spacing w:after="0"/>
              <w:rPr>
                <w:rtl/>
                <w:lang w:bidi="ar-SY"/>
              </w:rPr>
            </w:pPr>
            <w:r w:rsidRPr="003B7129">
              <w:rPr>
                <w:rFonts w:hint="cs"/>
                <w:rtl/>
                <w:lang w:bidi="ar-SY"/>
              </w:rPr>
              <w:t xml:space="preserve">الارتفاع: </w:t>
            </w:r>
            <w:r w:rsidRPr="003B7129">
              <w:t>20</w:t>
            </w:r>
            <w:r w:rsidRPr="003B7129">
              <w:rPr>
                <w:rFonts w:hint="cs"/>
                <w:rtl/>
                <w:lang w:bidi="ar-SY"/>
              </w:rPr>
              <w:t xml:space="preserve"> للإرسال و</w:t>
            </w:r>
            <w:r w:rsidRPr="003B7129">
              <w:t>6,0-2,3</w:t>
            </w:r>
            <w:r w:rsidRPr="003B7129">
              <w:rPr>
                <w:rFonts w:hint="cs"/>
                <w:rtl/>
                <w:lang w:bidi="ar-SY"/>
              </w:rPr>
              <w:t xml:space="preserve"> للاستقبال</w:t>
            </w:r>
          </w:p>
        </w:tc>
      </w:tr>
      <w:tr w:rsidR="006117AC" w:rsidRPr="00D3014F" w:rsidTr="00185D52">
        <w:trPr>
          <w:cantSplit/>
          <w:tblHeader/>
          <w:jc w:val="center"/>
        </w:trPr>
        <w:tc>
          <w:tcPr>
            <w:tcW w:w="663" w:type="pct"/>
            <w:tcMar>
              <w:left w:w="85" w:type="dxa"/>
              <w:right w:w="85" w:type="dxa"/>
            </w:tcMar>
          </w:tcPr>
          <w:p w:rsidR="00071FAC" w:rsidRPr="003B7129" w:rsidRDefault="00071FAC" w:rsidP="002F1DFF">
            <w:pPr>
              <w:pStyle w:val="Tabletext"/>
              <w:spacing w:after="0"/>
              <w:rPr>
                <w:rtl/>
                <w:lang w:bidi="ar-SY"/>
              </w:rPr>
            </w:pPr>
            <w:r w:rsidRPr="003B7129">
              <w:rPr>
                <w:rFonts w:hint="cs"/>
                <w:rtl/>
                <w:lang w:bidi="ar-SY"/>
              </w:rPr>
              <w:t xml:space="preserve">تخالف التردد بالنسبة إلى تغير ارتفاع قدره </w:t>
            </w:r>
            <w:r w:rsidRPr="003B7129">
              <w:t>BW 1/2</w:t>
            </w:r>
          </w:p>
        </w:tc>
        <w:tc>
          <w:tcPr>
            <w:tcW w:w="341" w:type="pct"/>
          </w:tcPr>
          <w:p w:rsidR="00071FAC" w:rsidRPr="003B7129" w:rsidRDefault="00071FAC" w:rsidP="002F1DFF">
            <w:pPr>
              <w:pStyle w:val="Tabletext"/>
              <w:spacing w:after="0"/>
              <w:rPr>
                <w:rtl/>
                <w:lang w:bidi="ar-SY"/>
              </w:rPr>
            </w:pPr>
          </w:p>
        </w:tc>
        <w:tc>
          <w:tcPr>
            <w:tcW w:w="1365" w:type="pct"/>
            <w:tcMar>
              <w:left w:w="85" w:type="dxa"/>
              <w:right w:w="85" w:type="dxa"/>
            </w:tcMar>
          </w:tcPr>
          <w:p w:rsidR="00071FAC" w:rsidRPr="003B7129" w:rsidRDefault="00071FAC" w:rsidP="002F1DFF">
            <w:pPr>
              <w:pStyle w:val="Tabletext"/>
              <w:spacing w:after="0"/>
              <w:rPr>
                <w:rtl/>
                <w:lang w:bidi="ar-SY"/>
              </w:rPr>
            </w:pPr>
          </w:p>
        </w:tc>
        <w:tc>
          <w:tcPr>
            <w:tcW w:w="1169" w:type="pct"/>
            <w:tcMar>
              <w:left w:w="85" w:type="dxa"/>
              <w:right w:w="85" w:type="dxa"/>
            </w:tcMar>
          </w:tcPr>
          <w:p w:rsidR="00071FAC" w:rsidRPr="003B7129" w:rsidRDefault="00071FAC" w:rsidP="002F1DFF">
            <w:pPr>
              <w:pStyle w:val="Tabletext"/>
              <w:spacing w:after="0"/>
              <w:rPr>
                <w:rtl/>
                <w:lang w:bidi="ar-SY"/>
              </w:rPr>
            </w:pPr>
          </w:p>
        </w:tc>
        <w:tc>
          <w:tcPr>
            <w:tcW w:w="1462" w:type="pct"/>
          </w:tcPr>
          <w:p w:rsidR="00071FAC" w:rsidRPr="003B7129" w:rsidRDefault="00071FAC" w:rsidP="002F1DFF">
            <w:pPr>
              <w:pStyle w:val="Tabletext"/>
              <w:spacing w:after="0"/>
              <w:rPr>
                <w:rtl/>
                <w:lang w:bidi="ar-SY"/>
              </w:rPr>
            </w:pPr>
            <w:r w:rsidRPr="003B7129">
              <w:rPr>
                <w:rFonts w:hint="cs"/>
                <w:rtl/>
                <w:lang w:bidi="ar-SY"/>
              </w:rPr>
              <w:t>غير مرتبط بالتردد</w:t>
            </w:r>
          </w:p>
        </w:tc>
      </w:tr>
      <w:tr w:rsidR="006117AC" w:rsidRPr="00D3014F" w:rsidTr="00185D52">
        <w:trPr>
          <w:cantSplit/>
          <w:tblHeader/>
          <w:jc w:val="center"/>
        </w:trPr>
        <w:tc>
          <w:tcPr>
            <w:tcW w:w="663" w:type="pct"/>
            <w:tcMar>
              <w:left w:w="85" w:type="dxa"/>
              <w:right w:w="85" w:type="dxa"/>
            </w:tcMar>
          </w:tcPr>
          <w:p w:rsidR="00071FAC" w:rsidRPr="003B7129" w:rsidRDefault="00071FAC" w:rsidP="002F1DFF">
            <w:pPr>
              <w:pStyle w:val="Tabletext"/>
              <w:spacing w:after="0"/>
            </w:pPr>
            <w:r w:rsidRPr="003B7129">
              <w:rPr>
                <w:rFonts w:hint="cs"/>
                <w:rtl/>
                <w:lang w:bidi="ar-SY"/>
              </w:rPr>
              <w:t xml:space="preserve">إلغاء الفصوص الجانبية الأولى </w:t>
            </w:r>
          </w:p>
        </w:tc>
        <w:tc>
          <w:tcPr>
            <w:tcW w:w="341" w:type="pct"/>
          </w:tcPr>
          <w:p w:rsidR="00071FAC" w:rsidRPr="003B7129" w:rsidRDefault="00544CF3" w:rsidP="002F1DFF">
            <w:pPr>
              <w:pStyle w:val="Tabletext"/>
              <w:spacing w:after="0"/>
              <w:rPr>
                <w:rtl/>
              </w:rPr>
            </w:pPr>
            <w:r w:rsidRPr="003B7129">
              <w:t>dB</w:t>
            </w:r>
          </w:p>
        </w:tc>
        <w:tc>
          <w:tcPr>
            <w:tcW w:w="1365" w:type="pct"/>
            <w:tcMar>
              <w:left w:w="85" w:type="dxa"/>
              <w:right w:w="85" w:type="dxa"/>
            </w:tcMar>
          </w:tcPr>
          <w:p w:rsidR="00071FAC" w:rsidRPr="003B7129" w:rsidRDefault="00071FAC" w:rsidP="002F1DFF">
            <w:pPr>
              <w:pStyle w:val="Tabletext"/>
              <w:spacing w:after="0"/>
              <w:rPr>
                <w:rtl/>
                <w:lang w:bidi="ar-SY"/>
              </w:rPr>
            </w:pPr>
            <w:r w:rsidRPr="003B7129">
              <w:rPr>
                <w:rFonts w:hint="cs"/>
                <w:rtl/>
              </w:rPr>
              <w:t xml:space="preserve">السمت: </w:t>
            </w:r>
            <w:r w:rsidRPr="003B7129">
              <w:t>25</w:t>
            </w:r>
          </w:p>
          <w:p w:rsidR="00071FAC" w:rsidRPr="003B7129" w:rsidRDefault="00071FAC" w:rsidP="002F1DFF">
            <w:pPr>
              <w:pStyle w:val="Tabletext"/>
              <w:spacing w:after="0"/>
            </w:pPr>
            <w:r w:rsidRPr="003B7129">
              <w:rPr>
                <w:rFonts w:hint="cs"/>
                <w:rtl/>
                <w:lang w:bidi="ar-SY"/>
              </w:rPr>
              <w:t xml:space="preserve">الارتفاع: </w:t>
            </w:r>
            <w:r w:rsidRPr="003B7129">
              <w:t>25</w:t>
            </w:r>
          </w:p>
        </w:tc>
        <w:tc>
          <w:tcPr>
            <w:tcW w:w="1169" w:type="pct"/>
            <w:tcMar>
              <w:left w:w="85" w:type="dxa"/>
              <w:right w:w="85" w:type="dxa"/>
            </w:tcMar>
          </w:tcPr>
          <w:p w:rsidR="00071FAC" w:rsidRPr="003B7129" w:rsidRDefault="00071FAC" w:rsidP="002F1DFF">
            <w:pPr>
              <w:pStyle w:val="Tabletext"/>
              <w:spacing w:after="0"/>
              <w:rPr>
                <w:rtl/>
                <w:lang w:bidi="ar-SY"/>
              </w:rPr>
            </w:pPr>
            <w:r w:rsidRPr="003B7129">
              <w:t>18,5</w:t>
            </w:r>
            <w:r w:rsidRPr="003B7129">
              <w:rPr>
                <w:rFonts w:hint="cs"/>
                <w:rtl/>
                <w:lang w:bidi="ar-SY"/>
              </w:rPr>
              <w:t xml:space="preserve"> (مفترض بالسمت)</w:t>
            </w:r>
          </w:p>
        </w:tc>
        <w:tc>
          <w:tcPr>
            <w:tcW w:w="1462" w:type="pct"/>
          </w:tcPr>
          <w:p w:rsidR="00071FAC" w:rsidRPr="003B7129" w:rsidRDefault="00071FAC" w:rsidP="002F1DFF">
            <w:pPr>
              <w:pStyle w:val="Tabletext"/>
              <w:spacing w:after="0"/>
              <w:rPr>
                <w:rtl/>
                <w:lang w:bidi="ar-SY"/>
              </w:rPr>
            </w:pPr>
            <w:r w:rsidRPr="003B7129">
              <w:rPr>
                <w:rFonts w:hint="cs"/>
                <w:rtl/>
                <w:lang w:bidi="ar-SY"/>
              </w:rPr>
              <w:t xml:space="preserve">المرسل: </w:t>
            </w:r>
            <w:r w:rsidRPr="003B7129">
              <w:t>20</w:t>
            </w:r>
            <w:r w:rsidRPr="003B7129">
              <w:rPr>
                <w:rFonts w:hint="cs"/>
                <w:rtl/>
                <w:lang w:bidi="ar-SY"/>
              </w:rPr>
              <w:t xml:space="preserve"> في المستوي الرأسي</w:t>
            </w:r>
          </w:p>
          <w:p w:rsidR="00071FAC" w:rsidRPr="003B7129" w:rsidRDefault="00071FAC" w:rsidP="002F1DFF">
            <w:pPr>
              <w:pStyle w:val="Tabletext"/>
              <w:spacing w:after="0"/>
              <w:rPr>
                <w:rtl/>
                <w:lang w:bidi="ar-SY"/>
              </w:rPr>
            </w:pPr>
            <w:r w:rsidRPr="003B7129">
              <w:rPr>
                <w:rFonts w:hint="cs"/>
                <w:rtl/>
                <w:lang w:bidi="ar-SY"/>
              </w:rPr>
              <w:t xml:space="preserve">المستقبل: </w:t>
            </w:r>
            <w:r w:rsidRPr="003B7129">
              <w:t>35</w:t>
            </w:r>
            <w:r w:rsidRPr="003B7129">
              <w:rPr>
                <w:rFonts w:hint="cs"/>
                <w:rtl/>
                <w:lang w:bidi="ar-SY"/>
              </w:rPr>
              <w:t xml:space="preserve"> على الأقل بالسمت؛ </w:t>
            </w:r>
            <w:r w:rsidRPr="003B7129">
              <w:t>49</w:t>
            </w:r>
            <w:r w:rsidRPr="003B7129">
              <w:rPr>
                <w:rFonts w:hint="cs"/>
                <w:rtl/>
                <w:lang w:bidi="ar-SY"/>
              </w:rPr>
              <w:t xml:space="preserve"> على الأقل بالارتفاع</w:t>
            </w:r>
          </w:p>
        </w:tc>
      </w:tr>
      <w:tr w:rsidR="006117AC" w:rsidRPr="00D3014F" w:rsidTr="00185D52">
        <w:trPr>
          <w:cantSplit/>
          <w:tblHeader/>
          <w:jc w:val="center"/>
        </w:trPr>
        <w:tc>
          <w:tcPr>
            <w:tcW w:w="663" w:type="pct"/>
            <w:tcMar>
              <w:left w:w="85" w:type="dxa"/>
              <w:right w:w="85" w:type="dxa"/>
            </w:tcMar>
          </w:tcPr>
          <w:p w:rsidR="00071FAC" w:rsidRPr="003B7129" w:rsidRDefault="00071FAC" w:rsidP="002F1DFF">
            <w:pPr>
              <w:pStyle w:val="Tabletext"/>
              <w:spacing w:after="0"/>
            </w:pPr>
            <w:r w:rsidRPr="003B7129">
              <w:rPr>
                <w:rFonts w:hint="cs"/>
                <w:rtl/>
                <w:lang w:bidi="ar-SY"/>
              </w:rPr>
              <w:t>إلغاء الفصوص الجانبية</w:t>
            </w:r>
            <w:r w:rsidR="00097496">
              <w:rPr>
                <w:rFonts w:hint="eastAsia"/>
                <w:rtl/>
                <w:lang w:bidi="ar-SY"/>
              </w:rPr>
              <w:t> </w:t>
            </w:r>
            <w:r w:rsidRPr="003B7129">
              <w:rPr>
                <w:rFonts w:hint="cs"/>
                <w:rtl/>
                <w:lang w:bidi="ar-SY"/>
              </w:rPr>
              <w:t>البعيدة</w:t>
            </w:r>
          </w:p>
        </w:tc>
        <w:tc>
          <w:tcPr>
            <w:tcW w:w="341" w:type="pct"/>
          </w:tcPr>
          <w:p w:rsidR="00071FAC" w:rsidRPr="003B7129" w:rsidRDefault="00071FAC" w:rsidP="002F1DFF">
            <w:pPr>
              <w:pStyle w:val="Tabletext"/>
              <w:spacing w:after="0"/>
            </w:pPr>
          </w:p>
        </w:tc>
        <w:tc>
          <w:tcPr>
            <w:tcW w:w="1365" w:type="pct"/>
            <w:tcMar>
              <w:left w:w="85" w:type="dxa"/>
              <w:right w:w="85" w:type="dxa"/>
            </w:tcMar>
          </w:tcPr>
          <w:p w:rsidR="00071FAC" w:rsidRPr="003B7129" w:rsidRDefault="00071FAC" w:rsidP="002F1DFF">
            <w:pPr>
              <w:pStyle w:val="Tabletext"/>
              <w:spacing w:after="0"/>
            </w:pPr>
          </w:p>
        </w:tc>
        <w:tc>
          <w:tcPr>
            <w:tcW w:w="1169" w:type="pct"/>
            <w:tcMar>
              <w:left w:w="85" w:type="dxa"/>
              <w:right w:w="85" w:type="dxa"/>
            </w:tcMar>
          </w:tcPr>
          <w:p w:rsidR="00071FAC" w:rsidRPr="003B7129" w:rsidRDefault="00071FAC" w:rsidP="002F1DFF">
            <w:pPr>
              <w:pStyle w:val="Tabletext"/>
              <w:spacing w:after="0"/>
              <w:rPr>
                <w:rtl/>
                <w:lang w:bidi="ar-SY"/>
              </w:rPr>
            </w:pPr>
          </w:p>
        </w:tc>
        <w:tc>
          <w:tcPr>
            <w:tcW w:w="1462" w:type="pct"/>
          </w:tcPr>
          <w:p w:rsidR="00071FAC" w:rsidRPr="003B7129" w:rsidRDefault="00071FAC" w:rsidP="002F1DFF">
            <w:pPr>
              <w:pStyle w:val="Tabletext"/>
              <w:spacing w:after="0"/>
              <w:rPr>
                <w:rtl/>
                <w:lang w:bidi="ar-SY"/>
              </w:rPr>
            </w:pPr>
            <w:r w:rsidRPr="003B7129">
              <w:rPr>
                <w:rFonts w:hint="cs"/>
                <w:rtl/>
                <w:lang w:bidi="ar-SY"/>
              </w:rPr>
              <w:t>"الفصوص الجانبية الشديدة - الانخفاض"</w:t>
            </w:r>
          </w:p>
        </w:tc>
      </w:tr>
      <w:tr w:rsidR="00071FAC" w:rsidRPr="00D3014F" w:rsidTr="00270DC1">
        <w:trPr>
          <w:cantSplit/>
          <w:tblHeader/>
          <w:jc w:val="center"/>
        </w:trPr>
        <w:tc>
          <w:tcPr>
            <w:tcW w:w="663" w:type="pct"/>
            <w:tcMar>
              <w:left w:w="85" w:type="dxa"/>
              <w:right w:w="85" w:type="dxa"/>
            </w:tcMar>
          </w:tcPr>
          <w:p w:rsidR="00071FAC" w:rsidRPr="003B7129" w:rsidRDefault="00071FAC" w:rsidP="002F1DFF">
            <w:pPr>
              <w:pStyle w:val="Tabletext"/>
              <w:spacing w:after="0"/>
              <w:rPr>
                <w:rtl/>
                <w:lang w:bidi="ar-SY"/>
              </w:rPr>
            </w:pPr>
            <w:r w:rsidRPr="003B7129">
              <w:rPr>
                <w:rFonts w:hint="cs"/>
                <w:rtl/>
                <w:lang w:bidi="ar-SY"/>
              </w:rPr>
              <w:t xml:space="preserve">نمط </w:t>
            </w:r>
            <w:r w:rsidR="006117AC">
              <w:rPr>
                <w:rFonts w:hint="cs"/>
                <w:rtl/>
                <w:lang w:bidi="ar-EG"/>
              </w:rPr>
              <w:t>في اتجاه السمت للهوائي</w:t>
            </w:r>
          </w:p>
        </w:tc>
        <w:tc>
          <w:tcPr>
            <w:tcW w:w="341" w:type="pct"/>
          </w:tcPr>
          <w:p w:rsidR="00071FAC" w:rsidRPr="006117AC" w:rsidRDefault="006117AC" w:rsidP="002F1DFF">
            <w:pPr>
              <w:pStyle w:val="Tabletext"/>
              <w:spacing w:after="0"/>
            </w:pPr>
            <w:r w:rsidRPr="003B7129">
              <w:rPr>
                <w:rFonts w:hint="cs"/>
                <w:rtl/>
                <w:lang w:bidi="ar-SY"/>
              </w:rPr>
              <w:t>بالدرجات</w:t>
            </w:r>
          </w:p>
        </w:tc>
        <w:tc>
          <w:tcPr>
            <w:tcW w:w="3996" w:type="pct"/>
            <w:gridSpan w:val="3"/>
            <w:tcMar>
              <w:left w:w="85" w:type="dxa"/>
              <w:right w:w="85" w:type="dxa"/>
            </w:tcMar>
          </w:tcPr>
          <w:p w:rsidR="00071FAC" w:rsidRPr="003B7129" w:rsidRDefault="00071FAC" w:rsidP="002F1DFF">
            <w:pPr>
              <w:pStyle w:val="Tabletext"/>
              <w:spacing w:after="0"/>
              <w:jc w:val="center"/>
              <w:rPr>
                <w:rtl/>
                <w:lang w:bidi="ar-SY"/>
              </w:rPr>
            </w:pPr>
            <w:r w:rsidRPr="003B7129">
              <w:t>°360</w:t>
            </w:r>
            <w:r w:rsidR="00CF11FC">
              <w:rPr>
                <w:rFonts w:hint="cs"/>
                <w:rtl/>
                <w:lang w:bidi="ar-SY"/>
              </w:rPr>
              <w:t xml:space="preserve"> مستمر</w:t>
            </w:r>
          </w:p>
        </w:tc>
      </w:tr>
      <w:tr w:rsidR="006117AC" w:rsidRPr="00D3014F" w:rsidTr="00270DC1">
        <w:trPr>
          <w:cantSplit/>
          <w:tblHeader/>
          <w:jc w:val="center"/>
        </w:trPr>
        <w:tc>
          <w:tcPr>
            <w:tcW w:w="663" w:type="pct"/>
            <w:tcMar>
              <w:left w:w="85" w:type="dxa"/>
              <w:right w:w="85" w:type="dxa"/>
            </w:tcMar>
          </w:tcPr>
          <w:p w:rsidR="003059AE" w:rsidRPr="003B7129" w:rsidRDefault="003059AE" w:rsidP="002F1DFF">
            <w:pPr>
              <w:pStyle w:val="Tabletext"/>
              <w:spacing w:after="0"/>
              <w:rPr>
                <w:rtl/>
                <w:lang w:bidi="ar-SY"/>
              </w:rPr>
            </w:pPr>
            <w:r w:rsidRPr="003B7129">
              <w:rPr>
                <w:rFonts w:hint="cs"/>
                <w:rtl/>
                <w:lang w:bidi="ar-SY"/>
              </w:rPr>
              <w:t>الفاصل الزمني بين تكرار مرور الهوائي في نفس الاتجاه</w:t>
            </w:r>
          </w:p>
        </w:tc>
        <w:tc>
          <w:tcPr>
            <w:tcW w:w="341" w:type="pct"/>
          </w:tcPr>
          <w:p w:rsidR="003059AE" w:rsidRPr="003B7129" w:rsidRDefault="00947DE7" w:rsidP="002F1DFF">
            <w:pPr>
              <w:pStyle w:val="Tabletext"/>
              <w:spacing w:after="0"/>
            </w:pPr>
            <w:r>
              <w:rPr>
                <w:rFonts w:hint="cs"/>
                <w:rtl/>
                <w:lang w:bidi="ar-SY"/>
              </w:rPr>
              <w:t>ثانية</w:t>
            </w:r>
          </w:p>
        </w:tc>
        <w:tc>
          <w:tcPr>
            <w:tcW w:w="2534" w:type="pct"/>
            <w:gridSpan w:val="2"/>
            <w:tcMar>
              <w:left w:w="85" w:type="dxa"/>
              <w:right w:w="85" w:type="dxa"/>
            </w:tcMar>
          </w:tcPr>
          <w:p w:rsidR="003059AE" w:rsidRPr="003B7129" w:rsidRDefault="003059AE" w:rsidP="002F1DFF">
            <w:pPr>
              <w:pStyle w:val="Tabletext"/>
              <w:spacing w:after="0"/>
              <w:rPr>
                <w:rtl/>
                <w:lang w:bidi="ar-SY"/>
              </w:rPr>
            </w:pPr>
            <w:r>
              <w:rPr>
                <w:lang w:bidi="ar-SY"/>
              </w:rPr>
              <w:t>10</w:t>
            </w:r>
          </w:p>
        </w:tc>
        <w:tc>
          <w:tcPr>
            <w:tcW w:w="1462" w:type="pct"/>
          </w:tcPr>
          <w:p w:rsidR="003059AE" w:rsidRPr="003B7129" w:rsidRDefault="003059AE" w:rsidP="002F1DFF">
            <w:pPr>
              <w:pStyle w:val="Tabletext"/>
              <w:spacing w:after="0"/>
              <w:rPr>
                <w:rtl/>
                <w:lang w:bidi="ar-SY"/>
              </w:rPr>
            </w:pPr>
            <w:r w:rsidRPr="003B7129">
              <w:t>(rpm 6,4) 9,4</w:t>
            </w:r>
          </w:p>
        </w:tc>
      </w:tr>
      <w:tr w:rsidR="00263D19" w:rsidRPr="00D3014F" w:rsidTr="00185D52">
        <w:trPr>
          <w:cantSplit/>
          <w:tblHeader/>
          <w:jc w:val="center"/>
        </w:trPr>
        <w:tc>
          <w:tcPr>
            <w:tcW w:w="663" w:type="pct"/>
            <w:tcMar>
              <w:left w:w="85" w:type="dxa"/>
              <w:right w:w="85" w:type="dxa"/>
            </w:tcMar>
          </w:tcPr>
          <w:p w:rsidR="00263D19" w:rsidRPr="003B7129" w:rsidRDefault="00263D19" w:rsidP="002F1DFF">
            <w:pPr>
              <w:pStyle w:val="Tabletext"/>
              <w:spacing w:after="0"/>
              <w:rPr>
                <w:rtl/>
                <w:lang w:bidi="ar-SY"/>
              </w:rPr>
            </w:pPr>
            <w:r>
              <w:rPr>
                <w:rFonts w:hint="cs"/>
                <w:rtl/>
                <w:lang w:bidi="ar-SY"/>
              </w:rPr>
              <w:t>ال</w:t>
            </w:r>
            <w:r w:rsidRPr="003B7129">
              <w:rPr>
                <w:rFonts w:hint="cs"/>
                <w:rtl/>
                <w:lang w:bidi="ar-SY"/>
              </w:rPr>
              <w:t xml:space="preserve">مسح </w:t>
            </w:r>
            <w:r>
              <w:rPr>
                <w:rFonts w:hint="cs"/>
                <w:rtl/>
                <w:lang w:bidi="ar-SY"/>
              </w:rPr>
              <w:t xml:space="preserve">في اتجاه </w:t>
            </w:r>
            <w:r w:rsidRPr="003B7129">
              <w:rPr>
                <w:rFonts w:hint="cs"/>
                <w:rtl/>
                <w:lang w:bidi="ar-SY"/>
              </w:rPr>
              <w:t>الارتفاع</w:t>
            </w:r>
            <w:r w:rsidR="00097496">
              <w:rPr>
                <w:rFonts w:hint="eastAsia"/>
                <w:rtl/>
                <w:lang w:bidi="ar-SY"/>
              </w:rPr>
              <w:t> </w:t>
            </w:r>
            <w:r w:rsidRPr="003B7129">
              <w:rPr>
                <w:rFonts w:hint="cs"/>
                <w:rtl/>
                <w:lang w:bidi="ar-SY"/>
              </w:rPr>
              <w:t>للهوائي</w:t>
            </w:r>
          </w:p>
        </w:tc>
        <w:tc>
          <w:tcPr>
            <w:tcW w:w="341" w:type="pct"/>
          </w:tcPr>
          <w:p w:rsidR="00263D19" w:rsidRDefault="00263D19" w:rsidP="002F1DFF">
            <w:pPr>
              <w:pStyle w:val="Tabletext"/>
              <w:spacing w:after="0"/>
              <w:rPr>
                <w:rtl/>
                <w:lang w:bidi="ar-SY"/>
              </w:rPr>
            </w:pPr>
            <w:r w:rsidRPr="003B7129">
              <w:rPr>
                <w:rFonts w:hint="cs"/>
                <w:rtl/>
                <w:lang w:bidi="ar-SY"/>
              </w:rPr>
              <w:t>بالدرجات</w:t>
            </w:r>
          </w:p>
        </w:tc>
        <w:tc>
          <w:tcPr>
            <w:tcW w:w="1365" w:type="pct"/>
            <w:tcMar>
              <w:left w:w="85" w:type="dxa"/>
              <w:right w:w="85" w:type="dxa"/>
            </w:tcMar>
          </w:tcPr>
          <w:p w:rsidR="00263D19" w:rsidRDefault="006E21E3" w:rsidP="002F1DFF">
            <w:pPr>
              <w:pStyle w:val="Tabletext"/>
              <w:spacing w:after="0"/>
              <w:rPr>
                <w:lang w:bidi="ar-SY"/>
              </w:rPr>
            </w:pPr>
            <w:r w:rsidRPr="003B7129">
              <w:rPr>
                <w:rFonts w:hint="cs"/>
                <w:rtl/>
                <w:lang w:bidi="ar-SY"/>
              </w:rPr>
              <w:t xml:space="preserve">بين </w:t>
            </w:r>
            <w:r w:rsidRPr="003B7129">
              <w:t>1</w:t>
            </w:r>
            <w:r>
              <w:t>–</w:t>
            </w:r>
            <w:r w:rsidRPr="003B7129">
              <w:rPr>
                <w:rFonts w:hint="cs"/>
                <w:rtl/>
                <w:lang w:bidi="ar-EG"/>
              </w:rPr>
              <w:t xml:space="preserve"> و</w:t>
            </w:r>
            <w:r w:rsidRPr="003B7129">
              <w:t>18</w:t>
            </w:r>
          </w:p>
        </w:tc>
        <w:tc>
          <w:tcPr>
            <w:tcW w:w="2631" w:type="pct"/>
            <w:gridSpan w:val="2"/>
          </w:tcPr>
          <w:p w:rsidR="00263D19" w:rsidRPr="003B7129" w:rsidRDefault="00263D19" w:rsidP="002F1DFF">
            <w:pPr>
              <w:pStyle w:val="Tabletext"/>
              <w:spacing w:after="0"/>
              <w:jc w:val="center"/>
              <w:rPr>
                <w:lang w:bidi="ar-SY"/>
              </w:rPr>
            </w:pPr>
            <w:r w:rsidRPr="003B7129">
              <w:rPr>
                <w:rFonts w:hint="cs"/>
                <w:rtl/>
              </w:rPr>
              <w:t>لا يوجد مسح</w:t>
            </w:r>
          </w:p>
          <w:p w:rsidR="00263D19" w:rsidRPr="003B7129" w:rsidRDefault="00263D19" w:rsidP="002F1DFF">
            <w:pPr>
              <w:pStyle w:val="Tabletext"/>
              <w:spacing w:after="0"/>
              <w:jc w:val="center"/>
            </w:pPr>
            <w:r w:rsidRPr="003B7129">
              <w:rPr>
                <w:rFonts w:hint="cs"/>
                <w:rtl/>
              </w:rPr>
              <w:t xml:space="preserve">تغطي حزمة المرسل زاوية ارتفاع تقع بين </w:t>
            </w:r>
            <w:r w:rsidRPr="003B7129">
              <w:t>0</w:t>
            </w:r>
            <w:r w:rsidRPr="003B7129">
              <w:rPr>
                <w:rFonts w:hint="cs"/>
                <w:rtl/>
                <w:lang w:bidi="ar-SY"/>
              </w:rPr>
              <w:t xml:space="preserve"> و</w:t>
            </w:r>
            <w:r w:rsidRPr="003B7129">
              <w:t>20</w:t>
            </w:r>
          </w:p>
        </w:tc>
      </w:tr>
    </w:tbl>
    <w:p w:rsidR="00F92C90" w:rsidRDefault="00F92C90" w:rsidP="00055BB7">
      <w:pPr>
        <w:keepNext/>
        <w:spacing w:before="0" w:after="60"/>
        <w:jc w:val="center"/>
      </w:pPr>
      <w:r w:rsidRPr="00D80F9A">
        <w:rPr>
          <w:rFonts w:hint="cs"/>
          <w:rtl/>
        </w:rPr>
        <w:lastRenderedPageBreak/>
        <w:t>الج</w:t>
      </w:r>
      <w:r w:rsidR="003B7129">
        <w:rPr>
          <w:rFonts w:hint="cs"/>
          <w:rtl/>
        </w:rPr>
        <w:t>ـ</w:t>
      </w:r>
      <w:r w:rsidRPr="00D80F9A">
        <w:rPr>
          <w:rFonts w:hint="cs"/>
          <w:rtl/>
        </w:rPr>
        <w:t xml:space="preserve">دول </w:t>
      </w:r>
      <w:r w:rsidRPr="00D80F9A">
        <w:t>2</w:t>
      </w:r>
      <w:r>
        <w:rPr>
          <w:rFonts w:hint="cs"/>
          <w:rtl/>
        </w:rPr>
        <w:t xml:space="preserve"> </w:t>
      </w:r>
      <w:r w:rsidR="00055BB7" w:rsidRPr="00055BB7">
        <w:rPr>
          <w:rFonts w:hint="cs"/>
          <w:i/>
          <w:iCs/>
          <w:rtl/>
        </w:rPr>
        <w:t>(تتمة)</w:t>
      </w:r>
    </w:p>
    <w:tbl>
      <w:tblPr>
        <w:bidiVisual/>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699"/>
        <w:gridCol w:w="848"/>
        <w:gridCol w:w="3216"/>
        <w:gridCol w:w="3951"/>
        <w:gridCol w:w="4832"/>
      </w:tblGrid>
      <w:tr w:rsidR="003059AE" w:rsidRPr="004E527C" w:rsidTr="005D5B80">
        <w:trPr>
          <w:cantSplit/>
          <w:tblHeader/>
          <w:jc w:val="center"/>
        </w:trPr>
        <w:tc>
          <w:tcPr>
            <w:tcW w:w="0" w:type="auto"/>
            <w:tcMar>
              <w:left w:w="85" w:type="dxa"/>
              <w:right w:w="85" w:type="dxa"/>
            </w:tcMar>
          </w:tcPr>
          <w:p w:rsidR="003059AE" w:rsidRPr="004E527C" w:rsidRDefault="003059AE" w:rsidP="003059AE">
            <w:pPr>
              <w:pStyle w:val="Tablehead"/>
              <w:keepNext w:val="0"/>
              <w:rPr>
                <w:rtl/>
                <w:lang w:bidi="ar-SY"/>
              </w:rPr>
            </w:pPr>
            <w:r w:rsidRPr="004E527C">
              <w:rPr>
                <w:rFonts w:hint="cs"/>
                <w:rtl/>
                <w:lang w:bidi="ar-SY"/>
              </w:rPr>
              <w:t>الخصائص</w:t>
            </w:r>
          </w:p>
        </w:tc>
        <w:tc>
          <w:tcPr>
            <w:tcW w:w="0" w:type="auto"/>
          </w:tcPr>
          <w:p w:rsidR="003059AE" w:rsidRPr="004E527C" w:rsidRDefault="003059AE" w:rsidP="003059AE">
            <w:pPr>
              <w:pStyle w:val="Tablehead"/>
              <w:keepNext w:val="0"/>
              <w:rPr>
                <w:rtl/>
                <w:lang w:bidi="ar-EG"/>
              </w:rPr>
            </w:pPr>
            <w:r>
              <w:rPr>
                <w:rFonts w:hint="cs"/>
                <w:rtl/>
                <w:lang w:bidi="ar-EG"/>
              </w:rPr>
              <w:t>الوحدات</w:t>
            </w:r>
          </w:p>
        </w:tc>
        <w:tc>
          <w:tcPr>
            <w:tcW w:w="3216" w:type="dxa"/>
            <w:tcMar>
              <w:left w:w="85" w:type="dxa"/>
              <w:right w:w="85" w:type="dxa"/>
            </w:tcMar>
          </w:tcPr>
          <w:p w:rsidR="003059AE" w:rsidRPr="004E527C" w:rsidRDefault="003059AE" w:rsidP="003059AE">
            <w:pPr>
              <w:pStyle w:val="Tablehead"/>
              <w:keepNext w:val="0"/>
            </w:pPr>
            <w:r w:rsidRPr="004E527C">
              <w:rPr>
                <w:rFonts w:hint="cs"/>
                <w:rtl/>
              </w:rPr>
              <w:t xml:space="preserve">رادار رقم </w:t>
            </w:r>
            <w:r w:rsidRPr="004E527C">
              <w:t>4</w:t>
            </w:r>
          </w:p>
        </w:tc>
        <w:tc>
          <w:tcPr>
            <w:tcW w:w="3951" w:type="dxa"/>
            <w:tcMar>
              <w:left w:w="85" w:type="dxa"/>
              <w:right w:w="85" w:type="dxa"/>
            </w:tcMar>
          </w:tcPr>
          <w:p w:rsidR="003059AE" w:rsidRPr="004E527C" w:rsidRDefault="003059AE" w:rsidP="003059AE">
            <w:pPr>
              <w:pStyle w:val="Tablehead"/>
              <w:keepNext w:val="0"/>
            </w:pPr>
            <w:r w:rsidRPr="004E527C">
              <w:rPr>
                <w:rFonts w:hint="cs"/>
                <w:rtl/>
              </w:rPr>
              <w:t xml:space="preserve">رادار رقم </w:t>
            </w:r>
            <w:r w:rsidRPr="004E527C">
              <w:t>5</w:t>
            </w:r>
          </w:p>
        </w:tc>
        <w:tc>
          <w:tcPr>
            <w:tcW w:w="0" w:type="auto"/>
            <w:tcMar>
              <w:left w:w="85" w:type="dxa"/>
              <w:right w:w="85" w:type="dxa"/>
            </w:tcMar>
          </w:tcPr>
          <w:p w:rsidR="003059AE" w:rsidRPr="004E527C" w:rsidRDefault="003059AE" w:rsidP="003059AE">
            <w:pPr>
              <w:pStyle w:val="Tablehead"/>
              <w:keepNext w:val="0"/>
            </w:pPr>
            <w:r w:rsidRPr="004E527C">
              <w:rPr>
                <w:rFonts w:hint="cs"/>
                <w:rtl/>
              </w:rPr>
              <w:t xml:space="preserve">رادار رقم </w:t>
            </w:r>
            <w:r w:rsidRPr="004E527C">
              <w:t>6</w:t>
            </w:r>
          </w:p>
        </w:tc>
      </w:tr>
      <w:tr w:rsidR="003059AE" w:rsidRPr="00D3014F" w:rsidTr="005D5B80">
        <w:trPr>
          <w:cantSplit/>
          <w:tblHeader/>
          <w:jc w:val="center"/>
        </w:trPr>
        <w:tc>
          <w:tcPr>
            <w:tcW w:w="0" w:type="auto"/>
            <w:tcMar>
              <w:left w:w="85" w:type="dxa"/>
              <w:right w:w="85" w:type="dxa"/>
            </w:tcMar>
          </w:tcPr>
          <w:p w:rsidR="003059AE" w:rsidRPr="003B7129" w:rsidRDefault="003059AE" w:rsidP="002F1DFF">
            <w:pPr>
              <w:pStyle w:val="Tabletext"/>
            </w:pPr>
            <w:r w:rsidRPr="003B7129">
              <w:rPr>
                <w:rFonts w:hint="cs"/>
                <w:rtl/>
                <w:lang w:bidi="ar-SY"/>
              </w:rPr>
              <w:t>تشكيل حزم ارتفاع منفصلة</w:t>
            </w:r>
          </w:p>
        </w:tc>
        <w:tc>
          <w:tcPr>
            <w:tcW w:w="0" w:type="auto"/>
          </w:tcPr>
          <w:p w:rsidR="003059AE" w:rsidRPr="003B7129" w:rsidRDefault="003059AE" w:rsidP="002F1DFF">
            <w:pPr>
              <w:pStyle w:val="Tabletext"/>
              <w:rPr>
                <w:rtl/>
                <w:lang w:bidi="ar-SY"/>
              </w:rPr>
            </w:pPr>
          </w:p>
        </w:tc>
        <w:tc>
          <w:tcPr>
            <w:tcW w:w="3216" w:type="dxa"/>
            <w:tcMar>
              <w:left w:w="85" w:type="dxa"/>
              <w:right w:w="85" w:type="dxa"/>
            </w:tcMar>
          </w:tcPr>
          <w:p w:rsidR="003059AE" w:rsidRPr="003B7129" w:rsidRDefault="003059AE" w:rsidP="002F1DFF">
            <w:pPr>
              <w:pStyle w:val="Tabletext"/>
              <w:rPr>
                <w:rtl/>
                <w:lang w:bidi="ar-SY"/>
              </w:rPr>
            </w:pPr>
            <w:r w:rsidRPr="003B7129">
              <w:rPr>
                <w:rFonts w:hint="cs"/>
                <w:rtl/>
                <w:lang w:bidi="ar-SY"/>
              </w:rPr>
              <w:t>استقبال تتابعي عبر قناة وحيدة</w:t>
            </w:r>
          </w:p>
        </w:tc>
        <w:tc>
          <w:tcPr>
            <w:tcW w:w="3951" w:type="dxa"/>
            <w:tcMar>
              <w:left w:w="85" w:type="dxa"/>
              <w:right w:w="85" w:type="dxa"/>
            </w:tcMar>
          </w:tcPr>
          <w:p w:rsidR="003059AE" w:rsidRPr="003B7129" w:rsidRDefault="003059AE" w:rsidP="002F1DFF">
            <w:pPr>
              <w:pStyle w:val="Tabletext"/>
              <w:rPr>
                <w:rtl/>
                <w:lang w:bidi="ar-SY"/>
              </w:rPr>
            </w:pPr>
            <w:r w:rsidRPr="003B7129">
              <w:rPr>
                <w:rFonts w:hint="cs"/>
                <w:rtl/>
                <w:lang w:bidi="ar-SY"/>
              </w:rPr>
              <w:t xml:space="preserve">حزمة الإرسال البالغة </w:t>
            </w:r>
            <w:r w:rsidRPr="003B7129">
              <w:t>°20</w:t>
            </w:r>
            <w:r w:rsidRPr="003B7129">
              <w:rPr>
                <w:rFonts w:hint="cs"/>
                <w:rtl/>
                <w:lang w:bidi="ar-SY"/>
              </w:rPr>
              <w:t xml:space="preserve"> مقسومة على </w:t>
            </w:r>
            <w:r w:rsidRPr="003B7129">
              <w:t>6</w:t>
            </w:r>
            <w:r w:rsidRPr="003B7129">
              <w:rPr>
                <w:rFonts w:hint="cs"/>
                <w:rtl/>
                <w:lang w:bidi="ar-SY"/>
              </w:rPr>
              <w:t> حزم عند الاستقبال وتع</w:t>
            </w:r>
            <w:r w:rsidR="00AF138D">
              <w:rPr>
                <w:rFonts w:hint="cs"/>
                <w:rtl/>
                <w:lang w:bidi="ar-SY"/>
              </w:rPr>
              <w:t>ا</w:t>
            </w:r>
            <w:r w:rsidRPr="003B7129">
              <w:rPr>
                <w:rFonts w:hint="cs"/>
                <w:rtl/>
                <w:lang w:bidi="ar-SY"/>
              </w:rPr>
              <w:t>ل</w:t>
            </w:r>
            <w:r w:rsidR="00AF138D">
              <w:rPr>
                <w:rFonts w:hint="cs"/>
                <w:rtl/>
                <w:lang w:bidi="ar-SY"/>
              </w:rPr>
              <w:t>ج</w:t>
            </w:r>
            <w:r w:rsidRPr="003B7129">
              <w:rPr>
                <w:rFonts w:hint="cs"/>
                <w:rtl/>
                <w:lang w:bidi="ar-SY"/>
              </w:rPr>
              <w:t xml:space="preserve"> </w:t>
            </w:r>
            <w:proofErr w:type="spellStart"/>
            <w:r w:rsidRPr="003B7129">
              <w:rPr>
                <w:rFonts w:hint="cs"/>
                <w:rtl/>
                <w:lang w:bidi="ar-SY"/>
              </w:rPr>
              <w:t>بالتآون</w:t>
            </w:r>
            <w:proofErr w:type="spellEnd"/>
            <w:r w:rsidRPr="003B7129">
              <w:rPr>
                <w:rFonts w:hint="cs"/>
                <w:rtl/>
                <w:lang w:bidi="ar-SY"/>
              </w:rPr>
              <w:t xml:space="preserve"> في </w:t>
            </w:r>
            <w:r w:rsidRPr="003B7129">
              <w:t>6</w:t>
            </w:r>
            <w:r w:rsidRPr="003B7129">
              <w:rPr>
                <w:rFonts w:hint="cs"/>
                <w:rtl/>
                <w:lang w:bidi="ar-SY"/>
              </w:rPr>
              <w:t xml:space="preserve"> قنوات متوازية</w:t>
            </w:r>
          </w:p>
        </w:tc>
        <w:tc>
          <w:tcPr>
            <w:tcW w:w="0" w:type="auto"/>
            <w:tcMar>
              <w:left w:w="85" w:type="dxa"/>
              <w:right w:w="85" w:type="dxa"/>
            </w:tcMar>
          </w:tcPr>
          <w:p w:rsidR="003059AE" w:rsidRPr="003B7129" w:rsidRDefault="003059AE" w:rsidP="002F1DFF">
            <w:pPr>
              <w:pStyle w:val="Tabletext"/>
              <w:rPr>
                <w:rtl/>
                <w:lang w:bidi="ar-SY"/>
              </w:rPr>
            </w:pPr>
            <w:r w:rsidRPr="003B7129">
              <w:t>6</w:t>
            </w:r>
            <w:r w:rsidRPr="003B7129">
              <w:rPr>
                <w:rFonts w:hint="cs"/>
                <w:rtl/>
                <w:lang w:bidi="ar-SY"/>
              </w:rPr>
              <w:t xml:space="preserve"> حزم مكدسة عند الاستقبال تع</w:t>
            </w:r>
            <w:r w:rsidR="00E820CB">
              <w:rPr>
                <w:rFonts w:hint="cs"/>
                <w:rtl/>
                <w:lang w:bidi="ar-SY"/>
              </w:rPr>
              <w:t>ا</w:t>
            </w:r>
            <w:r w:rsidRPr="003B7129">
              <w:rPr>
                <w:rFonts w:hint="cs"/>
                <w:rtl/>
                <w:lang w:bidi="ar-SY"/>
              </w:rPr>
              <w:t>ل</w:t>
            </w:r>
            <w:r w:rsidR="00E820CB">
              <w:rPr>
                <w:rFonts w:hint="cs"/>
                <w:rtl/>
                <w:lang w:bidi="ar-SY"/>
              </w:rPr>
              <w:t>ج</w:t>
            </w:r>
            <w:r w:rsidRPr="003B7129">
              <w:rPr>
                <w:rFonts w:hint="cs"/>
                <w:rtl/>
                <w:lang w:bidi="ar-SY"/>
              </w:rPr>
              <w:t xml:space="preserve"> </w:t>
            </w:r>
            <w:proofErr w:type="spellStart"/>
            <w:r w:rsidRPr="003B7129">
              <w:rPr>
                <w:rFonts w:hint="cs"/>
                <w:rtl/>
                <w:lang w:bidi="ar-SY"/>
              </w:rPr>
              <w:t>بالتآون</w:t>
            </w:r>
            <w:proofErr w:type="spellEnd"/>
            <w:r w:rsidRPr="003B7129">
              <w:rPr>
                <w:rFonts w:hint="cs"/>
                <w:rtl/>
                <w:lang w:bidi="ar-SY"/>
              </w:rPr>
              <w:t xml:space="preserve"> في </w:t>
            </w:r>
            <w:r w:rsidRPr="003B7129">
              <w:t>6</w:t>
            </w:r>
            <w:r w:rsidRPr="003B7129">
              <w:rPr>
                <w:rFonts w:hint="cs"/>
                <w:rtl/>
                <w:lang w:bidi="ar-SY"/>
              </w:rPr>
              <w:t xml:space="preserve"> قنوات متوازية</w:t>
            </w:r>
          </w:p>
        </w:tc>
      </w:tr>
      <w:tr w:rsidR="003059AE" w:rsidRPr="00D3014F" w:rsidTr="005D5B80">
        <w:trPr>
          <w:cantSplit/>
          <w:tblHeader/>
          <w:jc w:val="center"/>
        </w:trPr>
        <w:tc>
          <w:tcPr>
            <w:tcW w:w="0" w:type="auto"/>
            <w:tcMar>
              <w:left w:w="85" w:type="dxa"/>
              <w:right w:w="85" w:type="dxa"/>
            </w:tcMar>
          </w:tcPr>
          <w:p w:rsidR="003059AE" w:rsidRPr="003B7129" w:rsidRDefault="003059AE" w:rsidP="002F1DFF">
            <w:pPr>
              <w:pStyle w:val="Tabletext"/>
            </w:pPr>
            <w:r w:rsidRPr="003B7129">
              <w:rPr>
                <w:rFonts w:hint="cs"/>
                <w:rtl/>
              </w:rPr>
              <w:t xml:space="preserve">عرض النطاق </w:t>
            </w:r>
            <w:r w:rsidRPr="003B7129">
              <w:t>RF</w:t>
            </w:r>
            <w:r w:rsidRPr="003B7129">
              <w:rPr>
                <w:rFonts w:hint="cs"/>
                <w:rtl/>
                <w:lang w:bidi="ar-SY"/>
              </w:rPr>
              <w:t xml:space="preserve"> </w:t>
            </w:r>
            <w:r w:rsidR="00136EFA">
              <w:rPr>
                <w:rFonts w:hint="cs"/>
                <w:rtl/>
                <w:lang w:bidi="ar-SY"/>
              </w:rPr>
              <w:t>ل</w:t>
            </w:r>
            <w:r w:rsidRPr="003B7129">
              <w:rPr>
                <w:rFonts w:hint="cs"/>
                <w:rtl/>
                <w:lang w:bidi="ar-SY"/>
              </w:rPr>
              <w:t>لمستقبل</w:t>
            </w:r>
          </w:p>
        </w:tc>
        <w:tc>
          <w:tcPr>
            <w:tcW w:w="0" w:type="auto"/>
          </w:tcPr>
          <w:p w:rsidR="003059AE" w:rsidRPr="003B7129" w:rsidRDefault="00B63035" w:rsidP="002F1DFF">
            <w:pPr>
              <w:pStyle w:val="Tabletext"/>
            </w:pPr>
            <w:r w:rsidRPr="003B7129">
              <w:t>MHz</w:t>
            </w:r>
          </w:p>
        </w:tc>
        <w:tc>
          <w:tcPr>
            <w:tcW w:w="3216" w:type="dxa"/>
            <w:tcMar>
              <w:left w:w="85" w:type="dxa"/>
              <w:right w:w="85" w:type="dxa"/>
            </w:tcMar>
          </w:tcPr>
          <w:p w:rsidR="003059AE" w:rsidRPr="003B7129" w:rsidRDefault="003059AE" w:rsidP="002F1DFF">
            <w:pPr>
              <w:pStyle w:val="Tabletext"/>
            </w:pPr>
            <w:r w:rsidRPr="003B7129">
              <w:t>200</w:t>
            </w:r>
          </w:p>
        </w:tc>
        <w:tc>
          <w:tcPr>
            <w:tcW w:w="7655" w:type="dxa"/>
            <w:gridSpan w:val="2"/>
            <w:tcMar>
              <w:left w:w="85" w:type="dxa"/>
              <w:right w:w="85" w:type="dxa"/>
            </w:tcMar>
          </w:tcPr>
          <w:p w:rsidR="003059AE" w:rsidRPr="003B7129" w:rsidRDefault="003059AE" w:rsidP="002F1DFF">
            <w:pPr>
              <w:pStyle w:val="Tabletext"/>
            </w:pPr>
            <w:r w:rsidRPr="003B7129">
              <w:t>&lt;</w:t>
            </w:r>
            <w:r w:rsidRPr="003B7129">
              <w:rPr>
                <w:rFonts w:hint="cs"/>
                <w:rtl/>
              </w:rPr>
              <w:t xml:space="preserve"> </w:t>
            </w:r>
            <w:r w:rsidRPr="003B7129">
              <w:t>200</w:t>
            </w:r>
            <w:r w:rsidRPr="003B7129">
              <w:rPr>
                <w:rFonts w:hint="cs"/>
                <w:rtl/>
                <w:lang w:bidi="ar-SY"/>
              </w:rPr>
              <w:t xml:space="preserve"> (باستعمال خلاط بتوهين تردد الصورة في كل قناة)</w:t>
            </w:r>
          </w:p>
        </w:tc>
      </w:tr>
      <w:tr w:rsidR="003059AE" w:rsidRPr="00D3014F" w:rsidTr="005D5B80">
        <w:trPr>
          <w:cantSplit/>
          <w:tblHeader/>
          <w:jc w:val="center"/>
        </w:trPr>
        <w:tc>
          <w:tcPr>
            <w:tcW w:w="0" w:type="auto"/>
            <w:tcMar>
              <w:left w:w="85" w:type="dxa"/>
              <w:right w:w="85" w:type="dxa"/>
            </w:tcMar>
          </w:tcPr>
          <w:p w:rsidR="003059AE" w:rsidRPr="003B7129" w:rsidRDefault="003059AE" w:rsidP="002F1DFF">
            <w:pPr>
              <w:pStyle w:val="Tabletext"/>
              <w:rPr>
                <w:rtl/>
                <w:lang w:bidi="ar-SY"/>
              </w:rPr>
            </w:pPr>
            <w:r w:rsidRPr="003B7129">
              <w:rPr>
                <w:rFonts w:hint="cs"/>
                <w:rtl/>
              </w:rPr>
              <w:t xml:space="preserve">سويات التشبع </w:t>
            </w:r>
            <w:r w:rsidRPr="003B7129">
              <w:t>RF</w:t>
            </w:r>
            <w:r w:rsidRPr="003B7129">
              <w:rPr>
                <w:rFonts w:hint="cs"/>
                <w:rtl/>
                <w:lang w:bidi="ar-SY"/>
              </w:rPr>
              <w:t xml:space="preserve"> و</w:t>
            </w:r>
            <w:r w:rsidRPr="003B7129">
              <w:t>IF</w:t>
            </w:r>
            <w:r w:rsidRPr="003B7129">
              <w:rPr>
                <w:rFonts w:hint="cs"/>
                <w:rtl/>
                <w:lang w:bidi="ar-SY"/>
              </w:rPr>
              <w:t xml:space="preserve"> </w:t>
            </w:r>
            <w:r w:rsidR="0045734D">
              <w:rPr>
                <w:rFonts w:hint="cs"/>
                <w:rtl/>
                <w:lang w:bidi="ar-SY"/>
              </w:rPr>
              <w:t>ل</w:t>
            </w:r>
            <w:r w:rsidRPr="003B7129">
              <w:rPr>
                <w:rFonts w:hint="cs"/>
                <w:rtl/>
                <w:lang w:bidi="ar-SY"/>
              </w:rPr>
              <w:t xml:space="preserve">لمستقبل عند </w:t>
            </w:r>
            <w:r w:rsidR="00BE0483">
              <w:rPr>
                <w:rFonts w:hint="cs"/>
                <w:rtl/>
                <w:lang w:bidi="ar-SY"/>
              </w:rPr>
              <w:t>م</w:t>
            </w:r>
            <w:r w:rsidR="0045734D">
              <w:rPr>
                <w:rFonts w:hint="cs"/>
                <w:rtl/>
                <w:lang w:bidi="ar-SY"/>
              </w:rPr>
              <w:t>نفذ</w:t>
            </w:r>
            <w:r w:rsidRPr="003B7129">
              <w:rPr>
                <w:rFonts w:hint="cs"/>
                <w:rtl/>
                <w:lang w:bidi="ar-SY"/>
              </w:rPr>
              <w:t xml:space="preserve"> الهوائي</w:t>
            </w:r>
          </w:p>
        </w:tc>
        <w:tc>
          <w:tcPr>
            <w:tcW w:w="0" w:type="auto"/>
          </w:tcPr>
          <w:p w:rsidR="003059AE" w:rsidRPr="003B7129" w:rsidRDefault="003059AE" w:rsidP="002F1DFF">
            <w:pPr>
              <w:pStyle w:val="Tabletext"/>
              <w:rPr>
                <w:lang w:bidi="ar-SY"/>
              </w:rPr>
            </w:pPr>
          </w:p>
        </w:tc>
        <w:tc>
          <w:tcPr>
            <w:tcW w:w="3216" w:type="dxa"/>
            <w:tcMar>
              <w:left w:w="85" w:type="dxa"/>
              <w:right w:w="85" w:type="dxa"/>
            </w:tcMar>
          </w:tcPr>
          <w:p w:rsidR="003059AE" w:rsidRPr="003B7129" w:rsidRDefault="003059AE" w:rsidP="002F1DFF">
            <w:pPr>
              <w:pStyle w:val="Tabletext"/>
            </w:pPr>
          </w:p>
        </w:tc>
        <w:tc>
          <w:tcPr>
            <w:tcW w:w="3951" w:type="dxa"/>
            <w:tcMar>
              <w:left w:w="85" w:type="dxa"/>
              <w:right w:w="85" w:type="dxa"/>
            </w:tcMar>
          </w:tcPr>
          <w:p w:rsidR="003059AE" w:rsidRPr="003B7129" w:rsidRDefault="003059AE" w:rsidP="002F1DFF">
            <w:pPr>
              <w:pStyle w:val="Tabletext"/>
            </w:pPr>
            <w:r w:rsidRPr="003B7129">
              <w:rPr>
                <w:rFonts w:hint="cs"/>
                <w:rtl/>
                <w:lang w:bidi="ar-SY"/>
              </w:rPr>
              <w:t>-</w:t>
            </w:r>
            <w:proofErr w:type="spellStart"/>
            <w:r w:rsidRPr="003B7129">
              <w:t>dBm</w:t>
            </w:r>
            <w:proofErr w:type="spellEnd"/>
            <w:r w:rsidRPr="003B7129">
              <w:t> 35</w:t>
            </w:r>
          </w:p>
        </w:tc>
        <w:tc>
          <w:tcPr>
            <w:tcW w:w="0" w:type="auto"/>
          </w:tcPr>
          <w:p w:rsidR="003059AE" w:rsidRPr="003B7129" w:rsidRDefault="003059AE" w:rsidP="002F1DFF">
            <w:pPr>
              <w:pStyle w:val="Tabletext"/>
              <w:rPr>
                <w:spacing w:val="-2"/>
              </w:rPr>
            </w:pPr>
            <w:r w:rsidRPr="003B7129">
              <w:rPr>
                <w:rFonts w:hint="cs"/>
                <w:spacing w:val="-2"/>
                <w:rtl/>
                <w:lang w:bidi="ar-SY"/>
              </w:rPr>
              <w:t xml:space="preserve">مدى دينامي: </w:t>
            </w:r>
            <w:r w:rsidRPr="003B7129">
              <w:rPr>
                <w:spacing w:val="-2"/>
              </w:rPr>
              <w:t>dB 90</w:t>
            </w:r>
            <w:r w:rsidRPr="003B7129">
              <w:rPr>
                <w:rFonts w:hint="cs"/>
                <w:spacing w:val="-2"/>
                <w:rtl/>
                <w:lang w:bidi="ar-SY"/>
              </w:rPr>
              <w:t xml:space="preserve"> باستعمال يصل إلى </w:t>
            </w:r>
            <w:r w:rsidRPr="003B7129">
              <w:rPr>
                <w:spacing w:val="-2"/>
              </w:rPr>
              <w:t>dB 46,5</w:t>
            </w:r>
            <w:r w:rsidRPr="003B7129">
              <w:rPr>
                <w:rFonts w:hint="cs"/>
                <w:spacing w:val="-2"/>
                <w:rtl/>
                <w:lang w:bidi="ar-SY"/>
              </w:rPr>
              <w:t xml:space="preserve"> من الكسب </w:t>
            </w:r>
            <w:r w:rsidRPr="003B7129">
              <w:rPr>
                <w:spacing w:val="-2"/>
              </w:rPr>
              <w:t>STC</w:t>
            </w:r>
          </w:p>
        </w:tc>
      </w:tr>
      <w:tr w:rsidR="003059AE" w:rsidRPr="00D3014F" w:rsidTr="005D5B80">
        <w:trPr>
          <w:cantSplit/>
          <w:tblHeader/>
          <w:jc w:val="center"/>
        </w:trPr>
        <w:tc>
          <w:tcPr>
            <w:tcW w:w="0" w:type="auto"/>
            <w:tcMar>
              <w:left w:w="85" w:type="dxa"/>
              <w:right w:w="85" w:type="dxa"/>
            </w:tcMar>
          </w:tcPr>
          <w:p w:rsidR="003059AE" w:rsidRPr="003B7129" w:rsidRDefault="003059AE" w:rsidP="002F1DFF">
            <w:pPr>
              <w:pStyle w:val="Tabletext"/>
            </w:pPr>
            <w:r w:rsidRPr="003B7129">
              <w:rPr>
                <w:rFonts w:hint="cs"/>
                <w:rtl/>
              </w:rPr>
              <w:t xml:space="preserve">عرض النطاق </w:t>
            </w:r>
            <w:r w:rsidRPr="003B7129">
              <w:t>IF</w:t>
            </w:r>
            <w:r w:rsidRPr="003B7129">
              <w:rPr>
                <w:rFonts w:hint="cs"/>
                <w:rtl/>
                <w:lang w:bidi="ar-SY"/>
              </w:rPr>
              <w:t xml:space="preserve"> </w:t>
            </w:r>
            <w:r w:rsidR="00136EFA">
              <w:rPr>
                <w:rFonts w:hint="cs"/>
                <w:rtl/>
                <w:lang w:bidi="ar-SY"/>
              </w:rPr>
              <w:t>ل</w:t>
            </w:r>
            <w:r w:rsidRPr="003B7129">
              <w:rPr>
                <w:rFonts w:hint="cs"/>
                <w:rtl/>
                <w:lang w:bidi="ar-SY"/>
              </w:rPr>
              <w:t>لمستقبِل</w:t>
            </w:r>
          </w:p>
        </w:tc>
        <w:tc>
          <w:tcPr>
            <w:tcW w:w="0" w:type="auto"/>
          </w:tcPr>
          <w:p w:rsidR="003059AE" w:rsidRPr="003B7129" w:rsidRDefault="00B63035" w:rsidP="002F1DFF">
            <w:pPr>
              <w:pStyle w:val="Tabletext"/>
              <w:rPr>
                <w:rtl/>
              </w:rPr>
            </w:pPr>
            <w:r w:rsidRPr="003B7129">
              <w:t>MHz</w:t>
            </w:r>
          </w:p>
        </w:tc>
        <w:tc>
          <w:tcPr>
            <w:tcW w:w="3216" w:type="dxa"/>
            <w:tcMar>
              <w:left w:w="85" w:type="dxa"/>
              <w:right w:w="85" w:type="dxa"/>
            </w:tcMar>
          </w:tcPr>
          <w:p w:rsidR="003059AE" w:rsidRPr="003B7129" w:rsidRDefault="003059AE" w:rsidP="002F1DFF">
            <w:pPr>
              <w:pStyle w:val="Tabletext"/>
              <w:rPr>
                <w:rtl/>
                <w:lang w:bidi="ar-SY"/>
              </w:rPr>
            </w:pPr>
            <w:r w:rsidRPr="003B7129">
              <w:rPr>
                <w:rFonts w:hint="cs"/>
                <w:rtl/>
              </w:rPr>
              <w:t>عادي و</w:t>
            </w:r>
            <w:r w:rsidRPr="003B7129">
              <w:t>MTI</w:t>
            </w:r>
            <w:r w:rsidRPr="003B7129">
              <w:rPr>
                <w:rFonts w:hint="cs"/>
                <w:rtl/>
                <w:lang w:bidi="ar-SY"/>
              </w:rPr>
              <w:t xml:space="preserve">: </w:t>
            </w:r>
            <w:r w:rsidR="00D17656">
              <w:t>0,35</w:t>
            </w:r>
          </w:p>
          <w:p w:rsidR="003059AE" w:rsidRPr="003B7129" w:rsidRDefault="003059AE" w:rsidP="002F1DFF">
            <w:pPr>
              <w:pStyle w:val="Tabletext"/>
              <w:rPr>
                <w:rtl/>
                <w:lang w:bidi="ar-SY"/>
              </w:rPr>
            </w:pPr>
            <w:r w:rsidRPr="003B7129">
              <w:rPr>
                <w:rFonts w:hint="cs"/>
                <w:rtl/>
                <w:lang w:bidi="ar-SY"/>
              </w:rPr>
              <w:t xml:space="preserve">نبضة مشفرة: </w:t>
            </w:r>
            <w:r w:rsidRPr="003B7129">
              <w:t>1,3</w:t>
            </w:r>
          </w:p>
        </w:tc>
        <w:tc>
          <w:tcPr>
            <w:tcW w:w="3951" w:type="dxa"/>
            <w:tcMar>
              <w:left w:w="85" w:type="dxa"/>
              <w:right w:w="85" w:type="dxa"/>
            </w:tcMar>
          </w:tcPr>
          <w:p w:rsidR="003059AE" w:rsidRPr="003B7129" w:rsidRDefault="003059AE" w:rsidP="002F1DFF">
            <w:pPr>
              <w:pStyle w:val="Tabletext"/>
              <w:rPr>
                <w:rtl/>
                <w:lang w:bidi="ar-SY"/>
              </w:rPr>
            </w:pPr>
            <w:r w:rsidRPr="003B7129">
              <w:t>1,6</w:t>
            </w:r>
          </w:p>
        </w:tc>
        <w:tc>
          <w:tcPr>
            <w:tcW w:w="0" w:type="auto"/>
          </w:tcPr>
          <w:p w:rsidR="003059AE" w:rsidRPr="003B7129" w:rsidRDefault="003059AE" w:rsidP="002F1DFF">
            <w:pPr>
              <w:pStyle w:val="Tabletext"/>
              <w:rPr>
                <w:rtl/>
                <w:lang w:bidi="ar-SY"/>
              </w:rPr>
            </w:pPr>
            <w:r w:rsidRPr="003B7129">
              <w:t>1,1</w:t>
            </w:r>
            <w:r w:rsidRPr="003B7129">
              <w:rPr>
                <w:rFonts w:hint="cs"/>
                <w:rtl/>
                <w:lang w:bidi="ar-SY"/>
              </w:rPr>
              <w:t xml:space="preserve"> عند </w:t>
            </w:r>
            <w:r w:rsidRPr="003B7129">
              <w:t>3</w:t>
            </w:r>
            <w:r w:rsidRPr="003B7129">
              <w:rPr>
                <w:rFonts w:hint="cs"/>
                <w:rtl/>
                <w:lang w:bidi="ar-SY"/>
              </w:rPr>
              <w:t xml:space="preserve"> </w:t>
            </w:r>
            <w:r w:rsidRPr="003B7129">
              <w:t>dB</w:t>
            </w:r>
          </w:p>
          <w:p w:rsidR="003059AE" w:rsidRPr="003B7129" w:rsidRDefault="003059AE" w:rsidP="002F1DFF">
            <w:pPr>
              <w:pStyle w:val="Tabletext"/>
              <w:rPr>
                <w:rtl/>
                <w:lang w:bidi="ar-SY"/>
              </w:rPr>
            </w:pPr>
            <w:r w:rsidRPr="003B7129">
              <w:t>3,4</w:t>
            </w:r>
            <w:r w:rsidRPr="003B7129">
              <w:rPr>
                <w:rFonts w:hint="cs"/>
                <w:rtl/>
                <w:lang w:bidi="ar-SY"/>
              </w:rPr>
              <w:t xml:space="preserve"> عند </w:t>
            </w:r>
            <w:r w:rsidRPr="003B7129">
              <w:t>20</w:t>
            </w:r>
            <w:r w:rsidRPr="003B7129">
              <w:rPr>
                <w:rFonts w:hint="cs"/>
                <w:rtl/>
                <w:lang w:bidi="ar-SY"/>
              </w:rPr>
              <w:t xml:space="preserve"> </w:t>
            </w:r>
            <w:r w:rsidRPr="003B7129">
              <w:t>dB</w:t>
            </w:r>
          </w:p>
          <w:p w:rsidR="003059AE" w:rsidRPr="003B7129" w:rsidRDefault="003059AE" w:rsidP="002F1DFF">
            <w:pPr>
              <w:pStyle w:val="Tabletext"/>
              <w:rPr>
                <w:rtl/>
                <w:lang w:bidi="ar-SY"/>
              </w:rPr>
            </w:pPr>
            <w:r w:rsidRPr="003B7129">
              <w:t>12,1</w:t>
            </w:r>
            <w:r w:rsidRPr="003B7129">
              <w:rPr>
                <w:rFonts w:hint="cs"/>
                <w:rtl/>
                <w:lang w:bidi="ar-SY"/>
              </w:rPr>
              <w:t xml:space="preserve"> عند </w:t>
            </w:r>
            <w:r w:rsidRPr="003B7129">
              <w:t>60</w:t>
            </w:r>
            <w:r w:rsidRPr="003B7129">
              <w:rPr>
                <w:rFonts w:hint="cs"/>
                <w:rtl/>
                <w:lang w:bidi="ar-SY"/>
              </w:rPr>
              <w:t xml:space="preserve"> </w:t>
            </w:r>
            <w:r w:rsidRPr="003B7129">
              <w:t>dB</w:t>
            </w:r>
          </w:p>
          <w:p w:rsidR="003059AE" w:rsidRPr="003B7129" w:rsidRDefault="003059AE" w:rsidP="002F1DFF">
            <w:pPr>
              <w:pStyle w:val="Tabletext"/>
              <w:rPr>
                <w:rtl/>
                <w:lang w:bidi="ar-SY"/>
              </w:rPr>
            </w:pPr>
          </w:p>
        </w:tc>
      </w:tr>
      <w:tr w:rsidR="003059AE" w:rsidRPr="00D3014F" w:rsidTr="005D5B80">
        <w:trPr>
          <w:cantSplit/>
          <w:tblHeader/>
          <w:jc w:val="center"/>
        </w:trPr>
        <w:tc>
          <w:tcPr>
            <w:tcW w:w="0" w:type="auto"/>
            <w:tcMar>
              <w:left w:w="85" w:type="dxa"/>
              <w:right w:w="85" w:type="dxa"/>
            </w:tcMar>
          </w:tcPr>
          <w:p w:rsidR="003059AE" w:rsidRPr="003B7129" w:rsidRDefault="003059AE" w:rsidP="002F1DFF">
            <w:pPr>
              <w:pStyle w:val="Tabletext"/>
            </w:pPr>
            <w:r w:rsidRPr="003B7129">
              <w:rPr>
                <w:rFonts w:hint="cs"/>
                <w:rtl/>
              </w:rPr>
              <w:t xml:space="preserve">كسب المعالجة نسبة إلى الضوضاء </w:t>
            </w:r>
          </w:p>
        </w:tc>
        <w:tc>
          <w:tcPr>
            <w:tcW w:w="0" w:type="auto"/>
          </w:tcPr>
          <w:p w:rsidR="003059AE" w:rsidRPr="003B7129" w:rsidRDefault="00F918D0" w:rsidP="002F1DFF">
            <w:pPr>
              <w:pStyle w:val="Tabletext"/>
              <w:rPr>
                <w:rtl/>
                <w:lang w:bidi="ar-SY"/>
              </w:rPr>
            </w:pPr>
            <w:r w:rsidRPr="003B7129">
              <w:t>dB</w:t>
            </w:r>
          </w:p>
        </w:tc>
        <w:tc>
          <w:tcPr>
            <w:tcW w:w="3216" w:type="dxa"/>
            <w:tcMar>
              <w:left w:w="85" w:type="dxa"/>
              <w:right w:w="85" w:type="dxa"/>
            </w:tcMar>
          </w:tcPr>
          <w:p w:rsidR="003059AE" w:rsidRPr="003B7129" w:rsidRDefault="003059AE" w:rsidP="002F1DFF">
            <w:pPr>
              <w:pStyle w:val="Tabletext"/>
              <w:rPr>
                <w:rtl/>
                <w:lang w:bidi="ar-SY"/>
              </w:rPr>
            </w:pPr>
            <w:r w:rsidRPr="003B7129">
              <w:rPr>
                <w:rFonts w:hint="cs"/>
                <w:rtl/>
                <w:lang w:bidi="ar-SY"/>
              </w:rPr>
              <w:t xml:space="preserve">عادي/غير </w:t>
            </w:r>
            <w:r w:rsidRPr="003B7129">
              <w:t>MTI</w:t>
            </w:r>
            <w:r w:rsidRPr="003B7129">
              <w:rPr>
                <w:rFonts w:hint="cs"/>
                <w:rtl/>
                <w:lang w:bidi="ar-SY"/>
              </w:rPr>
              <w:t xml:space="preserve">: </w:t>
            </w:r>
            <w:r w:rsidRPr="003B7129">
              <w:t>3</w:t>
            </w:r>
            <w:r w:rsidRPr="003B7129">
              <w:rPr>
                <w:rFonts w:hint="cs"/>
                <w:rtl/>
              </w:rPr>
              <w:br/>
            </w:r>
            <w:r w:rsidRPr="003B7129">
              <w:rPr>
                <w:rFonts w:hint="cs"/>
                <w:rtl/>
                <w:lang w:bidi="ar-SY"/>
              </w:rPr>
              <w:t>(تكامل فيديو نبضتان)</w:t>
            </w:r>
          </w:p>
          <w:p w:rsidR="003059AE" w:rsidRPr="003B7129" w:rsidRDefault="003059AE" w:rsidP="002F1DFF">
            <w:pPr>
              <w:pStyle w:val="Tabletext"/>
              <w:rPr>
                <w:rtl/>
                <w:lang w:bidi="ar-SY"/>
              </w:rPr>
            </w:pPr>
            <w:r w:rsidRPr="003B7129">
              <w:rPr>
                <w:rFonts w:hint="cs"/>
                <w:rtl/>
                <w:lang w:bidi="ar-SY"/>
              </w:rPr>
              <w:t xml:space="preserve">النبضة المشفرة: </w:t>
            </w:r>
            <w:r w:rsidRPr="003B7129">
              <w:t>11</w:t>
            </w:r>
          </w:p>
        </w:tc>
        <w:tc>
          <w:tcPr>
            <w:tcW w:w="3951" w:type="dxa"/>
            <w:tcMar>
              <w:left w:w="85" w:type="dxa"/>
              <w:right w:w="85" w:type="dxa"/>
            </w:tcMar>
          </w:tcPr>
          <w:p w:rsidR="003059AE" w:rsidRPr="003B7129" w:rsidRDefault="003059AE" w:rsidP="002F1DFF">
            <w:pPr>
              <w:pStyle w:val="Tabletext"/>
              <w:rPr>
                <w:rtl/>
                <w:lang w:bidi="ar-SY"/>
              </w:rPr>
            </w:pPr>
            <w:r w:rsidRPr="003B7129">
              <w:t>10</w:t>
            </w:r>
            <w:r w:rsidRPr="003B7129">
              <w:rPr>
                <w:rFonts w:hint="cs"/>
                <w:rtl/>
                <w:lang w:bidi="ar-SY"/>
              </w:rPr>
              <w:t xml:space="preserve"> (انضغاط النبضة) + </w:t>
            </w:r>
            <w:r w:rsidRPr="003B7129">
              <w:t>9</w:t>
            </w:r>
            <w:r w:rsidRPr="003B7129">
              <w:rPr>
                <w:rFonts w:hint="cs"/>
                <w:rtl/>
                <w:lang w:bidi="ar-SY"/>
              </w:rPr>
              <w:br/>
              <w:t xml:space="preserve">(تكامل النبضة) </w:t>
            </w:r>
            <w:r w:rsidRPr="003B7129">
              <w:t>=</w:t>
            </w:r>
            <w:r w:rsidRPr="003B7129">
              <w:rPr>
                <w:rFonts w:hint="cs"/>
                <w:rtl/>
                <w:lang w:bidi="ar-SY"/>
              </w:rPr>
              <w:t xml:space="preserve"> </w:t>
            </w:r>
            <w:r w:rsidRPr="003B7129">
              <w:t>19</w:t>
            </w:r>
          </w:p>
        </w:tc>
        <w:tc>
          <w:tcPr>
            <w:tcW w:w="0" w:type="auto"/>
          </w:tcPr>
          <w:p w:rsidR="003059AE" w:rsidRPr="003B7129" w:rsidRDefault="003059AE" w:rsidP="002F1DFF">
            <w:pPr>
              <w:pStyle w:val="Tabletext"/>
              <w:rPr>
                <w:rtl/>
                <w:lang w:bidi="ar-SY"/>
              </w:rPr>
            </w:pPr>
            <w:r w:rsidRPr="003B7129">
              <w:t>11</w:t>
            </w:r>
            <w:r w:rsidRPr="003B7129">
              <w:rPr>
                <w:rFonts w:hint="cs"/>
                <w:rtl/>
                <w:lang w:bidi="ar-SY"/>
              </w:rPr>
              <w:t xml:space="preserve"> (انضغاط النبضة)</w:t>
            </w:r>
          </w:p>
          <w:p w:rsidR="003059AE" w:rsidRPr="003B7129" w:rsidRDefault="003059AE" w:rsidP="002F1DFF">
            <w:pPr>
              <w:pStyle w:val="Tabletext"/>
              <w:rPr>
                <w:rtl/>
                <w:lang w:bidi="ar-SY"/>
              </w:rPr>
            </w:pPr>
            <w:r w:rsidRPr="003B7129">
              <w:rPr>
                <w:rFonts w:hint="cs"/>
                <w:rtl/>
                <w:lang w:bidi="ar-SY"/>
              </w:rPr>
              <w:t xml:space="preserve">استعمال </w:t>
            </w:r>
            <w:r w:rsidRPr="003B7129">
              <w:t>MTI</w:t>
            </w:r>
            <w:r w:rsidRPr="003B7129">
              <w:rPr>
                <w:rFonts w:hint="cs"/>
                <w:rtl/>
                <w:lang w:bidi="ar-SY"/>
              </w:rPr>
              <w:t xml:space="preserve"> مع </w:t>
            </w:r>
            <w:r w:rsidRPr="003B7129">
              <w:t>4</w:t>
            </w:r>
            <w:r w:rsidRPr="003B7129">
              <w:rPr>
                <w:rFonts w:hint="cs"/>
                <w:rtl/>
                <w:lang w:bidi="ar-SY"/>
              </w:rPr>
              <w:t xml:space="preserve"> نبضات</w:t>
            </w:r>
          </w:p>
        </w:tc>
      </w:tr>
      <w:tr w:rsidR="003059AE" w:rsidRPr="00D3014F" w:rsidTr="005D5B80">
        <w:trPr>
          <w:cantSplit/>
          <w:tblHeader/>
          <w:jc w:val="center"/>
        </w:trPr>
        <w:tc>
          <w:tcPr>
            <w:tcW w:w="0" w:type="auto"/>
            <w:tcMar>
              <w:left w:w="85" w:type="dxa"/>
              <w:right w:w="85" w:type="dxa"/>
            </w:tcMar>
          </w:tcPr>
          <w:p w:rsidR="003059AE" w:rsidRPr="003B7129" w:rsidRDefault="003059AE" w:rsidP="002F1DFF">
            <w:pPr>
              <w:pStyle w:val="Tabletext"/>
            </w:pPr>
            <w:r w:rsidRPr="003B7129">
              <w:rPr>
                <w:rFonts w:hint="cs"/>
                <w:rtl/>
                <w:lang w:bidi="ar-SY"/>
              </w:rPr>
              <w:t xml:space="preserve">حساسية الإشارة المطلوبة أو سوية الضوضاء </w:t>
            </w:r>
            <w:r w:rsidRPr="003B7129">
              <w:rPr>
                <w:rFonts w:hint="cs"/>
                <w:rtl/>
              </w:rPr>
              <w:br/>
            </w:r>
            <w:r w:rsidRPr="003B7129">
              <w:rPr>
                <w:rFonts w:hint="cs"/>
                <w:rtl/>
                <w:lang w:bidi="ar-SY"/>
              </w:rPr>
              <w:t xml:space="preserve">(عند </w:t>
            </w:r>
            <w:r w:rsidR="005E126B">
              <w:rPr>
                <w:rFonts w:hint="cs"/>
                <w:rtl/>
                <w:lang w:bidi="ar-SY"/>
              </w:rPr>
              <w:t>منفذ</w:t>
            </w:r>
            <w:r w:rsidRPr="003B7129">
              <w:rPr>
                <w:rFonts w:hint="cs"/>
                <w:rtl/>
                <w:lang w:bidi="ar-SY"/>
              </w:rPr>
              <w:t xml:space="preserve"> الهوائي)</w:t>
            </w:r>
          </w:p>
        </w:tc>
        <w:tc>
          <w:tcPr>
            <w:tcW w:w="0" w:type="auto"/>
          </w:tcPr>
          <w:p w:rsidR="003059AE" w:rsidRPr="00F918D0" w:rsidRDefault="00F918D0" w:rsidP="002F1DFF">
            <w:pPr>
              <w:pStyle w:val="Tabletext"/>
              <w:rPr>
                <w:rtl/>
                <w:lang w:bidi="ar-SY"/>
              </w:rPr>
            </w:pPr>
            <w:proofErr w:type="spellStart"/>
            <w:r w:rsidRPr="003B7129">
              <w:t>dBm</w:t>
            </w:r>
            <w:proofErr w:type="spellEnd"/>
          </w:p>
        </w:tc>
        <w:tc>
          <w:tcPr>
            <w:tcW w:w="3216" w:type="dxa"/>
            <w:tcMar>
              <w:left w:w="85" w:type="dxa"/>
              <w:right w:w="85" w:type="dxa"/>
            </w:tcMar>
          </w:tcPr>
          <w:p w:rsidR="003059AE" w:rsidRPr="003B7129" w:rsidRDefault="003059AE" w:rsidP="002F1DFF">
            <w:pPr>
              <w:pStyle w:val="Tabletext"/>
              <w:rPr>
                <w:spacing w:val="-2"/>
                <w:rtl/>
              </w:rPr>
            </w:pPr>
            <w:r w:rsidRPr="003B7129">
              <w:rPr>
                <w:rFonts w:hint="cs"/>
                <w:rtl/>
                <w:lang w:bidi="ar-SY"/>
              </w:rPr>
              <w:t>أسلوب عادي: سوية الضوضاء</w:t>
            </w:r>
            <w:r>
              <w:rPr>
                <w:rFonts w:hint="cs"/>
                <w:rtl/>
                <w:lang w:bidi="ar-EG"/>
              </w:rPr>
              <w:t>:</w:t>
            </w:r>
            <w:r w:rsidRPr="003B7129">
              <w:rPr>
                <w:rFonts w:hint="cs"/>
                <w:rtl/>
                <w:lang w:bidi="ar-SY"/>
              </w:rPr>
              <w:t xml:space="preserve"> </w:t>
            </w:r>
            <w:r w:rsidRPr="003B7129">
              <w:t>116</w:t>
            </w:r>
            <w:r>
              <w:t>–</w:t>
            </w:r>
          </w:p>
          <w:p w:rsidR="003059AE" w:rsidRPr="003B7129" w:rsidRDefault="003059AE" w:rsidP="002F1DFF">
            <w:pPr>
              <w:pStyle w:val="Tabletext"/>
            </w:pPr>
            <w:r w:rsidRPr="003B7129">
              <w:rPr>
                <w:rFonts w:hint="cs"/>
                <w:spacing w:val="-2"/>
                <w:rtl/>
                <w:lang w:bidi="ar-SY"/>
              </w:rPr>
              <w:t xml:space="preserve">النبضة المشفرة: سوية الضوضاء: </w:t>
            </w:r>
            <w:r w:rsidRPr="003B7129">
              <w:rPr>
                <w:spacing w:val="-2"/>
              </w:rPr>
              <w:t>110</w:t>
            </w:r>
            <w:r>
              <w:rPr>
                <w:spacing w:val="-2"/>
              </w:rPr>
              <w:t>–</w:t>
            </w:r>
          </w:p>
        </w:tc>
        <w:tc>
          <w:tcPr>
            <w:tcW w:w="7655" w:type="dxa"/>
            <w:gridSpan w:val="2"/>
            <w:tcMar>
              <w:left w:w="85" w:type="dxa"/>
              <w:right w:w="85" w:type="dxa"/>
            </w:tcMar>
          </w:tcPr>
          <w:p w:rsidR="003059AE" w:rsidRPr="003B7129" w:rsidRDefault="003059AE" w:rsidP="002F1DFF">
            <w:pPr>
              <w:pStyle w:val="Tabletext"/>
            </w:pPr>
            <w:r w:rsidRPr="003B7129">
              <w:rPr>
                <w:rFonts w:hint="cs"/>
                <w:rtl/>
                <w:lang w:bidi="ar-SY"/>
              </w:rPr>
              <w:t>-</w:t>
            </w:r>
            <w:r w:rsidRPr="003B7129">
              <w:t>105</w:t>
            </w:r>
          </w:p>
        </w:tc>
      </w:tr>
      <w:tr w:rsidR="003059AE" w:rsidRPr="00D3014F" w:rsidTr="005D5B80">
        <w:trPr>
          <w:cantSplit/>
          <w:tblHeader/>
          <w:jc w:val="center"/>
        </w:trPr>
        <w:tc>
          <w:tcPr>
            <w:tcW w:w="0" w:type="auto"/>
            <w:tcMar>
              <w:left w:w="85" w:type="dxa"/>
              <w:right w:w="85" w:type="dxa"/>
            </w:tcMar>
          </w:tcPr>
          <w:p w:rsidR="003059AE" w:rsidRPr="003B7129" w:rsidRDefault="003059AE" w:rsidP="002F1DFF">
            <w:pPr>
              <w:pStyle w:val="Tabletext"/>
              <w:rPr>
                <w:rtl/>
                <w:lang w:bidi="ar-SY"/>
              </w:rPr>
            </w:pPr>
            <w:r w:rsidRPr="003B7129">
              <w:rPr>
                <w:rFonts w:hint="cs"/>
                <w:rtl/>
                <w:lang w:bidi="ar-SY"/>
              </w:rPr>
              <w:t>وظائف إلغاء التداخل</w:t>
            </w:r>
          </w:p>
        </w:tc>
        <w:tc>
          <w:tcPr>
            <w:tcW w:w="0" w:type="auto"/>
          </w:tcPr>
          <w:p w:rsidR="003059AE" w:rsidRPr="003B7129" w:rsidRDefault="003059AE" w:rsidP="002F1DFF">
            <w:pPr>
              <w:pStyle w:val="Tabletext"/>
              <w:rPr>
                <w:rtl/>
              </w:rPr>
            </w:pPr>
          </w:p>
        </w:tc>
        <w:tc>
          <w:tcPr>
            <w:tcW w:w="3216" w:type="dxa"/>
            <w:tcMar>
              <w:left w:w="85" w:type="dxa"/>
              <w:right w:w="85" w:type="dxa"/>
            </w:tcMar>
          </w:tcPr>
          <w:p w:rsidR="003059AE" w:rsidRPr="003B7129" w:rsidRDefault="003059AE" w:rsidP="002F1DFF">
            <w:pPr>
              <w:pStyle w:val="Tabletext"/>
              <w:rPr>
                <w:rtl/>
              </w:rPr>
            </w:pPr>
            <w:r w:rsidRPr="003B7129">
              <w:rPr>
                <w:rFonts w:hint="cs"/>
                <w:rtl/>
              </w:rPr>
              <w:t>تكامل فيديوي، نبضتان</w:t>
            </w:r>
          </w:p>
          <w:p w:rsidR="003059AE" w:rsidRPr="003B7129" w:rsidRDefault="003059AE" w:rsidP="002F1DFF">
            <w:pPr>
              <w:pStyle w:val="Tabletext"/>
              <w:rPr>
                <w:rtl/>
                <w:lang w:bidi="ar-SY"/>
              </w:rPr>
            </w:pPr>
            <w:r w:rsidRPr="003B7129">
              <w:rPr>
                <w:rFonts w:hint="cs"/>
                <w:rtl/>
              </w:rPr>
              <w:t xml:space="preserve">خوارزمية التقطيع </w:t>
            </w:r>
            <w:r w:rsidRPr="003B7129">
              <w:t>FTC</w:t>
            </w:r>
          </w:p>
          <w:p w:rsidR="003059AE" w:rsidRPr="003B7129" w:rsidRDefault="003059AE" w:rsidP="002F1DFF">
            <w:pPr>
              <w:pStyle w:val="Tabletext"/>
              <w:rPr>
                <w:rtl/>
                <w:lang w:bidi="ar-SY"/>
              </w:rPr>
            </w:pPr>
            <w:r w:rsidRPr="003B7129">
              <w:rPr>
                <w:rFonts w:hint="cs"/>
                <w:rtl/>
                <w:lang w:bidi="ar-SY"/>
              </w:rPr>
              <w:t>أسلوب النبضة المشفرة (انضغاط النبض)</w:t>
            </w:r>
          </w:p>
          <w:p w:rsidR="003059AE" w:rsidRPr="003B7129" w:rsidRDefault="003059AE" w:rsidP="002F1DFF">
            <w:pPr>
              <w:pStyle w:val="Tabletext"/>
              <w:rPr>
                <w:rtl/>
                <w:lang w:bidi="ar-SY"/>
              </w:rPr>
            </w:pPr>
            <w:r w:rsidRPr="003B7129">
              <w:rPr>
                <w:rFonts w:hint="cs"/>
                <w:rtl/>
                <w:lang w:bidi="ar-SY"/>
              </w:rPr>
              <w:t>الترابط النبضي</w:t>
            </w:r>
          </w:p>
          <w:p w:rsidR="003059AE" w:rsidRPr="003B7129" w:rsidRDefault="003059AE" w:rsidP="002F1DFF">
            <w:pPr>
              <w:pStyle w:val="Tabletext"/>
              <w:rPr>
                <w:rtl/>
                <w:lang w:bidi="ar-SY"/>
              </w:rPr>
            </w:pPr>
            <w:r w:rsidRPr="003B7129">
              <w:rPr>
                <w:rFonts w:hint="cs"/>
                <w:rtl/>
                <w:lang w:bidi="ar-SY"/>
              </w:rPr>
              <w:t>كاشف الأهداف الثابتة</w:t>
            </w:r>
          </w:p>
        </w:tc>
        <w:tc>
          <w:tcPr>
            <w:tcW w:w="3951" w:type="dxa"/>
          </w:tcPr>
          <w:p w:rsidR="003059AE" w:rsidRPr="003B7129" w:rsidRDefault="003059AE" w:rsidP="002F1DFF">
            <w:pPr>
              <w:pStyle w:val="Tabletext"/>
              <w:rPr>
                <w:rtl/>
              </w:rPr>
            </w:pPr>
            <w:r w:rsidRPr="003B7129">
              <w:rPr>
                <w:rFonts w:hint="cs"/>
                <w:rtl/>
              </w:rPr>
              <w:t>خفة في حركة التردد</w:t>
            </w:r>
          </w:p>
          <w:p w:rsidR="003059AE" w:rsidRPr="003B7129" w:rsidRDefault="003059AE" w:rsidP="002F1DFF">
            <w:pPr>
              <w:pStyle w:val="Tabletext"/>
              <w:rPr>
                <w:rtl/>
              </w:rPr>
            </w:pPr>
            <w:r w:rsidRPr="003B7129">
              <w:rPr>
                <w:rFonts w:hint="cs"/>
                <w:rtl/>
              </w:rPr>
              <w:t>انضغاط النبضات؛ إلغاء الفصوص الجانبية</w:t>
            </w:r>
          </w:p>
          <w:p w:rsidR="003059AE" w:rsidRPr="003B7129" w:rsidRDefault="003059AE" w:rsidP="002F1DFF">
            <w:pPr>
              <w:pStyle w:val="Tabletext"/>
              <w:rPr>
                <w:rtl/>
                <w:lang w:bidi="ar-SY"/>
              </w:rPr>
            </w:pPr>
            <w:r w:rsidRPr="003B7129">
              <w:t>PRI</w:t>
            </w:r>
            <w:r w:rsidRPr="003B7129">
              <w:rPr>
                <w:rFonts w:hint="cs"/>
                <w:rtl/>
                <w:lang w:bidi="ar-SY"/>
              </w:rPr>
              <w:t xml:space="preserve"> متخالف مع تكامل بعد الكشف</w:t>
            </w:r>
          </w:p>
          <w:p w:rsidR="003059AE" w:rsidRPr="003B7129" w:rsidRDefault="003059AE" w:rsidP="002F1DFF">
            <w:pPr>
              <w:pStyle w:val="Tabletext"/>
              <w:rPr>
                <w:rtl/>
                <w:lang w:bidi="ar-SY"/>
              </w:rPr>
            </w:pPr>
            <w:r w:rsidRPr="003B7129">
              <w:t>CFAR</w:t>
            </w:r>
            <w:r w:rsidRPr="003B7129">
              <w:rPr>
                <w:rFonts w:hint="cs"/>
                <w:rtl/>
                <w:lang w:bidi="ar-SY"/>
              </w:rPr>
              <w:t xml:space="preserve"> مع تقييد شديد (دون </w:t>
            </w:r>
            <w:r w:rsidRPr="003B7129">
              <w:t>MTI</w:t>
            </w:r>
            <w:r w:rsidRPr="003B7129">
              <w:rPr>
                <w:rFonts w:hint="cs"/>
                <w:rtl/>
                <w:lang w:bidi="ar-SY"/>
              </w:rPr>
              <w:t>)</w:t>
            </w:r>
            <w:r w:rsidRPr="003B7129">
              <w:rPr>
                <w:rtl/>
                <w:lang w:bidi="ar-SY"/>
              </w:rPr>
              <w:br/>
            </w:r>
            <w:r w:rsidRPr="003B7129">
              <w:rPr>
                <w:rFonts w:hint="cs"/>
                <w:rtl/>
                <w:lang w:bidi="ar-SY"/>
              </w:rPr>
              <w:t xml:space="preserve">أو </w:t>
            </w:r>
            <w:r w:rsidRPr="003B7129">
              <w:t>STC</w:t>
            </w:r>
            <w:r w:rsidRPr="003B7129">
              <w:rPr>
                <w:rFonts w:hint="cs"/>
                <w:rtl/>
                <w:lang w:bidi="ar-SY"/>
              </w:rPr>
              <w:t xml:space="preserve"> (مع </w:t>
            </w:r>
            <w:r w:rsidRPr="003B7129">
              <w:t>MTI</w:t>
            </w:r>
            <w:r w:rsidRPr="003B7129">
              <w:rPr>
                <w:rFonts w:hint="cs"/>
                <w:rtl/>
                <w:lang w:bidi="ar-SY"/>
              </w:rPr>
              <w:t>)</w:t>
            </w:r>
          </w:p>
          <w:p w:rsidR="003059AE" w:rsidRPr="003B7129" w:rsidRDefault="003059AE" w:rsidP="002F1DFF">
            <w:pPr>
              <w:pStyle w:val="Tabletext"/>
              <w:rPr>
                <w:rtl/>
                <w:lang w:bidi="ar-SY"/>
              </w:rPr>
            </w:pPr>
            <w:r w:rsidRPr="003B7129">
              <w:rPr>
                <w:rFonts w:hint="cs"/>
                <w:rtl/>
                <w:lang w:bidi="ar-SY"/>
              </w:rPr>
              <w:t>قناة مراقبة الإشارة الخام</w:t>
            </w:r>
          </w:p>
        </w:tc>
        <w:tc>
          <w:tcPr>
            <w:tcW w:w="0" w:type="auto"/>
          </w:tcPr>
          <w:p w:rsidR="003059AE" w:rsidRPr="003B7129" w:rsidRDefault="003059AE" w:rsidP="002F1DFF">
            <w:pPr>
              <w:pStyle w:val="Tabletext"/>
              <w:rPr>
                <w:rtl/>
                <w:lang w:bidi="ar-EG"/>
              </w:rPr>
            </w:pPr>
            <w:r w:rsidRPr="003B7129">
              <w:rPr>
                <w:rFonts w:hint="cs"/>
                <w:rtl/>
                <w:lang w:bidi="ar-EG"/>
              </w:rPr>
              <w:t xml:space="preserve">فصوص جانبية منخفضة جداً في هوائي المستقبِل </w:t>
            </w:r>
          </w:p>
          <w:p w:rsidR="003059AE" w:rsidRPr="003B7129" w:rsidRDefault="003059AE" w:rsidP="002F1DFF">
            <w:pPr>
              <w:pStyle w:val="Tabletext"/>
              <w:rPr>
                <w:lang w:bidi="ar-EG"/>
              </w:rPr>
            </w:pPr>
            <w:r w:rsidRPr="003B7129">
              <w:rPr>
                <w:rFonts w:hint="cs"/>
                <w:rtl/>
                <w:lang w:bidi="ar-EG"/>
              </w:rPr>
              <w:t xml:space="preserve">الأخرى مماثلة للرادار رقم </w:t>
            </w:r>
            <w:r w:rsidRPr="003B7129">
              <w:rPr>
                <w:lang w:bidi="ar-EG"/>
              </w:rPr>
              <w:t>5</w:t>
            </w:r>
          </w:p>
        </w:tc>
      </w:tr>
      <w:tr w:rsidR="003059AE" w:rsidRPr="00D3014F" w:rsidTr="005D5B80">
        <w:trPr>
          <w:cantSplit/>
          <w:tblHeader/>
          <w:jc w:val="center"/>
        </w:trPr>
        <w:tc>
          <w:tcPr>
            <w:tcW w:w="0" w:type="auto"/>
            <w:tcMar>
              <w:left w:w="85" w:type="dxa"/>
              <w:right w:w="85" w:type="dxa"/>
            </w:tcMar>
          </w:tcPr>
          <w:p w:rsidR="003059AE" w:rsidRPr="003B7129" w:rsidRDefault="003059AE" w:rsidP="002F1DFF">
            <w:pPr>
              <w:pStyle w:val="Tabletext"/>
              <w:rPr>
                <w:rtl/>
                <w:lang w:bidi="ar-SY"/>
              </w:rPr>
            </w:pPr>
            <w:r w:rsidRPr="003B7129">
              <w:rPr>
                <w:rFonts w:hint="cs"/>
                <w:rtl/>
                <w:lang w:bidi="ar-SY"/>
              </w:rPr>
              <w:t>سنة التشغيل</w:t>
            </w:r>
          </w:p>
        </w:tc>
        <w:tc>
          <w:tcPr>
            <w:tcW w:w="0" w:type="auto"/>
          </w:tcPr>
          <w:p w:rsidR="003059AE" w:rsidRPr="003B7129" w:rsidRDefault="003059AE" w:rsidP="002F1DFF">
            <w:pPr>
              <w:pStyle w:val="Tabletext"/>
            </w:pPr>
          </w:p>
        </w:tc>
        <w:tc>
          <w:tcPr>
            <w:tcW w:w="3216" w:type="dxa"/>
            <w:tcMar>
              <w:left w:w="85" w:type="dxa"/>
              <w:right w:w="85" w:type="dxa"/>
            </w:tcMar>
          </w:tcPr>
          <w:p w:rsidR="003059AE" w:rsidRPr="003B7129" w:rsidRDefault="003059AE" w:rsidP="002F1DFF">
            <w:pPr>
              <w:pStyle w:val="Tabletext"/>
              <w:rPr>
                <w:rtl/>
                <w:lang w:bidi="ar-SY"/>
              </w:rPr>
            </w:pPr>
            <w:r w:rsidRPr="003B7129">
              <w:t>1975</w:t>
            </w:r>
            <w:r w:rsidRPr="003B7129">
              <w:rPr>
                <w:rFonts w:hint="cs"/>
                <w:rtl/>
                <w:lang w:bidi="ar-SY"/>
              </w:rPr>
              <w:t xml:space="preserve"> </w:t>
            </w:r>
            <w:r w:rsidR="00F918D0">
              <w:rPr>
                <w:rFonts w:hint="cs"/>
                <w:rtl/>
                <w:lang w:bidi="ar-SY"/>
              </w:rPr>
              <w:t>إلى</w:t>
            </w:r>
            <w:r w:rsidRPr="003B7129">
              <w:rPr>
                <w:rFonts w:hint="cs"/>
                <w:rtl/>
                <w:lang w:bidi="ar-SY"/>
              </w:rPr>
              <w:t xml:space="preserve"> اليوم</w:t>
            </w:r>
          </w:p>
        </w:tc>
        <w:tc>
          <w:tcPr>
            <w:tcW w:w="3951" w:type="dxa"/>
          </w:tcPr>
          <w:p w:rsidR="003059AE" w:rsidRPr="003B7129" w:rsidRDefault="003059AE" w:rsidP="002F1DFF">
            <w:pPr>
              <w:pStyle w:val="Tabletext"/>
              <w:rPr>
                <w:rtl/>
                <w:lang w:bidi="ar-SY"/>
              </w:rPr>
            </w:pPr>
            <w:r w:rsidRPr="003B7129">
              <w:t>1975</w:t>
            </w:r>
            <w:r w:rsidRPr="003B7129">
              <w:rPr>
                <w:rFonts w:hint="cs"/>
                <w:rtl/>
                <w:lang w:bidi="ar-SY"/>
              </w:rPr>
              <w:t xml:space="preserve"> </w:t>
            </w:r>
            <w:r w:rsidR="00F918D0">
              <w:rPr>
                <w:rFonts w:hint="cs"/>
                <w:rtl/>
                <w:lang w:bidi="ar-SY"/>
              </w:rPr>
              <w:t>إلى</w:t>
            </w:r>
            <w:r w:rsidRPr="003B7129">
              <w:rPr>
                <w:rFonts w:hint="cs"/>
                <w:rtl/>
                <w:lang w:bidi="ar-SY"/>
              </w:rPr>
              <w:t xml:space="preserve"> اليوم</w:t>
            </w:r>
          </w:p>
        </w:tc>
        <w:tc>
          <w:tcPr>
            <w:tcW w:w="0" w:type="auto"/>
          </w:tcPr>
          <w:p w:rsidR="003059AE" w:rsidRPr="003B7129" w:rsidRDefault="003059AE" w:rsidP="002F1DFF">
            <w:pPr>
              <w:pStyle w:val="Tabletext"/>
              <w:rPr>
                <w:rtl/>
                <w:lang w:bidi="ar-SY"/>
              </w:rPr>
            </w:pPr>
            <w:r w:rsidRPr="003B7129">
              <w:rPr>
                <w:rFonts w:hint="cs"/>
                <w:rtl/>
                <w:lang w:bidi="ar-SY"/>
              </w:rPr>
              <w:t xml:space="preserve">نهاية الثمانينات </w:t>
            </w:r>
            <w:r w:rsidR="00F918D0">
              <w:rPr>
                <w:rFonts w:hint="cs"/>
                <w:rtl/>
                <w:lang w:bidi="ar-SY"/>
              </w:rPr>
              <w:t>إلى</w:t>
            </w:r>
            <w:r w:rsidRPr="003B7129">
              <w:rPr>
                <w:rFonts w:hint="cs"/>
                <w:rtl/>
                <w:lang w:bidi="ar-SY"/>
              </w:rPr>
              <w:t xml:space="preserve"> اليوم</w:t>
            </w:r>
          </w:p>
        </w:tc>
      </w:tr>
    </w:tbl>
    <w:p w:rsidR="00F92C90" w:rsidRDefault="00F92C90" w:rsidP="002F1DFF">
      <w:pPr>
        <w:pStyle w:val="Tabletext"/>
        <w:tabs>
          <w:tab w:val="left" w:pos="391"/>
        </w:tabs>
        <w:rPr>
          <w:rtl/>
          <w:lang w:bidi="ar-SY"/>
        </w:rPr>
      </w:pPr>
      <w:r w:rsidRPr="00D80F9A">
        <w:rPr>
          <w:vertAlign w:val="superscript"/>
        </w:rPr>
        <w:t>(1)</w:t>
      </w:r>
      <w:r w:rsidRPr="00040AD4">
        <w:tab/>
      </w:r>
      <w:r w:rsidRPr="00040AD4">
        <w:rPr>
          <w:rFonts w:hint="cs"/>
          <w:rtl/>
          <w:lang w:bidi="ar-SY"/>
        </w:rPr>
        <w:t xml:space="preserve">في معظم أساليب الرادار رقم </w:t>
      </w:r>
      <w:r w:rsidRPr="00040AD4">
        <w:t>4</w:t>
      </w:r>
      <w:r w:rsidRPr="00040AD4">
        <w:rPr>
          <w:rFonts w:hint="cs"/>
          <w:rtl/>
          <w:lang w:bidi="ar-SY"/>
        </w:rPr>
        <w:t xml:space="preserve"> يتناقص الفاصل الزمني بين النبضات وقدرة الذروة عندما يكون مسح الحزمة باتجاه الأعلى.</w:t>
      </w:r>
    </w:p>
    <w:p w:rsidR="00E373FA" w:rsidRDefault="00E373FA" w:rsidP="00A554C3">
      <w:pPr>
        <w:rPr>
          <w:lang w:val="en-GB" w:bidi="ar-SY"/>
        </w:rPr>
      </w:pPr>
    </w:p>
    <w:p w:rsidR="00A554C3" w:rsidRDefault="00A554C3" w:rsidP="00A554C3">
      <w:pPr>
        <w:rPr>
          <w:rtl/>
          <w:lang w:val="en-GB" w:bidi="ar-SY"/>
        </w:rPr>
        <w:sectPr w:rsidR="00A554C3" w:rsidSect="00667148">
          <w:pgSz w:w="16834" w:h="11907" w:orient="landscape" w:code="9"/>
          <w:pgMar w:top="1418" w:right="1134" w:bottom="1134" w:left="1134" w:header="720" w:footer="567" w:gutter="0"/>
          <w:paperSrc w:first="15" w:other="15"/>
          <w:cols w:space="720"/>
          <w:bidi/>
          <w:rtlGutter/>
          <w:docGrid w:linePitch="299"/>
        </w:sectPr>
      </w:pPr>
    </w:p>
    <w:p w:rsidR="00A554C3" w:rsidRDefault="00A554C3" w:rsidP="00A554C3">
      <w:r w:rsidRPr="00D80F9A">
        <w:rPr>
          <w:rFonts w:hint="cs"/>
          <w:rtl/>
          <w:lang w:bidi="ar-SY"/>
        </w:rPr>
        <w:lastRenderedPageBreak/>
        <w:t>تقابل جميع قيم الزوايا المعبّ</w:t>
      </w:r>
      <w:r>
        <w:rPr>
          <w:rFonts w:hint="cs"/>
          <w:rtl/>
          <w:lang w:bidi="ar-SY"/>
        </w:rPr>
        <w:t>َ</w:t>
      </w:r>
      <w:r w:rsidRPr="00D80F9A">
        <w:rPr>
          <w:rFonts w:hint="cs"/>
          <w:rtl/>
          <w:lang w:bidi="ar-SY"/>
        </w:rPr>
        <w:t xml:space="preserve">ر عنها بالدرجات والواردة في الجدولين </w:t>
      </w:r>
      <w:r w:rsidRPr="00D80F9A">
        <w:t>1</w:t>
      </w:r>
      <w:r w:rsidRPr="00D80F9A">
        <w:rPr>
          <w:rFonts w:hint="cs"/>
          <w:rtl/>
          <w:lang w:bidi="ar-SY"/>
        </w:rPr>
        <w:t xml:space="preserve"> و</w:t>
      </w:r>
      <w:r w:rsidRPr="00D80F9A">
        <w:t>2</w:t>
      </w:r>
      <w:r w:rsidRPr="00D80F9A">
        <w:rPr>
          <w:rFonts w:hint="cs"/>
          <w:rtl/>
          <w:lang w:bidi="ar-SY"/>
        </w:rPr>
        <w:t xml:space="preserve"> زوايا الارتفاع، </w:t>
      </w:r>
      <w:r>
        <w:rPr>
          <w:rFonts w:hint="cs"/>
          <w:rtl/>
          <w:lang w:bidi="ar-EG"/>
        </w:rPr>
        <w:t>ما لم يحدد خلاف</w:t>
      </w:r>
      <w:r w:rsidRPr="00D80F9A">
        <w:rPr>
          <w:rFonts w:hint="cs"/>
          <w:rtl/>
          <w:lang w:bidi="ar-SY"/>
        </w:rPr>
        <w:t xml:space="preserve"> ذلك.</w:t>
      </w:r>
    </w:p>
    <w:p w:rsidR="00F92C90" w:rsidRPr="00D80F9A" w:rsidRDefault="00F92C90" w:rsidP="003E6860">
      <w:pPr>
        <w:pStyle w:val="Heading2"/>
        <w:rPr>
          <w:rtl/>
          <w:lang w:bidi="ar-SY"/>
        </w:rPr>
      </w:pPr>
      <w:bookmarkStart w:id="4" w:name="_Toc460406211"/>
      <w:r w:rsidRPr="00D80F9A">
        <w:t>1.2</w:t>
      </w:r>
      <w:r w:rsidRPr="00D80F9A">
        <w:rPr>
          <w:rFonts w:hint="cs"/>
          <w:rtl/>
          <w:lang w:bidi="ar-SY"/>
        </w:rPr>
        <w:tab/>
        <w:t>الخصائص النوعية</w:t>
      </w:r>
      <w:bookmarkEnd w:id="4"/>
    </w:p>
    <w:p w:rsidR="00F92C90" w:rsidRPr="0032511E" w:rsidRDefault="00F92C90" w:rsidP="00E83258">
      <w:pPr>
        <w:rPr>
          <w:rtl/>
          <w:lang w:bidi="ar-EG"/>
        </w:rPr>
      </w:pPr>
      <w:r w:rsidRPr="00D80F9A">
        <w:rPr>
          <w:rFonts w:hint="cs"/>
          <w:rtl/>
          <w:lang w:bidi="ar-SY"/>
        </w:rPr>
        <w:t xml:space="preserve">للرادارات </w:t>
      </w:r>
      <w:r w:rsidRPr="00D80F9A">
        <w:t>1</w:t>
      </w:r>
      <w:r w:rsidRPr="00D80F9A">
        <w:rPr>
          <w:rFonts w:hint="cs"/>
          <w:rtl/>
          <w:lang w:bidi="ar-SY"/>
        </w:rPr>
        <w:t xml:space="preserve"> و</w:t>
      </w:r>
      <w:r w:rsidRPr="00D80F9A">
        <w:t>2</w:t>
      </w:r>
      <w:r w:rsidRPr="00D80F9A">
        <w:rPr>
          <w:rFonts w:hint="cs"/>
          <w:rtl/>
          <w:lang w:bidi="ar-SY"/>
        </w:rPr>
        <w:t xml:space="preserve"> و</w:t>
      </w:r>
      <w:r w:rsidRPr="00D80F9A">
        <w:t>3</w:t>
      </w:r>
      <w:r w:rsidRPr="00D80F9A">
        <w:rPr>
          <w:rFonts w:hint="cs"/>
          <w:rtl/>
          <w:lang w:bidi="ar-SY"/>
        </w:rPr>
        <w:t xml:space="preserve"> و</w:t>
      </w:r>
      <w:r w:rsidRPr="00D80F9A">
        <w:t>4</w:t>
      </w:r>
      <w:r w:rsidRPr="00D80F9A">
        <w:rPr>
          <w:rFonts w:hint="cs"/>
          <w:rtl/>
          <w:lang w:bidi="ar-SY"/>
        </w:rPr>
        <w:t xml:space="preserve"> مسح ميكانيكي في السمت ومسح ترددي في الارتفاع. ويمارس الراداران رقم </w:t>
      </w:r>
      <w:r w:rsidRPr="00D80F9A">
        <w:t>2</w:t>
      </w:r>
      <w:r w:rsidRPr="00D80F9A">
        <w:rPr>
          <w:rFonts w:hint="cs"/>
          <w:rtl/>
          <w:lang w:bidi="ar-SY"/>
        </w:rPr>
        <w:t xml:space="preserve"> ورقم </w:t>
      </w:r>
      <w:r w:rsidRPr="00D80F9A">
        <w:t>4</w:t>
      </w:r>
      <w:r w:rsidRPr="00D80F9A">
        <w:rPr>
          <w:rFonts w:hint="cs"/>
          <w:rtl/>
          <w:lang w:bidi="ar-SY"/>
        </w:rPr>
        <w:t xml:space="preserve"> منها عادة مسحاً تدريجياً في الارتفاع داخل كل نبضة مع العلم أن النبضة غالباً ما تكون مقسمة إلى عدد قد يصل إلى </w:t>
      </w:r>
      <w:r w:rsidRPr="00D80F9A">
        <w:t>9</w:t>
      </w:r>
      <w:r w:rsidRPr="00D80F9A">
        <w:rPr>
          <w:rFonts w:hint="cs"/>
          <w:rtl/>
          <w:lang w:bidi="ar-SY"/>
        </w:rPr>
        <w:t xml:space="preserve"> نبضات فرعية متلاصقة مع خطوات موجات حاملة للتردد بين كل النبضات الفرعية. يشتمل الراداران رقم </w:t>
      </w:r>
      <w:r w:rsidRPr="00D80F9A">
        <w:t>2</w:t>
      </w:r>
      <w:r w:rsidRPr="00D80F9A">
        <w:rPr>
          <w:rFonts w:hint="cs"/>
          <w:rtl/>
          <w:lang w:bidi="ar-SY"/>
        </w:rPr>
        <w:t xml:space="preserve"> ورقم </w:t>
      </w:r>
      <w:r w:rsidRPr="00D80F9A">
        <w:t>4</w:t>
      </w:r>
      <w:r w:rsidRPr="00D80F9A">
        <w:rPr>
          <w:rFonts w:hint="cs"/>
          <w:rtl/>
          <w:lang w:bidi="ar-SY"/>
        </w:rPr>
        <w:t xml:space="preserve"> أيضاً على </w:t>
      </w:r>
      <w:r w:rsidRPr="00D80F9A">
        <w:t>9</w:t>
      </w:r>
      <w:r w:rsidRPr="00D80F9A">
        <w:rPr>
          <w:rFonts w:hint="cs"/>
          <w:rtl/>
          <w:lang w:bidi="ar-SY"/>
        </w:rPr>
        <w:t xml:space="preserve"> قنوات مستقب</w:t>
      </w:r>
      <w:r w:rsidR="00D050E0">
        <w:rPr>
          <w:rFonts w:hint="cs"/>
          <w:rtl/>
          <w:lang w:bidi="ar-SY"/>
        </w:rPr>
        <w:t>ِ</w:t>
      </w:r>
      <w:r w:rsidRPr="00D80F9A">
        <w:rPr>
          <w:rFonts w:hint="cs"/>
          <w:rtl/>
          <w:lang w:bidi="ar-SY"/>
        </w:rPr>
        <w:t>لة/معالجة متوازية (إضافة إلى قناة إلغاء الفصوص الجانبية) وتعالج كل قناة في المستقب</w:t>
      </w:r>
      <w:r w:rsidR="00D050E0">
        <w:rPr>
          <w:rFonts w:hint="cs"/>
          <w:rtl/>
          <w:lang w:bidi="ar-SY"/>
        </w:rPr>
        <w:t>ِ</w:t>
      </w:r>
      <w:r w:rsidRPr="00D80F9A">
        <w:rPr>
          <w:rFonts w:hint="cs"/>
          <w:rtl/>
          <w:lang w:bidi="ar-SY"/>
        </w:rPr>
        <w:t xml:space="preserve">ل الأصداء الصادرة عن بعض حزم الارتفاع الخاصة المقابلة لنبضة فرعية مختلفة داخل نفس الفاصل الزمني بين النبضات. وهكذا يغطي هذان الراداران حوالي </w:t>
      </w:r>
      <w:r w:rsidRPr="00D80F9A">
        <w:t>°5</w:t>
      </w:r>
      <w:r w:rsidRPr="00D80F9A">
        <w:rPr>
          <w:rFonts w:hint="cs"/>
          <w:rtl/>
          <w:lang w:bidi="ar-SY"/>
        </w:rPr>
        <w:t xml:space="preserve"> (الرادار رقم </w:t>
      </w:r>
      <w:r w:rsidRPr="00D80F9A">
        <w:t>2</w:t>
      </w:r>
      <w:r w:rsidRPr="00D80F9A">
        <w:rPr>
          <w:rFonts w:hint="cs"/>
          <w:rtl/>
          <w:lang w:bidi="ar-SY"/>
        </w:rPr>
        <w:t>) أو حوالي</w:t>
      </w:r>
      <w:r w:rsidR="00E83258">
        <w:rPr>
          <w:rFonts w:hint="eastAsia"/>
          <w:rtl/>
          <w:lang w:bidi="ar-SY"/>
        </w:rPr>
        <w:t> </w:t>
      </w:r>
      <w:r w:rsidRPr="00D80F9A">
        <w:t>°3</w:t>
      </w:r>
      <w:r w:rsidRPr="00D80F9A">
        <w:rPr>
          <w:rFonts w:hint="cs"/>
          <w:rtl/>
          <w:lang w:bidi="ar-SY"/>
        </w:rPr>
        <w:t xml:space="preserve"> (الرادار رقم </w:t>
      </w:r>
      <w:r w:rsidRPr="00D80F9A">
        <w:t>4</w:t>
      </w:r>
      <w:r w:rsidRPr="00D80F9A">
        <w:rPr>
          <w:rFonts w:hint="cs"/>
          <w:rtl/>
          <w:lang w:bidi="ar-SY"/>
        </w:rPr>
        <w:t xml:space="preserve">) في الارتفاع ضمن فاصل زمني واحد بين النبضات أو خلال فترة دوران الرادار دورة كاملة مع استبانة قدرها </w:t>
      </w:r>
      <w:r w:rsidRPr="00D80F9A">
        <w:t>°1,6</w:t>
      </w:r>
      <w:r w:rsidRPr="00D80F9A">
        <w:rPr>
          <w:rFonts w:hint="cs"/>
          <w:rtl/>
          <w:lang w:bidi="ar-SY"/>
        </w:rPr>
        <w:t xml:space="preserve"> تقريباً (للرادار رقم </w:t>
      </w:r>
      <w:r w:rsidRPr="00D80F9A">
        <w:t>2</w:t>
      </w:r>
      <w:r w:rsidRPr="00D80F9A">
        <w:rPr>
          <w:rFonts w:hint="cs"/>
          <w:rtl/>
          <w:lang w:bidi="ar-SY"/>
        </w:rPr>
        <w:t xml:space="preserve">) أو </w:t>
      </w:r>
      <w:r w:rsidRPr="00D80F9A">
        <w:t>°0,84</w:t>
      </w:r>
      <w:r w:rsidRPr="00D80F9A">
        <w:rPr>
          <w:rFonts w:hint="cs"/>
          <w:rtl/>
          <w:lang w:bidi="ar-SY"/>
        </w:rPr>
        <w:t xml:space="preserve"> (للرادار رقم </w:t>
      </w:r>
      <w:r w:rsidRPr="00D80F9A">
        <w:t>4</w:t>
      </w:r>
      <w:r w:rsidRPr="00D80F9A">
        <w:rPr>
          <w:rFonts w:hint="cs"/>
          <w:rtl/>
          <w:lang w:bidi="ar-SY"/>
        </w:rPr>
        <w:t>).</w:t>
      </w:r>
      <w:r>
        <w:rPr>
          <w:rFonts w:hint="cs"/>
          <w:rtl/>
          <w:lang w:bidi="ar-SY"/>
        </w:rPr>
        <w:t xml:space="preserve"> </w:t>
      </w:r>
      <w:r>
        <w:rPr>
          <w:rFonts w:hint="cs"/>
          <w:rtl/>
          <w:lang w:bidi="ar-EG"/>
        </w:rPr>
        <w:t xml:space="preserve">ويرصد هذان الراداران قطاعات ارتفاع مختلفة بمقدار </w:t>
      </w:r>
      <w:r>
        <w:rPr>
          <w:lang w:bidi="ar-EG"/>
        </w:rPr>
        <w:sym w:font="Symbol" w:char="F0B0"/>
      </w:r>
      <w:r>
        <w:rPr>
          <w:lang w:bidi="ar-EG"/>
        </w:rPr>
        <w:t>5</w:t>
      </w:r>
      <w:r>
        <w:rPr>
          <w:rFonts w:hint="cs"/>
          <w:rtl/>
          <w:lang w:bidi="ar-EG"/>
        </w:rPr>
        <w:t xml:space="preserve"> (الرادار رقم </w:t>
      </w:r>
      <w:r>
        <w:rPr>
          <w:lang w:bidi="ar-EG"/>
        </w:rPr>
        <w:t>2</w:t>
      </w:r>
      <w:r>
        <w:rPr>
          <w:rFonts w:hint="cs"/>
          <w:rtl/>
          <w:lang w:bidi="ar-EG"/>
        </w:rPr>
        <w:t>) أو</w:t>
      </w:r>
      <w:r w:rsidR="00E83258">
        <w:rPr>
          <w:rFonts w:hint="eastAsia"/>
          <w:rtl/>
          <w:lang w:bidi="ar-EG"/>
        </w:rPr>
        <w:t> </w:t>
      </w:r>
      <w:r>
        <w:rPr>
          <w:lang w:bidi="ar-EG"/>
        </w:rPr>
        <w:sym w:font="Symbol" w:char="F0B0"/>
      </w:r>
      <w:r>
        <w:rPr>
          <w:lang w:bidi="ar-EG"/>
        </w:rPr>
        <w:t>3</w:t>
      </w:r>
      <w:r>
        <w:rPr>
          <w:rFonts w:hint="cs"/>
          <w:rtl/>
          <w:lang w:bidi="ar-EG"/>
        </w:rPr>
        <w:t xml:space="preserve"> (الرادار رقم </w:t>
      </w:r>
      <w:r>
        <w:rPr>
          <w:lang w:bidi="ar-EG"/>
        </w:rPr>
        <w:t>4</w:t>
      </w:r>
      <w:r>
        <w:rPr>
          <w:rFonts w:hint="cs"/>
          <w:rtl/>
          <w:lang w:bidi="ar-EG"/>
        </w:rPr>
        <w:t>) أثناء فترات مختلفة بين النبضات.</w:t>
      </w:r>
    </w:p>
    <w:p w:rsidR="00F92C90" w:rsidRPr="00D80F9A" w:rsidRDefault="00F92C90" w:rsidP="00F92C90">
      <w:pPr>
        <w:rPr>
          <w:rtl/>
          <w:lang w:bidi="ar-SY"/>
        </w:rPr>
      </w:pPr>
      <w:r w:rsidRPr="00D80F9A">
        <w:rPr>
          <w:rFonts w:hint="cs"/>
          <w:rtl/>
          <w:lang w:bidi="ar-SY"/>
        </w:rPr>
        <w:t xml:space="preserve">ويرسل الراداران رقم </w:t>
      </w:r>
      <w:r w:rsidRPr="00D80F9A">
        <w:t>1</w:t>
      </w:r>
      <w:r w:rsidRPr="00D80F9A">
        <w:rPr>
          <w:rFonts w:hint="cs"/>
          <w:rtl/>
          <w:lang w:bidi="ar-SY"/>
        </w:rPr>
        <w:t xml:space="preserve"> ورقم </w:t>
      </w:r>
      <w:r w:rsidRPr="00D80F9A">
        <w:t>3</w:t>
      </w:r>
      <w:r w:rsidRPr="00D80F9A">
        <w:rPr>
          <w:rFonts w:hint="cs"/>
          <w:rtl/>
          <w:lang w:bidi="ar-SY"/>
        </w:rPr>
        <w:t xml:space="preserve"> في نفس الحزمة وفي كل نبضة من النبضات ويضم</w:t>
      </w:r>
      <w:r w:rsidR="00D050E0">
        <w:rPr>
          <w:rFonts w:hint="cs"/>
          <w:rtl/>
          <w:lang w:bidi="ar-SY"/>
        </w:rPr>
        <w:t>ّ</w:t>
      </w:r>
      <w:r w:rsidRPr="00D80F9A">
        <w:rPr>
          <w:rFonts w:hint="cs"/>
          <w:rtl/>
          <w:lang w:bidi="ar-SY"/>
        </w:rPr>
        <w:t>ان قناة واحدة للمستقب</w:t>
      </w:r>
      <w:r w:rsidR="00D050E0">
        <w:rPr>
          <w:rFonts w:hint="cs"/>
          <w:rtl/>
          <w:lang w:bidi="ar-SY"/>
        </w:rPr>
        <w:t>ِ</w:t>
      </w:r>
      <w:r w:rsidRPr="00D80F9A">
        <w:rPr>
          <w:rFonts w:hint="cs"/>
          <w:rtl/>
          <w:lang w:bidi="ar-SY"/>
        </w:rPr>
        <w:t>ل (إضافة إلى قناة إلغاء الفصوص الجانبية). ويغطيان قطاعاً في الارتفاع مختلفاً في كل فاصل زمني بين النبضات.</w:t>
      </w:r>
    </w:p>
    <w:p w:rsidR="00F92C90" w:rsidRPr="00D80F9A" w:rsidRDefault="00F92C90" w:rsidP="009318E9">
      <w:pPr>
        <w:rPr>
          <w:rtl/>
          <w:lang w:bidi="ar-SY"/>
        </w:rPr>
      </w:pPr>
      <w:r w:rsidRPr="00D80F9A">
        <w:rPr>
          <w:rFonts w:hint="cs"/>
          <w:rtl/>
          <w:lang w:bidi="ar-SY"/>
        </w:rPr>
        <w:t>إن المدى الاسمي المطلوب الذي يحدد الفاصل الزمني بين النبضات كبير عادة بالنسبة إلى زوايا ارتفاع صغيرة ولكنه صغير بالنسبة إلى زوايا الارتفاع الأكثر علواً لأن الم</w:t>
      </w:r>
      <w:r w:rsidR="00D050E0">
        <w:rPr>
          <w:rFonts w:hint="cs"/>
          <w:rtl/>
          <w:lang w:bidi="ar-SY"/>
        </w:rPr>
        <w:t>َ</w:t>
      </w:r>
      <w:r w:rsidRPr="00D80F9A">
        <w:rPr>
          <w:rFonts w:hint="cs"/>
          <w:rtl/>
          <w:lang w:bidi="ar-SY"/>
        </w:rPr>
        <w:t>ديات الكبيرة في هذه الحالة تقابل ارتفاعات فوق الجو. ويمكن تخفيض قدرة الذروة للمرسل في</w:t>
      </w:r>
      <w:r w:rsidR="009318E9">
        <w:rPr>
          <w:rFonts w:hint="eastAsia"/>
          <w:rtl/>
          <w:lang w:bidi="ar-SY"/>
        </w:rPr>
        <w:t> </w:t>
      </w:r>
      <w:r w:rsidRPr="00D80F9A">
        <w:rPr>
          <w:rFonts w:hint="cs"/>
          <w:rtl/>
          <w:lang w:bidi="ar-SY"/>
        </w:rPr>
        <w:t>زوايا الارتفاع الأكثر علواً لأن الم</w:t>
      </w:r>
      <w:r w:rsidR="00D050E0">
        <w:rPr>
          <w:rFonts w:hint="cs"/>
          <w:rtl/>
          <w:lang w:bidi="ar-SY"/>
        </w:rPr>
        <w:t>َ</w:t>
      </w:r>
      <w:r w:rsidRPr="00D80F9A">
        <w:rPr>
          <w:rFonts w:hint="cs"/>
          <w:rtl/>
          <w:lang w:bidi="ar-SY"/>
        </w:rPr>
        <w:t>ديات القصي</w:t>
      </w:r>
      <w:r>
        <w:rPr>
          <w:rFonts w:hint="cs"/>
          <w:rtl/>
          <w:lang w:bidi="ar-SY"/>
        </w:rPr>
        <w:t>ر</w:t>
      </w:r>
      <w:r w:rsidRPr="00D80F9A">
        <w:rPr>
          <w:rFonts w:hint="cs"/>
          <w:rtl/>
          <w:lang w:bidi="ar-SY"/>
        </w:rPr>
        <w:t xml:space="preserve">ة تتطلب قدرة متوسطة أقل من أجل كشف الأهداف ولأن النسبة الدورية للإرسال تزداد بسبب الفواصل الزمنية الأقصر بين النبضات. وفيما يخص الرادار رقم </w:t>
      </w:r>
      <w:r w:rsidRPr="00D80F9A">
        <w:t>2</w:t>
      </w:r>
      <w:r w:rsidRPr="00D80F9A">
        <w:rPr>
          <w:rFonts w:hint="cs"/>
          <w:rtl/>
          <w:lang w:bidi="ar-SY"/>
        </w:rPr>
        <w:t xml:space="preserve">، يتم تخفيض قدرة الذروة في المرسل عن طريق قطع التيار عن أجهزة مكبرات القدرة الأخيرة والمتوسطة مما يتيح تخفيض صدمات التوتر العالي والحصول على أطياف إرسال أنظف. وفيما يتعلق بالرادارين </w:t>
      </w:r>
      <w:r w:rsidRPr="00D80F9A">
        <w:t>1</w:t>
      </w:r>
      <w:r w:rsidRPr="00D80F9A">
        <w:rPr>
          <w:rFonts w:hint="cs"/>
          <w:rtl/>
          <w:lang w:bidi="ar-SY"/>
        </w:rPr>
        <w:t xml:space="preserve"> و</w:t>
      </w:r>
      <w:r w:rsidRPr="00D80F9A">
        <w:t>3</w:t>
      </w:r>
      <w:r w:rsidRPr="00D80F9A">
        <w:rPr>
          <w:rFonts w:hint="cs"/>
          <w:rtl/>
          <w:lang w:bidi="ar-SY"/>
        </w:rPr>
        <w:t xml:space="preserve"> تبقى قدرة المرسل عالية في زوايا الارتفاع التي تصل إلى </w:t>
      </w:r>
      <w:r w:rsidRPr="00D80F9A">
        <w:t>°35</w:t>
      </w:r>
      <w:r w:rsidRPr="00D80F9A">
        <w:rPr>
          <w:rFonts w:hint="cs"/>
          <w:rtl/>
          <w:lang w:bidi="ar-SY"/>
        </w:rPr>
        <w:t xml:space="preserve"> تقريباً وتتناقص في الزوايا الأكثر ارتفاعاً، وهي نتيجة طبيعية لخاصي</w:t>
      </w:r>
      <w:r w:rsidR="00D050E0">
        <w:rPr>
          <w:rFonts w:hint="cs"/>
          <w:rtl/>
          <w:lang w:bidi="ar-SY"/>
        </w:rPr>
        <w:t>ّ</w:t>
      </w:r>
      <w:r w:rsidRPr="00D80F9A">
        <w:rPr>
          <w:rFonts w:hint="cs"/>
          <w:rtl/>
          <w:lang w:bidi="ar-SY"/>
        </w:rPr>
        <w:t>ة نسبة الكسب/التردد في جهاز مكبر القدرة.</w:t>
      </w:r>
    </w:p>
    <w:p w:rsidR="00F92C90" w:rsidRPr="00D80F9A" w:rsidRDefault="00F92C90" w:rsidP="00840CCE">
      <w:pPr>
        <w:rPr>
          <w:rtl/>
          <w:lang w:bidi="ar-SY"/>
        </w:rPr>
      </w:pPr>
      <w:r w:rsidRPr="00D80F9A">
        <w:rPr>
          <w:rFonts w:hint="cs"/>
          <w:rtl/>
          <w:lang w:bidi="ar-SY"/>
        </w:rPr>
        <w:t xml:space="preserve">تتابعات النبضات/التردد للرادارين رقم </w:t>
      </w:r>
      <w:r w:rsidRPr="00D80F9A">
        <w:t>2</w:t>
      </w:r>
      <w:r w:rsidRPr="00D80F9A">
        <w:rPr>
          <w:rFonts w:hint="cs"/>
          <w:rtl/>
          <w:lang w:bidi="ar-SY"/>
        </w:rPr>
        <w:t xml:space="preserve"> ورقم </w:t>
      </w:r>
      <w:r w:rsidRPr="00D80F9A">
        <w:t>4</w:t>
      </w:r>
      <w:r w:rsidRPr="00D80F9A">
        <w:rPr>
          <w:rFonts w:hint="cs"/>
          <w:rtl/>
          <w:lang w:bidi="ar-SY"/>
        </w:rPr>
        <w:t xml:space="preserve"> مختلفة جداً ومعقدة. فعلى سبيل المثال في الأسلوب العادي للرادار</w:t>
      </w:r>
      <w:r w:rsidR="00840CCE">
        <w:rPr>
          <w:rFonts w:hint="eastAsia"/>
          <w:rtl/>
          <w:lang w:bidi="ar-SY"/>
        </w:rPr>
        <w:t> </w:t>
      </w:r>
      <w:r w:rsidRPr="00D80F9A">
        <w:t>2</w:t>
      </w:r>
      <w:r w:rsidRPr="00D80F9A">
        <w:rPr>
          <w:rFonts w:hint="cs"/>
          <w:rtl/>
          <w:lang w:bidi="ar-SY"/>
        </w:rPr>
        <w:t xml:space="preserve"> يضم كل مسح كامل في الارتفاع </w:t>
      </w:r>
      <w:r w:rsidRPr="00D80F9A">
        <w:t>18</w:t>
      </w:r>
      <w:r w:rsidRPr="00D80F9A">
        <w:rPr>
          <w:rFonts w:hint="cs"/>
          <w:rtl/>
          <w:lang w:bidi="ar-SY"/>
        </w:rPr>
        <w:t xml:space="preserve"> نبضة تشتمل كل منها على </w:t>
      </w:r>
      <w:r w:rsidRPr="00D80F9A">
        <w:t>9</w:t>
      </w:r>
      <w:r w:rsidRPr="00D80F9A">
        <w:rPr>
          <w:rFonts w:hint="cs"/>
          <w:rtl/>
          <w:lang w:bidi="ar-SY"/>
        </w:rPr>
        <w:t xml:space="preserve"> نبضات فرعية متدرجة التردد. ويختلف التردد الأساسي لكلٍ من النبضات الثمانية عشرة عن الأخرى من أجل أن تسهم في عملية المسح في الارتفاع باستثناء ثلاث نبضات يشبه ترد</w:t>
      </w:r>
      <w:r w:rsidR="00D050E0">
        <w:rPr>
          <w:rFonts w:hint="cs"/>
          <w:rtl/>
          <w:lang w:bidi="ar-SY"/>
        </w:rPr>
        <w:t>ُّ</w:t>
      </w:r>
      <w:r w:rsidRPr="00D80F9A">
        <w:rPr>
          <w:rFonts w:hint="cs"/>
          <w:rtl/>
          <w:lang w:bidi="ar-SY"/>
        </w:rPr>
        <w:t xml:space="preserve">دها تردد النبضات الثلاث الأخرى. وعند استعمال الأساليب </w:t>
      </w:r>
      <w:r w:rsidRPr="00D80F9A">
        <w:t>MTI</w:t>
      </w:r>
      <w:r w:rsidRPr="00D80F9A">
        <w:rPr>
          <w:rFonts w:hint="cs"/>
          <w:rtl/>
          <w:lang w:bidi="ar-SY"/>
        </w:rPr>
        <w:t xml:space="preserve"> في زاوية قدرها </w:t>
      </w:r>
      <w:r w:rsidRPr="00D80F9A">
        <w:t>°5</w:t>
      </w:r>
      <w:r w:rsidRPr="00D80F9A">
        <w:rPr>
          <w:rFonts w:hint="cs"/>
          <w:rtl/>
          <w:lang w:bidi="ar-SY"/>
        </w:rPr>
        <w:t xml:space="preserve">، تشع مجموعات من </w:t>
      </w:r>
      <w:r w:rsidRPr="00D80F9A">
        <w:t>3</w:t>
      </w:r>
      <w:r w:rsidRPr="00D80F9A">
        <w:rPr>
          <w:rFonts w:hint="cs"/>
          <w:rtl/>
          <w:lang w:bidi="ar-SY"/>
        </w:rPr>
        <w:t xml:space="preserve"> أو </w:t>
      </w:r>
      <w:r w:rsidRPr="00D80F9A">
        <w:t>4</w:t>
      </w:r>
      <w:r w:rsidRPr="00D80F9A">
        <w:rPr>
          <w:rFonts w:hint="cs"/>
          <w:rtl/>
          <w:lang w:bidi="ar-SY"/>
        </w:rPr>
        <w:t xml:space="preserve"> نبضات متماثلة تفصل بينها فواصل نبضية بينية ثابتة عند زوايا ارتفاع قد تصل إلى </w:t>
      </w:r>
      <w:r w:rsidRPr="00D80F9A">
        <w:t>°5</w:t>
      </w:r>
      <w:r w:rsidRPr="00D80F9A">
        <w:rPr>
          <w:rFonts w:hint="cs"/>
          <w:rtl/>
          <w:lang w:bidi="ar-SY"/>
        </w:rPr>
        <w:t xml:space="preserve"> وتندرج بين </w:t>
      </w:r>
      <w:r w:rsidRPr="00D80F9A">
        <w:t>15</w:t>
      </w:r>
      <w:r w:rsidRPr="00D80F9A">
        <w:rPr>
          <w:rFonts w:hint="cs"/>
          <w:rtl/>
          <w:lang w:bidi="ar-SY"/>
        </w:rPr>
        <w:t xml:space="preserve"> نبضة (غير </w:t>
      </w:r>
      <w:r w:rsidRPr="00D80F9A">
        <w:t>MTI</w:t>
      </w:r>
      <w:r w:rsidRPr="00D80F9A">
        <w:rPr>
          <w:rFonts w:hint="cs"/>
          <w:rtl/>
          <w:lang w:bidi="ar-SY"/>
        </w:rPr>
        <w:t>) لا</w:t>
      </w:r>
      <w:r w:rsidRPr="00D80F9A">
        <w:rPr>
          <w:rFonts w:hint="eastAsia"/>
          <w:rtl/>
          <w:lang w:bidi="ar-SY"/>
        </w:rPr>
        <w:t> </w:t>
      </w:r>
      <w:r w:rsidRPr="00D80F9A">
        <w:rPr>
          <w:rFonts w:hint="cs"/>
          <w:rtl/>
          <w:lang w:bidi="ar-SY"/>
        </w:rPr>
        <w:t xml:space="preserve">دورية مشعة في جميع زوايا الارتفاع تحت </w:t>
      </w:r>
      <w:r w:rsidRPr="00D80F9A">
        <w:t>°45</w:t>
      </w:r>
      <w:r w:rsidRPr="00D80F9A">
        <w:rPr>
          <w:rFonts w:hint="cs"/>
          <w:rtl/>
          <w:lang w:bidi="ar-SY"/>
        </w:rPr>
        <w:t xml:space="preserve"> لكل مسح ارتفاع كامل. وفي معظم الأساليب تتراكب الحزم المصاحبة للنبضات الفرعية في كل نبضة مع حزم الارتفاع المجاورة. وتتراكب أيضاً الحزم المصاحبة للنبضات الفرعية المكونة للنبضات </w:t>
      </w:r>
      <w:r w:rsidRPr="00D80F9A">
        <w:t>18</w:t>
      </w:r>
      <w:r w:rsidRPr="00D80F9A">
        <w:rPr>
          <w:rFonts w:hint="cs"/>
          <w:rtl/>
          <w:lang w:bidi="ar-SY"/>
        </w:rPr>
        <w:t xml:space="preserve"> أو أكثر التي تشكل مسح الارتفاع في الس</w:t>
      </w:r>
      <w:r w:rsidR="00D050E0">
        <w:rPr>
          <w:rFonts w:hint="cs"/>
          <w:rtl/>
          <w:lang w:bidi="ar-SY"/>
        </w:rPr>
        <w:t>ّ</w:t>
      </w:r>
      <w:r w:rsidRPr="00D80F9A">
        <w:rPr>
          <w:rFonts w:hint="cs"/>
          <w:rtl/>
          <w:lang w:bidi="ar-SY"/>
        </w:rPr>
        <w:t xml:space="preserve">مت لأن بنية الهوائي تدور حسب زاوية أقل من زاوية فتحة الحزمة في السمت </w:t>
      </w:r>
      <w:r w:rsidRPr="00D80F9A">
        <w:t>(°1,5)</w:t>
      </w:r>
      <w:r w:rsidRPr="00D80F9A">
        <w:rPr>
          <w:rFonts w:hint="cs"/>
          <w:rtl/>
          <w:lang w:bidi="ar-SY"/>
        </w:rPr>
        <w:t xml:space="preserve"> خلال ط</w:t>
      </w:r>
      <w:r w:rsidR="00D050E0">
        <w:rPr>
          <w:rFonts w:hint="cs"/>
          <w:rtl/>
          <w:lang w:bidi="ar-SY"/>
        </w:rPr>
        <w:t>َ</w:t>
      </w:r>
      <w:r w:rsidRPr="00D80F9A">
        <w:rPr>
          <w:rFonts w:hint="cs"/>
          <w:rtl/>
          <w:lang w:bidi="ar-SY"/>
        </w:rPr>
        <w:t>وري الإرسال والاستقبال في جميع الحزم. كما</w:t>
      </w:r>
      <w:r w:rsidR="00EE1869">
        <w:rPr>
          <w:rFonts w:hint="eastAsia"/>
          <w:rtl/>
          <w:lang w:bidi="ar-SY"/>
        </w:rPr>
        <w:t> </w:t>
      </w:r>
      <w:r w:rsidRPr="00D80F9A">
        <w:rPr>
          <w:rFonts w:hint="cs"/>
          <w:rtl/>
          <w:lang w:bidi="ar-SY"/>
        </w:rPr>
        <w:t>أن الجلبة الصادرة عن الهدف الناجم عن أي نبضة فرعية والجلبة الناجمة عن نبضات فرعية أخرى تتراكبان بنفس الوقت في</w:t>
      </w:r>
      <w:r w:rsidR="00F230CB">
        <w:rPr>
          <w:rFonts w:hint="eastAsia"/>
          <w:rtl/>
          <w:lang w:bidi="ar-SY"/>
        </w:rPr>
        <w:t> </w:t>
      </w:r>
      <w:r w:rsidRPr="00D80F9A">
        <w:rPr>
          <w:rFonts w:hint="cs"/>
          <w:rtl/>
          <w:lang w:bidi="ar-SY"/>
        </w:rPr>
        <w:t>زاويتي السمت والارتفاع. وتساهم الترابطات بين حزمة وحزمة وبين ن</w:t>
      </w:r>
      <w:r>
        <w:rPr>
          <w:rFonts w:hint="cs"/>
          <w:rtl/>
          <w:lang w:bidi="ar-SY"/>
        </w:rPr>
        <w:t xml:space="preserve">بضة ونبضة </w:t>
      </w:r>
      <w:proofErr w:type="spellStart"/>
      <w:r>
        <w:rPr>
          <w:rFonts w:hint="cs"/>
          <w:rtl/>
          <w:lang w:bidi="ar-SY"/>
        </w:rPr>
        <w:t>ال</w:t>
      </w:r>
      <w:r w:rsidR="008B0775">
        <w:rPr>
          <w:rFonts w:hint="cs"/>
          <w:rtl/>
          <w:lang w:bidi="ar-SY"/>
        </w:rPr>
        <w:t>‍</w:t>
      </w:r>
      <w:r>
        <w:rPr>
          <w:rFonts w:hint="cs"/>
          <w:rtl/>
          <w:lang w:bidi="ar-SY"/>
        </w:rPr>
        <w:t>م</w:t>
      </w:r>
      <w:r w:rsidR="008B0775">
        <w:rPr>
          <w:rFonts w:hint="cs"/>
          <w:rtl/>
          <w:lang w:bidi="ar-SY"/>
        </w:rPr>
        <w:t>ُ‍</w:t>
      </w:r>
      <w:r>
        <w:rPr>
          <w:rFonts w:hint="cs"/>
          <w:rtl/>
          <w:lang w:bidi="ar-SY"/>
        </w:rPr>
        <w:t>ستعم</w:t>
      </w:r>
      <w:r w:rsidR="00464512">
        <w:rPr>
          <w:rFonts w:hint="cs"/>
          <w:rtl/>
          <w:lang w:bidi="ar-SY"/>
        </w:rPr>
        <w:t>َ</w:t>
      </w:r>
      <w:r>
        <w:rPr>
          <w:rFonts w:hint="cs"/>
          <w:rtl/>
          <w:lang w:bidi="ar-SY"/>
        </w:rPr>
        <w:t>لة</w:t>
      </w:r>
      <w:proofErr w:type="spellEnd"/>
      <w:r>
        <w:rPr>
          <w:rFonts w:hint="cs"/>
          <w:rtl/>
          <w:lang w:bidi="ar-SY"/>
        </w:rPr>
        <w:t xml:space="preserve"> لأغراض </w:t>
      </w:r>
      <w:proofErr w:type="spellStart"/>
      <w:r>
        <w:rPr>
          <w:rFonts w:hint="cs"/>
          <w:rtl/>
          <w:lang w:bidi="ar-SY"/>
        </w:rPr>
        <w:t>الجلب</w:t>
      </w:r>
      <w:r w:rsidRPr="00D80F9A">
        <w:rPr>
          <w:rFonts w:hint="cs"/>
          <w:rtl/>
          <w:lang w:bidi="ar-SY"/>
        </w:rPr>
        <w:t>ات</w:t>
      </w:r>
      <w:proofErr w:type="spellEnd"/>
      <w:r w:rsidRPr="00D80F9A">
        <w:rPr>
          <w:rFonts w:hint="cs"/>
          <w:rtl/>
          <w:lang w:bidi="ar-SY"/>
        </w:rPr>
        <w:t xml:space="preserve"> المتراكبة في تخفيض معدل الإنذار الخاطئ بدلالة الضوضاء ويعرّف </w:t>
      </w:r>
      <w:proofErr w:type="spellStart"/>
      <w:r w:rsidRPr="00D80F9A">
        <w:rPr>
          <w:rFonts w:hint="cs"/>
          <w:rtl/>
          <w:lang w:bidi="ar-SY"/>
        </w:rPr>
        <w:t>جلبات</w:t>
      </w:r>
      <w:proofErr w:type="spellEnd"/>
      <w:r w:rsidRPr="00D80F9A">
        <w:rPr>
          <w:rFonts w:hint="cs"/>
          <w:rtl/>
          <w:lang w:bidi="ar-SY"/>
        </w:rPr>
        <w:t xml:space="preserve"> الأهداف الصحيحة في تداخل النبضات </w:t>
      </w:r>
      <w:proofErr w:type="spellStart"/>
      <w:r w:rsidRPr="00D80F9A">
        <w:rPr>
          <w:rFonts w:hint="cs"/>
          <w:rtl/>
          <w:lang w:bidi="ar-SY"/>
        </w:rPr>
        <w:t>اللاتزامنية</w:t>
      </w:r>
      <w:proofErr w:type="spellEnd"/>
      <w:r w:rsidRPr="00D80F9A">
        <w:rPr>
          <w:rFonts w:hint="cs"/>
          <w:rtl/>
          <w:lang w:bidi="ar-SY"/>
        </w:rPr>
        <w:t>.</w:t>
      </w:r>
    </w:p>
    <w:p w:rsidR="00F92C90" w:rsidRPr="00D80F9A" w:rsidRDefault="00F92C90" w:rsidP="00F230CB">
      <w:pPr>
        <w:rPr>
          <w:rtl/>
          <w:lang w:bidi="ar-SY"/>
        </w:rPr>
      </w:pPr>
      <w:r w:rsidRPr="00D80F9A">
        <w:rPr>
          <w:rFonts w:hint="cs"/>
          <w:rtl/>
          <w:lang w:bidi="ar-SY"/>
        </w:rPr>
        <w:t xml:space="preserve">تشير الجداول إلى القيم المحسوبة للفواصل الزمنية المتوسطة بين النبضات الكاملة التي ترسلها الرادارات رقم </w:t>
      </w:r>
      <w:r w:rsidRPr="00D80F9A">
        <w:t>2</w:t>
      </w:r>
      <w:r w:rsidRPr="00D80F9A">
        <w:rPr>
          <w:rFonts w:hint="cs"/>
          <w:rtl/>
          <w:lang w:bidi="ar-SY"/>
        </w:rPr>
        <w:t xml:space="preserve"> و</w:t>
      </w:r>
      <w:r w:rsidRPr="00D80F9A">
        <w:t>3</w:t>
      </w:r>
      <w:r w:rsidRPr="00D80F9A">
        <w:rPr>
          <w:rFonts w:hint="cs"/>
          <w:rtl/>
          <w:lang w:bidi="ar-SY"/>
        </w:rPr>
        <w:t xml:space="preserve"> و</w:t>
      </w:r>
      <w:r w:rsidRPr="00D80F9A">
        <w:t>4</w:t>
      </w:r>
      <w:r w:rsidRPr="00D80F9A">
        <w:rPr>
          <w:rFonts w:hint="cs"/>
          <w:rtl/>
          <w:lang w:bidi="ar-SY"/>
        </w:rPr>
        <w:t xml:space="preserve"> التي تشع في</w:t>
      </w:r>
      <w:r w:rsidR="00F230CB">
        <w:rPr>
          <w:rFonts w:hint="eastAsia"/>
          <w:rtl/>
          <w:lang w:bidi="ar-SY"/>
        </w:rPr>
        <w:t> </w:t>
      </w:r>
      <w:r w:rsidRPr="00D80F9A">
        <w:rPr>
          <w:rFonts w:hint="cs"/>
          <w:rtl/>
          <w:lang w:bidi="ar-SY"/>
        </w:rPr>
        <w:t xml:space="preserve">الأفق (الرادار رقم </w:t>
      </w:r>
      <w:r w:rsidRPr="00D80F9A">
        <w:t>3</w:t>
      </w:r>
      <w:r w:rsidRPr="00D80F9A">
        <w:rPr>
          <w:rFonts w:hint="cs"/>
          <w:rtl/>
          <w:lang w:bidi="ar-SY"/>
        </w:rPr>
        <w:t xml:space="preserve">) أو التي تضم نبضة فرعية واحدة على الأقل في المستوى الأفقي (الراداران </w:t>
      </w:r>
      <w:r w:rsidRPr="00D80F9A">
        <w:t>2</w:t>
      </w:r>
      <w:r w:rsidRPr="00D80F9A">
        <w:rPr>
          <w:rFonts w:hint="cs"/>
          <w:rtl/>
          <w:lang w:bidi="ar-SY"/>
        </w:rPr>
        <w:t xml:space="preserve"> و</w:t>
      </w:r>
      <w:r w:rsidRPr="00D80F9A">
        <w:t>4</w:t>
      </w:r>
      <w:r w:rsidRPr="00D80F9A">
        <w:rPr>
          <w:rFonts w:hint="cs"/>
          <w:rtl/>
          <w:lang w:bidi="ar-SY"/>
        </w:rPr>
        <w:t xml:space="preserve">) لمدة قدرها </w:t>
      </w:r>
      <w:r w:rsidRPr="00D80F9A">
        <w:t>3</w:t>
      </w:r>
      <w:r w:rsidRPr="00D80F9A">
        <w:rPr>
          <w:rFonts w:hint="cs"/>
          <w:rtl/>
          <w:lang w:bidi="ar-SY"/>
        </w:rPr>
        <w:t xml:space="preserve"> أو</w:t>
      </w:r>
      <w:r w:rsidR="00464512">
        <w:rPr>
          <w:rFonts w:hint="eastAsia"/>
          <w:rtl/>
          <w:lang w:bidi="ar-SY"/>
        </w:rPr>
        <w:t> </w:t>
      </w:r>
      <w:r w:rsidRPr="00D80F9A">
        <w:t>3,3</w:t>
      </w:r>
      <w:r w:rsidRPr="00D80F9A">
        <w:rPr>
          <w:rFonts w:hint="cs"/>
          <w:rtl/>
          <w:lang w:bidi="ar-SY"/>
        </w:rPr>
        <w:t xml:space="preserve"> </w:t>
      </w:r>
      <w:r w:rsidRPr="00D80F9A">
        <w:rPr>
          <w:rFonts w:ascii="Symbol" w:hAnsi="Symbol"/>
        </w:rPr>
        <w:t></w:t>
      </w:r>
      <w:r w:rsidRPr="00D80F9A">
        <w:t>s</w:t>
      </w:r>
      <w:r w:rsidRPr="00D80F9A">
        <w:rPr>
          <w:rFonts w:hint="cs"/>
          <w:rtl/>
          <w:lang w:bidi="ar-SY"/>
        </w:rPr>
        <w:t xml:space="preserve">. وتراعي الحسابات أن العمليات </w:t>
      </w:r>
      <w:r w:rsidRPr="00D80F9A">
        <w:t>MTI</w:t>
      </w:r>
      <w:r w:rsidRPr="00D80F9A">
        <w:rPr>
          <w:rFonts w:hint="cs"/>
          <w:rtl/>
          <w:lang w:bidi="ar-SY"/>
        </w:rPr>
        <w:t xml:space="preserve"> قصيرة المدى تتداخل في بعض الأساليب مع العمليات غير </w:t>
      </w:r>
      <w:r w:rsidRPr="00D80F9A">
        <w:t>MTI</w:t>
      </w:r>
      <w:r w:rsidRPr="00D80F9A">
        <w:rPr>
          <w:rFonts w:hint="cs"/>
          <w:rtl/>
          <w:lang w:bidi="ar-SY"/>
        </w:rPr>
        <w:t xml:space="preserve"> طويلة المدى. وهناك عند أي تردد أساسي، نبضة فرعية واحدة قادرة على التواجد في نطاق مرور أنظمة أخرى، مع العلم بأن التردد موزع بين النبضات الفرعية، وفي جميع الأحوال من المرجح أن تنتج نبضتان فرعيتان متلاصقتان نفس الأثر تقريباً الذي قد تنتجه نبضة فرعية واحدة على مستقب</w:t>
      </w:r>
      <w:r w:rsidR="00464512">
        <w:rPr>
          <w:rFonts w:hint="cs"/>
          <w:rtl/>
          <w:lang w:bidi="ar-SY"/>
        </w:rPr>
        <w:t>ِ</w:t>
      </w:r>
      <w:r w:rsidRPr="00D80F9A">
        <w:rPr>
          <w:rFonts w:hint="cs"/>
          <w:rtl/>
          <w:lang w:bidi="ar-SY"/>
        </w:rPr>
        <w:t>ل آخر.</w:t>
      </w:r>
    </w:p>
    <w:p w:rsidR="00F92C90" w:rsidRPr="00D80F9A" w:rsidRDefault="00F92C90" w:rsidP="00840CCE">
      <w:pPr>
        <w:rPr>
          <w:rtl/>
          <w:lang w:bidi="ar-SY"/>
        </w:rPr>
      </w:pPr>
      <w:r w:rsidRPr="00D80F9A">
        <w:rPr>
          <w:rFonts w:hint="cs"/>
          <w:rtl/>
          <w:lang w:bidi="ar-SY"/>
        </w:rPr>
        <w:lastRenderedPageBreak/>
        <w:t xml:space="preserve">لا يمسح الراداران رقم </w:t>
      </w:r>
      <w:r w:rsidRPr="00D80F9A">
        <w:t>5</w:t>
      </w:r>
      <w:r w:rsidRPr="00D80F9A">
        <w:rPr>
          <w:rFonts w:hint="cs"/>
          <w:rtl/>
          <w:lang w:bidi="ar-SY"/>
        </w:rPr>
        <w:t xml:space="preserve"> ورقم </w:t>
      </w:r>
      <w:r w:rsidRPr="00D80F9A">
        <w:t>6</w:t>
      </w:r>
      <w:r w:rsidRPr="00D80F9A">
        <w:rPr>
          <w:rFonts w:hint="cs"/>
          <w:rtl/>
          <w:lang w:bidi="ar-SY"/>
        </w:rPr>
        <w:t xml:space="preserve"> بالتردد، غير أنهما مؤلفان من عدة حزم استقبال </w:t>
      </w:r>
      <w:proofErr w:type="spellStart"/>
      <w:r w:rsidRPr="00D80F9A">
        <w:rPr>
          <w:rFonts w:hint="cs"/>
          <w:rtl/>
          <w:lang w:bidi="ar-SY"/>
        </w:rPr>
        <w:t>متآونة</w:t>
      </w:r>
      <w:proofErr w:type="spellEnd"/>
      <w:r w:rsidRPr="00D80F9A">
        <w:rPr>
          <w:rFonts w:hint="cs"/>
          <w:rtl/>
          <w:lang w:bidi="ar-SY"/>
        </w:rPr>
        <w:t xml:space="preserve"> لها </w:t>
      </w:r>
      <w:r w:rsidRPr="00D80F9A">
        <w:t>6</w:t>
      </w:r>
      <w:r w:rsidRPr="00D80F9A">
        <w:rPr>
          <w:rFonts w:hint="cs"/>
          <w:rtl/>
          <w:lang w:bidi="ar-SY"/>
        </w:rPr>
        <w:t xml:space="preserve"> قنوات استقبال متوازية (</w:t>
      </w:r>
      <w:proofErr w:type="spellStart"/>
      <w:r w:rsidRPr="00D80F9A">
        <w:rPr>
          <w:rFonts w:hint="cs"/>
          <w:rtl/>
          <w:lang w:bidi="ar-SY"/>
        </w:rPr>
        <w:t>متآونة</w:t>
      </w:r>
      <w:proofErr w:type="spellEnd"/>
      <w:r w:rsidRPr="00D80F9A">
        <w:rPr>
          <w:rFonts w:hint="cs"/>
          <w:rtl/>
          <w:lang w:bidi="ar-SY"/>
        </w:rPr>
        <w:t xml:space="preserve">) تغطي كل منها منطقة مستقلة بالارتفاع. وبما أنهما لا يمسحان بالترددات فإنهما قادران على مراقبة أي منطقة من الفضاء بأي تردد من الترددات العديدة الموزعة على مختلف أنحاء مدى تشغيل تردداتها البالغة </w:t>
      </w:r>
      <w:r w:rsidRPr="00D80F9A">
        <w:t>MHz 200</w:t>
      </w:r>
      <w:r w:rsidRPr="00D80F9A">
        <w:rPr>
          <w:rFonts w:hint="cs"/>
          <w:rtl/>
          <w:lang w:bidi="ar-SY"/>
        </w:rPr>
        <w:t xml:space="preserve"> بواسطة خفة حركة التردد. وفي الأساليب غير </w:t>
      </w:r>
      <w:r w:rsidRPr="00D80F9A">
        <w:t>MTI</w:t>
      </w:r>
      <w:r w:rsidRPr="00D80F9A">
        <w:rPr>
          <w:rFonts w:hint="cs"/>
          <w:rtl/>
          <w:lang w:bidi="ar-SY"/>
        </w:rPr>
        <w:t xml:space="preserve"> تستطيع الحزم أن تنتقل من تردد إلى آخر بعد كل </w:t>
      </w:r>
      <w:r w:rsidRPr="00D80F9A">
        <w:t>12</w:t>
      </w:r>
      <w:r w:rsidRPr="00D80F9A">
        <w:rPr>
          <w:rFonts w:hint="cs"/>
          <w:rtl/>
          <w:lang w:bidi="ar-SY"/>
        </w:rPr>
        <w:t xml:space="preserve"> نبضة (في حالة الرادار رقم </w:t>
      </w:r>
      <w:r w:rsidRPr="00D80F9A">
        <w:t>5</w:t>
      </w:r>
      <w:r w:rsidRPr="00D80F9A">
        <w:rPr>
          <w:rFonts w:hint="cs"/>
          <w:rtl/>
          <w:lang w:bidi="ar-SY"/>
        </w:rPr>
        <w:t xml:space="preserve">) أو بعد كل </w:t>
      </w:r>
      <w:r w:rsidRPr="00D80F9A">
        <w:t>4</w:t>
      </w:r>
      <w:r w:rsidRPr="00D80F9A">
        <w:rPr>
          <w:rFonts w:hint="cs"/>
          <w:rtl/>
          <w:lang w:bidi="ar-SY"/>
        </w:rPr>
        <w:t xml:space="preserve"> نبضات (في</w:t>
      </w:r>
      <w:r w:rsidR="007F39BA">
        <w:rPr>
          <w:rFonts w:hint="eastAsia"/>
          <w:rtl/>
          <w:lang w:bidi="ar-SY"/>
        </w:rPr>
        <w:t> </w:t>
      </w:r>
      <w:r w:rsidRPr="00D80F9A">
        <w:rPr>
          <w:rFonts w:hint="cs"/>
          <w:rtl/>
          <w:lang w:bidi="ar-SY"/>
        </w:rPr>
        <w:t>حالة الرادار رقم</w:t>
      </w:r>
      <w:r w:rsidR="00840CCE">
        <w:rPr>
          <w:rFonts w:hint="eastAsia"/>
          <w:rtl/>
          <w:lang w:bidi="ar-SY"/>
        </w:rPr>
        <w:t> </w:t>
      </w:r>
      <w:r w:rsidRPr="00D80F9A">
        <w:t>6</w:t>
      </w:r>
      <w:r w:rsidRPr="00D80F9A">
        <w:rPr>
          <w:rFonts w:hint="cs"/>
          <w:rtl/>
          <w:lang w:bidi="ar-SY"/>
        </w:rPr>
        <w:t>). ولتوفير هذه المقدرة دُمجت دال</w:t>
      </w:r>
      <w:r w:rsidR="00464512">
        <w:rPr>
          <w:rFonts w:hint="cs"/>
          <w:rtl/>
          <w:lang w:bidi="ar-SY"/>
        </w:rPr>
        <w:t>ّ</w:t>
      </w:r>
      <w:r w:rsidRPr="00D80F9A">
        <w:rPr>
          <w:rFonts w:hint="cs"/>
          <w:rtl/>
          <w:lang w:bidi="ar-SY"/>
        </w:rPr>
        <w:t>ة التحكم التي تتيح للحزم (عن طريق الاستعيان) قياس انشغال الإشارة في</w:t>
      </w:r>
      <w:r w:rsidR="007F39BA">
        <w:rPr>
          <w:rFonts w:hint="eastAsia"/>
          <w:rtl/>
          <w:lang w:bidi="ar-SY"/>
        </w:rPr>
        <w:t> </w:t>
      </w:r>
      <w:r w:rsidRPr="00D80F9A">
        <w:rPr>
          <w:rFonts w:hint="cs"/>
          <w:rtl/>
          <w:lang w:bidi="ar-SY"/>
        </w:rPr>
        <w:t>البيئة ف</w:t>
      </w:r>
      <w:r w:rsidR="00B504AC">
        <w:rPr>
          <w:rFonts w:hint="cs"/>
          <w:rtl/>
          <w:lang w:bidi="ar-SY"/>
        </w:rPr>
        <w:t>ي</w:t>
      </w:r>
      <w:r w:rsidR="007F39BA">
        <w:rPr>
          <w:rFonts w:hint="eastAsia"/>
          <w:rtl/>
          <w:lang w:bidi="ar-SY"/>
        </w:rPr>
        <w:t> </w:t>
      </w:r>
      <w:r w:rsidRPr="00D80F9A">
        <w:rPr>
          <w:rFonts w:hint="cs"/>
          <w:rtl/>
          <w:lang w:bidi="ar-SY"/>
        </w:rPr>
        <w:t>كل تردد تمر به وتسجيل هذه العملية في الذاكرة. وتتيح الخوارزمية التي تصل إلى هذه الذاكرة أن تختار حزم الترددات القليلة الاستعمال من أجل إرسالات لاحقة.</w:t>
      </w:r>
    </w:p>
    <w:p w:rsidR="00F92C90" w:rsidRPr="00D80F9A" w:rsidRDefault="00F92C90" w:rsidP="003B7129">
      <w:pPr>
        <w:rPr>
          <w:rtl/>
          <w:lang w:bidi="ar-SY"/>
        </w:rPr>
      </w:pPr>
      <w:r w:rsidRPr="00D80F9A">
        <w:rPr>
          <w:rFonts w:hint="cs"/>
          <w:rtl/>
          <w:lang w:bidi="ar-SY"/>
        </w:rPr>
        <w:t xml:space="preserve">إن الشكل النوعي للموجة بانضغاط النبضات الذي يستعمله الرادار رقم </w:t>
      </w:r>
      <w:r w:rsidRPr="00D80F9A">
        <w:t>4</w:t>
      </w:r>
      <w:r w:rsidRPr="00D80F9A">
        <w:rPr>
          <w:rFonts w:hint="cs"/>
          <w:rtl/>
          <w:lang w:bidi="ar-SY"/>
        </w:rPr>
        <w:t xml:space="preserve"> لم يمكن تحديده بالضبط. وعلماً بأن نسبة الانضغاط كانت محددة وقدرها </w:t>
      </w:r>
      <w:r w:rsidRPr="00D80F9A">
        <w:t>13</w:t>
      </w:r>
      <w:r w:rsidRPr="00D80F9A">
        <w:rPr>
          <w:rFonts w:hint="cs"/>
          <w:rtl/>
          <w:lang w:bidi="ar-SY"/>
        </w:rPr>
        <w:t xml:space="preserve"> والموجة مشفرة، يمكن افتراض أن الموجة تستعمل شفرة باركر ثنائية الطور. ولا يوجد إلا</w:t>
      </w:r>
      <w:r w:rsidR="00464512">
        <w:rPr>
          <w:rFonts w:hint="eastAsia"/>
          <w:rtl/>
          <w:lang w:bidi="ar-SY"/>
        </w:rPr>
        <w:t> </w:t>
      </w:r>
      <w:r w:rsidRPr="00D80F9A">
        <w:rPr>
          <w:rFonts w:hint="cs"/>
          <w:rtl/>
          <w:lang w:bidi="ar-SY"/>
        </w:rPr>
        <w:t>شفرة واحدة من هذا النمط طولها </w:t>
      </w:r>
      <w:r w:rsidRPr="00D80F9A">
        <w:t>13</w:t>
      </w:r>
      <w:r w:rsidRPr="00D80F9A">
        <w:rPr>
          <w:rFonts w:hint="cs"/>
          <w:rtl/>
          <w:lang w:bidi="ar-SY"/>
        </w:rPr>
        <w:t>.</w:t>
      </w:r>
    </w:p>
    <w:p w:rsidR="00F92C90" w:rsidRPr="00D80F9A" w:rsidRDefault="00F92C90" w:rsidP="00262EBF">
      <w:pPr>
        <w:spacing w:before="80" w:line="187" w:lineRule="auto"/>
        <w:rPr>
          <w:rtl/>
          <w:lang w:bidi="ar-SY"/>
        </w:rPr>
      </w:pPr>
      <w:r w:rsidRPr="00D80F9A">
        <w:rPr>
          <w:rFonts w:hint="cs"/>
          <w:rtl/>
          <w:lang w:bidi="ar-SY"/>
        </w:rPr>
        <w:t xml:space="preserve">ووظيفة كشف الأهداف الثابتة أو إلغائها الموجودة في الرادار رقم </w:t>
      </w:r>
      <w:r w:rsidRPr="00D80F9A">
        <w:t>4</w:t>
      </w:r>
      <w:r w:rsidRPr="00D80F9A">
        <w:rPr>
          <w:rFonts w:hint="cs"/>
          <w:rtl/>
          <w:lang w:bidi="ar-SY"/>
        </w:rPr>
        <w:t xml:space="preserve"> والمعروفة أيضاً باسم </w:t>
      </w:r>
      <w:r w:rsidRPr="00D80F9A">
        <w:t>"clutter map"</w:t>
      </w:r>
      <w:r w:rsidRPr="00D80F9A">
        <w:rPr>
          <w:rFonts w:hint="cs"/>
          <w:rtl/>
          <w:lang w:bidi="ar-SY"/>
        </w:rPr>
        <w:t xml:space="preserve"> (خريطة الجلبة) هي خوارزمية ما بعد المعالجة تحسب عدد عمليات الكشف التي تحث داخل كل من الخلايا العديدة في السمت/المدى/الارتفاع في</w:t>
      </w:r>
      <w:r w:rsidR="00262EBF">
        <w:rPr>
          <w:rFonts w:hint="eastAsia"/>
          <w:rtl/>
          <w:lang w:bidi="ar-SY"/>
        </w:rPr>
        <w:t> </w:t>
      </w:r>
      <w:r w:rsidRPr="00D80F9A">
        <w:rPr>
          <w:rFonts w:hint="cs"/>
          <w:rtl/>
          <w:lang w:bidi="ar-SY"/>
        </w:rPr>
        <w:t xml:space="preserve">الأوقات الأخيرة. ويضاف هذا الحساب عند كل كشف؛ وينقص حسب قواعد منتقاة بطريقة </w:t>
      </w:r>
      <w:proofErr w:type="spellStart"/>
      <w:r w:rsidRPr="00D80F9A">
        <w:rPr>
          <w:rFonts w:hint="cs"/>
          <w:rtl/>
          <w:lang w:bidi="ar-SY"/>
        </w:rPr>
        <w:t>مستصوبة</w:t>
      </w:r>
      <w:proofErr w:type="spellEnd"/>
      <w:r w:rsidRPr="00D80F9A">
        <w:rPr>
          <w:rFonts w:hint="cs"/>
          <w:rtl/>
          <w:lang w:bidi="ar-SY"/>
        </w:rPr>
        <w:t xml:space="preserve">، عند المرور فوق </w:t>
      </w:r>
      <w:r w:rsidRPr="00FB74F8">
        <w:rPr>
          <w:rFonts w:hint="cs"/>
          <w:spacing w:val="-4"/>
          <w:rtl/>
          <w:lang w:bidi="ar-SY"/>
        </w:rPr>
        <w:t xml:space="preserve">نفس هذه الخلية من جديد ولكن دون إجراء أي كشف. وإذا زاد عدد عمليات الكشف عن بعض قيم العتبة فلا يعلن عن الأهداف المقابلة للمشغل أو تستعمل لأغراض أخرى، إذ إن الأهداف المكشوفة قد تكون ناجمة في هذه الحالة عن </w:t>
      </w:r>
      <w:proofErr w:type="spellStart"/>
      <w:r w:rsidRPr="00FB74F8">
        <w:rPr>
          <w:rFonts w:hint="cs"/>
          <w:spacing w:val="-4"/>
          <w:rtl/>
          <w:lang w:bidi="ar-SY"/>
        </w:rPr>
        <w:t>جلبات</w:t>
      </w:r>
      <w:proofErr w:type="spellEnd"/>
      <w:r w:rsidRPr="00FB74F8">
        <w:rPr>
          <w:rFonts w:hint="cs"/>
          <w:spacing w:val="-4"/>
          <w:rtl/>
          <w:lang w:bidi="ar-SY"/>
        </w:rPr>
        <w:t xml:space="preserve"> مستقرة.</w:t>
      </w:r>
    </w:p>
    <w:p w:rsidR="00F92C90" w:rsidRPr="00D80F9A" w:rsidRDefault="00F92C90" w:rsidP="00F92C90">
      <w:pPr>
        <w:spacing w:before="80" w:line="187" w:lineRule="auto"/>
        <w:rPr>
          <w:rtl/>
          <w:lang w:bidi="ar-SY"/>
        </w:rPr>
      </w:pPr>
      <w:r w:rsidRPr="00D80F9A">
        <w:rPr>
          <w:rFonts w:hint="cs"/>
          <w:rtl/>
          <w:lang w:bidi="ar-SY"/>
        </w:rPr>
        <w:t xml:space="preserve">وبسبب تعدد أساليب التشغيل يصعب تحديد سوية حساسية كشف هذه الرادارات كماً بدقة ودون لبس. وقد يمكن تقدير حساسية الكشف بواسطة بعض الحسابات واستناداً إلى قيمة الضوضاء. وتقدّر هذه القيمة الأخيرة بحوالي </w:t>
      </w:r>
      <w:r w:rsidRPr="00D80F9A">
        <w:t>4</w:t>
      </w:r>
      <w:r w:rsidRPr="00D80F9A">
        <w:rPr>
          <w:rFonts w:hint="cs"/>
          <w:rtl/>
          <w:lang w:bidi="ar-SY"/>
        </w:rPr>
        <w:t xml:space="preserve"> أو </w:t>
      </w:r>
      <w:r w:rsidRPr="00D80F9A">
        <w:t>dB 5</w:t>
      </w:r>
      <w:r w:rsidRPr="00D80F9A">
        <w:rPr>
          <w:rFonts w:hint="cs"/>
          <w:rtl/>
          <w:lang w:bidi="ar-SY"/>
        </w:rPr>
        <w:t xml:space="preserve"> في الرادارات الحالية وهي أعلى بكثير في الرادارات القديمة مثل رادارات النمط </w:t>
      </w:r>
      <w:r w:rsidRPr="00D80F9A">
        <w:t>1</w:t>
      </w:r>
      <w:r w:rsidRPr="00D80F9A">
        <w:rPr>
          <w:rFonts w:hint="cs"/>
          <w:rtl/>
          <w:lang w:bidi="ar-SY"/>
        </w:rPr>
        <w:t xml:space="preserve">. وفيما يخص الرادار رقم </w:t>
      </w:r>
      <w:r w:rsidRPr="00D80F9A">
        <w:t>6</w:t>
      </w:r>
      <w:r w:rsidRPr="00D80F9A">
        <w:rPr>
          <w:rFonts w:hint="cs"/>
          <w:rtl/>
          <w:lang w:bidi="ar-SY"/>
        </w:rPr>
        <w:t>، فقيمة حساسية كشفه مذكورة في الجدول.</w:t>
      </w:r>
    </w:p>
    <w:p w:rsidR="00F92C90" w:rsidRPr="00D80F9A" w:rsidRDefault="00F92C90" w:rsidP="00F92C90">
      <w:pPr>
        <w:spacing w:before="80" w:line="187" w:lineRule="auto"/>
        <w:rPr>
          <w:rtl/>
          <w:lang w:bidi="ar-SY"/>
        </w:rPr>
      </w:pPr>
      <w:r w:rsidRPr="00D80F9A">
        <w:rPr>
          <w:rFonts w:hint="cs"/>
          <w:rtl/>
          <w:lang w:bidi="ar-SY"/>
        </w:rPr>
        <w:t>تبث الم</w:t>
      </w:r>
      <w:r w:rsidR="00250073">
        <w:rPr>
          <w:rFonts w:hint="cs"/>
          <w:rtl/>
          <w:lang w:bidi="ar-SY"/>
        </w:rPr>
        <w:t>ُ</w:t>
      </w:r>
      <w:r w:rsidRPr="00D80F9A">
        <w:rPr>
          <w:rFonts w:hint="cs"/>
          <w:rtl/>
          <w:lang w:bidi="ar-SY"/>
        </w:rPr>
        <w:t xml:space="preserve">رسلات الرادارية التي تستعمل أجهزة المجالات المتقاطعة مثل أجهزة الرادارين رقم </w:t>
      </w:r>
      <w:r w:rsidRPr="00D80F9A">
        <w:t>2</w:t>
      </w:r>
      <w:r w:rsidRPr="00D80F9A">
        <w:rPr>
          <w:rFonts w:hint="cs"/>
          <w:rtl/>
          <w:lang w:bidi="ar-SY"/>
        </w:rPr>
        <w:t xml:space="preserve"> ورقم </w:t>
      </w:r>
      <w:r w:rsidRPr="00D80F9A">
        <w:t>4</w:t>
      </w:r>
      <w:r w:rsidRPr="00D80F9A">
        <w:rPr>
          <w:rFonts w:hint="cs"/>
          <w:rtl/>
          <w:lang w:bidi="ar-SY"/>
        </w:rPr>
        <w:t>، ضوضاء عريضة النطاق بسويات مرتفعة نسبياً أعلى بكثير مما هي عليه عند استعمال مذبذبات المجالات المتقاطعة (</w:t>
      </w:r>
      <w:proofErr w:type="spellStart"/>
      <w:r w:rsidRPr="00D80F9A">
        <w:rPr>
          <w:rFonts w:hint="cs"/>
          <w:rtl/>
          <w:lang w:bidi="ar-SY"/>
        </w:rPr>
        <w:t>مغنيطرون</w:t>
      </w:r>
      <w:proofErr w:type="spellEnd"/>
      <w:r w:rsidRPr="00D80F9A">
        <w:rPr>
          <w:rFonts w:hint="cs"/>
          <w:rtl/>
          <w:lang w:bidi="ar-SY"/>
        </w:rPr>
        <w:t>). ولا يدخل التحديد الكمي لهذه السويات ضمن إطار هذه التوصية.</w:t>
      </w:r>
    </w:p>
    <w:p w:rsidR="00F92C90" w:rsidRPr="00D80F9A" w:rsidRDefault="00F92C90" w:rsidP="003E6860">
      <w:pPr>
        <w:pStyle w:val="Heading2"/>
        <w:rPr>
          <w:rtl/>
          <w:lang w:bidi="ar-SY"/>
        </w:rPr>
      </w:pPr>
      <w:bookmarkStart w:id="5" w:name="_Toc460406212"/>
      <w:r w:rsidRPr="00D80F9A">
        <w:t>2.2</w:t>
      </w:r>
      <w:r w:rsidRPr="00D80F9A">
        <w:rPr>
          <w:rFonts w:hint="cs"/>
          <w:rtl/>
          <w:lang w:bidi="ar-SY"/>
        </w:rPr>
        <w:tab/>
        <w:t>خصائص ذات أهمية خاصة</w:t>
      </w:r>
      <w:bookmarkEnd w:id="5"/>
    </w:p>
    <w:p w:rsidR="00F92C90" w:rsidRPr="00D80F9A" w:rsidRDefault="00F92C90" w:rsidP="00CC2AA9">
      <w:pPr>
        <w:spacing w:before="80" w:line="187" w:lineRule="auto"/>
        <w:rPr>
          <w:rtl/>
          <w:lang w:bidi="ar-SY"/>
        </w:rPr>
      </w:pPr>
      <w:r w:rsidRPr="00D80F9A">
        <w:rPr>
          <w:rFonts w:hint="cs"/>
          <w:rtl/>
          <w:lang w:bidi="ar-SY"/>
        </w:rPr>
        <w:t xml:space="preserve">إن التفاعلات التي تستخدم إرسالات رادارية للتحديد الراديوي للموقع واستقبالات رادارية للملاحة الراديوية تثير اهتماماً أكبر من غيرها من التفاعلات. وذلك لأن رادارات التحديد الراديوي للموقع العاملة في نطاق </w:t>
      </w:r>
      <w:r w:rsidR="007F39BA">
        <w:rPr>
          <w:rFonts w:hint="cs"/>
          <w:rtl/>
          <w:lang w:bidi="ar-SY"/>
        </w:rPr>
        <w:t xml:space="preserve">الترددات </w:t>
      </w:r>
      <w:r w:rsidR="007F39BA" w:rsidRPr="00D80F9A">
        <w:rPr>
          <w:rFonts w:hint="cs"/>
          <w:rtl/>
          <w:lang w:bidi="ar-SY"/>
        </w:rPr>
        <w:t xml:space="preserve">هذا </w:t>
      </w:r>
      <w:r w:rsidRPr="00D80F9A">
        <w:rPr>
          <w:rFonts w:hint="cs"/>
          <w:rtl/>
          <w:lang w:bidi="ar-SY"/>
        </w:rPr>
        <w:t>تتمتع عموماً بقدر كبير من وسائل إلغاء التداخل من النمط الذي تسببه رادارات الملاحة البحرية. ولقد جرى تحديد أن الترددات الحاملة لرادارات الملاحة البحرية العاملة في ن</w:t>
      </w:r>
      <w:r w:rsidR="00943C25" w:rsidRPr="00D80F9A">
        <w:rPr>
          <w:rFonts w:hint="cs"/>
          <w:rtl/>
          <w:lang w:bidi="ar-SY"/>
        </w:rPr>
        <w:t xml:space="preserve">طاق </w:t>
      </w:r>
      <w:r w:rsidR="00943C25">
        <w:rPr>
          <w:rFonts w:hint="cs"/>
          <w:rtl/>
          <w:lang w:bidi="ar-SY"/>
        </w:rPr>
        <w:t xml:space="preserve">الترددات </w:t>
      </w:r>
      <w:r w:rsidR="00943C25" w:rsidRPr="00D80F9A">
        <w:rPr>
          <w:rFonts w:hint="cs"/>
          <w:rtl/>
          <w:lang w:bidi="ar-SY"/>
        </w:rPr>
        <w:t xml:space="preserve">هذا </w:t>
      </w:r>
      <w:r w:rsidRPr="00D80F9A">
        <w:rPr>
          <w:rFonts w:hint="cs"/>
          <w:rtl/>
          <w:lang w:bidi="ar-SY"/>
        </w:rPr>
        <w:t xml:space="preserve">تتمركز بشكل كامل منذ عشرات السنوات تقريباً بين </w:t>
      </w:r>
      <w:r w:rsidRPr="00D80F9A">
        <w:t>3 020</w:t>
      </w:r>
      <w:r w:rsidRPr="00D80F9A">
        <w:rPr>
          <w:rFonts w:hint="cs"/>
          <w:rtl/>
          <w:lang w:bidi="ar-SY"/>
        </w:rPr>
        <w:t xml:space="preserve"> و</w:t>
      </w:r>
      <w:r w:rsidRPr="00D80F9A">
        <w:t>MHz 3 080</w:t>
      </w:r>
      <w:r w:rsidRPr="00D80F9A">
        <w:rPr>
          <w:rFonts w:hint="cs"/>
          <w:rtl/>
          <w:lang w:bidi="ar-SY"/>
        </w:rPr>
        <w:t xml:space="preserve">. </w:t>
      </w:r>
      <w:r>
        <w:rPr>
          <w:rFonts w:hint="cs"/>
          <w:rtl/>
          <w:lang w:bidi="ar-SY"/>
        </w:rPr>
        <w:t xml:space="preserve">وجدير </w:t>
      </w:r>
      <w:r w:rsidRPr="00D80F9A">
        <w:rPr>
          <w:rFonts w:hint="cs"/>
          <w:rtl/>
          <w:lang w:bidi="ar-SY"/>
        </w:rPr>
        <w:t xml:space="preserve">بالذكر أن الحزم الأفقية لرادارات التحديد الراديوي للموقع رقم </w:t>
      </w:r>
      <w:r w:rsidRPr="00D80F9A">
        <w:t>1</w:t>
      </w:r>
      <w:r w:rsidRPr="00D80F9A">
        <w:rPr>
          <w:rFonts w:hint="cs"/>
          <w:rtl/>
          <w:lang w:bidi="ar-SY"/>
        </w:rPr>
        <w:t xml:space="preserve"> ورقم </w:t>
      </w:r>
      <w:r w:rsidRPr="00D80F9A">
        <w:t>2</w:t>
      </w:r>
      <w:r w:rsidRPr="00D80F9A">
        <w:rPr>
          <w:rFonts w:hint="cs"/>
          <w:rtl/>
          <w:lang w:bidi="ar-SY"/>
        </w:rPr>
        <w:t xml:space="preserve"> ورقم </w:t>
      </w:r>
      <w:r w:rsidRPr="00D80F9A">
        <w:t>3</w:t>
      </w:r>
      <w:r w:rsidRPr="00D80F9A">
        <w:rPr>
          <w:rFonts w:hint="cs"/>
          <w:rtl/>
          <w:lang w:bidi="ar-SY"/>
        </w:rPr>
        <w:t xml:space="preserve"> التي عملت أيضاً في وسط بحري، تبث حصرياً تقريباً في</w:t>
      </w:r>
      <w:r w:rsidR="00CC2AA9">
        <w:rPr>
          <w:rFonts w:hint="eastAsia"/>
          <w:rtl/>
          <w:lang w:bidi="ar-SY"/>
        </w:rPr>
        <w:t> </w:t>
      </w:r>
      <w:r w:rsidRPr="00D80F9A">
        <w:rPr>
          <w:rFonts w:hint="cs"/>
          <w:rtl/>
          <w:lang w:bidi="ar-SY"/>
        </w:rPr>
        <w:t>حدود هذه المنطقة الطيفية. وهذه الرادارات الثلاثة للتحديد الراديوي للموقع استعملت جميعها هوائيات توجيه زوايا الارتفاع بالتردد. وبما أن هذه الرادارات مركبة على سفن فعليها أن تعوض عن التغيرات في ارتفاع السفينة (التمايل والاهتزاز) بتغيرات مناسبة في</w:t>
      </w:r>
      <w:r w:rsidR="00CC2AA9">
        <w:rPr>
          <w:rFonts w:hint="eastAsia"/>
          <w:rtl/>
          <w:lang w:bidi="ar-SY"/>
        </w:rPr>
        <w:t> </w:t>
      </w:r>
      <w:r w:rsidRPr="00D80F9A">
        <w:rPr>
          <w:rFonts w:hint="cs"/>
          <w:rtl/>
          <w:lang w:bidi="ar-SY"/>
        </w:rPr>
        <w:t xml:space="preserve">التردد. وهكذا، يتغير التردد الدقيق الذي تعمل على أساسه الحزمة الأفقية لبعض الوقت عندما تميل السفينة أو تهتز وعندما يقوم هوائي الرادار بدوران ميكانيكي لكي يجري مسحاً في السمت. لكن المركز المتوسط لتوزيع الترددات الذي يقابل الحزمة في الأفق قريب جداً من التردد </w:t>
      </w:r>
      <w:r w:rsidRPr="00D80F9A">
        <w:t>MHz 3 050</w:t>
      </w:r>
      <w:r w:rsidRPr="00D80F9A">
        <w:rPr>
          <w:rFonts w:hint="cs"/>
          <w:rtl/>
          <w:lang w:bidi="ar-SY"/>
        </w:rPr>
        <w:t xml:space="preserve">، وهو تردد يقابل أيضاً المركز المتوسط لتوزيع ترددات رادارات الملاحة. ولذا فإن حزم الأفق لرادارات السفينة الواردة في الجدول </w:t>
      </w:r>
      <w:r w:rsidRPr="00D80F9A">
        <w:t>1</w:t>
      </w:r>
      <w:r w:rsidRPr="00D80F9A">
        <w:rPr>
          <w:rFonts w:hint="cs"/>
          <w:rtl/>
          <w:lang w:bidi="ar-SY"/>
        </w:rPr>
        <w:t xml:space="preserve"> متمركزة داخل</w:t>
      </w:r>
      <w:r>
        <w:rPr>
          <w:rFonts w:hint="cs"/>
          <w:rtl/>
          <w:lang w:bidi="ar-SY"/>
        </w:rPr>
        <w:t xml:space="preserve"> </w:t>
      </w:r>
      <w:r w:rsidRPr="00D80F9A">
        <w:rPr>
          <w:rFonts w:hint="cs"/>
          <w:rtl/>
          <w:lang w:bidi="ar-SY"/>
        </w:rPr>
        <w:t>ترددات رادارات الملاحة أو بجوارها.</w:t>
      </w:r>
    </w:p>
    <w:p w:rsidR="00F92C90" w:rsidRPr="00D80F9A" w:rsidRDefault="00F92C90" w:rsidP="00F92C90">
      <w:pPr>
        <w:spacing w:before="80" w:line="187" w:lineRule="auto"/>
        <w:rPr>
          <w:rtl/>
          <w:lang w:bidi="ar-SY"/>
        </w:rPr>
      </w:pPr>
      <w:r w:rsidRPr="00D80F9A">
        <w:rPr>
          <w:rFonts w:hint="cs"/>
          <w:rtl/>
          <w:lang w:bidi="ar-SY"/>
        </w:rPr>
        <w:t>وجدير بالذكر أن هذه الرادارات الثلاثة للتحديد الراديوي للموقع في السفينة استعملت استقطاباً أفقياً وهو الاستقطاب الأكثر استعمالاً في رادارات الملاحة خلال الفقرة الأخيرة.</w:t>
      </w:r>
    </w:p>
    <w:p w:rsidR="00F92C90" w:rsidRPr="00D80F9A" w:rsidRDefault="00F92C90" w:rsidP="00F92C90">
      <w:pPr>
        <w:spacing w:before="80" w:line="187" w:lineRule="auto"/>
        <w:rPr>
          <w:rtl/>
          <w:lang w:bidi="ar-SY"/>
        </w:rPr>
      </w:pPr>
      <w:r w:rsidRPr="00D80F9A">
        <w:rPr>
          <w:rFonts w:hint="cs"/>
          <w:rtl/>
          <w:lang w:bidi="ar-SY"/>
        </w:rPr>
        <w:t xml:space="preserve">كما يجدر بالذكر أيضاً أن رادارات التحديد الراديوي للموقع أرقام </w:t>
      </w:r>
      <w:r w:rsidRPr="00D80F9A">
        <w:t>1</w:t>
      </w:r>
      <w:r w:rsidRPr="00D80F9A">
        <w:rPr>
          <w:rFonts w:hint="cs"/>
          <w:rtl/>
          <w:lang w:bidi="ar-SY"/>
        </w:rPr>
        <w:t xml:space="preserve"> و</w:t>
      </w:r>
      <w:r w:rsidRPr="00D80F9A">
        <w:t>2</w:t>
      </w:r>
      <w:r w:rsidRPr="00D80F9A">
        <w:rPr>
          <w:rFonts w:hint="cs"/>
          <w:rtl/>
          <w:lang w:bidi="ar-SY"/>
        </w:rPr>
        <w:t xml:space="preserve"> و</w:t>
      </w:r>
      <w:r w:rsidRPr="00D80F9A">
        <w:t>3</w:t>
      </w:r>
      <w:r w:rsidRPr="00D80F9A">
        <w:rPr>
          <w:rFonts w:hint="cs"/>
          <w:rtl/>
          <w:lang w:bidi="ar-SY"/>
        </w:rPr>
        <w:t xml:space="preserve"> و</w:t>
      </w:r>
      <w:r w:rsidRPr="00D80F9A">
        <w:t>4</w:t>
      </w:r>
      <w:r w:rsidRPr="00D80F9A">
        <w:rPr>
          <w:rFonts w:hint="cs"/>
          <w:rtl/>
          <w:lang w:bidi="ar-SY"/>
        </w:rPr>
        <w:t xml:space="preserve"> أرسلت بشكل طبيعي بعضاً من نبضاتها إلى قدرتها الذروة القصوى عندما تواجدت حزمتها في الأفق كما هو مبين في الجدولين </w:t>
      </w:r>
      <w:r w:rsidRPr="00D80F9A">
        <w:t>1</w:t>
      </w:r>
      <w:r w:rsidRPr="00D80F9A">
        <w:rPr>
          <w:rFonts w:hint="cs"/>
          <w:rtl/>
          <w:lang w:bidi="ar-SY"/>
        </w:rPr>
        <w:t xml:space="preserve"> و</w:t>
      </w:r>
      <w:r w:rsidRPr="00D80F9A">
        <w:t>2</w:t>
      </w:r>
      <w:r w:rsidRPr="00D80F9A">
        <w:rPr>
          <w:rFonts w:hint="cs"/>
          <w:rtl/>
          <w:lang w:bidi="ar-SY"/>
        </w:rPr>
        <w:t>.</w:t>
      </w:r>
    </w:p>
    <w:p w:rsidR="00F92C90" w:rsidRPr="00D80F9A" w:rsidRDefault="00F92C90" w:rsidP="00F92C90">
      <w:pPr>
        <w:spacing w:before="80" w:line="187" w:lineRule="auto"/>
        <w:rPr>
          <w:rtl/>
          <w:lang w:bidi="ar-SY"/>
        </w:rPr>
      </w:pPr>
      <w:r w:rsidRPr="00D80F9A">
        <w:rPr>
          <w:rFonts w:hint="cs"/>
          <w:rtl/>
          <w:lang w:bidi="ar-SY"/>
        </w:rPr>
        <w:lastRenderedPageBreak/>
        <w:t>ولقد كان هناك اتجاه سائد خلال العقود الأخيرة نحو الزيادة إلى أقصى حد ممكن من إمكانيات اقتران التداخلات الناجمة عن رادارات التحديد الر</w:t>
      </w:r>
      <w:r w:rsidR="00250073">
        <w:rPr>
          <w:rFonts w:hint="cs"/>
          <w:rtl/>
          <w:lang w:bidi="ar-SY"/>
        </w:rPr>
        <w:t>اديوي للموقع في السفن والتي عُرّف</w:t>
      </w:r>
      <w:r w:rsidRPr="00D80F9A">
        <w:rPr>
          <w:rFonts w:hint="cs"/>
          <w:rtl/>
          <w:lang w:bidi="ar-SY"/>
        </w:rPr>
        <w:t>ت في هذه الوثيقة بأنها رادارات ملاحة بحرية من النمط التقليدي. وبما أنه تم التمكن من ملاحظة التداخل الذي تسببه رادارات التحديد الراديوي للموقع في رادارات الملاحة الراديوية خلال العقود الأخيرة فإنه ينبغي تقدير أهميته في هذا السياق.</w:t>
      </w:r>
    </w:p>
    <w:p w:rsidR="00F92C90" w:rsidRPr="00A9129A" w:rsidRDefault="00F92C90" w:rsidP="00D06052">
      <w:pPr>
        <w:spacing w:before="80" w:line="187" w:lineRule="auto"/>
        <w:rPr>
          <w:spacing w:val="-4"/>
          <w:rtl/>
          <w:lang w:bidi="ar-SY"/>
        </w:rPr>
      </w:pPr>
      <w:r w:rsidRPr="00A9129A">
        <w:rPr>
          <w:rFonts w:hint="cs"/>
          <w:spacing w:val="-4"/>
          <w:rtl/>
          <w:lang w:bidi="ar-SY"/>
        </w:rPr>
        <w:t xml:space="preserve">ويكمن الاختلاف الرئيسي الموجود بين الرادار رقم </w:t>
      </w:r>
      <w:r w:rsidRPr="00A9129A">
        <w:rPr>
          <w:spacing w:val="-4"/>
        </w:rPr>
        <w:t>6</w:t>
      </w:r>
      <w:r w:rsidRPr="00A9129A">
        <w:rPr>
          <w:rFonts w:hint="cs"/>
          <w:spacing w:val="-4"/>
          <w:rtl/>
          <w:lang w:bidi="ar-SY"/>
        </w:rPr>
        <w:t xml:space="preserve"> والرادار رقم </w:t>
      </w:r>
      <w:r w:rsidRPr="00A9129A">
        <w:rPr>
          <w:spacing w:val="-4"/>
        </w:rPr>
        <w:t>5</w:t>
      </w:r>
      <w:r w:rsidRPr="00A9129A">
        <w:rPr>
          <w:rFonts w:hint="cs"/>
          <w:spacing w:val="-4"/>
          <w:rtl/>
          <w:lang w:bidi="ar-SY"/>
        </w:rPr>
        <w:t xml:space="preserve"> في نمط الهوائي المستعمل: فهو هوائي شبكة عناصر مستوية بفصوص جانبية شديدة الانخفاض للرادار رقم </w:t>
      </w:r>
      <w:r w:rsidRPr="00A9129A">
        <w:rPr>
          <w:spacing w:val="-4"/>
        </w:rPr>
        <w:t>6</w:t>
      </w:r>
      <w:r w:rsidRPr="00A9129A">
        <w:rPr>
          <w:rFonts w:hint="cs"/>
          <w:spacing w:val="-4"/>
          <w:rtl/>
          <w:lang w:bidi="ar-SY"/>
        </w:rPr>
        <w:t xml:space="preserve"> وهوائي ذو عاكس للرادار رقم </w:t>
      </w:r>
      <w:r w:rsidRPr="00A9129A">
        <w:rPr>
          <w:spacing w:val="-4"/>
        </w:rPr>
        <w:t>5</w:t>
      </w:r>
      <w:r w:rsidRPr="00A9129A">
        <w:rPr>
          <w:rFonts w:hint="cs"/>
          <w:spacing w:val="-4"/>
          <w:rtl/>
          <w:lang w:bidi="ar-SY"/>
        </w:rPr>
        <w:t xml:space="preserve">. وقد يعود الأداء الجيد للفصوص الجانبية شديدة الانخفاض إلى أن حزم استقبال الهوائي بالرغم من عددها الكبير، لا يتم توجيهها إلكترونياً. وإثارة هوائي الشبكة ليست بالتالي متأثرة </w:t>
      </w:r>
      <w:proofErr w:type="spellStart"/>
      <w:r w:rsidRPr="00A9129A">
        <w:rPr>
          <w:rFonts w:hint="cs"/>
          <w:spacing w:val="-4"/>
          <w:rtl/>
          <w:lang w:bidi="ar-SY"/>
        </w:rPr>
        <w:t>بتكمية</w:t>
      </w:r>
      <w:proofErr w:type="spellEnd"/>
      <w:r w:rsidRPr="00A9129A">
        <w:rPr>
          <w:rFonts w:hint="cs"/>
          <w:spacing w:val="-4"/>
          <w:rtl/>
          <w:lang w:bidi="ar-SY"/>
        </w:rPr>
        <w:t xml:space="preserve"> </w:t>
      </w:r>
      <w:proofErr w:type="spellStart"/>
      <w:r w:rsidRPr="00A9129A">
        <w:rPr>
          <w:rFonts w:hint="cs"/>
          <w:spacing w:val="-4"/>
          <w:rtl/>
          <w:lang w:bidi="ar-SY"/>
        </w:rPr>
        <w:t>مزحزحات</w:t>
      </w:r>
      <w:proofErr w:type="spellEnd"/>
      <w:r w:rsidRPr="00A9129A">
        <w:rPr>
          <w:rFonts w:hint="cs"/>
          <w:spacing w:val="-4"/>
          <w:rtl/>
          <w:lang w:bidi="ar-SY"/>
        </w:rPr>
        <w:t xml:space="preserve"> الطور ولا</w:t>
      </w:r>
      <w:r w:rsidRPr="00A9129A">
        <w:rPr>
          <w:rFonts w:hint="eastAsia"/>
          <w:spacing w:val="-4"/>
          <w:rtl/>
          <w:lang w:bidi="ar-SY"/>
        </w:rPr>
        <w:t xml:space="preserve"> بالانحطاط الذي ينتج عند توجيه الحزم في اتجاه بعيد جداً من وجهة تسديد هندسية أو</w:t>
      </w:r>
      <w:r w:rsidR="00D06052" w:rsidRPr="00A9129A">
        <w:rPr>
          <w:rFonts w:hint="cs"/>
          <w:spacing w:val="-4"/>
          <w:rtl/>
          <w:lang w:bidi="ar-SY"/>
        </w:rPr>
        <w:t> </w:t>
      </w:r>
      <w:r w:rsidRPr="00A9129A">
        <w:rPr>
          <w:rFonts w:hint="eastAsia"/>
          <w:spacing w:val="-4"/>
          <w:rtl/>
          <w:lang w:bidi="ar-SY"/>
        </w:rPr>
        <w:t>عادية</w:t>
      </w:r>
      <w:r w:rsidR="00D06052" w:rsidRPr="00A9129A">
        <w:rPr>
          <w:rFonts w:hint="cs"/>
          <w:spacing w:val="-4"/>
          <w:rtl/>
          <w:lang w:bidi="ar-SY"/>
        </w:rPr>
        <w:t> </w:t>
      </w:r>
      <w:r w:rsidRPr="00A9129A">
        <w:rPr>
          <w:rFonts w:hint="eastAsia"/>
          <w:spacing w:val="-4"/>
          <w:rtl/>
          <w:lang w:bidi="ar-SY"/>
        </w:rPr>
        <w:t>للهوائي.</w:t>
      </w:r>
    </w:p>
    <w:p w:rsidR="00F92C90" w:rsidRPr="0023067E" w:rsidRDefault="00F92C90" w:rsidP="003E6860">
      <w:pPr>
        <w:pStyle w:val="Heading1"/>
        <w:rPr>
          <w:rtl/>
          <w:lang w:bidi="ar-SY"/>
        </w:rPr>
      </w:pPr>
      <w:bookmarkStart w:id="6" w:name="_Toc460406213"/>
      <w:r w:rsidRPr="0023067E">
        <w:t>3</w:t>
      </w:r>
      <w:r w:rsidRPr="0023067E">
        <w:rPr>
          <w:rFonts w:hint="cs"/>
          <w:rtl/>
          <w:lang w:bidi="ar-SY"/>
        </w:rPr>
        <w:tab/>
        <w:t>خصائص تشغيل أنظمة التحديد الراديوي للموقع</w:t>
      </w:r>
      <w:r>
        <w:rPr>
          <w:rFonts w:hint="cs"/>
          <w:rtl/>
          <w:lang w:bidi="ar-SY"/>
        </w:rPr>
        <w:t xml:space="preserve"> فيما عدا أنظمة الأرصاد الجوية</w:t>
      </w:r>
      <w:bookmarkEnd w:id="6"/>
    </w:p>
    <w:p w:rsidR="00F92C90" w:rsidRPr="00D80F9A" w:rsidRDefault="00F92C90" w:rsidP="00485A5C">
      <w:pPr>
        <w:rPr>
          <w:rtl/>
          <w:lang w:bidi="ar-SY"/>
        </w:rPr>
      </w:pPr>
      <w:r w:rsidRPr="00D80F9A">
        <w:rPr>
          <w:rFonts w:hint="cs"/>
          <w:rtl/>
          <w:lang w:bidi="ar-SY"/>
        </w:rPr>
        <w:t xml:space="preserve">إن رادارات التحديد الراديوي للموقع العاملة في </w:t>
      </w:r>
      <w:r w:rsidR="00A367A1">
        <w:rPr>
          <w:rFonts w:hint="cs"/>
          <w:rtl/>
          <w:lang w:bidi="ar-SY"/>
        </w:rPr>
        <w:t>ن</w:t>
      </w:r>
      <w:r w:rsidR="00A367A1" w:rsidRPr="00D80F9A">
        <w:rPr>
          <w:rFonts w:hint="cs"/>
          <w:rtl/>
          <w:lang w:bidi="ar-SY"/>
        </w:rPr>
        <w:t xml:space="preserve">طاق </w:t>
      </w:r>
      <w:r w:rsidR="00A367A1">
        <w:rPr>
          <w:rFonts w:hint="cs"/>
          <w:rtl/>
          <w:lang w:bidi="ar-SY"/>
        </w:rPr>
        <w:t xml:space="preserve">الترددات </w:t>
      </w:r>
      <w:r w:rsidRPr="00D80F9A">
        <w:rPr>
          <w:rFonts w:hint="cs"/>
          <w:rtl/>
          <w:lang w:bidi="ar-SY"/>
        </w:rPr>
        <w:t>المذكور أقل عدداً بكثير من رادارات الملاحة البحرية. وجميع السفن التي يتجاوز وزنها</w:t>
      </w:r>
      <w:r>
        <w:rPr>
          <w:rFonts w:hint="cs"/>
          <w:rtl/>
          <w:lang w:bidi="ar-EG"/>
        </w:rPr>
        <w:t xml:space="preserve"> </w:t>
      </w:r>
      <w:r>
        <w:t>3</w:t>
      </w:r>
      <w:r w:rsidRPr="00D80F9A">
        <w:t> 000</w:t>
      </w:r>
      <w:r>
        <w:rPr>
          <w:rFonts w:hint="cs"/>
          <w:rtl/>
          <w:lang w:bidi="ar-SY"/>
        </w:rPr>
        <w:t xml:space="preserve"> طن</w:t>
      </w:r>
      <w:r w:rsidRPr="00D80F9A">
        <w:rPr>
          <w:rFonts w:hint="cs"/>
          <w:rtl/>
          <w:lang w:bidi="ar-SY"/>
        </w:rPr>
        <w:t xml:space="preserve"> تقريباً مزودة برادارات ملاحة تعمل في </w:t>
      </w:r>
      <w:r w:rsidR="00A367A1">
        <w:rPr>
          <w:rFonts w:hint="cs"/>
          <w:rtl/>
          <w:lang w:bidi="ar-SY"/>
        </w:rPr>
        <w:t>ن</w:t>
      </w:r>
      <w:r w:rsidR="00A367A1" w:rsidRPr="00D80F9A">
        <w:rPr>
          <w:rFonts w:hint="cs"/>
          <w:rtl/>
          <w:lang w:bidi="ar-SY"/>
        </w:rPr>
        <w:t xml:space="preserve">طاق </w:t>
      </w:r>
      <w:r w:rsidR="00A367A1">
        <w:rPr>
          <w:rFonts w:hint="cs"/>
          <w:rtl/>
          <w:lang w:bidi="ar-SY"/>
        </w:rPr>
        <w:t xml:space="preserve">الترددات </w:t>
      </w:r>
      <w:r w:rsidR="00A367A1" w:rsidRPr="00D80F9A">
        <w:rPr>
          <w:rFonts w:hint="cs"/>
          <w:rtl/>
          <w:lang w:bidi="ar-SY"/>
        </w:rPr>
        <w:t>هذا</w:t>
      </w:r>
      <w:r w:rsidRPr="00D80F9A">
        <w:rPr>
          <w:rFonts w:hint="cs"/>
          <w:rtl/>
          <w:lang w:bidi="ar-SY"/>
        </w:rPr>
        <w:t>.</w:t>
      </w:r>
    </w:p>
    <w:p w:rsidR="00F92C90" w:rsidRPr="00D80F9A" w:rsidRDefault="00F92C90" w:rsidP="001B3F3C">
      <w:pPr>
        <w:rPr>
          <w:rtl/>
          <w:lang w:bidi="ar-SY"/>
        </w:rPr>
      </w:pPr>
      <w:r w:rsidRPr="00D80F9A">
        <w:rPr>
          <w:rFonts w:hint="cs"/>
          <w:rtl/>
          <w:lang w:bidi="ar-SY"/>
        </w:rPr>
        <w:t>ويبدو أن رادارات التحديد الراديوي للموقع على متن السفن الواردة هنا تعمل خلال نسبة مئوية عالية من الوقت خلال إبحار هذه السفن. ويعرف أن الأساليب الأكثر استعمالاً هي تلك التي تتيح القيام ببحوث متعددة (زاوية كبيرة). وبالتالي يستعمل الراداران</w:t>
      </w:r>
      <w:r w:rsidR="00485A5C">
        <w:rPr>
          <w:rFonts w:hint="eastAsia"/>
          <w:rtl/>
          <w:lang w:bidi="ar-SY"/>
        </w:rPr>
        <w:t> </w:t>
      </w:r>
      <w:r w:rsidRPr="00D80F9A">
        <w:t>2</w:t>
      </w:r>
      <w:r w:rsidRPr="00D80F9A">
        <w:rPr>
          <w:rFonts w:hint="cs"/>
          <w:rtl/>
          <w:lang w:bidi="ar-SY"/>
        </w:rPr>
        <w:t xml:space="preserve"> و</w:t>
      </w:r>
      <w:r w:rsidRPr="00D80F9A">
        <w:t>4</w:t>
      </w:r>
      <w:r w:rsidRPr="00D80F9A">
        <w:rPr>
          <w:rFonts w:hint="cs"/>
          <w:rtl/>
          <w:lang w:bidi="ar-SY"/>
        </w:rPr>
        <w:t xml:space="preserve"> بالطبع الأسلوب العادي بينما يستعمل الرادار </w:t>
      </w:r>
      <w:r w:rsidRPr="00D80F9A">
        <w:t>3</w:t>
      </w:r>
      <w:r w:rsidRPr="00D80F9A">
        <w:rPr>
          <w:rFonts w:hint="cs"/>
          <w:rtl/>
          <w:lang w:bidi="ar-SY"/>
        </w:rPr>
        <w:t xml:space="preserve"> أسلوب الزاوية الكبيرة كأسلوب أولي. أما الأساليب التي تغطي زوايا ارتفاع محدودة مثل الأسلوبين </w:t>
      </w:r>
      <w:r w:rsidRPr="00D80F9A">
        <w:t>"burn-through"</w:t>
      </w:r>
      <w:r w:rsidRPr="00D80F9A">
        <w:rPr>
          <w:rFonts w:hint="cs"/>
          <w:rtl/>
          <w:lang w:bidi="ar-SY"/>
        </w:rPr>
        <w:t xml:space="preserve"> و</w:t>
      </w:r>
      <w:r w:rsidRPr="00D80F9A">
        <w:t>"chirp-through"</w:t>
      </w:r>
      <w:r w:rsidRPr="00D80F9A">
        <w:rPr>
          <w:rFonts w:hint="cs"/>
          <w:rtl/>
          <w:lang w:bidi="ar-SY"/>
        </w:rPr>
        <w:t xml:space="preserve"> فمحجوزة عادة للظروف الخاصة وللقطاعات في زاوية سمت ضيقة حصراً بينما تبقى التغطية الكاملة لزوايا الارتفاع في قطاعات السمت المتبقية. وقد ينبغي استعمال الأساليب </w:t>
      </w:r>
      <w:r w:rsidRPr="00D80F9A">
        <w:t>MTS</w:t>
      </w:r>
      <w:r w:rsidRPr="00D80F9A">
        <w:rPr>
          <w:rFonts w:hint="cs"/>
          <w:rtl/>
          <w:lang w:bidi="ar-SY"/>
        </w:rPr>
        <w:t xml:space="preserve"> فقط في</w:t>
      </w:r>
      <w:r w:rsidR="001B3F3C">
        <w:rPr>
          <w:rFonts w:hint="eastAsia"/>
          <w:rtl/>
          <w:lang w:bidi="ar-SY"/>
        </w:rPr>
        <w:t> </w:t>
      </w:r>
      <w:r w:rsidRPr="00D80F9A">
        <w:rPr>
          <w:rFonts w:hint="cs"/>
          <w:rtl/>
          <w:lang w:bidi="ar-SY"/>
        </w:rPr>
        <w:t>الظروف التي تتطلب ذلك مثل أعالي البحار وقرب الكتل الأرضية.</w:t>
      </w:r>
    </w:p>
    <w:p w:rsidR="00F92C90" w:rsidRPr="00D80F9A" w:rsidRDefault="00F92C90" w:rsidP="003B7129">
      <w:pPr>
        <w:rPr>
          <w:rtl/>
          <w:lang w:bidi="ar-SY"/>
        </w:rPr>
      </w:pPr>
      <w:r w:rsidRPr="00D80F9A">
        <w:rPr>
          <w:rFonts w:hint="cs"/>
          <w:rtl/>
          <w:lang w:bidi="ar-SY"/>
        </w:rPr>
        <w:t xml:space="preserve">ويفترض أن تعمل رادارات التحديد الراديوي للموقع على الأرض خلال نسبة مئوية ضئيلة من الوقت ما عدا إذا كانت مستعملة في بعض المناطق الثابتة أو لأغراض الملاحة. ويعمل الرادار </w:t>
      </w:r>
      <w:r w:rsidRPr="00D80F9A">
        <w:t>5</w:t>
      </w:r>
      <w:r w:rsidRPr="00D80F9A">
        <w:rPr>
          <w:rFonts w:hint="cs"/>
          <w:rtl/>
          <w:lang w:bidi="ar-SY"/>
        </w:rPr>
        <w:t xml:space="preserve"> بشكل عادي بترددات ثابتة باستثناء حالات خاصة.</w:t>
      </w:r>
    </w:p>
    <w:p w:rsidR="00F92C90" w:rsidRPr="00040AD4" w:rsidRDefault="00F92C90" w:rsidP="003E6860">
      <w:pPr>
        <w:pStyle w:val="Heading1"/>
        <w:rPr>
          <w:rtl/>
          <w:lang w:bidi="ar-SY"/>
        </w:rPr>
      </w:pPr>
      <w:bookmarkStart w:id="7" w:name="_Toc460406214"/>
      <w:r w:rsidRPr="00040AD4">
        <w:t>4</w:t>
      </w:r>
      <w:r w:rsidRPr="00040AD4">
        <w:rPr>
          <w:rFonts w:hint="cs"/>
          <w:rtl/>
          <w:lang w:bidi="ar-SY"/>
        </w:rPr>
        <w:tab/>
        <w:t>أنظمة التحديد الراديوي للموقع المستقب</w:t>
      </w:r>
      <w:r w:rsidR="00250073">
        <w:rPr>
          <w:rFonts w:hint="cs"/>
          <w:rtl/>
          <w:lang w:bidi="ar-SY"/>
        </w:rPr>
        <w:t>َ</w:t>
      </w:r>
      <w:r w:rsidRPr="00040AD4">
        <w:rPr>
          <w:rFonts w:hint="cs"/>
          <w:rtl/>
          <w:lang w:bidi="ar-SY"/>
        </w:rPr>
        <w:t>لية</w:t>
      </w:r>
      <w:r>
        <w:rPr>
          <w:rFonts w:hint="cs"/>
          <w:rtl/>
          <w:lang w:bidi="ar-SY"/>
        </w:rPr>
        <w:t xml:space="preserve"> فيما عدا أنظمة الأرصاد الجوية</w:t>
      </w:r>
      <w:bookmarkEnd w:id="7"/>
    </w:p>
    <w:p w:rsidR="00F92C90" w:rsidRPr="00D80F9A" w:rsidRDefault="00F92C90" w:rsidP="003B7129">
      <w:pPr>
        <w:rPr>
          <w:rtl/>
          <w:lang w:bidi="ar-SY"/>
        </w:rPr>
      </w:pPr>
      <w:r w:rsidRPr="00D80F9A">
        <w:rPr>
          <w:rFonts w:hint="cs"/>
          <w:rtl/>
          <w:lang w:bidi="ar-SY"/>
        </w:rPr>
        <w:t xml:space="preserve">من المحتمل أن تكون الرادارات القادمة للتحديد الراديوي للموقع القادرة على العمل في نطاق </w:t>
      </w:r>
      <w:r w:rsidR="00A8282C">
        <w:rPr>
          <w:rFonts w:hint="cs"/>
          <w:rtl/>
          <w:lang w:bidi="ar-SY"/>
        </w:rPr>
        <w:t xml:space="preserve">الترددات </w:t>
      </w:r>
      <w:r w:rsidRPr="00D80F9A">
        <w:t>MHz 3 100-2 900</w:t>
      </w:r>
      <w:r w:rsidRPr="00D80F9A">
        <w:rPr>
          <w:rFonts w:hint="cs"/>
          <w:rtl/>
          <w:lang w:bidi="ar-SY"/>
        </w:rPr>
        <w:t xml:space="preserve"> مشابهة في خطوطها العريضة للرادارات الموصوفة هنا.</w:t>
      </w:r>
    </w:p>
    <w:p w:rsidR="00F92C90" w:rsidRPr="00D80F9A" w:rsidRDefault="00F92C90" w:rsidP="003B7129">
      <w:pPr>
        <w:rPr>
          <w:rtl/>
          <w:lang w:bidi="ar-SY"/>
        </w:rPr>
      </w:pPr>
      <w:r w:rsidRPr="00D80F9A">
        <w:rPr>
          <w:rFonts w:hint="cs"/>
          <w:rtl/>
          <w:lang w:bidi="ar-SY"/>
        </w:rPr>
        <w:t>فهي ستكون على الأرجح مساوية على الأقل في المرونة وقادرة على أن تعمل في قطاعات مختلفة في السمت وفي الارتفاع.</w:t>
      </w:r>
    </w:p>
    <w:p w:rsidR="00F92C90" w:rsidRPr="00D80F9A" w:rsidRDefault="00F92C90" w:rsidP="003B7129">
      <w:pPr>
        <w:rPr>
          <w:rtl/>
          <w:lang w:bidi="ar-SY"/>
        </w:rPr>
      </w:pPr>
      <w:r w:rsidRPr="00D80F9A">
        <w:rPr>
          <w:rFonts w:hint="cs"/>
          <w:rtl/>
          <w:lang w:bidi="ar-SY"/>
        </w:rPr>
        <w:t xml:space="preserve">ومن المعقول افتراض حدوث تطورات تسمح للنماذج القادمة بالعمل في نطاق أعرض يتجاوز </w:t>
      </w:r>
      <w:r w:rsidRPr="00D80F9A">
        <w:t>MHz 3 100</w:t>
      </w:r>
      <w:r w:rsidRPr="00D80F9A">
        <w:rPr>
          <w:rFonts w:hint="cs"/>
          <w:rtl/>
          <w:lang w:bidi="ar-SY"/>
        </w:rPr>
        <w:t>.</w:t>
      </w:r>
    </w:p>
    <w:p w:rsidR="00F92C90" w:rsidRPr="00D80F9A" w:rsidRDefault="00F92C90" w:rsidP="006A2B44">
      <w:pPr>
        <w:rPr>
          <w:rtl/>
          <w:lang w:bidi="ar-SY"/>
        </w:rPr>
      </w:pPr>
      <w:r w:rsidRPr="00D80F9A">
        <w:rPr>
          <w:rFonts w:hint="cs"/>
          <w:rtl/>
          <w:lang w:bidi="ar-SY"/>
        </w:rPr>
        <w:t>و</w:t>
      </w:r>
      <w:r w:rsidR="00643B24">
        <w:rPr>
          <w:rFonts w:hint="cs"/>
          <w:rtl/>
          <w:lang w:bidi="ar-SY"/>
        </w:rPr>
        <w:t>يرجح أن</w:t>
      </w:r>
      <w:r w:rsidRPr="00D80F9A">
        <w:rPr>
          <w:rFonts w:hint="cs"/>
          <w:rtl/>
          <w:lang w:bidi="ar-SY"/>
        </w:rPr>
        <w:t xml:space="preserve"> تز</w:t>
      </w:r>
      <w:r w:rsidR="00643B24">
        <w:rPr>
          <w:rFonts w:hint="cs"/>
          <w:rtl/>
          <w:lang w:bidi="ar-SY"/>
        </w:rPr>
        <w:t>و</w:t>
      </w:r>
      <w:r w:rsidRPr="00D80F9A">
        <w:rPr>
          <w:rFonts w:hint="cs"/>
          <w:rtl/>
          <w:lang w:bidi="ar-SY"/>
        </w:rPr>
        <w:t xml:space="preserve">د الرادارات المستقبلية كما هو الحال بالنسبة إلى الرادارات الحالية </w:t>
      </w:r>
      <w:r w:rsidR="00A449A1">
        <w:rPr>
          <w:rFonts w:hint="cs"/>
          <w:rtl/>
          <w:lang w:bidi="ar-SY"/>
        </w:rPr>
        <w:t>أ</w:t>
      </w:r>
      <w:r w:rsidRPr="00D80F9A">
        <w:rPr>
          <w:rFonts w:hint="cs"/>
          <w:rtl/>
          <w:lang w:bidi="ar-SY"/>
        </w:rPr>
        <w:t>رق</w:t>
      </w:r>
      <w:r w:rsidR="00A449A1">
        <w:rPr>
          <w:rFonts w:hint="cs"/>
          <w:rtl/>
          <w:lang w:bidi="ar-SY"/>
        </w:rPr>
        <w:t>ا</w:t>
      </w:r>
      <w:r w:rsidRPr="00D80F9A">
        <w:rPr>
          <w:rFonts w:hint="cs"/>
          <w:rtl/>
          <w:lang w:bidi="ar-SY"/>
        </w:rPr>
        <w:t>م</w:t>
      </w:r>
      <w:r w:rsidR="00A449A1">
        <w:rPr>
          <w:rFonts w:hint="cs"/>
          <w:rtl/>
          <w:lang w:bidi="ar-SY"/>
        </w:rPr>
        <w:t xml:space="preserve"> من</w:t>
      </w:r>
      <w:r w:rsidRPr="00D80F9A">
        <w:rPr>
          <w:rFonts w:hint="cs"/>
          <w:rtl/>
          <w:lang w:bidi="ar-SY"/>
        </w:rPr>
        <w:t xml:space="preserve"> </w:t>
      </w:r>
      <w:r w:rsidRPr="00D80F9A">
        <w:t>1</w:t>
      </w:r>
      <w:r w:rsidRPr="00D80F9A">
        <w:rPr>
          <w:rFonts w:hint="cs"/>
          <w:rtl/>
          <w:lang w:bidi="ar-SY"/>
        </w:rPr>
        <w:t xml:space="preserve"> </w:t>
      </w:r>
      <w:r w:rsidR="00A449A1">
        <w:rPr>
          <w:rFonts w:hint="cs"/>
          <w:rtl/>
          <w:lang w:bidi="ar-SY"/>
        </w:rPr>
        <w:t xml:space="preserve">إلى </w:t>
      </w:r>
      <w:r w:rsidRPr="00D80F9A">
        <w:t>4</w:t>
      </w:r>
      <w:r w:rsidRPr="00D80F9A">
        <w:rPr>
          <w:rFonts w:hint="cs"/>
          <w:rtl/>
          <w:lang w:bidi="ar-SY"/>
        </w:rPr>
        <w:t xml:space="preserve"> ب</w:t>
      </w:r>
      <w:r w:rsidR="006A2B44">
        <w:rPr>
          <w:rFonts w:hint="cs"/>
          <w:rtl/>
          <w:lang w:bidi="ar-SY"/>
        </w:rPr>
        <w:t>مصفوفات</w:t>
      </w:r>
      <w:r w:rsidRPr="00D80F9A">
        <w:rPr>
          <w:rFonts w:hint="cs"/>
          <w:rtl/>
          <w:lang w:bidi="ar-SY"/>
        </w:rPr>
        <w:t xml:space="preserve"> </w:t>
      </w:r>
      <w:r w:rsidR="006A2B44">
        <w:rPr>
          <w:rFonts w:hint="cs"/>
          <w:rtl/>
          <w:lang w:bidi="ar-SY"/>
        </w:rPr>
        <w:t>ت</w:t>
      </w:r>
      <w:r w:rsidRPr="00D80F9A">
        <w:rPr>
          <w:rFonts w:hint="cs"/>
          <w:rtl/>
          <w:lang w:bidi="ar-SY"/>
        </w:rPr>
        <w:t>وجه إلكترونياً. غير أن التسديد بدلالة الطور وهو تقنية من التقنيات الحالية يشكل بديلاً عملياً وهاماً للتسديد بدلالة التردد والكثير من رادارات التحديد الراديوي للموقع المصمَّمة في السنوات الأخيرة للعمل في نطاقات</w:t>
      </w:r>
      <w:r w:rsidR="00842E2C">
        <w:rPr>
          <w:rFonts w:hint="cs"/>
          <w:rtl/>
          <w:lang w:bidi="ar-SY"/>
        </w:rPr>
        <w:t xml:space="preserve"> ترددات</w:t>
      </w:r>
      <w:r w:rsidRPr="00D80F9A">
        <w:rPr>
          <w:rFonts w:hint="cs"/>
          <w:rtl/>
          <w:lang w:bidi="ar-SY"/>
        </w:rPr>
        <w:t xml:space="preserve"> أخرى استعمل التسديد بدلالة الطور في السمت والارتفاع. وبعكس رادارات التسديد بدلالة التردد قد تستطيع رادارات التسديد بدلالة الطور تسديد ح</w:t>
      </w:r>
      <w:r w:rsidR="003E6860">
        <w:rPr>
          <w:rFonts w:hint="cs"/>
          <w:rtl/>
          <w:lang w:bidi="ar-SY"/>
        </w:rPr>
        <w:t>ِ</w:t>
      </w:r>
      <w:r w:rsidRPr="00D80F9A">
        <w:rPr>
          <w:rFonts w:hint="cs"/>
          <w:rtl/>
          <w:lang w:bidi="ar-SY"/>
        </w:rPr>
        <w:t>زمها بمعزل عن التردد. ومن جملة محاسن هذه التقنية أنها تتيح ضمان المواءمة بشكل أفضل في حالات متفرقة.</w:t>
      </w:r>
    </w:p>
    <w:p w:rsidR="00F92C90" w:rsidRPr="00D80F9A" w:rsidRDefault="00F92C90" w:rsidP="003D292C">
      <w:pPr>
        <w:rPr>
          <w:rtl/>
          <w:lang w:bidi="ar-SY"/>
        </w:rPr>
      </w:pPr>
      <w:r w:rsidRPr="00D80F9A">
        <w:rPr>
          <w:rFonts w:hint="cs"/>
          <w:rtl/>
          <w:lang w:bidi="ar-SY"/>
        </w:rPr>
        <w:t>وي</w:t>
      </w:r>
      <w:r w:rsidR="003E6860">
        <w:rPr>
          <w:rFonts w:hint="cs"/>
          <w:rtl/>
          <w:lang w:bidi="ar-SY"/>
        </w:rPr>
        <w:t>ُ</w:t>
      </w:r>
      <w:r w:rsidRPr="00D80F9A">
        <w:rPr>
          <w:rFonts w:hint="cs"/>
          <w:rtl/>
          <w:lang w:bidi="ar-SY"/>
        </w:rPr>
        <w:t xml:space="preserve">توقع أن يكون بعض رادارات التحديد الراديوي للموقع المستقبلية قدرة متوسطة بنفس ارتفاع قدرة الرادارات الموصوفة هنا كحد أدنى. غير أنه بفضل التطور التقني يمكن افتراض أن الرادارات المستقبلية التي تعمل في </w:t>
      </w:r>
      <w:r w:rsidR="003D292C">
        <w:rPr>
          <w:rFonts w:hint="cs"/>
          <w:rtl/>
          <w:lang w:bidi="ar-SY"/>
        </w:rPr>
        <w:t>ن</w:t>
      </w:r>
      <w:r w:rsidR="003D292C" w:rsidRPr="00D80F9A">
        <w:rPr>
          <w:rFonts w:hint="cs"/>
          <w:rtl/>
          <w:lang w:bidi="ar-SY"/>
        </w:rPr>
        <w:t xml:space="preserve">طاق </w:t>
      </w:r>
      <w:r w:rsidR="003D292C">
        <w:rPr>
          <w:rFonts w:hint="cs"/>
          <w:rtl/>
          <w:lang w:bidi="ar-SY"/>
        </w:rPr>
        <w:t xml:space="preserve">الترددات </w:t>
      </w:r>
      <w:r w:rsidRPr="00D80F9A">
        <w:rPr>
          <w:rFonts w:hint="cs"/>
          <w:rtl/>
          <w:lang w:bidi="ar-SY"/>
        </w:rPr>
        <w:t>المذكور ستنتج إرسالات ضوضاء عريضة النطاق أقل من تلك التي ترسلها الرادارات الحالية التي تستعمل أجهزة بأنبوب مفرغ متقاطعة المجالات. وستنخفض الضوضاء عريضة النطاق بفضل أنظمة المرسل/الهوائي بأشباه الموصلات التي ستزود بها بعض الرادارات في المستقبل. وفي هذه الحالة سيكون عامل استعمال هذه الم</w:t>
      </w:r>
      <w:r w:rsidR="003E6860">
        <w:rPr>
          <w:rFonts w:hint="cs"/>
          <w:rtl/>
          <w:lang w:bidi="ar-SY"/>
        </w:rPr>
        <w:t>ُ</w:t>
      </w:r>
      <w:r w:rsidRPr="00D80F9A">
        <w:rPr>
          <w:rFonts w:hint="cs"/>
          <w:rtl/>
          <w:lang w:bidi="ar-SY"/>
        </w:rPr>
        <w:t>رسلات أعلى من عامل المرسلات الرادارية بالأنبوب العادي وستكون النبضات أطول</w:t>
      </w:r>
      <w:r>
        <w:rPr>
          <w:rFonts w:hint="cs"/>
          <w:rtl/>
          <w:lang w:bidi="ar-SY"/>
        </w:rPr>
        <w:t>.</w:t>
      </w:r>
    </w:p>
    <w:p w:rsidR="00F92C90" w:rsidRPr="00522FA1" w:rsidRDefault="00F92C90" w:rsidP="00316832">
      <w:pPr>
        <w:pStyle w:val="Heading1"/>
        <w:rPr>
          <w:rtl/>
          <w:lang w:bidi="ar-EG"/>
        </w:rPr>
      </w:pPr>
      <w:bookmarkStart w:id="8" w:name="_Toc460406215"/>
      <w:r w:rsidRPr="00040AD4">
        <w:lastRenderedPageBreak/>
        <w:t>5</w:t>
      </w:r>
      <w:r w:rsidRPr="00040AD4">
        <w:rPr>
          <w:rFonts w:hint="cs"/>
          <w:rtl/>
          <w:lang w:bidi="ar-SY"/>
        </w:rPr>
        <w:tab/>
        <w:t xml:space="preserve">الخصائص التقنية والتشغيلية لأنظمة الملاحة الراديوية </w:t>
      </w:r>
      <w:r>
        <w:rPr>
          <w:rFonts w:hint="cs"/>
          <w:rtl/>
          <w:lang w:bidi="ar-SY"/>
        </w:rPr>
        <w:t xml:space="preserve">المحمولة على متن السفن والعاملة </w:t>
      </w:r>
      <w:r w:rsidRPr="00040AD4">
        <w:rPr>
          <w:rFonts w:hint="cs"/>
          <w:rtl/>
          <w:lang w:bidi="ar-SY"/>
        </w:rPr>
        <w:t>في</w:t>
      </w:r>
      <w:r w:rsidR="009F5B6F">
        <w:rPr>
          <w:rFonts w:hint="eastAsia"/>
          <w:rtl/>
          <w:lang w:bidi="ar-SY"/>
        </w:rPr>
        <w:t> </w:t>
      </w:r>
      <w:r w:rsidRPr="00040AD4">
        <w:rPr>
          <w:rFonts w:hint="cs"/>
          <w:rtl/>
          <w:lang w:bidi="ar-SY"/>
        </w:rPr>
        <w:t xml:space="preserve">نطاق </w:t>
      </w:r>
      <w:r w:rsidR="00A8282C">
        <w:rPr>
          <w:rFonts w:hint="cs"/>
          <w:rtl/>
          <w:lang w:bidi="ar-SY"/>
        </w:rPr>
        <w:t xml:space="preserve">الترددات </w:t>
      </w:r>
      <w:r w:rsidRPr="00040AD4">
        <w:t>MHz 3 100-2 900</w:t>
      </w:r>
      <w:r w:rsidR="00316832" w:rsidRPr="00316832">
        <w:rPr>
          <w:rFonts w:hint="cs"/>
          <w:sz w:val="2"/>
          <w:szCs w:val="2"/>
          <w:rtl/>
        </w:rPr>
        <w:t> </w:t>
      </w:r>
      <w:r w:rsidRPr="00BF0BFC">
        <w:rPr>
          <w:rStyle w:val="FootnoteReference"/>
          <w:b w:val="0"/>
          <w:bCs w:val="0"/>
          <w:vertAlign w:val="baseline"/>
        </w:rPr>
        <w:footnoteReference w:id="2"/>
      </w:r>
      <w:bookmarkEnd w:id="8"/>
    </w:p>
    <w:p w:rsidR="00F92C90" w:rsidRPr="00D80F9A" w:rsidRDefault="00F92C90" w:rsidP="00F92C90">
      <w:pPr>
        <w:spacing w:before="80" w:line="187" w:lineRule="auto"/>
        <w:rPr>
          <w:rtl/>
          <w:lang w:bidi="ar-EG"/>
        </w:rPr>
      </w:pPr>
      <w:r>
        <w:rPr>
          <w:rFonts w:hint="cs"/>
          <w:rtl/>
          <w:lang w:bidi="ar-SY"/>
        </w:rPr>
        <w:t xml:space="preserve">يتناول الجدولان </w:t>
      </w:r>
      <w:r>
        <w:rPr>
          <w:lang w:bidi="ar-SY"/>
        </w:rPr>
        <w:t>3</w:t>
      </w:r>
      <w:r>
        <w:rPr>
          <w:rFonts w:hint="cs"/>
          <w:rtl/>
          <w:lang w:bidi="ar-EG"/>
        </w:rPr>
        <w:t xml:space="preserve"> و</w:t>
      </w:r>
      <w:r>
        <w:rPr>
          <w:lang w:bidi="ar-EG"/>
        </w:rPr>
        <w:t>4</w:t>
      </w:r>
      <w:r>
        <w:rPr>
          <w:rFonts w:hint="cs"/>
          <w:rtl/>
          <w:lang w:bidi="ar-EG"/>
        </w:rPr>
        <w:t xml:space="preserve"> خصائص مجمل رادارات الملاحة الراديوية المحمولة على متن السفن.</w:t>
      </w:r>
    </w:p>
    <w:p w:rsidR="00F92C90" w:rsidRPr="00CA1991" w:rsidRDefault="00F92C90" w:rsidP="001E0B95">
      <w:pPr>
        <w:spacing w:before="80" w:line="168" w:lineRule="auto"/>
        <w:rPr>
          <w:spacing w:val="-4"/>
          <w:rtl/>
          <w:lang w:bidi="ar-SY"/>
        </w:rPr>
      </w:pPr>
      <w:r w:rsidRPr="00CA1991">
        <w:rPr>
          <w:rFonts w:hint="cs"/>
          <w:spacing w:val="-4"/>
          <w:rtl/>
          <w:lang w:bidi="ar-SY"/>
        </w:rPr>
        <w:t xml:space="preserve">وترد خصائص منارات الملاحة </w:t>
      </w:r>
      <w:r w:rsidR="00A82012" w:rsidRPr="00CA1991">
        <w:rPr>
          <w:rFonts w:hint="cs"/>
          <w:spacing w:val="-4"/>
          <w:rtl/>
          <w:lang w:bidi="ar-SY"/>
        </w:rPr>
        <w:t>الراديوية البحرية</w:t>
      </w:r>
      <w:r w:rsidRPr="00CA1991">
        <w:rPr>
          <w:rFonts w:hint="cs"/>
          <w:spacing w:val="-4"/>
          <w:rtl/>
          <w:lang w:bidi="ar-SY"/>
        </w:rPr>
        <w:t xml:space="preserve"> التي يعمل بعضها في نطاق </w:t>
      </w:r>
      <w:r w:rsidR="00A8282C" w:rsidRPr="00CA1991">
        <w:rPr>
          <w:rFonts w:hint="cs"/>
          <w:spacing w:val="-4"/>
          <w:rtl/>
          <w:lang w:bidi="ar-SY"/>
        </w:rPr>
        <w:t xml:space="preserve">الترددات </w:t>
      </w:r>
      <w:r w:rsidRPr="00CA1991">
        <w:rPr>
          <w:spacing w:val="-4"/>
        </w:rPr>
        <w:t>MHz 3 100-2 900</w:t>
      </w:r>
      <w:r w:rsidRPr="00CA1991">
        <w:rPr>
          <w:rFonts w:hint="cs"/>
          <w:spacing w:val="-4"/>
          <w:rtl/>
          <w:lang w:bidi="ar-SY"/>
        </w:rPr>
        <w:t xml:space="preserve"> في</w:t>
      </w:r>
      <w:r w:rsidR="001E0B95" w:rsidRPr="00CA1991">
        <w:rPr>
          <w:rFonts w:hint="eastAsia"/>
          <w:spacing w:val="-4"/>
          <w:rtl/>
          <w:lang w:bidi="ar-SY"/>
        </w:rPr>
        <w:t> </w:t>
      </w:r>
      <w:r w:rsidRPr="00CA1991">
        <w:rPr>
          <w:rFonts w:hint="cs"/>
          <w:spacing w:val="-4"/>
          <w:rtl/>
          <w:lang w:bidi="ar-SY"/>
        </w:rPr>
        <w:t>التوصية</w:t>
      </w:r>
      <w:r w:rsidR="001E0B95" w:rsidRPr="00CA1991">
        <w:rPr>
          <w:rFonts w:hint="eastAsia"/>
          <w:spacing w:val="-4"/>
          <w:rtl/>
          <w:lang w:bidi="ar-SY"/>
        </w:rPr>
        <w:t> </w:t>
      </w:r>
      <w:r w:rsidRPr="00CA1991">
        <w:rPr>
          <w:spacing w:val="-4"/>
        </w:rPr>
        <w:t>ITU</w:t>
      </w:r>
      <w:r w:rsidR="001E0B95" w:rsidRPr="00CA1991">
        <w:rPr>
          <w:spacing w:val="-4"/>
        </w:rPr>
        <w:noBreakHyphen/>
      </w:r>
      <w:r w:rsidRPr="00CA1991">
        <w:rPr>
          <w:spacing w:val="-4"/>
        </w:rPr>
        <w:t>R M.824</w:t>
      </w:r>
      <w:r w:rsidRPr="00CA1991">
        <w:rPr>
          <w:rFonts w:hint="cs"/>
          <w:spacing w:val="-4"/>
          <w:rtl/>
          <w:lang w:bidi="ar-SY"/>
        </w:rPr>
        <w:t>.</w:t>
      </w:r>
    </w:p>
    <w:p w:rsidR="00F92C90" w:rsidRDefault="00F92C90" w:rsidP="00B1134B">
      <w:pPr>
        <w:spacing w:before="80" w:line="168" w:lineRule="auto"/>
        <w:rPr>
          <w:spacing w:val="-4"/>
          <w:rtl/>
          <w:lang w:bidi="ar-EG"/>
        </w:rPr>
      </w:pPr>
      <w:r w:rsidRPr="00FB74F8">
        <w:rPr>
          <w:rFonts w:hint="cs"/>
          <w:spacing w:val="-4"/>
          <w:rtl/>
          <w:lang w:bidi="ar-SY"/>
        </w:rPr>
        <w:t xml:space="preserve">يتناول الجدول </w:t>
      </w:r>
      <w:r w:rsidRPr="00FB74F8">
        <w:rPr>
          <w:spacing w:val="-4"/>
          <w:lang w:bidi="ar-SY"/>
        </w:rPr>
        <w:t>3</w:t>
      </w:r>
      <w:r w:rsidRPr="00FB74F8">
        <w:rPr>
          <w:rFonts w:hint="cs"/>
          <w:spacing w:val="-4"/>
          <w:rtl/>
          <w:lang w:bidi="ar-EG"/>
        </w:rPr>
        <w:t xml:space="preserve"> قدرة المرسل وأعداد الرادارات المحمولة على متن السفن من النمط المعرّف لدى المنظمة البحرية الدولية </w:t>
      </w:r>
      <w:r w:rsidRPr="00FB74F8">
        <w:rPr>
          <w:spacing w:val="-4"/>
          <w:lang w:bidi="ar-EG"/>
        </w:rPr>
        <w:t>(IMO)</w:t>
      </w:r>
      <w:r w:rsidRPr="00FB74F8">
        <w:rPr>
          <w:rFonts w:hint="cs"/>
          <w:spacing w:val="-4"/>
          <w:rtl/>
          <w:lang w:bidi="ar-EG"/>
        </w:rPr>
        <w:t>.</w:t>
      </w:r>
    </w:p>
    <w:p w:rsidR="00F92C90" w:rsidRDefault="00F92C90" w:rsidP="0047214C">
      <w:pPr>
        <w:pStyle w:val="TableNo"/>
        <w:rPr>
          <w:rtl/>
        </w:rPr>
      </w:pPr>
      <w:r>
        <w:rPr>
          <w:rFonts w:hint="cs"/>
          <w:rtl/>
        </w:rPr>
        <w:t>الج</w:t>
      </w:r>
      <w:r w:rsidR="003B7129">
        <w:rPr>
          <w:rFonts w:hint="cs"/>
          <w:rtl/>
        </w:rPr>
        <w:t>ـ</w:t>
      </w:r>
      <w:r>
        <w:rPr>
          <w:rFonts w:hint="cs"/>
          <w:rtl/>
        </w:rPr>
        <w:t xml:space="preserve">دول </w:t>
      </w:r>
      <w:r>
        <w:t>3</w:t>
      </w:r>
    </w:p>
    <w:p w:rsidR="00F92C90" w:rsidRPr="00001C43" w:rsidRDefault="00F92C90" w:rsidP="0047214C">
      <w:pPr>
        <w:pStyle w:val="Tabletitle"/>
        <w:rPr>
          <w:rtl/>
        </w:rPr>
      </w:pPr>
      <w:r>
        <w:rPr>
          <w:rFonts w:hint="cs"/>
          <w:rtl/>
        </w:rPr>
        <w:t>رادارات الملاحة الراديوية المحمولة على متن السفن</w:t>
      </w:r>
    </w:p>
    <w:tbl>
      <w:tblPr>
        <w:bidiVisual/>
        <w:tblW w:w="0" w:type="auto"/>
        <w:tblInd w:w="39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195"/>
        <w:gridCol w:w="2938"/>
        <w:gridCol w:w="2939"/>
      </w:tblGrid>
      <w:tr w:rsidR="00F92C90" w:rsidRPr="00F92C90" w:rsidTr="00162D2E">
        <w:tc>
          <w:tcPr>
            <w:tcW w:w="3195" w:type="dxa"/>
          </w:tcPr>
          <w:p w:rsidR="00F92C90" w:rsidRPr="00B1134B" w:rsidRDefault="00F92C90" w:rsidP="00B1134B">
            <w:pPr>
              <w:pStyle w:val="Tablehead"/>
              <w:rPr>
                <w:rtl/>
                <w:lang w:bidi="ar-EG"/>
              </w:rPr>
            </w:pPr>
            <w:r w:rsidRPr="00B1134B">
              <w:rPr>
                <w:rFonts w:hint="cs"/>
                <w:rtl/>
                <w:lang w:bidi="ar-EG"/>
              </w:rPr>
              <w:t>فئة الرادار</w:t>
            </w:r>
          </w:p>
        </w:tc>
        <w:tc>
          <w:tcPr>
            <w:tcW w:w="2938" w:type="dxa"/>
          </w:tcPr>
          <w:p w:rsidR="00F92C90" w:rsidRPr="00B1134B" w:rsidRDefault="00F92C90" w:rsidP="00B1134B">
            <w:pPr>
              <w:pStyle w:val="Tablehead"/>
              <w:rPr>
                <w:lang w:bidi="ar-EG"/>
              </w:rPr>
            </w:pPr>
            <w:r w:rsidRPr="00B1134B">
              <w:rPr>
                <w:rFonts w:hint="cs"/>
                <w:rtl/>
                <w:lang w:bidi="ar-EG"/>
              </w:rPr>
              <w:t xml:space="preserve">القدرة الذروة </w:t>
            </w:r>
            <w:r w:rsidRPr="00B1134B">
              <w:rPr>
                <w:lang w:bidi="ar-EG"/>
              </w:rPr>
              <w:t>(kW)</w:t>
            </w:r>
          </w:p>
        </w:tc>
        <w:tc>
          <w:tcPr>
            <w:tcW w:w="2939" w:type="dxa"/>
          </w:tcPr>
          <w:p w:rsidR="00F92C90" w:rsidRPr="00B1134B" w:rsidRDefault="00F92C90" w:rsidP="00B1134B">
            <w:pPr>
              <w:pStyle w:val="Tablehead"/>
              <w:rPr>
                <w:rtl/>
                <w:lang w:bidi="ar-EG"/>
              </w:rPr>
            </w:pPr>
            <w:r w:rsidRPr="00B1134B">
              <w:rPr>
                <w:rFonts w:hint="cs"/>
                <w:rtl/>
                <w:lang w:bidi="ar-EG"/>
              </w:rPr>
              <w:t>المجموع الإجمالي</w:t>
            </w:r>
          </w:p>
        </w:tc>
      </w:tr>
      <w:tr w:rsidR="00F92C90" w:rsidRPr="00F92C90" w:rsidTr="00162D2E">
        <w:tc>
          <w:tcPr>
            <w:tcW w:w="3195" w:type="dxa"/>
          </w:tcPr>
          <w:p w:rsidR="00F92C90" w:rsidRPr="00B1134B" w:rsidRDefault="00F92C90" w:rsidP="005F68A5">
            <w:pPr>
              <w:pStyle w:val="Tabletext"/>
              <w:rPr>
                <w:rtl/>
                <w:lang w:bidi="ar-EG"/>
              </w:rPr>
            </w:pPr>
            <w:r w:rsidRPr="00B1134B">
              <w:rPr>
                <w:rFonts w:hint="cs"/>
                <w:rtl/>
                <w:lang w:bidi="ar-SY"/>
              </w:rPr>
              <w:t xml:space="preserve">المنظمة </w:t>
            </w:r>
            <w:r w:rsidRPr="00B1134B">
              <w:rPr>
                <w:lang w:bidi="ar-SY"/>
              </w:rPr>
              <w:t>IMO</w:t>
            </w:r>
            <w:r w:rsidRPr="00B1134B">
              <w:rPr>
                <w:rFonts w:hint="cs"/>
                <w:rtl/>
                <w:lang w:bidi="ar-EG"/>
              </w:rPr>
              <w:t xml:space="preserve"> وصيد الأسماك</w:t>
            </w:r>
          </w:p>
        </w:tc>
        <w:tc>
          <w:tcPr>
            <w:tcW w:w="2938" w:type="dxa"/>
          </w:tcPr>
          <w:p w:rsidR="00F92C90" w:rsidRPr="00B1134B" w:rsidRDefault="00F92C90" w:rsidP="00384BBB">
            <w:pPr>
              <w:pStyle w:val="Tabletext"/>
              <w:jc w:val="center"/>
              <w:rPr>
                <w:rtl/>
                <w:lang w:bidi="ar-EG"/>
              </w:rPr>
            </w:pPr>
            <w:r w:rsidRPr="00B1134B">
              <w:rPr>
                <w:lang w:bidi="ar-SY"/>
              </w:rPr>
              <w:t>≥</w:t>
            </w:r>
            <w:r w:rsidRPr="00B1134B">
              <w:rPr>
                <w:rFonts w:hint="cs"/>
                <w:rtl/>
                <w:lang w:bidi="ar-EG"/>
              </w:rPr>
              <w:t xml:space="preserve"> </w:t>
            </w:r>
            <w:r w:rsidRPr="00B1134B">
              <w:rPr>
                <w:lang w:bidi="ar-EG"/>
              </w:rPr>
              <w:t>75</w:t>
            </w:r>
          </w:p>
        </w:tc>
        <w:tc>
          <w:tcPr>
            <w:tcW w:w="2939" w:type="dxa"/>
          </w:tcPr>
          <w:p w:rsidR="00F92C90" w:rsidRPr="00B1134B" w:rsidRDefault="00F92C90" w:rsidP="00384BBB">
            <w:pPr>
              <w:pStyle w:val="Tabletext"/>
              <w:jc w:val="center"/>
              <w:rPr>
                <w:lang w:bidi="ar-EG"/>
              </w:rPr>
            </w:pPr>
            <w:r w:rsidRPr="00B1134B">
              <w:rPr>
                <w:lang w:bidi="ar-SY"/>
              </w:rPr>
              <w:t>&lt;</w:t>
            </w:r>
            <w:r w:rsidRPr="00B1134B">
              <w:rPr>
                <w:rFonts w:hint="cs"/>
                <w:rtl/>
                <w:lang w:bidi="ar-EG"/>
              </w:rPr>
              <w:t xml:space="preserve"> </w:t>
            </w:r>
            <w:r w:rsidRPr="00B1134B">
              <w:rPr>
                <w:lang w:bidi="ar-EG"/>
              </w:rPr>
              <w:t>300 000</w:t>
            </w:r>
          </w:p>
        </w:tc>
      </w:tr>
    </w:tbl>
    <w:p w:rsidR="00F92C90" w:rsidRDefault="00F92C90" w:rsidP="002B5D63">
      <w:pPr>
        <w:spacing w:before="360"/>
        <w:rPr>
          <w:rtl/>
          <w:lang w:bidi="ar-EG"/>
        </w:rPr>
      </w:pPr>
      <w:r>
        <w:rPr>
          <w:rFonts w:hint="cs"/>
          <w:rtl/>
          <w:lang w:bidi="ar-EG"/>
        </w:rPr>
        <w:t>خصائص الرادار التي تؤثر على كفاءة استعمال الطيف، بما فيها معايير الحماية، هي تلك المرتبطة بهوائي الرادار والمرس</w:t>
      </w:r>
      <w:r w:rsidR="00862F0B">
        <w:rPr>
          <w:rFonts w:hint="cs"/>
          <w:rtl/>
          <w:lang w:bidi="ar-EG"/>
        </w:rPr>
        <w:t>ِ</w:t>
      </w:r>
      <w:r>
        <w:rPr>
          <w:rFonts w:hint="cs"/>
          <w:rtl/>
          <w:lang w:bidi="ar-EG"/>
        </w:rPr>
        <w:t>ل/المستقب</w:t>
      </w:r>
      <w:r w:rsidR="00FB74F8">
        <w:rPr>
          <w:rFonts w:hint="cs"/>
          <w:rtl/>
          <w:lang w:bidi="ar-EG"/>
        </w:rPr>
        <w:t>ِ</w:t>
      </w:r>
      <w:r>
        <w:rPr>
          <w:rFonts w:hint="cs"/>
          <w:rtl/>
          <w:lang w:bidi="ar-EG"/>
        </w:rPr>
        <w:t xml:space="preserve">ل فيه. ومعظم الرادارات من نمط المنظمة </w:t>
      </w:r>
      <w:r>
        <w:rPr>
          <w:lang w:bidi="ar-EG"/>
        </w:rPr>
        <w:t>IMO</w:t>
      </w:r>
      <w:r>
        <w:rPr>
          <w:rFonts w:hint="cs"/>
          <w:rtl/>
          <w:lang w:bidi="ar-EG"/>
        </w:rPr>
        <w:t xml:space="preserve"> تستخدم صفيف هوائيات بفواصل.</w:t>
      </w:r>
    </w:p>
    <w:p w:rsidR="00F92C90" w:rsidRPr="00DD0F11" w:rsidRDefault="00F92C90" w:rsidP="00F92C90">
      <w:pPr>
        <w:rPr>
          <w:spacing w:val="-8"/>
          <w:rtl/>
          <w:lang w:bidi="ar-EG"/>
        </w:rPr>
      </w:pPr>
      <w:r w:rsidRPr="00DD0F11">
        <w:rPr>
          <w:rFonts w:hint="cs"/>
          <w:spacing w:val="-8"/>
          <w:rtl/>
          <w:lang w:bidi="ar-EG"/>
        </w:rPr>
        <w:t xml:space="preserve">ويورد الجدول </w:t>
      </w:r>
      <w:r w:rsidRPr="00DD0F11">
        <w:rPr>
          <w:spacing w:val="-8"/>
          <w:lang w:bidi="ar-EG"/>
        </w:rPr>
        <w:t>4</w:t>
      </w:r>
      <w:r w:rsidRPr="00DD0F11">
        <w:rPr>
          <w:rFonts w:hint="cs"/>
          <w:spacing w:val="-8"/>
          <w:rtl/>
          <w:lang w:bidi="ar-EG"/>
        </w:rPr>
        <w:t xml:space="preserve"> بإيجاز الخصائص التقنية لرادارات فئة المنظمة </w:t>
      </w:r>
      <w:r w:rsidRPr="00DD0F11">
        <w:rPr>
          <w:spacing w:val="-8"/>
          <w:lang w:bidi="ar-EG"/>
        </w:rPr>
        <w:t>IMO</w:t>
      </w:r>
      <w:r w:rsidRPr="00DD0F11">
        <w:rPr>
          <w:rFonts w:hint="cs"/>
          <w:spacing w:val="-8"/>
          <w:rtl/>
          <w:lang w:bidi="ar-EG"/>
        </w:rPr>
        <w:t>. ويحدد مدى كل من الخصائص في شكل قيمة قصوى وقيمة دنيا.</w:t>
      </w:r>
    </w:p>
    <w:p w:rsidR="00F92C90" w:rsidRDefault="00F92C90" w:rsidP="0047214C">
      <w:pPr>
        <w:pStyle w:val="TableNo"/>
        <w:rPr>
          <w:rtl/>
        </w:rPr>
      </w:pPr>
      <w:r>
        <w:rPr>
          <w:rFonts w:hint="cs"/>
          <w:rtl/>
        </w:rPr>
        <w:t>الج</w:t>
      </w:r>
      <w:r w:rsidR="003B7129">
        <w:rPr>
          <w:rFonts w:hint="cs"/>
          <w:rtl/>
        </w:rPr>
        <w:t>ـ</w:t>
      </w:r>
      <w:r>
        <w:rPr>
          <w:rFonts w:hint="cs"/>
          <w:rtl/>
        </w:rPr>
        <w:t xml:space="preserve">دول </w:t>
      </w:r>
      <w:r>
        <w:t>4</w:t>
      </w:r>
    </w:p>
    <w:p w:rsidR="00F92C90" w:rsidRDefault="00F92C90" w:rsidP="0047214C">
      <w:pPr>
        <w:pStyle w:val="Tabletitle"/>
        <w:rPr>
          <w:rtl/>
        </w:rPr>
      </w:pPr>
      <w:r>
        <w:rPr>
          <w:rFonts w:hint="cs"/>
          <w:rtl/>
        </w:rPr>
        <w:t xml:space="preserve">رادارات الملاحة الراديوية البحرية (فئة المنظمة </w:t>
      </w:r>
      <w:r>
        <w:t>IMO</w:t>
      </w:r>
      <w:r>
        <w:rPr>
          <w:rFonts w:hint="cs"/>
          <w:rtl/>
        </w:rPr>
        <w:t xml:space="preserve"> </w:t>
      </w:r>
      <w:r w:rsidR="003B7129">
        <w:rPr>
          <w:rFonts w:hint="cs"/>
          <w:rtl/>
        </w:rPr>
        <w:t>-</w:t>
      </w:r>
      <w:r>
        <w:rPr>
          <w:rFonts w:hint="cs"/>
          <w:rtl/>
        </w:rPr>
        <w:t xml:space="preserve"> بما فيها صيد الأسماك)</w:t>
      </w:r>
      <w:r>
        <w:rPr>
          <w:rFonts w:hint="cs"/>
          <w:rtl/>
        </w:rPr>
        <w:br/>
        <w:t xml:space="preserve">المرسل/المستقبل </w:t>
      </w:r>
      <w:r w:rsidR="003B7129">
        <w:rPr>
          <w:rFonts w:hint="cs"/>
          <w:rtl/>
        </w:rPr>
        <w:t>-</w:t>
      </w:r>
      <w:r>
        <w:rPr>
          <w:rFonts w:hint="cs"/>
          <w:rtl/>
        </w:rPr>
        <w:t xml:space="preserve"> الخصائص النمطية</w:t>
      </w:r>
    </w:p>
    <w:tbl>
      <w:tblPr>
        <w:bidiVisual/>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40"/>
        <w:gridCol w:w="1843"/>
        <w:gridCol w:w="2268"/>
        <w:gridCol w:w="2268"/>
      </w:tblGrid>
      <w:tr w:rsidR="00130ED7" w:rsidRPr="00607B7B" w:rsidTr="00C063F0">
        <w:trPr>
          <w:tblHeader/>
          <w:jc w:val="center"/>
        </w:trPr>
        <w:tc>
          <w:tcPr>
            <w:tcW w:w="3240" w:type="dxa"/>
            <w:vMerge w:val="restart"/>
            <w:vAlign w:val="center"/>
          </w:tcPr>
          <w:p w:rsidR="00130ED7" w:rsidRPr="00607B7B" w:rsidRDefault="00130ED7" w:rsidP="00607B7B">
            <w:pPr>
              <w:pStyle w:val="Tablehead"/>
              <w:rPr>
                <w:rtl/>
                <w:lang w:bidi="ar-EG"/>
              </w:rPr>
            </w:pPr>
            <w:r w:rsidRPr="00607B7B">
              <w:rPr>
                <w:rFonts w:hint="cs"/>
                <w:rtl/>
                <w:lang w:bidi="ar-EG"/>
              </w:rPr>
              <w:t>الخصائص</w:t>
            </w:r>
          </w:p>
        </w:tc>
        <w:tc>
          <w:tcPr>
            <w:tcW w:w="1843" w:type="dxa"/>
            <w:vMerge w:val="restart"/>
            <w:vAlign w:val="center"/>
          </w:tcPr>
          <w:p w:rsidR="00130ED7" w:rsidRPr="00607B7B" w:rsidRDefault="00130ED7" w:rsidP="008C4187">
            <w:pPr>
              <w:pStyle w:val="Tablehead"/>
              <w:rPr>
                <w:lang w:bidi="ar-EG"/>
              </w:rPr>
            </w:pPr>
            <w:r w:rsidRPr="00607B7B">
              <w:rPr>
                <w:rFonts w:hint="cs"/>
                <w:rtl/>
                <w:lang w:bidi="ar-EG"/>
              </w:rPr>
              <w:t>الوحدات</w:t>
            </w:r>
          </w:p>
        </w:tc>
        <w:tc>
          <w:tcPr>
            <w:tcW w:w="4536" w:type="dxa"/>
            <w:gridSpan w:val="2"/>
            <w:vAlign w:val="center"/>
          </w:tcPr>
          <w:p w:rsidR="00130ED7" w:rsidRPr="00607B7B" w:rsidRDefault="00A9129A" w:rsidP="00A9129A">
            <w:pPr>
              <w:pStyle w:val="Tablehead"/>
              <w:rPr>
                <w:rtl/>
                <w:lang w:bidi="ar-EG"/>
              </w:rPr>
            </w:pPr>
            <w:r>
              <w:rPr>
                <w:lang w:bidi="ar-EG"/>
              </w:rPr>
              <w:t>MHz 3 100</w:t>
            </w:r>
            <w:r>
              <w:rPr>
                <w:lang w:bidi="ar-EG"/>
              </w:rPr>
              <w:noBreakHyphen/>
              <w:t>2 900</w:t>
            </w:r>
          </w:p>
        </w:tc>
      </w:tr>
      <w:tr w:rsidR="00130ED7" w:rsidRPr="00607B7B" w:rsidTr="00C063F0">
        <w:trPr>
          <w:tblHeader/>
          <w:jc w:val="center"/>
        </w:trPr>
        <w:tc>
          <w:tcPr>
            <w:tcW w:w="3240" w:type="dxa"/>
            <w:vMerge/>
            <w:vAlign w:val="center"/>
          </w:tcPr>
          <w:p w:rsidR="00130ED7" w:rsidRPr="00607B7B" w:rsidRDefault="00130ED7" w:rsidP="00607B7B">
            <w:pPr>
              <w:keepNext/>
              <w:keepLines/>
              <w:spacing w:beforeLines="40" w:before="96" w:afterLines="40" w:after="96" w:line="180" w:lineRule="exact"/>
              <w:ind w:left="794"/>
              <w:jc w:val="center"/>
              <w:rPr>
                <w:rFonts w:ascii="Times New Roman Bold" w:hAnsi="Times New Roman Bold"/>
                <w:b/>
                <w:bCs/>
                <w:sz w:val="20"/>
                <w:szCs w:val="26"/>
                <w:rtl/>
                <w:lang w:eastAsia="en-US" w:bidi="ar-EG"/>
              </w:rPr>
            </w:pPr>
          </w:p>
        </w:tc>
        <w:tc>
          <w:tcPr>
            <w:tcW w:w="1843" w:type="dxa"/>
            <w:vMerge/>
            <w:vAlign w:val="center"/>
          </w:tcPr>
          <w:p w:rsidR="00130ED7" w:rsidRPr="00607B7B" w:rsidRDefault="00130ED7" w:rsidP="00607B7B">
            <w:pPr>
              <w:pStyle w:val="Tablehead"/>
              <w:rPr>
                <w:rtl/>
                <w:lang w:bidi="ar-EG"/>
              </w:rPr>
            </w:pPr>
          </w:p>
        </w:tc>
        <w:tc>
          <w:tcPr>
            <w:tcW w:w="2268" w:type="dxa"/>
            <w:vAlign w:val="center"/>
          </w:tcPr>
          <w:p w:rsidR="00130ED7" w:rsidRPr="00607B7B" w:rsidRDefault="00130ED7" w:rsidP="00607B7B">
            <w:pPr>
              <w:pStyle w:val="Tablehead"/>
              <w:rPr>
                <w:rtl/>
                <w:lang w:bidi="ar-EG"/>
              </w:rPr>
            </w:pPr>
            <w:r w:rsidRPr="00607B7B">
              <w:rPr>
                <w:rFonts w:hint="cs"/>
                <w:rtl/>
                <w:lang w:bidi="ar-EG"/>
              </w:rPr>
              <w:t>الحد الأقصى</w:t>
            </w:r>
          </w:p>
        </w:tc>
        <w:tc>
          <w:tcPr>
            <w:tcW w:w="2268" w:type="dxa"/>
            <w:vAlign w:val="center"/>
          </w:tcPr>
          <w:p w:rsidR="00130ED7" w:rsidRPr="00607B7B" w:rsidRDefault="00130ED7" w:rsidP="00607B7B">
            <w:pPr>
              <w:pStyle w:val="Tablehead"/>
              <w:rPr>
                <w:rtl/>
                <w:lang w:bidi="ar-EG"/>
              </w:rPr>
            </w:pPr>
            <w:r w:rsidRPr="00607B7B">
              <w:rPr>
                <w:rFonts w:hint="cs"/>
                <w:rtl/>
                <w:lang w:bidi="ar-EG"/>
              </w:rPr>
              <w:t>الحد الأدنى</w:t>
            </w:r>
          </w:p>
        </w:tc>
      </w:tr>
      <w:tr w:rsidR="00FB5A95" w:rsidRPr="00607B7B" w:rsidTr="00C063F0">
        <w:trPr>
          <w:jc w:val="center"/>
        </w:trPr>
        <w:tc>
          <w:tcPr>
            <w:tcW w:w="3240" w:type="dxa"/>
          </w:tcPr>
          <w:p w:rsidR="00FB5A95" w:rsidRPr="00607B7B" w:rsidRDefault="00FB5A95" w:rsidP="003B7129">
            <w:pPr>
              <w:spacing w:before="20" w:after="40" w:line="260" w:lineRule="exact"/>
              <w:ind w:left="34"/>
              <w:rPr>
                <w:rFonts w:hAnsi="Times New Roman Bold"/>
                <w:i/>
                <w:iCs/>
                <w:sz w:val="20"/>
                <w:szCs w:val="26"/>
                <w:rtl/>
                <w:lang w:bidi="ar-EG"/>
              </w:rPr>
            </w:pPr>
            <w:r w:rsidRPr="00607B7B">
              <w:rPr>
                <w:rFonts w:hAnsi="Times New Roman Bold" w:hint="cs"/>
                <w:i/>
                <w:iCs/>
                <w:sz w:val="20"/>
                <w:szCs w:val="26"/>
                <w:rtl/>
                <w:lang w:bidi="ar-EG"/>
              </w:rPr>
              <w:t>هوائي (إرسال/استقبال):</w:t>
            </w:r>
          </w:p>
        </w:tc>
        <w:tc>
          <w:tcPr>
            <w:tcW w:w="6379" w:type="dxa"/>
            <w:gridSpan w:val="3"/>
          </w:tcPr>
          <w:p w:rsidR="00FB5A95" w:rsidRPr="00607B7B" w:rsidRDefault="00FB5A95" w:rsidP="00A9129A">
            <w:pPr>
              <w:spacing w:before="20" w:after="40" w:line="260" w:lineRule="exact"/>
              <w:ind w:left="585"/>
              <w:rPr>
                <w:rFonts w:hAnsi="Times New Roman Bold"/>
                <w:sz w:val="20"/>
                <w:szCs w:val="26"/>
                <w:rtl/>
                <w:lang w:bidi="ar-EG"/>
              </w:rPr>
            </w:pPr>
          </w:p>
        </w:tc>
      </w:tr>
      <w:tr w:rsidR="00436FC9" w:rsidRPr="00607B7B" w:rsidTr="00C063F0">
        <w:trPr>
          <w:jc w:val="center"/>
        </w:trPr>
        <w:tc>
          <w:tcPr>
            <w:tcW w:w="3240" w:type="dxa"/>
          </w:tcPr>
          <w:p w:rsidR="00436FC9" w:rsidRPr="00607B7B" w:rsidRDefault="00436FC9" w:rsidP="00FB7394">
            <w:pPr>
              <w:tabs>
                <w:tab w:val="left" w:pos="387"/>
              </w:tabs>
              <w:spacing w:before="20" w:after="40" w:line="260" w:lineRule="exact"/>
              <w:ind w:left="457"/>
              <w:rPr>
                <w:rFonts w:hAnsi="Times New Roman Bold"/>
                <w:sz w:val="20"/>
                <w:szCs w:val="26"/>
                <w:rtl/>
                <w:lang w:bidi="ar-EG"/>
              </w:rPr>
            </w:pPr>
          </w:p>
        </w:tc>
        <w:tc>
          <w:tcPr>
            <w:tcW w:w="1843" w:type="dxa"/>
          </w:tcPr>
          <w:p w:rsidR="00436FC9" w:rsidRPr="00607B7B" w:rsidRDefault="00436FC9" w:rsidP="00A9129A">
            <w:pPr>
              <w:spacing w:before="20" w:after="40" w:line="260" w:lineRule="exact"/>
              <w:jc w:val="center"/>
              <w:rPr>
                <w:rFonts w:hAnsi="Times New Roman Bold"/>
                <w:sz w:val="20"/>
                <w:szCs w:val="26"/>
                <w:rtl/>
                <w:lang w:bidi="ar-EG"/>
              </w:rPr>
            </w:pPr>
          </w:p>
        </w:tc>
        <w:tc>
          <w:tcPr>
            <w:tcW w:w="4536" w:type="dxa"/>
            <w:gridSpan w:val="2"/>
          </w:tcPr>
          <w:p w:rsidR="00436FC9" w:rsidRPr="00607B7B" w:rsidRDefault="00AA66F2" w:rsidP="00AA66F2">
            <w:pPr>
              <w:spacing w:before="20" w:after="40" w:line="260" w:lineRule="exact"/>
              <w:jc w:val="center"/>
              <w:rPr>
                <w:rFonts w:hAnsi="Times New Roman Bold"/>
                <w:sz w:val="20"/>
                <w:szCs w:val="26"/>
                <w:rtl/>
                <w:lang w:bidi="ar-EG"/>
              </w:rPr>
            </w:pPr>
            <w:r w:rsidRPr="00607B7B">
              <w:rPr>
                <w:rFonts w:hAnsi="Times New Roman Bold" w:hint="cs"/>
                <w:sz w:val="20"/>
                <w:szCs w:val="26"/>
                <w:rtl/>
                <w:lang w:bidi="ar-EG"/>
              </w:rPr>
              <w:t>صفيف من أدلة موجية مشقوقة</w:t>
            </w:r>
          </w:p>
        </w:tc>
      </w:tr>
      <w:tr w:rsidR="00C26791" w:rsidRPr="00607B7B" w:rsidTr="00C063F0">
        <w:trPr>
          <w:jc w:val="center"/>
        </w:trPr>
        <w:tc>
          <w:tcPr>
            <w:tcW w:w="3240" w:type="dxa"/>
          </w:tcPr>
          <w:p w:rsidR="00C26791" w:rsidRPr="00607B7B" w:rsidRDefault="00C26791" w:rsidP="00C26791">
            <w:pPr>
              <w:tabs>
                <w:tab w:val="left" w:pos="387"/>
              </w:tabs>
              <w:spacing w:before="20" w:after="40" w:line="260" w:lineRule="exact"/>
              <w:ind w:left="457"/>
              <w:rPr>
                <w:sz w:val="20"/>
                <w:szCs w:val="26"/>
              </w:rPr>
            </w:pPr>
            <w:r w:rsidRPr="00607B7B">
              <w:rPr>
                <w:rFonts w:hint="cs"/>
                <w:sz w:val="20"/>
                <w:szCs w:val="26"/>
                <w:rtl/>
              </w:rPr>
              <w:t>ارتفاع الهوائي</w:t>
            </w:r>
          </w:p>
        </w:tc>
        <w:tc>
          <w:tcPr>
            <w:tcW w:w="1843" w:type="dxa"/>
          </w:tcPr>
          <w:p w:rsidR="00C26791" w:rsidRPr="00607B7B" w:rsidRDefault="00C26791" w:rsidP="00A9129A">
            <w:pPr>
              <w:spacing w:before="20" w:after="40" w:line="260" w:lineRule="exact"/>
              <w:jc w:val="center"/>
              <w:rPr>
                <w:rFonts w:hAnsi="Times New Roman Bold"/>
                <w:sz w:val="20"/>
                <w:szCs w:val="26"/>
                <w:rtl/>
                <w:lang w:bidi="ar-EG"/>
              </w:rPr>
            </w:pPr>
          </w:p>
        </w:tc>
        <w:tc>
          <w:tcPr>
            <w:tcW w:w="4536" w:type="dxa"/>
            <w:gridSpan w:val="2"/>
          </w:tcPr>
          <w:p w:rsidR="00C26791" w:rsidRPr="00607B7B" w:rsidRDefault="00860A2E" w:rsidP="00860A2E">
            <w:pPr>
              <w:spacing w:before="20" w:after="40" w:line="260" w:lineRule="exact"/>
              <w:jc w:val="center"/>
              <w:rPr>
                <w:rFonts w:hAnsi="Times New Roman Bold"/>
                <w:sz w:val="20"/>
                <w:szCs w:val="26"/>
                <w:rtl/>
                <w:lang w:bidi="ar-EG"/>
              </w:rPr>
            </w:pPr>
            <w:r w:rsidRPr="00607B7B">
              <w:rPr>
                <w:rFonts w:hAnsi="Times New Roman Bold"/>
                <w:sz w:val="20"/>
                <w:szCs w:val="26"/>
                <w:lang w:bidi="ar-EG"/>
              </w:rPr>
              <w:t>m</w:t>
            </w:r>
            <w:r w:rsidRPr="00607B7B">
              <w:rPr>
                <w:rFonts w:hAnsi="Times New Roman Bold"/>
                <w:sz w:val="20"/>
                <w:szCs w:val="26"/>
                <w:lang w:bidi="ar-EG"/>
              </w:rPr>
              <w:t> </w:t>
            </w:r>
            <w:r w:rsidRPr="00607B7B">
              <w:rPr>
                <w:rFonts w:hAnsi="Times New Roman Bold"/>
                <w:sz w:val="20"/>
                <w:szCs w:val="26"/>
                <w:lang w:bidi="ar-EG"/>
              </w:rPr>
              <w:t>50</w:t>
            </w:r>
            <w:r w:rsidRPr="00607B7B">
              <w:rPr>
                <w:rFonts w:hAnsi="Times New Roman Bold"/>
                <w:sz w:val="20"/>
                <w:szCs w:val="26"/>
                <w:lang w:bidi="ar-EG"/>
              </w:rPr>
              <w:noBreakHyphen/>
              <w:t>10</w:t>
            </w:r>
            <w:r w:rsidRPr="00607B7B">
              <w:rPr>
                <w:rFonts w:hAnsi="Times New Roman Bold" w:hint="cs"/>
                <w:sz w:val="20"/>
                <w:szCs w:val="26"/>
                <w:rtl/>
                <w:lang w:bidi="ar-EG"/>
              </w:rPr>
              <w:t xml:space="preserve"> عادة حسب تركيبة السفينة</w:t>
            </w:r>
          </w:p>
        </w:tc>
      </w:tr>
      <w:tr w:rsidR="00C26791" w:rsidRPr="00607B7B" w:rsidTr="00C063F0">
        <w:trPr>
          <w:jc w:val="center"/>
        </w:trPr>
        <w:tc>
          <w:tcPr>
            <w:tcW w:w="3240" w:type="dxa"/>
          </w:tcPr>
          <w:p w:rsidR="00C26791" w:rsidRPr="00607B7B" w:rsidRDefault="00C26791" w:rsidP="00C26791">
            <w:pPr>
              <w:tabs>
                <w:tab w:val="left" w:pos="387"/>
              </w:tabs>
              <w:spacing w:before="20" w:after="40" w:line="260" w:lineRule="exact"/>
              <w:ind w:left="457"/>
              <w:rPr>
                <w:rFonts w:hAnsi="Times New Roman Bold"/>
                <w:sz w:val="20"/>
                <w:szCs w:val="26"/>
                <w:rtl/>
                <w:lang w:bidi="ar-EG"/>
              </w:rPr>
            </w:pPr>
            <w:r w:rsidRPr="00607B7B">
              <w:rPr>
                <w:rFonts w:hAnsi="Times New Roman Bold" w:hint="cs"/>
                <w:sz w:val="20"/>
                <w:szCs w:val="26"/>
                <w:rtl/>
              </w:rPr>
              <w:t>نمط مخطط الهوائي</w:t>
            </w:r>
          </w:p>
        </w:tc>
        <w:tc>
          <w:tcPr>
            <w:tcW w:w="1843" w:type="dxa"/>
          </w:tcPr>
          <w:p w:rsidR="00C26791" w:rsidRPr="00607B7B" w:rsidRDefault="00C26791" w:rsidP="00A9129A">
            <w:pPr>
              <w:spacing w:before="20" w:after="40" w:line="260" w:lineRule="exact"/>
              <w:jc w:val="center"/>
              <w:rPr>
                <w:rFonts w:hAnsi="Times New Roman Bold"/>
                <w:sz w:val="20"/>
                <w:szCs w:val="26"/>
                <w:rtl/>
                <w:lang w:bidi="ar-EG"/>
              </w:rPr>
            </w:pPr>
          </w:p>
        </w:tc>
        <w:tc>
          <w:tcPr>
            <w:tcW w:w="4536" w:type="dxa"/>
            <w:gridSpan w:val="2"/>
          </w:tcPr>
          <w:p w:rsidR="00C26791" w:rsidRPr="00607B7B" w:rsidRDefault="00860A2E" w:rsidP="00860A2E">
            <w:pPr>
              <w:spacing w:before="20" w:after="40" w:line="260" w:lineRule="exact"/>
              <w:jc w:val="center"/>
              <w:rPr>
                <w:rFonts w:hAnsi="Times New Roman Bold"/>
                <w:sz w:val="20"/>
                <w:szCs w:val="26"/>
                <w:rtl/>
                <w:lang w:bidi="ar-EG"/>
              </w:rPr>
            </w:pPr>
            <w:r w:rsidRPr="00607B7B">
              <w:rPr>
                <w:rFonts w:hAnsi="Times New Roman Bold" w:hint="cs"/>
                <w:sz w:val="20"/>
                <w:szCs w:val="26"/>
                <w:rtl/>
                <w:lang w:bidi="ar-EG"/>
              </w:rPr>
              <w:t>حزمة مروحية</w:t>
            </w:r>
          </w:p>
        </w:tc>
      </w:tr>
      <w:tr w:rsidR="00C26791" w:rsidRPr="00607B7B" w:rsidTr="00C063F0">
        <w:trPr>
          <w:jc w:val="center"/>
        </w:trPr>
        <w:tc>
          <w:tcPr>
            <w:tcW w:w="3240" w:type="dxa"/>
          </w:tcPr>
          <w:p w:rsidR="00C26791" w:rsidRPr="00607B7B" w:rsidRDefault="00C26791" w:rsidP="00C26791">
            <w:pPr>
              <w:tabs>
                <w:tab w:val="left" w:pos="387"/>
              </w:tabs>
              <w:spacing w:before="20" w:after="40" w:line="260" w:lineRule="exact"/>
              <w:ind w:left="457"/>
              <w:rPr>
                <w:rFonts w:hAnsi="Times New Roman Bold"/>
                <w:sz w:val="20"/>
                <w:szCs w:val="26"/>
                <w:rtl/>
                <w:lang w:bidi="ar-EG"/>
              </w:rPr>
            </w:pPr>
            <w:r w:rsidRPr="00607B7B">
              <w:rPr>
                <w:rFonts w:hAnsi="Times New Roman Bold" w:hint="cs"/>
                <w:sz w:val="20"/>
                <w:szCs w:val="26"/>
                <w:rtl/>
              </w:rPr>
              <w:t>استقطاب الهوائي</w:t>
            </w:r>
          </w:p>
        </w:tc>
        <w:tc>
          <w:tcPr>
            <w:tcW w:w="1843" w:type="dxa"/>
          </w:tcPr>
          <w:p w:rsidR="00C26791" w:rsidRPr="00607B7B" w:rsidRDefault="00C26791" w:rsidP="00A9129A">
            <w:pPr>
              <w:spacing w:before="20" w:after="40" w:line="260" w:lineRule="exact"/>
              <w:jc w:val="center"/>
              <w:rPr>
                <w:rFonts w:hAnsi="Times New Roman Bold"/>
                <w:sz w:val="20"/>
                <w:szCs w:val="26"/>
                <w:rtl/>
                <w:lang w:bidi="ar-EG"/>
              </w:rPr>
            </w:pPr>
          </w:p>
        </w:tc>
        <w:tc>
          <w:tcPr>
            <w:tcW w:w="4536" w:type="dxa"/>
            <w:gridSpan w:val="2"/>
          </w:tcPr>
          <w:p w:rsidR="00C26791" w:rsidRPr="00607B7B" w:rsidRDefault="00860A2E" w:rsidP="00860A2E">
            <w:pPr>
              <w:spacing w:before="20" w:after="40" w:line="260" w:lineRule="exact"/>
              <w:jc w:val="center"/>
              <w:rPr>
                <w:rFonts w:hAnsi="Times New Roman Bold"/>
                <w:sz w:val="20"/>
                <w:szCs w:val="26"/>
                <w:rtl/>
                <w:lang w:bidi="ar-EG"/>
              </w:rPr>
            </w:pPr>
            <w:r w:rsidRPr="00607B7B">
              <w:rPr>
                <w:rFonts w:hAnsi="Times New Roman Bold" w:hint="cs"/>
                <w:sz w:val="20"/>
                <w:szCs w:val="26"/>
                <w:rtl/>
                <w:lang w:bidi="ar-EG"/>
              </w:rPr>
              <w:t>أفقي</w:t>
            </w:r>
          </w:p>
        </w:tc>
      </w:tr>
      <w:tr w:rsidR="00C26791" w:rsidRPr="00607B7B" w:rsidTr="00C063F0">
        <w:trPr>
          <w:jc w:val="center"/>
        </w:trPr>
        <w:tc>
          <w:tcPr>
            <w:tcW w:w="3240" w:type="dxa"/>
          </w:tcPr>
          <w:p w:rsidR="00C26791" w:rsidRPr="00607B7B" w:rsidRDefault="00C26791" w:rsidP="004E0A2C">
            <w:pPr>
              <w:tabs>
                <w:tab w:val="left" w:pos="387"/>
              </w:tabs>
              <w:spacing w:before="20" w:after="40" w:line="260" w:lineRule="exact"/>
              <w:ind w:left="457"/>
              <w:rPr>
                <w:rFonts w:hAnsi="Times New Roman Bold"/>
                <w:sz w:val="20"/>
                <w:szCs w:val="26"/>
                <w:rtl/>
                <w:lang w:bidi="ar-EG"/>
              </w:rPr>
            </w:pPr>
            <w:r w:rsidRPr="00607B7B">
              <w:rPr>
                <w:rFonts w:hAnsi="Times New Roman Bold" w:hint="cs"/>
                <w:sz w:val="20"/>
                <w:szCs w:val="26"/>
                <w:rtl/>
                <w:lang w:bidi="ar-EG"/>
              </w:rPr>
              <w:t xml:space="preserve">عرض الحزمة (حتى </w:t>
            </w:r>
            <w:r w:rsidRPr="00607B7B">
              <w:rPr>
                <w:rFonts w:hAnsi="Times New Roman Bold"/>
                <w:sz w:val="20"/>
                <w:szCs w:val="26"/>
                <w:lang w:bidi="ar-EG"/>
              </w:rPr>
              <w:t>dB 3</w:t>
            </w:r>
            <w:r w:rsidRPr="00607B7B">
              <w:rPr>
                <w:rFonts w:hAnsi="Times New Roman Bold"/>
                <w:sz w:val="20"/>
                <w:szCs w:val="26"/>
                <w:lang w:bidi="ar-EG"/>
              </w:rPr>
              <w:t>–</w:t>
            </w:r>
            <w:r w:rsidRPr="00607B7B">
              <w:rPr>
                <w:rFonts w:hAnsi="Times New Roman Bold" w:hint="cs"/>
                <w:sz w:val="20"/>
                <w:szCs w:val="26"/>
                <w:rtl/>
                <w:lang w:bidi="ar-EG"/>
              </w:rPr>
              <w:t xml:space="preserve">) </w:t>
            </w:r>
          </w:p>
        </w:tc>
        <w:tc>
          <w:tcPr>
            <w:tcW w:w="1843" w:type="dxa"/>
          </w:tcPr>
          <w:p w:rsidR="00C26791" w:rsidRPr="00607B7B" w:rsidRDefault="004E0A2C" w:rsidP="00A9129A">
            <w:pPr>
              <w:spacing w:before="20" w:after="40" w:line="260" w:lineRule="exact"/>
              <w:jc w:val="center"/>
              <w:rPr>
                <w:rFonts w:hAnsi="Times New Roman Bold"/>
                <w:sz w:val="20"/>
                <w:szCs w:val="26"/>
                <w:rtl/>
                <w:lang w:bidi="ar-EG"/>
              </w:rPr>
            </w:pPr>
            <w:r w:rsidRPr="00607B7B">
              <w:rPr>
                <w:rFonts w:hAnsi="Times New Roman Bold" w:hint="cs"/>
                <w:sz w:val="20"/>
                <w:szCs w:val="26"/>
                <w:rtl/>
                <w:lang w:bidi="ar-EG"/>
              </w:rPr>
              <w:t>بالدرجات</w:t>
            </w:r>
          </w:p>
        </w:tc>
        <w:tc>
          <w:tcPr>
            <w:tcW w:w="2268" w:type="dxa"/>
          </w:tcPr>
          <w:p w:rsidR="00C26791" w:rsidRPr="00607B7B" w:rsidRDefault="00C26791" w:rsidP="00A9129A">
            <w:pPr>
              <w:spacing w:before="20" w:after="40" w:line="260" w:lineRule="exact"/>
              <w:ind w:left="794"/>
              <w:rPr>
                <w:rFonts w:hAnsi="Times New Roman Bold"/>
                <w:sz w:val="20"/>
                <w:szCs w:val="26"/>
                <w:rtl/>
                <w:lang w:bidi="ar-EG"/>
              </w:rPr>
            </w:pPr>
          </w:p>
        </w:tc>
        <w:tc>
          <w:tcPr>
            <w:tcW w:w="2268" w:type="dxa"/>
          </w:tcPr>
          <w:p w:rsidR="00C26791" w:rsidRPr="00607B7B" w:rsidRDefault="00C26791" w:rsidP="00A9129A">
            <w:pPr>
              <w:spacing w:before="20" w:after="40" w:line="260" w:lineRule="exact"/>
              <w:ind w:left="794"/>
              <w:rPr>
                <w:rFonts w:hAnsi="Times New Roman Bold"/>
                <w:sz w:val="20"/>
                <w:szCs w:val="26"/>
                <w:rtl/>
                <w:lang w:bidi="ar-EG"/>
              </w:rPr>
            </w:pPr>
          </w:p>
        </w:tc>
      </w:tr>
      <w:tr w:rsidR="00C26791" w:rsidRPr="00607B7B" w:rsidTr="00C063F0">
        <w:trPr>
          <w:jc w:val="center"/>
        </w:trPr>
        <w:tc>
          <w:tcPr>
            <w:tcW w:w="3240" w:type="dxa"/>
          </w:tcPr>
          <w:p w:rsidR="00C26791" w:rsidRPr="00607B7B" w:rsidRDefault="00860A2E" w:rsidP="00C26791">
            <w:pPr>
              <w:tabs>
                <w:tab w:val="left" w:pos="387"/>
              </w:tabs>
              <w:spacing w:before="20" w:after="40" w:line="260" w:lineRule="exact"/>
              <w:ind w:left="457"/>
              <w:rPr>
                <w:rFonts w:hAnsi="Times New Roman Bold"/>
                <w:sz w:val="20"/>
                <w:szCs w:val="26"/>
                <w:rtl/>
                <w:lang w:bidi="ar-EG"/>
              </w:rPr>
            </w:pPr>
            <w:r w:rsidRPr="00607B7B">
              <w:rPr>
                <w:rFonts w:hAnsi="Times New Roman Bold"/>
                <w:sz w:val="20"/>
                <w:szCs w:val="26"/>
                <w:rtl/>
                <w:lang w:bidi="ar-EG"/>
              </w:rPr>
              <w:tab/>
            </w:r>
            <w:r w:rsidR="00C26791" w:rsidRPr="00607B7B">
              <w:rPr>
                <w:rFonts w:hAnsi="Times New Roman Bold" w:hint="cs"/>
                <w:sz w:val="20"/>
                <w:szCs w:val="26"/>
                <w:rtl/>
                <w:lang w:bidi="ar-EG"/>
              </w:rPr>
              <w:t>أفقياً</w:t>
            </w:r>
          </w:p>
        </w:tc>
        <w:tc>
          <w:tcPr>
            <w:tcW w:w="1843" w:type="dxa"/>
          </w:tcPr>
          <w:p w:rsidR="00C26791" w:rsidRPr="00607B7B" w:rsidRDefault="00C26791" w:rsidP="00A9129A">
            <w:pPr>
              <w:tabs>
                <w:tab w:val="right" w:pos="795"/>
              </w:tabs>
              <w:spacing w:before="20" w:after="40" w:line="260" w:lineRule="exact"/>
              <w:jc w:val="center"/>
              <w:rPr>
                <w:rFonts w:hAnsi="Times New Roman Bold"/>
                <w:sz w:val="20"/>
                <w:szCs w:val="26"/>
                <w:lang w:bidi="ar-EG"/>
              </w:rPr>
            </w:pPr>
          </w:p>
        </w:tc>
        <w:tc>
          <w:tcPr>
            <w:tcW w:w="2268" w:type="dxa"/>
          </w:tcPr>
          <w:p w:rsidR="00C26791" w:rsidRPr="00607B7B" w:rsidRDefault="00C26791" w:rsidP="00C26791">
            <w:pPr>
              <w:tabs>
                <w:tab w:val="right" w:pos="795"/>
              </w:tabs>
              <w:spacing w:before="20" w:after="40" w:line="260" w:lineRule="exact"/>
              <w:jc w:val="center"/>
              <w:rPr>
                <w:rFonts w:hAnsi="Times New Roman Bold"/>
                <w:sz w:val="20"/>
                <w:szCs w:val="26"/>
                <w:lang w:bidi="ar-EG"/>
              </w:rPr>
            </w:pPr>
            <w:r w:rsidRPr="00607B7B">
              <w:rPr>
                <w:rFonts w:hAnsi="Times New Roman Bold"/>
                <w:sz w:val="20"/>
                <w:szCs w:val="26"/>
                <w:lang w:bidi="ar-EG"/>
              </w:rPr>
              <w:t>4,0</w:t>
            </w:r>
          </w:p>
        </w:tc>
        <w:tc>
          <w:tcPr>
            <w:tcW w:w="2268" w:type="dxa"/>
          </w:tcPr>
          <w:p w:rsidR="00C26791" w:rsidRPr="00607B7B" w:rsidRDefault="00C26791" w:rsidP="00C26791">
            <w:pPr>
              <w:tabs>
                <w:tab w:val="right" w:pos="795"/>
              </w:tabs>
              <w:spacing w:before="20" w:after="40" w:line="260" w:lineRule="exact"/>
              <w:jc w:val="center"/>
              <w:rPr>
                <w:rFonts w:hAnsi="Times New Roman Bold"/>
                <w:sz w:val="20"/>
                <w:szCs w:val="26"/>
                <w:rtl/>
                <w:lang w:bidi="ar-EG"/>
              </w:rPr>
            </w:pPr>
            <w:r w:rsidRPr="00607B7B">
              <w:rPr>
                <w:rFonts w:hAnsi="Times New Roman Bold"/>
                <w:sz w:val="20"/>
                <w:szCs w:val="26"/>
                <w:lang w:bidi="ar-EG"/>
              </w:rPr>
              <w:t>1,0</w:t>
            </w:r>
          </w:p>
        </w:tc>
      </w:tr>
      <w:tr w:rsidR="00C26791" w:rsidRPr="00607B7B" w:rsidTr="00C063F0">
        <w:trPr>
          <w:jc w:val="center"/>
        </w:trPr>
        <w:tc>
          <w:tcPr>
            <w:tcW w:w="3240" w:type="dxa"/>
          </w:tcPr>
          <w:p w:rsidR="00C26791" w:rsidRPr="00607B7B" w:rsidRDefault="00860A2E" w:rsidP="00C26791">
            <w:pPr>
              <w:tabs>
                <w:tab w:val="left" w:pos="387"/>
              </w:tabs>
              <w:spacing w:before="20" w:after="40" w:line="260" w:lineRule="exact"/>
              <w:ind w:left="457"/>
              <w:rPr>
                <w:rFonts w:hAnsi="Times New Roman Bold"/>
                <w:sz w:val="20"/>
                <w:szCs w:val="26"/>
                <w:rtl/>
                <w:lang w:bidi="ar-EG"/>
              </w:rPr>
            </w:pPr>
            <w:r w:rsidRPr="00607B7B">
              <w:rPr>
                <w:rFonts w:hAnsi="Times New Roman Bold"/>
                <w:sz w:val="20"/>
                <w:szCs w:val="26"/>
                <w:rtl/>
                <w:lang w:bidi="ar-EG"/>
              </w:rPr>
              <w:tab/>
            </w:r>
            <w:r w:rsidR="00C26791" w:rsidRPr="00607B7B">
              <w:rPr>
                <w:rFonts w:hAnsi="Times New Roman Bold" w:hint="cs"/>
                <w:sz w:val="20"/>
                <w:szCs w:val="26"/>
                <w:rtl/>
                <w:lang w:bidi="ar-EG"/>
              </w:rPr>
              <w:t>رأسياً</w:t>
            </w:r>
          </w:p>
        </w:tc>
        <w:tc>
          <w:tcPr>
            <w:tcW w:w="1843" w:type="dxa"/>
          </w:tcPr>
          <w:p w:rsidR="00C26791" w:rsidRPr="00607B7B" w:rsidRDefault="00C26791" w:rsidP="00A9129A">
            <w:pPr>
              <w:tabs>
                <w:tab w:val="right" w:pos="795"/>
              </w:tabs>
              <w:spacing w:before="20" w:after="40" w:line="260" w:lineRule="exact"/>
              <w:jc w:val="center"/>
              <w:rPr>
                <w:rFonts w:hAnsi="Times New Roman Bold"/>
                <w:sz w:val="20"/>
                <w:szCs w:val="26"/>
                <w:lang w:bidi="ar-EG"/>
              </w:rPr>
            </w:pPr>
          </w:p>
        </w:tc>
        <w:tc>
          <w:tcPr>
            <w:tcW w:w="2268" w:type="dxa"/>
          </w:tcPr>
          <w:p w:rsidR="00C26791" w:rsidRPr="00607B7B" w:rsidRDefault="00C26791" w:rsidP="00C26791">
            <w:pPr>
              <w:tabs>
                <w:tab w:val="right" w:pos="795"/>
              </w:tabs>
              <w:spacing w:before="20" w:after="40" w:line="260" w:lineRule="exact"/>
              <w:jc w:val="center"/>
              <w:rPr>
                <w:rFonts w:hAnsi="Times New Roman Bold"/>
                <w:sz w:val="20"/>
                <w:szCs w:val="26"/>
                <w:lang w:bidi="ar-EG"/>
              </w:rPr>
            </w:pPr>
            <w:r w:rsidRPr="00607B7B">
              <w:rPr>
                <w:rFonts w:hAnsi="Times New Roman Bold"/>
                <w:sz w:val="20"/>
                <w:szCs w:val="26"/>
                <w:lang w:bidi="ar-EG"/>
              </w:rPr>
              <w:t>30,0</w:t>
            </w:r>
          </w:p>
        </w:tc>
        <w:tc>
          <w:tcPr>
            <w:tcW w:w="2268" w:type="dxa"/>
          </w:tcPr>
          <w:p w:rsidR="00C26791" w:rsidRPr="00607B7B" w:rsidRDefault="00C26791" w:rsidP="00C26791">
            <w:pPr>
              <w:tabs>
                <w:tab w:val="right" w:pos="795"/>
              </w:tabs>
              <w:spacing w:before="20" w:after="40" w:line="260" w:lineRule="exact"/>
              <w:jc w:val="center"/>
              <w:rPr>
                <w:rFonts w:hAnsi="Times New Roman Bold"/>
                <w:sz w:val="20"/>
                <w:szCs w:val="26"/>
                <w:lang w:bidi="ar-EG"/>
              </w:rPr>
            </w:pPr>
            <w:r w:rsidRPr="00607B7B">
              <w:rPr>
                <w:rFonts w:hAnsi="Times New Roman Bold"/>
                <w:sz w:val="20"/>
                <w:szCs w:val="26"/>
                <w:lang w:bidi="ar-EG"/>
              </w:rPr>
              <w:t>24,0</w:t>
            </w:r>
          </w:p>
        </w:tc>
      </w:tr>
      <w:tr w:rsidR="00C26791" w:rsidRPr="00607B7B" w:rsidTr="00C063F0">
        <w:trPr>
          <w:jc w:val="center"/>
        </w:trPr>
        <w:tc>
          <w:tcPr>
            <w:tcW w:w="3240" w:type="dxa"/>
          </w:tcPr>
          <w:p w:rsidR="00C26791" w:rsidRPr="00607B7B" w:rsidRDefault="00C26791" w:rsidP="004E0A2C">
            <w:pPr>
              <w:tabs>
                <w:tab w:val="left" w:pos="387"/>
              </w:tabs>
              <w:spacing w:before="20" w:after="40" w:line="260" w:lineRule="exact"/>
              <w:ind w:left="457"/>
              <w:rPr>
                <w:rFonts w:hAnsi="Times New Roman Bold"/>
                <w:sz w:val="20"/>
                <w:szCs w:val="26"/>
                <w:lang w:bidi="ar-EG"/>
              </w:rPr>
            </w:pPr>
            <w:r w:rsidRPr="00607B7B">
              <w:rPr>
                <w:rFonts w:hAnsi="Times New Roman Bold" w:hint="cs"/>
                <w:sz w:val="20"/>
                <w:szCs w:val="26"/>
                <w:rtl/>
                <w:lang w:bidi="ar-EG"/>
              </w:rPr>
              <w:t xml:space="preserve">توهين الفص الجانبي </w:t>
            </w:r>
          </w:p>
        </w:tc>
        <w:tc>
          <w:tcPr>
            <w:tcW w:w="1843" w:type="dxa"/>
          </w:tcPr>
          <w:p w:rsidR="00C26791" w:rsidRPr="00607B7B" w:rsidRDefault="004E0A2C" w:rsidP="00A9129A">
            <w:pPr>
              <w:tabs>
                <w:tab w:val="right" w:pos="795"/>
              </w:tabs>
              <w:spacing w:before="20" w:after="40" w:line="260" w:lineRule="exact"/>
              <w:jc w:val="center"/>
              <w:rPr>
                <w:rFonts w:hAnsi="Times New Roman Bold"/>
                <w:sz w:val="20"/>
                <w:szCs w:val="26"/>
                <w:lang w:bidi="ar-EG"/>
              </w:rPr>
            </w:pPr>
            <w:r w:rsidRPr="00607B7B">
              <w:rPr>
                <w:rFonts w:hAnsi="Times New Roman Bold"/>
                <w:sz w:val="20"/>
                <w:szCs w:val="26"/>
                <w:lang w:bidi="ar-EG"/>
              </w:rPr>
              <w:t>dB</w:t>
            </w:r>
          </w:p>
        </w:tc>
        <w:tc>
          <w:tcPr>
            <w:tcW w:w="2268" w:type="dxa"/>
          </w:tcPr>
          <w:p w:rsidR="00C26791" w:rsidRPr="00607B7B" w:rsidRDefault="00C26791" w:rsidP="00C26791">
            <w:pPr>
              <w:tabs>
                <w:tab w:val="right" w:pos="795"/>
              </w:tabs>
              <w:spacing w:before="20" w:after="40" w:line="260" w:lineRule="exact"/>
              <w:jc w:val="center"/>
              <w:rPr>
                <w:rFonts w:hAnsi="Times New Roman Bold"/>
                <w:sz w:val="20"/>
                <w:szCs w:val="26"/>
                <w:lang w:bidi="ar-EG"/>
              </w:rPr>
            </w:pPr>
          </w:p>
        </w:tc>
        <w:tc>
          <w:tcPr>
            <w:tcW w:w="2268" w:type="dxa"/>
          </w:tcPr>
          <w:p w:rsidR="00C26791" w:rsidRPr="00607B7B" w:rsidRDefault="00C26791" w:rsidP="00C26791">
            <w:pPr>
              <w:tabs>
                <w:tab w:val="right" w:pos="795"/>
              </w:tabs>
              <w:spacing w:before="20" w:after="40" w:line="260" w:lineRule="exact"/>
              <w:jc w:val="center"/>
              <w:rPr>
                <w:rFonts w:hAnsi="Times New Roman Bold"/>
                <w:sz w:val="20"/>
                <w:szCs w:val="26"/>
                <w:lang w:bidi="ar-EG"/>
              </w:rPr>
            </w:pPr>
          </w:p>
        </w:tc>
      </w:tr>
      <w:tr w:rsidR="00C26791" w:rsidRPr="00607B7B" w:rsidTr="00C063F0">
        <w:trPr>
          <w:jc w:val="center"/>
        </w:trPr>
        <w:tc>
          <w:tcPr>
            <w:tcW w:w="3240" w:type="dxa"/>
          </w:tcPr>
          <w:p w:rsidR="00C26791" w:rsidRPr="00607B7B" w:rsidRDefault="00860A2E" w:rsidP="00C26791">
            <w:pPr>
              <w:tabs>
                <w:tab w:val="left" w:pos="387"/>
              </w:tabs>
              <w:spacing w:before="20" w:after="40" w:line="260" w:lineRule="exact"/>
              <w:ind w:left="457"/>
              <w:rPr>
                <w:rFonts w:hAnsi="Times New Roman Bold"/>
                <w:sz w:val="20"/>
                <w:szCs w:val="26"/>
                <w:lang w:bidi="ar-EG"/>
              </w:rPr>
            </w:pPr>
            <w:r w:rsidRPr="00607B7B">
              <w:rPr>
                <w:rFonts w:hAnsi="Times New Roman Bold"/>
                <w:sz w:val="20"/>
                <w:szCs w:val="26"/>
                <w:rtl/>
                <w:lang w:bidi="ar-EG"/>
              </w:rPr>
              <w:tab/>
            </w:r>
            <w:r w:rsidR="00C26791" w:rsidRPr="00607B7B">
              <w:rPr>
                <w:rFonts w:hAnsi="Times New Roman Bold" w:hint="cs"/>
                <w:sz w:val="20"/>
                <w:szCs w:val="26"/>
                <w:rtl/>
                <w:lang w:bidi="ar-EG"/>
              </w:rPr>
              <w:t xml:space="preserve">ضمن </w:t>
            </w:r>
            <w:r w:rsidR="00C26791" w:rsidRPr="00607B7B">
              <w:rPr>
                <w:rFonts w:hAnsi="Times New Roman Bold" w:hint="eastAsia"/>
                <w:sz w:val="20"/>
                <w:szCs w:val="26"/>
                <w:rtl/>
                <w:lang w:bidi="ar-EG"/>
              </w:rPr>
              <w:t xml:space="preserve">± </w:t>
            </w:r>
            <w:r w:rsidR="00C26791" w:rsidRPr="00607B7B">
              <w:rPr>
                <w:rFonts w:hAnsi="Times New Roman Bold"/>
                <w:sz w:val="20"/>
                <w:szCs w:val="26"/>
                <w:lang w:bidi="ar-EG"/>
              </w:rPr>
              <w:t>º</w:t>
            </w:r>
            <w:r w:rsidR="00C26791" w:rsidRPr="00607B7B">
              <w:rPr>
                <w:rFonts w:hAnsi="Times New Roman Bold"/>
                <w:sz w:val="20"/>
                <w:szCs w:val="26"/>
                <w:lang w:bidi="ar-EG"/>
              </w:rPr>
              <w:t>10</w:t>
            </w:r>
          </w:p>
        </w:tc>
        <w:tc>
          <w:tcPr>
            <w:tcW w:w="1843" w:type="dxa"/>
          </w:tcPr>
          <w:p w:rsidR="00C26791" w:rsidRPr="00607B7B" w:rsidRDefault="00C26791" w:rsidP="00A9129A">
            <w:pPr>
              <w:tabs>
                <w:tab w:val="right" w:pos="795"/>
              </w:tabs>
              <w:spacing w:before="20" w:after="40" w:line="260" w:lineRule="exact"/>
              <w:jc w:val="center"/>
              <w:rPr>
                <w:rFonts w:hAnsi="Times New Roman Bold"/>
                <w:sz w:val="20"/>
                <w:szCs w:val="26"/>
                <w:lang w:bidi="ar-EG"/>
              </w:rPr>
            </w:pPr>
          </w:p>
        </w:tc>
        <w:tc>
          <w:tcPr>
            <w:tcW w:w="2268" w:type="dxa"/>
          </w:tcPr>
          <w:p w:rsidR="00C26791" w:rsidRPr="00607B7B" w:rsidRDefault="00C26791" w:rsidP="00C26791">
            <w:pPr>
              <w:tabs>
                <w:tab w:val="right" w:pos="795"/>
              </w:tabs>
              <w:spacing w:before="20" w:after="40" w:line="260" w:lineRule="exact"/>
              <w:jc w:val="center"/>
              <w:rPr>
                <w:rFonts w:hAnsi="Times New Roman Bold"/>
                <w:sz w:val="20"/>
                <w:szCs w:val="26"/>
                <w:lang w:bidi="ar-EG"/>
              </w:rPr>
            </w:pPr>
            <w:r w:rsidRPr="00607B7B">
              <w:rPr>
                <w:rFonts w:hAnsi="Times New Roman Bold"/>
                <w:sz w:val="20"/>
                <w:szCs w:val="26"/>
                <w:lang w:bidi="ar-EG"/>
              </w:rPr>
              <w:t>28</w:t>
            </w:r>
          </w:p>
        </w:tc>
        <w:tc>
          <w:tcPr>
            <w:tcW w:w="2268" w:type="dxa"/>
          </w:tcPr>
          <w:p w:rsidR="00C26791" w:rsidRPr="00607B7B" w:rsidRDefault="00C26791" w:rsidP="00C26791">
            <w:pPr>
              <w:tabs>
                <w:tab w:val="right" w:pos="795"/>
              </w:tabs>
              <w:spacing w:before="20" w:after="40" w:line="260" w:lineRule="exact"/>
              <w:jc w:val="center"/>
              <w:rPr>
                <w:rFonts w:hAnsi="Times New Roman Bold"/>
                <w:sz w:val="20"/>
                <w:szCs w:val="26"/>
                <w:lang w:bidi="ar-EG"/>
              </w:rPr>
            </w:pPr>
            <w:r w:rsidRPr="00607B7B">
              <w:rPr>
                <w:rFonts w:hAnsi="Times New Roman Bold"/>
                <w:sz w:val="20"/>
                <w:szCs w:val="26"/>
                <w:lang w:bidi="ar-EG"/>
              </w:rPr>
              <w:t>23</w:t>
            </w:r>
          </w:p>
        </w:tc>
      </w:tr>
      <w:tr w:rsidR="00C26791" w:rsidRPr="00607B7B" w:rsidTr="00C063F0">
        <w:trPr>
          <w:jc w:val="center"/>
        </w:trPr>
        <w:tc>
          <w:tcPr>
            <w:tcW w:w="3240" w:type="dxa"/>
          </w:tcPr>
          <w:p w:rsidR="00C26791" w:rsidRPr="00607B7B" w:rsidRDefault="00860A2E" w:rsidP="00C26791">
            <w:pPr>
              <w:tabs>
                <w:tab w:val="left" w:pos="387"/>
              </w:tabs>
              <w:spacing w:before="20" w:after="40" w:line="260" w:lineRule="exact"/>
              <w:ind w:left="457"/>
              <w:rPr>
                <w:rFonts w:hAnsi="Times New Roman Bold"/>
                <w:sz w:val="20"/>
                <w:szCs w:val="26"/>
                <w:lang w:bidi="ar-EG"/>
              </w:rPr>
            </w:pPr>
            <w:r w:rsidRPr="00607B7B">
              <w:rPr>
                <w:rFonts w:hAnsi="Times New Roman Bold"/>
                <w:sz w:val="20"/>
                <w:szCs w:val="26"/>
                <w:rtl/>
                <w:lang w:bidi="ar-EG"/>
              </w:rPr>
              <w:tab/>
            </w:r>
            <w:r w:rsidR="00C26791" w:rsidRPr="00607B7B">
              <w:rPr>
                <w:rFonts w:hAnsi="Times New Roman Bold" w:hint="cs"/>
                <w:sz w:val="20"/>
                <w:szCs w:val="26"/>
                <w:rtl/>
                <w:lang w:bidi="ar-EG"/>
              </w:rPr>
              <w:t xml:space="preserve">خارج </w:t>
            </w:r>
            <w:r w:rsidR="00C26791" w:rsidRPr="00607B7B">
              <w:rPr>
                <w:rFonts w:hAnsi="Times New Roman Bold" w:hint="eastAsia"/>
                <w:sz w:val="20"/>
                <w:szCs w:val="26"/>
                <w:rtl/>
                <w:lang w:bidi="ar-EG"/>
              </w:rPr>
              <w:t>±</w:t>
            </w:r>
            <w:r w:rsidR="00C26791" w:rsidRPr="00607B7B">
              <w:rPr>
                <w:rFonts w:hAnsi="Times New Roman Bold" w:hint="cs"/>
                <w:sz w:val="20"/>
                <w:szCs w:val="26"/>
                <w:rtl/>
                <w:lang w:bidi="ar-EG"/>
              </w:rPr>
              <w:t xml:space="preserve"> </w:t>
            </w:r>
            <w:r w:rsidR="00C26791" w:rsidRPr="00607B7B">
              <w:rPr>
                <w:rFonts w:hAnsi="Times New Roman Bold"/>
                <w:sz w:val="20"/>
                <w:szCs w:val="26"/>
                <w:lang w:bidi="ar-EG"/>
              </w:rPr>
              <w:t>º</w:t>
            </w:r>
            <w:r w:rsidR="00C26791" w:rsidRPr="00607B7B">
              <w:rPr>
                <w:rFonts w:hAnsi="Times New Roman Bold"/>
                <w:sz w:val="20"/>
                <w:szCs w:val="26"/>
                <w:lang w:bidi="ar-EG"/>
              </w:rPr>
              <w:t>10</w:t>
            </w:r>
          </w:p>
        </w:tc>
        <w:tc>
          <w:tcPr>
            <w:tcW w:w="1843" w:type="dxa"/>
          </w:tcPr>
          <w:p w:rsidR="00C26791" w:rsidRPr="00607B7B" w:rsidRDefault="00C26791" w:rsidP="00A9129A">
            <w:pPr>
              <w:tabs>
                <w:tab w:val="right" w:pos="795"/>
              </w:tabs>
              <w:spacing w:before="20" w:after="40" w:line="260" w:lineRule="exact"/>
              <w:jc w:val="center"/>
              <w:rPr>
                <w:rFonts w:hAnsi="Times New Roman Bold"/>
                <w:sz w:val="20"/>
                <w:szCs w:val="26"/>
                <w:lang w:bidi="ar-EG"/>
              </w:rPr>
            </w:pPr>
          </w:p>
        </w:tc>
        <w:tc>
          <w:tcPr>
            <w:tcW w:w="2268" w:type="dxa"/>
          </w:tcPr>
          <w:p w:rsidR="00C26791" w:rsidRPr="00607B7B" w:rsidRDefault="00C26791" w:rsidP="00C26791">
            <w:pPr>
              <w:tabs>
                <w:tab w:val="right" w:pos="795"/>
              </w:tabs>
              <w:spacing w:before="20" w:after="40" w:line="260" w:lineRule="exact"/>
              <w:jc w:val="center"/>
              <w:rPr>
                <w:rFonts w:hAnsi="Times New Roman Bold"/>
                <w:sz w:val="20"/>
                <w:szCs w:val="26"/>
                <w:lang w:bidi="ar-EG"/>
              </w:rPr>
            </w:pPr>
            <w:r w:rsidRPr="00607B7B">
              <w:rPr>
                <w:rFonts w:hAnsi="Times New Roman Bold"/>
                <w:sz w:val="20"/>
                <w:szCs w:val="26"/>
                <w:lang w:bidi="ar-EG"/>
              </w:rPr>
              <w:t>32</w:t>
            </w:r>
          </w:p>
        </w:tc>
        <w:tc>
          <w:tcPr>
            <w:tcW w:w="2268" w:type="dxa"/>
          </w:tcPr>
          <w:p w:rsidR="00C26791" w:rsidRPr="00607B7B" w:rsidRDefault="00C26791" w:rsidP="00C26791">
            <w:pPr>
              <w:tabs>
                <w:tab w:val="right" w:pos="795"/>
              </w:tabs>
              <w:spacing w:before="20" w:after="40" w:line="260" w:lineRule="exact"/>
              <w:jc w:val="center"/>
              <w:rPr>
                <w:rFonts w:hAnsi="Times New Roman Bold"/>
                <w:sz w:val="20"/>
                <w:szCs w:val="26"/>
                <w:lang w:bidi="ar-EG"/>
              </w:rPr>
            </w:pPr>
            <w:r w:rsidRPr="00607B7B">
              <w:rPr>
                <w:rFonts w:hAnsi="Times New Roman Bold"/>
                <w:sz w:val="20"/>
                <w:szCs w:val="26"/>
                <w:lang w:bidi="ar-EG"/>
              </w:rPr>
              <w:t>31</w:t>
            </w:r>
          </w:p>
        </w:tc>
      </w:tr>
      <w:tr w:rsidR="00C26791" w:rsidRPr="00607B7B" w:rsidTr="00C063F0">
        <w:trPr>
          <w:jc w:val="center"/>
        </w:trPr>
        <w:tc>
          <w:tcPr>
            <w:tcW w:w="3240" w:type="dxa"/>
          </w:tcPr>
          <w:p w:rsidR="00C26791" w:rsidRPr="00607B7B" w:rsidRDefault="00C26791" w:rsidP="004E0A2C">
            <w:pPr>
              <w:tabs>
                <w:tab w:val="left" w:pos="387"/>
              </w:tabs>
              <w:spacing w:before="20" w:after="40" w:line="260" w:lineRule="exact"/>
              <w:ind w:left="457"/>
              <w:rPr>
                <w:rFonts w:hAnsi="Times New Roman Bold"/>
                <w:sz w:val="20"/>
                <w:szCs w:val="26"/>
                <w:lang w:bidi="ar-EG"/>
              </w:rPr>
            </w:pPr>
            <w:r w:rsidRPr="00607B7B">
              <w:rPr>
                <w:rFonts w:hAnsi="Times New Roman Bold" w:hint="cs"/>
                <w:sz w:val="20"/>
                <w:szCs w:val="26"/>
                <w:rtl/>
                <w:lang w:bidi="ar-EG"/>
              </w:rPr>
              <w:t xml:space="preserve">الكسب </w:t>
            </w:r>
          </w:p>
        </w:tc>
        <w:tc>
          <w:tcPr>
            <w:tcW w:w="1843" w:type="dxa"/>
          </w:tcPr>
          <w:p w:rsidR="00C26791" w:rsidRPr="00607B7B" w:rsidRDefault="004E0A2C" w:rsidP="00A9129A">
            <w:pPr>
              <w:tabs>
                <w:tab w:val="right" w:pos="795"/>
              </w:tabs>
              <w:spacing w:before="20" w:after="40" w:line="260" w:lineRule="exact"/>
              <w:jc w:val="center"/>
              <w:rPr>
                <w:rFonts w:hAnsi="Times New Roman Bold"/>
                <w:sz w:val="20"/>
                <w:szCs w:val="26"/>
                <w:lang w:bidi="ar-EG"/>
              </w:rPr>
            </w:pPr>
            <w:r w:rsidRPr="00607B7B">
              <w:rPr>
                <w:rFonts w:hAnsi="Times New Roman Bold"/>
                <w:sz w:val="20"/>
                <w:szCs w:val="26"/>
                <w:lang w:bidi="ar-EG"/>
              </w:rPr>
              <w:t>dB</w:t>
            </w:r>
          </w:p>
        </w:tc>
        <w:tc>
          <w:tcPr>
            <w:tcW w:w="2268" w:type="dxa"/>
          </w:tcPr>
          <w:p w:rsidR="00C26791" w:rsidRPr="00607B7B" w:rsidRDefault="00C26791" w:rsidP="00C26791">
            <w:pPr>
              <w:tabs>
                <w:tab w:val="right" w:pos="795"/>
              </w:tabs>
              <w:spacing w:before="20" w:after="40" w:line="260" w:lineRule="exact"/>
              <w:jc w:val="center"/>
              <w:rPr>
                <w:rFonts w:hAnsi="Times New Roman Bold"/>
                <w:sz w:val="20"/>
                <w:szCs w:val="26"/>
                <w:lang w:bidi="ar-EG"/>
              </w:rPr>
            </w:pPr>
            <w:r w:rsidRPr="00607B7B">
              <w:rPr>
                <w:rFonts w:hAnsi="Times New Roman Bold"/>
                <w:sz w:val="20"/>
                <w:szCs w:val="26"/>
                <w:lang w:bidi="ar-EG"/>
              </w:rPr>
              <w:t>28</w:t>
            </w:r>
          </w:p>
        </w:tc>
        <w:tc>
          <w:tcPr>
            <w:tcW w:w="2268" w:type="dxa"/>
          </w:tcPr>
          <w:p w:rsidR="00C26791" w:rsidRPr="00607B7B" w:rsidRDefault="00C26791" w:rsidP="00C26791">
            <w:pPr>
              <w:tabs>
                <w:tab w:val="right" w:pos="795"/>
              </w:tabs>
              <w:spacing w:before="20" w:after="40" w:line="260" w:lineRule="exact"/>
              <w:jc w:val="center"/>
              <w:rPr>
                <w:rFonts w:hAnsi="Times New Roman Bold"/>
                <w:sz w:val="20"/>
                <w:szCs w:val="26"/>
                <w:lang w:bidi="ar-EG"/>
              </w:rPr>
            </w:pPr>
            <w:r w:rsidRPr="00607B7B">
              <w:rPr>
                <w:rFonts w:hAnsi="Times New Roman Bold"/>
                <w:sz w:val="20"/>
                <w:szCs w:val="26"/>
                <w:lang w:bidi="ar-EG"/>
              </w:rPr>
              <w:t>26</w:t>
            </w:r>
          </w:p>
        </w:tc>
      </w:tr>
      <w:tr w:rsidR="00C26791" w:rsidRPr="00607B7B" w:rsidTr="00C063F0">
        <w:trPr>
          <w:jc w:val="center"/>
        </w:trPr>
        <w:tc>
          <w:tcPr>
            <w:tcW w:w="3240" w:type="dxa"/>
          </w:tcPr>
          <w:p w:rsidR="00C26791" w:rsidRPr="00607B7B" w:rsidRDefault="00C26791" w:rsidP="004E0A2C">
            <w:pPr>
              <w:tabs>
                <w:tab w:val="left" w:pos="387"/>
              </w:tabs>
              <w:spacing w:before="20" w:after="40" w:line="260" w:lineRule="exact"/>
              <w:ind w:left="457"/>
              <w:rPr>
                <w:rFonts w:hAnsi="Times New Roman Bold"/>
                <w:sz w:val="20"/>
                <w:szCs w:val="26"/>
                <w:rtl/>
                <w:lang w:bidi="ar-EG"/>
              </w:rPr>
            </w:pPr>
            <w:r w:rsidRPr="00607B7B">
              <w:rPr>
                <w:rFonts w:hAnsi="Times New Roman Bold" w:hint="cs"/>
                <w:sz w:val="20"/>
                <w:szCs w:val="26"/>
                <w:rtl/>
                <w:lang w:bidi="ar-EG"/>
              </w:rPr>
              <w:t xml:space="preserve">معدل الدوران </w:t>
            </w:r>
          </w:p>
        </w:tc>
        <w:tc>
          <w:tcPr>
            <w:tcW w:w="1843" w:type="dxa"/>
          </w:tcPr>
          <w:p w:rsidR="00C26791" w:rsidRPr="00607B7B" w:rsidRDefault="00FF16CE" w:rsidP="00A9129A">
            <w:pPr>
              <w:tabs>
                <w:tab w:val="right" w:pos="795"/>
              </w:tabs>
              <w:spacing w:before="20" w:after="40" w:line="260" w:lineRule="exact"/>
              <w:jc w:val="center"/>
              <w:rPr>
                <w:rFonts w:hAnsi="Times New Roman Bold"/>
                <w:sz w:val="20"/>
                <w:szCs w:val="26"/>
                <w:lang w:bidi="ar-EG"/>
              </w:rPr>
            </w:pPr>
            <w:r w:rsidRPr="00607B7B">
              <w:rPr>
                <w:rFonts w:hAnsi="Times New Roman Bold" w:hint="cs"/>
                <w:sz w:val="20"/>
                <w:szCs w:val="26"/>
                <w:rtl/>
                <w:lang w:bidi="ar-EG"/>
              </w:rPr>
              <w:t>دورة في الدقيقة</w:t>
            </w:r>
          </w:p>
        </w:tc>
        <w:tc>
          <w:tcPr>
            <w:tcW w:w="2268" w:type="dxa"/>
          </w:tcPr>
          <w:p w:rsidR="00C26791" w:rsidRPr="00607B7B" w:rsidRDefault="005F2BFF" w:rsidP="00C26791">
            <w:pPr>
              <w:tabs>
                <w:tab w:val="right" w:pos="795"/>
              </w:tabs>
              <w:spacing w:before="20" w:after="40" w:line="260" w:lineRule="exact"/>
              <w:jc w:val="center"/>
              <w:rPr>
                <w:rFonts w:ascii="Sakkal Majalla" w:hAnsi="Sakkal Majalla" w:cs="Sakkal Majalla"/>
                <w:sz w:val="20"/>
                <w:szCs w:val="26"/>
                <w:lang w:bidi="ar-EG"/>
              </w:rPr>
            </w:pPr>
            <w:r w:rsidRPr="00607B7B">
              <w:rPr>
                <w:rFonts w:hAnsi="Times New Roman Bold"/>
                <w:sz w:val="20"/>
                <w:szCs w:val="26"/>
                <w:lang w:bidi="ar-EG"/>
              </w:rPr>
              <w:t>60</w:t>
            </w:r>
          </w:p>
        </w:tc>
        <w:tc>
          <w:tcPr>
            <w:tcW w:w="2268" w:type="dxa"/>
          </w:tcPr>
          <w:p w:rsidR="00C26791" w:rsidRPr="00607B7B" w:rsidRDefault="00C26791" w:rsidP="00C26791">
            <w:pPr>
              <w:tabs>
                <w:tab w:val="right" w:pos="795"/>
              </w:tabs>
              <w:spacing w:before="20" w:after="40" w:line="260" w:lineRule="exact"/>
              <w:jc w:val="center"/>
              <w:rPr>
                <w:rFonts w:hAnsi="Times New Roman Bold"/>
                <w:sz w:val="20"/>
                <w:szCs w:val="26"/>
                <w:lang w:bidi="ar-EG"/>
              </w:rPr>
            </w:pPr>
            <w:r w:rsidRPr="00607B7B">
              <w:rPr>
                <w:rFonts w:hAnsi="Times New Roman Bold"/>
                <w:sz w:val="20"/>
                <w:szCs w:val="26"/>
                <w:lang w:bidi="ar-EG"/>
              </w:rPr>
              <w:t>20</w:t>
            </w:r>
          </w:p>
        </w:tc>
      </w:tr>
      <w:tr w:rsidR="00FB5A95" w:rsidRPr="00607B7B" w:rsidTr="00C063F0">
        <w:trPr>
          <w:jc w:val="center"/>
        </w:trPr>
        <w:tc>
          <w:tcPr>
            <w:tcW w:w="3240" w:type="dxa"/>
          </w:tcPr>
          <w:p w:rsidR="00FB5A95" w:rsidRPr="00607B7B" w:rsidRDefault="00FB5A95" w:rsidP="00DA0BE6">
            <w:pPr>
              <w:keepNext/>
              <w:spacing w:before="20" w:after="40" w:line="260" w:lineRule="exact"/>
              <w:ind w:left="34"/>
              <w:rPr>
                <w:rFonts w:hAnsi="Times New Roman Bold"/>
                <w:i/>
                <w:iCs/>
                <w:sz w:val="20"/>
                <w:szCs w:val="26"/>
                <w:rtl/>
                <w:lang w:bidi="ar-EG"/>
              </w:rPr>
            </w:pPr>
            <w:r w:rsidRPr="00607B7B">
              <w:rPr>
                <w:rFonts w:hAnsi="Times New Roman Bold" w:hint="cs"/>
                <w:i/>
                <w:iCs/>
                <w:sz w:val="20"/>
                <w:szCs w:val="26"/>
                <w:rtl/>
                <w:lang w:bidi="ar-EG"/>
              </w:rPr>
              <w:lastRenderedPageBreak/>
              <w:t>المرسل:</w:t>
            </w:r>
          </w:p>
        </w:tc>
        <w:tc>
          <w:tcPr>
            <w:tcW w:w="6379" w:type="dxa"/>
            <w:gridSpan w:val="3"/>
          </w:tcPr>
          <w:p w:rsidR="00FB5A95" w:rsidRPr="00607B7B" w:rsidRDefault="00FB5A95" w:rsidP="00C26791">
            <w:pPr>
              <w:tabs>
                <w:tab w:val="right" w:pos="795"/>
              </w:tabs>
              <w:spacing w:before="20" w:after="40" w:line="260" w:lineRule="exact"/>
              <w:jc w:val="center"/>
              <w:rPr>
                <w:rFonts w:hAnsi="Times New Roman Bold"/>
                <w:sz w:val="20"/>
                <w:szCs w:val="26"/>
                <w:lang w:bidi="ar-EG"/>
              </w:rPr>
            </w:pPr>
          </w:p>
        </w:tc>
      </w:tr>
      <w:tr w:rsidR="00182ACB" w:rsidRPr="00607B7B" w:rsidTr="00C063F0">
        <w:trPr>
          <w:jc w:val="center"/>
        </w:trPr>
        <w:tc>
          <w:tcPr>
            <w:tcW w:w="3240" w:type="dxa"/>
          </w:tcPr>
          <w:p w:rsidR="00182ACB" w:rsidRPr="00607B7B" w:rsidRDefault="00182ACB" w:rsidP="00DA0BE6">
            <w:pPr>
              <w:keepNext/>
              <w:tabs>
                <w:tab w:val="left" w:pos="387"/>
              </w:tabs>
              <w:spacing w:before="20" w:after="40" w:line="260" w:lineRule="exact"/>
              <w:ind w:left="457"/>
              <w:rPr>
                <w:rFonts w:hAnsi="Times New Roman Bold"/>
                <w:sz w:val="20"/>
                <w:szCs w:val="26"/>
                <w:rtl/>
                <w:lang w:bidi="ar-EG"/>
              </w:rPr>
            </w:pPr>
            <w:r w:rsidRPr="00607B7B">
              <w:rPr>
                <w:rFonts w:hAnsi="Times New Roman Bold" w:hint="cs"/>
                <w:sz w:val="20"/>
                <w:szCs w:val="26"/>
                <w:rtl/>
              </w:rPr>
              <w:t>جهاز خرج</w:t>
            </w:r>
          </w:p>
        </w:tc>
        <w:tc>
          <w:tcPr>
            <w:tcW w:w="1843" w:type="dxa"/>
          </w:tcPr>
          <w:p w:rsidR="00182ACB" w:rsidRPr="00607B7B" w:rsidRDefault="00182ACB" w:rsidP="00A9129A">
            <w:pPr>
              <w:tabs>
                <w:tab w:val="right" w:pos="795"/>
              </w:tabs>
              <w:spacing w:before="20" w:after="40" w:line="260" w:lineRule="exact"/>
              <w:jc w:val="center"/>
              <w:rPr>
                <w:rFonts w:hAnsi="Times New Roman Bold"/>
                <w:sz w:val="20"/>
                <w:szCs w:val="26"/>
                <w:lang w:bidi="ar-EG"/>
              </w:rPr>
            </w:pPr>
          </w:p>
        </w:tc>
        <w:tc>
          <w:tcPr>
            <w:tcW w:w="4536" w:type="dxa"/>
            <w:gridSpan w:val="2"/>
          </w:tcPr>
          <w:p w:rsidR="00182ACB" w:rsidRPr="00607B7B" w:rsidRDefault="00EC2334" w:rsidP="00182ACB">
            <w:pPr>
              <w:tabs>
                <w:tab w:val="right" w:pos="795"/>
              </w:tabs>
              <w:spacing w:before="20" w:after="40" w:line="260" w:lineRule="exact"/>
              <w:jc w:val="center"/>
              <w:rPr>
                <w:rFonts w:hAnsi="Times New Roman Bold"/>
                <w:sz w:val="20"/>
                <w:szCs w:val="26"/>
                <w:lang w:bidi="ar-EG"/>
              </w:rPr>
            </w:pPr>
            <w:proofErr w:type="spellStart"/>
            <w:r>
              <w:rPr>
                <w:rFonts w:hint="cs"/>
                <w:sz w:val="20"/>
                <w:szCs w:val="26"/>
                <w:rtl/>
              </w:rPr>
              <w:t>مغنيطرون</w:t>
            </w:r>
            <w:proofErr w:type="spellEnd"/>
          </w:p>
        </w:tc>
      </w:tr>
      <w:tr w:rsidR="00182ACB" w:rsidRPr="00607B7B" w:rsidTr="00C063F0">
        <w:trPr>
          <w:jc w:val="center"/>
        </w:trPr>
        <w:tc>
          <w:tcPr>
            <w:tcW w:w="3240" w:type="dxa"/>
          </w:tcPr>
          <w:p w:rsidR="00182ACB" w:rsidRPr="00607B7B" w:rsidRDefault="00182ACB" w:rsidP="00182ACB">
            <w:pPr>
              <w:tabs>
                <w:tab w:val="left" w:pos="387"/>
              </w:tabs>
              <w:spacing w:before="20" w:after="40" w:line="260" w:lineRule="exact"/>
              <w:ind w:left="457"/>
              <w:rPr>
                <w:rFonts w:hAnsi="Times New Roman Bold"/>
                <w:sz w:val="20"/>
                <w:szCs w:val="26"/>
                <w:rtl/>
                <w:lang w:bidi="ar-EG"/>
              </w:rPr>
            </w:pPr>
            <w:r w:rsidRPr="00607B7B">
              <w:rPr>
                <w:rFonts w:hAnsi="Times New Roman Bold" w:hint="cs"/>
                <w:sz w:val="20"/>
                <w:szCs w:val="26"/>
                <w:rtl/>
              </w:rPr>
              <w:t>التشكيل</w:t>
            </w:r>
          </w:p>
        </w:tc>
        <w:tc>
          <w:tcPr>
            <w:tcW w:w="1843" w:type="dxa"/>
          </w:tcPr>
          <w:p w:rsidR="00182ACB" w:rsidRPr="00607B7B" w:rsidRDefault="00182ACB" w:rsidP="00A9129A">
            <w:pPr>
              <w:tabs>
                <w:tab w:val="right" w:pos="795"/>
              </w:tabs>
              <w:spacing w:before="20" w:after="40" w:line="260" w:lineRule="exact"/>
              <w:jc w:val="center"/>
              <w:rPr>
                <w:rFonts w:hAnsi="Times New Roman Bold"/>
                <w:sz w:val="20"/>
                <w:szCs w:val="26"/>
                <w:lang w:bidi="ar-EG"/>
              </w:rPr>
            </w:pPr>
          </w:p>
        </w:tc>
        <w:tc>
          <w:tcPr>
            <w:tcW w:w="4536" w:type="dxa"/>
            <w:gridSpan w:val="2"/>
          </w:tcPr>
          <w:p w:rsidR="00182ACB" w:rsidRPr="00607B7B" w:rsidRDefault="00182ACB" w:rsidP="00182ACB">
            <w:pPr>
              <w:tabs>
                <w:tab w:val="right" w:pos="795"/>
              </w:tabs>
              <w:spacing w:before="20" w:after="40" w:line="260" w:lineRule="exact"/>
              <w:jc w:val="center"/>
              <w:rPr>
                <w:rFonts w:hAnsi="Times New Roman Bold"/>
                <w:sz w:val="20"/>
                <w:szCs w:val="26"/>
                <w:lang w:bidi="ar-EG"/>
              </w:rPr>
            </w:pPr>
            <w:r w:rsidRPr="00607B7B">
              <w:rPr>
                <w:rFonts w:hint="cs"/>
                <w:sz w:val="20"/>
                <w:szCs w:val="26"/>
                <w:rtl/>
              </w:rPr>
              <w:t>نبضي</w:t>
            </w:r>
          </w:p>
        </w:tc>
      </w:tr>
      <w:tr w:rsidR="00182ACB" w:rsidRPr="00607B7B" w:rsidTr="00C063F0">
        <w:trPr>
          <w:jc w:val="center"/>
        </w:trPr>
        <w:tc>
          <w:tcPr>
            <w:tcW w:w="3240" w:type="dxa"/>
          </w:tcPr>
          <w:p w:rsidR="00182ACB" w:rsidRPr="00607B7B" w:rsidRDefault="00182ACB" w:rsidP="00182ACB">
            <w:pPr>
              <w:tabs>
                <w:tab w:val="left" w:pos="387"/>
              </w:tabs>
              <w:spacing w:before="20" w:after="40" w:line="260" w:lineRule="exact"/>
              <w:ind w:left="457"/>
              <w:rPr>
                <w:rFonts w:hAnsi="Times New Roman Bold"/>
                <w:sz w:val="20"/>
                <w:szCs w:val="26"/>
                <w:rtl/>
                <w:lang w:bidi="ar-EG"/>
              </w:rPr>
            </w:pPr>
            <w:r w:rsidRPr="00607B7B">
              <w:rPr>
                <w:rFonts w:hAnsi="Times New Roman Bold" w:hint="cs"/>
                <w:sz w:val="20"/>
                <w:szCs w:val="26"/>
                <w:rtl/>
              </w:rPr>
              <w:t>دورة التشغيل القصوى</w:t>
            </w:r>
          </w:p>
        </w:tc>
        <w:tc>
          <w:tcPr>
            <w:tcW w:w="1843" w:type="dxa"/>
          </w:tcPr>
          <w:p w:rsidR="00182ACB" w:rsidRPr="00607B7B" w:rsidRDefault="00182ACB" w:rsidP="00A9129A">
            <w:pPr>
              <w:tabs>
                <w:tab w:val="right" w:pos="795"/>
              </w:tabs>
              <w:spacing w:before="20" w:after="40" w:line="260" w:lineRule="exact"/>
              <w:jc w:val="center"/>
              <w:rPr>
                <w:rFonts w:hAnsi="Times New Roman Bold"/>
                <w:sz w:val="20"/>
                <w:szCs w:val="26"/>
                <w:lang w:bidi="ar-EG"/>
              </w:rPr>
            </w:pPr>
          </w:p>
        </w:tc>
        <w:tc>
          <w:tcPr>
            <w:tcW w:w="4536" w:type="dxa"/>
            <w:gridSpan w:val="2"/>
          </w:tcPr>
          <w:p w:rsidR="00182ACB" w:rsidRPr="00607B7B" w:rsidRDefault="00182ACB" w:rsidP="00182ACB">
            <w:pPr>
              <w:tabs>
                <w:tab w:val="right" w:pos="795"/>
              </w:tabs>
              <w:spacing w:before="20" w:after="40" w:line="260" w:lineRule="exact"/>
              <w:jc w:val="center"/>
              <w:rPr>
                <w:rFonts w:hAnsi="Times New Roman Bold"/>
                <w:sz w:val="20"/>
                <w:szCs w:val="26"/>
                <w:lang w:bidi="ar-EG"/>
              </w:rPr>
            </w:pPr>
            <w:r w:rsidRPr="00607B7B">
              <w:rPr>
                <w:rFonts w:hAnsi="Times New Roman Bold"/>
                <w:sz w:val="20"/>
                <w:szCs w:val="26"/>
                <w:lang w:val="en-GB" w:bidi="ar-EG"/>
              </w:rPr>
              <w:t>7,5</w:t>
            </w:r>
            <w:r w:rsidRPr="00607B7B">
              <w:rPr>
                <w:rFonts w:hAnsi="Times New Roman Bold"/>
                <w:sz w:val="20"/>
                <w:szCs w:val="26"/>
                <w:lang w:val="en-GB" w:bidi="ar-EG"/>
              </w:rPr>
              <w:t>×</w:t>
            </w:r>
            <w:r w:rsidRPr="00607B7B">
              <w:rPr>
                <w:rFonts w:hAnsi="Times New Roman Bold"/>
                <w:sz w:val="20"/>
                <w:szCs w:val="26"/>
                <w:lang w:val="en-GB" w:bidi="ar-EG"/>
              </w:rPr>
              <w:t>10</w:t>
            </w:r>
            <w:r w:rsidRPr="00607B7B">
              <w:rPr>
                <w:rFonts w:hAnsi="Times New Roman Bold"/>
                <w:sz w:val="20"/>
                <w:szCs w:val="26"/>
                <w:vertAlign w:val="superscript"/>
                <w:lang w:val="en-GB" w:bidi="ar-EG"/>
              </w:rPr>
              <w:t>–</w:t>
            </w:r>
            <w:r w:rsidRPr="00607B7B">
              <w:rPr>
                <w:rFonts w:hAnsi="Times New Roman Bold"/>
                <w:sz w:val="20"/>
                <w:szCs w:val="26"/>
                <w:vertAlign w:val="superscript"/>
                <w:lang w:val="en-GB" w:bidi="ar-EG"/>
              </w:rPr>
              <w:t>4</w:t>
            </w:r>
          </w:p>
        </w:tc>
      </w:tr>
      <w:tr w:rsidR="00182ACB" w:rsidRPr="00607B7B" w:rsidTr="00C063F0">
        <w:trPr>
          <w:jc w:val="center"/>
        </w:trPr>
        <w:tc>
          <w:tcPr>
            <w:tcW w:w="3240" w:type="dxa"/>
          </w:tcPr>
          <w:p w:rsidR="00182ACB" w:rsidRPr="00607B7B" w:rsidRDefault="00182ACB" w:rsidP="00182ACB">
            <w:pPr>
              <w:tabs>
                <w:tab w:val="left" w:pos="387"/>
              </w:tabs>
              <w:spacing w:before="20" w:after="40" w:line="260" w:lineRule="exact"/>
              <w:ind w:left="457"/>
              <w:rPr>
                <w:rFonts w:hAnsi="Times New Roman Bold"/>
                <w:sz w:val="20"/>
                <w:szCs w:val="26"/>
                <w:rtl/>
                <w:lang w:bidi="ar-EG"/>
              </w:rPr>
            </w:pPr>
            <w:r w:rsidRPr="00607B7B">
              <w:rPr>
                <w:rFonts w:hAnsi="Times New Roman Bold" w:hint="cs"/>
                <w:sz w:val="20"/>
                <w:szCs w:val="26"/>
                <w:rtl/>
              </w:rPr>
              <w:t>زمن صعود/هبوط النبضة</w:t>
            </w:r>
          </w:p>
        </w:tc>
        <w:tc>
          <w:tcPr>
            <w:tcW w:w="1843" w:type="dxa"/>
          </w:tcPr>
          <w:p w:rsidR="00182ACB" w:rsidRPr="00607B7B" w:rsidRDefault="00182ACB" w:rsidP="00A9129A">
            <w:pPr>
              <w:tabs>
                <w:tab w:val="right" w:pos="795"/>
              </w:tabs>
              <w:spacing w:before="20" w:after="40" w:line="260" w:lineRule="exact"/>
              <w:jc w:val="center"/>
              <w:rPr>
                <w:rFonts w:hAnsi="Times New Roman Bold"/>
                <w:sz w:val="20"/>
                <w:szCs w:val="26"/>
                <w:lang w:bidi="ar-EG"/>
              </w:rPr>
            </w:pPr>
          </w:p>
        </w:tc>
        <w:tc>
          <w:tcPr>
            <w:tcW w:w="4536" w:type="dxa"/>
            <w:gridSpan w:val="2"/>
          </w:tcPr>
          <w:p w:rsidR="00182ACB" w:rsidRPr="00607B7B" w:rsidRDefault="00182ACB" w:rsidP="00182ACB">
            <w:pPr>
              <w:tabs>
                <w:tab w:val="right" w:pos="795"/>
              </w:tabs>
              <w:spacing w:before="20" w:after="40" w:line="260" w:lineRule="exact"/>
              <w:jc w:val="center"/>
              <w:rPr>
                <w:rFonts w:hAnsi="Times New Roman Bold"/>
                <w:sz w:val="20"/>
                <w:szCs w:val="26"/>
                <w:lang w:bidi="ar-EG"/>
              </w:rPr>
            </w:pPr>
            <w:r w:rsidRPr="00607B7B">
              <w:rPr>
                <w:sz w:val="20"/>
                <w:szCs w:val="26"/>
              </w:rPr>
              <w:t>0,015/0,067</w:t>
            </w:r>
          </w:p>
        </w:tc>
      </w:tr>
      <w:tr w:rsidR="006332F7" w:rsidRPr="00607B7B" w:rsidTr="00C063F0">
        <w:trPr>
          <w:jc w:val="center"/>
        </w:trPr>
        <w:tc>
          <w:tcPr>
            <w:tcW w:w="3240" w:type="dxa"/>
          </w:tcPr>
          <w:p w:rsidR="006332F7" w:rsidRPr="00607B7B" w:rsidRDefault="006332F7" w:rsidP="006332F7">
            <w:pPr>
              <w:tabs>
                <w:tab w:val="left" w:pos="387"/>
              </w:tabs>
              <w:spacing w:before="20" w:after="40" w:line="260" w:lineRule="exact"/>
              <w:ind w:left="457"/>
              <w:rPr>
                <w:rFonts w:hAnsi="Times New Roman Bold"/>
                <w:sz w:val="20"/>
                <w:szCs w:val="26"/>
                <w:rtl/>
                <w:lang w:bidi="ar-EG"/>
              </w:rPr>
            </w:pPr>
            <w:r w:rsidRPr="00607B7B">
              <w:rPr>
                <w:rFonts w:hAnsi="Times New Roman Bold" w:hint="cs"/>
                <w:sz w:val="20"/>
                <w:szCs w:val="26"/>
                <w:rtl/>
                <w:lang w:bidi="ar-EG"/>
              </w:rPr>
              <w:t xml:space="preserve">القدرة الذروة </w:t>
            </w:r>
          </w:p>
        </w:tc>
        <w:tc>
          <w:tcPr>
            <w:tcW w:w="1843" w:type="dxa"/>
          </w:tcPr>
          <w:p w:rsidR="006332F7" w:rsidRPr="00607B7B" w:rsidRDefault="006332F7" w:rsidP="006332F7">
            <w:pPr>
              <w:tabs>
                <w:tab w:val="right" w:pos="795"/>
              </w:tabs>
              <w:spacing w:before="20" w:after="40" w:line="260" w:lineRule="exact"/>
              <w:jc w:val="center"/>
              <w:rPr>
                <w:rFonts w:hAnsi="Times New Roman Bold"/>
                <w:sz w:val="20"/>
                <w:szCs w:val="26"/>
                <w:lang w:bidi="ar-EG"/>
              </w:rPr>
            </w:pPr>
            <w:r w:rsidRPr="00607B7B">
              <w:rPr>
                <w:rFonts w:hAnsi="Times New Roman Bold"/>
                <w:sz w:val="20"/>
                <w:szCs w:val="26"/>
                <w:lang w:bidi="ar-EG"/>
              </w:rPr>
              <w:t>kW</w:t>
            </w:r>
          </w:p>
        </w:tc>
        <w:tc>
          <w:tcPr>
            <w:tcW w:w="2268" w:type="dxa"/>
          </w:tcPr>
          <w:p w:rsidR="006332F7" w:rsidRPr="005F33BB" w:rsidRDefault="006332F7" w:rsidP="006332F7">
            <w:pPr>
              <w:pStyle w:val="Tabletext"/>
              <w:jc w:val="center"/>
            </w:pPr>
            <w:r w:rsidRPr="005F33BB">
              <w:t>75</w:t>
            </w:r>
          </w:p>
        </w:tc>
        <w:tc>
          <w:tcPr>
            <w:tcW w:w="2268" w:type="dxa"/>
          </w:tcPr>
          <w:p w:rsidR="006332F7" w:rsidRPr="005F33BB" w:rsidRDefault="006332F7" w:rsidP="006332F7">
            <w:pPr>
              <w:pStyle w:val="Tabletext"/>
              <w:jc w:val="center"/>
            </w:pPr>
            <w:r w:rsidRPr="005F33BB">
              <w:t>30</w:t>
            </w:r>
          </w:p>
        </w:tc>
      </w:tr>
      <w:tr w:rsidR="006332F7" w:rsidRPr="00607B7B" w:rsidTr="00C063F0">
        <w:trPr>
          <w:jc w:val="center"/>
        </w:trPr>
        <w:tc>
          <w:tcPr>
            <w:tcW w:w="3240" w:type="dxa"/>
          </w:tcPr>
          <w:p w:rsidR="006332F7" w:rsidRPr="00607B7B" w:rsidRDefault="006332F7" w:rsidP="006332F7">
            <w:pPr>
              <w:tabs>
                <w:tab w:val="left" w:pos="387"/>
              </w:tabs>
              <w:spacing w:before="20" w:after="40" w:line="260" w:lineRule="exact"/>
              <w:ind w:left="457"/>
              <w:rPr>
                <w:rFonts w:hAnsi="Times New Roman Bold"/>
                <w:sz w:val="20"/>
                <w:szCs w:val="26"/>
                <w:rtl/>
                <w:lang w:bidi="ar-EG"/>
              </w:rPr>
            </w:pPr>
            <w:r w:rsidRPr="00607B7B">
              <w:rPr>
                <w:rFonts w:hAnsi="Times New Roman Bold" w:hint="cs"/>
                <w:sz w:val="20"/>
                <w:szCs w:val="26"/>
                <w:rtl/>
                <w:lang w:bidi="ar-EG"/>
              </w:rPr>
              <w:t>التردد</w:t>
            </w:r>
          </w:p>
        </w:tc>
        <w:tc>
          <w:tcPr>
            <w:tcW w:w="1843" w:type="dxa"/>
          </w:tcPr>
          <w:p w:rsidR="006332F7" w:rsidRPr="00607B7B" w:rsidRDefault="006332F7" w:rsidP="006332F7">
            <w:pPr>
              <w:tabs>
                <w:tab w:val="right" w:pos="795"/>
              </w:tabs>
              <w:spacing w:before="20" w:after="40" w:line="260" w:lineRule="exact"/>
              <w:jc w:val="center"/>
              <w:rPr>
                <w:rFonts w:hAnsi="Times New Roman Bold"/>
                <w:sz w:val="20"/>
                <w:szCs w:val="26"/>
                <w:lang w:bidi="ar-EG"/>
              </w:rPr>
            </w:pPr>
            <w:r w:rsidRPr="00607B7B">
              <w:rPr>
                <w:rFonts w:hAnsi="Times New Roman Bold"/>
                <w:sz w:val="20"/>
                <w:szCs w:val="26"/>
                <w:lang w:bidi="ar-EG"/>
              </w:rPr>
              <w:t>MHz</w:t>
            </w:r>
          </w:p>
        </w:tc>
        <w:tc>
          <w:tcPr>
            <w:tcW w:w="2268" w:type="dxa"/>
          </w:tcPr>
          <w:p w:rsidR="006332F7" w:rsidRPr="005F33BB" w:rsidRDefault="006332F7" w:rsidP="006332F7">
            <w:pPr>
              <w:pStyle w:val="Tabletext"/>
              <w:jc w:val="center"/>
            </w:pPr>
            <w:r w:rsidRPr="005F33BB">
              <w:t>3 080</w:t>
            </w:r>
          </w:p>
        </w:tc>
        <w:tc>
          <w:tcPr>
            <w:tcW w:w="2268" w:type="dxa"/>
          </w:tcPr>
          <w:p w:rsidR="006332F7" w:rsidRPr="005F33BB" w:rsidRDefault="006332F7" w:rsidP="006332F7">
            <w:pPr>
              <w:pStyle w:val="Tabletext"/>
              <w:jc w:val="center"/>
            </w:pPr>
            <w:r w:rsidRPr="005F33BB">
              <w:t>3 020</w:t>
            </w:r>
          </w:p>
        </w:tc>
      </w:tr>
      <w:tr w:rsidR="006332F7" w:rsidRPr="00607B7B" w:rsidTr="00C063F0">
        <w:trPr>
          <w:jc w:val="center"/>
        </w:trPr>
        <w:tc>
          <w:tcPr>
            <w:tcW w:w="3240" w:type="dxa"/>
          </w:tcPr>
          <w:p w:rsidR="006332F7" w:rsidRPr="00607B7B" w:rsidRDefault="006332F7" w:rsidP="006332F7">
            <w:pPr>
              <w:tabs>
                <w:tab w:val="left" w:pos="387"/>
              </w:tabs>
              <w:spacing w:before="20" w:after="40" w:line="260" w:lineRule="exact"/>
              <w:ind w:left="457"/>
              <w:rPr>
                <w:rFonts w:hAnsi="Times New Roman Bold"/>
                <w:sz w:val="20"/>
                <w:szCs w:val="26"/>
                <w:rtl/>
                <w:lang w:bidi="ar-EG"/>
              </w:rPr>
            </w:pPr>
            <w:r w:rsidRPr="00607B7B">
              <w:rPr>
                <w:rFonts w:hAnsi="Times New Roman Bold" w:hint="cs"/>
                <w:sz w:val="20"/>
                <w:szCs w:val="26"/>
                <w:rtl/>
                <w:lang w:bidi="ar-EG"/>
              </w:rPr>
              <w:t>مدة النبضة</w:t>
            </w:r>
          </w:p>
        </w:tc>
        <w:tc>
          <w:tcPr>
            <w:tcW w:w="1843" w:type="dxa"/>
          </w:tcPr>
          <w:p w:rsidR="006332F7" w:rsidRPr="00607B7B" w:rsidRDefault="006332F7" w:rsidP="006332F7">
            <w:pPr>
              <w:tabs>
                <w:tab w:val="right" w:pos="795"/>
              </w:tabs>
              <w:spacing w:before="20" w:after="40" w:line="260" w:lineRule="exact"/>
              <w:jc w:val="center"/>
              <w:rPr>
                <w:rFonts w:hAnsi="Times New Roman Bold"/>
                <w:sz w:val="20"/>
                <w:szCs w:val="26"/>
                <w:lang w:bidi="ar-EG"/>
              </w:rPr>
            </w:pPr>
            <w:r w:rsidRPr="00634819">
              <w:rPr>
                <w:rFonts w:cs="Times New Roman"/>
                <w:sz w:val="20"/>
                <w:szCs w:val="26"/>
                <w:lang w:bidi="ar-EG"/>
              </w:rPr>
              <w:t>µ</w:t>
            </w:r>
            <w:r w:rsidRPr="00607B7B">
              <w:rPr>
                <w:rFonts w:hAnsi="Times New Roman Bold"/>
                <w:sz w:val="20"/>
                <w:szCs w:val="26"/>
                <w:lang w:bidi="ar-EG"/>
              </w:rPr>
              <w:t>s</w:t>
            </w:r>
          </w:p>
        </w:tc>
        <w:tc>
          <w:tcPr>
            <w:tcW w:w="2268" w:type="dxa"/>
          </w:tcPr>
          <w:p w:rsidR="006332F7" w:rsidRPr="005F33BB" w:rsidRDefault="006332F7" w:rsidP="006332F7">
            <w:pPr>
              <w:pStyle w:val="Tabletext"/>
              <w:jc w:val="center"/>
            </w:pPr>
            <w:r w:rsidRPr="005F33BB">
              <w:t>1</w:t>
            </w:r>
            <w:r>
              <w:t>,</w:t>
            </w:r>
            <w:r w:rsidRPr="005F33BB">
              <w:t>2</w:t>
            </w:r>
          </w:p>
        </w:tc>
        <w:tc>
          <w:tcPr>
            <w:tcW w:w="2268" w:type="dxa"/>
          </w:tcPr>
          <w:p w:rsidR="006332F7" w:rsidRPr="005F33BB" w:rsidRDefault="006332F7" w:rsidP="006332F7">
            <w:pPr>
              <w:pStyle w:val="Tabletext"/>
              <w:jc w:val="center"/>
            </w:pPr>
            <w:r w:rsidRPr="005F33BB">
              <w:t>0</w:t>
            </w:r>
            <w:r>
              <w:t>,</w:t>
            </w:r>
            <w:r w:rsidRPr="005F33BB">
              <w:t>05</w:t>
            </w:r>
          </w:p>
        </w:tc>
      </w:tr>
      <w:tr w:rsidR="006332F7" w:rsidRPr="00607B7B" w:rsidTr="00C063F0">
        <w:trPr>
          <w:jc w:val="center"/>
        </w:trPr>
        <w:tc>
          <w:tcPr>
            <w:tcW w:w="3240" w:type="dxa"/>
          </w:tcPr>
          <w:p w:rsidR="006332F7" w:rsidRPr="00607B7B" w:rsidRDefault="006332F7" w:rsidP="006332F7">
            <w:pPr>
              <w:tabs>
                <w:tab w:val="left" w:pos="387"/>
              </w:tabs>
              <w:spacing w:before="20" w:after="40" w:line="260" w:lineRule="exact"/>
              <w:ind w:left="457"/>
              <w:rPr>
                <w:rFonts w:hAnsi="Times New Roman Bold"/>
                <w:sz w:val="20"/>
                <w:szCs w:val="26"/>
                <w:lang w:bidi="ar-EG"/>
              </w:rPr>
            </w:pPr>
            <w:r w:rsidRPr="00607B7B">
              <w:rPr>
                <w:rFonts w:hAnsi="Times New Roman Bold" w:hint="cs"/>
                <w:sz w:val="20"/>
                <w:szCs w:val="26"/>
                <w:rtl/>
                <w:lang w:bidi="ar-EG"/>
              </w:rPr>
              <w:t>تردد تكرار النبضة</w:t>
            </w:r>
          </w:p>
        </w:tc>
        <w:tc>
          <w:tcPr>
            <w:tcW w:w="1843" w:type="dxa"/>
          </w:tcPr>
          <w:p w:rsidR="006332F7" w:rsidRPr="00607B7B" w:rsidRDefault="006332F7" w:rsidP="006332F7">
            <w:pPr>
              <w:tabs>
                <w:tab w:val="right" w:pos="795"/>
              </w:tabs>
              <w:spacing w:before="20" w:after="40" w:line="260" w:lineRule="exact"/>
              <w:jc w:val="center"/>
              <w:rPr>
                <w:rFonts w:hAnsi="Times New Roman Bold"/>
                <w:sz w:val="20"/>
                <w:szCs w:val="26"/>
                <w:lang w:bidi="ar-EG"/>
              </w:rPr>
            </w:pPr>
            <w:r w:rsidRPr="00607B7B">
              <w:rPr>
                <w:rFonts w:hAnsi="Times New Roman Bold"/>
                <w:sz w:val="20"/>
                <w:szCs w:val="26"/>
                <w:lang w:bidi="ar-EG"/>
              </w:rPr>
              <w:t>Hz</w:t>
            </w:r>
          </w:p>
        </w:tc>
        <w:tc>
          <w:tcPr>
            <w:tcW w:w="2268" w:type="dxa"/>
          </w:tcPr>
          <w:p w:rsidR="006332F7" w:rsidRPr="005F33BB" w:rsidRDefault="006332F7" w:rsidP="006332F7">
            <w:pPr>
              <w:pStyle w:val="Tabletext"/>
              <w:jc w:val="center"/>
            </w:pPr>
            <w:r w:rsidRPr="005F33BB">
              <w:t>4 000</w:t>
            </w:r>
          </w:p>
        </w:tc>
        <w:tc>
          <w:tcPr>
            <w:tcW w:w="2268" w:type="dxa"/>
          </w:tcPr>
          <w:p w:rsidR="006332F7" w:rsidRPr="005F33BB" w:rsidRDefault="006332F7" w:rsidP="006332F7">
            <w:pPr>
              <w:pStyle w:val="Tabletext"/>
              <w:jc w:val="center"/>
            </w:pPr>
            <w:r w:rsidRPr="005F33BB">
              <w:t>375</w:t>
            </w:r>
          </w:p>
        </w:tc>
      </w:tr>
      <w:tr w:rsidR="00C925BE" w:rsidRPr="00607B7B" w:rsidTr="00C063F0">
        <w:trPr>
          <w:jc w:val="center"/>
        </w:trPr>
        <w:tc>
          <w:tcPr>
            <w:tcW w:w="3240" w:type="dxa"/>
          </w:tcPr>
          <w:p w:rsidR="00C925BE" w:rsidRPr="00607B7B" w:rsidRDefault="00C925BE" w:rsidP="00182ACB">
            <w:pPr>
              <w:tabs>
                <w:tab w:val="left" w:pos="387"/>
              </w:tabs>
              <w:spacing w:before="20" w:after="40" w:line="260" w:lineRule="exact"/>
              <w:ind w:left="457"/>
              <w:rPr>
                <w:rFonts w:hAnsi="Times New Roman Bold"/>
                <w:sz w:val="20"/>
                <w:szCs w:val="26"/>
                <w:rtl/>
              </w:rPr>
            </w:pPr>
            <w:r w:rsidRPr="00607B7B">
              <w:rPr>
                <w:rFonts w:hAnsi="Times New Roman Bold" w:hint="cs"/>
                <w:sz w:val="20"/>
                <w:szCs w:val="26"/>
                <w:rtl/>
              </w:rPr>
              <w:t xml:space="preserve">عرض نطاق بث التردد الراديوي </w:t>
            </w:r>
          </w:p>
          <w:p w:rsidR="00C925BE" w:rsidRPr="00607B7B" w:rsidRDefault="00C925BE" w:rsidP="00182ACB">
            <w:pPr>
              <w:tabs>
                <w:tab w:val="left" w:pos="387"/>
              </w:tabs>
              <w:spacing w:before="20" w:after="40" w:line="260" w:lineRule="exact"/>
              <w:ind w:left="457"/>
              <w:rPr>
                <w:rFonts w:hAnsi="Times New Roman Bold"/>
                <w:sz w:val="20"/>
                <w:szCs w:val="26"/>
                <w:lang w:bidi="ar-EG"/>
              </w:rPr>
            </w:pPr>
            <w:r w:rsidRPr="00607B7B">
              <w:rPr>
                <w:rFonts w:hAnsi="Times New Roman Bold" w:hint="cs"/>
                <w:sz w:val="20"/>
                <w:szCs w:val="26"/>
                <w:rtl/>
              </w:rPr>
              <w:t>-</w:t>
            </w:r>
            <w:r w:rsidRPr="00607B7B">
              <w:rPr>
                <w:rFonts w:hAnsi="Times New Roman Bold"/>
                <w:sz w:val="20"/>
                <w:szCs w:val="26"/>
                <w:lang w:bidi="ar-EG"/>
              </w:rPr>
              <w:t>3</w:t>
            </w:r>
            <w:r w:rsidRPr="00607B7B">
              <w:rPr>
                <w:rFonts w:hAnsi="Times New Roman Bold" w:hint="cs"/>
                <w:sz w:val="20"/>
                <w:szCs w:val="26"/>
                <w:rtl/>
              </w:rPr>
              <w:t xml:space="preserve"> </w:t>
            </w:r>
            <w:r w:rsidRPr="00607B7B">
              <w:rPr>
                <w:rFonts w:hAnsi="Times New Roman Bold"/>
                <w:sz w:val="20"/>
                <w:szCs w:val="26"/>
                <w:lang w:bidi="ar-EG"/>
              </w:rPr>
              <w:t>dB</w:t>
            </w:r>
          </w:p>
          <w:p w:rsidR="00C925BE" w:rsidRPr="00607B7B" w:rsidRDefault="00C925BE" w:rsidP="00182ACB">
            <w:pPr>
              <w:tabs>
                <w:tab w:val="left" w:pos="387"/>
              </w:tabs>
              <w:spacing w:before="20" w:after="40" w:line="260" w:lineRule="exact"/>
              <w:ind w:left="457"/>
              <w:rPr>
                <w:rFonts w:hAnsi="Times New Roman Bold"/>
                <w:sz w:val="20"/>
                <w:szCs w:val="26"/>
                <w:rtl/>
                <w:lang w:bidi="ar-EG"/>
              </w:rPr>
            </w:pPr>
            <w:r w:rsidRPr="00607B7B">
              <w:rPr>
                <w:rFonts w:hAnsi="Times New Roman Bold" w:hint="cs"/>
                <w:sz w:val="20"/>
                <w:szCs w:val="26"/>
                <w:rtl/>
              </w:rPr>
              <w:t>-</w:t>
            </w:r>
            <w:r w:rsidRPr="00607B7B">
              <w:rPr>
                <w:rFonts w:hAnsi="Times New Roman Bold"/>
                <w:sz w:val="20"/>
                <w:szCs w:val="26"/>
                <w:lang w:bidi="ar-EG"/>
              </w:rPr>
              <w:t>20</w:t>
            </w:r>
            <w:r w:rsidRPr="00607B7B">
              <w:rPr>
                <w:rFonts w:hAnsi="Times New Roman Bold" w:hint="cs"/>
                <w:sz w:val="20"/>
                <w:szCs w:val="26"/>
                <w:rtl/>
              </w:rPr>
              <w:t xml:space="preserve"> </w:t>
            </w:r>
            <w:r w:rsidRPr="00607B7B">
              <w:rPr>
                <w:rFonts w:hAnsi="Times New Roman Bold"/>
                <w:sz w:val="20"/>
                <w:szCs w:val="26"/>
                <w:lang w:bidi="ar-EG"/>
              </w:rPr>
              <w:t>dB</w:t>
            </w:r>
          </w:p>
        </w:tc>
        <w:tc>
          <w:tcPr>
            <w:tcW w:w="1843" w:type="dxa"/>
          </w:tcPr>
          <w:p w:rsidR="00C925BE" w:rsidRPr="00607B7B" w:rsidRDefault="00C925BE" w:rsidP="00A9129A">
            <w:pPr>
              <w:tabs>
                <w:tab w:val="right" w:pos="795"/>
              </w:tabs>
              <w:spacing w:before="20" w:after="40" w:line="260" w:lineRule="exact"/>
              <w:jc w:val="center"/>
              <w:rPr>
                <w:rFonts w:hAnsi="Times New Roman Bold"/>
                <w:sz w:val="20"/>
                <w:szCs w:val="26"/>
                <w:lang w:bidi="ar-EG"/>
              </w:rPr>
            </w:pPr>
            <w:r w:rsidRPr="00607B7B">
              <w:rPr>
                <w:rFonts w:hAnsi="Times New Roman Bold"/>
                <w:sz w:val="20"/>
                <w:szCs w:val="26"/>
                <w:lang w:bidi="ar-EG"/>
              </w:rPr>
              <w:t>MHz</w:t>
            </w:r>
          </w:p>
        </w:tc>
        <w:tc>
          <w:tcPr>
            <w:tcW w:w="4536" w:type="dxa"/>
            <w:gridSpan w:val="2"/>
          </w:tcPr>
          <w:p w:rsidR="00C925BE" w:rsidRDefault="006332F7" w:rsidP="00182ACB">
            <w:pPr>
              <w:tabs>
                <w:tab w:val="right" w:pos="795"/>
              </w:tabs>
              <w:spacing w:before="20" w:after="40" w:line="260" w:lineRule="exact"/>
              <w:jc w:val="center"/>
              <w:rPr>
                <w:rFonts w:hAnsi="Times New Roman Bold"/>
                <w:sz w:val="20"/>
                <w:szCs w:val="26"/>
                <w:rtl/>
                <w:lang w:bidi="ar-EG"/>
              </w:rPr>
            </w:pPr>
            <w:r>
              <w:rPr>
                <w:rFonts w:hAnsi="Times New Roman Bold" w:hint="cs"/>
                <w:sz w:val="20"/>
                <w:szCs w:val="26"/>
                <w:rtl/>
                <w:lang w:bidi="ar-EG"/>
              </w:rPr>
              <w:t>من أجل أقصر نبضة</w:t>
            </w:r>
          </w:p>
          <w:p w:rsidR="006332F7" w:rsidRDefault="006332F7" w:rsidP="00182ACB">
            <w:pPr>
              <w:tabs>
                <w:tab w:val="right" w:pos="795"/>
              </w:tabs>
              <w:spacing w:before="20" w:after="40" w:line="260" w:lineRule="exact"/>
              <w:jc w:val="center"/>
              <w:rPr>
                <w:rFonts w:hAnsi="Times New Roman Bold"/>
                <w:sz w:val="20"/>
                <w:szCs w:val="26"/>
                <w:rtl/>
                <w:lang w:bidi="ar-EG"/>
              </w:rPr>
            </w:pPr>
            <w:r>
              <w:rPr>
                <w:rFonts w:hAnsi="Times New Roman Bold"/>
                <w:sz w:val="20"/>
                <w:szCs w:val="26"/>
                <w:lang w:bidi="ar-EG"/>
              </w:rPr>
              <w:t>8</w:t>
            </w:r>
          </w:p>
          <w:p w:rsidR="006332F7" w:rsidRPr="00607B7B" w:rsidRDefault="006332F7" w:rsidP="00182ACB">
            <w:pPr>
              <w:tabs>
                <w:tab w:val="right" w:pos="795"/>
              </w:tabs>
              <w:spacing w:before="20" w:after="40" w:line="260" w:lineRule="exact"/>
              <w:jc w:val="center"/>
              <w:rPr>
                <w:rFonts w:hAnsi="Times New Roman Bold"/>
                <w:sz w:val="20"/>
                <w:szCs w:val="26"/>
                <w:lang w:bidi="ar-EG"/>
              </w:rPr>
            </w:pPr>
            <w:r>
              <w:rPr>
                <w:rFonts w:hAnsi="Times New Roman Bold"/>
                <w:sz w:val="20"/>
                <w:szCs w:val="26"/>
                <w:lang w:bidi="ar-EG"/>
              </w:rPr>
              <w:t>43</w:t>
            </w:r>
          </w:p>
        </w:tc>
      </w:tr>
      <w:tr w:rsidR="00A3527F" w:rsidRPr="00607B7B" w:rsidTr="00C063F0">
        <w:trPr>
          <w:jc w:val="center"/>
        </w:trPr>
        <w:tc>
          <w:tcPr>
            <w:tcW w:w="3240" w:type="dxa"/>
          </w:tcPr>
          <w:p w:rsidR="00A3527F" w:rsidRPr="00607B7B" w:rsidRDefault="00A3527F" w:rsidP="00C26791">
            <w:pPr>
              <w:spacing w:before="20" w:after="40" w:line="260" w:lineRule="exact"/>
              <w:ind w:left="34"/>
              <w:rPr>
                <w:rFonts w:hAnsi="Times New Roman Bold"/>
                <w:i/>
                <w:iCs/>
                <w:sz w:val="20"/>
                <w:szCs w:val="26"/>
                <w:rtl/>
                <w:lang w:bidi="ar-EG"/>
              </w:rPr>
            </w:pPr>
            <w:r w:rsidRPr="00607B7B">
              <w:rPr>
                <w:rFonts w:hAnsi="Times New Roman Bold" w:hint="cs"/>
                <w:i/>
                <w:iCs/>
                <w:sz w:val="20"/>
                <w:szCs w:val="26"/>
                <w:rtl/>
                <w:lang w:bidi="ar-EG"/>
              </w:rPr>
              <w:t>المستقبِل:</w:t>
            </w:r>
          </w:p>
        </w:tc>
        <w:tc>
          <w:tcPr>
            <w:tcW w:w="6379" w:type="dxa"/>
            <w:gridSpan w:val="3"/>
          </w:tcPr>
          <w:p w:rsidR="00A3527F" w:rsidRPr="00607B7B" w:rsidRDefault="00A3527F" w:rsidP="00C26791">
            <w:pPr>
              <w:tabs>
                <w:tab w:val="right" w:pos="795"/>
              </w:tabs>
              <w:spacing w:before="20" w:after="40" w:line="260" w:lineRule="exact"/>
              <w:jc w:val="center"/>
              <w:rPr>
                <w:rFonts w:hAnsi="Times New Roman Bold"/>
                <w:sz w:val="20"/>
                <w:szCs w:val="26"/>
                <w:lang w:bidi="ar-EG"/>
              </w:rPr>
            </w:pPr>
          </w:p>
        </w:tc>
      </w:tr>
      <w:tr w:rsidR="00A3527F" w:rsidRPr="00607B7B" w:rsidTr="00C063F0">
        <w:trPr>
          <w:jc w:val="center"/>
        </w:trPr>
        <w:tc>
          <w:tcPr>
            <w:tcW w:w="3240" w:type="dxa"/>
          </w:tcPr>
          <w:p w:rsidR="00A3527F" w:rsidRPr="00607B7B" w:rsidRDefault="00A3527F" w:rsidP="00634819">
            <w:pPr>
              <w:tabs>
                <w:tab w:val="left" w:pos="387"/>
              </w:tabs>
              <w:spacing w:before="20" w:after="40" w:line="260" w:lineRule="exact"/>
              <w:ind w:left="457"/>
              <w:rPr>
                <w:rFonts w:hAnsi="Times New Roman Bold"/>
                <w:sz w:val="20"/>
                <w:szCs w:val="26"/>
                <w:rtl/>
                <w:lang w:bidi="ar-EG"/>
              </w:rPr>
            </w:pPr>
            <w:r w:rsidRPr="00607B7B">
              <w:rPr>
                <w:rFonts w:hAnsi="Times New Roman Bold" w:hint="cs"/>
                <w:sz w:val="20"/>
                <w:szCs w:val="26"/>
                <w:rtl/>
                <w:lang w:bidi="ar-EG"/>
              </w:rPr>
              <w:t>التردد الوسيط</w:t>
            </w:r>
            <w:r w:rsidR="00634819">
              <w:rPr>
                <w:rFonts w:hAnsi="Times New Roman Bold" w:hint="cs"/>
                <w:sz w:val="20"/>
                <w:szCs w:val="26"/>
                <w:rtl/>
                <w:lang w:bidi="ar-EG"/>
              </w:rPr>
              <w:t xml:space="preserve"> </w:t>
            </w:r>
            <w:r w:rsidR="00634819">
              <w:rPr>
                <w:rFonts w:hAnsi="Times New Roman Bold"/>
                <w:sz w:val="20"/>
                <w:szCs w:val="26"/>
                <w:lang w:bidi="ar-EG"/>
              </w:rPr>
              <w:t>(</w:t>
            </w:r>
            <w:r w:rsidRPr="00607B7B">
              <w:rPr>
                <w:rFonts w:hAnsi="Times New Roman Bold"/>
                <w:sz w:val="20"/>
                <w:szCs w:val="26"/>
                <w:lang w:bidi="ar-EG"/>
              </w:rPr>
              <w:t>IF)</w:t>
            </w:r>
          </w:p>
        </w:tc>
        <w:tc>
          <w:tcPr>
            <w:tcW w:w="1843" w:type="dxa"/>
          </w:tcPr>
          <w:p w:rsidR="00A3527F" w:rsidRPr="005F33BB" w:rsidRDefault="00A3527F" w:rsidP="00A3527F">
            <w:pPr>
              <w:pStyle w:val="Tabletext"/>
              <w:jc w:val="center"/>
            </w:pPr>
            <w:r w:rsidRPr="005F33BB">
              <w:t>MHz</w:t>
            </w:r>
          </w:p>
        </w:tc>
        <w:tc>
          <w:tcPr>
            <w:tcW w:w="2268" w:type="dxa"/>
          </w:tcPr>
          <w:p w:rsidR="00A3527F" w:rsidRPr="005F33BB" w:rsidRDefault="00A3527F" w:rsidP="00A3527F">
            <w:pPr>
              <w:pStyle w:val="Tabletext"/>
              <w:jc w:val="center"/>
            </w:pPr>
            <w:r w:rsidRPr="005F33BB">
              <w:t>60</w:t>
            </w:r>
          </w:p>
        </w:tc>
        <w:tc>
          <w:tcPr>
            <w:tcW w:w="2268" w:type="dxa"/>
          </w:tcPr>
          <w:p w:rsidR="00A3527F" w:rsidRPr="005F33BB" w:rsidRDefault="00A3527F" w:rsidP="00A3527F">
            <w:pPr>
              <w:pStyle w:val="Tabletext"/>
              <w:jc w:val="center"/>
            </w:pPr>
            <w:r w:rsidRPr="005F33BB">
              <w:t>45</w:t>
            </w:r>
          </w:p>
        </w:tc>
      </w:tr>
      <w:tr w:rsidR="00A3527F" w:rsidRPr="00607B7B" w:rsidTr="00C063F0">
        <w:trPr>
          <w:jc w:val="center"/>
        </w:trPr>
        <w:tc>
          <w:tcPr>
            <w:tcW w:w="3240" w:type="dxa"/>
          </w:tcPr>
          <w:p w:rsidR="00A3527F" w:rsidRPr="00607B7B" w:rsidRDefault="00A3527F" w:rsidP="00634819">
            <w:pPr>
              <w:tabs>
                <w:tab w:val="left" w:pos="387"/>
              </w:tabs>
              <w:spacing w:before="20" w:after="40" w:line="260" w:lineRule="exact"/>
              <w:ind w:left="457"/>
              <w:rPr>
                <w:rFonts w:hAnsi="Times New Roman Bold"/>
                <w:sz w:val="20"/>
                <w:szCs w:val="26"/>
                <w:rtl/>
                <w:lang w:bidi="ar-EG"/>
              </w:rPr>
            </w:pPr>
            <w:r w:rsidRPr="00607B7B">
              <w:rPr>
                <w:rFonts w:hAnsi="Times New Roman Bold" w:hint="cs"/>
                <w:sz w:val="20"/>
                <w:szCs w:val="26"/>
                <w:rtl/>
                <w:lang w:bidi="ar-EG"/>
              </w:rPr>
              <w:t xml:space="preserve">عرض نطاق التردد الوسيط </w:t>
            </w:r>
          </w:p>
        </w:tc>
        <w:tc>
          <w:tcPr>
            <w:tcW w:w="1843" w:type="dxa"/>
          </w:tcPr>
          <w:p w:rsidR="00A3527F" w:rsidRPr="005F33BB" w:rsidRDefault="00A3527F" w:rsidP="00A3527F">
            <w:pPr>
              <w:pStyle w:val="Tabletext"/>
              <w:jc w:val="center"/>
            </w:pPr>
            <w:r w:rsidRPr="005F33BB">
              <w:t>MHz</w:t>
            </w:r>
          </w:p>
        </w:tc>
        <w:tc>
          <w:tcPr>
            <w:tcW w:w="2268" w:type="dxa"/>
          </w:tcPr>
          <w:p w:rsidR="00A3527F" w:rsidRPr="005F33BB" w:rsidRDefault="00A3527F" w:rsidP="00A3527F">
            <w:pPr>
              <w:pStyle w:val="Tabletext"/>
              <w:jc w:val="center"/>
            </w:pPr>
          </w:p>
        </w:tc>
        <w:tc>
          <w:tcPr>
            <w:tcW w:w="2268" w:type="dxa"/>
          </w:tcPr>
          <w:p w:rsidR="00A3527F" w:rsidRPr="005F33BB" w:rsidRDefault="00A3527F" w:rsidP="00A3527F">
            <w:pPr>
              <w:pStyle w:val="Tabletext"/>
              <w:jc w:val="center"/>
            </w:pPr>
          </w:p>
        </w:tc>
      </w:tr>
      <w:tr w:rsidR="00A3527F" w:rsidRPr="00607B7B" w:rsidTr="00C063F0">
        <w:trPr>
          <w:jc w:val="center"/>
        </w:trPr>
        <w:tc>
          <w:tcPr>
            <w:tcW w:w="3240" w:type="dxa"/>
          </w:tcPr>
          <w:p w:rsidR="00A3527F" w:rsidRPr="00607B7B" w:rsidRDefault="00A3527F" w:rsidP="00A3527F">
            <w:pPr>
              <w:tabs>
                <w:tab w:val="left" w:pos="387"/>
              </w:tabs>
              <w:spacing w:before="20" w:after="40" w:line="260" w:lineRule="exact"/>
              <w:ind w:left="457"/>
              <w:rPr>
                <w:rFonts w:hAnsi="Times New Roman Bold"/>
                <w:sz w:val="20"/>
                <w:szCs w:val="26"/>
                <w:rtl/>
                <w:lang w:bidi="ar-EG"/>
              </w:rPr>
            </w:pPr>
            <w:r w:rsidRPr="00607B7B">
              <w:rPr>
                <w:rFonts w:hAnsi="Times New Roman Bold" w:hint="cs"/>
                <w:sz w:val="20"/>
                <w:szCs w:val="26"/>
                <w:rtl/>
                <w:lang w:bidi="ar-EG"/>
              </w:rPr>
              <w:t>النبضة القصيرة</w:t>
            </w:r>
          </w:p>
        </w:tc>
        <w:tc>
          <w:tcPr>
            <w:tcW w:w="1843" w:type="dxa"/>
          </w:tcPr>
          <w:p w:rsidR="00A3527F" w:rsidRPr="005F33BB" w:rsidRDefault="00A3527F" w:rsidP="00A3527F">
            <w:pPr>
              <w:pStyle w:val="Tabletext"/>
              <w:jc w:val="center"/>
            </w:pPr>
          </w:p>
        </w:tc>
        <w:tc>
          <w:tcPr>
            <w:tcW w:w="2268" w:type="dxa"/>
          </w:tcPr>
          <w:p w:rsidR="00A3527F" w:rsidRPr="005F33BB" w:rsidRDefault="00A3527F" w:rsidP="00A3527F">
            <w:pPr>
              <w:pStyle w:val="Tabletext"/>
              <w:jc w:val="center"/>
            </w:pPr>
            <w:r w:rsidRPr="005F33BB">
              <w:t>28</w:t>
            </w:r>
          </w:p>
        </w:tc>
        <w:tc>
          <w:tcPr>
            <w:tcW w:w="2268" w:type="dxa"/>
          </w:tcPr>
          <w:p w:rsidR="00A3527F" w:rsidRPr="005F33BB" w:rsidRDefault="00A3527F" w:rsidP="00A3527F">
            <w:pPr>
              <w:pStyle w:val="Tabletext"/>
              <w:jc w:val="center"/>
            </w:pPr>
            <w:r w:rsidRPr="005F33BB">
              <w:t>6</w:t>
            </w:r>
          </w:p>
        </w:tc>
      </w:tr>
      <w:tr w:rsidR="00A3527F" w:rsidRPr="00607B7B" w:rsidTr="00C063F0">
        <w:trPr>
          <w:jc w:val="center"/>
        </w:trPr>
        <w:tc>
          <w:tcPr>
            <w:tcW w:w="3240" w:type="dxa"/>
          </w:tcPr>
          <w:p w:rsidR="00A3527F" w:rsidRPr="00607B7B" w:rsidRDefault="00A3527F" w:rsidP="00A3527F">
            <w:pPr>
              <w:tabs>
                <w:tab w:val="left" w:pos="387"/>
              </w:tabs>
              <w:spacing w:before="20" w:after="40" w:line="260" w:lineRule="exact"/>
              <w:ind w:left="457"/>
              <w:rPr>
                <w:rFonts w:hAnsi="Times New Roman Bold"/>
                <w:sz w:val="20"/>
                <w:szCs w:val="26"/>
                <w:rtl/>
                <w:lang w:bidi="ar-EG"/>
              </w:rPr>
            </w:pPr>
            <w:r w:rsidRPr="00607B7B">
              <w:rPr>
                <w:rFonts w:hAnsi="Times New Roman Bold" w:hint="cs"/>
                <w:sz w:val="20"/>
                <w:szCs w:val="26"/>
                <w:rtl/>
                <w:lang w:bidi="ar-EG"/>
              </w:rPr>
              <w:t>النبضة المتوسطة/الطويلة</w:t>
            </w:r>
          </w:p>
        </w:tc>
        <w:tc>
          <w:tcPr>
            <w:tcW w:w="1843" w:type="dxa"/>
          </w:tcPr>
          <w:p w:rsidR="00A3527F" w:rsidRPr="005F33BB" w:rsidRDefault="00A3527F" w:rsidP="00A3527F">
            <w:pPr>
              <w:pStyle w:val="Tabletext"/>
              <w:jc w:val="center"/>
            </w:pPr>
          </w:p>
        </w:tc>
        <w:tc>
          <w:tcPr>
            <w:tcW w:w="2268" w:type="dxa"/>
          </w:tcPr>
          <w:p w:rsidR="00A3527F" w:rsidRPr="005F33BB" w:rsidRDefault="00A3527F" w:rsidP="00A3527F">
            <w:pPr>
              <w:pStyle w:val="Tabletext"/>
              <w:jc w:val="center"/>
            </w:pPr>
            <w:r w:rsidRPr="005F33BB">
              <w:t>6</w:t>
            </w:r>
          </w:p>
        </w:tc>
        <w:tc>
          <w:tcPr>
            <w:tcW w:w="2268" w:type="dxa"/>
          </w:tcPr>
          <w:p w:rsidR="00A3527F" w:rsidRPr="005F33BB" w:rsidRDefault="00A3527F" w:rsidP="003C4752">
            <w:pPr>
              <w:pStyle w:val="Tabletext"/>
              <w:jc w:val="center"/>
            </w:pPr>
            <w:r w:rsidRPr="005F33BB">
              <w:t>2</w:t>
            </w:r>
            <w:r w:rsidR="003C4752">
              <w:t>,</w:t>
            </w:r>
            <w:r w:rsidRPr="005F33BB">
              <w:t>5</w:t>
            </w:r>
          </w:p>
        </w:tc>
      </w:tr>
      <w:tr w:rsidR="00A3527F" w:rsidRPr="00607B7B" w:rsidTr="00C063F0">
        <w:trPr>
          <w:jc w:val="center"/>
        </w:trPr>
        <w:tc>
          <w:tcPr>
            <w:tcW w:w="3240" w:type="dxa"/>
          </w:tcPr>
          <w:p w:rsidR="00A3527F" w:rsidRPr="00607B7B" w:rsidRDefault="00A3527F" w:rsidP="00A3527F">
            <w:pPr>
              <w:tabs>
                <w:tab w:val="left" w:pos="387"/>
              </w:tabs>
              <w:spacing w:before="20" w:after="40" w:line="260" w:lineRule="exact"/>
              <w:ind w:left="457"/>
              <w:rPr>
                <w:rFonts w:hAnsi="Times New Roman Bold"/>
                <w:sz w:val="20"/>
                <w:szCs w:val="26"/>
                <w:rtl/>
                <w:lang w:bidi="ar-EG"/>
              </w:rPr>
            </w:pPr>
            <w:r w:rsidRPr="00607B7B">
              <w:rPr>
                <w:rFonts w:hint="cs"/>
                <w:spacing w:val="-4"/>
                <w:sz w:val="20"/>
                <w:szCs w:val="26"/>
                <w:rtl/>
              </w:rPr>
              <w:t>الحد الأدنى للإشارة الممكن تمييزها</w:t>
            </w:r>
          </w:p>
        </w:tc>
        <w:tc>
          <w:tcPr>
            <w:tcW w:w="1843" w:type="dxa"/>
          </w:tcPr>
          <w:p w:rsidR="00A3527F" w:rsidRPr="005F33BB" w:rsidRDefault="00A3527F" w:rsidP="00A3527F">
            <w:pPr>
              <w:pStyle w:val="Tabletext"/>
              <w:jc w:val="center"/>
            </w:pPr>
            <w:proofErr w:type="spellStart"/>
            <w:r w:rsidRPr="005F33BB">
              <w:t>dBm</w:t>
            </w:r>
            <w:proofErr w:type="spellEnd"/>
          </w:p>
        </w:tc>
        <w:tc>
          <w:tcPr>
            <w:tcW w:w="4536" w:type="dxa"/>
            <w:gridSpan w:val="2"/>
          </w:tcPr>
          <w:p w:rsidR="00A3527F" w:rsidRPr="005F33BB" w:rsidRDefault="00A3527F" w:rsidP="00A3527F">
            <w:pPr>
              <w:pStyle w:val="Tabletext"/>
              <w:jc w:val="center"/>
            </w:pPr>
            <w:r w:rsidRPr="005F33BB">
              <w:t>126</w:t>
            </w:r>
            <w:r w:rsidR="00A84994">
              <w:t>–</w:t>
            </w:r>
          </w:p>
        </w:tc>
      </w:tr>
      <w:tr w:rsidR="00A3527F" w:rsidRPr="00607B7B" w:rsidTr="00C063F0">
        <w:trPr>
          <w:jc w:val="center"/>
        </w:trPr>
        <w:tc>
          <w:tcPr>
            <w:tcW w:w="3240" w:type="dxa"/>
          </w:tcPr>
          <w:p w:rsidR="00A3527F" w:rsidRPr="00607B7B" w:rsidRDefault="00A3527F" w:rsidP="00634819">
            <w:pPr>
              <w:tabs>
                <w:tab w:val="left" w:pos="387"/>
              </w:tabs>
              <w:spacing w:before="20" w:after="40" w:line="260" w:lineRule="exact"/>
              <w:ind w:left="457"/>
              <w:rPr>
                <w:rFonts w:hAnsi="Times New Roman Bold"/>
                <w:sz w:val="20"/>
                <w:szCs w:val="26"/>
                <w:rtl/>
                <w:lang w:bidi="ar-EG"/>
              </w:rPr>
            </w:pPr>
            <w:r w:rsidRPr="00607B7B">
              <w:rPr>
                <w:rFonts w:hAnsi="Times New Roman Bold" w:hint="cs"/>
                <w:sz w:val="20"/>
                <w:szCs w:val="26"/>
                <w:rtl/>
                <w:lang w:bidi="ar-EG"/>
              </w:rPr>
              <w:t>مقدار الضوضاء</w:t>
            </w:r>
          </w:p>
        </w:tc>
        <w:tc>
          <w:tcPr>
            <w:tcW w:w="1843" w:type="dxa"/>
          </w:tcPr>
          <w:p w:rsidR="00A3527F" w:rsidRPr="005F33BB" w:rsidRDefault="00A3527F" w:rsidP="00A3527F">
            <w:pPr>
              <w:pStyle w:val="Tabletext"/>
              <w:jc w:val="center"/>
            </w:pPr>
            <w:r w:rsidRPr="005F33BB">
              <w:t>dB</w:t>
            </w:r>
          </w:p>
        </w:tc>
        <w:tc>
          <w:tcPr>
            <w:tcW w:w="2268" w:type="dxa"/>
          </w:tcPr>
          <w:p w:rsidR="00A3527F" w:rsidRPr="005F33BB" w:rsidRDefault="00A3527F" w:rsidP="00A3527F">
            <w:pPr>
              <w:pStyle w:val="Tabletext"/>
              <w:jc w:val="center"/>
            </w:pPr>
            <w:r w:rsidRPr="005F33BB">
              <w:t>8</w:t>
            </w:r>
            <w:r>
              <w:t>,</w:t>
            </w:r>
            <w:r w:rsidRPr="005F33BB">
              <w:t>5</w:t>
            </w:r>
          </w:p>
        </w:tc>
        <w:tc>
          <w:tcPr>
            <w:tcW w:w="2268" w:type="dxa"/>
          </w:tcPr>
          <w:p w:rsidR="00A3527F" w:rsidRPr="005F33BB" w:rsidRDefault="00A3527F" w:rsidP="00A3527F">
            <w:pPr>
              <w:pStyle w:val="Tabletext"/>
              <w:jc w:val="center"/>
            </w:pPr>
            <w:r w:rsidRPr="005F33BB">
              <w:t>3</w:t>
            </w:r>
          </w:p>
        </w:tc>
      </w:tr>
    </w:tbl>
    <w:p w:rsidR="00F92C90" w:rsidRPr="00607B7B" w:rsidRDefault="00F92C90" w:rsidP="00607B7B">
      <w:pPr>
        <w:tabs>
          <w:tab w:val="left" w:pos="567"/>
          <w:tab w:val="left" w:pos="1134"/>
        </w:tabs>
        <w:ind w:leftChars="129" w:left="827" w:rightChars="133" w:right="293" w:hangingChars="405" w:hanging="543"/>
        <w:rPr>
          <w:spacing w:val="-6"/>
          <w:sz w:val="24"/>
          <w:szCs w:val="24"/>
          <w:rtl/>
          <w:lang w:bidi="ar-EG"/>
        </w:rPr>
      </w:pPr>
      <w:r w:rsidRPr="00607B7B">
        <w:rPr>
          <w:spacing w:val="-6"/>
          <w:sz w:val="14"/>
          <w:szCs w:val="14"/>
          <w:lang w:bidi="ar-EG"/>
        </w:rPr>
        <w:t>(1)</w:t>
      </w:r>
      <w:r w:rsidR="002B5D63" w:rsidRPr="00607B7B">
        <w:rPr>
          <w:rFonts w:hint="cs"/>
          <w:spacing w:val="-6"/>
          <w:sz w:val="14"/>
          <w:szCs w:val="14"/>
          <w:rtl/>
          <w:lang w:bidi="ar-EG"/>
        </w:rPr>
        <w:tab/>
      </w:r>
      <w:r w:rsidRPr="00607B7B">
        <w:rPr>
          <w:rFonts w:hint="cs"/>
          <w:spacing w:val="-6"/>
          <w:sz w:val="24"/>
          <w:szCs w:val="24"/>
          <w:rtl/>
          <w:lang w:bidi="ar-EG"/>
        </w:rPr>
        <w:t>لدى استعمال هذا الجدول لحساب متوسط القدرة ينبغي ملاحظة أن الحد الأقصى من تردد تكرار النبضة مرتبط بالحد الأدنى من مدة النبضة والعكس صحيح.</w:t>
      </w:r>
    </w:p>
    <w:p w:rsidR="00835575" w:rsidRDefault="00B35A10" w:rsidP="00B35A10">
      <w:pPr>
        <w:pStyle w:val="Headingb"/>
        <w:rPr>
          <w:lang w:bidi="ar-EG"/>
        </w:rPr>
      </w:pPr>
      <w:r>
        <w:rPr>
          <w:rFonts w:hint="cs"/>
          <w:rtl/>
          <w:lang w:bidi="ar-EG"/>
        </w:rPr>
        <w:t xml:space="preserve">وصف مختصر لوظائف الرادار البحري رقم </w:t>
      </w:r>
      <w:r>
        <w:rPr>
          <w:lang w:bidi="ar-EG"/>
        </w:rPr>
        <w:t>3B</w:t>
      </w:r>
    </w:p>
    <w:p w:rsidR="007B0D98" w:rsidRPr="00110A06" w:rsidRDefault="00B35A10" w:rsidP="00110A06">
      <w:pPr>
        <w:rPr>
          <w:rtl/>
          <w:lang w:bidi="ar-EG"/>
        </w:rPr>
      </w:pPr>
      <w:r>
        <w:rPr>
          <w:rFonts w:hint="cs"/>
          <w:rtl/>
          <w:lang w:bidi="ar-EG"/>
        </w:rPr>
        <w:t xml:space="preserve">الرادار رقم </w:t>
      </w:r>
      <w:r>
        <w:rPr>
          <w:lang w:bidi="ar-EG"/>
        </w:rPr>
        <w:t>3B</w:t>
      </w:r>
      <w:r>
        <w:rPr>
          <w:rFonts w:hint="cs"/>
          <w:rtl/>
          <w:lang w:bidi="ar-EG"/>
        </w:rPr>
        <w:t xml:space="preserve"> عبارة عن رادار بأجهزة خرج من أشباه الموصلات مطابقة لمتطلبات التصميم الخاصة بالمتطلبات الدنيا للأداء لدى المنظمة البحرية الدولية والمعيار </w:t>
      </w:r>
      <w:r>
        <w:rPr>
          <w:lang w:bidi="ar-EG"/>
        </w:rPr>
        <w:t>IEC 62388</w:t>
      </w:r>
      <w:r>
        <w:rPr>
          <w:rFonts w:hint="cs"/>
          <w:rtl/>
          <w:lang w:bidi="ar-EG"/>
        </w:rPr>
        <w:t xml:space="preserve"> (الرادار المحمول على متن السفن). وفيما يلي بعض السمات الهامة لهذا الرادار</w:t>
      </w:r>
      <w:r w:rsidR="00110A06">
        <w:rPr>
          <w:rFonts w:hint="cs"/>
          <w:rtl/>
          <w:lang w:bidi="ar-EG"/>
        </w:rPr>
        <w:t>:</w:t>
      </w:r>
    </w:p>
    <w:p w:rsidR="007B0D98" w:rsidRDefault="00B35A10" w:rsidP="00862F0B">
      <w:pPr>
        <w:pStyle w:val="enumlev1"/>
        <w:rPr>
          <w:rtl/>
        </w:rPr>
      </w:pPr>
      <w:r>
        <w:rPr>
          <w:rFonts w:hint="cs"/>
          <w:rtl/>
        </w:rPr>
        <w:t>-</w:t>
      </w:r>
      <w:r>
        <w:rPr>
          <w:rFonts w:hint="cs"/>
          <w:rtl/>
        </w:rPr>
        <w:tab/>
        <w:t xml:space="preserve">طيف </w:t>
      </w:r>
      <w:r>
        <w:t>RF</w:t>
      </w:r>
      <w:r>
        <w:rPr>
          <w:rFonts w:hint="cs"/>
          <w:rtl/>
        </w:rPr>
        <w:t xml:space="preserve"> متحكم فيه طبقاً لمعايير الاتحاد الدولي للاتصالات وله مجموعة متنوعة من الترددات تضم </w:t>
      </w:r>
      <w:r>
        <w:t>8</w:t>
      </w:r>
      <w:r>
        <w:rPr>
          <w:rFonts w:hint="cs"/>
          <w:rtl/>
        </w:rPr>
        <w:t xml:space="preserve"> ترددات</w:t>
      </w:r>
      <w:r w:rsidR="00862F0B">
        <w:rPr>
          <w:rFonts w:hint="eastAsia"/>
          <w:rtl/>
        </w:rPr>
        <w:t> </w:t>
      </w:r>
      <w:r>
        <w:t>RF</w:t>
      </w:r>
      <w:r>
        <w:rPr>
          <w:rFonts w:hint="cs"/>
          <w:rtl/>
        </w:rPr>
        <w:t xml:space="preserve"> مختلفة للإرسال لكل منها نبضات مشكلة بإشارات المسح غير الخطية </w:t>
      </w:r>
      <w:r>
        <w:t>MHz 20</w:t>
      </w:r>
      <w:r>
        <w:rPr>
          <w:rFonts w:hint="cs"/>
          <w:rtl/>
        </w:rPr>
        <w:t>؛</w:t>
      </w:r>
    </w:p>
    <w:p w:rsidR="007B0D98" w:rsidRPr="008D508D" w:rsidRDefault="007B0D98" w:rsidP="007B0D98">
      <w:pPr>
        <w:pStyle w:val="enumlev1"/>
        <w:rPr>
          <w:rtl/>
        </w:rPr>
      </w:pPr>
      <w:r w:rsidRPr="008D508D">
        <w:rPr>
          <w:rFonts w:hint="cs"/>
          <w:rtl/>
        </w:rPr>
        <w:t>-</w:t>
      </w:r>
      <w:r w:rsidRPr="008D508D">
        <w:rPr>
          <w:rFonts w:hint="cs"/>
          <w:rtl/>
        </w:rPr>
        <w:tab/>
        <w:t xml:space="preserve">يستعمل التشكيل الترددي </w:t>
      </w:r>
      <w:proofErr w:type="spellStart"/>
      <w:r w:rsidRPr="008D508D">
        <w:rPr>
          <w:rFonts w:hint="cs"/>
          <w:rtl/>
        </w:rPr>
        <w:t>اللاخطي</w:t>
      </w:r>
      <w:proofErr w:type="spellEnd"/>
      <w:r w:rsidRPr="008D508D">
        <w:rPr>
          <w:rFonts w:hint="cs"/>
          <w:rtl/>
        </w:rPr>
        <w:t xml:space="preserve"> وضغط النبضات لاستعادة استبانة المدى</w:t>
      </w:r>
      <w:r w:rsidR="005844B9">
        <w:rPr>
          <w:rFonts w:hint="cs"/>
          <w:rtl/>
        </w:rPr>
        <w:t>؛</w:t>
      </w:r>
    </w:p>
    <w:p w:rsidR="007B0D98" w:rsidRPr="008D508D" w:rsidRDefault="007B0D98" w:rsidP="00A10516">
      <w:pPr>
        <w:pStyle w:val="enumlev1"/>
        <w:rPr>
          <w:rtl/>
        </w:rPr>
      </w:pPr>
      <w:r w:rsidRPr="008D508D">
        <w:rPr>
          <w:rFonts w:hint="cs"/>
          <w:rtl/>
        </w:rPr>
        <w:t>-</w:t>
      </w:r>
      <w:r w:rsidRPr="008D508D">
        <w:rPr>
          <w:rFonts w:hint="cs"/>
          <w:rtl/>
        </w:rPr>
        <w:tab/>
        <w:t xml:space="preserve">يتم توليد </w:t>
      </w:r>
      <w:r w:rsidR="00A10516">
        <w:rPr>
          <w:rFonts w:hint="cs"/>
          <w:rtl/>
        </w:rPr>
        <w:t>أ</w:t>
      </w:r>
      <w:r w:rsidR="00B963DC">
        <w:rPr>
          <w:rFonts w:hint="cs"/>
          <w:rtl/>
        </w:rPr>
        <w:t xml:space="preserve">شكال </w:t>
      </w:r>
      <w:r w:rsidRPr="008D508D">
        <w:rPr>
          <w:rFonts w:hint="cs"/>
          <w:rtl/>
        </w:rPr>
        <w:t>موجات الرادار رقمياً</w:t>
      </w:r>
      <w:r w:rsidR="005844B9">
        <w:rPr>
          <w:rFonts w:hint="cs"/>
          <w:rtl/>
        </w:rPr>
        <w:t>؛</w:t>
      </w:r>
    </w:p>
    <w:p w:rsidR="007B0D98" w:rsidRPr="008D508D" w:rsidRDefault="007B0D98" w:rsidP="007F1F3D">
      <w:pPr>
        <w:pStyle w:val="enumlev1"/>
        <w:rPr>
          <w:rtl/>
        </w:rPr>
      </w:pPr>
      <w:r w:rsidRPr="008D508D">
        <w:rPr>
          <w:rFonts w:hint="cs"/>
          <w:rtl/>
        </w:rPr>
        <w:t>-</w:t>
      </w:r>
      <w:r w:rsidRPr="008D508D">
        <w:rPr>
          <w:rFonts w:hint="cs"/>
          <w:rtl/>
        </w:rPr>
        <w:tab/>
        <w:t xml:space="preserve">مرسل من </w:t>
      </w:r>
      <w:r w:rsidR="007F1F3D">
        <w:rPr>
          <w:rFonts w:hint="cs"/>
          <w:rtl/>
        </w:rPr>
        <w:t>أشباه الموصلات</w:t>
      </w:r>
      <w:r w:rsidRPr="008D508D">
        <w:rPr>
          <w:rFonts w:hint="cs"/>
          <w:rtl/>
        </w:rPr>
        <w:t xml:space="preserve"> تستعمل فيه الترانزستورات بدل</w:t>
      </w:r>
      <w:r w:rsidR="00CB64D5">
        <w:rPr>
          <w:rFonts w:hint="cs"/>
          <w:rtl/>
        </w:rPr>
        <w:t>اً من</w:t>
      </w:r>
      <w:r w:rsidRPr="008D508D">
        <w:rPr>
          <w:rFonts w:hint="cs"/>
          <w:rtl/>
        </w:rPr>
        <w:t xml:space="preserve"> </w:t>
      </w:r>
      <w:proofErr w:type="spellStart"/>
      <w:r w:rsidRPr="008D508D">
        <w:rPr>
          <w:rFonts w:hint="cs"/>
          <w:rtl/>
        </w:rPr>
        <w:t>ال</w:t>
      </w:r>
      <w:r w:rsidR="00EC2334">
        <w:rPr>
          <w:rFonts w:hint="cs"/>
          <w:rtl/>
        </w:rPr>
        <w:t>مغنيطرون</w:t>
      </w:r>
      <w:proofErr w:type="spellEnd"/>
      <w:r w:rsidR="005844B9">
        <w:rPr>
          <w:rFonts w:hint="cs"/>
          <w:rtl/>
        </w:rPr>
        <w:t>؛</w:t>
      </w:r>
    </w:p>
    <w:p w:rsidR="007B0D98" w:rsidRPr="008D508D" w:rsidRDefault="007B0D98" w:rsidP="007B0D98">
      <w:pPr>
        <w:pStyle w:val="enumlev1"/>
        <w:rPr>
          <w:rtl/>
        </w:rPr>
      </w:pPr>
      <w:r w:rsidRPr="008D508D">
        <w:rPr>
          <w:rFonts w:hint="cs"/>
          <w:rtl/>
        </w:rPr>
        <w:t>-</w:t>
      </w:r>
      <w:r w:rsidRPr="008D508D">
        <w:rPr>
          <w:rFonts w:hint="cs"/>
          <w:rtl/>
        </w:rPr>
        <w:tab/>
        <w:t>المرسل والمستقبل فيه مترابطان</w:t>
      </w:r>
      <w:r w:rsidR="005844B9">
        <w:rPr>
          <w:rFonts w:hint="cs"/>
          <w:rtl/>
        </w:rPr>
        <w:t>؛</w:t>
      </w:r>
    </w:p>
    <w:p w:rsidR="007B0D98" w:rsidRPr="008D508D" w:rsidRDefault="007B0D98" w:rsidP="00D763B4">
      <w:pPr>
        <w:pStyle w:val="enumlev1"/>
        <w:rPr>
          <w:rtl/>
        </w:rPr>
      </w:pPr>
      <w:r w:rsidRPr="008D508D">
        <w:rPr>
          <w:rFonts w:hint="cs"/>
          <w:rtl/>
        </w:rPr>
        <w:t>-</w:t>
      </w:r>
      <w:r w:rsidRPr="008D508D">
        <w:rPr>
          <w:rFonts w:hint="cs"/>
          <w:rtl/>
        </w:rPr>
        <w:tab/>
        <w:t xml:space="preserve">يتحدّد وجود الهدف بواسطة المعالجة الرقمية للإشارات التي تستخدم المعالجة </w:t>
      </w:r>
      <w:proofErr w:type="spellStart"/>
      <w:r w:rsidRPr="008D508D">
        <w:rPr>
          <w:rFonts w:hint="cs"/>
          <w:rtl/>
        </w:rPr>
        <w:t>الدوبلرية</w:t>
      </w:r>
      <w:proofErr w:type="spellEnd"/>
      <w:r w:rsidRPr="008D508D">
        <w:rPr>
          <w:rFonts w:hint="cs"/>
          <w:rtl/>
        </w:rPr>
        <w:t xml:space="preserve"> ومعدل للإنذارات </w:t>
      </w:r>
      <w:r w:rsidR="00D763B4">
        <w:rPr>
          <w:rFonts w:hint="cs"/>
          <w:rtl/>
        </w:rPr>
        <w:t>الكاذبة</w:t>
      </w:r>
      <w:r w:rsidRPr="008D508D">
        <w:rPr>
          <w:rFonts w:hint="cs"/>
          <w:rtl/>
        </w:rPr>
        <w:t xml:space="preserve"> الثابتة </w:t>
      </w:r>
      <w:r w:rsidRPr="008D508D">
        <w:t>(CFAR)</w:t>
      </w:r>
      <w:r w:rsidRPr="008D508D">
        <w:rPr>
          <w:rFonts w:hint="cs"/>
          <w:rtl/>
        </w:rPr>
        <w:t xml:space="preserve"> بعتبة متغيرة</w:t>
      </w:r>
      <w:r w:rsidR="005844B9">
        <w:rPr>
          <w:rFonts w:hint="cs"/>
          <w:rtl/>
        </w:rPr>
        <w:t>؛</w:t>
      </w:r>
    </w:p>
    <w:p w:rsidR="006C1F6B" w:rsidRPr="008D508D" w:rsidRDefault="006C1F6B" w:rsidP="00A10516">
      <w:pPr>
        <w:pStyle w:val="enumlev1"/>
        <w:rPr>
          <w:rtl/>
        </w:rPr>
      </w:pPr>
      <w:r w:rsidRPr="008D508D">
        <w:rPr>
          <w:rFonts w:hint="cs"/>
          <w:rtl/>
        </w:rPr>
        <w:t>-</w:t>
      </w:r>
      <w:r w:rsidRPr="008D508D">
        <w:rPr>
          <w:rFonts w:hint="cs"/>
          <w:rtl/>
        </w:rPr>
        <w:tab/>
      </w:r>
      <w:r w:rsidR="00924F52">
        <w:rPr>
          <w:rFonts w:hint="cs"/>
          <w:rtl/>
        </w:rPr>
        <w:t>عرض</w:t>
      </w:r>
      <w:r w:rsidRPr="008D508D">
        <w:rPr>
          <w:rFonts w:hint="cs"/>
          <w:rtl/>
        </w:rPr>
        <w:t xml:space="preserve"> الهوائي </w:t>
      </w:r>
      <w:r w:rsidR="008F6300">
        <w:t>m </w:t>
      </w:r>
      <w:r w:rsidRPr="008D508D">
        <w:t>3,</w:t>
      </w:r>
      <w:r w:rsidR="00A10516">
        <w:t>9</w:t>
      </w:r>
      <w:r w:rsidRPr="008D508D">
        <w:rPr>
          <w:rFonts w:hint="cs"/>
          <w:rtl/>
        </w:rPr>
        <w:t xml:space="preserve"> وعرض الحزمة الأفقي أقل من </w:t>
      </w:r>
      <w:r w:rsidR="005844B9">
        <w:rPr>
          <w:rFonts w:hint="cs"/>
          <w:rtl/>
        </w:rPr>
        <w:t>درجتين؛</w:t>
      </w:r>
    </w:p>
    <w:p w:rsidR="006C1F6B" w:rsidRDefault="006C1F6B" w:rsidP="00BE6622">
      <w:pPr>
        <w:pStyle w:val="enumlev1"/>
        <w:rPr>
          <w:rtl/>
        </w:rPr>
      </w:pPr>
      <w:r w:rsidRPr="008D508D">
        <w:rPr>
          <w:rFonts w:hint="cs"/>
          <w:rtl/>
        </w:rPr>
        <w:t>-</w:t>
      </w:r>
      <w:r w:rsidRPr="008D508D">
        <w:rPr>
          <w:rFonts w:hint="cs"/>
          <w:rtl/>
        </w:rPr>
        <w:tab/>
      </w:r>
      <w:r w:rsidR="00BE6622">
        <w:rPr>
          <w:rFonts w:hint="cs"/>
          <w:rtl/>
        </w:rPr>
        <w:t xml:space="preserve">يستعمل </w:t>
      </w:r>
      <w:r w:rsidRPr="008D508D">
        <w:rPr>
          <w:rFonts w:hint="cs"/>
          <w:rtl/>
        </w:rPr>
        <w:t>تمييز تردد تكرار النبض</w:t>
      </w:r>
      <w:r w:rsidR="00BE6622">
        <w:rPr>
          <w:rFonts w:hint="cs"/>
          <w:rtl/>
        </w:rPr>
        <w:t>؛</w:t>
      </w:r>
    </w:p>
    <w:p w:rsidR="00155921" w:rsidRPr="008D508D" w:rsidRDefault="00155921" w:rsidP="00BE6622">
      <w:pPr>
        <w:pStyle w:val="enumlev1"/>
        <w:rPr>
          <w:rtl/>
        </w:rPr>
      </w:pPr>
      <w:r w:rsidRPr="008D508D">
        <w:rPr>
          <w:rFonts w:hint="cs"/>
          <w:rtl/>
        </w:rPr>
        <w:t>-</w:t>
      </w:r>
      <w:r w:rsidRPr="008D508D">
        <w:rPr>
          <w:rFonts w:hint="cs"/>
          <w:rtl/>
        </w:rPr>
        <w:tab/>
      </w:r>
      <w:r>
        <w:rPr>
          <w:rFonts w:hint="cs"/>
          <w:rtl/>
        </w:rPr>
        <w:t xml:space="preserve">يستعمل تقنيات المعالجة </w:t>
      </w:r>
      <w:proofErr w:type="spellStart"/>
      <w:r>
        <w:rPr>
          <w:rFonts w:hint="cs"/>
          <w:rtl/>
        </w:rPr>
        <w:t>الدوبلرية</w:t>
      </w:r>
      <w:proofErr w:type="spellEnd"/>
      <w:r>
        <w:rPr>
          <w:rFonts w:hint="cs"/>
          <w:rtl/>
        </w:rPr>
        <w:t>؛</w:t>
      </w:r>
    </w:p>
    <w:p w:rsidR="006C1F6B" w:rsidRPr="008D508D" w:rsidRDefault="006C1F6B" w:rsidP="006C1F6B">
      <w:pPr>
        <w:pStyle w:val="enumlev1"/>
        <w:rPr>
          <w:rtl/>
        </w:rPr>
      </w:pPr>
      <w:r w:rsidRPr="008D508D">
        <w:rPr>
          <w:rFonts w:hint="cs"/>
          <w:rtl/>
        </w:rPr>
        <w:lastRenderedPageBreak/>
        <w:t>-</w:t>
      </w:r>
      <w:r w:rsidRPr="008D508D">
        <w:rPr>
          <w:rFonts w:hint="cs"/>
          <w:rtl/>
        </w:rPr>
        <w:tab/>
        <w:t xml:space="preserve">تبلغ القدرة </w:t>
      </w:r>
      <w:proofErr w:type="spellStart"/>
      <w:r w:rsidRPr="008D508D">
        <w:rPr>
          <w:rFonts w:hint="cs"/>
          <w:rtl/>
        </w:rPr>
        <w:t>الذروية</w:t>
      </w:r>
      <w:proofErr w:type="spellEnd"/>
      <w:r w:rsidRPr="008D508D">
        <w:rPr>
          <w:rFonts w:hint="cs"/>
          <w:rtl/>
        </w:rPr>
        <w:t xml:space="preserve"> </w:t>
      </w:r>
      <w:r w:rsidRPr="008D508D">
        <w:t>W 200</w:t>
      </w:r>
      <w:r w:rsidRPr="008D508D">
        <w:rPr>
          <w:rFonts w:hint="cs"/>
          <w:rtl/>
        </w:rPr>
        <w:t xml:space="preserve"> مع قدرة دنيا قيمتها </w:t>
      </w:r>
      <w:r w:rsidRPr="008D508D">
        <w:t>W 170</w:t>
      </w:r>
      <w:r w:rsidRPr="008D508D">
        <w:rPr>
          <w:rFonts w:hint="cs"/>
          <w:rtl/>
        </w:rPr>
        <w:t xml:space="preserve"> لدورة تشغيل بنسبة </w:t>
      </w:r>
      <w:r w:rsidRPr="008D508D">
        <w:t>%13</w:t>
      </w:r>
      <w:r w:rsidR="005844B9">
        <w:rPr>
          <w:rFonts w:hint="cs"/>
          <w:rtl/>
        </w:rPr>
        <w:t>؛</w:t>
      </w:r>
    </w:p>
    <w:p w:rsidR="007B0D98" w:rsidRDefault="006C1F6B" w:rsidP="00155921">
      <w:pPr>
        <w:pStyle w:val="enumlev1"/>
        <w:rPr>
          <w:rtl/>
        </w:rPr>
      </w:pPr>
      <w:r w:rsidRPr="008D508D">
        <w:rPr>
          <w:rFonts w:hint="cs"/>
          <w:rtl/>
        </w:rPr>
        <w:t>-</w:t>
      </w:r>
      <w:r w:rsidRPr="008D508D">
        <w:rPr>
          <w:rFonts w:hint="cs"/>
          <w:rtl/>
        </w:rPr>
        <w:tab/>
      </w:r>
      <w:r w:rsidR="00155921">
        <w:rPr>
          <w:rFonts w:hint="cs"/>
          <w:rtl/>
        </w:rPr>
        <w:t xml:space="preserve">يستعمل الرادار أرتال إرسال من ثلاث نبضات مع نبضات قصيرة تسمح بمدى أدنى مقداره </w:t>
      </w:r>
      <w:r w:rsidR="00155921">
        <w:t>m 30</w:t>
      </w:r>
      <w:r w:rsidR="009E2C22">
        <w:rPr>
          <w:rFonts w:hint="cs"/>
          <w:rtl/>
        </w:rPr>
        <w:t>، فيما توفر النبضات المتوسطة والطويلة أداء الكشف. ويستخدم الرادار العديد من الأرتال على الهدف لكل عرض حزمة للهوائي؛</w:t>
      </w:r>
    </w:p>
    <w:p w:rsidR="00CF7A48" w:rsidRPr="008D508D" w:rsidRDefault="00CF7A48" w:rsidP="00567EDA">
      <w:pPr>
        <w:pStyle w:val="enumlev1"/>
        <w:rPr>
          <w:rtl/>
        </w:rPr>
      </w:pPr>
      <w:r>
        <w:rPr>
          <w:rFonts w:hint="cs"/>
          <w:rtl/>
        </w:rPr>
        <w:t>-</w:t>
      </w:r>
      <w:r>
        <w:rPr>
          <w:rFonts w:hint="cs"/>
          <w:rtl/>
        </w:rPr>
        <w:tab/>
        <w:t>وتوفر معالجة الإشارة بالرادار الحماية من الأزمنة المتعددة حول الإشارات المرتدة، المتولدة من ظاهرة انعكاس الطقس، بما</w:t>
      </w:r>
      <w:r w:rsidR="00567EDA">
        <w:rPr>
          <w:rFonts w:hint="eastAsia"/>
          <w:rtl/>
        </w:rPr>
        <w:t> </w:t>
      </w:r>
      <w:r>
        <w:rPr>
          <w:rFonts w:hint="cs"/>
          <w:rtl/>
        </w:rPr>
        <w:t>يضمن تسجيل المسافة الفعلية للهدف؛</w:t>
      </w:r>
    </w:p>
    <w:p w:rsidR="006C1F6B" w:rsidRPr="008D508D" w:rsidRDefault="006C1F6B" w:rsidP="00087AE1">
      <w:pPr>
        <w:pStyle w:val="enumlev1"/>
        <w:rPr>
          <w:rtl/>
        </w:rPr>
      </w:pPr>
      <w:r w:rsidRPr="008D508D">
        <w:rPr>
          <w:rFonts w:hint="cs"/>
          <w:rtl/>
        </w:rPr>
        <w:t>-</w:t>
      </w:r>
      <w:r w:rsidRPr="008D508D">
        <w:rPr>
          <w:rFonts w:hint="cs"/>
          <w:rtl/>
        </w:rPr>
        <w:tab/>
        <w:t>يوفر تحسناً في</w:t>
      </w:r>
      <w:r w:rsidRPr="008D508D">
        <w:rPr>
          <w:rtl/>
        </w:rPr>
        <w:t> </w:t>
      </w:r>
      <w:r w:rsidRPr="008D508D">
        <w:rPr>
          <w:rFonts w:hint="cs"/>
          <w:rtl/>
        </w:rPr>
        <w:t>الكشف وفي أداء نبذ الجلبة الناجمة عن الأمطار والبحر</w:t>
      </w:r>
      <w:r w:rsidR="00087AE1">
        <w:rPr>
          <w:rFonts w:hint="cs"/>
          <w:rtl/>
        </w:rPr>
        <w:t>؛</w:t>
      </w:r>
    </w:p>
    <w:p w:rsidR="006C1F6B" w:rsidRPr="008D508D" w:rsidRDefault="006C1F6B" w:rsidP="00087AE1">
      <w:pPr>
        <w:pStyle w:val="enumlev1"/>
        <w:rPr>
          <w:rtl/>
        </w:rPr>
      </w:pPr>
      <w:r w:rsidRPr="008D508D">
        <w:rPr>
          <w:rFonts w:hint="cs"/>
          <w:rtl/>
        </w:rPr>
        <w:t>-</w:t>
      </w:r>
      <w:r w:rsidRPr="008D508D">
        <w:rPr>
          <w:rFonts w:hint="cs"/>
          <w:rtl/>
        </w:rPr>
        <w:tab/>
        <w:t>يتم الحفاظ على</w:t>
      </w:r>
      <w:r w:rsidRPr="008D508D">
        <w:rPr>
          <w:rtl/>
        </w:rPr>
        <w:t> </w:t>
      </w:r>
      <w:r w:rsidRPr="008D508D">
        <w:rPr>
          <w:rFonts w:hint="cs"/>
          <w:rtl/>
        </w:rPr>
        <w:t>حجم خلية مدى الرادار على</w:t>
      </w:r>
      <w:r w:rsidRPr="008D508D">
        <w:rPr>
          <w:rtl/>
        </w:rPr>
        <w:t> </w:t>
      </w:r>
      <w:r w:rsidRPr="008D508D">
        <w:rPr>
          <w:rFonts w:hint="cs"/>
          <w:rtl/>
        </w:rPr>
        <w:t>كامل المدى الاسمي</w:t>
      </w:r>
      <w:r w:rsidR="00087AE1">
        <w:rPr>
          <w:rFonts w:hint="cs"/>
          <w:rtl/>
        </w:rPr>
        <w:t>؛</w:t>
      </w:r>
    </w:p>
    <w:p w:rsidR="006C1F6B" w:rsidRDefault="006C1F6B" w:rsidP="00087AE1">
      <w:pPr>
        <w:pStyle w:val="enumlev1"/>
        <w:rPr>
          <w:rtl/>
        </w:rPr>
      </w:pPr>
      <w:r w:rsidRPr="008D508D">
        <w:rPr>
          <w:rFonts w:hint="cs"/>
          <w:rtl/>
        </w:rPr>
        <w:t>-</w:t>
      </w:r>
      <w:r w:rsidRPr="008D508D">
        <w:rPr>
          <w:rFonts w:hint="cs"/>
          <w:rtl/>
        </w:rPr>
        <w:tab/>
      </w:r>
      <w:r w:rsidR="00087AE1">
        <w:rPr>
          <w:rFonts w:hint="cs"/>
          <w:rtl/>
        </w:rPr>
        <w:t>يتوفر فيه أسلوب القدرة المنخفضة.</w:t>
      </w:r>
    </w:p>
    <w:p w:rsidR="00F30FEE" w:rsidRDefault="00F30FEE" w:rsidP="00087AE1">
      <w:pPr>
        <w:pStyle w:val="enumlev1"/>
        <w:rPr>
          <w:rtl/>
        </w:rPr>
      </w:pPr>
    </w:p>
    <w:p w:rsidR="00F30FEE" w:rsidRDefault="00F30FEE" w:rsidP="00087AE1">
      <w:pPr>
        <w:pStyle w:val="enumlev1"/>
        <w:rPr>
          <w:rtl/>
        </w:rPr>
      </w:pPr>
    </w:p>
    <w:p w:rsidR="00F92C90" w:rsidRPr="00D80F9A" w:rsidRDefault="00F92C90" w:rsidP="00E97468">
      <w:pPr>
        <w:pStyle w:val="AnnexNoTitle"/>
        <w:rPr>
          <w:rtl/>
        </w:rPr>
      </w:pPr>
      <w:bookmarkStart w:id="9" w:name="_Toc460406216"/>
      <w:r w:rsidRPr="00185193">
        <w:rPr>
          <w:rFonts w:hint="cs"/>
          <w:rtl/>
        </w:rPr>
        <w:t xml:space="preserve">الملحق </w:t>
      </w:r>
      <w:r w:rsidRPr="00185193">
        <w:t>2</w:t>
      </w:r>
      <w:r w:rsidR="00E97468">
        <w:br/>
      </w:r>
      <w:r w:rsidR="00E97468">
        <w:br/>
      </w:r>
      <w:r w:rsidRPr="00DD1B28">
        <w:rPr>
          <w:rFonts w:hint="cs"/>
          <w:rtl/>
        </w:rPr>
        <w:t>معايير الحماية</w:t>
      </w:r>
      <w:r>
        <w:rPr>
          <w:rFonts w:hint="cs"/>
          <w:rtl/>
        </w:rPr>
        <w:t xml:space="preserve"> من أجل الرادارات</w:t>
      </w:r>
      <w:bookmarkEnd w:id="9"/>
    </w:p>
    <w:p w:rsidR="00F92C90" w:rsidRPr="00D80F9A" w:rsidRDefault="00F92C90" w:rsidP="00B93DFB">
      <w:pPr>
        <w:spacing w:before="360"/>
        <w:rPr>
          <w:rtl/>
          <w:lang w:bidi="ar-SY"/>
        </w:rPr>
      </w:pPr>
      <w:r w:rsidRPr="00D80F9A">
        <w:rPr>
          <w:rFonts w:hint="cs"/>
          <w:rtl/>
        </w:rPr>
        <w:t>إن أثر إزالة حساسية رادارات الأرصاد الجوية الذي ينجم عن تشكيل بالموجة المستمرة عريضة النطاق أو عن شبه الضوضاء والذي تسببه أنظمة أخرى، مرتبط على الأرجح بشدة هذا التشكيل. وفي أي قطاع من السمت حيث يحدث هذا النمط من التداخل تكون إضافة الكثافة الطيفية لقدرة هذا التداخل إلى الكثافة الطيفية لقدرة الضوضاء الحرارية للمستقب</w:t>
      </w:r>
      <w:r w:rsidR="00E55971">
        <w:rPr>
          <w:rFonts w:hint="cs"/>
          <w:rtl/>
        </w:rPr>
        <w:t>ِ</w:t>
      </w:r>
      <w:r w:rsidRPr="00D80F9A">
        <w:rPr>
          <w:rFonts w:hint="cs"/>
          <w:rtl/>
        </w:rPr>
        <w:t>ل في الرادار كافية للحصول على نتيجة موثوقة نسبياً. وإذا كانت الكثافة الطيفية لقدرة الضوضاء في مستقب</w:t>
      </w:r>
      <w:r w:rsidR="00E55971">
        <w:rPr>
          <w:rFonts w:hint="cs"/>
          <w:rtl/>
        </w:rPr>
        <w:t>ِ</w:t>
      </w:r>
      <w:r w:rsidRPr="00D80F9A">
        <w:rPr>
          <w:rFonts w:hint="cs"/>
          <w:rtl/>
        </w:rPr>
        <w:t xml:space="preserve">ل الرادار في غياب التداخل هي </w:t>
      </w:r>
      <w:r w:rsidRPr="00D80F9A">
        <w:rPr>
          <w:i/>
          <w:iCs/>
        </w:rPr>
        <w:t>N</w:t>
      </w:r>
      <w:r w:rsidRPr="00BF5186">
        <w:rPr>
          <w:vertAlign w:val="subscript"/>
        </w:rPr>
        <w:t>0</w:t>
      </w:r>
      <w:r w:rsidRPr="00D80F9A">
        <w:rPr>
          <w:rFonts w:hint="cs"/>
          <w:rtl/>
          <w:lang w:bidi="ar-SY"/>
        </w:rPr>
        <w:t xml:space="preserve"> وكثافة التداخل من النمط ضوضاء هي </w:t>
      </w:r>
      <w:r w:rsidRPr="00D80F9A">
        <w:rPr>
          <w:i/>
          <w:iCs/>
        </w:rPr>
        <w:t>I</w:t>
      </w:r>
      <w:r w:rsidRPr="00BF5186">
        <w:rPr>
          <w:vertAlign w:val="subscript"/>
        </w:rPr>
        <w:t>0</w:t>
      </w:r>
      <w:r w:rsidRPr="00D80F9A">
        <w:rPr>
          <w:rFonts w:hint="cs"/>
          <w:rtl/>
          <w:lang w:bidi="ar-SY"/>
        </w:rPr>
        <w:t xml:space="preserve"> تكون الكثافة الطيفية لقدرة الضوضاء الفعلية الناتجة عنها هي مجموع </w:t>
      </w:r>
      <w:r w:rsidRPr="00D80F9A">
        <w:rPr>
          <w:i/>
          <w:iCs/>
        </w:rPr>
        <w:t>N</w:t>
      </w:r>
      <w:r w:rsidRPr="00BF5186">
        <w:rPr>
          <w:vertAlign w:val="subscript"/>
        </w:rPr>
        <w:t>0</w:t>
      </w:r>
      <w:r w:rsidRPr="00D80F9A">
        <w:rPr>
          <w:rFonts w:hint="cs"/>
          <w:rtl/>
          <w:lang w:bidi="ar-SY"/>
        </w:rPr>
        <w:t xml:space="preserve"> + </w:t>
      </w:r>
      <w:r w:rsidRPr="00D80F9A">
        <w:rPr>
          <w:i/>
          <w:iCs/>
        </w:rPr>
        <w:t>I</w:t>
      </w:r>
      <w:r w:rsidRPr="00BF5186">
        <w:rPr>
          <w:vertAlign w:val="subscript"/>
        </w:rPr>
        <w:t>0</w:t>
      </w:r>
      <w:r w:rsidRPr="00D80F9A">
        <w:rPr>
          <w:rFonts w:hint="cs"/>
          <w:rtl/>
          <w:lang w:bidi="ar-SY"/>
        </w:rPr>
        <w:t>. وتنطوي زيادة قدرها</w:t>
      </w:r>
      <w:r w:rsidR="00B93DFB">
        <w:rPr>
          <w:rFonts w:hint="eastAsia"/>
          <w:rtl/>
          <w:lang w:bidi="ar-SY"/>
        </w:rPr>
        <w:t> </w:t>
      </w:r>
      <w:r w:rsidRPr="00D80F9A">
        <w:t>dB 1</w:t>
      </w:r>
      <w:r w:rsidRPr="00D80F9A">
        <w:rPr>
          <w:rFonts w:hint="cs"/>
          <w:rtl/>
          <w:lang w:bidi="ar-SY"/>
        </w:rPr>
        <w:t xml:space="preserve"> تقريباً على انحطاط كبير يعادل انخفاضاً في الكشف بنسبة </w:t>
      </w:r>
      <w:r w:rsidRPr="00D80F9A">
        <w:t>%6</w:t>
      </w:r>
      <w:r w:rsidRPr="00D80F9A">
        <w:rPr>
          <w:rFonts w:hint="cs"/>
          <w:rtl/>
          <w:lang w:bidi="ar-SY"/>
        </w:rPr>
        <w:t xml:space="preserve"> تقريباً. وتقابل هذه الزيادة نسبة </w:t>
      </w:r>
      <w:r w:rsidRPr="00D80F9A">
        <w:rPr>
          <w:i/>
          <w:iCs/>
        </w:rPr>
        <w:t xml:space="preserve">(N + </w:t>
      </w:r>
      <w:r>
        <w:rPr>
          <w:i/>
          <w:iCs/>
        </w:rPr>
        <w:t>I</w:t>
      </w:r>
      <w:r w:rsidRPr="00D80F9A">
        <w:rPr>
          <w:i/>
          <w:iCs/>
        </w:rPr>
        <w:t>)</w:t>
      </w:r>
      <w:r>
        <w:rPr>
          <w:i/>
          <w:iCs/>
        </w:rPr>
        <w:t>/N</w:t>
      </w:r>
      <w:r w:rsidRPr="00D80F9A">
        <w:rPr>
          <w:rFonts w:hint="cs"/>
          <w:rtl/>
          <w:lang w:bidi="ar-SY"/>
        </w:rPr>
        <w:t xml:space="preserve"> مقدارها</w:t>
      </w:r>
      <w:r w:rsidR="00B93DFB">
        <w:rPr>
          <w:rFonts w:hint="eastAsia"/>
          <w:rtl/>
          <w:lang w:bidi="ar-SY"/>
        </w:rPr>
        <w:t> </w:t>
      </w:r>
      <w:r w:rsidRPr="00D80F9A">
        <w:t>1,26</w:t>
      </w:r>
      <w:r w:rsidRPr="00D80F9A">
        <w:rPr>
          <w:rFonts w:hint="cs"/>
          <w:rtl/>
          <w:lang w:bidi="ar-SY"/>
        </w:rPr>
        <w:t xml:space="preserve"> أو نسبة </w:t>
      </w:r>
      <w:r w:rsidRPr="00D80F9A">
        <w:rPr>
          <w:i/>
          <w:iCs/>
        </w:rPr>
        <w:t>I/N</w:t>
      </w:r>
      <w:r w:rsidRPr="00D80F9A">
        <w:rPr>
          <w:rFonts w:hint="cs"/>
          <w:rtl/>
          <w:lang w:bidi="ar-SY"/>
        </w:rPr>
        <w:t xml:space="preserve"> مقدارها حوالي -</w:t>
      </w:r>
      <w:r w:rsidRPr="00D80F9A">
        <w:t>dB 6</w:t>
      </w:r>
      <w:r w:rsidRPr="00D80F9A">
        <w:rPr>
          <w:rFonts w:hint="cs"/>
          <w:rtl/>
          <w:lang w:bidi="ar-SY"/>
        </w:rPr>
        <w:t xml:space="preserve"> وهذا يمثل الأثر التراكمي المقبول لعدة تداخلات في الحزمة الرئيسية؛ وترتبط النسبة</w:t>
      </w:r>
      <w:r w:rsidR="00B93DFB">
        <w:rPr>
          <w:rFonts w:hint="eastAsia"/>
          <w:rtl/>
          <w:lang w:bidi="ar-SY"/>
        </w:rPr>
        <w:t> </w:t>
      </w:r>
      <w:r w:rsidRPr="00D80F9A">
        <w:rPr>
          <w:i/>
          <w:iCs/>
        </w:rPr>
        <w:t>I/N</w:t>
      </w:r>
      <w:r w:rsidRPr="00D80F9A">
        <w:rPr>
          <w:rFonts w:hint="cs"/>
          <w:rtl/>
          <w:lang w:bidi="ar-SY"/>
        </w:rPr>
        <w:t xml:space="preserve"> المقبولة لجسم فردي مسبب للتداخل بعدد الأجسام المسببة للتداخل وأشكالها الهندسية وينبغي أن يتم تقديرها عند تحليل السيناريو ذي</w:t>
      </w:r>
      <w:r w:rsidR="00CD5ED4">
        <w:rPr>
          <w:rFonts w:hint="eastAsia"/>
          <w:rtl/>
          <w:lang w:bidi="ar-SY"/>
        </w:rPr>
        <w:t> </w:t>
      </w:r>
      <w:r w:rsidRPr="00D80F9A">
        <w:rPr>
          <w:rFonts w:hint="cs"/>
          <w:rtl/>
          <w:lang w:bidi="ar-SY"/>
        </w:rPr>
        <w:t xml:space="preserve">الصلة. </w:t>
      </w:r>
    </w:p>
    <w:p w:rsidR="00F92C90" w:rsidRPr="00413532" w:rsidRDefault="00F92C90" w:rsidP="00BF5186">
      <w:pPr>
        <w:spacing w:line="185" w:lineRule="auto"/>
        <w:rPr>
          <w:spacing w:val="-6"/>
          <w:rtl/>
          <w:lang w:bidi="ar-EG"/>
        </w:rPr>
      </w:pPr>
      <w:r w:rsidRPr="00D80F9A">
        <w:rPr>
          <w:rFonts w:hint="cs"/>
          <w:rtl/>
          <w:lang w:bidi="ar-SY"/>
        </w:rPr>
        <w:t xml:space="preserve">أما أثر التداخل بالنبضات فهو أصعب على </w:t>
      </w:r>
      <w:proofErr w:type="spellStart"/>
      <w:r w:rsidRPr="00D80F9A">
        <w:rPr>
          <w:rFonts w:hint="cs"/>
          <w:rtl/>
          <w:lang w:bidi="ar-SY"/>
        </w:rPr>
        <w:t>التكمية</w:t>
      </w:r>
      <w:proofErr w:type="spellEnd"/>
      <w:r w:rsidRPr="00D80F9A">
        <w:rPr>
          <w:rFonts w:hint="cs"/>
          <w:rtl/>
          <w:lang w:bidi="ar-SY"/>
        </w:rPr>
        <w:t>؛</w:t>
      </w:r>
      <w:r>
        <w:rPr>
          <w:rFonts w:hint="cs"/>
          <w:rtl/>
          <w:lang w:bidi="ar-SY"/>
        </w:rPr>
        <w:t xml:space="preserve"> ويتعلق في </w:t>
      </w:r>
      <w:r w:rsidRPr="00D80F9A">
        <w:rPr>
          <w:rFonts w:hint="cs"/>
          <w:rtl/>
          <w:lang w:bidi="ar-SY"/>
        </w:rPr>
        <w:t>الحقيقة إلى حد بعيد بنمط المستقب</w:t>
      </w:r>
      <w:r w:rsidR="00E55971">
        <w:rPr>
          <w:rFonts w:hint="cs"/>
          <w:rtl/>
          <w:lang w:bidi="ar-SY"/>
        </w:rPr>
        <w:t>ِ</w:t>
      </w:r>
      <w:r w:rsidRPr="00D80F9A">
        <w:rPr>
          <w:rFonts w:hint="cs"/>
          <w:rtl/>
          <w:lang w:bidi="ar-SY"/>
        </w:rPr>
        <w:t>ل/المعالج الذي تستعمله المستقب</w:t>
      </w:r>
      <w:r w:rsidR="00E55971">
        <w:rPr>
          <w:rFonts w:hint="cs"/>
          <w:rtl/>
          <w:lang w:bidi="ar-SY"/>
        </w:rPr>
        <w:t>ِ</w:t>
      </w:r>
      <w:r w:rsidRPr="00D80F9A">
        <w:rPr>
          <w:rFonts w:hint="cs"/>
          <w:rtl/>
          <w:lang w:bidi="ar-SY"/>
        </w:rPr>
        <w:t>لات وبأسلوب التشغيل في النظام. وبشكل خاص فإن الكسوب الناتجة عن المعا</w:t>
      </w:r>
      <w:r>
        <w:rPr>
          <w:rFonts w:hint="cs"/>
          <w:rtl/>
          <w:lang w:bidi="ar-SY"/>
        </w:rPr>
        <w:t>لجة</w:t>
      </w:r>
      <w:r w:rsidRPr="00D80F9A">
        <w:rPr>
          <w:rFonts w:hint="cs"/>
          <w:rtl/>
          <w:lang w:bidi="ar-SY"/>
        </w:rPr>
        <w:t xml:space="preserve"> التفاضلية لرجوع الهدف الذي يطلق بشكل متزامن ولنبضات التداخل غير</w:t>
      </w:r>
      <w:r w:rsidRPr="00D80F9A">
        <w:rPr>
          <w:rFonts w:hint="eastAsia"/>
          <w:rtl/>
          <w:lang w:bidi="ar-SY"/>
        </w:rPr>
        <w:t> </w:t>
      </w:r>
      <w:r w:rsidRPr="00D80F9A">
        <w:rPr>
          <w:rFonts w:hint="cs"/>
          <w:rtl/>
          <w:lang w:bidi="ar-SY"/>
        </w:rPr>
        <w:t>المتزام</w:t>
      </w:r>
      <w:r w:rsidR="00E55971">
        <w:rPr>
          <w:rFonts w:hint="cs"/>
          <w:rtl/>
          <w:lang w:bidi="ar-SY"/>
        </w:rPr>
        <w:t>نة عادة غالباً ما يكون لها آثار</w:t>
      </w:r>
      <w:r w:rsidRPr="00D80F9A">
        <w:rPr>
          <w:rFonts w:hint="cs"/>
          <w:rtl/>
          <w:lang w:bidi="ar-SY"/>
        </w:rPr>
        <w:t xml:space="preserve"> هامة على السوي</w:t>
      </w:r>
      <w:r w:rsidR="00E55971">
        <w:rPr>
          <w:rFonts w:hint="cs"/>
          <w:rtl/>
          <w:lang w:bidi="ar-SY"/>
        </w:rPr>
        <w:t>ّ</w:t>
      </w:r>
      <w:r w:rsidRPr="00D80F9A">
        <w:rPr>
          <w:rFonts w:hint="cs"/>
          <w:rtl/>
          <w:lang w:bidi="ar-SY"/>
        </w:rPr>
        <w:t xml:space="preserve">ات المعينة للتداخل النبضي. وقد تسبب إزالة الحساسية هذه أنماطاً مختلفة من انحطاط الأداء. ويشكل تقدير إزالة الحساسية هدفاً بالنسبة إلى دراسات التفاعل في بعض أنماط الرادار. ويتوقع عادة أن تساهم الوظائف العديدة لرادارات الاستدلال الراديوي في إلغاء التداخل </w:t>
      </w:r>
      <w:r w:rsidRPr="00413532">
        <w:rPr>
          <w:rFonts w:hint="cs"/>
          <w:spacing w:val="-6"/>
          <w:rtl/>
          <w:lang w:bidi="ar-SY"/>
        </w:rPr>
        <w:t xml:space="preserve">النبضي بنسبة تشغيل ضعيفة وخصوصاً عندما تصدر عن مصادر متفرقة. وأساليب إلغاء التداخل النبضي بدورة منخفضة واردة في التوصية </w:t>
      </w:r>
      <w:r w:rsidRPr="00413532">
        <w:rPr>
          <w:spacing w:val="-6"/>
          <w:lang w:bidi="ar-SY"/>
        </w:rPr>
        <w:t>ITU-R M.1372</w:t>
      </w:r>
      <w:r w:rsidRPr="00413532">
        <w:rPr>
          <w:rFonts w:hint="cs"/>
          <w:spacing w:val="-6"/>
          <w:rtl/>
          <w:lang w:bidi="ar-EG"/>
        </w:rPr>
        <w:t xml:space="preserve"> </w:t>
      </w:r>
      <w:r w:rsidR="00BF5186">
        <w:rPr>
          <w:rFonts w:hint="cs"/>
          <w:spacing w:val="-6"/>
          <w:rtl/>
          <w:lang w:bidi="ar-EG"/>
        </w:rPr>
        <w:t>-</w:t>
      </w:r>
      <w:r w:rsidRPr="00413532">
        <w:rPr>
          <w:rFonts w:hint="cs"/>
          <w:spacing w:val="-6"/>
          <w:rtl/>
          <w:lang w:bidi="ar-EG"/>
        </w:rPr>
        <w:t xml:space="preserve"> كفاءة استعمال الطيف الراديوي من قِبل محطات الرادارات في خدمة الاستدلال الراديوي.</w:t>
      </w:r>
    </w:p>
    <w:p w:rsidR="00F92C90" w:rsidRDefault="00F92C90" w:rsidP="00F92C90">
      <w:pPr>
        <w:spacing w:line="185" w:lineRule="auto"/>
        <w:rPr>
          <w:rtl/>
          <w:lang w:bidi="ar-EG"/>
        </w:rPr>
      </w:pPr>
      <w:r>
        <w:rPr>
          <w:rFonts w:hint="cs"/>
          <w:rtl/>
          <w:lang w:bidi="ar-EG"/>
        </w:rPr>
        <w:t>ويُذكر أن ثمة دراسات يُضطلع بها بشأن جدوى استعمال الجوانب الإحصائية والتشغيلية في مجال معايير الحماية من أجل أنظمة رادارات الاستدلال الراديوي. وقد يكون هذا النهج الإحصائي مفيداً في حالة الإشارات غير المستمرة.</w:t>
      </w:r>
    </w:p>
    <w:p w:rsidR="00F92C90" w:rsidRPr="00381137" w:rsidRDefault="00F92C90" w:rsidP="005E49E2">
      <w:pPr>
        <w:pStyle w:val="Heading1"/>
        <w:rPr>
          <w:rtl/>
          <w:lang w:bidi="ar-EG"/>
        </w:rPr>
      </w:pPr>
      <w:bookmarkStart w:id="10" w:name="_Toc460406217"/>
      <w:r w:rsidRPr="00381137">
        <w:rPr>
          <w:lang w:bidi="ar-EG"/>
        </w:rPr>
        <w:t>1</w:t>
      </w:r>
      <w:r w:rsidRPr="00381137">
        <w:rPr>
          <w:rFonts w:hint="cs"/>
          <w:rtl/>
          <w:lang w:bidi="ar-EG"/>
        </w:rPr>
        <w:tab/>
        <w:t>معايير حماية رادارات الملاحة الراديوية على متن السفن</w:t>
      </w:r>
      <w:bookmarkEnd w:id="10"/>
    </w:p>
    <w:p w:rsidR="00F92C90" w:rsidRDefault="00F92C90" w:rsidP="00F92C90">
      <w:pPr>
        <w:rPr>
          <w:rtl/>
          <w:lang w:val="en-GB" w:bidi="ar-EG"/>
        </w:rPr>
      </w:pPr>
      <w:r>
        <w:rPr>
          <w:rFonts w:hint="cs"/>
          <w:rtl/>
          <w:lang w:val="en-GB" w:bidi="ar-EG"/>
        </w:rPr>
        <w:t>قد تعجز أنظمة الملاحة الراديوية عن تلبية متطلبات أدائها إذا تسببت إشارات غير مرغوبة في كميات مفرطة من مختلف أنماط الانحطاط بالتداخل. وتِبعاً للأنظمة المتفاعلة والسيناريوهات التشغيلية قد تشمل هذه الأنماط ما يلي:</w:t>
      </w:r>
    </w:p>
    <w:p w:rsidR="00F92C90" w:rsidRDefault="00F92C90" w:rsidP="00BF5186">
      <w:pPr>
        <w:pStyle w:val="enumlev1"/>
        <w:rPr>
          <w:rtl/>
          <w:lang w:val="en-GB"/>
        </w:rPr>
      </w:pPr>
      <w:r>
        <w:rPr>
          <w:rFonts w:hint="cs"/>
          <w:rtl/>
          <w:lang w:val="en-GB"/>
        </w:rPr>
        <w:lastRenderedPageBreak/>
        <w:t>-</w:t>
      </w:r>
      <w:r>
        <w:rPr>
          <w:rFonts w:hint="cs"/>
          <w:rtl/>
          <w:lang w:val="en-GB"/>
        </w:rPr>
        <w:tab/>
        <w:t>تأثيرات الانتثار، ومنها مثلاً إزالة تحسس أو انخفاض مدى الكشف، وزوال الأهداف وانخفاض معدل التحديث؛</w:t>
      </w:r>
    </w:p>
    <w:p w:rsidR="00F92C90" w:rsidRDefault="00F92C90" w:rsidP="00BF5186">
      <w:pPr>
        <w:pStyle w:val="enumlev1"/>
        <w:rPr>
          <w:rtl/>
          <w:lang w:val="en-GB"/>
        </w:rPr>
      </w:pPr>
      <w:r>
        <w:rPr>
          <w:rFonts w:hint="cs"/>
          <w:rtl/>
          <w:lang w:val="en-GB"/>
        </w:rPr>
        <w:t>-</w:t>
      </w:r>
      <w:r>
        <w:rPr>
          <w:rFonts w:hint="cs"/>
          <w:rtl/>
          <w:lang w:val="en-GB"/>
        </w:rPr>
        <w:tab/>
        <w:t>تأثيرات منفصلة، ومنها مثلاً التداخل المرصود وزيادة معدل الإنذارات الكاذبة.</w:t>
      </w:r>
    </w:p>
    <w:p w:rsidR="00F92C90" w:rsidRPr="00413532" w:rsidRDefault="00F92C90" w:rsidP="00F92C90">
      <w:pPr>
        <w:rPr>
          <w:spacing w:val="-4"/>
          <w:rtl/>
          <w:lang w:val="en-GB" w:bidi="ar-EG"/>
        </w:rPr>
      </w:pPr>
      <w:r w:rsidRPr="00413532">
        <w:rPr>
          <w:rFonts w:hint="cs"/>
          <w:spacing w:val="-4"/>
          <w:rtl/>
          <w:lang w:val="en-GB" w:bidi="ar-EG"/>
        </w:rPr>
        <w:t>وإزاء أنماط الانحطاط هذه ينبغي أن تقوم معايير الحماية على أساس عتبة من قيم المعلمات، فبالنسبة لنظام لتجنب الاصطدام مثلا</w:t>
      </w:r>
      <w:r>
        <w:rPr>
          <w:rFonts w:hint="cs"/>
          <w:spacing w:val="-4"/>
          <w:rtl/>
          <w:lang w:val="en-GB" w:bidi="ar-EG"/>
        </w:rPr>
        <w:t>ً</w:t>
      </w:r>
      <w:r w:rsidRPr="00413532">
        <w:rPr>
          <w:rFonts w:hint="cs"/>
          <w:spacing w:val="-4"/>
          <w:rtl/>
          <w:lang w:val="en-GB" w:bidi="ar-EG"/>
        </w:rPr>
        <w:t>:</w:t>
      </w:r>
    </w:p>
    <w:p w:rsidR="00F92C90" w:rsidRDefault="00F92C90" w:rsidP="00BF5186">
      <w:pPr>
        <w:pStyle w:val="enumlev1"/>
        <w:rPr>
          <w:rtl/>
          <w:lang w:val="en-GB"/>
        </w:rPr>
      </w:pPr>
      <w:r>
        <w:rPr>
          <w:rFonts w:hint="cs"/>
          <w:rtl/>
          <w:lang w:val="en-GB"/>
        </w:rPr>
        <w:t>-</w:t>
      </w:r>
      <w:r>
        <w:rPr>
          <w:rFonts w:hint="cs"/>
          <w:rtl/>
          <w:lang w:val="en-GB"/>
        </w:rPr>
        <w:tab/>
        <w:t>التخفيض المقبول في مدى الكشف وما يرتبط به من إزالة تحسس؛</w:t>
      </w:r>
    </w:p>
    <w:p w:rsidR="00F92C90" w:rsidRDefault="00F92C90" w:rsidP="00BF5186">
      <w:pPr>
        <w:pStyle w:val="enumlev1"/>
        <w:rPr>
          <w:rtl/>
          <w:lang w:val="en-GB"/>
        </w:rPr>
      </w:pPr>
      <w:r>
        <w:rPr>
          <w:rFonts w:hint="cs"/>
          <w:rtl/>
          <w:lang w:val="en-GB"/>
        </w:rPr>
        <w:t>-</w:t>
      </w:r>
      <w:r>
        <w:rPr>
          <w:rFonts w:hint="cs"/>
          <w:rtl/>
          <w:lang w:val="en-GB"/>
        </w:rPr>
        <w:tab/>
        <w:t>المعدل المقبول من فاقد المسح؛</w:t>
      </w:r>
    </w:p>
    <w:p w:rsidR="00F92C90" w:rsidRDefault="00F92C90" w:rsidP="00BF5186">
      <w:pPr>
        <w:pStyle w:val="enumlev1"/>
        <w:rPr>
          <w:rtl/>
          <w:lang w:val="en-GB"/>
        </w:rPr>
      </w:pPr>
      <w:r>
        <w:rPr>
          <w:rFonts w:hint="cs"/>
          <w:rtl/>
          <w:lang w:val="en-GB"/>
        </w:rPr>
        <w:t>-</w:t>
      </w:r>
      <w:r>
        <w:rPr>
          <w:rFonts w:hint="cs"/>
          <w:rtl/>
          <w:lang w:val="en-GB"/>
        </w:rPr>
        <w:tab/>
        <w:t>الحد الأقصى المقبول من معدل الإنذارات الكاذبة؛</w:t>
      </w:r>
    </w:p>
    <w:p w:rsidR="00F92C90" w:rsidRDefault="00F92C90" w:rsidP="00BF5186">
      <w:pPr>
        <w:pStyle w:val="enumlev1"/>
        <w:rPr>
          <w:rtl/>
          <w:lang w:val="en-GB"/>
        </w:rPr>
      </w:pPr>
      <w:r>
        <w:rPr>
          <w:rFonts w:hint="cs"/>
          <w:rtl/>
          <w:lang w:val="en-GB"/>
        </w:rPr>
        <w:t>-</w:t>
      </w:r>
      <w:r>
        <w:rPr>
          <w:rFonts w:hint="cs"/>
          <w:rtl/>
          <w:lang w:val="en-GB"/>
        </w:rPr>
        <w:tab/>
        <w:t>المعدل المقبول من فقدان الأهداف الحقيقية.</w:t>
      </w:r>
    </w:p>
    <w:p w:rsidR="00F92C90" w:rsidRDefault="00F92C90" w:rsidP="00F92C90">
      <w:pPr>
        <w:rPr>
          <w:rtl/>
          <w:lang w:val="en-GB" w:bidi="ar-EG"/>
        </w:rPr>
      </w:pPr>
      <w:r>
        <w:rPr>
          <w:rFonts w:hint="cs"/>
          <w:rtl/>
          <w:lang w:val="en-GB" w:bidi="ar-EG"/>
        </w:rPr>
        <w:t>وتحتاج معايير الحماية هذه والاعتبارات المستخدمة لاستخراجها، بالنسبة لأنظمة الملاحة الراديوية المحمولة على متن السفن، إلى مزيد من التفصيل.</w:t>
      </w:r>
    </w:p>
    <w:p w:rsidR="00F92C90" w:rsidRDefault="00F92C90" w:rsidP="00F92C90">
      <w:pPr>
        <w:rPr>
          <w:rtl/>
          <w:lang w:val="en-GB" w:bidi="ar-EG"/>
        </w:rPr>
      </w:pPr>
      <w:r>
        <w:rPr>
          <w:rFonts w:hint="cs"/>
          <w:rtl/>
          <w:lang w:val="en-GB" w:bidi="ar-EG"/>
        </w:rPr>
        <w:t xml:space="preserve">والمتطلب التشغيلي للرادارات على متن السفن مرهون بالسيناريو التشغيلي. وهذا مرتبط بالمسافة من الساحل وعوائق البحر. ومن باب التبسيط توصف هذه السيناريوهات بأنها محيطية أو ساحلية أو </w:t>
      </w:r>
      <w:proofErr w:type="spellStart"/>
      <w:r>
        <w:rPr>
          <w:rFonts w:hint="cs"/>
          <w:rtl/>
          <w:lang w:val="en-GB" w:bidi="ar-EG"/>
        </w:rPr>
        <w:t>مينائية</w:t>
      </w:r>
      <w:proofErr w:type="spellEnd"/>
      <w:r>
        <w:rPr>
          <w:rFonts w:hint="cs"/>
          <w:rtl/>
          <w:lang w:val="en-GB" w:bidi="ar-EG"/>
        </w:rPr>
        <w:t>.</w:t>
      </w:r>
    </w:p>
    <w:p w:rsidR="00F92C90" w:rsidRDefault="00F92C90" w:rsidP="00F92C90">
      <w:pPr>
        <w:rPr>
          <w:rtl/>
          <w:lang w:bidi="ar-EG"/>
        </w:rPr>
      </w:pPr>
      <w:r>
        <w:rPr>
          <w:rFonts w:hint="cs"/>
          <w:rtl/>
          <w:lang w:val="en-GB" w:bidi="ar-EG"/>
        </w:rPr>
        <w:t xml:space="preserve">وليس هنالك حتى الآن أي اتفاق دولي على معايير الحماية المطلوبة من أجل الرادارات المركبة حالياً على متن السفن بالنسبة للسيناريوهات المحددة أعلاه. غير أن التوصية </w:t>
      </w:r>
      <w:r>
        <w:rPr>
          <w:lang w:bidi="ar-EG"/>
        </w:rPr>
        <w:t>ITU-R M.1461</w:t>
      </w:r>
      <w:r>
        <w:rPr>
          <w:rFonts w:hint="cs"/>
          <w:rtl/>
          <w:lang w:bidi="ar-EG"/>
        </w:rPr>
        <w:t xml:space="preserve"> تحدد سوية عامة للتداخل/الضوضاء بمقدار </w:t>
      </w:r>
      <w:r>
        <w:rPr>
          <w:lang w:bidi="ar-EG"/>
        </w:rPr>
        <w:t>dB 6–</w:t>
      </w:r>
      <w:r>
        <w:rPr>
          <w:rFonts w:hint="cs"/>
          <w:rtl/>
          <w:lang w:bidi="ar-EG"/>
        </w:rPr>
        <w:t>.</w:t>
      </w:r>
    </w:p>
    <w:p w:rsidR="00F92C90" w:rsidRPr="00413532" w:rsidRDefault="00F92C90" w:rsidP="0026489B">
      <w:pPr>
        <w:rPr>
          <w:spacing w:val="-4"/>
          <w:rtl/>
          <w:lang w:bidi="ar-EG"/>
        </w:rPr>
      </w:pPr>
      <w:r>
        <w:rPr>
          <w:rFonts w:hint="cs"/>
          <w:rtl/>
          <w:lang w:bidi="ar-EG"/>
        </w:rPr>
        <w:t xml:space="preserve">قامت المنظمة البحرية الدولية </w:t>
      </w:r>
      <w:r>
        <w:rPr>
          <w:lang w:bidi="ar-EG"/>
        </w:rPr>
        <w:t>(IMO)</w:t>
      </w:r>
      <w:r>
        <w:rPr>
          <w:rFonts w:hint="cs"/>
          <w:rtl/>
          <w:lang w:bidi="ar-EG"/>
        </w:rPr>
        <w:t xml:space="preserve"> بمراجعة معايير الأداء التشغيلي للرادارات المحمولة على متن السفن وهذه المراجعة تأخذ طي الحسبان المتطلبان التي وضعها الاتحاد الدولي للاتصالات مؤخراً بالنسبة للإرسالات غير المطلوبة. وتتناول مراجعة المنظمة</w:t>
      </w:r>
      <w:r w:rsidR="0026489B">
        <w:rPr>
          <w:rFonts w:hint="eastAsia"/>
          <w:rtl/>
          <w:lang w:bidi="ar-EG"/>
        </w:rPr>
        <w:t> </w:t>
      </w:r>
      <w:r>
        <w:rPr>
          <w:lang w:bidi="ar-EG"/>
        </w:rPr>
        <w:t>IMO</w:t>
      </w:r>
      <w:r>
        <w:rPr>
          <w:rFonts w:hint="cs"/>
          <w:rtl/>
          <w:lang w:bidi="ar-EG"/>
        </w:rPr>
        <w:t xml:space="preserve">، لأول مرة، إمكانية التداخل من خدمات راديوية أخرى وتتضمن متطلبات جديدة فيما يتعلق بالكشف عن أهداف محددة من حيث المقطع العرضي للرادار </w:t>
      </w:r>
      <w:r>
        <w:rPr>
          <w:lang w:bidi="ar-EG"/>
        </w:rPr>
        <w:t>(RCS)</w:t>
      </w:r>
      <w:r>
        <w:rPr>
          <w:rFonts w:hint="cs"/>
          <w:rtl/>
          <w:lang w:bidi="ar-EG"/>
        </w:rPr>
        <w:t xml:space="preserve"> (المتقلب) والمدى المطلوب، كدالة لنطاق ترددات الرادار. ويعتمد الكشف عن هدف ما على استبانته في ثمانٍ من أصل عشر </w:t>
      </w:r>
      <w:proofErr w:type="spellStart"/>
      <w:r>
        <w:rPr>
          <w:rFonts w:hint="cs"/>
          <w:rtl/>
          <w:lang w:bidi="ar-EG"/>
        </w:rPr>
        <w:t>مسحات</w:t>
      </w:r>
      <w:proofErr w:type="spellEnd"/>
      <w:r>
        <w:rPr>
          <w:rFonts w:hint="cs"/>
          <w:rtl/>
          <w:lang w:bidi="ar-EG"/>
        </w:rPr>
        <w:t xml:space="preserve"> على الأقل وعلى احتمال إنذار كاذب بمقدار </w:t>
      </w:r>
      <w:r w:rsidRPr="00845EAE">
        <w:rPr>
          <w:vertAlign w:val="superscript"/>
          <w:lang w:bidi="ar-EG"/>
        </w:rPr>
        <w:t>4–</w:t>
      </w:r>
      <w:r>
        <w:rPr>
          <w:lang w:bidi="ar-EG"/>
        </w:rPr>
        <w:t>10</w:t>
      </w:r>
      <w:r w:rsidRPr="00845EAE">
        <w:rPr>
          <w:rFonts w:hint="cs"/>
          <w:rtl/>
          <w:lang w:bidi="ar-EG"/>
        </w:rPr>
        <w:t>.</w:t>
      </w:r>
      <w:r>
        <w:rPr>
          <w:rFonts w:hint="cs"/>
          <w:rtl/>
          <w:lang w:bidi="ar-EG"/>
        </w:rPr>
        <w:t xml:space="preserve"> وتحدد </w:t>
      </w:r>
      <w:r w:rsidRPr="00413532">
        <w:rPr>
          <w:rFonts w:hint="cs"/>
          <w:spacing w:val="-4"/>
          <w:rtl/>
          <w:lang w:bidi="ar-EG"/>
        </w:rPr>
        <w:t>متطلبات الكشف هذه في</w:t>
      </w:r>
      <w:r w:rsidR="00105306">
        <w:rPr>
          <w:rFonts w:hint="eastAsia"/>
          <w:spacing w:val="-4"/>
          <w:rtl/>
          <w:lang w:bidi="ar-EG"/>
        </w:rPr>
        <w:t> </w:t>
      </w:r>
      <w:r w:rsidRPr="00413532">
        <w:rPr>
          <w:rFonts w:hint="cs"/>
          <w:spacing w:val="-4"/>
          <w:rtl/>
          <w:lang w:bidi="ar-EG"/>
        </w:rPr>
        <w:t xml:space="preserve">غياب جلبة البحر ومجرى </w:t>
      </w:r>
      <w:proofErr w:type="spellStart"/>
      <w:r w:rsidRPr="00413532">
        <w:rPr>
          <w:rFonts w:hint="cs"/>
          <w:spacing w:val="-4"/>
          <w:rtl/>
          <w:lang w:bidi="ar-EG"/>
        </w:rPr>
        <w:t>التهطال</w:t>
      </w:r>
      <w:proofErr w:type="spellEnd"/>
      <w:r w:rsidRPr="00413532">
        <w:rPr>
          <w:rFonts w:hint="cs"/>
          <w:spacing w:val="-4"/>
          <w:rtl/>
          <w:lang w:bidi="ar-EG"/>
        </w:rPr>
        <w:t xml:space="preserve"> والتبخر، على أن يكون ارتفاع الهوائي </w:t>
      </w:r>
      <w:r w:rsidRPr="00413532">
        <w:rPr>
          <w:spacing w:val="-4"/>
          <w:lang w:bidi="ar-EG"/>
        </w:rPr>
        <w:t>15</w:t>
      </w:r>
      <w:r w:rsidRPr="00413532">
        <w:rPr>
          <w:rFonts w:hint="cs"/>
          <w:spacing w:val="-4"/>
          <w:rtl/>
          <w:lang w:bidi="ar-EG"/>
        </w:rPr>
        <w:t xml:space="preserve"> </w:t>
      </w:r>
      <w:r w:rsidRPr="00413532">
        <w:rPr>
          <w:spacing w:val="-4"/>
          <w:lang w:bidi="ar-EG"/>
        </w:rPr>
        <w:t>m</w:t>
      </w:r>
      <w:r w:rsidRPr="00413532">
        <w:rPr>
          <w:rFonts w:hint="cs"/>
          <w:spacing w:val="-4"/>
          <w:rtl/>
          <w:lang w:bidi="ar-EG"/>
        </w:rPr>
        <w:t xml:space="preserve"> فوق منسوب البحر.</w:t>
      </w:r>
    </w:p>
    <w:p w:rsidR="00F92C90" w:rsidRDefault="00F92C90" w:rsidP="00BA1915">
      <w:pPr>
        <w:rPr>
          <w:rtl/>
          <w:lang w:bidi="ar-EG"/>
        </w:rPr>
      </w:pPr>
      <w:r>
        <w:rPr>
          <w:rFonts w:hint="cs"/>
          <w:rtl/>
          <w:lang w:bidi="ar-EG"/>
        </w:rPr>
        <w:t xml:space="preserve">وأهم ما في الأمر اتفاقية المنظمة البحرية الدولية لحماية الحياة البشرية في البحر </w:t>
      </w:r>
      <w:r w:rsidR="00BA1915">
        <w:rPr>
          <w:rFonts w:hint="cs"/>
          <w:rtl/>
          <w:lang w:bidi="ar-EG"/>
        </w:rPr>
        <w:t xml:space="preserve">تنص على </w:t>
      </w:r>
      <w:r>
        <w:rPr>
          <w:rFonts w:hint="cs"/>
          <w:rtl/>
          <w:lang w:bidi="ar-EG"/>
        </w:rPr>
        <w:t>أن الرادار ما زال المحساس في المقام الأول من أجل تجنب الاصطدام.</w:t>
      </w:r>
    </w:p>
    <w:p w:rsidR="00F92C90" w:rsidRDefault="00F92C90" w:rsidP="0026489B">
      <w:pPr>
        <w:rPr>
          <w:rtl/>
          <w:lang w:bidi="ar-EG"/>
        </w:rPr>
      </w:pPr>
      <w:r>
        <w:rPr>
          <w:rFonts w:hint="cs"/>
          <w:rtl/>
          <w:lang w:bidi="ar-EG"/>
        </w:rPr>
        <w:t xml:space="preserve">ويتعين النظر إلى هذا البيان في سياق التزويد الإلزامي بأنظمة التعرف الأوتوماتي </w:t>
      </w:r>
      <w:r>
        <w:rPr>
          <w:lang w:bidi="ar-EG"/>
        </w:rPr>
        <w:t>(AIS)</w:t>
      </w:r>
      <w:r>
        <w:rPr>
          <w:rFonts w:hint="cs"/>
          <w:rtl/>
          <w:lang w:bidi="ar-EG"/>
        </w:rPr>
        <w:t xml:space="preserve"> الذي يقتصر على تلك السفن المُدرجة في</w:t>
      </w:r>
      <w:r w:rsidR="008C1CE2">
        <w:rPr>
          <w:rFonts w:hint="eastAsia"/>
          <w:rtl/>
          <w:lang w:bidi="ar-EG"/>
        </w:rPr>
        <w:t> </w:t>
      </w:r>
      <w:r>
        <w:rPr>
          <w:rFonts w:hint="cs"/>
          <w:rtl/>
          <w:lang w:bidi="ar-EG"/>
        </w:rPr>
        <w:t xml:space="preserve">قائمة المنظمة </w:t>
      </w:r>
      <w:r>
        <w:rPr>
          <w:lang w:bidi="ar-EG"/>
        </w:rPr>
        <w:t>IMO</w:t>
      </w:r>
      <w:r>
        <w:rPr>
          <w:rFonts w:hint="cs"/>
          <w:rtl/>
          <w:lang w:bidi="ar-EG"/>
        </w:rPr>
        <w:t xml:space="preserve"> فيما يتعلق بمتطلبات الحمولة. وتعتمد هذه الأنظمة على مراجع خارجية، كنظام </w:t>
      </w:r>
      <w:proofErr w:type="spellStart"/>
      <w:r>
        <w:rPr>
          <w:rFonts w:hint="cs"/>
          <w:rtl/>
          <w:lang w:bidi="ar-EG"/>
        </w:rPr>
        <w:t>الموضعة</w:t>
      </w:r>
      <w:proofErr w:type="spellEnd"/>
      <w:r>
        <w:rPr>
          <w:rFonts w:hint="cs"/>
          <w:rtl/>
          <w:lang w:bidi="ar-EG"/>
        </w:rPr>
        <w:t xml:space="preserve"> العالمي</w:t>
      </w:r>
      <w:r w:rsidR="0026489B">
        <w:rPr>
          <w:rFonts w:hint="eastAsia"/>
          <w:rtl/>
          <w:lang w:bidi="ar-EG"/>
        </w:rPr>
        <w:t> </w:t>
      </w:r>
      <w:r>
        <w:rPr>
          <w:lang w:bidi="ar-EG"/>
        </w:rPr>
        <w:t>(GPS)</w:t>
      </w:r>
      <w:r>
        <w:rPr>
          <w:rFonts w:hint="cs"/>
          <w:rtl/>
          <w:lang w:bidi="ar-EG"/>
        </w:rPr>
        <w:t xml:space="preserve"> مثلاً، للتحقق من دلالة الموقع النسبي من حيث سيناريوهات تجنب الاصطدام.</w:t>
      </w:r>
    </w:p>
    <w:p w:rsidR="00F92C90" w:rsidRPr="00413532" w:rsidRDefault="00F92C90" w:rsidP="00F92C90">
      <w:pPr>
        <w:rPr>
          <w:spacing w:val="-6"/>
          <w:rtl/>
          <w:lang w:bidi="ar-EG"/>
        </w:rPr>
      </w:pPr>
      <w:r w:rsidRPr="00413532">
        <w:rPr>
          <w:rFonts w:hint="cs"/>
          <w:spacing w:val="-6"/>
          <w:rtl/>
          <w:lang w:bidi="ar-EG"/>
        </w:rPr>
        <w:t xml:space="preserve">بيد أن تزويد السفن بهذه الأجهزة لا يمكنه مطلقاً أن يأخذ في الحسبان العديد من الأجسام البحرية، من قَبيل جبال الجليد العائمة وحطام السفن العائم وغير ذلك من السفن غير المزوّدة بأنظمة التعرف الأوتوماتي </w:t>
      </w:r>
      <w:r w:rsidRPr="00413532">
        <w:rPr>
          <w:spacing w:val="-6"/>
          <w:lang w:bidi="ar-EG"/>
        </w:rPr>
        <w:t>(AIS)</w:t>
      </w:r>
      <w:r w:rsidRPr="00413532">
        <w:rPr>
          <w:rFonts w:hint="cs"/>
          <w:spacing w:val="-6"/>
          <w:rtl/>
          <w:lang w:bidi="ar-EG"/>
        </w:rPr>
        <w:t>. وهذه الأجسام قد تصطدم بالسفن ومن ثم ينبغي الكشف عنها بواسطة رادارات السفن. ولذلك</w:t>
      </w:r>
      <w:r w:rsidR="008E7C5D">
        <w:rPr>
          <w:rFonts w:hint="cs"/>
          <w:spacing w:val="-6"/>
          <w:rtl/>
          <w:lang w:bidi="ar-EG"/>
        </w:rPr>
        <w:t>،</w:t>
      </w:r>
      <w:r w:rsidRPr="00413532">
        <w:rPr>
          <w:rFonts w:hint="cs"/>
          <w:spacing w:val="-6"/>
          <w:rtl/>
          <w:lang w:bidi="ar-EG"/>
        </w:rPr>
        <w:t xml:space="preserve"> فإن الرادار سوف يبقى النظام الأول لتجنب الاصطدام في المستقبل المنظور.</w:t>
      </w:r>
    </w:p>
    <w:p w:rsidR="00F92C90" w:rsidRDefault="00F92C90" w:rsidP="00F92C90">
      <w:pPr>
        <w:rPr>
          <w:rtl/>
          <w:lang w:bidi="ar-EG"/>
        </w:rPr>
      </w:pPr>
      <w:r>
        <w:rPr>
          <w:rFonts w:hint="cs"/>
          <w:rtl/>
          <w:lang w:bidi="ar-EG"/>
        </w:rPr>
        <w:t>وقد أفضت المناقشة المكثفة مع السلطات البحرية، بما في ذلك المستعملون، إلى وضع متطلب تشغيلي مفاده أن لا يمكن قبول أي تداخل يمكن التحكم به بالتنظيم وذلك أثناء جميع الرحلات البحرية.</w:t>
      </w:r>
    </w:p>
    <w:p w:rsidR="00F92C90" w:rsidRDefault="00F92C90" w:rsidP="00F92C90">
      <w:pPr>
        <w:rPr>
          <w:rtl/>
          <w:lang w:bidi="ar-EG"/>
        </w:rPr>
      </w:pPr>
      <w:r>
        <w:rPr>
          <w:rFonts w:hint="cs"/>
          <w:rtl/>
          <w:lang w:bidi="ar-EG"/>
        </w:rPr>
        <w:t>وإب</w:t>
      </w:r>
      <w:r w:rsidR="005E49E2">
        <w:rPr>
          <w:rFonts w:hint="cs"/>
          <w:rtl/>
          <w:lang w:bidi="ar-EG"/>
        </w:rPr>
        <w:t>ّ</w:t>
      </w:r>
      <w:r>
        <w:rPr>
          <w:rFonts w:hint="cs"/>
          <w:rtl/>
          <w:lang w:bidi="ar-EG"/>
        </w:rPr>
        <w:t>ان ذلك</w:t>
      </w:r>
      <w:r w:rsidR="00F871EC">
        <w:rPr>
          <w:rFonts w:hint="cs"/>
          <w:rtl/>
          <w:lang w:bidi="ar-EG"/>
        </w:rPr>
        <w:t>،</w:t>
      </w:r>
      <w:r>
        <w:rPr>
          <w:rFonts w:hint="cs"/>
          <w:rtl/>
          <w:lang w:bidi="ar-EG"/>
        </w:rPr>
        <w:t xml:space="preserve"> فإن النهج المتبع هو القيام بتجارب وتقرير المقدار الذي تستطيع الرادارات المحمولة على متن السفن حالياً أن تقبل به من حيث نسب التداخل إلى الضوضاء </w:t>
      </w:r>
      <w:r>
        <w:rPr>
          <w:lang w:bidi="ar-EG"/>
        </w:rPr>
        <w:t>(</w:t>
      </w:r>
      <w:r w:rsidRPr="00522FA1">
        <w:rPr>
          <w:i/>
          <w:iCs/>
          <w:lang w:bidi="ar-EG"/>
        </w:rPr>
        <w:t>I/N</w:t>
      </w:r>
      <w:r>
        <w:rPr>
          <w:lang w:bidi="ar-EG"/>
        </w:rPr>
        <w:t>)</w:t>
      </w:r>
      <w:r>
        <w:rPr>
          <w:rFonts w:hint="cs"/>
          <w:rtl/>
          <w:lang w:bidi="ar-EG"/>
        </w:rPr>
        <w:t xml:space="preserve"> كدالة لاحتمال الكشف (انظر الملحق </w:t>
      </w:r>
      <w:r>
        <w:rPr>
          <w:lang w:bidi="ar-EG"/>
        </w:rPr>
        <w:t>3</w:t>
      </w:r>
      <w:r>
        <w:rPr>
          <w:rFonts w:hint="cs"/>
          <w:rtl/>
          <w:lang w:bidi="ar-EG"/>
        </w:rPr>
        <w:t>).</w:t>
      </w:r>
    </w:p>
    <w:p w:rsidR="00BF5186" w:rsidRDefault="00BF5186">
      <w:pPr>
        <w:overflowPunct/>
        <w:autoSpaceDE/>
        <w:autoSpaceDN/>
        <w:bidi w:val="0"/>
        <w:adjustRightInd/>
        <w:spacing w:before="0" w:line="240" w:lineRule="auto"/>
        <w:jc w:val="left"/>
        <w:textAlignment w:val="auto"/>
        <w:rPr>
          <w:rFonts w:ascii="Times New Roman Bold" w:hAnsi="Times New Roman Bold"/>
          <w:b/>
          <w:bCs/>
          <w:sz w:val="26"/>
          <w:szCs w:val="36"/>
          <w:rtl/>
          <w:lang w:bidi="ar-EG"/>
        </w:rPr>
      </w:pPr>
      <w:r>
        <w:rPr>
          <w:rtl/>
          <w:lang w:bidi="ar-EG"/>
        </w:rPr>
        <w:br w:type="page"/>
      </w:r>
    </w:p>
    <w:p w:rsidR="00F92C90" w:rsidRPr="00845EAE" w:rsidRDefault="00F92C90" w:rsidP="00E97468">
      <w:pPr>
        <w:pStyle w:val="AnnexNoTitle"/>
        <w:rPr>
          <w:rtl/>
        </w:rPr>
      </w:pPr>
      <w:bookmarkStart w:id="11" w:name="_Toc460406218"/>
      <w:r w:rsidRPr="007D60C0">
        <w:rPr>
          <w:rFonts w:hint="cs"/>
          <w:rtl/>
        </w:rPr>
        <w:lastRenderedPageBreak/>
        <w:t xml:space="preserve">الملحق </w:t>
      </w:r>
      <w:r w:rsidRPr="007D60C0">
        <w:t>3</w:t>
      </w:r>
      <w:r w:rsidR="00E97468">
        <w:br/>
      </w:r>
      <w:r w:rsidR="00E97468">
        <w:br/>
      </w:r>
      <w:r w:rsidRPr="00845EAE">
        <w:rPr>
          <w:rFonts w:hint="cs"/>
          <w:rtl/>
        </w:rPr>
        <w:t>نتائج اختبارات قابلية التأثر بالتداخل</w:t>
      </w:r>
      <w:bookmarkEnd w:id="11"/>
    </w:p>
    <w:p w:rsidR="00F92C90" w:rsidRPr="003200F1" w:rsidRDefault="00F92C90" w:rsidP="001C2C77">
      <w:pPr>
        <w:spacing w:before="360"/>
        <w:rPr>
          <w:rtl/>
          <w:lang w:bidi="ar-EG"/>
        </w:rPr>
      </w:pPr>
      <w:r w:rsidRPr="003200F1">
        <w:rPr>
          <w:rFonts w:hint="cs"/>
          <w:rtl/>
          <w:lang w:val="en-GB" w:bidi="ar-EG"/>
        </w:rPr>
        <w:t>أُجريت تجارب رادارية في الولايات المتحدة والمملكة المتحدة لتحديد قابلية تأثر رادارات الملاحة الراديوية المحمولة على متن السفن في</w:t>
      </w:r>
      <w:r w:rsidR="00596168">
        <w:rPr>
          <w:rFonts w:hint="eastAsia"/>
          <w:rtl/>
          <w:lang w:val="en-GB" w:bidi="ar-EG"/>
        </w:rPr>
        <w:t> </w:t>
      </w:r>
      <w:r w:rsidRPr="003200F1">
        <w:rPr>
          <w:rFonts w:hint="cs"/>
          <w:rtl/>
          <w:lang w:val="en-GB" w:bidi="ar-EG"/>
        </w:rPr>
        <w:t>الوقت الراهن من مختلف أشكال التداخل. وجرى اختبار ثلاثة رادارات للملاحة الراديوية البحرية تعمل في</w:t>
      </w:r>
      <w:r w:rsidR="00596168">
        <w:rPr>
          <w:rFonts w:hint="eastAsia"/>
          <w:rtl/>
          <w:lang w:val="en-GB" w:bidi="ar-EG"/>
        </w:rPr>
        <w:t> </w:t>
      </w:r>
      <w:r w:rsidRPr="003200F1">
        <w:rPr>
          <w:rFonts w:hint="cs"/>
          <w:rtl/>
          <w:lang w:val="en-GB" w:bidi="ar-EG"/>
        </w:rPr>
        <w:t xml:space="preserve">نطاق </w:t>
      </w:r>
      <w:r w:rsidR="00596168">
        <w:rPr>
          <w:rFonts w:hint="cs"/>
          <w:rtl/>
          <w:lang w:val="en-GB" w:bidi="ar-EG"/>
        </w:rPr>
        <w:t>الترددات</w:t>
      </w:r>
      <w:r w:rsidR="00805622">
        <w:rPr>
          <w:rFonts w:hint="eastAsia"/>
          <w:rtl/>
          <w:lang w:val="en-GB" w:bidi="ar-EG"/>
        </w:rPr>
        <w:t> </w:t>
      </w:r>
      <w:r w:rsidRPr="003200F1">
        <w:rPr>
          <w:lang w:bidi="ar-EG"/>
        </w:rPr>
        <w:t>MHz</w:t>
      </w:r>
      <w:r w:rsidR="00596168">
        <w:rPr>
          <w:lang w:bidi="ar-EG"/>
        </w:rPr>
        <w:t> </w:t>
      </w:r>
      <w:r w:rsidRPr="003200F1">
        <w:rPr>
          <w:lang w:bidi="ar-EG"/>
        </w:rPr>
        <w:t>3</w:t>
      </w:r>
      <w:r w:rsidR="00596168">
        <w:rPr>
          <w:lang w:bidi="ar-EG"/>
        </w:rPr>
        <w:t> </w:t>
      </w:r>
      <w:r w:rsidRPr="003200F1">
        <w:rPr>
          <w:lang w:bidi="ar-EG"/>
        </w:rPr>
        <w:t>100</w:t>
      </w:r>
      <w:r w:rsidR="00596168">
        <w:rPr>
          <w:lang w:bidi="ar-EG"/>
        </w:rPr>
        <w:noBreakHyphen/>
      </w:r>
      <w:r w:rsidRPr="003200F1">
        <w:rPr>
          <w:lang w:bidi="ar-EG"/>
        </w:rPr>
        <w:t>2</w:t>
      </w:r>
      <w:r w:rsidR="00596168">
        <w:rPr>
          <w:lang w:bidi="ar-EG"/>
        </w:rPr>
        <w:t> </w:t>
      </w:r>
      <w:r w:rsidRPr="003200F1">
        <w:rPr>
          <w:lang w:bidi="ar-EG"/>
        </w:rPr>
        <w:t>900</w:t>
      </w:r>
      <w:r w:rsidRPr="003200F1">
        <w:rPr>
          <w:rFonts w:hint="cs"/>
          <w:rtl/>
          <w:lang w:bidi="ar-EG"/>
        </w:rPr>
        <w:t xml:space="preserve"> لها خصائص مماثلة لتلك الواردة في الجدول </w:t>
      </w:r>
      <w:r w:rsidRPr="003200F1">
        <w:rPr>
          <w:lang w:bidi="ar-EG"/>
        </w:rPr>
        <w:t>4</w:t>
      </w:r>
      <w:r w:rsidRPr="003200F1">
        <w:rPr>
          <w:rFonts w:hint="cs"/>
          <w:rtl/>
          <w:lang w:bidi="ar-EG"/>
        </w:rPr>
        <w:t xml:space="preserve"> لمعرفة قابلية تأثرها بالتداخل من أنماط شتى من الإشارات بما في ذلك: الإبراق التربيعي بزحزحة الطور </w:t>
      </w:r>
      <w:r w:rsidRPr="003200F1">
        <w:rPr>
          <w:lang w:bidi="ar-EG"/>
        </w:rPr>
        <w:t>(QPSK)</w:t>
      </w:r>
      <w:r w:rsidRPr="003200F1">
        <w:rPr>
          <w:rFonts w:hint="cs"/>
          <w:rtl/>
          <w:lang w:bidi="ar-EG"/>
        </w:rPr>
        <w:t xml:space="preserve"> والنفاذ المتعدد بتقسيم الشفرة </w:t>
      </w:r>
      <w:r w:rsidRPr="003200F1">
        <w:rPr>
          <w:lang w:bidi="ar-EG"/>
        </w:rPr>
        <w:t>(CDMA)</w:t>
      </w:r>
      <w:r w:rsidRPr="003200F1">
        <w:rPr>
          <w:rFonts w:hint="cs"/>
          <w:rtl/>
          <w:lang w:bidi="ar-EG"/>
        </w:rPr>
        <w:t xml:space="preserve"> والنفاذ </w:t>
      </w:r>
      <w:r w:rsidRPr="003200F1">
        <w:rPr>
          <w:lang w:bidi="ar-EG"/>
        </w:rPr>
        <w:t>CDMA</w:t>
      </w:r>
      <w:r w:rsidRPr="003200F1">
        <w:rPr>
          <w:rFonts w:hint="cs"/>
          <w:rtl/>
          <w:lang w:bidi="ar-EG"/>
        </w:rPr>
        <w:t xml:space="preserve"> عريض النطاق وتعدد الإرسال التعامدي بتقسيم التردد والإشارات النبضية.</w:t>
      </w:r>
    </w:p>
    <w:p w:rsidR="00F92C90" w:rsidRPr="003200F1" w:rsidRDefault="00F92C90" w:rsidP="004368E9">
      <w:pPr>
        <w:rPr>
          <w:rtl/>
          <w:lang w:bidi="ar-EG"/>
        </w:rPr>
      </w:pPr>
      <w:r w:rsidRPr="003200F1">
        <w:rPr>
          <w:rFonts w:hint="cs"/>
          <w:rtl/>
          <w:lang w:bidi="ar-EG"/>
        </w:rPr>
        <w:t xml:space="preserve">وتُعرض نتائج التجارب في شكل احتمال الكشف كدالة لنسبة التداخل إلى الضوضاء </w:t>
      </w:r>
      <w:r w:rsidRPr="003200F1">
        <w:rPr>
          <w:lang w:bidi="ar-EG"/>
        </w:rPr>
        <w:t>(</w:t>
      </w:r>
      <w:r w:rsidRPr="003200F1">
        <w:rPr>
          <w:i/>
          <w:iCs/>
          <w:lang w:bidi="ar-EG"/>
        </w:rPr>
        <w:t>I/N</w:t>
      </w:r>
      <w:r w:rsidRPr="003200F1">
        <w:rPr>
          <w:lang w:bidi="ar-EG"/>
        </w:rPr>
        <w:t>)</w:t>
      </w:r>
      <w:r w:rsidRPr="003200F1">
        <w:rPr>
          <w:rFonts w:hint="cs"/>
          <w:rtl/>
          <w:lang w:bidi="ar-EG"/>
        </w:rPr>
        <w:t xml:space="preserve"> فيما يتعلق بكل نمط من مصادر</w:t>
      </w:r>
      <w:r w:rsidR="004368E9">
        <w:rPr>
          <w:rFonts w:hint="eastAsia"/>
          <w:rtl/>
          <w:lang w:bidi="ar-EG"/>
        </w:rPr>
        <w:t> </w:t>
      </w:r>
      <w:r w:rsidRPr="003200F1">
        <w:rPr>
          <w:rFonts w:hint="cs"/>
          <w:rtl/>
          <w:lang w:bidi="ar-EG"/>
        </w:rPr>
        <w:t>التداخل.</w:t>
      </w:r>
    </w:p>
    <w:p w:rsidR="00F92C90" w:rsidRPr="003200F1" w:rsidRDefault="00F92C90" w:rsidP="00F92C90">
      <w:pPr>
        <w:rPr>
          <w:rtl/>
          <w:lang w:bidi="ar-EG"/>
        </w:rPr>
      </w:pPr>
      <w:r w:rsidRPr="003200F1">
        <w:rPr>
          <w:rFonts w:hint="cs"/>
          <w:rtl/>
          <w:lang w:bidi="ar-EG"/>
        </w:rPr>
        <w:t xml:space="preserve">ولا بد من الإشارة إلى أن ليس هنالك من مواصفات مستقبلات من وضع الاتحاد الدولي للاتصالات أو غيره متفق عليها دولياً فيما يتعلق بالرادارات البحرية ولذلك لا غرابة أن نجد طائفة واسعة من خصائص المستقبلات تعمل في هذه البيئة التشغيلية. وتعكس نتائج التجارب اتّساع هذه الطائفة وتشير في آن واحد إلى استمرار تراجع احتمال الكشف بارتفاع سوية التداخل وإلى "نقطة فصل" لا يتمكن عندها المستقبِل من قبول السوية المحددة من التداخل القائمة على أساس </w:t>
      </w:r>
      <w:r w:rsidRPr="003200F1">
        <w:rPr>
          <w:lang w:bidi="ar-EG"/>
        </w:rPr>
        <w:t>90</w:t>
      </w:r>
      <w:r w:rsidRPr="003200F1">
        <w:rPr>
          <w:rFonts w:hint="cs"/>
          <w:rtl/>
          <w:lang w:bidi="ar-EG"/>
        </w:rPr>
        <w:t xml:space="preserve"> في المائة من احتمال الكشف (في إطار مسحة واحدة).</w:t>
      </w:r>
    </w:p>
    <w:p w:rsidR="00F92C90" w:rsidRDefault="00F92C90" w:rsidP="00F92C90">
      <w:pPr>
        <w:rPr>
          <w:rtl/>
          <w:lang w:bidi="ar-EG"/>
        </w:rPr>
      </w:pPr>
      <w:r>
        <w:rPr>
          <w:rFonts w:hint="cs"/>
          <w:rtl/>
          <w:lang w:bidi="ar-EG"/>
        </w:rPr>
        <w:t>وهذه الاختلافات حقيقية وهي قائمة في الرادارات التشغيلية.</w:t>
      </w:r>
    </w:p>
    <w:p w:rsidR="00F92C90" w:rsidRPr="008E640E" w:rsidRDefault="00F92C90" w:rsidP="005E49E2">
      <w:pPr>
        <w:pStyle w:val="Heading1"/>
        <w:rPr>
          <w:rtl/>
          <w:lang w:bidi="ar-EG"/>
        </w:rPr>
      </w:pPr>
      <w:bookmarkStart w:id="12" w:name="_Toc460406219"/>
      <w:r>
        <w:rPr>
          <w:lang w:bidi="ar-EG"/>
        </w:rPr>
        <w:t>1</w:t>
      </w:r>
      <w:r w:rsidRPr="008E640E">
        <w:rPr>
          <w:rFonts w:hint="cs"/>
          <w:rtl/>
          <w:lang w:bidi="ar-EG"/>
        </w:rPr>
        <w:tab/>
        <w:t>خصائص رادارات الاختبار</w:t>
      </w:r>
      <w:bookmarkEnd w:id="12"/>
    </w:p>
    <w:p w:rsidR="00F92C90" w:rsidRDefault="00F92C90" w:rsidP="002A5891">
      <w:pPr>
        <w:rPr>
          <w:rtl/>
          <w:lang w:bidi="ar-EG"/>
        </w:rPr>
      </w:pPr>
      <w:r>
        <w:rPr>
          <w:rFonts w:hint="cs"/>
          <w:rtl/>
          <w:lang w:val="en-GB" w:bidi="ar-EG"/>
        </w:rPr>
        <w:t xml:space="preserve">كل من رادارات الاختبار هو نمط من الرادارات ينتمي إلى فئة المنظمة البحرية الدولية </w:t>
      </w:r>
      <w:r>
        <w:rPr>
          <w:lang w:bidi="ar-EG"/>
        </w:rPr>
        <w:t>(IMO)</w:t>
      </w:r>
      <w:r>
        <w:rPr>
          <w:rFonts w:hint="cs"/>
          <w:rtl/>
          <w:lang w:bidi="ar-EG"/>
        </w:rPr>
        <w:t xml:space="preserve">. وخصائص كل من الرادارات (معرّفة بأنها رادارات </w:t>
      </w:r>
      <w:r>
        <w:rPr>
          <w:lang w:bidi="ar-EG"/>
        </w:rPr>
        <w:t>A</w:t>
      </w:r>
      <w:r>
        <w:rPr>
          <w:rFonts w:hint="cs"/>
          <w:rtl/>
          <w:lang w:bidi="ar-EG"/>
        </w:rPr>
        <w:t xml:space="preserve"> و</w:t>
      </w:r>
      <w:r>
        <w:rPr>
          <w:lang w:bidi="ar-EG"/>
        </w:rPr>
        <w:t>B</w:t>
      </w:r>
      <w:r>
        <w:rPr>
          <w:rFonts w:hint="cs"/>
          <w:rtl/>
          <w:lang w:bidi="ar-EG"/>
        </w:rPr>
        <w:t xml:space="preserve"> و</w:t>
      </w:r>
      <w:r>
        <w:rPr>
          <w:lang w:bidi="ar-EG"/>
        </w:rPr>
        <w:t>C</w:t>
      </w:r>
      <w:r>
        <w:rPr>
          <w:rFonts w:hint="cs"/>
          <w:rtl/>
          <w:lang w:bidi="ar-EG"/>
        </w:rPr>
        <w:t xml:space="preserve">) معروضة أدناه في الجداول </w:t>
      </w:r>
      <w:r w:rsidR="008A0484">
        <w:rPr>
          <w:rFonts w:hint="cs"/>
          <w:rtl/>
          <w:lang w:bidi="ar-EG"/>
        </w:rPr>
        <w:t xml:space="preserve">من </w:t>
      </w:r>
      <w:r w:rsidR="008A0484">
        <w:rPr>
          <w:lang w:bidi="ar-EG"/>
        </w:rPr>
        <w:t>5</w:t>
      </w:r>
      <w:r w:rsidR="008A0484">
        <w:rPr>
          <w:rFonts w:hint="cs"/>
          <w:rtl/>
          <w:lang w:bidi="ar-EG"/>
        </w:rPr>
        <w:t xml:space="preserve"> إلى </w:t>
      </w:r>
      <w:r w:rsidR="008A0484">
        <w:rPr>
          <w:lang w:bidi="ar-EG"/>
        </w:rPr>
        <w:t>7</w:t>
      </w:r>
      <w:r>
        <w:rPr>
          <w:rFonts w:hint="cs"/>
          <w:rtl/>
          <w:lang w:bidi="ar-EG"/>
        </w:rPr>
        <w:t xml:space="preserve">. والقيم الاسمية للمعلمات الرئيسية للرادارات </w:t>
      </w:r>
      <w:proofErr w:type="spellStart"/>
      <w:r>
        <w:rPr>
          <w:rFonts w:hint="cs"/>
          <w:rtl/>
          <w:lang w:bidi="ar-EG"/>
        </w:rPr>
        <w:t>مستقاة</w:t>
      </w:r>
      <w:proofErr w:type="spellEnd"/>
      <w:r>
        <w:rPr>
          <w:rFonts w:hint="cs"/>
          <w:rtl/>
          <w:lang w:bidi="ar-EG"/>
        </w:rPr>
        <w:t xml:space="preserve"> من وثائق الموافقة على النمط التنظيمي ومن كُتيّبات البيع والأدلة التقنية. ولم يُختبر أيٌّ من رادارات مراكب </w:t>
      </w:r>
      <w:proofErr w:type="spellStart"/>
      <w:r>
        <w:rPr>
          <w:rFonts w:hint="cs"/>
          <w:rtl/>
          <w:lang w:bidi="ar-EG"/>
        </w:rPr>
        <w:t>الن</w:t>
      </w:r>
      <w:r w:rsidR="00CA49A3">
        <w:rPr>
          <w:rFonts w:hint="cs"/>
          <w:rtl/>
          <w:lang w:bidi="ar-EG"/>
        </w:rPr>
        <w:t>‍</w:t>
      </w:r>
      <w:r>
        <w:rPr>
          <w:rFonts w:hint="cs"/>
          <w:rtl/>
          <w:lang w:bidi="ar-EG"/>
        </w:rPr>
        <w:t>زهة</w:t>
      </w:r>
      <w:proofErr w:type="spellEnd"/>
      <w:r>
        <w:rPr>
          <w:rFonts w:hint="cs"/>
          <w:rtl/>
          <w:lang w:bidi="ar-EG"/>
        </w:rPr>
        <w:t>. وتستعمل رادارات الفئة</w:t>
      </w:r>
      <w:r w:rsidR="002A5891">
        <w:rPr>
          <w:rFonts w:hint="eastAsia"/>
          <w:rtl/>
          <w:lang w:bidi="ar-EG"/>
        </w:rPr>
        <w:t> </w:t>
      </w:r>
      <w:r>
        <w:rPr>
          <w:lang w:bidi="ar-EG"/>
        </w:rPr>
        <w:t>A</w:t>
      </w:r>
      <w:r>
        <w:rPr>
          <w:rFonts w:hint="cs"/>
          <w:rtl/>
          <w:lang w:bidi="ar-EG"/>
        </w:rPr>
        <w:t xml:space="preserve"> والفئة</w:t>
      </w:r>
      <w:r w:rsidR="00DB4461">
        <w:rPr>
          <w:rFonts w:hint="eastAsia"/>
          <w:rtl/>
          <w:lang w:bidi="ar-EG"/>
        </w:rPr>
        <w:t> </w:t>
      </w:r>
      <w:r>
        <w:rPr>
          <w:lang w:bidi="ar-EG"/>
        </w:rPr>
        <w:t>C</w:t>
      </w:r>
      <w:r>
        <w:rPr>
          <w:rFonts w:hint="cs"/>
          <w:rtl/>
          <w:lang w:bidi="ar-EG"/>
        </w:rPr>
        <w:t xml:space="preserve"> مجسم/كاشف لوغاريتمي في تصميم مستقبلاتها، أما رادارات الفئة </w:t>
      </w:r>
      <w:r>
        <w:rPr>
          <w:lang w:bidi="ar-EG"/>
        </w:rPr>
        <w:t>B</w:t>
      </w:r>
      <w:r>
        <w:rPr>
          <w:rFonts w:hint="cs"/>
          <w:rtl/>
          <w:lang w:bidi="ar-EG"/>
        </w:rPr>
        <w:t xml:space="preserve"> فتستعمل مجسم لوغاريتمي متبوع بكاشف فيديوي منفصل. وفي جميع الرادارات لم يجرِ تفعيل ضبط زمن الحساسية </w:t>
      </w:r>
      <w:r>
        <w:rPr>
          <w:lang w:bidi="ar-EG"/>
        </w:rPr>
        <w:t>(STC)</w:t>
      </w:r>
      <w:r>
        <w:rPr>
          <w:rFonts w:hint="cs"/>
          <w:rtl/>
          <w:lang w:bidi="ar-EG"/>
        </w:rPr>
        <w:t xml:space="preserve"> أو ثابت الزمن السريع </w:t>
      </w:r>
      <w:r>
        <w:rPr>
          <w:lang w:bidi="ar-EG"/>
        </w:rPr>
        <w:t>(FTC)</w:t>
      </w:r>
      <w:r>
        <w:rPr>
          <w:rFonts w:hint="cs"/>
          <w:rtl/>
          <w:lang w:bidi="ar-EG"/>
        </w:rPr>
        <w:t>.</w:t>
      </w:r>
    </w:p>
    <w:p w:rsidR="00F92C90" w:rsidRPr="00413532" w:rsidRDefault="00F92C90" w:rsidP="005E49E2">
      <w:pPr>
        <w:pStyle w:val="Heading1"/>
        <w:rPr>
          <w:rtl/>
          <w:lang w:bidi="ar-EG"/>
        </w:rPr>
      </w:pPr>
      <w:bookmarkStart w:id="13" w:name="_Toc460406220"/>
      <w:r w:rsidRPr="00413532">
        <w:rPr>
          <w:lang w:bidi="ar-EG"/>
        </w:rPr>
        <w:t>2</w:t>
      </w:r>
      <w:r w:rsidRPr="00413532">
        <w:rPr>
          <w:rFonts w:hint="cs"/>
          <w:rtl/>
          <w:lang w:bidi="ar-EG"/>
        </w:rPr>
        <w:tab/>
        <w:t>ملامح إلغاء التداخل في مستقبِل الرادار</w:t>
      </w:r>
      <w:bookmarkEnd w:id="13"/>
    </w:p>
    <w:p w:rsidR="00F92C90" w:rsidRDefault="00F92C90" w:rsidP="00F221A2">
      <w:pPr>
        <w:rPr>
          <w:rtl/>
          <w:lang w:bidi="ar-EG"/>
        </w:rPr>
      </w:pPr>
      <w:r>
        <w:rPr>
          <w:rFonts w:hint="cs"/>
          <w:rtl/>
          <w:lang w:val="en-GB" w:bidi="ar-EG"/>
        </w:rPr>
        <w:t xml:space="preserve">تستخدم جميع الرادارات مجموعة دارات وتعالج الإشارة لتقليل التداخل من رادارات أخرى في نفس الموقع. ويتميَّز الرادار </w:t>
      </w:r>
      <w:r>
        <w:rPr>
          <w:lang w:bidi="ar-EG"/>
        </w:rPr>
        <w:t>A</w:t>
      </w:r>
      <w:r>
        <w:rPr>
          <w:rFonts w:hint="cs"/>
          <w:rtl/>
          <w:lang w:bidi="ar-EG"/>
        </w:rPr>
        <w:t xml:space="preserve"> بمعالجة مكثفة للإشارة ومقدِرة على تتبُّع الهدف، بما في ذلك إمكانية ثبات معدل</w:t>
      </w:r>
      <w:r w:rsidR="002118CD">
        <w:rPr>
          <w:rFonts w:hint="cs"/>
          <w:rtl/>
          <w:lang w:bidi="ar-EG"/>
        </w:rPr>
        <w:t xml:space="preserve"> الإنذار الكاذب متكيِّفة محلياً</w:t>
      </w:r>
      <w:r>
        <w:rPr>
          <w:rFonts w:hint="cs"/>
          <w:rtl/>
          <w:lang w:bidi="ar-EG"/>
        </w:rPr>
        <w:t xml:space="preserve"> وإمكانية مطابقة مسحة مقابل مسحة. ويستخدم كلا الرادارين </w:t>
      </w:r>
      <w:r>
        <w:rPr>
          <w:lang w:bidi="ar-EG"/>
        </w:rPr>
        <w:t>B</w:t>
      </w:r>
      <w:r>
        <w:rPr>
          <w:rFonts w:hint="cs"/>
          <w:rtl/>
          <w:lang w:bidi="ar-EG"/>
        </w:rPr>
        <w:t xml:space="preserve"> و</w:t>
      </w:r>
      <w:r>
        <w:rPr>
          <w:lang w:bidi="ar-EG"/>
        </w:rPr>
        <w:t>C</w:t>
      </w:r>
      <w:r>
        <w:rPr>
          <w:rFonts w:hint="cs"/>
          <w:rtl/>
          <w:lang w:bidi="ar-EG"/>
        </w:rPr>
        <w:t xml:space="preserve"> مطابقات نبضة مقابل نبضة ومسحة مقابل مسحة لتقليل التداخل من رادارات أخرى. ولا يتمتع الراداران </w:t>
      </w:r>
      <w:r>
        <w:rPr>
          <w:lang w:bidi="ar-EG"/>
        </w:rPr>
        <w:t>B</w:t>
      </w:r>
      <w:r>
        <w:rPr>
          <w:rFonts w:hint="cs"/>
          <w:rtl/>
          <w:lang w:bidi="ar-EG"/>
        </w:rPr>
        <w:t xml:space="preserve"> و</w:t>
      </w:r>
      <w:r>
        <w:rPr>
          <w:lang w:bidi="ar-EG"/>
        </w:rPr>
        <w:t>C</w:t>
      </w:r>
      <w:r>
        <w:rPr>
          <w:rFonts w:hint="cs"/>
          <w:rtl/>
          <w:lang w:bidi="ar-EG"/>
        </w:rPr>
        <w:t xml:space="preserve"> بإمكانية ثبات معدل الإنذار الكاذب </w:t>
      </w:r>
      <w:r>
        <w:rPr>
          <w:lang w:bidi="ar-EG"/>
        </w:rPr>
        <w:t>(CFAK)</w:t>
      </w:r>
      <w:r>
        <w:rPr>
          <w:rFonts w:hint="cs"/>
          <w:rtl/>
          <w:lang w:bidi="ar-EG"/>
        </w:rPr>
        <w:t>. ويرد وصف تقنيات تقليل التداخل هذه في</w:t>
      </w:r>
      <w:r w:rsidR="00F221A2">
        <w:rPr>
          <w:rFonts w:hint="eastAsia"/>
          <w:rtl/>
          <w:lang w:bidi="ar-EG"/>
        </w:rPr>
        <w:t> </w:t>
      </w:r>
      <w:r>
        <w:rPr>
          <w:rFonts w:hint="cs"/>
          <w:rtl/>
          <w:lang w:bidi="ar-EG"/>
        </w:rPr>
        <w:t>التوصية</w:t>
      </w:r>
      <w:r w:rsidR="00F221A2">
        <w:rPr>
          <w:rFonts w:hint="eastAsia"/>
          <w:rtl/>
          <w:lang w:bidi="ar-EG"/>
        </w:rPr>
        <w:t> </w:t>
      </w:r>
      <w:r>
        <w:rPr>
          <w:lang w:bidi="ar-EG"/>
        </w:rPr>
        <w:t>ITU-R M.1372</w:t>
      </w:r>
      <w:r>
        <w:rPr>
          <w:rFonts w:hint="cs"/>
          <w:rtl/>
          <w:lang w:bidi="ar-EG"/>
        </w:rPr>
        <w:t>.</w:t>
      </w:r>
    </w:p>
    <w:p w:rsidR="00F92C90" w:rsidRPr="00413532" w:rsidRDefault="00F92C90" w:rsidP="005E49E2">
      <w:pPr>
        <w:pStyle w:val="Heading1"/>
        <w:rPr>
          <w:rtl/>
          <w:lang w:bidi="ar-EG"/>
        </w:rPr>
      </w:pPr>
      <w:bookmarkStart w:id="14" w:name="_Toc460406221"/>
      <w:r w:rsidRPr="00413532">
        <w:rPr>
          <w:lang w:bidi="ar-EG"/>
        </w:rPr>
        <w:t>3</w:t>
      </w:r>
      <w:r w:rsidRPr="00413532">
        <w:rPr>
          <w:rFonts w:hint="cs"/>
          <w:rtl/>
          <w:lang w:bidi="ar-EG"/>
        </w:rPr>
        <w:tab/>
        <w:t>أطياف إرسال الإشارات المتداخلة</w:t>
      </w:r>
      <w:bookmarkEnd w:id="14"/>
    </w:p>
    <w:p w:rsidR="00F92C90" w:rsidRPr="002A5891" w:rsidRDefault="00F92C90" w:rsidP="002A5891">
      <w:pPr>
        <w:rPr>
          <w:rtl/>
          <w:lang w:bidi="ar-EG"/>
        </w:rPr>
      </w:pPr>
      <w:r w:rsidRPr="002A5891">
        <w:rPr>
          <w:rFonts w:hint="cs"/>
          <w:rtl/>
          <w:lang w:val="en-GB" w:bidi="ar-EG"/>
        </w:rPr>
        <w:t xml:space="preserve">تبدو أطياف إرسال الإشارات المتداخلة في الأشكال </w:t>
      </w:r>
      <w:r w:rsidR="00A80ED3" w:rsidRPr="002A5891">
        <w:rPr>
          <w:rFonts w:hint="cs"/>
          <w:rtl/>
          <w:lang w:bidi="ar-EG"/>
        </w:rPr>
        <w:t xml:space="preserve">من </w:t>
      </w:r>
      <w:r w:rsidR="00A80ED3" w:rsidRPr="002A5891">
        <w:rPr>
          <w:lang w:bidi="ar-EG"/>
        </w:rPr>
        <w:t>1</w:t>
      </w:r>
      <w:r w:rsidR="00A80ED3" w:rsidRPr="002A5891">
        <w:rPr>
          <w:rFonts w:hint="cs"/>
          <w:rtl/>
          <w:lang w:bidi="ar-EG"/>
        </w:rPr>
        <w:t xml:space="preserve"> إلى </w:t>
      </w:r>
      <w:r w:rsidR="00A80ED3" w:rsidRPr="002A5891">
        <w:rPr>
          <w:lang w:bidi="ar-EG"/>
        </w:rPr>
        <w:t>3</w:t>
      </w:r>
      <w:r w:rsidRPr="002A5891">
        <w:rPr>
          <w:rFonts w:hint="cs"/>
          <w:rtl/>
          <w:lang w:bidi="ar-EG"/>
        </w:rPr>
        <w:t>. وباستثناء إشارة الإبراق التربيعي بزحزحة الطور</w:t>
      </w:r>
      <w:r w:rsidR="002A5891">
        <w:rPr>
          <w:rFonts w:hint="eastAsia"/>
          <w:rtl/>
          <w:lang w:bidi="ar-EG"/>
        </w:rPr>
        <w:t> </w:t>
      </w:r>
      <w:r w:rsidRPr="002A5891">
        <w:rPr>
          <w:lang w:bidi="ar-EG"/>
        </w:rPr>
        <w:t>(QPSR)</w:t>
      </w:r>
      <w:r w:rsidRPr="002A5891">
        <w:rPr>
          <w:rFonts w:hint="cs"/>
          <w:rtl/>
          <w:lang w:bidi="ar-EG"/>
        </w:rPr>
        <w:t xml:space="preserve"> التي غرست في</w:t>
      </w:r>
      <w:r w:rsidR="002A5891" w:rsidRPr="002A5891">
        <w:rPr>
          <w:rFonts w:hint="eastAsia"/>
          <w:rtl/>
          <w:lang w:bidi="ar-EG"/>
        </w:rPr>
        <w:t> </w:t>
      </w:r>
      <w:r w:rsidRPr="002A5891">
        <w:rPr>
          <w:rFonts w:hint="cs"/>
          <w:rtl/>
          <w:lang w:bidi="ar-EG"/>
        </w:rPr>
        <w:t>الرادار</w:t>
      </w:r>
      <w:r w:rsidR="00137C3B" w:rsidRPr="002A5891">
        <w:rPr>
          <w:rFonts w:hint="eastAsia"/>
          <w:rtl/>
          <w:lang w:bidi="ar-EG"/>
        </w:rPr>
        <w:t> </w:t>
      </w:r>
      <w:r w:rsidRPr="002A5891">
        <w:rPr>
          <w:lang w:bidi="ar-EG"/>
        </w:rPr>
        <w:t>A</w:t>
      </w:r>
      <w:r w:rsidRPr="002A5891">
        <w:rPr>
          <w:rFonts w:hint="cs"/>
          <w:rtl/>
          <w:lang w:bidi="ar-EG"/>
        </w:rPr>
        <w:t xml:space="preserve"> وإشارة التشكيل </w:t>
      </w:r>
      <w:proofErr w:type="spellStart"/>
      <w:r w:rsidRPr="002A5891">
        <w:rPr>
          <w:rFonts w:hint="cs"/>
          <w:rtl/>
          <w:lang w:bidi="ar-EG"/>
        </w:rPr>
        <w:t>الاتساعي</w:t>
      </w:r>
      <w:proofErr w:type="spellEnd"/>
      <w:r w:rsidRPr="002A5891">
        <w:rPr>
          <w:rFonts w:hint="cs"/>
          <w:rtl/>
          <w:lang w:bidi="ar-EG"/>
        </w:rPr>
        <w:t xml:space="preserve"> التربيعي </w:t>
      </w:r>
      <w:r w:rsidRPr="002A5891">
        <w:rPr>
          <w:lang w:bidi="ar-EG"/>
        </w:rPr>
        <w:t>(QAM)</w:t>
      </w:r>
      <w:r w:rsidRPr="002A5891">
        <w:rPr>
          <w:rFonts w:hint="cs"/>
          <w:rtl/>
          <w:lang w:bidi="ar-EG"/>
        </w:rPr>
        <w:t xml:space="preserve"> التي غرست في الرادارين الآخرين، تم تسديد إشارات التداخل الأخرى بحيث تتوافق في</w:t>
      </w:r>
      <w:r w:rsidR="00137C3B" w:rsidRPr="002A5891">
        <w:rPr>
          <w:rFonts w:hint="eastAsia"/>
          <w:rtl/>
          <w:lang w:bidi="ar-EG"/>
        </w:rPr>
        <w:t> </w:t>
      </w:r>
      <w:r w:rsidRPr="002A5891">
        <w:rPr>
          <w:rFonts w:hint="cs"/>
          <w:rtl/>
          <w:lang w:bidi="ar-EG"/>
        </w:rPr>
        <w:t>نفس السمت مع توليد الهدف. وفي جميع الحالات كانت الإرسالات متناغمة مع التردد التشغيلي للرادارات.</w:t>
      </w:r>
    </w:p>
    <w:p w:rsidR="00F92C90" w:rsidRDefault="00F92C90" w:rsidP="0047214C">
      <w:pPr>
        <w:pStyle w:val="TableNo"/>
      </w:pPr>
      <w:r>
        <w:rPr>
          <w:rFonts w:hint="cs"/>
          <w:rtl/>
        </w:rPr>
        <w:lastRenderedPageBreak/>
        <w:t>الج</w:t>
      </w:r>
      <w:r w:rsidR="00BF5186">
        <w:rPr>
          <w:rFonts w:hint="cs"/>
          <w:rtl/>
        </w:rPr>
        <w:t>ـ</w:t>
      </w:r>
      <w:r>
        <w:rPr>
          <w:rFonts w:hint="cs"/>
          <w:rtl/>
        </w:rPr>
        <w:t xml:space="preserve">دول </w:t>
      </w:r>
      <w:r w:rsidR="005E49E2">
        <w:t>5</w:t>
      </w:r>
    </w:p>
    <w:p w:rsidR="00F92C90" w:rsidRPr="008E640E" w:rsidRDefault="00F92C90" w:rsidP="0047214C">
      <w:pPr>
        <w:pStyle w:val="Tabletitle"/>
        <w:rPr>
          <w:rtl/>
        </w:rPr>
      </w:pPr>
      <w:r>
        <w:rPr>
          <w:rFonts w:hint="cs"/>
          <w:rtl/>
        </w:rPr>
        <w:t xml:space="preserve">الرادار </w:t>
      </w:r>
      <w:r>
        <w:t>A</w:t>
      </w:r>
      <w:r>
        <w:rPr>
          <w:rFonts w:hint="cs"/>
          <w:rtl/>
        </w:rPr>
        <w:t>: معلمات المرسِل والمستقبِل</w:t>
      </w:r>
    </w:p>
    <w:tbl>
      <w:tblPr>
        <w:bidiVisual/>
        <w:tblW w:w="0" w:type="auto"/>
        <w:tblInd w:w="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577"/>
        <w:gridCol w:w="1953"/>
        <w:gridCol w:w="1165"/>
        <w:gridCol w:w="962"/>
        <w:gridCol w:w="962"/>
        <w:gridCol w:w="912"/>
      </w:tblGrid>
      <w:tr w:rsidR="00DE5CF5" w:rsidRPr="00F92C90" w:rsidTr="00DE5CF5">
        <w:tc>
          <w:tcPr>
            <w:tcW w:w="3577" w:type="dxa"/>
          </w:tcPr>
          <w:p w:rsidR="00DE5CF5" w:rsidRPr="00F92C90" w:rsidRDefault="00DE5CF5" w:rsidP="00805C3E">
            <w:pPr>
              <w:pStyle w:val="Tablehead"/>
              <w:rPr>
                <w:rtl/>
                <w:lang w:val="en-GB" w:bidi="ar-EG"/>
              </w:rPr>
            </w:pPr>
            <w:r w:rsidRPr="00F92C90">
              <w:rPr>
                <w:rFonts w:hint="cs"/>
                <w:rtl/>
                <w:lang w:val="en-GB" w:bidi="ar-EG"/>
              </w:rPr>
              <w:t>المعلمة</w:t>
            </w:r>
          </w:p>
        </w:tc>
        <w:tc>
          <w:tcPr>
            <w:tcW w:w="1953" w:type="dxa"/>
          </w:tcPr>
          <w:p w:rsidR="00DE5CF5" w:rsidRPr="00F92C90" w:rsidRDefault="00DE5CF5" w:rsidP="009E012F">
            <w:pPr>
              <w:pStyle w:val="Tablehead"/>
              <w:tabs>
                <w:tab w:val="left" w:pos="447"/>
                <w:tab w:val="center" w:pos="868"/>
              </w:tabs>
              <w:rPr>
                <w:rtl/>
                <w:lang w:val="en-GB" w:bidi="ar-EG"/>
              </w:rPr>
            </w:pPr>
            <w:r>
              <w:rPr>
                <w:rFonts w:hint="cs"/>
                <w:rtl/>
                <w:lang w:val="en-GB" w:bidi="ar-EG"/>
              </w:rPr>
              <w:t>الوحدات</w:t>
            </w:r>
          </w:p>
        </w:tc>
        <w:tc>
          <w:tcPr>
            <w:tcW w:w="4001" w:type="dxa"/>
            <w:gridSpan w:val="4"/>
          </w:tcPr>
          <w:p w:rsidR="00DE5CF5" w:rsidRPr="00F92C90" w:rsidRDefault="00DE5CF5" w:rsidP="00805C3E">
            <w:pPr>
              <w:pStyle w:val="Tablehead"/>
              <w:rPr>
                <w:rtl/>
                <w:lang w:val="en-GB" w:bidi="ar-EG"/>
              </w:rPr>
            </w:pPr>
            <w:r w:rsidRPr="00F92C90">
              <w:rPr>
                <w:rFonts w:hint="cs"/>
                <w:rtl/>
                <w:lang w:val="en-GB" w:bidi="ar-EG"/>
              </w:rPr>
              <w:t>القيمة</w:t>
            </w:r>
          </w:p>
        </w:tc>
      </w:tr>
      <w:tr w:rsidR="00DE5CF5" w:rsidRPr="00F92C90" w:rsidTr="00DE5CF5">
        <w:tc>
          <w:tcPr>
            <w:tcW w:w="3577" w:type="dxa"/>
          </w:tcPr>
          <w:p w:rsidR="00DE5CF5" w:rsidRPr="005E49E2" w:rsidRDefault="00DE5CF5" w:rsidP="001F5621">
            <w:pPr>
              <w:pStyle w:val="Tabletext"/>
              <w:rPr>
                <w:rtl/>
                <w:lang w:val="en-GB" w:bidi="ar-EG"/>
              </w:rPr>
            </w:pPr>
            <w:r w:rsidRPr="005E49E2">
              <w:rPr>
                <w:rFonts w:hint="cs"/>
                <w:rtl/>
                <w:lang w:val="en-GB" w:bidi="ar-EG"/>
              </w:rPr>
              <w:t xml:space="preserve">عرض حزمة الهوائي الأفقية </w:t>
            </w:r>
          </w:p>
        </w:tc>
        <w:tc>
          <w:tcPr>
            <w:tcW w:w="1953" w:type="dxa"/>
          </w:tcPr>
          <w:p w:rsidR="00DE5CF5" w:rsidRPr="005E49E2" w:rsidRDefault="00DE5CF5" w:rsidP="00FD4693">
            <w:pPr>
              <w:pStyle w:val="Tabletext"/>
              <w:jc w:val="center"/>
              <w:rPr>
                <w:lang w:bidi="ar-EG"/>
              </w:rPr>
            </w:pPr>
            <w:r w:rsidRPr="005E49E2">
              <w:rPr>
                <w:rFonts w:hint="cs"/>
                <w:rtl/>
                <w:lang w:val="en-GB" w:bidi="ar-EG"/>
              </w:rPr>
              <w:t>بالدرجات</w:t>
            </w:r>
          </w:p>
        </w:tc>
        <w:tc>
          <w:tcPr>
            <w:tcW w:w="4001" w:type="dxa"/>
            <w:gridSpan w:val="4"/>
          </w:tcPr>
          <w:p w:rsidR="00DE5CF5" w:rsidRPr="005E49E2" w:rsidRDefault="00DE5CF5" w:rsidP="00FD4693">
            <w:pPr>
              <w:pStyle w:val="Tabletext"/>
              <w:jc w:val="center"/>
              <w:rPr>
                <w:lang w:bidi="ar-EG"/>
              </w:rPr>
            </w:pPr>
            <w:r w:rsidRPr="005E49E2">
              <w:rPr>
                <w:lang w:bidi="ar-EG"/>
              </w:rPr>
              <w:t>1,9</w:t>
            </w:r>
          </w:p>
        </w:tc>
      </w:tr>
      <w:tr w:rsidR="00DE5CF5" w:rsidRPr="00F92C90" w:rsidTr="00DE5CF5">
        <w:tc>
          <w:tcPr>
            <w:tcW w:w="3577" w:type="dxa"/>
          </w:tcPr>
          <w:p w:rsidR="00DE5CF5" w:rsidRPr="005E49E2" w:rsidRDefault="00DE5CF5" w:rsidP="001F5621">
            <w:pPr>
              <w:pStyle w:val="Tabletext"/>
              <w:rPr>
                <w:rtl/>
                <w:lang w:val="en-GB" w:bidi="ar-EG"/>
              </w:rPr>
            </w:pPr>
            <w:r w:rsidRPr="005E49E2">
              <w:rPr>
                <w:rFonts w:hint="cs"/>
                <w:rtl/>
                <w:lang w:val="en-GB" w:bidi="ar-EG"/>
              </w:rPr>
              <w:t xml:space="preserve">التردد </w:t>
            </w:r>
          </w:p>
        </w:tc>
        <w:tc>
          <w:tcPr>
            <w:tcW w:w="1953" w:type="dxa"/>
          </w:tcPr>
          <w:p w:rsidR="00DE5CF5" w:rsidRPr="005E49E2" w:rsidRDefault="00DE5CF5" w:rsidP="00FD4693">
            <w:pPr>
              <w:pStyle w:val="Tabletext"/>
              <w:jc w:val="center"/>
              <w:rPr>
                <w:lang w:bidi="ar-EG"/>
              </w:rPr>
            </w:pPr>
            <w:r w:rsidRPr="005E49E2">
              <w:rPr>
                <w:lang w:val="en-GB" w:bidi="ar-EG"/>
              </w:rPr>
              <w:t>MHz</w:t>
            </w:r>
          </w:p>
        </w:tc>
        <w:tc>
          <w:tcPr>
            <w:tcW w:w="4001" w:type="dxa"/>
            <w:gridSpan w:val="4"/>
          </w:tcPr>
          <w:p w:rsidR="00DE5CF5" w:rsidRPr="005E49E2" w:rsidRDefault="00DE5CF5" w:rsidP="00FD4693">
            <w:pPr>
              <w:pStyle w:val="Tabletext"/>
              <w:jc w:val="center"/>
              <w:rPr>
                <w:lang w:bidi="ar-EG"/>
              </w:rPr>
            </w:pPr>
            <w:r w:rsidRPr="005E49E2">
              <w:rPr>
                <w:lang w:bidi="ar-EG"/>
              </w:rPr>
              <w:t>30 ± 3 050</w:t>
            </w:r>
          </w:p>
        </w:tc>
      </w:tr>
      <w:tr w:rsidR="00DE5CF5" w:rsidRPr="00F92C90" w:rsidTr="00DE5CF5">
        <w:tc>
          <w:tcPr>
            <w:tcW w:w="3577" w:type="dxa"/>
          </w:tcPr>
          <w:p w:rsidR="00DE5CF5" w:rsidRPr="005E49E2" w:rsidRDefault="00DE5CF5" w:rsidP="001F5621">
            <w:pPr>
              <w:pStyle w:val="Tabletext"/>
              <w:rPr>
                <w:lang w:val="en-GB" w:bidi="ar-EG"/>
              </w:rPr>
            </w:pPr>
            <w:r w:rsidRPr="005E49E2">
              <w:rPr>
                <w:rFonts w:hint="cs"/>
                <w:rtl/>
                <w:lang w:val="en-GB" w:bidi="ar-EG"/>
              </w:rPr>
              <w:t xml:space="preserve">قدرة النبضة </w:t>
            </w:r>
          </w:p>
        </w:tc>
        <w:tc>
          <w:tcPr>
            <w:tcW w:w="1953" w:type="dxa"/>
          </w:tcPr>
          <w:p w:rsidR="00DE5CF5" w:rsidRPr="005E49E2" w:rsidRDefault="00DE5CF5" w:rsidP="00FD4693">
            <w:pPr>
              <w:pStyle w:val="Tabletext"/>
              <w:jc w:val="center"/>
              <w:rPr>
                <w:lang w:bidi="ar-EG"/>
              </w:rPr>
            </w:pPr>
            <w:r w:rsidRPr="005E49E2">
              <w:rPr>
                <w:lang w:val="en-GB" w:bidi="ar-EG"/>
              </w:rPr>
              <w:t>kW</w:t>
            </w:r>
          </w:p>
        </w:tc>
        <w:tc>
          <w:tcPr>
            <w:tcW w:w="4001" w:type="dxa"/>
            <w:gridSpan w:val="4"/>
          </w:tcPr>
          <w:p w:rsidR="00DE5CF5" w:rsidRPr="005E49E2" w:rsidRDefault="00DE5CF5" w:rsidP="00FD4693">
            <w:pPr>
              <w:pStyle w:val="Tabletext"/>
              <w:jc w:val="center"/>
              <w:rPr>
                <w:lang w:bidi="ar-EG"/>
              </w:rPr>
            </w:pPr>
            <w:r w:rsidRPr="005E49E2">
              <w:rPr>
                <w:lang w:bidi="ar-EG"/>
              </w:rPr>
              <w:t>30</w:t>
            </w:r>
          </w:p>
        </w:tc>
      </w:tr>
      <w:tr w:rsidR="00DE5CF5" w:rsidRPr="00F92C90" w:rsidTr="00DE5CF5">
        <w:tc>
          <w:tcPr>
            <w:tcW w:w="3577" w:type="dxa"/>
          </w:tcPr>
          <w:p w:rsidR="00DE5CF5" w:rsidRPr="005E49E2" w:rsidRDefault="00DE5CF5" w:rsidP="001F5621">
            <w:pPr>
              <w:pStyle w:val="Tabletext"/>
              <w:rPr>
                <w:rtl/>
                <w:lang w:val="en-GB" w:bidi="ar-EG"/>
              </w:rPr>
            </w:pPr>
            <w:r w:rsidRPr="005E49E2">
              <w:rPr>
                <w:rFonts w:hint="cs"/>
                <w:rtl/>
                <w:lang w:val="en-GB" w:bidi="ar-EG"/>
              </w:rPr>
              <w:t xml:space="preserve">المدى </w:t>
            </w:r>
          </w:p>
        </w:tc>
        <w:tc>
          <w:tcPr>
            <w:tcW w:w="1953" w:type="dxa"/>
          </w:tcPr>
          <w:p w:rsidR="00DE5CF5" w:rsidRPr="005E49E2" w:rsidRDefault="00DE5CF5" w:rsidP="00D6376C">
            <w:pPr>
              <w:pStyle w:val="Tabletext"/>
              <w:jc w:val="center"/>
              <w:rPr>
                <w:lang w:bidi="ar-EG"/>
              </w:rPr>
            </w:pPr>
            <w:r w:rsidRPr="005E49E2">
              <w:rPr>
                <w:lang w:val="en-GB" w:bidi="ar-EG"/>
              </w:rPr>
              <w:t>nm</w:t>
            </w:r>
          </w:p>
        </w:tc>
        <w:tc>
          <w:tcPr>
            <w:tcW w:w="1165" w:type="dxa"/>
          </w:tcPr>
          <w:p w:rsidR="00DE5CF5" w:rsidRPr="005E49E2" w:rsidRDefault="00DE5CF5" w:rsidP="00FD4693">
            <w:pPr>
              <w:pStyle w:val="Tabletext"/>
              <w:jc w:val="center"/>
              <w:rPr>
                <w:lang w:bidi="ar-EG"/>
              </w:rPr>
            </w:pPr>
            <w:r w:rsidRPr="005E49E2">
              <w:rPr>
                <w:lang w:bidi="ar-EG"/>
              </w:rPr>
              <w:t>1,5-0,375</w:t>
            </w:r>
          </w:p>
        </w:tc>
        <w:tc>
          <w:tcPr>
            <w:tcW w:w="962" w:type="dxa"/>
          </w:tcPr>
          <w:p w:rsidR="00DE5CF5" w:rsidRPr="005E49E2" w:rsidRDefault="00DE5CF5" w:rsidP="00FD4693">
            <w:pPr>
              <w:pStyle w:val="Tabletext"/>
              <w:jc w:val="center"/>
              <w:rPr>
                <w:lang w:bidi="ar-EG"/>
              </w:rPr>
            </w:pPr>
            <w:r w:rsidRPr="005E49E2">
              <w:rPr>
                <w:lang w:bidi="ar-EG"/>
              </w:rPr>
              <w:t>6-3</w:t>
            </w:r>
          </w:p>
        </w:tc>
        <w:tc>
          <w:tcPr>
            <w:tcW w:w="962" w:type="dxa"/>
          </w:tcPr>
          <w:p w:rsidR="00DE5CF5" w:rsidRPr="005E49E2" w:rsidRDefault="00DE5CF5" w:rsidP="00FD4693">
            <w:pPr>
              <w:pStyle w:val="Tabletext"/>
              <w:jc w:val="center"/>
              <w:rPr>
                <w:lang w:bidi="ar-EG"/>
              </w:rPr>
            </w:pPr>
            <w:r w:rsidRPr="005E49E2">
              <w:rPr>
                <w:lang w:bidi="ar-EG"/>
              </w:rPr>
              <w:t>12</w:t>
            </w:r>
          </w:p>
        </w:tc>
        <w:tc>
          <w:tcPr>
            <w:tcW w:w="912" w:type="dxa"/>
          </w:tcPr>
          <w:p w:rsidR="00DE5CF5" w:rsidRPr="005E49E2" w:rsidRDefault="00DE5CF5" w:rsidP="00FD4693">
            <w:pPr>
              <w:pStyle w:val="Tabletext"/>
              <w:jc w:val="center"/>
              <w:rPr>
                <w:lang w:bidi="ar-EG"/>
              </w:rPr>
            </w:pPr>
            <w:r w:rsidRPr="005E49E2">
              <w:rPr>
                <w:lang w:bidi="ar-EG"/>
              </w:rPr>
              <w:t>96-24</w:t>
            </w:r>
          </w:p>
        </w:tc>
      </w:tr>
      <w:tr w:rsidR="00DE5CF5" w:rsidRPr="00F92C90" w:rsidTr="00DE5CF5">
        <w:tc>
          <w:tcPr>
            <w:tcW w:w="3577" w:type="dxa"/>
          </w:tcPr>
          <w:p w:rsidR="00DE5CF5" w:rsidRPr="005E49E2" w:rsidRDefault="00DE5CF5" w:rsidP="001F5621">
            <w:pPr>
              <w:pStyle w:val="Tabletext"/>
              <w:rPr>
                <w:rtl/>
                <w:lang w:val="en-GB" w:bidi="ar-EG"/>
              </w:rPr>
            </w:pPr>
            <w:r w:rsidRPr="005E49E2">
              <w:rPr>
                <w:rFonts w:hint="cs"/>
                <w:rtl/>
                <w:lang w:val="en-GB" w:bidi="ar-EG"/>
              </w:rPr>
              <w:t xml:space="preserve">عرض النبضة </w:t>
            </w:r>
          </w:p>
        </w:tc>
        <w:tc>
          <w:tcPr>
            <w:tcW w:w="1953" w:type="dxa"/>
          </w:tcPr>
          <w:p w:rsidR="00DE5CF5" w:rsidRPr="005E49E2" w:rsidRDefault="00DE5CF5" w:rsidP="00FD4693">
            <w:pPr>
              <w:pStyle w:val="Tabletext"/>
              <w:jc w:val="center"/>
              <w:rPr>
                <w:lang w:bidi="ar-EG"/>
              </w:rPr>
            </w:pPr>
            <w:r>
              <w:rPr>
                <w:rFonts w:cs="Times New Roman"/>
                <w:lang w:bidi="ar-EG"/>
              </w:rPr>
              <w:t>s</w:t>
            </w:r>
            <w:r w:rsidRPr="000A6924">
              <w:rPr>
                <w:rFonts w:cs="Times New Roman"/>
                <w:szCs w:val="20"/>
                <w:rtl/>
                <w:lang w:val="en-GB" w:bidi="ar-EG"/>
              </w:rPr>
              <w:t>µ</w:t>
            </w:r>
          </w:p>
        </w:tc>
        <w:tc>
          <w:tcPr>
            <w:tcW w:w="1165" w:type="dxa"/>
          </w:tcPr>
          <w:p w:rsidR="00DE5CF5" w:rsidRPr="005E49E2" w:rsidRDefault="00DE5CF5" w:rsidP="00FD4693">
            <w:pPr>
              <w:pStyle w:val="Tabletext"/>
              <w:jc w:val="center"/>
              <w:rPr>
                <w:lang w:bidi="ar-EG"/>
              </w:rPr>
            </w:pPr>
            <w:r w:rsidRPr="005E49E2">
              <w:rPr>
                <w:lang w:bidi="ar-EG"/>
              </w:rPr>
              <w:t>0,08</w:t>
            </w:r>
          </w:p>
        </w:tc>
        <w:tc>
          <w:tcPr>
            <w:tcW w:w="962" w:type="dxa"/>
          </w:tcPr>
          <w:p w:rsidR="00DE5CF5" w:rsidRPr="005E49E2" w:rsidRDefault="00DE5CF5" w:rsidP="00FD4693">
            <w:pPr>
              <w:pStyle w:val="Tabletext"/>
              <w:jc w:val="center"/>
              <w:rPr>
                <w:lang w:bidi="ar-EG"/>
              </w:rPr>
            </w:pPr>
            <w:r w:rsidRPr="005E49E2">
              <w:rPr>
                <w:lang w:bidi="ar-EG"/>
              </w:rPr>
              <w:t>0,30</w:t>
            </w:r>
          </w:p>
        </w:tc>
        <w:tc>
          <w:tcPr>
            <w:tcW w:w="962" w:type="dxa"/>
          </w:tcPr>
          <w:p w:rsidR="00DE5CF5" w:rsidRPr="005E49E2" w:rsidRDefault="00DE5CF5" w:rsidP="00FD4693">
            <w:pPr>
              <w:pStyle w:val="Tabletext"/>
              <w:jc w:val="center"/>
              <w:rPr>
                <w:lang w:bidi="ar-EG"/>
              </w:rPr>
            </w:pPr>
            <w:r w:rsidRPr="005E49E2">
              <w:rPr>
                <w:lang w:bidi="ar-EG"/>
              </w:rPr>
              <w:t>0,60</w:t>
            </w:r>
          </w:p>
        </w:tc>
        <w:tc>
          <w:tcPr>
            <w:tcW w:w="912" w:type="dxa"/>
          </w:tcPr>
          <w:p w:rsidR="00DE5CF5" w:rsidRPr="005E49E2" w:rsidRDefault="00DE5CF5" w:rsidP="00FD4693">
            <w:pPr>
              <w:pStyle w:val="Tabletext"/>
              <w:jc w:val="center"/>
              <w:rPr>
                <w:lang w:bidi="ar-EG"/>
              </w:rPr>
            </w:pPr>
            <w:r w:rsidRPr="005E49E2">
              <w:rPr>
                <w:lang w:bidi="ar-EG"/>
              </w:rPr>
              <w:t>1,2</w:t>
            </w:r>
          </w:p>
        </w:tc>
      </w:tr>
      <w:tr w:rsidR="00DE5CF5" w:rsidRPr="00F92C90" w:rsidTr="00DE5CF5">
        <w:tc>
          <w:tcPr>
            <w:tcW w:w="3577" w:type="dxa"/>
          </w:tcPr>
          <w:p w:rsidR="00DE5CF5" w:rsidRPr="005E49E2" w:rsidRDefault="00DE5CF5" w:rsidP="001F5621">
            <w:pPr>
              <w:pStyle w:val="Tabletext"/>
              <w:rPr>
                <w:rtl/>
                <w:lang w:val="en-GB" w:bidi="ar-EG"/>
              </w:rPr>
            </w:pPr>
            <w:r w:rsidRPr="005E49E2">
              <w:rPr>
                <w:rFonts w:hint="cs"/>
                <w:rtl/>
                <w:lang w:val="en-GB" w:bidi="ar-EG"/>
              </w:rPr>
              <w:t xml:space="preserve">تردد تكرار النبضة </w:t>
            </w:r>
            <w:r w:rsidRPr="005E49E2">
              <w:rPr>
                <w:lang w:val="en-GB" w:bidi="ar-EG"/>
              </w:rPr>
              <w:t>(PRF)</w:t>
            </w:r>
            <w:r w:rsidRPr="005E49E2">
              <w:rPr>
                <w:rFonts w:hint="cs"/>
                <w:rtl/>
                <w:lang w:val="en-GB" w:bidi="ar-EG"/>
              </w:rPr>
              <w:t xml:space="preserve"> </w:t>
            </w:r>
          </w:p>
        </w:tc>
        <w:tc>
          <w:tcPr>
            <w:tcW w:w="1953" w:type="dxa"/>
          </w:tcPr>
          <w:p w:rsidR="00DE5CF5" w:rsidRPr="005E49E2" w:rsidRDefault="00DE5CF5" w:rsidP="00FD4693">
            <w:pPr>
              <w:pStyle w:val="Tabletext"/>
              <w:jc w:val="center"/>
              <w:rPr>
                <w:lang w:bidi="ar-EG"/>
              </w:rPr>
            </w:pPr>
            <w:r w:rsidRPr="005E49E2">
              <w:rPr>
                <w:lang w:val="en-GB" w:bidi="ar-EG"/>
              </w:rPr>
              <w:t>Hz</w:t>
            </w:r>
          </w:p>
        </w:tc>
        <w:tc>
          <w:tcPr>
            <w:tcW w:w="2127" w:type="dxa"/>
            <w:gridSpan w:val="2"/>
          </w:tcPr>
          <w:p w:rsidR="00DE5CF5" w:rsidRPr="005E49E2" w:rsidRDefault="00DE5CF5" w:rsidP="00FD4693">
            <w:pPr>
              <w:pStyle w:val="Tabletext"/>
              <w:jc w:val="center"/>
              <w:rPr>
                <w:lang w:bidi="ar-EG"/>
              </w:rPr>
            </w:pPr>
            <w:r w:rsidRPr="005E49E2">
              <w:rPr>
                <w:lang w:bidi="ar-EG"/>
              </w:rPr>
              <w:t>2 200</w:t>
            </w:r>
          </w:p>
        </w:tc>
        <w:tc>
          <w:tcPr>
            <w:tcW w:w="962" w:type="dxa"/>
          </w:tcPr>
          <w:p w:rsidR="00DE5CF5" w:rsidRPr="005E49E2" w:rsidRDefault="00DE5CF5" w:rsidP="00FD4693">
            <w:pPr>
              <w:pStyle w:val="Tabletext"/>
              <w:jc w:val="center"/>
              <w:rPr>
                <w:lang w:bidi="ar-EG"/>
              </w:rPr>
            </w:pPr>
            <w:r w:rsidRPr="005E49E2">
              <w:rPr>
                <w:lang w:bidi="ar-EG"/>
              </w:rPr>
              <w:t>1 028</w:t>
            </w:r>
          </w:p>
        </w:tc>
        <w:tc>
          <w:tcPr>
            <w:tcW w:w="912" w:type="dxa"/>
          </w:tcPr>
          <w:p w:rsidR="00DE5CF5" w:rsidRPr="005E49E2" w:rsidRDefault="00DE5CF5" w:rsidP="00FD4693">
            <w:pPr>
              <w:pStyle w:val="Tabletext"/>
              <w:jc w:val="center"/>
              <w:rPr>
                <w:lang w:bidi="ar-EG"/>
              </w:rPr>
            </w:pPr>
            <w:r w:rsidRPr="005E49E2">
              <w:rPr>
                <w:lang w:bidi="ar-EG"/>
              </w:rPr>
              <w:t>600</w:t>
            </w:r>
          </w:p>
        </w:tc>
      </w:tr>
      <w:tr w:rsidR="00DE5CF5" w:rsidRPr="00F92C90" w:rsidTr="00DE5CF5">
        <w:tc>
          <w:tcPr>
            <w:tcW w:w="3577" w:type="dxa"/>
          </w:tcPr>
          <w:p w:rsidR="00DE5CF5" w:rsidRPr="005E49E2" w:rsidRDefault="00DE5CF5" w:rsidP="001F5621">
            <w:pPr>
              <w:pStyle w:val="Tabletext"/>
              <w:rPr>
                <w:lang w:val="en-GB" w:bidi="ar-EG"/>
              </w:rPr>
            </w:pPr>
            <w:r w:rsidRPr="005E49E2">
              <w:rPr>
                <w:rFonts w:hint="cs"/>
                <w:rtl/>
                <w:lang w:val="en-GB" w:bidi="ar-EG"/>
              </w:rPr>
              <w:t xml:space="preserve">عرض نطاق التردد الوسيط </w:t>
            </w:r>
            <w:r w:rsidRPr="005E49E2">
              <w:rPr>
                <w:lang w:val="en-GB" w:bidi="ar-EG"/>
              </w:rPr>
              <w:t>(IF)</w:t>
            </w:r>
            <w:r w:rsidRPr="005E49E2">
              <w:rPr>
                <w:rFonts w:hint="cs"/>
                <w:rtl/>
                <w:lang w:val="en-GB" w:bidi="ar-EG"/>
              </w:rPr>
              <w:t xml:space="preserve"> </w:t>
            </w:r>
          </w:p>
        </w:tc>
        <w:tc>
          <w:tcPr>
            <w:tcW w:w="1953" w:type="dxa"/>
          </w:tcPr>
          <w:p w:rsidR="00DE5CF5" w:rsidRPr="00DE5CF5" w:rsidRDefault="00DE5CF5" w:rsidP="00FD4693">
            <w:pPr>
              <w:pStyle w:val="Tabletext"/>
              <w:jc w:val="center"/>
              <w:rPr>
                <w:lang w:val="en-GB" w:bidi="ar-EG"/>
              </w:rPr>
            </w:pPr>
            <w:r w:rsidRPr="005E49E2">
              <w:rPr>
                <w:lang w:val="en-GB" w:bidi="ar-EG"/>
              </w:rPr>
              <w:t>MHz</w:t>
            </w:r>
          </w:p>
        </w:tc>
        <w:tc>
          <w:tcPr>
            <w:tcW w:w="1165" w:type="dxa"/>
          </w:tcPr>
          <w:p w:rsidR="00DE5CF5" w:rsidRPr="005E49E2" w:rsidRDefault="00DE5CF5" w:rsidP="00FD4693">
            <w:pPr>
              <w:pStyle w:val="Tabletext"/>
              <w:jc w:val="center"/>
              <w:rPr>
                <w:lang w:bidi="ar-EG"/>
              </w:rPr>
            </w:pPr>
            <w:r w:rsidRPr="005E49E2">
              <w:rPr>
                <w:lang w:bidi="ar-EG"/>
              </w:rPr>
              <w:t>28</w:t>
            </w:r>
          </w:p>
        </w:tc>
        <w:tc>
          <w:tcPr>
            <w:tcW w:w="962" w:type="dxa"/>
          </w:tcPr>
          <w:p w:rsidR="00DE5CF5" w:rsidRPr="005E49E2" w:rsidRDefault="00DE5CF5" w:rsidP="00FD4693">
            <w:pPr>
              <w:pStyle w:val="Tabletext"/>
              <w:jc w:val="center"/>
              <w:rPr>
                <w:lang w:bidi="ar-EG"/>
              </w:rPr>
            </w:pPr>
            <w:r w:rsidRPr="005E49E2">
              <w:rPr>
                <w:lang w:bidi="ar-EG"/>
              </w:rPr>
              <w:t>3</w:t>
            </w:r>
          </w:p>
        </w:tc>
        <w:tc>
          <w:tcPr>
            <w:tcW w:w="962" w:type="dxa"/>
          </w:tcPr>
          <w:p w:rsidR="00DE5CF5" w:rsidRPr="005E49E2" w:rsidRDefault="00DE5CF5" w:rsidP="00FD4693">
            <w:pPr>
              <w:pStyle w:val="Tabletext"/>
              <w:jc w:val="center"/>
              <w:rPr>
                <w:lang w:bidi="ar-EG"/>
              </w:rPr>
            </w:pPr>
            <w:r w:rsidRPr="005E49E2">
              <w:rPr>
                <w:lang w:bidi="ar-EG"/>
              </w:rPr>
              <w:t>3</w:t>
            </w:r>
          </w:p>
        </w:tc>
        <w:tc>
          <w:tcPr>
            <w:tcW w:w="912" w:type="dxa"/>
          </w:tcPr>
          <w:p w:rsidR="00DE5CF5" w:rsidRPr="005E49E2" w:rsidRDefault="00DE5CF5" w:rsidP="00FD4693">
            <w:pPr>
              <w:pStyle w:val="Tabletext"/>
              <w:jc w:val="center"/>
              <w:rPr>
                <w:lang w:bidi="ar-EG"/>
              </w:rPr>
            </w:pPr>
            <w:r w:rsidRPr="005E49E2">
              <w:rPr>
                <w:lang w:bidi="ar-EG"/>
              </w:rPr>
              <w:t>3</w:t>
            </w:r>
          </w:p>
        </w:tc>
      </w:tr>
      <w:tr w:rsidR="00DE5CF5" w:rsidRPr="00F92C90" w:rsidTr="00DE5CF5">
        <w:tc>
          <w:tcPr>
            <w:tcW w:w="3577" w:type="dxa"/>
          </w:tcPr>
          <w:p w:rsidR="00DE5CF5" w:rsidRPr="005E49E2" w:rsidRDefault="00DE5CF5" w:rsidP="001F5621">
            <w:pPr>
              <w:pStyle w:val="Tabletext"/>
              <w:rPr>
                <w:rtl/>
                <w:lang w:val="en-GB" w:bidi="ar-EG"/>
              </w:rPr>
            </w:pPr>
            <w:r w:rsidRPr="005E49E2">
              <w:rPr>
                <w:rFonts w:hint="cs"/>
                <w:rtl/>
                <w:lang w:val="en-GB" w:bidi="ar-EG"/>
              </w:rPr>
              <w:t xml:space="preserve">رفض الاستجابة الهامشية </w:t>
            </w:r>
          </w:p>
        </w:tc>
        <w:tc>
          <w:tcPr>
            <w:tcW w:w="1953" w:type="dxa"/>
          </w:tcPr>
          <w:p w:rsidR="00DE5CF5" w:rsidRPr="005E49E2" w:rsidRDefault="00DE5CF5" w:rsidP="00FD4693">
            <w:pPr>
              <w:pStyle w:val="Tabletext"/>
              <w:jc w:val="center"/>
              <w:rPr>
                <w:lang w:bidi="ar-EG"/>
              </w:rPr>
            </w:pPr>
            <w:r w:rsidRPr="005E49E2">
              <w:rPr>
                <w:lang w:val="en-GB" w:bidi="ar-EG"/>
              </w:rPr>
              <w:t>dB</w:t>
            </w:r>
          </w:p>
        </w:tc>
        <w:tc>
          <w:tcPr>
            <w:tcW w:w="4001" w:type="dxa"/>
            <w:gridSpan w:val="4"/>
          </w:tcPr>
          <w:p w:rsidR="00DE5CF5" w:rsidRPr="005E49E2" w:rsidRDefault="00DE5CF5" w:rsidP="00FD4693">
            <w:pPr>
              <w:pStyle w:val="Tabletext"/>
              <w:jc w:val="center"/>
              <w:rPr>
                <w:lang w:bidi="ar-EG"/>
              </w:rPr>
            </w:pPr>
            <w:r w:rsidRPr="005E49E2">
              <w:rPr>
                <w:lang w:bidi="ar-EG"/>
              </w:rPr>
              <w:t>60</w:t>
            </w:r>
          </w:p>
        </w:tc>
      </w:tr>
      <w:tr w:rsidR="00DE5CF5" w:rsidRPr="00F92C90" w:rsidTr="00DE5CF5">
        <w:tc>
          <w:tcPr>
            <w:tcW w:w="3577" w:type="dxa"/>
          </w:tcPr>
          <w:p w:rsidR="00DE5CF5" w:rsidRPr="005E49E2" w:rsidRDefault="00DE5CF5" w:rsidP="001F5621">
            <w:pPr>
              <w:pStyle w:val="Tabletext"/>
              <w:rPr>
                <w:rtl/>
                <w:lang w:val="en-GB" w:bidi="ar-EG"/>
              </w:rPr>
            </w:pPr>
            <w:r w:rsidRPr="005E49E2">
              <w:rPr>
                <w:rFonts w:hint="cs"/>
                <w:rtl/>
                <w:lang w:val="en-GB" w:bidi="ar-EG"/>
              </w:rPr>
              <w:t xml:space="preserve">رقم ضوضاء النظام </w:t>
            </w:r>
          </w:p>
        </w:tc>
        <w:tc>
          <w:tcPr>
            <w:tcW w:w="1953" w:type="dxa"/>
          </w:tcPr>
          <w:p w:rsidR="00DE5CF5" w:rsidRPr="005E49E2" w:rsidRDefault="00DE5CF5" w:rsidP="00FD4693">
            <w:pPr>
              <w:pStyle w:val="Tabletext"/>
              <w:jc w:val="center"/>
              <w:rPr>
                <w:lang w:bidi="ar-EG"/>
              </w:rPr>
            </w:pPr>
            <w:r w:rsidRPr="005E49E2">
              <w:rPr>
                <w:lang w:val="en-GB" w:bidi="ar-EG"/>
              </w:rPr>
              <w:t>dB</w:t>
            </w:r>
          </w:p>
        </w:tc>
        <w:tc>
          <w:tcPr>
            <w:tcW w:w="4001" w:type="dxa"/>
            <w:gridSpan w:val="4"/>
          </w:tcPr>
          <w:p w:rsidR="00DE5CF5" w:rsidRPr="005E49E2" w:rsidRDefault="00DE5CF5" w:rsidP="00FD4693">
            <w:pPr>
              <w:pStyle w:val="Tabletext"/>
              <w:jc w:val="center"/>
              <w:rPr>
                <w:lang w:bidi="ar-EG"/>
              </w:rPr>
            </w:pPr>
            <w:r w:rsidRPr="005E49E2">
              <w:rPr>
                <w:lang w:bidi="ar-EG"/>
              </w:rPr>
              <w:t>4</w:t>
            </w:r>
          </w:p>
        </w:tc>
      </w:tr>
      <w:tr w:rsidR="00DE5CF5" w:rsidRPr="00F92C90" w:rsidTr="00DE5CF5">
        <w:tc>
          <w:tcPr>
            <w:tcW w:w="3577" w:type="dxa"/>
          </w:tcPr>
          <w:p w:rsidR="00DE5CF5" w:rsidRPr="005E49E2" w:rsidRDefault="00DE5CF5" w:rsidP="001F5621">
            <w:pPr>
              <w:pStyle w:val="Tabletext"/>
              <w:rPr>
                <w:rtl/>
                <w:lang w:val="en-GB" w:bidi="ar-EG"/>
              </w:rPr>
            </w:pPr>
            <w:r w:rsidRPr="005E49E2">
              <w:rPr>
                <w:rFonts w:hint="cs"/>
                <w:rtl/>
                <w:lang w:val="en-GB" w:bidi="ar-EG"/>
              </w:rPr>
              <w:t xml:space="preserve">عرض نطاق التردد الراديوي </w:t>
            </w:r>
          </w:p>
        </w:tc>
        <w:tc>
          <w:tcPr>
            <w:tcW w:w="1953" w:type="dxa"/>
          </w:tcPr>
          <w:p w:rsidR="00DE5CF5" w:rsidRPr="005E49E2" w:rsidRDefault="00DE5CF5" w:rsidP="00FD4693">
            <w:pPr>
              <w:pStyle w:val="Tabletext"/>
              <w:jc w:val="center"/>
              <w:rPr>
                <w:rtl/>
                <w:lang w:bidi="ar-EG"/>
              </w:rPr>
            </w:pPr>
            <w:r w:rsidRPr="005E49E2">
              <w:rPr>
                <w:lang w:val="en-GB" w:bidi="ar-EG"/>
              </w:rPr>
              <w:t>MHz</w:t>
            </w:r>
          </w:p>
        </w:tc>
        <w:tc>
          <w:tcPr>
            <w:tcW w:w="4001" w:type="dxa"/>
            <w:gridSpan w:val="4"/>
          </w:tcPr>
          <w:p w:rsidR="00DE5CF5" w:rsidRPr="005E49E2" w:rsidRDefault="007032F7" w:rsidP="007032F7">
            <w:pPr>
              <w:pStyle w:val="Tabletext"/>
              <w:tabs>
                <w:tab w:val="left" w:pos="1435"/>
                <w:tab w:val="center" w:pos="1892"/>
              </w:tabs>
              <w:jc w:val="center"/>
              <w:rPr>
                <w:lang w:bidi="ar-EG"/>
              </w:rPr>
            </w:pPr>
            <w:r>
              <w:rPr>
                <w:lang w:bidi="ar-EG"/>
              </w:rPr>
              <w:t>N.A</w:t>
            </w:r>
          </w:p>
        </w:tc>
      </w:tr>
      <w:tr w:rsidR="00DE5CF5" w:rsidRPr="00F92C90" w:rsidTr="00DE5CF5">
        <w:tc>
          <w:tcPr>
            <w:tcW w:w="3577" w:type="dxa"/>
          </w:tcPr>
          <w:p w:rsidR="00DE5CF5" w:rsidRPr="005E49E2" w:rsidRDefault="00DE5CF5" w:rsidP="001F5621">
            <w:pPr>
              <w:pStyle w:val="Tabletext"/>
              <w:rPr>
                <w:rtl/>
                <w:lang w:val="en-GB" w:bidi="ar-EG"/>
              </w:rPr>
            </w:pPr>
            <w:r w:rsidRPr="005E49E2">
              <w:rPr>
                <w:rFonts w:hint="cs"/>
                <w:rtl/>
                <w:lang w:val="en-GB" w:bidi="ar-EG"/>
              </w:rPr>
              <w:t xml:space="preserve">معدل مسح الهوائي </w:t>
            </w:r>
          </w:p>
        </w:tc>
        <w:tc>
          <w:tcPr>
            <w:tcW w:w="1953" w:type="dxa"/>
          </w:tcPr>
          <w:p w:rsidR="00DE5CF5" w:rsidRPr="005E49E2" w:rsidRDefault="00DE5CF5" w:rsidP="00FD4693">
            <w:pPr>
              <w:pStyle w:val="Tabletext"/>
              <w:jc w:val="center"/>
              <w:rPr>
                <w:lang w:bidi="ar-EG"/>
              </w:rPr>
            </w:pPr>
            <w:r w:rsidRPr="005E49E2">
              <w:rPr>
                <w:lang w:val="en-GB" w:bidi="ar-EG"/>
              </w:rPr>
              <w:t>rpm</w:t>
            </w:r>
          </w:p>
        </w:tc>
        <w:tc>
          <w:tcPr>
            <w:tcW w:w="4001" w:type="dxa"/>
            <w:gridSpan w:val="4"/>
          </w:tcPr>
          <w:p w:rsidR="00DE5CF5" w:rsidRPr="005E49E2" w:rsidRDefault="00DE5CF5" w:rsidP="00FD4693">
            <w:pPr>
              <w:pStyle w:val="Tabletext"/>
              <w:jc w:val="center"/>
              <w:rPr>
                <w:lang w:bidi="ar-EG"/>
              </w:rPr>
            </w:pPr>
            <w:r w:rsidRPr="005E49E2">
              <w:rPr>
                <w:lang w:bidi="ar-EG"/>
              </w:rPr>
              <w:t>26</w:t>
            </w:r>
          </w:p>
        </w:tc>
      </w:tr>
      <w:tr w:rsidR="00DE5CF5" w:rsidRPr="00F92C90" w:rsidTr="00DE5CF5">
        <w:tc>
          <w:tcPr>
            <w:tcW w:w="3577" w:type="dxa"/>
          </w:tcPr>
          <w:p w:rsidR="00DE5CF5" w:rsidRPr="005E49E2" w:rsidRDefault="00DE5CF5" w:rsidP="001F5621">
            <w:pPr>
              <w:pStyle w:val="Tabletext"/>
              <w:rPr>
                <w:lang w:val="en-GB" w:bidi="ar-EG"/>
              </w:rPr>
            </w:pPr>
            <w:r w:rsidRPr="005E49E2">
              <w:rPr>
                <w:rFonts w:hint="cs"/>
                <w:rtl/>
                <w:lang w:val="en-GB" w:bidi="ar-EG"/>
              </w:rPr>
              <w:t xml:space="preserve">زمن مسح الهوائي </w:t>
            </w:r>
          </w:p>
        </w:tc>
        <w:tc>
          <w:tcPr>
            <w:tcW w:w="1953" w:type="dxa"/>
          </w:tcPr>
          <w:p w:rsidR="00DE5CF5" w:rsidRPr="005E49E2" w:rsidRDefault="00D6376C" w:rsidP="00FD4693">
            <w:pPr>
              <w:pStyle w:val="Tabletext"/>
              <w:jc w:val="center"/>
              <w:rPr>
                <w:lang w:bidi="ar-EG"/>
              </w:rPr>
            </w:pPr>
            <w:r>
              <w:rPr>
                <w:rFonts w:hint="cs"/>
                <w:rtl/>
                <w:lang w:val="en-GB" w:bidi="ar-EG"/>
              </w:rPr>
              <w:t>بالثواني</w:t>
            </w:r>
          </w:p>
        </w:tc>
        <w:tc>
          <w:tcPr>
            <w:tcW w:w="4001" w:type="dxa"/>
            <w:gridSpan w:val="4"/>
          </w:tcPr>
          <w:p w:rsidR="00DE5CF5" w:rsidRPr="005E49E2" w:rsidRDefault="00DE5CF5" w:rsidP="00FD4693">
            <w:pPr>
              <w:pStyle w:val="Tabletext"/>
              <w:jc w:val="center"/>
              <w:rPr>
                <w:lang w:bidi="ar-EG"/>
              </w:rPr>
            </w:pPr>
            <w:r w:rsidRPr="005E49E2">
              <w:rPr>
                <w:lang w:bidi="ar-EG"/>
              </w:rPr>
              <w:t>2,31</w:t>
            </w:r>
          </w:p>
        </w:tc>
      </w:tr>
      <w:tr w:rsidR="00DE5CF5" w:rsidRPr="00F92C90" w:rsidTr="00DE5CF5">
        <w:tc>
          <w:tcPr>
            <w:tcW w:w="3577" w:type="dxa"/>
          </w:tcPr>
          <w:p w:rsidR="00DE5CF5" w:rsidRPr="005E49E2" w:rsidRDefault="00DE5CF5" w:rsidP="001F5621">
            <w:pPr>
              <w:pStyle w:val="Tabletext"/>
              <w:rPr>
                <w:rtl/>
                <w:lang w:val="en-GB" w:bidi="ar-EG"/>
              </w:rPr>
            </w:pPr>
            <w:r w:rsidRPr="005E49E2">
              <w:rPr>
                <w:rFonts w:hint="cs"/>
                <w:rtl/>
                <w:lang w:val="en-GB" w:bidi="ar-EG"/>
              </w:rPr>
              <w:t xml:space="preserve">عرض حزمة الهوائي الرأسية </w:t>
            </w:r>
          </w:p>
        </w:tc>
        <w:tc>
          <w:tcPr>
            <w:tcW w:w="1953" w:type="dxa"/>
          </w:tcPr>
          <w:p w:rsidR="00DE5CF5" w:rsidRPr="005E49E2" w:rsidRDefault="00DE5CF5" w:rsidP="00FD4693">
            <w:pPr>
              <w:pStyle w:val="Tabletext"/>
              <w:jc w:val="center"/>
              <w:rPr>
                <w:lang w:bidi="ar-EG"/>
              </w:rPr>
            </w:pPr>
            <w:r w:rsidRPr="005E49E2">
              <w:rPr>
                <w:rFonts w:hint="cs"/>
                <w:rtl/>
                <w:lang w:val="en-GB" w:bidi="ar-EG"/>
              </w:rPr>
              <w:t>بالدرجات</w:t>
            </w:r>
          </w:p>
        </w:tc>
        <w:tc>
          <w:tcPr>
            <w:tcW w:w="4001" w:type="dxa"/>
            <w:gridSpan w:val="4"/>
          </w:tcPr>
          <w:p w:rsidR="00DE5CF5" w:rsidRPr="005E49E2" w:rsidRDefault="00DE5CF5" w:rsidP="00FD4693">
            <w:pPr>
              <w:pStyle w:val="Tabletext"/>
              <w:jc w:val="center"/>
              <w:rPr>
                <w:rtl/>
                <w:lang w:bidi="ar-EG"/>
              </w:rPr>
            </w:pPr>
            <w:r w:rsidRPr="005E49E2">
              <w:rPr>
                <w:lang w:bidi="ar-EG"/>
              </w:rPr>
              <w:t>22</w:t>
            </w:r>
          </w:p>
        </w:tc>
      </w:tr>
      <w:tr w:rsidR="00DE5CF5" w:rsidRPr="00F92C90" w:rsidTr="00DE5CF5">
        <w:tc>
          <w:tcPr>
            <w:tcW w:w="3577" w:type="dxa"/>
          </w:tcPr>
          <w:p w:rsidR="00DE5CF5" w:rsidRPr="005E49E2" w:rsidRDefault="00DE5CF5" w:rsidP="001F5621">
            <w:pPr>
              <w:pStyle w:val="Tabletext"/>
              <w:rPr>
                <w:rtl/>
                <w:lang w:val="en-GB" w:bidi="ar-EG"/>
              </w:rPr>
            </w:pPr>
            <w:r w:rsidRPr="005E49E2">
              <w:rPr>
                <w:rFonts w:hint="cs"/>
                <w:rtl/>
                <w:lang w:val="en-GB" w:bidi="ar-EG"/>
              </w:rPr>
              <w:t>الاستقطاب</w:t>
            </w:r>
          </w:p>
        </w:tc>
        <w:tc>
          <w:tcPr>
            <w:tcW w:w="1953" w:type="dxa"/>
          </w:tcPr>
          <w:p w:rsidR="00DE5CF5" w:rsidRPr="005E49E2" w:rsidRDefault="00DE5CF5" w:rsidP="00FD4693">
            <w:pPr>
              <w:pStyle w:val="Tabletext"/>
              <w:jc w:val="center"/>
              <w:rPr>
                <w:rtl/>
                <w:lang w:bidi="ar-EG"/>
              </w:rPr>
            </w:pPr>
          </w:p>
        </w:tc>
        <w:tc>
          <w:tcPr>
            <w:tcW w:w="4001" w:type="dxa"/>
            <w:gridSpan w:val="4"/>
          </w:tcPr>
          <w:p w:rsidR="00DE5CF5" w:rsidRPr="005E49E2" w:rsidRDefault="00DE5CF5" w:rsidP="00FD4693">
            <w:pPr>
              <w:pStyle w:val="Tabletext"/>
              <w:jc w:val="center"/>
              <w:rPr>
                <w:rtl/>
                <w:lang w:bidi="ar-EG"/>
              </w:rPr>
            </w:pPr>
            <w:r w:rsidRPr="005E49E2">
              <w:rPr>
                <w:rFonts w:hint="cs"/>
                <w:rtl/>
                <w:lang w:bidi="ar-EG"/>
              </w:rPr>
              <w:t>أفقي</w:t>
            </w:r>
          </w:p>
        </w:tc>
      </w:tr>
    </w:tbl>
    <w:p w:rsidR="00B25FF0" w:rsidRPr="00BF5186" w:rsidRDefault="00B25FF0" w:rsidP="00BA0413">
      <w:pPr>
        <w:spacing w:beforeLines="50" w:line="168" w:lineRule="auto"/>
        <w:rPr>
          <w:sz w:val="20"/>
          <w:szCs w:val="28"/>
          <w:rtl/>
          <w:lang w:val="en-GB" w:bidi="ar-EG"/>
        </w:rPr>
      </w:pPr>
      <w:r w:rsidRPr="00BF5186">
        <w:rPr>
          <w:sz w:val="18"/>
          <w:szCs w:val="24"/>
          <w:lang w:val="en-GB" w:bidi="ar-EG"/>
        </w:rPr>
        <w:t>N.A</w:t>
      </w:r>
      <w:r w:rsidRPr="00BF5186">
        <w:rPr>
          <w:rFonts w:hint="cs"/>
          <w:sz w:val="18"/>
          <w:szCs w:val="24"/>
          <w:rtl/>
          <w:lang w:val="en-GB" w:bidi="ar-EG"/>
        </w:rPr>
        <w:t xml:space="preserve">: غير </w:t>
      </w:r>
      <w:r w:rsidR="00BA0413">
        <w:rPr>
          <w:rFonts w:hint="cs"/>
          <w:sz w:val="18"/>
          <w:szCs w:val="24"/>
          <w:rtl/>
          <w:lang w:val="en-GB" w:bidi="ar-EG"/>
        </w:rPr>
        <w:t>متاح</w:t>
      </w:r>
      <w:r w:rsidR="00CA49A3" w:rsidRPr="00BF5186">
        <w:rPr>
          <w:rFonts w:hint="cs"/>
          <w:sz w:val="18"/>
          <w:szCs w:val="24"/>
          <w:rtl/>
          <w:lang w:val="en-GB" w:bidi="ar-EG"/>
        </w:rPr>
        <w:t>.</w:t>
      </w:r>
    </w:p>
    <w:p w:rsidR="00F92C90" w:rsidRDefault="00F92C90" w:rsidP="0047214C">
      <w:pPr>
        <w:pStyle w:val="TableNo"/>
        <w:rPr>
          <w:rtl/>
        </w:rPr>
      </w:pPr>
      <w:r>
        <w:rPr>
          <w:rFonts w:hint="cs"/>
          <w:rtl/>
          <w:lang w:val="en-GB"/>
        </w:rPr>
        <w:t>الج</w:t>
      </w:r>
      <w:r w:rsidR="00BF5186">
        <w:rPr>
          <w:rFonts w:hint="cs"/>
          <w:rtl/>
          <w:lang w:val="en-GB"/>
        </w:rPr>
        <w:t>ـ</w:t>
      </w:r>
      <w:r>
        <w:rPr>
          <w:rFonts w:hint="cs"/>
          <w:rtl/>
          <w:lang w:val="en-GB"/>
        </w:rPr>
        <w:t xml:space="preserve">دول </w:t>
      </w:r>
      <w:r w:rsidR="005E49E2">
        <w:rPr>
          <w:lang w:val="en-GB"/>
        </w:rPr>
        <w:t>6</w:t>
      </w:r>
    </w:p>
    <w:p w:rsidR="00F92C90" w:rsidRPr="00A106A0" w:rsidRDefault="00F92C90" w:rsidP="0047214C">
      <w:pPr>
        <w:pStyle w:val="Tabletitle"/>
        <w:rPr>
          <w:rtl/>
        </w:rPr>
      </w:pPr>
      <w:r>
        <w:rPr>
          <w:rFonts w:hint="cs"/>
          <w:rtl/>
        </w:rPr>
        <w:t xml:space="preserve">الرادار </w:t>
      </w:r>
      <w:r>
        <w:t>B</w:t>
      </w:r>
      <w:r>
        <w:rPr>
          <w:rFonts w:hint="cs"/>
          <w:rtl/>
        </w:rPr>
        <w:t>: معلمات المرسِل والمستقبِل</w:t>
      </w:r>
    </w:p>
    <w:tbl>
      <w:tblPr>
        <w:bidiVisual/>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665"/>
        <w:gridCol w:w="1985"/>
        <w:gridCol w:w="991"/>
        <w:gridCol w:w="1080"/>
        <w:gridCol w:w="975"/>
        <w:gridCol w:w="923"/>
      </w:tblGrid>
      <w:tr w:rsidR="00DE5CF5" w:rsidRPr="00F92C90" w:rsidTr="00C117A3">
        <w:tc>
          <w:tcPr>
            <w:tcW w:w="3665" w:type="dxa"/>
          </w:tcPr>
          <w:p w:rsidR="00DE5CF5" w:rsidRPr="00F92C90" w:rsidRDefault="00DE5CF5" w:rsidP="00805C3E">
            <w:pPr>
              <w:pStyle w:val="Tablehead"/>
              <w:rPr>
                <w:rtl/>
                <w:lang w:val="en-GB" w:bidi="ar-EG"/>
              </w:rPr>
            </w:pPr>
            <w:r w:rsidRPr="00F92C90">
              <w:rPr>
                <w:rFonts w:hint="cs"/>
                <w:rtl/>
                <w:lang w:val="en-GB" w:bidi="ar-EG"/>
              </w:rPr>
              <w:t>المعلمة</w:t>
            </w:r>
          </w:p>
        </w:tc>
        <w:tc>
          <w:tcPr>
            <w:tcW w:w="1985" w:type="dxa"/>
          </w:tcPr>
          <w:p w:rsidR="00DE5CF5" w:rsidRPr="00F92C90" w:rsidRDefault="00C117A3" w:rsidP="00805C3E">
            <w:pPr>
              <w:pStyle w:val="Tablehead"/>
              <w:rPr>
                <w:rtl/>
                <w:lang w:val="en-GB" w:bidi="ar-EG"/>
              </w:rPr>
            </w:pPr>
            <w:r>
              <w:rPr>
                <w:rFonts w:hint="cs"/>
                <w:rtl/>
                <w:lang w:val="en-GB" w:bidi="ar-EG"/>
              </w:rPr>
              <w:t>الوحدات</w:t>
            </w:r>
          </w:p>
        </w:tc>
        <w:tc>
          <w:tcPr>
            <w:tcW w:w="3969" w:type="dxa"/>
            <w:gridSpan w:val="4"/>
          </w:tcPr>
          <w:p w:rsidR="00DE5CF5" w:rsidRPr="00F92C90" w:rsidRDefault="00DE5CF5" w:rsidP="00805C3E">
            <w:pPr>
              <w:pStyle w:val="Tablehead"/>
              <w:rPr>
                <w:rtl/>
                <w:lang w:val="en-GB" w:bidi="ar-EG"/>
              </w:rPr>
            </w:pPr>
            <w:r w:rsidRPr="00F92C90">
              <w:rPr>
                <w:rFonts w:hint="cs"/>
                <w:rtl/>
                <w:lang w:val="en-GB" w:bidi="ar-EG"/>
              </w:rPr>
              <w:t>القيمة</w:t>
            </w:r>
          </w:p>
        </w:tc>
      </w:tr>
      <w:tr w:rsidR="00DE5CF5" w:rsidRPr="00F92C90" w:rsidTr="00C117A3">
        <w:tc>
          <w:tcPr>
            <w:tcW w:w="3665" w:type="dxa"/>
          </w:tcPr>
          <w:p w:rsidR="00DE5CF5" w:rsidRPr="00805C3E" w:rsidRDefault="00DE5CF5" w:rsidP="00FD4693">
            <w:pPr>
              <w:pStyle w:val="Tabletext"/>
              <w:rPr>
                <w:rtl/>
                <w:lang w:val="en-GB" w:bidi="ar-EG"/>
              </w:rPr>
            </w:pPr>
            <w:r w:rsidRPr="00805C3E">
              <w:rPr>
                <w:rFonts w:hint="cs"/>
                <w:rtl/>
                <w:lang w:val="en-GB" w:bidi="ar-EG"/>
              </w:rPr>
              <w:t xml:space="preserve">التردد </w:t>
            </w:r>
          </w:p>
        </w:tc>
        <w:tc>
          <w:tcPr>
            <w:tcW w:w="1985" w:type="dxa"/>
          </w:tcPr>
          <w:p w:rsidR="00DE5CF5" w:rsidRPr="00805C3E" w:rsidRDefault="00DE5CF5" w:rsidP="00FD4693">
            <w:pPr>
              <w:pStyle w:val="Tabletext"/>
              <w:jc w:val="center"/>
              <w:rPr>
                <w:lang w:val="en-GB" w:bidi="ar-EG"/>
              </w:rPr>
            </w:pPr>
            <w:r w:rsidRPr="00805C3E">
              <w:rPr>
                <w:lang w:val="en-GB" w:bidi="ar-EG"/>
              </w:rPr>
              <w:t>MHz</w:t>
            </w:r>
          </w:p>
        </w:tc>
        <w:tc>
          <w:tcPr>
            <w:tcW w:w="3969" w:type="dxa"/>
            <w:gridSpan w:val="4"/>
          </w:tcPr>
          <w:p w:rsidR="00DE5CF5" w:rsidRPr="00805C3E" w:rsidRDefault="00DE5CF5" w:rsidP="00FD4693">
            <w:pPr>
              <w:pStyle w:val="Tabletext"/>
              <w:jc w:val="center"/>
              <w:rPr>
                <w:lang w:val="en-GB" w:bidi="ar-EG"/>
              </w:rPr>
            </w:pPr>
            <w:r w:rsidRPr="00805C3E">
              <w:rPr>
                <w:lang w:val="en-GB" w:bidi="ar-EG"/>
              </w:rPr>
              <w:t>3 050</w:t>
            </w:r>
            <w:r w:rsidRPr="00805C3E">
              <w:rPr>
                <w:rFonts w:hint="cs"/>
                <w:rtl/>
                <w:lang w:val="en-GB" w:bidi="ar-EG"/>
              </w:rPr>
              <w:t xml:space="preserve"> </w:t>
            </w:r>
            <w:r w:rsidRPr="00805C3E">
              <w:rPr>
                <w:rFonts w:hint="eastAsia"/>
                <w:rtl/>
                <w:lang w:val="en-GB" w:bidi="ar-EG"/>
              </w:rPr>
              <w:t xml:space="preserve">± </w:t>
            </w:r>
            <w:r w:rsidRPr="00805C3E">
              <w:rPr>
                <w:lang w:val="en-GB" w:bidi="ar-EG"/>
              </w:rPr>
              <w:t>10</w:t>
            </w:r>
          </w:p>
        </w:tc>
      </w:tr>
      <w:tr w:rsidR="00DE5CF5" w:rsidRPr="00F92C90" w:rsidTr="00C117A3">
        <w:tc>
          <w:tcPr>
            <w:tcW w:w="3665" w:type="dxa"/>
          </w:tcPr>
          <w:p w:rsidR="00DE5CF5" w:rsidRPr="00805C3E" w:rsidRDefault="00DE5CF5" w:rsidP="00FD4693">
            <w:pPr>
              <w:pStyle w:val="Tabletext"/>
              <w:rPr>
                <w:rtl/>
                <w:lang w:val="en-GB" w:bidi="ar-EG"/>
              </w:rPr>
            </w:pPr>
            <w:r w:rsidRPr="00805C3E">
              <w:rPr>
                <w:rFonts w:hint="cs"/>
                <w:rtl/>
                <w:lang w:val="en-GB" w:bidi="ar-EG"/>
              </w:rPr>
              <w:t xml:space="preserve">قدرة النبضة </w:t>
            </w:r>
          </w:p>
        </w:tc>
        <w:tc>
          <w:tcPr>
            <w:tcW w:w="1985" w:type="dxa"/>
          </w:tcPr>
          <w:p w:rsidR="00DE5CF5" w:rsidRPr="00805C3E" w:rsidRDefault="00DE5CF5" w:rsidP="00FD4693">
            <w:pPr>
              <w:pStyle w:val="Tabletext"/>
              <w:jc w:val="center"/>
              <w:rPr>
                <w:lang w:val="en-GB" w:bidi="ar-EG"/>
              </w:rPr>
            </w:pPr>
            <w:r w:rsidRPr="00805C3E">
              <w:rPr>
                <w:lang w:val="en-GB" w:bidi="ar-EG"/>
              </w:rPr>
              <w:t>kW</w:t>
            </w:r>
          </w:p>
        </w:tc>
        <w:tc>
          <w:tcPr>
            <w:tcW w:w="3969" w:type="dxa"/>
            <w:gridSpan w:val="4"/>
          </w:tcPr>
          <w:p w:rsidR="00DE5CF5" w:rsidRPr="00805C3E" w:rsidRDefault="00DE5CF5" w:rsidP="00FD4693">
            <w:pPr>
              <w:pStyle w:val="Tabletext"/>
              <w:jc w:val="center"/>
              <w:rPr>
                <w:lang w:val="en-GB" w:bidi="ar-EG"/>
              </w:rPr>
            </w:pPr>
            <w:r w:rsidRPr="00805C3E">
              <w:rPr>
                <w:lang w:val="en-GB" w:bidi="ar-EG"/>
              </w:rPr>
              <w:t>30</w:t>
            </w:r>
          </w:p>
        </w:tc>
      </w:tr>
      <w:tr w:rsidR="00DE5CF5" w:rsidRPr="00F92C90" w:rsidTr="00C117A3">
        <w:tc>
          <w:tcPr>
            <w:tcW w:w="3665" w:type="dxa"/>
          </w:tcPr>
          <w:p w:rsidR="00DE5CF5" w:rsidRPr="00805C3E" w:rsidRDefault="00DE5CF5" w:rsidP="00FD4693">
            <w:pPr>
              <w:pStyle w:val="Tabletext"/>
              <w:rPr>
                <w:rtl/>
                <w:lang w:val="en-GB" w:bidi="ar-EG"/>
              </w:rPr>
            </w:pPr>
            <w:r w:rsidRPr="00805C3E">
              <w:rPr>
                <w:rFonts w:hint="cs"/>
                <w:rtl/>
                <w:lang w:val="en-GB" w:bidi="ar-EG"/>
              </w:rPr>
              <w:t xml:space="preserve">المدى </w:t>
            </w:r>
          </w:p>
        </w:tc>
        <w:tc>
          <w:tcPr>
            <w:tcW w:w="1985" w:type="dxa"/>
          </w:tcPr>
          <w:p w:rsidR="00DE5CF5" w:rsidRPr="00805C3E" w:rsidRDefault="00DE5CF5" w:rsidP="00D6376C">
            <w:pPr>
              <w:pStyle w:val="Tabletext"/>
              <w:jc w:val="center"/>
              <w:rPr>
                <w:lang w:val="en-GB" w:bidi="ar-EG"/>
              </w:rPr>
            </w:pPr>
            <w:r w:rsidRPr="00805C3E">
              <w:rPr>
                <w:lang w:val="en-GB" w:bidi="ar-EG"/>
              </w:rPr>
              <w:t>nm</w:t>
            </w:r>
          </w:p>
        </w:tc>
        <w:tc>
          <w:tcPr>
            <w:tcW w:w="991" w:type="dxa"/>
          </w:tcPr>
          <w:p w:rsidR="00DE5CF5" w:rsidRPr="001441A2" w:rsidRDefault="001441A2" w:rsidP="001441A2">
            <w:pPr>
              <w:pStyle w:val="Tabletext"/>
              <w:jc w:val="center"/>
              <w:rPr>
                <w:lang w:bidi="ar-EG"/>
              </w:rPr>
            </w:pPr>
            <w:r>
              <w:rPr>
                <w:lang w:bidi="ar-EG"/>
              </w:rPr>
              <w:t>1,5</w:t>
            </w:r>
            <w:r>
              <w:rPr>
                <w:lang w:bidi="ar-EG"/>
              </w:rPr>
              <w:noBreakHyphen/>
              <w:t>0,125</w:t>
            </w:r>
          </w:p>
        </w:tc>
        <w:tc>
          <w:tcPr>
            <w:tcW w:w="1080" w:type="dxa"/>
          </w:tcPr>
          <w:p w:rsidR="00DE5CF5" w:rsidRPr="00805C3E" w:rsidRDefault="00DE5CF5" w:rsidP="00FD4693">
            <w:pPr>
              <w:pStyle w:val="Tabletext"/>
              <w:jc w:val="center"/>
              <w:rPr>
                <w:lang w:val="en-GB" w:bidi="ar-EG"/>
              </w:rPr>
            </w:pPr>
            <w:r w:rsidRPr="00805C3E">
              <w:rPr>
                <w:lang w:val="en-GB" w:bidi="ar-EG"/>
              </w:rPr>
              <w:t>24-3</w:t>
            </w:r>
          </w:p>
        </w:tc>
        <w:tc>
          <w:tcPr>
            <w:tcW w:w="975" w:type="dxa"/>
          </w:tcPr>
          <w:p w:rsidR="00DE5CF5" w:rsidRPr="00805C3E" w:rsidRDefault="00DE5CF5" w:rsidP="00FD4693">
            <w:pPr>
              <w:pStyle w:val="Tabletext"/>
              <w:jc w:val="center"/>
              <w:rPr>
                <w:lang w:val="en-GB" w:bidi="ar-EG"/>
              </w:rPr>
            </w:pPr>
            <w:r w:rsidRPr="00805C3E">
              <w:rPr>
                <w:lang w:val="en-GB" w:bidi="ar-EG"/>
              </w:rPr>
              <w:t>48</w:t>
            </w:r>
          </w:p>
        </w:tc>
        <w:tc>
          <w:tcPr>
            <w:tcW w:w="923" w:type="dxa"/>
          </w:tcPr>
          <w:p w:rsidR="00DE5CF5" w:rsidRPr="00805C3E" w:rsidRDefault="00DE5CF5" w:rsidP="00FD4693">
            <w:pPr>
              <w:pStyle w:val="Tabletext"/>
              <w:jc w:val="center"/>
              <w:rPr>
                <w:lang w:val="en-GB" w:bidi="ar-EG"/>
              </w:rPr>
            </w:pPr>
            <w:r w:rsidRPr="00805C3E">
              <w:rPr>
                <w:lang w:val="en-GB" w:bidi="ar-EG"/>
              </w:rPr>
              <w:t>96</w:t>
            </w:r>
          </w:p>
        </w:tc>
      </w:tr>
      <w:tr w:rsidR="00DE5CF5" w:rsidRPr="00F92C90" w:rsidTr="00C117A3">
        <w:tc>
          <w:tcPr>
            <w:tcW w:w="3665" w:type="dxa"/>
          </w:tcPr>
          <w:p w:rsidR="00DE5CF5" w:rsidRPr="00805C3E" w:rsidRDefault="00DE5CF5" w:rsidP="00FD4693">
            <w:pPr>
              <w:pStyle w:val="Tabletext"/>
              <w:rPr>
                <w:rtl/>
                <w:lang w:val="en-GB" w:bidi="ar-EG"/>
              </w:rPr>
            </w:pPr>
            <w:r w:rsidRPr="00805C3E">
              <w:rPr>
                <w:rFonts w:hint="cs"/>
                <w:rtl/>
                <w:lang w:val="en-GB" w:bidi="ar-EG"/>
              </w:rPr>
              <w:t xml:space="preserve">عرض النبضة </w:t>
            </w:r>
          </w:p>
        </w:tc>
        <w:tc>
          <w:tcPr>
            <w:tcW w:w="1985" w:type="dxa"/>
          </w:tcPr>
          <w:p w:rsidR="00DE5CF5" w:rsidRPr="00805C3E" w:rsidRDefault="00DE5CF5" w:rsidP="00FD4693">
            <w:pPr>
              <w:pStyle w:val="Tabletext"/>
              <w:jc w:val="center"/>
              <w:rPr>
                <w:lang w:val="en-GB" w:bidi="ar-EG"/>
              </w:rPr>
            </w:pPr>
            <w:r>
              <w:rPr>
                <w:rFonts w:cs="Times New Roman"/>
                <w:lang w:bidi="ar-EG"/>
              </w:rPr>
              <w:t>s</w:t>
            </w:r>
            <w:r w:rsidRPr="000A6924">
              <w:rPr>
                <w:rFonts w:cs="Times New Roman"/>
                <w:szCs w:val="20"/>
                <w:rtl/>
                <w:lang w:val="en-GB" w:bidi="ar-EG"/>
              </w:rPr>
              <w:t>µ</w:t>
            </w:r>
          </w:p>
        </w:tc>
        <w:tc>
          <w:tcPr>
            <w:tcW w:w="991" w:type="dxa"/>
          </w:tcPr>
          <w:p w:rsidR="00DE5CF5" w:rsidRPr="00805C3E" w:rsidRDefault="00DE5CF5" w:rsidP="00FD4693">
            <w:pPr>
              <w:pStyle w:val="Tabletext"/>
              <w:jc w:val="center"/>
              <w:rPr>
                <w:lang w:val="en-GB" w:bidi="ar-EG"/>
              </w:rPr>
            </w:pPr>
            <w:r w:rsidRPr="00805C3E">
              <w:rPr>
                <w:lang w:val="en-GB" w:bidi="ar-EG"/>
              </w:rPr>
              <w:t>0,070</w:t>
            </w:r>
          </w:p>
        </w:tc>
        <w:tc>
          <w:tcPr>
            <w:tcW w:w="1080" w:type="dxa"/>
          </w:tcPr>
          <w:p w:rsidR="00DE5CF5" w:rsidRPr="00805C3E" w:rsidRDefault="00DE5CF5" w:rsidP="00FD4693">
            <w:pPr>
              <w:pStyle w:val="Tabletext"/>
              <w:jc w:val="center"/>
              <w:rPr>
                <w:lang w:val="en-GB" w:bidi="ar-EG"/>
              </w:rPr>
            </w:pPr>
            <w:r w:rsidRPr="00805C3E">
              <w:rPr>
                <w:lang w:val="en-GB" w:bidi="ar-EG"/>
              </w:rPr>
              <w:t>0,175</w:t>
            </w:r>
          </w:p>
        </w:tc>
        <w:tc>
          <w:tcPr>
            <w:tcW w:w="975" w:type="dxa"/>
          </w:tcPr>
          <w:p w:rsidR="00DE5CF5" w:rsidRPr="00805C3E" w:rsidRDefault="00DE5CF5" w:rsidP="00FD4693">
            <w:pPr>
              <w:pStyle w:val="Tabletext"/>
              <w:jc w:val="center"/>
              <w:rPr>
                <w:lang w:val="en-GB" w:bidi="ar-EG"/>
              </w:rPr>
            </w:pPr>
            <w:r w:rsidRPr="00805C3E">
              <w:rPr>
                <w:lang w:val="en-GB" w:bidi="ar-EG"/>
              </w:rPr>
              <w:t>0,85</w:t>
            </w:r>
          </w:p>
        </w:tc>
        <w:tc>
          <w:tcPr>
            <w:tcW w:w="923" w:type="dxa"/>
          </w:tcPr>
          <w:p w:rsidR="00DE5CF5" w:rsidRPr="00805C3E" w:rsidRDefault="00DE5CF5" w:rsidP="00FD4693">
            <w:pPr>
              <w:pStyle w:val="Tabletext"/>
              <w:jc w:val="center"/>
              <w:rPr>
                <w:lang w:val="en-GB" w:bidi="ar-EG"/>
              </w:rPr>
            </w:pPr>
            <w:r w:rsidRPr="00805C3E">
              <w:rPr>
                <w:lang w:val="en-GB" w:bidi="ar-EG"/>
              </w:rPr>
              <w:t>1,0</w:t>
            </w:r>
          </w:p>
        </w:tc>
      </w:tr>
      <w:tr w:rsidR="00DE5CF5" w:rsidRPr="00F92C90" w:rsidTr="00C117A3">
        <w:tc>
          <w:tcPr>
            <w:tcW w:w="3665" w:type="dxa"/>
          </w:tcPr>
          <w:p w:rsidR="00DE5CF5" w:rsidRPr="00805C3E" w:rsidRDefault="00DE5CF5" w:rsidP="00FD4693">
            <w:pPr>
              <w:pStyle w:val="Tabletext"/>
              <w:rPr>
                <w:rtl/>
                <w:lang w:val="en-GB" w:bidi="ar-EG"/>
              </w:rPr>
            </w:pPr>
            <w:r w:rsidRPr="00805C3E">
              <w:rPr>
                <w:rFonts w:hint="cs"/>
                <w:rtl/>
                <w:lang w:val="en-GB" w:bidi="ar-EG"/>
              </w:rPr>
              <w:t xml:space="preserve">تردد تكرار النبضة </w:t>
            </w:r>
            <w:r w:rsidRPr="00805C3E">
              <w:rPr>
                <w:lang w:val="en-GB" w:bidi="ar-EG"/>
              </w:rPr>
              <w:t xml:space="preserve"> (PRF)</w:t>
            </w:r>
          </w:p>
        </w:tc>
        <w:tc>
          <w:tcPr>
            <w:tcW w:w="1985" w:type="dxa"/>
          </w:tcPr>
          <w:p w:rsidR="00DE5CF5" w:rsidRPr="00805C3E" w:rsidRDefault="00DE5CF5" w:rsidP="00FD4693">
            <w:pPr>
              <w:pStyle w:val="Tabletext"/>
              <w:jc w:val="center"/>
              <w:rPr>
                <w:lang w:val="en-GB" w:bidi="ar-EG"/>
              </w:rPr>
            </w:pPr>
            <w:r w:rsidRPr="00805C3E">
              <w:rPr>
                <w:lang w:val="en-GB" w:bidi="ar-EG"/>
              </w:rPr>
              <w:t>Hz</w:t>
            </w:r>
          </w:p>
        </w:tc>
        <w:tc>
          <w:tcPr>
            <w:tcW w:w="991" w:type="dxa"/>
          </w:tcPr>
          <w:p w:rsidR="00DE5CF5" w:rsidRPr="00805C3E" w:rsidRDefault="00DE5CF5" w:rsidP="00FD4693">
            <w:pPr>
              <w:pStyle w:val="Tabletext"/>
              <w:jc w:val="center"/>
              <w:rPr>
                <w:lang w:val="en-GB" w:bidi="ar-EG"/>
              </w:rPr>
            </w:pPr>
            <w:r w:rsidRPr="00805C3E">
              <w:rPr>
                <w:lang w:val="en-GB" w:bidi="ar-EG"/>
              </w:rPr>
              <w:t>3 100</w:t>
            </w:r>
          </w:p>
        </w:tc>
        <w:tc>
          <w:tcPr>
            <w:tcW w:w="1080" w:type="dxa"/>
          </w:tcPr>
          <w:p w:rsidR="00DE5CF5" w:rsidRPr="00805C3E" w:rsidRDefault="00DE5CF5" w:rsidP="00FD4693">
            <w:pPr>
              <w:pStyle w:val="Tabletext"/>
              <w:jc w:val="center"/>
              <w:rPr>
                <w:lang w:val="en-GB" w:bidi="ar-EG"/>
              </w:rPr>
            </w:pPr>
            <w:r w:rsidRPr="00805C3E">
              <w:rPr>
                <w:lang w:val="en-GB" w:bidi="ar-EG"/>
              </w:rPr>
              <w:t>1 550</w:t>
            </w:r>
          </w:p>
        </w:tc>
        <w:tc>
          <w:tcPr>
            <w:tcW w:w="975" w:type="dxa"/>
          </w:tcPr>
          <w:p w:rsidR="00DE5CF5" w:rsidRPr="00805C3E" w:rsidRDefault="00DE5CF5" w:rsidP="00FD4693">
            <w:pPr>
              <w:pStyle w:val="Tabletext"/>
              <w:jc w:val="center"/>
              <w:rPr>
                <w:lang w:val="en-GB" w:bidi="ar-EG"/>
              </w:rPr>
            </w:pPr>
            <w:r w:rsidRPr="00805C3E">
              <w:rPr>
                <w:lang w:val="en-GB" w:bidi="ar-EG"/>
              </w:rPr>
              <w:t>775</w:t>
            </w:r>
          </w:p>
        </w:tc>
        <w:tc>
          <w:tcPr>
            <w:tcW w:w="923" w:type="dxa"/>
          </w:tcPr>
          <w:p w:rsidR="00DE5CF5" w:rsidRPr="00805C3E" w:rsidRDefault="00DE5CF5" w:rsidP="00FD4693">
            <w:pPr>
              <w:pStyle w:val="Tabletext"/>
              <w:jc w:val="center"/>
              <w:rPr>
                <w:lang w:val="en-GB" w:bidi="ar-EG"/>
              </w:rPr>
            </w:pPr>
            <w:r w:rsidRPr="00805C3E">
              <w:rPr>
                <w:lang w:val="en-GB" w:bidi="ar-EG"/>
              </w:rPr>
              <w:t>390</w:t>
            </w:r>
          </w:p>
        </w:tc>
      </w:tr>
      <w:tr w:rsidR="00DE5CF5" w:rsidRPr="00F92C90" w:rsidTr="00C117A3">
        <w:tc>
          <w:tcPr>
            <w:tcW w:w="3665" w:type="dxa"/>
          </w:tcPr>
          <w:p w:rsidR="00DE5CF5" w:rsidRPr="00805C3E" w:rsidRDefault="00DE5CF5" w:rsidP="00FD4693">
            <w:pPr>
              <w:pStyle w:val="Tabletext"/>
              <w:rPr>
                <w:rtl/>
                <w:lang w:val="en-GB" w:bidi="ar-EG"/>
              </w:rPr>
            </w:pPr>
            <w:r w:rsidRPr="00805C3E">
              <w:rPr>
                <w:rFonts w:hint="cs"/>
                <w:rtl/>
                <w:lang w:val="en-GB" w:bidi="ar-EG"/>
              </w:rPr>
              <w:t xml:space="preserve">عرض نطاق التردد الوسيط </w:t>
            </w:r>
            <w:r w:rsidRPr="00805C3E">
              <w:rPr>
                <w:lang w:val="en-GB" w:bidi="ar-EG"/>
              </w:rPr>
              <w:t xml:space="preserve"> (IF)</w:t>
            </w:r>
          </w:p>
        </w:tc>
        <w:tc>
          <w:tcPr>
            <w:tcW w:w="1985" w:type="dxa"/>
          </w:tcPr>
          <w:p w:rsidR="00DE5CF5" w:rsidRPr="00805C3E" w:rsidRDefault="00DE5CF5" w:rsidP="00FD4693">
            <w:pPr>
              <w:pStyle w:val="Tabletext"/>
              <w:jc w:val="center"/>
              <w:rPr>
                <w:lang w:val="en-GB" w:bidi="ar-EG"/>
              </w:rPr>
            </w:pPr>
            <w:r w:rsidRPr="00805C3E">
              <w:rPr>
                <w:lang w:val="en-GB" w:bidi="ar-EG"/>
              </w:rPr>
              <w:t>MHz</w:t>
            </w:r>
          </w:p>
        </w:tc>
        <w:tc>
          <w:tcPr>
            <w:tcW w:w="991" w:type="dxa"/>
          </w:tcPr>
          <w:p w:rsidR="00DE5CF5" w:rsidRPr="00805C3E" w:rsidRDefault="00DE5CF5" w:rsidP="00FD4693">
            <w:pPr>
              <w:pStyle w:val="Tabletext"/>
              <w:jc w:val="center"/>
              <w:rPr>
                <w:lang w:val="en-GB" w:bidi="ar-EG"/>
              </w:rPr>
            </w:pPr>
            <w:r w:rsidRPr="00805C3E">
              <w:rPr>
                <w:lang w:val="en-GB" w:bidi="ar-EG"/>
              </w:rPr>
              <w:t>22</w:t>
            </w:r>
          </w:p>
        </w:tc>
        <w:tc>
          <w:tcPr>
            <w:tcW w:w="1080" w:type="dxa"/>
          </w:tcPr>
          <w:p w:rsidR="00DE5CF5" w:rsidRPr="00805C3E" w:rsidRDefault="00DE5CF5" w:rsidP="00FD4693">
            <w:pPr>
              <w:pStyle w:val="Tabletext"/>
              <w:jc w:val="center"/>
              <w:rPr>
                <w:lang w:val="en-GB" w:bidi="ar-EG"/>
              </w:rPr>
            </w:pPr>
            <w:r w:rsidRPr="00805C3E">
              <w:rPr>
                <w:lang w:val="en-GB" w:bidi="ar-EG"/>
              </w:rPr>
              <w:t>22</w:t>
            </w:r>
          </w:p>
        </w:tc>
        <w:tc>
          <w:tcPr>
            <w:tcW w:w="975" w:type="dxa"/>
          </w:tcPr>
          <w:p w:rsidR="00DE5CF5" w:rsidRPr="00805C3E" w:rsidRDefault="00DE5CF5" w:rsidP="00FD4693">
            <w:pPr>
              <w:pStyle w:val="Tabletext"/>
              <w:jc w:val="center"/>
              <w:rPr>
                <w:lang w:val="en-GB" w:bidi="ar-EG"/>
              </w:rPr>
            </w:pPr>
            <w:r w:rsidRPr="00805C3E">
              <w:rPr>
                <w:lang w:val="en-GB" w:bidi="ar-EG"/>
              </w:rPr>
              <w:t>6</w:t>
            </w:r>
          </w:p>
        </w:tc>
        <w:tc>
          <w:tcPr>
            <w:tcW w:w="923" w:type="dxa"/>
          </w:tcPr>
          <w:p w:rsidR="00DE5CF5" w:rsidRPr="00805C3E" w:rsidRDefault="00DE5CF5" w:rsidP="00FD4693">
            <w:pPr>
              <w:pStyle w:val="Tabletext"/>
              <w:jc w:val="center"/>
              <w:rPr>
                <w:lang w:val="en-GB" w:bidi="ar-EG"/>
              </w:rPr>
            </w:pPr>
            <w:r w:rsidRPr="00805C3E">
              <w:rPr>
                <w:lang w:val="en-GB" w:bidi="ar-EG"/>
              </w:rPr>
              <w:t>6</w:t>
            </w:r>
          </w:p>
        </w:tc>
      </w:tr>
      <w:tr w:rsidR="007032F7" w:rsidRPr="00F92C90" w:rsidTr="00C117A3">
        <w:tc>
          <w:tcPr>
            <w:tcW w:w="3665" w:type="dxa"/>
          </w:tcPr>
          <w:p w:rsidR="007032F7" w:rsidRPr="00805C3E" w:rsidRDefault="007032F7" w:rsidP="007032F7">
            <w:pPr>
              <w:pStyle w:val="Tabletext"/>
              <w:rPr>
                <w:rtl/>
                <w:lang w:val="en-GB" w:bidi="ar-EG"/>
              </w:rPr>
            </w:pPr>
            <w:r w:rsidRPr="00805C3E">
              <w:rPr>
                <w:rFonts w:hint="cs"/>
                <w:rtl/>
                <w:lang w:val="en-GB" w:bidi="ar-EG"/>
              </w:rPr>
              <w:t xml:space="preserve">رفض الاستجابة الهامشية </w:t>
            </w:r>
          </w:p>
        </w:tc>
        <w:tc>
          <w:tcPr>
            <w:tcW w:w="1985" w:type="dxa"/>
          </w:tcPr>
          <w:p w:rsidR="007032F7" w:rsidRPr="00805C3E" w:rsidRDefault="007032F7" w:rsidP="007032F7">
            <w:pPr>
              <w:pStyle w:val="Tabletext"/>
              <w:jc w:val="center"/>
              <w:rPr>
                <w:rtl/>
                <w:lang w:val="en-GB" w:bidi="ar-EG"/>
              </w:rPr>
            </w:pPr>
            <w:r w:rsidRPr="00805C3E">
              <w:rPr>
                <w:lang w:val="en-GB" w:bidi="ar-EG"/>
              </w:rPr>
              <w:t>dB</w:t>
            </w:r>
          </w:p>
        </w:tc>
        <w:tc>
          <w:tcPr>
            <w:tcW w:w="3969" w:type="dxa"/>
            <w:gridSpan w:val="4"/>
          </w:tcPr>
          <w:p w:rsidR="007032F7" w:rsidRPr="005E49E2" w:rsidRDefault="007032F7" w:rsidP="007032F7">
            <w:pPr>
              <w:pStyle w:val="Tabletext"/>
              <w:tabs>
                <w:tab w:val="left" w:pos="1435"/>
                <w:tab w:val="center" w:pos="1892"/>
              </w:tabs>
              <w:jc w:val="center"/>
              <w:rPr>
                <w:lang w:bidi="ar-EG"/>
              </w:rPr>
            </w:pPr>
            <w:r>
              <w:rPr>
                <w:lang w:bidi="ar-EG"/>
              </w:rPr>
              <w:t>N.A</w:t>
            </w:r>
          </w:p>
        </w:tc>
      </w:tr>
      <w:tr w:rsidR="007032F7" w:rsidRPr="00F92C90" w:rsidTr="00C117A3">
        <w:tc>
          <w:tcPr>
            <w:tcW w:w="3665" w:type="dxa"/>
          </w:tcPr>
          <w:p w:rsidR="007032F7" w:rsidRPr="00805C3E" w:rsidRDefault="007032F7" w:rsidP="007032F7">
            <w:pPr>
              <w:pStyle w:val="Tabletext"/>
              <w:rPr>
                <w:rtl/>
                <w:lang w:val="en-GB" w:bidi="ar-EG"/>
              </w:rPr>
            </w:pPr>
            <w:r w:rsidRPr="00805C3E">
              <w:rPr>
                <w:rFonts w:hint="cs"/>
                <w:rtl/>
                <w:lang w:val="en-GB" w:bidi="ar-EG"/>
              </w:rPr>
              <w:t xml:space="preserve">رقم ضوضاء النظام </w:t>
            </w:r>
          </w:p>
        </w:tc>
        <w:tc>
          <w:tcPr>
            <w:tcW w:w="1985" w:type="dxa"/>
          </w:tcPr>
          <w:p w:rsidR="007032F7" w:rsidRPr="00805C3E" w:rsidRDefault="007032F7" w:rsidP="007032F7">
            <w:pPr>
              <w:pStyle w:val="Tabletext"/>
              <w:jc w:val="center"/>
              <w:rPr>
                <w:lang w:val="en-GB" w:bidi="ar-EG"/>
              </w:rPr>
            </w:pPr>
            <w:r w:rsidRPr="00805C3E">
              <w:rPr>
                <w:lang w:val="en-GB" w:bidi="ar-EG"/>
              </w:rPr>
              <w:t>dB</w:t>
            </w:r>
          </w:p>
        </w:tc>
        <w:tc>
          <w:tcPr>
            <w:tcW w:w="3969" w:type="dxa"/>
            <w:gridSpan w:val="4"/>
          </w:tcPr>
          <w:p w:rsidR="007032F7" w:rsidRPr="00805C3E" w:rsidRDefault="007032F7" w:rsidP="007032F7">
            <w:pPr>
              <w:pStyle w:val="Tabletext"/>
              <w:jc w:val="center"/>
              <w:rPr>
                <w:rtl/>
                <w:lang w:val="en-GB" w:bidi="ar-EG"/>
              </w:rPr>
            </w:pPr>
            <w:r w:rsidRPr="00805C3E">
              <w:rPr>
                <w:lang w:val="en-GB" w:bidi="ar-EG"/>
              </w:rPr>
              <w:t>5,5</w:t>
            </w:r>
          </w:p>
        </w:tc>
      </w:tr>
      <w:tr w:rsidR="007032F7" w:rsidRPr="00F92C90" w:rsidTr="00C117A3">
        <w:tc>
          <w:tcPr>
            <w:tcW w:w="3665" w:type="dxa"/>
          </w:tcPr>
          <w:p w:rsidR="007032F7" w:rsidRPr="00805C3E" w:rsidRDefault="007032F7" w:rsidP="007032F7">
            <w:pPr>
              <w:pStyle w:val="Tabletext"/>
              <w:rPr>
                <w:rtl/>
                <w:lang w:val="en-GB" w:bidi="ar-EG"/>
              </w:rPr>
            </w:pPr>
            <w:r w:rsidRPr="00805C3E">
              <w:rPr>
                <w:rFonts w:hint="cs"/>
                <w:rtl/>
                <w:lang w:val="en-GB" w:bidi="ar-EG"/>
              </w:rPr>
              <w:t xml:space="preserve">عرض نطاق التردد الراديوي </w:t>
            </w:r>
          </w:p>
        </w:tc>
        <w:tc>
          <w:tcPr>
            <w:tcW w:w="1985" w:type="dxa"/>
          </w:tcPr>
          <w:p w:rsidR="007032F7" w:rsidRPr="00805C3E" w:rsidRDefault="007032F7" w:rsidP="007032F7">
            <w:pPr>
              <w:pStyle w:val="Tabletext"/>
              <w:jc w:val="center"/>
              <w:rPr>
                <w:rtl/>
                <w:lang w:val="en-GB" w:bidi="ar-EG"/>
              </w:rPr>
            </w:pPr>
            <w:r w:rsidRPr="00805C3E">
              <w:rPr>
                <w:lang w:val="en-GB" w:bidi="ar-EG"/>
              </w:rPr>
              <w:t>MHz</w:t>
            </w:r>
          </w:p>
        </w:tc>
        <w:tc>
          <w:tcPr>
            <w:tcW w:w="3969" w:type="dxa"/>
            <w:gridSpan w:val="4"/>
          </w:tcPr>
          <w:p w:rsidR="007032F7" w:rsidRPr="005E49E2" w:rsidRDefault="007032F7" w:rsidP="007032F7">
            <w:pPr>
              <w:pStyle w:val="Tabletext"/>
              <w:tabs>
                <w:tab w:val="left" w:pos="1435"/>
                <w:tab w:val="center" w:pos="1892"/>
              </w:tabs>
              <w:jc w:val="center"/>
              <w:rPr>
                <w:lang w:bidi="ar-EG"/>
              </w:rPr>
            </w:pPr>
            <w:r>
              <w:rPr>
                <w:lang w:bidi="ar-EG"/>
              </w:rPr>
              <w:t>N.A</w:t>
            </w:r>
          </w:p>
        </w:tc>
      </w:tr>
      <w:tr w:rsidR="007032F7" w:rsidRPr="00F92C90" w:rsidTr="00C117A3">
        <w:tc>
          <w:tcPr>
            <w:tcW w:w="3665" w:type="dxa"/>
          </w:tcPr>
          <w:p w:rsidR="007032F7" w:rsidRPr="00805C3E" w:rsidRDefault="007032F7" w:rsidP="007032F7">
            <w:pPr>
              <w:pStyle w:val="Tabletext"/>
              <w:rPr>
                <w:rtl/>
                <w:lang w:val="en-GB" w:bidi="ar-EG"/>
              </w:rPr>
            </w:pPr>
            <w:r w:rsidRPr="00805C3E">
              <w:rPr>
                <w:rFonts w:hint="cs"/>
                <w:rtl/>
                <w:lang w:val="en-GB" w:bidi="ar-EG"/>
              </w:rPr>
              <w:t xml:space="preserve">معدل مسح الهوائي </w:t>
            </w:r>
          </w:p>
        </w:tc>
        <w:tc>
          <w:tcPr>
            <w:tcW w:w="1985" w:type="dxa"/>
          </w:tcPr>
          <w:p w:rsidR="007032F7" w:rsidRDefault="007032F7" w:rsidP="007032F7">
            <w:pPr>
              <w:pStyle w:val="Tabletext"/>
              <w:jc w:val="center"/>
              <w:rPr>
                <w:lang w:val="en-GB" w:bidi="ar-EG"/>
              </w:rPr>
            </w:pPr>
            <w:r w:rsidRPr="005E49E2">
              <w:rPr>
                <w:lang w:val="en-GB" w:bidi="ar-EG"/>
              </w:rPr>
              <w:t>rpm</w:t>
            </w:r>
          </w:p>
        </w:tc>
        <w:tc>
          <w:tcPr>
            <w:tcW w:w="3969" w:type="dxa"/>
            <w:gridSpan w:val="4"/>
          </w:tcPr>
          <w:p w:rsidR="007032F7" w:rsidRPr="00805C3E" w:rsidRDefault="007032F7" w:rsidP="007032F7">
            <w:pPr>
              <w:pStyle w:val="Tabletext"/>
              <w:jc w:val="center"/>
              <w:rPr>
                <w:lang w:val="en-GB" w:bidi="ar-EG"/>
              </w:rPr>
            </w:pPr>
            <w:r>
              <w:rPr>
                <w:lang w:val="en-GB" w:bidi="ar-EG"/>
              </w:rPr>
              <w:t>24</w:t>
            </w:r>
            <w:r w:rsidRPr="00805C3E">
              <w:rPr>
                <w:lang w:val="en-GB" w:bidi="ar-EG"/>
              </w:rPr>
              <w:t>/</w:t>
            </w:r>
            <w:r>
              <w:rPr>
                <w:lang w:val="en-GB" w:bidi="ar-EG"/>
              </w:rPr>
              <w:t>48</w:t>
            </w:r>
          </w:p>
        </w:tc>
      </w:tr>
      <w:tr w:rsidR="007032F7" w:rsidRPr="00F92C90" w:rsidTr="00C117A3">
        <w:tc>
          <w:tcPr>
            <w:tcW w:w="3665" w:type="dxa"/>
          </w:tcPr>
          <w:p w:rsidR="007032F7" w:rsidRPr="00805C3E" w:rsidRDefault="007032F7" w:rsidP="007032F7">
            <w:pPr>
              <w:pStyle w:val="Tabletext"/>
              <w:rPr>
                <w:rtl/>
                <w:lang w:val="en-GB" w:bidi="ar-EG"/>
              </w:rPr>
            </w:pPr>
            <w:r w:rsidRPr="00805C3E">
              <w:rPr>
                <w:rFonts w:hint="cs"/>
                <w:rtl/>
                <w:lang w:val="en-GB" w:bidi="ar-EG"/>
              </w:rPr>
              <w:t xml:space="preserve">عرض حزمة الهوائي الأفقية </w:t>
            </w:r>
          </w:p>
        </w:tc>
        <w:tc>
          <w:tcPr>
            <w:tcW w:w="1985" w:type="dxa"/>
          </w:tcPr>
          <w:p w:rsidR="007032F7" w:rsidRPr="00805C3E" w:rsidRDefault="007032F7" w:rsidP="007032F7">
            <w:pPr>
              <w:pStyle w:val="Tabletext"/>
              <w:jc w:val="center"/>
              <w:rPr>
                <w:lang w:val="en-GB" w:bidi="ar-EG"/>
              </w:rPr>
            </w:pPr>
            <w:r w:rsidRPr="00805C3E">
              <w:rPr>
                <w:rFonts w:hint="cs"/>
                <w:rtl/>
                <w:lang w:val="en-GB" w:bidi="ar-EG"/>
              </w:rPr>
              <w:t>بالدرجات</w:t>
            </w:r>
          </w:p>
        </w:tc>
        <w:tc>
          <w:tcPr>
            <w:tcW w:w="3969" w:type="dxa"/>
            <w:gridSpan w:val="4"/>
          </w:tcPr>
          <w:p w:rsidR="007032F7" w:rsidRPr="00805C3E" w:rsidRDefault="007032F7" w:rsidP="007032F7">
            <w:pPr>
              <w:pStyle w:val="Tabletext"/>
              <w:jc w:val="center"/>
              <w:rPr>
                <w:lang w:val="en-GB" w:bidi="ar-EG"/>
              </w:rPr>
            </w:pPr>
            <w:r w:rsidRPr="00805C3E">
              <w:rPr>
                <w:lang w:val="en-GB" w:bidi="ar-EG"/>
              </w:rPr>
              <w:t>2,8</w:t>
            </w:r>
          </w:p>
        </w:tc>
      </w:tr>
      <w:tr w:rsidR="007032F7" w:rsidRPr="00F92C90" w:rsidTr="00C117A3">
        <w:tc>
          <w:tcPr>
            <w:tcW w:w="3665" w:type="dxa"/>
          </w:tcPr>
          <w:p w:rsidR="007032F7" w:rsidRPr="00805C3E" w:rsidRDefault="007032F7" w:rsidP="007032F7">
            <w:pPr>
              <w:pStyle w:val="Tabletext"/>
              <w:rPr>
                <w:rtl/>
                <w:lang w:val="en-GB" w:bidi="ar-EG"/>
              </w:rPr>
            </w:pPr>
            <w:r w:rsidRPr="00805C3E">
              <w:rPr>
                <w:rFonts w:hint="cs"/>
                <w:rtl/>
                <w:lang w:val="en-GB" w:bidi="ar-EG"/>
              </w:rPr>
              <w:t xml:space="preserve">عرض حزمة الهوائي الرأسية </w:t>
            </w:r>
          </w:p>
        </w:tc>
        <w:tc>
          <w:tcPr>
            <w:tcW w:w="1985" w:type="dxa"/>
          </w:tcPr>
          <w:p w:rsidR="007032F7" w:rsidRPr="00805C3E" w:rsidRDefault="007032F7" w:rsidP="007032F7">
            <w:pPr>
              <w:pStyle w:val="Tabletext"/>
              <w:jc w:val="center"/>
              <w:rPr>
                <w:lang w:val="en-GB" w:bidi="ar-EG"/>
              </w:rPr>
            </w:pPr>
            <w:r w:rsidRPr="00805C3E">
              <w:rPr>
                <w:rFonts w:hint="cs"/>
                <w:rtl/>
                <w:lang w:val="en-GB" w:bidi="ar-EG"/>
              </w:rPr>
              <w:t>بالدرجات</w:t>
            </w:r>
          </w:p>
        </w:tc>
        <w:tc>
          <w:tcPr>
            <w:tcW w:w="3969" w:type="dxa"/>
            <w:gridSpan w:val="4"/>
          </w:tcPr>
          <w:p w:rsidR="007032F7" w:rsidRPr="00805C3E" w:rsidRDefault="007032F7" w:rsidP="007032F7">
            <w:pPr>
              <w:pStyle w:val="Tabletext"/>
              <w:jc w:val="center"/>
              <w:rPr>
                <w:lang w:val="en-GB" w:bidi="ar-EG"/>
              </w:rPr>
            </w:pPr>
            <w:r w:rsidRPr="00805C3E">
              <w:rPr>
                <w:lang w:val="en-GB" w:bidi="ar-EG"/>
              </w:rPr>
              <w:t>2,8</w:t>
            </w:r>
          </w:p>
        </w:tc>
      </w:tr>
      <w:tr w:rsidR="007032F7" w:rsidRPr="00F92C90" w:rsidTr="00C117A3">
        <w:tc>
          <w:tcPr>
            <w:tcW w:w="3665" w:type="dxa"/>
          </w:tcPr>
          <w:p w:rsidR="007032F7" w:rsidRPr="00805C3E" w:rsidRDefault="007032F7" w:rsidP="007032F7">
            <w:pPr>
              <w:pStyle w:val="Tabletext"/>
              <w:rPr>
                <w:rtl/>
                <w:lang w:val="en-GB" w:bidi="ar-EG"/>
              </w:rPr>
            </w:pPr>
            <w:r w:rsidRPr="00805C3E">
              <w:rPr>
                <w:rFonts w:hint="cs"/>
                <w:rtl/>
                <w:lang w:val="en-GB" w:bidi="ar-EG"/>
              </w:rPr>
              <w:t>الاستقطاب</w:t>
            </w:r>
          </w:p>
        </w:tc>
        <w:tc>
          <w:tcPr>
            <w:tcW w:w="1985" w:type="dxa"/>
          </w:tcPr>
          <w:p w:rsidR="007032F7" w:rsidRPr="00805C3E" w:rsidRDefault="007032F7" w:rsidP="007032F7">
            <w:pPr>
              <w:pStyle w:val="Tabletext"/>
              <w:jc w:val="center"/>
              <w:rPr>
                <w:rtl/>
                <w:lang w:val="en-GB" w:bidi="ar-EG"/>
              </w:rPr>
            </w:pPr>
          </w:p>
        </w:tc>
        <w:tc>
          <w:tcPr>
            <w:tcW w:w="3969" w:type="dxa"/>
            <w:gridSpan w:val="4"/>
          </w:tcPr>
          <w:p w:rsidR="007032F7" w:rsidRPr="00805C3E" w:rsidRDefault="007032F7" w:rsidP="007032F7">
            <w:pPr>
              <w:pStyle w:val="Tabletext"/>
              <w:jc w:val="center"/>
              <w:rPr>
                <w:rtl/>
                <w:lang w:val="en-GB" w:bidi="ar-EG"/>
              </w:rPr>
            </w:pPr>
            <w:r w:rsidRPr="00805C3E">
              <w:rPr>
                <w:rFonts w:hint="cs"/>
                <w:rtl/>
                <w:lang w:val="en-GB" w:bidi="ar-EG"/>
              </w:rPr>
              <w:t>أفقي</w:t>
            </w:r>
          </w:p>
        </w:tc>
      </w:tr>
    </w:tbl>
    <w:p w:rsidR="00B25FF0" w:rsidRPr="00BF5186" w:rsidRDefault="00B25FF0" w:rsidP="00B25FF0">
      <w:pPr>
        <w:spacing w:beforeLines="50" w:line="168" w:lineRule="auto"/>
        <w:rPr>
          <w:rFonts w:ascii="Times New Roman Bold" w:hAnsi="Times New Roman Bold"/>
          <w:rtl/>
          <w:lang w:bidi="ar-EG"/>
        </w:rPr>
      </w:pPr>
      <w:r w:rsidRPr="00BF5186">
        <w:rPr>
          <w:sz w:val="18"/>
          <w:szCs w:val="24"/>
          <w:lang w:val="en-GB" w:bidi="ar-EG"/>
        </w:rPr>
        <w:t>N.A</w:t>
      </w:r>
      <w:r w:rsidRPr="00BF5186">
        <w:rPr>
          <w:rFonts w:hint="cs"/>
          <w:sz w:val="18"/>
          <w:szCs w:val="24"/>
          <w:rtl/>
          <w:lang w:val="en-GB" w:bidi="ar-EG"/>
        </w:rPr>
        <w:t xml:space="preserve">: غير </w:t>
      </w:r>
      <w:r w:rsidR="00BA0413">
        <w:rPr>
          <w:rFonts w:hint="cs"/>
          <w:sz w:val="18"/>
          <w:szCs w:val="24"/>
          <w:rtl/>
          <w:lang w:val="en-GB" w:bidi="ar-EG"/>
        </w:rPr>
        <w:t>متاح</w:t>
      </w:r>
      <w:r w:rsidR="00CA49A3" w:rsidRPr="00BF5186">
        <w:rPr>
          <w:rFonts w:ascii="Times New Roman Bold" w:hAnsi="Times New Roman Bold" w:hint="cs"/>
          <w:rtl/>
          <w:lang w:bidi="ar-EG"/>
        </w:rPr>
        <w:t>.</w:t>
      </w:r>
    </w:p>
    <w:p w:rsidR="00F92C90" w:rsidRPr="008543D2" w:rsidRDefault="00F92C90" w:rsidP="00BA0413">
      <w:pPr>
        <w:pStyle w:val="TableNo"/>
        <w:keepNext/>
      </w:pPr>
      <w:r w:rsidRPr="008543D2">
        <w:rPr>
          <w:rFonts w:hint="cs"/>
          <w:rtl/>
        </w:rPr>
        <w:lastRenderedPageBreak/>
        <w:t>الج</w:t>
      </w:r>
      <w:r w:rsidR="00BF5186">
        <w:rPr>
          <w:rFonts w:hint="cs"/>
          <w:rtl/>
        </w:rPr>
        <w:t>ـ</w:t>
      </w:r>
      <w:r w:rsidRPr="008543D2">
        <w:rPr>
          <w:rFonts w:hint="cs"/>
          <w:rtl/>
        </w:rPr>
        <w:t xml:space="preserve">دول </w:t>
      </w:r>
      <w:r w:rsidR="005E49E2" w:rsidRPr="00805C3E">
        <w:rPr>
          <w:szCs w:val="22"/>
        </w:rPr>
        <w:t>7</w:t>
      </w:r>
    </w:p>
    <w:p w:rsidR="00F92C90" w:rsidRPr="00805C3E" w:rsidRDefault="00F92C90" w:rsidP="0047214C">
      <w:pPr>
        <w:pStyle w:val="Tabletitle"/>
        <w:rPr>
          <w:rtl/>
        </w:rPr>
      </w:pPr>
      <w:r w:rsidRPr="00805C3E">
        <w:rPr>
          <w:rFonts w:hint="cs"/>
          <w:rtl/>
        </w:rPr>
        <w:t xml:space="preserve">الرادار </w:t>
      </w:r>
      <w:r w:rsidRPr="00805C3E">
        <w:t>C</w:t>
      </w:r>
      <w:r w:rsidRPr="00805C3E">
        <w:rPr>
          <w:rFonts w:hint="cs"/>
          <w:rtl/>
        </w:rPr>
        <w:t>: معلمات المرسِل والمستقبِل</w:t>
      </w:r>
    </w:p>
    <w:tbl>
      <w:tblPr>
        <w:bidiVisual/>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665"/>
        <w:gridCol w:w="1985"/>
        <w:gridCol w:w="1639"/>
        <w:gridCol w:w="1165"/>
        <w:gridCol w:w="1165"/>
      </w:tblGrid>
      <w:tr w:rsidR="00DE5CF5" w:rsidRPr="00F92C90" w:rsidTr="00297B67">
        <w:tc>
          <w:tcPr>
            <w:tcW w:w="3665" w:type="dxa"/>
          </w:tcPr>
          <w:p w:rsidR="00DE5CF5" w:rsidRPr="00F92C90" w:rsidRDefault="00DE5CF5" w:rsidP="00805C3E">
            <w:pPr>
              <w:pStyle w:val="Tablehead"/>
              <w:rPr>
                <w:rtl/>
                <w:lang w:val="en-GB" w:bidi="ar-EG"/>
              </w:rPr>
            </w:pPr>
            <w:r w:rsidRPr="00F92C90">
              <w:rPr>
                <w:rFonts w:hint="cs"/>
                <w:rtl/>
                <w:lang w:val="en-GB" w:bidi="ar-EG"/>
              </w:rPr>
              <w:t>المعلمة</w:t>
            </w:r>
          </w:p>
        </w:tc>
        <w:tc>
          <w:tcPr>
            <w:tcW w:w="1985" w:type="dxa"/>
          </w:tcPr>
          <w:p w:rsidR="00DE5CF5" w:rsidRPr="00F92C90" w:rsidRDefault="006E4496" w:rsidP="00805C3E">
            <w:pPr>
              <w:pStyle w:val="Tablehead"/>
              <w:rPr>
                <w:rtl/>
                <w:lang w:val="en-GB" w:bidi="ar-EG"/>
              </w:rPr>
            </w:pPr>
            <w:r>
              <w:rPr>
                <w:rFonts w:hint="cs"/>
                <w:rtl/>
                <w:lang w:val="en-GB" w:bidi="ar-EG"/>
              </w:rPr>
              <w:t>الوحدات</w:t>
            </w:r>
          </w:p>
        </w:tc>
        <w:tc>
          <w:tcPr>
            <w:tcW w:w="3969" w:type="dxa"/>
            <w:gridSpan w:val="3"/>
          </w:tcPr>
          <w:p w:rsidR="00DE5CF5" w:rsidRPr="00F92C90" w:rsidRDefault="00DE5CF5" w:rsidP="00805C3E">
            <w:pPr>
              <w:pStyle w:val="Tablehead"/>
              <w:rPr>
                <w:rtl/>
                <w:lang w:val="en-GB" w:bidi="ar-EG"/>
              </w:rPr>
            </w:pPr>
            <w:r w:rsidRPr="00F92C90">
              <w:rPr>
                <w:rFonts w:hint="cs"/>
                <w:rtl/>
                <w:lang w:val="en-GB" w:bidi="ar-EG"/>
              </w:rPr>
              <w:t>القيمة</w:t>
            </w:r>
          </w:p>
        </w:tc>
      </w:tr>
      <w:tr w:rsidR="00DE5CF5" w:rsidRPr="00F92C90" w:rsidTr="00297B67">
        <w:tc>
          <w:tcPr>
            <w:tcW w:w="3665" w:type="dxa"/>
          </w:tcPr>
          <w:p w:rsidR="00DE5CF5" w:rsidRPr="00805C3E" w:rsidRDefault="00DE5CF5" w:rsidP="00FD4693">
            <w:pPr>
              <w:pStyle w:val="Tabletext"/>
              <w:rPr>
                <w:rtl/>
                <w:lang w:val="en-GB" w:bidi="ar-EG"/>
              </w:rPr>
            </w:pPr>
            <w:r w:rsidRPr="00805C3E">
              <w:rPr>
                <w:rFonts w:hint="cs"/>
                <w:rtl/>
                <w:lang w:val="en-GB" w:bidi="ar-EG"/>
              </w:rPr>
              <w:t xml:space="preserve">التردد </w:t>
            </w:r>
          </w:p>
        </w:tc>
        <w:tc>
          <w:tcPr>
            <w:tcW w:w="1985" w:type="dxa"/>
          </w:tcPr>
          <w:p w:rsidR="00DE5CF5" w:rsidRPr="00805C3E" w:rsidRDefault="00DE5CF5" w:rsidP="00FD4693">
            <w:pPr>
              <w:pStyle w:val="Tabletext"/>
              <w:jc w:val="center"/>
              <w:rPr>
                <w:lang w:val="en-GB" w:bidi="ar-EG"/>
              </w:rPr>
            </w:pPr>
            <w:r w:rsidRPr="00805C3E">
              <w:rPr>
                <w:lang w:val="en-GB" w:bidi="ar-EG"/>
              </w:rPr>
              <w:t>MHz</w:t>
            </w:r>
          </w:p>
        </w:tc>
        <w:tc>
          <w:tcPr>
            <w:tcW w:w="3969" w:type="dxa"/>
            <w:gridSpan w:val="3"/>
          </w:tcPr>
          <w:p w:rsidR="00DE5CF5" w:rsidRPr="00805C3E" w:rsidRDefault="00DE5CF5" w:rsidP="00FD4693">
            <w:pPr>
              <w:pStyle w:val="Tabletext"/>
              <w:jc w:val="center"/>
              <w:rPr>
                <w:rtl/>
                <w:lang w:val="en-GB" w:bidi="ar-EG"/>
              </w:rPr>
            </w:pPr>
            <w:r w:rsidRPr="00805C3E">
              <w:rPr>
                <w:lang w:val="en-GB" w:bidi="ar-EG"/>
              </w:rPr>
              <w:t>3 050</w:t>
            </w:r>
            <w:r w:rsidRPr="00805C3E">
              <w:rPr>
                <w:rFonts w:hint="cs"/>
                <w:rtl/>
                <w:lang w:val="en-GB" w:bidi="ar-EG"/>
              </w:rPr>
              <w:t xml:space="preserve"> </w:t>
            </w:r>
            <w:r w:rsidRPr="00805C3E">
              <w:rPr>
                <w:rFonts w:hint="eastAsia"/>
                <w:rtl/>
                <w:lang w:val="en-GB" w:bidi="ar-EG"/>
              </w:rPr>
              <w:t xml:space="preserve">± </w:t>
            </w:r>
            <w:r w:rsidRPr="00805C3E">
              <w:rPr>
                <w:lang w:val="en-GB" w:bidi="ar-EG"/>
              </w:rPr>
              <w:t>10</w:t>
            </w:r>
          </w:p>
        </w:tc>
      </w:tr>
      <w:tr w:rsidR="00DE5CF5" w:rsidRPr="00F92C90" w:rsidTr="00297B67">
        <w:tc>
          <w:tcPr>
            <w:tcW w:w="3665" w:type="dxa"/>
          </w:tcPr>
          <w:p w:rsidR="00DE5CF5" w:rsidRPr="00805C3E" w:rsidRDefault="00DE5CF5" w:rsidP="00FD4693">
            <w:pPr>
              <w:pStyle w:val="Tabletext"/>
              <w:rPr>
                <w:rtl/>
                <w:lang w:val="en-GB" w:bidi="ar-EG"/>
              </w:rPr>
            </w:pPr>
            <w:r w:rsidRPr="00805C3E">
              <w:rPr>
                <w:rFonts w:hint="cs"/>
                <w:rtl/>
                <w:lang w:val="en-GB" w:bidi="ar-EG"/>
              </w:rPr>
              <w:t xml:space="preserve">قدرة النبضة </w:t>
            </w:r>
          </w:p>
        </w:tc>
        <w:tc>
          <w:tcPr>
            <w:tcW w:w="1985" w:type="dxa"/>
          </w:tcPr>
          <w:p w:rsidR="00DE5CF5" w:rsidRPr="00805C3E" w:rsidRDefault="00DE5CF5" w:rsidP="00FD4693">
            <w:pPr>
              <w:pStyle w:val="Tabletext"/>
              <w:jc w:val="center"/>
              <w:rPr>
                <w:lang w:val="en-GB" w:bidi="ar-EG"/>
              </w:rPr>
            </w:pPr>
            <w:r w:rsidRPr="00805C3E">
              <w:rPr>
                <w:lang w:val="en-GB" w:bidi="ar-EG"/>
              </w:rPr>
              <w:t>kW</w:t>
            </w:r>
          </w:p>
        </w:tc>
        <w:tc>
          <w:tcPr>
            <w:tcW w:w="3969" w:type="dxa"/>
            <w:gridSpan w:val="3"/>
          </w:tcPr>
          <w:p w:rsidR="00DE5CF5" w:rsidRPr="00805C3E" w:rsidRDefault="00DE5CF5" w:rsidP="00FD4693">
            <w:pPr>
              <w:pStyle w:val="Tabletext"/>
              <w:jc w:val="center"/>
              <w:rPr>
                <w:lang w:val="en-GB" w:bidi="ar-EG"/>
              </w:rPr>
            </w:pPr>
            <w:r w:rsidRPr="00805C3E">
              <w:rPr>
                <w:lang w:val="en-GB" w:bidi="ar-EG"/>
              </w:rPr>
              <w:t>30</w:t>
            </w:r>
          </w:p>
        </w:tc>
      </w:tr>
      <w:tr w:rsidR="00DE5CF5" w:rsidRPr="00F92C90" w:rsidTr="00297B67">
        <w:tc>
          <w:tcPr>
            <w:tcW w:w="3665" w:type="dxa"/>
          </w:tcPr>
          <w:p w:rsidR="00DE5CF5" w:rsidRPr="00805C3E" w:rsidRDefault="00DE5CF5" w:rsidP="00FD4693">
            <w:pPr>
              <w:pStyle w:val="Tabletext"/>
              <w:rPr>
                <w:rtl/>
                <w:lang w:val="en-GB" w:bidi="ar-EG"/>
              </w:rPr>
            </w:pPr>
            <w:r w:rsidRPr="00805C3E">
              <w:rPr>
                <w:rFonts w:hint="cs"/>
                <w:rtl/>
                <w:lang w:val="en-GB" w:bidi="ar-EG"/>
              </w:rPr>
              <w:t xml:space="preserve">المدى </w:t>
            </w:r>
          </w:p>
        </w:tc>
        <w:tc>
          <w:tcPr>
            <w:tcW w:w="1985" w:type="dxa"/>
          </w:tcPr>
          <w:p w:rsidR="00DE5CF5" w:rsidRPr="00805C3E" w:rsidRDefault="00DE5CF5" w:rsidP="00FA6A0F">
            <w:pPr>
              <w:pStyle w:val="Tabletext"/>
              <w:jc w:val="center"/>
              <w:rPr>
                <w:lang w:val="en-GB" w:bidi="ar-EG"/>
              </w:rPr>
            </w:pPr>
            <w:r w:rsidRPr="00805C3E">
              <w:rPr>
                <w:lang w:val="en-GB" w:bidi="ar-EG"/>
              </w:rPr>
              <w:t>nm</w:t>
            </w:r>
          </w:p>
        </w:tc>
        <w:tc>
          <w:tcPr>
            <w:tcW w:w="1639" w:type="dxa"/>
          </w:tcPr>
          <w:p w:rsidR="00DE5CF5" w:rsidRPr="00805C3E" w:rsidRDefault="00DE5CF5" w:rsidP="00FD4693">
            <w:pPr>
              <w:pStyle w:val="Tabletext"/>
              <w:jc w:val="center"/>
              <w:rPr>
                <w:lang w:val="en-GB" w:bidi="ar-EG"/>
              </w:rPr>
            </w:pPr>
            <w:r w:rsidRPr="00805C3E">
              <w:rPr>
                <w:lang w:val="en-GB" w:bidi="ar-EG"/>
              </w:rPr>
              <w:t>3-0,125</w:t>
            </w:r>
          </w:p>
        </w:tc>
        <w:tc>
          <w:tcPr>
            <w:tcW w:w="1165" w:type="dxa"/>
          </w:tcPr>
          <w:p w:rsidR="00DE5CF5" w:rsidRPr="00805C3E" w:rsidRDefault="00DE5CF5" w:rsidP="00FD4693">
            <w:pPr>
              <w:pStyle w:val="Tabletext"/>
              <w:jc w:val="center"/>
              <w:rPr>
                <w:lang w:val="en-GB" w:bidi="ar-EG"/>
              </w:rPr>
            </w:pPr>
            <w:r w:rsidRPr="00805C3E">
              <w:rPr>
                <w:lang w:val="en-GB" w:bidi="ar-EG"/>
              </w:rPr>
              <w:t>24-6</w:t>
            </w:r>
          </w:p>
        </w:tc>
        <w:tc>
          <w:tcPr>
            <w:tcW w:w="1165" w:type="dxa"/>
          </w:tcPr>
          <w:p w:rsidR="00DE5CF5" w:rsidRPr="00805C3E" w:rsidRDefault="00DE5CF5" w:rsidP="00FD4693">
            <w:pPr>
              <w:pStyle w:val="Tabletext"/>
              <w:jc w:val="center"/>
              <w:rPr>
                <w:lang w:val="en-GB" w:bidi="ar-EG"/>
              </w:rPr>
            </w:pPr>
            <w:r w:rsidRPr="00805C3E">
              <w:rPr>
                <w:lang w:val="en-GB" w:bidi="ar-EG"/>
              </w:rPr>
              <w:t>96-48</w:t>
            </w:r>
          </w:p>
        </w:tc>
      </w:tr>
      <w:tr w:rsidR="00DE5CF5" w:rsidRPr="00F92C90" w:rsidTr="00297B67">
        <w:tc>
          <w:tcPr>
            <w:tcW w:w="3665" w:type="dxa"/>
          </w:tcPr>
          <w:p w:rsidR="00DE5CF5" w:rsidRPr="00805C3E" w:rsidRDefault="00DE5CF5" w:rsidP="00FD4693">
            <w:pPr>
              <w:pStyle w:val="Tabletext"/>
              <w:rPr>
                <w:rtl/>
                <w:lang w:val="en-GB" w:bidi="ar-EG"/>
              </w:rPr>
            </w:pPr>
            <w:r w:rsidRPr="00805C3E">
              <w:rPr>
                <w:rFonts w:hint="cs"/>
                <w:rtl/>
                <w:lang w:val="en-GB" w:bidi="ar-EG"/>
              </w:rPr>
              <w:t xml:space="preserve">عرض النبضة </w:t>
            </w:r>
          </w:p>
        </w:tc>
        <w:tc>
          <w:tcPr>
            <w:tcW w:w="1985" w:type="dxa"/>
          </w:tcPr>
          <w:p w:rsidR="00DE5CF5" w:rsidRPr="00805C3E" w:rsidRDefault="00DE5CF5" w:rsidP="00FD4693">
            <w:pPr>
              <w:pStyle w:val="Tabletext"/>
              <w:jc w:val="center"/>
              <w:rPr>
                <w:lang w:val="en-GB" w:bidi="ar-EG"/>
              </w:rPr>
            </w:pPr>
            <w:r>
              <w:rPr>
                <w:rFonts w:cs="Times New Roman"/>
                <w:lang w:bidi="ar-EG"/>
              </w:rPr>
              <w:t>s</w:t>
            </w:r>
            <w:r w:rsidRPr="000A6924">
              <w:rPr>
                <w:rFonts w:cs="Times New Roman"/>
                <w:szCs w:val="20"/>
                <w:rtl/>
                <w:lang w:val="en-GB" w:bidi="ar-EG"/>
              </w:rPr>
              <w:t>µ</w:t>
            </w:r>
          </w:p>
        </w:tc>
        <w:tc>
          <w:tcPr>
            <w:tcW w:w="1639" w:type="dxa"/>
          </w:tcPr>
          <w:p w:rsidR="00DE5CF5" w:rsidRPr="00805C3E" w:rsidRDefault="00DE5CF5" w:rsidP="00FD4693">
            <w:pPr>
              <w:pStyle w:val="Tabletext"/>
              <w:jc w:val="center"/>
              <w:rPr>
                <w:lang w:val="en-GB" w:bidi="ar-EG"/>
              </w:rPr>
            </w:pPr>
            <w:r w:rsidRPr="00805C3E">
              <w:rPr>
                <w:lang w:val="en-GB" w:bidi="ar-EG"/>
              </w:rPr>
              <w:t>0,050</w:t>
            </w:r>
          </w:p>
        </w:tc>
        <w:tc>
          <w:tcPr>
            <w:tcW w:w="1165" w:type="dxa"/>
          </w:tcPr>
          <w:p w:rsidR="00DE5CF5" w:rsidRPr="00805C3E" w:rsidRDefault="00DE5CF5" w:rsidP="00FD4693">
            <w:pPr>
              <w:pStyle w:val="Tabletext"/>
              <w:jc w:val="center"/>
              <w:rPr>
                <w:lang w:val="en-GB" w:bidi="ar-EG"/>
              </w:rPr>
            </w:pPr>
            <w:r w:rsidRPr="00805C3E">
              <w:rPr>
                <w:lang w:val="en-GB" w:bidi="ar-EG"/>
              </w:rPr>
              <w:t>0,25</w:t>
            </w:r>
          </w:p>
        </w:tc>
        <w:tc>
          <w:tcPr>
            <w:tcW w:w="1165" w:type="dxa"/>
          </w:tcPr>
          <w:p w:rsidR="00DE5CF5" w:rsidRPr="00805C3E" w:rsidRDefault="00DE5CF5" w:rsidP="00FD4693">
            <w:pPr>
              <w:pStyle w:val="Tabletext"/>
              <w:jc w:val="center"/>
              <w:rPr>
                <w:lang w:val="en-GB" w:bidi="ar-EG"/>
              </w:rPr>
            </w:pPr>
            <w:r w:rsidRPr="00805C3E">
              <w:rPr>
                <w:lang w:val="en-GB" w:bidi="ar-EG"/>
              </w:rPr>
              <w:t>0,80</w:t>
            </w:r>
          </w:p>
        </w:tc>
      </w:tr>
      <w:tr w:rsidR="00DE5CF5" w:rsidRPr="00F92C90" w:rsidTr="00297B67">
        <w:tc>
          <w:tcPr>
            <w:tcW w:w="3665" w:type="dxa"/>
          </w:tcPr>
          <w:p w:rsidR="00DE5CF5" w:rsidRPr="00805C3E" w:rsidRDefault="00DE5CF5" w:rsidP="00FD4693">
            <w:pPr>
              <w:pStyle w:val="Tabletext"/>
              <w:rPr>
                <w:rtl/>
                <w:lang w:val="en-GB" w:bidi="ar-EG"/>
              </w:rPr>
            </w:pPr>
            <w:r w:rsidRPr="00805C3E">
              <w:rPr>
                <w:rFonts w:hint="cs"/>
                <w:rtl/>
                <w:lang w:val="en-GB" w:bidi="ar-EG"/>
              </w:rPr>
              <w:t xml:space="preserve">تردد تكرار النبضة </w:t>
            </w:r>
            <w:r w:rsidRPr="00805C3E">
              <w:rPr>
                <w:lang w:val="en-GB" w:bidi="ar-EG"/>
              </w:rPr>
              <w:t xml:space="preserve"> (PRF)</w:t>
            </w:r>
          </w:p>
        </w:tc>
        <w:tc>
          <w:tcPr>
            <w:tcW w:w="1985" w:type="dxa"/>
          </w:tcPr>
          <w:p w:rsidR="00DE5CF5" w:rsidRPr="00805C3E" w:rsidRDefault="00DE5CF5" w:rsidP="00FD4693">
            <w:pPr>
              <w:pStyle w:val="Tabletext"/>
              <w:jc w:val="center"/>
              <w:rPr>
                <w:lang w:val="en-GB" w:bidi="ar-EG"/>
              </w:rPr>
            </w:pPr>
            <w:r w:rsidRPr="00805C3E">
              <w:rPr>
                <w:lang w:val="en-GB" w:bidi="ar-EG"/>
              </w:rPr>
              <w:t>Hz</w:t>
            </w:r>
          </w:p>
        </w:tc>
        <w:tc>
          <w:tcPr>
            <w:tcW w:w="2804" w:type="dxa"/>
            <w:gridSpan w:val="2"/>
          </w:tcPr>
          <w:p w:rsidR="00DE5CF5" w:rsidRPr="00805C3E" w:rsidRDefault="00DE5CF5" w:rsidP="00FD4693">
            <w:pPr>
              <w:pStyle w:val="Tabletext"/>
              <w:jc w:val="center"/>
              <w:rPr>
                <w:lang w:val="en-GB" w:bidi="ar-EG"/>
              </w:rPr>
            </w:pPr>
            <w:r w:rsidRPr="00805C3E">
              <w:rPr>
                <w:lang w:val="en-GB" w:bidi="ar-EG"/>
              </w:rPr>
              <w:t>1 800</w:t>
            </w:r>
          </w:p>
        </w:tc>
        <w:tc>
          <w:tcPr>
            <w:tcW w:w="1165" w:type="dxa"/>
          </w:tcPr>
          <w:p w:rsidR="00DE5CF5" w:rsidRPr="00805C3E" w:rsidRDefault="00DE5CF5" w:rsidP="00FD4693">
            <w:pPr>
              <w:pStyle w:val="Tabletext"/>
              <w:jc w:val="center"/>
              <w:rPr>
                <w:lang w:val="en-GB" w:bidi="ar-EG"/>
              </w:rPr>
            </w:pPr>
            <w:r w:rsidRPr="00805C3E">
              <w:rPr>
                <w:lang w:val="en-GB" w:bidi="ar-EG"/>
              </w:rPr>
              <w:t>78,5</w:t>
            </w:r>
          </w:p>
        </w:tc>
      </w:tr>
      <w:tr w:rsidR="00DE5CF5" w:rsidRPr="00F92C90" w:rsidTr="00297B67">
        <w:tc>
          <w:tcPr>
            <w:tcW w:w="3665" w:type="dxa"/>
          </w:tcPr>
          <w:p w:rsidR="00DE5CF5" w:rsidRPr="00805C3E" w:rsidRDefault="00DE5CF5" w:rsidP="00FD4693">
            <w:pPr>
              <w:pStyle w:val="Tabletext"/>
              <w:rPr>
                <w:rtl/>
                <w:lang w:val="en-GB" w:bidi="ar-EG"/>
              </w:rPr>
            </w:pPr>
            <w:r w:rsidRPr="00805C3E">
              <w:rPr>
                <w:rFonts w:hint="cs"/>
                <w:rtl/>
                <w:lang w:val="en-GB" w:bidi="ar-EG"/>
              </w:rPr>
              <w:t xml:space="preserve">عرض نطاق التردد الوسيط </w:t>
            </w:r>
            <w:r w:rsidRPr="00805C3E">
              <w:rPr>
                <w:lang w:val="en-GB" w:bidi="ar-EG"/>
              </w:rPr>
              <w:t xml:space="preserve"> (IF)</w:t>
            </w:r>
          </w:p>
        </w:tc>
        <w:tc>
          <w:tcPr>
            <w:tcW w:w="1985" w:type="dxa"/>
          </w:tcPr>
          <w:p w:rsidR="00DE5CF5" w:rsidRPr="00805C3E" w:rsidRDefault="00DE5CF5" w:rsidP="00FD4693">
            <w:pPr>
              <w:pStyle w:val="Tabletext"/>
              <w:jc w:val="center"/>
              <w:rPr>
                <w:lang w:val="en-GB" w:bidi="ar-EG"/>
              </w:rPr>
            </w:pPr>
            <w:r w:rsidRPr="00805C3E">
              <w:rPr>
                <w:lang w:val="en-GB" w:bidi="ar-EG"/>
              </w:rPr>
              <w:t>MHz</w:t>
            </w:r>
          </w:p>
        </w:tc>
        <w:tc>
          <w:tcPr>
            <w:tcW w:w="1639" w:type="dxa"/>
          </w:tcPr>
          <w:p w:rsidR="00DE5CF5" w:rsidRPr="00805C3E" w:rsidRDefault="00DE5CF5" w:rsidP="00FD4693">
            <w:pPr>
              <w:pStyle w:val="Tabletext"/>
              <w:jc w:val="center"/>
              <w:rPr>
                <w:lang w:val="en-GB" w:bidi="ar-EG"/>
              </w:rPr>
            </w:pPr>
            <w:r w:rsidRPr="00805C3E">
              <w:rPr>
                <w:lang w:val="en-GB" w:bidi="ar-EG"/>
              </w:rPr>
              <w:t>20</w:t>
            </w:r>
          </w:p>
        </w:tc>
        <w:tc>
          <w:tcPr>
            <w:tcW w:w="1165" w:type="dxa"/>
          </w:tcPr>
          <w:p w:rsidR="00DE5CF5" w:rsidRPr="00805C3E" w:rsidRDefault="00DE5CF5" w:rsidP="00FD4693">
            <w:pPr>
              <w:pStyle w:val="Tabletext"/>
              <w:jc w:val="center"/>
              <w:rPr>
                <w:lang w:val="en-GB" w:bidi="ar-EG"/>
              </w:rPr>
            </w:pPr>
            <w:r w:rsidRPr="00805C3E">
              <w:rPr>
                <w:lang w:val="en-GB" w:bidi="ar-EG"/>
              </w:rPr>
              <w:t>20</w:t>
            </w:r>
          </w:p>
        </w:tc>
        <w:tc>
          <w:tcPr>
            <w:tcW w:w="1165" w:type="dxa"/>
          </w:tcPr>
          <w:p w:rsidR="00DE5CF5" w:rsidRPr="00805C3E" w:rsidRDefault="00DE5CF5" w:rsidP="00FD4693">
            <w:pPr>
              <w:pStyle w:val="Tabletext"/>
              <w:jc w:val="center"/>
              <w:rPr>
                <w:lang w:val="en-GB" w:bidi="ar-EG"/>
              </w:rPr>
            </w:pPr>
            <w:r w:rsidRPr="00805C3E">
              <w:rPr>
                <w:lang w:val="en-GB" w:bidi="ar-EG"/>
              </w:rPr>
              <w:t>3</w:t>
            </w:r>
          </w:p>
        </w:tc>
      </w:tr>
      <w:tr w:rsidR="00FA1B74" w:rsidRPr="00F92C90" w:rsidTr="00297B67">
        <w:tc>
          <w:tcPr>
            <w:tcW w:w="3665" w:type="dxa"/>
          </w:tcPr>
          <w:p w:rsidR="00FA1B74" w:rsidRPr="00805C3E" w:rsidRDefault="00FA1B74" w:rsidP="00FA1B74">
            <w:pPr>
              <w:pStyle w:val="Tabletext"/>
              <w:rPr>
                <w:rtl/>
                <w:lang w:val="en-GB" w:bidi="ar-EG"/>
              </w:rPr>
            </w:pPr>
            <w:r w:rsidRPr="00805C3E">
              <w:rPr>
                <w:rFonts w:hint="cs"/>
                <w:rtl/>
                <w:lang w:val="en-GB" w:bidi="ar-EG"/>
              </w:rPr>
              <w:t xml:space="preserve">رفض الاستجابة الهامشية </w:t>
            </w:r>
          </w:p>
        </w:tc>
        <w:tc>
          <w:tcPr>
            <w:tcW w:w="1985" w:type="dxa"/>
          </w:tcPr>
          <w:p w:rsidR="00FA1B74" w:rsidRPr="00805C3E" w:rsidRDefault="00FA1B74" w:rsidP="00FA1B74">
            <w:pPr>
              <w:pStyle w:val="Tabletext"/>
              <w:jc w:val="center"/>
              <w:rPr>
                <w:rtl/>
                <w:lang w:val="en-GB" w:bidi="ar-EG"/>
              </w:rPr>
            </w:pPr>
            <w:r w:rsidRPr="00805C3E">
              <w:rPr>
                <w:lang w:val="en-GB" w:bidi="ar-EG"/>
              </w:rPr>
              <w:t>dB</w:t>
            </w:r>
          </w:p>
        </w:tc>
        <w:tc>
          <w:tcPr>
            <w:tcW w:w="3969" w:type="dxa"/>
            <w:gridSpan w:val="3"/>
          </w:tcPr>
          <w:p w:rsidR="00FA1B74" w:rsidRPr="005E49E2" w:rsidRDefault="00FA1B74" w:rsidP="00FA1B74">
            <w:pPr>
              <w:pStyle w:val="Tabletext"/>
              <w:tabs>
                <w:tab w:val="left" w:pos="1435"/>
                <w:tab w:val="center" w:pos="1892"/>
              </w:tabs>
              <w:jc w:val="center"/>
              <w:rPr>
                <w:lang w:bidi="ar-EG"/>
              </w:rPr>
            </w:pPr>
            <w:r>
              <w:rPr>
                <w:lang w:bidi="ar-EG"/>
              </w:rPr>
              <w:t>N.A</w:t>
            </w:r>
          </w:p>
        </w:tc>
      </w:tr>
      <w:tr w:rsidR="00DE5CF5" w:rsidRPr="00F92C90" w:rsidTr="00297B67">
        <w:tc>
          <w:tcPr>
            <w:tcW w:w="3665" w:type="dxa"/>
          </w:tcPr>
          <w:p w:rsidR="00DE5CF5" w:rsidRPr="00805C3E" w:rsidRDefault="00DE5CF5" w:rsidP="00FD4693">
            <w:pPr>
              <w:pStyle w:val="Tabletext"/>
              <w:rPr>
                <w:rtl/>
                <w:lang w:val="en-GB" w:bidi="ar-EG"/>
              </w:rPr>
            </w:pPr>
            <w:r w:rsidRPr="00805C3E">
              <w:rPr>
                <w:rFonts w:hint="cs"/>
                <w:rtl/>
                <w:lang w:val="en-GB" w:bidi="ar-EG"/>
              </w:rPr>
              <w:t xml:space="preserve">رقم ضوضاء النظام </w:t>
            </w:r>
          </w:p>
        </w:tc>
        <w:tc>
          <w:tcPr>
            <w:tcW w:w="1985" w:type="dxa"/>
          </w:tcPr>
          <w:p w:rsidR="00DE5CF5" w:rsidRPr="00805C3E" w:rsidRDefault="00DE5CF5" w:rsidP="00FD4693">
            <w:pPr>
              <w:pStyle w:val="Tabletext"/>
              <w:jc w:val="center"/>
              <w:rPr>
                <w:lang w:val="en-GB" w:bidi="ar-EG"/>
              </w:rPr>
            </w:pPr>
            <w:r w:rsidRPr="00805C3E">
              <w:rPr>
                <w:lang w:val="en-GB" w:bidi="ar-EG"/>
              </w:rPr>
              <w:t>dB</w:t>
            </w:r>
          </w:p>
        </w:tc>
        <w:tc>
          <w:tcPr>
            <w:tcW w:w="3969" w:type="dxa"/>
            <w:gridSpan w:val="3"/>
          </w:tcPr>
          <w:p w:rsidR="00DE5CF5" w:rsidRPr="00805C3E" w:rsidRDefault="00DE5CF5" w:rsidP="00FD4693">
            <w:pPr>
              <w:pStyle w:val="Tabletext"/>
              <w:jc w:val="center"/>
              <w:rPr>
                <w:rtl/>
                <w:lang w:val="en-GB" w:bidi="ar-EG"/>
              </w:rPr>
            </w:pPr>
            <w:r w:rsidRPr="00805C3E">
              <w:rPr>
                <w:lang w:val="en-GB" w:bidi="ar-EG"/>
              </w:rPr>
              <w:t>4</w:t>
            </w:r>
          </w:p>
        </w:tc>
      </w:tr>
      <w:tr w:rsidR="00FA1B74" w:rsidRPr="00F92C90" w:rsidTr="00297B67">
        <w:tc>
          <w:tcPr>
            <w:tcW w:w="3665" w:type="dxa"/>
          </w:tcPr>
          <w:p w:rsidR="00FA1B74" w:rsidRPr="00805C3E" w:rsidRDefault="00FA1B74" w:rsidP="00FA1B74">
            <w:pPr>
              <w:pStyle w:val="Tabletext"/>
              <w:rPr>
                <w:rtl/>
                <w:lang w:val="en-GB" w:bidi="ar-EG"/>
              </w:rPr>
            </w:pPr>
            <w:r w:rsidRPr="00805C3E">
              <w:rPr>
                <w:rFonts w:hint="cs"/>
                <w:rtl/>
                <w:lang w:val="en-GB" w:bidi="ar-EG"/>
              </w:rPr>
              <w:t xml:space="preserve">عرض نطاق التردد الراديوي </w:t>
            </w:r>
          </w:p>
        </w:tc>
        <w:tc>
          <w:tcPr>
            <w:tcW w:w="1985" w:type="dxa"/>
          </w:tcPr>
          <w:p w:rsidR="00FA1B74" w:rsidRPr="00805C3E" w:rsidRDefault="00FA1B74" w:rsidP="00FA1B74">
            <w:pPr>
              <w:pStyle w:val="Tabletext"/>
              <w:jc w:val="center"/>
              <w:rPr>
                <w:rtl/>
                <w:lang w:val="en-GB" w:bidi="ar-EG"/>
              </w:rPr>
            </w:pPr>
            <w:r w:rsidRPr="00805C3E">
              <w:rPr>
                <w:lang w:val="en-GB" w:bidi="ar-EG"/>
              </w:rPr>
              <w:t>MHz</w:t>
            </w:r>
          </w:p>
        </w:tc>
        <w:tc>
          <w:tcPr>
            <w:tcW w:w="3969" w:type="dxa"/>
            <w:gridSpan w:val="3"/>
          </w:tcPr>
          <w:p w:rsidR="00FA1B74" w:rsidRPr="005E49E2" w:rsidRDefault="00FA1B74" w:rsidP="00FA1B74">
            <w:pPr>
              <w:pStyle w:val="Tabletext"/>
              <w:tabs>
                <w:tab w:val="left" w:pos="1435"/>
                <w:tab w:val="center" w:pos="1892"/>
              </w:tabs>
              <w:jc w:val="center"/>
              <w:rPr>
                <w:lang w:bidi="ar-EG"/>
              </w:rPr>
            </w:pPr>
            <w:r>
              <w:rPr>
                <w:lang w:bidi="ar-EG"/>
              </w:rPr>
              <w:t>N.A</w:t>
            </w:r>
          </w:p>
        </w:tc>
      </w:tr>
      <w:tr w:rsidR="00DE5CF5" w:rsidRPr="00F92C90" w:rsidTr="00297B67">
        <w:tc>
          <w:tcPr>
            <w:tcW w:w="3665" w:type="dxa"/>
          </w:tcPr>
          <w:p w:rsidR="00DE5CF5" w:rsidRPr="00805C3E" w:rsidRDefault="00DE5CF5" w:rsidP="00FD4693">
            <w:pPr>
              <w:pStyle w:val="Tabletext"/>
              <w:rPr>
                <w:rtl/>
                <w:lang w:val="en-GB" w:bidi="ar-EG"/>
              </w:rPr>
            </w:pPr>
            <w:r w:rsidRPr="00805C3E">
              <w:rPr>
                <w:rFonts w:hint="cs"/>
                <w:rtl/>
                <w:lang w:val="en-GB" w:bidi="ar-EG"/>
              </w:rPr>
              <w:t xml:space="preserve">معدل مسح الهوائي </w:t>
            </w:r>
          </w:p>
        </w:tc>
        <w:tc>
          <w:tcPr>
            <w:tcW w:w="1985" w:type="dxa"/>
          </w:tcPr>
          <w:p w:rsidR="00DE5CF5" w:rsidRPr="00805C3E" w:rsidRDefault="0081214C" w:rsidP="00FD4693">
            <w:pPr>
              <w:pStyle w:val="Tabletext"/>
              <w:jc w:val="center"/>
              <w:rPr>
                <w:lang w:val="en-GB" w:bidi="ar-EG"/>
              </w:rPr>
            </w:pPr>
            <w:r>
              <w:rPr>
                <w:lang w:val="en-GB" w:bidi="ar-EG"/>
              </w:rPr>
              <w:t>rpm</w:t>
            </w:r>
          </w:p>
        </w:tc>
        <w:tc>
          <w:tcPr>
            <w:tcW w:w="3969" w:type="dxa"/>
            <w:gridSpan w:val="3"/>
          </w:tcPr>
          <w:p w:rsidR="00DE5CF5" w:rsidRPr="00805C3E" w:rsidRDefault="00DE5CF5" w:rsidP="00FD4693">
            <w:pPr>
              <w:pStyle w:val="Tabletext"/>
              <w:jc w:val="center"/>
              <w:rPr>
                <w:lang w:val="en-GB" w:bidi="ar-EG"/>
              </w:rPr>
            </w:pPr>
            <w:r w:rsidRPr="00805C3E">
              <w:rPr>
                <w:lang w:val="en-GB" w:bidi="ar-EG"/>
              </w:rPr>
              <w:t>48/25</w:t>
            </w:r>
          </w:p>
        </w:tc>
      </w:tr>
      <w:tr w:rsidR="00DE5CF5" w:rsidRPr="00F92C90" w:rsidTr="00297B67">
        <w:tc>
          <w:tcPr>
            <w:tcW w:w="3665" w:type="dxa"/>
          </w:tcPr>
          <w:p w:rsidR="00DE5CF5" w:rsidRPr="00805C3E" w:rsidRDefault="00DE5CF5" w:rsidP="00FD4693">
            <w:pPr>
              <w:pStyle w:val="Tabletext"/>
              <w:rPr>
                <w:lang w:val="en-GB" w:bidi="ar-EG"/>
              </w:rPr>
            </w:pPr>
            <w:r w:rsidRPr="00805C3E">
              <w:rPr>
                <w:rFonts w:hint="cs"/>
                <w:rtl/>
                <w:lang w:val="en-GB" w:bidi="ar-EG"/>
              </w:rPr>
              <w:t xml:space="preserve">معدل مسح الهوائي </w:t>
            </w:r>
          </w:p>
        </w:tc>
        <w:tc>
          <w:tcPr>
            <w:tcW w:w="1985" w:type="dxa"/>
          </w:tcPr>
          <w:p w:rsidR="00DE5CF5" w:rsidRPr="00805C3E" w:rsidRDefault="0081214C" w:rsidP="00FD4693">
            <w:pPr>
              <w:pStyle w:val="Tabletext"/>
              <w:jc w:val="center"/>
              <w:rPr>
                <w:rtl/>
                <w:lang w:val="en-GB" w:bidi="ar-EG"/>
              </w:rPr>
            </w:pPr>
            <w:r>
              <w:rPr>
                <w:rFonts w:hint="cs"/>
                <w:rtl/>
                <w:lang w:val="en-GB" w:bidi="ar-EG"/>
              </w:rPr>
              <w:t>بالثواني</w:t>
            </w:r>
          </w:p>
        </w:tc>
        <w:tc>
          <w:tcPr>
            <w:tcW w:w="3969" w:type="dxa"/>
            <w:gridSpan w:val="3"/>
          </w:tcPr>
          <w:p w:rsidR="00DE5CF5" w:rsidRPr="00805C3E" w:rsidRDefault="00DE5CF5" w:rsidP="00FD4693">
            <w:pPr>
              <w:pStyle w:val="Tabletext"/>
              <w:jc w:val="center"/>
              <w:rPr>
                <w:lang w:val="en-GB" w:bidi="ar-EG"/>
              </w:rPr>
            </w:pPr>
            <w:r w:rsidRPr="00805C3E">
              <w:rPr>
                <w:lang w:val="en-GB" w:bidi="ar-EG"/>
              </w:rPr>
              <w:t>2,31</w:t>
            </w:r>
          </w:p>
        </w:tc>
      </w:tr>
      <w:tr w:rsidR="00DE5CF5" w:rsidRPr="00F92C90" w:rsidTr="00297B67">
        <w:tc>
          <w:tcPr>
            <w:tcW w:w="3665" w:type="dxa"/>
          </w:tcPr>
          <w:p w:rsidR="00DE5CF5" w:rsidRPr="00805C3E" w:rsidRDefault="00DE5CF5" w:rsidP="00FD4693">
            <w:pPr>
              <w:pStyle w:val="Tabletext"/>
              <w:rPr>
                <w:rtl/>
                <w:lang w:val="en-GB" w:bidi="ar-EG"/>
              </w:rPr>
            </w:pPr>
            <w:r w:rsidRPr="00805C3E">
              <w:rPr>
                <w:rFonts w:hint="cs"/>
                <w:rtl/>
                <w:lang w:val="en-GB" w:bidi="ar-EG"/>
              </w:rPr>
              <w:t xml:space="preserve">عرض حزمة الهوائي الأفقية </w:t>
            </w:r>
          </w:p>
        </w:tc>
        <w:tc>
          <w:tcPr>
            <w:tcW w:w="1985" w:type="dxa"/>
          </w:tcPr>
          <w:p w:rsidR="00DE5CF5" w:rsidRPr="00805C3E" w:rsidRDefault="00DE5CF5" w:rsidP="00FD4693">
            <w:pPr>
              <w:pStyle w:val="Tabletext"/>
              <w:jc w:val="center"/>
              <w:rPr>
                <w:lang w:val="en-GB" w:bidi="ar-EG"/>
              </w:rPr>
            </w:pPr>
            <w:r w:rsidRPr="00805C3E">
              <w:rPr>
                <w:rFonts w:hint="cs"/>
                <w:rtl/>
                <w:lang w:val="en-GB" w:bidi="ar-EG"/>
              </w:rPr>
              <w:t>بالدرجات</w:t>
            </w:r>
          </w:p>
        </w:tc>
        <w:tc>
          <w:tcPr>
            <w:tcW w:w="3969" w:type="dxa"/>
            <w:gridSpan w:val="3"/>
          </w:tcPr>
          <w:p w:rsidR="00DE5CF5" w:rsidRPr="00805C3E" w:rsidRDefault="00DE5CF5" w:rsidP="00FD4693">
            <w:pPr>
              <w:pStyle w:val="Tabletext"/>
              <w:jc w:val="center"/>
              <w:rPr>
                <w:lang w:val="en-GB" w:bidi="ar-EG"/>
              </w:rPr>
            </w:pPr>
            <w:r w:rsidRPr="00805C3E">
              <w:rPr>
                <w:lang w:val="en-GB" w:bidi="ar-EG"/>
              </w:rPr>
              <w:t>2,0</w:t>
            </w:r>
          </w:p>
        </w:tc>
      </w:tr>
    </w:tbl>
    <w:p w:rsidR="00F92C90" w:rsidRPr="000A6924" w:rsidRDefault="00B25FF0" w:rsidP="006C2219">
      <w:pPr>
        <w:spacing w:line="178" w:lineRule="auto"/>
        <w:rPr>
          <w:spacing w:val="-6"/>
          <w:sz w:val="20"/>
          <w:szCs w:val="28"/>
          <w:rtl/>
          <w:lang w:bidi="ar-EG"/>
        </w:rPr>
      </w:pPr>
      <w:r w:rsidRPr="000A6924">
        <w:rPr>
          <w:sz w:val="18"/>
          <w:szCs w:val="24"/>
          <w:lang w:val="en-GB" w:bidi="ar-EG"/>
        </w:rPr>
        <w:t>N.A</w:t>
      </w:r>
      <w:r w:rsidRPr="000A6924">
        <w:rPr>
          <w:rFonts w:hint="cs"/>
          <w:sz w:val="18"/>
          <w:szCs w:val="24"/>
          <w:rtl/>
          <w:lang w:val="en-GB" w:bidi="ar-EG"/>
        </w:rPr>
        <w:t xml:space="preserve">: غير </w:t>
      </w:r>
      <w:r w:rsidR="006C2219">
        <w:rPr>
          <w:rFonts w:hint="cs"/>
          <w:sz w:val="18"/>
          <w:szCs w:val="24"/>
          <w:rtl/>
          <w:lang w:val="en-GB" w:bidi="ar-EG"/>
        </w:rPr>
        <w:t>متاح</w:t>
      </w:r>
      <w:r w:rsidR="00CA49A3" w:rsidRPr="000A6924">
        <w:rPr>
          <w:rFonts w:hint="cs"/>
          <w:sz w:val="18"/>
          <w:szCs w:val="24"/>
          <w:rtl/>
          <w:lang w:val="en-GB" w:bidi="ar-EG"/>
        </w:rPr>
        <w:t>.</w:t>
      </w:r>
    </w:p>
    <w:p w:rsidR="00F30FEE" w:rsidRDefault="00F30FEE" w:rsidP="00A61E39">
      <w:pPr>
        <w:pStyle w:val="FigureNo"/>
        <w:rPr>
          <w:rtl/>
        </w:rPr>
      </w:pPr>
    </w:p>
    <w:p w:rsidR="00F30FEE" w:rsidRDefault="00F30FEE" w:rsidP="00A61E39">
      <w:pPr>
        <w:pStyle w:val="FigureNo"/>
        <w:rPr>
          <w:rtl/>
        </w:rPr>
      </w:pPr>
    </w:p>
    <w:p w:rsidR="00F92C90" w:rsidRDefault="00F92C90" w:rsidP="00A61E39">
      <w:pPr>
        <w:pStyle w:val="FigureNo"/>
        <w:rPr>
          <w:rtl/>
        </w:rPr>
      </w:pPr>
      <w:r>
        <w:rPr>
          <w:rFonts w:hint="cs"/>
          <w:rtl/>
        </w:rPr>
        <w:t>الش</w:t>
      </w:r>
      <w:r w:rsidR="000A6924">
        <w:rPr>
          <w:rFonts w:hint="cs"/>
          <w:rtl/>
        </w:rPr>
        <w:t>ـ</w:t>
      </w:r>
      <w:r>
        <w:rPr>
          <w:rFonts w:hint="cs"/>
          <w:rtl/>
        </w:rPr>
        <w:t xml:space="preserve">كل </w:t>
      </w:r>
      <w:r>
        <w:t>1</w:t>
      </w:r>
    </w:p>
    <w:p w:rsidR="00F92C90" w:rsidRPr="000A6924" w:rsidRDefault="00F92C90" w:rsidP="00A61E39">
      <w:pPr>
        <w:pStyle w:val="FigureTitle"/>
        <w:rPr>
          <w:rtl/>
        </w:rPr>
      </w:pPr>
      <w:r w:rsidRPr="000A6924">
        <w:rPr>
          <w:rFonts w:hint="cs"/>
          <w:rtl/>
        </w:rPr>
        <w:t xml:space="preserve">أطياف إرسال إشارة </w:t>
      </w:r>
      <w:r w:rsidRPr="000A6924">
        <w:t>QPSK</w:t>
      </w:r>
      <w:r w:rsidRPr="000A6924">
        <w:rPr>
          <w:rFonts w:hint="cs"/>
          <w:rtl/>
        </w:rPr>
        <w:t xml:space="preserve"> الموجية</w:t>
      </w:r>
    </w:p>
    <w:p w:rsidR="00F92C90" w:rsidRDefault="00F92C90" w:rsidP="00F92C90">
      <w:pPr>
        <w:jc w:val="center"/>
        <w:rPr>
          <w:color w:val="000000"/>
          <w:rtl/>
          <w:lang w:bidi="ar-EG"/>
        </w:rPr>
      </w:pPr>
      <w:r w:rsidRPr="00805C3E">
        <w:rPr>
          <w:rFonts w:hint="cs"/>
          <w:color w:val="000000"/>
          <w:rtl/>
          <w:lang w:bidi="ar-EG"/>
        </w:rPr>
        <w:t xml:space="preserve">إشارة </w:t>
      </w:r>
      <w:r w:rsidRPr="00805C3E">
        <w:rPr>
          <w:color w:val="000000"/>
          <w:lang w:bidi="ar-EG"/>
        </w:rPr>
        <w:t>QPSK</w:t>
      </w:r>
      <w:r w:rsidRPr="00805C3E">
        <w:rPr>
          <w:rFonts w:hint="cs"/>
          <w:color w:val="000000"/>
          <w:rtl/>
          <w:lang w:bidi="ar-EG"/>
        </w:rPr>
        <w:t xml:space="preserve"> بمقدار </w:t>
      </w:r>
      <w:r w:rsidRPr="00805C3E">
        <w:rPr>
          <w:color w:val="000000"/>
          <w:lang w:bidi="ar-EG"/>
        </w:rPr>
        <w:t>Mbit/s 2</w:t>
      </w:r>
    </w:p>
    <w:p w:rsidR="009238DA" w:rsidRPr="00805C3E" w:rsidRDefault="002E7165" w:rsidP="00F92C90">
      <w:pPr>
        <w:jc w:val="center"/>
        <w:rPr>
          <w:lang w:bidi="ar-EG"/>
        </w:rPr>
      </w:pPr>
      <w:r>
        <w:rPr>
          <w:noProof/>
          <w:lang w:eastAsia="zh-CN"/>
        </w:rPr>
        <mc:AlternateContent>
          <mc:Choice Requires="wps">
            <w:drawing>
              <wp:anchor distT="0" distB="0" distL="114300" distR="114300" simplePos="0" relativeHeight="251662336" behindDoc="0" locked="0" layoutInCell="1" allowOverlap="1" wp14:anchorId="7D946E5C" wp14:editId="425AA985">
                <wp:simplePos x="0" y="0"/>
                <wp:positionH relativeFrom="column">
                  <wp:posOffset>2896538</wp:posOffset>
                </wp:positionH>
                <wp:positionV relativeFrom="paragraph">
                  <wp:posOffset>1837226</wp:posOffset>
                </wp:positionV>
                <wp:extent cx="768284" cy="243205"/>
                <wp:effectExtent l="0" t="0" r="13335" b="4445"/>
                <wp:wrapNone/>
                <wp:docPr id="5869" name="Rectangle 4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284"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FF" w:rsidRPr="002E7165" w:rsidRDefault="002F1DFF" w:rsidP="002E7165">
                            <w:pPr>
                              <w:rPr>
                                <w:color w:val="000000"/>
                                <w:sz w:val="20"/>
                                <w:szCs w:val="26"/>
                                <w:lang w:bidi="ar-EG"/>
                              </w:rPr>
                            </w:pPr>
                            <w:r w:rsidRPr="002E7165">
                              <w:rPr>
                                <w:rFonts w:hint="cs"/>
                                <w:color w:val="000000"/>
                                <w:sz w:val="20"/>
                                <w:szCs w:val="26"/>
                                <w:rtl/>
                                <w:lang w:bidi="ar-EG"/>
                              </w:rPr>
                              <w:t xml:space="preserve">التردد </w:t>
                            </w:r>
                            <w:r w:rsidRPr="002E7165">
                              <w:rPr>
                                <w:color w:val="000000"/>
                                <w:sz w:val="20"/>
                                <w:szCs w:val="26"/>
                                <w:lang w:bidi="ar-EG"/>
                              </w:rPr>
                              <w:t>(MHz)</w:t>
                            </w:r>
                            <w:r w:rsidRPr="002E7165">
                              <w:rPr>
                                <w:rFonts w:hint="cs"/>
                                <w:color w:val="000000"/>
                                <w:sz w:val="20"/>
                                <w:szCs w:val="26"/>
                                <w:rtl/>
                                <w:lang w:bidi="ar-EG"/>
                              </w:rPr>
                              <w:t xml:space="preserve"> </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7D946E5C" id="Rectangle 4018" o:spid="_x0000_s1029" style="position:absolute;left:0;text-align:left;margin-left:228.05pt;margin-top:144.65pt;width:60.5pt;height:19.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" filled="f" stroked="f">
                <v:textbox inset="0,0,0,0">
                  <w:txbxContent>
                    <w:p w:rsidR="002F1DFF" w:rsidRPr="002E7165" w:rsidRDefault="002F1DFF" w:rsidP="002E7165">
                      <w:pPr>
                        <w:rPr>
                          <w:color w:val="000000"/>
                          <w:sz w:val="20"/>
                          <w:szCs w:val="26"/>
                          <w:lang w:bidi="ar-EG"/>
                        </w:rPr>
                      </w:pPr>
                      <w:r w:rsidRPr="002E7165">
                        <w:rPr>
                          <w:rFonts w:hint="cs"/>
                          <w:color w:val="000000"/>
                          <w:sz w:val="20"/>
                          <w:szCs w:val="26"/>
                          <w:rtl/>
                          <w:lang w:bidi="ar-EG"/>
                        </w:rPr>
                        <w:t xml:space="preserve">التردد </w:t>
                      </w:r>
                      <w:r w:rsidRPr="002E7165">
                        <w:rPr>
                          <w:color w:val="000000"/>
                          <w:sz w:val="20"/>
                          <w:szCs w:val="26"/>
                          <w:lang w:bidi="ar-EG"/>
                        </w:rPr>
                        <w:t>(MHz)</w:t>
                      </w:r>
                      <w:r w:rsidRPr="002E7165">
                        <w:rPr>
                          <w:rFonts w:hint="cs"/>
                          <w:color w:val="000000"/>
                          <w:sz w:val="20"/>
                          <w:szCs w:val="26"/>
                          <w:rtl/>
                          <w:lang w:bidi="ar-EG"/>
                        </w:rPr>
                        <w:t xml:space="preserve"> </w:t>
                      </w:r>
                    </w:p>
                  </w:txbxContent>
                </v:textbox>
              </v:rect>
            </w:pict>
          </mc:Fallback>
        </mc:AlternateContent>
      </w:r>
      <w:r>
        <w:rPr>
          <w:noProof/>
          <w:lang w:eastAsia="zh-CN"/>
        </w:rPr>
        <mc:AlternateContent>
          <mc:Choice Requires="wps">
            <w:drawing>
              <wp:anchor distT="0" distB="0" distL="114300" distR="114300" simplePos="0" relativeHeight="251664384" behindDoc="0" locked="0" layoutInCell="1" allowOverlap="1" wp14:anchorId="72D4C9E4" wp14:editId="685213C8">
                <wp:simplePos x="0" y="0"/>
                <wp:positionH relativeFrom="column">
                  <wp:posOffset>883522</wp:posOffset>
                </wp:positionH>
                <wp:positionV relativeFrom="paragraph">
                  <wp:posOffset>527599</wp:posOffset>
                </wp:positionV>
                <wp:extent cx="228600" cy="709683"/>
                <wp:effectExtent l="0" t="0" r="0" b="14605"/>
                <wp:wrapNone/>
                <wp:docPr id="5871" name="Rectangle 4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709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FF" w:rsidRPr="002E7165" w:rsidRDefault="002F1DFF" w:rsidP="009238DA">
                            <w:pPr>
                              <w:rPr>
                                <w:sz w:val="20"/>
                                <w:szCs w:val="26"/>
                                <w:lang w:bidi="ar-EG"/>
                              </w:rPr>
                            </w:pPr>
                            <w:r w:rsidRPr="002E7165">
                              <w:rPr>
                                <w:rFonts w:hint="cs"/>
                                <w:color w:val="000000"/>
                                <w:sz w:val="20"/>
                                <w:szCs w:val="26"/>
                                <w:rtl/>
                                <w:lang w:bidi="ar-EG"/>
                              </w:rPr>
                              <w:t xml:space="preserve">القدرة </w:t>
                            </w:r>
                            <w:r w:rsidRPr="002E7165">
                              <w:rPr>
                                <w:color w:val="000000"/>
                                <w:sz w:val="20"/>
                                <w:szCs w:val="26"/>
                                <w:lang w:bidi="ar-EG"/>
                              </w:rPr>
                              <w:t>(</w:t>
                            </w:r>
                            <w:proofErr w:type="spellStart"/>
                            <w:r w:rsidRPr="002E7165">
                              <w:rPr>
                                <w:color w:val="000000"/>
                                <w:sz w:val="20"/>
                                <w:szCs w:val="26"/>
                                <w:lang w:bidi="ar-EG"/>
                              </w:rPr>
                              <w:t>dBm</w:t>
                            </w:r>
                            <w:proofErr w:type="spellEnd"/>
                            <w:r w:rsidRPr="002E7165">
                              <w:rPr>
                                <w:color w:val="000000"/>
                                <w:sz w:val="20"/>
                                <w:szCs w:val="26"/>
                                <w:lang w:bidi="ar-EG"/>
                              </w:rPr>
                              <w:t>)</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rect w14:anchorId="72D4C9E4" id="Rectangle 4020" o:spid="_x0000_s1030" style="position:absolute;left:0;text-align:left;margin-left:69.55pt;margin-top:41.55pt;width:18pt;height:55.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" filled="f" stroked="f">
                <v:textbox style="layout-flow:vertical;mso-layout-flow-alt:bottom-to-top" inset="0,0,0,0">
                  <w:txbxContent>
                    <w:p w:rsidR="002F1DFF" w:rsidRPr="002E7165" w:rsidRDefault="002F1DFF" w:rsidP="009238DA">
                      <w:pPr>
                        <w:rPr>
                          <w:sz w:val="20"/>
                          <w:szCs w:val="26"/>
                          <w:lang w:bidi="ar-EG"/>
                        </w:rPr>
                      </w:pPr>
                      <w:r w:rsidRPr="002E7165">
                        <w:rPr>
                          <w:rFonts w:hint="cs"/>
                          <w:color w:val="000000"/>
                          <w:sz w:val="20"/>
                          <w:szCs w:val="26"/>
                          <w:rtl/>
                          <w:lang w:bidi="ar-EG"/>
                        </w:rPr>
                        <w:t xml:space="preserve">القدرة </w:t>
                      </w:r>
                      <w:r w:rsidRPr="002E7165">
                        <w:rPr>
                          <w:color w:val="000000"/>
                          <w:sz w:val="20"/>
                          <w:szCs w:val="26"/>
                          <w:lang w:bidi="ar-EG"/>
                        </w:rPr>
                        <w:t>(</w:t>
                      </w:r>
                      <w:proofErr w:type="spellStart"/>
                      <w:r w:rsidRPr="002E7165">
                        <w:rPr>
                          <w:color w:val="000000"/>
                          <w:sz w:val="20"/>
                          <w:szCs w:val="26"/>
                          <w:lang w:bidi="ar-EG"/>
                        </w:rPr>
                        <w:t>dBm</w:t>
                      </w:r>
                      <w:proofErr w:type="spellEnd"/>
                      <w:r w:rsidRPr="002E7165">
                        <w:rPr>
                          <w:color w:val="000000"/>
                          <w:sz w:val="20"/>
                          <w:szCs w:val="26"/>
                          <w:lang w:bidi="ar-EG"/>
                        </w:rPr>
                        <w:t>)</w:t>
                      </w:r>
                    </w:p>
                  </w:txbxContent>
                </v:textbox>
              </v:rect>
            </w:pict>
          </mc:Fallback>
        </mc:AlternateContent>
      </w:r>
      <w:r w:rsidR="009238DA">
        <w:rPr>
          <w:color w:val="000000"/>
          <w:lang w:bidi="ar-EG"/>
        </w:rPr>
        <w:object w:dxaOrig="3829" w:dyaOrig="2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75pt;height:164.3pt" o:ole="">
            <v:imagedata r:id="rId20" o:title=""/>
          </v:shape>
          <o:OLEObject Type="Embed" ProgID="CorelDraw.Graphic.16" ShapeID="_x0000_i1025" DrawAspect="Content" ObjectID="_1534148477" r:id="rId21"/>
        </w:object>
      </w:r>
    </w:p>
    <w:p w:rsidR="000A6924" w:rsidRDefault="000A6924" w:rsidP="002E7165">
      <w:pPr>
        <w:overflowPunct/>
        <w:autoSpaceDE/>
        <w:autoSpaceDN/>
        <w:adjustRightInd/>
        <w:spacing w:before="0" w:line="240" w:lineRule="auto"/>
        <w:jc w:val="left"/>
        <w:textAlignment w:val="auto"/>
        <w:rPr>
          <w:rtl/>
          <w:lang w:val="en-GB" w:bidi="ar-EG"/>
        </w:rPr>
      </w:pPr>
      <w:r>
        <w:rPr>
          <w:rtl/>
          <w:lang w:val="en-GB" w:bidi="ar-EG"/>
        </w:rPr>
        <w:br w:type="page"/>
      </w:r>
    </w:p>
    <w:p w:rsidR="00F92C90" w:rsidRDefault="00F92C90" w:rsidP="00A61E39">
      <w:pPr>
        <w:pStyle w:val="FigureNo"/>
        <w:rPr>
          <w:rtl/>
        </w:rPr>
      </w:pPr>
      <w:r>
        <w:rPr>
          <w:rFonts w:hint="cs"/>
          <w:rtl/>
        </w:rPr>
        <w:lastRenderedPageBreak/>
        <w:t>الش</w:t>
      </w:r>
      <w:r w:rsidR="000A6924">
        <w:rPr>
          <w:rFonts w:hint="cs"/>
          <w:rtl/>
        </w:rPr>
        <w:t>ـ</w:t>
      </w:r>
      <w:r>
        <w:rPr>
          <w:rFonts w:hint="cs"/>
          <w:rtl/>
        </w:rPr>
        <w:t xml:space="preserve">كل </w:t>
      </w:r>
      <w:r>
        <w:t>2</w:t>
      </w:r>
    </w:p>
    <w:p w:rsidR="00BD2CBE" w:rsidRDefault="00F92C90" w:rsidP="00BD2CBE">
      <w:pPr>
        <w:pStyle w:val="FigureTitle"/>
        <w:rPr>
          <w:szCs w:val="28"/>
          <w:rtl/>
        </w:rPr>
      </w:pPr>
      <w:r w:rsidRPr="008E77DE">
        <w:rPr>
          <w:rFonts w:hint="cs"/>
          <w:rtl/>
        </w:rPr>
        <w:t xml:space="preserve">تجميع إلكتروني للأخبار </w:t>
      </w:r>
      <w:r w:rsidRPr="008E77DE">
        <w:t>(ENG)</w:t>
      </w:r>
      <w:r w:rsidRPr="008E77DE">
        <w:rPr>
          <w:rFonts w:hint="cs"/>
          <w:rtl/>
        </w:rPr>
        <w:t xml:space="preserve">/مصدر إذاعة خارجية </w:t>
      </w:r>
      <w:r w:rsidRPr="008E77DE">
        <w:t>(OB)</w:t>
      </w:r>
      <w:r w:rsidRPr="008E77DE">
        <w:rPr>
          <w:rFonts w:hint="cs"/>
          <w:rtl/>
        </w:rPr>
        <w:t xml:space="preserve"> بأسلوبي تشكيل </w:t>
      </w:r>
      <w:r w:rsidRPr="008E77DE">
        <w:t>16</w:t>
      </w:r>
      <w:r w:rsidRPr="008E77DE">
        <w:rPr>
          <w:rFonts w:hint="cs"/>
          <w:rtl/>
        </w:rPr>
        <w:t xml:space="preserve"> </w:t>
      </w:r>
      <w:r w:rsidRPr="008E77DE">
        <w:rPr>
          <w:rFonts w:hint="cs"/>
          <w:rtl/>
        </w:rPr>
        <w:br/>
      </w:r>
      <w:r w:rsidR="000A6924" w:rsidRPr="008E77DE">
        <w:rPr>
          <w:rFonts w:hint="cs"/>
          <w:rtl/>
        </w:rPr>
        <w:t>و</w:t>
      </w:r>
      <w:r w:rsidR="000A6924" w:rsidRPr="008E77DE">
        <w:t>QAM</w:t>
      </w:r>
      <w:r w:rsidR="005C17E9">
        <w:noBreakHyphen/>
      </w:r>
      <w:r w:rsidR="000A6924" w:rsidRPr="008E77DE">
        <w:t>64</w:t>
      </w:r>
      <w:r w:rsidR="000A6924" w:rsidRPr="008E77DE">
        <w:rPr>
          <w:rFonts w:hint="cs"/>
          <w:rtl/>
        </w:rPr>
        <w:t xml:space="preserve"> </w:t>
      </w:r>
      <w:r w:rsidRPr="008E77DE">
        <w:rPr>
          <w:rFonts w:hint="cs"/>
          <w:rtl/>
        </w:rPr>
        <w:t xml:space="preserve">في الموجة حاملة البيانات (معيار </w:t>
      </w:r>
      <w:r w:rsidRPr="008E77DE">
        <w:t>ETSI 300 744</w:t>
      </w:r>
      <w:r w:rsidRPr="008E77DE">
        <w:rPr>
          <w:rFonts w:hint="cs"/>
          <w:rtl/>
        </w:rPr>
        <w:t>)</w:t>
      </w:r>
    </w:p>
    <w:p w:rsidR="00F92C90" w:rsidRPr="00F66526" w:rsidRDefault="00F92C90" w:rsidP="00BD2CBE">
      <w:pPr>
        <w:pStyle w:val="FigureTitle"/>
        <w:rPr>
          <w:rFonts w:ascii="Times New Roman" w:hAnsi="Times New Roman"/>
          <w:b w:val="0"/>
          <w:bCs w:val="0"/>
          <w:color w:val="000000"/>
          <w:sz w:val="16"/>
          <w:szCs w:val="22"/>
          <w:rtl/>
        </w:rPr>
      </w:pPr>
      <w:r w:rsidRPr="00F66526">
        <w:rPr>
          <w:rFonts w:ascii="Times New Roman" w:hAnsi="Times New Roman" w:hint="cs"/>
          <w:b w:val="0"/>
          <w:bCs w:val="0"/>
          <w:color w:val="000000"/>
          <w:sz w:val="16"/>
          <w:szCs w:val="22"/>
          <w:rtl/>
        </w:rPr>
        <w:t xml:space="preserve">أطياف إشارة </w:t>
      </w:r>
      <w:r w:rsidRPr="00F66526">
        <w:rPr>
          <w:rFonts w:ascii="Times New Roman" w:hAnsi="Times New Roman"/>
          <w:b w:val="0"/>
          <w:bCs w:val="0"/>
          <w:color w:val="000000"/>
          <w:sz w:val="16"/>
          <w:szCs w:val="22"/>
        </w:rPr>
        <w:t>OB</w:t>
      </w:r>
      <w:r w:rsidR="00BB13CD">
        <w:rPr>
          <w:rFonts w:ascii="Times New Roman" w:hAnsi="Times New Roman"/>
          <w:b w:val="0"/>
          <w:bCs w:val="0"/>
          <w:color w:val="000000"/>
          <w:sz w:val="16"/>
          <w:szCs w:val="22"/>
        </w:rPr>
        <w:t> </w:t>
      </w:r>
      <w:r w:rsidRPr="00F66526">
        <w:rPr>
          <w:rFonts w:ascii="Times New Roman" w:hAnsi="Times New Roman"/>
          <w:b w:val="0"/>
          <w:bCs w:val="0"/>
          <w:color w:val="000000"/>
          <w:sz w:val="16"/>
          <w:szCs w:val="22"/>
        </w:rPr>
        <w:t>ENG</w:t>
      </w:r>
      <w:r w:rsidR="008E77DE" w:rsidRPr="00F66526">
        <w:rPr>
          <w:rFonts w:ascii="Times New Roman" w:hAnsi="Times New Roman"/>
          <w:b w:val="0"/>
          <w:bCs w:val="0"/>
          <w:noProof/>
        </w:rPr>
        <w:t xml:space="preserve"> </w:t>
      </w:r>
    </w:p>
    <w:p w:rsidR="002E7165" w:rsidRPr="002E7165" w:rsidRDefault="00BD2CBE" w:rsidP="008E77DE">
      <w:pPr>
        <w:spacing w:line="240" w:lineRule="auto"/>
        <w:jc w:val="center"/>
        <w:rPr>
          <w:lang w:val="fr-FR" w:bidi="ar-EG"/>
        </w:rPr>
      </w:pPr>
      <w:r>
        <w:rPr>
          <w:noProof/>
          <w:lang w:eastAsia="zh-CN"/>
        </w:rPr>
        <mc:AlternateContent>
          <mc:Choice Requires="wps">
            <w:drawing>
              <wp:anchor distT="0" distB="0" distL="114300" distR="114300" simplePos="0" relativeHeight="251674624" behindDoc="0" locked="0" layoutInCell="1" allowOverlap="1" wp14:anchorId="1A5AADA0" wp14:editId="23C3A2C7">
                <wp:simplePos x="0" y="0"/>
                <wp:positionH relativeFrom="column">
                  <wp:posOffset>1139825</wp:posOffset>
                </wp:positionH>
                <wp:positionV relativeFrom="paragraph">
                  <wp:posOffset>3022701</wp:posOffset>
                </wp:positionV>
                <wp:extent cx="3637915" cy="304165"/>
                <wp:effectExtent l="0" t="0" r="0" b="0"/>
                <wp:wrapNone/>
                <wp:docPr id="5224" name="Rectangle 5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7915"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DFF" w:rsidRPr="008E77DE" w:rsidRDefault="002F1DFF" w:rsidP="008E77DE">
                            <w:pPr>
                              <w:spacing w:before="80" w:line="180" w:lineRule="auto"/>
                              <w:rPr>
                                <w:sz w:val="24"/>
                                <w:szCs w:val="26"/>
                              </w:rPr>
                            </w:pPr>
                            <w:r w:rsidRPr="008E77DE">
                              <w:rPr>
                                <w:rFonts w:ascii="Arial" w:hAnsi="Arial" w:hint="cs"/>
                                <w:i/>
                                <w:iCs/>
                                <w:color w:val="000000"/>
                                <w:sz w:val="24"/>
                                <w:szCs w:val="26"/>
                                <w:rtl/>
                                <w:lang w:bidi="ar-EG"/>
                              </w:rPr>
                              <w:t>ملاحظة</w:t>
                            </w:r>
                            <w:r w:rsidRPr="008E77DE">
                              <w:rPr>
                                <w:rFonts w:ascii="Arial" w:hAnsi="Arial" w:hint="cs"/>
                                <w:color w:val="000000"/>
                                <w:sz w:val="24"/>
                                <w:szCs w:val="26"/>
                                <w:rtl/>
                                <w:lang w:bidi="ar-EG"/>
                              </w:rPr>
                              <w:t xml:space="preserve"> - منحنيات الطيف متخالفة في الاتساع لوضوح الرسم.</w:t>
                            </w:r>
                          </w:p>
                        </w:txbxContent>
                      </wps:txbx>
                      <wps:bodyPr rot="0" vert="horz" wrap="square" lIns="0" tIns="0" rIns="0" bIns="0" anchor="t" anchorCtr="0" upright="1">
                        <a:noAutofit/>
                      </wps:bodyPr>
                    </wps:wsp>
                  </a:graphicData>
                </a:graphic>
              </wp:anchor>
            </w:drawing>
          </mc:Choice>
          <mc:Fallback>
            <w:pict>
              <v:rect w14:anchorId="1A5AADA0" id="Rectangle 5338" o:spid="_x0000_s1031" style="position:absolute;left:0;text-align:left;margin-left:89.75pt;margin-top:238pt;width:286.45pt;height:23.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" stroked="f">
                <v:textbox inset="0,0,0,0">
                  <w:txbxContent>
                    <w:p w:rsidR="002F1DFF" w:rsidRPr="008E77DE" w:rsidRDefault="002F1DFF" w:rsidP="008E77DE">
                      <w:pPr>
                        <w:spacing w:before="80" w:line="180" w:lineRule="auto"/>
                        <w:rPr>
                          <w:sz w:val="24"/>
                          <w:szCs w:val="26"/>
                        </w:rPr>
                      </w:pPr>
                      <w:r w:rsidRPr="008E77DE">
                        <w:rPr>
                          <w:rFonts w:ascii="Arial" w:hAnsi="Arial" w:hint="cs"/>
                          <w:i/>
                          <w:iCs/>
                          <w:color w:val="000000"/>
                          <w:sz w:val="24"/>
                          <w:szCs w:val="26"/>
                          <w:rtl/>
                          <w:lang w:bidi="ar-EG"/>
                        </w:rPr>
                        <w:t>ملاحظة</w:t>
                      </w:r>
                      <w:r w:rsidRPr="008E77DE">
                        <w:rPr>
                          <w:rFonts w:ascii="Arial" w:hAnsi="Arial" w:hint="cs"/>
                          <w:color w:val="000000"/>
                          <w:sz w:val="24"/>
                          <w:szCs w:val="26"/>
                          <w:rtl/>
                          <w:lang w:bidi="ar-EG"/>
                        </w:rPr>
                        <w:t xml:space="preserve"> - منحنيات الطيف متخالفة في الاتساع لوضوح الرسم.</w:t>
                      </w:r>
                    </w:p>
                  </w:txbxContent>
                </v:textbox>
              </v:rect>
            </w:pict>
          </mc:Fallback>
        </mc:AlternateContent>
      </w:r>
      <w:r>
        <w:rPr>
          <w:noProof/>
          <w:lang w:eastAsia="zh-CN"/>
        </w:rPr>
        <mc:AlternateContent>
          <mc:Choice Requires="wps">
            <w:drawing>
              <wp:anchor distT="0" distB="0" distL="114300" distR="114300" simplePos="0" relativeHeight="251672576" behindDoc="0" locked="0" layoutInCell="1" allowOverlap="1" wp14:anchorId="6E9D4134" wp14:editId="21DB53B7">
                <wp:simplePos x="0" y="0"/>
                <wp:positionH relativeFrom="column">
                  <wp:posOffset>2717383</wp:posOffset>
                </wp:positionH>
                <wp:positionV relativeFrom="paragraph">
                  <wp:posOffset>2704562</wp:posOffset>
                </wp:positionV>
                <wp:extent cx="768284" cy="243205"/>
                <wp:effectExtent l="0" t="0" r="13335" b="4445"/>
                <wp:wrapNone/>
                <wp:docPr id="3361" name="Rectangle 4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284"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FF" w:rsidRPr="002E7165" w:rsidRDefault="002F1DFF" w:rsidP="008E77DE">
                            <w:pPr>
                              <w:rPr>
                                <w:color w:val="000000"/>
                                <w:sz w:val="20"/>
                                <w:szCs w:val="26"/>
                                <w:lang w:bidi="ar-EG"/>
                              </w:rPr>
                            </w:pPr>
                            <w:r w:rsidRPr="002E7165">
                              <w:rPr>
                                <w:rFonts w:hint="cs"/>
                                <w:color w:val="000000"/>
                                <w:sz w:val="20"/>
                                <w:szCs w:val="26"/>
                                <w:rtl/>
                                <w:lang w:bidi="ar-EG"/>
                              </w:rPr>
                              <w:t xml:space="preserve">التردد </w:t>
                            </w:r>
                            <w:r w:rsidRPr="002E7165">
                              <w:rPr>
                                <w:color w:val="000000"/>
                                <w:sz w:val="20"/>
                                <w:szCs w:val="26"/>
                                <w:lang w:bidi="ar-EG"/>
                              </w:rPr>
                              <w:t>(MHz)</w:t>
                            </w:r>
                            <w:r w:rsidRPr="002E7165">
                              <w:rPr>
                                <w:rFonts w:hint="cs"/>
                                <w:color w:val="000000"/>
                                <w:sz w:val="20"/>
                                <w:szCs w:val="26"/>
                                <w:rtl/>
                                <w:lang w:bidi="ar-EG"/>
                              </w:rPr>
                              <w:t xml:space="preserve"> </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6E9D4134" id="_x0000_s1032" style="position:absolute;left:0;text-align:left;margin-left:213.95pt;margin-top:212.95pt;width:60.5pt;height:19.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" filled="f" stroked="f">
                <v:textbox inset="0,0,0,0">
                  <w:txbxContent>
                    <w:p w:rsidR="002F1DFF" w:rsidRPr="002E7165" w:rsidRDefault="002F1DFF" w:rsidP="008E77DE">
                      <w:pPr>
                        <w:rPr>
                          <w:color w:val="000000"/>
                          <w:sz w:val="20"/>
                          <w:szCs w:val="26"/>
                          <w:lang w:bidi="ar-EG"/>
                        </w:rPr>
                      </w:pPr>
                      <w:r w:rsidRPr="002E7165">
                        <w:rPr>
                          <w:rFonts w:hint="cs"/>
                          <w:color w:val="000000"/>
                          <w:sz w:val="20"/>
                          <w:szCs w:val="26"/>
                          <w:rtl/>
                          <w:lang w:bidi="ar-EG"/>
                        </w:rPr>
                        <w:t xml:space="preserve">التردد </w:t>
                      </w:r>
                      <w:r w:rsidRPr="002E7165">
                        <w:rPr>
                          <w:color w:val="000000"/>
                          <w:sz w:val="20"/>
                          <w:szCs w:val="26"/>
                          <w:lang w:bidi="ar-EG"/>
                        </w:rPr>
                        <w:t>(MHz)</w:t>
                      </w:r>
                      <w:r w:rsidRPr="002E7165">
                        <w:rPr>
                          <w:rFonts w:hint="cs"/>
                          <w:color w:val="000000"/>
                          <w:sz w:val="20"/>
                          <w:szCs w:val="26"/>
                          <w:rtl/>
                          <w:lang w:bidi="ar-EG"/>
                        </w:rPr>
                        <w:t xml:space="preserve"> </w:t>
                      </w:r>
                    </w:p>
                  </w:txbxContent>
                </v:textbox>
              </v:rect>
            </w:pict>
          </mc:Fallback>
        </mc:AlternateContent>
      </w:r>
      <w:r w:rsidR="00E04575">
        <w:rPr>
          <w:noProof/>
          <w:lang w:eastAsia="zh-CN"/>
        </w:rPr>
        <mc:AlternateContent>
          <mc:Choice Requires="wps">
            <w:drawing>
              <wp:anchor distT="0" distB="0" distL="114300" distR="114300" simplePos="0" relativeHeight="251668480" behindDoc="0" locked="0" layoutInCell="1" allowOverlap="1" wp14:anchorId="762755A4" wp14:editId="5E0D5D54">
                <wp:simplePos x="0" y="0"/>
                <wp:positionH relativeFrom="column">
                  <wp:posOffset>1942643</wp:posOffset>
                </wp:positionH>
                <wp:positionV relativeFrom="paragraph">
                  <wp:posOffset>1219835</wp:posOffset>
                </wp:positionV>
                <wp:extent cx="1660550" cy="273685"/>
                <wp:effectExtent l="0" t="0" r="15875" b="12065"/>
                <wp:wrapNone/>
                <wp:docPr id="3360" name="Rectangle 5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0550" cy="273685"/>
                        </a:xfrm>
                        <a:prstGeom prst="rect">
                          <a:avLst/>
                        </a:prstGeom>
                        <a:noFill/>
                        <a:ln>
                          <a:noFill/>
                        </a:ln>
                        <a:extLst/>
                      </wps:spPr>
                      <wps:txbx>
                        <w:txbxContent>
                          <w:p w:rsidR="002F1DFF" w:rsidRPr="008E77DE" w:rsidRDefault="002F1DFF" w:rsidP="00E04575">
                            <w:pPr>
                              <w:jc w:val="center"/>
                              <w:rPr>
                                <w:sz w:val="20"/>
                                <w:szCs w:val="26"/>
                                <w:lang w:bidi="ar-EG"/>
                              </w:rPr>
                            </w:pPr>
                            <w:r w:rsidRPr="008E77DE">
                              <w:rPr>
                                <w:rFonts w:hint="cs"/>
                                <w:color w:val="000000"/>
                                <w:sz w:val="20"/>
                                <w:szCs w:val="26"/>
                                <w:rtl/>
                                <w:lang w:bidi="ar-EG"/>
                              </w:rPr>
                              <w:t xml:space="preserve">إشارة </w:t>
                            </w:r>
                            <w:r w:rsidRPr="008E77DE">
                              <w:rPr>
                                <w:color w:val="000000"/>
                                <w:sz w:val="20"/>
                                <w:szCs w:val="26"/>
                                <w:lang w:bidi="ar-EG"/>
                              </w:rPr>
                              <w:t>OB</w:t>
                            </w:r>
                            <w:r>
                              <w:rPr>
                                <w:color w:val="000000"/>
                                <w:sz w:val="20"/>
                                <w:szCs w:val="26"/>
                                <w:lang w:bidi="ar-EG"/>
                              </w:rPr>
                              <w:t> </w:t>
                            </w:r>
                            <w:r w:rsidRPr="008E77DE">
                              <w:rPr>
                                <w:color w:val="000000"/>
                                <w:sz w:val="20"/>
                                <w:szCs w:val="26"/>
                                <w:lang w:bidi="ar-EG"/>
                              </w:rPr>
                              <w:t>ENG</w:t>
                            </w:r>
                            <w:r w:rsidRPr="008E77DE">
                              <w:rPr>
                                <w:rFonts w:hint="cs"/>
                                <w:color w:val="000000"/>
                                <w:sz w:val="20"/>
                                <w:szCs w:val="26"/>
                                <w:rtl/>
                                <w:lang w:bidi="ar-EG"/>
                              </w:rPr>
                              <w:t xml:space="preserve"> بتشكيل </w:t>
                            </w:r>
                            <w:r w:rsidRPr="008E77DE">
                              <w:rPr>
                                <w:color w:val="000000"/>
                                <w:sz w:val="20"/>
                                <w:szCs w:val="26"/>
                                <w:lang w:bidi="ar-EG"/>
                              </w:rPr>
                              <w:t>QAM</w:t>
                            </w:r>
                            <w:r>
                              <w:rPr>
                                <w:color w:val="000000"/>
                                <w:sz w:val="20"/>
                                <w:szCs w:val="26"/>
                                <w:lang w:bidi="ar-EG"/>
                              </w:rPr>
                              <w:noBreakHyphen/>
                              <w:t>46</w:t>
                            </w:r>
                          </w:p>
                        </w:txbxContent>
                      </wps:txbx>
                      <wps:bodyPr rot="0" vert="horz" wrap="square" lIns="0" tIns="0" rIns="0" bIns="0" anchor="t" anchorCtr="0" upright="1">
                        <a:spAutoFit/>
                      </wps:bodyPr>
                    </wps:wsp>
                  </a:graphicData>
                </a:graphic>
                <wp14:sizeRelH relativeFrom="margin">
                  <wp14:pctWidth>0</wp14:pctWidth>
                </wp14:sizeRelH>
              </wp:anchor>
            </w:drawing>
          </mc:Choice>
          <mc:Fallback>
            <w:pict>
              <v:rect w14:anchorId="762755A4" id="Rectangle 5275" o:spid="_x0000_s1033" style="position:absolute;left:0;text-align:left;margin-left:152.95pt;margin-top:96.05pt;width:130.75pt;height:21.5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" filled="f" stroked="f">
                <v:textbox style="mso-fit-shape-to-text:t" inset="0,0,0,0">
                  <w:txbxContent>
                    <w:p w:rsidR="002F1DFF" w:rsidRPr="008E77DE" w:rsidRDefault="002F1DFF" w:rsidP="00E04575">
                      <w:pPr>
                        <w:jc w:val="center"/>
                        <w:rPr>
                          <w:sz w:val="20"/>
                          <w:szCs w:val="26"/>
                          <w:lang w:bidi="ar-EG"/>
                        </w:rPr>
                      </w:pPr>
                      <w:r w:rsidRPr="008E77DE">
                        <w:rPr>
                          <w:rFonts w:hint="cs"/>
                          <w:color w:val="000000"/>
                          <w:sz w:val="20"/>
                          <w:szCs w:val="26"/>
                          <w:rtl/>
                          <w:lang w:bidi="ar-EG"/>
                        </w:rPr>
                        <w:t xml:space="preserve">إشارة </w:t>
                      </w:r>
                      <w:r w:rsidRPr="008E77DE">
                        <w:rPr>
                          <w:color w:val="000000"/>
                          <w:sz w:val="20"/>
                          <w:szCs w:val="26"/>
                          <w:lang w:bidi="ar-EG"/>
                        </w:rPr>
                        <w:t>OB</w:t>
                      </w:r>
                      <w:r>
                        <w:rPr>
                          <w:color w:val="000000"/>
                          <w:sz w:val="20"/>
                          <w:szCs w:val="26"/>
                          <w:lang w:bidi="ar-EG"/>
                        </w:rPr>
                        <w:t> </w:t>
                      </w:r>
                      <w:r w:rsidRPr="008E77DE">
                        <w:rPr>
                          <w:color w:val="000000"/>
                          <w:sz w:val="20"/>
                          <w:szCs w:val="26"/>
                          <w:lang w:bidi="ar-EG"/>
                        </w:rPr>
                        <w:t>ENG</w:t>
                      </w:r>
                      <w:r w:rsidRPr="008E77DE">
                        <w:rPr>
                          <w:rFonts w:hint="cs"/>
                          <w:color w:val="000000"/>
                          <w:sz w:val="20"/>
                          <w:szCs w:val="26"/>
                          <w:rtl/>
                          <w:lang w:bidi="ar-EG"/>
                        </w:rPr>
                        <w:t xml:space="preserve"> بتشكيل </w:t>
                      </w:r>
                      <w:r w:rsidRPr="008E77DE">
                        <w:rPr>
                          <w:color w:val="000000"/>
                          <w:sz w:val="20"/>
                          <w:szCs w:val="26"/>
                          <w:lang w:bidi="ar-EG"/>
                        </w:rPr>
                        <w:t>QAM</w:t>
                      </w:r>
                      <w:r>
                        <w:rPr>
                          <w:color w:val="000000"/>
                          <w:sz w:val="20"/>
                          <w:szCs w:val="26"/>
                          <w:lang w:bidi="ar-EG"/>
                        </w:rPr>
                        <w:noBreakHyphen/>
                        <w:t>46</w:t>
                      </w:r>
                    </w:p>
                  </w:txbxContent>
                </v:textbox>
              </v:rect>
            </w:pict>
          </mc:Fallback>
        </mc:AlternateContent>
      </w:r>
      <w:r w:rsidR="00BB13CD">
        <w:rPr>
          <w:noProof/>
          <w:lang w:eastAsia="zh-CN"/>
        </w:rPr>
        <mc:AlternateContent>
          <mc:Choice Requires="wps">
            <w:drawing>
              <wp:anchor distT="0" distB="0" distL="114300" distR="114300" simplePos="0" relativeHeight="251666432" behindDoc="0" locked="0" layoutInCell="1" allowOverlap="1" wp14:anchorId="41C236F5" wp14:editId="52C32DDE">
                <wp:simplePos x="0" y="0"/>
                <wp:positionH relativeFrom="column">
                  <wp:posOffset>2096262</wp:posOffset>
                </wp:positionH>
                <wp:positionV relativeFrom="paragraph">
                  <wp:posOffset>517576</wp:posOffset>
                </wp:positionV>
                <wp:extent cx="1704442" cy="273685"/>
                <wp:effectExtent l="0" t="0" r="10160" b="12065"/>
                <wp:wrapNone/>
                <wp:docPr id="5161" name="Rectangle 5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442" cy="273685"/>
                        </a:xfrm>
                        <a:prstGeom prst="rect">
                          <a:avLst/>
                        </a:prstGeom>
                        <a:noFill/>
                        <a:ln>
                          <a:noFill/>
                        </a:ln>
                        <a:extLst/>
                      </wps:spPr>
                      <wps:txbx>
                        <w:txbxContent>
                          <w:p w:rsidR="002F1DFF" w:rsidRPr="008E77DE" w:rsidRDefault="002F1DFF" w:rsidP="00BB13CD">
                            <w:pPr>
                              <w:jc w:val="center"/>
                              <w:rPr>
                                <w:sz w:val="20"/>
                                <w:szCs w:val="26"/>
                                <w:lang w:bidi="ar-EG"/>
                              </w:rPr>
                            </w:pPr>
                            <w:r w:rsidRPr="008E77DE">
                              <w:rPr>
                                <w:rFonts w:hint="cs"/>
                                <w:color w:val="000000"/>
                                <w:sz w:val="20"/>
                                <w:szCs w:val="26"/>
                                <w:rtl/>
                                <w:lang w:bidi="ar-EG"/>
                              </w:rPr>
                              <w:t xml:space="preserve">إشارة </w:t>
                            </w:r>
                            <w:r w:rsidRPr="008E77DE">
                              <w:rPr>
                                <w:color w:val="000000"/>
                                <w:sz w:val="20"/>
                                <w:szCs w:val="26"/>
                                <w:lang w:bidi="ar-EG"/>
                              </w:rPr>
                              <w:t>OB</w:t>
                            </w:r>
                            <w:r>
                              <w:rPr>
                                <w:color w:val="000000"/>
                                <w:sz w:val="20"/>
                                <w:szCs w:val="26"/>
                                <w:lang w:bidi="ar-EG"/>
                              </w:rPr>
                              <w:t> </w:t>
                            </w:r>
                            <w:r w:rsidRPr="008E77DE">
                              <w:rPr>
                                <w:color w:val="000000"/>
                                <w:sz w:val="20"/>
                                <w:szCs w:val="26"/>
                                <w:lang w:bidi="ar-EG"/>
                              </w:rPr>
                              <w:t>ENG</w:t>
                            </w:r>
                            <w:r w:rsidRPr="008E77DE">
                              <w:rPr>
                                <w:rFonts w:hint="cs"/>
                                <w:color w:val="000000"/>
                                <w:sz w:val="20"/>
                                <w:szCs w:val="26"/>
                                <w:rtl/>
                                <w:lang w:bidi="ar-EG"/>
                              </w:rPr>
                              <w:t xml:space="preserve"> بتشكيل </w:t>
                            </w:r>
                            <w:r w:rsidRPr="008E77DE">
                              <w:rPr>
                                <w:color w:val="000000"/>
                                <w:sz w:val="20"/>
                                <w:szCs w:val="26"/>
                                <w:lang w:bidi="ar-EG"/>
                              </w:rPr>
                              <w:t>QAM</w:t>
                            </w:r>
                            <w:r>
                              <w:rPr>
                                <w:color w:val="000000"/>
                                <w:sz w:val="20"/>
                                <w:szCs w:val="26"/>
                                <w:lang w:bidi="ar-EG"/>
                              </w:rPr>
                              <w:noBreakHyphen/>
                            </w:r>
                            <w:r w:rsidRPr="008E77DE">
                              <w:rPr>
                                <w:color w:val="000000"/>
                                <w:sz w:val="20"/>
                                <w:szCs w:val="26"/>
                                <w:lang w:bidi="ar-EG"/>
                              </w:rPr>
                              <w:t>16</w:t>
                            </w:r>
                          </w:p>
                        </w:txbxContent>
                      </wps:txbx>
                      <wps:bodyPr rot="0" vert="horz" wrap="square" lIns="0" tIns="0" rIns="0" bIns="0" anchor="t" anchorCtr="0" upright="1">
                        <a:spAutoFit/>
                      </wps:bodyPr>
                    </wps:wsp>
                  </a:graphicData>
                </a:graphic>
                <wp14:sizeRelH relativeFrom="margin">
                  <wp14:pctWidth>0</wp14:pctWidth>
                </wp14:sizeRelH>
              </wp:anchor>
            </w:drawing>
          </mc:Choice>
          <mc:Fallback>
            <w:pict>
              <v:rect w14:anchorId="41C236F5" id="_x0000_s1034" style="position:absolute;left:0;text-align:left;margin-left:165.05pt;margin-top:40.75pt;width:134.2pt;height:21.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" filled="f" stroked="f">
                <v:textbox style="mso-fit-shape-to-text:t" inset="0,0,0,0">
                  <w:txbxContent>
                    <w:p w:rsidR="002F1DFF" w:rsidRPr="008E77DE" w:rsidRDefault="002F1DFF" w:rsidP="00BB13CD">
                      <w:pPr>
                        <w:jc w:val="center"/>
                        <w:rPr>
                          <w:sz w:val="20"/>
                          <w:szCs w:val="26"/>
                          <w:lang w:bidi="ar-EG"/>
                        </w:rPr>
                      </w:pPr>
                      <w:r w:rsidRPr="008E77DE">
                        <w:rPr>
                          <w:rFonts w:hint="cs"/>
                          <w:color w:val="000000"/>
                          <w:sz w:val="20"/>
                          <w:szCs w:val="26"/>
                          <w:rtl/>
                          <w:lang w:bidi="ar-EG"/>
                        </w:rPr>
                        <w:t xml:space="preserve">إشارة </w:t>
                      </w:r>
                      <w:r w:rsidRPr="008E77DE">
                        <w:rPr>
                          <w:color w:val="000000"/>
                          <w:sz w:val="20"/>
                          <w:szCs w:val="26"/>
                          <w:lang w:bidi="ar-EG"/>
                        </w:rPr>
                        <w:t>OB</w:t>
                      </w:r>
                      <w:r>
                        <w:rPr>
                          <w:color w:val="000000"/>
                          <w:sz w:val="20"/>
                          <w:szCs w:val="26"/>
                          <w:lang w:bidi="ar-EG"/>
                        </w:rPr>
                        <w:t> </w:t>
                      </w:r>
                      <w:r w:rsidRPr="008E77DE">
                        <w:rPr>
                          <w:color w:val="000000"/>
                          <w:sz w:val="20"/>
                          <w:szCs w:val="26"/>
                          <w:lang w:bidi="ar-EG"/>
                        </w:rPr>
                        <w:t>ENG</w:t>
                      </w:r>
                      <w:r w:rsidRPr="008E77DE">
                        <w:rPr>
                          <w:rFonts w:hint="cs"/>
                          <w:color w:val="000000"/>
                          <w:sz w:val="20"/>
                          <w:szCs w:val="26"/>
                          <w:rtl/>
                          <w:lang w:bidi="ar-EG"/>
                        </w:rPr>
                        <w:t xml:space="preserve"> بتشكيل </w:t>
                      </w:r>
                      <w:r w:rsidRPr="008E77DE">
                        <w:rPr>
                          <w:color w:val="000000"/>
                          <w:sz w:val="20"/>
                          <w:szCs w:val="26"/>
                          <w:lang w:bidi="ar-EG"/>
                        </w:rPr>
                        <w:t>QAM</w:t>
                      </w:r>
                      <w:r>
                        <w:rPr>
                          <w:color w:val="000000"/>
                          <w:sz w:val="20"/>
                          <w:szCs w:val="26"/>
                          <w:lang w:bidi="ar-EG"/>
                        </w:rPr>
                        <w:noBreakHyphen/>
                      </w:r>
                      <w:r w:rsidRPr="008E77DE">
                        <w:rPr>
                          <w:color w:val="000000"/>
                          <w:sz w:val="20"/>
                          <w:szCs w:val="26"/>
                          <w:lang w:bidi="ar-EG"/>
                        </w:rPr>
                        <w:t>16</w:t>
                      </w:r>
                    </w:p>
                  </w:txbxContent>
                </v:textbox>
              </v:rect>
            </w:pict>
          </mc:Fallback>
        </mc:AlternateContent>
      </w:r>
      <w:r w:rsidR="008E77DE">
        <w:rPr>
          <w:noProof/>
          <w:lang w:eastAsia="zh-CN"/>
        </w:rPr>
        <mc:AlternateContent>
          <mc:Choice Requires="wps">
            <w:drawing>
              <wp:anchor distT="0" distB="0" distL="114300" distR="114300" simplePos="0" relativeHeight="251670528" behindDoc="0" locked="0" layoutInCell="1" allowOverlap="1" wp14:anchorId="3B2F2E05" wp14:editId="1C05447E">
                <wp:simplePos x="0" y="0"/>
                <wp:positionH relativeFrom="column">
                  <wp:posOffset>530740</wp:posOffset>
                </wp:positionH>
                <wp:positionV relativeFrom="paragraph">
                  <wp:posOffset>168142</wp:posOffset>
                </wp:positionV>
                <wp:extent cx="403297" cy="2346385"/>
                <wp:effectExtent l="0" t="0" r="15875" b="15875"/>
                <wp:wrapNone/>
                <wp:docPr id="5223" name="Rectangle 5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97" cy="234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FF" w:rsidRPr="008E77DE" w:rsidRDefault="002F1DFF" w:rsidP="008E77DE">
                            <w:pPr>
                              <w:jc w:val="center"/>
                              <w:rPr>
                                <w:sz w:val="20"/>
                                <w:szCs w:val="26"/>
                                <w:lang w:bidi="ar-EG"/>
                              </w:rPr>
                            </w:pPr>
                            <w:r w:rsidRPr="008E77DE">
                              <w:rPr>
                                <w:rFonts w:hint="cs"/>
                                <w:color w:val="000000"/>
                                <w:sz w:val="20"/>
                                <w:szCs w:val="26"/>
                                <w:rtl/>
                                <w:lang w:bidi="ar-EG"/>
                              </w:rPr>
                              <w:t xml:space="preserve">قدرة الذروة المقيسة في عرض نطاق </w:t>
                            </w:r>
                            <w:r w:rsidRPr="008E77DE">
                              <w:rPr>
                                <w:color w:val="000000"/>
                                <w:sz w:val="20"/>
                                <w:szCs w:val="26"/>
                                <w:lang w:bidi="ar-EG"/>
                              </w:rPr>
                              <w:t>kHz 100</w:t>
                            </w:r>
                            <w:r w:rsidRPr="008E77DE">
                              <w:rPr>
                                <w:rFonts w:hint="cs"/>
                                <w:color w:val="000000"/>
                                <w:sz w:val="20"/>
                                <w:szCs w:val="26"/>
                                <w:rtl/>
                                <w:lang w:bidi="ar-EG"/>
                              </w:rPr>
                              <w:t xml:space="preserve"> (</w:t>
                            </w:r>
                            <w:r w:rsidRPr="008E77DE">
                              <w:rPr>
                                <w:color w:val="000000"/>
                                <w:sz w:val="20"/>
                                <w:szCs w:val="26"/>
                                <w:lang w:bidi="ar-EG"/>
                              </w:rPr>
                              <w:t>dB</w:t>
                            </w:r>
                            <w:r w:rsidRPr="008E77DE">
                              <w:rPr>
                                <w:rFonts w:hint="cs"/>
                                <w:color w:val="000000"/>
                                <w:sz w:val="20"/>
                                <w:szCs w:val="26"/>
                                <w:rtl/>
                                <w:lang w:bidi="ar-EG"/>
                              </w:rPr>
                              <w:t>)</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2F2E05" id="Rectangle 5337" o:spid="_x0000_s1035" style="position:absolute;left:0;text-align:left;margin-left:41.8pt;margin-top:13.25pt;width:31.75pt;height:18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" filled="f" stroked="f">
                <v:textbox style="layout-flow:vertical;mso-layout-flow-alt:bottom-to-top" inset="0,0,0,0">
                  <w:txbxContent>
                    <w:p w:rsidR="002F1DFF" w:rsidRPr="008E77DE" w:rsidRDefault="002F1DFF" w:rsidP="008E77DE">
                      <w:pPr>
                        <w:jc w:val="center"/>
                        <w:rPr>
                          <w:sz w:val="20"/>
                          <w:szCs w:val="26"/>
                          <w:lang w:bidi="ar-EG"/>
                        </w:rPr>
                      </w:pPr>
                      <w:r w:rsidRPr="008E77DE">
                        <w:rPr>
                          <w:rFonts w:hint="cs"/>
                          <w:color w:val="000000"/>
                          <w:sz w:val="20"/>
                          <w:szCs w:val="26"/>
                          <w:rtl/>
                          <w:lang w:bidi="ar-EG"/>
                        </w:rPr>
                        <w:t xml:space="preserve">قدرة الذروة المقيسة في عرض نطاق </w:t>
                      </w:r>
                      <w:r w:rsidRPr="008E77DE">
                        <w:rPr>
                          <w:color w:val="000000"/>
                          <w:sz w:val="20"/>
                          <w:szCs w:val="26"/>
                          <w:lang w:bidi="ar-EG"/>
                        </w:rPr>
                        <w:t>kHz 100</w:t>
                      </w:r>
                      <w:r w:rsidRPr="008E77DE">
                        <w:rPr>
                          <w:rFonts w:hint="cs"/>
                          <w:color w:val="000000"/>
                          <w:sz w:val="20"/>
                          <w:szCs w:val="26"/>
                          <w:rtl/>
                          <w:lang w:bidi="ar-EG"/>
                        </w:rPr>
                        <w:t xml:space="preserve"> (</w:t>
                      </w:r>
                      <w:r w:rsidRPr="008E77DE">
                        <w:rPr>
                          <w:color w:val="000000"/>
                          <w:sz w:val="20"/>
                          <w:szCs w:val="26"/>
                          <w:lang w:bidi="ar-EG"/>
                        </w:rPr>
                        <w:t>dB</w:t>
                      </w:r>
                      <w:r w:rsidRPr="008E77DE">
                        <w:rPr>
                          <w:rFonts w:hint="cs"/>
                          <w:color w:val="000000"/>
                          <w:sz w:val="20"/>
                          <w:szCs w:val="26"/>
                          <w:rtl/>
                          <w:lang w:bidi="ar-EG"/>
                        </w:rPr>
                        <w:t>)</w:t>
                      </w:r>
                    </w:p>
                  </w:txbxContent>
                </v:textbox>
              </v:rect>
            </w:pict>
          </mc:Fallback>
        </mc:AlternateContent>
      </w:r>
      <w:r w:rsidR="008E77DE">
        <w:rPr>
          <w:lang w:val="fr-FR" w:bidi="ar-EG"/>
        </w:rPr>
        <w:object w:dxaOrig="4614" w:dyaOrig="3846">
          <v:shape id="_x0000_i1026" type="#_x0000_t75" style="width:326.9pt;height:272.3pt" o:ole="">
            <v:imagedata r:id="rId22" o:title=""/>
          </v:shape>
          <o:OLEObject Type="Embed" ProgID="CorelDraw.Graphic.16" ShapeID="_x0000_i1026" DrawAspect="Content" ObjectID="_1534148478" r:id="rId23"/>
        </w:object>
      </w:r>
    </w:p>
    <w:p w:rsidR="00F92C90" w:rsidRDefault="00F92C90" w:rsidP="00A61E39">
      <w:pPr>
        <w:pStyle w:val="FigureNo"/>
        <w:rPr>
          <w:rtl/>
        </w:rPr>
      </w:pPr>
      <w:r>
        <w:rPr>
          <w:rFonts w:hint="cs"/>
          <w:rtl/>
        </w:rPr>
        <w:t>الش</w:t>
      </w:r>
      <w:r w:rsidR="000A6924">
        <w:rPr>
          <w:rFonts w:hint="cs"/>
          <w:rtl/>
        </w:rPr>
        <w:t>ـ</w:t>
      </w:r>
      <w:r>
        <w:rPr>
          <w:rFonts w:hint="cs"/>
          <w:rtl/>
        </w:rPr>
        <w:t xml:space="preserve">كل </w:t>
      </w:r>
      <w:r>
        <w:t>3</w:t>
      </w:r>
    </w:p>
    <w:p w:rsidR="00F92C90" w:rsidRDefault="00F92C90" w:rsidP="00B95EFB">
      <w:pPr>
        <w:pStyle w:val="FigureTitle"/>
      </w:pPr>
      <w:r w:rsidRPr="000A6924">
        <w:rPr>
          <w:rFonts w:hint="cs"/>
          <w:rtl/>
        </w:rPr>
        <w:t xml:space="preserve">إشارات </w:t>
      </w:r>
      <w:r w:rsidRPr="000A6924">
        <w:t>W-CDMA</w:t>
      </w:r>
      <w:r w:rsidRPr="000A6924">
        <w:rPr>
          <w:rFonts w:hint="cs"/>
          <w:rtl/>
        </w:rPr>
        <w:t xml:space="preserve"> لأوروبا و</w:t>
      </w:r>
      <w:r w:rsidRPr="000A6924">
        <w:t>CDMA</w:t>
      </w:r>
      <w:r w:rsidR="00B95EFB">
        <w:noBreakHyphen/>
      </w:r>
      <w:r w:rsidRPr="000A6924">
        <w:t>2000</w:t>
      </w:r>
      <w:r w:rsidRPr="000A6924">
        <w:rPr>
          <w:rFonts w:hint="cs"/>
          <w:rtl/>
        </w:rPr>
        <w:t xml:space="preserve"> للولايات المتحدة/اليابان (وصلة العودة)</w:t>
      </w:r>
      <w:r w:rsidR="00B95EFB">
        <w:br/>
      </w:r>
      <w:r w:rsidR="00B95EFB" w:rsidRPr="00B95EFB">
        <w:rPr>
          <w:rFonts w:ascii="Times New Roman" w:hAnsi="Times New Roman" w:hint="cs"/>
          <w:b w:val="0"/>
          <w:bCs w:val="0"/>
          <w:color w:val="000000"/>
          <w:sz w:val="20"/>
          <w:szCs w:val="26"/>
          <w:rtl/>
        </w:rPr>
        <w:t xml:space="preserve">طيف إشارة النفاذ </w:t>
      </w:r>
      <w:r w:rsidR="00B95EFB" w:rsidRPr="00B95EFB">
        <w:rPr>
          <w:rFonts w:ascii="Times New Roman" w:hAnsi="Times New Roman"/>
          <w:b w:val="0"/>
          <w:bCs w:val="0"/>
          <w:color w:val="000000"/>
          <w:sz w:val="20"/>
          <w:szCs w:val="26"/>
        </w:rPr>
        <w:t>CDMA</w:t>
      </w:r>
      <w:r w:rsidR="00B95EFB" w:rsidRPr="00B95EFB">
        <w:rPr>
          <w:rFonts w:ascii="Times New Roman" w:hAnsi="Times New Roman" w:hint="cs"/>
          <w:b w:val="0"/>
          <w:bCs w:val="0"/>
          <w:color w:val="000000"/>
          <w:sz w:val="20"/>
          <w:szCs w:val="26"/>
          <w:rtl/>
        </w:rPr>
        <w:t xml:space="preserve"> عريض النطاق وطيف إشارة النفاذ </w:t>
      </w:r>
      <w:r w:rsidR="00B95EFB" w:rsidRPr="00B95EFB">
        <w:rPr>
          <w:rFonts w:ascii="Times New Roman" w:hAnsi="Times New Roman"/>
          <w:b w:val="0"/>
          <w:bCs w:val="0"/>
          <w:color w:val="000000"/>
          <w:sz w:val="20"/>
          <w:szCs w:val="26"/>
        </w:rPr>
        <w:t>CDMA 2000</w:t>
      </w:r>
    </w:p>
    <w:p w:rsidR="00F92C90" w:rsidRPr="009F195C" w:rsidRDefault="00BD2CBE" w:rsidP="009F195C">
      <w:pPr>
        <w:jc w:val="center"/>
        <w:rPr>
          <w:rtl/>
          <w:lang w:val="fr-FR" w:bidi="ar-EG"/>
        </w:rPr>
      </w:pPr>
      <w:r>
        <w:rPr>
          <w:noProof/>
          <w:rtl/>
          <w:lang w:eastAsia="zh-CN"/>
        </w:rPr>
        <mc:AlternateContent>
          <mc:Choice Requires="wps">
            <w:drawing>
              <wp:anchor distT="0" distB="0" distL="114300" distR="114300" simplePos="0" relativeHeight="251660288" behindDoc="0" locked="0" layoutInCell="1" allowOverlap="1" wp14:anchorId="1A85B4D5" wp14:editId="16771CA2">
                <wp:simplePos x="0" y="0"/>
                <wp:positionH relativeFrom="column">
                  <wp:posOffset>4723134</wp:posOffset>
                </wp:positionH>
                <wp:positionV relativeFrom="paragraph">
                  <wp:posOffset>2813689</wp:posOffset>
                </wp:positionV>
                <wp:extent cx="685800" cy="228600"/>
                <wp:effectExtent l="2540" t="0" r="0" b="3175"/>
                <wp:wrapNone/>
                <wp:docPr id="87" name="Rectangle 5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DFF" w:rsidRPr="000C7364" w:rsidRDefault="002F1DFF" w:rsidP="00F871EC">
                            <w:pPr>
                              <w:bidi w:val="0"/>
                              <w:jc w:val="center"/>
                              <w:rPr>
                                <w:sz w:val="16"/>
                                <w:szCs w:val="22"/>
                                <w:lang w:bidi="ar-EG"/>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5B4D5" id="Rectangle 5344" o:spid="_x0000_s1036" style="position:absolute;left:0;text-align:left;margin-left:371.9pt;margin-top:221.55pt;width:54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" stroked="f">
                <v:textbox inset="0,0,0,0">
                  <w:txbxContent>
                    <w:p w:rsidR="002F1DFF" w:rsidRPr="000C7364" w:rsidRDefault="002F1DFF" w:rsidP="00F871EC">
                      <w:pPr>
                        <w:bidi w:val="0"/>
                        <w:jc w:val="center"/>
                        <w:rPr>
                          <w:sz w:val="16"/>
                          <w:szCs w:val="22"/>
                          <w:lang w:bidi="ar-EG"/>
                        </w:rPr>
                      </w:pPr>
                    </w:p>
                  </w:txbxContent>
                </v:textbox>
              </v:rect>
            </w:pict>
          </mc:Fallback>
        </mc:AlternateContent>
      </w:r>
      <w:r>
        <w:rPr>
          <w:noProof/>
          <w:rtl/>
          <w:lang w:eastAsia="zh-CN"/>
        </w:rPr>
        <mc:AlternateContent>
          <mc:Choice Requires="wps">
            <w:drawing>
              <wp:anchor distT="0" distB="0" distL="114300" distR="114300" simplePos="0" relativeHeight="251676672" behindDoc="0" locked="0" layoutInCell="1" allowOverlap="1" wp14:anchorId="0606269D" wp14:editId="35040969">
                <wp:simplePos x="0" y="0"/>
                <wp:positionH relativeFrom="column">
                  <wp:posOffset>530899</wp:posOffset>
                </wp:positionH>
                <wp:positionV relativeFrom="paragraph">
                  <wp:posOffset>362079</wp:posOffset>
                </wp:positionV>
                <wp:extent cx="359028" cy="2133600"/>
                <wp:effectExtent l="0" t="0" r="3175" b="0"/>
                <wp:wrapNone/>
                <wp:docPr id="3362" name="Rectangle 4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28" cy="213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DFF" w:rsidRPr="009F195C" w:rsidRDefault="002F1DFF" w:rsidP="009F195C">
                            <w:pPr>
                              <w:jc w:val="center"/>
                              <w:rPr>
                                <w:color w:val="000000"/>
                                <w:sz w:val="20"/>
                                <w:szCs w:val="26"/>
                                <w:lang w:bidi="ar-EG"/>
                              </w:rPr>
                            </w:pPr>
                            <w:r w:rsidRPr="009F195C">
                              <w:rPr>
                                <w:rFonts w:hint="cs"/>
                                <w:color w:val="000000"/>
                                <w:sz w:val="20"/>
                                <w:szCs w:val="26"/>
                                <w:rtl/>
                                <w:lang w:bidi="ar-EG"/>
                              </w:rPr>
                              <w:t xml:space="preserve">القدرة المقيسة في عرض نطاق </w:t>
                            </w:r>
                            <w:r w:rsidRPr="009F195C">
                              <w:rPr>
                                <w:color w:val="000000"/>
                                <w:sz w:val="20"/>
                                <w:szCs w:val="26"/>
                                <w:lang w:bidi="ar-EG"/>
                              </w:rPr>
                              <w:t>kHz 100</w:t>
                            </w:r>
                            <w:r w:rsidRPr="009F195C">
                              <w:rPr>
                                <w:rFonts w:hint="cs"/>
                                <w:color w:val="000000"/>
                                <w:sz w:val="20"/>
                                <w:szCs w:val="26"/>
                                <w:rtl/>
                                <w:lang w:bidi="ar-EG"/>
                              </w:rPr>
                              <w:t xml:space="preserve"> </w:t>
                            </w:r>
                            <w:r>
                              <w:rPr>
                                <w:color w:val="000000"/>
                                <w:sz w:val="20"/>
                                <w:szCs w:val="26"/>
                                <w:lang w:bidi="ar-EG"/>
                              </w:rPr>
                              <w:t>(</w:t>
                            </w:r>
                            <w:r w:rsidRPr="009F195C">
                              <w:rPr>
                                <w:color w:val="000000"/>
                                <w:sz w:val="20"/>
                                <w:szCs w:val="26"/>
                                <w:lang w:bidi="ar-EG"/>
                              </w:rPr>
                              <w:t>dB</w:t>
                            </w:r>
                            <w:r>
                              <w:rPr>
                                <w:color w:val="000000"/>
                                <w:sz w:val="20"/>
                                <w:szCs w:val="26"/>
                                <w:lang w:bidi="ar-EG"/>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6269D" id="Rectangle 4105" o:spid="_x0000_s1037" style="position:absolute;left:0;text-align:left;margin-left:41.8pt;margin-top:28.5pt;width:28.25pt;height:16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" stroked="f">
                <v:textbox style="layout-flow:vertical;mso-layout-flow-alt:bottom-to-top" inset="0,0,0,0">
                  <w:txbxContent>
                    <w:p w:rsidR="002F1DFF" w:rsidRPr="009F195C" w:rsidRDefault="002F1DFF" w:rsidP="009F195C">
                      <w:pPr>
                        <w:jc w:val="center"/>
                        <w:rPr>
                          <w:color w:val="000000"/>
                          <w:sz w:val="20"/>
                          <w:szCs w:val="26"/>
                          <w:lang w:bidi="ar-EG"/>
                        </w:rPr>
                      </w:pPr>
                      <w:r w:rsidRPr="009F195C">
                        <w:rPr>
                          <w:rFonts w:hint="cs"/>
                          <w:color w:val="000000"/>
                          <w:sz w:val="20"/>
                          <w:szCs w:val="26"/>
                          <w:rtl/>
                          <w:lang w:bidi="ar-EG"/>
                        </w:rPr>
                        <w:t xml:space="preserve">القدرة المقيسة في عرض نطاق </w:t>
                      </w:r>
                      <w:r w:rsidRPr="009F195C">
                        <w:rPr>
                          <w:color w:val="000000"/>
                          <w:sz w:val="20"/>
                          <w:szCs w:val="26"/>
                          <w:lang w:bidi="ar-EG"/>
                        </w:rPr>
                        <w:t>kHz 100</w:t>
                      </w:r>
                      <w:r w:rsidRPr="009F195C">
                        <w:rPr>
                          <w:rFonts w:hint="cs"/>
                          <w:color w:val="000000"/>
                          <w:sz w:val="20"/>
                          <w:szCs w:val="26"/>
                          <w:rtl/>
                          <w:lang w:bidi="ar-EG"/>
                        </w:rPr>
                        <w:t xml:space="preserve"> </w:t>
                      </w:r>
                      <w:r>
                        <w:rPr>
                          <w:color w:val="000000"/>
                          <w:sz w:val="20"/>
                          <w:szCs w:val="26"/>
                          <w:lang w:bidi="ar-EG"/>
                        </w:rPr>
                        <w:t>(</w:t>
                      </w:r>
                      <w:r w:rsidRPr="009F195C">
                        <w:rPr>
                          <w:color w:val="000000"/>
                          <w:sz w:val="20"/>
                          <w:szCs w:val="26"/>
                          <w:lang w:bidi="ar-EG"/>
                        </w:rPr>
                        <w:t>dB</w:t>
                      </w:r>
                      <w:r>
                        <w:rPr>
                          <w:color w:val="000000"/>
                          <w:sz w:val="20"/>
                          <w:szCs w:val="26"/>
                          <w:lang w:bidi="ar-EG"/>
                        </w:rPr>
                        <w:t>)</w:t>
                      </w:r>
                    </w:p>
                  </w:txbxContent>
                </v:textbox>
              </v:rect>
            </w:pict>
          </mc:Fallback>
        </mc:AlternateContent>
      </w:r>
      <w:r>
        <w:rPr>
          <w:noProof/>
          <w:rtl/>
          <w:lang w:eastAsia="zh-CN"/>
        </w:rPr>
        <mc:AlternateContent>
          <mc:Choice Requires="wps">
            <w:drawing>
              <wp:anchor distT="0" distB="0" distL="114300" distR="114300" simplePos="0" relativeHeight="251658240" behindDoc="0" locked="0" layoutInCell="1" allowOverlap="1" wp14:anchorId="76E9D9B5" wp14:editId="0451E96C">
                <wp:simplePos x="0" y="0"/>
                <wp:positionH relativeFrom="column">
                  <wp:posOffset>3672396</wp:posOffset>
                </wp:positionH>
                <wp:positionV relativeFrom="paragraph">
                  <wp:posOffset>923060</wp:posOffset>
                </wp:positionV>
                <wp:extent cx="1015377" cy="612140"/>
                <wp:effectExtent l="0" t="0" r="13335" b="16510"/>
                <wp:wrapNone/>
                <wp:docPr id="85" name="Rectangle 4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5377" cy="612140"/>
                        </a:xfrm>
                        <a:prstGeom prst="rect">
                          <a:avLst/>
                        </a:prstGeom>
                        <a:noFill/>
                        <a:ln>
                          <a:noFill/>
                        </a:ln>
                        <a:extLst/>
                      </wps:spPr>
                      <wps:txbx>
                        <w:txbxContent>
                          <w:p w:rsidR="002F1DFF" w:rsidRPr="00893615" w:rsidRDefault="002F1DFF" w:rsidP="00893615">
                            <w:pPr>
                              <w:jc w:val="center"/>
                              <w:rPr>
                                <w:color w:val="000000"/>
                                <w:sz w:val="20"/>
                                <w:szCs w:val="26"/>
                                <w:lang w:bidi="ar-EG"/>
                              </w:rPr>
                            </w:pPr>
                            <w:r w:rsidRPr="00893615">
                              <w:rPr>
                                <w:rFonts w:hint="cs"/>
                                <w:color w:val="000000"/>
                                <w:sz w:val="20"/>
                                <w:szCs w:val="26"/>
                                <w:rtl/>
                                <w:lang w:bidi="ar-EG"/>
                              </w:rPr>
                              <w:t xml:space="preserve">النفاذ </w:t>
                            </w:r>
                            <w:r w:rsidRPr="00893615">
                              <w:rPr>
                                <w:color w:val="000000"/>
                                <w:sz w:val="20"/>
                                <w:szCs w:val="26"/>
                                <w:lang w:bidi="ar-EG"/>
                              </w:rPr>
                              <w:t>CDMA 2000</w:t>
                            </w:r>
                          </w:p>
                          <w:p w:rsidR="002F1DFF" w:rsidRDefault="002F1DFF" w:rsidP="00F92C90">
                            <w:pPr>
                              <w:jc w:val="center"/>
                              <w:rPr>
                                <w:rFonts w:ascii="Arial" w:hAnsi="Arial"/>
                                <w:color w:val="000000"/>
                                <w:sz w:val="16"/>
                                <w:szCs w:val="22"/>
                                <w:rtl/>
                                <w:lang w:bidi="ar-EG"/>
                              </w:rPr>
                            </w:pPr>
                          </w:p>
                          <w:p w:rsidR="002F1DFF" w:rsidRDefault="002F1DFF" w:rsidP="00F92C90">
                            <w:pPr>
                              <w:jc w:val="center"/>
                              <w:rPr>
                                <w:rFonts w:ascii="Arial" w:hAnsi="Arial"/>
                                <w:color w:val="000000"/>
                                <w:sz w:val="16"/>
                                <w:szCs w:val="22"/>
                                <w:rtl/>
                                <w:lang w:bidi="ar-EG"/>
                              </w:rPr>
                            </w:pPr>
                          </w:p>
                          <w:p w:rsidR="002F1DFF" w:rsidRPr="000C7364" w:rsidRDefault="002F1DFF" w:rsidP="00F92C90">
                            <w:pPr>
                              <w:jc w:val="center"/>
                              <w:rPr>
                                <w:sz w:val="16"/>
                                <w:szCs w:val="22"/>
                                <w:lang w:bidi="ar-EG"/>
                              </w:rPr>
                            </w:pPr>
                            <w:r w:rsidRPr="000C7364">
                              <w:rPr>
                                <w:rFonts w:ascii="Arial" w:hAnsi="Arial" w:hint="cs"/>
                                <w:color w:val="000000"/>
                                <w:sz w:val="16"/>
                                <w:szCs w:val="22"/>
                                <w:rtl/>
                                <w:lang w:bidi="ar-EG"/>
                              </w:rPr>
                              <w:t xml:space="preserve">إشارة </w:t>
                            </w:r>
                            <w:r w:rsidRPr="000C7364">
                              <w:rPr>
                                <w:rFonts w:ascii="Arial" w:hAnsi="Arial"/>
                                <w:color w:val="000000"/>
                                <w:sz w:val="16"/>
                                <w:szCs w:val="22"/>
                                <w:lang w:bidi="ar-EG"/>
                              </w:rPr>
                              <w:t>OB/ENG</w:t>
                            </w:r>
                            <w:r w:rsidRPr="000C7364">
                              <w:rPr>
                                <w:rFonts w:ascii="Arial" w:hAnsi="Arial" w:hint="cs"/>
                                <w:color w:val="000000"/>
                                <w:sz w:val="16"/>
                                <w:szCs w:val="22"/>
                                <w:rtl/>
                                <w:lang w:bidi="ar-EG"/>
                              </w:rPr>
                              <w:t xml:space="preserve"> بتشكيل</w:t>
                            </w:r>
                            <w:r w:rsidRPr="000C7364">
                              <w:rPr>
                                <w:rFonts w:ascii="Arial" w:hAnsi="Arial"/>
                                <w:color w:val="000000"/>
                                <w:sz w:val="16"/>
                                <w:szCs w:val="22"/>
                                <w:lang w:bidi="ar-EG"/>
                              </w:rPr>
                              <w:t>QAM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9D9B5" id="Rectangle 4107" o:spid="_x0000_s1038" style="position:absolute;left:0;text-align:left;margin-left:289.15pt;margin-top:72.7pt;width:79.95pt;height:4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" filled="f" stroked="f">
                <v:textbox inset="0,0,0,0">
                  <w:txbxContent>
                    <w:p w:rsidR="002F1DFF" w:rsidRPr="00893615" w:rsidRDefault="002F1DFF" w:rsidP="00893615">
                      <w:pPr>
                        <w:jc w:val="center"/>
                        <w:rPr>
                          <w:color w:val="000000"/>
                          <w:sz w:val="20"/>
                          <w:szCs w:val="26"/>
                          <w:lang w:bidi="ar-EG"/>
                        </w:rPr>
                      </w:pPr>
                      <w:r w:rsidRPr="00893615">
                        <w:rPr>
                          <w:rFonts w:hint="cs"/>
                          <w:color w:val="000000"/>
                          <w:sz w:val="20"/>
                          <w:szCs w:val="26"/>
                          <w:rtl/>
                          <w:lang w:bidi="ar-EG"/>
                        </w:rPr>
                        <w:t xml:space="preserve">النفاذ </w:t>
                      </w:r>
                      <w:r w:rsidRPr="00893615">
                        <w:rPr>
                          <w:color w:val="000000"/>
                          <w:sz w:val="20"/>
                          <w:szCs w:val="26"/>
                          <w:lang w:bidi="ar-EG"/>
                        </w:rPr>
                        <w:t>CDMA 2000</w:t>
                      </w:r>
                    </w:p>
                    <w:p w:rsidR="002F1DFF" w:rsidRDefault="002F1DFF" w:rsidP="00F92C90">
                      <w:pPr>
                        <w:jc w:val="center"/>
                        <w:rPr>
                          <w:rFonts w:ascii="Arial" w:hAnsi="Arial"/>
                          <w:color w:val="000000"/>
                          <w:sz w:val="16"/>
                          <w:szCs w:val="22"/>
                          <w:rtl/>
                          <w:lang w:bidi="ar-EG"/>
                        </w:rPr>
                      </w:pPr>
                    </w:p>
                    <w:p w:rsidR="002F1DFF" w:rsidRDefault="002F1DFF" w:rsidP="00F92C90">
                      <w:pPr>
                        <w:jc w:val="center"/>
                        <w:rPr>
                          <w:rFonts w:ascii="Arial" w:hAnsi="Arial"/>
                          <w:color w:val="000000"/>
                          <w:sz w:val="16"/>
                          <w:szCs w:val="22"/>
                          <w:rtl/>
                          <w:lang w:bidi="ar-EG"/>
                        </w:rPr>
                      </w:pPr>
                    </w:p>
                    <w:p w:rsidR="002F1DFF" w:rsidRPr="000C7364" w:rsidRDefault="002F1DFF" w:rsidP="00F92C90">
                      <w:pPr>
                        <w:jc w:val="center"/>
                        <w:rPr>
                          <w:sz w:val="16"/>
                          <w:szCs w:val="22"/>
                          <w:lang w:bidi="ar-EG"/>
                        </w:rPr>
                      </w:pPr>
                      <w:r w:rsidRPr="000C7364">
                        <w:rPr>
                          <w:rFonts w:ascii="Arial" w:hAnsi="Arial" w:hint="cs"/>
                          <w:color w:val="000000"/>
                          <w:sz w:val="16"/>
                          <w:szCs w:val="22"/>
                          <w:rtl/>
                          <w:lang w:bidi="ar-EG"/>
                        </w:rPr>
                        <w:t xml:space="preserve">إشارة </w:t>
                      </w:r>
                      <w:r w:rsidRPr="000C7364">
                        <w:rPr>
                          <w:rFonts w:ascii="Arial" w:hAnsi="Arial"/>
                          <w:color w:val="000000"/>
                          <w:sz w:val="16"/>
                          <w:szCs w:val="22"/>
                          <w:lang w:bidi="ar-EG"/>
                        </w:rPr>
                        <w:t>OB/ENG</w:t>
                      </w:r>
                      <w:r w:rsidRPr="000C7364">
                        <w:rPr>
                          <w:rFonts w:ascii="Arial" w:hAnsi="Arial" w:hint="cs"/>
                          <w:color w:val="000000"/>
                          <w:sz w:val="16"/>
                          <w:szCs w:val="22"/>
                          <w:rtl/>
                          <w:lang w:bidi="ar-EG"/>
                        </w:rPr>
                        <w:t xml:space="preserve"> بتشكيل</w:t>
                      </w:r>
                      <w:r w:rsidRPr="000C7364">
                        <w:rPr>
                          <w:rFonts w:ascii="Arial" w:hAnsi="Arial"/>
                          <w:color w:val="000000"/>
                          <w:sz w:val="16"/>
                          <w:szCs w:val="22"/>
                          <w:lang w:bidi="ar-EG"/>
                        </w:rPr>
                        <w:t>QAM 16</w:t>
                      </w:r>
                    </w:p>
                  </w:txbxContent>
                </v:textbox>
              </v:rect>
            </w:pict>
          </mc:Fallback>
        </mc:AlternateContent>
      </w:r>
      <w:r>
        <w:rPr>
          <w:noProof/>
          <w:rtl/>
          <w:lang w:eastAsia="zh-CN"/>
        </w:rPr>
        <mc:AlternateContent>
          <mc:Choice Requires="wps">
            <w:drawing>
              <wp:anchor distT="0" distB="0" distL="114300" distR="114300" simplePos="0" relativeHeight="251657216" behindDoc="0" locked="0" layoutInCell="1" allowOverlap="1" wp14:anchorId="557480AA" wp14:editId="7178EEF1">
                <wp:simplePos x="0" y="0"/>
                <wp:positionH relativeFrom="column">
                  <wp:posOffset>3964107</wp:posOffset>
                </wp:positionH>
                <wp:positionV relativeFrom="paragraph">
                  <wp:posOffset>311590</wp:posOffset>
                </wp:positionV>
                <wp:extent cx="1032008" cy="517525"/>
                <wp:effectExtent l="0" t="0" r="15875" b="15875"/>
                <wp:wrapNone/>
                <wp:docPr id="83" name="Rectangle 4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2008" cy="517525"/>
                        </a:xfrm>
                        <a:prstGeom prst="rect">
                          <a:avLst/>
                        </a:prstGeom>
                        <a:noFill/>
                        <a:ln>
                          <a:noFill/>
                        </a:ln>
                        <a:extLst/>
                      </wps:spPr>
                      <wps:txbx>
                        <w:txbxContent>
                          <w:p w:rsidR="002F1DFF" w:rsidRPr="00893615" w:rsidRDefault="002F1DFF" w:rsidP="00893615">
                            <w:pPr>
                              <w:jc w:val="center"/>
                              <w:rPr>
                                <w:color w:val="000000"/>
                                <w:sz w:val="20"/>
                                <w:szCs w:val="26"/>
                                <w:rtl/>
                                <w:lang w:bidi="ar-EG"/>
                              </w:rPr>
                            </w:pPr>
                            <w:r w:rsidRPr="00893615">
                              <w:rPr>
                                <w:color w:val="000000"/>
                                <w:sz w:val="20"/>
                                <w:szCs w:val="26"/>
                                <w:lang w:bidi="ar-EG"/>
                              </w:rPr>
                              <w:t>CDMA</w:t>
                            </w:r>
                            <w:r w:rsidRPr="00893615">
                              <w:rPr>
                                <w:rFonts w:hint="cs"/>
                                <w:color w:val="000000"/>
                                <w:sz w:val="20"/>
                                <w:szCs w:val="26"/>
                                <w:rtl/>
                                <w:lang w:bidi="ar-EG"/>
                              </w:rPr>
                              <w:t xml:space="preserve"> عريض النطاق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480AA" id="Rectangle 4106" o:spid="_x0000_s1039" style="position:absolute;left:0;text-align:left;margin-left:312.15pt;margin-top:24.55pt;width:81.25pt;height:4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" filled="f" stroked="f">
                <v:textbox inset="0,0,0,0">
                  <w:txbxContent>
                    <w:p w:rsidR="002F1DFF" w:rsidRPr="00893615" w:rsidRDefault="002F1DFF" w:rsidP="00893615">
                      <w:pPr>
                        <w:jc w:val="center"/>
                        <w:rPr>
                          <w:color w:val="000000"/>
                          <w:sz w:val="20"/>
                          <w:szCs w:val="26"/>
                          <w:rtl/>
                          <w:lang w:bidi="ar-EG"/>
                        </w:rPr>
                      </w:pPr>
                      <w:r w:rsidRPr="00893615">
                        <w:rPr>
                          <w:color w:val="000000"/>
                          <w:sz w:val="20"/>
                          <w:szCs w:val="26"/>
                          <w:lang w:bidi="ar-EG"/>
                        </w:rPr>
                        <w:t>CDMA</w:t>
                      </w:r>
                      <w:r w:rsidRPr="00893615">
                        <w:rPr>
                          <w:rFonts w:hint="cs"/>
                          <w:color w:val="000000"/>
                          <w:sz w:val="20"/>
                          <w:szCs w:val="26"/>
                          <w:rtl/>
                          <w:lang w:bidi="ar-EG"/>
                        </w:rPr>
                        <w:t xml:space="preserve"> عريض النطاق</w:t>
                      </w:r>
                    </w:p>
                  </w:txbxContent>
                </v:textbox>
              </v:rect>
            </w:pict>
          </mc:Fallback>
        </mc:AlternateContent>
      </w:r>
      <w:r>
        <w:rPr>
          <w:noProof/>
          <w:rtl/>
          <w:lang w:eastAsia="zh-CN"/>
        </w:rPr>
        <mc:AlternateContent>
          <mc:Choice Requires="wps">
            <w:drawing>
              <wp:anchor distT="0" distB="0" distL="114300" distR="114300" simplePos="0" relativeHeight="251659264" behindDoc="0" locked="0" layoutInCell="1" allowOverlap="1" wp14:anchorId="4773970D" wp14:editId="38769F2C">
                <wp:simplePos x="0" y="0"/>
                <wp:positionH relativeFrom="column">
                  <wp:posOffset>2657019</wp:posOffset>
                </wp:positionH>
                <wp:positionV relativeFrom="paragraph">
                  <wp:posOffset>2970643</wp:posOffset>
                </wp:positionV>
                <wp:extent cx="927100" cy="291710"/>
                <wp:effectExtent l="0" t="0" r="6350" b="0"/>
                <wp:wrapNone/>
                <wp:docPr id="84" name="Rectangle 4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291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DFF" w:rsidRPr="00B95EFB" w:rsidRDefault="002F1DFF" w:rsidP="00BD2CBE">
                            <w:pPr>
                              <w:spacing w:line="240" w:lineRule="exact"/>
                              <w:jc w:val="center"/>
                              <w:rPr>
                                <w:rtl/>
                                <w:lang w:bidi="ar-EG"/>
                              </w:rPr>
                            </w:pPr>
                            <w:r w:rsidRPr="00BD2CBE">
                              <w:rPr>
                                <w:rFonts w:hint="cs"/>
                                <w:sz w:val="18"/>
                                <w:szCs w:val="26"/>
                                <w:rtl/>
                              </w:rPr>
                              <w:t xml:space="preserve">التردد </w:t>
                            </w:r>
                            <w:r w:rsidRPr="00BD2CBE">
                              <w:rPr>
                                <w:sz w:val="20"/>
                                <w:szCs w:val="28"/>
                              </w:rPr>
                              <w:t>(MHz)</w:t>
                            </w:r>
                          </w:p>
                          <w:p w:rsidR="002F1DFF" w:rsidRDefault="002F1DFF" w:rsidP="00F92C90">
                            <w:pPr>
                              <w:jc w:val="center"/>
                              <w:rPr>
                                <w:rFonts w:ascii="Arial" w:hAnsi="Arial"/>
                                <w:color w:val="000000"/>
                                <w:sz w:val="16"/>
                                <w:szCs w:val="22"/>
                                <w:rtl/>
                                <w:lang w:bidi="ar-EG"/>
                              </w:rPr>
                            </w:pPr>
                          </w:p>
                          <w:p w:rsidR="002F1DFF" w:rsidRDefault="002F1DFF" w:rsidP="00F92C90">
                            <w:pPr>
                              <w:jc w:val="center"/>
                              <w:rPr>
                                <w:rFonts w:ascii="Arial" w:hAnsi="Arial"/>
                                <w:color w:val="000000"/>
                                <w:sz w:val="16"/>
                                <w:szCs w:val="22"/>
                                <w:rtl/>
                                <w:lang w:bidi="ar-EG"/>
                              </w:rPr>
                            </w:pPr>
                          </w:p>
                          <w:p w:rsidR="002F1DFF" w:rsidRPr="000C7364" w:rsidRDefault="002F1DFF" w:rsidP="00F92C90">
                            <w:pPr>
                              <w:jc w:val="center"/>
                              <w:rPr>
                                <w:sz w:val="16"/>
                                <w:szCs w:val="22"/>
                                <w:lang w:bidi="ar-EG"/>
                              </w:rPr>
                            </w:pPr>
                            <w:r w:rsidRPr="000C7364">
                              <w:rPr>
                                <w:rFonts w:ascii="Arial" w:hAnsi="Arial" w:hint="cs"/>
                                <w:color w:val="000000"/>
                                <w:sz w:val="16"/>
                                <w:szCs w:val="22"/>
                                <w:rtl/>
                                <w:lang w:bidi="ar-EG"/>
                              </w:rPr>
                              <w:t xml:space="preserve">إشارة </w:t>
                            </w:r>
                            <w:r w:rsidRPr="000C7364">
                              <w:rPr>
                                <w:rFonts w:ascii="Arial" w:hAnsi="Arial"/>
                                <w:color w:val="000000"/>
                                <w:sz w:val="16"/>
                                <w:szCs w:val="22"/>
                                <w:lang w:bidi="ar-EG"/>
                              </w:rPr>
                              <w:t>OB/ENG</w:t>
                            </w:r>
                            <w:r w:rsidRPr="000C7364">
                              <w:rPr>
                                <w:rFonts w:ascii="Arial" w:hAnsi="Arial" w:hint="cs"/>
                                <w:color w:val="000000"/>
                                <w:sz w:val="16"/>
                                <w:szCs w:val="22"/>
                                <w:rtl/>
                                <w:lang w:bidi="ar-EG"/>
                              </w:rPr>
                              <w:t xml:space="preserve"> بتشكيل</w:t>
                            </w:r>
                            <w:r w:rsidRPr="000C7364">
                              <w:rPr>
                                <w:rFonts w:ascii="Arial" w:hAnsi="Arial"/>
                                <w:color w:val="000000"/>
                                <w:sz w:val="16"/>
                                <w:szCs w:val="22"/>
                                <w:lang w:bidi="ar-EG"/>
                              </w:rPr>
                              <w:t>QAM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3970D" id="Rectangle 4108" o:spid="_x0000_s1040" style="position:absolute;left:0;text-align:left;margin-left:209.2pt;margin-top:233.9pt;width:73pt;height:2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" stroked="f">
                <v:textbox inset="0,0,0,0">
                  <w:txbxContent>
                    <w:p w:rsidR="002F1DFF" w:rsidRPr="00B95EFB" w:rsidRDefault="002F1DFF" w:rsidP="00BD2CBE">
                      <w:pPr>
                        <w:spacing w:line="240" w:lineRule="exact"/>
                        <w:jc w:val="center"/>
                        <w:rPr>
                          <w:rtl/>
                          <w:lang w:bidi="ar-EG"/>
                        </w:rPr>
                      </w:pPr>
                      <w:r w:rsidRPr="00BD2CBE">
                        <w:rPr>
                          <w:rFonts w:hint="cs"/>
                          <w:sz w:val="18"/>
                          <w:szCs w:val="26"/>
                          <w:rtl/>
                        </w:rPr>
                        <w:t xml:space="preserve">التردد </w:t>
                      </w:r>
                      <w:r w:rsidRPr="00BD2CBE">
                        <w:rPr>
                          <w:sz w:val="20"/>
                          <w:szCs w:val="28"/>
                        </w:rPr>
                        <w:t>(MHz)</w:t>
                      </w:r>
                    </w:p>
                    <w:p w:rsidR="002F1DFF" w:rsidRDefault="002F1DFF" w:rsidP="00F92C90">
                      <w:pPr>
                        <w:jc w:val="center"/>
                        <w:rPr>
                          <w:rFonts w:ascii="Arial" w:hAnsi="Arial"/>
                          <w:color w:val="000000"/>
                          <w:sz w:val="16"/>
                          <w:szCs w:val="22"/>
                          <w:rtl/>
                          <w:lang w:bidi="ar-EG"/>
                        </w:rPr>
                      </w:pPr>
                    </w:p>
                    <w:p w:rsidR="002F1DFF" w:rsidRDefault="002F1DFF" w:rsidP="00F92C90">
                      <w:pPr>
                        <w:jc w:val="center"/>
                        <w:rPr>
                          <w:rFonts w:ascii="Arial" w:hAnsi="Arial"/>
                          <w:color w:val="000000"/>
                          <w:sz w:val="16"/>
                          <w:szCs w:val="22"/>
                          <w:rtl/>
                          <w:lang w:bidi="ar-EG"/>
                        </w:rPr>
                      </w:pPr>
                    </w:p>
                    <w:p w:rsidR="002F1DFF" w:rsidRPr="000C7364" w:rsidRDefault="002F1DFF" w:rsidP="00F92C90">
                      <w:pPr>
                        <w:jc w:val="center"/>
                        <w:rPr>
                          <w:sz w:val="16"/>
                          <w:szCs w:val="22"/>
                          <w:lang w:bidi="ar-EG"/>
                        </w:rPr>
                      </w:pPr>
                      <w:r w:rsidRPr="000C7364">
                        <w:rPr>
                          <w:rFonts w:ascii="Arial" w:hAnsi="Arial" w:hint="cs"/>
                          <w:color w:val="000000"/>
                          <w:sz w:val="16"/>
                          <w:szCs w:val="22"/>
                          <w:rtl/>
                          <w:lang w:bidi="ar-EG"/>
                        </w:rPr>
                        <w:t xml:space="preserve">إشارة </w:t>
                      </w:r>
                      <w:r w:rsidRPr="000C7364">
                        <w:rPr>
                          <w:rFonts w:ascii="Arial" w:hAnsi="Arial"/>
                          <w:color w:val="000000"/>
                          <w:sz w:val="16"/>
                          <w:szCs w:val="22"/>
                          <w:lang w:bidi="ar-EG"/>
                        </w:rPr>
                        <w:t>OB/ENG</w:t>
                      </w:r>
                      <w:r w:rsidRPr="000C7364">
                        <w:rPr>
                          <w:rFonts w:ascii="Arial" w:hAnsi="Arial" w:hint="cs"/>
                          <w:color w:val="000000"/>
                          <w:sz w:val="16"/>
                          <w:szCs w:val="22"/>
                          <w:rtl/>
                          <w:lang w:bidi="ar-EG"/>
                        </w:rPr>
                        <w:t xml:space="preserve"> بتشكيل</w:t>
                      </w:r>
                      <w:r w:rsidRPr="000C7364">
                        <w:rPr>
                          <w:rFonts w:ascii="Arial" w:hAnsi="Arial"/>
                          <w:color w:val="000000"/>
                          <w:sz w:val="16"/>
                          <w:szCs w:val="22"/>
                          <w:lang w:bidi="ar-EG"/>
                        </w:rPr>
                        <w:t>QAM 16</w:t>
                      </w:r>
                    </w:p>
                  </w:txbxContent>
                </v:textbox>
              </v:rect>
            </w:pict>
          </mc:Fallback>
        </mc:AlternateContent>
      </w:r>
      <w:r w:rsidR="00B95EFB">
        <w:rPr>
          <w:lang w:val="fr-FR" w:bidi="ar-EG"/>
        </w:rPr>
        <w:object w:dxaOrig="4678" w:dyaOrig="3507">
          <v:shape id="_x0000_i1027" type="#_x0000_t75" style="width:354.85pt;height:265.5pt" o:ole="">
            <v:imagedata r:id="rId24" o:title=""/>
          </v:shape>
          <o:OLEObject Type="Embed" ProgID="CorelDraw.Graphic.16" ShapeID="_x0000_i1027" DrawAspect="Content" ObjectID="_1534148479" r:id="rId25"/>
        </w:object>
      </w:r>
    </w:p>
    <w:p w:rsidR="00F92C90" w:rsidRPr="00FF37D7" w:rsidRDefault="00F92C90" w:rsidP="00F871EC">
      <w:pPr>
        <w:pStyle w:val="Heading1"/>
        <w:spacing w:before="480"/>
        <w:rPr>
          <w:rtl/>
          <w:lang w:bidi="ar-EG"/>
        </w:rPr>
      </w:pPr>
      <w:bookmarkStart w:id="15" w:name="_Toc460406222"/>
      <w:r w:rsidRPr="00FF37D7">
        <w:rPr>
          <w:lang w:bidi="ar-EG"/>
        </w:rPr>
        <w:lastRenderedPageBreak/>
        <w:t>4</w:t>
      </w:r>
      <w:r w:rsidRPr="00FF37D7">
        <w:rPr>
          <w:rFonts w:hint="cs"/>
          <w:rtl/>
          <w:lang w:bidi="ar-EG"/>
        </w:rPr>
        <w:tab/>
        <w:t>توليد هدف غير متقلب</w:t>
      </w:r>
      <w:bookmarkEnd w:id="15"/>
    </w:p>
    <w:p w:rsidR="00F92C90" w:rsidRDefault="00F92C90" w:rsidP="00A61E39">
      <w:pPr>
        <w:keepLines/>
        <w:rPr>
          <w:rtl/>
          <w:lang w:bidi="ar-EG"/>
        </w:rPr>
      </w:pPr>
      <w:r>
        <w:rPr>
          <w:rFonts w:hint="cs"/>
          <w:rtl/>
          <w:lang w:val="en-GB" w:bidi="ar-EG"/>
        </w:rPr>
        <w:t>استخدمت مجموعة من مو</w:t>
      </w:r>
      <w:r w:rsidR="007938FF">
        <w:rPr>
          <w:rFonts w:hint="cs"/>
          <w:rtl/>
          <w:lang w:val="en-GB" w:bidi="ar-EG"/>
        </w:rPr>
        <w:t>لدات الإشارات الموجية العشوائية</w:t>
      </w:r>
      <w:r>
        <w:rPr>
          <w:rFonts w:hint="cs"/>
          <w:rtl/>
          <w:lang w:bidi="ar-EG"/>
        </w:rPr>
        <w:t xml:space="preserve">، ومولدات إشارات التردد الراديوي، وتشكيلة دارات منفصلة، وحاسوب شخصي محمول، ومكونات ترددات راديوية أخرى (من </w:t>
      </w:r>
      <w:proofErr w:type="spellStart"/>
      <w:r>
        <w:rPr>
          <w:rFonts w:hint="cs"/>
          <w:rtl/>
          <w:lang w:bidi="ar-EG"/>
        </w:rPr>
        <w:t>كبلات</w:t>
      </w:r>
      <w:proofErr w:type="spellEnd"/>
      <w:r>
        <w:rPr>
          <w:rFonts w:hint="cs"/>
          <w:rtl/>
          <w:lang w:bidi="ar-EG"/>
        </w:rPr>
        <w:t xml:space="preserve"> </w:t>
      </w:r>
      <w:proofErr w:type="spellStart"/>
      <w:r>
        <w:rPr>
          <w:rFonts w:hint="cs"/>
          <w:rtl/>
          <w:lang w:bidi="ar-EG"/>
        </w:rPr>
        <w:t>ومزاوجات</w:t>
      </w:r>
      <w:proofErr w:type="spellEnd"/>
      <w:r>
        <w:rPr>
          <w:rFonts w:hint="cs"/>
          <w:rtl/>
          <w:lang w:bidi="ar-EG"/>
        </w:rPr>
        <w:t xml:space="preserve"> ومجمعات وغيرها)، لتوليد عشرة أهداف متساوية التباعد على امتداد نصف قطر قدره ثلاثة أميال بحرية ولها نفس سوية قدرة التردد الراديوي. وجرى تعديل سوية القدرة في الأهداف المصطنعة إلى أن بلغ احتمال كشف الهدف نحو </w:t>
      </w:r>
      <w:r>
        <w:rPr>
          <w:lang w:bidi="ar-EG"/>
        </w:rPr>
        <w:t>90</w:t>
      </w:r>
      <w:r>
        <w:rPr>
          <w:rFonts w:hint="cs"/>
          <w:rtl/>
          <w:lang w:bidi="ar-EG"/>
        </w:rPr>
        <w:t xml:space="preserve"> في المائة. وتحدث نبضات الأهداف العشرة التي يطلقها كل رادار جميعها ضمن زمن عودة واحد من </w:t>
      </w:r>
      <w:proofErr w:type="spellStart"/>
      <w:r>
        <w:rPr>
          <w:rFonts w:hint="cs"/>
          <w:rtl/>
          <w:lang w:bidi="ar-EG"/>
        </w:rPr>
        <w:t>تدريجات</w:t>
      </w:r>
      <w:proofErr w:type="spellEnd"/>
      <w:r>
        <w:rPr>
          <w:rFonts w:hint="cs"/>
          <w:rtl/>
          <w:lang w:bidi="ar-EG"/>
        </w:rPr>
        <w:t xml:space="preserve"> الرادار قصيرة المدى، أي ضمن "كنسة" واحدة. وهكذا فإن النبضات تحاكي عشرة أهداف على امتداد نصف القطر، أي اتجاه زاوي وحيد. ولتعديل أوضاع العرض حُدّدت قدرة التردد الراديوي في مولّد الهدف عند سوية بحيث تكون الأهداف العشرة كلها مرئية على امتداد نصف القطر في لوحة مؤشر موقع النبضة </w:t>
      </w:r>
      <w:r>
        <w:rPr>
          <w:lang w:bidi="ar-EG"/>
        </w:rPr>
        <w:t>(</w:t>
      </w:r>
      <w:proofErr w:type="spellStart"/>
      <w:r>
        <w:rPr>
          <w:lang w:bidi="ar-EG"/>
        </w:rPr>
        <w:t>ppi</w:t>
      </w:r>
      <w:proofErr w:type="spellEnd"/>
      <w:r>
        <w:rPr>
          <w:lang w:bidi="ar-EG"/>
        </w:rPr>
        <w:t>)</w:t>
      </w:r>
      <w:r>
        <w:rPr>
          <w:rFonts w:hint="cs"/>
          <w:rtl/>
          <w:lang w:bidi="ar-EG"/>
        </w:rPr>
        <w:t xml:space="preserve"> ووُضعت مفاتيح تحكّم فيديو الرادار في أوضاع تشغيل اعتيادي نمطي. وقد تم التوصل إلى قيم خط الأساس لوظائف البرمجية التي تتحكم بمعايير لمعان ولون وتباين الهدف والخلفية من خلال عملية التجريب من قِبل العاملين القائمين بالاختبار وبمساعدة من المصنّعين والبحارة المحترفين ممن لديهم الخبرة في تشغيل هذه الأنماط من الرادارات على متن سفن من مختلف الأحجام. وحالما تتحدد هذه القيم فإنها تستخدم طوال مراحل برنامج اختبار ذلك الرادار.</w:t>
      </w:r>
    </w:p>
    <w:p w:rsidR="00F92C90" w:rsidRDefault="00F92C90" w:rsidP="00F92C90">
      <w:pPr>
        <w:rPr>
          <w:rtl/>
          <w:lang w:bidi="ar-EG"/>
        </w:rPr>
      </w:pPr>
      <w:r>
        <w:rPr>
          <w:rFonts w:hint="cs"/>
          <w:rtl/>
          <w:lang w:bidi="ar-EG"/>
        </w:rPr>
        <w:t xml:space="preserve">ويوفر نظام توليد الأهداف أهدافاً غير متقلبة، أي أن المقطع العرضي للرادار </w:t>
      </w:r>
      <w:r>
        <w:rPr>
          <w:lang w:bidi="ar-EG"/>
        </w:rPr>
        <w:t>(RCS)</w:t>
      </w:r>
      <w:r>
        <w:rPr>
          <w:rFonts w:hint="cs"/>
          <w:rtl/>
          <w:lang w:bidi="ar-EG"/>
        </w:rPr>
        <w:t xml:space="preserve"> يبقى ثابتاً عند كل مسافة.</w:t>
      </w:r>
    </w:p>
    <w:p w:rsidR="00F92C90" w:rsidRPr="00FE235F" w:rsidRDefault="00F92C90" w:rsidP="00805C3E">
      <w:pPr>
        <w:pStyle w:val="Heading1"/>
        <w:rPr>
          <w:rtl/>
          <w:lang w:bidi="ar-EG"/>
        </w:rPr>
      </w:pPr>
      <w:bookmarkStart w:id="16" w:name="_Toc460406223"/>
      <w:r w:rsidRPr="00FE235F">
        <w:rPr>
          <w:lang w:bidi="ar-EG"/>
        </w:rPr>
        <w:t>5</w:t>
      </w:r>
      <w:r w:rsidRPr="00FE235F">
        <w:rPr>
          <w:rFonts w:hint="cs"/>
          <w:rtl/>
          <w:lang w:bidi="ar-EG"/>
        </w:rPr>
        <w:tab/>
        <w:t>نتائج الاختبار</w:t>
      </w:r>
      <w:bookmarkEnd w:id="16"/>
    </w:p>
    <w:p w:rsidR="00F92C90" w:rsidRPr="00FF37D7" w:rsidRDefault="00F92C90" w:rsidP="00BD2CBE">
      <w:pPr>
        <w:pStyle w:val="Heading2"/>
        <w:spacing w:before="240"/>
        <w:rPr>
          <w:lang w:bidi="ar-EG"/>
        </w:rPr>
      </w:pPr>
      <w:bookmarkStart w:id="17" w:name="_Toc460406224"/>
      <w:r>
        <w:rPr>
          <w:lang w:bidi="ar-EG"/>
        </w:rPr>
        <w:t>1.5</w:t>
      </w:r>
      <w:r>
        <w:rPr>
          <w:rFonts w:hint="cs"/>
          <w:rtl/>
          <w:lang w:bidi="ar-EG"/>
        </w:rPr>
        <w:tab/>
        <w:t xml:space="preserve">الرادار </w:t>
      </w:r>
      <w:r>
        <w:rPr>
          <w:lang w:bidi="ar-EG"/>
        </w:rPr>
        <w:t>A</w:t>
      </w:r>
      <w:bookmarkEnd w:id="17"/>
    </w:p>
    <w:p w:rsidR="00F92C90" w:rsidRPr="00BE2829" w:rsidRDefault="00F92C90" w:rsidP="00F92C90">
      <w:pPr>
        <w:rPr>
          <w:spacing w:val="-4"/>
          <w:rtl/>
          <w:lang w:bidi="ar-EG"/>
        </w:rPr>
      </w:pPr>
      <w:r w:rsidRPr="00BE2829">
        <w:rPr>
          <w:rFonts w:hint="cs"/>
          <w:spacing w:val="-4"/>
          <w:rtl/>
          <w:lang w:val="en-GB" w:bidi="ar-EG"/>
        </w:rPr>
        <w:t xml:space="preserve">رُصدت أهداف الصورة الفيديوية على لوحة مؤشر موقع النبضة </w:t>
      </w:r>
      <w:r w:rsidRPr="00BE2829">
        <w:rPr>
          <w:spacing w:val="-4"/>
          <w:lang w:bidi="ar-EG"/>
        </w:rPr>
        <w:t>(</w:t>
      </w:r>
      <w:proofErr w:type="spellStart"/>
      <w:r w:rsidRPr="00BE2829">
        <w:rPr>
          <w:spacing w:val="-4"/>
          <w:lang w:bidi="ar-EG"/>
        </w:rPr>
        <w:t>ppi</w:t>
      </w:r>
      <w:proofErr w:type="spellEnd"/>
      <w:r w:rsidRPr="00BE2829">
        <w:rPr>
          <w:spacing w:val="-4"/>
          <w:lang w:bidi="ar-EG"/>
        </w:rPr>
        <w:t>)</w:t>
      </w:r>
      <w:r w:rsidRPr="00BE2829">
        <w:rPr>
          <w:rFonts w:hint="cs"/>
          <w:spacing w:val="-4"/>
          <w:rtl/>
          <w:lang w:bidi="ar-EG"/>
        </w:rPr>
        <w:t xml:space="preserve"> في الرادار لدى إطلاق إرسالات من مولد إبراق </w:t>
      </w:r>
      <w:r w:rsidRPr="00BE2829">
        <w:rPr>
          <w:spacing w:val="-4"/>
          <w:lang w:bidi="ar-EG"/>
        </w:rPr>
        <w:t>QPSK</w:t>
      </w:r>
      <w:r w:rsidRPr="00BE2829">
        <w:rPr>
          <w:rFonts w:hint="cs"/>
          <w:spacing w:val="-4"/>
          <w:rtl/>
          <w:lang w:bidi="ar-EG"/>
        </w:rPr>
        <w:t xml:space="preserve"> إلى مُستقبِل الرادار. وتم تعديل سوية قدرة إرسال </w:t>
      </w:r>
      <w:r w:rsidRPr="00BE2829">
        <w:rPr>
          <w:spacing w:val="-4"/>
          <w:lang w:bidi="ar-EG"/>
        </w:rPr>
        <w:t>QPSK</w:t>
      </w:r>
      <w:r w:rsidRPr="00BE2829">
        <w:rPr>
          <w:rFonts w:hint="cs"/>
          <w:spacing w:val="-4"/>
          <w:rtl/>
          <w:lang w:bidi="ar-EG"/>
        </w:rPr>
        <w:t xml:space="preserve"> إلى أن أصبح مظهر لوحة </w:t>
      </w:r>
      <w:proofErr w:type="spellStart"/>
      <w:r w:rsidRPr="00BE2829">
        <w:rPr>
          <w:spacing w:val="-4"/>
          <w:lang w:bidi="ar-EG"/>
        </w:rPr>
        <w:t>ppi</w:t>
      </w:r>
      <w:proofErr w:type="spellEnd"/>
      <w:r w:rsidRPr="00BE2829">
        <w:rPr>
          <w:rFonts w:hint="cs"/>
          <w:spacing w:val="-4"/>
          <w:rtl/>
          <w:lang w:bidi="ar-EG"/>
        </w:rPr>
        <w:t xml:space="preserve"> في الرادار في حالة خط الأساس.</w:t>
      </w:r>
    </w:p>
    <w:p w:rsidR="00F92C90" w:rsidRPr="00FF37D7" w:rsidRDefault="00F92C90" w:rsidP="005947C1">
      <w:pPr>
        <w:rPr>
          <w:rtl/>
          <w:lang w:bidi="ar-EG"/>
        </w:rPr>
      </w:pPr>
      <w:r>
        <w:rPr>
          <w:rFonts w:hint="cs"/>
          <w:rtl/>
          <w:lang w:bidi="ar-EG"/>
        </w:rPr>
        <w:t xml:space="preserve">وتم تعديل سوية قدرة تموّج </w:t>
      </w:r>
      <w:r>
        <w:rPr>
          <w:lang w:bidi="ar-EG"/>
        </w:rPr>
        <w:t>QPSK</w:t>
      </w:r>
      <w:r>
        <w:rPr>
          <w:rFonts w:hint="cs"/>
          <w:rtl/>
          <w:lang w:bidi="ar-EG"/>
        </w:rPr>
        <w:t xml:space="preserve"> ضمن مدى من القيم بحثاً عن السوية التي لا تؤثر عندها إرسالات </w:t>
      </w:r>
      <w:r>
        <w:rPr>
          <w:lang w:bidi="ar-EG"/>
        </w:rPr>
        <w:t>QPSK</w:t>
      </w:r>
      <w:r>
        <w:rPr>
          <w:rFonts w:hint="cs"/>
          <w:rtl/>
          <w:lang w:bidi="ar-EG"/>
        </w:rPr>
        <w:t xml:space="preserve"> سلباً على أداء الرادار عند عرض الأهداف الفيديوية. وبيّنت النتائج أن تأثيرات موجية </w:t>
      </w:r>
      <w:r>
        <w:rPr>
          <w:lang w:bidi="ar-EG"/>
        </w:rPr>
        <w:t>QPSK</w:t>
      </w:r>
      <w:r>
        <w:rPr>
          <w:rFonts w:hint="cs"/>
          <w:rtl/>
          <w:lang w:bidi="ar-EG"/>
        </w:rPr>
        <w:t xml:space="preserve"> كانت مهملة على لوحة </w:t>
      </w:r>
      <w:proofErr w:type="spellStart"/>
      <w:r>
        <w:rPr>
          <w:lang w:bidi="ar-EG"/>
        </w:rPr>
        <w:t>ppi</w:t>
      </w:r>
      <w:proofErr w:type="spellEnd"/>
      <w:r>
        <w:rPr>
          <w:rFonts w:hint="cs"/>
          <w:rtl/>
          <w:lang w:bidi="ar-EG"/>
        </w:rPr>
        <w:t xml:space="preserve"> في الرادار عند سوية قدرة تبلغ نحو </w:t>
      </w:r>
      <w:proofErr w:type="spellStart"/>
      <w:r>
        <w:rPr>
          <w:lang w:bidi="ar-EG"/>
        </w:rPr>
        <w:t>dBm</w:t>
      </w:r>
      <w:proofErr w:type="spellEnd"/>
      <w:r>
        <w:rPr>
          <w:lang w:bidi="ar-EG"/>
        </w:rPr>
        <w:t xml:space="preserve"> 112–</w:t>
      </w:r>
      <w:r>
        <w:rPr>
          <w:rFonts w:hint="cs"/>
          <w:rtl/>
          <w:lang w:bidi="ar-EG"/>
        </w:rPr>
        <w:t xml:space="preserve"> (</w:t>
      </w:r>
      <w:proofErr w:type="spellStart"/>
      <w:r>
        <w:rPr>
          <w:rFonts w:hint="cs"/>
          <w:rtl/>
          <w:lang w:bidi="ar-EG"/>
        </w:rPr>
        <w:t>مقيسة</w:t>
      </w:r>
      <w:proofErr w:type="spellEnd"/>
      <w:r>
        <w:rPr>
          <w:rFonts w:hint="cs"/>
          <w:rtl/>
          <w:lang w:bidi="ar-EG"/>
        </w:rPr>
        <w:t xml:space="preserve"> ضمن عرض نطاق قدره </w:t>
      </w:r>
      <w:r>
        <w:rPr>
          <w:lang w:bidi="ar-EG"/>
        </w:rPr>
        <w:t>MHz 3</w:t>
      </w:r>
      <w:r>
        <w:rPr>
          <w:rFonts w:hint="cs"/>
          <w:rtl/>
          <w:lang w:bidi="ar-EG"/>
        </w:rPr>
        <w:t>). وتبلغ قدرة ضوضاء مستقبِل الرادار نحو</w:t>
      </w:r>
      <w:r w:rsidR="005947C1">
        <w:rPr>
          <w:rFonts w:hint="eastAsia"/>
          <w:rtl/>
          <w:lang w:bidi="ar-EG"/>
        </w:rPr>
        <w:t> </w:t>
      </w:r>
      <w:proofErr w:type="spellStart"/>
      <w:r>
        <w:rPr>
          <w:lang w:bidi="ar-EG"/>
        </w:rPr>
        <w:t>dBm</w:t>
      </w:r>
      <w:proofErr w:type="spellEnd"/>
      <w:r w:rsidR="005947C1">
        <w:rPr>
          <w:lang w:bidi="ar-EG"/>
        </w:rPr>
        <w:t> </w:t>
      </w:r>
      <w:r>
        <w:rPr>
          <w:lang w:bidi="ar-EG"/>
        </w:rPr>
        <w:t>104–</w:t>
      </w:r>
      <w:r>
        <w:rPr>
          <w:rFonts w:hint="cs"/>
          <w:rtl/>
          <w:lang w:bidi="ar-EG"/>
        </w:rPr>
        <w:t xml:space="preserve"> وتكون نسبة </w:t>
      </w:r>
      <w:r w:rsidRPr="00BE2829">
        <w:rPr>
          <w:i/>
          <w:iCs/>
          <w:lang w:bidi="ar-EG"/>
        </w:rPr>
        <w:t>I/N</w:t>
      </w:r>
      <w:r>
        <w:rPr>
          <w:rFonts w:hint="cs"/>
          <w:rtl/>
          <w:lang w:bidi="ar-EG"/>
        </w:rPr>
        <w:t xml:space="preserve"> الناتجة نحو </w:t>
      </w:r>
      <w:r>
        <w:rPr>
          <w:lang w:bidi="ar-EG"/>
        </w:rPr>
        <w:t>dB 8–</w:t>
      </w:r>
      <w:r>
        <w:rPr>
          <w:rFonts w:hint="cs"/>
          <w:rtl/>
          <w:lang w:bidi="ar-EG"/>
        </w:rPr>
        <w:t>.</w:t>
      </w:r>
    </w:p>
    <w:p w:rsidR="00F92C90" w:rsidRPr="00FF37D7" w:rsidRDefault="00F92C90" w:rsidP="00BD2CBE">
      <w:pPr>
        <w:pStyle w:val="Heading2"/>
        <w:spacing w:before="240"/>
        <w:rPr>
          <w:lang w:bidi="ar-EG"/>
        </w:rPr>
      </w:pPr>
      <w:bookmarkStart w:id="18" w:name="_Toc460406225"/>
      <w:r>
        <w:rPr>
          <w:lang w:bidi="ar-EG"/>
        </w:rPr>
        <w:t>2.5</w:t>
      </w:r>
      <w:r>
        <w:rPr>
          <w:rFonts w:hint="cs"/>
          <w:rtl/>
          <w:lang w:bidi="ar-EG"/>
        </w:rPr>
        <w:tab/>
        <w:t xml:space="preserve">الرادار </w:t>
      </w:r>
      <w:r>
        <w:rPr>
          <w:lang w:bidi="ar-EG"/>
        </w:rPr>
        <w:t>B</w:t>
      </w:r>
      <w:bookmarkEnd w:id="18"/>
    </w:p>
    <w:p w:rsidR="00F92C90" w:rsidRDefault="00F92C90" w:rsidP="002A5891">
      <w:pPr>
        <w:rPr>
          <w:rtl/>
          <w:lang w:bidi="ar-EG"/>
        </w:rPr>
      </w:pPr>
      <w:r>
        <w:rPr>
          <w:rFonts w:hint="cs"/>
          <w:rtl/>
          <w:lang w:val="en-GB" w:bidi="ar-EG"/>
        </w:rPr>
        <w:t xml:space="preserve">بالنسبة للرادار </w:t>
      </w:r>
      <w:r>
        <w:rPr>
          <w:lang w:bidi="ar-EG"/>
        </w:rPr>
        <w:t>B</w:t>
      </w:r>
      <w:r>
        <w:rPr>
          <w:rFonts w:hint="cs"/>
          <w:rtl/>
          <w:lang w:bidi="ar-EG"/>
        </w:rPr>
        <w:t xml:space="preserve"> كان من الممكن رصد تأثير الإشارات غير المطلوبة على الأهداف منفردة. وبالنسبة لكل إشارة غير مطلوبة أمكن تعداد التناقص في عدد الأهداف المرئية على لوحة </w:t>
      </w:r>
      <w:proofErr w:type="spellStart"/>
      <w:r>
        <w:rPr>
          <w:lang w:bidi="ar-EG"/>
        </w:rPr>
        <w:t>ppi</w:t>
      </w:r>
      <w:proofErr w:type="spellEnd"/>
      <w:r>
        <w:rPr>
          <w:rFonts w:hint="cs"/>
          <w:rtl/>
          <w:lang w:bidi="ar-EG"/>
        </w:rPr>
        <w:t xml:space="preserve"> كلما ازدادت سوية النسبة </w:t>
      </w:r>
      <w:r w:rsidRPr="00FF37D7">
        <w:rPr>
          <w:i/>
          <w:iCs/>
          <w:lang w:bidi="ar-EG"/>
        </w:rPr>
        <w:t>I/N</w:t>
      </w:r>
      <w:r>
        <w:rPr>
          <w:rFonts w:hint="cs"/>
          <w:rtl/>
          <w:lang w:bidi="ar-EG"/>
        </w:rPr>
        <w:t>. وجرى تعداد الأهداف عند كل سوية</w:t>
      </w:r>
      <w:r w:rsidR="002A5891">
        <w:rPr>
          <w:rFonts w:hint="eastAsia"/>
          <w:rtl/>
          <w:lang w:bidi="ar-EG"/>
        </w:rPr>
        <w:t> </w:t>
      </w:r>
      <w:r>
        <w:rPr>
          <w:i/>
          <w:iCs/>
          <w:lang w:bidi="ar-EG"/>
        </w:rPr>
        <w:t>I/N</w:t>
      </w:r>
      <w:r>
        <w:rPr>
          <w:rFonts w:hint="cs"/>
          <w:i/>
          <w:iCs/>
          <w:rtl/>
          <w:lang w:bidi="ar-EG"/>
        </w:rPr>
        <w:t xml:space="preserve"> </w:t>
      </w:r>
      <w:r>
        <w:rPr>
          <w:rFonts w:hint="cs"/>
          <w:rtl/>
          <w:lang w:bidi="ar-EG"/>
        </w:rPr>
        <w:t xml:space="preserve">لكل نمط من أنماط التداخل. كما جرى تعداد احتمالات كشف الأهداف عند خط الأساس قبل بداية كل اختبار. ونتائج الاختبارات التي أُجريت على الرادار </w:t>
      </w:r>
      <w:r>
        <w:rPr>
          <w:lang w:bidi="ar-EG"/>
        </w:rPr>
        <w:t>B</w:t>
      </w:r>
      <w:r>
        <w:rPr>
          <w:rFonts w:hint="cs"/>
          <w:rtl/>
          <w:lang w:bidi="ar-EG"/>
        </w:rPr>
        <w:t xml:space="preserve"> مبيّنة في الشكل </w:t>
      </w:r>
      <w:r>
        <w:rPr>
          <w:lang w:bidi="ar-EG"/>
        </w:rPr>
        <w:t>4</w:t>
      </w:r>
      <w:r>
        <w:rPr>
          <w:rFonts w:hint="cs"/>
          <w:rtl/>
          <w:lang w:bidi="ar-EG"/>
        </w:rPr>
        <w:t xml:space="preserve"> أدناه، الذي يبيّن احتمال كشف الهدف مقابل سوية </w:t>
      </w:r>
      <w:r>
        <w:rPr>
          <w:i/>
          <w:iCs/>
          <w:lang w:bidi="ar-EG"/>
        </w:rPr>
        <w:t>I/N</w:t>
      </w:r>
      <w:r>
        <w:rPr>
          <w:rFonts w:hint="cs"/>
          <w:i/>
          <w:iCs/>
          <w:rtl/>
          <w:lang w:bidi="ar-EG"/>
        </w:rPr>
        <w:t xml:space="preserve"> </w:t>
      </w:r>
      <w:r>
        <w:rPr>
          <w:rFonts w:hint="cs"/>
          <w:rtl/>
          <w:lang w:bidi="ar-EG"/>
        </w:rPr>
        <w:t xml:space="preserve">لكل نمط من أنماط التداخل. وخط الأساس في الشكل </w:t>
      </w:r>
      <w:r>
        <w:rPr>
          <w:lang w:bidi="ar-EG"/>
        </w:rPr>
        <w:t>4</w:t>
      </w:r>
      <w:r>
        <w:rPr>
          <w:rFonts w:hint="cs"/>
          <w:rtl/>
          <w:lang w:bidi="ar-EG"/>
        </w:rPr>
        <w:t xml:space="preserve"> هو </w:t>
      </w:r>
      <w:r>
        <w:rPr>
          <w:lang w:bidi="ar-EG"/>
        </w:rPr>
        <w:t>0,93</w:t>
      </w:r>
      <w:r>
        <w:rPr>
          <w:rFonts w:hint="cs"/>
          <w:rtl/>
          <w:lang w:bidi="ar-EG"/>
        </w:rPr>
        <w:t xml:space="preserve"> حيث شريط خطأ </w:t>
      </w:r>
      <w:proofErr w:type="spellStart"/>
      <w:r>
        <w:rPr>
          <w:rFonts w:hint="cs"/>
          <w:rtl/>
          <w:lang w:bidi="ar-EG"/>
        </w:rPr>
        <w:t>سيغما</w:t>
      </w:r>
      <w:proofErr w:type="spellEnd"/>
      <w:r>
        <w:rPr>
          <w:rFonts w:hint="cs"/>
          <w:rtl/>
          <w:lang w:bidi="ar-EG"/>
        </w:rPr>
        <w:t xml:space="preserve"> </w:t>
      </w:r>
      <w:r>
        <w:rPr>
          <w:lang w:bidi="ar-EG"/>
        </w:rPr>
        <w:t>1</w:t>
      </w:r>
      <w:r>
        <w:rPr>
          <w:rFonts w:hint="cs"/>
          <w:rtl/>
          <w:lang w:bidi="ar-EG"/>
        </w:rPr>
        <w:t xml:space="preserve"> يكون بمقدار </w:t>
      </w:r>
      <w:r>
        <w:rPr>
          <w:lang w:bidi="ar-EG"/>
        </w:rPr>
        <w:t>0,016</w:t>
      </w:r>
      <w:r>
        <w:rPr>
          <w:rFonts w:hint="cs"/>
          <w:rtl/>
          <w:lang w:bidi="ar-EG"/>
        </w:rPr>
        <w:t xml:space="preserve"> فوق تلك القيمة ودونها. ويلاحظ أن كل نقطة في الشكل </w:t>
      </w:r>
      <w:r>
        <w:rPr>
          <w:lang w:bidi="ar-EG"/>
        </w:rPr>
        <w:t>4</w:t>
      </w:r>
      <w:r>
        <w:rPr>
          <w:rFonts w:hint="cs"/>
          <w:rtl/>
          <w:lang w:bidi="ar-EG"/>
        </w:rPr>
        <w:t xml:space="preserve"> تمثل مجموع </w:t>
      </w:r>
      <w:r>
        <w:rPr>
          <w:lang w:bidi="ar-EG"/>
        </w:rPr>
        <w:t>500</w:t>
      </w:r>
      <w:r>
        <w:rPr>
          <w:rFonts w:hint="cs"/>
          <w:rtl/>
          <w:lang w:bidi="ar-EG"/>
        </w:rPr>
        <w:t xml:space="preserve"> هدف مرغوب.</w:t>
      </w:r>
    </w:p>
    <w:p w:rsidR="00F92C90" w:rsidRDefault="00F92C90" w:rsidP="002A5891">
      <w:pPr>
        <w:rPr>
          <w:rtl/>
          <w:lang w:bidi="ar-EG"/>
        </w:rPr>
      </w:pPr>
      <w:r>
        <w:rPr>
          <w:rFonts w:hint="cs"/>
          <w:rtl/>
          <w:lang w:val="en-GB" w:bidi="ar-EG"/>
        </w:rPr>
        <w:t xml:space="preserve">يبيّن الشكل </w:t>
      </w:r>
      <w:r>
        <w:rPr>
          <w:lang w:bidi="ar-EG"/>
        </w:rPr>
        <w:t>4</w:t>
      </w:r>
      <w:r>
        <w:rPr>
          <w:rFonts w:hint="cs"/>
          <w:rtl/>
          <w:lang w:bidi="ar-EG"/>
        </w:rPr>
        <w:t xml:space="preserve"> أن احتمال كشف الهدف، باستثناء حالة التداخل النبضي، قد انخفض دون خط أساس احتمال الكشف المستخدم في</w:t>
      </w:r>
      <w:r w:rsidR="002A5891">
        <w:rPr>
          <w:rFonts w:hint="eastAsia"/>
          <w:rtl/>
          <w:lang w:bidi="ar-EG"/>
        </w:rPr>
        <w:t> </w:t>
      </w:r>
      <w:r>
        <w:rPr>
          <w:rFonts w:hint="cs"/>
          <w:rtl/>
          <w:lang w:bidi="ar-EG"/>
        </w:rPr>
        <w:t xml:space="preserve">هذه الاختبارات منقوصاً الانحراف المعياري لقيمة </w:t>
      </w:r>
      <w:r>
        <w:rPr>
          <w:i/>
          <w:iCs/>
          <w:lang w:bidi="ar-EG"/>
        </w:rPr>
        <w:t>I/N</w:t>
      </w:r>
      <w:r>
        <w:rPr>
          <w:rFonts w:hint="cs"/>
          <w:i/>
          <w:iCs/>
          <w:rtl/>
          <w:lang w:bidi="ar-EG"/>
        </w:rPr>
        <w:t xml:space="preserve"> </w:t>
      </w:r>
      <w:r>
        <w:rPr>
          <w:rFonts w:hint="cs"/>
          <w:rtl/>
          <w:lang w:bidi="ar-EG"/>
        </w:rPr>
        <w:t xml:space="preserve">التي تتجاوز </w:t>
      </w:r>
      <w:r>
        <w:rPr>
          <w:lang w:bidi="ar-EG"/>
        </w:rPr>
        <w:t>dB 12–</w:t>
      </w:r>
      <w:r>
        <w:rPr>
          <w:rFonts w:hint="cs"/>
          <w:rtl/>
          <w:lang w:bidi="ar-EG"/>
        </w:rPr>
        <w:t xml:space="preserve"> لجميع الإشارات غير المطلوبة التي استخدمت تشكيلاً رقمياً.</w:t>
      </w:r>
    </w:p>
    <w:p w:rsidR="000A6924" w:rsidRDefault="000A6924">
      <w:pPr>
        <w:overflowPunct/>
        <w:autoSpaceDE/>
        <w:autoSpaceDN/>
        <w:bidi w:val="0"/>
        <w:adjustRightInd/>
        <w:spacing w:before="0" w:line="240" w:lineRule="auto"/>
        <w:jc w:val="left"/>
        <w:textAlignment w:val="auto"/>
        <w:rPr>
          <w:rtl/>
          <w:lang w:bidi="ar-EG"/>
        </w:rPr>
      </w:pPr>
      <w:r>
        <w:rPr>
          <w:rtl/>
          <w:lang w:bidi="ar-EG"/>
        </w:rPr>
        <w:br w:type="page"/>
      </w:r>
    </w:p>
    <w:p w:rsidR="00F92C90" w:rsidRDefault="00F92C90" w:rsidP="00A61E39">
      <w:pPr>
        <w:pStyle w:val="FigureNo"/>
        <w:rPr>
          <w:rtl/>
        </w:rPr>
      </w:pPr>
      <w:r>
        <w:rPr>
          <w:rFonts w:hint="cs"/>
          <w:rtl/>
        </w:rPr>
        <w:lastRenderedPageBreak/>
        <w:t>الش</w:t>
      </w:r>
      <w:r w:rsidR="000A6924">
        <w:rPr>
          <w:rFonts w:hint="cs"/>
          <w:rtl/>
        </w:rPr>
        <w:t>ـ</w:t>
      </w:r>
      <w:r>
        <w:rPr>
          <w:rFonts w:hint="cs"/>
          <w:rtl/>
        </w:rPr>
        <w:t xml:space="preserve">كل </w:t>
      </w:r>
      <w:r>
        <w:t>4</w:t>
      </w:r>
    </w:p>
    <w:p w:rsidR="00F92C90" w:rsidRPr="000A6924" w:rsidRDefault="00F92C90" w:rsidP="00A61E39">
      <w:pPr>
        <w:pStyle w:val="FigureTitle"/>
        <w:rPr>
          <w:rtl/>
        </w:rPr>
      </w:pPr>
      <w:r w:rsidRPr="001C449F">
        <w:rPr>
          <w:rFonts w:hint="cs"/>
          <w:rtl/>
        </w:rPr>
        <w:t xml:space="preserve">منحنى احتمال كشف الأهداف في الرادار </w:t>
      </w:r>
      <w:r w:rsidRPr="001C449F">
        <w:t>B</w:t>
      </w:r>
    </w:p>
    <w:p w:rsidR="00F92C90" w:rsidRDefault="00F92C90" w:rsidP="00F92C90">
      <w:pPr>
        <w:spacing w:line="156" w:lineRule="auto"/>
        <w:jc w:val="center"/>
        <w:rPr>
          <w:sz w:val="16"/>
          <w:szCs w:val="22"/>
          <w:rtl/>
          <w:lang w:bidi="ar-EG"/>
        </w:rPr>
      </w:pPr>
      <w:r>
        <w:rPr>
          <w:rFonts w:hint="cs"/>
          <w:sz w:val="16"/>
          <w:szCs w:val="22"/>
          <w:rtl/>
          <w:lang w:bidi="ar-EG"/>
        </w:rPr>
        <w:t xml:space="preserve">نقاط بيانات التداخل في الرادار </w:t>
      </w:r>
      <w:r>
        <w:rPr>
          <w:sz w:val="16"/>
          <w:szCs w:val="22"/>
          <w:lang w:bidi="ar-EG"/>
        </w:rPr>
        <w:t>B</w:t>
      </w:r>
    </w:p>
    <w:p w:rsidR="00F92C90" w:rsidRPr="00931B88" w:rsidRDefault="00B95EFB" w:rsidP="00931B88">
      <w:pPr>
        <w:spacing w:line="156" w:lineRule="auto"/>
        <w:jc w:val="center"/>
        <w:rPr>
          <w:sz w:val="16"/>
          <w:szCs w:val="22"/>
          <w:rtl/>
          <w:lang w:bidi="ar-EG"/>
        </w:rPr>
      </w:pPr>
      <w:r>
        <w:rPr>
          <w:noProof/>
          <w:lang w:eastAsia="zh-CN"/>
        </w:rPr>
        <mc:AlternateContent>
          <mc:Choice Requires="wps">
            <w:drawing>
              <wp:anchor distT="0" distB="0" distL="114300" distR="114300" simplePos="0" relativeHeight="251684864" behindDoc="0" locked="0" layoutInCell="1" allowOverlap="1" wp14:anchorId="33C7F5E3" wp14:editId="1930E560">
                <wp:simplePos x="0" y="0"/>
                <wp:positionH relativeFrom="column">
                  <wp:posOffset>2110817</wp:posOffset>
                </wp:positionH>
                <wp:positionV relativeFrom="paragraph">
                  <wp:posOffset>3657650</wp:posOffset>
                </wp:positionV>
                <wp:extent cx="1676400" cy="161290"/>
                <wp:effectExtent l="0" t="0" r="0" b="0"/>
                <wp:wrapNone/>
                <wp:docPr id="81" name="Text Box 4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DFF" w:rsidRPr="00B95EFB" w:rsidRDefault="002F1DFF" w:rsidP="002D2C5E">
                            <w:pPr>
                              <w:spacing w:before="20" w:line="156" w:lineRule="auto"/>
                              <w:jc w:val="center"/>
                              <w:rPr>
                                <w:sz w:val="18"/>
                                <w:szCs w:val="24"/>
                                <w:lang w:bidi="ar-EG"/>
                              </w:rPr>
                            </w:pPr>
                            <w:r w:rsidRPr="00B95EFB">
                              <w:rPr>
                                <w:rFonts w:hint="cs"/>
                                <w:sz w:val="18"/>
                                <w:szCs w:val="24"/>
                                <w:rtl/>
                                <w:lang w:bidi="ar-EG"/>
                              </w:rPr>
                              <w:t xml:space="preserve">نسبة التداخل إلى الضوضاء </w:t>
                            </w:r>
                            <w:r w:rsidRPr="00B95EFB">
                              <w:rPr>
                                <w:sz w:val="18"/>
                                <w:szCs w:val="24"/>
                                <w:lang w:bidi="ar-EG"/>
                              </w:rPr>
                              <w:t xml:space="preserve">(dB) </w:t>
                            </w:r>
                            <w:r w:rsidRPr="00B95EFB">
                              <w:rPr>
                                <w:i/>
                                <w:iCs/>
                                <w:sz w:val="18"/>
                                <w:szCs w:val="24"/>
                                <w:lang w:bidi="ar-EG"/>
                              </w:rPr>
                              <w:t>I/N</w:t>
                            </w:r>
                          </w:p>
                        </w:txbxContent>
                      </wps:txbx>
                      <wps:bodyPr rot="0" vert="horz" wrap="square" lIns="0" tIns="0" rIns="18000" bIns="0" anchor="t" anchorCtr="0" upright="1">
                        <a:noAutofit/>
                      </wps:bodyPr>
                    </wps:wsp>
                  </a:graphicData>
                </a:graphic>
              </wp:anchor>
            </w:drawing>
          </mc:Choice>
          <mc:Fallback>
            <w:pict>
              <v:shape w14:anchorId="33C7F5E3" id="Text Box 4102" o:spid="_x0000_s1041" type="#_x0000_t202" style="position:absolute;left:0;text-align:left;margin-left:166.2pt;margin-top:4in;width:132pt;height:12.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" stroked="f">
                <v:textbox inset="0,0,.5mm,0">
                  <w:txbxContent>
                    <w:p w:rsidR="002F1DFF" w:rsidRPr="00B95EFB" w:rsidRDefault="002F1DFF" w:rsidP="002D2C5E">
                      <w:pPr>
                        <w:spacing w:before="20" w:line="156" w:lineRule="auto"/>
                        <w:jc w:val="center"/>
                        <w:rPr>
                          <w:sz w:val="18"/>
                          <w:szCs w:val="24"/>
                          <w:lang w:bidi="ar-EG"/>
                        </w:rPr>
                      </w:pPr>
                      <w:r w:rsidRPr="00B95EFB">
                        <w:rPr>
                          <w:rFonts w:hint="cs"/>
                          <w:sz w:val="18"/>
                          <w:szCs w:val="24"/>
                          <w:rtl/>
                          <w:lang w:bidi="ar-EG"/>
                        </w:rPr>
                        <w:t xml:space="preserve">نسبة التداخل إلى الضوضاء </w:t>
                      </w:r>
                      <w:r w:rsidRPr="00B95EFB">
                        <w:rPr>
                          <w:sz w:val="18"/>
                          <w:szCs w:val="24"/>
                          <w:lang w:bidi="ar-EG"/>
                        </w:rPr>
                        <w:t xml:space="preserve">(dB) </w:t>
                      </w:r>
                      <w:r w:rsidRPr="00B95EFB">
                        <w:rPr>
                          <w:i/>
                          <w:iCs/>
                          <w:sz w:val="18"/>
                          <w:szCs w:val="24"/>
                          <w:lang w:bidi="ar-EG"/>
                        </w:rPr>
                        <w:t>I/N</w:t>
                      </w:r>
                    </w:p>
                  </w:txbxContent>
                </v:textbox>
              </v:shape>
            </w:pict>
          </mc:Fallback>
        </mc:AlternateContent>
      </w:r>
      <w:r w:rsidR="002D2C5E">
        <w:rPr>
          <w:noProof/>
          <w:lang w:eastAsia="zh-CN"/>
        </w:rPr>
        <mc:AlternateContent>
          <mc:Choice Requires="wps">
            <w:drawing>
              <wp:anchor distT="0" distB="0" distL="114300" distR="114300" simplePos="0" relativeHeight="251682816" behindDoc="0" locked="0" layoutInCell="1" allowOverlap="1" wp14:anchorId="4CCD3E7D" wp14:editId="78E30FDB">
                <wp:simplePos x="0" y="0"/>
                <wp:positionH relativeFrom="column">
                  <wp:posOffset>132715</wp:posOffset>
                </wp:positionH>
                <wp:positionV relativeFrom="paragraph">
                  <wp:posOffset>908050</wp:posOffset>
                </wp:positionV>
                <wp:extent cx="152400" cy="1447800"/>
                <wp:effectExtent l="0" t="0" r="0" b="0"/>
                <wp:wrapNone/>
                <wp:docPr id="82" name="Text Box 4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FF" w:rsidRPr="00B95EFB" w:rsidRDefault="002F1DFF" w:rsidP="002D2C5E">
                            <w:pPr>
                              <w:spacing w:before="20" w:line="156" w:lineRule="auto"/>
                              <w:jc w:val="center"/>
                              <w:rPr>
                                <w:sz w:val="18"/>
                                <w:szCs w:val="24"/>
                                <w:rtl/>
                                <w:lang w:bidi="ar-EG"/>
                              </w:rPr>
                            </w:pPr>
                            <w:r w:rsidRPr="00B95EFB">
                              <w:rPr>
                                <w:rFonts w:hint="cs"/>
                                <w:sz w:val="18"/>
                                <w:szCs w:val="24"/>
                                <w:rtl/>
                                <w:lang w:bidi="ar-EG"/>
                              </w:rPr>
                              <w:t>احتمال الكشف</w:t>
                            </w:r>
                          </w:p>
                        </w:txbxContent>
                      </wps:txbx>
                      <wps:bodyPr rot="0" vert="vert270" wrap="square" lIns="0" tIns="0" rIns="18000" bIns="0" anchor="t" anchorCtr="0" upright="1">
                        <a:noAutofit/>
                      </wps:bodyPr>
                    </wps:wsp>
                  </a:graphicData>
                </a:graphic>
              </wp:anchor>
            </w:drawing>
          </mc:Choice>
          <mc:Fallback>
            <w:pict>
              <v:shape w14:anchorId="4CCD3E7D" id="Text Box 4103" o:spid="_x0000_s1042" type="#_x0000_t202" style="position:absolute;left:0;text-align:left;margin-left:10.45pt;margin-top:71.5pt;width:12pt;height:114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" filled="f" stroked="f">
                <v:textbox style="layout-flow:vertical;mso-layout-flow-alt:bottom-to-top" inset="0,0,.5mm,0">
                  <w:txbxContent>
                    <w:p w:rsidR="002F1DFF" w:rsidRPr="00B95EFB" w:rsidRDefault="002F1DFF" w:rsidP="002D2C5E">
                      <w:pPr>
                        <w:spacing w:before="20" w:line="156" w:lineRule="auto"/>
                        <w:jc w:val="center"/>
                        <w:rPr>
                          <w:sz w:val="18"/>
                          <w:szCs w:val="24"/>
                          <w:rtl/>
                          <w:lang w:bidi="ar-EG"/>
                        </w:rPr>
                      </w:pPr>
                      <w:r w:rsidRPr="00B95EFB">
                        <w:rPr>
                          <w:rFonts w:hint="cs"/>
                          <w:sz w:val="18"/>
                          <w:szCs w:val="24"/>
                          <w:rtl/>
                          <w:lang w:bidi="ar-EG"/>
                        </w:rPr>
                        <w:t>احتمال الكشف</w:t>
                      </w:r>
                    </w:p>
                  </w:txbxContent>
                </v:textbox>
              </v:shape>
            </w:pict>
          </mc:Fallback>
        </mc:AlternateContent>
      </w:r>
      <w:r w:rsidR="002D2C5E">
        <w:rPr>
          <w:noProof/>
          <w:lang w:eastAsia="zh-CN"/>
        </w:rPr>
        <mc:AlternateContent>
          <mc:Choice Requires="wps">
            <w:drawing>
              <wp:anchor distT="0" distB="0" distL="114300" distR="114300" simplePos="0" relativeHeight="251680768" behindDoc="0" locked="0" layoutInCell="1" allowOverlap="1" wp14:anchorId="4B924608" wp14:editId="45957547">
                <wp:simplePos x="0" y="0"/>
                <wp:positionH relativeFrom="column">
                  <wp:posOffset>1297940</wp:posOffset>
                </wp:positionH>
                <wp:positionV relativeFrom="paragraph">
                  <wp:posOffset>4046999</wp:posOffset>
                </wp:positionV>
                <wp:extent cx="1295400" cy="1095328"/>
                <wp:effectExtent l="0" t="0" r="0" b="0"/>
                <wp:wrapNone/>
                <wp:docPr id="80" name="Text Box 4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095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DFF" w:rsidRPr="002D2C5E" w:rsidRDefault="002F1DFF" w:rsidP="002D2C5E">
                            <w:pPr>
                              <w:spacing w:before="240" w:line="120" w:lineRule="auto"/>
                              <w:jc w:val="right"/>
                              <w:rPr>
                                <w:sz w:val="14"/>
                                <w:szCs w:val="20"/>
                                <w:rtl/>
                                <w:lang w:bidi="ar-EG"/>
                              </w:rPr>
                            </w:pPr>
                            <w:r w:rsidRPr="002D2C5E">
                              <w:rPr>
                                <w:rFonts w:hint="cs"/>
                                <w:sz w:val="14"/>
                                <w:szCs w:val="20"/>
                                <w:rtl/>
                                <w:lang w:bidi="ar-EG"/>
                              </w:rPr>
                              <w:t xml:space="preserve">تداخل </w:t>
                            </w:r>
                            <w:r w:rsidRPr="002D2C5E">
                              <w:rPr>
                                <w:sz w:val="14"/>
                                <w:szCs w:val="20"/>
                                <w:lang w:bidi="ar-EG"/>
                              </w:rPr>
                              <w:t>ENG-OB</w:t>
                            </w:r>
                            <w:r w:rsidRPr="002D2C5E">
                              <w:rPr>
                                <w:rFonts w:hint="cs"/>
                                <w:sz w:val="14"/>
                                <w:szCs w:val="20"/>
                                <w:rtl/>
                                <w:lang w:bidi="ar-EG"/>
                              </w:rPr>
                              <w:t xml:space="preserve"> تشكيل </w:t>
                            </w:r>
                            <w:r w:rsidRPr="002D2C5E">
                              <w:rPr>
                                <w:sz w:val="14"/>
                                <w:szCs w:val="20"/>
                                <w:lang w:bidi="ar-EG"/>
                              </w:rPr>
                              <w:t>QAM 64</w:t>
                            </w:r>
                          </w:p>
                          <w:p w:rsidR="002F1DFF" w:rsidRPr="002D2C5E" w:rsidRDefault="002F1DFF" w:rsidP="002D2C5E">
                            <w:pPr>
                              <w:spacing w:before="20" w:line="120" w:lineRule="auto"/>
                              <w:jc w:val="right"/>
                              <w:rPr>
                                <w:sz w:val="14"/>
                                <w:szCs w:val="20"/>
                                <w:rtl/>
                                <w:lang w:bidi="ar-EG"/>
                              </w:rPr>
                            </w:pPr>
                            <w:r w:rsidRPr="002D2C5E">
                              <w:rPr>
                                <w:rFonts w:hint="cs"/>
                                <w:sz w:val="14"/>
                                <w:szCs w:val="20"/>
                                <w:rtl/>
                                <w:lang w:bidi="ar-EG"/>
                              </w:rPr>
                              <w:t xml:space="preserve">تداخل نبض </w:t>
                            </w:r>
                            <w:r w:rsidRPr="002D2C5E">
                              <w:rPr>
                                <w:rFonts w:hint="cs"/>
                                <w:sz w:val="14"/>
                                <w:szCs w:val="20"/>
                                <w:lang w:bidi="ar-EG"/>
                              </w:rPr>
                              <w:sym w:font="Symbol" w:char="F06D"/>
                            </w:r>
                            <w:r w:rsidRPr="002D2C5E">
                              <w:rPr>
                                <w:sz w:val="14"/>
                                <w:szCs w:val="20"/>
                                <w:lang w:bidi="ar-EG"/>
                              </w:rPr>
                              <w:t>s 1</w:t>
                            </w:r>
                            <w:r w:rsidRPr="002D2C5E">
                              <w:rPr>
                                <w:rFonts w:hint="cs"/>
                                <w:sz w:val="14"/>
                                <w:szCs w:val="20"/>
                                <w:rtl/>
                                <w:lang w:bidi="ar-EG"/>
                              </w:rPr>
                              <w:t xml:space="preserve"> </w:t>
                            </w:r>
                            <w:r w:rsidRPr="002D2C5E">
                              <w:rPr>
                                <w:sz w:val="14"/>
                                <w:szCs w:val="20"/>
                                <w:lang w:bidi="ar-EG"/>
                              </w:rPr>
                              <w:t>%0,1</w:t>
                            </w:r>
                            <w:r w:rsidRPr="002D2C5E">
                              <w:rPr>
                                <w:rFonts w:hint="cs"/>
                                <w:sz w:val="14"/>
                                <w:szCs w:val="20"/>
                                <w:rtl/>
                                <w:lang w:bidi="ar-EG"/>
                              </w:rPr>
                              <w:t xml:space="preserve"> </w:t>
                            </w:r>
                            <w:r w:rsidRPr="002D2C5E">
                              <w:rPr>
                                <w:sz w:val="14"/>
                                <w:szCs w:val="20"/>
                                <w:lang w:bidi="ar-EG"/>
                              </w:rPr>
                              <w:t>dc</w:t>
                            </w:r>
                          </w:p>
                          <w:p w:rsidR="002F1DFF" w:rsidRPr="002D2C5E" w:rsidRDefault="002F1DFF" w:rsidP="002D2C5E">
                            <w:pPr>
                              <w:spacing w:before="20" w:line="120" w:lineRule="auto"/>
                              <w:jc w:val="right"/>
                              <w:rPr>
                                <w:sz w:val="14"/>
                                <w:szCs w:val="20"/>
                                <w:rtl/>
                                <w:lang w:bidi="ar-EG"/>
                              </w:rPr>
                            </w:pPr>
                            <w:r w:rsidRPr="002D2C5E">
                              <w:rPr>
                                <w:rFonts w:hint="cs"/>
                                <w:sz w:val="14"/>
                                <w:szCs w:val="20"/>
                                <w:rtl/>
                                <w:lang w:bidi="ar-EG"/>
                              </w:rPr>
                              <w:t xml:space="preserve">تداخل نبض </w:t>
                            </w:r>
                            <w:r w:rsidRPr="002D2C5E">
                              <w:rPr>
                                <w:rFonts w:hint="cs"/>
                                <w:sz w:val="14"/>
                                <w:szCs w:val="20"/>
                                <w:lang w:bidi="ar-EG"/>
                              </w:rPr>
                              <w:sym w:font="Symbol" w:char="F06D"/>
                            </w:r>
                            <w:r w:rsidRPr="002D2C5E">
                              <w:rPr>
                                <w:sz w:val="14"/>
                                <w:szCs w:val="20"/>
                                <w:lang w:bidi="ar-EG"/>
                              </w:rPr>
                              <w:t>s 2</w:t>
                            </w:r>
                            <w:r w:rsidRPr="002D2C5E">
                              <w:rPr>
                                <w:rFonts w:hint="cs"/>
                                <w:sz w:val="14"/>
                                <w:szCs w:val="20"/>
                                <w:rtl/>
                                <w:lang w:bidi="ar-EG"/>
                              </w:rPr>
                              <w:t xml:space="preserve"> </w:t>
                            </w:r>
                            <w:r w:rsidRPr="002D2C5E">
                              <w:rPr>
                                <w:sz w:val="14"/>
                                <w:szCs w:val="20"/>
                                <w:lang w:bidi="ar-EG"/>
                              </w:rPr>
                              <w:t>%0,1</w:t>
                            </w:r>
                            <w:r w:rsidRPr="002D2C5E">
                              <w:rPr>
                                <w:rFonts w:hint="cs"/>
                                <w:sz w:val="14"/>
                                <w:szCs w:val="20"/>
                                <w:rtl/>
                                <w:lang w:bidi="ar-EG"/>
                              </w:rPr>
                              <w:t xml:space="preserve"> </w:t>
                            </w:r>
                            <w:r w:rsidRPr="002D2C5E">
                              <w:rPr>
                                <w:sz w:val="14"/>
                                <w:szCs w:val="20"/>
                                <w:lang w:bidi="ar-EG"/>
                              </w:rPr>
                              <w:t>dc</w:t>
                            </w:r>
                          </w:p>
                          <w:p w:rsidR="002F1DFF" w:rsidRPr="002D2C5E" w:rsidRDefault="002F1DFF" w:rsidP="002D2C5E">
                            <w:pPr>
                              <w:spacing w:before="30" w:line="120" w:lineRule="auto"/>
                              <w:jc w:val="right"/>
                              <w:rPr>
                                <w:sz w:val="14"/>
                                <w:szCs w:val="20"/>
                                <w:rtl/>
                                <w:lang w:bidi="ar-EG"/>
                              </w:rPr>
                            </w:pPr>
                            <w:r w:rsidRPr="002D2C5E">
                              <w:rPr>
                                <w:rFonts w:hint="cs"/>
                                <w:sz w:val="14"/>
                                <w:szCs w:val="20"/>
                                <w:rtl/>
                                <w:lang w:bidi="ar-EG"/>
                              </w:rPr>
                              <w:t xml:space="preserve">تداخل نبض </w:t>
                            </w:r>
                            <w:r w:rsidRPr="002D2C5E">
                              <w:rPr>
                                <w:rFonts w:hint="cs"/>
                                <w:sz w:val="14"/>
                                <w:szCs w:val="20"/>
                                <w:lang w:bidi="ar-EG"/>
                              </w:rPr>
                              <w:sym w:font="Symbol" w:char="F06D"/>
                            </w:r>
                            <w:r w:rsidRPr="002D2C5E">
                              <w:rPr>
                                <w:sz w:val="14"/>
                                <w:szCs w:val="20"/>
                                <w:lang w:bidi="ar-EG"/>
                              </w:rPr>
                              <w:t>s 2</w:t>
                            </w:r>
                            <w:r w:rsidRPr="002D2C5E">
                              <w:rPr>
                                <w:rFonts w:hint="cs"/>
                                <w:sz w:val="14"/>
                                <w:szCs w:val="20"/>
                                <w:rtl/>
                                <w:lang w:bidi="ar-EG"/>
                              </w:rPr>
                              <w:t xml:space="preserve"> </w:t>
                            </w:r>
                            <w:r w:rsidRPr="002D2C5E">
                              <w:rPr>
                                <w:sz w:val="14"/>
                                <w:szCs w:val="20"/>
                                <w:lang w:bidi="ar-EG"/>
                              </w:rPr>
                              <w:t>%1</w:t>
                            </w:r>
                            <w:r w:rsidRPr="002D2C5E">
                              <w:rPr>
                                <w:rFonts w:hint="cs"/>
                                <w:sz w:val="14"/>
                                <w:szCs w:val="20"/>
                                <w:rtl/>
                                <w:lang w:bidi="ar-EG"/>
                              </w:rPr>
                              <w:t xml:space="preserve"> </w:t>
                            </w:r>
                            <w:r w:rsidRPr="002D2C5E">
                              <w:rPr>
                                <w:sz w:val="14"/>
                                <w:szCs w:val="20"/>
                                <w:lang w:bidi="ar-EG"/>
                              </w:rPr>
                              <w:t>dc</w:t>
                            </w:r>
                          </w:p>
                          <w:p w:rsidR="002F1DFF" w:rsidRPr="002D2C5E" w:rsidRDefault="002F1DFF" w:rsidP="002D2C5E">
                            <w:pPr>
                              <w:spacing w:before="20" w:line="120" w:lineRule="auto"/>
                              <w:jc w:val="right"/>
                              <w:rPr>
                                <w:sz w:val="14"/>
                                <w:szCs w:val="20"/>
                                <w:rtl/>
                                <w:lang w:bidi="ar-EG"/>
                              </w:rPr>
                            </w:pPr>
                            <w:r w:rsidRPr="002D2C5E">
                              <w:rPr>
                                <w:rFonts w:hint="cs"/>
                                <w:sz w:val="14"/>
                                <w:szCs w:val="20"/>
                                <w:rtl/>
                                <w:lang w:bidi="ar-EG"/>
                              </w:rPr>
                              <w:t xml:space="preserve">تداخل نبض </w:t>
                            </w:r>
                            <w:r w:rsidRPr="002D2C5E">
                              <w:rPr>
                                <w:rFonts w:hint="cs"/>
                                <w:sz w:val="14"/>
                                <w:szCs w:val="20"/>
                                <w:lang w:bidi="ar-EG"/>
                              </w:rPr>
                              <w:sym w:font="Symbol" w:char="F06D"/>
                            </w:r>
                            <w:r w:rsidRPr="002D2C5E">
                              <w:rPr>
                                <w:sz w:val="14"/>
                                <w:szCs w:val="20"/>
                                <w:lang w:bidi="ar-EG"/>
                              </w:rPr>
                              <w:t>s 1</w:t>
                            </w:r>
                            <w:r w:rsidRPr="002D2C5E">
                              <w:rPr>
                                <w:rFonts w:hint="cs"/>
                                <w:sz w:val="14"/>
                                <w:szCs w:val="20"/>
                                <w:rtl/>
                                <w:lang w:bidi="ar-EG"/>
                              </w:rPr>
                              <w:t xml:space="preserve"> </w:t>
                            </w:r>
                            <w:r w:rsidRPr="002D2C5E">
                              <w:rPr>
                                <w:sz w:val="14"/>
                                <w:szCs w:val="20"/>
                                <w:lang w:bidi="ar-EG"/>
                              </w:rPr>
                              <w:t>%1</w:t>
                            </w:r>
                            <w:r w:rsidRPr="002D2C5E">
                              <w:rPr>
                                <w:rFonts w:hint="cs"/>
                                <w:sz w:val="14"/>
                                <w:szCs w:val="20"/>
                                <w:rtl/>
                                <w:lang w:bidi="ar-EG"/>
                              </w:rPr>
                              <w:t xml:space="preserve"> </w:t>
                            </w:r>
                            <w:r w:rsidRPr="002D2C5E">
                              <w:rPr>
                                <w:sz w:val="14"/>
                                <w:szCs w:val="20"/>
                                <w:lang w:bidi="ar-EG"/>
                              </w:rPr>
                              <w:t>dc</w:t>
                            </w:r>
                          </w:p>
                          <w:p w:rsidR="002F1DFF" w:rsidRPr="002D2C5E" w:rsidRDefault="002F1DFF" w:rsidP="002D2C5E">
                            <w:pPr>
                              <w:spacing w:before="30" w:line="120" w:lineRule="auto"/>
                              <w:jc w:val="right"/>
                              <w:rPr>
                                <w:sz w:val="14"/>
                                <w:szCs w:val="20"/>
                                <w:rtl/>
                                <w:lang w:bidi="ar-EG"/>
                              </w:rPr>
                            </w:pPr>
                            <w:r w:rsidRPr="002D2C5E">
                              <w:rPr>
                                <w:rFonts w:hint="cs"/>
                                <w:sz w:val="14"/>
                                <w:szCs w:val="20"/>
                                <w:rtl/>
                                <w:lang w:bidi="ar-EG"/>
                              </w:rPr>
                              <w:t xml:space="preserve">تداخل تشكيل </w:t>
                            </w:r>
                            <w:r w:rsidRPr="002D2C5E">
                              <w:rPr>
                                <w:sz w:val="14"/>
                                <w:szCs w:val="20"/>
                                <w:lang w:bidi="ar-EG"/>
                              </w:rPr>
                              <w:t>QAM 16</w:t>
                            </w:r>
                          </w:p>
                          <w:p w:rsidR="002F1DFF" w:rsidRPr="002D2C5E" w:rsidRDefault="002F1DFF" w:rsidP="002D2C5E">
                            <w:pPr>
                              <w:spacing w:before="30" w:line="120" w:lineRule="auto"/>
                              <w:jc w:val="right"/>
                              <w:rPr>
                                <w:sz w:val="14"/>
                                <w:szCs w:val="20"/>
                                <w:rtl/>
                                <w:lang w:bidi="ar-EG"/>
                              </w:rPr>
                            </w:pPr>
                            <w:r w:rsidRPr="002D2C5E">
                              <w:rPr>
                                <w:rFonts w:hint="cs"/>
                                <w:sz w:val="14"/>
                                <w:szCs w:val="20"/>
                                <w:rtl/>
                                <w:lang w:bidi="ar-EG"/>
                              </w:rPr>
                              <w:t xml:space="preserve">تداخل </w:t>
                            </w:r>
                            <w:r w:rsidRPr="002D2C5E">
                              <w:rPr>
                                <w:sz w:val="14"/>
                                <w:szCs w:val="20"/>
                                <w:lang w:bidi="ar-EG"/>
                              </w:rPr>
                              <w:t>CDMA 2 000</w:t>
                            </w:r>
                          </w:p>
                          <w:p w:rsidR="002F1DFF" w:rsidRPr="002D2C5E" w:rsidRDefault="002F1DFF" w:rsidP="002D2C5E">
                            <w:pPr>
                              <w:spacing w:before="30" w:line="120" w:lineRule="auto"/>
                              <w:jc w:val="right"/>
                              <w:rPr>
                                <w:sz w:val="14"/>
                                <w:szCs w:val="20"/>
                                <w:rtl/>
                                <w:lang w:bidi="ar-EG"/>
                              </w:rPr>
                            </w:pPr>
                            <w:r w:rsidRPr="002D2C5E">
                              <w:rPr>
                                <w:rFonts w:hint="cs"/>
                                <w:sz w:val="14"/>
                                <w:szCs w:val="20"/>
                                <w:rtl/>
                                <w:lang w:bidi="ar-EG"/>
                              </w:rPr>
                              <w:t xml:space="preserve">تداخل </w:t>
                            </w:r>
                            <w:r w:rsidRPr="002D2C5E">
                              <w:rPr>
                                <w:sz w:val="14"/>
                                <w:szCs w:val="20"/>
                                <w:lang w:bidi="ar-EG"/>
                              </w:rPr>
                              <w:t>CDMA</w:t>
                            </w:r>
                            <w:r w:rsidRPr="002D2C5E">
                              <w:rPr>
                                <w:rFonts w:hint="cs"/>
                                <w:sz w:val="14"/>
                                <w:szCs w:val="20"/>
                                <w:rtl/>
                                <w:lang w:bidi="ar-EG"/>
                              </w:rPr>
                              <w:t xml:space="preserve"> عريض النطاق</w:t>
                            </w:r>
                          </w:p>
                        </w:txbxContent>
                      </wps:txbx>
                      <wps:bodyPr rot="0" vert="horz" wrap="square" lIns="36000" tIns="0" rIns="36000" bIns="0" anchor="t" anchorCtr="0" upright="1">
                        <a:noAutofit/>
                      </wps:bodyPr>
                    </wps:wsp>
                  </a:graphicData>
                </a:graphic>
                <wp14:sizeRelV relativeFrom="margin">
                  <wp14:pctHeight>0</wp14:pctHeight>
                </wp14:sizeRelV>
              </wp:anchor>
            </w:drawing>
          </mc:Choice>
          <mc:Fallback>
            <w:pict>
              <v:shape w14:anchorId="4B924608" id="Text Box 4101" o:spid="_x0000_s1043" type="#_x0000_t202" style="position:absolute;left:0;text-align:left;margin-left:102.2pt;margin-top:318.65pt;width:102pt;height:86.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" stroked="f">
                <v:textbox inset="1mm,0,1mm,0">
                  <w:txbxContent>
                    <w:p w:rsidR="002F1DFF" w:rsidRPr="002D2C5E" w:rsidRDefault="002F1DFF" w:rsidP="002D2C5E">
                      <w:pPr>
                        <w:spacing w:before="240" w:line="120" w:lineRule="auto"/>
                        <w:jc w:val="right"/>
                        <w:rPr>
                          <w:sz w:val="14"/>
                          <w:szCs w:val="20"/>
                          <w:rtl/>
                          <w:lang w:bidi="ar-EG"/>
                        </w:rPr>
                      </w:pPr>
                      <w:r w:rsidRPr="002D2C5E">
                        <w:rPr>
                          <w:rFonts w:hint="cs"/>
                          <w:sz w:val="14"/>
                          <w:szCs w:val="20"/>
                          <w:rtl/>
                          <w:lang w:bidi="ar-EG"/>
                        </w:rPr>
                        <w:t xml:space="preserve">تداخل </w:t>
                      </w:r>
                      <w:r w:rsidRPr="002D2C5E">
                        <w:rPr>
                          <w:sz w:val="14"/>
                          <w:szCs w:val="20"/>
                          <w:lang w:bidi="ar-EG"/>
                        </w:rPr>
                        <w:t>ENG-OB</w:t>
                      </w:r>
                      <w:r w:rsidRPr="002D2C5E">
                        <w:rPr>
                          <w:rFonts w:hint="cs"/>
                          <w:sz w:val="14"/>
                          <w:szCs w:val="20"/>
                          <w:rtl/>
                          <w:lang w:bidi="ar-EG"/>
                        </w:rPr>
                        <w:t xml:space="preserve"> تشكيل </w:t>
                      </w:r>
                      <w:r w:rsidRPr="002D2C5E">
                        <w:rPr>
                          <w:sz w:val="14"/>
                          <w:szCs w:val="20"/>
                          <w:lang w:bidi="ar-EG"/>
                        </w:rPr>
                        <w:t>QAM 64</w:t>
                      </w:r>
                    </w:p>
                    <w:p w:rsidR="002F1DFF" w:rsidRPr="002D2C5E" w:rsidRDefault="002F1DFF" w:rsidP="002D2C5E">
                      <w:pPr>
                        <w:spacing w:before="20" w:line="120" w:lineRule="auto"/>
                        <w:jc w:val="right"/>
                        <w:rPr>
                          <w:sz w:val="14"/>
                          <w:szCs w:val="20"/>
                          <w:rtl/>
                          <w:lang w:bidi="ar-EG"/>
                        </w:rPr>
                      </w:pPr>
                      <w:r w:rsidRPr="002D2C5E">
                        <w:rPr>
                          <w:rFonts w:hint="cs"/>
                          <w:sz w:val="14"/>
                          <w:szCs w:val="20"/>
                          <w:rtl/>
                          <w:lang w:bidi="ar-EG"/>
                        </w:rPr>
                        <w:t xml:space="preserve">تداخل نبض </w:t>
                      </w:r>
                      <w:r w:rsidRPr="002D2C5E">
                        <w:rPr>
                          <w:rFonts w:hint="cs"/>
                          <w:sz w:val="14"/>
                          <w:szCs w:val="20"/>
                          <w:lang w:bidi="ar-EG"/>
                        </w:rPr>
                        <w:sym w:font="Symbol" w:char="F06D"/>
                      </w:r>
                      <w:r w:rsidRPr="002D2C5E">
                        <w:rPr>
                          <w:sz w:val="14"/>
                          <w:szCs w:val="20"/>
                          <w:lang w:bidi="ar-EG"/>
                        </w:rPr>
                        <w:t>s 1</w:t>
                      </w:r>
                      <w:r w:rsidRPr="002D2C5E">
                        <w:rPr>
                          <w:rFonts w:hint="cs"/>
                          <w:sz w:val="14"/>
                          <w:szCs w:val="20"/>
                          <w:rtl/>
                          <w:lang w:bidi="ar-EG"/>
                        </w:rPr>
                        <w:t xml:space="preserve"> </w:t>
                      </w:r>
                      <w:r w:rsidRPr="002D2C5E">
                        <w:rPr>
                          <w:sz w:val="14"/>
                          <w:szCs w:val="20"/>
                          <w:lang w:bidi="ar-EG"/>
                        </w:rPr>
                        <w:t>%0,1</w:t>
                      </w:r>
                      <w:r w:rsidRPr="002D2C5E">
                        <w:rPr>
                          <w:rFonts w:hint="cs"/>
                          <w:sz w:val="14"/>
                          <w:szCs w:val="20"/>
                          <w:rtl/>
                          <w:lang w:bidi="ar-EG"/>
                        </w:rPr>
                        <w:t xml:space="preserve"> </w:t>
                      </w:r>
                      <w:r w:rsidRPr="002D2C5E">
                        <w:rPr>
                          <w:sz w:val="14"/>
                          <w:szCs w:val="20"/>
                          <w:lang w:bidi="ar-EG"/>
                        </w:rPr>
                        <w:t>dc</w:t>
                      </w:r>
                    </w:p>
                    <w:p w:rsidR="002F1DFF" w:rsidRPr="002D2C5E" w:rsidRDefault="002F1DFF" w:rsidP="002D2C5E">
                      <w:pPr>
                        <w:spacing w:before="20" w:line="120" w:lineRule="auto"/>
                        <w:jc w:val="right"/>
                        <w:rPr>
                          <w:sz w:val="14"/>
                          <w:szCs w:val="20"/>
                          <w:rtl/>
                          <w:lang w:bidi="ar-EG"/>
                        </w:rPr>
                      </w:pPr>
                      <w:r w:rsidRPr="002D2C5E">
                        <w:rPr>
                          <w:rFonts w:hint="cs"/>
                          <w:sz w:val="14"/>
                          <w:szCs w:val="20"/>
                          <w:rtl/>
                          <w:lang w:bidi="ar-EG"/>
                        </w:rPr>
                        <w:t xml:space="preserve">تداخل نبض </w:t>
                      </w:r>
                      <w:r w:rsidRPr="002D2C5E">
                        <w:rPr>
                          <w:rFonts w:hint="cs"/>
                          <w:sz w:val="14"/>
                          <w:szCs w:val="20"/>
                          <w:lang w:bidi="ar-EG"/>
                        </w:rPr>
                        <w:sym w:font="Symbol" w:char="F06D"/>
                      </w:r>
                      <w:r w:rsidRPr="002D2C5E">
                        <w:rPr>
                          <w:sz w:val="14"/>
                          <w:szCs w:val="20"/>
                          <w:lang w:bidi="ar-EG"/>
                        </w:rPr>
                        <w:t>s 2</w:t>
                      </w:r>
                      <w:r w:rsidRPr="002D2C5E">
                        <w:rPr>
                          <w:rFonts w:hint="cs"/>
                          <w:sz w:val="14"/>
                          <w:szCs w:val="20"/>
                          <w:rtl/>
                          <w:lang w:bidi="ar-EG"/>
                        </w:rPr>
                        <w:t xml:space="preserve"> </w:t>
                      </w:r>
                      <w:r w:rsidRPr="002D2C5E">
                        <w:rPr>
                          <w:sz w:val="14"/>
                          <w:szCs w:val="20"/>
                          <w:lang w:bidi="ar-EG"/>
                        </w:rPr>
                        <w:t>%0,1</w:t>
                      </w:r>
                      <w:r w:rsidRPr="002D2C5E">
                        <w:rPr>
                          <w:rFonts w:hint="cs"/>
                          <w:sz w:val="14"/>
                          <w:szCs w:val="20"/>
                          <w:rtl/>
                          <w:lang w:bidi="ar-EG"/>
                        </w:rPr>
                        <w:t xml:space="preserve"> </w:t>
                      </w:r>
                      <w:r w:rsidRPr="002D2C5E">
                        <w:rPr>
                          <w:sz w:val="14"/>
                          <w:szCs w:val="20"/>
                          <w:lang w:bidi="ar-EG"/>
                        </w:rPr>
                        <w:t>dc</w:t>
                      </w:r>
                    </w:p>
                    <w:p w:rsidR="002F1DFF" w:rsidRPr="002D2C5E" w:rsidRDefault="002F1DFF" w:rsidP="002D2C5E">
                      <w:pPr>
                        <w:spacing w:before="30" w:line="120" w:lineRule="auto"/>
                        <w:jc w:val="right"/>
                        <w:rPr>
                          <w:sz w:val="14"/>
                          <w:szCs w:val="20"/>
                          <w:rtl/>
                          <w:lang w:bidi="ar-EG"/>
                        </w:rPr>
                      </w:pPr>
                      <w:r w:rsidRPr="002D2C5E">
                        <w:rPr>
                          <w:rFonts w:hint="cs"/>
                          <w:sz w:val="14"/>
                          <w:szCs w:val="20"/>
                          <w:rtl/>
                          <w:lang w:bidi="ar-EG"/>
                        </w:rPr>
                        <w:t xml:space="preserve">تداخل نبض </w:t>
                      </w:r>
                      <w:r w:rsidRPr="002D2C5E">
                        <w:rPr>
                          <w:rFonts w:hint="cs"/>
                          <w:sz w:val="14"/>
                          <w:szCs w:val="20"/>
                          <w:lang w:bidi="ar-EG"/>
                        </w:rPr>
                        <w:sym w:font="Symbol" w:char="F06D"/>
                      </w:r>
                      <w:r w:rsidRPr="002D2C5E">
                        <w:rPr>
                          <w:sz w:val="14"/>
                          <w:szCs w:val="20"/>
                          <w:lang w:bidi="ar-EG"/>
                        </w:rPr>
                        <w:t>s 2</w:t>
                      </w:r>
                      <w:r w:rsidRPr="002D2C5E">
                        <w:rPr>
                          <w:rFonts w:hint="cs"/>
                          <w:sz w:val="14"/>
                          <w:szCs w:val="20"/>
                          <w:rtl/>
                          <w:lang w:bidi="ar-EG"/>
                        </w:rPr>
                        <w:t xml:space="preserve"> </w:t>
                      </w:r>
                      <w:r w:rsidRPr="002D2C5E">
                        <w:rPr>
                          <w:sz w:val="14"/>
                          <w:szCs w:val="20"/>
                          <w:lang w:bidi="ar-EG"/>
                        </w:rPr>
                        <w:t>%1</w:t>
                      </w:r>
                      <w:r w:rsidRPr="002D2C5E">
                        <w:rPr>
                          <w:rFonts w:hint="cs"/>
                          <w:sz w:val="14"/>
                          <w:szCs w:val="20"/>
                          <w:rtl/>
                          <w:lang w:bidi="ar-EG"/>
                        </w:rPr>
                        <w:t xml:space="preserve"> </w:t>
                      </w:r>
                      <w:r w:rsidRPr="002D2C5E">
                        <w:rPr>
                          <w:sz w:val="14"/>
                          <w:szCs w:val="20"/>
                          <w:lang w:bidi="ar-EG"/>
                        </w:rPr>
                        <w:t>dc</w:t>
                      </w:r>
                    </w:p>
                    <w:p w:rsidR="002F1DFF" w:rsidRPr="002D2C5E" w:rsidRDefault="002F1DFF" w:rsidP="002D2C5E">
                      <w:pPr>
                        <w:spacing w:before="20" w:line="120" w:lineRule="auto"/>
                        <w:jc w:val="right"/>
                        <w:rPr>
                          <w:sz w:val="14"/>
                          <w:szCs w:val="20"/>
                          <w:rtl/>
                          <w:lang w:bidi="ar-EG"/>
                        </w:rPr>
                      </w:pPr>
                      <w:r w:rsidRPr="002D2C5E">
                        <w:rPr>
                          <w:rFonts w:hint="cs"/>
                          <w:sz w:val="14"/>
                          <w:szCs w:val="20"/>
                          <w:rtl/>
                          <w:lang w:bidi="ar-EG"/>
                        </w:rPr>
                        <w:t xml:space="preserve">تداخل نبض </w:t>
                      </w:r>
                      <w:r w:rsidRPr="002D2C5E">
                        <w:rPr>
                          <w:rFonts w:hint="cs"/>
                          <w:sz w:val="14"/>
                          <w:szCs w:val="20"/>
                          <w:lang w:bidi="ar-EG"/>
                        </w:rPr>
                        <w:sym w:font="Symbol" w:char="F06D"/>
                      </w:r>
                      <w:r w:rsidRPr="002D2C5E">
                        <w:rPr>
                          <w:sz w:val="14"/>
                          <w:szCs w:val="20"/>
                          <w:lang w:bidi="ar-EG"/>
                        </w:rPr>
                        <w:t>s 1</w:t>
                      </w:r>
                      <w:r w:rsidRPr="002D2C5E">
                        <w:rPr>
                          <w:rFonts w:hint="cs"/>
                          <w:sz w:val="14"/>
                          <w:szCs w:val="20"/>
                          <w:rtl/>
                          <w:lang w:bidi="ar-EG"/>
                        </w:rPr>
                        <w:t xml:space="preserve"> </w:t>
                      </w:r>
                      <w:r w:rsidRPr="002D2C5E">
                        <w:rPr>
                          <w:sz w:val="14"/>
                          <w:szCs w:val="20"/>
                          <w:lang w:bidi="ar-EG"/>
                        </w:rPr>
                        <w:t>%1</w:t>
                      </w:r>
                      <w:r w:rsidRPr="002D2C5E">
                        <w:rPr>
                          <w:rFonts w:hint="cs"/>
                          <w:sz w:val="14"/>
                          <w:szCs w:val="20"/>
                          <w:rtl/>
                          <w:lang w:bidi="ar-EG"/>
                        </w:rPr>
                        <w:t xml:space="preserve"> </w:t>
                      </w:r>
                      <w:r w:rsidRPr="002D2C5E">
                        <w:rPr>
                          <w:sz w:val="14"/>
                          <w:szCs w:val="20"/>
                          <w:lang w:bidi="ar-EG"/>
                        </w:rPr>
                        <w:t>dc</w:t>
                      </w:r>
                    </w:p>
                    <w:p w:rsidR="002F1DFF" w:rsidRPr="002D2C5E" w:rsidRDefault="002F1DFF" w:rsidP="002D2C5E">
                      <w:pPr>
                        <w:spacing w:before="30" w:line="120" w:lineRule="auto"/>
                        <w:jc w:val="right"/>
                        <w:rPr>
                          <w:sz w:val="14"/>
                          <w:szCs w:val="20"/>
                          <w:rtl/>
                          <w:lang w:bidi="ar-EG"/>
                        </w:rPr>
                      </w:pPr>
                      <w:r w:rsidRPr="002D2C5E">
                        <w:rPr>
                          <w:rFonts w:hint="cs"/>
                          <w:sz w:val="14"/>
                          <w:szCs w:val="20"/>
                          <w:rtl/>
                          <w:lang w:bidi="ar-EG"/>
                        </w:rPr>
                        <w:t xml:space="preserve">تداخل تشكيل </w:t>
                      </w:r>
                      <w:r w:rsidRPr="002D2C5E">
                        <w:rPr>
                          <w:sz w:val="14"/>
                          <w:szCs w:val="20"/>
                          <w:lang w:bidi="ar-EG"/>
                        </w:rPr>
                        <w:t>QAM 16</w:t>
                      </w:r>
                    </w:p>
                    <w:p w:rsidR="002F1DFF" w:rsidRPr="002D2C5E" w:rsidRDefault="002F1DFF" w:rsidP="002D2C5E">
                      <w:pPr>
                        <w:spacing w:before="30" w:line="120" w:lineRule="auto"/>
                        <w:jc w:val="right"/>
                        <w:rPr>
                          <w:sz w:val="14"/>
                          <w:szCs w:val="20"/>
                          <w:rtl/>
                          <w:lang w:bidi="ar-EG"/>
                        </w:rPr>
                      </w:pPr>
                      <w:r w:rsidRPr="002D2C5E">
                        <w:rPr>
                          <w:rFonts w:hint="cs"/>
                          <w:sz w:val="14"/>
                          <w:szCs w:val="20"/>
                          <w:rtl/>
                          <w:lang w:bidi="ar-EG"/>
                        </w:rPr>
                        <w:t xml:space="preserve">تداخل </w:t>
                      </w:r>
                      <w:r w:rsidRPr="002D2C5E">
                        <w:rPr>
                          <w:sz w:val="14"/>
                          <w:szCs w:val="20"/>
                          <w:lang w:bidi="ar-EG"/>
                        </w:rPr>
                        <w:t>CDMA 2 000</w:t>
                      </w:r>
                    </w:p>
                    <w:p w:rsidR="002F1DFF" w:rsidRPr="002D2C5E" w:rsidRDefault="002F1DFF" w:rsidP="002D2C5E">
                      <w:pPr>
                        <w:spacing w:before="30" w:line="120" w:lineRule="auto"/>
                        <w:jc w:val="right"/>
                        <w:rPr>
                          <w:sz w:val="14"/>
                          <w:szCs w:val="20"/>
                          <w:rtl/>
                          <w:lang w:bidi="ar-EG"/>
                        </w:rPr>
                      </w:pPr>
                      <w:r w:rsidRPr="002D2C5E">
                        <w:rPr>
                          <w:rFonts w:hint="cs"/>
                          <w:sz w:val="14"/>
                          <w:szCs w:val="20"/>
                          <w:rtl/>
                          <w:lang w:bidi="ar-EG"/>
                        </w:rPr>
                        <w:t xml:space="preserve">تداخل </w:t>
                      </w:r>
                      <w:r w:rsidRPr="002D2C5E">
                        <w:rPr>
                          <w:sz w:val="14"/>
                          <w:szCs w:val="20"/>
                          <w:lang w:bidi="ar-EG"/>
                        </w:rPr>
                        <w:t>CDMA</w:t>
                      </w:r>
                      <w:r w:rsidRPr="002D2C5E">
                        <w:rPr>
                          <w:rFonts w:hint="cs"/>
                          <w:sz w:val="14"/>
                          <w:szCs w:val="20"/>
                          <w:rtl/>
                          <w:lang w:bidi="ar-EG"/>
                        </w:rPr>
                        <w:t xml:space="preserve"> عريض النطاق</w:t>
                      </w:r>
                    </w:p>
                  </w:txbxContent>
                </v:textbox>
              </v:shape>
            </w:pict>
          </mc:Fallback>
        </mc:AlternateContent>
      </w:r>
      <w:r w:rsidR="002D2C5E">
        <w:rPr>
          <w:noProof/>
          <w:lang w:eastAsia="zh-CN"/>
        </w:rPr>
        <mc:AlternateContent>
          <mc:Choice Requires="wps">
            <w:drawing>
              <wp:anchor distT="0" distB="0" distL="114300" distR="114300" simplePos="0" relativeHeight="251678720" behindDoc="0" locked="0" layoutInCell="1" allowOverlap="1" wp14:anchorId="223FB919" wp14:editId="01ACC7DB">
                <wp:simplePos x="0" y="0"/>
                <wp:positionH relativeFrom="column">
                  <wp:posOffset>1400175</wp:posOffset>
                </wp:positionH>
                <wp:positionV relativeFrom="paragraph">
                  <wp:posOffset>152664</wp:posOffset>
                </wp:positionV>
                <wp:extent cx="1295400" cy="161290"/>
                <wp:effectExtent l="0" t="0" r="19050" b="10160"/>
                <wp:wrapNone/>
                <wp:docPr id="3363" name="Text Box 4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61290"/>
                        </a:xfrm>
                        <a:prstGeom prst="rect">
                          <a:avLst/>
                        </a:prstGeom>
                        <a:solidFill>
                          <a:srgbClr val="FFFFFF"/>
                        </a:solidFill>
                        <a:ln w="9525">
                          <a:solidFill>
                            <a:srgbClr val="000000"/>
                          </a:solidFill>
                          <a:miter lim="800000"/>
                          <a:headEnd/>
                          <a:tailEnd/>
                        </a:ln>
                        <a:extLst/>
                      </wps:spPr>
                      <wps:txbx>
                        <w:txbxContent>
                          <w:p w:rsidR="002F1DFF" w:rsidRPr="00746392" w:rsidRDefault="002F1DFF" w:rsidP="002D2C5E">
                            <w:pPr>
                              <w:spacing w:before="20" w:line="156" w:lineRule="auto"/>
                              <w:jc w:val="center"/>
                              <w:rPr>
                                <w:sz w:val="16"/>
                                <w:szCs w:val="22"/>
                                <w:rtl/>
                                <w:lang w:bidi="ar-EG"/>
                              </w:rPr>
                            </w:pPr>
                            <w:r w:rsidRPr="00746392">
                              <w:rPr>
                                <w:rFonts w:hint="cs"/>
                                <w:sz w:val="16"/>
                                <w:szCs w:val="22"/>
                                <w:rtl/>
                                <w:lang w:bidi="ar-EG"/>
                              </w:rPr>
                              <w:t>خط الأساس</w:t>
                            </w:r>
                            <w:r w:rsidRPr="00746392">
                              <w:rPr>
                                <w:sz w:val="16"/>
                                <w:szCs w:val="22"/>
                              </w:rPr>
                              <w:t xml:space="preserve"> 0,93+/-0,.016</w:t>
                            </w:r>
                            <w:r>
                              <w:rPr>
                                <w:sz w:val="16"/>
                                <w:szCs w:val="22"/>
                              </w:rPr>
                              <w:t xml:space="preserve"> = </w:t>
                            </w:r>
                          </w:p>
                        </w:txbxContent>
                      </wps:txbx>
                      <wps:bodyPr rot="0" vert="horz" wrap="square" lIns="0" tIns="0" rIns="18000" bIns="0" anchor="t" anchorCtr="0" upright="1">
                        <a:noAutofit/>
                      </wps:bodyPr>
                    </wps:wsp>
                  </a:graphicData>
                </a:graphic>
              </wp:anchor>
            </w:drawing>
          </mc:Choice>
          <mc:Fallback>
            <w:pict>
              <v:shape w14:anchorId="223FB919" id="Text Box 4100" o:spid="_x0000_s1044" type="#_x0000_t202" style="position:absolute;left:0;text-align:left;margin-left:110.25pt;margin-top:12pt;width:102pt;height:12.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">
                <v:textbox inset="0,0,.5mm,0">
                  <w:txbxContent>
                    <w:p w:rsidR="002F1DFF" w:rsidRPr="00746392" w:rsidRDefault="002F1DFF" w:rsidP="002D2C5E">
                      <w:pPr>
                        <w:spacing w:before="20" w:line="156" w:lineRule="auto"/>
                        <w:jc w:val="center"/>
                        <w:rPr>
                          <w:sz w:val="16"/>
                          <w:szCs w:val="22"/>
                          <w:rtl/>
                          <w:lang w:bidi="ar-EG"/>
                        </w:rPr>
                      </w:pPr>
                      <w:r w:rsidRPr="00746392">
                        <w:rPr>
                          <w:rFonts w:hint="cs"/>
                          <w:sz w:val="16"/>
                          <w:szCs w:val="22"/>
                          <w:rtl/>
                          <w:lang w:bidi="ar-EG"/>
                        </w:rPr>
                        <w:t>خط الأساس</w:t>
                      </w:r>
                      <w:r w:rsidRPr="00746392">
                        <w:rPr>
                          <w:sz w:val="16"/>
                          <w:szCs w:val="22"/>
                        </w:rPr>
                        <w:t xml:space="preserve"> 0,93+/-0,.016</w:t>
                      </w:r>
                      <w:r>
                        <w:rPr>
                          <w:sz w:val="16"/>
                          <w:szCs w:val="22"/>
                        </w:rPr>
                        <w:t xml:space="preserve"> = </w:t>
                      </w:r>
                    </w:p>
                  </w:txbxContent>
                </v:textbox>
              </v:shape>
            </w:pict>
          </mc:Fallback>
        </mc:AlternateContent>
      </w:r>
      <w:r w:rsidR="002D2C5E">
        <w:rPr>
          <w:sz w:val="16"/>
          <w:szCs w:val="22"/>
          <w:lang w:bidi="ar-EG"/>
        </w:rPr>
        <w:object w:dxaOrig="5734" w:dyaOrig="5474">
          <v:shape id="_x0000_i1028" type="#_x0000_t75" style="width:414pt;height:395.2pt" o:ole="">
            <v:imagedata r:id="rId26" o:title=""/>
          </v:shape>
          <o:OLEObject Type="Embed" ProgID="CorelDraw.Graphic.16" ShapeID="_x0000_i1028" DrawAspect="Content" ObjectID="_1534148480" r:id="rId27"/>
        </w:object>
      </w:r>
    </w:p>
    <w:p w:rsidR="00F92C90" w:rsidRPr="00412DE2" w:rsidRDefault="00F92C90" w:rsidP="00BD2CBE">
      <w:pPr>
        <w:pStyle w:val="Heading2"/>
        <w:spacing w:before="240"/>
        <w:rPr>
          <w:lang w:bidi="ar-EG"/>
        </w:rPr>
      </w:pPr>
      <w:bookmarkStart w:id="19" w:name="_Toc460406226"/>
      <w:r>
        <w:rPr>
          <w:lang w:bidi="ar-EG"/>
        </w:rPr>
        <w:t>3.5</w:t>
      </w:r>
      <w:r>
        <w:rPr>
          <w:rFonts w:hint="cs"/>
          <w:rtl/>
          <w:lang w:bidi="ar-EG"/>
        </w:rPr>
        <w:tab/>
        <w:t xml:space="preserve">الرادار </w:t>
      </w:r>
      <w:r>
        <w:rPr>
          <w:lang w:bidi="ar-EG"/>
        </w:rPr>
        <w:t>C</w:t>
      </w:r>
      <w:bookmarkEnd w:id="19"/>
    </w:p>
    <w:p w:rsidR="00F92C90" w:rsidRDefault="00F92C90" w:rsidP="002A5891">
      <w:pPr>
        <w:rPr>
          <w:lang w:bidi="ar-EG"/>
        </w:rPr>
      </w:pPr>
      <w:r>
        <w:rPr>
          <w:rFonts w:hint="cs"/>
          <w:rtl/>
          <w:lang w:val="en-GB" w:bidi="ar-EG"/>
        </w:rPr>
        <w:t xml:space="preserve">بالنسبة للرادار </w:t>
      </w:r>
      <w:r>
        <w:rPr>
          <w:lang w:bidi="ar-EG"/>
        </w:rPr>
        <w:t>C</w:t>
      </w:r>
      <w:r>
        <w:rPr>
          <w:rFonts w:hint="cs"/>
          <w:rtl/>
          <w:lang w:bidi="ar-EG"/>
        </w:rPr>
        <w:t xml:space="preserve"> كان من الصعب تعداد التناقص في احتمال كشف الهدف لدى غرس التداخل في مستقبِل الرادار. فقد تسبب التداخل في خبو جميع الأهداف بنفس المعدل مهما كان موقعها في </w:t>
      </w:r>
      <w:proofErr w:type="spellStart"/>
      <w:r>
        <w:rPr>
          <w:rFonts w:hint="cs"/>
          <w:rtl/>
          <w:lang w:bidi="ar-EG"/>
        </w:rPr>
        <w:t>صفيفة</w:t>
      </w:r>
      <w:proofErr w:type="spellEnd"/>
      <w:r>
        <w:rPr>
          <w:rFonts w:hint="cs"/>
          <w:rtl/>
          <w:lang w:bidi="ar-EG"/>
        </w:rPr>
        <w:t xml:space="preserve"> الأهداف. ولم يكن من الممكن جعل فُرادى الأهداف "تختفي" بزيادة قدرة التداخل وتعداد الأهداف المفقودة لحساب احتمال الكشف. ولذلك</w:t>
      </w:r>
      <w:r w:rsidR="000A6924">
        <w:rPr>
          <w:rFonts w:hint="cs"/>
          <w:rtl/>
          <w:lang w:bidi="ar-EG"/>
        </w:rPr>
        <w:t>،</w:t>
      </w:r>
      <w:r>
        <w:rPr>
          <w:rFonts w:hint="cs"/>
          <w:rtl/>
          <w:lang w:bidi="ar-EG"/>
        </w:rPr>
        <w:t xml:space="preserve"> فإن البيانات المأخوذة للرادار</w:t>
      </w:r>
      <w:r w:rsidR="002A5891">
        <w:rPr>
          <w:rFonts w:hint="eastAsia"/>
          <w:rtl/>
          <w:lang w:bidi="ar-EG"/>
        </w:rPr>
        <w:t> </w:t>
      </w:r>
      <w:r>
        <w:rPr>
          <w:lang w:bidi="ar-EG"/>
        </w:rPr>
        <w:t>C</w:t>
      </w:r>
      <w:r>
        <w:rPr>
          <w:rFonts w:hint="cs"/>
          <w:rtl/>
          <w:lang w:bidi="ar-EG"/>
        </w:rPr>
        <w:t xml:space="preserve"> تعكس ما إذا كان ظهور جميع الأهداف يتأثر أم لا عند كل سوية </w:t>
      </w:r>
      <w:r>
        <w:rPr>
          <w:i/>
          <w:iCs/>
          <w:lang w:bidi="ar-EG"/>
        </w:rPr>
        <w:t>I/N</w:t>
      </w:r>
      <w:r>
        <w:rPr>
          <w:rFonts w:hint="cs"/>
          <w:i/>
          <w:iCs/>
          <w:rtl/>
          <w:lang w:bidi="ar-EG"/>
        </w:rPr>
        <w:t xml:space="preserve"> </w:t>
      </w:r>
      <w:r>
        <w:rPr>
          <w:rFonts w:hint="cs"/>
          <w:rtl/>
          <w:lang w:bidi="ar-EG"/>
        </w:rPr>
        <w:t>لكل نمط من أنماط التداخل. وبيانات الرادار</w:t>
      </w:r>
      <w:r w:rsidR="002A5891">
        <w:rPr>
          <w:rFonts w:hint="eastAsia"/>
          <w:rtl/>
          <w:lang w:bidi="ar-EG"/>
        </w:rPr>
        <w:t> </w:t>
      </w:r>
      <w:r>
        <w:rPr>
          <w:lang w:bidi="ar-EG"/>
        </w:rPr>
        <w:t>C</w:t>
      </w:r>
      <w:r>
        <w:rPr>
          <w:rFonts w:hint="cs"/>
          <w:rtl/>
          <w:lang w:bidi="ar-EG"/>
        </w:rPr>
        <w:t xml:space="preserve"> موجزة أدناه في</w:t>
      </w:r>
      <w:r w:rsidR="00931B88">
        <w:rPr>
          <w:rFonts w:hint="eastAsia"/>
          <w:rtl/>
          <w:lang w:bidi="ar-EG"/>
        </w:rPr>
        <w:t> </w:t>
      </w:r>
      <w:r>
        <w:rPr>
          <w:rFonts w:hint="cs"/>
          <w:rtl/>
          <w:lang w:bidi="ar-EG"/>
        </w:rPr>
        <w:t xml:space="preserve">الجدولين </w:t>
      </w:r>
      <w:r w:rsidR="00F871EC">
        <w:rPr>
          <w:lang w:bidi="ar-EG"/>
        </w:rPr>
        <w:t>8</w:t>
      </w:r>
      <w:r>
        <w:rPr>
          <w:rFonts w:hint="cs"/>
          <w:rtl/>
          <w:lang w:bidi="ar-EG"/>
        </w:rPr>
        <w:t xml:space="preserve"> و</w:t>
      </w:r>
      <w:r w:rsidR="00F871EC">
        <w:rPr>
          <w:lang w:bidi="ar-EG"/>
        </w:rPr>
        <w:t>9</w:t>
      </w:r>
      <w:r>
        <w:rPr>
          <w:rFonts w:hint="cs"/>
          <w:rtl/>
          <w:lang w:bidi="ar-EG"/>
        </w:rPr>
        <w:t>.</w:t>
      </w:r>
    </w:p>
    <w:p w:rsidR="00F92C90" w:rsidRDefault="00F92C90" w:rsidP="002A5891">
      <w:pPr>
        <w:rPr>
          <w:rtl/>
          <w:lang w:bidi="ar-EG"/>
        </w:rPr>
      </w:pPr>
      <w:r>
        <w:rPr>
          <w:rFonts w:hint="cs"/>
          <w:rtl/>
          <w:lang w:bidi="ar-EG"/>
        </w:rPr>
        <w:t xml:space="preserve">تبيّن البيانات الواردة في الجدول </w:t>
      </w:r>
      <w:r w:rsidR="00F871EC">
        <w:rPr>
          <w:lang w:bidi="ar-EG"/>
        </w:rPr>
        <w:t>8</w:t>
      </w:r>
      <w:r>
        <w:rPr>
          <w:rFonts w:hint="cs"/>
          <w:rtl/>
          <w:lang w:bidi="ar-EG"/>
        </w:rPr>
        <w:t xml:space="preserve"> أن إشارات </w:t>
      </w:r>
      <w:r>
        <w:rPr>
          <w:lang w:bidi="ar-EG"/>
        </w:rPr>
        <w:t>QAM</w:t>
      </w:r>
      <w:r>
        <w:rPr>
          <w:rFonts w:hint="cs"/>
          <w:rtl/>
          <w:lang w:bidi="ar-EG"/>
        </w:rPr>
        <w:t xml:space="preserve"> غير المطلوبة قد أثرت على إمكانية رؤية الأهداف من جانب الرادار</w:t>
      </w:r>
      <w:r w:rsidR="002A5891">
        <w:rPr>
          <w:rFonts w:hint="eastAsia"/>
          <w:rtl/>
          <w:lang w:bidi="ar-EG"/>
        </w:rPr>
        <w:t> </w:t>
      </w:r>
      <w:r>
        <w:rPr>
          <w:lang w:bidi="ar-EG"/>
        </w:rPr>
        <w:t>C</w:t>
      </w:r>
      <w:r>
        <w:rPr>
          <w:rFonts w:hint="cs"/>
          <w:rtl/>
          <w:lang w:bidi="ar-EG"/>
        </w:rPr>
        <w:t xml:space="preserve"> على لوحة</w:t>
      </w:r>
      <w:r w:rsidR="002A5891">
        <w:rPr>
          <w:rFonts w:hint="eastAsia"/>
          <w:rtl/>
          <w:lang w:bidi="ar-EG"/>
        </w:rPr>
        <w:t> </w:t>
      </w:r>
      <w:proofErr w:type="spellStart"/>
      <w:r>
        <w:rPr>
          <w:lang w:bidi="ar-EG"/>
        </w:rPr>
        <w:t>ppi</w:t>
      </w:r>
      <w:proofErr w:type="spellEnd"/>
      <w:r>
        <w:rPr>
          <w:rFonts w:hint="cs"/>
          <w:rtl/>
          <w:lang w:bidi="ar-EG"/>
        </w:rPr>
        <w:t xml:space="preserve"> فيه عند سوية </w:t>
      </w:r>
      <w:r>
        <w:rPr>
          <w:i/>
          <w:iCs/>
          <w:lang w:bidi="ar-EG"/>
        </w:rPr>
        <w:t>I/N</w:t>
      </w:r>
      <w:r>
        <w:rPr>
          <w:rFonts w:hint="cs"/>
          <w:i/>
          <w:iCs/>
          <w:rtl/>
          <w:lang w:bidi="ar-EG"/>
        </w:rPr>
        <w:t xml:space="preserve"> </w:t>
      </w:r>
      <w:r>
        <w:rPr>
          <w:rFonts w:hint="cs"/>
          <w:rtl/>
          <w:lang w:bidi="ar-EG"/>
        </w:rPr>
        <w:t xml:space="preserve">قدرها </w:t>
      </w:r>
      <w:r>
        <w:rPr>
          <w:lang w:bidi="ar-EG"/>
        </w:rPr>
        <w:t>dB 9–</w:t>
      </w:r>
      <w:r>
        <w:rPr>
          <w:rFonts w:hint="cs"/>
          <w:rtl/>
          <w:lang w:bidi="ar-EG"/>
        </w:rPr>
        <w:t xml:space="preserve">. وعند هذه السوية كانت درجة لمعان الأهداف على لوحة </w:t>
      </w:r>
      <w:proofErr w:type="spellStart"/>
      <w:r>
        <w:rPr>
          <w:lang w:bidi="ar-EG"/>
        </w:rPr>
        <w:t>ppi</w:t>
      </w:r>
      <w:proofErr w:type="spellEnd"/>
      <w:r>
        <w:rPr>
          <w:rFonts w:hint="cs"/>
          <w:rtl/>
          <w:lang w:bidi="ar-EG"/>
        </w:rPr>
        <w:t xml:space="preserve"> أعتم قليلاً من حالتها عند خط الأساس. وعند سوية </w:t>
      </w:r>
      <w:r>
        <w:rPr>
          <w:i/>
          <w:iCs/>
          <w:lang w:bidi="ar-EG"/>
        </w:rPr>
        <w:t>I/N</w:t>
      </w:r>
      <w:r>
        <w:rPr>
          <w:rFonts w:hint="cs"/>
          <w:i/>
          <w:iCs/>
          <w:rtl/>
          <w:lang w:bidi="ar-EG"/>
        </w:rPr>
        <w:t xml:space="preserve"> </w:t>
      </w:r>
      <w:r>
        <w:rPr>
          <w:rFonts w:hint="cs"/>
          <w:rtl/>
          <w:lang w:bidi="ar-EG"/>
        </w:rPr>
        <w:t xml:space="preserve">بمقدار </w:t>
      </w:r>
      <w:r>
        <w:rPr>
          <w:lang w:bidi="ar-EG"/>
        </w:rPr>
        <w:t>dB 6–</w:t>
      </w:r>
      <w:r>
        <w:rPr>
          <w:rFonts w:hint="cs"/>
          <w:rtl/>
          <w:lang w:bidi="ar-EG"/>
        </w:rPr>
        <w:t xml:space="preserve"> اشتدّت </w:t>
      </w:r>
      <w:proofErr w:type="spellStart"/>
      <w:r>
        <w:rPr>
          <w:rFonts w:hint="cs"/>
          <w:rtl/>
          <w:lang w:bidi="ar-EG"/>
        </w:rPr>
        <w:t>عتامةً</w:t>
      </w:r>
      <w:proofErr w:type="spellEnd"/>
      <w:r>
        <w:rPr>
          <w:rFonts w:hint="cs"/>
          <w:rtl/>
          <w:lang w:bidi="ar-EG"/>
        </w:rPr>
        <w:t xml:space="preserve"> وعند سويات تتجاوز </w:t>
      </w:r>
      <w:r>
        <w:rPr>
          <w:lang w:bidi="ar-EG"/>
        </w:rPr>
        <w:t>dB 3–</w:t>
      </w:r>
      <w:r>
        <w:rPr>
          <w:rFonts w:hint="cs"/>
          <w:rtl/>
          <w:lang w:bidi="ar-EG"/>
        </w:rPr>
        <w:t xml:space="preserve"> عتمت الأهداف لدرجة أنها لم</w:t>
      </w:r>
      <w:r w:rsidR="00BF5183">
        <w:rPr>
          <w:rFonts w:hint="eastAsia"/>
          <w:rtl/>
          <w:lang w:bidi="ar-EG"/>
        </w:rPr>
        <w:t> </w:t>
      </w:r>
      <w:r>
        <w:rPr>
          <w:rFonts w:hint="cs"/>
          <w:rtl/>
          <w:lang w:bidi="ar-EG"/>
        </w:rPr>
        <w:t>ت</w:t>
      </w:r>
      <w:r w:rsidR="00F17094">
        <w:rPr>
          <w:rFonts w:hint="cs"/>
          <w:rtl/>
          <w:lang w:bidi="ar-EG"/>
        </w:rPr>
        <w:t>َ</w:t>
      </w:r>
      <w:r>
        <w:rPr>
          <w:rFonts w:hint="cs"/>
          <w:rtl/>
          <w:lang w:bidi="ar-EG"/>
        </w:rPr>
        <w:t xml:space="preserve">عُد مرئية على لوحة </w:t>
      </w:r>
      <w:proofErr w:type="spellStart"/>
      <w:r>
        <w:rPr>
          <w:lang w:bidi="ar-EG"/>
        </w:rPr>
        <w:t>ppi</w:t>
      </w:r>
      <w:proofErr w:type="spellEnd"/>
      <w:r>
        <w:rPr>
          <w:rFonts w:hint="cs"/>
          <w:rtl/>
          <w:lang w:bidi="ar-EG"/>
        </w:rPr>
        <w:t>.</w:t>
      </w:r>
    </w:p>
    <w:p w:rsidR="00F92C90" w:rsidRDefault="00F92C90" w:rsidP="002A5891">
      <w:pPr>
        <w:rPr>
          <w:rtl/>
          <w:lang w:bidi="ar-EG"/>
        </w:rPr>
      </w:pPr>
      <w:r>
        <w:rPr>
          <w:rFonts w:hint="cs"/>
          <w:rtl/>
          <w:lang w:val="en-GB" w:bidi="ar-EG"/>
        </w:rPr>
        <w:lastRenderedPageBreak/>
        <w:t xml:space="preserve">تبيّن البيانات الواردة في الجدول </w:t>
      </w:r>
      <w:r w:rsidR="00CD4D85">
        <w:rPr>
          <w:lang w:bidi="ar-EG"/>
        </w:rPr>
        <w:t>9</w:t>
      </w:r>
      <w:r>
        <w:rPr>
          <w:rFonts w:hint="cs"/>
          <w:rtl/>
          <w:lang w:bidi="ar-EG"/>
        </w:rPr>
        <w:t xml:space="preserve"> أن إشارات النفاذ </w:t>
      </w:r>
      <w:r>
        <w:rPr>
          <w:lang w:bidi="ar-EG"/>
        </w:rPr>
        <w:t>CDMA</w:t>
      </w:r>
      <w:r>
        <w:rPr>
          <w:rFonts w:hint="cs"/>
          <w:rtl/>
          <w:lang w:bidi="ar-EG"/>
        </w:rPr>
        <w:t xml:space="preserve"> غير المطلوبة قد أثرت على إمكانية رؤية الأهداف من جانب الرادار</w:t>
      </w:r>
      <w:r w:rsidR="00811E7E">
        <w:rPr>
          <w:rFonts w:hint="eastAsia"/>
          <w:rtl/>
          <w:lang w:bidi="ar-EG"/>
        </w:rPr>
        <w:t> </w:t>
      </w:r>
      <w:r>
        <w:rPr>
          <w:lang w:bidi="ar-EG"/>
        </w:rPr>
        <w:t>C</w:t>
      </w:r>
      <w:r>
        <w:rPr>
          <w:rFonts w:hint="cs"/>
          <w:rtl/>
          <w:lang w:bidi="ar-EG"/>
        </w:rPr>
        <w:t xml:space="preserve"> على لوحة </w:t>
      </w:r>
      <w:proofErr w:type="spellStart"/>
      <w:r>
        <w:rPr>
          <w:lang w:bidi="ar-EG"/>
        </w:rPr>
        <w:t>ppi</w:t>
      </w:r>
      <w:proofErr w:type="spellEnd"/>
      <w:r>
        <w:rPr>
          <w:rFonts w:hint="cs"/>
          <w:rtl/>
          <w:lang w:bidi="ar-EG"/>
        </w:rPr>
        <w:t xml:space="preserve"> فيه عند سوية </w:t>
      </w:r>
      <w:r>
        <w:rPr>
          <w:i/>
          <w:iCs/>
          <w:lang w:bidi="ar-EG"/>
        </w:rPr>
        <w:t>I/N</w:t>
      </w:r>
      <w:r>
        <w:rPr>
          <w:rFonts w:hint="cs"/>
          <w:i/>
          <w:iCs/>
          <w:rtl/>
          <w:lang w:bidi="ar-EG"/>
        </w:rPr>
        <w:t xml:space="preserve"> </w:t>
      </w:r>
      <w:r>
        <w:rPr>
          <w:rFonts w:hint="cs"/>
          <w:rtl/>
          <w:lang w:bidi="ar-EG"/>
        </w:rPr>
        <w:t xml:space="preserve">قدرها </w:t>
      </w:r>
      <w:r>
        <w:rPr>
          <w:lang w:bidi="ar-EG"/>
        </w:rPr>
        <w:t>dB 6–</w:t>
      </w:r>
      <w:r>
        <w:rPr>
          <w:rFonts w:hint="cs"/>
          <w:rtl/>
          <w:lang w:bidi="ar-EG"/>
        </w:rPr>
        <w:t>. وعند هذه السوية كانت درجة لمعان الأهداف على لوحة</w:t>
      </w:r>
      <w:r w:rsidR="002A5891">
        <w:rPr>
          <w:rFonts w:hint="eastAsia"/>
          <w:rtl/>
          <w:lang w:bidi="ar-EG"/>
        </w:rPr>
        <w:t> </w:t>
      </w:r>
      <w:proofErr w:type="spellStart"/>
      <w:r>
        <w:rPr>
          <w:lang w:bidi="ar-EG"/>
        </w:rPr>
        <w:t>ppi</w:t>
      </w:r>
      <w:proofErr w:type="spellEnd"/>
      <w:r>
        <w:rPr>
          <w:rFonts w:hint="cs"/>
          <w:rtl/>
          <w:lang w:bidi="ar-EG"/>
        </w:rPr>
        <w:t xml:space="preserve"> أعتم كثيراً من حالتها عند خط الأساس. وعند سويات </w:t>
      </w:r>
      <w:r>
        <w:rPr>
          <w:i/>
          <w:iCs/>
          <w:lang w:bidi="ar-EG"/>
        </w:rPr>
        <w:t>I/N</w:t>
      </w:r>
      <w:r>
        <w:rPr>
          <w:rFonts w:hint="cs"/>
          <w:i/>
          <w:iCs/>
          <w:rtl/>
          <w:lang w:bidi="ar-EG"/>
        </w:rPr>
        <w:t xml:space="preserve"> </w:t>
      </w:r>
      <w:r>
        <w:rPr>
          <w:rFonts w:hint="cs"/>
          <w:rtl/>
          <w:lang w:bidi="ar-EG"/>
        </w:rPr>
        <w:t xml:space="preserve">تتجاوز </w:t>
      </w:r>
      <w:r>
        <w:rPr>
          <w:lang w:bidi="ar-EG"/>
        </w:rPr>
        <w:t>dB 3–</w:t>
      </w:r>
      <w:r>
        <w:rPr>
          <w:rFonts w:hint="cs"/>
          <w:rtl/>
          <w:lang w:bidi="ar-EG"/>
        </w:rPr>
        <w:t xml:space="preserve"> عتمت الأهداف لدرجة أنها لم تعُد مرئية على لوحة</w:t>
      </w:r>
      <w:r w:rsidR="002A5891">
        <w:rPr>
          <w:rFonts w:hint="eastAsia"/>
          <w:rtl/>
          <w:lang w:bidi="ar-EG"/>
        </w:rPr>
        <w:t> </w:t>
      </w:r>
      <w:proofErr w:type="spellStart"/>
      <w:r>
        <w:rPr>
          <w:lang w:bidi="ar-EG"/>
        </w:rPr>
        <w:t>ppi</w:t>
      </w:r>
      <w:proofErr w:type="spellEnd"/>
      <w:r>
        <w:rPr>
          <w:rFonts w:hint="cs"/>
          <w:rtl/>
          <w:lang w:bidi="ar-EG"/>
        </w:rPr>
        <w:t>.</w:t>
      </w:r>
    </w:p>
    <w:p w:rsidR="00F92C90" w:rsidRDefault="00F92C90" w:rsidP="00A76901">
      <w:pPr>
        <w:rPr>
          <w:rtl/>
          <w:lang w:bidi="ar-EG"/>
        </w:rPr>
      </w:pPr>
      <w:r>
        <w:rPr>
          <w:rFonts w:hint="cs"/>
          <w:rtl/>
          <w:lang w:bidi="ar-EG"/>
        </w:rPr>
        <w:t xml:space="preserve">وبالنسبة للرادار </w:t>
      </w:r>
      <w:r>
        <w:rPr>
          <w:lang w:bidi="ar-EG"/>
        </w:rPr>
        <w:t>C</w:t>
      </w:r>
      <w:r>
        <w:rPr>
          <w:rFonts w:hint="cs"/>
          <w:rtl/>
          <w:lang w:bidi="ar-EG"/>
        </w:rPr>
        <w:t xml:space="preserve"> فإن التداخل النبضي المبوّب بمقدار </w:t>
      </w:r>
      <w:r w:rsidR="00A76901">
        <w:rPr>
          <w:lang w:bidi="ar-EG"/>
        </w:rPr>
        <w:t>2</w:t>
      </w:r>
      <w:r>
        <w:rPr>
          <w:lang w:bidi="ar-EG"/>
        </w:rPr>
        <w:t>,0</w:t>
      </w:r>
      <w:r>
        <w:rPr>
          <w:rFonts w:hint="cs"/>
          <w:rtl/>
          <w:lang w:bidi="ar-EG"/>
        </w:rPr>
        <w:t xml:space="preserve"> و</w:t>
      </w:r>
      <w:r>
        <w:rPr>
          <w:lang w:bidi="ar-EG"/>
        </w:rPr>
        <w:t>1,0</w:t>
      </w:r>
      <w:r>
        <w:rPr>
          <w:rFonts w:hint="cs"/>
          <w:rtl/>
          <w:lang w:bidi="ar-EG"/>
        </w:rPr>
        <w:t xml:space="preserve"> </w:t>
      </w:r>
      <w:r>
        <w:rPr>
          <w:lang w:bidi="ar-EG"/>
        </w:rPr>
        <w:t>µs</w:t>
      </w:r>
      <w:r>
        <w:rPr>
          <w:rFonts w:hint="cs"/>
          <w:rtl/>
          <w:lang w:bidi="ar-EG"/>
        </w:rPr>
        <w:t xml:space="preserve"> ونوبات العمل بنسبة </w:t>
      </w:r>
      <w:r w:rsidR="000A6924">
        <w:rPr>
          <w:lang w:bidi="ar-EG"/>
        </w:rPr>
        <w:t>%</w:t>
      </w:r>
      <w:r>
        <w:rPr>
          <w:lang w:bidi="ar-EG"/>
        </w:rPr>
        <w:t>0,1</w:t>
      </w:r>
      <w:r>
        <w:rPr>
          <w:rFonts w:hint="cs"/>
          <w:rtl/>
          <w:lang w:bidi="ar-EG"/>
        </w:rPr>
        <w:t xml:space="preserve"> و</w:t>
      </w:r>
      <w:r w:rsidR="000A6924">
        <w:rPr>
          <w:lang w:bidi="ar-EG"/>
        </w:rPr>
        <w:t>%</w:t>
      </w:r>
      <w:r>
        <w:rPr>
          <w:lang w:bidi="ar-EG"/>
        </w:rPr>
        <w:t>1,0</w:t>
      </w:r>
      <w:r>
        <w:rPr>
          <w:rFonts w:hint="cs"/>
          <w:rtl/>
          <w:lang w:bidi="ar-EG"/>
        </w:rPr>
        <w:t xml:space="preserve"> لم تؤثر على إمكانية رؤية الأهداف على لوحة </w:t>
      </w:r>
      <w:proofErr w:type="spellStart"/>
      <w:r>
        <w:rPr>
          <w:lang w:bidi="ar-EG"/>
        </w:rPr>
        <w:t>ppi</w:t>
      </w:r>
      <w:proofErr w:type="spellEnd"/>
      <w:r>
        <w:rPr>
          <w:rFonts w:hint="cs"/>
          <w:rtl/>
          <w:lang w:bidi="ar-EG"/>
        </w:rPr>
        <w:t xml:space="preserve"> عند أعلى سوية </w:t>
      </w:r>
      <w:r>
        <w:rPr>
          <w:i/>
          <w:iCs/>
          <w:lang w:bidi="ar-EG"/>
        </w:rPr>
        <w:t>I/N</w:t>
      </w:r>
      <w:r>
        <w:rPr>
          <w:rFonts w:hint="cs"/>
          <w:rtl/>
          <w:lang w:bidi="ar-EG"/>
        </w:rPr>
        <w:t xml:space="preserve">، والتي كانت بمقدار </w:t>
      </w:r>
      <w:r>
        <w:rPr>
          <w:lang w:bidi="ar-EG"/>
        </w:rPr>
        <w:t>dB 40</w:t>
      </w:r>
      <w:r>
        <w:rPr>
          <w:rFonts w:hint="cs"/>
          <w:rtl/>
          <w:lang w:bidi="ar-EG"/>
        </w:rPr>
        <w:t>.</w:t>
      </w:r>
    </w:p>
    <w:p w:rsidR="00F92C90" w:rsidRDefault="00F92C90" w:rsidP="00643C00">
      <w:pPr>
        <w:pStyle w:val="TableNoBR"/>
        <w:rPr>
          <w:rtl/>
          <w:lang w:bidi="ar-EG"/>
        </w:rPr>
      </w:pPr>
      <w:r>
        <w:rPr>
          <w:rFonts w:hint="cs"/>
          <w:rtl/>
          <w:lang w:bidi="ar-EG"/>
        </w:rPr>
        <w:t>الج</w:t>
      </w:r>
      <w:r w:rsidR="000A6924">
        <w:rPr>
          <w:rFonts w:hint="cs"/>
          <w:rtl/>
          <w:lang w:bidi="ar-EG"/>
        </w:rPr>
        <w:t>ـ</w:t>
      </w:r>
      <w:r>
        <w:rPr>
          <w:rFonts w:hint="cs"/>
          <w:rtl/>
          <w:lang w:bidi="ar-EG"/>
        </w:rPr>
        <w:t xml:space="preserve">دول </w:t>
      </w:r>
      <w:r w:rsidR="00CD4D85">
        <w:rPr>
          <w:lang w:bidi="ar-EG"/>
        </w:rPr>
        <w:t>8</w:t>
      </w:r>
    </w:p>
    <w:p w:rsidR="00F92C90" w:rsidRDefault="00F92C90" w:rsidP="00BD2CBE">
      <w:pPr>
        <w:pStyle w:val="Tabletitle"/>
        <w:rPr>
          <w:rtl/>
        </w:rPr>
      </w:pPr>
      <w:r>
        <w:rPr>
          <w:rFonts w:hint="cs"/>
          <w:rtl/>
        </w:rPr>
        <w:t xml:space="preserve">الرادار </w:t>
      </w:r>
      <w:r>
        <w:t>C</w:t>
      </w:r>
      <w:r>
        <w:rPr>
          <w:rFonts w:hint="cs"/>
          <w:rtl/>
        </w:rPr>
        <w:t xml:space="preserve"> متعرّضاً لتداخل مستمر من التجميع الإلكتروني للأخبار </w:t>
      </w:r>
      <w:r>
        <w:t>(ENG)</w:t>
      </w:r>
      <w:r w:rsidR="00BD2CBE">
        <w:rPr>
          <w:rFonts w:hint="cs"/>
          <w:rtl/>
        </w:rPr>
        <w:t>/</w:t>
      </w:r>
      <w:r w:rsidR="00B95EFB">
        <w:rPr>
          <w:rtl/>
        </w:rPr>
        <w:br/>
      </w:r>
      <w:r>
        <w:rPr>
          <w:rFonts w:hint="cs"/>
          <w:rtl/>
        </w:rPr>
        <w:t xml:space="preserve">من مصدر إذاعة خارجية </w:t>
      </w:r>
      <w:r>
        <w:t>(OB)</w:t>
      </w:r>
    </w:p>
    <w:tbl>
      <w:tblPr>
        <w:bidiVisual/>
        <w:tblW w:w="0" w:type="auto"/>
        <w:tblInd w:w="1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84"/>
        <w:gridCol w:w="3048"/>
        <w:gridCol w:w="3048"/>
      </w:tblGrid>
      <w:tr w:rsidR="00F92C90" w:rsidRPr="00F92C90" w:rsidTr="00162D2E">
        <w:tc>
          <w:tcPr>
            <w:tcW w:w="1984" w:type="dxa"/>
          </w:tcPr>
          <w:p w:rsidR="00F92C90" w:rsidRPr="00F92C90" w:rsidRDefault="00F92C90" w:rsidP="00F17094">
            <w:pPr>
              <w:pStyle w:val="Tablehead"/>
              <w:rPr>
                <w:rtl/>
                <w:lang w:bidi="ar-EG"/>
              </w:rPr>
            </w:pPr>
            <w:r w:rsidRPr="00F92C90">
              <w:rPr>
                <w:rFonts w:hint="cs"/>
                <w:rtl/>
                <w:lang w:val="en-GB" w:bidi="ar-EG"/>
              </w:rPr>
              <w:t xml:space="preserve">نسبة </w:t>
            </w:r>
            <w:r w:rsidRPr="00832807">
              <w:rPr>
                <w:i/>
                <w:iCs/>
                <w:lang w:bidi="ar-EG"/>
              </w:rPr>
              <w:t>I/N</w:t>
            </w:r>
            <w:r w:rsidRPr="00F92C90">
              <w:rPr>
                <w:rFonts w:hint="cs"/>
                <w:rtl/>
                <w:lang w:bidi="ar-EG"/>
              </w:rPr>
              <w:t xml:space="preserve"> </w:t>
            </w:r>
            <w:r w:rsidRPr="00F92C90">
              <w:rPr>
                <w:lang w:bidi="ar-EG"/>
              </w:rPr>
              <w:t>(dB)</w:t>
            </w:r>
          </w:p>
        </w:tc>
        <w:tc>
          <w:tcPr>
            <w:tcW w:w="3048" w:type="dxa"/>
          </w:tcPr>
          <w:p w:rsidR="00F92C90" w:rsidRPr="00F92C90" w:rsidRDefault="00F92C90" w:rsidP="00832807">
            <w:pPr>
              <w:pStyle w:val="Tablehead"/>
              <w:rPr>
                <w:rtl/>
                <w:lang w:bidi="ar-EG"/>
              </w:rPr>
            </w:pPr>
            <w:r w:rsidRPr="00F92C90">
              <w:rPr>
                <w:lang w:bidi="ar-EG"/>
              </w:rPr>
              <w:t>QAM</w:t>
            </w:r>
            <w:r w:rsidR="00832807">
              <w:rPr>
                <w:lang w:bidi="ar-EG"/>
              </w:rPr>
              <w:noBreakHyphen/>
            </w:r>
            <w:r w:rsidRPr="00F92C90">
              <w:rPr>
                <w:lang w:bidi="ar-EG"/>
              </w:rPr>
              <w:t>64</w:t>
            </w:r>
          </w:p>
        </w:tc>
        <w:tc>
          <w:tcPr>
            <w:tcW w:w="3048" w:type="dxa"/>
          </w:tcPr>
          <w:p w:rsidR="00F92C90" w:rsidRPr="00F92C90" w:rsidRDefault="00F92C90" w:rsidP="00832807">
            <w:pPr>
              <w:pStyle w:val="Tablehead"/>
              <w:rPr>
                <w:lang w:bidi="ar-EG"/>
              </w:rPr>
            </w:pPr>
            <w:r w:rsidRPr="00F92C90">
              <w:rPr>
                <w:lang w:bidi="ar-EG"/>
              </w:rPr>
              <w:t>QAM</w:t>
            </w:r>
            <w:r w:rsidR="00832807">
              <w:rPr>
                <w:lang w:bidi="ar-EG"/>
              </w:rPr>
              <w:noBreakHyphen/>
            </w:r>
            <w:r w:rsidRPr="00F92C90">
              <w:rPr>
                <w:lang w:bidi="ar-EG"/>
              </w:rPr>
              <w:t>16</w:t>
            </w:r>
          </w:p>
        </w:tc>
      </w:tr>
      <w:tr w:rsidR="00F92C90" w:rsidRPr="00F92C90" w:rsidTr="00162D2E">
        <w:tc>
          <w:tcPr>
            <w:tcW w:w="1984" w:type="dxa"/>
          </w:tcPr>
          <w:p w:rsidR="00F92C90" w:rsidRPr="000A6924" w:rsidRDefault="00F92C90" w:rsidP="00643C00">
            <w:pPr>
              <w:pStyle w:val="Tabletext"/>
              <w:jc w:val="center"/>
              <w:rPr>
                <w:rtl/>
                <w:lang w:bidi="ar-EG"/>
              </w:rPr>
            </w:pPr>
            <w:r w:rsidRPr="00F17094">
              <w:rPr>
                <w:lang w:val="en-GB" w:bidi="ar-EG"/>
              </w:rPr>
              <w:t>12–</w:t>
            </w:r>
          </w:p>
        </w:tc>
        <w:tc>
          <w:tcPr>
            <w:tcW w:w="3048" w:type="dxa"/>
          </w:tcPr>
          <w:p w:rsidR="00F92C90" w:rsidRPr="00F17094" w:rsidRDefault="00F92C90" w:rsidP="00643C00">
            <w:pPr>
              <w:pStyle w:val="Tabletext"/>
              <w:rPr>
                <w:rtl/>
                <w:lang w:val="en-GB" w:bidi="ar-EG"/>
              </w:rPr>
            </w:pPr>
            <w:r w:rsidRPr="00F17094">
              <w:rPr>
                <w:rFonts w:hint="cs"/>
                <w:rtl/>
                <w:lang w:val="en-GB" w:bidi="ar-EG"/>
              </w:rPr>
              <w:t>لا تأثير</w:t>
            </w:r>
          </w:p>
        </w:tc>
        <w:tc>
          <w:tcPr>
            <w:tcW w:w="3048" w:type="dxa"/>
          </w:tcPr>
          <w:p w:rsidR="00F92C90" w:rsidRPr="00F17094" w:rsidRDefault="00F92C90" w:rsidP="00643C00">
            <w:pPr>
              <w:pStyle w:val="Tabletext"/>
              <w:rPr>
                <w:rtl/>
                <w:lang w:val="en-GB" w:bidi="ar-EG"/>
              </w:rPr>
            </w:pPr>
            <w:r w:rsidRPr="00F17094">
              <w:rPr>
                <w:rFonts w:hint="cs"/>
                <w:rtl/>
                <w:lang w:val="en-GB" w:bidi="ar-EG"/>
              </w:rPr>
              <w:t>لا تأثير</w:t>
            </w:r>
          </w:p>
        </w:tc>
      </w:tr>
      <w:tr w:rsidR="00F92C90" w:rsidRPr="00F92C90" w:rsidTr="00162D2E">
        <w:tc>
          <w:tcPr>
            <w:tcW w:w="1984" w:type="dxa"/>
          </w:tcPr>
          <w:p w:rsidR="00F92C90" w:rsidRPr="00F17094" w:rsidRDefault="00F92C90" w:rsidP="00643C00">
            <w:pPr>
              <w:pStyle w:val="Tabletext"/>
              <w:jc w:val="center"/>
              <w:rPr>
                <w:rtl/>
                <w:lang w:val="en-GB" w:bidi="ar-EG"/>
              </w:rPr>
            </w:pPr>
            <w:r w:rsidRPr="00F17094">
              <w:rPr>
                <w:lang w:val="en-GB" w:bidi="ar-EG"/>
              </w:rPr>
              <w:t>10–</w:t>
            </w:r>
          </w:p>
        </w:tc>
        <w:tc>
          <w:tcPr>
            <w:tcW w:w="3048" w:type="dxa"/>
          </w:tcPr>
          <w:p w:rsidR="00F92C90" w:rsidRPr="00F17094" w:rsidRDefault="00F92C90" w:rsidP="00643C00">
            <w:pPr>
              <w:pStyle w:val="Tabletext"/>
              <w:rPr>
                <w:rtl/>
                <w:lang w:val="en-GB" w:bidi="ar-EG"/>
              </w:rPr>
            </w:pPr>
            <w:r w:rsidRPr="00F17094">
              <w:rPr>
                <w:rFonts w:hint="cs"/>
                <w:rtl/>
                <w:lang w:val="en-GB" w:bidi="ar-EG"/>
              </w:rPr>
              <w:t>لا تأثير</w:t>
            </w:r>
          </w:p>
        </w:tc>
        <w:tc>
          <w:tcPr>
            <w:tcW w:w="3048" w:type="dxa"/>
          </w:tcPr>
          <w:p w:rsidR="00F92C90" w:rsidRPr="00F17094" w:rsidRDefault="00F92C90" w:rsidP="00643C00">
            <w:pPr>
              <w:pStyle w:val="Tabletext"/>
              <w:rPr>
                <w:rtl/>
                <w:lang w:val="en-GB" w:bidi="ar-EG"/>
              </w:rPr>
            </w:pPr>
            <w:r w:rsidRPr="00F17094">
              <w:rPr>
                <w:rFonts w:hint="cs"/>
                <w:rtl/>
                <w:lang w:val="en-GB" w:bidi="ar-EG"/>
              </w:rPr>
              <w:t>لا تأثير</w:t>
            </w:r>
          </w:p>
        </w:tc>
      </w:tr>
      <w:tr w:rsidR="00F92C90" w:rsidRPr="00F92C90" w:rsidTr="00162D2E">
        <w:tc>
          <w:tcPr>
            <w:tcW w:w="1984" w:type="dxa"/>
          </w:tcPr>
          <w:p w:rsidR="00F92C90" w:rsidRPr="00F17094" w:rsidRDefault="00F92C90" w:rsidP="00643C00">
            <w:pPr>
              <w:pStyle w:val="Tabletext"/>
              <w:jc w:val="center"/>
              <w:rPr>
                <w:rtl/>
                <w:lang w:val="en-GB" w:bidi="ar-EG"/>
              </w:rPr>
            </w:pPr>
            <w:r w:rsidRPr="00F17094">
              <w:rPr>
                <w:lang w:val="en-GB" w:bidi="ar-EG"/>
              </w:rPr>
              <w:t>9–</w:t>
            </w:r>
          </w:p>
        </w:tc>
        <w:tc>
          <w:tcPr>
            <w:tcW w:w="3048" w:type="dxa"/>
          </w:tcPr>
          <w:p w:rsidR="00F92C90" w:rsidRPr="00F17094" w:rsidRDefault="00F92C90" w:rsidP="00643C00">
            <w:pPr>
              <w:pStyle w:val="Tabletext"/>
              <w:rPr>
                <w:rtl/>
                <w:lang w:val="en-GB" w:bidi="ar-EG"/>
              </w:rPr>
            </w:pPr>
            <w:r w:rsidRPr="00F17094">
              <w:rPr>
                <w:rFonts w:hint="cs"/>
                <w:rtl/>
                <w:lang w:val="en-GB" w:bidi="ar-EG"/>
              </w:rPr>
              <w:t>أهداف معتمة قليلاً</w:t>
            </w:r>
          </w:p>
        </w:tc>
        <w:tc>
          <w:tcPr>
            <w:tcW w:w="3048" w:type="dxa"/>
          </w:tcPr>
          <w:p w:rsidR="00F92C90" w:rsidRPr="00F17094" w:rsidRDefault="00F92C90" w:rsidP="00643C00">
            <w:pPr>
              <w:pStyle w:val="Tabletext"/>
              <w:rPr>
                <w:rtl/>
                <w:lang w:val="en-GB" w:bidi="ar-EG"/>
              </w:rPr>
            </w:pPr>
            <w:r w:rsidRPr="00F17094">
              <w:rPr>
                <w:rFonts w:hint="cs"/>
                <w:rtl/>
                <w:lang w:val="en-GB" w:bidi="ar-EG"/>
              </w:rPr>
              <w:t>أهداف معتمة قليلاً</w:t>
            </w:r>
          </w:p>
        </w:tc>
      </w:tr>
      <w:tr w:rsidR="00F92C90" w:rsidRPr="00F92C90" w:rsidTr="00162D2E">
        <w:tc>
          <w:tcPr>
            <w:tcW w:w="1984" w:type="dxa"/>
          </w:tcPr>
          <w:p w:rsidR="00F92C90" w:rsidRPr="00F17094" w:rsidRDefault="00F92C90" w:rsidP="00643C00">
            <w:pPr>
              <w:pStyle w:val="Tabletext"/>
              <w:jc w:val="center"/>
              <w:rPr>
                <w:rtl/>
                <w:lang w:val="en-GB" w:bidi="ar-EG"/>
              </w:rPr>
            </w:pPr>
            <w:r w:rsidRPr="00F17094">
              <w:rPr>
                <w:lang w:val="en-GB" w:bidi="ar-EG"/>
              </w:rPr>
              <w:t>6–</w:t>
            </w:r>
          </w:p>
        </w:tc>
        <w:tc>
          <w:tcPr>
            <w:tcW w:w="3048" w:type="dxa"/>
          </w:tcPr>
          <w:p w:rsidR="00F92C90" w:rsidRPr="00F17094" w:rsidRDefault="00F92C90" w:rsidP="00643C00">
            <w:pPr>
              <w:pStyle w:val="Tabletext"/>
              <w:rPr>
                <w:rtl/>
                <w:lang w:val="en-GB" w:bidi="ar-EG"/>
              </w:rPr>
            </w:pPr>
            <w:r w:rsidRPr="00F17094">
              <w:rPr>
                <w:rFonts w:hint="cs"/>
                <w:rtl/>
                <w:lang w:val="en-GB" w:bidi="ar-EG"/>
              </w:rPr>
              <w:t>أهداف معتمة</w:t>
            </w:r>
          </w:p>
        </w:tc>
        <w:tc>
          <w:tcPr>
            <w:tcW w:w="3048" w:type="dxa"/>
          </w:tcPr>
          <w:p w:rsidR="00F92C90" w:rsidRPr="00F17094" w:rsidRDefault="00F92C90" w:rsidP="00643C00">
            <w:pPr>
              <w:pStyle w:val="Tabletext"/>
              <w:rPr>
                <w:rtl/>
                <w:lang w:val="en-GB" w:bidi="ar-EG"/>
              </w:rPr>
            </w:pPr>
            <w:r w:rsidRPr="00F17094">
              <w:rPr>
                <w:rFonts w:hint="cs"/>
                <w:rtl/>
                <w:lang w:val="en-GB" w:bidi="ar-EG"/>
              </w:rPr>
              <w:t>أهداف معتمة</w:t>
            </w:r>
          </w:p>
        </w:tc>
      </w:tr>
      <w:tr w:rsidR="00F92C90" w:rsidRPr="00F92C90" w:rsidTr="00162D2E">
        <w:tc>
          <w:tcPr>
            <w:tcW w:w="1984" w:type="dxa"/>
          </w:tcPr>
          <w:p w:rsidR="00F92C90" w:rsidRPr="00F17094" w:rsidRDefault="00F92C90" w:rsidP="00643C00">
            <w:pPr>
              <w:pStyle w:val="Tabletext"/>
              <w:jc w:val="center"/>
              <w:rPr>
                <w:rtl/>
                <w:lang w:val="en-GB" w:bidi="ar-EG"/>
              </w:rPr>
            </w:pPr>
            <w:r w:rsidRPr="00F17094">
              <w:rPr>
                <w:lang w:val="en-GB" w:bidi="ar-EG"/>
              </w:rPr>
              <w:t>3–</w:t>
            </w:r>
          </w:p>
        </w:tc>
        <w:tc>
          <w:tcPr>
            <w:tcW w:w="3048" w:type="dxa"/>
          </w:tcPr>
          <w:p w:rsidR="00F92C90" w:rsidRPr="00F17094" w:rsidRDefault="00F92C90" w:rsidP="00643C00">
            <w:pPr>
              <w:pStyle w:val="Tabletext"/>
              <w:rPr>
                <w:rtl/>
                <w:lang w:val="en-GB" w:bidi="ar-EG"/>
              </w:rPr>
            </w:pPr>
            <w:r w:rsidRPr="00F17094">
              <w:rPr>
                <w:rFonts w:hint="cs"/>
                <w:rtl/>
                <w:lang w:val="en-GB" w:bidi="ar-EG"/>
              </w:rPr>
              <w:t>أهداف غير مرئية</w:t>
            </w:r>
          </w:p>
        </w:tc>
        <w:tc>
          <w:tcPr>
            <w:tcW w:w="3048" w:type="dxa"/>
          </w:tcPr>
          <w:p w:rsidR="00F92C90" w:rsidRPr="00F17094" w:rsidRDefault="00F92C90" w:rsidP="00643C00">
            <w:pPr>
              <w:pStyle w:val="Tabletext"/>
              <w:rPr>
                <w:rtl/>
                <w:lang w:val="en-GB" w:bidi="ar-EG"/>
              </w:rPr>
            </w:pPr>
            <w:r w:rsidRPr="00F17094">
              <w:rPr>
                <w:rFonts w:hint="cs"/>
                <w:rtl/>
                <w:lang w:val="en-GB" w:bidi="ar-EG"/>
              </w:rPr>
              <w:t>أهداف غير مرئية</w:t>
            </w:r>
          </w:p>
        </w:tc>
      </w:tr>
      <w:tr w:rsidR="00F92C90" w:rsidRPr="00F92C90" w:rsidTr="00162D2E">
        <w:tc>
          <w:tcPr>
            <w:tcW w:w="1984" w:type="dxa"/>
          </w:tcPr>
          <w:p w:rsidR="00F92C90" w:rsidRPr="00F17094" w:rsidRDefault="00F92C90" w:rsidP="00643C00">
            <w:pPr>
              <w:pStyle w:val="Tabletext"/>
              <w:jc w:val="center"/>
              <w:rPr>
                <w:lang w:val="en-GB" w:bidi="ar-EG"/>
              </w:rPr>
            </w:pPr>
            <w:r w:rsidRPr="00F17094">
              <w:rPr>
                <w:lang w:val="en-GB" w:bidi="ar-EG"/>
              </w:rPr>
              <w:t>0</w:t>
            </w:r>
          </w:p>
        </w:tc>
        <w:tc>
          <w:tcPr>
            <w:tcW w:w="3048" w:type="dxa"/>
          </w:tcPr>
          <w:p w:rsidR="00F92C90" w:rsidRPr="00F17094" w:rsidRDefault="00F92C90" w:rsidP="00643C00">
            <w:pPr>
              <w:pStyle w:val="Tabletext"/>
              <w:rPr>
                <w:rtl/>
                <w:lang w:val="en-GB" w:bidi="ar-EG"/>
              </w:rPr>
            </w:pPr>
            <w:r w:rsidRPr="00F17094">
              <w:rPr>
                <w:rFonts w:hint="cs"/>
                <w:rtl/>
                <w:lang w:val="en-GB" w:bidi="ar-EG"/>
              </w:rPr>
              <w:t>أهداف غير مرئية</w:t>
            </w:r>
          </w:p>
        </w:tc>
        <w:tc>
          <w:tcPr>
            <w:tcW w:w="3048" w:type="dxa"/>
          </w:tcPr>
          <w:p w:rsidR="00F92C90" w:rsidRPr="00F17094" w:rsidRDefault="00F92C90" w:rsidP="00643C00">
            <w:pPr>
              <w:pStyle w:val="Tabletext"/>
              <w:rPr>
                <w:rtl/>
                <w:lang w:val="en-GB" w:bidi="ar-EG"/>
              </w:rPr>
            </w:pPr>
            <w:r w:rsidRPr="00F17094">
              <w:rPr>
                <w:rFonts w:hint="cs"/>
                <w:rtl/>
                <w:lang w:val="en-GB" w:bidi="ar-EG"/>
              </w:rPr>
              <w:t>أهداف غير مرئية</w:t>
            </w:r>
          </w:p>
        </w:tc>
      </w:tr>
      <w:tr w:rsidR="00F92C90" w:rsidRPr="00F92C90" w:rsidTr="00162D2E">
        <w:tc>
          <w:tcPr>
            <w:tcW w:w="1984" w:type="dxa"/>
          </w:tcPr>
          <w:p w:rsidR="00F92C90" w:rsidRPr="00F17094" w:rsidRDefault="00F92C90" w:rsidP="00643C00">
            <w:pPr>
              <w:pStyle w:val="Tabletext"/>
              <w:jc w:val="center"/>
              <w:rPr>
                <w:rtl/>
                <w:lang w:val="en-GB" w:bidi="ar-EG"/>
              </w:rPr>
            </w:pPr>
            <w:r w:rsidRPr="00F17094">
              <w:rPr>
                <w:lang w:val="en-GB" w:bidi="ar-EG"/>
              </w:rPr>
              <w:t>3</w:t>
            </w:r>
          </w:p>
        </w:tc>
        <w:tc>
          <w:tcPr>
            <w:tcW w:w="3048" w:type="dxa"/>
          </w:tcPr>
          <w:p w:rsidR="00F92C90" w:rsidRPr="00F17094" w:rsidRDefault="00F92C90" w:rsidP="00643C00">
            <w:pPr>
              <w:pStyle w:val="Tabletext"/>
              <w:rPr>
                <w:rtl/>
                <w:lang w:val="en-GB" w:bidi="ar-EG"/>
              </w:rPr>
            </w:pPr>
            <w:r w:rsidRPr="00F17094">
              <w:rPr>
                <w:rFonts w:hint="cs"/>
                <w:rtl/>
                <w:lang w:val="en-GB" w:bidi="ar-EG"/>
              </w:rPr>
              <w:t>أهداف غير مرئية</w:t>
            </w:r>
          </w:p>
        </w:tc>
        <w:tc>
          <w:tcPr>
            <w:tcW w:w="3048" w:type="dxa"/>
          </w:tcPr>
          <w:p w:rsidR="00F92C90" w:rsidRPr="00F17094" w:rsidRDefault="00F92C90" w:rsidP="00643C00">
            <w:pPr>
              <w:pStyle w:val="Tabletext"/>
              <w:rPr>
                <w:rtl/>
                <w:lang w:val="en-GB" w:bidi="ar-EG"/>
              </w:rPr>
            </w:pPr>
            <w:r w:rsidRPr="00F17094">
              <w:rPr>
                <w:rFonts w:hint="cs"/>
                <w:rtl/>
                <w:lang w:val="en-GB" w:bidi="ar-EG"/>
              </w:rPr>
              <w:t>أهداف غير مرئية</w:t>
            </w:r>
          </w:p>
        </w:tc>
      </w:tr>
      <w:tr w:rsidR="00F92C90" w:rsidRPr="00F92C90" w:rsidTr="00162D2E">
        <w:tc>
          <w:tcPr>
            <w:tcW w:w="1984" w:type="dxa"/>
          </w:tcPr>
          <w:p w:rsidR="00F92C90" w:rsidRPr="00F17094" w:rsidRDefault="00F92C90" w:rsidP="00643C00">
            <w:pPr>
              <w:pStyle w:val="Tabletext"/>
              <w:jc w:val="center"/>
              <w:rPr>
                <w:rtl/>
                <w:lang w:val="en-GB" w:bidi="ar-EG"/>
              </w:rPr>
            </w:pPr>
            <w:r w:rsidRPr="00F17094">
              <w:rPr>
                <w:lang w:val="en-GB" w:bidi="ar-EG"/>
              </w:rPr>
              <w:t>6</w:t>
            </w:r>
          </w:p>
        </w:tc>
        <w:tc>
          <w:tcPr>
            <w:tcW w:w="3048" w:type="dxa"/>
          </w:tcPr>
          <w:p w:rsidR="00F92C90" w:rsidRPr="00F17094" w:rsidRDefault="00F92C90" w:rsidP="00643C00">
            <w:pPr>
              <w:pStyle w:val="Tabletext"/>
              <w:rPr>
                <w:rtl/>
                <w:lang w:val="en-GB" w:bidi="ar-EG"/>
              </w:rPr>
            </w:pPr>
            <w:r w:rsidRPr="00F17094">
              <w:rPr>
                <w:rFonts w:hint="cs"/>
                <w:rtl/>
                <w:lang w:val="en-GB" w:bidi="ar-EG"/>
              </w:rPr>
              <w:t>أهداف غير مرئية</w:t>
            </w:r>
          </w:p>
        </w:tc>
        <w:tc>
          <w:tcPr>
            <w:tcW w:w="3048" w:type="dxa"/>
          </w:tcPr>
          <w:p w:rsidR="00F92C90" w:rsidRPr="00F17094" w:rsidRDefault="00F92C90" w:rsidP="00643C00">
            <w:pPr>
              <w:pStyle w:val="Tabletext"/>
              <w:rPr>
                <w:rtl/>
                <w:lang w:val="en-GB" w:bidi="ar-EG"/>
              </w:rPr>
            </w:pPr>
            <w:r w:rsidRPr="00F17094">
              <w:rPr>
                <w:rFonts w:hint="cs"/>
                <w:rtl/>
                <w:lang w:val="en-GB" w:bidi="ar-EG"/>
              </w:rPr>
              <w:t>أهداف غير مرئية</w:t>
            </w:r>
          </w:p>
        </w:tc>
      </w:tr>
    </w:tbl>
    <w:p w:rsidR="00F92C90" w:rsidRDefault="00F92C90" w:rsidP="00643C00">
      <w:pPr>
        <w:pStyle w:val="TableNoBR"/>
        <w:rPr>
          <w:rtl/>
          <w:lang w:bidi="ar-EG"/>
        </w:rPr>
      </w:pPr>
      <w:r>
        <w:rPr>
          <w:rFonts w:hint="cs"/>
          <w:rtl/>
          <w:lang w:bidi="ar-EG"/>
        </w:rPr>
        <w:t>الج</w:t>
      </w:r>
      <w:r w:rsidR="000A6924">
        <w:rPr>
          <w:rFonts w:hint="cs"/>
          <w:rtl/>
          <w:lang w:bidi="ar-EG"/>
        </w:rPr>
        <w:t>ـ</w:t>
      </w:r>
      <w:r>
        <w:rPr>
          <w:rFonts w:hint="cs"/>
          <w:rtl/>
          <w:lang w:bidi="ar-EG"/>
        </w:rPr>
        <w:t xml:space="preserve">دول </w:t>
      </w:r>
      <w:r w:rsidR="00025CFB">
        <w:rPr>
          <w:lang w:bidi="ar-EG"/>
        </w:rPr>
        <w:t>9</w:t>
      </w:r>
    </w:p>
    <w:p w:rsidR="00F92C90" w:rsidRPr="00A103C5" w:rsidRDefault="00F92C90" w:rsidP="0047214C">
      <w:pPr>
        <w:pStyle w:val="Tabletitle"/>
        <w:rPr>
          <w:rtl/>
        </w:rPr>
      </w:pPr>
      <w:r>
        <w:rPr>
          <w:rFonts w:hint="cs"/>
          <w:rtl/>
        </w:rPr>
        <w:t xml:space="preserve">الرادار </w:t>
      </w:r>
      <w:r>
        <w:t>C</w:t>
      </w:r>
      <w:r>
        <w:rPr>
          <w:rFonts w:hint="cs"/>
          <w:rtl/>
        </w:rPr>
        <w:t xml:space="preserve"> متعرضاً لتداخل النفاذ </w:t>
      </w:r>
      <w:r>
        <w:t>CDMA</w:t>
      </w:r>
      <w:r>
        <w:rPr>
          <w:rFonts w:hint="cs"/>
          <w:rtl/>
        </w:rPr>
        <w:t xml:space="preserve"> "المبوّب"</w:t>
      </w:r>
    </w:p>
    <w:tbl>
      <w:tblPr>
        <w:bidiVisual/>
        <w:tblW w:w="0" w:type="auto"/>
        <w:tblInd w:w="1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84"/>
        <w:gridCol w:w="3048"/>
        <w:gridCol w:w="3048"/>
      </w:tblGrid>
      <w:tr w:rsidR="00F92C90" w:rsidRPr="00F92C90" w:rsidTr="00162D2E">
        <w:tc>
          <w:tcPr>
            <w:tcW w:w="1984" w:type="dxa"/>
          </w:tcPr>
          <w:p w:rsidR="00F92C90" w:rsidRPr="00F92C90" w:rsidRDefault="00F92C90" w:rsidP="00F17094">
            <w:pPr>
              <w:pStyle w:val="Tablehead"/>
              <w:rPr>
                <w:rtl/>
                <w:lang w:bidi="ar-EG"/>
              </w:rPr>
            </w:pPr>
            <w:r w:rsidRPr="00F92C90">
              <w:rPr>
                <w:rFonts w:hint="cs"/>
                <w:rtl/>
                <w:lang w:val="en-GB" w:bidi="ar-EG"/>
              </w:rPr>
              <w:t xml:space="preserve">نسبة </w:t>
            </w:r>
            <w:r w:rsidRPr="00832807">
              <w:rPr>
                <w:i/>
                <w:iCs/>
                <w:lang w:bidi="ar-EG"/>
              </w:rPr>
              <w:t>I/N</w:t>
            </w:r>
            <w:r w:rsidRPr="00F92C90">
              <w:rPr>
                <w:rFonts w:hint="cs"/>
                <w:rtl/>
                <w:lang w:bidi="ar-EG"/>
              </w:rPr>
              <w:t xml:space="preserve"> </w:t>
            </w:r>
            <w:r w:rsidRPr="00F92C90">
              <w:rPr>
                <w:lang w:bidi="ar-EG"/>
              </w:rPr>
              <w:t>(dB)</w:t>
            </w:r>
          </w:p>
        </w:tc>
        <w:tc>
          <w:tcPr>
            <w:tcW w:w="3048" w:type="dxa"/>
          </w:tcPr>
          <w:p w:rsidR="00F92C90" w:rsidRPr="00F92C90" w:rsidRDefault="00F92C90" w:rsidP="00F17094">
            <w:pPr>
              <w:pStyle w:val="Tablehead"/>
              <w:rPr>
                <w:rtl/>
                <w:lang w:bidi="ar-EG"/>
              </w:rPr>
            </w:pPr>
            <w:r w:rsidRPr="00F92C90">
              <w:rPr>
                <w:lang w:bidi="ar-EG"/>
              </w:rPr>
              <w:t>CDMA</w:t>
            </w:r>
            <w:r w:rsidRPr="00F92C90">
              <w:rPr>
                <w:rFonts w:hint="cs"/>
                <w:rtl/>
                <w:lang w:bidi="ar-EG"/>
              </w:rPr>
              <w:t xml:space="preserve"> عريض النطاق</w:t>
            </w:r>
          </w:p>
        </w:tc>
        <w:tc>
          <w:tcPr>
            <w:tcW w:w="3048" w:type="dxa"/>
          </w:tcPr>
          <w:p w:rsidR="00F92C90" w:rsidRPr="00F92C90" w:rsidRDefault="00F92C90" w:rsidP="00F17094">
            <w:pPr>
              <w:pStyle w:val="Tablehead"/>
              <w:rPr>
                <w:lang w:bidi="ar-EG"/>
              </w:rPr>
            </w:pPr>
            <w:r w:rsidRPr="00F92C90">
              <w:rPr>
                <w:lang w:bidi="ar-EG"/>
              </w:rPr>
              <w:t>CDMA 2000</w:t>
            </w:r>
          </w:p>
        </w:tc>
      </w:tr>
      <w:tr w:rsidR="00F92C90" w:rsidRPr="00F92C90" w:rsidTr="00162D2E">
        <w:tc>
          <w:tcPr>
            <w:tcW w:w="1984" w:type="dxa"/>
          </w:tcPr>
          <w:p w:rsidR="00F92C90" w:rsidRPr="00F17094" w:rsidRDefault="00F92C90" w:rsidP="00643C00">
            <w:pPr>
              <w:pStyle w:val="Tabletext"/>
              <w:jc w:val="center"/>
              <w:rPr>
                <w:rtl/>
                <w:lang w:val="en-GB" w:bidi="ar-EG"/>
              </w:rPr>
            </w:pPr>
            <w:r w:rsidRPr="00F17094">
              <w:rPr>
                <w:lang w:val="en-GB" w:bidi="ar-EG"/>
              </w:rPr>
              <w:t>12–</w:t>
            </w:r>
          </w:p>
        </w:tc>
        <w:tc>
          <w:tcPr>
            <w:tcW w:w="3048" w:type="dxa"/>
          </w:tcPr>
          <w:p w:rsidR="00F92C90" w:rsidRPr="00F17094" w:rsidRDefault="00F92C90" w:rsidP="00643C00">
            <w:pPr>
              <w:pStyle w:val="Tabletext"/>
              <w:rPr>
                <w:rtl/>
                <w:lang w:val="en-GB" w:bidi="ar-EG"/>
              </w:rPr>
            </w:pPr>
            <w:r w:rsidRPr="00F17094">
              <w:rPr>
                <w:rFonts w:hint="cs"/>
                <w:rtl/>
                <w:lang w:val="en-GB" w:bidi="ar-EG"/>
              </w:rPr>
              <w:t>لا تأثير</w:t>
            </w:r>
          </w:p>
        </w:tc>
        <w:tc>
          <w:tcPr>
            <w:tcW w:w="3048" w:type="dxa"/>
          </w:tcPr>
          <w:p w:rsidR="00F92C90" w:rsidRPr="00F17094" w:rsidRDefault="00F92C90" w:rsidP="00643C00">
            <w:pPr>
              <w:pStyle w:val="Tabletext"/>
              <w:rPr>
                <w:rtl/>
                <w:lang w:val="en-GB" w:bidi="ar-EG"/>
              </w:rPr>
            </w:pPr>
            <w:r w:rsidRPr="00F17094">
              <w:rPr>
                <w:rFonts w:hint="cs"/>
                <w:rtl/>
                <w:lang w:val="en-GB" w:bidi="ar-EG"/>
              </w:rPr>
              <w:t>لا تأثير</w:t>
            </w:r>
          </w:p>
        </w:tc>
      </w:tr>
      <w:tr w:rsidR="00F92C90" w:rsidRPr="00F92C90" w:rsidTr="00162D2E">
        <w:tc>
          <w:tcPr>
            <w:tcW w:w="1984" w:type="dxa"/>
          </w:tcPr>
          <w:p w:rsidR="00F92C90" w:rsidRPr="00F17094" w:rsidRDefault="00F92C90" w:rsidP="00643C00">
            <w:pPr>
              <w:pStyle w:val="Tabletext"/>
              <w:jc w:val="center"/>
              <w:rPr>
                <w:rtl/>
                <w:lang w:val="en-GB" w:bidi="ar-EG"/>
              </w:rPr>
            </w:pPr>
            <w:r w:rsidRPr="00F17094">
              <w:rPr>
                <w:lang w:val="en-GB" w:bidi="ar-EG"/>
              </w:rPr>
              <w:t>10–</w:t>
            </w:r>
          </w:p>
        </w:tc>
        <w:tc>
          <w:tcPr>
            <w:tcW w:w="3048" w:type="dxa"/>
          </w:tcPr>
          <w:p w:rsidR="00F92C90" w:rsidRPr="00F17094" w:rsidRDefault="00F92C90" w:rsidP="00643C00">
            <w:pPr>
              <w:pStyle w:val="Tabletext"/>
              <w:rPr>
                <w:rtl/>
                <w:lang w:val="en-GB" w:bidi="ar-EG"/>
              </w:rPr>
            </w:pPr>
            <w:r w:rsidRPr="00F17094">
              <w:rPr>
                <w:rFonts w:hint="cs"/>
                <w:rtl/>
                <w:lang w:val="en-GB" w:bidi="ar-EG"/>
              </w:rPr>
              <w:t xml:space="preserve">لا تأثير </w:t>
            </w:r>
          </w:p>
        </w:tc>
        <w:tc>
          <w:tcPr>
            <w:tcW w:w="3048" w:type="dxa"/>
          </w:tcPr>
          <w:p w:rsidR="00F92C90" w:rsidRPr="00F17094" w:rsidRDefault="00F92C90" w:rsidP="00643C00">
            <w:pPr>
              <w:pStyle w:val="Tabletext"/>
              <w:rPr>
                <w:rtl/>
                <w:lang w:val="en-GB" w:bidi="ar-EG"/>
              </w:rPr>
            </w:pPr>
            <w:r w:rsidRPr="00F17094">
              <w:rPr>
                <w:rFonts w:hint="cs"/>
                <w:rtl/>
                <w:lang w:val="en-GB" w:bidi="ar-EG"/>
              </w:rPr>
              <w:t xml:space="preserve">لا تأثير </w:t>
            </w:r>
          </w:p>
        </w:tc>
      </w:tr>
      <w:tr w:rsidR="00F92C90" w:rsidRPr="00F92C90" w:rsidTr="00162D2E">
        <w:tc>
          <w:tcPr>
            <w:tcW w:w="1984" w:type="dxa"/>
          </w:tcPr>
          <w:p w:rsidR="00F92C90" w:rsidRPr="00F17094" w:rsidRDefault="00F92C90" w:rsidP="00643C00">
            <w:pPr>
              <w:pStyle w:val="Tabletext"/>
              <w:jc w:val="center"/>
              <w:rPr>
                <w:rtl/>
                <w:lang w:val="en-GB" w:bidi="ar-EG"/>
              </w:rPr>
            </w:pPr>
            <w:r w:rsidRPr="00F17094">
              <w:rPr>
                <w:lang w:val="en-GB" w:bidi="ar-EG"/>
              </w:rPr>
              <w:t>9–</w:t>
            </w:r>
          </w:p>
        </w:tc>
        <w:tc>
          <w:tcPr>
            <w:tcW w:w="3048" w:type="dxa"/>
          </w:tcPr>
          <w:p w:rsidR="00F92C90" w:rsidRPr="00F17094" w:rsidRDefault="00F92C90" w:rsidP="00643C00">
            <w:pPr>
              <w:pStyle w:val="Tabletext"/>
              <w:rPr>
                <w:rtl/>
                <w:lang w:val="en-GB" w:bidi="ar-EG"/>
              </w:rPr>
            </w:pPr>
            <w:r w:rsidRPr="00F17094">
              <w:rPr>
                <w:rFonts w:hint="cs"/>
                <w:rtl/>
                <w:lang w:val="en-GB" w:bidi="ar-EG"/>
              </w:rPr>
              <w:t>لا تأثير</w:t>
            </w:r>
          </w:p>
        </w:tc>
        <w:tc>
          <w:tcPr>
            <w:tcW w:w="3048" w:type="dxa"/>
          </w:tcPr>
          <w:p w:rsidR="00F92C90" w:rsidRPr="00F17094" w:rsidRDefault="00F92C90" w:rsidP="00643C00">
            <w:pPr>
              <w:pStyle w:val="Tabletext"/>
              <w:rPr>
                <w:rtl/>
                <w:lang w:val="en-GB" w:bidi="ar-EG"/>
              </w:rPr>
            </w:pPr>
            <w:r w:rsidRPr="00F17094">
              <w:rPr>
                <w:rFonts w:hint="cs"/>
                <w:rtl/>
                <w:lang w:val="en-GB" w:bidi="ar-EG"/>
              </w:rPr>
              <w:t>لا تأثير</w:t>
            </w:r>
          </w:p>
        </w:tc>
      </w:tr>
      <w:tr w:rsidR="00F92C90" w:rsidRPr="00F92C90" w:rsidTr="00162D2E">
        <w:tc>
          <w:tcPr>
            <w:tcW w:w="1984" w:type="dxa"/>
          </w:tcPr>
          <w:p w:rsidR="00F92C90" w:rsidRPr="00F17094" w:rsidRDefault="00F92C90" w:rsidP="00643C00">
            <w:pPr>
              <w:pStyle w:val="Tabletext"/>
              <w:jc w:val="center"/>
              <w:rPr>
                <w:rtl/>
                <w:lang w:val="en-GB" w:bidi="ar-EG"/>
              </w:rPr>
            </w:pPr>
            <w:r w:rsidRPr="00F17094">
              <w:rPr>
                <w:lang w:val="en-GB" w:bidi="ar-EG"/>
              </w:rPr>
              <w:t>6–</w:t>
            </w:r>
          </w:p>
        </w:tc>
        <w:tc>
          <w:tcPr>
            <w:tcW w:w="3048" w:type="dxa"/>
          </w:tcPr>
          <w:p w:rsidR="00F92C90" w:rsidRPr="00F17094" w:rsidRDefault="00F92C90" w:rsidP="00643C00">
            <w:pPr>
              <w:pStyle w:val="Tabletext"/>
              <w:rPr>
                <w:rtl/>
                <w:lang w:val="en-GB" w:bidi="ar-EG"/>
              </w:rPr>
            </w:pPr>
            <w:r w:rsidRPr="00F17094">
              <w:rPr>
                <w:rFonts w:hint="cs"/>
                <w:rtl/>
                <w:lang w:val="en-GB" w:bidi="ar-EG"/>
              </w:rPr>
              <w:t>أهداف معتمة</w:t>
            </w:r>
          </w:p>
        </w:tc>
        <w:tc>
          <w:tcPr>
            <w:tcW w:w="3048" w:type="dxa"/>
          </w:tcPr>
          <w:p w:rsidR="00F92C90" w:rsidRPr="00F17094" w:rsidRDefault="00F92C90" w:rsidP="00643C00">
            <w:pPr>
              <w:pStyle w:val="Tabletext"/>
              <w:rPr>
                <w:rtl/>
                <w:lang w:val="en-GB" w:bidi="ar-EG"/>
              </w:rPr>
            </w:pPr>
            <w:r w:rsidRPr="00F17094">
              <w:rPr>
                <w:rFonts w:hint="cs"/>
                <w:rtl/>
                <w:lang w:val="en-GB" w:bidi="ar-EG"/>
              </w:rPr>
              <w:t>أهداف معتمة</w:t>
            </w:r>
          </w:p>
        </w:tc>
      </w:tr>
      <w:tr w:rsidR="00F92C90" w:rsidRPr="00F92C90" w:rsidTr="00162D2E">
        <w:tc>
          <w:tcPr>
            <w:tcW w:w="1984" w:type="dxa"/>
          </w:tcPr>
          <w:p w:rsidR="00F92C90" w:rsidRPr="00F17094" w:rsidRDefault="00F92C90" w:rsidP="00643C00">
            <w:pPr>
              <w:pStyle w:val="Tabletext"/>
              <w:jc w:val="center"/>
              <w:rPr>
                <w:rtl/>
                <w:lang w:val="en-GB" w:bidi="ar-EG"/>
              </w:rPr>
            </w:pPr>
            <w:r w:rsidRPr="00F17094">
              <w:rPr>
                <w:lang w:val="en-GB" w:bidi="ar-EG"/>
              </w:rPr>
              <w:t>3–</w:t>
            </w:r>
          </w:p>
        </w:tc>
        <w:tc>
          <w:tcPr>
            <w:tcW w:w="3048" w:type="dxa"/>
          </w:tcPr>
          <w:p w:rsidR="00F92C90" w:rsidRPr="00F17094" w:rsidRDefault="00F92C90" w:rsidP="00643C00">
            <w:pPr>
              <w:pStyle w:val="Tabletext"/>
              <w:rPr>
                <w:rtl/>
                <w:lang w:val="en-GB" w:bidi="ar-EG"/>
              </w:rPr>
            </w:pPr>
            <w:r w:rsidRPr="00F17094">
              <w:rPr>
                <w:rFonts w:hint="cs"/>
                <w:rtl/>
                <w:lang w:val="en-GB" w:bidi="ar-EG"/>
              </w:rPr>
              <w:t>أهداف غير مرئية</w:t>
            </w:r>
          </w:p>
        </w:tc>
        <w:tc>
          <w:tcPr>
            <w:tcW w:w="3048" w:type="dxa"/>
          </w:tcPr>
          <w:p w:rsidR="00F92C90" w:rsidRPr="00F17094" w:rsidRDefault="00F92C90" w:rsidP="00643C00">
            <w:pPr>
              <w:pStyle w:val="Tabletext"/>
              <w:rPr>
                <w:rtl/>
                <w:lang w:val="en-GB" w:bidi="ar-EG"/>
              </w:rPr>
            </w:pPr>
            <w:r w:rsidRPr="00F17094">
              <w:rPr>
                <w:rFonts w:hint="cs"/>
                <w:rtl/>
                <w:lang w:val="en-GB" w:bidi="ar-EG"/>
              </w:rPr>
              <w:t>أهداف غير مرئية</w:t>
            </w:r>
          </w:p>
        </w:tc>
      </w:tr>
      <w:tr w:rsidR="00F92C90" w:rsidRPr="00F92C90" w:rsidTr="00162D2E">
        <w:tc>
          <w:tcPr>
            <w:tcW w:w="1984" w:type="dxa"/>
          </w:tcPr>
          <w:p w:rsidR="00F92C90" w:rsidRPr="00F17094" w:rsidRDefault="00F92C90" w:rsidP="00643C00">
            <w:pPr>
              <w:pStyle w:val="Tabletext"/>
              <w:jc w:val="center"/>
              <w:rPr>
                <w:lang w:val="en-GB" w:bidi="ar-EG"/>
              </w:rPr>
            </w:pPr>
            <w:r w:rsidRPr="00F17094">
              <w:rPr>
                <w:lang w:val="en-GB" w:bidi="ar-EG"/>
              </w:rPr>
              <w:t>0</w:t>
            </w:r>
          </w:p>
        </w:tc>
        <w:tc>
          <w:tcPr>
            <w:tcW w:w="3048" w:type="dxa"/>
          </w:tcPr>
          <w:p w:rsidR="00F92C90" w:rsidRPr="00F17094" w:rsidRDefault="00F92C90" w:rsidP="00643C00">
            <w:pPr>
              <w:pStyle w:val="Tabletext"/>
              <w:rPr>
                <w:rtl/>
                <w:lang w:val="en-GB" w:bidi="ar-EG"/>
              </w:rPr>
            </w:pPr>
            <w:r w:rsidRPr="00F17094">
              <w:rPr>
                <w:rFonts w:hint="cs"/>
                <w:rtl/>
                <w:lang w:val="en-GB" w:bidi="ar-EG"/>
              </w:rPr>
              <w:t>أهداف غير مرئية</w:t>
            </w:r>
          </w:p>
        </w:tc>
        <w:tc>
          <w:tcPr>
            <w:tcW w:w="3048" w:type="dxa"/>
          </w:tcPr>
          <w:p w:rsidR="00F92C90" w:rsidRPr="00F17094" w:rsidRDefault="00F92C90" w:rsidP="00643C00">
            <w:pPr>
              <w:pStyle w:val="Tabletext"/>
              <w:rPr>
                <w:rtl/>
                <w:lang w:val="en-GB" w:bidi="ar-EG"/>
              </w:rPr>
            </w:pPr>
            <w:r w:rsidRPr="00F17094">
              <w:rPr>
                <w:rFonts w:hint="cs"/>
                <w:rtl/>
                <w:lang w:val="en-GB" w:bidi="ar-EG"/>
              </w:rPr>
              <w:t>أهداف غير مرئية</w:t>
            </w:r>
          </w:p>
        </w:tc>
      </w:tr>
      <w:tr w:rsidR="00F92C90" w:rsidRPr="00F92C90" w:rsidTr="00162D2E">
        <w:tc>
          <w:tcPr>
            <w:tcW w:w="1984" w:type="dxa"/>
          </w:tcPr>
          <w:p w:rsidR="00F92C90" w:rsidRPr="00F17094" w:rsidRDefault="00F92C90" w:rsidP="00643C00">
            <w:pPr>
              <w:pStyle w:val="Tabletext"/>
              <w:jc w:val="center"/>
              <w:rPr>
                <w:rtl/>
                <w:lang w:val="en-GB" w:bidi="ar-EG"/>
              </w:rPr>
            </w:pPr>
            <w:r w:rsidRPr="00F17094">
              <w:rPr>
                <w:lang w:val="en-GB" w:bidi="ar-EG"/>
              </w:rPr>
              <w:t>3</w:t>
            </w:r>
          </w:p>
        </w:tc>
        <w:tc>
          <w:tcPr>
            <w:tcW w:w="3048" w:type="dxa"/>
          </w:tcPr>
          <w:p w:rsidR="00F92C90" w:rsidRPr="00F17094" w:rsidRDefault="00F92C90" w:rsidP="00643C00">
            <w:pPr>
              <w:pStyle w:val="Tabletext"/>
              <w:rPr>
                <w:rtl/>
                <w:lang w:val="en-GB" w:bidi="ar-EG"/>
              </w:rPr>
            </w:pPr>
            <w:r w:rsidRPr="00F17094">
              <w:rPr>
                <w:rFonts w:hint="cs"/>
                <w:rtl/>
                <w:lang w:val="en-GB" w:bidi="ar-EG"/>
              </w:rPr>
              <w:t>أهداف غير مرئية</w:t>
            </w:r>
          </w:p>
        </w:tc>
        <w:tc>
          <w:tcPr>
            <w:tcW w:w="3048" w:type="dxa"/>
          </w:tcPr>
          <w:p w:rsidR="00F92C90" w:rsidRPr="00F17094" w:rsidRDefault="00F92C90" w:rsidP="00643C00">
            <w:pPr>
              <w:pStyle w:val="Tabletext"/>
              <w:rPr>
                <w:rtl/>
                <w:lang w:val="en-GB" w:bidi="ar-EG"/>
              </w:rPr>
            </w:pPr>
            <w:r w:rsidRPr="00F17094">
              <w:rPr>
                <w:rFonts w:hint="cs"/>
                <w:rtl/>
                <w:lang w:val="en-GB" w:bidi="ar-EG"/>
              </w:rPr>
              <w:t>أهداف غير مرئية</w:t>
            </w:r>
          </w:p>
        </w:tc>
      </w:tr>
      <w:tr w:rsidR="00F92C90" w:rsidRPr="00F92C90" w:rsidTr="00162D2E">
        <w:tc>
          <w:tcPr>
            <w:tcW w:w="1984" w:type="dxa"/>
          </w:tcPr>
          <w:p w:rsidR="00F92C90" w:rsidRPr="00F17094" w:rsidRDefault="00F92C90" w:rsidP="00643C00">
            <w:pPr>
              <w:pStyle w:val="Tabletext"/>
              <w:jc w:val="center"/>
              <w:rPr>
                <w:rtl/>
                <w:lang w:val="en-GB" w:bidi="ar-EG"/>
              </w:rPr>
            </w:pPr>
            <w:r w:rsidRPr="00F17094">
              <w:rPr>
                <w:lang w:val="en-GB" w:bidi="ar-EG"/>
              </w:rPr>
              <w:t>6</w:t>
            </w:r>
          </w:p>
        </w:tc>
        <w:tc>
          <w:tcPr>
            <w:tcW w:w="3048" w:type="dxa"/>
          </w:tcPr>
          <w:p w:rsidR="00F92C90" w:rsidRPr="00F17094" w:rsidRDefault="00F92C90" w:rsidP="00643C00">
            <w:pPr>
              <w:pStyle w:val="Tabletext"/>
              <w:rPr>
                <w:rtl/>
                <w:lang w:val="en-GB" w:bidi="ar-EG"/>
              </w:rPr>
            </w:pPr>
            <w:r w:rsidRPr="00F17094">
              <w:rPr>
                <w:rFonts w:hint="cs"/>
                <w:rtl/>
                <w:lang w:val="en-GB" w:bidi="ar-EG"/>
              </w:rPr>
              <w:t>أهداف غير مرئية</w:t>
            </w:r>
          </w:p>
        </w:tc>
        <w:tc>
          <w:tcPr>
            <w:tcW w:w="3048" w:type="dxa"/>
          </w:tcPr>
          <w:p w:rsidR="00F92C90" w:rsidRPr="00F17094" w:rsidRDefault="00F92C90" w:rsidP="00643C00">
            <w:pPr>
              <w:pStyle w:val="Tabletext"/>
              <w:rPr>
                <w:rtl/>
                <w:lang w:val="en-GB" w:bidi="ar-EG"/>
              </w:rPr>
            </w:pPr>
            <w:r w:rsidRPr="00F17094">
              <w:rPr>
                <w:rFonts w:hint="cs"/>
                <w:rtl/>
                <w:lang w:val="en-GB" w:bidi="ar-EG"/>
              </w:rPr>
              <w:t>أهداف غير مرئية</w:t>
            </w:r>
          </w:p>
        </w:tc>
      </w:tr>
    </w:tbl>
    <w:p w:rsidR="00F92C90" w:rsidRPr="00A103C5" w:rsidRDefault="00F92C90" w:rsidP="00F17094">
      <w:pPr>
        <w:pStyle w:val="Heading1"/>
        <w:spacing w:before="480"/>
        <w:rPr>
          <w:rtl/>
          <w:lang w:bidi="ar-EG"/>
        </w:rPr>
      </w:pPr>
      <w:bookmarkStart w:id="20" w:name="_Toc460406227"/>
      <w:r w:rsidRPr="00A103C5">
        <w:rPr>
          <w:lang w:bidi="ar-EG"/>
        </w:rPr>
        <w:lastRenderedPageBreak/>
        <w:t>6</w:t>
      </w:r>
      <w:r w:rsidRPr="00A103C5">
        <w:rPr>
          <w:rFonts w:hint="cs"/>
          <w:rtl/>
          <w:lang w:bidi="ar-EG"/>
        </w:rPr>
        <w:tab/>
        <w:t>موجز نتائج التجارب</w:t>
      </w:r>
      <w:bookmarkEnd w:id="20"/>
    </w:p>
    <w:p w:rsidR="00F92C90" w:rsidRDefault="00F92C90" w:rsidP="004D081E">
      <w:pPr>
        <w:keepNext/>
        <w:rPr>
          <w:rtl/>
          <w:lang w:bidi="ar-EG"/>
        </w:rPr>
      </w:pPr>
      <w:r>
        <w:rPr>
          <w:rFonts w:hint="cs"/>
          <w:rtl/>
          <w:lang w:bidi="ar-EG"/>
        </w:rPr>
        <w:t>أُجريت تجارب رادار الغرض منها أن تحدد، بالنسبة لرادارات معيّنة تستخدم أهدافاً ومصادر تداخل غير متقلّبة، سوية</w:t>
      </w:r>
      <w:r w:rsidR="004D081E">
        <w:rPr>
          <w:rFonts w:hint="eastAsia"/>
          <w:rtl/>
          <w:lang w:bidi="ar-EG"/>
        </w:rPr>
        <w:t> </w:t>
      </w:r>
      <w:r>
        <w:rPr>
          <w:i/>
          <w:iCs/>
          <w:lang w:bidi="ar-EG"/>
        </w:rPr>
        <w:t>I/N</w:t>
      </w:r>
      <w:r>
        <w:rPr>
          <w:rFonts w:hint="cs"/>
          <w:rtl/>
          <w:lang w:bidi="ar-EG"/>
        </w:rPr>
        <w:t xml:space="preserve"> </w:t>
      </w:r>
      <w:r>
        <w:rPr>
          <w:rtl/>
          <w:lang w:bidi="ar-EG"/>
        </w:rPr>
        <w:br/>
      </w:r>
      <w:r>
        <w:rPr>
          <w:rFonts w:hint="cs"/>
          <w:rtl/>
          <w:lang w:bidi="ar-EG"/>
        </w:rPr>
        <w:t>"لا تتأثر" عندها من التداخل (أي أن الرادار يعمل في ظروف خط الأساس). ولوحظ و/أو أُخذ في الحسبان بمثابة أهداف في</w:t>
      </w:r>
      <w:r w:rsidR="004D081E">
        <w:rPr>
          <w:rFonts w:hint="eastAsia"/>
          <w:rtl/>
          <w:lang w:bidi="ar-EG"/>
        </w:rPr>
        <w:t> </w:t>
      </w:r>
      <w:r>
        <w:rPr>
          <w:rFonts w:hint="cs"/>
          <w:rtl/>
          <w:lang w:bidi="ar-EG"/>
        </w:rPr>
        <w:t xml:space="preserve">هذه الاختبارات بعض عوائد الرادار غير المعالجة المعروفة عموماً باسم "ومضات" </w:t>
      </w:r>
      <w:r>
        <w:rPr>
          <w:lang w:bidi="ar-EG"/>
        </w:rPr>
        <w:t>(blips)</w:t>
      </w:r>
      <w:r>
        <w:rPr>
          <w:rFonts w:hint="cs"/>
          <w:rtl/>
          <w:lang w:bidi="ar-EG"/>
        </w:rPr>
        <w:t xml:space="preserve"> أو "فيديو خام".</w:t>
      </w:r>
    </w:p>
    <w:p w:rsidR="00F92C90" w:rsidRPr="00E15EBD" w:rsidRDefault="00F92C90" w:rsidP="008E7C5D">
      <w:pPr>
        <w:rPr>
          <w:rtl/>
          <w:lang w:bidi="ar-EG"/>
        </w:rPr>
      </w:pPr>
      <w:r>
        <w:rPr>
          <w:rFonts w:hint="cs"/>
          <w:rtl/>
          <w:lang w:bidi="ar-EG"/>
        </w:rPr>
        <w:t>وسوية "</w:t>
      </w:r>
      <w:proofErr w:type="spellStart"/>
      <w:r>
        <w:rPr>
          <w:rFonts w:hint="cs"/>
          <w:rtl/>
          <w:lang w:bidi="ar-EG"/>
        </w:rPr>
        <w:t>اللاتأثر</w:t>
      </w:r>
      <w:proofErr w:type="spellEnd"/>
      <w:r>
        <w:rPr>
          <w:rFonts w:hint="cs"/>
          <w:rtl/>
          <w:lang w:bidi="ar-EG"/>
        </w:rPr>
        <w:t xml:space="preserve">" هذه توصف على أنها مقابل احتمال كشف بنسبة </w:t>
      </w:r>
      <w:r w:rsidR="008E7C5D">
        <w:rPr>
          <w:lang w:bidi="ar-EG"/>
        </w:rPr>
        <w:t>%</w:t>
      </w:r>
      <w:r>
        <w:rPr>
          <w:lang w:bidi="ar-EG"/>
        </w:rPr>
        <w:t>90</w:t>
      </w:r>
      <w:r>
        <w:rPr>
          <w:rFonts w:hint="cs"/>
          <w:rtl/>
          <w:lang w:bidi="ar-EG"/>
        </w:rPr>
        <w:t xml:space="preserve"> وتُلخص فيما يلي أدناه في شكل </w:t>
      </w:r>
      <w:r>
        <w:rPr>
          <w:i/>
          <w:iCs/>
          <w:lang w:bidi="ar-EG"/>
        </w:rPr>
        <w:t>I/N</w:t>
      </w:r>
      <w:r>
        <w:rPr>
          <w:rFonts w:hint="cs"/>
          <w:rtl/>
          <w:lang w:bidi="ar-EG"/>
        </w:rPr>
        <w:t xml:space="preserve"> لكل رادار ولكل مصدر تداخل. والنتائج ملخصة في الجدول </w:t>
      </w:r>
      <w:r w:rsidR="00025CFB">
        <w:rPr>
          <w:lang w:bidi="ar-EG"/>
        </w:rPr>
        <w:t>10</w:t>
      </w:r>
      <w:r>
        <w:rPr>
          <w:rFonts w:hint="cs"/>
          <w:rtl/>
          <w:lang w:bidi="ar-EG"/>
        </w:rPr>
        <w:t xml:space="preserve">. وقد يكون تقرير الكمية المقبولة من التداخل لهذه الأنماط من الرادارات مسألة ذاتية إلى حد ما وذلك بحكم حدّة بصر وخبرة عامل الرادار الذي يراقب لوحة </w:t>
      </w:r>
      <w:proofErr w:type="spellStart"/>
      <w:r>
        <w:rPr>
          <w:lang w:bidi="ar-EG"/>
        </w:rPr>
        <w:t>ppi</w:t>
      </w:r>
      <w:proofErr w:type="spellEnd"/>
      <w:r>
        <w:rPr>
          <w:rFonts w:hint="cs"/>
          <w:rtl/>
          <w:lang w:bidi="ar-EG"/>
        </w:rPr>
        <w:t xml:space="preserve"> ويعد الأهداف ويقدّر درجة لمعان الأهداف ذاتها. ولكن، نظراً لتصميم الرادار، ليس هنالك من وسيلة أخرى لإجراء هذه الاختبارات سوى أن يقوم العامل/المختبر بمراقبة الأهداف على لوحة </w:t>
      </w:r>
      <w:proofErr w:type="spellStart"/>
      <w:r>
        <w:rPr>
          <w:lang w:bidi="ar-EG"/>
        </w:rPr>
        <w:t>ppi</w:t>
      </w:r>
      <w:proofErr w:type="spellEnd"/>
      <w:r>
        <w:rPr>
          <w:rFonts w:hint="cs"/>
          <w:rtl/>
          <w:lang w:bidi="ar-EG"/>
        </w:rPr>
        <w:t xml:space="preserve"> في الرادار.</w:t>
      </w:r>
    </w:p>
    <w:p w:rsidR="00F92C90" w:rsidRPr="007A3415" w:rsidRDefault="00F92C90" w:rsidP="0047214C">
      <w:pPr>
        <w:pStyle w:val="TableNo"/>
        <w:rPr>
          <w:rtl/>
        </w:rPr>
      </w:pPr>
      <w:r w:rsidRPr="007A3415">
        <w:rPr>
          <w:rFonts w:hint="cs"/>
          <w:rtl/>
        </w:rPr>
        <w:t>الج</w:t>
      </w:r>
      <w:r w:rsidR="000A6924" w:rsidRPr="007A3415">
        <w:rPr>
          <w:rFonts w:hint="cs"/>
          <w:rtl/>
        </w:rPr>
        <w:t>ـ</w:t>
      </w:r>
      <w:r w:rsidRPr="007A3415">
        <w:rPr>
          <w:rFonts w:hint="cs"/>
          <w:rtl/>
        </w:rPr>
        <w:t xml:space="preserve">دول </w:t>
      </w:r>
      <w:r w:rsidR="00025CFB" w:rsidRPr="007A3415">
        <w:t>10</w:t>
      </w:r>
    </w:p>
    <w:p w:rsidR="00F92C90" w:rsidRPr="00E15EBD" w:rsidRDefault="00F92C90" w:rsidP="0047214C">
      <w:pPr>
        <w:pStyle w:val="Tabletitle"/>
        <w:rPr>
          <w:rtl/>
        </w:rPr>
      </w:pPr>
      <w:r>
        <w:rPr>
          <w:rFonts w:hint="cs"/>
          <w:rtl/>
        </w:rPr>
        <w:t>موجز نتائج الأهداف غير المتقلّبة</w:t>
      </w:r>
    </w:p>
    <w:tbl>
      <w:tblPr>
        <w:bidiVisual/>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10"/>
        <w:gridCol w:w="1701"/>
        <w:gridCol w:w="1701"/>
        <w:gridCol w:w="1701"/>
      </w:tblGrid>
      <w:tr w:rsidR="00F92C90" w:rsidRPr="00F92C90" w:rsidTr="000A6924">
        <w:trPr>
          <w:jc w:val="center"/>
        </w:trPr>
        <w:tc>
          <w:tcPr>
            <w:tcW w:w="2410" w:type="dxa"/>
          </w:tcPr>
          <w:p w:rsidR="00F92C90" w:rsidRPr="00F92C90" w:rsidRDefault="00F92C90" w:rsidP="00F17094">
            <w:pPr>
              <w:pStyle w:val="Tablehead"/>
              <w:rPr>
                <w:rtl/>
                <w:lang w:val="en-GB" w:bidi="ar-EG"/>
              </w:rPr>
            </w:pPr>
            <w:r w:rsidRPr="00F92C90">
              <w:rPr>
                <w:rFonts w:hint="cs"/>
                <w:rtl/>
                <w:lang w:val="en-GB" w:bidi="ar-EG"/>
              </w:rPr>
              <w:t>مصدر التداخل</w:t>
            </w:r>
          </w:p>
        </w:tc>
        <w:tc>
          <w:tcPr>
            <w:tcW w:w="1701" w:type="dxa"/>
          </w:tcPr>
          <w:p w:rsidR="00F92C90" w:rsidRPr="00F92C90" w:rsidRDefault="00F92C90" w:rsidP="00F17094">
            <w:pPr>
              <w:pStyle w:val="Tablehead"/>
              <w:rPr>
                <w:rtl/>
                <w:lang w:bidi="ar-EG"/>
              </w:rPr>
            </w:pPr>
            <w:r w:rsidRPr="00F92C90">
              <w:rPr>
                <w:rFonts w:hint="cs"/>
                <w:rtl/>
                <w:lang w:val="en-GB" w:bidi="ar-EG"/>
              </w:rPr>
              <w:t xml:space="preserve">الرادار </w:t>
            </w:r>
            <w:r w:rsidRPr="00F92C90">
              <w:rPr>
                <w:lang w:bidi="ar-EG"/>
              </w:rPr>
              <w:t>A</w:t>
            </w:r>
          </w:p>
        </w:tc>
        <w:tc>
          <w:tcPr>
            <w:tcW w:w="1701" w:type="dxa"/>
          </w:tcPr>
          <w:p w:rsidR="00F92C90" w:rsidRPr="00F92C90" w:rsidRDefault="00F92C90" w:rsidP="00F17094">
            <w:pPr>
              <w:pStyle w:val="Tablehead"/>
              <w:rPr>
                <w:rtl/>
                <w:lang w:bidi="ar-EG"/>
              </w:rPr>
            </w:pPr>
            <w:r w:rsidRPr="00F92C90">
              <w:rPr>
                <w:rFonts w:hint="cs"/>
                <w:rtl/>
                <w:lang w:val="en-GB" w:bidi="ar-EG"/>
              </w:rPr>
              <w:t xml:space="preserve">الرادار </w:t>
            </w:r>
            <w:r w:rsidRPr="00F92C90">
              <w:rPr>
                <w:lang w:bidi="ar-EG"/>
              </w:rPr>
              <w:t>B</w:t>
            </w:r>
          </w:p>
        </w:tc>
        <w:tc>
          <w:tcPr>
            <w:tcW w:w="1701" w:type="dxa"/>
          </w:tcPr>
          <w:p w:rsidR="00F92C90" w:rsidRPr="00F92C90" w:rsidRDefault="00F92C90" w:rsidP="00F17094">
            <w:pPr>
              <w:pStyle w:val="Tablehead"/>
              <w:rPr>
                <w:lang w:bidi="ar-EG"/>
              </w:rPr>
            </w:pPr>
            <w:r w:rsidRPr="00F92C90">
              <w:rPr>
                <w:rFonts w:hint="cs"/>
                <w:rtl/>
                <w:lang w:val="en-GB" w:bidi="ar-EG"/>
              </w:rPr>
              <w:t xml:space="preserve">الرادار </w:t>
            </w:r>
            <w:r w:rsidRPr="00F92C90">
              <w:rPr>
                <w:lang w:bidi="ar-EG"/>
              </w:rPr>
              <w:t>C</w:t>
            </w:r>
          </w:p>
        </w:tc>
      </w:tr>
      <w:tr w:rsidR="00F92C90" w:rsidRPr="00F92C90" w:rsidTr="000A6924">
        <w:trPr>
          <w:jc w:val="center"/>
        </w:trPr>
        <w:tc>
          <w:tcPr>
            <w:tcW w:w="2410" w:type="dxa"/>
          </w:tcPr>
          <w:p w:rsidR="00F92C90" w:rsidRPr="00F17094" w:rsidRDefault="00F92C90" w:rsidP="009B7EF8">
            <w:pPr>
              <w:pStyle w:val="Tabletext"/>
              <w:rPr>
                <w:lang w:val="en-GB" w:bidi="ar-EG"/>
              </w:rPr>
            </w:pPr>
            <w:r w:rsidRPr="00F17094">
              <w:rPr>
                <w:lang w:val="en-GB" w:bidi="ar-EG"/>
              </w:rPr>
              <w:t>QPSK</w:t>
            </w:r>
          </w:p>
        </w:tc>
        <w:tc>
          <w:tcPr>
            <w:tcW w:w="1701" w:type="dxa"/>
          </w:tcPr>
          <w:p w:rsidR="00F92C90" w:rsidRPr="00F17094" w:rsidRDefault="00F92C90" w:rsidP="007A3415">
            <w:pPr>
              <w:pStyle w:val="Tabletext"/>
              <w:jc w:val="center"/>
              <w:rPr>
                <w:lang w:val="en-GB" w:bidi="ar-EG"/>
              </w:rPr>
            </w:pPr>
            <w:r w:rsidRPr="00F17094">
              <w:rPr>
                <w:lang w:val="en-GB" w:bidi="ar-EG"/>
              </w:rPr>
              <w:t>8–</w:t>
            </w:r>
          </w:p>
        </w:tc>
        <w:tc>
          <w:tcPr>
            <w:tcW w:w="1701" w:type="dxa"/>
          </w:tcPr>
          <w:p w:rsidR="00F92C90" w:rsidRPr="00F17094" w:rsidRDefault="00F92C90" w:rsidP="007A3415">
            <w:pPr>
              <w:pStyle w:val="Tabletext"/>
              <w:jc w:val="center"/>
              <w:rPr>
                <w:rtl/>
                <w:lang w:val="en-GB" w:bidi="ar-EG"/>
              </w:rPr>
            </w:pPr>
            <w:r w:rsidRPr="00F17094">
              <w:rPr>
                <w:rFonts w:hint="cs"/>
                <w:rtl/>
                <w:lang w:val="en-GB" w:bidi="ar-EG"/>
              </w:rPr>
              <w:t>-</w:t>
            </w:r>
          </w:p>
        </w:tc>
        <w:tc>
          <w:tcPr>
            <w:tcW w:w="1701" w:type="dxa"/>
          </w:tcPr>
          <w:p w:rsidR="00F92C90" w:rsidRPr="00F17094" w:rsidRDefault="00F92C90" w:rsidP="007A3415">
            <w:pPr>
              <w:pStyle w:val="Tabletext"/>
              <w:jc w:val="center"/>
              <w:rPr>
                <w:rtl/>
                <w:lang w:val="en-GB" w:bidi="ar-EG"/>
              </w:rPr>
            </w:pPr>
            <w:r w:rsidRPr="00F17094">
              <w:rPr>
                <w:rFonts w:hint="cs"/>
                <w:rtl/>
                <w:lang w:val="en-GB" w:bidi="ar-EG"/>
              </w:rPr>
              <w:t>-</w:t>
            </w:r>
          </w:p>
        </w:tc>
      </w:tr>
      <w:tr w:rsidR="00F92C90" w:rsidRPr="00F92C90" w:rsidTr="000A6924">
        <w:trPr>
          <w:jc w:val="center"/>
        </w:trPr>
        <w:tc>
          <w:tcPr>
            <w:tcW w:w="2410" w:type="dxa"/>
          </w:tcPr>
          <w:p w:rsidR="00F92C90" w:rsidRPr="00F17094" w:rsidRDefault="00F92C90" w:rsidP="009B7EF8">
            <w:pPr>
              <w:pStyle w:val="Tabletext"/>
              <w:rPr>
                <w:rtl/>
                <w:lang w:val="en-GB" w:bidi="ar-EG"/>
              </w:rPr>
            </w:pPr>
            <w:r w:rsidRPr="00F17094">
              <w:rPr>
                <w:lang w:val="en-GB" w:bidi="ar-EG"/>
              </w:rPr>
              <w:t>QAM</w:t>
            </w:r>
            <w:r w:rsidR="009B7EF8">
              <w:rPr>
                <w:lang w:val="en-GB" w:bidi="ar-EG"/>
              </w:rPr>
              <w:noBreakHyphen/>
            </w:r>
            <w:r w:rsidRPr="00F17094">
              <w:rPr>
                <w:lang w:val="en-GB" w:bidi="ar-EG"/>
              </w:rPr>
              <w:t>64</w:t>
            </w:r>
          </w:p>
        </w:tc>
        <w:tc>
          <w:tcPr>
            <w:tcW w:w="1701" w:type="dxa"/>
          </w:tcPr>
          <w:p w:rsidR="00F92C90" w:rsidRPr="00F17094" w:rsidRDefault="00F92C90" w:rsidP="007A3415">
            <w:pPr>
              <w:pStyle w:val="Tabletext"/>
              <w:jc w:val="center"/>
              <w:rPr>
                <w:lang w:val="en-GB" w:bidi="ar-EG"/>
              </w:rPr>
            </w:pPr>
            <w:r w:rsidRPr="00F17094">
              <w:rPr>
                <w:rFonts w:hint="cs"/>
                <w:rtl/>
                <w:lang w:val="en-GB" w:bidi="ar-EG"/>
              </w:rPr>
              <w:t>-</w:t>
            </w:r>
          </w:p>
        </w:tc>
        <w:tc>
          <w:tcPr>
            <w:tcW w:w="1701" w:type="dxa"/>
          </w:tcPr>
          <w:p w:rsidR="00F92C90" w:rsidRPr="00F17094" w:rsidRDefault="00F92C90" w:rsidP="007A3415">
            <w:pPr>
              <w:pStyle w:val="Tabletext"/>
              <w:jc w:val="center"/>
              <w:rPr>
                <w:lang w:val="en-GB" w:bidi="ar-EG"/>
              </w:rPr>
            </w:pPr>
            <w:r w:rsidRPr="00F17094">
              <w:rPr>
                <w:lang w:val="en-GB" w:bidi="ar-EG"/>
              </w:rPr>
              <w:t>10–</w:t>
            </w:r>
          </w:p>
        </w:tc>
        <w:tc>
          <w:tcPr>
            <w:tcW w:w="1701" w:type="dxa"/>
          </w:tcPr>
          <w:p w:rsidR="00F92C90" w:rsidRPr="00F17094" w:rsidRDefault="00F92C90" w:rsidP="007A3415">
            <w:pPr>
              <w:pStyle w:val="Tabletext"/>
              <w:jc w:val="center"/>
              <w:rPr>
                <w:lang w:val="en-GB" w:bidi="ar-EG"/>
              </w:rPr>
            </w:pPr>
            <w:r w:rsidRPr="00F17094">
              <w:rPr>
                <w:lang w:val="en-GB" w:bidi="ar-EG"/>
              </w:rPr>
              <w:t>10–</w:t>
            </w:r>
          </w:p>
        </w:tc>
      </w:tr>
      <w:tr w:rsidR="00F92C90" w:rsidRPr="00F92C90" w:rsidTr="000A6924">
        <w:trPr>
          <w:jc w:val="center"/>
        </w:trPr>
        <w:tc>
          <w:tcPr>
            <w:tcW w:w="2410" w:type="dxa"/>
          </w:tcPr>
          <w:p w:rsidR="00F92C90" w:rsidRPr="00F17094" w:rsidRDefault="00F92C90" w:rsidP="009B7EF8">
            <w:pPr>
              <w:pStyle w:val="Tabletext"/>
              <w:rPr>
                <w:lang w:val="en-GB" w:bidi="ar-EG"/>
              </w:rPr>
            </w:pPr>
            <w:r w:rsidRPr="00F17094">
              <w:rPr>
                <w:lang w:val="en-GB" w:bidi="ar-EG"/>
              </w:rPr>
              <w:t>QAM</w:t>
            </w:r>
            <w:r w:rsidR="009B7EF8">
              <w:rPr>
                <w:lang w:val="en-GB" w:bidi="ar-EG"/>
              </w:rPr>
              <w:noBreakHyphen/>
            </w:r>
            <w:r w:rsidRPr="00F17094">
              <w:rPr>
                <w:lang w:val="en-GB" w:bidi="ar-EG"/>
              </w:rPr>
              <w:t>16</w:t>
            </w:r>
          </w:p>
        </w:tc>
        <w:tc>
          <w:tcPr>
            <w:tcW w:w="1701" w:type="dxa"/>
          </w:tcPr>
          <w:p w:rsidR="00F92C90" w:rsidRPr="00F17094" w:rsidRDefault="00F92C90" w:rsidP="007A3415">
            <w:pPr>
              <w:pStyle w:val="Tabletext"/>
              <w:jc w:val="center"/>
              <w:rPr>
                <w:lang w:val="en-GB" w:bidi="ar-EG"/>
              </w:rPr>
            </w:pPr>
            <w:r w:rsidRPr="00F17094">
              <w:rPr>
                <w:rFonts w:hint="cs"/>
                <w:rtl/>
                <w:lang w:val="en-GB" w:bidi="ar-EG"/>
              </w:rPr>
              <w:t>-</w:t>
            </w:r>
          </w:p>
        </w:tc>
        <w:tc>
          <w:tcPr>
            <w:tcW w:w="1701" w:type="dxa"/>
          </w:tcPr>
          <w:p w:rsidR="00F92C90" w:rsidRPr="00F17094" w:rsidRDefault="00F92C90" w:rsidP="007A3415">
            <w:pPr>
              <w:pStyle w:val="Tabletext"/>
              <w:jc w:val="center"/>
              <w:rPr>
                <w:lang w:val="en-GB" w:bidi="ar-EG"/>
              </w:rPr>
            </w:pPr>
            <w:r w:rsidRPr="00F17094">
              <w:rPr>
                <w:lang w:val="en-GB" w:bidi="ar-EG"/>
              </w:rPr>
              <w:t>12–</w:t>
            </w:r>
          </w:p>
        </w:tc>
        <w:tc>
          <w:tcPr>
            <w:tcW w:w="1701" w:type="dxa"/>
          </w:tcPr>
          <w:p w:rsidR="00F92C90" w:rsidRPr="00F17094" w:rsidRDefault="00F92C90" w:rsidP="007A3415">
            <w:pPr>
              <w:pStyle w:val="Tabletext"/>
              <w:jc w:val="center"/>
              <w:rPr>
                <w:lang w:val="en-GB" w:bidi="ar-EG"/>
              </w:rPr>
            </w:pPr>
            <w:r w:rsidRPr="00F17094">
              <w:rPr>
                <w:lang w:val="en-GB" w:bidi="ar-EG"/>
              </w:rPr>
              <w:t>10–</w:t>
            </w:r>
          </w:p>
        </w:tc>
      </w:tr>
      <w:tr w:rsidR="00F92C90" w:rsidRPr="00F92C90" w:rsidTr="000A6924">
        <w:trPr>
          <w:jc w:val="center"/>
        </w:trPr>
        <w:tc>
          <w:tcPr>
            <w:tcW w:w="2410" w:type="dxa"/>
          </w:tcPr>
          <w:p w:rsidR="00F92C90" w:rsidRPr="00F17094" w:rsidRDefault="00F92C90" w:rsidP="009B7EF8">
            <w:pPr>
              <w:pStyle w:val="Tabletext"/>
              <w:rPr>
                <w:rtl/>
                <w:lang w:val="en-GB" w:bidi="ar-EG"/>
              </w:rPr>
            </w:pPr>
            <w:r w:rsidRPr="00F17094">
              <w:rPr>
                <w:rFonts w:hint="cs"/>
                <w:rtl/>
                <w:lang w:val="en-GB" w:bidi="ar-EG"/>
              </w:rPr>
              <w:t xml:space="preserve">نبضة </w:t>
            </w:r>
            <w:r w:rsidRPr="00F17094">
              <w:rPr>
                <w:lang w:val="en-GB" w:bidi="ar-EG"/>
              </w:rPr>
              <w:t>0,1</w:t>
            </w:r>
          </w:p>
        </w:tc>
        <w:tc>
          <w:tcPr>
            <w:tcW w:w="1701" w:type="dxa"/>
          </w:tcPr>
          <w:p w:rsidR="00F92C90" w:rsidRPr="00F17094" w:rsidRDefault="00F92C90" w:rsidP="007A3415">
            <w:pPr>
              <w:pStyle w:val="Tabletext"/>
              <w:jc w:val="center"/>
              <w:rPr>
                <w:lang w:val="en-GB" w:bidi="ar-EG"/>
              </w:rPr>
            </w:pPr>
            <w:r w:rsidRPr="00F17094">
              <w:rPr>
                <w:rFonts w:hint="cs"/>
                <w:rtl/>
                <w:lang w:val="en-GB" w:bidi="ar-EG"/>
              </w:rPr>
              <w:t>-</w:t>
            </w:r>
          </w:p>
        </w:tc>
        <w:tc>
          <w:tcPr>
            <w:tcW w:w="1701" w:type="dxa"/>
          </w:tcPr>
          <w:p w:rsidR="00F92C90" w:rsidRPr="00F17094" w:rsidRDefault="00F92C90" w:rsidP="007A3415">
            <w:pPr>
              <w:pStyle w:val="Tabletext"/>
              <w:jc w:val="center"/>
              <w:rPr>
                <w:lang w:val="en-GB" w:bidi="ar-EG"/>
              </w:rPr>
            </w:pPr>
            <w:r w:rsidRPr="00F17094">
              <w:rPr>
                <w:lang w:val="en-GB" w:bidi="ar-EG"/>
              </w:rPr>
              <w:t>40+</w:t>
            </w:r>
          </w:p>
        </w:tc>
        <w:tc>
          <w:tcPr>
            <w:tcW w:w="1701" w:type="dxa"/>
          </w:tcPr>
          <w:p w:rsidR="00F92C90" w:rsidRPr="00F17094" w:rsidRDefault="00F92C90" w:rsidP="007A3415">
            <w:pPr>
              <w:pStyle w:val="Tabletext"/>
              <w:jc w:val="center"/>
              <w:rPr>
                <w:lang w:val="en-GB" w:bidi="ar-EG"/>
              </w:rPr>
            </w:pPr>
            <w:r w:rsidRPr="00F17094">
              <w:rPr>
                <w:lang w:val="en-GB" w:bidi="ar-EG"/>
              </w:rPr>
              <w:t>30+</w:t>
            </w:r>
          </w:p>
        </w:tc>
      </w:tr>
      <w:tr w:rsidR="00F92C90" w:rsidRPr="00F92C90" w:rsidTr="000A6924">
        <w:trPr>
          <w:jc w:val="center"/>
        </w:trPr>
        <w:tc>
          <w:tcPr>
            <w:tcW w:w="2410" w:type="dxa"/>
          </w:tcPr>
          <w:p w:rsidR="00F92C90" w:rsidRPr="00F17094" w:rsidRDefault="00F92C90" w:rsidP="009B7EF8">
            <w:pPr>
              <w:pStyle w:val="Tabletext"/>
              <w:rPr>
                <w:rtl/>
                <w:lang w:val="en-GB" w:bidi="ar-EG"/>
              </w:rPr>
            </w:pPr>
            <w:r w:rsidRPr="00F17094">
              <w:rPr>
                <w:rFonts w:hint="cs"/>
                <w:rtl/>
                <w:lang w:val="en-GB" w:bidi="ar-EG"/>
              </w:rPr>
              <w:t xml:space="preserve">نبضة </w:t>
            </w:r>
            <w:r w:rsidRPr="00F17094">
              <w:rPr>
                <w:lang w:val="en-GB" w:bidi="ar-EG"/>
              </w:rPr>
              <w:t>1,0</w:t>
            </w:r>
          </w:p>
        </w:tc>
        <w:tc>
          <w:tcPr>
            <w:tcW w:w="1701" w:type="dxa"/>
          </w:tcPr>
          <w:p w:rsidR="00F92C90" w:rsidRPr="00F17094" w:rsidRDefault="00F92C90" w:rsidP="007A3415">
            <w:pPr>
              <w:pStyle w:val="Tabletext"/>
              <w:jc w:val="center"/>
              <w:rPr>
                <w:rtl/>
                <w:lang w:val="en-GB" w:bidi="ar-EG"/>
              </w:rPr>
            </w:pPr>
            <w:r w:rsidRPr="00F17094">
              <w:rPr>
                <w:rFonts w:hint="cs"/>
                <w:rtl/>
                <w:lang w:val="en-GB" w:bidi="ar-EG"/>
              </w:rPr>
              <w:t>-</w:t>
            </w:r>
          </w:p>
        </w:tc>
        <w:tc>
          <w:tcPr>
            <w:tcW w:w="1701" w:type="dxa"/>
          </w:tcPr>
          <w:p w:rsidR="00F92C90" w:rsidRPr="00F17094" w:rsidRDefault="00F92C90" w:rsidP="007A3415">
            <w:pPr>
              <w:pStyle w:val="Tabletext"/>
              <w:jc w:val="center"/>
              <w:rPr>
                <w:lang w:val="en-GB" w:bidi="ar-EG"/>
              </w:rPr>
            </w:pPr>
            <w:r w:rsidRPr="00F17094">
              <w:rPr>
                <w:lang w:val="en-GB" w:bidi="ar-EG"/>
              </w:rPr>
              <w:t>40+</w:t>
            </w:r>
          </w:p>
        </w:tc>
        <w:tc>
          <w:tcPr>
            <w:tcW w:w="1701" w:type="dxa"/>
          </w:tcPr>
          <w:p w:rsidR="00F92C90" w:rsidRPr="00F17094" w:rsidRDefault="00F92C90" w:rsidP="007A3415">
            <w:pPr>
              <w:pStyle w:val="Tabletext"/>
              <w:jc w:val="center"/>
              <w:rPr>
                <w:lang w:val="en-GB" w:bidi="ar-EG"/>
              </w:rPr>
            </w:pPr>
            <w:r w:rsidRPr="00F17094">
              <w:rPr>
                <w:lang w:val="en-GB" w:bidi="ar-EG"/>
              </w:rPr>
              <w:t>30+</w:t>
            </w:r>
          </w:p>
        </w:tc>
      </w:tr>
      <w:tr w:rsidR="00F92C90" w:rsidRPr="00F92C90" w:rsidTr="000A6924">
        <w:trPr>
          <w:jc w:val="center"/>
        </w:trPr>
        <w:tc>
          <w:tcPr>
            <w:tcW w:w="2410" w:type="dxa"/>
          </w:tcPr>
          <w:p w:rsidR="00F92C90" w:rsidRPr="00F17094" w:rsidRDefault="00F92C90" w:rsidP="009B7EF8">
            <w:pPr>
              <w:pStyle w:val="Tabletext"/>
              <w:rPr>
                <w:rtl/>
                <w:lang w:val="en-GB" w:bidi="ar-EG"/>
              </w:rPr>
            </w:pPr>
            <w:r w:rsidRPr="00F17094">
              <w:rPr>
                <w:lang w:val="en-GB" w:bidi="ar-EG"/>
              </w:rPr>
              <w:t>CDMA 2000</w:t>
            </w:r>
          </w:p>
        </w:tc>
        <w:tc>
          <w:tcPr>
            <w:tcW w:w="1701" w:type="dxa"/>
          </w:tcPr>
          <w:p w:rsidR="00F92C90" w:rsidRPr="00F17094" w:rsidRDefault="00F92C90" w:rsidP="007A3415">
            <w:pPr>
              <w:pStyle w:val="Tabletext"/>
              <w:jc w:val="center"/>
              <w:rPr>
                <w:rtl/>
                <w:lang w:val="en-GB" w:bidi="ar-EG"/>
              </w:rPr>
            </w:pPr>
            <w:r w:rsidRPr="00F17094">
              <w:rPr>
                <w:rFonts w:hint="cs"/>
                <w:rtl/>
                <w:lang w:val="en-GB" w:bidi="ar-EG"/>
              </w:rPr>
              <w:t>-</w:t>
            </w:r>
          </w:p>
        </w:tc>
        <w:tc>
          <w:tcPr>
            <w:tcW w:w="1701" w:type="dxa"/>
          </w:tcPr>
          <w:p w:rsidR="00F92C90" w:rsidRPr="00F17094" w:rsidRDefault="00F92C90" w:rsidP="007A3415">
            <w:pPr>
              <w:pStyle w:val="Tabletext"/>
              <w:jc w:val="center"/>
              <w:rPr>
                <w:lang w:val="en-GB" w:bidi="ar-EG"/>
              </w:rPr>
            </w:pPr>
            <w:r w:rsidRPr="00F17094">
              <w:rPr>
                <w:lang w:val="en-GB" w:bidi="ar-EG"/>
              </w:rPr>
              <w:t>10–</w:t>
            </w:r>
          </w:p>
        </w:tc>
        <w:tc>
          <w:tcPr>
            <w:tcW w:w="1701" w:type="dxa"/>
          </w:tcPr>
          <w:p w:rsidR="00F92C90" w:rsidRPr="00F17094" w:rsidRDefault="00F92C90" w:rsidP="007A3415">
            <w:pPr>
              <w:pStyle w:val="Tabletext"/>
              <w:jc w:val="center"/>
              <w:rPr>
                <w:lang w:val="en-GB" w:bidi="ar-EG"/>
              </w:rPr>
            </w:pPr>
            <w:r w:rsidRPr="00F17094">
              <w:rPr>
                <w:lang w:val="en-GB" w:bidi="ar-EG"/>
              </w:rPr>
              <w:t>9–</w:t>
            </w:r>
          </w:p>
        </w:tc>
      </w:tr>
      <w:tr w:rsidR="00F92C90" w:rsidRPr="00F92C90" w:rsidTr="000A6924">
        <w:trPr>
          <w:jc w:val="center"/>
        </w:trPr>
        <w:tc>
          <w:tcPr>
            <w:tcW w:w="2410" w:type="dxa"/>
          </w:tcPr>
          <w:p w:rsidR="00F92C90" w:rsidRPr="00F17094" w:rsidRDefault="00F92C90" w:rsidP="009B7EF8">
            <w:pPr>
              <w:pStyle w:val="Tabletext"/>
              <w:rPr>
                <w:rtl/>
                <w:lang w:val="en-GB" w:bidi="ar-EG"/>
              </w:rPr>
            </w:pPr>
            <w:r w:rsidRPr="00F17094">
              <w:rPr>
                <w:lang w:val="en-GB" w:bidi="ar-EG"/>
              </w:rPr>
              <w:t>CDMA WB</w:t>
            </w:r>
            <w:r w:rsidR="00025CFB">
              <w:rPr>
                <w:rFonts w:hint="cs"/>
                <w:rtl/>
                <w:lang w:val="en-GB" w:bidi="ar-EG"/>
              </w:rPr>
              <w:t xml:space="preserve"> (عريض النطاق)</w:t>
            </w:r>
          </w:p>
        </w:tc>
        <w:tc>
          <w:tcPr>
            <w:tcW w:w="1701" w:type="dxa"/>
          </w:tcPr>
          <w:p w:rsidR="00F92C90" w:rsidRPr="00F17094" w:rsidRDefault="00F92C90" w:rsidP="007A3415">
            <w:pPr>
              <w:pStyle w:val="Tabletext"/>
              <w:jc w:val="center"/>
              <w:rPr>
                <w:rtl/>
                <w:lang w:val="en-GB" w:bidi="ar-EG"/>
              </w:rPr>
            </w:pPr>
            <w:r w:rsidRPr="00F17094">
              <w:rPr>
                <w:rFonts w:hint="cs"/>
                <w:rtl/>
                <w:lang w:val="en-GB" w:bidi="ar-EG"/>
              </w:rPr>
              <w:t>-</w:t>
            </w:r>
          </w:p>
        </w:tc>
        <w:tc>
          <w:tcPr>
            <w:tcW w:w="1701" w:type="dxa"/>
          </w:tcPr>
          <w:p w:rsidR="00F92C90" w:rsidRPr="00F17094" w:rsidRDefault="00F92C90" w:rsidP="007A3415">
            <w:pPr>
              <w:pStyle w:val="Tabletext"/>
              <w:jc w:val="center"/>
              <w:rPr>
                <w:lang w:val="en-GB" w:bidi="ar-EG"/>
              </w:rPr>
            </w:pPr>
            <w:r w:rsidRPr="00F17094">
              <w:rPr>
                <w:lang w:val="en-GB" w:bidi="ar-EG"/>
              </w:rPr>
              <w:t>10–</w:t>
            </w:r>
          </w:p>
        </w:tc>
        <w:tc>
          <w:tcPr>
            <w:tcW w:w="1701" w:type="dxa"/>
          </w:tcPr>
          <w:p w:rsidR="00F92C90" w:rsidRPr="00F17094" w:rsidRDefault="00F92C90" w:rsidP="007A3415">
            <w:pPr>
              <w:pStyle w:val="Tabletext"/>
              <w:jc w:val="center"/>
              <w:rPr>
                <w:lang w:val="en-GB" w:bidi="ar-EG"/>
              </w:rPr>
            </w:pPr>
            <w:r w:rsidRPr="00F17094">
              <w:rPr>
                <w:lang w:val="en-GB" w:bidi="ar-EG"/>
              </w:rPr>
              <w:t>9–</w:t>
            </w:r>
          </w:p>
        </w:tc>
      </w:tr>
    </w:tbl>
    <w:p w:rsidR="00F92C90" w:rsidRDefault="00F92C90" w:rsidP="006D116F">
      <w:pPr>
        <w:spacing w:before="240" w:line="185" w:lineRule="auto"/>
        <w:rPr>
          <w:rtl/>
          <w:lang w:bidi="ar-EG"/>
        </w:rPr>
      </w:pPr>
      <w:r>
        <w:rPr>
          <w:rFonts w:hint="cs"/>
          <w:rtl/>
          <w:lang w:bidi="ar-EG"/>
        </w:rPr>
        <w:t>وجدير بالملاحظة أن هنالك ثلاثة تأثيرات أخرى من التداخل تُخفّض من الفعالية التشغيلية في رادار ما، مثال ذلك اختلاق "أهداف كاذبة". والرادارات المحمولة على متن السفن والتي جرى اختبارها لا تحتوي عموماً على معالجة "معدل إنذار كاذب ثابت"</w:t>
      </w:r>
      <w:r w:rsidR="006D116F">
        <w:rPr>
          <w:rFonts w:hint="eastAsia"/>
          <w:rtl/>
          <w:lang w:bidi="ar-EG"/>
        </w:rPr>
        <w:t> </w:t>
      </w:r>
      <w:r>
        <w:rPr>
          <w:lang w:bidi="ar-EG"/>
        </w:rPr>
        <w:t>(CFAR)</w:t>
      </w:r>
      <w:r>
        <w:rPr>
          <w:rFonts w:hint="cs"/>
          <w:rtl/>
          <w:lang w:bidi="ar-EG"/>
        </w:rPr>
        <w:t xml:space="preserve">. وكان الرادار </w:t>
      </w:r>
      <w:r>
        <w:rPr>
          <w:lang w:bidi="ar-EG"/>
        </w:rPr>
        <w:t>A</w:t>
      </w:r>
      <w:r>
        <w:rPr>
          <w:rFonts w:hint="cs"/>
          <w:rtl/>
          <w:lang w:bidi="ar-EG"/>
        </w:rPr>
        <w:t xml:space="preserve"> فقط، الذي يُستخدم من أجل مهام تنظيمية إضافية، يحتوي على قدر أعلى من معالجة </w:t>
      </w:r>
      <w:r>
        <w:rPr>
          <w:lang w:bidi="ar-EG"/>
        </w:rPr>
        <w:t>(CFAR)</w:t>
      </w:r>
      <w:r>
        <w:rPr>
          <w:rFonts w:hint="cs"/>
          <w:rtl/>
          <w:lang w:bidi="ar-EG"/>
        </w:rPr>
        <w:t xml:space="preserve"> وكان بمقدوره عرض أهداف معالجة/مصطنعة.</w:t>
      </w:r>
    </w:p>
    <w:p w:rsidR="00F92C90" w:rsidRDefault="00F92C90" w:rsidP="00F92C90">
      <w:pPr>
        <w:spacing w:line="185" w:lineRule="auto"/>
        <w:rPr>
          <w:rtl/>
          <w:lang w:bidi="ar-EG"/>
        </w:rPr>
      </w:pPr>
      <w:r>
        <w:rPr>
          <w:rFonts w:hint="cs"/>
          <w:rtl/>
          <w:lang w:bidi="ar-EG"/>
        </w:rPr>
        <w:t xml:space="preserve">وتُبيّن نتائج هذه الاختبارات، عندما تتجاوز إرسالات أجهزة تستخدم تشكيلات رقمية وتكون موجّهة نحو رادار من النمط المختبر هنا سوية نسبة </w:t>
      </w:r>
      <w:r>
        <w:rPr>
          <w:i/>
          <w:iCs/>
          <w:lang w:bidi="ar-EG"/>
        </w:rPr>
        <w:t>I/N</w:t>
      </w:r>
      <w:r>
        <w:rPr>
          <w:rFonts w:hint="cs"/>
          <w:i/>
          <w:iCs/>
          <w:rtl/>
          <w:lang w:bidi="ar-EG"/>
        </w:rPr>
        <w:t xml:space="preserve"> </w:t>
      </w:r>
      <w:r>
        <w:rPr>
          <w:rFonts w:hint="cs"/>
          <w:rtl/>
          <w:lang w:bidi="ar-EG"/>
        </w:rPr>
        <w:t xml:space="preserve">قدرها </w:t>
      </w:r>
      <w:r>
        <w:rPr>
          <w:lang w:bidi="ar-EG"/>
        </w:rPr>
        <w:t>dB 6–</w:t>
      </w:r>
      <w:r>
        <w:rPr>
          <w:rFonts w:hint="cs"/>
          <w:rtl/>
          <w:lang w:bidi="ar-EG"/>
        </w:rPr>
        <w:t xml:space="preserve">، أن بعض الرادارات بدأت أهدافها تعتم أو تختفي أو بدأت تولد أهدافاً كاذبة. وبالنسبة لرادارات أخرى عند سوية </w:t>
      </w:r>
      <w:r>
        <w:rPr>
          <w:i/>
          <w:iCs/>
          <w:lang w:bidi="ar-EG"/>
        </w:rPr>
        <w:t>I/N</w:t>
      </w:r>
      <w:r>
        <w:rPr>
          <w:rFonts w:hint="cs"/>
          <w:i/>
          <w:iCs/>
          <w:rtl/>
          <w:lang w:bidi="ar-EG"/>
        </w:rPr>
        <w:t xml:space="preserve"> </w:t>
      </w:r>
      <w:r>
        <w:rPr>
          <w:rFonts w:hint="cs"/>
          <w:rtl/>
          <w:lang w:bidi="ar-EG"/>
        </w:rPr>
        <w:t xml:space="preserve">هذه ظهرت هذه التأثيرات فعلاً. ولا يُوصى، في الوقت الراهن، بأي سوية مطلوبة من </w:t>
      </w:r>
      <w:r>
        <w:rPr>
          <w:i/>
          <w:iCs/>
          <w:lang w:bidi="ar-EG"/>
        </w:rPr>
        <w:t>I/N</w:t>
      </w:r>
      <w:r>
        <w:rPr>
          <w:rFonts w:hint="cs"/>
          <w:i/>
          <w:iCs/>
          <w:rtl/>
          <w:lang w:bidi="ar-EG"/>
        </w:rPr>
        <w:t xml:space="preserve"> </w:t>
      </w:r>
      <w:r>
        <w:rPr>
          <w:rFonts w:hint="cs"/>
          <w:rtl/>
          <w:lang w:bidi="ar-EG"/>
        </w:rPr>
        <w:t xml:space="preserve">في أي سيناريو معيّن تختلف عن السوية المعينة أصلاً (أي </w:t>
      </w:r>
      <w:r>
        <w:rPr>
          <w:i/>
          <w:iCs/>
          <w:lang w:bidi="ar-EG"/>
        </w:rPr>
        <w:t>I/N</w:t>
      </w:r>
      <w:r>
        <w:rPr>
          <w:rFonts w:hint="cs"/>
          <w:i/>
          <w:iCs/>
          <w:rtl/>
          <w:lang w:bidi="ar-EG"/>
        </w:rPr>
        <w:t xml:space="preserve"> </w:t>
      </w:r>
      <w:r>
        <w:rPr>
          <w:rFonts w:hint="cs"/>
          <w:rtl/>
          <w:lang w:bidi="ar-EG"/>
        </w:rPr>
        <w:t xml:space="preserve">= </w:t>
      </w:r>
      <w:r>
        <w:rPr>
          <w:lang w:bidi="ar-EG"/>
        </w:rPr>
        <w:t>dB 6–</w:t>
      </w:r>
      <w:r>
        <w:rPr>
          <w:rFonts w:hint="cs"/>
          <w:rtl/>
          <w:lang w:bidi="ar-EG"/>
        </w:rPr>
        <w:t>).</w:t>
      </w:r>
    </w:p>
    <w:p w:rsidR="00F92C90" w:rsidRDefault="00F92C90" w:rsidP="002A5891">
      <w:pPr>
        <w:spacing w:line="185" w:lineRule="auto"/>
        <w:rPr>
          <w:rtl/>
          <w:lang w:bidi="ar-EG"/>
        </w:rPr>
      </w:pPr>
      <w:r>
        <w:rPr>
          <w:rFonts w:hint="cs"/>
          <w:rtl/>
          <w:lang w:bidi="ar-EG"/>
        </w:rPr>
        <w:t xml:space="preserve">ولا ينتمي أيٌّ من الرادارات المختبرة إلى فئة مراكب </w:t>
      </w:r>
      <w:proofErr w:type="spellStart"/>
      <w:r>
        <w:rPr>
          <w:rFonts w:hint="cs"/>
          <w:rtl/>
          <w:lang w:bidi="ar-EG"/>
        </w:rPr>
        <w:t>الن</w:t>
      </w:r>
      <w:r w:rsidR="00CA49A3">
        <w:rPr>
          <w:rFonts w:hint="cs"/>
          <w:rtl/>
          <w:lang w:bidi="ar-EG"/>
        </w:rPr>
        <w:t>‍</w:t>
      </w:r>
      <w:r>
        <w:rPr>
          <w:rFonts w:hint="cs"/>
          <w:rtl/>
          <w:lang w:bidi="ar-EG"/>
        </w:rPr>
        <w:t>زهة</w:t>
      </w:r>
      <w:proofErr w:type="spellEnd"/>
      <w:r>
        <w:rPr>
          <w:rFonts w:hint="cs"/>
          <w:rtl/>
          <w:lang w:bidi="ar-EG"/>
        </w:rPr>
        <w:t xml:space="preserve">. وتمثل هذه الفئة من الرادارات أكبر فئة في حد ذاتها من حيث العدد (هنالك حالياً أكثر من مليوني وحدة في شتى أنحاء العالم). ورادارات فئة مراكب </w:t>
      </w:r>
      <w:proofErr w:type="spellStart"/>
      <w:r>
        <w:rPr>
          <w:rFonts w:hint="cs"/>
          <w:rtl/>
          <w:lang w:bidi="ar-EG"/>
        </w:rPr>
        <w:t>الن</w:t>
      </w:r>
      <w:r w:rsidR="00CA49A3">
        <w:rPr>
          <w:rFonts w:hint="cs"/>
          <w:rtl/>
          <w:lang w:bidi="ar-EG"/>
        </w:rPr>
        <w:t>‍</w:t>
      </w:r>
      <w:r>
        <w:rPr>
          <w:rFonts w:hint="cs"/>
          <w:rtl/>
          <w:lang w:bidi="ar-EG"/>
        </w:rPr>
        <w:t>زهة</w:t>
      </w:r>
      <w:proofErr w:type="spellEnd"/>
      <w:r>
        <w:rPr>
          <w:rFonts w:hint="cs"/>
          <w:rtl/>
          <w:lang w:bidi="ar-EG"/>
        </w:rPr>
        <w:t xml:space="preserve"> لا تتوفر فيها مزايا جملة الدارة/المعالجة لإلغاء التداخل التي تتوفر في الرادارات </w:t>
      </w:r>
      <w:r>
        <w:rPr>
          <w:lang w:bidi="ar-EG"/>
        </w:rPr>
        <w:t>A</w:t>
      </w:r>
      <w:r>
        <w:rPr>
          <w:rFonts w:hint="cs"/>
          <w:rtl/>
          <w:lang w:bidi="ar-EG"/>
        </w:rPr>
        <w:t xml:space="preserve"> و</w:t>
      </w:r>
      <w:r>
        <w:rPr>
          <w:lang w:bidi="ar-EG"/>
        </w:rPr>
        <w:t>B</w:t>
      </w:r>
      <w:r>
        <w:rPr>
          <w:rFonts w:hint="cs"/>
          <w:rtl/>
          <w:lang w:bidi="ar-EG"/>
        </w:rPr>
        <w:t xml:space="preserve"> و</w:t>
      </w:r>
      <w:r>
        <w:rPr>
          <w:lang w:bidi="ar-EG"/>
        </w:rPr>
        <w:t>C</w:t>
      </w:r>
      <w:r>
        <w:rPr>
          <w:rFonts w:hint="cs"/>
          <w:rtl/>
          <w:lang w:bidi="ar-EG"/>
        </w:rPr>
        <w:t>، أو تقنيات تخفيف التداخل الأخرى الوارد ذكرها في التوصية</w:t>
      </w:r>
      <w:r w:rsidR="002A5891">
        <w:rPr>
          <w:rFonts w:hint="eastAsia"/>
          <w:rtl/>
          <w:lang w:bidi="ar-EG"/>
        </w:rPr>
        <w:t> </w:t>
      </w:r>
      <w:r>
        <w:rPr>
          <w:lang w:bidi="ar-EG"/>
        </w:rPr>
        <w:t>ITU-R M.1372</w:t>
      </w:r>
      <w:r>
        <w:rPr>
          <w:rFonts w:hint="cs"/>
          <w:rtl/>
          <w:lang w:bidi="ar-EG"/>
        </w:rPr>
        <w:t>، وقد</w:t>
      </w:r>
      <w:r w:rsidR="002A5891">
        <w:rPr>
          <w:rFonts w:hint="eastAsia"/>
          <w:rtl/>
          <w:lang w:bidi="ar-EG"/>
        </w:rPr>
        <w:t> </w:t>
      </w:r>
      <w:r>
        <w:rPr>
          <w:rFonts w:hint="cs"/>
          <w:rtl/>
          <w:lang w:bidi="ar-EG"/>
        </w:rPr>
        <w:t>تتطلب المزيد من الحماية لكي تتمكن من تلبية متطلباتها من حيث تجنّب الاصطدام.</w:t>
      </w:r>
    </w:p>
    <w:p w:rsidR="00F92C90" w:rsidRDefault="00F92C90" w:rsidP="00EB1514">
      <w:pPr>
        <w:spacing w:line="185" w:lineRule="auto"/>
        <w:rPr>
          <w:rtl/>
          <w:lang w:bidi="ar-EG"/>
        </w:rPr>
      </w:pPr>
      <w:r>
        <w:rPr>
          <w:rFonts w:hint="cs"/>
          <w:rtl/>
          <w:lang w:bidi="ar-EG"/>
        </w:rPr>
        <w:t xml:space="preserve">وتبيّن الاختبارات أن بإمكان الرادارات تحمّل قدر منخفض من التداخل النبضي المرتبط بالدورة عند سويات </w:t>
      </w:r>
      <w:r>
        <w:rPr>
          <w:i/>
          <w:iCs/>
          <w:lang w:bidi="ar-EG"/>
        </w:rPr>
        <w:t>I/N</w:t>
      </w:r>
      <w:r>
        <w:rPr>
          <w:rFonts w:hint="cs"/>
          <w:i/>
          <w:iCs/>
          <w:rtl/>
          <w:lang w:bidi="ar-EG"/>
        </w:rPr>
        <w:t xml:space="preserve"> </w:t>
      </w:r>
      <w:r>
        <w:rPr>
          <w:rFonts w:hint="cs"/>
          <w:rtl/>
          <w:lang w:bidi="ar-EG"/>
        </w:rPr>
        <w:t xml:space="preserve">مرتفعة وذلك بسبب إدخال جملة دارات لتخفيف التداخل بين رادار وآخر و/أو معالجة الإشارة. وقد تبيّن أن تقنيات تخفيف التداخل بين رادار وآخر التي تعتمد اقتران المسحة مقابل المسحة والنبضة مقابل النبضة ومعالجة معدل إنذار كاذب ثابت </w:t>
      </w:r>
      <w:r>
        <w:rPr>
          <w:lang w:bidi="ar-EG"/>
        </w:rPr>
        <w:t>(CFAR)</w:t>
      </w:r>
      <w:r>
        <w:rPr>
          <w:rFonts w:hint="cs"/>
          <w:rtl/>
          <w:lang w:bidi="ar-EG"/>
        </w:rPr>
        <w:t xml:space="preserve"> الموصوفة في</w:t>
      </w:r>
      <w:r w:rsidR="005000DE">
        <w:rPr>
          <w:rFonts w:hint="eastAsia"/>
          <w:rtl/>
          <w:lang w:bidi="ar-EG"/>
        </w:rPr>
        <w:t> </w:t>
      </w:r>
      <w:r>
        <w:rPr>
          <w:rFonts w:hint="cs"/>
          <w:rtl/>
          <w:lang w:bidi="ar-EG"/>
        </w:rPr>
        <w:t>التوصية</w:t>
      </w:r>
      <w:r w:rsidR="00EB1514">
        <w:rPr>
          <w:rFonts w:hint="eastAsia"/>
          <w:rtl/>
          <w:lang w:bidi="ar-EG"/>
        </w:rPr>
        <w:t> </w:t>
      </w:r>
      <w:r>
        <w:rPr>
          <w:lang w:bidi="ar-EG"/>
        </w:rPr>
        <w:t>ITU-R M.1372</w:t>
      </w:r>
      <w:r>
        <w:rPr>
          <w:rFonts w:hint="cs"/>
          <w:rtl/>
          <w:lang w:bidi="ar-EG"/>
        </w:rPr>
        <w:t xml:space="preserve"> تعمل على ما يرام. ولكن نفس التقنيات غير مجدية لتخفيف إرسالات الدورة المستمرة أو بدورة تشغيل عالية التي تبدو شبيهة بالضوضاء داخل مستقبِل الرادار.</w:t>
      </w:r>
    </w:p>
    <w:p w:rsidR="00F92C90" w:rsidRPr="002A5891" w:rsidRDefault="00F92C90" w:rsidP="00C16A45">
      <w:pPr>
        <w:spacing w:line="185" w:lineRule="auto"/>
        <w:rPr>
          <w:spacing w:val="-4"/>
          <w:rtl/>
          <w:lang w:bidi="ar-EG"/>
        </w:rPr>
      </w:pPr>
      <w:r w:rsidRPr="002A5891">
        <w:rPr>
          <w:rFonts w:hint="cs"/>
          <w:spacing w:val="-4"/>
          <w:rtl/>
          <w:lang w:bidi="ar-EG"/>
        </w:rPr>
        <w:lastRenderedPageBreak/>
        <w:t xml:space="preserve">وبما أن معظم الرادارات البحرية العاملة في نطاق </w:t>
      </w:r>
      <w:r w:rsidR="00B94233" w:rsidRPr="002A5891">
        <w:rPr>
          <w:rFonts w:hint="cs"/>
          <w:spacing w:val="-4"/>
          <w:rtl/>
          <w:lang w:bidi="ar-EG"/>
        </w:rPr>
        <w:t xml:space="preserve">الترددات </w:t>
      </w:r>
      <w:r w:rsidRPr="002A5891">
        <w:rPr>
          <w:spacing w:val="-4"/>
          <w:lang w:bidi="ar-EG"/>
        </w:rPr>
        <w:t>MHz 3 100-2 900</w:t>
      </w:r>
      <w:r w:rsidRPr="002A5891">
        <w:rPr>
          <w:rFonts w:hint="cs"/>
          <w:spacing w:val="-4"/>
          <w:rtl/>
          <w:lang w:bidi="ar-EG"/>
        </w:rPr>
        <w:t xml:space="preserve"> متماثلة إلى حد بعيد من حيث التصميم والتشغيل، فمن غير المنتظر أن يكون هنالك اختلاف كبير عن معايير الحماية التي استخرجت من أجل الرادارات التي استُخدمت لهذه الاختبارات. ولذلك فإن نتائج الاختبار هذه ينبغي أن تنطبق على رادارات مماثلة أخرى تعمل أيضاً في نطاق </w:t>
      </w:r>
      <w:r w:rsidR="00F13673" w:rsidRPr="002A5891">
        <w:rPr>
          <w:rFonts w:hint="cs"/>
          <w:spacing w:val="-4"/>
          <w:rtl/>
          <w:lang w:bidi="ar-EG"/>
        </w:rPr>
        <w:t>الترددات</w:t>
      </w:r>
      <w:r w:rsidR="00C16A45" w:rsidRPr="002A5891">
        <w:rPr>
          <w:rFonts w:hint="eastAsia"/>
          <w:spacing w:val="-4"/>
          <w:rtl/>
          <w:lang w:bidi="ar-EG"/>
        </w:rPr>
        <w:t> </w:t>
      </w:r>
      <w:r w:rsidRPr="002A5891">
        <w:rPr>
          <w:spacing w:val="-4"/>
          <w:lang w:bidi="ar-EG"/>
        </w:rPr>
        <w:t>MHz</w:t>
      </w:r>
      <w:r w:rsidR="00F13673" w:rsidRPr="002A5891">
        <w:rPr>
          <w:spacing w:val="-4"/>
          <w:lang w:bidi="ar-EG"/>
        </w:rPr>
        <w:t> </w:t>
      </w:r>
      <w:r w:rsidRPr="002A5891">
        <w:rPr>
          <w:spacing w:val="-4"/>
          <w:lang w:bidi="ar-EG"/>
        </w:rPr>
        <w:t>3</w:t>
      </w:r>
      <w:r w:rsidR="00F13673" w:rsidRPr="002A5891">
        <w:rPr>
          <w:spacing w:val="-4"/>
          <w:lang w:bidi="ar-EG"/>
        </w:rPr>
        <w:t> </w:t>
      </w:r>
      <w:r w:rsidRPr="002A5891">
        <w:rPr>
          <w:spacing w:val="-4"/>
          <w:lang w:bidi="ar-EG"/>
        </w:rPr>
        <w:t>100</w:t>
      </w:r>
      <w:r w:rsidR="00F13673" w:rsidRPr="002A5891">
        <w:rPr>
          <w:spacing w:val="-4"/>
          <w:lang w:bidi="ar-EG"/>
        </w:rPr>
        <w:noBreakHyphen/>
      </w:r>
      <w:r w:rsidRPr="002A5891">
        <w:rPr>
          <w:spacing w:val="-4"/>
          <w:lang w:bidi="ar-EG"/>
        </w:rPr>
        <w:t>2</w:t>
      </w:r>
      <w:r w:rsidR="00F13673" w:rsidRPr="002A5891">
        <w:rPr>
          <w:spacing w:val="-4"/>
          <w:lang w:bidi="ar-EG"/>
        </w:rPr>
        <w:t> </w:t>
      </w:r>
      <w:r w:rsidRPr="002A5891">
        <w:rPr>
          <w:spacing w:val="-4"/>
          <w:lang w:bidi="ar-EG"/>
        </w:rPr>
        <w:t>900</w:t>
      </w:r>
      <w:r w:rsidRPr="002A5891">
        <w:rPr>
          <w:rFonts w:hint="cs"/>
          <w:spacing w:val="-4"/>
          <w:rtl/>
          <w:lang w:bidi="ar-EG"/>
        </w:rPr>
        <w:t>.</w:t>
      </w:r>
    </w:p>
    <w:p w:rsidR="00F92C90" w:rsidRDefault="00F92C90" w:rsidP="00FE3E0C">
      <w:pPr>
        <w:spacing w:line="185" w:lineRule="auto"/>
        <w:rPr>
          <w:rtl/>
          <w:lang w:bidi="ar-EG"/>
        </w:rPr>
      </w:pPr>
      <w:r>
        <w:rPr>
          <w:rFonts w:hint="cs"/>
          <w:rtl/>
          <w:lang w:bidi="ar-EG"/>
        </w:rPr>
        <w:t xml:space="preserve">وينبغي للسلطات التي ترغب القيام بدراسات تقاسم، بهدف احتمال التقاسم في نطاقات </w:t>
      </w:r>
      <w:r w:rsidR="00FE3E0C">
        <w:rPr>
          <w:rFonts w:hint="cs"/>
          <w:rtl/>
          <w:lang w:bidi="ar-EG"/>
        </w:rPr>
        <w:t xml:space="preserve">الترددات </w:t>
      </w:r>
      <w:r>
        <w:rPr>
          <w:rFonts w:hint="cs"/>
          <w:rtl/>
          <w:lang w:bidi="ar-EG"/>
        </w:rPr>
        <w:t>قيد ال</w:t>
      </w:r>
      <w:r w:rsidR="008455AB">
        <w:rPr>
          <w:rFonts w:hint="cs"/>
          <w:rtl/>
          <w:lang w:bidi="ar-EG"/>
        </w:rPr>
        <w:t>نظر، أن تستخدم هذه النتائج من قَ</w:t>
      </w:r>
      <w:r>
        <w:rPr>
          <w:rFonts w:hint="cs"/>
          <w:rtl/>
          <w:lang w:bidi="ar-EG"/>
        </w:rPr>
        <w:t xml:space="preserve">بيل الاسترشاد، علماً بأن نتائج الاختبار المعروضة في القسمين </w:t>
      </w:r>
      <w:r>
        <w:rPr>
          <w:lang w:bidi="ar-EG"/>
        </w:rPr>
        <w:t>5</w:t>
      </w:r>
      <w:r>
        <w:rPr>
          <w:rFonts w:hint="cs"/>
          <w:rtl/>
          <w:lang w:bidi="ar-EG"/>
        </w:rPr>
        <w:t xml:space="preserve"> و</w:t>
      </w:r>
      <w:r>
        <w:rPr>
          <w:lang w:bidi="ar-EG"/>
        </w:rPr>
        <w:t>6</w:t>
      </w:r>
      <w:r>
        <w:rPr>
          <w:rFonts w:hint="cs"/>
          <w:rtl/>
          <w:lang w:bidi="ar-EG"/>
        </w:rPr>
        <w:t xml:space="preserve"> وخصوصاً في الجدول </w:t>
      </w:r>
      <w:r w:rsidR="00CD4D85">
        <w:rPr>
          <w:lang w:bidi="ar-EG"/>
        </w:rPr>
        <w:t>10</w:t>
      </w:r>
      <w:r>
        <w:rPr>
          <w:rFonts w:hint="cs"/>
          <w:rtl/>
          <w:lang w:bidi="ar-EG"/>
        </w:rPr>
        <w:t xml:space="preserve"> كانت على أساس أهداف غير متقلّبة</w:t>
      </w:r>
      <w:r w:rsidR="009A2A54">
        <w:rPr>
          <w:rFonts w:hint="cs"/>
          <w:rtl/>
          <w:lang w:bidi="ar-EG"/>
        </w:rPr>
        <w:t xml:space="preserve"> وإشارات اتصالات عريضة النطاق تمت </w:t>
      </w:r>
      <w:proofErr w:type="spellStart"/>
      <w:r w:rsidR="009A2A54">
        <w:rPr>
          <w:rFonts w:hint="cs"/>
          <w:rtl/>
          <w:lang w:bidi="ar-EG"/>
        </w:rPr>
        <w:t>نمذجتها</w:t>
      </w:r>
      <w:proofErr w:type="spellEnd"/>
      <w:r w:rsidR="009A2A54">
        <w:rPr>
          <w:rFonts w:hint="cs"/>
          <w:rtl/>
          <w:lang w:bidi="ar-EG"/>
        </w:rPr>
        <w:t xml:space="preserve"> كما لو كانت ضوضاء</w:t>
      </w:r>
      <w:r>
        <w:rPr>
          <w:rFonts w:hint="cs"/>
          <w:rtl/>
          <w:lang w:bidi="ar-EG"/>
        </w:rPr>
        <w:t>. فإذا ما أُجريت اختبارات على أساس أهداف متقلّبة فإنها سوف تتمخّض على الأغلب عن نتائج مختلفة.</w:t>
      </w:r>
    </w:p>
    <w:p w:rsidR="00C5753C" w:rsidRPr="00617CCC" w:rsidRDefault="009C28E1" w:rsidP="00C5753C">
      <w:pPr>
        <w:overflowPunct/>
        <w:autoSpaceDE/>
        <w:autoSpaceDN/>
        <w:adjustRightInd/>
        <w:spacing w:before="600"/>
        <w:jc w:val="center"/>
        <w:textAlignment w:val="auto"/>
        <w:rPr>
          <w:rFonts w:hint="cs"/>
          <w:rtl/>
          <w:lang w:bidi="ar-EG"/>
        </w:rPr>
      </w:pPr>
      <w:r>
        <w:rPr>
          <w:rtl/>
          <w:lang w:bidi="ar-EG"/>
        </w:rPr>
        <w:t>___________</w:t>
      </w:r>
      <w:bookmarkStart w:id="21" w:name="_GoBack"/>
      <w:bookmarkEnd w:id="21"/>
    </w:p>
    <w:sectPr w:rsidR="00C5753C" w:rsidRPr="00617CCC" w:rsidSect="00262EBF">
      <w:pgSz w:w="11907" w:h="16834" w:code="9"/>
      <w:pgMar w:top="1418" w:right="1134"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DFF" w:rsidRDefault="002F1DFF">
      <w:r>
        <w:separator/>
      </w:r>
    </w:p>
  </w:endnote>
  <w:endnote w:type="continuationSeparator" w:id="0">
    <w:p w:rsidR="002F1DFF" w:rsidRDefault="002F1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imes New Roman italic">
    <w:panose1 w:val="02020503050405090304"/>
    <w:charset w:val="00"/>
    <w:family w:val="roman"/>
    <w:notTrueType/>
    <w:pitch w:val="default"/>
  </w:font>
  <w:font w:name="Sakkal Majalla">
    <w:panose1 w:val="02000000000000000000"/>
    <w:charset w:val="00"/>
    <w:family w:val="auto"/>
    <w:pitch w:val="variable"/>
    <w:sig w:usb0="A000207F" w:usb1="C000204B" w:usb2="00000008" w:usb3="00000000" w:csb0="000000D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DFF" w:rsidRDefault="002F1D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DFF" w:rsidRPr="005E066B" w:rsidRDefault="002F1DFF"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DFF" w:rsidRDefault="002F1DFF">
    <w:pPr>
      <w:pStyle w:val="Footer"/>
    </w:pPr>
    <w:fldSimple w:instr=" FILENAME \p \* MERGEFORMAT ">
      <w:r w:rsidR="00A244B5">
        <w:t>P:\QPUB\BR\REC\M\1460-2\M1460-2A.docx</w:t>
      </w:r>
    </w:fldSimple>
    <w:r>
      <w:tab/>
    </w:r>
    <w:r>
      <w:fldChar w:fldCharType="begin"/>
    </w:r>
    <w:r>
      <w:instrText xml:space="preserve"> savedate \@ dd.MM.yy </w:instrText>
    </w:r>
    <w:r>
      <w:fldChar w:fldCharType="separate"/>
    </w:r>
    <w:r w:rsidR="00A244B5">
      <w:t>31.08.16</w:t>
    </w:r>
    <w:r>
      <w:fldChar w:fldCharType="end"/>
    </w:r>
    <w:r>
      <w:tab/>
    </w:r>
    <w:r>
      <w:fldChar w:fldCharType="begin"/>
    </w:r>
    <w:r>
      <w:instrText xml:space="preserve"> printdate \@ dd.MM.yy </w:instrText>
    </w:r>
    <w:r>
      <w:fldChar w:fldCharType="separate"/>
    </w:r>
    <w:r w:rsidR="00A244B5">
      <w:t>31.08.16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DFF" w:rsidRDefault="002F1DFF" w:rsidP="005B4B08">
      <w:pPr>
        <w:spacing w:before="80" w:line="180" w:lineRule="auto"/>
      </w:pPr>
      <w:r>
        <w:separator/>
      </w:r>
    </w:p>
  </w:footnote>
  <w:footnote w:type="continuationSeparator" w:id="0">
    <w:p w:rsidR="002F1DFF" w:rsidRDefault="002F1DFF">
      <w:r>
        <w:continuationSeparator/>
      </w:r>
    </w:p>
  </w:footnote>
  <w:footnote w:id="1">
    <w:p w:rsidR="002F1DFF" w:rsidRDefault="002F1DFF" w:rsidP="00F37702">
      <w:pPr>
        <w:pStyle w:val="FootnoteText"/>
        <w:rPr>
          <w:rtl/>
          <w:lang w:bidi="ar-EG"/>
        </w:rPr>
      </w:pPr>
      <w:r w:rsidRPr="00C92AA5">
        <w:rPr>
          <w:rStyle w:val="FootnoteReference"/>
          <w:vertAlign w:val="baseline"/>
          <w:rtl/>
        </w:rPr>
        <w:t>*</w:t>
      </w:r>
      <w:r>
        <w:rPr>
          <w:rtl/>
        </w:rPr>
        <w:tab/>
      </w:r>
      <w:r>
        <w:rPr>
          <w:rFonts w:hint="cs"/>
          <w:rtl/>
        </w:rPr>
        <w:t xml:space="preserve">ينبغي أن تحاط المنظمة البحرية الدولية </w:t>
      </w:r>
      <w:r>
        <w:t>(IMO)</w:t>
      </w:r>
      <w:r>
        <w:rPr>
          <w:rFonts w:hint="cs"/>
          <w:rtl/>
        </w:rPr>
        <w:t xml:space="preserve"> ومنظمة الطيران </w:t>
      </w:r>
      <w:r w:rsidRPr="00F37702">
        <w:rPr>
          <w:rFonts w:hint="cs"/>
          <w:szCs w:val="20"/>
          <w:rtl/>
        </w:rPr>
        <w:t>المدني</w:t>
      </w:r>
      <w:r>
        <w:rPr>
          <w:rFonts w:hint="cs"/>
          <w:rtl/>
        </w:rPr>
        <w:t xml:space="preserve"> الدولي </w:t>
      </w:r>
      <w:r>
        <w:t>(ICAO)</w:t>
      </w:r>
      <w:r>
        <w:rPr>
          <w:rFonts w:hint="cs"/>
          <w:rtl/>
          <w:lang w:bidi="ar-EG"/>
        </w:rPr>
        <w:t xml:space="preserve"> والرابطة الدولية للمساعدات البحرية لهيئات الملاحة والمنارات</w:t>
      </w:r>
      <w:r>
        <w:rPr>
          <w:rFonts w:hint="eastAsia"/>
          <w:rtl/>
          <w:lang w:bidi="ar-EG"/>
        </w:rPr>
        <w:t> </w:t>
      </w:r>
      <w:r>
        <w:rPr>
          <w:lang w:bidi="ar-EG"/>
        </w:rPr>
        <w:t>(IALA)</w:t>
      </w:r>
      <w:r>
        <w:rPr>
          <w:rFonts w:hint="cs"/>
          <w:rtl/>
          <w:lang w:bidi="ar-EG"/>
        </w:rPr>
        <w:t xml:space="preserve"> واللجنة الكهرتقنية الدولية </w:t>
      </w:r>
      <w:r>
        <w:rPr>
          <w:lang w:bidi="ar-EG"/>
        </w:rPr>
        <w:t>(IEC)</w:t>
      </w:r>
      <w:r>
        <w:rPr>
          <w:rFonts w:hint="cs"/>
          <w:rtl/>
          <w:lang w:bidi="ar-EG"/>
        </w:rPr>
        <w:t xml:space="preserve"> والمنظمة العالمية للأرصاد الجوية </w:t>
      </w:r>
      <w:r>
        <w:rPr>
          <w:lang w:bidi="ar-EG"/>
        </w:rPr>
        <w:t>(WMO)</w:t>
      </w:r>
      <w:r>
        <w:rPr>
          <w:rFonts w:hint="cs"/>
          <w:rtl/>
          <w:lang w:bidi="ar-EG"/>
        </w:rPr>
        <w:t xml:space="preserve"> علماً بهذه التوصية.</w:t>
      </w:r>
    </w:p>
  </w:footnote>
  <w:footnote w:id="2">
    <w:p w:rsidR="002F1DFF" w:rsidRPr="00FB5A95" w:rsidRDefault="002F1DFF" w:rsidP="00FB5A95">
      <w:pPr>
        <w:pStyle w:val="FootnoteText"/>
        <w:keepLines w:val="0"/>
        <w:tabs>
          <w:tab w:val="left" w:pos="283"/>
        </w:tabs>
        <w:spacing w:line="168" w:lineRule="auto"/>
        <w:ind w:left="-6" w:firstLine="0"/>
        <w:rPr>
          <w:rtl/>
          <w:lang w:bidi="ar-EG"/>
        </w:rPr>
      </w:pPr>
      <w:r w:rsidRPr="00FB5A95">
        <w:rPr>
          <w:rStyle w:val="FootnoteReference"/>
          <w:vertAlign w:val="baseline"/>
        </w:rPr>
        <w:footnoteRef/>
      </w:r>
      <w:r w:rsidRPr="00040AD4">
        <w:rPr>
          <w:sz w:val="18"/>
          <w:szCs w:val="24"/>
          <w:rtl/>
        </w:rPr>
        <w:t xml:space="preserve"> </w:t>
      </w:r>
      <w:r w:rsidRPr="00040AD4">
        <w:rPr>
          <w:rFonts w:hint="cs"/>
          <w:sz w:val="18"/>
          <w:szCs w:val="24"/>
          <w:rtl/>
          <w:lang w:bidi="ar-EG"/>
        </w:rPr>
        <w:tab/>
      </w:r>
      <w:r w:rsidRPr="00FB5A95">
        <w:rPr>
          <w:rFonts w:hint="cs"/>
          <w:rtl/>
          <w:lang w:bidi="ar-EG"/>
        </w:rPr>
        <w:t xml:space="preserve">خصائص الرادارات المدنية الثابتة البحرية المستخدمة في خدمات حركة المراكب </w:t>
      </w:r>
      <w:r w:rsidRPr="00FB5A95">
        <w:rPr>
          <w:lang w:bidi="ar-EG"/>
        </w:rPr>
        <w:t>(VTS)</w:t>
      </w:r>
      <w:r w:rsidRPr="00FB5A95">
        <w:rPr>
          <w:rFonts w:hint="cs"/>
          <w:rtl/>
          <w:lang w:bidi="ar-EG"/>
        </w:rPr>
        <w:t xml:space="preserve"> مثلاً غير واردة هنا لأنها تعتمد على الموقع والوظيفة، أي مراقبة حركة السفن في السواحل والموانئ.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DFF" w:rsidRPr="003D017C" w:rsidRDefault="002F1DF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DFF" w:rsidRDefault="002F1DFF">
    <w:pPr>
      <w:pStyle w:val="Header"/>
    </w:pPr>
    <w:r>
      <w:rPr>
        <w:b w:val="0"/>
        <w:bCs w:val="0"/>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1" name="Picture 2" descr="rec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spect="1" noChangeArrowheads="1"/>
                  </pic:cNvPicPr>
                </pic:nvPicPr>
                <pic:blipFill>
                  <a:blip r:embed="rId1"/>
                  <a:srcRect/>
                  <a:stretch>
                    <a:fillRect/>
                  </a:stretch>
                </pic:blipFill>
                <pic:spPr bwMode="auto">
                  <a:xfrm>
                    <a:off x="0" y="0"/>
                    <a:ext cx="7572375" cy="1071816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DFF" w:rsidRPr="003D017C" w:rsidRDefault="002F1DFF" w:rsidP="00E574FC">
    <w:pPr>
      <w:pStyle w:val="Header"/>
      <w:tabs>
        <w:tab w:val="center" w:pos="4819"/>
        <w:tab w:val="right" w:pos="9639"/>
      </w:tabs>
      <w:jc w:val="both"/>
      <w:rPr>
        <w:b w:val="0"/>
        <w:bCs w:val="0"/>
        <w:rtl/>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P.1812-1</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DFF" w:rsidRPr="003D017C" w:rsidRDefault="002F1DFF" w:rsidP="0099230C">
    <w:pPr>
      <w:pStyle w:val="Header"/>
      <w:tabs>
        <w:tab w:val="center" w:pos="4819"/>
      </w:tabs>
      <w:jc w:val="both"/>
      <w:rPr>
        <w:b w:val="0"/>
        <w:bCs w:val="0"/>
        <w:lang w:bidi="ar-EG"/>
      </w:rPr>
    </w:pPr>
    <w:r>
      <w:fldChar w:fldCharType="begin"/>
    </w:r>
    <w:r>
      <w:instrText xml:space="preserve"> PAGE   \* MERGEFORMAT </w:instrText>
    </w:r>
    <w:r>
      <w:fldChar w:fldCharType="separate"/>
    </w:r>
    <w:r w:rsidR="00C5753C">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M.1460-2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DFF" w:rsidRDefault="002F1DFF"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w:t>
    </w:r>
    <w:r>
      <w:rPr>
        <w:rStyle w:val="PageNumber"/>
        <w:rtl/>
      </w:rPr>
      <w:fldChar w:fldCharType="end"/>
    </w:r>
  </w:p>
  <w:p w:rsidR="002F1DFF" w:rsidRDefault="002F1DFF"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DFF" w:rsidRPr="005E066B" w:rsidRDefault="002F1DF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C5753C">
      <w:rPr>
        <w:rStyle w:val="PageNumber"/>
        <w:rFonts w:ascii="Times New Roman" w:hAnsi="Times New Roman" w:cs="Times New Roman"/>
        <w:noProof/>
        <w:szCs w:val="22"/>
        <w:rtl/>
      </w:rPr>
      <w:t>28</w:t>
    </w:r>
    <w:r w:rsidRPr="005E066B">
      <w:rPr>
        <w:rStyle w:val="PageNumber"/>
        <w:rFonts w:ascii="Times New Roman" w:hAnsi="Times New Roman" w:cs="Times New Roman"/>
        <w:szCs w:val="22"/>
        <w:rtl/>
      </w:rPr>
      <w:fldChar w:fldCharType="end"/>
    </w:r>
  </w:p>
  <w:p w:rsidR="002F1DFF" w:rsidRPr="002C0F17" w:rsidRDefault="002F1DFF" w:rsidP="00AB2C67">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M.1460-2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DFF" w:rsidRDefault="002F1D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3B2BA04"/>
    <w:lvl w:ilvl="0">
      <w:start w:val="1"/>
      <w:numFmt w:val="decimal"/>
      <w:lvlText w:val="%1."/>
      <w:lvlJc w:val="left"/>
      <w:pPr>
        <w:tabs>
          <w:tab w:val="num" w:pos="1492"/>
        </w:tabs>
        <w:ind w:left="1492" w:hanging="360"/>
      </w:pPr>
    </w:lvl>
  </w:abstractNum>
  <w:abstractNum w:abstractNumId="1">
    <w:nsid w:val="FFFFFF7D"/>
    <w:multiLevelType w:val="singleLevel"/>
    <w:tmpl w:val="0716102C"/>
    <w:lvl w:ilvl="0">
      <w:start w:val="1"/>
      <w:numFmt w:val="decimal"/>
      <w:lvlText w:val="%1."/>
      <w:lvlJc w:val="left"/>
      <w:pPr>
        <w:tabs>
          <w:tab w:val="num" w:pos="1209"/>
        </w:tabs>
        <w:ind w:left="1209" w:hanging="360"/>
      </w:pPr>
    </w:lvl>
  </w:abstractNum>
  <w:abstractNum w:abstractNumId="2">
    <w:nsid w:val="FFFFFF7E"/>
    <w:multiLevelType w:val="singleLevel"/>
    <w:tmpl w:val="1404493C"/>
    <w:lvl w:ilvl="0">
      <w:start w:val="1"/>
      <w:numFmt w:val="decimal"/>
      <w:lvlText w:val="%1."/>
      <w:lvlJc w:val="left"/>
      <w:pPr>
        <w:tabs>
          <w:tab w:val="num" w:pos="926"/>
        </w:tabs>
        <w:ind w:left="926" w:hanging="360"/>
      </w:pPr>
    </w:lvl>
  </w:abstractNum>
  <w:abstractNum w:abstractNumId="3">
    <w:nsid w:val="FFFFFF7F"/>
    <w:multiLevelType w:val="singleLevel"/>
    <w:tmpl w:val="0D724066"/>
    <w:lvl w:ilvl="0">
      <w:start w:val="1"/>
      <w:numFmt w:val="decimal"/>
      <w:lvlText w:val="%1."/>
      <w:lvlJc w:val="left"/>
      <w:pPr>
        <w:tabs>
          <w:tab w:val="num" w:pos="643"/>
        </w:tabs>
        <w:ind w:left="643" w:hanging="360"/>
      </w:pPr>
    </w:lvl>
  </w:abstractNum>
  <w:abstractNum w:abstractNumId="4">
    <w:nsid w:val="FFFFFF80"/>
    <w:multiLevelType w:val="singleLevel"/>
    <w:tmpl w:val="0E680A7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4D4EDB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99E04D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8D4B85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75CCA0E"/>
    <w:lvl w:ilvl="0">
      <w:start w:val="1"/>
      <w:numFmt w:val="decimal"/>
      <w:lvlText w:val="%1."/>
      <w:lvlJc w:val="left"/>
      <w:pPr>
        <w:tabs>
          <w:tab w:val="num" w:pos="360"/>
        </w:tabs>
        <w:ind w:left="360" w:hanging="360"/>
      </w:pPr>
    </w:lvl>
  </w:abstractNum>
  <w:abstractNum w:abstractNumId="9">
    <w:nsid w:val="FFFFFF89"/>
    <w:multiLevelType w:val="singleLevel"/>
    <w:tmpl w:val="2832731C"/>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563492E"/>
    <w:multiLevelType w:val="multilevel"/>
    <w:tmpl w:val="5694DED2"/>
    <w:lvl w:ilvl="0">
      <w:start w:val="2"/>
      <w:numFmt w:val="decimal"/>
      <w:lvlText w:val="%1"/>
      <w:lvlJc w:val="left"/>
      <w:pPr>
        <w:tabs>
          <w:tab w:val="num" w:pos="720"/>
        </w:tabs>
        <w:ind w:left="720" w:hanging="720"/>
      </w:pPr>
      <w:rPr>
        <w:rFonts w:hint="default"/>
        <w:sz w:val="30"/>
      </w:rPr>
    </w:lvl>
    <w:lvl w:ilvl="1">
      <w:start w:val="1"/>
      <w:numFmt w:val="decimal"/>
      <w:lvlText w:val="%1.%2"/>
      <w:lvlJc w:val="left"/>
      <w:pPr>
        <w:tabs>
          <w:tab w:val="num" w:pos="720"/>
        </w:tabs>
        <w:ind w:left="720" w:hanging="720"/>
      </w:pPr>
      <w:rPr>
        <w:rFonts w:hint="default"/>
        <w:sz w:val="30"/>
      </w:rPr>
    </w:lvl>
    <w:lvl w:ilvl="2">
      <w:start w:val="1"/>
      <w:numFmt w:val="decimal"/>
      <w:lvlText w:val="%1.%2.%3"/>
      <w:lvlJc w:val="left"/>
      <w:pPr>
        <w:tabs>
          <w:tab w:val="num" w:pos="720"/>
        </w:tabs>
        <w:ind w:left="720" w:hanging="720"/>
      </w:pPr>
      <w:rPr>
        <w:rFonts w:hint="default"/>
        <w:sz w:val="30"/>
      </w:rPr>
    </w:lvl>
    <w:lvl w:ilvl="3">
      <w:start w:val="1"/>
      <w:numFmt w:val="decimal"/>
      <w:lvlText w:val="%1.%2.%3.%4"/>
      <w:lvlJc w:val="left"/>
      <w:pPr>
        <w:tabs>
          <w:tab w:val="num" w:pos="1080"/>
        </w:tabs>
        <w:ind w:left="1080" w:hanging="1080"/>
      </w:pPr>
      <w:rPr>
        <w:rFonts w:hint="default"/>
        <w:sz w:val="30"/>
      </w:rPr>
    </w:lvl>
    <w:lvl w:ilvl="4">
      <w:start w:val="1"/>
      <w:numFmt w:val="decimal"/>
      <w:lvlText w:val="%1.%2.%3.%4.%5"/>
      <w:lvlJc w:val="left"/>
      <w:pPr>
        <w:tabs>
          <w:tab w:val="num" w:pos="1080"/>
        </w:tabs>
        <w:ind w:left="1080" w:hanging="1080"/>
      </w:pPr>
      <w:rPr>
        <w:rFonts w:hint="default"/>
        <w:sz w:val="30"/>
      </w:rPr>
    </w:lvl>
    <w:lvl w:ilvl="5">
      <w:start w:val="1"/>
      <w:numFmt w:val="decimal"/>
      <w:lvlText w:val="%1.%2.%3.%4.%5.%6"/>
      <w:lvlJc w:val="left"/>
      <w:pPr>
        <w:tabs>
          <w:tab w:val="num" w:pos="1440"/>
        </w:tabs>
        <w:ind w:left="1440" w:hanging="1440"/>
      </w:pPr>
      <w:rPr>
        <w:rFonts w:hint="default"/>
        <w:sz w:val="30"/>
      </w:rPr>
    </w:lvl>
    <w:lvl w:ilvl="6">
      <w:start w:val="1"/>
      <w:numFmt w:val="decimal"/>
      <w:lvlText w:val="%1.%2.%3.%4.%5.%6.%7"/>
      <w:lvlJc w:val="left"/>
      <w:pPr>
        <w:tabs>
          <w:tab w:val="num" w:pos="1800"/>
        </w:tabs>
        <w:ind w:left="1800" w:hanging="1800"/>
      </w:pPr>
      <w:rPr>
        <w:rFonts w:hint="default"/>
        <w:sz w:val="30"/>
      </w:rPr>
    </w:lvl>
    <w:lvl w:ilvl="7">
      <w:start w:val="1"/>
      <w:numFmt w:val="decimal"/>
      <w:lvlText w:val="%1.%2.%3.%4.%5.%6.%7.%8"/>
      <w:lvlJc w:val="left"/>
      <w:pPr>
        <w:tabs>
          <w:tab w:val="num" w:pos="1800"/>
        </w:tabs>
        <w:ind w:left="1800" w:hanging="1800"/>
      </w:pPr>
      <w:rPr>
        <w:rFonts w:hint="default"/>
        <w:sz w:val="30"/>
      </w:rPr>
    </w:lvl>
    <w:lvl w:ilvl="8">
      <w:start w:val="1"/>
      <w:numFmt w:val="decimal"/>
      <w:lvlText w:val="%1.%2.%3.%4.%5.%6.%7.%8.%9"/>
      <w:lvlJc w:val="left"/>
      <w:pPr>
        <w:tabs>
          <w:tab w:val="num" w:pos="2160"/>
        </w:tabs>
        <w:ind w:left="2160" w:hanging="2160"/>
      </w:pPr>
      <w:rPr>
        <w:rFonts w:hint="default"/>
        <w:sz w:val="30"/>
      </w:rPr>
    </w:lvl>
  </w:abstractNum>
  <w:abstractNum w:abstractNumId="12">
    <w:nsid w:val="13735AAC"/>
    <w:multiLevelType w:val="hybridMultilevel"/>
    <w:tmpl w:val="02D642EA"/>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5272239"/>
    <w:multiLevelType w:val="hybridMultilevel"/>
    <w:tmpl w:val="EA14A6C8"/>
    <w:lvl w:ilvl="0" w:tplc="04090001">
      <w:start w:val="1"/>
      <w:numFmt w:val="arabicAbjad"/>
      <w:lvlText w:val="%1)"/>
      <w:lvlJc w:val="left"/>
      <w:pPr>
        <w:tabs>
          <w:tab w:val="num" w:pos="1080"/>
        </w:tabs>
        <w:ind w:left="1080" w:hanging="720"/>
      </w:pPr>
      <w:rPr>
        <w:rFonts w:hint="cs"/>
      </w:rPr>
    </w:lvl>
    <w:lvl w:ilvl="1" w:tplc="04090003">
      <w:start w:val="1"/>
      <w:numFmt w:val="decimal"/>
      <w:lvlText w:val="%2"/>
      <w:lvlJc w:val="left"/>
      <w:pPr>
        <w:tabs>
          <w:tab w:val="num" w:pos="1440"/>
        </w:tabs>
        <w:ind w:left="1440" w:hanging="360"/>
      </w:pPr>
      <w:rPr>
        <w:rFonts w:hint="cs"/>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nsid w:val="15365ECA"/>
    <w:multiLevelType w:val="hybridMultilevel"/>
    <w:tmpl w:val="7CBA7CCA"/>
    <w:lvl w:ilvl="0" w:tplc="C49E8F78">
      <w:start w:val="1"/>
      <w:numFmt w:val="bullet"/>
      <w:lvlText w:val="-"/>
      <w:lvlJc w:val="left"/>
      <w:pPr>
        <w:tabs>
          <w:tab w:val="num" w:pos="1155"/>
        </w:tabs>
        <w:ind w:left="1155" w:hanging="795"/>
      </w:pPr>
      <w:rPr>
        <w:rFonts w:ascii="Times New Roman" w:eastAsia="Batang"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66F2C67"/>
    <w:multiLevelType w:val="hybridMultilevel"/>
    <w:tmpl w:val="C2945300"/>
    <w:lvl w:ilvl="0" w:tplc="EC7CD8E0">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B3727FF"/>
    <w:multiLevelType w:val="hybridMultilevel"/>
    <w:tmpl w:val="C3B8E8DE"/>
    <w:lvl w:ilvl="0" w:tplc="54281AB8">
      <w:start w:val="5"/>
      <w:numFmt w:val="bullet"/>
      <w:lvlText w:val="-"/>
      <w:lvlJc w:val="left"/>
      <w:pPr>
        <w:tabs>
          <w:tab w:val="num" w:pos="720"/>
        </w:tabs>
        <w:ind w:left="720" w:hanging="360"/>
      </w:pPr>
      <w:rPr>
        <w:rFonts w:ascii="Times New Roman" w:eastAsia="Times New Roman" w:hAnsi="Times New Roman" w:cs="Traditional Arabic"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F94F10"/>
    <w:multiLevelType w:val="multilevel"/>
    <w:tmpl w:val="BFC6C08E"/>
    <w:lvl w:ilvl="0">
      <w:start w:val="5"/>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32856843"/>
    <w:multiLevelType w:val="hybridMultilevel"/>
    <w:tmpl w:val="B2607AE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32D6729D"/>
    <w:multiLevelType w:val="multilevel"/>
    <w:tmpl w:val="6E52BEAA"/>
    <w:lvl w:ilvl="0">
      <w:start w:val="3"/>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825"/>
        </w:tabs>
        <w:ind w:left="825" w:hanging="825"/>
      </w:pPr>
      <w:rPr>
        <w:rFonts w:hint="default"/>
      </w:rPr>
    </w:lvl>
    <w:lvl w:ilvl="4">
      <w:start w:val="1"/>
      <w:numFmt w:val="decimal"/>
      <w:lvlText w:val="%1.%2.%3.%4.%5"/>
      <w:lvlJc w:val="left"/>
      <w:pPr>
        <w:tabs>
          <w:tab w:val="num" w:pos="825"/>
        </w:tabs>
        <w:ind w:left="825" w:hanging="82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35996583"/>
    <w:multiLevelType w:val="hybridMultilevel"/>
    <w:tmpl w:val="8030368C"/>
    <w:lvl w:ilvl="0" w:tplc="CE50840A">
      <w:start w:val="40"/>
      <w:numFmt w:val="bullet"/>
      <w:lvlText w:val="-"/>
      <w:lvlJc w:val="left"/>
      <w:pPr>
        <w:tabs>
          <w:tab w:val="num" w:pos="720"/>
        </w:tabs>
        <w:ind w:left="720" w:hanging="360"/>
      </w:pPr>
      <w:rPr>
        <w:rFonts w:ascii="Times New Roman" w:eastAsia="Times New Roman" w:hAnsi="Times New Roman" w:cs="Traditional Arabic" w:hint="default"/>
      </w:rPr>
    </w:lvl>
    <w:lvl w:ilvl="1" w:tplc="15082A4C">
      <w:start w:val="45"/>
      <w:numFmt w:val="bullet"/>
      <w:lvlText w:val=""/>
      <w:lvlJc w:val="left"/>
      <w:pPr>
        <w:tabs>
          <w:tab w:val="num" w:pos="1440"/>
        </w:tabs>
        <w:ind w:left="1440" w:hanging="360"/>
      </w:pPr>
      <w:rPr>
        <w:rFonts w:ascii="Symbol" w:eastAsia="Times New Roman" w:hAnsi="Symbol" w:cs="Traditional Arabic"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A574C22"/>
    <w:multiLevelType w:val="hybridMultilevel"/>
    <w:tmpl w:val="34B449CC"/>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472927B8"/>
    <w:multiLevelType w:val="multilevel"/>
    <w:tmpl w:val="CD8631AA"/>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A9B4776"/>
    <w:multiLevelType w:val="hybridMultilevel"/>
    <w:tmpl w:val="88BC2848"/>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DAE22F7"/>
    <w:multiLevelType w:val="hybridMultilevel"/>
    <w:tmpl w:val="DDA6D932"/>
    <w:lvl w:ilvl="0" w:tplc="FFFFFFFF">
      <w:start w:val="4"/>
      <w:numFmt w:val="decimal"/>
      <w:lvlText w:val="(%1)"/>
      <w:lvlJc w:val="left"/>
      <w:pPr>
        <w:tabs>
          <w:tab w:val="num" w:pos="1605"/>
        </w:tabs>
        <w:ind w:left="1605" w:hanging="124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63160CBD"/>
    <w:multiLevelType w:val="hybridMultilevel"/>
    <w:tmpl w:val="AE1AA8AA"/>
    <w:lvl w:ilvl="0" w:tplc="04090001">
      <w:start w:val="1"/>
      <w:numFmt w:val="arabicAbjad"/>
      <w:lvlText w:val="%1)"/>
      <w:lvlJc w:val="left"/>
      <w:pPr>
        <w:tabs>
          <w:tab w:val="num" w:pos="1080"/>
        </w:tabs>
        <w:ind w:left="1080" w:hanging="720"/>
      </w:pPr>
      <w:rPr>
        <w:rFonts w:hint="cs"/>
      </w:rPr>
    </w:lvl>
    <w:lvl w:ilvl="1" w:tplc="7CEE5CBA"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686C35DA"/>
    <w:multiLevelType w:val="hybridMultilevel"/>
    <w:tmpl w:val="42088C64"/>
    <w:lvl w:ilvl="0" w:tplc="9B4C50F4">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9727D66"/>
    <w:multiLevelType w:val="hybridMultilevel"/>
    <w:tmpl w:val="C8060DDC"/>
    <w:lvl w:ilvl="0" w:tplc="374A9250">
      <w:start w:val="2"/>
      <w:numFmt w:val="bullet"/>
      <w:lvlText w:val="-"/>
      <w:lvlJc w:val="left"/>
      <w:pPr>
        <w:tabs>
          <w:tab w:val="num" w:pos="720"/>
        </w:tabs>
        <w:ind w:left="720" w:hanging="360"/>
      </w:pPr>
      <w:rPr>
        <w:rFonts w:ascii="Times New Roman" w:eastAsia="Times New Roman" w:hAnsi="Times New Roman" w:cs="Times New Roman" w:hint="default"/>
      </w:rPr>
    </w:lvl>
    <w:lvl w:ilvl="1" w:tplc="F5C4EE1C"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38"/>
  </w:num>
  <w:num w:numId="14">
    <w:abstractNumId w:val="37"/>
  </w:num>
  <w:num w:numId="15">
    <w:abstractNumId w:val="26"/>
  </w:num>
  <w:num w:numId="16">
    <w:abstractNumId w:val="10"/>
  </w:num>
  <w:num w:numId="17">
    <w:abstractNumId w:val="15"/>
  </w:num>
  <w:num w:numId="18">
    <w:abstractNumId w:val="27"/>
  </w:num>
  <w:num w:numId="19">
    <w:abstractNumId w:val="31"/>
  </w:num>
  <w:num w:numId="20">
    <w:abstractNumId w:val="32"/>
  </w:num>
  <w:num w:numId="21">
    <w:abstractNumId w:val="29"/>
  </w:num>
  <w:num w:numId="22">
    <w:abstractNumId w:val="25"/>
  </w:num>
  <w:num w:numId="23">
    <w:abstractNumId w:val="34"/>
  </w:num>
  <w:num w:numId="24">
    <w:abstractNumId w:val="13"/>
  </w:num>
  <w:num w:numId="25">
    <w:abstractNumId w:val="18"/>
  </w:num>
  <w:num w:numId="26">
    <w:abstractNumId w:val="23"/>
  </w:num>
  <w:num w:numId="27">
    <w:abstractNumId w:val="20"/>
  </w:num>
  <w:num w:numId="28">
    <w:abstractNumId w:val="35"/>
  </w:num>
  <w:num w:numId="29">
    <w:abstractNumId w:val="17"/>
  </w:num>
  <w:num w:numId="30">
    <w:abstractNumId w:val="33"/>
  </w:num>
  <w:num w:numId="31">
    <w:abstractNumId w:val="36"/>
  </w:num>
  <w:num w:numId="32">
    <w:abstractNumId w:val="12"/>
  </w:num>
  <w:num w:numId="33">
    <w:abstractNumId w:val="22"/>
  </w:num>
  <w:num w:numId="34">
    <w:abstractNumId w:val="30"/>
  </w:num>
  <w:num w:numId="35">
    <w:abstractNumId w:val="24"/>
  </w:num>
  <w:num w:numId="36">
    <w:abstractNumId w:val="21"/>
  </w:num>
  <w:num w:numId="37">
    <w:abstractNumId w:val="11"/>
  </w:num>
  <w:num w:numId="38">
    <w:abstractNumId w:val="14"/>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440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F17"/>
    <w:rsid w:val="00002849"/>
    <w:rsid w:val="00004474"/>
    <w:rsid w:val="00004990"/>
    <w:rsid w:val="00013B73"/>
    <w:rsid w:val="0001620D"/>
    <w:rsid w:val="00016D3D"/>
    <w:rsid w:val="00025CFB"/>
    <w:rsid w:val="00026E76"/>
    <w:rsid w:val="00027907"/>
    <w:rsid w:val="000309DE"/>
    <w:rsid w:val="00042A75"/>
    <w:rsid w:val="00044320"/>
    <w:rsid w:val="000473FF"/>
    <w:rsid w:val="000522D1"/>
    <w:rsid w:val="000529FE"/>
    <w:rsid w:val="00055BB7"/>
    <w:rsid w:val="00060885"/>
    <w:rsid w:val="00067954"/>
    <w:rsid w:val="00071FAC"/>
    <w:rsid w:val="00073224"/>
    <w:rsid w:val="00081122"/>
    <w:rsid w:val="000833D1"/>
    <w:rsid w:val="00087AE1"/>
    <w:rsid w:val="000926F2"/>
    <w:rsid w:val="00096F01"/>
    <w:rsid w:val="00097496"/>
    <w:rsid w:val="000A079C"/>
    <w:rsid w:val="000A1A86"/>
    <w:rsid w:val="000A3640"/>
    <w:rsid w:val="000A5A31"/>
    <w:rsid w:val="000A6924"/>
    <w:rsid w:val="000B30D7"/>
    <w:rsid w:val="000C0084"/>
    <w:rsid w:val="000C20EA"/>
    <w:rsid w:val="000D790D"/>
    <w:rsid w:val="000E1146"/>
    <w:rsid w:val="000E2C15"/>
    <w:rsid w:val="000E3851"/>
    <w:rsid w:val="000E3C3A"/>
    <w:rsid w:val="000F00D7"/>
    <w:rsid w:val="000F3925"/>
    <w:rsid w:val="000F6D38"/>
    <w:rsid w:val="001046EE"/>
    <w:rsid w:val="001048FC"/>
    <w:rsid w:val="00105306"/>
    <w:rsid w:val="00110029"/>
    <w:rsid w:val="00110A06"/>
    <w:rsid w:val="00112CFA"/>
    <w:rsid w:val="00113100"/>
    <w:rsid w:val="00113EE4"/>
    <w:rsid w:val="00116545"/>
    <w:rsid w:val="001231D6"/>
    <w:rsid w:val="00126FCC"/>
    <w:rsid w:val="00130ED7"/>
    <w:rsid w:val="00132731"/>
    <w:rsid w:val="00136EFA"/>
    <w:rsid w:val="00137C3B"/>
    <w:rsid w:val="00140B98"/>
    <w:rsid w:val="001441A2"/>
    <w:rsid w:val="0014617B"/>
    <w:rsid w:val="00150D97"/>
    <w:rsid w:val="00155921"/>
    <w:rsid w:val="001568ED"/>
    <w:rsid w:val="00160C53"/>
    <w:rsid w:val="00162D2E"/>
    <w:rsid w:val="00170411"/>
    <w:rsid w:val="0017326B"/>
    <w:rsid w:val="0017413D"/>
    <w:rsid w:val="00175D66"/>
    <w:rsid w:val="00182385"/>
    <w:rsid w:val="00182ACB"/>
    <w:rsid w:val="00183CAB"/>
    <w:rsid w:val="00185193"/>
    <w:rsid w:val="00185D52"/>
    <w:rsid w:val="00187F4F"/>
    <w:rsid w:val="00197749"/>
    <w:rsid w:val="001A2983"/>
    <w:rsid w:val="001B03B8"/>
    <w:rsid w:val="001B1266"/>
    <w:rsid w:val="001B3F3C"/>
    <w:rsid w:val="001C2C77"/>
    <w:rsid w:val="001C3260"/>
    <w:rsid w:val="001C3DB8"/>
    <w:rsid w:val="001C449F"/>
    <w:rsid w:val="001C4CF6"/>
    <w:rsid w:val="001D0296"/>
    <w:rsid w:val="001D2146"/>
    <w:rsid w:val="001D2558"/>
    <w:rsid w:val="001D4378"/>
    <w:rsid w:val="001D6936"/>
    <w:rsid w:val="001D7481"/>
    <w:rsid w:val="001D7ED3"/>
    <w:rsid w:val="001E0B6B"/>
    <w:rsid w:val="001E0B95"/>
    <w:rsid w:val="001F23C7"/>
    <w:rsid w:val="001F5621"/>
    <w:rsid w:val="001F7847"/>
    <w:rsid w:val="00201143"/>
    <w:rsid w:val="002045EC"/>
    <w:rsid w:val="0020658A"/>
    <w:rsid w:val="002077A0"/>
    <w:rsid w:val="00207C89"/>
    <w:rsid w:val="002118CD"/>
    <w:rsid w:val="00211B6B"/>
    <w:rsid w:val="002137FD"/>
    <w:rsid w:val="002144CB"/>
    <w:rsid w:val="002169C5"/>
    <w:rsid w:val="002204A2"/>
    <w:rsid w:val="00221263"/>
    <w:rsid w:val="00221DD2"/>
    <w:rsid w:val="00224110"/>
    <w:rsid w:val="00227E16"/>
    <w:rsid w:val="00230502"/>
    <w:rsid w:val="00230F20"/>
    <w:rsid w:val="00234CB6"/>
    <w:rsid w:val="00240027"/>
    <w:rsid w:val="002446D7"/>
    <w:rsid w:val="00250073"/>
    <w:rsid w:val="00257145"/>
    <w:rsid w:val="00262EBF"/>
    <w:rsid w:val="00263D19"/>
    <w:rsid w:val="0026489B"/>
    <w:rsid w:val="002653D2"/>
    <w:rsid w:val="0026791F"/>
    <w:rsid w:val="00270771"/>
    <w:rsid w:val="00270DC1"/>
    <w:rsid w:val="00271843"/>
    <w:rsid w:val="00293DDC"/>
    <w:rsid w:val="00296957"/>
    <w:rsid w:val="002971E7"/>
    <w:rsid w:val="00297B67"/>
    <w:rsid w:val="002A23E1"/>
    <w:rsid w:val="002A5891"/>
    <w:rsid w:val="002A5DFF"/>
    <w:rsid w:val="002B261D"/>
    <w:rsid w:val="002B5D63"/>
    <w:rsid w:val="002C0F17"/>
    <w:rsid w:val="002C1FE8"/>
    <w:rsid w:val="002C4805"/>
    <w:rsid w:val="002D135D"/>
    <w:rsid w:val="002D2C5E"/>
    <w:rsid w:val="002D3483"/>
    <w:rsid w:val="002E057A"/>
    <w:rsid w:val="002E52E3"/>
    <w:rsid w:val="002E7058"/>
    <w:rsid w:val="002E7165"/>
    <w:rsid w:val="002F14B7"/>
    <w:rsid w:val="002F1DFF"/>
    <w:rsid w:val="002F2BAF"/>
    <w:rsid w:val="00303491"/>
    <w:rsid w:val="00304375"/>
    <w:rsid w:val="00304728"/>
    <w:rsid w:val="00304D29"/>
    <w:rsid w:val="003059AE"/>
    <w:rsid w:val="0030719D"/>
    <w:rsid w:val="00310DFC"/>
    <w:rsid w:val="003121DD"/>
    <w:rsid w:val="00314095"/>
    <w:rsid w:val="00314E5F"/>
    <w:rsid w:val="00316832"/>
    <w:rsid w:val="00324E5C"/>
    <w:rsid w:val="00324F23"/>
    <w:rsid w:val="0033343C"/>
    <w:rsid w:val="0033643D"/>
    <w:rsid w:val="00340205"/>
    <w:rsid w:val="003569F7"/>
    <w:rsid w:val="003646A1"/>
    <w:rsid w:val="003651E2"/>
    <w:rsid w:val="00380511"/>
    <w:rsid w:val="00382271"/>
    <w:rsid w:val="00383A66"/>
    <w:rsid w:val="00384BBB"/>
    <w:rsid w:val="00386ACE"/>
    <w:rsid w:val="0039039A"/>
    <w:rsid w:val="00391392"/>
    <w:rsid w:val="003940C8"/>
    <w:rsid w:val="00394852"/>
    <w:rsid w:val="00397DD0"/>
    <w:rsid w:val="003A6419"/>
    <w:rsid w:val="003A774C"/>
    <w:rsid w:val="003A78D1"/>
    <w:rsid w:val="003B05BD"/>
    <w:rsid w:val="003B5ECE"/>
    <w:rsid w:val="003B7129"/>
    <w:rsid w:val="003B7C6E"/>
    <w:rsid w:val="003C4752"/>
    <w:rsid w:val="003D017C"/>
    <w:rsid w:val="003D292C"/>
    <w:rsid w:val="003D307E"/>
    <w:rsid w:val="003D40E1"/>
    <w:rsid w:val="003D784B"/>
    <w:rsid w:val="003E6860"/>
    <w:rsid w:val="003E777B"/>
    <w:rsid w:val="003F15D8"/>
    <w:rsid w:val="003F1BF2"/>
    <w:rsid w:val="003F4CD0"/>
    <w:rsid w:val="003F72E2"/>
    <w:rsid w:val="004018F4"/>
    <w:rsid w:val="00401DA6"/>
    <w:rsid w:val="00402F6B"/>
    <w:rsid w:val="004056F6"/>
    <w:rsid w:val="00413862"/>
    <w:rsid w:val="00422D17"/>
    <w:rsid w:val="00422D4E"/>
    <w:rsid w:val="00425D71"/>
    <w:rsid w:val="0042647B"/>
    <w:rsid w:val="00433EC5"/>
    <w:rsid w:val="004368E9"/>
    <w:rsid w:val="00436C5C"/>
    <w:rsid w:val="00436FC9"/>
    <w:rsid w:val="0044201D"/>
    <w:rsid w:val="0044432A"/>
    <w:rsid w:val="00445D34"/>
    <w:rsid w:val="00454A03"/>
    <w:rsid w:val="0045734D"/>
    <w:rsid w:val="00464512"/>
    <w:rsid w:val="0047214C"/>
    <w:rsid w:val="00474550"/>
    <w:rsid w:val="00485A5C"/>
    <w:rsid w:val="004910A2"/>
    <w:rsid w:val="004A35E0"/>
    <w:rsid w:val="004A5427"/>
    <w:rsid w:val="004B094A"/>
    <w:rsid w:val="004C4FEF"/>
    <w:rsid w:val="004D081E"/>
    <w:rsid w:val="004D1E52"/>
    <w:rsid w:val="004D5382"/>
    <w:rsid w:val="004D79B4"/>
    <w:rsid w:val="004E0A2C"/>
    <w:rsid w:val="004E1620"/>
    <w:rsid w:val="004E3DD6"/>
    <w:rsid w:val="004E7D1E"/>
    <w:rsid w:val="004F008E"/>
    <w:rsid w:val="005000DE"/>
    <w:rsid w:val="00506547"/>
    <w:rsid w:val="005077F8"/>
    <w:rsid w:val="00511801"/>
    <w:rsid w:val="005140B4"/>
    <w:rsid w:val="00517F42"/>
    <w:rsid w:val="00522722"/>
    <w:rsid w:val="00526120"/>
    <w:rsid w:val="0052677D"/>
    <w:rsid w:val="00527127"/>
    <w:rsid w:val="00527EAF"/>
    <w:rsid w:val="005352A8"/>
    <w:rsid w:val="005441E7"/>
    <w:rsid w:val="00544CF3"/>
    <w:rsid w:val="005471E9"/>
    <w:rsid w:val="00547754"/>
    <w:rsid w:val="00551261"/>
    <w:rsid w:val="005514CA"/>
    <w:rsid w:val="00551EE6"/>
    <w:rsid w:val="0055241D"/>
    <w:rsid w:val="00553A63"/>
    <w:rsid w:val="005603A7"/>
    <w:rsid w:val="0056060A"/>
    <w:rsid w:val="005627E3"/>
    <w:rsid w:val="00567EDA"/>
    <w:rsid w:val="0057441F"/>
    <w:rsid w:val="00574E84"/>
    <w:rsid w:val="00577803"/>
    <w:rsid w:val="00577844"/>
    <w:rsid w:val="00577E77"/>
    <w:rsid w:val="00580613"/>
    <w:rsid w:val="00583D5D"/>
    <w:rsid w:val="005844B9"/>
    <w:rsid w:val="00584B8F"/>
    <w:rsid w:val="00587329"/>
    <w:rsid w:val="0059020C"/>
    <w:rsid w:val="00591053"/>
    <w:rsid w:val="005947C1"/>
    <w:rsid w:val="00594F3C"/>
    <w:rsid w:val="00595B06"/>
    <w:rsid w:val="005960C8"/>
    <w:rsid w:val="00596168"/>
    <w:rsid w:val="005A018F"/>
    <w:rsid w:val="005A3413"/>
    <w:rsid w:val="005B4B08"/>
    <w:rsid w:val="005B530B"/>
    <w:rsid w:val="005C17E9"/>
    <w:rsid w:val="005C397A"/>
    <w:rsid w:val="005C43CD"/>
    <w:rsid w:val="005D5B80"/>
    <w:rsid w:val="005D6161"/>
    <w:rsid w:val="005D6A35"/>
    <w:rsid w:val="005E066B"/>
    <w:rsid w:val="005E126B"/>
    <w:rsid w:val="005E49E2"/>
    <w:rsid w:val="005F01A2"/>
    <w:rsid w:val="005F24EB"/>
    <w:rsid w:val="005F2BFF"/>
    <w:rsid w:val="005F3E06"/>
    <w:rsid w:val="005F3FD2"/>
    <w:rsid w:val="005F68A5"/>
    <w:rsid w:val="006006A5"/>
    <w:rsid w:val="00602CC2"/>
    <w:rsid w:val="006038C4"/>
    <w:rsid w:val="00607B7B"/>
    <w:rsid w:val="006117AC"/>
    <w:rsid w:val="00611ACB"/>
    <w:rsid w:val="006125E7"/>
    <w:rsid w:val="0061696E"/>
    <w:rsid w:val="006173F9"/>
    <w:rsid w:val="006332F7"/>
    <w:rsid w:val="00634819"/>
    <w:rsid w:val="006405E2"/>
    <w:rsid w:val="00640638"/>
    <w:rsid w:val="00641475"/>
    <w:rsid w:val="006439F5"/>
    <w:rsid w:val="00643B24"/>
    <w:rsid w:val="00643C00"/>
    <w:rsid w:val="00652D38"/>
    <w:rsid w:val="00654270"/>
    <w:rsid w:val="00660E51"/>
    <w:rsid w:val="00667148"/>
    <w:rsid w:val="00667C08"/>
    <w:rsid w:val="00670426"/>
    <w:rsid w:val="0068125B"/>
    <w:rsid w:val="00683D29"/>
    <w:rsid w:val="00686670"/>
    <w:rsid w:val="00686ACA"/>
    <w:rsid w:val="006875F0"/>
    <w:rsid w:val="0069179E"/>
    <w:rsid w:val="00694531"/>
    <w:rsid w:val="006A17B9"/>
    <w:rsid w:val="006A23C1"/>
    <w:rsid w:val="006A2B44"/>
    <w:rsid w:val="006A532F"/>
    <w:rsid w:val="006C0407"/>
    <w:rsid w:val="006C1F6B"/>
    <w:rsid w:val="006C2219"/>
    <w:rsid w:val="006D0DC7"/>
    <w:rsid w:val="006D116F"/>
    <w:rsid w:val="006E21E3"/>
    <w:rsid w:val="006E2629"/>
    <w:rsid w:val="006E4496"/>
    <w:rsid w:val="006F0DD4"/>
    <w:rsid w:val="007032F7"/>
    <w:rsid w:val="0071121A"/>
    <w:rsid w:val="007206A9"/>
    <w:rsid w:val="00721EE1"/>
    <w:rsid w:val="00722722"/>
    <w:rsid w:val="007228BB"/>
    <w:rsid w:val="00731F81"/>
    <w:rsid w:val="0073433F"/>
    <w:rsid w:val="007362CE"/>
    <w:rsid w:val="00737FC3"/>
    <w:rsid w:val="007437CD"/>
    <w:rsid w:val="00752B4F"/>
    <w:rsid w:val="00753374"/>
    <w:rsid w:val="007576CB"/>
    <w:rsid w:val="00760DE1"/>
    <w:rsid w:val="0076137B"/>
    <w:rsid w:val="00762E5E"/>
    <w:rsid w:val="00772466"/>
    <w:rsid w:val="00783116"/>
    <w:rsid w:val="0078318D"/>
    <w:rsid w:val="007938FF"/>
    <w:rsid w:val="00794D56"/>
    <w:rsid w:val="00794E1C"/>
    <w:rsid w:val="00795407"/>
    <w:rsid w:val="00796F0C"/>
    <w:rsid w:val="007A3415"/>
    <w:rsid w:val="007B0D98"/>
    <w:rsid w:val="007B15DA"/>
    <w:rsid w:val="007B1739"/>
    <w:rsid w:val="007B344A"/>
    <w:rsid w:val="007C58FE"/>
    <w:rsid w:val="007D32CB"/>
    <w:rsid w:val="007D7E68"/>
    <w:rsid w:val="007E48C6"/>
    <w:rsid w:val="007E59E2"/>
    <w:rsid w:val="007F0D1F"/>
    <w:rsid w:val="007F1F3D"/>
    <w:rsid w:val="007F39BA"/>
    <w:rsid w:val="007F4318"/>
    <w:rsid w:val="00802B34"/>
    <w:rsid w:val="00803287"/>
    <w:rsid w:val="00805622"/>
    <w:rsid w:val="00805C3E"/>
    <w:rsid w:val="00811188"/>
    <w:rsid w:val="008113E9"/>
    <w:rsid w:val="00811E7E"/>
    <w:rsid w:val="0081214C"/>
    <w:rsid w:val="008156ED"/>
    <w:rsid w:val="00815E12"/>
    <w:rsid w:val="008167C6"/>
    <w:rsid w:val="00823627"/>
    <w:rsid w:val="0083115C"/>
    <w:rsid w:val="00832807"/>
    <w:rsid w:val="00835575"/>
    <w:rsid w:val="00840CCE"/>
    <w:rsid w:val="00842E2C"/>
    <w:rsid w:val="008455AB"/>
    <w:rsid w:val="00846C0D"/>
    <w:rsid w:val="008509E8"/>
    <w:rsid w:val="00850E9E"/>
    <w:rsid w:val="008522FE"/>
    <w:rsid w:val="008553F9"/>
    <w:rsid w:val="00855E99"/>
    <w:rsid w:val="00860A2E"/>
    <w:rsid w:val="00861907"/>
    <w:rsid w:val="00862D50"/>
    <w:rsid w:val="00862F0B"/>
    <w:rsid w:val="00863378"/>
    <w:rsid w:val="008656C3"/>
    <w:rsid w:val="0087705A"/>
    <w:rsid w:val="0087773F"/>
    <w:rsid w:val="00880449"/>
    <w:rsid w:val="008804DC"/>
    <w:rsid w:val="00883A3F"/>
    <w:rsid w:val="00893615"/>
    <w:rsid w:val="00894394"/>
    <w:rsid w:val="00895993"/>
    <w:rsid w:val="008973A1"/>
    <w:rsid w:val="00897546"/>
    <w:rsid w:val="008A0484"/>
    <w:rsid w:val="008A14CF"/>
    <w:rsid w:val="008B0775"/>
    <w:rsid w:val="008B5560"/>
    <w:rsid w:val="008B5B8F"/>
    <w:rsid w:val="008B76A0"/>
    <w:rsid w:val="008C1CE2"/>
    <w:rsid w:val="008C4187"/>
    <w:rsid w:val="008C5CCB"/>
    <w:rsid w:val="008C6A66"/>
    <w:rsid w:val="008C72BC"/>
    <w:rsid w:val="008C733D"/>
    <w:rsid w:val="008D36D6"/>
    <w:rsid w:val="008D508D"/>
    <w:rsid w:val="008E47FF"/>
    <w:rsid w:val="008E77DE"/>
    <w:rsid w:val="008E7C5D"/>
    <w:rsid w:val="008F6300"/>
    <w:rsid w:val="008F7416"/>
    <w:rsid w:val="00904910"/>
    <w:rsid w:val="00912A86"/>
    <w:rsid w:val="00913032"/>
    <w:rsid w:val="00915481"/>
    <w:rsid w:val="009238DA"/>
    <w:rsid w:val="00923A3B"/>
    <w:rsid w:val="00924F52"/>
    <w:rsid w:val="00925FAA"/>
    <w:rsid w:val="00930F9D"/>
    <w:rsid w:val="009318E9"/>
    <w:rsid w:val="00931B88"/>
    <w:rsid w:val="009352F6"/>
    <w:rsid w:val="00936CB4"/>
    <w:rsid w:val="00943C25"/>
    <w:rsid w:val="00947DE7"/>
    <w:rsid w:val="009533AE"/>
    <w:rsid w:val="00956D91"/>
    <w:rsid w:val="0096112A"/>
    <w:rsid w:val="00961D7D"/>
    <w:rsid w:val="009643BD"/>
    <w:rsid w:val="00964A11"/>
    <w:rsid w:val="00970B18"/>
    <w:rsid w:val="009721A3"/>
    <w:rsid w:val="00972570"/>
    <w:rsid w:val="00975C89"/>
    <w:rsid w:val="00983C7E"/>
    <w:rsid w:val="009845C0"/>
    <w:rsid w:val="00991819"/>
    <w:rsid w:val="0099230C"/>
    <w:rsid w:val="00993265"/>
    <w:rsid w:val="00996EBA"/>
    <w:rsid w:val="009A0B85"/>
    <w:rsid w:val="009A2A54"/>
    <w:rsid w:val="009A418B"/>
    <w:rsid w:val="009B50B9"/>
    <w:rsid w:val="009B7EF8"/>
    <w:rsid w:val="009C28E1"/>
    <w:rsid w:val="009C6655"/>
    <w:rsid w:val="009E012F"/>
    <w:rsid w:val="009E2C22"/>
    <w:rsid w:val="009F195C"/>
    <w:rsid w:val="009F270C"/>
    <w:rsid w:val="009F3EC3"/>
    <w:rsid w:val="009F5B6F"/>
    <w:rsid w:val="00A03148"/>
    <w:rsid w:val="00A0453F"/>
    <w:rsid w:val="00A10178"/>
    <w:rsid w:val="00A10516"/>
    <w:rsid w:val="00A10CE0"/>
    <w:rsid w:val="00A13D5A"/>
    <w:rsid w:val="00A163C1"/>
    <w:rsid w:val="00A177D7"/>
    <w:rsid w:val="00A2420C"/>
    <w:rsid w:val="00A244B5"/>
    <w:rsid w:val="00A27056"/>
    <w:rsid w:val="00A30416"/>
    <w:rsid w:val="00A30F51"/>
    <w:rsid w:val="00A31B70"/>
    <w:rsid w:val="00A32E8E"/>
    <w:rsid w:val="00A33720"/>
    <w:rsid w:val="00A3527F"/>
    <w:rsid w:val="00A367A1"/>
    <w:rsid w:val="00A4399D"/>
    <w:rsid w:val="00A449A1"/>
    <w:rsid w:val="00A45362"/>
    <w:rsid w:val="00A5051B"/>
    <w:rsid w:val="00A554C3"/>
    <w:rsid w:val="00A56CCF"/>
    <w:rsid w:val="00A61E39"/>
    <w:rsid w:val="00A632D7"/>
    <w:rsid w:val="00A67CE1"/>
    <w:rsid w:val="00A70D90"/>
    <w:rsid w:val="00A7408A"/>
    <w:rsid w:val="00A76901"/>
    <w:rsid w:val="00A77F41"/>
    <w:rsid w:val="00A80ED3"/>
    <w:rsid w:val="00A82012"/>
    <w:rsid w:val="00A8282C"/>
    <w:rsid w:val="00A84994"/>
    <w:rsid w:val="00A90553"/>
    <w:rsid w:val="00A9129A"/>
    <w:rsid w:val="00A913C9"/>
    <w:rsid w:val="00A96D62"/>
    <w:rsid w:val="00AA5DDC"/>
    <w:rsid w:val="00AA66F2"/>
    <w:rsid w:val="00AB2BD9"/>
    <w:rsid w:val="00AB2C67"/>
    <w:rsid w:val="00AB2D0D"/>
    <w:rsid w:val="00AC0E58"/>
    <w:rsid w:val="00AD3B38"/>
    <w:rsid w:val="00AD442A"/>
    <w:rsid w:val="00AD765A"/>
    <w:rsid w:val="00AE09F4"/>
    <w:rsid w:val="00AE2018"/>
    <w:rsid w:val="00AE2234"/>
    <w:rsid w:val="00AE46C8"/>
    <w:rsid w:val="00AE46E1"/>
    <w:rsid w:val="00AE5E8D"/>
    <w:rsid w:val="00AE7C5A"/>
    <w:rsid w:val="00AF138D"/>
    <w:rsid w:val="00AF306B"/>
    <w:rsid w:val="00AF44E4"/>
    <w:rsid w:val="00AF5F81"/>
    <w:rsid w:val="00AF6ABB"/>
    <w:rsid w:val="00B001A0"/>
    <w:rsid w:val="00B01A00"/>
    <w:rsid w:val="00B048A5"/>
    <w:rsid w:val="00B10CC7"/>
    <w:rsid w:val="00B1134B"/>
    <w:rsid w:val="00B11403"/>
    <w:rsid w:val="00B12299"/>
    <w:rsid w:val="00B16E8C"/>
    <w:rsid w:val="00B17267"/>
    <w:rsid w:val="00B17E98"/>
    <w:rsid w:val="00B21571"/>
    <w:rsid w:val="00B22D33"/>
    <w:rsid w:val="00B244FA"/>
    <w:rsid w:val="00B25FF0"/>
    <w:rsid w:val="00B323D1"/>
    <w:rsid w:val="00B35A10"/>
    <w:rsid w:val="00B452E5"/>
    <w:rsid w:val="00B504AC"/>
    <w:rsid w:val="00B552ED"/>
    <w:rsid w:val="00B63035"/>
    <w:rsid w:val="00B73094"/>
    <w:rsid w:val="00B93DFB"/>
    <w:rsid w:val="00B94233"/>
    <w:rsid w:val="00B95EFB"/>
    <w:rsid w:val="00B963DC"/>
    <w:rsid w:val="00B978E1"/>
    <w:rsid w:val="00BA0413"/>
    <w:rsid w:val="00BA1915"/>
    <w:rsid w:val="00BA27A6"/>
    <w:rsid w:val="00BA6E42"/>
    <w:rsid w:val="00BA712B"/>
    <w:rsid w:val="00BB13CD"/>
    <w:rsid w:val="00BB14D2"/>
    <w:rsid w:val="00BB2292"/>
    <w:rsid w:val="00BD2CBE"/>
    <w:rsid w:val="00BD5DD6"/>
    <w:rsid w:val="00BE0483"/>
    <w:rsid w:val="00BE0D0E"/>
    <w:rsid w:val="00BE6622"/>
    <w:rsid w:val="00BF0BFC"/>
    <w:rsid w:val="00BF36BE"/>
    <w:rsid w:val="00BF3DD6"/>
    <w:rsid w:val="00BF5183"/>
    <w:rsid w:val="00BF5186"/>
    <w:rsid w:val="00BF5D22"/>
    <w:rsid w:val="00C04244"/>
    <w:rsid w:val="00C063F0"/>
    <w:rsid w:val="00C06DA3"/>
    <w:rsid w:val="00C1100F"/>
    <w:rsid w:val="00C117A3"/>
    <w:rsid w:val="00C15CD7"/>
    <w:rsid w:val="00C16A45"/>
    <w:rsid w:val="00C16C24"/>
    <w:rsid w:val="00C2654D"/>
    <w:rsid w:val="00C26791"/>
    <w:rsid w:val="00C2708A"/>
    <w:rsid w:val="00C44BB0"/>
    <w:rsid w:val="00C46925"/>
    <w:rsid w:val="00C4728A"/>
    <w:rsid w:val="00C50B28"/>
    <w:rsid w:val="00C5162F"/>
    <w:rsid w:val="00C53F27"/>
    <w:rsid w:val="00C559FD"/>
    <w:rsid w:val="00C574FD"/>
    <w:rsid w:val="00C5753C"/>
    <w:rsid w:val="00C6173E"/>
    <w:rsid w:val="00C67938"/>
    <w:rsid w:val="00C71576"/>
    <w:rsid w:val="00C72B78"/>
    <w:rsid w:val="00C81F12"/>
    <w:rsid w:val="00C925BE"/>
    <w:rsid w:val="00C92AA5"/>
    <w:rsid w:val="00C93F89"/>
    <w:rsid w:val="00C94B6E"/>
    <w:rsid w:val="00CA10CC"/>
    <w:rsid w:val="00CA1991"/>
    <w:rsid w:val="00CA49A3"/>
    <w:rsid w:val="00CA6B63"/>
    <w:rsid w:val="00CB181D"/>
    <w:rsid w:val="00CB4BE8"/>
    <w:rsid w:val="00CB64D5"/>
    <w:rsid w:val="00CB7484"/>
    <w:rsid w:val="00CB751B"/>
    <w:rsid w:val="00CB7D0D"/>
    <w:rsid w:val="00CC2340"/>
    <w:rsid w:val="00CC2AA9"/>
    <w:rsid w:val="00CC48AA"/>
    <w:rsid w:val="00CC52B9"/>
    <w:rsid w:val="00CC6EA6"/>
    <w:rsid w:val="00CD4D85"/>
    <w:rsid w:val="00CD5C44"/>
    <w:rsid w:val="00CD5ED4"/>
    <w:rsid w:val="00CD71D4"/>
    <w:rsid w:val="00CF11FC"/>
    <w:rsid w:val="00CF545E"/>
    <w:rsid w:val="00CF73A8"/>
    <w:rsid w:val="00CF7A48"/>
    <w:rsid w:val="00D0158A"/>
    <w:rsid w:val="00D03C9B"/>
    <w:rsid w:val="00D050E0"/>
    <w:rsid w:val="00D06052"/>
    <w:rsid w:val="00D14604"/>
    <w:rsid w:val="00D17656"/>
    <w:rsid w:val="00D2107D"/>
    <w:rsid w:val="00D23D39"/>
    <w:rsid w:val="00D26943"/>
    <w:rsid w:val="00D30FE6"/>
    <w:rsid w:val="00D34703"/>
    <w:rsid w:val="00D36796"/>
    <w:rsid w:val="00D41788"/>
    <w:rsid w:val="00D53EC4"/>
    <w:rsid w:val="00D60FB6"/>
    <w:rsid w:val="00D61439"/>
    <w:rsid w:val="00D63106"/>
    <w:rsid w:val="00D6376C"/>
    <w:rsid w:val="00D65663"/>
    <w:rsid w:val="00D763B4"/>
    <w:rsid w:val="00D85FA6"/>
    <w:rsid w:val="00D91658"/>
    <w:rsid w:val="00DA0BE6"/>
    <w:rsid w:val="00DA348F"/>
    <w:rsid w:val="00DA3A7F"/>
    <w:rsid w:val="00DB0266"/>
    <w:rsid w:val="00DB1478"/>
    <w:rsid w:val="00DB3151"/>
    <w:rsid w:val="00DB3314"/>
    <w:rsid w:val="00DB3D2A"/>
    <w:rsid w:val="00DB41F9"/>
    <w:rsid w:val="00DB4461"/>
    <w:rsid w:val="00DC4772"/>
    <w:rsid w:val="00DC7E91"/>
    <w:rsid w:val="00DD670F"/>
    <w:rsid w:val="00DE1AB5"/>
    <w:rsid w:val="00DE2310"/>
    <w:rsid w:val="00DE5CF5"/>
    <w:rsid w:val="00DF25A8"/>
    <w:rsid w:val="00E03F3D"/>
    <w:rsid w:val="00E04575"/>
    <w:rsid w:val="00E05903"/>
    <w:rsid w:val="00E1036D"/>
    <w:rsid w:val="00E103BB"/>
    <w:rsid w:val="00E1270E"/>
    <w:rsid w:val="00E12EB0"/>
    <w:rsid w:val="00E1601B"/>
    <w:rsid w:val="00E3032C"/>
    <w:rsid w:val="00E30427"/>
    <w:rsid w:val="00E3421C"/>
    <w:rsid w:val="00E354BF"/>
    <w:rsid w:val="00E36CE7"/>
    <w:rsid w:val="00E373FA"/>
    <w:rsid w:val="00E43258"/>
    <w:rsid w:val="00E45AFF"/>
    <w:rsid w:val="00E47D2D"/>
    <w:rsid w:val="00E55971"/>
    <w:rsid w:val="00E574FC"/>
    <w:rsid w:val="00E577A6"/>
    <w:rsid w:val="00E6418C"/>
    <w:rsid w:val="00E650A3"/>
    <w:rsid w:val="00E678A5"/>
    <w:rsid w:val="00E7029D"/>
    <w:rsid w:val="00E71A0C"/>
    <w:rsid w:val="00E736B4"/>
    <w:rsid w:val="00E76844"/>
    <w:rsid w:val="00E803B9"/>
    <w:rsid w:val="00E820CB"/>
    <w:rsid w:val="00E83258"/>
    <w:rsid w:val="00E8396B"/>
    <w:rsid w:val="00E84209"/>
    <w:rsid w:val="00E866B4"/>
    <w:rsid w:val="00E9048A"/>
    <w:rsid w:val="00E97468"/>
    <w:rsid w:val="00EA58E4"/>
    <w:rsid w:val="00EA6305"/>
    <w:rsid w:val="00EB1514"/>
    <w:rsid w:val="00EB3BD6"/>
    <w:rsid w:val="00EB6B54"/>
    <w:rsid w:val="00EC2334"/>
    <w:rsid w:val="00EC2BCA"/>
    <w:rsid w:val="00EC4E46"/>
    <w:rsid w:val="00ED19B6"/>
    <w:rsid w:val="00ED2AA3"/>
    <w:rsid w:val="00ED2B3F"/>
    <w:rsid w:val="00EE1869"/>
    <w:rsid w:val="00EE2923"/>
    <w:rsid w:val="00EE6227"/>
    <w:rsid w:val="00EE6A61"/>
    <w:rsid w:val="00EF0744"/>
    <w:rsid w:val="00EF3013"/>
    <w:rsid w:val="00EF5726"/>
    <w:rsid w:val="00EF7CA0"/>
    <w:rsid w:val="00EF7CB5"/>
    <w:rsid w:val="00F01228"/>
    <w:rsid w:val="00F13673"/>
    <w:rsid w:val="00F15D78"/>
    <w:rsid w:val="00F17094"/>
    <w:rsid w:val="00F221A2"/>
    <w:rsid w:val="00F22C87"/>
    <w:rsid w:val="00F230CB"/>
    <w:rsid w:val="00F24B17"/>
    <w:rsid w:val="00F26495"/>
    <w:rsid w:val="00F30FEE"/>
    <w:rsid w:val="00F3215A"/>
    <w:rsid w:val="00F3359B"/>
    <w:rsid w:val="00F37702"/>
    <w:rsid w:val="00F40BC5"/>
    <w:rsid w:val="00F50E4A"/>
    <w:rsid w:val="00F5207C"/>
    <w:rsid w:val="00F6272B"/>
    <w:rsid w:val="00F62901"/>
    <w:rsid w:val="00F66526"/>
    <w:rsid w:val="00F67149"/>
    <w:rsid w:val="00F733CE"/>
    <w:rsid w:val="00F82FD6"/>
    <w:rsid w:val="00F871EC"/>
    <w:rsid w:val="00F87593"/>
    <w:rsid w:val="00F90209"/>
    <w:rsid w:val="00F918D0"/>
    <w:rsid w:val="00F92C90"/>
    <w:rsid w:val="00F9525F"/>
    <w:rsid w:val="00F95755"/>
    <w:rsid w:val="00FA1B74"/>
    <w:rsid w:val="00FA3938"/>
    <w:rsid w:val="00FA4AF4"/>
    <w:rsid w:val="00FA6A0F"/>
    <w:rsid w:val="00FA7206"/>
    <w:rsid w:val="00FB1A36"/>
    <w:rsid w:val="00FB2DCE"/>
    <w:rsid w:val="00FB5A95"/>
    <w:rsid w:val="00FB7394"/>
    <w:rsid w:val="00FB74F8"/>
    <w:rsid w:val="00FC4BCE"/>
    <w:rsid w:val="00FD4693"/>
    <w:rsid w:val="00FE3E0C"/>
    <w:rsid w:val="00FE439D"/>
    <w:rsid w:val="00FE5014"/>
    <w:rsid w:val="00FF0ACC"/>
    <w:rsid w:val="00FF16CE"/>
    <w:rsid w:val="00FF1B80"/>
    <w:rsid w:val="00FF2E27"/>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15:docId w15:val="{D522E21C-48F4-4A22-9F18-8C72AA07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MS Mincho" w:hAnsi="CG Times" w:cs="Times New Roman"/>
        <w:lang w:val="fr-FR"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230C"/>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val="en-US" w:eastAsia="fr-FR"/>
    </w:rPr>
  </w:style>
  <w:style w:type="paragraph" w:styleId="Heading1">
    <w:name w:val="heading 1"/>
    <w:basedOn w:val="Normal"/>
    <w:next w:val="Normal"/>
    <w:qFormat/>
    <w:rsid w:val="0055241D"/>
    <w:pPr>
      <w:keepNext/>
      <w:keepLines/>
      <w:spacing w:before="360"/>
      <w:ind w:left="794" w:hanging="794"/>
      <w:outlineLvl w:val="0"/>
    </w:pPr>
    <w:rPr>
      <w:rFonts w:ascii="Times New Roman Bold" w:hAnsi="Times New Roman Bold"/>
      <w:b/>
      <w:bCs/>
      <w:sz w:val="26"/>
      <w:szCs w:val="36"/>
      <w:lang w:eastAsia="en-US"/>
    </w:rPr>
  </w:style>
  <w:style w:type="paragraph" w:styleId="Heading2">
    <w:name w:val="heading 2"/>
    <w:basedOn w:val="Heading1"/>
    <w:next w:val="Normal"/>
    <w:qFormat/>
    <w:rsid w:val="002971E7"/>
    <w:pPr>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nnexNo">
    <w:name w:val="Annex No"/>
    <w:basedOn w:val="Normal"/>
    <w:qFormat/>
    <w:rsid w:val="00026E7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title">
    <w:name w:val="Annex title"/>
    <w:basedOn w:val="AnnexNo"/>
    <w:qFormat/>
    <w:rsid w:val="00026E76"/>
    <w:pPr>
      <w:keepNext/>
      <w:keepLines/>
      <w:spacing w:before="120" w:after="360"/>
    </w:pPr>
    <w:rPr>
      <w:b/>
      <w:bCs/>
      <w:sz w:val="28"/>
      <w:szCs w:val="40"/>
    </w:rPr>
  </w:style>
  <w:style w:type="paragraph" w:customStyle="1" w:styleId="AppendixNo">
    <w:name w:val="Appendix No"/>
    <w:basedOn w:val="Normal"/>
    <w:qFormat/>
    <w:rsid w:val="00026E7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Headingi">
    <w:name w:val="Heading_i"/>
    <w:basedOn w:val="Normal"/>
    <w:next w:val="Normal"/>
    <w:rsid w:val="0039039A"/>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BF5186"/>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39039A"/>
    <w:pPr>
      <w:tabs>
        <w:tab w:val="right" w:pos="1814"/>
      </w:tabs>
      <w:spacing w:before="80"/>
      <w:ind w:left="1985" w:hanging="1985"/>
    </w:pPr>
    <w:rPr>
      <w:lang w:val="en-GB" w:eastAsia="en-US"/>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607B7B"/>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rsid w:val="00BF0BFC"/>
    <w:rPr>
      <w:rFonts w:ascii="Times New Roman" w:hAnsi="Times New Roman" w:cs="Times New Roman"/>
      <w:position w:val="6"/>
      <w:sz w:val="18"/>
      <w:szCs w:val="18"/>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A177D7"/>
    <w:pPr>
      <w:keepNext/>
      <w:keepLines/>
      <w:jc w:val="right"/>
    </w:pPr>
    <w:rPr>
      <w:i/>
    </w:r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7214C"/>
    <w:pPr>
      <w:spacing w:before="240" w:after="12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customStyle="1" w:styleId="Appendixtitle">
    <w:name w:val="Appendix title"/>
    <w:basedOn w:val="Normal"/>
    <w:qFormat/>
    <w:rsid w:val="00026E7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TOC1">
    <w:name w:val="toc 1"/>
    <w:basedOn w:val="Normal"/>
    <w:autoRedefine/>
    <w:uiPriority w:val="39"/>
    <w:rsid w:val="002971E7"/>
    <w:pPr>
      <w:ind w:left="794" w:hanging="794"/>
    </w:pPr>
    <w:rPr>
      <w:lang w:bidi="ar-SY"/>
    </w:rPr>
  </w:style>
  <w:style w:type="paragraph" w:styleId="TOC2">
    <w:name w:val="toc 2"/>
    <w:basedOn w:val="TOC1"/>
    <w:uiPriority w:val="39"/>
    <w:rsid w:val="00A177D7"/>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Normal"/>
    <w:rsid w:val="007437CD"/>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noProof/>
      <w:sz w:val="2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55241D"/>
    <w:pPr>
      <w:spacing w:before="12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paragraph" w:customStyle="1" w:styleId="ArticleNo">
    <w:name w:val="Article No"/>
    <w:basedOn w:val="Normal"/>
    <w:qFormat/>
    <w:rsid w:val="00026E7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183CAB"/>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602CC2"/>
    <w:pPr>
      <w:tabs>
        <w:tab w:val="right" w:pos="9639"/>
      </w:tabs>
    </w:pPr>
    <w:rPr>
      <w:b/>
    </w:rPr>
  </w:style>
  <w:style w:type="paragraph" w:customStyle="1" w:styleId="RefText0">
    <w:name w:val="Ref_Text"/>
    <w:basedOn w:val="Normal"/>
    <w:rsid w:val="00602CC2"/>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TableText0">
    <w:name w:val="Table_Text"/>
    <w:basedOn w:val="Normal"/>
    <w:rsid w:val="00602CC2"/>
    <w:pPr>
      <w:keepNext/>
      <w:tabs>
        <w:tab w:val="left" w:pos="794"/>
        <w:tab w:val="left" w:pos="1191"/>
        <w:tab w:val="left" w:pos="1588"/>
        <w:tab w:val="left" w:pos="1985"/>
      </w:tabs>
      <w:bidi w:val="0"/>
      <w:spacing w:before="100" w:after="100" w:line="190" w:lineRule="exact"/>
    </w:pPr>
    <w:rPr>
      <w:sz w:val="18"/>
      <w:szCs w:val="21"/>
      <w:lang w:val="en-GB" w:eastAsia="en-US"/>
    </w:rPr>
  </w:style>
  <w:style w:type="paragraph" w:customStyle="1" w:styleId="TableLegend0">
    <w:name w:val="Table_Legend"/>
    <w:basedOn w:val="Normal"/>
    <w:next w:val="Normal"/>
    <w:rsid w:val="00602CC2"/>
    <w:pPr>
      <w:keepNext/>
      <w:tabs>
        <w:tab w:val="left" w:pos="794"/>
        <w:tab w:val="left" w:pos="1191"/>
        <w:tab w:val="left" w:pos="1588"/>
        <w:tab w:val="left" w:pos="1985"/>
      </w:tabs>
      <w:bidi w:val="0"/>
      <w:spacing w:before="86" w:line="199" w:lineRule="exact"/>
      <w:ind w:left="-85" w:right="-85"/>
    </w:pPr>
    <w:rPr>
      <w:sz w:val="18"/>
      <w:szCs w:val="18"/>
      <w:lang w:val="en-GB" w:eastAsia="en-US"/>
    </w:rPr>
  </w:style>
  <w:style w:type="paragraph" w:customStyle="1" w:styleId="normalText">
    <w:name w:val="normal Text"/>
    <w:basedOn w:val="Normal"/>
    <w:rsid w:val="00602CC2"/>
    <w:rPr>
      <w:rFonts w:hAnsi="Times New Roman Bold"/>
      <w:lang w:eastAsia="en-US" w:bidi="ar-TN"/>
    </w:rPr>
  </w:style>
  <w:style w:type="numbering" w:customStyle="1" w:styleId="NoList1">
    <w:name w:val="No List1"/>
    <w:next w:val="NoList"/>
    <w:semiHidden/>
    <w:rsid w:val="00602CC2"/>
  </w:style>
  <w:style w:type="table" w:customStyle="1" w:styleId="TableGrid1">
    <w:name w:val="Table Grid1"/>
    <w:basedOn w:val="TableNormal"/>
    <w:next w:val="TableGrid"/>
    <w:rsid w:val="00602CC2"/>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602CC2"/>
    <w:pPr>
      <w:tabs>
        <w:tab w:val="left" w:pos="822"/>
        <w:tab w:val="left" w:pos="1248"/>
        <w:tab w:val="left" w:pos="1673"/>
        <w:tab w:val="decimal" w:pos="4876"/>
      </w:tabs>
      <w:bidi w:val="0"/>
      <w:spacing w:before="60" w:after="60" w:line="400" w:lineRule="exact"/>
      <w:jc w:val="center"/>
    </w:pPr>
    <w:rPr>
      <w:rFonts w:cs="Times New Roman"/>
      <w:b/>
      <w:bCs/>
      <w:kern w:val="28"/>
      <w:sz w:val="28"/>
      <w:szCs w:val="28"/>
      <w:lang w:eastAsia="en-US"/>
    </w:rPr>
  </w:style>
  <w:style w:type="character" w:customStyle="1" w:styleId="TitleChar">
    <w:name w:val="Title Char"/>
    <w:basedOn w:val="DefaultParagraphFont"/>
    <w:link w:val="Title"/>
    <w:rsid w:val="00602CC2"/>
    <w:rPr>
      <w:rFonts w:ascii="Times New Roman" w:hAnsi="Times New Roman"/>
      <w:b/>
      <w:bCs/>
      <w:kern w:val="28"/>
      <w:sz w:val="28"/>
      <w:szCs w:val="28"/>
      <w:lang w:eastAsia="en-US"/>
    </w:rPr>
  </w:style>
  <w:style w:type="paragraph" w:styleId="NormalIndent">
    <w:name w:val="Normal Indent"/>
    <w:basedOn w:val="Normal"/>
    <w:rsid w:val="00602CC2"/>
    <w:pPr>
      <w:overflowPunct/>
      <w:autoSpaceDE/>
      <w:autoSpaceDN/>
      <w:adjustRightInd/>
      <w:spacing w:before="0" w:after="120"/>
      <w:ind w:left="720"/>
      <w:textAlignment w:val="auto"/>
    </w:pPr>
    <w:rPr>
      <w:rFonts w:eastAsia="SimSun"/>
      <w:lang w:eastAsia="zh-CN"/>
    </w:rPr>
  </w:style>
  <w:style w:type="paragraph" w:customStyle="1" w:styleId="Tablefin">
    <w:name w:val="Table_fin"/>
    <w:basedOn w:val="Normal"/>
    <w:next w:val="Normal"/>
    <w:rsid w:val="00602CC2"/>
    <w:pPr>
      <w:tabs>
        <w:tab w:val="left" w:pos="794"/>
        <w:tab w:val="left" w:pos="1191"/>
        <w:tab w:val="left" w:pos="1588"/>
        <w:tab w:val="left" w:pos="1985"/>
      </w:tabs>
      <w:bidi w:val="0"/>
      <w:spacing w:before="284" w:line="240" w:lineRule="auto"/>
    </w:pPr>
    <w:rPr>
      <w:rFonts w:cs="Times New Roman"/>
      <w:sz w:val="20"/>
      <w:szCs w:val="20"/>
      <w:lang w:val="en-GB" w:eastAsia="en-US"/>
    </w:rPr>
  </w:style>
  <w:style w:type="numbering" w:customStyle="1" w:styleId="NoList2">
    <w:name w:val="No List2"/>
    <w:next w:val="NoList"/>
    <w:semiHidden/>
    <w:rsid w:val="00602CC2"/>
  </w:style>
  <w:style w:type="paragraph" w:customStyle="1" w:styleId="Figure">
    <w:name w:val="Figure"/>
    <w:basedOn w:val="Normal"/>
    <w:next w:val="FigureNotitle"/>
    <w:rsid w:val="00602CC2"/>
    <w:pPr>
      <w:keepNext/>
      <w:keepLines/>
      <w:tabs>
        <w:tab w:val="left" w:pos="794"/>
        <w:tab w:val="left" w:pos="1191"/>
        <w:tab w:val="left" w:pos="1588"/>
        <w:tab w:val="left" w:pos="1985"/>
      </w:tabs>
      <w:spacing w:before="240" w:after="120"/>
      <w:jc w:val="center"/>
    </w:pPr>
    <w:rPr>
      <w:lang w:val="en-GB" w:eastAsia="en-US"/>
    </w:rPr>
  </w:style>
  <w:style w:type="paragraph" w:customStyle="1" w:styleId="FigureNotitle">
    <w:name w:val="Figure_No &amp; title"/>
    <w:basedOn w:val="Normal"/>
    <w:next w:val="Normalaftertitle"/>
    <w:rsid w:val="000A6924"/>
    <w:pPr>
      <w:keepNext/>
      <w:tabs>
        <w:tab w:val="left" w:pos="794"/>
        <w:tab w:val="left" w:pos="1191"/>
        <w:tab w:val="left" w:pos="1588"/>
        <w:tab w:val="left" w:pos="1985"/>
      </w:tabs>
      <w:spacing w:after="60"/>
      <w:jc w:val="center"/>
    </w:pPr>
    <w:rPr>
      <w:rFonts w:ascii="Times New Roman Bold" w:hAnsi="Times New Roman Bold"/>
      <w:b/>
      <w:bCs/>
      <w:sz w:val="20"/>
      <w:szCs w:val="26"/>
      <w:lang w:val="en-GB" w:eastAsia="en-US" w:bidi="ar-EG"/>
    </w:rPr>
  </w:style>
  <w:style w:type="paragraph" w:customStyle="1" w:styleId="Figurewithouttitle">
    <w:name w:val="Figure_without_title"/>
    <w:basedOn w:val="Normal"/>
    <w:next w:val="Normalaftertitle"/>
    <w:rsid w:val="00602CC2"/>
    <w:pPr>
      <w:keepLines/>
      <w:tabs>
        <w:tab w:val="left" w:pos="794"/>
        <w:tab w:val="left" w:pos="1191"/>
        <w:tab w:val="left" w:pos="1588"/>
        <w:tab w:val="left" w:pos="1985"/>
      </w:tabs>
      <w:spacing w:before="240" w:after="120"/>
      <w:jc w:val="center"/>
    </w:pPr>
    <w:rPr>
      <w:lang w:val="en-GB" w:eastAsia="en-US"/>
    </w:rPr>
  </w:style>
  <w:style w:type="paragraph" w:customStyle="1" w:styleId="TableNotitle">
    <w:name w:val="Table_No &amp; title"/>
    <w:basedOn w:val="Normal"/>
    <w:next w:val="Tablehead"/>
    <w:rsid w:val="00602CC2"/>
    <w:pPr>
      <w:keepNext/>
      <w:keepLines/>
      <w:tabs>
        <w:tab w:val="left" w:pos="794"/>
        <w:tab w:val="left" w:pos="1191"/>
        <w:tab w:val="left" w:pos="1588"/>
        <w:tab w:val="left" w:pos="1985"/>
      </w:tabs>
      <w:spacing w:before="360" w:after="120"/>
      <w:jc w:val="center"/>
    </w:pPr>
    <w:rPr>
      <w:b/>
      <w:lang w:val="en-GB" w:eastAsia="en-US"/>
    </w:rPr>
  </w:style>
  <w:style w:type="character" w:customStyle="1" w:styleId="Artref">
    <w:name w:val="Art_ref"/>
    <w:basedOn w:val="DefaultParagraphFont"/>
    <w:rsid w:val="00602CC2"/>
  </w:style>
  <w:style w:type="character" w:styleId="CommentReference">
    <w:name w:val="annotation reference"/>
    <w:basedOn w:val="DefaultParagraphFont"/>
    <w:semiHidden/>
    <w:unhideWhenUsed/>
    <w:rsid w:val="00A9129A"/>
    <w:rPr>
      <w:sz w:val="16"/>
      <w:szCs w:val="16"/>
    </w:rPr>
  </w:style>
  <w:style w:type="paragraph" w:customStyle="1" w:styleId="TableNoBR">
    <w:name w:val="Table_No_BR"/>
    <w:basedOn w:val="Normal"/>
    <w:next w:val="Normal"/>
    <w:rsid w:val="00602CC2"/>
    <w:pPr>
      <w:keepNext/>
      <w:tabs>
        <w:tab w:val="left" w:pos="794"/>
        <w:tab w:val="left" w:pos="1191"/>
        <w:tab w:val="left" w:pos="1588"/>
        <w:tab w:val="left" w:pos="1985"/>
      </w:tabs>
      <w:spacing w:before="560" w:after="120"/>
      <w:jc w:val="center"/>
    </w:pPr>
    <w:rPr>
      <w:caps/>
      <w:lang w:val="en-GB" w:eastAsia="en-US"/>
    </w:rPr>
  </w:style>
  <w:style w:type="paragraph" w:customStyle="1" w:styleId="FiguretitleBR">
    <w:name w:val="Figure_title_BR"/>
    <w:basedOn w:val="Normal"/>
    <w:next w:val="Figurewithouttitle"/>
    <w:rsid w:val="0055241D"/>
    <w:pPr>
      <w:keepLines/>
      <w:tabs>
        <w:tab w:val="left" w:pos="794"/>
        <w:tab w:val="left" w:pos="1191"/>
        <w:tab w:val="left" w:pos="1588"/>
        <w:tab w:val="left" w:pos="1985"/>
      </w:tabs>
      <w:spacing w:before="0" w:after="480"/>
      <w:jc w:val="center"/>
    </w:pPr>
    <w:rPr>
      <w:b/>
      <w:lang w:val="en-GB" w:eastAsia="en-US"/>
    </w:rPr>
  </w:style>
  <w:style w:type="paragraph" w:customStyle="1" w:styleId="FigureNoBR">
    <w:name w:val="Figure_No_BR"/>
    <w:basedOn w:val="Normal"/>
    <w:next w:val="FiguretitleBR"/>
    <w:rsid w:val="00602CC2"/>
    <w:pPr>
      <w:keepNext/>
      <w:keepLines/>
      <w:tabs>
        <w:tab w:val="left" w:pos="794"/>
        <w:tab w:val="left" w:pos="1191"/>
        <w:tab w:val="left" w:pos="1588"/>
        <w:tab w:val="left" w:pos="1985"/>
      </w:tabs>
      <w:spacing w:before="480" w:after="120"/>
      <w:jc w:val="center"/>
    </w:pPr>
    <w:rPr>
      <w:caps/>
      <w:lang w:val="en-GB" w:eastAsia="en-US"/>
    </w:rPr>
  </w:style>
  <w:style w:type="numbering" w:customStyle="1" w:styleId="NoList11">
    <w:name w:val="No List11"/>
    <w:next w:val="NoList"/>
    <w:semiHidden/>
    <w:rsid w:val="00602CC2"/>
  </w:style>
  <w:style w:type="table" w:customStyle="1" w:styleId="TableGrid2">
    <w:name w:val="Table Grid2"/>
    <w:basedOn w:val="TableNormal"/>
    <w:next w:val="TableGrid"/>
    <w:rsid w:val="00602CC2"/>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5ptLatinBold">
    <w:name w:val="Style 15 pt (Latin) Bold"/>
    <w:basedOn w:val="DefaultParagraphFont"/>
    <w:rsid w:val="00602CC2"/>
    <w:rPr>
      <w:rFonts w:ascii="Times New Roman" w:hAnsi="Times New Roman" w:cs="Traditional Arabic"/>
      <w:sz w:val="22"/>
      <w:szCs w:val="30"/>
    </w:rPr>
  </w:style>
  <w:style w:type="paragraph" w:customStyle="1" w:styleId="AppendixNoTitle">
    <w:name w:val="Appendix_NoTitle"/>
    <w:basedOn w:val="Normal"/>
    <w:next w:val="Normal"/>
    <w:rsid w:val="00602CC2"/>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character" w:customStyle="1" w:styleId="Style15pt">
    <w:name w:val="Style 15 pt"/>
    <w:basedOn w:val="DefaultParagraphFont"/>
    <w:rsid w:val="00602CC2"/>
    <w:rPr>
      <w:dstrike w:val="0"/>
      <w:sz w:val="30"/>
      <w:vertAlign w:val="baseline"/>
    </w:rPr>
  </w:style>
  <w:style w:type="character" w:customStyle="1" w:styleId="TabletextChar">
    <w:name w:val="Table_text Char"/>
    <w:basedOn w:val="DefaultParagraphFont"/>
    <w:link w:val="Tabletext"/>
    <w:rsid w:val="00607B7B"/>
    <w:rPr>
      <w:rFonts w:ascii="Times New Roman" w:hAnsi="Times New Roman" w:cs="Traditional Arabic"/>
      <w:szCs w:val="26"/>
      <w:lang w:val="en-US" w:eastAsia="fr-FR"/>
    </w:rPr>
  </w:style>
  <w:style w:type="paragraph" w:customStyle="1" w:styleId="Style1">
    <w:name w:val="Style1"/>
    <w:basedOn w:val="Call"/>
    <w:rsid w:val="00602CC2"/>
    <w:pPr>
      <w:tabs>
        <w:tab w:val="left" w:pos="794"/>
        <w:tab w:val="left" w:pos="1191"/>
        <w:tab w:val="left" w:pos="1588"/>
        <w:tab w:val="left" w:pos="1985"/>
      </w:tabs>
      <w:ind w:right="794"/>
    </w:pPr>
    <w:rPr>
      <w:lang w:val="en-GB" w:bidi="ar-SA"/>
    </w:rPr>
  </w:style>
  <w:style w:type="paragraph" w:customStyle="1" w:styleId="StyleFigureNo">
    <w:name w:val="Style Figure_No +"/>
    <w:basedOn w:val="FigureNo"/>
    <w:rsid w:val="00602CC2"/>
    <w:pPr>
      <w:keepNext/>
      <w:keepLines/>
      <w:tabs>
        <w:tab w:val="left" w:pos="794"/>
        <w:tab w:val="left" w:pos="1191"/>
        <w:tab w:val="left" w:pos="1588"/>
        <w:tab w:val="left" w:pos="1985"/>
      </w:tabs>
      <w:spacing w:before="480" w:after="120" w:line="240" w:lineRule="auto"/>
    </w:pPr>
    <w:rPr>
      <w:rFonts w:hAnsi="Times New Roman"/>
      <w:caps/>
      <w:sz w:val="24"/>
      <w:szCs w:val="32"/>
      <w:lang w:val="en-GB" w:eastAsia="en-US" w:bidi="ar-SA"/>
    </w:rPr>
  </w:style>
  <w:style w:type="character" w:customStyle="1" w:styleId="HeadingbChar">
    <w:name w:val="Heading_b Char"/>
    <w:link w:val="Headingb"/>
    <w:locked/>
    <w:rsid w:val="00C2654D"/>
    <w:rPr>
      <w:rFonts w:ascii="Times New Roman Bold" w:hAnsi="Times New Roman Bold" w:cs="Traditional Arabic"/>
      <w:b/>
      <w:bCs/>
      <w:sz w:val="22"/>
      <w:szCs w:val="30"/>
      <w:lang w:val="en-US" w:eastAsia="fr-FR"/>
    </w:rPr>
  </w:style>
  <w:style w:type="paragraph" w:customStyle="1" w:styleId="Headingb0">
    <w:name w:val="Heading b"/>
    <w:basedOn w:val="Normal"/>
    <w:qFormat/>
    <w:rsid w:val="00956D91"/>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paragraph" w:styleId="CommentText">
    <w:name w:val="annotation text"/>
    <w:basedOn w:val="Normal"/>
    <w:link w:val="CommentTextChar"/>
    <w:semiHidden/>
    <w:unhideWhenUsed/>
    <w:rsid w:val="00A9129A"/>
    <w:pPr>
      <w:spacing w:line="240" w:lineRule="auto"/>
    </w:pPr>
    <w:rPr>
      <w:sz w:val="20"/>
      <w:szCs w:val="20"/>
    </w:rPr>
  </w:style>
  <w:style w:type="character" w:customStyle="1" w:styleId="CommentTextChar">
    <w:name w:val="Comment Text Char"/>
    <w:basedOn w:val="DefaultParagraphFont"/>
    <w:link w:val="CommentText"/>
    <w:semiHidden/>
    <w:rsid w:val="00A9129A"/>
    <w:rPr>
      <w:rFonts w:ascii="Times New Roman" w:hAnsi="Times New Roman" w:cs="Traditional Arabic"/>
      <w:lang w:val="en-US" w:eastAsia="fr-FR"/>
    </w:rPr>
  </w:style>
  <w:style w:type="paragraph" w:styleId="CommentSubject">
    <w:name w:val="annotation subject"/>
    <w:basedOn w:val="CommentText"/>
    <w:next w:val="CommentText"/>
    <w:link w:val="CommentSubjectChar"/>
    <w:semiHidden/>
    <w:unhideWhenUsed/>
    <w:rsid w:val="00A9129A"/>
    <w:rPr>
      <w:b/>
      <w:bCs/>
    </w:rPr>
  </w:style>
  <w:style w:type="character" w:customStyle="1" w:styleId="CommentSubjectChar">
    <w:name w:val="Comment Subject Char"/>
    <w:basedOn w:val="CommentTextChar"/>
    <w:link w:val="CommentSubject"/>
    <w:semiHidden/>
    <w:rsid w:val="00A9129A"/>
    <w:rPr>
      <w:rFonts w:ascii="Times New Roman" w:hAnsi="Times New Roman" w:cs="Traditional Arabic"/>
      <w:b/>
      <w:bCs/>
      <w:lang w:val="en-US" w:eastAsia="fr-FR"/>
    </w:rPr>
  </w:style>
  <w:style w:type="paragraph" w:styleId="Revision">
    <w:name w:val="Revision"/>
    <w:hidden/>
    <w:uiPriority w:val="99"/>
    <w:semiHidden/>
    <w:rsid w:val="00A9129A"/>
    <w:rPr>
      <w:rFonts w:ascii="Times New Roman" w:hAnsi="Times New Roman" w:cs="Traditional Arabic"/>
      <w:sz w:val="22"/>
      <w:szCs w:val="30"/>
      <w:lang w:val="en-US" w:eastAsia="fr-FR"/>
    </w:rPr>
  </w:style>
  <w:style w:type="paragraph" w:styleId="BalloonText">
    <w:name w:val="Balloon Text"/>
    <w:basedOn w:val="Normal"/>
    <w:link w:val="BalloonTextChar"/>
    <w:semiHidden/>
    <w:unhideWhenUsed/>
    <w:rsid w:val="00A9129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A9129A"/>
    <w:rPr>
      <w:rFonts w:ascii="Segoe UI" w:hAnsi="Segoe UI" w:cs="Segoe UI"/>
      <w:sz w:val="18"/>
      <w:szCs w:val="18"/>
      <w:lang w:val="en-US" w:eastAsia="fr-FR"/>
    </w:rPr>
  </w:style>
  <w:style w:type="paragraph" w:customStyle="1" w:styleId="AnnexNoTitle">
    <w:name w:val="Annex No&amp;Title"/>
    <w:basedOn w:val="Annextitle"/>
    <w:qFormat/>
    <w:rsid w:val="0099230C"/>
  </w:style>
  <w:style w:type="character" w:customStyle="1" w:styleId="BodyTextChar">
    <w:name w:val="Body Text Char"/>
    <w:basedOn w:val="DefaultParagraphFont"/>
    <w:link w:val="BodyText"/>
    <w:rsid w:val="0099230C"/>
    <w:rPr>
      <w:rFonts w:ascii="Times New Roman" w:hAnsi="Times New Roman" w:cs="Traditional Arabic"/>
      <w:sz w:val="22"/>
      <w:szCs w:val="26"/>
      <w:lang w:val="en-US" w:eastAsia="fr-FR"/>
    </w:rPr>
  </w:style>
  <w:style w:type="character" w:customStyle="1" w:styleId="BodyTextIndentChar">
    <w:name w:val="Body Text Indent Char"/>
    <w:basedOn w:val="DefaultParagraphFont"/>
    <w:link w:val="BodyTextIndent"/>
    <w:semiHidden/>
    <w:rsid w:val="0099230C"/>
    <w:rPr>
      <w:rFonts w:ascii="Times New Roman" w:hAnsi="Times New Roman" w:cs="Traditional Arabic"/>
      <w:b/>
      <w:bCs/>
      <w:sz w:val="32"/>
      <w:szCs w:val="32"/>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3.emf"/><Relationship Id="rId27" Type="http://schemas.openxmlformats.org/officeDocument/2006/relationships/oleObject" Target="embeddings/oleObject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1A9E8-6E8A-4438-9CD8-ED1399D5C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31</Pages>
  <Words>9518</Words>
  <Characters>46862</Characters>
  <Application>Microsoft Office Word</Application>
  <DocSecurity>0</DocSecurity>
  <Lines>390</Lines>
  <Paragraphs>112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56268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Nabil (main styles)</dc:creator>
  <cp:keywords/>
  <dc:description/>
  <cp:lastModifiedBy>Al-Yammouni, Hala</cp:lastModifiedBy>
  <cp:revision>8</cp:revision>
  <cp:lastPrinted>2016-08-31T09:24:00Z</cp:lastPrinted>
  <dcterms:created xsi:type="dcterms:W3CDTF">2016-08-31T07:53:00Z</dcterms:created>
  <dcterms:modified xsi:type="dcterms:W3CDTF">2016-08-31T09:33:00Z</dcterms:modified>
</cp:coreProperties>
</file>